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6BB29">
      <w:pPr>
        <w:spacing w:line="292" w:lineRule="auto"/>
        <w:rPr>
          <w:rFonts w:ascii="Arial"/>
          <w:sz w:val="21"/>
        </w:rPr>
      </w:pPr>
    </w:p>
    <w:p w14:paraId="4E3F63FF">
      <w:pPr>
        <w:spacing w:line="292" w:lineRule="auto"/>
        <w:rPr>
          <w:rFonts w:ascii="Arial"/>
          <w:sz w:val="21"/>
        </w:rPr>
      </w:pPr>
    </w:p>
    <w:p w14:paraId="105FA057">
      <w:pPr>
        <w:pStyle w:val="6"/>
        <w:spacing w:before="278" w:line="229" w:lineRule="auto"/>
        <w:jc w:val="center"/>
        <w:outlineLvl w:val="0"/>
        <w:rPr>
          <w:rFonts w:hint="default" w:eastAsia="仿宋"/>
          <w:lang w:val="en-US" w:eastAsia="zh-CN"/>
        </w:rPr>
      </w:pPr>
      <w:r>
        <w:rPr>
          <w:rFonts w:hint="eastAsia"/>
          <w:b/>
          <w:bCs/>
          <w:spacing w:val="3"/>
          <w:sz w:val="43"/>
          <w:szCs w:val="43"/>
          <w:lang w:eastAsia="zh-CN"/>
        </w:rPr>
        <w:t>2026年农村公路养护项目（自治区专项）（二次）</w:t>
      </w:r>
      <w:r>
        <w:rPr>
          <w:b/>
          <w:bCs/>
        </w:rPr>
        <w:t>项目编号：</w:t>
      </w:r>
      <w:r>
        <w:rPr>
          <w:rFonts w:hint="eastAsia"/>
          <w:b/>
          <w:bCs/>
          <w:lang w:eastAsia="zh-CN"/>
        </w:rPr>
        <w:t>WQZFCG(ZB)-2026-39-01</w:t>
      </w:r>
    </w:p>
    <w:p w14:paraId="5B09AB53">
      <w:pPr>
        <w:spacing w:line="248" w:lineRule="auto"/>
        <w:rPr>
          <w:rFonts w:ascii="Arial"/>
          <w:sz w:val="21"/>
        </w:rPr>
      </w:pPr>
    </w:p>
    <w:p w14:paraId="129796B6">
      <w:pPr>
        <w:spacing w:line="248" w:lineRule="auto"/>
        <w:rPr>
          <w:rFonts w:ascii="Arial"/>
          <w:sz w:val="21"/>
        </w:rPr>
      </w:pPr>
    </w:p>
    <w:p w14:paraId="739C4A93">
      <w:pPr>
        <w:spacing w:line="248" w:lineRule="auto"/>
        <w:rPr>
          <w:rFonts w:ascii="Arial"/>
          <w:sz w:val="21"/>
        </w:rPr>
      </w:pPr>
    </w:p>
    <w:p w14:paraId="1297E8EC">
      <w:pPr>
        <w:spacing w:line="249" w:lineRule="auto"/>
        <w:rPr>
          <w:rFonts w:ascii="Arial"/>
          <w:sz w:val="21"/>
        </w:rPr>
      </w:pPr>
      <w:r>
        <w:pict>
          <v:shape id="_x0000_s1026" o:spid="_x0000_s1026" o:spt="202" type="#_x0000_t202" style="position:absolute;left:0pt;margin-left:221.1pt;margin-top:0.7pt;height:213.8pt;width:28.7pt;z-index:251660288;mso-width-relative:page;mso-height-relative:page;" filled="f" stroked="f" coordsize="21600,21600">
            <v:path/>
            <v:fill on="f" focussize="0,0"/>
            <v:stroke on="f"/>
            <v:imagedata o:title=""/>
            <o:lock v:ext="edit" aspectratio="f"/>
            <v:textbox inset="0mm,0mm,0mm,0mm" style="layout-flow:vertical-ideographic;">
              <w:txbxContent>
                <w:p w14:paraId="4B7A5DB8">
                  <w:pPr>
                    <w:pStyle w:val="6"/>
                    <w:spacing w:before="18" w:line="204" w:lineRule="auto"/>
                    <w:ind w:left="20"/>
                    <w:outlineLvl w:val="0"/>
                    <w:rPr>
                      <w:sz w:val="47"/>
                      <w:szCs w:val="47"/>
                    </w:rPr>
                  </w:pPr>
                  <w:r>
                    <w:rPr>
                      <w:b/>
                      <w:bCs/>
                      <w:spacing w:val="16"/>
                      <w:sz w:val="47"/>
                      <w:szCs w:val="47"/>
                    </w:rPr>
                    <w:t>竞</w:t>
                  </w:r>
                  <w:r>
                    <w:rPr>
                      <w:spacing w:val="-103"/>
                      <w:sz w:val="47"/>
                      <w:szCs w:val="47"/>
                    </w:rPr>
                    <w:t xml:space="preserve"> </w:t>
                  </w:r>
                  <w:r>
                    <w:rPr>
                      <w:b/>
                      <w:bCs/>
                      <w:spacing w:val="16"/>
                      <w:sz w:val="47"/>
                      <w:szCs w:val="47"/>
                    </w:rPr>
                    <w:t>争</w:t>
                  </w:r>
                  <w:r>
                    <w:rPr>
                      <w:spacing w:val="-102"/>
                      <w:sz w:val="47"/>
                      <w:szCs w:val="47"/>
                    </w:rPr>
                    <w:t xml:space="preserve"> </w:t>
                  </w:r>
                  <w:r>
                    <w:rPr>
                      <w:b/>
                      <w:bCs/>
                      <w:spacing w:val="16"/>
                      <w:sz w:val="47"/>
                      <w:szCs w:val="47"/>
                    </w:rPr>
                    <w:t>性</w:t>
                  </w:r>
                  <w:r>
                    <w:rPr>
                      <w:spacing w:val="-102"/>
                      <w:sz w:val="47"/>
                      <w:szCs w:val="47"/>
                    </w:rPr>
                    <w:t xml:space="preserve"> </w:t>
                  </w:r>
                  <w:r>
                    <w:rPr>
                      <w:b/>
                      <w:bCs/>
                      <w:spacing w:val="16"/>
                      <w:sz w:val="47"/>
                      <w:szCs w:val="47"/>
                    </w:rPr>
                    <w:t>磋</w:t>
                  </w:r>
                  <w:r>
                    <w:rPr>
                      <w:spacing w:val="-102"/>
                      <w:sz w:val="47"/>
                      <w:szCs w:val="47"/>
                    </w:rPr>
                    <w:t xml:space="preserve"> </w:t>
                  </w:r>
                  <w:r>
                    <w:rPr>
                      <w:b/>
                      <w:bCs/>
                      <w:spacing w:val="16"/>
                      <w:sz w:val="47"/>
                      <w:szCs w:val="47"/>
                    </w:rPr>
                    <w:t>商</w:t>
                  </w:r>
                  <w:r>
                    <w:rPr>
                      <w:spacing w:val="-102"/>
                      <w:sz w:val="47"/>
                      <w:szCs w:val="47"/>
                    </w:rPr>
                    <w:t xml:space="preserve"> </w:t>
                  </w:r>
                  <w:r>
                    <w:rPr>
                      <w:b/>
                      <w:bCs/>
                      <w:spacing w:val="16"/>
                      <w:sz w:val="47"/>
                      <w:szCs w:val="47"/>
                    </w:rPr>
                    <w:t>文</w:t>
                  </w:r>
                  <w:r>
                    <w:rPr>
                      <w:spacing w:val="-102"/>
                      <w:sz w:val="47"/>
                      <w:szCs w:val="47"/>
                    </w:rPr>
                    <w:t xml:space="preserve"> </w:t>
                  </w:r>
                  <w:r>
                    <w:rPr>
                      <w:b/>
                      <w:bCs/>
                      <w:spacing w:val="16"/>
                      <w:sz w:val="47"/>
                      <w:szCs w:val="47"/>
                    </w:rPr>
                    <w:t>件</w:t>
                  </w:r>
                </w:p>
              </w:txbxContent>
            </v:textbox>
          </v:shape>
        </w:pict>
      </w:r>
    </w:p>
    <w:p w14:paraId="3E034A26">
      <w:pPr>
        <w:spacing w:line="249" w:lineRule="auto"/>
        <w:rPr>
          <w:rFonts w:ascii="Arial"/>
          <w:sz w:val="21"/>
        </w:rPr>
      </w:pPr>
    </w:p>
    <w:p w14:paraId="20FEB856">
      <w:pPr>
        <w:spacing w:line="249" w:lineRule="auto"/>
        <w:rPr>
          <w:rFonts w:ascii="Arial"/>
          <w:sz w:val="21"/>
        </w:rPr>
      </w:pPr>
    </w:p>
    <w:p w14:paraId="6635F030">
      <w:pPr>
        <w:spacing w:line="249" w:lineRule="auto"/>
        <w:rPr>
          <w:rFonts w:ascii="Arial"/>
          <w:sz w:val="21"/>
        </w:rPr>
      </w:pPr>
    </w:p>
    <w:p w14:paraId="3C2A39F4">
      <w:pPr>
        <w:spacing w:line="249" w:lineRule="auto"/>
        <w:rPr>
          <w:rFonts w:ascii="Arial"/>
          <w:sz w:val="21"/>
        </w:rPr>
      </w:pPr>
    </w:p>
    <w:p w14:paraId="0D8C856E">
      <w:pPr>
        <w:spacing w:line="249" w:lineRule="auto"/>
        <w:rPr>
          <w:rFonts w:ascii="Arial"/>
          <w:sz w:val="21"/>
        </w:rPr>
      </w:pPr>
    </w:p>
    <w:p w14:paraId="50E40361">
      <w:pPr>
        <w:spacing w:line="249" w:lineRule="auto"/>
        <w:rPr>
          <w:rFonts w:ascii="Arial"/>
          <w:sz w:val="21"/>
        </w:rPr>
      </w:pPr>
    </w:p>
    <w:p w14:paraId="1F69D7EE">
      <w:pPr>
        <w:spacing w:line="249" w:lineRule="auto"/>
        <w:rPr>
          <w:rFonts w:ascii="Arial"/>
          <w:sz w:val="21"/>
        </w:rPr>
      </w:pPr>
    </w:p>
    <w:p w14:paraId="3519992D">
      <w:pPr>
        <w:spacing w:line="249" w:lineRule="auto"/>
        <w:rPr>
          <w:rFonts w:ascii="Arial"/>
          <w:sz w:val="21"/>
        </w:rPr>
      </w:pPr>
    </w:p>
    <w:p w14:paraId="47FFCE63">
      <w:pPr>
        <w:spacing w:line="249" w:lineRule="auto"/>
        <w:rPr>
          <w:rFonts w:ascii="Arial"/>
          <w:sz w:val="21"/>
        </w:rPr>
      </w:pPr>
    </w:p>
    <w:p w14:paraId="4ADBAB58">
      <w:pPr>
        <w:spacing w:line="249" w:lineRule="auto"/>
        <w:rPr>
          <w:rFonts w:ascii="Arial"/>
          <w:sz w:val="21"/>
        </w:rPr>
      </w:pPr>
    </w:p>
    <w:p w14:paraId="4CD94605">
      <w:pPr>
        <w:spacing w:line="249" w:lineRule="auto"/>
        <w:rPr>
          <w:rFonts w:ascii="Arial"/>
          <w:sz w:val="21"/>
        </w:rPr>
      </w:pPr>
    </w:p>
    <w:p w14:paraId="2A48A1B2">
      <w:pPr>
        <w:spacing w:line="249" w:lineRule="auto"/>
        <w:rPr>
          <w:rFonts w:ascii="Arial"/>
          <w:sz w:val="21"/>
        </w:rPr>
      </w:pPr>
    </w:p>
    <w:p w14:paraId="7AF0E9C2">
      <w:pPr>
        <w:spacing w:line="249" w:lineRule="auto"/>
        <w:rPr>
          <w:rFonts w:ascii="Arial"/>
          <w:sz w:val="21"/>
        </w:rPr>
      </w:pPr>
    </w:p>
    <w:p w14:paraId="028084F4">
      <w:pPr>
        <w:spacing w:line="249" w:lineRule="auto"/>
        <w:rPr>
          <w:rFonts w:ascii="Arial"/>
          <w:sz w:val="21"/>
        </w:rPr>
      </w:pPr>
    </w:p>
    <w:p w14:paraId="6795334F">
      <w:pPr>
        <w:spacing w:line="249" w:lineRule="auto"/>
        <w:rPr>
          <w:rFonts w:ascii="Arial"/>
          <w:sz w:val="21"/>
        </w:rPr>
      </w:pPr>
    </w:p>
    <w:p w14:paraId="532A5F62">
      <w:pPr>
        <w:spacing w:line="249" w:lineRule="auto"/>
        <w:rPr>
          <w:rFonts w:ascii="Arial"/>
          <w:sz w:val="21"/>
        </w:rPr>
      </w:pPr>
    </w:p>
    <w:p w14:paraId="6717DFC0">
      <w:pPr>
        <w:spacing w:line="249" w:lineRule="auto"/>
        <w:rPr>
          <w:rFonts w:ascii="Arial"/>
          <w:sz w:val="21"/>
        </w:rPr>
      </w:pPr>
    </w:p>
    <w:p w14:paraId="2E1C35F6">
      <w:pPr>
        <w:spacing w:line="249" w:lineRule="auto"/>
        <w:rPr>
          <w:rFonts w:ascii="Arial"/>
          <w:sz w:val="21"/>
        </w:rPr>
      </w:pPr>
    </w:p>
    <w:p w14:paraId="0AF134EE">
      <w:pPr>
        <w:spacing w:line="249" w:lineRule="auto"/>
        <w:rPr>
          <w:rFonts w:ascii="Arial"/>
          <w:sz w:val="21"/>
        </w:rPr>
      </w:pPr>
    </w:p>
    <w:p w14:paraId="0BF53912">
      <w:pPr>
        <w:spacing w:line="249" w:lineRule="auto"/>
        <w:rPr>
          <w:rFonts w:ascii="Arial"/>
          <w:sz w:val="21"/>
        </w:rPr>
      </w:pPr>
    </w:p>
    <w:p w14:paraId="1D842B5D">
      <w:pPr>
        <w:spacing w:line="249" w:lineRule="auto"/>
        <w:rPr>
          <w:rFonts w:ascii="Arial"/>
          <w:sz w:val="21"/>
        </w:rPr>
      </w:pPr>
    </w:p>
    <w:p w14:paraId="73E6AE8C">
      <w:pPr>
        <w:spacing w:line="249" w:lineRule="auto"/>
        <w:rPr>
          <w:rFonts w:ascii="Arial"/>
          <w:sz w:val="21"/>
        </w:rPr>
      </w:pPr>
    </w:p>
    <w:p w14:paraId="71FC7C5F">
      <w:pPr>
        <w:pStyle w:val="6"/>
        <w:spacing w:before="100" w:line="226" w:lineRule="auto"/>
        <w:ind w:left="651"/>
      </w:pPr>
      <w:r>
        <w:rPr>
          <w:b/>
          <w:bCs/>
          <w:spacing w:val="5"/>
        </w:rPr>
        <w:t>采购单位：</w:t>
      </w:r>
      <w:r>
        <w:rPr>
          <w:rFonts w:hint="eastAsia"/>
          <w:b/>
          <w:bCs/>
          <w:spacing w:val="5"/>
          <w:lang w:val="en-US" w:eastAsia="zh-CN"/>
        </w:rPr>
        <w:t>乌恰交通运输局</w:t>
      </w:r>
      <w:r>
        <w:rPr>
          <w:b/>
          <w:bCs/>
          <w:spacing w:val="5"/>
        </w:rPr>
        <w:t>（盖章）</w:t>
      </w:r>
    </w:p>
    <w:p w14:paraId="34203201">
      <w:pPr>
        <w:spacing w:line="255" w:lineRule="auto"/>
        <w:rPr>
          <w:rFonts w:ascii="Arial"/>
          <w:sz w:val="21"/>
        </w:rPr>
      </w:pPr>
    </w:p>
    <w:p w14:paraId="6B19A1F8">
      <w:pPr>
        <w:pStyle w:val="6"/>
        <w:spacing w:before="102" w:line="229" w:lineRule="auto"/>
        <w:ind w:left="645"/>
        <w:rPr>
          <w:rFonts w:hint="eastAsia" w:eastAsia="仿宋"/>
          <w:lang w:eastAsia="zh-CN"/>
        </w:rPr>
      </w:pPr>
      <w:r>
        <w:rPr>
          <w:b/>
          <w:bCs/>
          <w:spacing w:val="3"/>
        </w:rPr>
        <w:t>联</w:t>
      </w:r>
      <w:r>
        <w:rPr>
          <w:spacing w:val="3"/>
        </w:rPr>
        <w:t xml:space="preserve"> </w:t>
      </w:r>
      <w:r>
        <w:rPr>
          <w:b/>
          <w:bCs/>
          <w:spacing w:val="3"/>
        </w:rPr>
        <w:t>系</w:t>
      </w:r>
      <w:r>
        <w:rPr>
          <w:spacing w:val="34"/>
        </w:rPr>
        <w:t xml:space="preserve"> </w:t>
      </w:r>
      <w:r>
        <w:rPr>
          <w:b/>
          <w:bCs/>
          <w:spacing w:val="3"/>
        </w:rPr>
        <w:t>人：</w:t>
      </w:r>
      <w:r>
        <w:rPr>
          <w:rFonts w:hint="eastAsia"/>
          <w:b/>
          <w:bCs/>
          <w:spacing w:val="3"/>
          <w:lang w:eastAsia="zh-CN"/>
        </w:rPr>
        <w:t>李</w:t>
      </w:r>
      <w:r>
        <w:rPr>
          <w:rFonts w:hint="eastAsia"/>
          <w:b/>
          <w:bCs/>
          <w:spacing w:val="3"/>
          <w:lang w:val="en-US" w:eastAsia="zh-CN"/>
        </w:rPr>
        <w:t>先生</w:t>
      </w:r>
      <w:r>
        <w:rPr>
          <w:spacing w:val="8"/>
        </w:rPr>
        <w:t xml:space="preserve">       </w:t>
      </w:r>
      <w:r>
        <w:rPr>
          <w:b/>
          <w:bCs/>
          <w:spacing w:val="3"/>
        </w:rPr>
        <w:t>联系电话：</w:t>
      </w:r>
      <w:r>
        <w:rPr>
          <w:rFonts w:hint="eastAsia"/>
          <w:b/>
          <w:bCs/>
          <w:spacing w:val="3"/>
          <w:lang w:eastAsia="zh-CN"/>
        </w:rPr>
        <w:t>18094991083</w:t>
      </w:r>
    </w:p>
    <w:p w14:paraId="6C038583">
      <w:pPr>
        <w:pStyle w:val="6"/>
        <w:spacing w:before="225" w:line="228" w:lineRule="auto"/>
        <w:ind w:left="667"/>
        <w:rPr>
          <w:rFonts w:hint="eastAsia" w:eastAsia="仿宋"/>
          <w:lang w:eastAsia="zh-CN"/>
        </w:rPr>
      </w:pPr>
      <w:r>
        <w:rPr>
          <w:b/>
          <w:bCs/>
          <w:spacing w:val="6"/>
        </w:rPr>
        <w:t>代理机构：</w:t>
      </w:r>
      <w:r>
        <w:rPr>
          <w:rFonts w:hint="eastAsia"/>
          <w:b/>
          <w:bCs/>
          <w:spacing w:val="6"/>
          <w:lang w:eastAsia="zh-CN"/>
        </w:rPr>
        <w:t>卓信工程咨询有限公司（</w:t>
      </w:r>
      <w:r>
        <w:rPr>
          <w:rFonts w:hint="eastAsia"/>
          <w:b/>
          <w:bCs/>
          <w:spacing w:val="6"/>
          <w:lang w:val="en-US" w:eastAsia="zh-CN"/>
        </w:rPr>
        <w:t>盖章</w:t>
      </w:r>
      <w:r>
        <w:rPr>
          <w:rFonts w:hint="eastAsia"/>
          <w:b/>
          <w:bCs/>
          <w:spacing w:val="6"/>
          <w:lang w:eastAsia="zh-CN"/>
        </w:rPr>
        <w:t>）</w:t>
      </w:r>
    </w:p>
    <w:p w14:paraId="5D9C3270">
      <w:pPr>
        <w:spacing w:line="270" w:lineRule="auto"/>
        <w:rPr>
          <w:rFonts w:ascii="Arial"/>
          <w:sz w:val="21"/>
        </w:rPr>
      </w:pPr>
    </w:p>
    <w:p w14:paraId="77805604">
      <w:pPr>
        <w:pStyle w:val="6"/>
        <w:spacing w:before="101" w:line="229" w:lineRule="auto"/>
        <w:ind w:left="645"/>
        <w:rPr>
          <w:rFonts w:hint="eastAsia" w:eastAsia="仿宋"/>
          <w:lang w:eastAsia="zh-CN"/>
        </w:rPr>
      </w:pPr>
      <w:r>
        <w:rPr>
          <w:b/>
          <w:bCs/>
          <w:spacing w:val="1"/>
        </w:rPr>
        <w:t>联</w:t>
      </w:r>
      <w:r>
        <w:rPr>
          <w:spacing w:val="1"/>
        </w:rPr>
        <w:t xml:space="preserve"> </w:t>
      </w:r>
      <w:r>
        <w:rPr>
          <w:b/>
          <w:bCs/>
          <w:spacing w:val="1"/>
        </w:rPr>
        <w:t>系</w:t>
      </w:r>
      <w:r>
        <w:rPr>
          <w:spacing w:val="34"/>
        </w:rPr>
        <w:t xml:space="preserve"> </w:t>
      </w:r>
      <w:r>
        <w:rPr>
          <w:b/>
          <w:bCs/>
          <w:spacing w:val="1"/>
        </w:rPr>
        <w:t>人：</w:t>
      </w:r>
      <w:r>
        <w:rPr>
          <w:rFonts w:hint="eastAsia"/>
          <w:b/>
          <w:bCs/>
          <w:spacing w:val="1"/>
          <w:lang w:eastAsia="zh-CN"/>
        </w:rPr>
        <w:t>刘</w:t>
      </w:r>
      <w:r>
        <w:rPr>
          <w:rFonts w:hint="eastAsia"/>
          <w:b/>
          <w:bCs/>
          <w:spacing w:val="1"/>
          <w:lang w:val="en-US" w:eastAsia="zh-CN"/>
        </w:rPr>
        <w:t>女士</w:t>
      </w:r>
      <w:r>
        <w:rPr>
          <w:spacing w:val="8"/>
        </w:rPr>
        <w:t xml:space="preserve">      </w:t>
      </w:r>
      <w:r>
        <w:rPr>
          <w:b/>
          <w:bCs/>
          <w:spacing w:val="1"/>
        </w:rPr>
        <w:t>联系电话:</w:t>
      </w:r>
      <w:r>
        <w:rPr>
          <w:spacing w:val="46"/>
        </w:rPr>
        <w:t xml:space="preserve"> </w:t>
      </w:r>
      <w:r>
        <w:rPr>
          <w:rFonts w:hint="eastAsia"/>
          <w:b/>
          <w:bCs/>
          <w:spacing w:val="1"/>
          <w:lang w:eastAsia="zh-CN"/>
        </w:rPr>
        <w:t>18299700258</w:t>
      </w:r>
    </w:p>
    <w:p w14:paraId="2671E3F7">
      <w:pPr>
        <w:spacing w:line="244" w:lineRule="auto"/>
        <w:rPr>
          <w:rFonts w:ascii="Arial"/>
          <w:sz w:val="21"/>
        </w:rPr>
      </w:pPr>
    </w:p>
    <w:p w14:paraId="543CED15">
      <w:pPr>
        <w:spacing w:line="244" w:lineRule="auto"/>
        <w:rPr>
          <w:rFonts w:ascii="Arial"/>
          <w:sz w:val="21"/>
        </w:rPr>
      </w:pPr>
    </w:p>
    <w:p w14:paraId="1733B7EF">
      <w:pPr>
        <w:spacing w:line="244" w:lineRule="auto"/>
        <w:rPr>
          <w:rFonts w:ascii="Arial"/>
          <w:sz w:val="21"/>
        </w:rPr>
      </w:pPr>
    </w:p>
    <w:p w14:paraId="652949BD">
      <w:pPr>
        <w:spacing w:line="244" w:lineRule="auto"/>
        <w:rPr>
          <w:rFonts w:ascii="Arial"/>
          <w:sz w:val="21"/>
        </w:rPr>
      </w:pPr>
    </w:p>
    <w:p w14:paraId="45130D94">
      <w:pPr>
        <w:spacing w:line="244" w:lineRule="auto"/>
        <w:rPr>
          <w:rFonts w:ascii="Arial"/>
          <w:sz w:val="21"/>
        </w:rPr>
      </w:pPr>
    </w:p>
    <w:p w14:paraId="33D9DA01">
      <w:pPr>
        <w:spacing w:line="244" w:lineRule="auto"/>
        <w:rPr>
          <w:rFonts w:ascii="Arial"/>
          <w:sz w:val="21"/>
        </w:rPr>
      </w:pPr>
    </w:p>
    <w:p w14:paraId="510FD69F">
      <w:pPr>
        <w:spacing w:line="245" w:lineRule="auto"/>
        <w:rPr>
          <w:rFonts w:ascii="Arial"/>
          <w:sz w:val="21"/>
        </w:rPr>
      </w:pPr>
    </w:p>
    <w:p w14:paraId="08BA849C">
      <w:pPr>
        <w:pStyle w:val="6"/>
        <w:spacing w:before="115" w:line="228" w:lineRule="auto"/>
        <w:ind w:left="4150"/>
        <w:rPr>
          <w:rFonts w:hint="eastAsia" w:eastAsia="仿宋"/>
          <w:sz w:val="35"/>
          <w:szCs w:val="35"/>
          <w:lang w:eastAsia="zh-CN"/>
        </w:rPr>
      </w:pPr>
      <w:r>
        <w:rPr>
          <w:rFonts w:hint="eastAsia"/>
          <w:b/>
          <w:bCs/>
          <w:spacing w:val="-8"/>
          <w:sz w:val="35"/>
          <w:szCs w:val="35"/>
          <w:lang w:eastAsia="zh-CN"/>
        </w:rPr>
        <w:t xml:space="preserve">2026 年 </w:t>
      </w:r>
      <w:r>
        <w:rPr>
          <w:rFonts w:hint="eastAsia"/>
          <w:b/>
          <w:bCs/>
          <w:spacing w:val="-8"/>
          <w:sz w:val="35"/>
          <w:szCs w:val="35"/>
          <w:lang w:val="en-US" w:eastAsia="zh-CN"/>
        </w:rPr>
        <w:t>6</w:t>
      </w:r>
      <w:r>
        <w:rPr>
          <w:rFonts w:hint="eastAsia"/>
          <w:b/>
          <w:bCs/>
          <w:spacing w:val="-8"/>
          <w:sz w:val="35"/>
          <w:szCs w:val="35"/>
          <w:lang w:eastAsia="zh-CN"/>
        </w:rPr>
        <w:t>月</w:t>
      </w:r>
    </w:p>
    <w:p w14:paraId="7D18A581">
      <w:pPr>
        <w:spacing w:line="228" w:lineRule="auto"/>
        <w:rPr>
          <w:sz w:val="35"/>
          <w:szCs w:val="35"/>
        </w:rPr>
        <w:sectPr>
          <w:headerReference r:id="rId5" w:type="default"/>
          <w:pgSz w:w="11906" w:h="16839"/>
          <w:pgMar w:top="1203" w:right="1111" w:bottom="0" w:left="1134" w:header="822" w:footer="0" w:gutter="0"/>
          <w:pgNumType w:fmt="decimal"/>
          <w:cols w:space="720" w:num="1"/>
        </w:sectPr>
      </w:pPr>
    </w:p>
    <w:p w14:paraId="48A2F9EF">
      <w:pPr>
        <w:jc w:val="center"/>
        <w:rPr>
          <w:rFonts w:ascii="宋体" w:hAnsi="宋体" w:cs="宋体"/>
          <w:b/>
          <w:color w:val="000000"/>
          <w:sz w:val="28"/>
          <w:szCs w:val="28"/>
        </w:rPr>
      </w:pPr>
      <w:r>
        <w:rPr>
          <w:rFonts w:hint="eastAsia" w:ascii="宋体" w:hAnsi="宋体" w:cs="宋体"/>
          <w:b/>
          <w:sz w:val="36"/>
          <w:szCs w:val="36"/>
        </w:rPr>
        <w:t>招投标监督管理机构备案登记栏</w:t>
      </w:r>
      <w:bookmarkStart w:id="0" w:name="_Hlt10524010"/>
      <w:bookmarkEnd w:id="0"/>
      <w:bookmarkStart w:id="1" w:name="_Hlt10462525"/>
      <w:bookmarkEnd w:id="1"/>
      <w:bookmarkStart w:id="2" w:name="_Hlt42956360"/>
      <w:bookmarkEnd w:id="2"/>
      <w:bookmarkStart w:id="3" w:name="_Hlt10524018"/>
      <w:bookmarkEnd w:id="3"/>
      <w:bookmarkStart w:id="4" w:name="_Hlt10519329"/>
      <w:bookmarkEnd w:id="4"/>
      <w:bookmarkStart w:id="5" w:name="_Hlt10567911"/>
      <w:bookmarkEnd w:id="5"/>
      <w:bookmarkStart w:id="6" w:name="_Hlt10524029"/>
      <w:bookmarkEnd w:id="6"/>
      <w:bookmarkStart w:id="7" w:name="_Hlt10529670"/>
      <w:bookmarkEnd w:id="7"/>
      <w:bookmarkStart w:id="8" w:name="_Hlt42956379"/>
      <w:bookmarkEnd w:id="8"/>
      <w:bookmarkStart w:id="9" w:name="_Hlt10523642"/>
      <w:bookmarkEnd w:id="9"/>
    </w:p>
    <w:tbl>
      <w:tblPr>
        <w:tblStyle w:val="8"/>
        <w:tblpPr w:leftFromText="180" w:rightFromText="180" w:vertAnchor="text" w:horzAnchor="page" w:tblpX="1302" w:tblpY="192"/>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6"/>
      </w:tblGrid>
      <w:tr w14:paraId="4BEE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2" w:hRule="atLeast"/>
        </w:trPr>
        <w:tc>
          <w:tcPr>
            <w:tcW w:w="9786" w:type="dxa"/>
          </w:tcPr>
          <w:p w14:paraId="2D650B9A">
            <w:pPr>
              <w:spacing w:line="720" w:lineRule="auto"/>
              <w:rPr>
                <w:rFonts w:ascii="宋体" w:hAnsi="宋体" w:cs="宋体"/>
                <w:sz w:val="36"/>
                <w:szCs w:val="32"/>
              </w:rPr>
            </w:pPr>
          </w:p>
          <w:p w14:paraId="52E214C7">
            <w:pPr>
              <w:spacing w:line="720" w:lineRule="auto"/>
              <w:rPr>
                <w:rFonts w:hint="eastAsia" w:ascii="宋体" w:hAnsi="宋体" w:cs="宋体"/>
                <w:sz w:val="32"/>
                <w:szCs w:val="32"/>
                <w:lang w:eastAsia="zh-CN"/>
              </w:rPr>
            </w:pPr>
            <w:r>
              <w:rPr>
                <w:rFonts w:hint="eastAsia" w:ascii="宋体" w:hAnsi="宋体" w:cs="宋体"/>
                <w:sz w:val="32"/>
                <w:szCs w:val="32"/>
                <w:lang w:eastAsia="zh-CN"/>
              </w:rPr>
              <w:t>采购单位：</w:t>
            </w:r>
            <w:r>
              <w:rPr>
                <w:rFonts w:hint="eastAsia" w:ascii="宋体" w:hAnsi="宋体" w:cs="宋体"/>
                <w:sz w:val="32"/>
                <w:szCs w:val="32"/>
                <w:lang w:val="en-US" w:eastAsia="zh-CN"/>
              </w:rPr>
              <w:t>乌恰交通运输局</w:t>
            </w:r>
            <w:r>
              <w:rPr>
                <w:rFonts w:hint="eastAsia" w:ascii="宋体" w:hAnsi="宋体" w:cs="宋体"/>
                <w:sz w:val="32"/>
                <w:szCs w:val="32"/>
                <w:lang w:eastAsia="zh-CN"/>
              </w:rPr>
              <w:t>（盖章）</w:t>
            </w:r>
          </w:p>
          <w:p w14:paraId="168CE9BA">
            <w:pPr>
              <w:spacing w:line="720" w:lineRule="auto"/>
              <w:rPr>
                <w:rFonts w:hint="eastAsia" w:ascii="宋体" w:hAnsi="宋体" w:cs="宋体"/>
                <w:sz w:val="36"/>
                <w:szCs w:val="32"/>
              </w:rPr>
            </w:pPr>
          </w:p>
          <w:p w14:paraId="6C1D46A7">
            <w:pPr>
              <w:spacing w:line="720" w:lineRule="auto"/>
              <w:rPr>
                <w:rFonts w:hint="eastAsia" w:ascii="宋体" w:hAnsi="宋体" w:cs="宋体"/>
                <w:sz w:val="36"/>
                <w:szCs w:val="32"/>
              </w:rPr>
            </w:pPr>
          </w:p>
          <w:p w14:paraId="05BC2C9A">
            <w:pPr>
              <w:spacing w:line="720" w:lineRule="auto"/>
              <w:rPr>
                <w:rFonts w:hint="eastAsia" w:ascii="宋体" w:hAnsi="宋体" w:cs="宋体"/>
                <w:sz w:val="32"/>
                <w:szCs w:val="32"/>
              </w:rPr>
            </w:pPr>
            <w:r>
              <w:rPr>
                <w:rFonts w:hint="eastAsia" w:ascii="宋体" w:hAnsi="宋体" w:cs="宋体"/>
                <w:sz w:val="32"/>
                <w:szCs w:val="32"/>
              </w:rPr>
              <w:t>采购项目名称：</w:t>
            </w:r>
            <w:r>
              <w:rPr>
                <w:rFonts w:hint="eastAsia" w:ascii="宋体" w:hAnsi="宋体" w:cs="宋体"/>
                <w:sz w:val="32"/>
                <w:szCs w:val="32"/>
                <w:lang w:eastAsia="zh-CN"/>
              </w:rPr>
              <w:t>2026年农村公路养护项目（自治区专项）（二次）</w:t>
            </w:r>
          </w:p>
          <w:p w14:paraId="38490A20">
            <w:pPr>
              <w:spacing w:line="720" w:lineRule="auto"/>
              <w:rPr>
                <w:rFonts w:hint="eastAsia" w:ascii="宋体" w:hAnsi="宋体" w:cs="宋体"/>
                <w:sz w:val="32"/>
                <w:szCs w:val="32"/>
              </w:rPr>
            </w:pPr>
          </w:p>
          <w:p w14:paraId="77F50CA5">
            <w:pPr>
              <w:spacing w:line="720" w:lineRule="auto"/>
              <w:rPr>
                <w:rFonts w:hint="eastAsia" w:ascii="宋体" w:hAnsi="宋体" w:cs="宋体"/>
                <w:sz w:val="32"/>
                <w:szCs w:val="32"/>
              </w:rPr>
            </w:pPr>
          </w:p>
          <w:p w14:paraId="047311CA">
            <w:pPr>
              <w:spacing w:line="720" w:lineRule="auto"/>
              <w:rPr>
                <w:rFonts w:hint="eastAsia" w:ascii="宋体" w:hAnsi="宋体" w:cs="宋体"/>
                <w:sz w:val="36"/>
                <w:szCs w:val="32"/>
              </w:rPr>
            </w:pPr>
            <w:r>
              <w:rPr>
                <w:rFonts w:hint="eastAsia" w:ascii="宋体" w:hAnsi="宋体" w:cs="宋体"/>
                <w:sz w:val="32"/>
                <w:szCs w:val="32"/>
              </w:rPr>
              <w:t>代理机构：</w:t>
            </w:r>
            <w:r>
              <w:rPr>
                <w:rFonts w:hint="eastAsia" w:ascii="宋体" w:hAnsi="宋体" w:cs="宋体"/>
                <w:sz w:val="32"/>
                <w:szCs w:val="32"/>
                <w:lang w:eastAsia="zh-CN"/>
              </w:rPr>
              <w:t>卓信工程咨询有限公司</w:t>
            </w:r>
            <w:r>
              <w:rPr>
                <w:rFonts w:hint="eastAsia" w:ascii="宋体" w:hAnsi="宋体" w:cs="宋体"/>
                <w:sz w:val="32"/>
                <w:szCs w:val="32"/>
              </w:rPr>
              <w:t>（盖章）</w:t>
            </w:r>
          </w:p>
          <w:p w14:paraId="23BB095B">
            <w:pPr>
              <w:rPr>
                <w:rFonts w:ascii="宋体" w:hAnsi="宋体" w:cs="宋体"/>
                <w:sz w:val="36"/>
                <w:szCs w:val="32"/>
              </w:rPr>
            </w:pPr>
          </w:p>
          <w:p w14:paraId="0D596845">
            <w:pPr>
              <w:pStyle w:val="14"/>
              <w:rPr>
                <w:rFonts w:hAnsi="宋体"/>
              </w:rPr>
            </w:pPr>
          </w:p>
          <w:p w14:paraId="6BECEE20">
            <w:pPr>
              <w:jc w:val="center"/>
              <w:rPr>
                <w:rFonts w:ascii="宋体" w:hAnsi="宋体" w:cs="宋体"/>
                <w:sz w:val="36"/>
                <w:szCs w:val="32"/>
              </w:rPr>
            </w:pPr>
            <w:r>
              <w:rPr>
                <w:rFonts w:hint="eastAsia" w:ascii="宋体" w:hAnsi="宋体" w:cs="宋体"/>
                <w:sz w:val="36"/>
                <w:szCs w:val="32"/>
              </w:rPr>
              <w:t>本采购磋商文件已报备</w:t>
            </w:r>
          </w:p>
          <w:p w14:paraId="374E2B8D">
            <w:pPr>
              <w:jc w:val="center"/>
              <w:rPr>
                <w:rFonts w:ascii="宋体" w:hAnsi="宋体" w:cs="宋体"/>
                <w:sz w:val="36"/>
                <w:szCs w:val="32"/>
              </w:rPr>
            </w:pPr>
          </w:p>
          <w:p w14:paraId="22C16610">
            <w:pPr>
              <w:jc w:val="center"/>
              <w:rPr>
                <w:rFonts w:ascii="宋体" w:hAnsi="宋体" w:cs="宋体"/>
                <w:sz w:val="36"/>
                <w:szCs w:val="32"/>
              </w:rPr>
            </w:pPr>
            <w:r>
              <w:rPr>
                <w:rFonts w:hint="eastAsia" w:ascii="宋体" w:hAnsi="宋体" w:cs="宋体"/>
                <w:sz w:val="36"/>
                <w:szCs w:val="32"/>
              </w:rPr>
              <w:t>202</w:t>
            </w:r>
            <w:r>
              <w:rPr>
                <w:rFonts w:hint="eastAsia" w:ascii="宋体" w:hAnsi="宋体" w:cs="宋体"/>
                <w:sz w:val="36"/>
                <w:szCs w:val="32"/>
                <w:lang w:val="en-US" w:eastAsia="zh-CN"/>
              </w:rPr>
              <w:t>6</w:t>
            </w:r>
            <w:r>
              <w:rPr>
                <w:rFonts w:hint="eastAsia" w:ascii="宋体" w:hAnsi="宋体" w:cs="宋体"/>
                <w:sz w:val="36"/>
                <w:szCs w:val="32"/>
              </w:rPr>
              <w:t>年</w:t>
            </w:r>
            <w:r>
              <w:rPr>
                <w:rFonts w:hint="eastAsia" w:ascii="宋体" w:hAnsi="宋体" w:cs="宋体"/>
                <w:sz w:val="36"/>
                <w:szCs w:val="32"/>
                <w:lang w:val="en-US" w:eastAsia="zh-CN"/>
              </w:rPr>
              <w:t>6</w:t>
            </w:r>
            <w:r>
              <w:rPr>
                <w:rFonts w:hint="eastAsia" w:ascii="宋体" w:hAnsi="宋体" w:cs="宋体"/>
                <w:sz w:val="36"/>
                <w:szCs w:val="32"/>
              </w:rPr>
              <w:t>月</w:t>
            </w:r>
          </w:p>
          <w:p w14:paraId="74FEE5CA">
            <w:pPr>
              <w:pStyle w:val="2"/>
              <w:rPr>
                <w:rFonts w:ascii="宋体" w:hAnsi="宋体" w:cs="宋体"/>
              </w:rPr>
            </w:pPr>
          </w:p>
        </w:tc>
      </w:tr>
    </w:tbl>
    <w:p w14:paraId="395D5B10">
      <w:pPr>
        <w:spacing w:line="403" w:lineRule="auto"/>
        <w:rPr>
          <w:rFonts w:ascii="Arial"/>
          <w:sz w:val="21"/>
        </w:rPr>
      </w:pPr>
    </w:p>
    <w:p w14:paraId="40C64768">
      <w:pPr>
        <w:spacing w:line="403" w:lineRule="auto"/>
        <w:rPr>
          <w:rFonts w:ascii="Arial"/>
          <w:sz w:val="21"/>
        </w:rPr>
      </w:pPr>
    </w:p>
    <w:p w14:paraId="204DE620">
      <w:pPr>
        <w:spacing w:line="403" w:lineRule="auto"/>
        <w:rPr>
          <w:rFonts w:ascii="Arial"/>
          <w:sz w:val="21"/>
        </w:rPr>
      </w:pPr>
    </w:p>
    <w:p w14:paraId="4CC864DE">
      <w:pPr>
        <w:spacing w:line="403" w:lineRule="auto"/>
        <w:rPr>
          <w:rFonts w:ascii="Arial"/>
          <w:sz w:val="21"/>
        </w:rPr>
      </w:pPr>
    </w:p>
    <w:p w14:paraId="41A73446">
      <w:pPr>
        <w:spacing w:line="403" w:lineRule="auto"/>
        <w:rPr>
          <w:rFonts w:ascii="Arial"/>
          <w:sz w:val="21"/>
        </w:rPr>
      </w:pPr>
    </w:p>
    <w:sdt>
      <w:sdtPr>
        <w:rPr>
          <w:rFonts w:ascii="仿宋" w:hAnsi="仿宋" w:eastAsia="仿宋" w:cs="仿宋"/>
          <w:sz w:val="35"/>
          <w:szCs w:val="35"/>
        </w:rPr>
        <w:id w:val="147483110"/>
        <w:docPartObj>
          <w:docPartGallery w:val="Table of Contents"/>
          <w:docPartUnique/>
        </w:docPartObj>
      </w:sdtPr>
      <w:sdtEndPr>
        <w:rPr>
          <w:rFonts w:ascii="仿宋" w:hAnsi="仿宋" w:eastAsia="仿宋" w:cs="仿宋"/>
          <w:sz w:val="28"/>
          <w:szCs w:val="28"/>
        </w:rPr>
      </w:sdtEndPr>
      <w:sdtContent>
        <w:p w14:paraId="7FBED230">
          <w:pPr>
            <w:pStyle w:val="6"/>
            <w:spacing w:before="114" w:line="228" w:lineRule="auto"/>
            <w:ind w:left="4540"/>
            <w:rPr>
              <w:sz w:val="35"/>
              <w:szCs w:val="35"/>
            </w:rPr>
          </w:pPr>
          <w:bookmarkStart w:id="10" w:name="bookmark1"/>
          <w:bookmarkEnd w:id="10"/>
          <w:r>
            <w:rPr>
              <w:b/>
              <w:bCs/>
              <w:spacing w:val="-43"/>
              <w:sz w:val="35"/>
              <w:szCs w:val="35"/>
            </w:rPr>
            <w:t>目</w:t>
          </w:r>
          <w:r>
            <w:rPr>
              <w:spacing w:val="18"/>
              <w:sz w:val="35"/>
              <w:szCs w:val="35"/>
            </w:rPr>
            <w:t xml:space="preserve">   </w:t>
          </w:r>
          <w:r>
            <w:rPr>
              <w:b/>
              <w:bCs/>
              <w:spacing w:val="-43"/>
              <w:sz w:val="35"/>
              <w:szCs w:val="35"/>
            </w:rPr>
            <w:t>录</w:t>
          </w:r>
        </w:p>
        <w:p w14:paraId="48B7EC25">
          <w:pPr>
            <w:spacing w:line="281" w:lineRule="auto"/>
            <w:rPr>
              <w:rFonts w:ascii="Arial"/>
              <w:sz w:val="21"/>
            </w:rPr>
          </w:pPr>
        </w:p>
        <w:p w14:paraId="79CFCC60">
          <w:pPr>
            <w:spacing w:line="281" w:lineRule="auto"/>
            <w:rPr>
              <w:rFonts w:ascii="Arial"/>
              <w:sz w:val="21"/>
            </w:rPr>
          </w:pPr>
        </w:p>
        <w:p w14:paraId="2E4BB9AB">
          <w:pPr>
            <w:pStyle w:val="6"/>
            <w:tabs>
              <w:tab w:val="right" w:leader="dot" w:pos="9637"/>
            </w:tabs>
            <w:spacing w:before="9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89"/>
              <w:sz w:val="28"/>
              <w:szCs w:val="28"/>
            </w:rPr>
            <w:t xml:space="preserve"> </w:t>
          </w:r>
          <w:r>
            <w:rPr>
              <w:sz w:val="28"/>
              <w:szCs w:val="28"/>
            </w:rPr>
            <w:tab/>
          </w:r>
          <w:r>
            <w:rPr>
              <w:sz w:val="28"/>
              <w:szCs w:val="28"/>
            </w:rPr>
            <w:fldChar w:fldCharType="end"/>
          </w:r>
          <w:r>
            <w:rPr>
              <w:spacing w:val="67"/>
              <w:w w:val="150"/>
              <w:sz w:val="28"/>
              <w:szCs w:val="28"/>
            </w:rPr>
            <w:t>2</w:t>
          </w:r>
        </w:p>
        <w:p w14:paraId="0D2A1D0C">
          <w:pPr>
            <w:spacing w:line="317" w:lineRule="auto"/>
            <w:rPr>
              <w:rFonts w:ascii="Arial"/>
              <w:sz w:val="21"/>
            </w:rPr>
          </w:pPr>
        </w:p>
        <w:p w14:paraId="65338A2C">
          <w:pPr>
            <w:pStyle w:val="6"/>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6"/>
              <w:sz w:val="28"/>
              <w:szCs w:val="28"/>
            </w:rPr>
            <w:t>第二章</w:t>
          </w:r>
          <w:r>
            <w:rPr>
              <w:spacing w:val="19"/>
              <w:sz w:val="28"/>
              <w:szCs w:val="28"/>
            </w:rPr>
            <w:t xml:space="preserve"> </w:t>
          </w:r>
          <w:r>
            <w:rPr>
              <w:spacing w:val="-6"/>
              <w:sz w:val="28"/>
              <w:szCs w:val="28"/>
            </w:rPr>
            <w:t>投标人须知</w:t>
          </w:r>
          <w:r>
            <w:rPr>
              <w:spacing w:val="87"/>
              <w:sz w:val="28"/>
              <w:szCs w:val="28"/>
            </w:rPr>
            <w:t xml:space="preserve"> </w:t>
          </w:r>
          <w:r>
            <w:rPr>
              <w:sz w:val="28"/>
              <w:szCs w:val="28"/>
            </w:rPr>
            <w:tab/>
          </w:r>
          <w:r>
            <w:rPr>
              <w:sz w:val="28"/>
              <w:szCs w:val="28"/>
            </w:rPr>
            <w:fldChar w:fldCharType="end"/>
          </w:r>
          <w:r>
            <w:rPr>
              <w:spacing w:val="71"/>
              <w:w w:val="150"/>
              <w:sz w:val="28"/>
              <w:szCs w:val="28"/>
            </w:rPr>
            <w:t>5</w:t>
          </w:r>
        </w:p>
        <w:p w14:paraId="7F342E9F">
          <w:pPr>
            <w:spacing w:line="319" w:lineRule="auto"/>
            <w:rPr>
              <w:rFonts w:ascii="Arial"/>
              <w:sz w:val="21"/>
            </w:rPr>
          </w:pPr>
        </w:p>
        <w:p w14:paraId="39B779BD">
          <w:pPr>
            <w:pStyle w:val="6"/>
            <w:tabs>
              <w:tab w:val="right" w:leader="dot" w:pos="9637"/>
            </w:tabs>
            <w:spacing w:before="91" w:line="190" w:lineRule="auto"/>
            <w:ind w:left="24"/>
            <w:rPr>
              <w:sz w:val="28"/>
              <w:szCs w:val="28"/>
            </w:rPr>
          </w:pPr>
          <w:r>
            <w:fldChar w:fldCharType="begin"/>
          </w:r>
          <w:r>
            <w:instrText xml:space="preserve"> HYPERLINK \l "bookmark3" </w:instrText>
          </w:r>
          <w:r>
            <w:fldChar w:fldCharType="separate"/>
          </w:r>
          <w:r>
            <w:rPr>
              <w:spacing w:val="-5"/>
              <w:sz w:val="28"/>
              <w:szCs w:val="28"/>
            </w:rPr>
            <w:t>质疑函范本</w:t>
          </w:r>
          <w:r>
            <w:rPr>
              <w:spacing w:val="89"/>
              <w:sz w:val="28"/>
              <w:szCs w:val="28"/>
            </w:rPr>
            <w:t xml:space="preserve"> </w:t>
          </w:r>
          <w:r>
            <w:rPr>
              <w:sz w:val="28"/>
              <w:szCs w:val="28"/>
            </w:rPr>
            <w:tab/>
          </w:r>
          <w:r>
            <w:rPr>
              <w:sz w:val="28"/>
              <w:szCs w:val="28"/>
            </w:rPr>
            <w:fldChar w:fldCharType="end"/>
          </w:r>
          <w:r>
            <w:rPr>
              <w:spacing w:val="32"/>
              <w:w w:val="125"/>
              <w:sz w:val="28"/>
              <w:szCs w:val="28"/>
            </w:rPr>
            <w:t>28</w:t>
          </w:r>
        </w:p>
        <w:p w14:paraId="3D3AE386">
          <w:pPr>
            <w:spacing w:line="319" w:lineRule="auto"/>
            <w:rPr>
              <w:rFonts w:ascii="Arial"/>
              <w:sz w:val="21"/>
            </w:rPr>
          </w:pPr>
        </w:p>
        <w:p w14:paraId="08D855DA">
          <w:pPr>
            <w:pStyle w:val="6"/>
            <w:tabs>
              <w:tab w:val="right" w:leader="dot" w:pos="9637"/>
            </w:tabs>
            <w:spacing w:before="91" w:line="190" w:lineRule="auto"/>
            <w:ind w:left="29"/>
            <w:rPr>
              <w:sz w:val="28"/>
              <w:szCs w:val="28"/>
            </w:rPr>
          </w:pPr>
          <w:r>
            <w:fldChar w:fldCharType="begin"/>
          </w:r>
          <w:r>
            <w:instrText xml:space="preserve"> HYPERLINK \l "bookmark4" </w:instrText>
          </w:r>
          <w:r>
            <w:fldChar w:fldCharType="separate"/>
          </w:r>
          <w:r>
            <w:rPr>
              <w:spacing w:val="-8"/>
              <w:sz w:val="28"/>
              <w:szCs w:val="28"/>
            </w:rPr>
            <w:t>第三章</w:t>
          </w:r>
          <w:r>
            <w:rPr>
              <w:spacing w:val="13"/>
              <w:sz w:val="28"/>
              <w:szCs w:val="28"/>
            </w:rPr>
            <w:t xml:space="preserve">  </w:t>
          </w:r>
          <w:r>
            <w:rPr>
              <w:spacing w:val="-8"/>
              <w:sz w:val="28"/>
              <w:szCs w:val="28"/>
            </w:rPr>
            <w:t>评标办法</w:t>
          </w:r>
          <w:r>
            <w:rPr>
              <w:spacing w:val="89"/>
              <w:sz w:val="28"/>
              <w:szCs w:val="28"/>
            </w:rPr>
            <w:t xml:space="preserve"> </w:t>
          </w:r>
          <w:r>
            <w:rPr>
              <w:sz w:val="28"/>
              <w:szCs w:val="28"/>
            </w:rPr>
            <w:tab/>
          </w:r>
          <w:r>
            <w:rPr>
              <w:sz w:val="28"/>
              <w:szCs w:val="28"/>
            </w:rPr>
            <w:fldChar w:fldCharType="end"/>
          </w:r>
          <w:r>
            <w:rPr>
              <w:spacing w:val="35"/>
              <w:w w:val="125"/>
              <w:sz w:val="28"/>
              <w:szCs w:val="28"/>
            </w:rPr>
            <w:t>32</w:t>
          </w:r>
        </w:p>
        <w:p w14:paraId="10BAE79E">
          <w:pPr>
            <w:spacing w:line="317" w:lineRule="auto"/>
            <w:rPr>
              <w:rFonts w:ascii="Arial"/>
              <w:sz w:val="21"/>
            </w:rPr>
          </w:pPr>
        </w:p>
        <w:p w14:paraId="0F8BB6E4">
          <w:pPr>
            <w:pStyle w:val="6"/>
            <w:tabs>
              <w:tab w:val="right" w:leader="dot" w:pos="9637"/>
            </w:tabs>
            <w:spacing w:before="91" w:line="223" w:lineRule="auto"/>
            <w:ind w:left="29"/>
            <w:rPr>
              <w:sz w:val="28"/>
              <w:szCs w:val="28"/>
            </w:rPr>
          </w:pPr>
          <w:r>
            <w:fldChar w:fldCharType="begin"/>
          </w:r>
          <w:r>
            <w:instrText xml:space="preserve"> HYPERLINK \l "bookmark5" </w:instrText>
          </w:r>
          <w:r>
            <w:fldChar w:fldCharType="separate"/>
          </w:r>
          <w:r>
            <w:rPr>
              <w:spacing w:val="-3"/>
              <w:sz w:val="28"/>
              <w:szCs w:val="28"/>
            </w:rPr>
            <w:t>第四章 采购内容及技术要求</w:t>
          </w:r>
          <w:r>
            <w:rPr>
              <w:spacing w:val="98"/>
              <w:sz w:val="28"/>
              <w:szCs w:val="28"/>
            </w:rPr>
            <w:t xml:space="preserve"> </w:t>
          </w:r>
          <w:r>
            <w:rPr>
              <w:sz w:val="28"/>
              <w:szCs w:val="28"/>
            </w:rPr>
            <w:tab/>
          </w:r>
          <w:r>
            <w:rPr>
              <w:sz w:val="28"/>
              <w:szCs w:val="28"/>
            </w:rPr>
            <w:fldChar w:fldCharType="end"/>
          </w:r>
          <w:r>
            <w:rPr>
              <w:spacing w:val="4"/>
              <w:sz w:val="28"/>
              <w:szCs w:val="28"/>
            </w:rPr>
            <w:t>42</w:t>
          </w:r>
        </w:p>
        <w:p w14:paraId="512ACE6C">
          <w:pPr>
            <w:spacing w:line="269" w:lineRule="auto"/>
            <w:rPr>
              <w:rFonts w:ascii="Arial"/>
              <w:sz w:val="21"/>
            </w:rPr>
          </w:pPr>
        </w:p>
        <w:p w14:paraId="6B714CF3">
          <w:pPr>
            <w:pStyle w:val="6"/>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6"/>
              <w:sz w:val="28"/>
              <w:szCs w:val="28"/>
            </w:rPr>
            <w:t>第五章</w:t>
          </w:r>
          <w:r>
            <w:rPr>
              <w:spacing w:val="15"/>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3"/>
              <w:sz w:val="28"/>
              <w:szCs w:val="28"/>
            </w:rPr>
            <w:t>46</w:t>
          </w:r>
          <w:r>
            <w:rPr>
              <w:spacing w:val="3"/>
              <w:sz w:val="28"/>
              <w:szCs w:val="28"/>
            </w:rPr>
            <w:fldChar w:fldCharType="end"/>
          </w:r>
        </w:p>
        <w:p w14:paraId="2D1F5768">
          <w:pPr>
            <w:spacing w:line="269" w:lineRule="auto"/>
            <w:rPr>
              <w:rFonts w:ascii="Arial"/>
              <w:sz w:val="21"/>
            </w:rPr>
          </w:pPr>
        </w:p>
        <w:p w14:paraId="6AE338BB">
          <w:pPr>
            <w:pStyle w:val="6"/>
            <w:tabs>
              <w:tab w:val="right" w:leader="dot" w:pos="9637"/>
            </w:tabs>
            <w:spacing w:before="92" w:line="223" w:lineRule="auto"/>
            <w:ind w:left="29"/>
            <w:rPr>
              <w:sz w:val="28"/>
              <w:szCs w:val="28"/>
            </w:rPr>
          </w:pPr>
          <w:r>
            <w:fldChar w:fldCharType="begin"/>
          </w:r>
          <w:r>
            <w:instrText xml:space="preserve"> HYPERLINK \l "bookmark7" </w:instrText>
          </w:r>
          <w:r>
            <w:fldChar w:fldCharType="separate"/>
          </w:r>
          <w:r>
            <w:rPr>
              <w:spacing w:val="-3"/>
              <w:sz w:val="28"/>
              <w:szCs w:val="28"/>
            </w:rPr>
            <w:t>第六章  投标文件格式</w:t>
          </w:r>
          <w:r>
            <w:rPr>
              <w:spacing w:val="91"/>
              <w:sz w:val="28"/>
              <w:szCs w:val="28"/>
            </w:rPr>
            <w:t xml:space="preserve"> </w:t>
          </w:r>
          <w:r>
            <w:rPr>
              <w:sz w:val="28"/>
              <w:szCs w:val="28"/>
            </w:rPr>
            <w:tab/>
          </w:r>
          <w:r>
            <w:rPr>
              <w:sz w:val="28"/>
              <w:szCs w:val="28"/>
            </w:rPr>
            <w:fldChar w:fldCharType="end"/>
          </w:r>
          <w:r>
            <w:rPr>
              <w:spacing w:val="2"/>
              <w:sz w:val="28"/>
              <w:szCs w:val="28"/>
            </w:rPr>
            <w:t>95</w:t>
          </w:r>
        </w:p>
      </w:sdtContent>
    </w:sdt>
    <w:p w14:paraId="3F60F554">
      <w:pPr>
        <w:spacing w:line="223" w:lineRule="auto"/>
        <w:rPr>
          <w:sz w:val="28"/>
          <w:szCs w:val="28"/>
        </w:rPr>
        <w:sectPr>
          <w:footerReference r:id="rId6" w:type="default"/>
          <w:pgSz w:w="11906" w:h="16839"/>
          <w:pgMar w:top="1203" w:right="1111" w:bottom="1170" w:left="1134" w:header="822" w:footer="956" w:gutter="0"/>
          <w:pgNumType w:fmt="decimal"/>
          <w:cols w:space="720" w:num="1"/>
        </w:sectPr>
      </w:pPr>
    </w:p>
    <w:p w14:paraId="213FD2C3">
      <w:pPr>
        <w:pStyle w:val="6"/>
        <w:spacing w:before="228" w:line="223" w:lineRule="auto"/>
        <w:ind w:left="3506"/>
        <w:outlineLvl w:val="0"/>
        <w:rPr>
          <w:sz w:val="32"/>
          <w:szCs w:val="32"/>
        </w:rPr>
      </w:pPr>
      <w:bookmarkStart w:id="11" w:name="bookmark8"/>
      <w:bookmarkEnd w:id="11"/>
      <w:r>
        <w:rPr>
          <w:b/>
          <w:bCs/>
          <w:spacing w:val="-7"/>
        </w:rPr>
        <w:t>第一章</w:t>
      </w:r>
      <w:r>
        <w:rPr>
          <w:spacing w:val="33"/>
        </w:rPr>
        <w:t xml:space="preserve"> </w:t>
      </w:r>
      <w:r>
        <w:rPr>
          <w:b/>
          <w:bCs/>
          <w:spacing w:val="-7"/>
          <w:sz w:val="32"/>
          <w:szCs w:val="32"/>
        </w:rPr>
        <w:t>招标公告</w:t>
      </w:r>
    </w:p>
    <w:p w14:paraId="14275898">
      <w:pPr>
        <w:pStyle w:val="6"/>
        <w:spacing w:before="293" w:line="240" w:lineRule="auto"/>
        <w:jc w:val="center"/>
        <w:rPr>
          <w:rFonts w:hint="eastAsia" w:ascii="宋体" w:hAnsi="宋体" w:eastAsia="宋体" w:cs="宋体"/>
          <w:sz w:val="24"/>
          <w:szCs w:val="24"/>
        </w:rPr>
      </w:pPr>
      <w:r>
        <w:rPr>
          <w:rFonts w:hint="eastAsia" w:ascii="宋体" w:hAnsi="宋体" w:eastAsia="宋体" w:cs="宋体"/>
          <w:b/>
          <w:bCs/>
          <w:spacing w:val="-6"/>
          <w:sz w:val="24"/>
          <w:szCs w:val="24"/>
          <w:lang w:eastAsia="zh-CN"/>
        </w:rPr>
        <w:t>2026年农村公路养护项目（自治区专项）（</w:t>
      </w:r>
      <w:r>
        <w:rPr>
          <w:rFonts w:hint="eastAsia" w:ascii="宋体" w:hAnsi="宋体" w:eastAsia="宋体" w:cs="宋体"/>
          <w:b/>
          <w:bCs/>
          <w:spacing w:val="-6"/>
          <w:sz w:val="24"/>
          <w:szCs w:val="24"/>
          <w:lang w:val="en-US" w:eastAsia="zh-CN"/>
        </w:rPr>
        <w:t>二次</w:t>
      </w:r>
      <w:r>
        <w:rPr>
          <w:rFonts w:hint="eastAsia" w:ascii="宋体" w:hAnsi="宋体" w:eastAsia="宋体" w:cs="宋体"/>
          <w:b/>
          <w:bCs/>
          <w:spacing w:val="-6"/>
          <w:sz w:val="24"/>
          <w:szCs w:val="24"/>
          <w:lang w:eastAsia="zh-CN"/>
        </w:rPr>
        <w:t>）</w:t>
      </w:r>
      <w:r>
        <w:rPr>
          <w:rFonts w:hint="eastAsia" w:ascii="宋体" w:hAnsi="宋体" w:eastAsia="宋体" w:cs="宋体"/>
          <w:b/>
          <w:bCs/>
          <w:spacing w:val="-6"/>
          <w:sz w:val="24"/>
          <w:szCs w:val="24"/>
        </w:rPr>
        <w:t>竞争性磋商公告</w:t>
      </w:r>
    </w:p>
    <w:p w14:paraId="2FD9D556">
      <w:pPr>
        <w:spacing w:line="115" w:lineRule="exact"/>
        <w:rPr>
          <w:rFonts w:hint="eastAsia" w:ascii="宋体" w:hAnsi="宋体" w:eastAsia="宋体" w:cs="宋体"/>
          <w:sz w:val="21"/>
          <w:szCs w:val="21"/>
        </w:rPr>
      </w:pPr>
    </w:p>
    <w:tbl>
      <w:tblPr>
        <w:tblStyle w:val="10"/>
        <w:tblW w:w="9238"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38"/>
      </w:tblGrid>
      <w:tr w14:paraId="614930B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29" w:hRule="atLeast"/>
        </w:trPr>
        <w:tc>
          <w:tcPr>
            <w:tcW w:w="9238" w:type="dxa"/>
            <w:vAlign w:val="top"/>
          </w:tcPr>
          <w:p w14:paraId="4FBD5439">
            <w:pPr>
              <w:pStyle w:val="11"/>
              <w:spacing w:before="126" w:line="223" w:lineRule="auto"/>
              <w:ind w:left="122"/>
              <w:rPr>
                <w:rFonts w:hint="eastAsia" w:ascii="宋体" w:hAnsi="宋体" w:eastAsia="宋体" w:cs="宋体"/>
                <w:sz w:val="21"/>
                <w:szCs w:val="21"/>
              </w:rPr>
            </w:pPr>
            <w:r>
              <w:rPr>
                <w:rFonts w:hint="eastAsia" w:ascii="宋体" w:hAnsi="宋体" w:eastAsia="宋体" w:cs="宋体"/>
                <w:spacing w:val="-4"/>
                <w:sz w:val="21"/>
                <w:szCs w:val="21"/>
              </w:rPr>
              <w:t>项目概况</w:t>
            </w:r>
          </w:p>
          <w:p w14:paraId="1A2CCF5A">
            <w:pPr>
              <w:pStyle w:val="11"/>
              <w:spacing w:before="119" w:line="262" w:lineRule="auto"/>
              <w:ind w:left="121" w:right="152" w:firstLine="404"/>
              <w:rPr>
                <w:rFonts w:hint="eastAsia" w:ascii="宋体" w:hAnsi="宋体" w:eastAsia="宋体" w:cs="宋体"/>
                <w:sz w:val="21"/>
                <w:szCs w:val="21"/>
              </w:rPr>
            </w:pPr>
            <w:r>
              <w:rPr>
                <w:rFonts w:hint="eastAsia" w:ascii="宋体" w:hAnsi="宋体" w:eastAsia="宋体" w:cs="宋体"/>
                <w:spacing w:val="-1"/>
                <w:sz w:val="21"/>
                <w:szCs w:val="21"/>
                <w:lang w:eastAsia="zh-CN"/>
              </w:rPr>
              <w:t>2026年农村公路养护项目（自治区专项）（</w:t>
            </w:r>
            <w:r>
              <w:rPr>
                <w:rFonts w:hint="eastAsia" w:ascii="宋体" w:hAnsi="宋体" w:eastAsia="宋体" w:cs="宋体"/>
                <w:spacing w:val="-1"/>
                <w:sz w:val="21"/>
                <w:szCs w:val="21"/>
                <w:lang w:val="en-US" w:eastAsia="zh-CN"/>
              </w:rPr>
              <w:t>二次</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rPr>
              <w:t>采购项目的潜在供应商应在政采云平台线上获取采购</w:t>
            </w:r>
            <w:r>
              <w:rPr>
                <w:rFonts w:hint="eastAsia" w:ascii="宋体" w:hAnsi="宋体" w:eastAsia="宋体" w:cs="宋体"/>
                <w:spacing w:val="-5"/>
                <w:sz w:val="21"/>
                <w:szCs w:val="21"/>
              </w:rPr>
              <w:t>文件，并于</w:t>
            </w:r>
            <w:r>
              <w:rPr>
                <w:rFonts w:hint="eastAsia" w:ascii="宋体" w:hAnsi="宋体" w:eastAsia="宋体" w:cs="宋体"/>
                <w:spacing w:val="-27"/>
                <w:sz w:val="21"/>
                <w:szCs w:val="21"/>
              </w:rPr>
              <w:t xml:space="preserve"> </w:t>
            </w:r>
            <w:r>
              <w:rPr>
                <w:rFonts w:hint="eastAsia" w:ascii="宋体" w:hAnsi="宋体" w:eastAsia="宋体" w:cs="宋体"/>
                <w:spacing w:val="-5"/>
                <w:sz w:val="21"/>
                <w:szCs w:val="21"/>
              </w:rPr>
              <w:t>2026</w:t>
            </w:r>
            <w:r>
              <w:rPr>
                <w:rFonts w:hint="eastAsia" w:ascii="宋体" w:hAnsi="宋体" w:eastAsia="宋体" w:cs="宋体"/>
                <w:spacing w:val="-38"/>
                <w:sz w:val="21"/>
                <w:szCs w:val="21"/>
              </w:rPr>
              <w:t xml:space="preserve"> </w:t>
            </w:r>
            <w:r>
              <w:rPr>
                <w:rFonts w:hint="eastAsia" w:ascii="宋体" w:hAnsi="宋体" w:eastAsia="宋体" w:cs="宋体"/>
                <w:spacing w:val="-5"/>
                <w:sz w:val="21"/>
                <w:szCs w:val="21"/>
              </w:rPr>
              <w:t>年</w:t>
            </w:r>
            <w:r>
              <w:rPr>
                <w:rFonts w:hint="eastAsia" w:ascii="宋体" w:hAnsi="宋体" w:eastAsia="宋体" w:cs="宋体"/>
                <w:spacing w:val="-5"/>
                <w:sz w:val="21"/>
                <w:szCs w:val="21"/>
                <w:lang w:val="en-US" w:eastAsia="zh-CN"/>
              </w:rPr>
              <w:t>0</w:t>
            </w:r>
            <w:r>
              <w:rPr>
                <w:rFonts w:hint="eastAsia" w:ascii="宋体" w:hAnsi="宋体" w:eastAsia="宋体" w:cs="宋体"/>
                <w:spacing w:val="-45"/>
                <w:sz w:val="21"/>
                <w:szCs w:val="21"/>
                <w:lang w:val="en-US" w:eastAsia="zh-CN"/>
              </w:rPr>
              <w:t>6</w:t>
            </w:r>
            <w:r>
              <w:rPr>
                <w:rFonts w:hint="eastAsia" w:ascii="宋体" w:hAnsi="宋体" w:eastAsia="宋体" w:cs="宋体"/>
                <w:spacing w:val="-5"/>
                <w:sz w:val="21"/>
                <w:szCs w:val="21"/>
              </w:rPr>
              <w:t>月</w:t>
            </w:r>
            <w:r>
              <w:rPr>
                <w:rFonts w:hint="eastAsia" w:ascii="宋体" w:hAnsi="宋体" w:eastAsia="宋体" w:cs="宋体"/>
                <w:spacing w:val="-5"/>
                <w:sz w:val="21"/>
                <w:szCs w:val="21"/>
                <w:lang w:val="en-US" w:eastAsia="zh-CN"/>
              </w:rPr>
              <w:t>22</w:t>
            </w:r>
            <w:r>
              <w:rPr>
                <w:rFonts w:hint="eastAsia" w:ascii="宋体" w:hAnsi="宋体" w:eastAsia="宋体" w:cs="宋体"/>
                <w:spacing w:val="-5"/>
                <w:sz w:val="21"/>
                <w:szCs w:val="21"/>
              </w:rPr>
              <w:t>日</w:t>
            </w:r>
            <w:r>
              <w:rPr>
                <w:rFonts w:hint="eastAsia" w:ascii="宋体" w:hAnsi="宋体" w:eastAsia="宋体" w:cs="宋体"/>
                <w:spacing w:val="-31"/>
                <w:sz w:val="21"/>
                <w:szCs w:val="21"/>
              </w:rPr>
              <w:t xml:space="preserve"> </w:t>
            </w:r>
            <w:r>
              <w:rPr>
                <w:rFonts w:hint="eastAsia" w:ascii="宋体" w:hAnsi="宋体" w:eastAsia="宋体" w:cs="宋体"/>
                <w:spacing w:val="-5"/>
                <w:sz w:val="21"/>
                <w:szCs w:val="21"/>
              </w:rPr>
              <w:t>10:30（北京时间）前提交响应文件。</w:t>
            </w:r>
          </w:p>
        </w:tc>
      </w:tr>
    </w:tbl>
    <w:p w14:paraId="289E0AEE">
      <w:pPr>
        <w:pStyle w:val="6"/>
        <w:spacing w:before="120" w:line="223" w:lineRule="auto"/>
        <w:ind w:left="129"/>
        <w:rPr>
          <w:rFonts w:hint="eastAsia" w:ascii="宋体" w:hAnsi="宋体" w:eastAsia="宋体" w:cs="宋体"/>
          <w:sz w:val="21"/>
          <w:szCs w:val="21"/>
        </w:rPr>
      </w:pPr>
      <w:r>
        <w:rPr>
          <w:rFonts w:hint="eastAsia" w:ascii="宋体" w:hAnsi="宋体" w:eastAsia="宋体" w:cs="宋体"/>
          <w:b/>
          <w:bCs/>
          <w:spacing w:val="-4"/>
          <w:sz w:val="21"/>
          <w:szCs w:val="21"/>
        </w:rPr>
        <w:t>一、项目基本情况</w:t>
      </w:r>
    </w:p>
    <w:p w14:paraId="1B7766C8">
      <w:pPr>
        <w:pStyle w:val="6"/>
        <w:spacing w:before="123" w:line="225" w:lineRule="auto"/>
        <w:ind w:left="127"/>
        <w:rPr>
          <w:rFonts w:hint="default" w:ascii="宋体" w:hAnsi="宋体" w:eastAsia="宋体" w:cs="宋体"/>
          <w:sz w:val="21"/>
          <w:szCs w:val="21"/>
          <w:lang w:val="en-US" w:eastAsia="zh-CN"/>
        </w:rPr>
      </w:pPr>
      <w:r>
        <w:rPr>
          <w:rFonts w:hint="eastAsia" w:ascii="宋体" w:hAnsi="宋体" w:eastAsia="宋体" w:cs="宋体"/>
          <w:spacing w:val="-3"/>
          <w:sz w:val="21"/>
          <w:szCs w:val="21"/>
        </w:rPr>
        <w:t>项目编号：</w:t>
      </w:r>
      <w:r>
        <w:rPr>
          <w:rFonts w:hint="eastAsia" w:ascii="宋体" w:hAnsi="宋体" w:eastAsia="宋体" w:cs="宋体"/>
          <w:spacing w:val="-3"/>
          <w:sz w:val="21"/>
          <w:szCs w:val="21"/>
          <w:lang w:eastAsia="zh-CN"/>
        </w:rPr>
        <w:t>WQZFCG(ZB)-2026-39-01</w:t>
      </w:r>
    </w:p>
    <w:p w14:paraId="6D1F52FB">
      <w:pPr>
        <w:pStyle w:val="6"/>
        <w:spacing w:before="122" w:line="221" w:lineRule="auto"/>
        <w:ind w:left="127"/>
        <w:rPr>
          <w:rFonts w:hint="eastAsia" w:ascii="宋体" w:hAnsi="宋体" w:eastAsia="宋体" w:cs="宋体"/>
          <w:spacing w:val="-1"/>
          <w:sz w:val="21"/>
          <w:szCs w:val="21"/>
          <w:lang w:eastAsia="zh-CN"/>
        </w:rPr>
      </w:pPr>
      <w:r>
        <w:rPr>
          <w:rFonts w:hint="eastAsia" w:ascii="宋体" w:hAnsi="宋体" w:eastAsia="宋体" w:cs="宋体"/>
          <w:spacing w:val="-1"/>
          <w:sz w:val="21"/>
          <w:szCs w:val="21"/>
        </w:rPr>
        <w:t>项目名称：</w:t>
      </w:r>
      <w:r>
        <w:rPr>
          <w:rFonts w:hint="eastAsia" w:ascii="宋体" w:hAnsi="宋体" w:eastAsia="宋体" w:cs="宋体"/>
          <w:spacing w:val="-1"/>
          <w:sz w:val="21"/>
          <w:szCs w:val="21"/>
          <w:lang w:eastAsia="zh-CN"/>
        </w:rPr>
        <w:t>2026年农村公路养护项目（自治区专项）（二次）</w:t>
      </w:r>
    </w:p>
    <w:p w14:paraId="32CDB2E3">
      <w:pPr>
        <w:pStyle w:val="6"/>
        <w:spacing w:before="122" w:line="221" w:lineRule="auto"/>
        <w:ind w:left="127"/>
        <w:rPr>
          <w:rFonts w:hint="eastAsia" w:ascii="宋体" w:hAnsi="宋体" w:eastAsia="宋体" w:cs="宋体"/>
          <w:sz w:val="21"/>
          <w:szCs w:val="21"/>
        </w:rPr>
      </w:pPr>
      <w:r>
        <w:rPr>
          <w:rFonts w:hint="eastAsia" w:ascii="宋体" w:hAnsi="宋体" w:eastAsia="宋体" w:cs="宋体"/>
          <w:spacing w:val="-2"/>
          <w:sz w:val="21"/>
          <w:szCs w:val="21"/>
        </w:rPr>
        <w:t>采购方式：竞争性磋商</w:t>
      </w:r>
    </w:p>
    <w:p w14:paraId="099F04A8">
      <w:pPr>
        <w:pStyle w:val="6"/>
        <w:spacing w:before="115" w:line="223" w:lineRule="auto"/>
        <w:ind w:left="127"/>
        <w:rPr>
          <w:rFonts w:hint="eastAsia" w:ascii="宋体" w:hAnsi="宋体" w:eastAsia="宋体" w:cs="宋体"/>
          <w:sz w:val="21"/>
          <w:szCs w:val="21"/>
          <w:lang w:eastAsia="zh-CN"/>
        </w:rPr>
      </w:pPr>
      <w:r>
        <w:rPr>
          <w:rFonts w:hint="eastAsia" w:ascii="宋体" w:hAnsi="宋体" w:eastAsia="宋体" w:cs="宋体"/>
          <w:spacing w:val="2"/>
          <w:sz w:val="21"/>
          <w:szCs w:val="21"/>
        </w:rPr>
        <w:t>预算金额（元</w:t>
      </w:r>
      <w:r>
        <w:rPr>
          <w:rFonts w:hint="eastAsia" w:ascii="宋体" w:hAnsi="宋体" w:eastAsia="宋体" w:cs="宋体"/>
          <w:spacing w:val="9"/>
          <w:sz w:val="21"/>
          <w:szCs w:val="21"/>
        </w:rPr>
        <w:t>）：</w:t>
      </w:r>
      <w:r>
        <w:rPr>
          <w:rFonts w:hint="eastAsia" w:ascii="宋体" w:hAnsi="宋体" w:eastAsia="宋体" w:cs="宋体"/>
          <w:spacing w:val="9"/>
          <w:sz w:val="21"/>
          <w:szCs w:val="21"/>
          <w:lang w:eastAsia="zh-CN"/>
        </w:rPr>
        <w:t>1551141.00</w:t>
      </w:r>
    </w:p>
    <w:p w14:paraId="4AE840E4">
      <w:pPr>
        <w:pStyle w:val="6"/>
        <w:spacing w:before="108" w:line="223" w:lineRule="auto"/>
        <w:ind w:left="132"/>
        <w:rPr>
          <w:rFonts w:hint="eastAsia" w:ascii="宋体" w:hAnsi="宋体" w:eastAsia="宋体" w:cs="宋体"/>
          <w:sz w:val="21"/>
          <w:szCs w:val="21"/>
          <w:lang w:eastAsia="zh-CN"/>
        </w:rPr>
      </w:pPr>
      <w:r>
        <w:rPr>
          <w:rFonts w:hint="eastAsia" w:ascii="宋体" w:hAnsi="宋体" w:eastAsia="宋体" w:cs="宋体"/>
          <w:spacing w:val="-2"/>
          <w:sz w:val="21"/>
          <w:szCs w:val="21"/>
        </w:rPr>
        <w:t>最高限价（元</w:t>
      </w:r>
      <w:r>
        <w:rPr>
          <w:rFonts w:hint="eastAsia" w:ascii="宋体" w:hAnsi="宋体" w:eastAsia="宋体" w:cs="宋体"/>
          <w:spacing w:val="6"/>
          <w:sz w:val="21"/>
          <w:szCs w:val="21"/>
        </w:rPr>
        <w:t>）</w:t>
      </w:r>
      <w:r>
        <w:rPr>
          <w:rFonts w:hint="eastAsia" w:ascii="宋体" w:hAnsi="宋体" w:eastAsia="宋体" w:cs="宋体"/>
          <w:color w:val="auto"/>
          <w:spacing w:val="6"/>
          <w:sz w:val="21"/>
          <w:szCs w:val="21"/>
        </w:rPr>
        <w:t>：</w:t>
      </w:r>
      <w:r>
        <w:rPr>
          <w:rFonts w:hint="eastAsia" w:ascii="宋体" w:hAnsi="宋体" w:eastAsia="宋体" w:cs="宋体"/>
          <w:color w:val="auto"/>
          <w:spacing w:val="-2"/>
          <w:sz w:val="21"/>
          <w:szCs w:val="21"/>
          <w:lang w:eastAsia="zh-CN"/>
        </w:rPr>
        <w:t>1551141.00</w:t>
      </w:r>
    </w:p>
    <w:p w14:paraId="4F577D6E">
      <w:pPr>
        <w:pStyle w:val="6"/>
        <w:spacing w:before="120" w:line="223" w:lineRule="auto"/>
        <w:ind w:left="127"/>
        <w:rPr>
          <w:rFonts w:hint="eastAsia" w:ascii="宋体" w:hAnsi="宋体" w:eastAsia="宋体" w:cs="宋体"/>
          <w:sz w:val="21"/>
          <w:szCs w:val="21"/>
        </w:rPr>
      </w:pPr>
      <w:r>
        <w:rPr>
          <w:rFonts w:hint="eastAsia" w:ascii="宋体" w:hAnsi="宋体" w:eastAsia="宋体" w:cs="宋体"/>
          <w:spacing w:val="-4"/>
          <w:sz w:val="21"/>
          <w:szCs w:val="21"/>
        </w:rPr>
        <w:t>采购需求：</w:t>
      </w:r>
    </w:p>
    <w:p w14:paraId="0E46CB5B">
      <w:pPr>
        <w:pStyle w:val="6"/>
        <w:spacing w:before="122" w:line="224" w:lineRule="auto"/>
        <w:ind w:left="125"/>
        <w:rPr>
          <w:rFonts w:hint="eastAsia" w:ascii="宋体" w:hAnsi="宋体" w:eastAsia="宋体" w:cs="宋体"/>
          <w:spacing w:val="-1"/>
          <w:sz w:val="21"/>
          <w:szCs w:val="21"/>
          <w:lang w:eastAsia="zh-CN"/>
        </w:rPr>
      </w:pPr>
      <w:r>
        <w:rPr>
          <w:rFonts w:hint="eastAsia" w:ascii="宋体" w:hAnsi="宋体" w:eastAsia="宋体" w:cs="宋体"/>
          <w:spacing w:val="-1"/>
          <w:sz w:val="21"/>
          <w:szCs w:val="21"/>
        </w:rPr>
        <w:t>标项名称：</w:t>
      </w:r>
      <w:r>
        <w:rPr>
          <w:rFonts w:hint="eastAsia" w:ascii="宋体" w:hAnsi="宋体" w:eastAsia="宋体" w:cs="宋体"/>
          <w:spacing w:val="-1"/>
          <w:sz w:val="21"/>
          <w:szCs w:val="21"/>
          <w:lang w:eastAsia="zh-CN"/>
        </w:rPr>
        <w:t>2026年农村公路养护项目（自治区专项）（二次）</w:t>
      </w:r>
    </w:p>
    <w:p w14:paraId="455AF2BC">
      <w:pPr>
        <w:pStyle w:val="6"/>
        <w:spacing w:before="122" w:line="224" w:lineRule="auto"/>
        <w:ind w:left="125"/>
        <w:rPr>
          <w:rFonts w:hint="eastAsia" w:ascii="宋体" w:hAnsi="宋体" w:eastAsia="宋体" w:cs="宋体"/>
          <w:sz w:val="21"/>
          <w:szCs w:val="21"/>
        </w:rPr>
      </w:pPr>
      <w:r>
        <w:rPr>
          <w:rFonts w:hint="eastAsia" w:ascii="宋体" w:hAnsi="宋体" w:eastAsia="宋体" w:cs="宋体"/>
          <w:spacing w:val="-3"/>
          <w:sz w:val="21"/>
          <w:szCs w:val="21"/>
        </w:rPr>
        <w:t>数量:</w:t>
      </w:r>
      <w:r>
        <w:rPr>
          <w:rFonts w:hint="eastAsia" w:ascii="宋体" w:hAnsi="宋体" w:eastAsia="宋体" w:cs="宋体"/>
          <w:spacing w:val="21"/>
          <w:sz w:val="21"/>
          <w:szCs w:val="21"/>
        </w:rPr>
        <w:t xml:space="preserve"> </w:t>
      </w:r>
      <w:r>
        <w:rPr>
          <w:rFonts w:hint="eastAsia" w:ascii="宋体" w:hAnsi="宋体" w:eastAsia="宋体" w:cs="宋体"/>
          <w:spacing w:val="-3"/>
          <w:sz w:val="21"/>
          <w:szCs w:val="21"/>
        </w:rPr>
        <w:t>1</w:t>
      </w:r>
    </w:p>
    <w:p w14:paraId="4D947FA3">
      <w:pPr>
        <w:pStyle w:val="6"/>
        <w:spacing w:before="111" w:line="223" w:lineRule="auto"/>
        <w:ind w:left="127"/>
        <w:rPr>
          <w:rFonts w:hint="eastAsia" w:ascii="宋体" w:hAnsi="宋体" w:eastAsia="宋体" w:cs="宋体"/>
          <w:sz w:val="21"/>
          <w:szCs w:val="21"/>
          <w:lang w:eastAsia="zh-CN"/>
        </w:rPr>
      </w:pPr>
      <w:r>
        <w:rPr>
          <w:rFonts w:hint="eastAsia" w:ascii="宋体" w:hAnsi="宋体" w:eastAsia="宋体" w:cs="宋体"/>
          <w:spacing w:val="2"/>
          <w:sz w:val="21"/>
          <w:szCs w:val="21"/>
        </w:rPr>
        <w:t>预算金额（元）:</w:t>
      </w:r>
      <w:r>
        <w:rPr>
          <w:rFonts w:hint="eastAsia" w:ascii="宋体" w:hAnsi="宋体" w:eastAsia="宋体" w:cs="宋体"/>
          <w:color w:val="auto"/>
          <w:spacing w:val="-2"/>
          <w:sz w:val="21"/>
          <w:szCs w:val="21"/>
          <w:lang w:eastAsia="zh-CN"/>
        </w:rPr>
        <w:t>1551141.00</w:t>
      </w:r>
    </w:p>
    <w:p w14:paraId="54660696">
      <w:pPr>
        <w:pStyle w:val="6"/>
        <w:spacing w:before="108" w:line="222" w:lineRule="auto"/>
        <w:ind w:left="130"/>
        <w:rPr>
          <w:rFonts w:hint="eastAsia" w:ascii="宋体" w:hAnsi="宋体" w:eastAsia="宋体" w:cs="宋体"/>
          <w:sz w:val="21"/>
          <w:szCs w:val="21"/>
          <w:lang w:eastAsia="zh-CN"/>
        </w:rPr>
      </w:pPr>
      <w:r>
        <w:rPr>
          <w:rFonts w:hint="eastAsia" w:ascii="宋体" w:hAnsi="宋体" w:eastAsia="宋体" w:cs="宋体"/>
          <w:spacing w:val="-2"/>
          <w:sz w:val="21"/>
          <w:szCs w:val="21"/>
        </w:rPr>
        <w:t>单位：</w:t>
      </w:r>
      <w:r>
        <w:rPr>
          <w:rFonts w:hint="eastAsia" w:ascii="宋体" w:hAnsi="宋体" w:eastAsia="宋体" w:cs="宋体"/>
          <w:spacing w:val="-2"/>
          <w:sz w:val="21"/>
          <w:szCs w:val="21"/>
          <w:lang w:val="en-US" w:eastAsia="zh-CN"/>
        </w:rPr>
        <w:t>项</w:t>
      </w:r>
    </w:p>
    <w:p w14:paraId="520762C5">
      <w:pPr>
        <w:pStyle w:val="6"/>
        <w:spacing w:before="49" w:line="325" w:lineRule="auto"/>
        <w:ind w:left="127" w:right="379" w:hanging="11"/>
        <w:rPr>
          <w:rFonts w:hint="eastAsia" w:ascii="宋体" w:hAnsi="宋体" w:eastAsia="宋体" w:cs="宋体"/>
          <w:spacing w:val="-1"/>
          <w:sz w:val="21"/>
          <w:szCs w:val="21"/>
          <w:lang w:eastAsia="zh-CN"/>
        </w:rPr>
      </w:pPr>
      <w:r>
        <w:rPr>
          <w:rFonts w:hint="eastAsia" w:ascii="宋体" w:hAnsi="宋体" w:eastAsia="宋体" w:cs="宋体"/>
          <w:spacing w:val="-1"/>
          <w:sz w:val="21"/>
          <w:szCs w:val="21"/>
        </w:rPr>
        <w:t>简要规格描述：</w:t>
      </w:r>
      <w:r>
        <w:rPr>
          <w:rFonts w:hint="eastAsia" w:ascii="宋体" w:hAnsi="宋体" w:eastAsia="宋体" w:cs="宋体"/>
          <w:spacing w:val="-1"/>
          <w:sz w:val="21"/>
          <w:szCs w:val="21"/>
          <w:lang w:eastAsia="zh-CN"/>
        </w:rPr>
        <w:t>养护农村公路全长19KM,按四级公路技术标准实施，重点包括路基防护、路面病害处治、涵洞维修加固、平交路口转角半径优化以及沿线交通安全设施的完善与补充。（具体详见工程量清单）</w:t>
      </w:r>
    </w:p>
    <w:p w14:paraId="52EEC4D9">
      <w:pPr>
        <w:pStyle w:val="6"/>
        <w:spacing w:before="49" w:line="325" w:lineRule="auto"/>
        <w:ind w:left="127" w:right="379" w:hanging="11"/>
        <w:rPr>
          <w:rFonts w:hint="eastAsia" w:ascii="宋体" w:hAnsi="宋体" w:eastAsia="宋体" w:cs="宋体"/>
          <w:sz w:val="21"/>
          <w:szCs w:val="21"/>
        </w:rPr>
      </w:pPr>
      <w:r>
        <w:rPr>
          <w:rFonts w:hint="eastAsia" w:ascii="宋体" w:hAnsi="宋体" w:eastAsia="宋体" w:cs="宋体"/>
          <w:spacing w:val="-5"/>
          <w:sz w:val="21"/>
          <w:szCs w:val="21"/>
        </w:rPr>
        <w:t>备注：</w:t>
      </w:r>
    </w:p>
    <w:p w14:paraId="72F832B2">
      <w:pPr>
        <w:pStyle w:val="6"/>
        <w:spacing w:before="49" w:line="325" w:lineRule="auto"/>
        <w:ind w:left="127" w:right="379" w:hanging="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rPr>
        <w:t>合同履行期限：</w:t>
      </w:r>
      <w:r>
        <w:rPr>
          <w:rFonts w:hint="eastAsia" w:ascii="宋体" w:hAnsi="宋体" w:eastAsia="宋体" w:cs="宋体"/>
          <w:spacing w:val="-1"/>
          <w:sz w:val="21"/>
          <w:szCs w:val="21"/>
          <w:lang w:val="en-US" w:eastAsia="en-US"/>
        </w:rPr>
        <w:t>签订合同后</w:t>
      </w:r>
      <w:r>
        <w:rPr>
          <w:rFonts w:hint="eastAsia" w:ascii="宋体" w:hAnsi="宋体" w:eastAsia="宋体" w:cs="宋体"/>
          <w:spacing w:val="-1"/>
          <w:sz w:val="21"/>
          <w:szCs w:val="21"/>
          <w:lang w:val="en-US" w:eastAsia="zh-CN"/>
        </w:rPr>
        <w:t>92</w:t>
      </w:r>
      <w:r>
        <w:rPr>
          <w:rFonts w:hint="eastAsia" w:ascii="宋体" w:hAnsi="宋体" w:eastAsia="宋体" w:cs="宋体"/>
          <w:spacing w:val="-1"/>
          <w:sz w:val="21"/>
          <w:szCs w:val="21"/>
          <w:lang w:val="en-US" w:eastAsia="en-US"/>
        </w:rPr>
        <w:t>天</w:t>
      </w:r>
      <w:r>
        <w:rPr>
          <w:rFonts w:hint="eastAsia" w:ascii="宋体" w:hAnsi="宋体" w:eastAsia="宋体" w:cs="宋体"/>
          <w:spacing w:val="-1"/>
          <w:sz w:val="21"/>
          <w:szCs w:val="21"/>
          <w:lang w:val="en-US" w:eastAsia="zh-CN"/>
        </w:rPr>
        <w:t>（日历日）</w:t>
      </w:r>
      <w:r>
        <w:rPr>
          <w:rFonts w:hint="eastAsia" w:ascii="宋体" w:hAnsi="宋体" w:eastAsia="宋体" w:cs="宋体"/>
          <w:spacing w:val="-1"/>
          <w:sz w:val="21"/>
          <w:szCs w:val="21"/>
          <w:lang w:val="en-US" w:eastAsia="en-US"/>
        </w:rPr>
        <w:t>内完成施工，本项目建设期限为</w:t>
      </w:r>
      <w:r>
        <w:rPr>
          <w:rFonts w:hint="eastAsia" w:ascii="宋体" w:hAnsi="宋体" w:eastAsia="宋体" w:cs="宋体"/>
          <w:color w:val="auto"/>
          <w:spacing w:val="-1"/>
          <w:sz w:val="21"/>
          <w:szCs w:val="21"/>
          <w:lang w:val="en-US" w:eastAsia="en-US"/>
        </w:rPr>
        <w:t>2026年</w:t>
      </w:r>
      <w:r>
        <w:rPr>
          <w:rFonts w:hint="eastAsia" w:ascii="宋体" w:hAnsi="宋体" w:eastAsia="宋体" w:cs="宋体"/>
          <w:color w:val="auto"/>
          <w:spacing w:val="-1"/>
          <w:sz w:val="21"/>
          <w:szCs w:val="21"/>
          <w:lang w:val="en-US" w:eastAsia="zh-CN"/>
        </w:rPr>
        <w:t>6</w:t>
      </w:r>
      <w:r>
        <w:rPr>
          <w:rFonts w:hint="eastAsia" w:ascii="宋体" w:hAnsi="宋体" w:eastAsia="宋体" w:cs="宋体"/>
          <w:color w:val="auto"/>
          <w:spacing w:val="-1"/>
          <w:sz w:val="21"/>
          <w:szCs w:val="21"/>
          <w:lang w:val="en-US" w:eastAsia="en-US"/>
        </w:rPr>
        <w:t>月-2026年</w:t>
      </w:r>
      <w:r>
        <w:rPr>
          <w:rFonts w:hint="eastAsia" w:ascii="宋体" w:hAnsi="宋体" w:eastAsia="宋体" w:cs="宋体"/>
          <w:color w:val="auto"/>
          <w:spacing w:val="-1"/>
          <w:sz w:val="21"/>
          <w:szCs w:val="21"/>
          <w:lang w:val="en-US" w:eastAsia="zh-CN"/>
        </w:rPr>
        <w:t>10</w:t>
      </w:r>
      <w:r>
        <w:rPr>
          <w:rFonts w:hint="eastAsia" w:ascii="宋体" w:hAnsi="宋体" w:eastAsia="宋体" w:cs="宋体"/>
          <w:color w:val="auto"/>
          <w:spacing w:val="-1"/>
          <w:sz w:val="21"/>
          <w:szCs w:val="21"/>
          <w:lang w:val="en-US" w:eastAsia="en-US"/>
        </w:rPr>
        <w:t>月</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lang w:val="en-US" w:eastAsia="en-US"/>
        </w:rPr>
        <w:t>具</w:t>
      </w:r>
      <w:r>
        <w:rPr>
          <w:rFonts w:hint="eastAsia" w:ascii="宋体" w:hAnsi="宋体" w:eastAsia="宋体" w:cs="宋体"/>
          <w:spacing w:val="-1"/>
          <w:sz w:val="21"/>
          <w:szCs w:val="21"/>
          <w:lang w:val="en-US" w:eastAsia="en-US"/>
        </w:rPr>
        <w:t>体以甲乙双方签订合同为准</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lang w:val="en-US" w:eastAsia="en-US"/>
        </w:rPr>
        <w:t>。</w:t>
      </w:r>
    </w:p>
    <w:p w14:paraId="0BFF6B14">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rPr>
        <w:t>项目（否）接受联合体投标。</w:t>
      </w:r>
    </w:p>
    <w:p w14:paraId="6FCA3412">
      <w:pPr>
        <w:pStyle w:val="6"/>
        <w:spacing w:line="221" w:lineRule="auto"/>
        <w:ind w:left="133"/>
        <w:rPr>
          <w:rFonts w:hint="eastAsia" w:ascii="宋体" w:hAnsi="宋体" w:eastAsia="宋体" w:cs="宋体"/>
          <w:sz w:val="21"/>
          <w:szCs w:val="21"/>
        </w:rPr>
      </w:pPr>
      <w:r>
        <w:rPr>
          <w:rFonts w:hint="eastAsia" w:ascii="宋体" w:hAnsi="宋体" w:eastAsia="宋体" w:cs="宋体"/>
          <w:b/>
          <w:bCs/>
          <w:spacing w:val="-8"/>
          <w:sz w:val="21"/>
          <w:szCs w:val="21"/>
        </w:rPr>
        <w:t>二、</w:t>
      </w:r>
      <w:r>
        <w:rPr>
          <w:rFonts w:hint="eastAsia" w:ascii="宋体" w:hAnsi="宋体" w:eastAsia="宋体" w:cs="宋体"/>
          <w:spacing w:val="-62"/>
          <w:sz w:val="21"/>
          <w:szCs w:val="21"/>
        </w:rPr>
        <w:t xml:space="preserve"> </w:t>
      </w:r>
      <w:r>
        <w:rPr>
          <w:rFonts w:hint="eastAsia" w:ascii="宋体" w:hAnsi="宋体" w:eastAsia="宋体" w:cs="宋体"/>
          <w:b/>
          <w:bCs/>
          <w:spacing w:val="-8"/>
          <w:sz w:val="21"/>
          <w:szCs w:val="21"/>
        </w:rPr>
        <w:t>申请人的资格要求：</w:t>
      </w:r>
    </w:p>
    <w:p w14:paraId="01114624">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rPr>
        <w:t>1.满足《中华人民共和国政府采购法》第二十二条规定；</w:t>
      </w:r>
    </w:p>
    <w:p w14:paraId="1758E5D9">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rPr>
        <w:t>2.落实政府采购政策需满足的资格要求：供应商为中小企业</w:t>
      </w:r>
    </w:p>
    <w:p w14:paraId="09957BB6">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rPr>
        <w:t>3.本项目的特定资格要求：</w:t>
      </w:r>
    </w:p>
    <w:p w14:paraId="567EB0DA">
      <w:pPr>
        <w:pStyle w:val="6"/>
        <w:spacing w:before="49" w:line="325" w:lineRule="auto"/>
        <w:ind w:left="127" w:right="379" w:hanging="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【标项1】</w:t>
      </w:r>
    </w:p>
    <w:p w14:paraId="3B271A90">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1</w:t>
      </w:r>
      <w:r>
        <w:rPr>
          <w:rFonts w:hint="eastAsia" w:ascii="宋体" w:hAnsi="宋体" w:eastAsia="宋体" w:cs="宋体"/>
          <w:spacing w:val="-1"/>
          <w:sz w:val="21"/>
          <w:szCs w:val="21"/>
        </w:rPr>
        <w:t>、具备有效的三证合一营业执照副本；</w:t>
      </w:r>
    </w:p>
    <w:p w14:paraId="16C25CA5">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2</w:t>
      </w:r>
      <w:r>
        <w:rPr>
          <w:rFonts w:hint="eastAsia" w:ascii="宋体" w:hAnsi="宋体" w:eastAsia="宋体" w:cs="宋体"/>
          <w:spacing w:val="-1"/>
          <w:sz w:val="21"/>
          <w:szCs w:val="21"/>
        </w:rPr>
        <w:t>、法定代表人投标需提供法定代表人资格证明书，委托代理人投标需提供法定代表人授权委托书；</w:t>
      </w:r>
    </w:p>
    <w:p w14:paraId="089E9BED">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、投标企业须提供投标人（被授权本单位在职人员）近6个月任意1个月的有效社保证明；</w:t>
      </w:r>
    </w:p>
    <w:p w14:paraId="2F8BE1AD">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4</w:t>
      </w:r>
      <w:r>
        <w:rPr>
          <w:rFonts w:hint="eastAsia" w:ascii="宋体" w:hAnsi="宋体" w:eastAsia="宋体" w:cs="宋体"/>
          <w:spacing w:val="-1"/>
          <w:sz w:val="21"/>
          <w:szCs w:val="21"/>
        </w:rPr>
        <w:t>、提供近一年度（</w:t>
      </w:r>
      <w:r>
        <w:rPr>
          <w:rFonts w:hint="eastAsia" w:ascii="宋体" w:hAnsi="宋体" w:eastAsia="宋体" w:cs="宋体"/>
          <w:spacing w:val="-1"/>
          <w:sz w:val="21"/>
          <w:szCs w:val="21"/>
          <w:lang w:eastAsia="zh-CN"/>
        </w:rPr>
        <w:t>2025年度</w:t>
      </w:r>
      <w:r>
        <w:rPr>
          <w:rFonts w:hint="eastAsia" w:ascii="宋体" w:hAnsi="宋体" w:eastAsia="宋体" w:cs="宋体"/>
          <w:spacing w:val="-1"/>
          <w:sz w:val="21"/>
          <w:szCs w:val="21"/>
        </w:rPr>
        <w:t>）财务审计报告或近一年内银行提供的资信证明（新成立公司不足一年的提供近三个月内任意一个月有效的银行资信证明）；</w:t>
      </w:r>
    </w:p>
    <w:p w14:paraId="0A18D612">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5</w:t>
      </w:r>
      <w:r>
        <w:rPr>
          <w:rFonts w:hint="eastAsia" w:ascii="宋体" w:hAnsi="宋体" w:eastAsia="宋体" w:cs="宋体"/>
          <w:spacing w:val="-1"/>
          <w:sz w:val="21"/>
          <w:szCs w:val="21"/>
        </w:rPr>
        <w:t>、提供税务部门出具的近六个月内任意一个月的税收证明（完税证明或税务部门出具的其他证明，非社会保险类）；①若投标人某月税收为零申报，须提供当月加盖税务局 公  章  的无  欠  税  证  明  或  “  国  家  税  务  总  局  电  子  税  务  局 （12366.china tax.gov.cn/bsfw/onlinetaxation/main） ”的申报结果查询截图。②完税 证明中“税种”非养老保险、医疗保险、失业保险、工伤保险和生育保险。请各投标人注 意！</w:t>
      </w:r>
    </w:p>
    <w:p w14:paraId="1369667A">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6</w:t>
      </w:r>
      <w:r>
        <w:rPr>
          <w:rFonts w:hint="eastAsia" w:ascii="宋体" w:hAnsi="宋体" w:eastAsia="宋体" w:cs="宋体"/>
          <w:spacing w:val="-1"/>
          <w:sz w:val="21"/>
          <w:szCs w:val="21"/>
        </w:rPr>
        <w:t>、参加政府采购活动前三年内，未被“信用中国 ”（</w:t>
      </w:r>
      <w:r>
        <w:rPr>
          <w:rFonts w:hint="eastAsia" w:ascii="宋体" w:hAnsi="宋体" w:eastAsia="宋体" w:cs="宋体"/>
          <w:spacing w:val="-1"/>
          <w:sz w:val="21"/>
          <w:szCs w:val="21"/>
        </w:rPr>
        <w:fldChar w:fldCharType="begin"/>
      </w:r>
      <w:r>
        <w:rPr>
          <w:rFonts w:hint="eastAsia" w:ascii="宋体" w:hAnsi="宋体" w:eastAsia="宋体" w:cs="宋体"/>
          <w:spacing w:val="-1"/>
          <w:sz w:val="21"/>
          <w:szCs w:val="21"/>
        </w:rPr>
        <w:instrText xml:space="preserve"> HYPERLINK "http://www.creditchina.gov.cn/" \h </w:instrText>
      </w:r>
      <w:r>
        <w:rPr>
          <w:rFonts w:hint="eastAsia" w:ascii="宋体" w:hAnsi="宋体" w:eastAsia="宋体" w:cs="宋体"/>
          <w:spacing w:val="-1"/>
          <w:sz w:val="21"/>
          <w:szCs w:val="21"/>
        </w:rPr>
        <w:fldChar w:fldCharType="separate"/>
      </w:r>
      <w:r>
        <w:rPr>
          <w:rFonts w:hint="eastAsia" w:ascii="宋体" w:hAnsi="宋体" w:eastAsia="宋体" w:cs="宋体"/>
          <w:spacing w:val="-1"/>
          <w:sz w:val="21"/>
          <w:szCs w:val="21"/>
        </w:rPr>
        <w:t>www.creditchina.gov.cn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）、中国政府采购网（</w:t>
      </w:r>
      <w:r>
        <w:rPr>
          <w:rFonts w:hint="eastAsia" w:ascii="宋体" w:hAnsi="宋体" w:eastAsia="宋体" w:cs="宋体"/>
          <w:spacing w:val="-1"/>
          <w:sz w:val="21"/>
          <w:szCs w:val="21"/>
        </w:rPr>
        <w:fldChar w:fldCharType="begin"/>
      </w:r>
      <w:r>
        <w:rPr>
          <w:rFonts w:hint="eastAsia" w:ascii="宋体" w:hAnsi="宋体" w:eastAsia="宋体" w:cs="宋体"/>
          <w:spacing w:val="-1"/>
          <w:sz w:val="21"/>
          <w:szCs w:val="21"/>
        </w:rPr>
        <w:instrText xml:space="preserve"> HYPERLINK "http://www.ccgp.gov.cn/" \h </w:instrText>
      </w:r>
      <w:r>
        <w:rPr>
          <w:rFonts w:hint="eastAsia" w:ascii="宋体" w:hAnsi="宋体" w:eastAsia="宋体" w:cs="宋体"/>
          <w:spacing w:val="-1"/>
          <w:sz w:val="21"/>
          <w:szCs w:val="21"/>
        </w:rPr>
        <w:fldChar w:fldCharType="separate"/>
      </w:r>
      <w:r>
        <w:rPr>
          <w:rFonts w:hint="eastAsia" w:ascii="宋体" w:hAnsi="宋体" w:eastAsia="宋体" w:cs="宋体"/>
          <w:spacing w:val="-1"/>
          <w:sz w:val="21"/>
          <w:szCs w:val="21"/>
        </w:rPr>
        <w:t>www.ccgp.gov.cn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）列入失信被执行人、重大税收违法案件当事人名单、政府采购严重违法失信行为记录名单；</w:t>
      </w:r>
    </w:p>
    <w:p w14:paraId="1652180E">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7</w:t>
      </w:r>
      <w:r>
        <w:rPr>
          <w:rFonts w:hint="eastAsia" w:ascii="宋体" w:hAnsi="宋体" w:eastAsia="宋体" w:cs="宋体"/>
          <w:spacing w:val="-1"/>
          <w:sz w:val="21"/>
          <w:szCs w:val="21"/>
        </w:rPr>
        <w:t>、投标人须具备公路工程施工总承包贰级及以上资质，具有有效的安全生产许可证；</w:t>
      </w:r>
    </w:p>
    <w:p w14:paraId="4BC7408B">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8</w:t>
      </w:r>
      <w:r>
        <w:rPr>
          <w:rFonts w:hint="eastAsia" w:ascii="宋体" w:hAnsi="宋体" w:eastAsia="宋体" w:cs="宋体"/>
          <w:spacing w:val="-1"/>
          <w:sz w:val="21"/>
          <w:szCs w:val="21"/>
        </w:rPr>
        <w:t>、项目经理资质要求：项目经理须具备公路工程专业二级(含二级)以上注册建造师执业资格,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p w14:paraId="3AA3B0F4">
      <w:pPr>
        <w:pStyle w:val="6"/>
        <w:spacing w:before="49" w:line="325" w:lineRule="auto"/>
        <w:ind w:left="127" w:right="379" w:hanging="11"/>
        <w:rPr>
          <w:rFonts w:hint="eastAsia" w:ascii="宋体" w:hAnsi="宋体" w:eastAsia="宋体" w:cs="宋体"/>
          <w:spacing w:val="-1"/>
          <w:sz w:val="21"/>
          <w:szCs w:val="21"/>
        </w:rPr>
      </w:pPr>
    </w:p>
    <w:p w14:paraId="42949161">
      <w:pPr>
        <w:pStyle w:val="6"/>
        <w:spacing w:before="49" w:line="325" w:lineRule="auto"/>
        <w:ind w:left="127" w:right="379" w:hanging="11"/>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9</w:t>
      </w:r>
      <w:r>
        <w:rPr>
          <w:rFonts w:hint="eastAsia" w:ascii="宋体" w:hAnsi="宋体" w:eastAsia="宋体" w:cs="宋体"/>
          <w:spacing w:val="-1"/>
          <w:sz w:val="21"/>
          <w:szCs w:val="21"/>
        </w:rPr>
        <w:t>、供应商须提供《中小企业声明函》；</w:t>
      </w:r>
    </w:p>
    <w:p w14:paraId="5850DFFF">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三、获取采购文件</w:t>
      </w:r>
    </w:p>
    <w:p w14:paraId="3FFBE947">
      <w:pPr>
        <w:pStyle w:val="6"/>
        <w:spacing w:before="119" w:line="262" w:lineRule="auto"/>
        <w:ind w:left="10" w:right="147" w:firstLine="459"/>
        <w:rPr>
          <w:rFonts w:hint="eastAsia" w:ascii="宋体" w:hAnsi="宋体" w:eastAsia="宋体" w:cs="宋体"/>
          <w:sz w:val="21"/>
          <w:szCs w:val="21"/>
        </w:rPr>
      </w:pPr>
      <w:r>
        <w:rPr>
          <w:rFonts w:hint="eastAsia" w:ascii="宋体" w:hAnsi="宋体" w:eastAsia="宋体" w:cs="宋体"/>
          <w:spacing w:val="-8"/>
          <w:sz w:val="21"/>
          <w:szCs w:val="21"/>
        </w:rPr>
        <w:t>时间：2026</w:t>
      </w:r>
      <w:r>
        <w:rPr>
          <w:rFonts w:hint="eastAsia" w:ascii="宋体" w:hAnsi="宋体" w:eastAsia="宋体" w:cs="宋体"/>
          <w:spacing w:val="-38"/>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月</w:t>
      </w:r>
      <w:r>
        <w:rPr>
          <w:rFonts w:hint="eastAsia" w:ascii="宋体" w:hAnsi="宋体" w:eastAsia="宋体" w:cs="宋体"/>
          <w:spacing w:val="-44"/>
          <w:sz w:val="21"/>
          <w:szCs w:val="21"/>
        </w:rPr>
        <w:t xml:space="preserve"> </w:t>
      </w:r>
      <w:r>
        <w:rPr>
          <w:rFonts w:hint="eastAsia" w:ascii="宋体" w:hAnsi="宋体" w:eastAsia="宋体" w:cs="宋体"/>
          <w:spacing w:val="-8"/>
          <w:sz w:val="21"/>
          <w:szCs w:val="21"/>
          <w:lang w:val="en-US" w:eastAsia="zh-CN"/>
        </w:rPr>
        <w:t>12</w:t>
      </w:r>
      <w:r>
        <w:rPr>
          <w:rFonts w:hint="eastAsia" w:ascii="宋体" w:hAnsi="宋体" w:eastAsia="宋体" w:cs="宋体"/>
          <w:spacing w:val="-8"/>
          <w:sz w:val="21"/>
          <w:szCs w:val="21"/>
        </w:rPr>
        <w:t>日至</w:t>
      </w:r>
      <w:r>
        <w:rPr>
          <w:rFonts w:hint="eastAsia" w:ascii="宋体" w:hAnsi="宋体" w:eastAsia="宋体" w:cs="宋体"/>
          <w:spacing w:val="-47"/>
          <w:sz w:val="21"/>
          <w:szCs w:val="21"/>
        </w:rPr>
        <w:t xml:space="preserve"> </w:t>
      </w:r>
      <w:r>
        <w:rPr>
          <w:rFonts w:hint="eastAsia" w:ascii="宋体" w:hAnsi="宋体" w:eastAsia="宋体" w:cs="宋体"/>
          <w:spacing w:val="-8"/>
          <w:sz w:val="21"/>
          <w:szCs w:val="21"/>
        </w:rPr>
        <w:t>2026</w:t>
      </w:r>
      <w:r>
        <w:rPr>
          <w:rFonts w:hint="eastAsia" w:ascii="宋体" w:hAnsi="宋体" w:eastAsia="宋体" w:cs="宋体"/>
          <w:spacing w:val="-36"/>
          <w:sz w:val="21"/>
          <w:szCs w:val="21"/>
        </w:rPr>
        <w:t xml:space="preserve"> </w:t>
      </w:r>
      <w:r>
        <w:rPr>
          <w:rFonts w:hint="eastAsia" w:ascii="宋体" w:hAnsi="宋体" w:eastAsia="宋体" w:cs="宋体"/>
          <w:spacing w:val="-8"/>
          <w:sz w:val="21"/>
          <w:szCs w:val="21"/>
        </w:rPr>
        <w:t>年</w:t>
      </w:r>
      <w:r>
        <w:rPr>
          <w:rFonts w:hint="eastAsia" w:ascii="宋体" w:hAnsi="宋体" w:eastAsia="宋体" w:cs="宋体"/>
          <w:spacing w:val="-48"/>
          <w:sz w:val="21"/>
          <w:szCs w:val="21"/>
          <w:lang w:val="en-US" w:eastAsia="zh-CN"/>
        </w:rPr>
        <w:t>6</w:t>
      </w:r>
      <w:r>
        <w:rPr>
          <w:rFonts w:hint="eastAsia" w:ascii="宋体" w:hAnsi="宋体" w:eastAsia="宋体" w:cs="宋体"/>
          <w:spacing w:val="-9"/>
          <w:sz w:val="21"/>
          <w:szCs w:val="21"/>
        </w:rPr>
        <w:t>月</w:t>
      </w:r>
      <w:r>
        <w:rPr>
          <w:rFonts w:hint="eastAsia" w:ascii="宋体" w:hAnsi="宋体" w:eastAsia="宋体" w:cs="宋体"/>
          <w:spacing w:val="-48"/>
          <w:sz w:val="21"/>
          <w:szCs w:val="21"/>
          <w:lang w:val="en-US" w:eastAsia="zh-CN"/>
        </w:rPr>
        <w:t xml:space="preserve">22 </w:t>
      </w:r>
      <w:r>
        <w:rPr>
          <w:rFonts w:hint="eastAsia" w:ascii="宋体" w:hAnsi="宋体" w:eastAsia="宋体" w:cs="宋体"/>
          <w:spacing w:val="-9"/>
          <w:sz w:val="21"/>
          <w:szCs w:val="21"/>
        </w:rPr>
        <w:t>日，每天上午</w:t>
      </w:r>
      <w:r>
        <w:rPr>
          <w:rFonts w:hint="eastAsia" w:ascii="宋体" w:hAnsi="宋体" w:eastAsia="宋体" w:cs="宋体"/>
          <w:spacing w:val="-48"/>
          <w:sz w:val="21"/>
          <w:szCs w:val="21"/>
          <w:lang w:val="en-US" w:eastAsia="zh-CN"/>
        </w:rPr>
        <w:t xml:space="preserve">10 </w:t>
      </w:r>
      <w:r>
        <w:rPr>
          <w:rFonts w:hint="eastAsia" w:ascii="宋体" w:hAnsi="宋体" w:eastAsia="宋体" w:cs="宋体"/>
          <w:spacing w:val="-9"/>
          <w:sz w:val="21"/>
          <w:szCs w:val="21"/>
        </w:rPr>
        <w:t>:00</w:t>
      </w:r>
      <w:r>
        <w:rPr>
          <w:rFonts w:hint="eastAsia" w:ascii="宋体" w:hAnsi="宋体" w:eastAsia="宋体" w:cs="宋体"/>
          <w:spacing w:val="-36"/>
          <w:sz w:val="21"/>
          <w:szCs w:val="21"/>
        </w:rPr>
        <w:t xml:space="preserve"> </w:t>
      </w:r>
      <w:r>
        <w:rPr>
          <w:rFonts w:hint="eastAsia" w:ascii="宋体" w:hAnsi="宋体" w:eastAsia="宋体" w:cs="宋体"/>
          <w:spacing w:val="-9"/>
          <w:sz w:val="21"/>
          <w:szCs w:val="21"/>
        </w:rPr>
        <w:t>至</w:t>
      </w:r>
      <w:r>
        <w:rPr>
          <w:rFonts w:hint="eastAsia" w:ascii="宋体" w:hAnsi="宋体" w:eastAsia="宋体" w:cs="宋体"/>
          <w:spacing w:val="-30"/>
          <w:sz w:val="21"/>
          <w:szCs w:val="21"/>
        </w:rPr>
        <w:t xml:space="preserve"> </w:t>
      </w:r>
      <w:r>
        <w:rPr>
          <w:rFonts w:hint="eastAsia" w:ascii="宋体" w:hAnsi="宋体" w:eastAsia="宋体" w:cs="宋体"/>
          <w:spacing w:val="-9"/>
          <w:sz w:val="21"/>
          <w:szCs w:val="21"/>
        </w:rPr>
        <w:t>14:00，下午</w:t>
      </w:r>
      <w:r>
        <w:rPr>
          <w:rFonts w:hint="eastAsia" w:ascii="宋体" w:hAnsi="宋体" w:eastAsia="宋体" w:cs="宋体"/>
          <w:spacing w:val="-34"/>
          <w:sz w:val="21"/>
          <w:szCs w:val="21"/>
        </w:rPr>
        <w:t xml:space="preserve"> </w:t>
      </w:r>
      <w:r>
        <w:rPr>
          <w:rFonts w:hint="eastAsia" w:ascii="宋体" w:hAnsi="宋体" w:eastAsia="宋体" w:cs="宋体"/>
          <w:spacing w:val="-9"/>
          <w:sz w:val="21"/>
          <w:szCs w:val="21"/>
        </w:rPr>
        <w:t>1</w:t>
      </w:r>
      <w:r>
        <w:rPr>
          <w:rFonts w:hint="eastAsia" w:ascii="宋体" w:hAnsi="宋体" w:eastAsia="宋体" w:cs="宋体"/>
          <w:spacing w:val="-9"/>
          <w:sz w:val="21"/>
          <w:szCs w:val="21"/>
          <w:lang w:val="en-US" w:eastAsia="zh-CN"/>
        </w:rPr>
        <w:t>6</w:t>
      </w:r>
      <w:r>
        <w:rPr>
          <w:rFonts w:hint="eastAsia" w:ascii="宋体" w:hAnsi="宋体" w:eastAsia="宋体" w:cs="宋体"/>
          <w:spacing w:val="-9"/>
          <w:sz w:val="21"/>
          <w:szCs w:val="21"/>
        </w:rPr>
        <w:t>:00</w:t>
      </w:r>
      <w:r>
        <w:rPr>
          <w:rFonts w:hint="eastAsia" w:ascii="宋体" w:hAnsi="宋体" w:eastAsia="宋体" w:cs="宋体"/>
          <w:spacing w:val="-35"/>
          <w:sz w:val="21"/>
          <w:szCs w:val="21"/>
        </w:rPr>
        <w:t xml:space="preserve"> </w:t>
      </w:r>
      <w:r>
        <w:rPr>
          <w:rFonts w:hint="eastAsia" w:ascii="宋体" w:hAnsi="宋体" w:eastAsia="宋体" w:cs="宋体"/>
          <w:spacing w:val="-9"/>
          <w:sz w:val="21"/>
          <w:szCs w:val="21"/>
        </w:rPr>
        <w:t>至</w:t>
      </w:r>
      <w:r>
        <w:rPr>
          <w:rFonts w:hint="eastAsia" w:ascii="宋体" w:hAnsi="宋体" w:eastAsia="宋体" w:cs="宋体"/>
          <w:spacing w:val="-45"/>
          <w:sz w:val="21"/>
          <w:szCs w:val="21"/>
          <w:lang w:val="en-US" w:eastAsia="zh-CN"/>
        </w:rPr>
        <w:t xml:space="preserve">2 0 </w:t>
      </w:r>
      <w:r>
        <w:rPr>
          <w:rFonts w:hint="eastAsia" w:ascii="宋体" w:hAnsi="宋体" w:eastAsia="宋体" w:cs="宋体"/>
          <w:spacing w:val="-9"/>
          <w:sz w:val="21"/>
          <w:szCs w:val="21"/>
        </w:rPr>
        <w:t>：</w:t>
      </w:r>
      <w:r>
        <w:rPr>
          <w:rFonts w:hint="eastAsia" w:ascii="宋体" w:hAnsi="宋体" w:eastAsia="宋体" w:cs="宋体"/>
          <w:sz w:val="21"/>
          <w:szCs w:val="21"/>
          <w:lang w:val="en-US" w:eastAsia="zh-CN"/>
        </w:rPr>
        <w:t>00</w:t>
      </w:r>
      <w:r>
        <w:rPr>
          <w:rFonts w:hint="eastAsia" w:ascii="宋体" w:hAnsi="宋体" w:eastAsia="宋体" w:cs="宋体"/>
          <w:spacing w:val="-1"/>
          <w:sz w:val="21"/>
          <w:szCs w:val="21"/>
        </w:rPr>
        <w:t>（北京时间，法定节假日除外）</w:t>
      </w:r>
    </w:p>
    <w:p w14:paraId="6DCCB0A9">
      <w:pPr>
        <w:pStyle w:val="6"/>
        <w:spacing w:before="76" w:line="222" w:lineRule="auto"/>
        <w:ind w:left="455"/>
        <w:rPr>
          <w:rFonts w:hint="eastAsia" w:ascii="宋体" w:hAnsi="宋体" w:eastAsia="宋体" w:cs="宋体"/>
          <w:sz w:val="21"/>
          <w:szCs w:val="21"/>
        </w:rPr>
      </w:pPr>
      <w:r>
        <w:rPr>
          <w:rFonts w:hint="eastAsia" w:ascii="宋体" w:hAnsi="宋体" w:eastAsia="宋体" w:cs="宋体"/>
          <w:spacing w:val="-2"/>
          <w:sz w:val="21"/>
          <w:szCs w:val="21"/>
        </w:rPr>
        <w:t>地点：政采云平台线上</w:t>
      </w:r>
    </w:p>
    <w:p w14:paraId="422970CE">
      <w:pPr>
        <w:pStyle w:val="6"/>
        <w:spacing w:before="123" w:line="261" w:lineRule="auto"/>
        <w:ind w:left="13" w:right="208" w:firstLine="446"/>
        <w:jc w:val="both"/>
        <w:rPr>
          <w:rFonts w:hint="eastAsia" w:ascii="宋体" w:hAnsi="宋体" w:eastAsia="宋体" w:cs="宋体"/>
          <w:sz w:val="21"/>
          <w:szCs w:val="21"/>
        </w:rPr>
      </w:pPr>
      <w:r>
        <w:rPr>
          <w:rFonts w:hint="eastAsia" w:ascii="宋体" w:hAnsi="宋体" w:eastAsia="宋体" w:cs="宋体"/>
          <w:sz w:val="21"/>
          <w:szCs w:val="21"/>
        </w:rPr>
        <w:t>方式：供应商登录政采云平台</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"https://www.zcygov.cn/"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t>
      </w:r>
      <w:r>
        <w:rPr>
          <w:rFonts w:hint="eastAsia" w:ascii="宋体" w:hAnsi="宋体" w:eastAsia="宋体" w:cs="宋体"/>
          <w:spacing w:val="-1"/>
          <w:sz w:val="21"/>
          <w:szCs w:val="21"/>
        </w:rPr>
        <w:t>/www.zcygov.cn/</w:t>
      </w:r>
      <w:r>
        <w:rPr>
          <w:rFonts w:hint="eastAsia" w:ascii="宋体" w:hAnsi="宋体" w:eastAsia="宋体" w:cs="宋体"/>
          <w:spacing w:val="-1"/>
          <w:sz w:val="21"/>
          <w:szCs w:val="21"/>
        </w:rPr>
        <w:fldChar w:fldCharType="end"/>
      </w:r>
      <w:r>
        <w:rPr>
          <w:rFonts w:hint="eastAsia" w:ascii="宋体" w:hAnsi="宋体" w:eastAsia="宋体" w:cs="宋体"/>
          <w:spacing w:val="-1"/>
          <w:sz w:val="21"/>
          <w:szCs w:val="21"/>
        </w:rPr>
        <w:t>在线申请获取采购文件（进入“项目采</w:t>
      </w:r>
      <w:r>
        <w:rPr>
          <w:rFonts w:hint="eastAsia" w:ascii="宋体" w:hAnsi="宋体" w:eastAsia="宋体" w:cs="宋体"/>
          <w:spacing w:val="-2"/>
          <w:sz w:val="21"/>
          <w:szCs w:val="21"/>
        </w:rPr>
        <w:t>购</w:t>
      </w:r>
      <w:r>
        <w:rPr>
          <w:rFonts w:hint="eastAsia" w:ascii="宋体" w:hAnsi="宋体" w:eastAsia="宋体" w:cs="宋体"/>
          <w:spacing w:val="-80"/>
          <w:sz w:val="21"/>
          <w:szCs w:val="21"/>
        </w:rPr>
        <w:t xml:space="preserve"> </w:t>
      </w:r>
      <w:r>
        <w:rPr>
          <w:rFonts w:hint="eastAsia" w:ascii="宋体" w:hAnsi="宋体" w:eastAsia="宋体" w:cs="宋体"/>
          <w:spacing w:val="-2"/>
          <w:sz w:val="21"/>
          <w:szCs w:val="21"/>
        </w:rPr>
        <w:t>”应用，在获取采购文件菜单中选择项目，申请获取采购文件</w:t>
      </w:r>
      <w:r>
        <w:rPr>
          <w:rFonts w:hint="eastAsia" w:ascii="宋体" w:hAnsi="宋体" w:eastAsia="宋体" w:cs="宋体"/>
          <w:spacing w:val="15"/>
          <w:sz w:val="21"/>
          <w:szCs w:val="21"/>
        </w:rPr>
        <w:t>），</w:t>
      </w:r>
      <w:r>
        <w:rPr>
          <w:rFonts w:hint="eastAsia" w:ascii="宋体" w:hAnsi="宋体" w:eastAsia="宋体" w:cs="宋体"/>
          <w:spacing w:val="-2"/>
          <w:sz w:val="21"/>
          <w:szCs w:val="21"/>
        </w:rPr>
        <w:t>或者点击采购公告底部潜在供应商“获取采购文件</w:t>
      </w:r>
      <w:r>
        <w:rPr>
          <w:rFonts w:hint="eastAsia" w:ascii="宋体" w:hAnsi="宋体" w:eastAsia="宋体" w:cs="宋体"/>
          <w:spacing w:val="-68"/>
          <w:sz w:val="21"/>
          <w:szCs w:val="21"/>
        </w:rPr>
        <w:t xml:space="preserve"> </w:t>
      </w:r>
      <w:r>
        <w:rPr>
          <w:rFonts w:hint="eastAsia" w:ascii="宋体" w:hAnsi="宋体" w:eastAsia="宋体" w:cs="宋体"/>
          <w:spacing w:val="-2"/>
          <w:sz w:val="21"/>
          <w:szCs w:val="21"/>
        </w:rPr>
        <w:t>”，页面跳转后登陆，直接获取采购文件。</w:t>
      </w:r>
    </w:p>
    <w:p w14:paraId="52A876AC">
      <w:pPr>
        <w:pStyle w:val="6"/>
        <w:spacing w:before="76" w:line="222" w:lineRule="auto"/>
        <w:ind w:left="467"/>
        <w:rPr>
          <w:rFonts w:hint="eastAsia" w:ascii="宋体" w:hAnsi="宋体" w:eastAsia="宋体" w:cs="宋体"/>
          <w:sz w:val="21"/>
          <w:szCs w:val="21"/>
        </w:rPr>
      </w:pPr>
      <w:r>
        <w:rPr>
          <w:rFonts w:hint="eastAsia" w:ascii="宋体" w:hAnsi="宋体" w:eastAsia="宋体" w:cs="宋体"/>
          <w:spacing w:val="-6"/>
          <w:sz w:val="21"/>
          <w:szCs w:val="21"/>
        </w:rPr>
        <w:t>售价（元</w:t>
      </w:r>
      <w:r>
        <w:rPr>
          <w:rFonts w:hint="eastAsia" w:ascii="宋体" w:hAnsi="宋体" w:eastAsia="宋体" w:cs="宋体"/>
          <w:spacing w:val="5"/>
          <w:sz w:val="21"/>
          <w:szCs w:val="21"/>
        </w:rPr>
        <w:t>）：</w:t>
      </w:r>
      <w:r>
        <w:rPr>
          <w:rFonts w:hint="eastAsia" w:ascii="宋体" w:hAnsi="宋体" w:eastAsia="宋体" w:cs="宋体"/>
          <w:spacing w:val="-6"/>
          <w:sz w:val="21"/>
          <w:szCs w:val="21"/>
        </w:rPr>
        <w:t>0</w:t>
      </w:r>
    </w:p>
    <w:p w14:paraId="6179BFA4">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四、响应文件提交</w:t>
      </w:r>
    </w:p>
    <w:p w14:paraId="52C2449E">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截止时间：2026 年</w:t>
      </w:r>
      <w:r>
        <w:rPr>
          <w:rFonts w:hint="eastAsia" w:ascii="宋体" w:hAnsi="宋体" w:eastAsia="宋体" w:cs="宋体"/>
          <w:spacing w:val="-8"/>
          <w:sz w:val="21"/>
          <w:szCs w:val="21"/>
          <w:lang w:val="en-US" w:eastAsia="zh-CN"/>
        </w:rPr>
        <w:t xml:space="preserve"> 06</w:t>
      </w:r>
      <w:r>
        <w:rPr>
          <w:rFonts w:hint="eastAsia" w:ascii="宋体" w:hAnsi="宋体" w:eastAsia="宋体" w:cs="宋体"/>
          <w:spacing w:val="-8"/>
          <w:sz w:val="21"/>
          <w:szCs w:val="21"/>
        </w:rPr>
        <w:t>月</w:t>
      </w:r>
      <w:r>
        <w:rPr>
          <w:rFonts w:hint="eastAsia" w:ascii="宋体" w:hAnsi="宋体" w:eastAsia="宋体" w:cs="宋体"/>
          <w:spacing w:val="-8"/>
          <w:sz w:val="21"/>
          <w:szCs w:val="21"/>
          <w:lang w:val="en-US" w:eastAsia="zh-CN"/>
        </w:rPr>
        <w:t>23</w:t>
      </w:r>
      <w:r>
        <w:rPr>
          <w:rFonts w:hint="eastAsia" w:ascii="宋体" w:hAnsi="宋体" w:eastAsia="宋体" w:cs="宋体"/>
          <w:spacing w:val="-8"/>
          <w:sz w:val="21"/>
          <w:szCs w:val="21"/>
        </w:rPr>
        <w:t>日 1</w:t>
      </w: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w:t>
      </w:r>
      <w:r>
        <w:rPr>
          <w:rFonts w:hint="eastAsia" w:ascii="宋体" w:hAnsi="宋体" w:eastAsia="宋体" w:cs="宋体"/>
          <w:spacing w:val="-8"/>
          <w:sz w:val="21"/>
          <w:szCs w:val="21"/>
          <w:lang w:val="en-US" w:eastAsia="zh-CN"/>
        </w:rPr>
        <w:t>0</w:t>
      </w:r>
      <w:r>
        <w:rPr>
          <w:rFonts w:hint="eastAsia" w:ascii="宋体" w:hAnsi="宋体" w:eastAsia="宋体" w:cs="宋体"/>
          <w:spacing w:val="-8"/>
          <w:sz w:val="21"/>
          <w:szCs w:val="21"/>
        </w:rPr>
        <w:t>0（北京时间）</w:t>
      </w:r>
    </w:p>
    <w:p w14:paraId="3CF411C7">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地点：请登录政采云投标客户端投标</w:t>
      </w:r>
    </w:p>
    <w:p w14:paraId="412C5AC5">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五、响应文件开启</w:t>
      </w:r>
    </w:p>
    <w:p w14:paraId="16A88739">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开启时间：2026 年</w:t>
      </w:r>
      <w:r>
        <w:rPr>
          <w:rFonts w:hint="eastAsia" w:ascii="宋体" w:hAnsi="宋体" w:eastAsia="宋体" w:cs="宋体"/>
          <w:spacing w:val="-8"/>
          <w:sz w:val="21"/>
          <w:szCs w:val="21"/>
          <w:lang w:val="en-US" w:eastAsia="zh-CN"/>
        </w:rPr>
        <w:t>06</w:t>
      </w:r>
      <w:r>
        <w:rPr>
          <w:rFonts w:hint="eastAsia" w:ascii="宋体" w:hAnsi="宋体" w:eastAsia="宋体" w:cs="宋体"/>
          <w:spacing w:val="-8"/>
          <w:sz w:val="21"/>
          <w:szCs w:val="21"/>
        </w:rPr>
        <w:t>月</w:t>
      </w:r>
      <w:r>
        <w:rPr>
          <w:rFonts w:hint="eastAsia" w:ascii="宋体" w:hAnsi="宋体" w:eastAsia="宋体" w:cs="宋体"/>
          <w:spacing w:val="-8"/>
          <w:sz w:val="21"/>
          <w:szCs w:val="21"/>
          <w:lang w:val="en-US" w:eastAsia="zh-CN"/>
        </w:rPr>
        <w:t>23</w:t>
      </w:r>
      <w:r>
        <w:rPr>
          <w:rFonts w:hint="eastAsia" w:ascii="宋体" w:hAnsi="宋体" w:eastAsia="宋体" w:cs="宋体"/>
          <w:spacing w:val="-8"/>
          <w:sz w:val="21"/>
          <w:szCs w:val="21"/>
        </w:rPr>
        <w:t>日 1</w:t>
      </w: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w:t>
      </w:r>
      <w:r>
        <w:rPr>
          <w:rFonts w:hint="eastAsia" w:ascii="宋体" w:hAnsi="宋体" w:eastAsia="宋体" w:cs="宋体"/>
          <w:spacing w:val="-8"/>
          <w:sz w:val="21"/>
          <w:szCs w:val="21"/>
          <w:lang w:val="en-US" w:eastAsia="zh-CN"/>
        </w:rPr>
        <w:t>0</w:t>
      </w:r>
      <w:r>
        <w:rPr>
          <w:rFonts w:hint="eastAsia" w:ascii="宋体" w:hAnsi="宋体" w:eastAsia="宋体" w:cs="宋体"/>
          <w:spacing w:val="-8"/>
          <w:sz w:val="21"/>
          <w:szCs w:val="21"/>
        </w:rPr>
        <w:t>0（北京时间）</w:t>
      </w:r>
    </w:p>
    <w:p w14:paraId="078DC14C">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地点：投标人登录政采云平台</w:t>
      </w:r>
      <w:r>
        <w:rPr>
          <w:rFonts w:hint="eastAsia" w:ascii="宋体" w:hAnsi="宋体" w:eastAsia="宋体" w:cs="宋体"/>
          <w:spacing w:val="-8"/>
          <w:sz w:val="21"/>
          <w:szCs w:val="21"/>
        </w:rPr>
        <w:fldChar w:fldCharType="begin"/>
      </w:r>
      <w:r>
        <w:rPr>
          <w:rFonts w:hint="eastAsia" w:ascii="宋体" w:hAnsi="宋体" w:eastAsia="宋体" w:cs="宋体"/>
          <w:spacing w:val="-8"/>
          <w:sz w:val="21"/>
          <w:szCs w:val="21"/>
        </w:rPr>
        <w:instrText xml:space="preserve"> HYPERLINK "https://www.zcygov.cn/" </w:instrText>
      </w:r>
      <w:r>
        <w:rPr>
          <w:rFonts w:hint="eastAsia" w:ascii="宋体" w:hAnsi="宋体" w:eastAsia="宋体" w:cs="宋体"/>
          <w:spacing w:val="-8"/>
          <w:sz w:val="21"/>
          <w:szCs w:val="21"/>
        </w:rPr>
        <w:fldChar w:fldCharType="separate"/>
      </w:r>
      <w:r>
        <w:rPr>
          <w:rFonts w:hint="eastAsia" w:ascii="宋体" w:hAnsi="宋体" w:eastAsia="宋体" w:cs="宋体"/>
          <w:spacing w:val="-8"/>
          <w:sz w:val="21"/>
          <w:szCs w:val="21"/>
        </w:rPr>
        <w:t>https://www.zcygov.cn/</w:t>
      </w:r>
      <w:r>
        <w:rPr>
          <w:rFonts w:hint="eastAsia" w:ascii="宋体" w:hAnsi="宋体" w:eastAsia="宋体" w:cs="宋体"/>
          <w:spacing w:val="-8"/>
          <w:sz w:val="21"/>
          <w:szCs w:val="21"/>
        </w:rPr>
        <w:fldChar w:fldCharType="end"/>
      </w:r>
      <w:r>
        <w:rPr>
          <w:rFonts w:hint="eastAsia" w:ascii="宋体" w:hAnsi="宋体" w:eastAsia="宋体" w:cs="宋体"/>
          <w:spacing w:val="-8"/>
          <w:sz w:val="21"/>
          <w:szCs w:val="21"/>
        </w:rPr>
        <w:t>，进入“项目采购-开标评标-右边选择对应项目点击“进入项目 ”进入开标大厅</w:t>
      </w:r>
    </w:p>
    <w:p w14:paraId="5FBC7D07">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六、公告期限</w:t>
      </w:r>
    </w:p>
    <w:p w14:paraId="3EDAFFD3">
      <w:pPr>
        <w:pStyle w:val="6"/>
        <w:spacing w:before="119" w:line="262" w:lineRule="auto"/>
        <w:ind w:left="10" w:right="147" w:firstLine="459"/>
        <w:rPr>
          <w:sz w:val="22"/>
          <w:szCs w:val="22"/>
        </w:rPr>
      </w:pPr>
      <w:r>
        <w:rPr>
          <w:rFonts w:hint="eastAsia" w:ascii="宋体" w:hAnsi="宋体" w:eastAsia="宋体" w:cs="宋体"/>
          <w:spacing w:val="-8"/>
          <w:sz w:val="21"/>
          <w:szCs w:val="21"/>
        </w:rPr>
        <w:t>自本公告发布之日起</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3 个工作日</w:t>
      </w:r>
    </w:p>
    <w:p w14:paraId="7CB6899F">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七、其他补充事宜</w:t>
      </w:r>
    </w:p>
    <w:p w14:paraId="18A60EF9">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1、本项目实行网上投标，采用电子投标文件。</w:t>
      </w:r>
    </w:p>
    <w:p w14:paraId="478D2038">
      <w:pPr>
        <w:pStyle w:val="6"/>
        <w:spacing w:before="119" w:line="262" w:lineRule="auto"/>
        <w:ind w:left="10" w:right="147" w:firstLine="459"/>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892C9E7">
      <w:pPr>
        <w:pStyle w:val="6"/>
        <w:spacing w:before="49" w:line="325" w:lineRule="auto"/>
        <w:ind w:left="127" w:right="379" w:hanging="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  3、供应商将政采云电子交易客户端下载、安装完成后，可通过账号密码或CA登录客户端进行投标文件的制作。在使用政采云投标客户端时，建议使用WIN7及以上操作系统。</w:t>
      </w:r>
    </w:p>
    <w:p w14:paraId="430C299A">
      <w:pPr>
        <w:pStyle w:val="6"/>
        <w:spacing w:before="49" w:line="325" w:lineRule="auto"/>
        <w:ind w:left="127" w:right="379" w:hanging="11"/>
        <w:rPr>
          <w:rFonts w:hint="eastAsia"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  4、其他事项：1.本项目为电子招投标，投标人需要使用CA加密设备，凡参加本项目必须可自主通过新疆CA申领渠道“新疆政务通 ”申请政采云平台可使用的CA设备，如原有兵团或公共资源使用的CA，可与新疆CA联系，申请增加电子证书即可，无需重复申领。如需咨询，请联系新疆CA服务热线0991-2819290）</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2.本项目实行网上投标，采用电子投标文件(投标人须使用CA加密设备通过政采云电子投标客户端制作投标文件)。若投标人参与投标，自行承担投标一切费用。</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3.各投标人应在开标前应确保成为新疆政府采购网正式注册入库投标人，并完成CA数字证书申领。因未注册入库、未办理CA数字证书等原因造成无法投标或投标失败等后果由投标人自行承担。</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4.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95763进行咨询。</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5.投标人在开标时须使用制作加密电子投标文件所使用的CA锁及电脑，电脑须提前配置好浏览器（建议使用360浏览器或谷歌浏览器），以便开标时解锁。</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6.投标保证金缴纳及确认时间：凡拟参加本次招标项目的投标人，必须在开标前将投标保证金汇入指定账户。否则，届时其投标将被拒绝。</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7.投标人对不见面开评标系统的技术操作咨询，可通过https://edu.zcygov.cn/luban/xinjiang-e-biding自助查询，也可在政采云帮助中心常见问题解答和操作流程讲解视频中自助查询，网址为：https://service.zcygov.cn/#/help，“项目采购 ”—“操作流程-电子招投标 ” —“政府采购项目电子交易管理操作指南-投标人 ”版面获取操作指南，同时对自助查询无法解决的问题可通过钉钉群及政采云在线客服获取服务支持。</w:t>
      </w:r>
      <w:r>
        <w:rPr>
          <w:rFonts w:hint="eastAsia" w:ascii="宋体" w:hAnsi="宋体" w:eastAsia="宋体" w:cs="宋体"/>
          <w:spacing w:val="-1"/>
          <w:sz w:val="21"/>
          <w:szCs w:val="21"/>
          <w:lang w:val="en-US" w:eastAsia="zh-CN"/>
        </w:rPr>
        <w:br w:type="textWrapping"/>
      </w:r>
      <w:r>
        <w:rPr>
          <w:rFonts w:hint="eastAsia" w:ascii="宋体" w:hAnsi="宋体" w:eastAsia="宋体" w:cs="宋体"/>
          <w:spacing w:val="-1"/>
          <w:sz w:val="21"/>
          <w:szCs w:val="21"/>
          <w:lang w:val="en-US" w:eastAsia="zh-CN"/>
        </w:rPr>
        <w:t>8.采购人与招标代理机构经协商本次招标代理服务为：21600元。</w:t>
      </w:r>
    </w:p>
    <w:p w14:paraId="6AC2852B">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特别提示：</w:t>
      </w:r>
    </w:p>
    <w:p w14:paraId="23FBC49E">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1、采购限额标准以上，200 万元以下的货物和服务采购项目、400 万元以下的工程采购项目，适宜由中小企业提供的，采购人应当专门面向中小企业采购。</w:t>
      </w:r>
    </w:p>
    <w:p w14:paraId="194C606B">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2、超过200 万元的货物和服务采购项目，预留该部分采购项目预算总额的30%以上专门面向中小企业采购，其中预留给小微企业的比例不低于60%。</w:t>
      </w:r>
    </w:p>
    <w:p w14:paraId="7C53991C">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3、超过400 万元的工程采购项目中适宜由中小企业提供的，预留该部分采购项目预算总额的40%以上专门面向中小企业采购，其中预留给小微企业的比例不低于60%。</w:t>
      </w:r>
    </w:p>
    <w:p w14:paraId="679F0A32">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4、对于未预留份额专门面向中小企业的采购项目，以及预留份额项目中的非预留部分采购包，采购人、采购代理机构应当对符合规定的小微企业报价给予30%~20%（工程项目为3%~5%）的扣除，用扣除后的价格参加评审。适用招标投标法的政府采购工程建设项目，采用综合评估法但未采用低价优先法计算价格分的，评标时应当在采用原报价进行评分的基础上增加其价格得分的3%~5%作为</w:t>
      </w:r>
      <w:bookmarkStart w:id="12" w:name="bookmark9"/>
      <w:bookmarkEnd w:id="12"/>
      <w:r>
        <w:rPr>
          <w:rFonts w:hint="eastAsia" w:ascii="宋体" w:hAnsi="宋体" w:eastAsia="宋体" w:cs="宋体"/>
          <w:spacing w:val="-8"/>
          <w:sz w:val="21"/>
          <w:szCs w:val="21"/>
        </w:rPr>
        <w:t>其价格分。</w:t>
      </w:r>
    </w:p>
    <w:p w14:paraId="5836405E">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52638516">
      <w:pPr>
        <w:pStyle w:val="6"/>
        <w:spacing w:before="120" w:line="223" w:lineRule="auto"/>
        <w:ind w:left="129"/>
        <w:rPr>
          <w:rFonts w:hint="eastAsia" w:ascii="宋体" w:hAnsi="宋体" w:eastAsia="宋体" w:cs="宋体"/>
          <w:b/>
          <w:bCs/>
          <w:spacing w:val="-4"/>
          <w:sz w:val="21"/>
          <w:szCs w:val="21"/>
        </w:rPr>
      </w:pPr>
      <w:r>
        <w:rPr>
          <w:rFonts w:hint="eastAsia" w:ascii="宋体" w:hAnsi="宋体" w:eastAsia="宋体" w:cs="宋体"/>
          <w:b/>
          <w:bCs/>
          <w:spacing w:val="-4"/>
          <w:sz w:val="21"/>
          <w:szCs w:val="21"/>
        </w:rPr>
        <w:t>八、对本次采购提出询问，请按以下方式联系</w:t>
      </w:r>
    </w:p>
    <w:p w14:paraId="37DD09CF">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1.采购人信息</w:t>
      </w:r>
    </w:p>
    <w:p w14:paraId="69D48966">
      <w:pPr>
        <w:pStyle w:val="6"/>
        <w:spacing w:before="119" w:line="262" w:lineRule="auto"/>
        <w:ind w:left="10" w:right="147" w:firstLine="459"/>
        <w:rPr>
          <w:rFonts w:hint="default" w:ascii="宋体" w:hAnsi="宋体" w:eastAsia="宋体" w:cs="宋体"/>
          <w:spacing w:val="-8"/>
          <w:sz w:val="21"/>
          <w:szCs w:val="21"/>
          <w:lang w:val="en-US" w:eastAsia="zh-CN"/>
        </w:rPr>
      </w:pPr>
      <w:r>
        <w:rPr>
          <w:rFonts w:hint="eastAsia" w:ascii="宋体" w:hAnsi="宋体" w:eastAsia="宋体" w:cs="宋体"/>
          <w:spacing w:val="-8"/>
          <w:sz w:val="21"/>
          <w:szCs w:val="21"/>
        </w:rPr>
        <w:t>名  称 ：</w:t>
      </w:r>
      <w:r>
        <w:rPr>
          <w:rFonts w:hint="eastAsia" w:ascii="宋体" w:hAnsi="宋体" w:eastAsia="宋体" w:cs="宋体"/>
          <w:spacing w:val="-8"/>
          <w:sz w:val="21"/>
          <w:szCs w:val="21"/>
          <w:lang w:val="en-US" w:eastAsia="zh-CN"/>
        </w:rPr>
        <w:t>乌恰县交通运输局</w:t>
      </w:r>
    </w:p>
    <w:p w14:paraId="4BAEEA8E">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地  址 ：乌恰县</w:t>
      </w:r>
    </w:p>
    <w:p w14:paraId="40A8E880">
      <w:pPr>
        <w:pStyle w:val="6"/>
        <w:spacing w:before="119" w:line="262" w:lineRule="auto"/>
        <w:ind w:left="10" w:right="147" w:firstLine="459"/>
        <w:rPr>
          <w:rFonts w:hint="eastAsia" w:ascii="宋体" w:hAnsi="宋体" w:eastAsia="宋体" w:cs="宋体"/>
          <w:spacing w:val="-8"/>
          <w:sz w:val="21"/>
          <w:szCs w:val="21"/>
          <w:lang w:eastAsia="zh-CN"/>
        </w:rPr>
      </w:pPr>
      <w:r>
        <w:rPr>
          <w:rFonts w:hint="eastAsia" w:ascii="宋体" w:hAnsi="宋体" w:eastAsia="宋体" w:cs="宋体"/>
          <w:spacing w:val="-8"/>
          <w:sz w:val="21"/>
          <w:szCs w:val="21"/>
        </w:rPr>
        <w:t>联系方式：</w:t>
      </w:r>
      <w:r>
        <w:rPr>
          <w:rFonts w:hint="eastAsia" w:ascii="宋体" w:hAnsi="宋体" w:eastAsia="宋体" w:cs="宋体"/>
          <w:spacing w:val="-8"/>
          <w:sz w:val="21"/>
          <w:szCs w:val="21"/>
          <w:lang w:eastAsia="zh-CN"/>
        </w:rPr>
        <w:t>18094991083</w:t>
      </w:r>
    </w:p>
    <w:p w14:paraId="74E298EE">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2.采购代理机构信息</w:t>
      </w:r>
    </w:p>
    <w:p w14:paraId="096D8EC1">
      <w:pPr>
        <w:pStyle w:val="6"/>
        <w:spacing w:before="119" w:line="262" w:lineRule="auto"/>
        <w:ind w:left="10" w:right="147" w:firstLine="459"/>
        <w:rPr>
          <w:rFonts w:hint="eastAsia" w:ascii="宋体" w:hAnsi="宋体" w:eastAsia="宋体" w:cs="宋体"/>
          <w:spacing w:val="-8"/>
          <w:sz w:val="21"/>
          <w:szCs w:val="21"/>
          <w:lang w:eastAsia="zh-CN"/>
        </w:rPr>
      </w:pPr>
      <w:r>
        <w:rPr>
          <w:rFonts w:hint="eastAsia" w:ascii="宋体" w:hAnsi="宋体" w:eastAsia="宋体" w:cs="宋体"/>
          <w:spacing w:val="-8"/>
          <w:sz w:val="21"/>
          <w:szCs w:val="21"/>
        </w:rPr>
        <w:t>名     称 ：</w:t>
      </w:r>
      <w:r>
        <w:rPr>
          <w:rFonts w:hint="eastAsia" w:ascii="宋体" w:hAnsi="宋体" w:eastAsia="宋体" w:cs="宋体"/>
          <w:spacing w:val="-8"/>
          <w:sz w:val="21"/>
          <w:szCs w:val="21"/>
          <w:lang w:eastAsia="zh-CN"/>
        </w:rPr>
        <w:t>卓信工程咨询有限公司</w:t>
      </w:r>
    </w:p>
    <w:p w14:paraId="5731B9C5">
      <w:pPr>
        <w:pStyle w:val="6"/>
        <w:spacing w:before="119" w:line="262" w:lineRule="auto"/>
        <w:ind w:left="10" w:right="147" w:firstLine="459"/>
        <w:rPr>
          <w:rFonts w:hint="eastAsia" w:ascii="宋体" w:hAnsi="宋体" w:eastAsia="宋体" w:cs="宋体"/>
          <w:spacing w:val="-8"/>
          <w:sz w:val="21"/>
          <w:szCs w:val="21"/>
          <w:lang w:eastAsia="zh-CN"/>
        </w:rPr>
      </w:pPr>
      <w:r>
        <w:rPr>
          <w:rFonts w:hint="eastAsia" w:ascii="宋体" w:hAnsi="宋体" w:eastAsia="宋体" w:cs="宋体"/>
          <w:spacing w:val="-8"/>
          <w:sz w:val="21"/>
          <w:szCs w:val="21"/>
        </w:rPr>
        <w:t xml:space="preserve">地     址 ： </w:t>
      </w:r>
      <w:r>
        <w:rPr>
          <w:rFonts w:hint="eastAsia" w:ascii="宋体" w:hAnsi="宋体" w:eastAsia="宋体" w:cs="宋体"/>
          <w:spacing w:val="-8"/>
          <w:sz w:val="21"/>
          <w:szCs w:val="21"/>
          <w:lang w:eastAsia="zh-CN"/>
        </w:rPr>
        <w:t>阿图什市友谊北路123-2-201室</w:t>
      </w:r>
    </w:p>
    <w:p w14:paraId="2AE33E59">
      <w:pPr>
        <w:pStyle w:val="6"/>
        <w:spacing w:before="119" w:line="262" w:lineRule="auto"/>
        <w:ind w:left="10" w:right="147" w:firstLine="459"/>
        <w:rPr>
          <w:rFonts w:hint="eastAsia" w:ascii="宋体" w:hAnsi="宋体" w:eastAsia="宋体" w:cs="宋体"/>
          <w:spacing w:val="-8"/>
          <w:sz w:val="21"/>
          <w:szCs w:val="21"/>
          <w:lang w:eastAsia="zh-CN"/>
        </w:rPr>
      </w:pPr>
      <w:r>
        <w:rPr>
          <w:rFonts w:hint="eastAsia" w:ascii="宋体" w:hAnsi="宋体" w:eastAsia="宋体" w:cs="宋体"/>
          <w:spacing w:val="-8"/>
          <w:sz w:val="21"/>
          <w:szCs w:val="21"/>
        </w:rPr>
        <w:t xml:space="preserve">联系方式 ： </w:t>
      </w:r>
      <w:r>
        <w:rPr>
          <w:rFonts w:hint="eastAsia" w:ascii="宋体" w:hAnsi="宋体" w:eastAsia="宋体" w:cs="宋体"/>
          <w:spacing w:val="-8"/>
          <w:sz w:val="21"/>
          <w:szCs w:val="21"/>
          <w:lang w:eastAsia="zh-CN"/>
        </w:rPr>
        <w:t>18299700258</w:t>
      </w:r>
    </w:p>
    <w:p w14:paraId="17B8B55D">
      <w:pPr>
        <w:pStyle w:val="6"/>
        <w:spacing w:before="119" w:line="262" w:lineRule="auto"/>
        <w:ind w:left="10" w:right="147" w:firstLine="459"/>
        <w:rPr>
          <w:rFonts w:hint="eastAsia" w:ascii="宋体" w:hAnsi="宋体" w:eastAsia="宋体" w:cs="宋体"/>
          <w:spacing w:val="-8"/>
          <w:sz w:val="21"/>
          <w:szCs w:val="21"/>
        </w:rPr>
      </w:pPr>
      <w:r>
        <w:rPr>
          <w:rFonts w:hint="eastAsia" w:ascii="宋体" w:hAnsi="宋体" w:eastAsia="宋体" w:cs="宋体"/>
          <w:spacing w:val="-8"/>
          <w:sz w:val="21"/>
          <w:szCs w:val="21"/>
        </w:rPr>
        <w:t>3.项 目联系方式</w:t>
      </w:r>
    </w:p>
    <w:p w14:paraId="625F6C90">
      <w:pPr>
        <w:pStyle w:val="6"/>
        <w:spacing w:before="119" w:line="262" w:lineRule="auto"/>
        <w:ind w:left="10" w:right="147" w:firstLine="459"/>
        <w:rPr>
          <w:rFonts w:hint="eastAsia" w:ascii="宋体" w:hAnsi="宋体" w:eastAsia="宋体" w:cs="宋体"/>
          <w:spacing w:val="-8"/>
          <w:sz w:val="21"/>
          <w:szCs w:val="21"/>
          <w:lang w:eastAsia="zh-CN"/>
        </w:rPr>
      </w:pPr>
      <w:r>
        <w:rPr>
          <w:rFonts w:hint="eastAsia" w:ascii="宋体" w:hAnsi="宋体" w:eastAsia="宋体" w:cs="宋体"/>
          <w:spacing w:val="-8"/>
          <w:sz w:val="21"/>
          <w:szCs w:val="21"/>
        </w:rPr>
        <w:t>项目联系人：</w:t>
      </w:r>
      <w:r>
        <w:rPr>
          <w:rFonts w:hint="eastAsia" w:ascii="宋体" w:hAnsi="宋体" w:eastAsia="宋体" w:cs="宋体"/>
          <w:spacing w:val="-8"/>
          <w:sz w:val="21"/>
          <w:szCs w:val="21"/>
          <w:lang w:eastAsia="zh-CN"/>
        </w:rPr>
        <w:t>刘女士</w:t>
      </w:r>
    </w:p>
    <w:p w14:paraId="4510B380">
      <w:pPr>
        <w:pStyle w:val="6"/>
        <w:spacing w:before="49" w:line="325" w:lineRule="auto"/>
        <w:ind w:left="325" w:leftChars="155" w:right="379" w:firstLine="182" w:firstLineChars="94"/>
        <w:rPr>
          <w:rFonts w:hint="default" w:ascii="宋体" w:hAnsi="宋体" w:eastAsia="宋体" w:cs="宋体"/>
          <w:spacing w:val="-1"/>
          <w:sz w:val="21"/>
          <w:szCs w:val="21"/>
          <w:lang w:val="en-US"/>
        </w:rPr>
        <w:sectPr>
          <w:headerReference r:id="rId7" w:type="default"/>
          <w:footerReference r:id="rId8" w:type="default"/>
          <w:pgSz w:w="11910" w:h="16840"/>
          <w:pgMar w:top="397" w:right="822" w:bottom="176" w:left="1020" w:header="0" w:footer="949" w:gutter="0"/>
          <w:pgNumType w:fmt="decimal"/>
          <w:cols w:space="720" w:num="1"/>
        </w:sectPr>
      </w:pPr>
      <w:bookmarkStart w:id="13" w:name="bookmark2"/>
      <w:bookmarkEnd w:id="13"/>
      <w:r>
        <w:rPr>
          <w:rFonts w:hint="eastAsia" w:ascii="宋体" w:hAnsi="宋体" w:eastAsia="宋体" w:cs="宋体"/>
          <w:spacing w:val="-8"/>
          <w:sz w:val="21"/>
          <w:szCs w:val="21"/>
        </w:rPr>
        <w:t xml:space="preserve">电 话 ： </w:t>
      </w:r>
      <w:r>
        <w:rPr>
          <w:rFonts w:hint="eastAsia" w:ascii="宋体" w:hAnsi="宋体" w:eastAsia="宋体" w:cs="宋体"/>
          <w:spacing w:val="-8"/>
          <w:sz w:val="21"/>
          <w:szCs w:val="21"/>
          <w:lang w:eastAsia="zh-CN"/>
        </w:rPr>
        <w:t>18299700</w:t>
      </w:r>
      <w:r>
        <w:rPr>
          <w:rFonts w:hint="eastAsia" w:ascii="宋体" w:hAnsi="宋体" w:eastAsia="宋体" w:cs="宋体"/>
          <w:spacing w:val="-8"/>
          <w:sz w:val="21"/>
          <w:szCs w:val="21"/>
          <w:lang w:val="en-US" w:eastAsia="zh-CN"/>
        </w:rPr>
        <w:t>258</w:t>
      </w:r>
    </w:p>
    <w:p w14:paraId="1C8DD608">
      <w:pPr>
        <w:spacing w:line="261" w:lineRule="auto"/>
        <w:rPr>
          <w:rFonts w:ascii="Arial"/>
          <w:sz w:val="21"/>
        </w:rPr>
      </w:pPr>
    </w:p>
    <w:p w14:paraId="00499AAD">
      <w:pPr>
        <w:pStyle w:val="6"/>
        <w:spacing w:before="101" w:line="228" w:lineRule="auto"/>
        <w:ind w:left="3393"/>
        <w:outlineLvl w:val="0"/>
      </w:pPr>
      <w:bookmarkStart w:id="14" w:name="bookmark10"/>
      <w:bookmarkEnd w:id="14"/>
      <w:r>
        <w:rPr>
          <w:b/>
          <w:bCs/>
        </w:rPr>
        <w:t>第二章</w:t>
      </w:r>
      <w:r>
        <w:rPr>
          <w:spacing w:val="31"/>
        </w:rPr>
        <w:t xml:space="preserve"> </w:t>
      </w:r>
      <w:r>
        <w:rPr>
          <w:b/>
          <w:bCs/>
        </w:rPr>
        <w:t>投标人须知</w:t>
      </w:r>
      <w:bookmarkStart w:id="24" w:name="_GoBack"/>
      <w:bookmarkEnd w:id="24"/>
    </w:p>
    <w:p w14:paraId="25B588EA">
      <w:pPr>
        <w:pStyle w:val="6"/>
        <w:spacing w:before="148" w:line="203" w:lineRule="auto"/>
        <w:ind w:left="3305"/>
        <w:outlineLvl w:val="1"/>
        <w:rPr>
          <w:sz w:val="28"/>
          <w:szCs w:val="28"/>
        </w:rPr>
      </w:pPr>
      <w:r>
        <w:rPr>
          <w:b/>
          <w:bCs/>
          <w:spacing w:val="-3"/>
        </w:rPr>
        <w:t>一、</w:t>
      </w:r>
      <w:r>
        <w:rPr>
          <w:b/>
          <w:bCs/>
          <w:spacing w:val="-3"/>
          <w:sz w:val="28"/>
          <w:szCs w:val="28"/>
        </w:rPr>
        <w:t>投标人须知前附表</w:t>
      </w:r>
    </w:p>
    <w:tbl>
      <w:tblPr>
        <w:tblStyle w:val="10"/>
        <w:tblW w:w="9402" w:type="dxa"/>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94"/>
        <w:gridCol w:w="1496"/>
        <w:gridCol w:w="7412"/>
      </w:tblGrid>
      <w:tr w14:paraId="68F69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3" w:hRule="atLeast"/>
        </w:trPr>
        <w:tc>
          <w:tcPr>
            <w:tcW w:w="494" w:type="dxa"/>
            <w:tcBorders>
              <w:top w:val="single" w:color="000000" w:sz="10" w:space="0"/>
              <w:left w:val="single" w:color="000000" w:sz="10" w:space="0"/>
            </w:tcBorders>
            <w:vAlign w:val="top"/>
          </w:tcPr>
          <w:p w14:paraId="5AFC49D8">
            <w:pPr>
              <w:pStyle w:val="11"/>
              <w:spacing w:before="56" w:line="243" w:lineRule="auto"/>
              <w:ind w:left="134" w:right="40" w:hanging="105"/>
              <w:rPr>
                <w:sz w:val="20"/>
                <w:szCs w:val="20"/>
              </w:rPr>
            </w:pPr>
            <w:r>
              <w:rPr>
                <w:b/>
                <w:bCs/>
                <w:spacing w:val="-1"/>
                <w:sz w:val="20"/>
                <w:szCs w:val="20"/>
              </w:rPr>
              <w:t>条款</w:t>
            </w:r>
            <w:r>
              <w:rPr>
                <w:b/>
                <w:bCs/>
                <w:spacing w:val="-3"/>
                <w:sz w:val="20"/>
                <w:szCs w:val="20"/>
              </w:rPr>
              <w:t>号</w:t>
            </w:r>
          </w:p>
        </w:tc>
        <w:tc>
          <w:tcPr>
            <w:tcW w:w="1496" w:type="dxa"/>
            <w:tcBorders>
              <w:top w:val="single" w:color="000000" w:sz="10" w:space="0"/>
            </w:tcBorders>
            <w:vAlign w:val="top"/>
          </w:tcPr>
          <w:p w14:paraId="24305F09">
            <w:pPr>
              <w:pStyle w:val="11"/>
              <w:spacing w:before="202" w:line="231" w:lineRule="auto"/>
              <w:ind w:left="559"/>
              <w:rPr>
                <w:sz w:val="20"/>
                <w:szCs w:val="20"/>
              </w:rPr>
            </w:pPr>
            <w:r>
              <w:rPr>
                <w:b/>
                <w:bCs/>
                <w:spacing w:val="-12"/>
                <w:sz w:val="20"/>
                <w:szCs w:val="20"/>
              </w:rPr>
              <w:t>内容</w:t>
            </w:r>
          </w:p>
        </w:tc>
        <w:tc>
          <w:tcPr>
            <w:tcW w:w="7412" w:type="dxa"/>
            <w:tcBorders>
              <w:top w:val="single" w:color="000000" w:sz="10" w:space="0"/>
              <w:right w:val="single" w:color="000000" w:sz="10" w:space="0"/>
            </w:tcBorders>
            <w:vAlign w:val="top"/>
          </w:tcPr>
          <w:p w14:paraId="75C9C648">
            <w:pPr>
              <w:pStyle w:val="11"/>
              <w:spacing w:before="202" w:line="231" w:lineRule="auto"/>
              <w:ind w:left="3181"/>
              <w:rPr>
                <w:sz w:val="20"/>
                <w:szCs w:val="20"/>
              </w:rPr>
            </w:pPr>
            <w:r>
              <w:rPr>
                <w:b/>
                <w:bCs/>
                <w:spacing w:val="5"/>
                <w:sz w:val="20"/>
                <w:szCs w:val="20"/>
              </w:rPr>
              <w:t>说明与要求</w:t>
            </w:r>
          </w:p>
        </w:tc>
      </w:tr>
      <w:tr w14:paraId="2CE86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6" w:hRule="atLeast"/>
        </w:trPr>
        <w:tc>
          <w:tcPr>
            <w:tcW w:w="494" w:type="dxa"/>
            <w:tcBorders>
              <w:left w:val="single" w:color="000000" w:sz="10" w:space="0"/>
            </w:tcBorders>
            <w:vAlign w:val="top"/>
          </w:tcPr>
          <w:p w14:paraId="7F661D5C">
            <w:pPr>
              <w:spacing w:line="291" w:lineRule="auto"/>
              <w:rPr>
                <w:rFonts w:ascii="Arial"/>
                <w:sz w:val="21"/>
              </w:rPr>
            </w:pPr>
          </w:p>
          <w:p w14:paraId="5E3C88FC">
            <w:pPr>
              <w:spacing w:line="291" w:lineRule="auto"/>
              <w:rPr>
                <w:rFonts w:ascii="Arial"/>
                <w:sz w:val="21"/>
              </w:rPr>
            </w:pPr>
          </w:p>
          <w:p w14:paraId="6D8F7C2D">
            <w:pPr>
              <w:pStyle w:val="11"/>
              <w:spacing w:before="65" w:line="272" w:lineRule="exact"/>
              <w:ind w:left="199"/>
              <w:rPr>
                <w:sz w:val="20"/>
                <w:szCs w:val="20"/>
              </w:rPr>
            </w:pPr>
            <w:r>
              <w:rPr>
                <w:position w:val="1"/>
                <w:sz w:val="20"/>
                <w:szCs w:val="20"/>
              </w:rPr>
              <w:t>1</w:t>
            </w:r>
          </w:p>
        </w:tc>
        <w:tc>
          <w:tcPr>
            <w:tcW w:w="1496" w:type="dxa"/>
            <w:vAlign w:val="top"/>
          </w:tcPr>
          <w:p w14:paraId="5DCB85DC">
            <w:pPr>
              <w:pStyle w:val="11"/>
              <w:spacing w:before="185" w:line="308" w:lineRule="auto"/>
              <w:ind w:left="326" w:right="331"/>
              <w:jc w:val="both"/>
              <w:rPr>
                <w:sz w:val="20"/>
                <w:szCs w:val="20"/>
              </w:rPr>
            </w:pPr>
            <w:r>
              <w:rPr>
                <w:spacing w:val="5"/>
                <w:sz w:val="20"/>
                <w:szCs w:val="20"/>
              </w:rPr>
              <w:t>项目名称项目编号采购内容</w:t>
            </w:r>
          </w:p>
        </w:tc>
        <w:tc>
          <w:tcPr>
            <w:tcW w:w="7412" w:type="dxa"/>
            <w:tcBorders>
              <w:right w:val="single" w:color="000000" w:sz="10" w:space="0"/>
            </w:tcBorders>
            <w:vAlign w:val="top"/>
          </w:tcPr>
          <w:p w14:paraId="34DE4680">
            <w:pPr>
              <w:pStyle w:val="11"/>
              <w:spacing w:before="63" w:line="232" w:lineRule="auto"/>
              <w:ind w:left="106"/>
              <w:rPr>
                <w:rFonts w:hint="eastAsia"/>
                <w:spacing w:val="9"/>
                <w:sz w:val="20"/>
                <w:szCs w:val="20"/>
                <w:lang w:eastAsia="zh-CN"/>
              </w:rPr>
            </w:pPr>
            <w:r>
              <w:rPr>
                <w:spacing w:val="9"/>
                <w:sz w:val="20"/>
                <w:szCs w:val="20"/>
              </w:rPr>
              <w:t>项目名称：</w:t>
            </w:r>
            <w:r>
              <w:rPr>
                <w:rFonts w:hint="eastAsia"/>
                <w:spacing w:val="9"/>
                <w:sz w:val="20"/>
                <w:szCs w:val="20"/>
                <w:lang w:eastAsia="zh-CN"/>
              </w:rPr>
              <w:t>2026年农村公路养护项目（自治区专项）（二次）</w:t>
            </w:r>
          </w:p>
          <w:p w14:paraId="2F00BAD8">
            <w:pPr>
              <w:pStyle w:val="11"/>
              <w:spacing w:before="63" w:line="232" w:lineRule="auto"/>
              <w:ind w:left="106"/>
              <w:rPr>
                <w:rFonts w:hint="default" w:eastAsia="仿宋"/>
                <w:sz w:val="20"/>
                <w:szCs w:val="20"/>
                <w:lang w:val="en-US" w:eastAsia="zh-CN"/>
              </w:rPr>
            </w:pPr>
            <w:r>
              <w:rPr>
                <w:spacing w:val="5"/>
                <w:sz w:val="20"/>
                <w:szCs w:val="20"/>
              </w:rPr>
              <w:t>项目编号：</w:t>
            </w:r>
            <w:r>
              <w:rPr>
                <w:rFonts w:hint="eastAsia"/>
                <w:sz w:val="20"/>
                <w:szCs w:val="20"/>
                <w:lang w:eastAsia="zh-CN"/>
              </w:rPr>
              <w:t>WQZFCG(ZB)-2026-39-01</w:t>
            </w:r>
          </w:p>
          <w:p w14:paraId="30547A5E">
            <w:pPr>
              <w:pStyle w:val="12"/>
              <w:spacing w:line="283" w:lineRule="auto"/>
              <w:ind w:left="115" w:right="202"/>
              <w:jc w:val="both"/>
              <w:rPr>
                <w:sz w:val="20"/>
                <w:szCs w:val="20"/>
              </w:rPr>
            </w:pPr>
            <w:r>
              <w:rPr>
                <w:rFonts w:hint="eastAsia" w:ascii="仿宋" w:hAnsi="仿宋" w:eastAsia="仿宋" w:cs="仿宋"/>
                <w:snapToGrid w:val="0"/>
                <w:color w:val="000000"/>
                <w:kern w:val="0"/>
                <w:sz w:val="20"/>
                <w:szCs w:val="20"/>
                <w:lang w:val="en-US" w:eastAsia="zh-CN" w:bidi="ar-SA"/>
              </w:rPr>
              <w:t>采 购 内 容 ：养护农村公路全长19KM,按四级公路技术标准实施，重点包括路基防护、路面病害处治、涵洞维修加固、平交路口转角半径优化以及沿线交通安全设施的完善与补充。</w:t>
            </w:r>
          </w:p>
        </w:tc>
      </w:tr>
      <w:tr w14:paraId="3D0BF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494" w:type="dxa"/>
            <w:tcBorders>
              <w:left w:val="single" w:color="000000" w:sz="10" w:space="0"/>
            </w:tcBorders>
            <w:vAlign w:val="top"/>
          </w:tcPr>
          <w:p w14:paraId="35AA4621">
            <w:pPr>
              <w:pStyle w:val="11"/>
              <w:spacing w:before="198" w:line="272" w:lineRule="exact"/>
              <w:ind w:left="186"/>
              <w:rPr>
                <w:sz w:val="20"/>
                <w:szCs w:val="20"/>
              </w:rPr>
            </w:pPr>
            <w:r>
              <w:rPr>
                <w:position w:val="1"/>
                <w:sz w:val="20"/>
                <w:szCs w:val="20"/>
              </w:rPr>
              <w:t>2</w:t>
            </w:r>
          </w:p>
        </w:tc>
        <w:tc>
          <w:tcPr>
            <w:tcW w:w="1496" w:type="dxa"/>
            <w:vAlign w:val="top"/>
          </w:tcPr>
          <w:p w14:paraId="46B65122">
            <w:pPr>
              <w:pStyle w:val="11"/>
              <w:spacing w:before="198" w:line="230" w:lineRule="auto"/>
              <w:ind w:left="221"/>
              <w:rPr>
                <w:sz w:val="20"/>
                <w:szCs w:val="20"/>
              </w:rPr>
            </w:pPr>
            <w:r>
              <w:rPr>
                <w:spacing w:val="6"/>
                <w:sz w:val="20"/>
                <w:szCs w:val="20"/>
              </w:rPr>
              <w:t>采购人信息</w:t>
            </w:r>
          </w:p>
        </w:tc>
        <w:tc>
          <w:tcPr>
            <w:tcW w:w="7412" w:type="dxa"/>
            <w:tcBorders>
              <w:right w:val="single" w:color="000000" w:sz="10" w:space="0"/>
            </w:tcBorders>
            <w:vAlign w:val="top"/>
          </w:tcPr>
          <w:p w14:paraId="5D9A30BD">
            <w:pPr>
              <w:pStyle w:val="11"/>
              <w:spacing w:before="52" w:line="229" w:lineRule="auto"/>
              <w:ind w:left="107"/>
              <w:rPr>
                <w:rFonts w:hint="default" w:eastAsia="仿宋"/>
                <w:sz w:val="20"/>
                <w:szCs w:val="20"/>
                <w:lang w:val="en-US" w:eastAsia="zh-CN"/>
              </w:rPr>
            </w:pPr>
            <w:r>
              <w:rPr>
                <w:spacing w:val="8"/>
                <w:sz w:val="20"/>
                <w:szCs w:val="20"/>
              </w:rPr>
              <w:t>采购单位：</w:t>
            </w:r>
            <w:r>
              <w:rPr>
                <w:rFonts w:hint="eastAsia"/>
                <w:spacing w:val="8"/>
                <w:sz w:val="20"/>
                <w:szCs w:val="20"/>
                <w:lang w:val="en-US" w:eastAsia="zh-CN"/>
              </w:rPr>
              <w:t>乌恰县交通运输局</w:t>
            </w:r>
          </w:p>
          <w:p w14:paraId="45821F04">
            <w:pPr>
              <w:pStyle w:val="11"/>
              <w:spacing w:before="41" w:line="214" w:lineRule="auto"/>
              <w:ind w:left="103"/>
              <w:rPr>
                <w:rFonts w:hint="eastAsia" w:eastAsia="仿宋"/>
                <w:sz w:val="20"/>
                <w:szCs w:val="20"/>
                <w:lang w:eastAsia="zh-CN"/>
              </w:rPr>
            </w:pPr>
            <w:r>
              <w:rPr>
                <w:spacing w:val="4"/>
                <w:sz w:val="20"/>
                <w:szCs w:val="20"/>
              </w:rPr>
              <w:t>联</w:t>
            </w:r>
            <w:r>
              <w:rPr>
                <w:spacing w:val="46"/>
                <w:sz w:val="20"/>
                <w:szCs w:val="20"/>
              </w:rPr>
              <w:t xml:space="preserve"> </w:t>
            </w:r>
            <w:r>
              <w:rPr>
                <w:spacing w:val="4"/>
                <w:sz w:val="20"/>
                <w:szCs w:val="20"/>
              </w:rPr>
              <w:t>系 人：</w:t>
            </w:r>
            <w:r>
              <w:rPr>
                <w:rFonts w:hint="eastAsia"/>
                <w:spacing w:val="4"/>
                <w:sz w:val="20"/>
                <w:szCs w:val="20"/>
                <w:lang w:eastAsia="zh-CN"/>
              </w:rPr>
              <w:t>李</w:t>
            </w:r>
            <w:r>
              <w:rPr>
                <w:rFonts w:hint="eastAsia"/>
                <w:spacing w:val="4"/>
                <w:sz w:val="20"/>
                <w:szCs w:val="20"/>
                <w:lang w:val="en-US" w:eastAsia="zh-CN"/>
              </w:rPr>
              <w:t>先生</w:t>
            </w:r>
            <w:r>
              <w:rPr>
                <w:spacing w:val="6"/>
                <w:sz w:val="20"/>
                <w:szCs w:val="20"/>
              </w:rPr>
              <w:t xml:space="preserve">      </w:t>
            </w:r>
            <w:r>
              <w:rPr>
                <w:spacing w:val="4"/>
                <w:sz w:val="20"/>
                <w:szCs w:val="20"/>
              </w:rPr>
              <w:t>联系电话：</w:t>
            </w:r>
            <w:r>
              <w:rPr>
                <w:spacing w:val="31"/>
                <w:sz w:val="20"/>
                <w:szCs w:val="20"/>
              </w:rPr>
              <w:t xml:space="preserve"> </w:t>
            </w:r>
            <w:r>
              <w:rPr>
                <w:rFonts w:hint="eastAsia"/>
                <w:spacing w:val="4"/>
                <w:sz w:val="20"/>
                <w:szCs w:val="20"/>
                <w:lang w:eastAsia="zh-CN"/>
              </w:rPr>
              <w:t>18094991083</w:t>
            </w:r>
          </w:p>
        </w:tc>
      </w:tr>
      <w:tr w14:paraId="6F227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494" w:type="dxa"/>
            <w:tcBorders>
              <w:left w:val="single" w:color="000000" w:sz="10" w:space="0"/>
            </w:tcBorders>
            <w:vAlign w:val="top"/>
          </w:tcPr>
          <w:p w14:paraId="01B78D31">
            <w:pPr>
              <w:spacing w:line="276" w:lineRule="auto"/>
              <w:rPr>
                <w:rFonts w:ascii="Arial"/>
                <w:sz w:val="21"/>
              </w:rPr>
            </w:pPr>
          </w:p>
          <w:p w14:paraId="34533A92">
            <w:pPr>
              <w:pStyle w:val="11"/>
              <w:spacing w:before="65" w:line="270" w:lineRule="exact"/>
              <w:ind w:left="187"/>
              <w:rPr>
                <w:sz w:val="20"/>
                <w:szCs w:val="20"/>
              </w:rPr>
            </w:pPr>
            <w:r>
              <w:rPr>
                <w:position w:val="1"/>
                <w:sz w:val="20"/>
                <w:szCs w:val="20"/>
              </w:rPr>
              <w:t>3</w:t>
            </w:r>
          </w:p>
        </w:tc>
        <w:tc>
          <w:tcPr>
            <w:tcW w:w="1496" w:type="dxa"/>
            <w:vAlign w:val="top"/>
          </w:tcPr>
          <w:p w14:paraId="37CC9CE6">
            <w:pPr>
              <w:spacing w:line="276" w:lineRule="auto"/>
              <w:rPr>
                <w:rFonts w:ascii="Arial"/>
                <w:sz w:val="21"/>
              </w:rPr>
            </w:pPr>
          </w:p>
          <w:p w14:paraId="14351DD7">
            <w:pPr>
              <w:pStyle w:val="11"/>
              <w:spacing w:before="65" w:line="231" w:lineRule="auto"/>
              <w:ind w:left="115"/>
              <w:rPr>
                <w:sz w:val="20"/>
                <w:szCs w:val="20"/>
              </w:rPr>
            </w:pPr>
            <w:r>
              <w:rPr>
                <w:spacing w:val="7"/>
                <w:sz w:val="20"/>
                <w:szCs w:val="20"/>
              </w:rPr>
              <w:t>采购代理机构</w:t>
            </w:r>
          </w:p>
        </w:tc>
        <w:tc>
          <w:tcPr>
            <w:tcW w:w="7412" w:type="dxa"/>
            <w:tcBorders>
              <w:right w:val="single" w:color="000000" w:sz="10" w:space="0"/>
            </w:tcBorders>
            <w:vAlign w:val="top"/>
          </w:tcPr>
          <w:p w14:paraId="68F0B3CE">
            <w:pPr>
              <w:pStyle w:val="11"/>
              <w:spacing w:before="53" w:line="229" w:lineRule="auto"/>
              <w:ind w:left="106"/>
              <w:rPr>
                <w:rFonts w:hint="eastAsia" w:eastAsia="仿宋"/>
                <w:sz w:val="20"/>
                <w:szCs w:val="20"/>
                <w:lang w:eastAsia="zh-CN"/>
              </w:rPr>
            </w:pPr>
            <w:r>
              <w:rPr>
                <w:spacing w:val="8"/>
                <w:sz w:val="20"/>
                <w:szCs w:val="20"/>
              </w:rPr>
              <w:t>名  称：</w:t>
            </w:r>
            <w:r>
              <w:rPr>
                <w:rFonts w:hint="eastAsia"/>
                <w:spacing w:val="8"/>
                <w:sz w:val="20"/>
                <w:szCs w:val="20"/>
                <w:lang w:eastAsia="zh-CN"/>
              </w:rPr>
              <w:t>卓信工程咨询有限公司</w:t>
            </w:r>
          </w:p>
          <w:p w14:paraId="31AFAFF8">
            <w:pPr>
              <w:pStyle w:val="11"/>
              <w:spacing w:before="42" w:line="229" w:lineRule="auto"/>
              <w:ind w:left="106"/>
              <w:rPr>
                <w:rFonts w:hint="eastAsia" w:eastAsia="仿宋"/>
                <w:sz w:val="20"/>
                <w:szCs w:val="20"/>
                <w:lang w:eastAsia="zh-CN"/>
              </w:rPr>
            </w:pPr>
            <w:r>
              <w:rPr>
                <w:spacing w:val="8"/>
                <w:sz w:val="20"/>
                <w:szCs w:val="20"/>
              </w:rPr>
              <w:t>地  址：</w:t>
            </w:r>
            <w:r>
              <w:rPr>
                <w:rFonts w:hint="eastAsia"/>
                <w:spacing w:val="8"/>
                <w:sz w:val="20"/>
                <w:szCs w:val="20"/>
                <w:lang w:eastAsia="zh-CN"/>
              </w:rPr>
              <w:t>阿图什市友谊北路123-2-201室</w:t>
            </w:r>
          </w:p>
          <w:p w14:paraId="3D9C112F">
            <w:pPr>
              <w:pStyle w:val="11"/>
              <w:spacing w:before="41" w:line="212" w:lineRule="auto"/>
              <w:ind w:left="103"/>
              <w:rPr>
                <w:rFonts w:hint="eastAsia" w:eastAsia="仿宋"/>
                <w:sz w:val="20"/>
                <w:szCs w:val="20"/>
                <w:lang w:eastAsia="zh-CN"/>
              </w:rPr>
            </w:pPr>
            <w:r>
              <w:rPr>
                <w:spacing w:val="7"/>
                <w:sz w:val="20"/>
                <w:szCs w:val="20"/>
              </w:rPr>
              <w:t>联系人：</w:t>
            </w:r>
            <w:r>
              <w:rPr>
                <w:rFonts w:hint="eastAsia"/>
                <w:spacing w:val="7"/>
                <w:sz w:val="20"/>
                <w:szCs w:val="20"/>
                <w:lang w:eastAsia="zh-CN"/>
              </w:rPr>
              <w:t>刘女士</w:t>
            </w:r>
            <w:r>
              <w:rPr>
                <w:spacing w:val="7"/>
                <w:sz w:val="20"/>
                <w:szCs w:val="20"/>
              </w:rPr>
              <w:t xml:space="preserve">  联系电话：</w:t>
            </w:r>
            <w:r>
              <w:rPr>
                <w:rFonts w:hint="eastAsia"/>
                <w:spacing w:val="7"/>
                <w:sz w:val="20"/>
                <w:szCs w:val="20"/>
                <w:lang w:eastAsia="zh-CN"/>
              </w:rPr>
              <w:t>18299700258</w:t>
            </w:r>
          </w:p>
        </w:tc>
      </w:tr>
      <w:tr w14:paraId="124C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494" w:type="dxa"/>
            <w:tcBorders>
              <w:left w:val="single" w:color="000000" w:sz="10" w:space="0"/>
            </w:tcBorders>
            <w:vAlign w:val="top"/>
          </w:tcPr>
          <w:p w14:paraId="6B5D6B52">
            <w:pPr>
              <w:pStyle w:val="11"/>
              <w:spacing w:before="98" w:line="272" w:lineRule="exact"/>
              <w:ind w:left="182"/>
              <w:rPr>
                <w:sz w:val="20"/>
                <w:szCs w:val="20"/>
              </w:rPr>
            </w:pPr>
            <w:r>
              <w:rPr>
                <w:position w:val="1"/>
                <w:sz w:val="20"/>
                <w:szCs w:val="20"/>
              </w:rPr>
              <w:t>4</w:t>
            </w:r>
          </w:p>
        </w:tc>
        <w:tc>
          <w:tcPr>
            <w:tcW w:w="1496" w:type="dxa"/>
            <w:vAlign w:val="top"/>
          </w:tcPr>
          <w:p w14:paraId="4831CE2E">
            <w:pPr>
              <w:pStyle w:val="11"/>
              <w:spacing w:before="98" w:line="232" w:lineRule="auto"/>
              <w:ind w:left="324"/>
              <w:rPr>
                <w:sz w:val="20"/>
                <w:szCs w:val="20"/>
              </w:rPr>
            </w:pPr>
            <w:r>
              <w:rPr>
                <w:spacing w:val="6"/>
                <w:sz w:val="20"/>
                <w:szCs w:val="20"/>
              </w:rPr>
              <w:t>施工地点</w:t>
            </w:r>
          </w:p>
        </w:tc>
        <w:tc>
          <w:tcPr>
            <w:tcW w:w="7412" w:type="dxa"/>
            <w:tcBorders>
              <w:right w:val="single" w:color="000000" w:sz="10" w:space="0"/>
            </w:tcBorders>
            <w:vAlign w:val="top"/>
          </w:tcPr>
          <w:p w14:paraId="4BCE4588">
            <w:pPr>
              <w:pStyle w:val="11"/>
              <w:spacing w:before="98" w:line="230" w:lineRule="auto"/>
              <w:ind w:left="116"/>
              <w:rPr>
                <w:rFonts w:hint="default" w:eastAsia="仿宋"/>
                <w:sz w:val="20"/>
                <w:szCs w:val="20"/>
                <w:lang w:val="en-US" w:eastAsia="zh-CN"/>
              </w:rPr>
            </w:pPr>
            <w:r>
              <w:rPr>
                <w:rFonts w:hint="eastAsia"/>
                <w:spacing w:val="7"/>
                <w:sz w:val="20"/>
                <w:szCs w:val="20"/>
                <w:lang w:val="en-US" w:eastAsia="zh-CN"/>
              </w:rPr>
              <w:t>乌鲁克恰提乡</w:t>
            </w:r>
          </w:p>
        </w:tc>
      </w:tr>
      <w:tr w14:paraId="6CF1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52" w:hRule="atLeast"/>
        </w:trPr>
        <w:tc>
          <w:tcPr>
            <w:tcW w:w="494" w:type="dxa"/>
            <w:tcBorders>
              <w:left w:val="single" w:color="000000" w:sz="10" w:space="0"/>
            </w:tcBorders>
            <w:vAlign w:val="top"/>
          </w:tcPr>
          <w:p w14:paraId="54D0559D">
            <w:pPr>
              <w:spacing w:line="283" w:lineRule="auto"/>
              <w:rPr>
                <w:rFonts w:ascii="Arial"/>
                <w:sz w:val="21"/>
              </w:rPr>
            </w:pPr>
          </w:p>
          <w:p w14:paraId="64D4BC04">
            <w:pPr>
              <w:spacing w:line="284" w:lineRule="auto"/>
              <w:rPr>
                <w:rFonts w:ascii="Arial"/>
                <w:sz w:val="21"/>
              </w:rPr>
            </w:pPr>
          </w:p>
          <w:p w14:paraId="2845E524">
            <w:pPr>
              <w:pStyle w:val="11"/>
              <w:spacing w:before="65" w:line="271" w:lineRule="exact"/>
              <w:ind w:left="187"/>
              <w:rPr>
                <w:sz w:val="20"/>
                <w:szCs w:val="20"/>
              </w:rPr>
            </w:pPr>
            <w:r>
              <w:rPr>
                <w:position w:val="2"/>
                <w:sz w:val="20"/>
                <w:szCs w:val="20"/>
              </w:rPr>
              <w:t>5</w:t>
            </w:r>
          </w:p>
        </w:tc>
        <w:tc>
          <w:tcPr>
            <w:tcW w:w="1496" w:type="dxa"/>
            <w:vAlign w:val="top"/>
          </w:tcPr>
          <w:p w14:paraId="2317E5E5">
            <w:pPr>
              <w:spacing w:line="283" w:lineRule="auto"/>
              <w:rPr>
                <w:rFonts w:ascii="Arial"/>
                <w:sz w:val="21"/>
              </w:rPr>
            </w:pPr>
          </w:p>
          <w:p w14:paraId="4852DAE2">
            <w:pPr>
              <w:spacing w:line="284" w:lineRule="auto"/>
              <w:rPr>
                <w:rFonts w:ascii="Arial"/>
                <w:sz w:val="21"/>
              </w:rPr>
            </w:pPr>
          </w:p>
          <w:p w14:paraId="0035C12B">
            <w:pPr>
              <w:pStyle w:val="11"/>
              <w:spacing w:before="65" w:line="232" w:lineRule="auto"/>
              <w:ind w:left="101" w:firstLine="210" w:firstLineChars="100"/>
              <w:rPr>
                <w:sz w:val="20"/>
                <w:szCs w:val="20"/>
              </w:rPr>
            </w:pPr>
            <w:r>
              <w:rPr>
                <w:spacing w:val="5"/>
                <w:sz w:val="20"/>
                <w:szCs w:val="20"/>
              </w:rPr>
              <w:t>付款方式</w:t>
            </w:r>
          </w:p>
        </w:tc>
        <w:tc>
          <w:tcPr>
            <w:tcW w:w="7412" w:type="dxa"/>
            <w:tcBorders>
              <w:right w:val="single" w:color="000000" w:sz="10" w:space="0"/>
            </w:tcBorders>
            <w:vAlign w:val="top"/>
          </w:tcPr>
          <w:p w14:paraId="7A6789AE">
            <w:pPr>
              <w:pStyle w:val="11"/>
              <w:spacing w:before="55" w:line="256" w:lineRule="auto"/>
              <w:ind w:left="106" w:right="39" w:firstLine="4"/>
              <w:jc w:val="both"/>
              <w:rPr>
                <w:sz w:val="20"/>
                <w:szCs w:val="20"/>
              </w:rPr>
            </w:pPr>
            <w:r>
              <w:rPr>
                <w:spacing w:val="6"/>
                <w:sz w:val="20"/>
                <w:szCs w:val="20"/>
              </w:rPr>
              <w:t>签订合同后，甲方向乙方拨付合同价</w:t>
            </w:r>
            <w:r>
              <w:rPr>
                <w:spacing w:val="-33"/>
                <w:sz w:val="20"/>
                <w:szCs w:val="20"/>
              </w:rPr>
              <w:t xml:space="preserve"> </w:t>
            </w:r>
            <w:r>
              <w:rPr>
                <w:spacing w:val="6"/>
                <w:sz w:val="20"/>
                <w:szCs w:val="20"/>
              </w:rPr>
              <w:t>30%的预付款，工程款进度款按照实</w:t>
            </w:r>
            <w:r>
              <w:rPr>
                <w:spacing w:val="5"/>
                <w:sz w:val="20"/>
                <w:szCs w:val="20"/>
              </w:rPr>
              <w:t>际工程</w:t>
            </w:r>
            <w:r>
              <w:rPr>
                <w:spacing w:val="7"/>
                <w:sz w:val="20"/>
                <w:szCs w:val="20"/>
              </w:rPr>
              <w:t>量进行拨付，施工完成工程款拨付至合同价款的9</w:t>
            </w:r>
            <w:r>
              <w:rPr>
                <w:spacing w:val="6"/>
                <w:sz w:val="20"/>
                <w:szCs w:val="20"/>
              </w:rPr>
              <w:t>0% 。验收合格，审计完成后，</w:t>
            </w:r>
            <w:r>
              <w:rPr>
                <w:spacing w:val="12"/>
                <w:sz w:val="20"/>
                <w:szCs w:val="20"/>
              </w:rPr>
              <w:t>甲方拨付工程款至审计结算价的97%，剩余</w:t>
            </w:r>
            <w:r>
              <w:rPr>
                <w:spacing w:val="-33"/>
                <w:sz w:val="20"/>
                <w:szCs w:val="20"/>
              </w:rPr>
              <w:t xml:space="preserve"> </w:t>
            </w:r>
            <w:r>
              <w:rPr>
                <w:spacing w:val="12"/>
                <w:sz w:val="20"/>
                <w:szCs w:val="20"/>
              </w:rPr>
              <w:t>3</w:t>
            </w:r>
            <w:r>
              <w:rPr>
                <w:spacing w:val="11"/>
                <w:sz w:val="20"/>
                <w:szCs w:val="20"/>
              </w:rPr>
              <w:t>%为工程质保金或施工企业提供工</w:t>
            </w:r>
            <w:r>
              <w:rPr>
                <w:spacing w:val="3"/>
                <w:sz w:val="20"/>
                <w:szCs w:val="20"/>
              </w:rPr>
              <w:t>程审计结算价</w:t>
            </w:r>
            <w:r>
              <w:rPr>
                <w:spacing w:val="-33"/>
                <w:sz w:val="20"/>
                <w:szCs w:val="20"/>
              </w:rPr>
              <w:t xml:space="preserve"> </w:t>
            </w:r>
            <w:r>
              <w:rPr>
                <w:spacing w:val="3"/>
                <w:sz w:val="20"/>
                <w:szCs w:val="20"/>
              </w:rPr>
              <w:t>3%的质保金保函后，甲方将工程款拨付审计结算价的</w:t>
            </w:r>
            <w:r>
              <w:rPr>
                <w:spacing w:val="-22"/>
                <w:sz w:val="20"/>
                <w:szCs w:val="20"/>
              </w:rPr>
              <w:t xml:space="preserve"> </w:t>
            </w:r>
            <w:r>
              <w:rPr>
                <w:spacing w:val="3"/>
                <w:sz w:val="20"/>
                <w:szCs w:val="20"/>
              </w:rPr>
              <w:t>100%</w:t>
            </w:r>
            <w:r>
              <w:rPr>
                <w:spacing w:val="33"/>
                <w:sz w:val="20"/>
                <w:szCs w:val="20"/>
              </w:rPr>
              <w:t xml:space="preserve"> </w:t>
            </w:r>
            <w:r>
              <w:rPr>
                <w:spacing w:val="2"/>
                <w:sz w:val="20"/>
                <w:szCs w:val="20"/>
              </w:rPr>
              <w:t>。（具</w:t>
            </w:r>
            <w:r>
              <w:rPr>
                <w:spacing w:val="7"/>
                <w:sz w:val="20"/>
                <w:szCs w:val="20"/>
              </w:rPr>
              <w:t>体以甲乙双方签订合同为准）</w:t>
            </w:r>
          </w:p>
        </w:tc>
      </w:tr>
      <w:tr w14:paraId="7211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494" w:type="dxa"/>
            <w:tcBorders>
              <w:left w:val="single" w:color="000000" w:sz="10" w:space="0"/>
            </w:tcBorders>
            <w:vAlign w:val="top"/>
          </w:tcPr>
          <w:p w14:paraId="760600E2">
            <w:pPr>
              <w:pStyle w:val="11"/>
              <w:spacing w:before="85" w:line="231" w:lineRule="auto"/>
              <w:ind w:left="185"/>
              <w:rPr>
                <w:sz w:val="20"/>
                <w:szCs w:val="20"/>
              </w:rPr>
            </w:pPr>
            <w:r>
              <w:rPr>
                <w:sz w:val="20"/>
                <w:szCs w:val="20"/>
              </w:rPr>
              <w:t>6</w:t>
            </w:r>
          </w:p>
        </w:tc>
        <w:tc>
          <w:tcPr>
            <w:tcW w:w="1496" w:type="dxa"/>
            <w:vAlign w:val="top"/>
          </w:tcPr>
          <w:p w14:paraId="381B0E62">
            <w:pPr>
              <w:pStyle w:val="11"/>
              <w:spacing w:before="85" w:line="231" w:lineRule="auto"/>
              <w:ind w:left="527"/>
              <w:rPr>
                <w:sz w:val="20"/>
                <w:szCs w:val="20"/>
              </w:rPr>
            </w:pPr>
            <w:r>
              <w:rPr>
                <w:spacing w:val="-1"/>
                <w:sz w:val="20"/>
                <w:szCs w:val="20"/>
              </w:rPr>
              <w:t>工期</w:t>
            </w:r>
          </w:p>
        </w:tc>
        <w:tc>
          <w:tcPr>
            <w:tcW w:w="7412" w:type="dxa"/>
            <w:tcBorders>
              <w:right w:val="single" w:color="000000" w:sz="10" w:space="0"/>
            </w:tcBorders>
            <w:vAlign w:val="top"/>
          </w:tcPr>
          <w:p w14:paraId="4D7B6171">
            <w:pPr>
              <w:pStyle w:val="11"/>
              <w:spacing w:before="85" w:line="231" w:lineRule="auto"/>
              <w:ind w:left="111"/>
              <w:rPr>
                <w:sz w:val="20"/>
                <w:szCs w:val="20"/>
              </w:rPr>
            </w:pPr>
            <w:r>
              <w:rPr>
                <w:rFonts w:hint="eastAsia"/>
                <w:color w:val="FF0000"/>
                <w:sz w:val="20"/>
                <w:szCs w:val="20"/>
                <w:lang w:val="en-US" w:eastAsia="en-US"/>
              </w:rPr>
              <w:t>签订合同后</w:t>
            </w:r>
            <w:r>
              <w:rPr>
                <w:rFonts w:hint="eastAsia"/>
                <w:color w:val="FF0000"/>
                <w:sz w:val="20"/>
                <w:szCs w:val="20"/>
                <w:lang w:val="en-US" w:eastAsia="zh-CN"/>
              </w:rPr>
              <w:t>92</w:t>
            </w:r>
            <w:r>
              <w:rPr>
                <w:rFonts w:hint="eastAsia"/>
                <w:color w:val="FF0000"/>
                <w:sz w:val="20"/>
                <w:szCs w:val="20"/>
                <w:lang w:val="en-US" w:eastAsia="en-US"/>
              </w:rPr>
              <w:t>天</w:t>
            </w:r>
            <w:r>
              <w:rPr>
                <w:rFonts w:hint="eastAsia"/>
                <w:color w:val="FF0000"/>
                <w:sz w:val="20"/>
                <w:szCs w:val="20"/>
                <w:lang w:val="en-US" w:eastAsia="zh-CN"/>
              </w:rPr>
              <w:t>（日历日）</w:t>
            </w:r>
            <w:r>
              <w:rPr>
                <w:rFonts w:hint="eastAsia"/>
                <w:color w:val="FF0000"/>
                <w:sz w:val="20"/>
                <w:szCs w:val="20"/>
                <w:lang w:val="en-US" w:eastAsia="en-US"/>
              </w:rPr>
              <w:t>内完成施工，本项目建设期限为2026年6月-2026年10月</w:t>
            </w:r>
            <w:r>
              <w:rPr>
                <w:rFonts w:hint="eastAsia"/>
                <w:color w:val="FF0000"/>
                <w:sz w:val="20"/>
                <w:szCs w:val="20"/>
                <w:lang w:val="en-US" w:eastAsia="zh-CN"/>
              </w:rPr>
              <w:t>（</w:t>
            </w:r>
            <w:r>
              <w:rPr>
                <w:rFonts w:hint="eastAsia"/>
                <w:color w:val="FF0000"/>
                <w:sz w:val="20"/>
                <w:szCs w:val="20"/>
                <w:lang w:val="en-US" w:eastAsia="en-US"/>
              </w:rPr>
              <w:t>具体以甲乙双方签订合同为准</w:t>
            </w:r>
            <w:r>
              <w:rPr>
                <w:rFonts w:hint="eastAsia"/>
                <w:color w:val="FF0000"/>
                <w:sz w:val="20"/>
                <w:szCs w:val="20"/>
                <w:lang w:val="en-US" w:eastAsia="zh-CN"/>
              </w:rPr>
              <w:t>）</w:t>
            </w:r>
            <w:r>
              <w:rPr>
                <w:rFonts w:hint="eastAsia"/>
                <w:color w:val="FF0000"/>
                <w:sz w:val="20"/>
                <w:szCs w:val="20"/>
                <w:lang w:val="en-US" w:eastAsia="en-US"/>
              </w:rPr>
              <w:t>。</w:t>
            </w:r>
          </w:p>
        </w:tc>
      </w:tr>
      <w:tr w14:paraId="598BD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494" w:type="dxa"/>
            <w:tcBorders>
              <w:left w:val="single" w:color="000000" w:sz="10" w:space="0"/>
            </w:tcBorders>
            <w:vAlign w:val="top"/>
          </w:tcPr>
          <w:p w14:paraId="4F830973">
            <w:pPr>
              <w:pStyle w:val="11"/>
              <w:spacing w:before="217" w:line="270" w:lineRule="exact"/>
              <w:ind w:left="188"/>
              <w:rPr>
                <w:sz w:val="20"/>
                <w:szCs w:val="20"/>
              </w:rPr>
            </w:pPr>
            <w:r>
              <w:rPr>
                <w:position w:val="2"/>
                <w:sz w:val="20"/>
                <w:szCs w:val="20"/>
              </w:rPr>
              <w:t>7</w:t>
            </w:r>
          </w:p>
        </w:tc>
        <w:tc>
          <w:tcPr>
            <w:tcW w:w="1496" w:type="dxa"/>
            <w:vAlign w:val="top"/>
          </w:tcPr>
          <w:p w14:paraId="7A988072">
            <w:pPr>
              <w:pStyle w:val="11"/>
              <w:spacing w:before="217" w:line="230" w:lineRule="auto"/>
              <w:ind w:left="335"/>
              <w:rPr>
                <w:sz w:val="20"/>
                <w:szCs w:val="20"/>
              </w:rPr>
            </w:pPr>
            <w:r>
              <w:rPr>
                <w:spacing w:val="3"/>
                <w:sz w:val="20"/>
                <w:szCs w:val="20"/>
              </w:rPr>
              <w:t>资金来源</w:t>
            </w:r>
          </w:p>
        </w:tc>
        <w:tc>
          <w:tcPr>
            <w:tcW w:w="7412" w:type="dxa"/>
            <w:tcBorders>
              <w:right w:val="single" w:color="000000" w:sz="10" w:space="0"/>
            </w:tcBorders>
            <w:vAlign w:val="top"/>
          </w:tcPr>
          <w:p w14:paraId="75E088F5">
            <w:pPr>
              <w:pStyle w:val="11"/>
              <w:spacing w:before="217" w:line="231" w:lineRule="auto"/>
              <w:ind w:left="102"/>
              <w:rPr>
                <w:sz w:val="20"/>
                <w:szCs w:val="20"/>
              </w:rPr>
            </w:pPr>
            <w:r>
              <w:rPr>
                <w:rFonts w:hint="eastAsia"/>
                <w:spacing w:val="7"/>
                <w:sz w:val="20"/>
                <w:szCs w:val="20"/>
                <w:lang w:eastAsia="zh-CN"/>
              </w:rPr>
              <w:t>2026年提前下达中央对地方成品油税费改革转移支付用于农村公路养护支出预算</w:t>
            </w:r>
          </w:p>
        </w:tc>
      </w:tr>
      <w:tr w14:paraId="5321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494" w:type="dxa"/>
            <w:tcBorders>
              <w:left w:val="single" w:color="000000" w:sz="10" w:space="0"/>
            </w:tcBorders>
            <w:vAlign w:val="top"/>
          </w:tcPr>
          <w:p w14:paraId="5268AA7E">
            <w:pPr>
              <w:pStyle w:val="11"/>
              <w:spacing w:before="97"/>
              <w:ind w:left="184"/>
              <w:rPr>
                <w:sz w:val="20"/>
                <w:szCs w:val="20"/>
              </w:rPr>
            </w:pPr>
            <w:r>
              <w:rPr>
                <w:sz w:val="20"/>
                <w:szCs w:val="20"/>
              </w:rPr>
              <w:t>8</w:t>
            </w:r>
          </w:p>
        </w:tc>
        <w:tc>
          <w:tcPr>
            <w:tcW w:w="1496" w:type="dxa"/>
            <w:vAlign w:val="top"/>
          </w:tcPr>
          <w:p w14:paraId="3DA46696">
            <w:pPr>
              <w:pStyle w:val="11"/>
              <w:spacing w:before="97" w:line="231" w:lineRule="auto"/>
              <w:ind w:left="324"/>
              <w:rPr>
                <w:sz w:val="20"/>
                <w:szCs w:val="20"/>
              </w:rPr>
            </w:pPr>
            <w:r>
              <w:rPr>
                <w:spacing w:val="6"/>
                <w:sz w:val="20"/>
                <w:szCs w:val="20"/>
              </w:rPr>
              <w:t>招标方式</w:t>
            </w:r>
          </w:p>
        </w:tc>
        <w:tc>
          <w:tcPr>
            <w:tcW w:w="7412" w:type="dxa"/>
            <w:tcBorders>
              <w:right w:val="single" w:color="000000" w:sz="10" w:space="0"/>
            </w:tcBorders>
            <w:vAlign w:val="top"/>
          </w:tcPr>
          <w:p w14:paraId="6C7D3D82">
            <w:pPr>
              <w:pStyle w:val="11"/>
              <w:spacing w:before="96" w:line="229" w:lineRule="auto"/>
              <w:ind w:left="111"/>
              <w:rPr>
                <w:sz w:val="20"/>
                <w:szCs w:val="20"/>
              </w:rPr>
            </w:pPr>
            <w:r>
              <w:rPr>
                <w:spacing w:val="7"/>
                <w:sz w:val="20"/>
                <w:szCs w:val="20"/>
              </w:rPr>
              <w:t>竞争性磋商招标</w:t>
            </w:r>
            <w:r>
              <w:rPr>
                <w:b/>
                <w:bCs/>
                <w:spacing w:val="7"/>
                <w:sz w:val="20"/>
                <w:szCs w:val="20"/>
              </w:rPr>
              <w:t>(本项目采用网上电子招投标)</w:t>
            </w:r>
          </w:p>
        </w:tc>
      </w:tr>
      <w:tr w14:paraId="4D768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94" w:type="dxa"/>
            <w:tcBorders>
              <w:left w:val="single" w:color="000000" w:sz="10" w:space="0"/>
            </w:tcBorders>
            <w:vAlign w:val="top"/>
          </w:tcPr>
          <w:p w14:paraId="269AF5D8">
            <w:pPr>
              <w:spacing w:line="256" w:lineRule="auto"/>
              <w:rPr>
                <w:rFonts w:ascii="Arial"/>
                <w:sz w:val="21"/>
              </w:rPr>
            </w:pPr>
          </w:p>
          <w:p w14:paraId="01646552">
            <w:pPr>
              <w:spacing w:line="256" w:lineRule="auto"/>
              <w:rPr>
                <w:rFonts w:ascii="Arial"/>
                <w:sz w:val="21"/>
              </w:rPr>
            </w:pPr>
          </w:p>
          <w:p w14:paraId="1F77D2EF">
            <w:pPr>
              <w:spacing w:line="256" w:lineRule="auto"/>
              <w:rPr>
                <w:rFonts w:ascii="Arial"/>
                <w:sz w:val="21"/>
              </w:rPr>
            </w:pPr>
          </w:p>
          <w:p w14:paraId="11A9212C">
            <w:pPr>
              <w:spacing w:line="257" w:lineRule="auto"/>
              <w:rPr>
                <w:rFonts w:ascii="Arial"/>
                <w:sz w:val="21"/>
              </w:rPr>
            </w:pPr>
          </w:p>
          <w:p w14:paraId="0C593ADB">
            <w:pPr>
              <w:spacing w:line="257" w:lineRule="auto"/>
              <w:rPr>
                <w:rFonts w:ascii="Arial"/>
                <w:sz w:val="21"/>
              </w:rPr>
            </w:pPr>
          </w:p>
          <w:p w14:paraId="2547F852">
            <w:pPr>
              <w:spacing w:line="257" w:lineRule="auto"/>
              <w:rPr>
                <w:rFonts w:ascii="Arial"/>
                <w:sz w:val="21"/>
              </w:rPr>
            </w:pPr>
          </w:p>
          <w:p w14:paraId="00DA6024">
            <w:pPr>
              <w:spacing w:line="257" w:lineRule="auto"/>
              <w:rPr>
                <w:rFonts w:ascii="Arial"/>
                <w:sz w:val="21"/>
              </w:rPr>
            </w:pPr>
          </w:p>
          <w:p w14:paraId="2BD8C9AD">
            <w:pPr>
              <w:spacing w:line="257" w:lineRule="auto"/>
              <w:rPr>
                <w:rFonts w:ascii="Arial"/>
                <w:sz w:val="21"/>
              </w:rPr>
            </w:pPr>
          </w:p>
          <w:p w14:paraId="7DD6004B">
            <w:pPr>
              <w:spacing w:line="257" w:lineRule="auto"/>
              <w:rPr>
                <w:rFonts w:ascii="Arial"/>
                <w:sz w:val="21"/>
              </w:rPr>
            </w:pPr>
          </w:p>
          <w:p w14:paraId="52CAB311">
            <w:pPr>
              <w:spacing w:line="257" w:lineRule="auto"/>
              <w:rPr>
                <w:rFonts w:ascii="Arial"/>
                <w:sz w:val="21"/>
              </w:rPr>
            </w:pPr>
          </w:p>
          <w:p w14:paraId="56C50AF9">
            <w:pPr>
              <w:spacing w:line="257" w:lineRule="auto"/>
              <w:rPr>
                <w:rFonts w:ascii="Arial"/>
                <w:sz w:val="21"/>
              </w:rPr>
            </w:pPr>
          </w:p>
          <w:p w14:paraId="67FDD6B0">
            <w:pPr>
              <w:pStyle w:val="11"/>
              <w:spacing w:before="65" w:line="271" w:lineRule="exact"/>
              <w:ind w:left="184" w:leftChars="0"/>
              <w:rPr>
                <w:sz w:val="20"/>
                <w:szCs w:val="20"/>
              </w:rPr>
            </w:pPr>
            <w:r>
              <w:rPr>
                <w:position w:val="1"/>
                <w:sz w:val="20"/>
                <w:szCs w:val="20"/>
              </w:rPr>
              <w:t>9</w:t>
            </w:r>
          </w:p>
        </w:tc>
        <w:tc>
          <w:tcPr>
            <w:tcW w:w="1496" w:type="dxa"/>
            <w:vAlign w:val="top"/>
          </w:tcPr>
          <w:p w14:paraId="762C2B2A">
            <w:pPr>
              <w:spacing w:line="243" w:lineRule="auto"/>
              <w:rPr>
                <w:rFonts w:ascii="Arial"/>
                <w:sz w:val="21"/>
              </w:rPr>
            </w:pPr>
          </w:p>
          <w:p w14:paraId="36C6617B">
            <w:pPr>
              <w:spacing w:line="243" w:lineRule="auto"/>
              <w:rPr>
                <w:rFonts w:ascii="Arial"/>
                <w:sz w:val="21"/>
              </w:rPr>
            </w:pPr>
          </w:p>
          <w:p w14:paraId="609C4AB5">
            <w:pPr>
              <w:spacing w:line="243" w:lineRule="auto"/>
              <w:rPr>
                <w:rFonts w:ascii="Arial"/>
                <w:sz w:val="21"/>
              </w:rPr>
            </w:pPr>
          </w:p>
          <w:p w14:paraId="65B9ECC4">
            <w:pPr>
              <w:spacing w:line="243" w:lineRule="auto"/>
              <w:rPr>
                <w:rFonts w:ascii="Arial"/>
                <w:sz w:val="21"/>
              </w:rPr>
            </w:pPr>
          </w:p>
          <w:p w14:paraId="468530BE">
            <w:pPr>
              <w:spacing w:line="243" w:lineRule="auto"/>
              <w:rPr>
                <w:rFonts w:ascii="Arial"/>
                <w:sz w:val="21"/>
              </w:rPr>
            </w:pPr>
          </w:p>
          <w:p w14:paraId="64E43F1E">
            <w:pPr>
              <w:spacing w:line="244" w:lineRule="auto"/>
              <w:rPr>
                <w:rFonts w:ascii="Arial"/>
                <w:sz w:val="21"/>
              </w:rPr>
            </w:pPr>
          </w:p>
          <w:p w14:paraId="5C0FE86A">
            <w:pPr>
              <w:spacing w:line="244" w:lineRule="auto"/>
              <w:rPr>
                <w:rFonts w:ascii="Arial"/>
                <w:sz w:val="21"/>
              </w:rPr>
            </w:pPr>
          </w:p>
          <w:p w14:paraId="436E7DF0">
            <w:pPr>
              <w:spacing w:line="244" w:lineRule="auto"/>
              <w:rPr>
                <w:rFonts w:ascii="Arial"/>
                <w:sz w:val="21"/>
              </w:rPr>
            </w:pPr>
          </w:p>
          <w:p w14:paraId="2AAFE58F">
            <w:pPr>
              <w:spacing w:line="244" w:lineRule="auto"/>
              <w:rPr>
                <w:rFonts w:ascii="Arial"/>
                <w:sz w:val="21"/>
              </w:rPr>
            </w:pPr>
          </w:p>
          <w:p w14:paraId="0CDF1A92">
            <w:pPr>
              <w:spacing w:line="244" w:lineRule="auto"/>
              <w:rPr>
                <w:rFonts w:ascii="Arial"/>
                <w:sz w:val="21"/>
              </w:rPr>
            </w:pPr>
          </w:p>
          <w:p w14:paraId="4DFA6249">
            <w:pPr>
              <w:spacing w:line="244" w:lineRule="auto"/>
              <w:rPr>
                <w:rFonts w:ascii="Arial"/>
                <w:sz w:val="21"/>
              </w:rPr>
            </w:pPr>
          </w:p>
          <w:p w14:paraId="76D4F729">
            <w:pPr>
              <w:pStyle w:val="11"/>
              <w:spacing w:before="65" w:line="268" w:lineRule="auto"/>
              <w:ind w:left="113" w:leftChars="0" w:right="123" w:rightChars="0"/>
              <w:rPr>
                <w:spacing w:val="6"/>
                <w:sz w:val="20"/>
                <w:szCs w:val="20"/>
              </w:rPr>
            </w:pPr>
            <w:r>
              <w:rPr>
                <w:spacing w:val="7"/>
                <w:sz w:val="20"/>
                <w:szCs w:val="20"/>
              </w:rPr>
              <w:t>投标人资格条件及其他要求</w:t>
            </w:r>
          </w:p>
        </w:tc>
        <w:tc>
          <w:tcPr>
            <w:tcW w:w="7412" w:type="dxa"/>
            <w:tcBorders>
              <w:right w:val="single" w:color="000000" w:sz="10" w:space="0"/>
            </w:tcBorders>
            <w:vAlign w:val="top"/>
          </w:tcPr>
          <w:p w14:paraId="76CDCD14">
            <w:pPr>
              <w:pStyle w:val="11"/>
              <w:spacing w:before="41" w:line="265" w:lineRule="auto"/>
              <w:ind w:left="130" w:right="99" w:hanging="27"/>
              <w:rPr>
                <w:rFonts w:hint="eastAsia"/>
                <w:spacing w:val="7"/>
                <w:sz w:val="20"/>
                <w:szCs w:val="20"/>
              </w:rPr>
            </w:pPr>
            <w:r>
              <w:rPr>
                <w:rFonts w:hint="eastAsia"/>
                <w:spacing w:val="7"/>
                <w:sz w:val="20"/>
                <w:szCs w:val="20"/>
              </w:rPr>
              <w:t>1.满足《中华人民共和国政府采购法》第二十二条规定；</w:t>
            </w:r>
          </w:p>
          <w:p w14:paraId="3A59A9AC">
            <w:pPr>
              <w:pStyle w:val="11"/>
              <w:spacing w:before="41" w:line="265" w:lineRule="auto"/>
              <w:ind w:left="130" w:right="99" w:hanging="27"/>
              <w:rPr>
                <w:rFonts w:hint="eastAsia"/>
                <w:spacing w:val="7"/>
                <w:sz w:val="20"/>
                <w:szCs w:val="20"/>
              </w:rPr>
            </w:pPr>
            <w:r>
              <w:rPr>
                <w:rFonts w:hint="eastAsia"/>
                <w:spacing w:val="7"/>
                <w:sz w:val="20"/>
                <w:szCs w:val="20"/>
              </w:rPr>
              <w:t>2.落实政府采购政策需满足的资格要求：供应商为中小企业</w:t>
            </w:r>
          </w:p>
          <w:p w14:paraId="10CC90EB">
            <w:pPr>
              <w:pStyle w:val="11"/>
              <w:spacing w:before="41" w:line="265" w:lineRule="auto"/>
              <w:ind w:left="130" w:right="99" w:hanging="27"/>
              <w:rPr>
                <w:rFonts w:hint="eastAsia"/>
                <w:spacing w:val="7"/>
                <w:sz w:val="20"/>
                <w:szCs w:val="20"/>
              </w:rPr>
            </w:pPr>
            <w:r>
              <w:rPr>
                <w:rFonts w:hint="eastAsia"/>
                <w:spacing w:val="7"/>
                <w:sz w:val="20"/>
                <w:szCs w:val="20"/>
              </w:rPr>
              <w:t>3.本项目的特定资格要求：</w:t>
            </w:r>
          </w:p>
          <w:p w14:paraId="5C794860">
            <w:pPr>
              <w:pStyle w:val="11"/>
              <w:spacing w:before="41" w:line="265" w:lineRule="auto"/>
              <w:ind w:left="130" w:right="99" w:hanging="27"/>
              <w:rPr>
                <w:rFonts w:hint="eastAsia"/>
                <w:spacing w:val="7"/>
                <w:sz w:val="20"/>
                <w:szCs w:val="20"/>
                <w:lang w:val="en-US" w:eastAsia="zh-CN"/>
              </w:rPr>
            </w:pPr>
            <w:r>
              <w:rPr>
                <w:rFonts w:hint="eastAsia"/>
                <w:spacing w:val="7"/>
                <w:sz w:val="20"/>
                <w:szCs w:val="20"/>
                <w:lang w:val="en-US" w:eastAsia="zh-CN"/>
              </w:rPr>
              <w:t>【标项1】</w:t>
            </w:r>
          </w:p>
          <w:p w14:paraId="1180E0E4">
            <w:pPr>
              <w:pStyle w:val="11"/>
              <w:spacing w:before="41" w:line="265" w:lineRule="auto"/>
              <w:ind w:left="130" w:right="99" w:hanging="27"/>
              <w:rPr>
                <w:rFonts w:hint="eastAsia"/>
                <w:spacing w:val="7"/>
                <w:sz w:val="20"/>
                <w:szCs w:val="20"/>
              </w:rPr>
            </w:pPr>
            <w:r>
              <w:rPr>
                <w:rFonts w:hint="eastAsia"/>
                <w:spacing w:val="7"/>
                <w:sz w:val="20"/>
                <w:szCs w:val="20"/>
                <w:lang w:val="en-US" w:eastAsia="zh-CN"/>
              </w:rPr>
              <w:t>1</w:t>
            </w:r>
            <w:r>
              <w:rPr>
                <w:rFonts w:hint="eastAsia"/>
                <w:spacing w:val="7"/>
                <w:sz w:val="20"/>
                <w:szCs w:val="20"/>
              </w:rPr>
              <w:t>、具备有效的三证合一营业执照副本；</w:t>
            </w:r>
          </w:p>
          <w:p w14:paraId="612FE86A">
            <w:pPr>
              <w:pStyle w:val="11"/>
              <w:spacing w:before="41" w:line="265" w:lineRule="auto"/>
              <w:ind w:left="130" w:right="99" w:hanging="27"/>
              <w:rPr>
                <w:rFonts w:hint="eastAsia"/>
                <w:spacing w:val="7"/>
                <w:sz w:val="20"/>
                <w:szCs w:val="20"/>
              </w:rPr>
            </w:pPr>
            <w:r>
              <w:rPr>
                <w:rFonts w:hint="eastAsia"/>
                <w:spacing w:val="7"/>
                <w:sz w:val="20"/>
                <w:szCs w:val="20"/>
                <w:lang w:val="en-US" w:eastAsia="zh-CN"/>
              </w:rPr>
              <w:t>2</w:t>
            </w:r>
            <w:r>
              <w:rPr>
                <w:rFonts w:hint="eastAsia"/>
                <w:spacing w:val="7"/>
                <w:sz w:val="20"/>
                <w:szCs w:val="20"/>
              </w:rPr>
              <w:t>、法定代表人投标需提供法定代表人资格证明书，委托代理人投标需提供法定代表人授权委托书；</w:t>
            </w:r>
          </w:p>
          <w:p w14:paraId="137646B8">
            <w:pPr>
              <w:pStyle w:val="11"/>
              <w:spacing w:before="41" w:line="265" w:lineRule="auto"/>
              <w:ind w:left="130" w:right="99" w:hanging="27"/>
              <w:rPr>
                <w:rFonts w:hint="eastAsia"/>
                <w:spacing w:val="7"/>
                <w:sz w:val="20"/>
                <w:szCs w:val="20"/>
              </w:rPr>
            </w:pPr>
            <w:r>
              <w:rPr>
                <w:rFonts w:hint="eastAsia"/>
                <w:spacing w:val="7"/>
                <w:sz w:val="20"/>
                <w:szCs w:val="20"/>
                <w:lang w:val="en-US" w:eastAsia="zh-CN"/>
              </w:rPr>
              <w:t>3</w:t>
            </w:r>
            <w:r>
              <w:rPr>
                <w:rFonts w:hint="eastAsia"/>
                <w:spacing w:val="7"/>
                <w:sz w:val="20"/>
                <w:szCs w:val="20"/>
              </w:rPr>
              <w:t>、投标企业须提供投标人（被授权本单位在职人员）近6个月任意1个月的有效社保证明；</w:t>
            </w:r>
          </w:p>
          <w:p w14:paraId="644972A2">
            <w:pPr>
              <w:pStyle w:val="11"/>
              <w:spacing w:before="41" w:line="265" w:lineRule="auto"/>
              <w:ind w:left="130" w:right="99" w:hanging="27"/>
              <w:rPr>
                <w:rFonts w:hint="eastAsia"/>
                <w:spacing w:val="7"/>
                <w:sz w:val="20"/>
                <w:szCs w:val="20"/>
              </w:rPr>
            </w:pPr>
            <w:r>
              <w:rPr>
                <w:rFonts w:hint="eastAsia"/>
                <w:spacing w:val="7"/>
                <w:sz w:val="20"/>
                <w:szCs w:val="20"/>
                <w:lang w:val="en-US" w:eastAsia="zh-CN"/>
              </w:rPr>
              <w:t>4</w:t>
            </w:r>
            <w:r>
              <w:rPr>
                <w:rFonts w:hint="eastAsia"/>
                <w:spacing w:val="7"/>
                <w:sz w:val="20"/>
                <w:szCs w:val="20"/>
              </w:rPr>
              <w:t>、提供近一年度（</w:t>
            </w:r>
            <w:r>
              <w:rPr>
                <w:rFonts w:hint="eastAsia"/>
                <w:spacing w:val="7"/>
                <w:sz w:val="20"/>
                <w:szCs w:val="20"/>
                <w:lang w:eastAsia="zh-CN"/>
              </w:rPr>
              <w:t>2025年度</w:t>
            </w:r>
            <w:r>
              <w:rPr>
                <w:rFonts w:hint="eastAsia"/>
                <w:spacing w:val="7"/>
                <w:sz w:val="20"/>
                <w:szCs w:val="20"/>
              </w:rPr>
              <w:t>）财务审计报告或近一年内银行提供的资信证明（新成立公司不足一年的提供近三个月内任意一个月有效的银行资信证明）；</w:t>
            </w:r>
          </w:p>
          <w:p w14:paraId="3EFF2A00">
            <w:pPr>
              <w:pStyle w:val="11"/>
              <w:spacing w:before="41" w:line="265" w:lineRule="auto"/>
              <w:ind w:left="130" w:right="99" w:hanging="27"/>
              <w:rPr>
                <w:rFonts w:hint="eastAsia"/>
                <w:spacing w:val="7"/>
                <w:sz w:val="20"/>
                <w:szCs w:val="20"/>
              </w:rPr>
            </w:pPr>
            <w:r>
              <w:rPr>
                <w:rFonts w:hint="eastAsia"/>
                <w:spacing w:val="7"/>
                <w:sz w:val="20"/>
                <w:szCs w:val="20"/>
                <w:lang w:val="en-US" w:eastAsia="zh-CN"/>
              </w:rPr>
              <w:t>5</w:t>
            </w:r>
            <w:r>
              <w:rPr>
                <w:rFonts w:hint="eastAsia"/>
                <w:spacing w:val="7"/>
                <w:sz w:val="20"/>
                <w:szCs w:val="20"/>
              </w:rPr>
              <w:t>、提供税务部门出具的近六个月内任意一个月的税收证明（完税证明或税务部门出具的其他证明，非社会保险类）；①若投标人某月税收为零申报，须提供当月加盖税务局 公  章  的无  欠  税  证  明  或  “  国  家  税  务  总  局  电  子  税  务  局 （12366.china tax.gov.cn/bsfw/onlinetaxation/main） ”的申报结果查询截图。②完税 证明中“税种”非养老保险、医疗保险、失业保险、工伤保险和生育保险。请各投标人注 意！</w:t>
            </w:r>
          </w:p>
          <w:p w14:paraId="55C6A92F">
            <w:pPr>
              <w:pStyle w:val="11"/>
              <w:spacing w:before="41" w:line="265" w:lineRule="auto"/>
              <w:ind w:left="130" w:right="99" w:hanging="27"/>
              <w:rPr>
                <w:rFonts w:hint="eastAsia"/>
                <w:spacing w:val="7"/>
                <w:sz w:val="20"/>
                <w:szCs w:val="20"/>
              </w:rPr>
            </w:pPr>
            <w:r>
              <w:rPr>
                <w:rFonts w:hint="eastAsia"/>
                <w:spacing w:val="7"/>
                <w:sz w:val="20"/>
                <w:szCs w:val="20"/>
                <w:lang w:val="en-US" w:eastAsia="zh-CN"/>
              </w:rPr>
              <w:t>6</w:t>
            </w:r>
            <w:r>
              <w:rPr>
                <w:rFonts w:hint="eastAsia"/>
                <w:spacing w:val="7"/>
                <w:sz w:val="20"/>
                <w:szCs w:val="20"/>
              </w:rPr>
              <w:t>、参加政府采购活动前三年内，未被“信用中国 ”（</w:t>
            </w:r>
            <w:r>
              <w:rPr>
                <w:rFonts w:hint="eastAsia"/>
                <w:spacing w:val="7"/>
                <w:sz w:val="20"/>
                <w:szCs w:val="20"/>
              </w:rPr>
              <w:fldChar w:fldCharType="begin"/>
            </w:r>
            <w:r>
              <w:rPr>
                <w:rFonts w:hint="eastAsia"/>
                <w:spacing w:val="7"/>
                <w:sz w:val="20"/>
                <w:szCs w:val="20"/>
              </w:rPr>
              <w:instrText xml:space="preserve"> HYPERLINK "http://www.creditchina.gov.cn/" \h </w:instrText>
            </w:r>
            <w:r>
              <w:rPr>
                <w:rFonts w:hint="eastAsia"/>
                <w:spacing w:val="7"/>
                <w:sz w:val="20"/>
                <w:szCs w:val="20"/>
              </w:rPr>
              <w:fldChar w:fldCharType="separate"/>
            </w:r>
            <w:r>
              <w:rPr>
                <w:rFonts w:hint="eastAsia"/>
                <w:spacing w:val="7"/>
                <w:sz w:val="20"/>
                <w:szCs w:val="20"/>
              </w:rPr>
              <w:t>www.creditchina.gov.cn</w:t>
            </w:r>
            <w:r>
              <w:rPr>
                <w:rFonts w:hint="eastAsia"/>
                <w:spacing w:val="7"/>
                <w:sz w:val="20"/>
                <w:szCs w:val="20"/>
              </w:rPr>
              <w:fldChar w:fldCharType="end"/>
            </w:r>
            <w:r>
              <w:rPr>
                <w:rFonts w:hint="eastAsia"/>
                <w:spacing w:val="7"/>
                <w:sz w:val="20"/>
                <w:szCs w:val="20"/>
              </w:rPr>
              <w:t>）、中国政府采购网（</w:t>
            </w:r>
            <w:r>
              <w:rPr>
                <w:rFonts w:hint="eastAsia"/>
                <w:spacing w:val="7"/>
                <w:sz w:val="20"/>
                <w:szCs w:val="20"/>
              </w:rPr>
              <w:fldChar w:fldCharType="begin"/>
            </w:r>
            <w:r>
              <w:rPr>
                <w:rFonts w:hint="eastAsia"/>
                <w:spacing w:val="7"/>
                <w:sz w:val="20"/>
                <w:szCs w:val="20"/>
              </w:rPr>
              <w:instrText xml:space="preserve"> HYPERLINK "http://www.ccgp.gov.cn/" \h </w:instrText>
            </w:r>
            <w:r>
              <w:rPr>
                <w:rFonts w:hint="eastAsia"/>
                <w:spacing w:val="7"/>
                <w:sz w:val="20"/>
                <w:szCs w:val="20"/>
              </w:rPr>
              <w:fldChar w:fldCharType="separate"/>
            </w:r>
            <w:r>
              <w:rPr>
                <w:rFonts w:hint="eastAsia"/>
                <w:spacing w:val="7"/>
                <w:sz w:val="20"/>
                <w:szCs w:val="20"/>
              </w:rPr>
              <w:t>www.ccgp.gov.cn</w:t>
            </w:r>
            <w:r>
              <w:rPr>
                <w:rFonts w:hint="eastAsia"/>
                <w:spacing w:val="7"/>
                <w:sz w:val="20"/>
                <w:szCs w:val="20"/>
              </w:rPr>
              <w:fldChar w:fldCharType="end"/>
            </w:r>
            <w:r>
              <w:rPr>
                <w:rFonts w:hint="eastAsia"/>
                <w:spacing w:val="7"/>
                <w:sz w:val="20"/>
                <w:szCs w:val="20"/>
              </w:rPr>
              <w:t>）列入失信被执行人、重大税收违法案件当事人名单、政府采购严重违法失信行为记录名单；</w:t>
            </w:r>
          </w:p>
          <w:p w14:paraId="19A4B403">
            <w:pPr>
              <w:pStyle w:val="11"/>
              <w:spacing w:before="41" w:line="265" w:lineRule="auto"/>
              <w:ind w:left="130" w:right="99" w:hanging="27"/>
              <w:rPr>
                <w:rFonts w:hint="eastAsia"/>
                <w:spacing w:val="7"/>
                <w:sz w:val="20"/>
                <w:szCs w:val="20"/>
              </w:rPr>
            </w:pPr>
            <w:r>
              <w:rPr>
                <w:rFonts w:hint="eastAsia"/>
                <w:spacing w:val="7"/>
                <w:sz w:val="20"/>
                <w:szCs w:val="20"/>
                <w:lang w:val="en-US" w:eastAsia="zh-CN"/>
              </w:rPr>
              <w:t>7</w:t>
            </w:r>
            <w:r>
              <w:rPr>
                <w:rFonts w:hint="eastAsia"/>
                <w:spacing w:val="7"/>
                <w:sz w:val="20"/>
                <w:szCs w:val="20"/>
              </w:rPr>
              <w:t>、投标人须具备公路工程施工总承包贰级及以上资质，具有有效的安全生产许可证；</w:t>
            </w:r>
          </w:p>
          <w:p w14:paraId="2DD80C42">
            <w:pPr>
              <w:pStyle w:val="6"/>
              <w:spacing w:before="49" w:line="325" w:lineRule="auto"/>
              <w:ind w:left="127" w:right="379" w:hanging="11"/>
              <w:rPr>
                <w:rFonts w:hint="eastAsia"/>
                <w:color w:val="FF0000"/>
                <w:spacing w:val="7"/>
                <w:sz w:val="20"/>
                <w:szCs w:val="20"/>
              </w:rPr>
            </w:pPr>
            <w:r>
              <w:rPr>
                <w:rFonts w:hint="eastAsia"/>
                <w:spacing w:val="7"/>
                <w:sz w:val="20"/>
                <w:szCs w:val="20"/>
                <w:lang w:val="en-US" w:eastAsia="zh-CN"/>
              </w:rPr>
              <w:t>8</w:t>
            </w:r>
            <w:r>
              <w:rPr>
                <w:rFonts w:hint="eastAsia"/>
                <w:spacing w:val="7"/>
                <w:sz w:val="20"/>
                <w:szCs w:val="20"/>
              </w:rPr>
              <w:t>、</w:t>
            </w:r>
            <w:r>
              <w:rPr>
                <w:rFonts w:hint="eastAsia" w:ascii="仿宋" w:hAnsi="仿宋" w:eastAsia="仿宋" w:cs="仿宋"/>
                <w:snapToGrid w:val="0"/>
                <w:color w:val="000000"/>
                <w:spacing w:val="7"/>
                <w:kern w:val="0"/>
                <w:sz w:val="20"/>
                <w:szCs w:val="20"/>
                <w:lang w:val="en-US" w:eastAsia="en-US" w:bidi="ar-SA"/>
              </w:rPr>
              <w:t>项目经理资质要求：项目经理须具备公路工程专业二级(含二级)以上注册建造师执业资格,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p w14:paraId="68C0772F">
            <w:pPr>
              <w:pStyle w:val="11"/>
              <w:spacing w:before="41" w:line="265" w:lineRule="auto"/>
              <w:ind w:left="130" w:right="99" w:hanging="27"/>
              <w:rPr>
                <w:spacing w:val="7"/>
                <w:sz w:val="20"/>
                <w:szCs w:val="20"/>
              </w:rPr>
            </w:pPr>
            <w:r>
              <w:rPr>
                <w:rFonts w:hint="eastAsia"/>
                <w:spacing w:val="7"/>
                <w:sz w:val="20"/>
                <w:szCs w:val="20"/>
                <w:lang w:val="en-US" w:eastAsia="zh-CN"/>
              </w:rPr>
              <w:t>9</w:t>
            </w:r>
            <w:r>
              <w:rPr>
                <w:rFonts w:hint="eastAsia"/>
                <w:spacing w:val="7"/>
                <w:sz w:val="20"/>
                <w:szCs w:val="20"/>
              </w:rPr>
              <w:t>、供应商须提供《中小企业声明函》；</w:t>
            </w:r>
          </w:p>
        </w:tc>
      </w:tr>
      <w:tr w14:paraId="75CE8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783460C2">
            <w:pPr>
              <w:pStyle w:val="11"/>
              <w:spacing w:before="101" w:line="270" w:lineRule="exact"/>
              <w:ind w:left="146" w:leftChars="0"/>
              <w:rPr>
                <w:sz w:val="20"/>
                <w:szCs w:val="20"/>
              </w:rPr>
            </w:pPr>
            <w:r>
              <w:rPr>
                <w:spacing w:val="-7"/>
                <w:position w:val="1"/>
                <w:sz w:val="20"/>
                <w:szCs w:val="20"/>
              </w:rPr>
              <w:t>10</w:t>
            </w:r>
          </w:p>
        </w:tc>
        <w:tc>
          <w:tcPr>
            <w:tcW w:w="1496" w:type="dxa"/>
            <w:vAlign w:val="top"/>
          </w:tcPr>
          <w:p w14:paraId="6C2E50A6">
            <w:pPr>
              <w:pStyle w:val="11"/>
              <w:spacing w:before="101" w:line="231" w:lineRule="auto"/>
              <w:ind w:left="326" w:leftChars="0"/>
              <w:rPr>
                <w:sz w:val="20"/>
                <w:szCs w:val="20"/>
              </w:rPr>
            </w:pPr>
            <w:r>
              <w:rPr>
                <w:spacing w:val="5"/>
                <w:sz w:val="20"/>
                <w:szCs w:val="20"/>
              </w:rPr>
              <w:t>采购范围</w:t>
            </w:r>
          </w:p>
        </w:tc>
        <w:tc>
          <w:tcPr>
            <w:tcW w:w="7412" w:type="dxa"/>
            <w:tcBorders>
              <w:right w:val="single" w:color="000000" w:sz="10" w:space="0"/>
            </w:tcBorders>
            <w:vAlign w:val="top"/>
          </w:tcPr>
          <w:p w14:paraId="330238BF">
            <w:pPr>
              <w:pStyle w:val="11"/>
              <w:spacing w:before="100" w:line="229" w:lineRule="auto"/>
              <w:ind w:left="106" w:leftChars="0"/>
            </w:pPr>
            <w:r>
              <w:rPr>
                <w:spacing w:val="7"/>
                <w:sz w:val="20"/>
                <w:szCs w:val="20"/>
              </w:rPr>
              <w:t>满足竞争性磋商文件要求。</w:t>
            </w:r>
          </w:p>
        </w:tc>
      </w:tr>
      <w:tr w14:paraId="3BB4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556A6562">
            <w:pPr>
              <w:spacing w:line="296" w:lineRule="auto"/>
              <w:rPr>
                <w:rFonts w:ascii="Arial"/>
                <w:sz w:val="21"/>
              </w:rPr>
            </w:pPr>
          </w:p>
          <w:p w14:paraId="1ADF1FBD">
            <w:pPr>
              <w:spacing w:line="297" w:lineRule="auto"/>
              <w:rPr>
                <w:rFonts w:ascii="Arial"/>
                <w:sz w:val="21"/>
              </w:rPr>
            </w:pPr>
          </w:p>
          <w:p w14:paraId="001CE551">
            <w:pPr>
              <w:spacing w:line="297" w:lineRule="auto"/>
              <w:rPr>
                <w:rFonts w:ascii="Arial"/>
                <w:sz w:val="21"/>
              </w:rPr>
            </w:pPr>
          </w:p>
          <w:p w14:paraId="34DA4A12">
            <w:pPr>
              <w:spacing w:line="297" w:lineRule="auto"/>
              <w:rPr>
                <w:rFonts w:ascii="Arial"/>
                <w:sz w:val="21"/>
              </w:rPr>
            </w:pPr>
          </w:p>
          <w:p w14:paraId="1F85E38B">
            <w:pPr>
              <w:pStyle w:val="11"/>
              <w:spacing w:before="65" w:line="272" w:lineRule="exact"/>
              <w:ind w:left="146" w:leftChars="0"/>
              <w:rPr>
                <w:rFonts w:hint="default" w:eastAsia="仿宋"/>
                <w:spacing w:val="-7"/>
                <w:position w:val="1"/>
                <w:sz w:val="20"/>
                <w:szCs w:val="20"/>
                <w:lang w:val="en-US" w:eastAsia="zh-CN"/>
              </w:rPr>
            </w:pPr>
            <w:r>
              <w:rPr>
                <w:spacing w:val="-7"/>
                <w:position w:val="1"/>
                <w:sz w:val="20"/>
                <w:szCs w:val="20"/>
              </w:rPr>
              <w:t>11</w:t>
            </w:r>
          </w:p>
        </w:tc>
        <w:tc>
          <w:tcPr>
            <w:tcW w:w="1496" w:type="dxa"/>
            <w:vAlign w:val="top"/>
          </w:tcPr>
          <w:p w14:paraId="7C0F08A2">
            <w:pPr>
              <w:spacing w:line="261" w:lineRule="auto"/>
              <w:rPr>
                <w:rFonts w:ascii="Arial"/>
                <w:sz w:val="21"/>
              </w:rPr>
            </w:pPr>
          </w:p>
          <w:p w14:paraId="2BE2CCBA">
            <w:pPr>
              <w:spacing w:line="261" w:lineRule="auto"/>
              <w:rPr>
                <w:rFonts w:ascii="Arial"/>
                <w:sz w:val="21"/>
              </w:rPr>
            </w:pPr>
          </w:p>
          <w:p w14:paraId="5E1F9150">
            <w:pPr>
              <w:spacing w:line="261" w:lineRule="auto"/>
              <w:rPr>
                <w:rFonts w:ascii="Arial"/>
                <w:sz w:val="21"/>
              </w:rPr>
            </w:pPr>
          </w:p>
          <w:p w14:paraId="573FFC8E">
            <w:pPr>
              <w:spacing w:line="261" w:lineRule="auto"/>
              <w:rPr>
                <w:rFonts w:ascii="Arial"/>
                <w:sz w:val="21"/>
              </w:rPr>
            </w:pPr>
          </w:p>
          <w:p w14:paraId="7D703466">
            <w:pPr>
              <w:pStyle w:val="11"/>
              <w:spacing w:before="65" w:line="269" w:lineRule="auto"/>
              <w:ind w:left="638" w:leftChars="0" w:right="123" w:rightChars="0" w:hanging="524" w:firstLineChars="0"/>
              <w:rPr>
                <w:spacing w:val="5"/>
                <w:sz w:val="20"/>
                <w:szCs w:val="20"/>
              </w:rPr>
            </w:pPr>
            <w:r>
              <w:rPr>
                <w:spacing w:val="7"/>
                <w:sz w:val="20"/>
                <w:szCs w:val="20"/>
              </w:rPr>
              <w:t>供应商信用查</w:t>
            </w:r>
            <w:r>
              <w:rPr>
                <w:sz w:val="20"/>
                <w:szCs w:val="20"/>
              </w:rPr>
              <w:t>询</w:t>
            </w:r>
          </w:p>
        </w:tc>
        <w:tc>
          <w:tcPr>
            <w:tcW w:w="7412" w:type="dxa"/>
            <w:tcBorders>
              <w:right w:val="single" w:color="000000" w:sz="10" w:space="0"/>
            </w:tcBorders>
            <w:vAlign w:val="top"/>
          </w:tcPr>
          <w:p w14:paraId="1F879B1F">
            <w:pPr>
              <w:pStyle w:val="11"/>
              <w:spacing w:before="100" w:line="265" w:lineRule="auto"/>
              <w:ind w:left="106" w:right="159" w:firstLine="8"/>
              <w:rPr>
                <w:sz w:val="20"/>
                <w:szCs w:val="20"/>
              </w:rPr>
            </w:pPr>
            <w:r>
              <w:rPr>
                <w:spacing w:val="12"/>
                <w:sz w:val="20"/>
                <w:szCs w:val="20"/>
              </w:rPr>
              <w:t>1、查询渠道：信用中国（网址：</w:t>
            </w:r>
            <w:r>
              <w:fldChar w:fldCharType="begin"/>
            </w:r>
            <w:r>
              <w:instrText xml:space="preserve"> HYPERLINK "http://www.creditchina.gov.cn" </w:instrText>
            </w:r>
            <w:r>
              <w:fldChar w:fldCharType="separate"/>
            </w:r>
            <w:r>
              <w:rPr>
                <w:sz w:val="20"/>
                <w:szCs w:val="20"/>
              </w:rPr>
              <w:t>http</w:t>
            </w:r>
            <w:r>
              <w:rPr>
                <w:spacing w:val="12"/>
                <w:sz w:val="20"/>
                <w:szCs w:val="20"/>
              </w:rPr>
              <w:t>://</w:t>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）、中国政</w:t>
            </w:r>
            <w:r>
              <w:rPr>
                <w:spacing w:val="10"/>
                <w:sz w:val="20"/>
                <w:szCs w:val="20"/>
              </w:rPr>
              <w:t>府采购网(网址：</w:t>
            </w:r>
            <w:r>
              <w:fldChar w:fldCharType="begin"/>
            </w:r>
            <w:r>
              <w:instrText xml:space="preserve"> HYPERLINK "http://www.ccgp.gov.cn" </w:instrText>
            </w:r>
            <w:r>
              <w:fldChar w:fldCharType="separate"/>
            </w:r>
            <w:r>
              <w:rPr>
                <w:sz w:val="20"/>
                <w:szCs w:val="20"/>
              </w:rPr>
              <w:t>http</w:t>
            </w:r>
            <w:r>
              <w:rPr>
                <w:spacing w:val="10"/>
                <w:sz w:val="20"/>
                <w:szCs w:val="20"/>
              </w:rPr>
              <w:t>://</w:t>
            </w:r>
            <w:r>
              <w:rPr>
                <w:sz w:val="20"/>
                <w:szCs w:val="20"/>
              </w:rPr>
              <w:t>www</w:t>
            </w:r>
            <w:r>
              <w:rPr>
                <w:spacing w:val="10"/>
                <w:sz w:val="20"/>
                <w:szCs w:val="20"/>
              </w:rPr>
              <w:t>.</w:t>
            </w:r>
            <w:r>
              <w:rPr>
                <w:sz w:val="20"/>
                <w:szCs w:val="20"/>
              </w:rPr>
              <w:t>ccgp</w:t>
            </w:r>
            <w:r>
              <w:rPr>
                <w:spacing w:val="10"/>
                <w:sz w:val="20"/>
                <w:szCs w:val="20"/>
              </w:rPr>
              <w:t>.</w:t>
            </w:r>
            <w:r>
              <w:rPr>
                <w:sz w:val="20"/>
                <w:szCs w:val="20"/>
              </w:rPr>
              <w:t>gov</w:t>
            </w:r>
            <w:r>
              <w:rPr>
                <w:spacing w:val="10"/>
                <w:sz w:val="20"/>
                <w:szCs w:val="20"/>
              </w:rPr>
              <w:t>.</w:t>
            </w:r>
            <w:r>
              <w:rPr>
                <w:sz w:val="20"/>
                <w:szCs w:val="20"/>
              </w:rPr>
              <w:t>cn</w:t>
            </w:r>
            <w:r>
              <w:rPr>
                <w:sz w:val="20"/>
                <w:szCs w:val="20"/>
              </w:rPr>
              <w:fldChar w:fldCharType="end"/>
            </w:r>
            <w:r>
              <w:rPr>
                <w:spacing w:val="10"/>
                <w:sz w:val="20"/>
                <w:szCs w:val="20"/>
              </w:rPr>
              <w:t>）。</w:t>
            </w:r>
          </w:p>
          <w:p w14:paraId="475B9E8C">
            <w:pPr>
              <w:pStyle w:val="11"/>
              <w:spacing w:before="7" w:line="230" w:lineRule="auto"/>
              <w:ind w:left="102"/>
              <w:rPr>
                <w:sz w:val="20"/>
                <w:szCs w:val="20"/>
              </w:rPr>
            </w:pPr>
            <w:r>
              <w:rPr>
                <w:spacing w:val="8"/>
                <w:sz w:val="20"/>
                <w:szCs w:val="20"/>
              </w:rPr>
              <w:t>2、截止时点：开标后评标前。</w:t>
            </w:r>
          </w:p>
          <w:p w14:paraId="71161E07">
            <w:pPr>
              <w:pStyle w:val="11"/>
              <w:spacing w:before="41" w:line="265" w:lineRule="auto"/>
              <w:ind w:left="130" w:right="99" w:hanging="27"/>
              <w:rPr>
                <w:sz w:val="20"/>
                <w:szCs w:val="20"/>
              </w:rPr>
            </w:pPr>
            <w:r>
              <w:rPr>
                <w:spacing w:val="8"/>
                <w:sz w:val="20"/>
                <w:szCs w:val="20"/>
              </w:rPr>
              <w:t>3、信用信息查询记录和证据留存的具体方式：由采购组织机构在规定查询时间</w:t>
            </w:r>
            <w:r>
              <w:rPr>
                <w:spacing w:val="7"/>
                <w:sz w:val="20"/>
                <w:szCs w:val="20"/>
              </w:rPr>
              <w:t>内打印信用信息查询记录并归入项目档案。</w:t>
            </w:r>
          </w:p>
          <w:p w14:paraId="6E4786CB">
            <w:pPr>
              <w:pStyle w:val="11"/>
              <w:spacing w:before="5" w:line="266" w:lineRule="auto"/>
              <w:ind w:left="106" w:leftChars="0" w:right="99" w:rightChars="0" w:hanging="8" w:firstLineChars="0"/>
              <w:rPr>
                <w:spacing w:val="7"/>
                <w:sz w:val="20"/>
                <w:szCs w:val="20"/>
              </w:rPr>
            </w:pPr>
            <w:r>
              <w:rPr>
                <w:spacing w:val="8"/>
                <w:sz w:val="20"/>
                <w:szCs w:val="20"/>
              </w:rPr>
              <w:t>4、使用规则：对列入失信被执行人、重大税收违法案件当事人名单、政府采购</w:t>
            </w:r>
            <w:r>
              <w:rPr>
                <w:spacing w:val="9"/>
                <w:sz w:val="20"/>
                <w:szCs w:val="20"/>
              </w:rPr>
              <w:t>严重违法失信行为记录名单及其他不符合《中华人民共和国政府采购法》第二十二条规定条件的供应商，将被拒绝其参与政府采购活动。联合体成员任意一方存在不良信用记录的，视同联合体存在不良信</w:t>
            </w:r>
            <w:r>
              <w:rPr>
                <w:spacing w:val="8"/>
                <w:sz w:val="20"/>
                <w:szCs w:val="20"/>
              </w:rPr>
              <w:t>用记录。</w:t>
            </w:r>
          </w:p>
        </w:tc>
      </w:tr>
      <w:tr w14:paraId="04C5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23F6588">
            <w:pPr>
              <w:pStyle w:val="11"/>
              <w:spacing w:before="54" w:line="212" w:lineRule="auto"/>
              <w:ind w:left="146" w:leftChars="0"/>
              <w:rPr>
                <w:spacing w:val="-7"/>
                <w:position w:val="1"/>
                <w:sz w:val="20"/>
                <w:szCs w:val="20"/>
              </w:rPr>
            </w:pPr>
            <w:r>
              <w:rPr>
                <w:spacing w:val="-7"/>
                <w:sz w:val="20"/>
                <w:szCs w:val="20"/>
              </w:rPr>
              <w:t>12</w:t>
            </w:r>
          </w:p>
        </w:tc>
        <w:tc>
          <w:tcPr>
            <w:tcW w:w="1496" w:type="dxa"/>
            <w:vAlign w:val="top"/>
          </w:tcPr>
          <w:p w14:paraId="442EB67B">
            <w:pPr>
              <w:pStyle w:val="11"/>
              <w:spacing w:before="54" w:line="212" w:lineRule="auto"/>
              <w:ind w:left="326" w:leftChars="0"/>
              <w:rPr>
                <w:spacing w:val="5"/>
                <w:sz w:val="20"/>
                <w:szCs w:val="20"/>
              </w:rPr>
            </w:pPr>
            <w:r>
              <w:rPr>
                <w:spacing w:val="5"/>
                <w:sz w:val="20"/>
                <w:szCs w:val="20"/>
              </w:rPr>
              <w:t>踏勘现场</w:t>
            </w:r>
          </w:p>
        </w:tc>
        <w:tc>
          <w:tcPr>
            <w:tcW w:w="7412" w:type="dxa"/>
            <w:tcBorders>
              <w:right w:val="single" w:color="000000" w:sz="10" w:space="0"/>
            </w:tcBorders>
            <w:vAlign w:val="top"/>
          </w:tcPr>
          <w:p w14:paraId="4B07C4C1">
            <w:pPr>
              <w:pStyle w:val="11"/>
              <w:spacing w:before="54" w:line="212" w:lineRule="auto"/>
              <w:ind w:left="111" w:leftChars="0"/>
              <w:rPr>
                <w:spacing w:val="7"/>
                <w:sz w:val="20"/>
                <w:szCs w:val="20"/>
              </w:rPr>
            </w:pPr>
            <w:r>
              <w:rPr>
                <w:spacing w:val="7"/>
                <w:sz w:val="20"/>
                <w:szCs w:val="20"/>
              </w:rPr>
              <w:t>不组织,投标人自行组织踏勘现场。</w:t>
            </w:r>
          </w:p>
        </w:tc>
      </w:tr>
      <w:tr w14:paraId="48F3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72C54374">
            <w:pPr>
              <w:pStyle w:val="11"/>
              <w:spacing w:before="54" w:line="212" w:lineRule="auto"/>
              <w:ind w:left="146" w:leftChars="0"/>
              <w:rPr>
                <w:spacing w:val="-7"/>
                <w:position w:val="1"/>
                <w:sz w:val="20"/>
                <w:szCs w:val="20"/>
              </w:rPr>
            </w:pPr>
            <w:r>
              <w:rPr>
                <w:spacing w:val="-7"/>
                <w:sz w:val="20"/>
                <w:szCs w:val="20"/>
              </w:rPr>
              <w:t>13</w:t>
            </w:r>
          </w:p>
        </w:tc>
        <w:tc>
          <w:tcPr>
            <w:tcW w:w="1496" w:type="dxa"/>
            <w:vAlign w:val="top"/>
          </w:tcPr>
          <w:p w14:paraId="2D0FADBC">
            <w:pPr>
              <w:pStyle w:val="11"/>
              <w:spacing w:before="54" w:line="212" w:lineRule="auto"/>
              <w:ind w:left="218" w:leftChars="0"/>
              <w:rPr>
                <w:spacing w:val="5"/>
                <w:sz w:val="20"/>
                <w:szCs w:val="20"/>
              </w:rPr>
            </w:pPr>
            <w:r>
              <w:rPr>
                <w:spacing w:val="7"/>
                <w:sz w:val="20"/>
                <w:szCs w:val="20"/>
              </w:rPr>
              <w:t>投标预备会</w:t>
            </w:r>
          </w:p>
        </w:tc>
        <w:tc>
          <w:tcPr>
            <w:tcW w:w="7412" w:type="dxa"/>
            <w:tcBorders>
              <w:right w:val="single" w:color="000000" w:sz="10" w:space="0"/>
            </w:tcBorders>
            <w:vAlign w:val="top"/>
          </w:tcPr>
          <w:p w14:paraId="04DAB4A0">
            <w:pPr>
              <w:pStyle w:val="11"/>
              <w:spacing w:before="54" w:line="212" w:lineRule="auto"/>
              <w:ind w:left="111" w:leftChars="0"/>
              <w:rPr>
                <w:spacing w:val="7"/>
                <w:sz w:val="20"/>
                <w:szCs w:val="20"/>
              </w:rPr>
            </w:pPr>
            <w:r>
              <w:rPr>
                <w:spacing w:val="3"/>
                <w:sz w:val="20"/>
                <w:szCs w:val="20"/>
              </w:rPr>
              <w:t>不召开</w:t>
            </w:r>
          </w:p>
        </w:tc>
      </w:tr>
      <w:tr w14:paraId="76BC3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4982487F">
            <w:pPr>
              <w:spacing w:line="279" w:lineRule="auto"/>
              <w:rPr>
                <w:rFonts w:ascii="Arial"/>
                <w:sz w:val="21"/>
              </w:rPr>
            </w:pPr>
          </w:p>
          <w:p w14:paraId="34CAF830">
            <w:pPr>
              <w:pStyle w:val="11"/>
              <w:spacing w:before="65" w:line="272" w:lineRule="exact"/>
              <w:ind w:left="146" w:leftChars="0"/>
              <w:rPr>
                <w:spacing w:val="-7"/>
                <w:position w:val="1"/>
                <w:sz w:val="20"/>
                <w:szCs w:val="20"/>
              </w:rPr>
            </w:pPr>
            <w:r>
              <w:rPr>
                <w:spacing w:val="-7"/>
                <w:position w:val="1"/>
                <w:sz w:val="20"/>
                <w:szCs w:val="20"/>
              </w:rPr>
              <w:t>14</w:t>
            </w:r>
          </w:p>
        </w:tc>
        <w:tc>
          <w:tcPr>
            <w:tcW w:w="1496" w:type="dxa"/>
            <w:vAlign w:val="top"/>
          </w:tcPr>
          <w:p w14:paraId="51B08ECE">
            <w:pPr>
              <w:spacing w:line="278" w:lineRule="auto"/>
              <w:rPr>
                <w:rFonts w:ascii="Arial"/>
                <w:sz w:val="21"/>
              </w:rPr>
            </w:pPr>
          </w:p>
          <w:p w14:paraId="1DA6108A">
            <w:pPr>
              <w:pStyle w:val="11"/>
              <w:spacing w:before="65" w:line="231" w:lineRule="auto"/>
              <w:ind w:left="217" w:leftChars="0"/>
              <w:rPr>
                <w:spacing w:val="5"/>
                <w:sz w:val="20"/>
                <w:szCs w:val="20"/>
              </w:rPr>
            </w:pPr>
            <w:r>
              <w:rPr>
                <w:spacing w:val="7"/>
                <w:sz w:val="20"/>
                <w:szCs w:val="20"/>
              </w:rPr>
              <w:t>联合体投标</w:t>
            </w:r>
          </w:p>
        </w:tc>
        <w:tc>
          <w:tcPr>
            <w:tcW w:w="7412" w:type="dxa"/>
            <w:tcBorders>
              <w:right w:val="single" w:color="000000" w:sz="10" w:space="0"/>
            </w:tcBorders>
            <w:vAlign w:val="top"/>
          </w:tcPr>
          <w:p w14:paraId="73CA4DAF">
            <w:pPr>
              <w:pStyle w:val="11"/>
              <w:spacing w:before="54" w:line="232" w:lineRule="auto"/>
              <w:ind w:left="108"/>
              <w:rPr>
                <w:sz w:val="20"/>
                <w:szCs w:val="20"/>
              </w:rPr>
            </w:pPr>
            <w:r>
              <w:rPr>
                <w:rFonts w:ascii="MS UI Gothic" w:hAnsi="MS UI Gothic" w:eastAsia="MS UI Gothic" w:cs="MS UI Gothic"/>
                <w:spacing w:val="5"/>
                <w:sz w:val="20"/>
                <w:szCs w:val="20"/>
              </w:rPr>
              <w:t>☑</w:t>
            </w:r>
            <w:r>
              <w:rPr>
                <w:spacing w:val="5"/>
                <w:sz w:val="20"/>
                <w:szCs w:val="20"/>
              </w:rPr>
              <w:t>不接受</w:t>
            </w:r>
          </w:p>
          <w:p w14:paraId="72E0CF03">
            <w:pPr>
              <w:pStyle w:val="11"/>
              <w:spacing w:before="38" w:line="239" w:lineRule="auto"/>
              <w:ind w:left="106" w:leftChars="0" w:right="99" w:rightChars="0" w:firstLine="14" w:firstLineChars="0"/>
              <w:rPr>
                <w:spacing w:val="7"/>
                <w:sz w:val="20"/>
                <w:szCs w:val="20"/>
              </w:rPr>
            </w:pPr>
            <w:r>
              <w:rPr>
                <w:spacing w:val="11"/>
                <w:sz w:val="20"/>
                <w:szCs w:val="20"/>
              </w:rPr>
              <w:t>□接受，联合体投标的须在投标文件中提供联合体协议书，联合体</w:t>
            </w:r>
            <w:r>
              <w:rPr>
                <w:spacing w:val="10"/>
                <w:sz w:val="20"/>
                <w:szCs w:val="20"/>
              </w:rPr>
              <w:t>所有成员不</w:t>
            </w:r>
            <w:r>
              <w:rPr>
                <w:spacing w:val="8"/>
                <w:sz w:val="20"/>
                <w:szCs w:val="20"/>
              </w:rPr>
              <w:t>得超过</w:t>
            </w:r>
            <w:r>
              <w:rPr>
                <w:spacing w:val="-35"/>
                <w:sz w:val="20"/>
                <w:szCs w:val="20"/>
              </w:rPr>
              <w:t xml:space="preserve"> </w:t>
            </w:r>
            <w:r>
              <w:rPr>
                <w:spacing w:val="8"/>
                <w:sz w:val="20"/>
                <w:szCs w:val="20"/>
              </w:rPr>
              <w:t>2</w:t>
            </w:r>
            <w:r>
              <w:rPr>
                <w:spacing w:val="-32"/>
                <w:sz w:val="20"/>
                <w:szCs w:val="20"/>
              </w:rPr>
              <w:t xml:space="preserve"> </w:t>
            </w:r>
            <w:r>
              <w:rPr>
                <w:spacing w:val="8"/>
                <w:sz w:val="20"/>
                <w:szCs w:val="20"/>
              </w:rPr>
              <w:t>家，联合体的任何一方均不得再与其他投标单</w:t>
            </w:r>
            <w:r>
              <w:rPr>
                <w:spacing w:val="7"/>
                <w:sz w:val="20"/>
                <w:szCs w:val="20"/>
              </w:rPr>
              <w:t>位联合。</w:t>
            </w:r>
          </w:p>
        </w:tc>
      </w:tr>
      <w:tr w14:paraId="4D7D6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4647E543">
            <w:pPr>
              <w:pStyle w:val="11"/>
              <w:spacing w:before="276" w:line="270" w:lineRule="exact"/>
              <w:ind w:left="146" w:leftChars="0"/>
              <w:rPr>
                <w:spacing w:val="-7"/>
                <w:position w:val="1"/>
                <w:sz w:val="20"/>
                <w:szCs w:val="20"/>
              </w:rPr>
            </w:pPr>
            <w:r>
              <w:rPr>
                <w:spacing w:val="-7"/>
                <w:position w:val="1"/>
                <w:sz w:val="20"/>
                <w:szCs w:val="20"/>
              </w:rPr>
              <w:t>15</w:t>
            </w:r>
          </w:p>
        </w:tc>
        <w:tc>
          <w:tcPr>
            <w:tcW w:w="1496" w:type="dxa"/>
            <w:vAlign w:val="top"/>
          </w:tcPr>
          <w:p w14:paraId="0761CDE0">
            <w:pPr>
              <w:pStyle w:val="11"/>
              <w:spacing w:before="276" w:line="231" w:lineRule="auto"/>
              <w:ind w:left="218" w:leftChars="0"/>
              <w:rPr>
                <w:spacing w:val="5"/>
                <w:sz w:val="20"/>
                <w:szCs w:val="20"/>
              </w:rPr>
            </w:pPr>
            <w:r>
              <w:rPr>
                <w:spacing w:val="7"/>
                <w:sz w:val="20"/>
                <w:szCs w:val="20"/>
              </w:rPr>
              <w:t>招标代理费</w:t>
            </w:r>
          </w:p>
        </w:tc>
        <w:tc>
          <w:tcPr>
            <w:tcW w:w="7412" w:type="dxa"/>
            <w:tcBorders>
              <w:right w:val="single" w:color="000000" w:sz="10" w:space="0"/>
            </w:tcBorders>
            <w:vAlign w:val="top"/>
          </w:tcPr>
          <w:p w14:paraId="23F08C1B">
            <w:pPr>
              <w:pStyle w:val="11"/>
              <w:spacing w:before="132" w:line="229" w:lineRule="auto"/>
              <w:ind w:left="112"/>
              <w:rPr>
                <w:spacing w:val="8"/>
                <w:sz w:val="20"/>
                <w:szCs w:val="20"/>
              </w:rPr>
            </w:pPr>
            <w:r>
              <w:rPr>
                <w:spacing w:val="8"/>
                <w:sz w:val="20"/>
                <w:szCs w:val="20"/>
              </w:rPr>
              <w:t>采购人与代理机构自行商议</w:t>
            </w:r>
          </w:p>
          <w:p w14:paraId="057B241C">
            <w:pPr>
              <w:pStyle w:val="11"/>
              <w:spacing w:before="132" w:line="229" w:lineRule="auto"/>
              <w:ind w:left="112"/>
              <w:rPr>
                <w:spacing w:val="8"/>
                <w:sz w:val="20"/>
                <w:szCs w:val="20"/>
              </w:rPr>
            </w:pPr>
            <w:r>
              <w:rPr>
                <w:spacing w:val="8"/>
                <w:sz w:val="20"/>
                <w:szCs w:val="20"/>
              </w:rPr>
              <w:t>采购人与招标代理机构经协商本次招标代理服务费为：</w:t>
            </w:r>
            <w:r>
              <w:rPr>
                <w:rFonts w:hint="eastAsia"/>
                <w:spacing w:val="8"/>
                <w:sz w:val="20"/>
                <w:szCs w:val="20"/>
                <w:lang w:val="en-US" w:eastAsia="zh-CN"/>
              </w:rPr>
              <w:t>21600</w:t>
            </w:r>
            <w:r>
              <w:rPr>
                <w:spacing w:val="8"/>
                <w:sz w:val="20"/>
                <w:szCs w:val="20"/>
              </w:rPr>
              <w:t>元</w:t>
            </w:r>
          </w:p>
        </w:tc>
      </w:tr>
      <w:tr w14:paraId="71DD8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441A9298">
            <w:pPr>
              <w:pStyle w:val="11"/>
              <w:spacing w:before="205" w:line="270" w:lineRule="exact"/>
              <w:ind w:left="146" w:leftChars="0"/>
              <w:rPr>
                <w:spacing w:val="-7"/>
                <w:position w:val="1"/>
                <w:sz w:val="20"/>
                <w:szCs w:val="20"/>
              </w:rPr>
            </w:pPr>
            <w:r>
              <w:rPr>
                <w:spacing w:val="-7"/>
                <w:position w:val="1"/>
                <w:sz w:val="20"/>
                <w:szCs w:val="20"/>
              </w:rPr>
              <w:t>16</w:t>
            </w:r>
          </w:p>
        </w:tc>
        <w:tc>
          <w:tcPr>
            <w:tcW w:w="1496" w:type="dxa"/>
            <w:vAlign w:val="top"/>
          </w:tcPr>
          <w:p w14:paraId="33F7D717">
            <w:pPr>
              <w:pStyle w:val="11"/>
              <w:spacing w:before="205" w:line="231" w:lineRule="auto"/>
              <w:ind w:left="119" w:leftChars="0"/>
              <w:rPr>
                <w:spacing w:val="5"/>
                <w:sz w:val="20"/>
                <w:szCs w:val="20"/>
              </w:rPr>
            </w:pPr>
            <w:r>
              <w:rPr>
                <w:spacing w:val="6"/>
                <w:sz w:val="20"/>
                <w:szCs w:val="20"/>
              </w:rPr>
              <w:t>最高投标限价</w:t>
            </w:r>
          </w:p>
        </w:tc>
        <w:tc>
          <w:tcPr>
            <w:tcW w:w="7412" w:type="dxa"/>
            <w:tcBorders>
              <w:right w:val="single" w:color="000000" w:sz="10" w:space="0"/>
            </w:tcBorders>
            <w:vAlign w:val="top"/>
          </w:tcPr>
          <w:p w14:paraId="2FAA52DE">
            <w:pPr>
              <w:pStyle w:val="11"/>
              <w:spacing w:before="132" w:line="229" w:lineRule="auto"/>
              <w:ind w:left="112"/>
              <w:rPr>
                <w:spacing w:val="8"/>
                <w:sz w:val="20"/>
                <w:szCs w:val="20"/>
              </w:rPr>
            </w:pPr>
            <w:r>
              <w:rPr>
                <w:spacing w:val="8"/>
                <w:sz w:val="20"/>
                <w:szCs w:val="20"/>
              </w:rPr>
              <w:t>招标人设置投标报价最高上限：</w:t>
            </w:r>
            <w:r>
              <w:rPr>
                <w:rFonts w:hint="eastAsia"/>
                <w:spacing w:val="8"/>
                <w:sz w:val="20"/>
                <w:szCs w:val="20"/>
                <w:lang w:eastAsia="zh-CN"/>
              </w:rPr>
              <w:t>1551141.00</w:t>
            </w:r>
            <w:r>
              <w:rPr>
                <w:spacing w:val="8"/>
                <w:sz w:val="20"/>
                <w:szCs w:val="20"/>
              </w:rPr>
              <w:t xml:space="preserve"> 元，高于最高限价的，其响应文件按无效投标处理。</w:t>
            </w:r>
          </w:p>
        </w:tc>
      </w:tr>
      <w:tr w14:paraId="0B92C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AF9C16C">
            <w:pPr>
              <w:pStyle w:val="11"/>
              <w:spacing w:before="206" w:line="270" w:lineRule="exact"/>
              <w:ind w:left="146" w:leftChars="0"/>
              <w:rPr>
                <w:spacing w:val="-7"/>
                <w:position w:val="1"/>
                <w:sz w:val="20"/>
                <w:szCs w:val="20"/>
              </w:rPr>
            </w:pPr>
            <w:r>
              <w:rPr>
                <w:spacing w:val="-7"/>
                <w:position w:val="1"/>
                <w:sz w:val="20"/>
                <w:szCs w:val="20"/>
              </w:rPr>
              <w:t>17</w:t>
            </w:r>
          </w:p>
        </w:tc>
        <w:tc>
          <w:tcPr>
            <w:tcW w:w="1496" w:type="dxa"/>
            <w:vAlign w:val="top"/>
          </w:tcPr>
          <w:p w14:paraId="395C96BC">
            <w:pPr>
              <w:pStyle w:val="11"/>
              <w:spacing w:before="206" w:line="231" w:lineRule="auto"/>
              <w:ind w:left="218" w:leftChars="0"/>
              <w:rPr>
                <w:spacing w:val="5"/>
                <w:sz w:val="20"/>
                <w:szCs w:val="20"/>
              </w:rPr>
            </w:pPr>
            <w:r>
              <w:rPr>
                <w:spacing w:val="7"/>
                <w:sz w:val="20"/>
                <w:szCs w:val="20"/>
              </w:rPr>
              <w:t>投标有效期</w:t>
            </w:r>
          </w:p>
        </w:tc>
        <w:tc>
          <w:tcPr>
            <w:tcW w:w="7412" w:type="dxa"/>
            <w:tcBorders>
              <w:right w:val="single" w:color="000000" w:sz="10" w:space="0"/>
            </w:tcBorders>
            <w:vAlign w:val="top"/>
          </w:tcPr>
          <w:p w14:paraId="53E20F0A">
            <w:pPr>
              <w:pStyle w:val="11"/>
              <w:spacing w:before="53" w:line="229" w:lineRule="auto"/>
              <w:ind w:left="107" w:leftChars="0" w:right="99" w:rightChars="0" w:hanging="2" w:firstLineChars="0"/>
              <w:rPr>
                <w:spacing w:val="7"/>
                <w:sz w:val="20"/>
                <w:szCs w:val="20"/>
              </w:rPr>
            </w:pPr>
            <w:r>
              <w:rPr>
                <w:spacing w:val="6"/>
                <w:sz w:val="20"/>
                <w:szCs w:val="20"/>
              </w:rPr>
              <w:t>投标有效期为</w:t>
            </w:r>
            <w:r>
              <w:rPr>
                <w:spacing w:val="6"/>
                <w:u w:val="single" w:color="auto"/>
              </w:rPr>
              <w:t xml:space="preserve"> 60</w:t>
            </w:r>
            <w:r>
              <w:rPr>
                <w:spacing w:val="61"/>
                <w:u w:val="single" w:color="auto"/>
              </w:rPr>
              <w:t xml:space="preserve"> </w:t>
            </w:r>
            <w:r>
              <w:rPr>
                <w:spacing w:val="6"/>
                <w:u w:val="single" w:color="auto"/>
              </w:rPr>
              <w:t>日历</w:t>
            </w:r>
            <w:r>
              <w:rPr>
                <w:spacing w:val="6"/>
                <w:sz w:val="20"/>
                <w:szCs w:val="20"/>
              </w:rPr>
              <w:t>天（从投标截止之日算起）</w:t>
            </w:r>
            <w:r>
              <w:rPr>
                <w:spacing w:val="-57"/>
                <w:sz w:val="20"/>
                <w:szCs w:val="20"/>
              </w:rPr>
              <w:t xml:space="preserve"> </w:t>
            </w:r>
            <w:r>
              <w:rPr>
                <w:spacing w:val="6"/>
                <w:sz w:val="20"/>
                <w:szCs w:val="20"/>
              </w:rPr>
              <w:t>。在此</w:t>
            </w:r>
            <w:r>
              <w:rPr>
                <w:spacing w:val="5"/>
                <w:sz w:val="20"/>
                <w:szCs w:val="20"/>
              </w:rPr>
              <w:t>期限内，凡符合本竞</w:t>
            </w:r>
            <w:r>
              <w:rPr>
                <w:spacing w:val="8"/>
                <w:sz w:val="20"/>
                <w:szCs w:val="20"/>
              </w:rPr>
              <w:t>争性磋商文件要求的投标文件均保持有效。</w:t>
            </w:r>
          </w:p>
        </w:tc>
      </w:tr>
      <w:tr w14:paraId="1B72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68F122C">
            <w:pPr>
              <w:spacing w:line="254" w:lineRule="auto"/>
              <w:rPr>
                <w:rFonts w:ascii="Arial"/>
                <w:sz w:val="21"/>
              </w:rPr>
            </w:pPr>
          </w:p>
          <w:p w14:paraId="50763CF6">
            <w:pPr>
              <w:spacing w:line="254" w:lineRule="auto"/>
              <w:rPr>
                <w:rFonts w:ascii="Arial"/>
                <w:sz w:val="21"/>
              </w:rPr>
            </w:pPr>
          </w:p>
          <w:p w14:paraId="131F8697">
            <w:pPr>
              <w:spacing w:line="254" w:lineRule="auto"/>
              <w:rPr>
                <w:rFonts w:ascii="Arial"/>
                <w:sz w:val="21"/>
              </w:rPr>
            </w:pPr>
          </w:p>
          <w:p w14:paraId="6D86B8E7">
            <w:pPr>
              <w:spacing w:line="254" w:lineRule="auto"/>
              <w:rPr>
                <w:rFonts w:ascii="Arial"/>
                <w:sz w:val="21"/>
              </w:rPr>
            </w:pPr>
          </w:p>
          <w:p w14:paraId="2FD29554">
            <w:pPr>
              <w:spacing w:line="254" w:lineRule="auto"/>
              <w:rPr>
                <w:rFonts w:ascii="Arial"/>
                <w:sz w:val="21"/>
              </w:rPr>
            </w:pPr>
          </w:p>
          <w:p w14:paraId="0D88E9FF">
            <w:pPr>
              <w:spacing w:line="254" w:lineRule="auto"/>
              <w:rPr>
                <w:rFonts w:ascii="Arial"/>
                <w:sz w:val="21"/>
              </w:rPr>
            </w:pPr>
          </w:p>
          <w:p w14:paraId="5683DBB9">
            <w:pPr>
              <w:spacing w:line="254" w:lineRule="auto"/>
              <w:rPr>
                <w:rFonts w:ascii="Arial"/>
                <w:sz w:val="21"/>
              </w:rPr>
            </w:pPr>
          </w:p>
          <w:p w14:paraId="62E7E9E0">
            <w:pPr>
              <w:spacing w:line="255" w:lineRule="auto"/>
              <w:rPr>
                <w:rFonts w:ascii="Arial"/>
                <w:sz w:val="21"/>
              </w:rPr>
            </w:pPr>
          </w:p>
          <w:p w14:paraId="07A6E06D">
            <w:pPr>
              <w:spacing w:line="255" w:lineRule="auto"/>
              <w:rPr>
                <w:rFonts w:ascii="Arial"/>
                <w:sz w:val="21"/>
              </w:rPr>
            </w:pPr>
          </w:p>
          <w:p w14:paraId="6530BB39">
            <w:pPr>
              <w:spacing w:line="255" w:lineRule="auto"/>
              <w:rPr>
                <w:rFonts w:ascii="Arial"/>
                <w:sz w:val="21"/>
              </w:rPr>
            </w:pPr>
          </w:p>
          <w:p w14:paraId="0664CCE9">
            <w:pPr>
              <w:spacing w:line="255" w:lineRule="auto"/>
              <w:rPr>
                <w:rFonts w:ascii="Arial"/>
                <w:sz w:val="21"/>
              </w:rPr>
            </w:pPr>
          </w:p>
          <w:p w14:paraId="0C30ECF2">
            <w:pPr>
              <w:pStyle w:val="11"/>
              <w:spacing w:before="65" w:line="270" w:lineRule="exact"/>
              <w:ind w:left="146" w:leftChars="0"/>
              <w:rPr>
                <w:spacing w:val="-7"/>
                <w:position w:val="1"/>
                <w:sz w:val="20"/>
                <w:szCs w:val="20"/>
              </w:rPr>
            </w:pPr>
            <w:r>
              <w:rPr>
                <w:spacing w:val="-7"/>
                <w:position w:val="1"/>
                <w:sz w:val="20"/>
                <w:szCs w:val="20"/>
              </w:rPr>
              <w:t>18</w:t>
            </w:r>
          </w:p>
        </w:tc>
        <w:tc>
          <w:tcPr>
            <w:tcW w:w="1496" w:type="dxa"/>
            <w:vAlign w:val="top"/>
          </w:tcPr>
          <w:p w14:paraId="5CEC5E1B">
            <w:pPr>
              <w:spacing w:line="254" w:lineRule="auto"/>
              <w:rPr>
                <w:rFonts w:ascii="Arial"/>
                <w:sz w:val="21"/>
              </w:rPr>
            </w:pPr>
          </w:p>
          <w:p w14:paraId="4F54077E">
            <w:pPr>
              <w:spacing w:line="254" w:lineRule="auto"/>
              <w:rPr>
                <w:rFonts w:ascii="Arial"/>
                <w:sz w:val="21"/>
              </w:rPr>
            </w:pPr>
          </w:p>
          <w:p w14:paraId="61E966F6">
            <w:pPr>
              <w:spacing w:line="254" w:lineRule="auto"/>
              <w:rPr>
                <w:rFonts w:ascii="Arial"/>
                <w:sz w:val="21"/>
              </w:rPr>
            </w:pPr>
          </w:p>
          <w:p w14:paraId="4AB1BBC6">
            <w:pPr>
              <w:spacing w:line="254" w:lineRule="auto"/>
              <w:rPr>
                <w:rFonts w:ascii="Arial"/>
                <w:sz w:val="21"/>
              </w:rPr>
            </w:pPr>
          </w:p>
          <w:p w14:paraId="313D692B">
            <w:pPr>
              <w:spacing w:line="254" w:lineRule="auto"/>
              <w:rPr>
                <w:rFonts w:ascii="Arial"/>
                <w:sz w:val="21"/>
              </w:rPr>
            </w:pPr>
          </w:p>
          <w:p w14:paraId="1ED841FC">
            <w:pPr>
              <w:spacing w:line="254" w:lineRule="auto"/>
              <w:rPr>
                <w:rFonts w:ascii="Arial"/>
                <w:sz w:val="21"/>
              </w:rPr>
            </w:pPr>
          </w:p>
          <w:p w14:paraId="740DD853">
            <w:pPr>
              <w:spacing w:line="255" w:lineRule="auto"/>
              <w:rPr>
                <w:rFonts w:ascii="Arial"/>
                <w:sz w:val="21"/>
              </w:rPr>
            </w:pPr>
          </w:p>
          <w:p w14:paraId="2F4F82E1">
            <w:pPr>
              <w:spacing w:line="255" w:lineRule="auto"/>
              <w:rPr>
                <w:rFonts w:ascii="Arial"/>
                <w:sz w:val="21"/>
              </w:rPr>
            </w:pPr>
          </w:p>
          <w:p w14:paraId="050AFB8B">
            <w:pPr>
              <w:spacing w:line="255" w:lineRule="auto"/>
              <w:rPr>
                <w:rFonts w:ascii="Arial"/>
                <w:sz w:val="21"/>
              </w:rPr>
            </w:pPr>
          </w:p>
          <w:p w14:paraId="0BF8ADD2">
            <w:pPr>
              <w:spacing w:line="255" w:lineRule="auto"/>
              <w:rPr>
                <w:rFonts w:ascii="Arial"/>
                <w:sz w:val="21"/>
              </w:rPr>
            </w:pPr>
          </w:p>
          <w:p w14:paraId="259D874A">
            <w:pPr>
              <w:spacing w:line="255" w:lineRule="auto"/>
              <w:rPr>
                <w:rFonts w:ascii="Arial"/>
                <w:sz w:val="21"/>
              </w:rPr>
            </w:pPr>
          </w:p>
          <w:p w14:paraId="0687CA09">
            <w:pPr>
              <w:pStyle w:val="11"/>
              <w:spacing w:before="65" w:line="229" w:lineRule="auto"/>
              <w:ind w:left="218" w:leftChars="0"/>
              <w:rPr>
                <w:spacing w:val="5"/>
                <w:sz w:val="20"/>
                <w:szCs w:val="20"/>
              </w:rPr>
            </w:pPr>
            <w:r>
              <w:rPr>
                <w:spacing w:val="7"/>
                <w:sz w:val="20"/>
                <w:szCs w:val="20"/>
              </w:rPr>
              <w:t>投标保证金</w:t>
            </w:r>
          </w:p>
        </w:tc>
        <w:tc>
          <w:tcPr>
            <w:tcW w:w="7412" w:type="dxa"/>
            <w:tcBorders>
              <w:right w:val="single" w:color="000000" w:sz="10" w:space="0"/>
            </w:tcBorders>
            <w:vAlign w:val="top"/>
          </w:tcPr>
          <w:p w14:paraId="203BD189">
            <w:pPr>
              <w:pStyle w:val="11"/>
              <w:spacing w:before="59" w:line="288" w:lineRule="auto"/>
              <w:ind w:left="108" w:right="99" w:hanging="3"/>
              <w:rPr>
                <w:sz w:val="20"/>
                <w:szCs w:val="20"/>
              </w:rPr>
            </w:pPr>
            <w:r>
              <w:rPr>
                <w:spacing w:val="9"/>
                <w:sz w:val="20"/>
                <w:szCs w:val="20"/>
              </w:rPr>
              <w:t>投标保证金交纳方式：</w:t>
            </w:r>
            <w:r>
              <w:rPr>
                <w:spacing w:val="38"/>
                <w:sz w:val="20"/>
                <w:szCs w:val="20"/>
              </w:rPr>
              <w:t xml:space="preserve"> </w:t>
            </w:r>
            <w:r>
              <w:rPr>
                <w:spacing w:val="9"/>
                <w:sz w:val="20"/>
                <w:szCs w:val="20"/>
              </w:rPr>
              <w:t>投标保证金应当以支票、汇票、本票、</w:t>
            </w:r>
            <w:r>
              <w:rPr>
                <w:spacing w:val="50"/>
                <w:sz w:val="20"/>
                <w:szCs w:val="20"/>
              </w:rPr>
              <w:t xml:space="preserve"> </w:t>
            </w:r>
            <w:r>
              <w:rPr>
                <w:spacing w:val="9"/>
                <w:sz w:val="20"/>
                <w:szCs w:val="20"/>
              </w:rPr>
              <w:t>网上银行支付或者金融机构、担保机构出具的保函等非现</w:t>
            </w:r>
            <w:r>
              <w:rPr>
                <w:spacing w:val="8"/>
                <w:sz w:val="20"/>
                <w:szCs w:val="20"/>
              </w:rPr>
              <w:t>金形式交纳。</w:t>
            </w:r>
          </w:p>
          <w:p w14:paraId="6717A348">
            <w:pPr>
              <w:pStyle w:val="11"/>
              <w:spacing w:before="1" w:line="229" w:lineRule="auto"/>
              <w:ind w:left="105"/>
              <w:rPr>
                <w:sz w:val="20"/>
                <w:szCs w:val="20"/>
              </w:rPr>
            </w:pPr>
            <w:r>
              <w:rPr>
                <w:spacing w:val="7"/>
                <w:sz w:val="20"/>
                <w:szCs w:val="20"/>
              </w:rPr>
              <w:t>投标保证金的金额：</w:t>
            </w:r>
            <w:r>
              <w:rPr>
                <w:rFonts w:hint="eastAsia"/>
                <w:spacing w:val="7"/>
                <w:sz w:val="20"/>
                <w:szCs w:val="20"/>
                <w:lang w:val="en-US" w:eastAsia="zh-CN"/>
              </w:rPr>
              <w:t>15000</w:t>
            </w:r>
            <w:r>
              <w:rPr>
                <w:spacing w:val="7"/>
                <w:sz w:val="20"/>
                <w:szCs w:val="20"/>
              </w:rPr>
              <w:t>.00 元（</w:t>
            </w:r>
            <w:r>
              <w:rPr>
                <w:rFonts w:hint="eastAsia"/>
                <w:spacing w:val="7"/>
                <w:sz w:val="20"/>
                <w:szCs w:val="20"/>
                <w:lang w:val="en-US" w:eastAsia="zh-CN"/>
              </w:rPr>
              <w:t>壹万伍仟</w:t>
            </w:r>
            <w:r>
              <w:rPr>
                <w:spacing w:val="7"/>
                <w:sz w:val="20"/>
                <w:szCs w:val="20"/>
              </w:rPr>
              <w:t>元整）</w:t>
            </w:r>
          </w:p>
          <w:p w14:paraId="40AD6A02">
            <w:pPr>
              <w:pStyle w:val="11"/>
              <w:spacing w:before="63" w:line="229" w:lineRule="auto"/>
              <w:ind w:left="105"/>
              <w:rPr>
                <w:sz w:val="20"/>
                <w:szCs w:val="20"/>
              </w:rPr>
            </w:pPr>
            <w:r>
              <w:rPr>
                <w:spacing w:val="7"/>
                <w:sz w:val="20"/>
                <w:szCs w:val="20"/>
              </w:rPr>
              <w:t>投标保证金交纳要求：</w:t>
            </w:r>
          </w:p>
          <w:p w14:paraId="09FC3E38">
            <w:pPr>
              <w:pStyle w:val="11"/>
              <w:spacing w:before="64" w:line="229" w:lineRule="auto"/>
              <w:ind w:left="111"/>
              <w:rPr>
                <w:sz w:val="20"/>
                <w:szCs w:val="20"/>
              </w:rPr>
            </w:pPr>
            <w:r>
              <w:rPr>
                <w:spacing w:val="2"/>
                <w:sz w:val="20"/>
                <w:szCs w:val="20"/>
              </w:rPr>
              <w:t>方式一：</w:t>
            </w:r>
            <w:r>
              <w:rPr>
                <w:spacing w:val="56"/>
                <w:sz w:val="20"/>
                <w:szCs w:val="20"/>
              </w:rPr>
              <w:t xml:space="preserve"> </w:t>
            </w:r>
            <w:r>
              <w:rPr>
                <w:spacing w:val="2"/>
                <w:sz w:val="20"/>
                <w:szCs w:val="20"/>
              </w:rPr>
              <w:t>电子保证金</w:t>
            </w:r>
          </w:p>
          <w:p w14:paraId="28BAA702">
            <w:pPr>
              <w:pStyle w:val="11"/>
              <w:spacing w:before="64" w:line="287" w:lineRule="auto"/>
              <w:ind w:left="106" w:right="23" w:hanging="3"/>
              <w:jc w:val="both"/>
              <w:rPr>
                <w:sz w:val="20"/>
                <w:szCs w:val="20"/>
              </w:rPr>
            </w:pPr>
            <w:r>
              <w:rPr>
                <w:spacing w:val="11"/>
                <w:sz w:val="20"/>
                <w:szCs w:val="20"/>
              </w:rPr>
              <w:t>账户信息：按系统自动生成的收款账号信息进行缴纳。具体操作在【保证金管</w:t>
            </w:r>
            <w:r>
              <w:rPr>
                <w:spacing w:val="8"/>
                <w:sz w:val="20"/>
                <w:szCs w:val="20"/>
              </w:rPr>
              <w:t>理】页面，选择【电子保证金（在线获取账号）】，点击【新疆保证金平台】,</w:t>
            </w:r>
            <w:r>
              <w:rPr>
                <w:spacing w:val="2"/>
                <w:sz w:val="20"/>
                <w:szCs w:val="20"/>
              </w:rPr>
              <w:t>自动从银行获取保证金的收款户名、收款账号、收款银</w:t>
            </w:r>
            <w:r>
              <w:rPr>
                <w:spacing w:val="1"/>
                <w:sz w:val="20"/>
                <w:szCs w:val="20"/>
              </w:rPr>
              <w:t>行信息（开户行及行号）。</w:t>
            </w:r>
            <w:r>
              <w:rPr>
                <w:spacing w:val="9"/>
                <w:sz w:val="20"/>
                <w:szCs w:val="20"/>
              </w:rPr>
              <w:t>供应商需将保证金转入获取到的收款账号，转账时请备注项目名称。</w:t>
            </w:r>
          </w:p>
          <w:p w14:paraId="5F9BE47F">
            <w:pPr>
              <w:pStyle w:val="11"/>
              <w:spacing w:before="2" w:line="288" w:lineRule="auto"/>
              <w:ind w:left="128" w:right="6042" w:hanging="17"/>
              <w:rPr>
                <w:sz w:val="20"/>
                <w:szCs w:val="20"/>
              </w:rPr>
            </w:pPr>
            <w:r>
              <w:rPr>
                <w:spacing w:val="6"/>
                <w:sz w:val="20"/>
                <w:szCs w:val="20"/>
              </w:rPr>
              <w:t>方式二：保函</w:t>
            </w:r>
            <w:r>
              <w:rPr>
                <w:sz w:val="20"/>
                <w:szCs w:val="20"/>
              </w:rPr>
              <w:t>电子保函</w:t>
            </w:r>
          </w:p>
          <w:p w14:paraId="4A59421F">
            <w:pPr>
              <w:pStyle w:val="11"/>
              <w:spacing w:before="1" w:line="288" w:lineRule="auto"/>
              <w:ind w:left="108" w:right="99" w:firstLine="1"/>
              <w:rPr>
                <w:sz w:val="20"/>
                <w:szCs w:val="20"/>
              </w:rPr>
            </w:pPr>
            <w:r>
              <w:rPr>
                <w:spacing w:val="6"/>
                <w:sz w:val="20"/>
                <w:szCs w:val="20"/>
              </w:rPr>
              <w:t>（1）缴纳程序：投标人可登录新疆政府采购网“</w:t>
            </w:r>
            <w:r>
              <w:rPr>
                <w:spacing w:val="-60"/>
                <w:sz w:val="20"/>
                <w:szCs w:val="20"/>
              </w:rPr>
              <w:t xml:space="preserve"> </w:t>
            </w:r>
            <w:r>
              <w:rPr>
                <w:spacing w:val="6"/>
                <w:sz w:val="20"/>
                <w:szCs w:val="20"/>
              </w:rPr>
              <w:t>电子保函</w:t>
            </w:r>
            <w:r>
              <w:rPr>
                <w:spacing w:val="-70"/>
                <w:sz w:val="20"/>
                <w:szCs w:val="20"/>
              </w:rPr>
              <w:t xml:space="preserve"> </w:t>
            </w:r>
            <w:r>
              <w:rPr>
                <w:spacing w:val="6"/>
                <w:sz w:val="20"/>
                <w:szCs w:val="20"/>
              </w:rPr>
              <w:t>”窗口线上办理投保</w:t>
            </w:r>
            <w:r>
              <w:rPr>
                <w:sz w:val="20"/>
                <w:szCs w:val="20"/>
              </w:rPr>
              <w:t>手续；</w:t>
            </w:r>
          </w:p>
          <w:p w14:paraId="67BBF73D">
            <w:pPr>
              <w:pStyle w:val="11"/>
              <w:spacing w:before="1" w:line="227" w:lineRule="auto"/>
              <w:ind w:left="110"/>
              <w:rPr>
                <w:sz w:val="20"/>
                <w:szCs w:val="20"/>
              </w:rPr>
            </w:pPr>
            <w:r>
              <w:rPr>
                <w:spacing w:val="9"/>
                <w:sz w:val="20"/>
                <w:szCs w:val="20"/>
              </w:rPr>
              <w:t>（2）办理电子保函必须在投标截止时间（开标时</w:t>
            </w:r>
            <w:r>
              <w:rPr>
                <w:spacing w:val="8"/>
                <w:sz w:val="20"/>
                <w:szCs w:val="20"/>
              </w:rPr>
              <w:t>间）前完成；</w:t>
            </w:r>
          </w:p>
          <w:p w14:paraId="62EF24C8">
            <w:pPr>
              <w:pStyle w:val="11"/>
              <w:spacing w:before="66" w:line="288" w:lineRule="auto"/>
              <w:ind w:left="112" w:right="99" w:hanging="2"/>
              <w:rPr>
                <w:sz w:val="20"/>
                <w:szCs w:val="20"/>
              </w:rPr>
            </w:pPr>
            <w:r>
              <w:rPr>
                <w:spacing w:val="8"/>
                <w:sz w:val="20"/>
                <w:szCs w:val="20"/>
              </w:rPr>
              <w:t>（3）开标前，投保人须下载加密保单并加盖公章作为保证金缴纳凭证一并上传</w:t>
            </w:r>
            <w:r>
              <w:rPr>
                <w:spacing w:val="7"/>
                <w:sz w:val="20"/>
                <w:szCs w:val="20"/>
              </w:rPr>
              <w:t>至资格审查文件中提交；</w:t>
            </w:r>
          </w:p>
          <w:p w14:paraId="0546B9AE">
            <w:pPr>
              <w:pStyle w:val="11"/>
              <w:spacing w:line="229" w:lineRule="auto"/>
              <w:ind w:left="110"/>
              <w:rPr>
                <w:sz w:val="20"/>
                <w:szCs w:val="20"/>
              </w:rPr>
            </w:pPr>
            <w:r>
              <w:rPr>
                <w:spacing w:val="9"/>
                <w:sz w:val="20"/>
                <w:szCs w:val="20"/>
              </w:rPr>
              <w:t>（4）技术支持电话详见新疆政府采购网电</w:t>
            </w:r>
            <w:r>
              <w:rPr>
                <w:spacing w:val="8"/>
                <w:sz w:val="20"/>
                <w:szCs w:val="20"/>
              </w:rPr>
              <w:t>子保函服务系统。</w:t>
            </w:r>
          </w:p>
          <w:p w14:paraId="0F6DBAF4">
            <w:pPr>
              <w:pStyle w:val="11"/>
              <w:spacing w:before="62" w:line="253" w:lineRule="auto"/>
              <w:ind w:left="105" w:leftChars="0" w:right="99" w:rightChars="0" w:firstLine="1" w:firstLineChars="0"/>
              <w:rPr>
                <w:spacing w:val="7"/>
                <w:sz w:val="20"/>
                <w:szCs w:val="20"/>
              </w:rPr>
            </w:pPr>
            <w:r>
              <w:rPr>
                <w:spacing w:val="11"/>
                <w:sz w:val="20"/>
                <w:szCs w:val="20"/>
              </w:rPr>
              <w:t>保证金退还须知：开标后，未中标（成交）企业在法定工作时间内自动退还保</w:t>
            </w:r>
            <w:r>
              <w:rPr>
                <w:spacing w:val="7"/>
                <w:sz w:val="20"/>
                <w:szCs w:val="20"/>
              </w:rPr>
              <w:t>证金，</w:t>
            </w:r>
            <w:r>
              <w:rPr>
                <w:spacing w:val="-52"/>
                <w:sz w:val="20"/>
                <w:szCs w:val="20"/>
              </w:rPr>
              <w:t xml:space="preserve"> </w:t>
            </w:r>
            <w:r>
              <w:rPr>
                <w:spacing w:val="7"/>
                <w:sz w:val="20"/>
                <w:szCs w:val="20"/>
              </w:rPr>
              <w:t>中标（成交）企业在签订合同后自动退还保证金。</w:t>
            </w:r>
          </w:p>
        </w:tc>
      </w:tr>
      <w:tr w14:paraId="2B92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2B4F7CC7">
            <w:pPr>
              <w:pStyle w:val="11"/>
              <w:spacing w:before="101" w:line="270" w:lineRule="exact"/>
              <w:ind w:left="146" w:leftChars="0"/>
              <w:rPr>
                <w:spacing w:val="-7"/>
                <w:position w:val="1"/>
                <w:sz w:val="20"/>
                <w:szCs w:val="20"/>
              </w:rPr>
            </w:pPr>
          </w:p>
        </w:tc>
        <w:tc>
          <w:tcPr>
            <w:tcW w:w="1496" w:type="dxa"/>
            <w:vAlign w:val="top"/>
          </w:tcPr>
          <w:p w14:paraId="37A84D41">
            <w:pPr>
              <w:pStyle w:val="11"/>
              <w:spacing w:before="101" w:line="231" w:lineRule="auto"/>
              <w:ind w:left="326" w:leftChars="0"/>
              <w:rPr>
                <w:spacing w:val="5"/>
                <w:sz w:val="20"/>
                <w:szCs w:val="20"/>
              </w:rPr>
            </w:pPr>
            <w:r>
              <w:rPr>
                <w:spacing w:val="7"/>
                <w:sz w:val="20"/>
                <w:szCs w:val="20"/>
              </w:rPr>
              <w:t>投标文件形式</w:t>
            </w:r>
          </w:p>
        </w:tc>
        <w:tc>
          <w:tcPr>
            <w:tcW w:w="7412" w:type="dxa"/>
            <w:tcBorders>
              <w:right w:val="single" w:color="000000" w:sz="10" w:space="0"/>
            </w:tcBorders>
            <w:vAlign w:val="top"/>
          </w:tcPr>
          <w:p w14:paraId="07065083">
            <w:pPr>
              <w:pStyle w:val="11"/>
              <w:spacing w:before="48" w:line="265" w:lineRule="auto"/>
              <w:ind w:left="106" w:right="97" w:firstLine="8"/>
              <w:rPr>
                <w:spacing w:val="7"/>
                <w:sz w:val="20"/>
                <w:szCs w:val="20"/>
              </w:rPr>
            </w:pPr>
            <w:r>
              <w:rPr>
                <w:spacing w:val="8"/>
                <w:sz w:val="20"/>
                <w:szCs w:val="20"/>
              </w:rPr>
              <w:t>电子投标文件包括“</w:t>
            </w:r>
            <w:r>
              <w:rPr>
                <w:spacing w:val="-61"/>
                <w:sz w:val="20"/>
                <w:szCs w:val="20"/>
              </w:rPr>
              <w:t xml:space="preserve"> </w:t>
            </w:r>
            <w:r>
              <w:rPr>
                <w:spacing w:val="8"/>
                <w:sz w:val="20"/>
                <w:szCs w:val="20"/>
              </w:rPr>
              <w:t>电子加密投标文件</w:t>
            </w:r>
            <w:r>
              <w:rPr>
                <w:spacing w:val="-70"/>
                <w:sz w:val="20"/>
                <w:szCs w:val="20"/>
              </w:rPr>
              <w:t xml:space="preserve"> </w:t>
            </w:r>
            <w:r>
              <w:rPr>
                <w:spacing w:val="8"/>
                <w:sz w:val="20"/>
                <w:szCs w:val="20"/>
              </w:rPr>
              <w:t>”和“备份投标文件</w:t>
            </w:r>
            <w:r>
              <w:rPr>
                <w:spacing w:val="-70"/>
                <w:sz w:val="20"/>
                <w:szCs w:val="20"/>
              </w:rPr>
              <w:t xml:space="preserve"> </w:t>
            </w:r>
            <w:r>
              <w:rPr>
                <w:spacing w:val="8"/>
                <w:sz w:val="20"/>
                <w:szCs w:val="20"/>
              </w:rPr>
              <w:t>”</w:t>
            </w:r>
            <w:r>
              <w:rPr>
                <w:spacing w:val="7"/>
                <w:sz w:val="20"/>
                <w:szCs w:val="20"/>
              </w:rPr>
              <w:t>，在投标文件编制完成后同时生成。</w:t>
            </w:r>
          </w:p>
          <w:p w14:paraId="793F207A">
            <w:pPr>
              <w:pStyle w:val="11"/>
              <w:spacing w:before="48" w:line="265" w:lineRule="auto"/>
              <w:ind w:left="106" w:right="97" w:firstLine="8"/>
              <w:rPr>
                <w:sz w:val="20"/>
                <w:szCs w:val="20"/>
              </w:rPr>
            </w:pPr>
            <w:r>
              <w:rPr>
                <w:spacing w:val="5"/>
                <w:sz w:val="20"/>
                <w:szCs w:val="20"/>
              </w:rPr>
              <w:t>1、“</w:t>
            </w:r>
            <w:r>
              <w:rPr>
                <w:spacing w:val="-57"/>
                <w:sz w:val="20"/>
                <w:szCs w:val="20"/>
              </w:rPr>
              <w:t xml:space="preserve"> </w:t>
            </w:r>
            <w:r>
              <w:rPr>
                <w:spacing w:val="5"/>
                <w:sz w:val="20"/>
                <w:szCs w:val="20"/>
              </w:rPr>
              <w:t>电子加密投标文件</w:t>
            </w:r>
            <w:r>
              <w:rPr>
                <w:spacing w:val="-70"/>
                <w:sz w:val="20"/>
                <w:szCs w:val="20"/>
              </w:rPr>
              <w:t xml:space="preserve"> </w:t>
            </w:r>
            <w:r>
              <w:rPr>
                <w:spacing w:val="5"/>
                <w:sz w:val="20"/>
                <w:szCs w:val="20"/>
              </w:rPr>
              <w:t>”是指通过“政采云电子交易客户端</w:t>
            </w:r>
            <w:r>
              <w:rPr>
                <w:spacing w:val="-70"/>
                <w:sz w:val="20"/>
                <w:szCs w:val="20"/>
              </w:rPr>
              <w:t xml:space="preserve"> </w:t>
            </w:r>
            <w:r>
              <w:rPr>
                <w:spacing w:val="5"/>
                <w:sz w:val="20"/>
                <w:szCs w:val="20"/>
              </w:rPr>
              <w:t>”完成投标文件编</w:t>
            </w:r>
            <w:r>
              <w:rPr>
                <w:spacing w:val="8"/>
                <w:sz w:val="20"/>
                <w:szCs w:val="20"/>
              </w:rPr>
              <w:t>制后生成并加密的数据电文形式的投标文件。</w:t>
            </w:r>
          </w:p>
          <w:p w14:paraId="16E0971B">
            <w:pPr>
              <w:pStyle w:val="11"/>
              <w:spacing w:before="100" w:line="229" w:lineRule="auto"/>
              <w:ind w:left="106" w:leftChars="0"/>
              <w:rPr>
                <w:spacing w:val="7"/>
                <w:sz w:val="20"/>
                <w:szCs w:val="20"/>
              </w:rPr>
            </w:pPr>
            <w:r>
              <w:rPr>
                <w:spacing w:val="5"/>
                <w:sz w:val="20"/>
                <w:szCs w:val="20"/>
              </w:rPr>
              <w:t>2、“备份投标文件</w:t>
            </w:r>
            <w:r>
              <w:rPr>
                <w:spacing w:val="-53"/>
                <w:sz w:val="20"/>
                <w:szCs w:val="20"/>
              </w:rPr>
              <w:t xml:space="preserve"> </w:t>
            </w:r>
            <w:r>
              <w:rPr>
                <w:spacing w:val="5"/>
                <w:sz w:val="20"/>
                <w:szCs w:val="20"/>
              </w:rPr>
              <w:t>”是指与“</w:t>
            </w:r>
            <w:r>
              <w:rPr>
                <w:spacing w:val="-63"/>
                <w:sz w:val="20"/>
                <w:szCs w:val="20"/>
              </w:rPr>
              <w:t xml:space="preserve"> </w:t>
            </w:r>
            <w:r>
              <w:rPr>
                <w:spacing w:val="5"/>
                <w:sz w:val="20"/>
                <w:szCs w:val="20"/>
              </w:rPr>
              <w:t>电子加密投标文件</w:t>
            </w:r>
            <w:r>
              <w:rPr>
                <w:spacing w:val="-70"/>
                <w:sz w:val="20"/>
                <w:szCs w:val="20"/>
              </w:rPr>
              <w:t xml:space="preserve"> </w:t>
            </w:r>
            <w:r>
              <w:rPr>
                <w:spacing w:val="5"/>
                <w:sz w:val="20"/>
                <w:szCs w:val="20"/>
              </w:rPr>
              <w:t>”同时生成的数据电文形式的</w:t>
            </w:r>
            <w:r>
              <w:rPr>
                <w:spacing w:val="10"/>
                <w:sz w:val="20"/>
                <w:szCs w:val="20"/>
              </w:rPr>
              <w:t>电子文件（备份标书，用于供应商标书解密异常时应急使用</w:t>
            </w:r>
            <w:r>
              <w:rPr>
                <w:spacing w:val="4"/>
                <w:sz w:val="20"/>
                <w:szCs w:val="20"/>
              </w:rPr>
              <w:t>）</w:t>
            </w:r>
            <w:r>
              <w:rPr>
                <w:spacing w:val="-56"/>
                <w:sz w:val="20"/>
                <w:szCs w:val="20"/>
              </w:rPr>
              <w:t xml:space="preserve"> </w:t>
            </w:r>
            <w:r>
              <w:rPr>
                <w:spacing w:val="4"/>
                <w:sz w:val="20"/>
                <w:szCs w:val="20"/>
              </w:rPr>
              <w:t>，</w:t>
            </w:r>
            <w:r>
              <w:rPr>
                <w:spacing w:val="10"/>
                <w:sz w:val="20"/>
                <w:szCs w:val="20"/>
              </w:rPr>
              <w:t>其他方式编制</w:t>
            </w:r>
            <w:r>
              <w:rPr>
                <w:spacing w:val="7"/>
                <w:sz w:val="20"/>
                <w:szCs w:val="20"/>
              </w:rPr>
              <w:t>的备份投标文件视为无效备份投标文件</w:t>
            </w:r>
          </w:p>
        </w:tc>
      </w:tr>
      <w:tr w14:paraId="2165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71906863">
            <w:pPr>
              <w:pStyle w:val="11"/>
              <w:spacing w:before="195" w:line="270" w:lineRule="exact"/>
              <w:ind w:left="143" w:leftChars="0"/>
              <w:rPr>
                <w:spacing w:val="-7"/>
                <w:position w:val="1"/>
                <w:sz w:val="20"/>
                <w:szCs w:val="20"/>
              </w:rPr>
            </w:pPr>
            <w:r>
              <w:rPr>
                <w:position w:val="1"/>
                <w:sz w:val="20"/>
                <w:szCs w:val="20"/>
              </w:rPr>
              <w:t>20</w:t>
            </w:r>
          </w:p>
        </w:tc>
        <w:tc>
          <w:tcPr>
            <w:tcW w:w="1496" w:type="dxa"/>
            <w:vAlign w:val="top"/>
          </w:tcPr>
          <w:p w14:paraId="4DBFF75D">
            <w:pPr>
              <w:pStyle w:val="11"/>
              <w:spacing w:before="51" w:line="241" w:lineRule="auto"/>
              <w:ind w:left="104" w:leftChars="0" w:right="111" w:rightChars="0" w:hanging="3" w:firstLineChars="0"/>
              <w:rPr>
                <w:spacing w:val="5"/>
                <w:sz w:val="20"/>
                <w:szCs w:val="20"/>
              </w:rPr>
            </w:pPr>
            <w:r>
              <w:rPr>
                <w:b/>
                <w:bCs/>
                <w:spacing w:val="9"/>
                <w:sz w:val="20"/>
                <w:szCs w:val="20"/>
              </w:rPr>
              <w:t>投标文件份数</w:t>
            </w:r>
            <w:r>
              <w:rPr>
                <w:b/>
                <w:bCs/>
                <w:spacing w:val="2"/>
                <w:sz w:val="20"/>
                <w:szCs w:val="20"/>
              </w:rPr>
              <w:t>及要求</w:t>
            </w:r>
          </w:p>
        </w:tc>
        <w:tc>
          <w:tcPr>
            <w:tcW w:w="7412" w:type="dxa"/>
            <w:tcBorders>
              <w:right w:val="single" w:color="000000" w:sz="10" w:space="0"/>
            </w:tcBorders>
            <w:vAlign w:val="top"/>
          </w:tcPr>
          <w:p w14:paraId="2F1E5A09">
            <w:pPr>
              <w:pStyle w:val="11"/>
              <w:spacing w:before="51" w:line="224" w:lineRule="auto"/>
              <w:jc w:val="right"/>
              <w:rPr>
                <w:sz w:val="20"/>
                <w:szCs w:val="20"/>
              </w:rPr>
            </w:pPr>
            <w:r>
              <w:rPr>
                <w:b/>
                <w:bCs/>
                <w:spacing w:val="-4"/>
                <w:sz w:val="20"/>
                <w:szCs w:val="20"/>
              </w:rPr>
              <w:t>1、一份电子加密标书（“.jmbs</w:t>
            </w:r>
            <w:r>
              <w:rPr>
                <w:spacing w:val="-73"/>
                <w:sz w:val="20"/>
                <w:szCs w:val="20"/>
              </w:rPr>
              <w:t xml:space="preserve"> </w:t>
            </w:r>
            <w:r>
              <w:rPr>
                <w:b/>
                <w:bCs/>
                <w:spacing w:val="-4"/>
                <w:sz w:val="20"/>
                <w:szCs w:val="20"/>
              </w:rPr>
              <w:t>”格式</w:t>
            </w:r>
            <w:r>
              <w:rPr>
                <w:b/>
                <w:bCs/>
                <w:spacing w:val="-15"/>
                <w:sz w:val="20"/>
                <w:szCs w:val="20"/>
              </w:rPr>
              <w:t>），</w:t>
            </w:r>
            <w:r>
              <w:rPr>
                <w:b/>
                <w:bCs/>
                <w:spacing w:val="-4"/>
                <w:sz w:val="20"/>
                <w:szCs w:val="20"/>
              </w:rPr>
              <w:t>一份备份标书文件（“.bfbs</w:t>
            </w:r>
            <w:r>
              <w:rPr>
                <w:spacing w:val="-71"/>
                <w:sz w:val="20"/>
                <w:szCs w:val="20"/>
              </w:rPr>
              <w:t xml:space="preserve"> </w:t>
            </w:r>
            <w:r>
              <w:rPr>
                <w:b/>
                <w:bCs/>
                <w:spacing w:val="-5"/>
                <w:sz w:val="20"/>
                <w:szCs w:val="20"/>
              </w:rPr>
              <w:t>”格式）。</w:t>
            </w:r>
          </w:p>
          <w:p w14:paraId="0B54BA10">
            <w:pPr>
              <w:pStyle w:val="11"/>
              <w:spacing w:before="47" w:line="214" w:lineRule="auto"/>
              <w:ind w:left="102" w:leftChars="0"/>
              <w:rPr>
                <w:spacing w:val="7"/>
                <w:sz w:val="20"/>
                <w:szCs w:val="20"/>
              </w:rPr>
            </w:pPr>
            <w:r>
              <w:rPr>
                <w:b/>
                <w:bCs/>
                <w:spacing w:val="8"/>
                <w:sz w:val="20"/>
                <w:szCs w:val="20"/>
              </w:rPr>
              <w:t>2、每份电子投标文件应包括资格证明文件和商务及</w:t>
            </w:r>
            <w:r>
              <w:rPr>
                <w:b/>
                <w:bCs/>
                <w:spacing w:val="7"/>
                <w:sz w:val="20"/>
                <w:szCs w:val="20"/>
              </w:rPr>
              <w:t>技术文件两部分。</w:t>
            </w:r>
          </w:p>
        </w:tc>
      </w:tr>
      <w:tr w14:paraId="1E6ED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vMerge w:val="restart"/>
            <w:tcBorders>
              <w:left w:val="single" w:color="000000" w:sz="10" w:space="0"/>
            </w:tcBorders>
            <w:vAlign w:val="top"/>
          </w:tcPr>
          <w:p w14:paraId="3C066AB4">
            <w:pPr>
              <w:pStyle w:val="11"/>
              <w:spacing w:before="101" w:line="270" w:lineRule="exact"/>
              <w:ind w:left="146" w:leftChars="0"/>
              <w:rPr>
                <w:rFonts w:hint="default" w:eastAsia="仿宋"/>
                <w:spacing w:val="-7"/>
                <w:position w:val="1"/>
                <w:sz w:val="20"/>
                <w:szCs w:val="20"/>
                <w:lang w:val="en-US" w:eastAsia="zh-CN"/>
              </w:rPr>
            </w:pPr>
            <w:r>
              <w:rPr>
                <w:rFonts w:hint="eastAsia"/>
                <w:spacing w:val="-7"/>
                <w:position w:val="1"/>
                <w:sz w:val="20"/>
                <w:szCs w:val="20"/>
                <w:lang w:val="en-US" w:eastAsia="zh-CN"/>
              </w:rPr>
              <w:t>21</w:t>
            </w:r>
          </w:p>
        </w:tc>
        <w:tc>
          <w:tcPr>
            <w:tcW w:w="1496" w:type="dxa"/>
            <w:vMerge w:val="restart"/>
            <w:vAlign w:val="top"/>
          </w:tcPr>
          <w:p w14:paraId="4EA124BF">
            <w:pPr>
              <w:pStyle w:val="11"/>
              <w:spacing w:before="101" w:line="231" w:lineRule="auto"/>
              <w:rPr>
                <w:spacing w:val="5"/>
                <w:sz w:val="20"/>
                <w:szCs w:val="20"/>
              </w:rPr>
            </w:pPr>
            <w:r>
              <w:rPr>
                <w:b/>
                <w:bCs/>
                <w:spacing w:val="9"/>
                <w:sz w:val="20"/>
                <w:szCs w:val="20"/>
              </w:rPr>
              <w:t>投标文件的上</w:t>
            </w:r>
            <w:r>
              <w:rPr>
                <w:b/>
                <w:bCs/>
                <w:spacing w:val="4"/>
                <w:sz w:val="20"/>
                <w:szCs w:val="20"/>
              </w:rPr>
              <w:t>传和递交</w:t>
            </w:r>
          </w:p>
        </w:tc>
        <w:tc>
          <w:tcPr>
            <w:tcW w:w="7412" w:type="dxa"/>
            <w:tcBorders>
              <w:right w:val="single" w:color="000000" w:sz="10" w:space="0"/>
            </w:tcBorders>
            <w:vAlign w:val="top"/>
          </w:tcPr>
          <w:p w14:paraId="587B6F76">
            <w:pPr>
              <w:pStyle w:val="11"/>
              <w:spacing w:before="53" w:line="249" w:lineRule="auto"/>
              <w:ind w:left="106" w:leftChars="0" w:right="39" w:rightChars="0" w:firstLine="8" w:firstLineChars="0"/>
              <w:jc w:val="both"/>
              <w:rPr>
                <w:spacing w:val="7"/>
                <w:sz w:val="20"/>
                <w:szCs w:val="20"/>
              </w:rPr>
            </w:pPr>
            <w:r>
              <w:rPr>
                <w:spacing w:val="7"/>
                <w:sz w:val="20"/>
                <w:szCs w:val="20"/>
              </w:rPr>
              <w:t>1.电子加密投标文件：投标文件制作完成并</w:t>
            </w:r>
            <w:r>
              <w:rPr>
                <w:spacing w:val="6"/>
                <w:sz w:val="20"/>
                <w:szCs w:val="20"/>
              </w:rPr>
              <w:t>生成加密标书，在投标截止时间前，</w:t>
            </w:r>
            <w:r>
              <w:rPr>
                <w:spacing w:val="11"/>
                <w:sz w:val="20"/>
                <w:szCs w:val="20"/>
              </w:rPr>
              <w:t>供应商需将加密的投标文件上传至政采云平台，在开标时间开始后，待采购组</w:t>
            </w:r>
            <w:r>
              <w:rPr>
                <w:spacing w:val="7"/>
                <w:sz w:val="20"/>
                <w:szCs w:val="20"/>
              </w:rPr>
              <w:t>织机构发出解密通知后</w:t>
            </w:r>
            <w:r>
              <w:rPr>
                <w:spacing w:val="-34"/>
                <w:sz w:val="20"/>
                <w:szCs w:val="20"/>
              </w:rPr>
              <w:t xml:space="preserve"> </w:t>
            </w:r>
            <w:r>
              <w:rPr>
                <w:spacing w:val="7"/>
                <w:sz w:val="20"/>
                <w:szCs w:val="20"/>
              </w:rPr>
              <w:t>30</w:t>
            </w:r>
            <w:r>
              <w:rPr>
                <w:spacing w:val="-30"/>
                <w:sz w:val="20"/>
                <w:szCs w:val="20"/>
              </w:rPr>
              <w:t xml:space="preserve"> </w:t>
            </w:r>
            <w:r>
              <w:rPr>
                <w:spacing w:val="7"/>
                <w:sz w:val="20"/>
                <w:szCs w:val="20"/>
              </w:rPr>
              <w:t>分钟内解密投标文件。</w:t>
            </w:r>
          </w:p>
        </w:tc>
      </w:tr>
      <w:tr w14:paraId="71F7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vMerge w:val="continue"/>
            <w:tcBorders>
              <w:left w:val="single" w:color="000000" w:sz="10" w:space="0"/>
            </w:tcBorders>
            <w:vAlign w:val="top"/>
          </w:tcPr>
          <w:p w14:paraId="2233249C">
            <w:pPr>
              <w:pStyle w:val="11"/>
              <w:spacing w:before="101" w:line="270" w:lineRule="exact"/>
              <w:ind w:left="146" w:leftChars="0"/>
              <w:rPr>
                <w:spacing w:val="-7"/>
                <w:position w:val="1"/>
                <w:sz w:val="20"/>
                <w:szCs w:val="20"/>
              </w:rPr>
            </w:pPr>
          </w:p>
        </w:tc>
        <w:tc>
          <w:tcPr>
            <w:tcW w:w="1496" w:type="dxa"/>
            <w:vMerge w:val="continue"/>
            <w:vAlign w:val="top"/>
          </w:tcPr>
          <w:p w14:paraId="565D351C">
            <w:pPr>
              <w:pStyle w:val="11"/>
              <w:spacing w:before="101" w:line="231" w:lineRule="auto"/>
              <w:ind w:left="326" w:leftChars="0"/>
              <w:rPr>
                <w:spacing w:val="5"/>
                <w:sz w:val="20"/>
                <w:szCs w:val="20"/>
              </w:rPr>
            </w:pPr>
          </w:p>
        </w:tc>
        <w:tc>
          <w:tcPr>
            <w:tcW w:w="7412" w:type="dxa"/>
            <w:tcBorders>
              <w:right w:val="single" w:color="000000" w:sz="10" w:space="0"/>
            </w:tcBorders>
            <w:vAlign w:val="top"/>
          </w:tcPr>
          <w:p w14:paraId="53A8A969">
            <w:pPr>
              <w:pStyle w:val="11"/>
              <w:spacing w:before="54" w:line="228" w:lineRule="auto"/>
              <w:ind w:left="100"/>
              <w:rPr>
                <w:sz w:val="20"/>
                <w:szCs w:val="20"/>
              </w:rPr>
            </w:pPr>
            <w:r>
              <w:rPr>
                <w:spacing w:val="9"/>
                <w:sz w:val="20"/>
                <w:szCs w:val="20"/>
              </w:rPr>
              <w:t>a. 供应商未能在投标截止时间前成功上传电子加密投标文件</w:t>
            </w:r>
            <w:r>
              <w:rPr>
                <w:spacing w:val="8"/>
                <w:sz w:val="20"/>
                <w:szCs w:val="20"/>
              </w:rPr>
              <w:t>的投标无效。</w:t>
            </w:r>
          </w:p>
          <w:p w14:paraId="062C6840">
            <w:pPr>
              <w:pStyle w:val="11"/>
              <w:spacing w:before="41" w:line="268" w:lineRule="auto"/>
              <w:ind w:left="105" w:right="97" w:hanging="3"/>
              <w:rPr>
                <w:sz w:val="20"/>
                <w:szCs w:val="20"/>
              </w:rPr>
            </w:pPr>
            <w:r>
              <w:rPr>
                <w:spacing w:val="11"/>
                <w:sz w:val="20"/>
                <w:szCs w:val="20"/>
              </w:rPr>
              <w:t>2.备份投标文件：供应商在投标截止时间前将加密的投标文件上传至政府采购</w:t>
            </w:r>
            <w:r>
              <w:rPr>
                <w:spacing w:val="10"/>
                <w:sz w:val="20"/>
                <w:szCs w:val="20"/>
              </w:rPr>
              <w:t>云平台，还可以在投标截止时间前以电子邮件方式提供备份投标文件</w:t>
            </w:r>
            <w:r>
              <w:rPr>
                <w:spacing w:val="-22"/>
                <w:sz w:val="20"/>
                <w:szCs w:val="20"/>
              </w:rPr>
              <w:t xml:space="preserve"> </w:t>
            </w:r>
            <w:r>
              <w:rPr>
                <w:spacing w:val="10"/>
                <w:sz w:val="20"/>
                <w:szCs w:val="20"/>
              </w:rPr>
              <w:t>1</w:t>
            </w:r>
            <w:r>
              <w:rPr>
                <w:spacing w:val="-30"/>
                <w:sz w:val="20"/>
                <w:szCs w:val="20"/>
              </w:rPr>
              <w:t xml:space="preserve"> </w:t>
            </w:r>
            <w:r>
              <w:rPr>
                <w:spacing w:val="10"/>
                <w:sz w:val="20"/>
                <w:szCs w:val="20"/>
              </w:rPr>
              <w:t>份（接</w:t>
            </w:r>
            <w:r>
              <w:rPr>
                <w:spacing w:val="5"/>
                <w:sz w:val="20"/>
                <w:szCs w:val="20"/>
              </w:rPr>
              <w:t>收人邮箱：</w:t>
            </w:r>
            <w:r>
              <w:fldChar w:fldCharType="begin"/>
            </w:r>
            <w:r>
              <w:instrText xml:space="preserve"> HYPERLINK "2390192939@qq.com" </w:instrText>
            </w:r>
            <w:r>
              <w:fldChar w:fldCharType="separate"/>
            </w:r>
            <w:r>
              <w:rPr>
                <w:rFonts w:hint="eastAsia"/>
                <w:spacing w:val="5"/>
                <w:sz w:val="20"/>
                <w:szCs w:val="20"/>
                <w:lang w:eastAsia="zh-CN"/>
              </w:rPr>
              <w:t>1196817825</w:t>
            </w:r>
            <w:r>
              <w:rPr>
                <w:spacing w:val="5"/>
                <w:sz w:val="20"/>
                <w:szCs w:val="20"/>
              </w:rPr>
              <w:t>@</w:t>
            </w:r>
            <w:r>
              <w:rPr>
                <w:sz w:val="20"/>
                <w:szCs w:val="20"/>
              </w:rPr>
              <w:t>qq</w:t>
            </w:r>
            <w:r>
              <w:rPr>
                <w:spacing w:val="5"/>
                <w:sz w:val="20"/>
                <w:szCs w:val="20"/>
              </w:rPr>
              <w:t>.</w:t>
            </w:r>
            <w:r>
              <w:rPr>
                <w:sz w:val="20"/>
                <w:szCs w:val="20"/>
              </w:rPr>
              <w:t>com</w:t>
            </w:r>
            <w:r>
              <w:rPr>
                <w:sz w:val="20"/>
                <w:szCs w:val="20"/>
              </w:rPr>
              <w:fldChar w:fldCharType="end"/>
            </w:r>
            <w:r>
              <w:rPr>
                <w:spacing w:val="5"/>
                <w:sz w:val="20"/>
                <w:szCs w:val="20"/>
              </w:rPr>
              <w:t>，接收人：</w:t>
            </w:r>
            <w:r>
              <w:rPr>
                <w:rFonts w:hint="eastAsia"/>
                <w:spacing w:val="5"/>
                <w:sz w:val="20"/>
                <w:szCs w:val="20"/>
                <w:lang w:eastAsia="zh-CN"/>
              </w:rPr>
              <w:t>刘女士</w:t>
            </w:r>
            <w:r>
              <w:rPr>
                <w:spacing w:val="5"/>
                <w:sz w:val="20"/>
                <w:szCs w:val="20"/>
              </w:rPr>
              <w:t>，</w:t>
            </w:r>
            <w:r>
              <w:rPr>
                <w:spacing w:val="4"/>
                <w:sz w:val="20"/>
                <w:szCs w:val="20"/>
              </w:rPr>
              <w:t>电话：</w:t>
            </w:r>
            <w:r>
              <w:rPr>
                <w:rFonts w:hint="eastAsia"/>
                <w:spacing w:val="4"/>
                <w:sz w:val="20"/>
                <w:szCs w:val="20"/>
                <w:lang w:eastAsia="zh-CN"/>
              </w:rPr>
              <w:t>18299700258</w:t>
            </w:r>
            <w:r>
              <w:rPr>
                <w:spacing w:val="-4"/>
                <w:sz w:val="20"/>
                <w:szCs w:val="20"/>
              </w:rPr>
              <w:t>），</w:t>
            </w:r>
            <w:r>
              <w:rPr>
                <w:spacing w:val="4"/>
                <w:sz w:val="20"/>
                <w:szCs w:val="20"/>
              </w:rPr>
              <w:t>“备</w:t>
            </w:r>
            <w:r>
              <w:rPr>
                <w:spacing w:val="10"/>
                <w:sz w:val="20"/>
                <w:szCs w:val="20"/>
              </w:rPr>
              <w:t>份投标文件</w:t>
            </w:r>
            <w:r>
              <w:rPr>
                <w:spacing w:val="-67"/>
                <w:sz w:val="20"/>
                <w:szCs w:val="20"/>
              </w:rPr>
              <w:t xml:space="preserve"> </w:t>
            </w:r>
            <w:r>
              <w:rPr>
                <w:spacing w:val="10"/>
                <w:sz w:val="20"/>
                <w:szCs w:val="20"/>
              </w:rPr>
              <w:t>”</w:t>
            </w:r>
            <w:r>
              <w:rPr>
                <w:spacing w:val="-76"/>
                <w:sz w:val="20"/>
                <w:szCs w:val="20"/>
              </w:rPr>
              <w:t xml:space="preserve"> </w:t>
            </w:r>
            <w:r>
              <w:rPr>
                <w:spacing w:val="10"/>
                <w:sz w:val="20"/>
                <w:szCs w:val="20"/>
              </w:rPr>
              <w:t>由供应商自愿提供，竞争性磋商文件不作</w:t>
            </w:r>
            <w:r>
              <w:rPr>
                <w:spacing w:val="9"/>
                <w:sz w:val="20"/>
                <w:szCs w:val="20"/>
              </w:rPr>
              <w:t>强制性要求；如不提供</w:t>
            </w:r>
            <w:r>
              <w:rPr>
                <w:spacing w:val="10"/>
                <w:sz w:val="20"/>
                <w:szCs w:val="20"/>
              </w:rPr>
              <w:t>或未按要求提供的，</w:t>
            </w:r>
            <w:r>
              <w:rPr>
                <w:spacing w:val="-53"/>
                <w:sz w:val="20"/>
                <w:szCs w:val="20"/>
              </w:rPr>
              <w:t xml:space="preserve"> </w:t>
            </w:r>
            <w:r>
              <w:rPr>
                <w:spacing w:val="10"/>
                <w:sz w:val="20"/>
                <w:szCs w:val="20"/>
              </w:rPr>
              <w:t>当电子投标文件无法解密时，将导致无备份投标文件</w:t>
            </w:r>
            <w:r>
              <w:rPr>
                <w:spacing w:val="9"/>
                <w:sz w:val="20"/>
                <w:szCs w:val="20"/>
              </w:rPr>
              <w:t>而失</w:t>
            </w:r>
            <w:r>
              <w:rPr>
                <w:spacing w:val="5"/>
                <w:sz w:val="20"/>
                <w:szCs w:val="20"/>
              </w:rPr>
              <w:t>去投标资格。</w:t>
            </w:r>
          </w:p>
          <w:p w14:paraId="6C0BF1A4">
            <w:pPr>
              <w:pStyle w:val="11"/>
              <w:spacing w:before="1" w:line="267" w:lineRule="auto"/>
              <w:ind w:left="107" w:right="97" w:hanging="7"/>
              <w:rPr>
                <w:sz w:val="20"/>
                <w:szCs w:val="20"/>
              </w:rPr>
            </w:pPr>
            <w:r>
              <w:rPr>
                <w:spacing w:val="11"/>
                <w:sz w:val="20"/>
                <w:szCs w:val="20"/>
              </w:rPr>
              <w:t>a.备份投标文件提供要求：供应商可以将备份投标文件打包压缩并加密，压缩</w:t>
            </w:r>
            <w:r>
              <w:rPr>
                <w:spacing w:val="8"/>
                <w:sz w:val="20"/>
                <w:szCs w:val="20"/>
              </w:rPr>
              <w:t>包命名为“</w:t>
            </w:r>
            <w:r>
              <w:rPr>
                <w:sz w:val="20"/>
                <w:szCs w:val="20"/>
              </w:rPr>
              <w:t>XX</w:t>
            </w:r>
            <w:r>
              <w:rPr>
                <w:spacing w:val="-11"/>
                <w:sz w:val="20"/>
                <w:szCs w:val="20"/>
              </w:rPr>
              <w:t xml:space="preserve"> </w:t>
            </w:r>
            <w:r>
              <w:rPr>
                <w:spacing w:val="8"/>
                <w:sz w:val="20"/>
                <w:szCs w:val="20"/>
              </w:rPr>
              <w:t>单位备份投标文件</w:t>
            </w:r>
            <w:r>
              <w:rPr>
                <w:spacing w:val="-70"/>
                <w:sz w:val="20"/>
                <w:szCs w:val="20"/>
              </w:rPr>
              <w:t xml:space="preserve"> </w:t>
            </w:r>
            <w:r>
              <w:rPr>
                <w:spacing w:val="8"/>
                <w:sz w:val="20"/>
                <w:szCs w:val="20"/>
              </w:rPr>
              <w:t>”，加密密码由供应商自行保管；送达时间以</w:t>
            </w:r>
            <w:r>
              <w:rPr>
                <w:spacing w:val="10"/>
                <w:sz w:val="20"/>
                <w:szCs w:val="20"/>
              </w:rPr>
              <w:t>采购代理机构实际接收时间为准。“备份投标文件</w:t>
            </w:r>
            <w:r>
              <w:rPr>
                <w:spacing w:val="-54"/>
                <w:sz w:val="20"/>
                <w:szCs w:val="20"/>
              </w:rPr>
              <w:t xml:space="preserve"> </w:t>
            </w:r>
            <w:r>
              <w:rPr>
                <w:spacing w:val="10"/>
                <w:sz w:val="20"/>
                <w:szCs w:val="20"/>
              </w:rPr>
              <w:t>”逾期或未按要求提供的视</w:t>
            </w:r>
            <w:r>
              <w:rPr>
                <w:spacing w:val="5"/>
                <w:sz w:val="20"/>
                <w:szCs w:val="20"/>
              </w:rPr>
              <w:t>为未提供，建议供应商提前</w:t>
            </w:r>
            <w:r>
              <w:rPr>
                <w:spacing w:val="-17"/>
                <w:sz w:val="20"/>
                <w:szCs w:val="20"/>
              </w:rPr>
              <w:t xml:space="preserve"> </w:t>
            </w:r>
            <w:r>
              <w:rPr>
                <w:spacing w:val="5"/>
                <w:sz w:val="20"/>
                <w:szCs w:val="20"/>
              </w:rPr>
              <w:t>1 日办理邮件提供事宜。</w:t>
            </w:r>
          </w:p>
          <w:p w14:paraId="08C5D368">
            <w:pPr>
              <w:pStyle w:val="11"/>
              <w:spacing w:before="2" w:line="272" w:lineRule="auto"/>
              <w:ind w:left="104" w:leftChars="0" w:right="39" w:rightChars="0" w:hanging="8" w:firstLineChars="0"/>
              <w:rPr>
                <w:spacing w:val="7"/>
                <w:sz w:val="20"/>
                <w:szCs w:val="20"/>
              </w:rPr>
            </w:pPr>
            <w:r>
              <w:rPr>
                <w:spacing w:val="8"/>
                <w:sz w:val="20"/>
                <w:szCs w:val="20"/>
              </w:rPr>
              <w:t>b.通过“政府采购云平台</w:t>
            </w:r>
            <w:r>
              <w:rPr>
                <w:spacing w:val="-70"/>
                <w:sz w:val="20"/>
                <w:szCs w:val="20"/>
              </w:rPr>
              <w:t xml:space="preserve"> </w:t>
            </w:r>
            <w:r>
              <w:rPr>
                <w:spacing w:val="8"/>
                <w:sz w:val="20"/>
                <w:szCs w:val="20"/>
              </w:rPr>
              <w:t>”成功上传递交的“</w:t>
            </w:r>
            <w:r>
              <w:rPr>
                <w:spacing w:val="-61"/>
                <w:sz w:val="20"/>
                <w:szCs w:val="20"/>
              </w:rPr>
              <w:t xml:space="preserve"> </w:t>
            </w:r>
            <w:r>
              <w:rPr>
                <w:spacing w:val="8"/>
                <w:sz w:val="20"/>
                <w:szCs w:val="20"/>
              </w:rPr>
              <w:t>电子加密投</w:t>
            </w:r>
            <w:r>
              <w:rPr>
                <w:spacing w:val="7"/>
                <w:sz w:val="20"/>
                <w:szCs w:val="20"/>
              </w:rPr>
              <w:t>标文件</w:t>
            </w:r>
            <w:r>
              <w:rPr>
                <w:spacing w:val="-70"/>
                <w:sz w:val="20"/>
                <w:szCs w:val="20"/>
              </w:rPr>
              <w:t xml:space="preserve"> </w:t>
            </w:r>
            <w:r>
              <w:rPr>
                <w:spacing w:val="7"/>
                <w:sz w:val="20"/>
                <w:szCs w:val="20"/>
              </w:rPr>
              <w:t>”</w:t>
            </w:r>
            <w:r>
              <w:rPr>
                <w:spacing w:val="-76"/>
                <w:sz w:val="20"/>
                <w:szCs w:val="20"/>
              </w:rPr>
              <w:t xml:space="preserve"> </w:t>
            </w:r>
            <w:r>
              <w:rPr>
                <w:spacing w:val="7"/>
                <w:sz w:val="20"/>
                <w:szCs w:val="20"/>
              </w:rPr>
              <w:t>已按时解密</w:t>
            </w:r>
            <w:r>
              <w:rPr>
                <w:spacing w:val="9"/>
                <w:sz w:val="20"/>
                <w:szCs w:val="20"/>
              </w:rPr>
              <w:t>的，“备份投标文件</w:t>
            </w:r>
            <w:r>
              <w:rPr>
                <w:spacing w:val="-55"/>
                <w:sz w:val="20"/>
                <w:szCs w:val="20"/>
              </w:rPr>
              <w:t xml:space="preserve"> </w:t>
            </w:r>
            <w:r>
              <w:rPr>
                <w:spacing w:val="9"/>
                <w:sz w:val="20"/>
                <w:szCs w:val="20"/>
              </w:rPr>
              <w:t>”</w:t>
            </w:r>
            <w:r>
              <w:rPr>
                <w:spacing w:val="-63"/>
                <w:sz w:val="20"/>
                <w:szCs w:val="20"/>
              </w:rPr>
              <w:t xml:space="preserve"> </w:t>
            </w:r>
            <w:r>
              <w:rPr>
                <w:spacing w:val="9"/>
                <w:sz w:val="20"/>
                <w:szCs w:val="20"/>
              </w:rPr>
              <w:t>自动失效。投标截止时间前，投标供应商仅提供了“备</w:t>
            </w:r>
            <w:r>
              <w:rPr>
                <w:spacing w:val="3"/>
                <w:sz w:val="20"/>
                <w:szCs w:val="20"/>
              </w:rPr>
              <w:t>份投标文件</w:t>
            </w:r>
            <w:r>
              <w:rPr>
                <w:spacing w:val="-56"/>
                <w:sz w:val="20"/>
                <w:szCs w:val="20"/>
              </w:rPr>
              <w:t xml:space="preserve"> </w:t>
            </w:r>
            <w:r>
              <w:rPr>
                <w:spacing w:val="3"/>
                <w:sz w:val="20"/>
                <w:szCs w:val="20"/>
              </w:rPr>
              <w:t>”而未将“</w:t>
            </w:r>
            <w:r>
              <w:rPr>
                <w:spacing w:val="-63"/>
                <w:sz w:val="20"/>
                <w:szCs w:val="20"/>
              </w:rPr>
              <w:t xml:space="preserve"> </w:t>
            </w:r>
            <w:r>
              <w:rPr>
                <w:spacing w:val="3"/>
                <w:sz w:val="20"/>
                <w:szCs w:val="20"/>
              </w:rPr>
              <w:t>电子加密投标文件</w:t>
            </w:r>
            <w:r>
              <w:rPr>
                <w:spacing w:val="-70"/>
                <w:sz w:val="20"/>
                <w:szCs w:val="20"/>
              </w:rPr>
              <w:t xml:space="preserve"> </w:t>
            </w:r>
            <w:r>
              <w:rPr>
                <w:spacing w:val="3"/>
                <w:sz w:val="20"/>
                <w:szCs w:val="20"/>
              </w:rPr>
              <w:t>”成功上传至“政府采购云平台</w:t>
            </w:r>
            <w:r>
              <w:rPr>
                <w:spacing w:val="-70"/>
                <w:sz w:val="20"/>
                <w:szCs w:val="20"/>
              </w:rPr>
              <w:t xml:space="preserve"> </w:t>
            </w:r>
            <w:r>
              <w:rPr>
                <w:spacing w:val="3"/>
                <w:sz w:val="20"/>
                <w:szCs w:val="20"/>
              </w:rPr>
              <w:t>”的，</w:t>
            </w:r>
            <w:r>
              <w:rPr>
                <w:spacing w:val="4"/>
                <w:sz w:val="20"/>
                <w:szCs w:val="20"/>
              </w:rPr>
              <w:t>投标无效。</w:t>
            </w:r>
          </w:p>
        </w:tc>
      </w:tr>
      <w:tr w14:paraId="46571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2BC5FFAF">
            <w:pPr>
              <w:pStyle w:val="11"/>
              <w:spacing w:before="208" w:line="272" w:lineRule="exact"/>
              <w:ind w:left="143" w:leftChars="0"/>
              <w:rPr>
                <w:spacing w:val="-7"/>
                <w:position w:val="1"/>
                <w:sz w:val="20"/>
                <w:szCs w:val="20"/>
              </w:rPr>
            </w:pPr>
            <w:r>
              <w:rPr>
                <w:position w:val="1"/>
                <w:sz w:val="20"/>
                <w:szCs w:val="20"/>
              </w:rPr>
              <w:t>22</w:t>
            </w:r>
          </w:p>
        </w:tc>
        <w:tc>
          <w:tcPr>
            <w:tcW w:w="1496" w:type="dxa"/>
            <w:vAlign w:val="top"/>
          </w:tcPr>
          <w:p w14:paraId="2F012394">
            <w:pPr>
              <w:pStyle w:val="11"/>
              <w:spacing w:before="62" w:line="236" w:lineRule="auto"/>
              <w:ind w:left="104" w:leftChars="0" w:right="135" w:rightChars="0" w:hanging="3" w:firstLineChars="0"/>
              <w:rPr>
                <w:spacing w:val="5"/>
                <w:sz w:val="20"/>
                <w:szCs w:val="20"/>
              </w:rPr>
            </w:pPr>
            <w:r>
              <w:rPr>
                <w:spacing w:val="7"/>
                <w:sz w:val="20"/>
                <w:szCs w:val="20"/>
              </w:rPr>
              <w:t>投标截止时间</w:t>
            </w:r>
            <w:r>
              <w:rPr>
                <w:spacing w:val="4"/>
                <w:sz w:val="20"/>
                <w:szCs w:val="20"/>
              </w:rPr>
              <w:t>及地点</w:t>
            </w:r>
          </w:p>
        </w:tc>
        <w:tc>
          <w:tcPr>
            <w:tcW w:w="7412" w:type="dxa"/>
            <w:tcBorders>
              <w:right w:val="single" w:color="000000" w:sz="10" w:space="0"/>
            </w:tcBorders>
            <w:vAlign w:val="top"/>
          </w:tcPr>
          <w:p w14:paraId="15C33530">
            <w:pPr>
              <w:pStyle w:val="11"/>
              <w:spacing w:before="54" w:line="225" w:lineRule="auto"/>
              <w:ind w:left="124"/>
              <w:rPr>
                <w:color w:val="FF0000"/>
                <w:sz w:val="20"/>
                <w:szCs w:val="20"/>
              </w:rPr>
            </w:pPr>
            <w:r>
              <w:rPr>
                <w:b/>
                <w:bCs/>
                <w:color w:val="FF0000"/>
                <w:sz w:val="20"/>
                <w:szCs w:val="20"/>
              </w:rPr>
              <w:t>投标截止时间：2026</w:t>
            </w:r>
            <w:r>
              <w:rPr>
                <w:color w:val="FF0000"/>
                <w:spacing w:val="-29"/>
                <w:sz w:val="20"/>
                <w:szCs w:val="20"/>
              </w:rPr>
              <w:t xml:space="preserve"> </w:t>
            </w:r>
            <w:r>
              <w:rPr>
                <w:b/>
                <w:bCs/>
                <w:color w:val="FF0000"/>
                <w:sz w:val="20"/>
                <w:szCs w:val="20"/>
              </w:rPr>
              <w:t>年</w:t>
            </w:r>
            <w:r>
              <w:rPr>
                <w:rFonts w:hint="eastAsia"/>
                <w:b/>
                <w:bCs/>
                <w:color w:val="FF0000"/>
                <w:sz w:val="20"/>
                <w:szCs w:val="20"/>
                <w:lang w:val="en-US" w:eastAsia="zh-CN"/>
              </w:rPr>
              <w:t>06</w:t>
            </w:r>
            <w:r>
              <w:rPr>
                <w:rFonts w:hint="eastAsia"/>
                <w:b/>
                <w:bCs/>
                <w:color w:val="FF0000"/>
                <w:sz w:val="20"/>
                <w:szCs w:val="20"/>
              </w:rPr>
              <w:t>月</w:t>
            </w:r>
            <w:r>
              <w:rPr>
                <w:rFonts w:hint="eastAsia"/>
                <w:b/>
                <w:bCs/>
                <w:color w:val="FF0000"/>
                <w:sz w:val="20"/>
                <w:szCs w:val="20"/>
                <w:lang w:val="en-US" w:eastAsia="zh-CN"/>
              </w:rPr>
              <w:t>23</w:t>
            </w:r>
            <w:r>
              <w:rPr>
                <w:rFonts w:hint="eastAsia"/>
                <w:b/>
                <w:bCs/>
                <w:color w:val="FF0000"/>
                <w:sz w:val="20"/>
                <w:szCs w:val="20"/>
              </w:rPr>
              <w:t>日 1</w:t>
            </w:r>
            <w:r>
              <w:rPr>
                <w:rFonts w:hint="eastAsia"/>
                <w:b/>
                <w:bCs/>
                <w:color w:val="FF0000"/>
                <w:sz w:val="20"/>
                <w:szCs w:val="20"/>
                <w:lang w:val="en-US" w:eastAsia="zh-CN"/>
              </w:rPr>
              <w:t>6</w:t>
            </w:r>
            <w:r>
              <w:rPr>
                <w:rFonts w:hint="eastAsia"/>
                <w:b/>
                <w:bCs/>
                <w:color w:val="FF0000"/>
                <w:sz w:val="20"/>
                <w:szCs w:val="20"/>
              </w:rPr>
              <w:t>:</w:t>
            </w:r>
            <w:r>
              <w:rPr>
                <w:rFonts w:hint="eastAsia"/>
                <w:b/>
                <w:bCs/>
                <w:color w:val="FF0000"/>
                <w:sz w:val="20"/>
                <w:szCs w:val="20"/>
                <w:lang w:val="en-US" w:eastAsia="zh-CN"/>
              </w:rPr>
              <w:t>0</w:t>
            </w:r>
            <w:r>
              <w:rPr>
                <w:rFonts w:hint="eastAsia"/>
                <w:b/>
                <w:bCs/>
                <w:color w:val="FF0000"/>
                <w:sz w:val="20"/>
                <w:szCs w:val="20"/>
              </w:rPr>
              <w:t>0</w:t>
            </w:r>
            <w:r>
              <w:rPr>
                <w:b/>
                <w:bCs/>
                <w:color w:val="FF0000"/>
                <w:sz w:val="20"/>
                <w:szCs w:val="20"/>
              </w:rPr>
              <w:t>（北京时间）</w:t>
            </w:r>
          </w:p>
          <w:p w14:paraId="49FB94F7">
            <w:pPr>
              <w:pStyle w:val="11"/>
              <w:spacing w:before="30" w:line="204" w:lineRule="auto"/>
              <w:ind w:left="124" w:leftChars="0"/>
              <w:rPr>
                <w:spacing w:val="8"/>
                <w:sz w:val="20"/>
                <w:szCs w:val="20"/>
              </w:rPr>
            </w:pPr>
            <w:r>
              <w:rPr>
                <w:b/>
                <w:bCs/>
                <w:spacing w:val="7"/>
                <w:sz w:val="20"/>
                <w:szCs w:val="20"/>
              </w:rPr>
              <w:t>投标地点：请登录政采云投标客户端投标</w:t>
            </w:r>
          </w:p>
        </w:tc>
      </w:tr>
      <w:tr w14:paraId="113A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0FF01B7A">
            <w:pPr>
              <w:spacing w:line="287" w:lineRule="auto"/>
              <w:rPr>
                <w:rFonts w:ascii="Arial"/>
                <w:sz w:val="21"/>
              </w:rPr>
            </w:pPr>
          </w:p>
          <w:p w14:paraId="4B6C30FA">
            <w:pPr>
              <w:pStyle w:val="11"/>
              <w:spacing w:before="65" w:line="270" w:lineRule="exact"/>
              <w:ind w:left="143" w:leftChars="0"/>
              <w:rPr>
                <w:spacing w:val="-7"/>
                <w:position w:val="1"/>
                <w:sz w:val="20"/>
                <w:szCs w:val="20"/>
              </w:rPr>
            </w:pPr>
            <w:r>
              <w:rPr>
                <w:position w:val="1"/>
                <w:sz w:val="20"/>
                <w:szCs w:val="20"/>
              </w:rPr>
              <w:t>23</w:t>
            </w:r>
          </w:p>
        </w:tc>
        <w:tc>
          <w:tcPr>
            <w:tcW w:w="1496" w:type="dxa"/>
            <w:vAlign w:val="top"/>
          </w:tcPr>
          <w:p w14:paraId="4208213A">
            <w:pPr>
              <w:pStyle w:val="11"/>
              <w:spacing w:before="210" w:line="269" w:lineRule="auto"/>
              <w:ind w:left="112" w:leftChars="0" w:right="135" w:rightChars="0" w:hanging="11" w:firstLineChars="0"/>
              <w:rPr>
                <w:spacing w:val="5"/>
                <w:sz w:val="20"/>
                <w:szCs w:val="20"/>
              </w:rPr>
            </w:pPr>
            <w:r>
              <w:rPr>
                <w:spacing w:val="7"/>
                <w:sz w:val="20"/>
                <w:szCs w:val="20"/>
              </w:rPr>
              <w:t>开标时间及地</w:t>
            </w:r>
            <w:r>
              <w:rPr>
                <w:sz w:val="20"/>
                <w:szCs w:val="20"/>
              </w:rPr>
              <w:t>点</w:t>
            </w:r>
          </w:p>
        </w:tc>
        <w:tc>
          <w:tcPr>
            <w:tcW w:w="7412" w:type="dxa"/>
            <w:tcBorders>
              <w:right w:val="single" w:color="000000" w:sz="10" w:space="0"/>
            </w:tcBorders>
            <w:vAlign w:val="top"/>
          </w:tcPr>
          <w:p w14:paraId="604491BA">
            <w:pPr>
              <w:pStyle w:val="11"/>
              <w:spacing w:before="63" w:line="231" w:lineRule="auto"/>
              <w:ind w:left="125"/>
              <w:rPr>
                <w:sz w:val="20"/>
                <w:szCs w:val="20"/>
              </w:rPr>
            </w:pPr>
            <w:r>
              <w:rPr>
                <w:b/>
                <w:bCs/>
                <w:spacing w:val="3"/>
                <w:sz w:val="20"/>
                <w:szCs w:val="20"/>
              </w:rPr>
              <w:t>开标时间：</w:t>
            </w:r>
            <w:r>
              <w:rPr>
                <w:spacing w:val="-49"/>
                <w:sz w:val="20"/>
                <w:szCs w:val="20"/>
              </w:rPr>
              <w:t xml:space="preserve"> </w:t>
            </w:r>
            <w:r>
              <w:rPr>
                <w:b/>
                <w:bCs/>
                <w:spacing w:val="3"/>
                <w:sz w:val="20"/>
                <w:szCs w:val="20"/>
                <w:highlight w:val="none"/>
              </w:rPr>
              <w:t>同投标截止时间</w:t>
            </w:r>
          </w:p>
          <w:p w14:paraId="277B50D9">
            <w:pPr>
              <w:pStyle w:val="11"/>
              <w:spacing w:before="40" w:line="235" w:lineRule="auto"/>
              <w:ind w:left="97" w:leftChars="0" w:right="97" w:rightChars="0" w:firstLine="27" w:firstLineChars="0"/>
              <w:rPr>
                <w:spacing w:val="8"/>
                <w:sz w:val="20"/>
                <w:szCs w:val="20"/>
              </w:rPr>
            </w:pPr>
            <w:r>
              <w:rPr>
                <w:b/>
                <w:bCs/>
                <w:spacing w:val="7"/>
                <w:sz w:val="20"/>
                <w:szCs w:val="20"/>
              </w:rPr>
              <w:t>开标地点：投标人登录政采云平台</w:t>
            </w:r>
            <w:r>
              <w:rPr>
                <w:spacing w:val="-29"/>
                <w:sz w:val="20"/>
                <w:szCs w:val="20"/>
              </w:rPr>
              <w:t xml:space="preserve"> </w:t>
            </w:r>
            <w:r>
              <w:fldChar w:fldCharType="begin"/>
            </w:r>
            <w:r>
              <w:instrText xml:space="preserve"> HYPERLINK "https://www.zcygov.cn/" </w:instrText>
            </w:r>
            <w:r>
              <w:fldChar w:fldCharType="separate"/>
            </w:r>
            <w:r>
              <w:rPr>
                <w:b/>
                <w:bCs/>
                <w:sz w:val="20"/>
                <w:szCs w:val="20"/>
              </w:rPr>
              <w:t>https</w:t>
            </w:r>
            <w:r>
              <w:rPr>
                <w:b/>
                <w:bCs/>
                <w:spacing w:val="7"/>
                <w:sz w:val="20"/>
                <w:szCs w:val="20"/>
              </w:rPr>
              <w:t>://</w:t>
            </w:r>
            <w:r>
              <w:rPr>
                <w:b/>
                <w:bCs/>
                <w:sz w:val="20"/>
                <w:szCs w:val="20"/>
              </w:rPr>
              <w:t>www</w:t>
            </w:r>
            <w:r>
              <w:rPr>
                <w:b/>
                <w:bCs/>
                <w:spacing w:val="7"/>
                <w:sz w:val="20"/>
                <w:szCs w:val="20"/>
              </w:rPr>
              <w:t>.</w:t>
            </w:r>
            <w:r>
              <w:rPr>
                <w:b/>
                <w:bCs/>
                <w:sz w:val="20"/>
                <w:szCs w:val="20"/>
              </w:rPr>
              <w:t>zcygov</w:t>
            </w:r>
            <w:r>
              <w:rPr>
                <w:b/>
                <w:bCs/>
                <w:spacing w:val="7"/>
                <w:sz w:val="20"/>
                <w:szCs w:val="20"/>
              </w:rPr>
              <w:t>.</w:t>
            </w:r>
            <w:r>
              <w:rPr>
                <w:b/>
                <w:bCs/>
                <w:sz w:val="20"/>
                <w:szCs w:val="20"/>
              </w:rPr>
              <w:t>cn</w:t>
            </w:r>
            <w:r>
              <w:rPr>
                <w:b/>
                <w:bCs/>
                <w:spacing w:val="7"/>
                <w:sz w:val="20"/>
                <w:szCs w:val="20"/>
              </w:rPr>
              <w:t>/</w:t>
            </w:r>
            <w:r>
              <w:rPr>
                <w:b/>
                <w:bCs/>
                <w:spacing w:val="7"/>
                <w:sz w:val="20"/>
                <w:szCs w:val="20"/>
              </w:rPr>
              <w:fldChar w:fldCharType="end"/>
            </w:r>
            <w:r>
              <w:rPr>
                <w:b/>
                <w:bCs/>
                <w:spacing w:val="7"/>
                <w:sz w:val="20"/>
                <w:szCs w:val="20"/>
              </w:rPr>
              <w:t>，进入“项目采购</w:t>
            </w:r>
            <w:r>
              <w:rPr>
                <w:b/>
                <w:bCs/>
                <w:spacing w:val="6"/>
                <w:sz w:val="20"/>
                <w:szCs w:val="20"/>
              </w:rPr>
              <w:t>-开标评标-右边选择对应项目点击“进入项目</w:t>
            </w:r>
            <w:r>
              <w:rPr>
                <w:spacing w:val="-51"/>
                <w:sz w:val="20"/>
                <w:szCs w:val="20"/>
              </w:rPr>
              <w:t xml:space="preserve"> </w:t>
            </w:r>
            <w:r>
              <w:rPr>
                <w:b/>
                <w:bCs/>
                <w:spacing w:val="6"/>
                <w:sz w:val="20"/>
                <w:szCs w:val="20"/>
              </w:rPr>
              <w:t>”进入开标大厅。</w:t>
            </w:r>
          </w:p>
        </w:tc>
      </w:tr>
      <w:tr w14:paraId="50E7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762C3DC">
            <w:pPr>
              <w:pStyle w:val="11"/>
              <w:spacing w:before="212" w:line="272" w:lineRule="exact"/>
              <w:ind w:left="143" w:leftChars="0"/>
              <w:rPr>
                <w:spacing w:val="-7"/>
                <w:position w:val="1"/>
                <w:sz w:val="20"/>
                <w:szCs w:val="20"/>
              </w:rPr>
            </w:pPr>
            <w:r>
              <w:rPr>
                <w:position w:val="1"/>
                <w:sz w:val="20"/>
                <w:szCs w:val="20"/>
              </w:rPr>
              <w:t>24</w:t>
            </w:r>
          </w:p>
        </w:tc>
        <w:tc>
          <w:tcPr>
            <w:tcW w:w="1496" w:type="dxa"/>
            <w:vAlign w:val="top"/>
          </w:tcPr>
          <w:p w14:paraId="6A86E811">
            <w:pPr>
              <w:pStyle w:val="11"/>
              <w:spacing w:before="64" w:line="235" w:lineRule="auto"/>
              <w:ind w:left="102" w:leftChars="0" w:right="135" w:rightChars="0"/>
              <w:rPr>
                <w:spacing w:val="5"/>
                <w:sz w:val="20"/>
                <w:szCs w:val="20"/>
              </w:rPr>
            </w:pPr>
            <w:r>
              <w:rPr>
                <w:spacing w:val="7"/>
                <w:sz w:val="20"/>
                <w:szCs w:val="20"/>
              </w:rPr>
              <w:t>评标委员会的</w:t>
            </w:r>
            <w:r>
              <w:rPr>
                <w:spacing w:val="1"/>
                <w:sz w:val="20"/>
                <w:szCs w:val="20"/>
              </w:rPr>
              <w:t>组建</w:t>
            </w:r>
          </w:p>
        </w:tc>
        <w:tc>
          <w:tcPr>
            <w:tcW w:w="7412" w:type="dxa"/>
            <w:tcBorders>
              <w:right w:val="single" w:color="000000" w:sz="10" w:space="0"/>
            </w:tcBorders>
            <w:vAlign w:val="top"/>
          </w:tcPr>
          <w:p w14:paraId="17BC6918">
            <w:pPr>
              <w:pStyle w:val="11"/>
              <w:spacing w:before="65" w:line="231" w:lineRule="auto"/>
              <w:ind w:left="106"/>
              <w:rPr>
                <w:sz w:val="20"/>
                <w:szCs w:val="20"/>
              </w:rPr>
            </w:pPr>
            <w:r>
              <w:rPr>
                <w:spacing w:val="4"/>
                <w:sz w:val="20"/>
                <w:szCs w:val="20"/>
              </w:rPr>
              <w:t>评标委员会由招标人依法组建，</w:t>
            </w:r>
            <w:r>
              <w:rPr>
                <w:color w:val="auto"/>
                <w:spacing w:val="-36"/>
                <w:sz w:val="20"/>
                <w:szCs w:val="20"/>
              </w:rPr>
              <w:t xml:space="preserve"> </w:t>
            </w:r>
            <w:r>
              <w:rPr>
                <w:color w:val="auto"/>
                <w:spacing w:val="4"/>
                <w:sz w:val="20"/>
                <w:szCs w:val="20"/>
              </w:rPr>
              <w:t>由招标人代表</w:t>
            </w:r>
            <w:r>
              <w:rPr>
                <w:color w:val="auto"/>
                <w:spacing w:val="-22"/>
                <w:sz w:val="20"/>
                <w:szCs w:val="20"/>
              </w:rPr>
              <w:t xml:space="preserve"> </w:t>
            </w:r>
            <w:r>
              <w:rPr>
                <w:color w:val="auto"/>
                <w:spacing w:val="4"/>
                <w:sz w:val="20"/>
                <w:szCs w:val="20"/>
              </w:rPr>
              <w:t>1</w:t>
            </w:r>
            <w:r>
              <w:rPr>
                <w:color w:val="auto"/>
                <w:spacing w:val="-31"/>
                <w:sz w:val="20"/>
                <w:szCs w:val="20"/>
              </w:rPr>
              <w:t xml:space="preserve"> </w:t>
            </w:r>
            <w:r>
              <w:rPr>
                <w:color w:val="auto"/>
                <w:spacing w:val="4"/>
                <w:sz w:val="20"/>
                <w:szCs w:val="20"/>
              </w:rPr>
              <w:t>名，专家</w:t>
            </w:r>
            <w:r>
              <w:rPr>
                <w:color w:val="auto"/>
                <w:spacing w:val="-35"/>
                <w:sz w:val="20"/>
                <w:szCs w:val="20"/>
              </w:rPr>
              <w:t xml:space="preserve"> </w:t>
            </w:r>
            <w:r>
              <w:rPr>
                <w:rFonts w:hint="eastAsia"/>
                <w:color w:val="auto"/>
                <w:spacing w:val="4"/>
                <w:sz w:val="20"/>
                <w:szCs w:val="20"/>
                <w:lang w:val="en-US" w:eastAsia="zh-CN"/>
              </w:rPr>
              <w:t>2</w:t>
            </w:r>
            <w:r>
              <w:rPr>
                <w:color w:val="auto"/>
                <w:spacing w:val="4"/>
                <w:sz w:val="20"/>
                <w:szCs w:val="20"/>
              </w:rPr>
              <w:t>名组成，共</w:t>
            </w:r>
            <w:r>
              <w:rPr>
                <w:rFonts w:hint="eastAsia"/>
                <w:color w:val="auto"/>
                <w:spacing w:val="-34"/>
                <w:sz w:val="20"/>
                <w:szCs w:val="20"/>
                <w:lang w:val="en-US" w:eastAsia="zh-CN"/>
              </w:rPr>
              <w:t>3</w:t>
            </w:r>
            <w:r>
              <w:rPr>
                <w:color w:val="auto"/>
                <w:spacing w:val="4"/>
                <w:sz w:val="20"/>
                <w:szCs w:val="20"/>
              </w:rPr>
              <w:t>人。</w:t>
            </w:r>
          </w:p>
          <w:p w14:paraId="297BE7CD">
            <w:pPr>
              <w:pStyle w:val="11"/>
              <w:spacing w:before="40" w:line="201" w:lineRule="auto"/>
              <w:ind w:left="106" w:leftChars="0"/>
              <w:rPr>
                <w:spacing w:val="8"/>
                <w:sz w:val="20"/>
                <w:szCs w:val="20"/>
              </w:rPr>
            </w:pPr>
            <w:r>
              <w:rPr>
                <w:spacing w:val="9"/>
                <w:sz w:val="20"/>
                <w:szCs w:val="20"/>
              </w:rPr>
              <w:t>评标专家确定方式：专家评委由招标人在开标前从政采云专家库中随机抽取。</w:t>
            </w:r>
          </w:p>
        </w:tc>
      </w:tr>
      <w:tr w14:paraId="6E55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43B9E8E1">
            <w:pPr>
              <w:spacing w:line="290" w:lineRule="auto"/>
              <w:rPr>
                <w:rFonts w:ascii="Arial"/>
                <w:sz w:val="21"/>
              </w:rPr>
            </w:pPr>
          </w:p>
          <w:p w14:paraId="6A5E487A">
            <w:pPr>
              <w:pStyle w:val="11"/>
              <w:spacing w:before="65" w:line="270" w:lineRule="exact"/>
              <w:ind w:left="143" w:leftChars="0"/>
              <w:rPr>
                <w:spacing w:val="-7"/>
                <w:position w:val="1"/>
                <w:sz w:val="20"/>
                <w:szCs w:val="20"/>
              </w:rPr>
            </w:pPr>
            <w:r>
              <w:rPr>
                <w:position w:val="1"/>
                <w:sz w:val="20"/>
                <w:szCs w:val="20"/>
              </w:rPr>
              <w:t>25</w:t>
            </w:r>
          </w:p>
        </w:tc>
        <w:tc>
          <w:tcPr>
            <w:tcW w:w="1496" w:type="dxa"/>
            <w:vAlign w:val="top"/>
          </w:tcPr>
          <w:p w14:paraId="7B1E6B34">
            <w:pPr>
              <w:pStyle w:val="11"/>
              <w:spacing w:before="66" w:line="245" w:lineRule="auto"/>
              <w:ind w:left="101" w:leftChars="0" w:right="135" w:rightChars="0" w:firstLine="1" w:firstLineChars="0"/>
              <w:jc w:val="both"/>
              <w:rPr>
                <w:spacing w:val="5"/>
                <w:sz w:val="20"/>
                <w:szCs w:val="20"/>
              </w:rPr>
            </w:pPr>
            <w:r>
              <w:rPr>
                <w:spacing w:val="7"/>
                <w:sz w:val="20"/>
                <w:szCs w:val="20"/>
              </w:rPr>
              <w:t>是否授权评标委员会确定中</w:t>
            </w:r>
            <w:r>
              <w:rPr>
                <w:spacing w:val="6"/>
                <w:sz w:val="20"/>
                <w:szCs w:val="20"/>
              </w:rPr>
              <w:t>标候选人</w:t>
            </w:r>
          </w:p>
        </w:tc>
        <w:tc>
          <w:tcPr>
            <w:tcW w:w="7412" w:type="dxa"/>
            <w:tcBorders>
              <w:right w:val="single" w:color="000000" w:sz="10" w:space="0"/>
            </w:tcBorders>
            <w:vAlign w:val="top"/>
          </w:tcPr>
          <w:p w14:paraId="7B619DA0">
            <w:pPr>
              <w:spacing w:line="290" w:lineRule="auto"/>
              <w:rPr>
                <w:rFonts w:ascii="Arial"/>
                <w:sz w:val="21"/>
              </w:rPr>
            </w:pPr>
          </w:p>
          <w:p w14:paraId="4B7E8B74">
            <w:pPr>
              <w:pStyle w:val="11"/>
              <w:spacing w:before="65" w:line="233" w:lineRule="auto"/>
              <w:ind w:left="106" w:leftChars="0"/>
              <w:rPr>
                <w:spacing w:val="8"/>
                <w:sz w:val="20"/>
                <w:szCs w:val="20"/>
              </w:rPr>
            </w:pPr>
            <w:r>
              <w:rPr>
                <w:spacing w:val="-3"/>
                <w:sz w:val="20"/>
                <w:szCs w:val="20"/>
              </w:rPr>
              <w:t>是。</w:t>
            </w:r>
          </w:p>
        </w:tc>
      </w:tr>
      <w:tr w14:paraId="32A55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0400156C">
            <w:pPr>
              <w:pStyle w:val="11"/>
              <w:spacing w:before="213" w:line="270" w:lineRule="exact"/>
              <w:ind w:left="143" w:leftChars="0"/>
              <w:rPr>
                <w:spacing w:val="-7"/>
                <w:position w:val="1"/>
                <w:sz w:val="20"/>
                <w:szCs w:val="20"/>
              </w:rPr>
            </w:pPr>
            <w:r>
              <w:rPr>
                <w:position w:val="1"/>
                <w:sz w:val="20"/>
                <w:szCs w:val="20"/>
              </w:rPr>
              <w:t>26</w:t>
            </w:r>
          </w:p>
        </w:tc>
        <w:tc>
          <w:tcPr>
            <w:tcW w:w="1496" w:type="dxa"/>
            <w:vAlign w:val="top"/>
          </w:tcPr>
          <w:p w14:paraId="3C604A95">
            <w:pPr>
              <w:pStyle w:val="11"/>
              <w:spacing w:before="69" w:line="233" w:lineRule="auto"/>
              <w:ind w:left="102" w:leftChars="0" w:right="135" w:rightChars="0" w:firstLine="26" w:firstLineChars="0"/>
              <w:rPr>
                <w:spacing w:val="5"/>
                <w:sz w:val="20"/>
                <w:szCs w:val="20"/>
              </w:rPr>
            </w:pPr>
            <w:r>
              <w:rPr>
                <w:spacing w:val="2"/>
                <w:sz w:val="20"/>
                <w:szCs w:val="20"/>
              </w:rPr>
              <w:t>中标候选人公</w:t>
            </w:r>
            <w:r>
              <w:rPr>
                <w:spacing w:val="4"/>
                <w:sz w:val="20"/>
                <w:szCs w:val="20"/>
              </w:rPr>
              <w:t>示媒介</w:t>
            </w:r>
          </w:p>
        </w:tc>
        <w:tc>
          <w:tcPr>
            <w:tcW w:w="7412" w:type="dxa"/>
            <w:tcBorders>
              <w:right w:val="single" w:color="000000" w:sz="10" w:space="0"/>
            </w:tcBorders>
            <w:vAlign w:val="top"/>
          </w:tcPr>
          <w:p w14:paraId="4C2B6DDE">
            <w:pPr>
              <w:pStyle w:val="11"/>
              <w:spacing w:before="212" w:line="229" w:lineRule="auto"/>
              <w:ind w:left="105" w:leftChars="0"/>
              <w:rPr>
                <w:spacing w:val="8"/>
                <w:sz w:val="20"/>
                <w:szCs w:val="20"/>
              </w:rPr>
            </w:pPr>
            <w:r>
              <w:rPr>
                <w:spacing w:val="9"/>
                <w:sz w:val="20"/>
                <w:szCs w:val="20"/>
              </w:rPr>
              <w:t>新疆政府采购网、克州公共资源交易网，公示期为一个工作日。</w:t>
            </w:r>
          </w:p>
        </w:tc>
      </w:tr>
      <w:tr w14:paraId="13C0F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337159F">
            <w:pPr>
              <w:spacing w:line="291" w:lineRule="auto"/>
              <w:rPr>
                <w:rFonts w:ascii="Arial"/>
                <w:sz w:val="21"/>
              </w:rPr>
            </w:pPr>
          </w:p>
          <w:p w14:paraId="5F46DB46">
            <w:pPr>
              <w:spacing w:line="291" w:lineRule="auto"/>
              <w:rPr>
                <w:rFonts w:ascii="Arial"/>
                <w:sz w:val="21"/>
              </w:rPr>
            </w:pPr>
          </w:p>
          <w:p w14:paraId="3FB2FD7B">
            <w:pPr>
              <w:pStyle w:val="11"/>
              <w:spacing w:before="65" w:line="270" w:lineRule="exact"/>
              <w:ind w:left="133" w:leftChars="0"/>
              <w:rPr>
                <w:position w:val="1"/>
                <w:sz w:val="20"/>
                <w:szCs w:val="20"/>
              </w:rPr>
            </w:pPr>
            <w:r>
              <w:rPr>
                <w:position w:val="1"/>
                <w:sz w:val="20"/>
                <w:szCs w:val="20"/>
              </w:rPr>
              <w:t>27</w:t>
            </w:r>
          </w:p>
        </w:tc>
        <w:tc>
          <w:tcPr>
            <w:tcW w:w="1496" w:type="dxa"/>
            <w:vAlign w:val="top"/>
          </w:tcPr>
          <w:p w14:paraId="3F9AB6C8">
            <w:pPr>
              <w:spacing w:line="291" w:lineRule="auto"/>
              <w:rPr>
                <w:rFonts w:ascii="Arial"/>
                <w:sz w:val="21"/>
              </w:rPr>
            </w:pPr>
          </w:p>
          <w:p w14:paraId="5C4ACB7A">
            <w:pPr>
              <w:spacing w:line="291" w:lineRule="auto"/>
              <w:rPr>
                <w:rFonts w:ascii="Arial"/>
                <w:sz w:val="21"/>
              </w:rPr>
            </w:pPr>
          </w:p>
          <w:p w14:paraId="223EBA73">
            <w:pPr>
              <w:pStyle w:val="11"/>
              <w:spacing w:before="65" w:line="229" w:lineRule="auto"/>
              <w:ind w:left="106" w:leftChars="0"/>
              <w:rPr>
                <w:spacing w:val="2"/>
                <w:sz w:val="20"/>
                <w:szCs w:val="20"/>
              </w:rPr>
            </w:pPr>
            <w:r>
              <w:rPr>
                <w:spacing w:val="4"/>
                <w:sz w:val="20"/>
                <w:szCs w:val="20"/>
              </w:rPr>
              <w:t>履约担保</w:t>
            </w:r>
          </w:p>
        </w:tc>
        <w:tc>
          <w:tcPr>
            <w:tcW w:w="7412" w:type="dxa"/>
            <w:tcBorders>
              <w:right w:val="single" w:color="000000" w:sz="10" w:space="0"/>
            </w:tcBorders>
            <w:vAlign w:val="top"/>
          </w:tcPr>
          <w:p w14:paraId="17E6AD74">
            <w:pPr>
              <w:pStyle w:val="11"/>
              <w:spacing w:before="72" w:line="256" w:lineRule="auto"/>
              <w:ind w:left="105" w:leftChars="0" w:right="99" w:rightChars="0" w:firstLine="27" w:firstLineChars="0"/>
              <w:jc w:val="both"/>
              <w:rPr>
                <w:spacing w:val="9"/>
                <w:sz w:val="20"/>
                <w:szCs w:val="20"/>
              </w:rPr>
            </w:pPr>
            <w:r>
              <w:rPr>
                <w:rFonts w:hint="eastAsia" w:ascii="宋体"/>
                <w:szCs w:val="21"/>
              </w:rPr>
              <w:t>中标供应商在签订合同后5个工作日内向采购人交纳中标价5%的履约保证金（鼓励以银行、保险公司出具的履约保函形式提交；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14:paraId="30894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623AA5AC">
            <w:pPr>
              <w:spacing w:line="246" w:lineRule="auto"/>
              <w:rPr>
                <w:rFonts w:ascii="Arial"/>
                <w:sz w:val="21"/>
              </w:rPr>
            </w:pPr>
          </w:p>
          <w:p w14:paraId="05CC78AD">
            <w:pPr>
              <w:spacing w:line="246" w:lineRule="auto"/>
              <w:rPr>
                <w:rFonts w:ascii="Arial"/>
                <w:sz w:val="21"/>
              </w:rPr>
            </w:pPr>
          </w:p>
          <w:p w14:paraId="252A11D9">
            <w:pPr>
              <w:spacing w:line="246" w:lineRule="auto"/>
              <w:rPr>
                <w:rFonts w:ascii="Arial"/>
                <w:sz w:val="21"/>
              </w:rPr>
            </w:pPr>
          </w:p>
          <w:p w14:paraId="0629014A">
            <w:pPr>
              <w:spacing w:line="247" w:lineRule="auto"/>
              <w:rPr>
                <w:rFonts w:ascii="Arial"/>
                <w:sz w:val="21"/>
              </w:rPr>
            </w:pPr>
          </w:p>
          <w:p w14:paraId="0152E88B">
            <w:pPr>
              <w:pStyle w:val="11"/>
              <w:spacing w:before="65" w:line="270" w:lineRule="exact"/>
              <w:ind w:left="133" w:leftChars="0"/>
              <w:rPr>
                <w:position w:val="1"/>
                <w:sz w:val="20"/>
                <w:szCs w:val="20"/>
              </w:rPr>
            </w:pPr>
            <w:r>
              <w:rPr>
                <w:position w:val="1"/>
                <w:sz w:val="20"/>
                <w:szCs w:val="20"/>
              </w:rPr>
              <w:t>28</w:t>
            </w:r>
          </w:p>
        </w:tc>
        <w:tc>
          <w:tcPr>
            <w:tcW w:w="1496" w:type="dxa"/>
            <w:vAlign w:val="top"/>
          </w:tcPr>
          <w:p w14:paraId="78B94AFF">
            <w:pPr>
              <w:spacing w:line="280" w:lineRule="auto"/>
              <w:rPr>
                <w:rFonts w:ascii="Arial"/>
                <w:sz w:val="21"/>
              </w:rPr>
            </w:pPr>
          </w:p>
          <w:p w14:paraId="725B0A4B">
            <w:pPr>
              <w:spacing w:line="281" w:lineRule="auto"/>
              <w:rPr>
                <w:rFonts w:ascii="Arial"/>
                <w:sz w:val="21"/>
              </w:rPr>
            </w:pPr>
          </w:p>
          <w:p w14:paraId="5AFDA1DA">
            <w:pPr>
              <w:spacing w:line="281" w:lineRule="auto"/>
              <w:rPr>
                <w:rFonts w:ascii="Arial"/>
                <w:sz w:val="21"/>
              </w:rPr>
            </w:pPr>
          </w:p>
          <w:p w14:paraId="48824D4F">
            <w:pPr>
              <w:pStyle w:val="11"/>
              <w:spacing w:before="65" w:line="266" w:lineRule="auto"/>
              <w:ind w:left="101" w:leftChars="0" w:right="108" w:rightChars="0" w:firstLine="5" w:firstLineChars="0"/>
              <w:rPr>
                <w:spacing w:val="2"/>
                <w:sz w:val="20"/>
                <w:szCs w:val="20"/>
              </w:rPr>
            </w:pPr>
            <w:r>
              <w:rPr>
                <w:spacing w:val="10"/>
                <w:sz w:val="20"/>
                <w:szCs w:val="20"/>
              </w:rPr>
              <w:t>竞争性磋商文</w:t>
            </w:r>
            <w:r>
              <w:rPr>
                <w:spacing w:val="5"/>
                <w:sz w:val="20"/>
                <w:szCs w:val="20"/>
              </w:rPr>
              <w:t>件领取</w:t>
            </w:r>
          </w:p>
        </w:tc>
        <w:tc>
          <w:tcPr>
            <w:tcW w:w="7412" w:type="dxa"/>
            <w:tcBorders>
              <w:right w:val="single" w:color="000000" w:sz="10" w:space="0"/>
            </w:tcBorders>
            <w:vAlign w:val="top"/>
          </w:tcPr>
          <w:p w14:paraId="0337E6B3">
            <w:pPr>
              <w:pStyle w:val="11"/>
              <w:spacing w:before="57" w:line="267" w:lineRule="auto"/>
              <w:ind w:left="110" w:right="123" w:firstLine="10"/>
              <w:rPr>
                <w:color w:val="FF0000"/>
                <w:sz w:val="20"/>
                <w:szCs w:val="20"/>
              </w:rPr>
            </w:pPr>
            <w:r>
              <w:rPr>
                <w:color w:val="FF0000"/>
                <w:spacing w:val="-2"/>
                <w:sz w:val="20"/>
                <w:szCs w:val="20"/>
              </w:rPr>
              <w:t>时间：</w:t>
            </w:r>
            <w:r>
              <w:rPr>
                <w:b/>
                <w:bCs/>
                <w:color w:val="FF0000"/>
                <w:spacing w:val="-2"/>
                <w:sz w:val="20"/>
                <w:szCs w:val="20"/>
              </w:rPr>
              <w:t>2026</w:t>
            </w:r>
            <w:r>
              <w:rPr>
                <w:color w:val="FF0000"/>
                <w:spacing w:val="-31"/>
                <w:sz w:val="20"/>
                <w:szCs w:val="20"/>
              </w:rPr>
              <w:t xml:space="preserve"> </w:t>
            </w:r>
            <w:r>
              <w:rPr>
                <w:b/>
                <w:bCs/>
                <w:color w:val="FF0000"/>
                <w:spacing w:val="-2"/>
                <w:sz w:val="20"/>
                <w:szCs w:val="20"/>
              </w:rPr>
              <w:t>年</w:t>
            </w:r>
            <w:r>
              <w:rPr>
                <w:rFonts w:hint="eastAsia"/>
                <w:b/>
                <w:bCs/>
                <w:color w:val="FF0000"/>
                <w:spacing w:val="-2"/>
                <w:sz w:val="20"/>
                <w:szCs w:val="20"/>
                <w:lang w:val="en-US" w:eastAsia="zh-CN"/>
              </w:rPr>
              <w:t>06</w:t>
            </w:r>
            <w:r>
              <w:rPr>
                <w:b/>
                <w:bCs/>
                <w:color w:val="FF0000"/>
                <w:spacing w:val="-2"/>
                <w:sz w:val="20"/>
                <w:szCs w:val="20"/>
              </w:rPr>
              <w:t>月</w:t>
            </w:r>
            <w:r>
              <w:rPr>
                <w:rFonts w:hint="eastAsia"/>
                <w:color w:val="FF0000"/>
                <w:spacing w:val="-35"/>
                <w:sz w:val="20"/>
                <w:szCs w:val="20"/>
                <w:lang w:val="en-US" w:eastAsia="zh-CN"/>
              </w:rPr>
              <w:t>12</w:t>
            </w:r>
            <w:r>
              <w:rPr>
                <w:b/>
                <w:bCs/>
                <w:color w:val="FF0000"/>
                <w:spacing w:val="-2"/>
                <w:sz w:val="20"/>
                <w:szCs w:val="20"/>
              </w:rPr>
              <w:t>日至</w:t>
            </w:r>
            <w:r>
              <w:rPr>
                <w:color w:val="FF0000"/>
                <w:spacing w:val="-37"/>
                <w:sz w:val="20"/>
                <w:szCs w:val="20"/>
              </w:rPr>
              <w:t xml:space="preserve"> </w:t>
            </w:r>
            <w:r>
              <w:rPr>
                <w:b/>
                <w:bCs/>
                <w:color w:val="FF0000"/>
                <w:spacing w:val="-2"/>
                <w:sz w:val="20"/>
                <w:szCs w:val="20"/>
              </w:rPr>
              <w:t>2026</w:t>
            </w:r>
            <w:r>
              <w:rPr>
                <w:color w:val="FF0000"/>
                <w:spacing w:val="-28"/>
                <w:sz w:val="20"/>
                <w:szCs w:val="20"/>
              </w:rPr>
              <w:t xml:space="preserve"> </w:t>
            </w:r>
            <w:r>
              <w:rPr>
                <w:b/>
                <w:bCs/>
                <w:color w:val="FF0000"/>
                <w:spacing w:val="-2"/>
                <w:sz w:val="20"/>
                <w:szCs w:val="20"/>
              </w:rPr>
              <w:t>年</w:t>
            </w:r>
            <w:r>
              <w:rPr>
                <w:rFonts w:hint="eastAsia"/>
                <w:color w:val="FF0000"/>
                <w:spacing w:val="-39"/>
                <w:sz w:val="20"/>
                <w:szCs w:val="20"/>
                <w:lang w:val="en-US" w:eastAsia="zh-CN"/>
              </w:rPr>
              <w:t>06</w:t>
            </w:r>
            <w:r>
              <w:rPr>
                <w:b/>
                <w:bCs/>
                <w:color w:val="FF0000"/>
                <w:spacing w:val="-3"/>
                <w:sz w:val="20"/>
                <w:szCs w:val="20"/>
              </w:rPr>
              <w:t>月</w:t>
            </w:r>
            <w:r>
              <w:rPr>
                <w:rFonts w:hint="eastAsia"/>
                <w:b/>
                <w:bCs/>
                <w:color w:val="FF0000"/>
                <w:spacing w:val="-3"/>
                <w:sz w:val="20"/>
                <w:szCs w:val="20"/>
                <w:lang w:val="en-US" w:eastAsia="zh-CN"/>
              </w:rPr>
              <w:t>22</w:t>
            </w:r>
            <w:r>
              <w:rPr>
                <w:b/>
                <w:bCs/>
                <w:color w:val="FF0000"/>
                <w:spacing w:val="-3"/>
                <w:sz w:val="20"/>
                <w:szCs w:val="20"/>
              </w:rPr>
              <w:t>日，每天上午</w:t>
            </w:r>
            <w:r>
              <w:rPr>
                <w:color w:val="FF0000"/>
                <w:spacing w:val="-35"/>
                <w:sz w:val="20"/>
                <w:szCs w:val="20"/>
              </w:rPr>
              <w:t xml:space="preserve"> </w:t>
            </w:r>
            <w:r>
              <w:rPr>
                <w:rFonts w:hint="eastAsia"/>
                <w:b/>
                <w:bCs/>
                <w:color w:val="FF0000"/>
                <w:spacing w:val="-3"/>
                <w:sz w:val="20"/>
                <w:szCs w:val="20"/>
                <w:lang w:val="en-US" w:eastAsia="zh-CN"/>
              </w:rPr>
              <w:t>1</w:t>
            </w:r>
            <w:r>
              <w:rPr>
                <w:b/>
                <w:bCs/>
                <w:color w:val="FF0000"/>
                <w:spacing w:val="-3"/>
                <w:sz w:val="20"/>
                <w:szCs w:val="20"/>
              </w:rPr>
              <w:t>0:00</w:t>
            </w:r>
            <w:r>
              <w:rPr>
                <w:color w:val="FF0000"/>
                <w:spacing w:val="-28"/>
                <w:sz w:val="20"/>
                <w:szCs w:val="20"/>
              </w:rPr>
              <w:t xml:space="preserve"> </w:t>
            </w:r>
            <w:r>
              <w:rPr>
                <w:b/>
                <w:bCs/>
                <w:color w:val="FF0000"/>
                <w:spacing w:val="-3"/>
                <w:sz w:val="20"/>
                <w:szCs w:val="20"/>
              </w:rPr>
              <w:t>至</w:t>
            </w:r>
            <w:r>
              <w:rPr>
                <w:color w:val="FF0000"/>
                <w:spacing w:val="-23"/>
                <w:sz w:val="20"/>
                <w:szCs w:val="20"/>
              </w:rPr>
              <w:t xml:space="preserve"> </w:t>
            </w:r>
            <w:r>
              <w:rPr>
                <w:b/>
                <w:bCs/>
                <w:color w:val="FF0000"/>
                <w:spacing w:val="-3"/>
                <w:sz w:val="20"/>
                <w:szCs w:val="20"/>
              </w:rPr>
              <w:t>14:00，</w:t>
            </w:r>
            <w:r>
              <w:rPr>
                <w:b/>
                <w:bCs/>
                <w:color w:val="FF0000"/>
                <w:spacing w:val="4"/>
                <w:sz w:val="20"/>
                <w:szCs w:val="20"/>
              </w:rPr>
              <w:t>下午</w:t>
            </w:r>
            <w:r>
              <w:rPr>
                <w:color w:val="FF0000"/>
                <w:spacing w:val="-11"/>
                <w:sz w:val="20"/>
                <w:szCs w:val="20"/>
              </w:rPr>
              <w:t xml:space="preserve"> </w:t>
            </w:r>
            <w:r>
              <w:rPr>
                <w:b/>
                <w:bCs/>
                <w:color w:val="FF0000"/>
                <w:spacing w:val="4"/>
                <w:sz w:val="20"/>
                <w:szCs w:val="20"/>
              </w:rPr>
              <w:t>1</w:t>
            </w:r>
            <w:r>
              <w:rPr>
                <w:rFonts w:hint="eastAsia"/>
                <w:b/>
                <w:bCs/>
                <w:color w:val="FF0000"/>
                <w:spacing w:val="4"/>
                <w:sz w:val="20"/>
                <w:szCs w:val="20"/>
                <w:lang w:val="en-US" w:eastAsia="zh-CN"/>
              </w:rPr>
              <w:t>6</w:t>
            </w:r>
            <w:r>
              <w:rPr>
                <w:b/>
                <w:bCs/>
                <w:color w:val="FF0000"/>
                <w:spacing w:val="4"/>
                <w:sz w:val="20"/>
                <w:szCs w:val="20"/>
              </w:rPr>
              <w:t>:00</w:t>
            </w:r>
            <w:r>
              <w:rPr>
                <w:color w:val="FF0000"/>
                <w:spacing w:val="-28"/>
                <w:sz w:val="20"/>
                <w:szCs w:val="20"/>
              </w:rPr>
              <w:t xml:space="preserve"> </w:t>
            </w:r>
            <w:r>
              <w:rPr>
                <w:b/>
                <w:bCs/>
                <w:color w:val="FF0000"/>
                <w:spacing w:val="4"/>
                <w:sz w:val="20"/>
                <w:szCs w:val="20"/>
              </w:rPr>
              <w:t>至</w:t>
            </w:r>
            <w:r>
              <w:rPr>
                <w:color w:val="FF0000"/>
                <w:spacing w:val="-35"/>
                <w:sz w:val="20"/>
                <w:szCs w:val="20"/>
              </w:rPr>
              <w:t xml:space="preserve"> </w:t>
            </w:r>
            <w:r>
              <w:rPr>
                <w:rFonts w:hint="eastAsia"/>
                <w:b/>
                <w:bCs/>
                <w:color w:val="FF0000"/>
                <w:spacing w:val="4"/>
                <w:sz w:val="20"/>
                <w:szCs w:val="20"/>
                <w:lang w:val="en-US" w:eastAsia="zh-CN"/>
              </w:rPr>
              <w:t>20：00</w:t>
            </w:r>
            <w:r>
              <w:rPr>
                <w:b/>
                <w:bCs/>
                <w:color w:val="FF0000"/>
                <w:spacing w:val="4"/>
                <w:sz w:val="20"/>
                <w:szCs w:val="20"/>
              </w:rPr>
              <w:t>（</w:t>
            </w:r>
            <w:r>
              <w:rPr>
                <w:color w:val="FF0000"/>
                <w:spacing w:val="4"/>
                <w:sz w:val="20"/>
                <w:szCs w:val="20"/>
              </w:rPr>
              <w:t>北京时间，法定节假日除外）</w:t>
            </w:r>
          </w:p>
          <w:p w14:paraId="0E8BBAFB">
            <w:pPr>
              <w:pStyle w:val="11"/>
              <w:spacing w:line="229" w:lineRule="auto"/>
              <w:ind w:left="106"/>
              <w:rPr>
                <w:sz w:val="20"/>
                <w:szCs w:val="20"/>
              </w:rPr>
            </w:pPr>
            <w:r>
              <w:rPr>
                <w:spacing w:val="8"/>
                <w:sz w:val="20"/>
                <w:szCs w:val="20"/>
              </w:rPr>
              <w:t>地点：政采云平台线上</w:t>
            </w:r>
          </w:p>
          <w:p w14:paraId="74A99C59">
            <w:pPr>
              <w:pStyle w:val="11"/>
              <w:spacing w:before="42" w:line="268" w:lineRule="auto"/>
              <w:ind w:left="105" w:leftChars="0" w:right="39" w:rightChars="0" w:firstLine="5" w:firstLineChars="0"/>
              <w:jc w:val="both"/>
              <w:rPr>
                <w:spacing w:val="9"/>
                <w:sz w:val="20"/>
                <w:szCs w:val="20"/>
              </w:rPr>
            </w:pPr>
            <w:r>
              <w:rPr>
                <w:spacing w:val="11"/>
                <w:sz w:val="20"/>
                <w:szCs w:val="20"/>
              </w:rPr>
              <w:t>方式：供应商登录政采云平台</w:t>
            </w:r>
            <w:r>
              <w:rPr>
                <w:spacing w:val="-39"/>
                <w:sz w:val="20"/>
                <w:szCs w:val="20"/>
              </w:rPr>
              <w:t xml:space="preserve"> </w:t>
            </w:r>
            <w:r>
              <w:fldChar w:fldCharType="begin"/>
            </w:r>
            <w:r>
              <w:instrText xml:space="preserve"> HYPERLINK "https://www.zcygov.cn/" </w:instrText>
            </w:r>
            <w:r>
              <w:fldChar w:fldCharType="separate"/>
            </w:r>
            <w:r>
              <w:rPr>
                <w:sz w:val="20"/>
                <w:szCs w:val="20"/>
              </w:rPr>
              <w:t>https</w:t>
            </w:r>
            <w:r>
              <w:rPr>
                <w:spacing w:val="11"/>
                <w:sz w:val="20"/>
                <w:szCs w:val="20"/>
              </w:rPr>
              <w:t>://</w:t>
            </w:r>
            <w:r>
              <w:rPr>
                <w:sz w:val="20"/>
                <w:szCs w:val="20"/>
              </w:rPr>
              <w:t>www</w:t>
            </w:r>
            <w:r>
              <w:rPr>
                <w:spacing w:val="11"/>
                <w:sz w:val="20"/>
                <w:szCs w:val="20"/>
              </w:rPr>
              <w:t>.</w:t>
            </w:r>
            <w:r>
              <w:rPr>
                <w:sz w:val="20"/>
                <w:szCs w:val="20"/>
              </w:rPr>
              <w:t>zcygov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在线申请获取采购文件</w:t>
            </w:r>
            <w:r>
              <w:rPr>
                <w:spacing w:val="9"/>
                <w:sz w:val="20"/>
                <w:szCs w:val="20"/>
              </w:rPr>
              <w:t>（进入“项目采购</w:t>
            </w:r>
            <w:r>
              <w:rPr>
                <w:spacing w:val="-68"/>
                <w:sz w:val="20"/>
                <w:szCs w:val="20"/>
              </w:rPr>
              <w:t xml:space="preserve"> </w:t>
            </w:r>
            <w:r>
              <w:rPr>
                <w:spacing w:val="9"/>
                <w:sz w:val="20"/>
                <w:szCs w:val="20"/>
              </w:rPr>
              <w:t>”应用，在获取采购文件菜单中选择项目，</w:t>
            </w:r>
            <w:r>
              <w:rPr>
                <w:spacing w:val="-48"/>
                <w:sz w:val="20"/>
                <w:szCs w:val="20"/>
              </w:rPr>
              <w:t xml:space="preserve"> </w:t>
            </w:r>
            <w:r>
              <w:rPr>
                <w:spacing w:val="9"/>
                <w:sz w:val="20"/>
                <w:szCs w:val="20"/>
              </w:rPr>
              <w:t>申请获取</w:t>
            </w:r>
            <w:r>
              <w:rPr>
                <w:spacing w:val="8"/>
                <w:sz w:val="20"/>
                <w:szCs w:val="20"/>
              </w:rPr>
              <w:t>采购文</w:t>
            </w:r>
            <w:r>
              <w:rPr>
                <w:spacing w:val="6"/>
                <w:sz w:val="20"/>
                <w:szCs w:val="20"/>
              </w:rPr>
              <w:t>件</w:t>
            </w:r>
            <w:r>
              <w:rPr>
                <w:spacing w:val="10"/>
                <w:sz w:val="20"/>
                <w:szCs w:val="20"/>
              </w:rPr>
              <w:t>），</w:t>
            </w:r>
            <w:r>
              <w:rPr>
                <w:spacing w:val="6"/>
                <w:sz w:val="20"/>
                <w:szCs w:val="20"/>
              </w:rPr>
              <w:t>或者点击采购公告底部潜在供应商“获取采购文件</w:t>
            </w:r>
            <w:r>
              <w:rPr>
                <w:spacing w:val="-70"/>
                <w:sz w:val="20"/>
                <w:szCs w:val="20"/>
              </w:rPr>
              <w:t xml:space="preserve"> </w:t>
            </w:r>
            <w:r>
              <w:rPr>
                <w:spacing w:val="6"/>
                <w:sz w:val="20"/>
                <w:szCs w:val="20"/>
              </w:rPr>
              <w:t>”，页面跳转后</w:t>
            </w:r>
            <w:r>
              <w:rPr>
                <w:spacing w:val="5"/>
                <w:sz w:val="20"/>
                <w:szCs w:val="20"/>
              </w:rPr>
              <w:t>登陆，</w:t>
            </w:r>
            <w:r>
              <w:rPr>
                <w:spacing w:val="7"/>
                <w:sz w:val="20"/>
                <w:szCs w:val="20"/>
              </w:rPr>
              <w:t>直接获取采购文件。</w:t>
            </w:r>
          </w:p>
        </w:tc>
      </w:tr>
      <w:tr w14:paraId="17D2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7B7125D5">
            <w:pPr>
              <w:spacing w:line="251" w:lineRule="auto"/>
              <w:rPr>
                <w:rFonts w:ascii="Arial"/>
                <w:sz w:val="21"/>
              </w:rPr>
            </w:pPr>
          </w:p>
          <w:p w14:paraId="3C909F11">
            <w:pPr>
              <w:spacing w:line="251" w:lineRule="auto"/>
              <w:rPr>
                <w:rFonts w:ascii="Arial"/>
                <w:sz w:val="21"/>
              </w:rPr>
            </w:pPr>
          </w:p>
          <w:p w14:paraId="130F2FB3">
            <w:pPr>
              <w:spacing w:line="252" w:lineRule="auto"/>
              <w:rPr>
                <w:rFonts w:ascii="Arial"/>
                <w:sz w:val="21"/>
              </w:rPr>
            </w:pPr>
          </w:p>
          <w:p w14:paraId="26E4CF5D">
            <w:pPr>
              <w:spacing w:line="252" w:lineRule="auto"/>
              <w:rPr>
                <w:rFonts w:ascii="Arial"/>
                <w:sz w:val="21"/>
              </w:rPr>
            </w:pPr>
          </w:p>
          <w:p w14:paraId="3B00EEE9">
            <w:pPr>
              <w:spacing w:line="252" w:lineRule="auto"/>
              <w:rPr>
                <w:rFonts w:ascii="Arial"/>
                <w:sz w:val="21"/>
              </w:rPr>
            </w:pPr>
          </w:p>
          <w:p w14:paraId="33307287">
            <w:pPr>
              <w:spacing w:line="252" w:lineRule="auto"/>
              <w:rPr>
                <w:rFonts w:ascii="Arial"/>
                <w:sz w:val="21"/>
              </w:rPr>
            </w:pPr>
          </w:p>
          <w:p w14:paraId="5DB0D247">
            <w:pPr>
              <w:spacing w:line="252" w:lineRule="auto"/>
              <w:rPr>
                <w:rFonts w:ascii="Arial"/>
                <w:sz w:val="21"/>
              </w:rPr>
            </w:pPr>
          </w:p>
          <w:p w14:paraId="6F58708B">
            <w:pPr>
              <w:spacing w:line="252" w:lineRule="auto"/>
              <w:rPr>
                <w:rFonts w:ascii="Arial"/>
                <w:sz w:val="21"/>
              </w:rPr>
            </w:pPr>
          </w:p>
          <w:p w14:paraId="0117CC91">
            <w:pPr>
              <w:pStyle w:val="11"/>
              <w:spacing w:before="65" w:line="270" w:lineRule="exact"/>
              <w:ind w:left="133" w:leftChars="0"/>
              <w:rPr>
                <w:position w:val="1"/>
                <w:sz w:val="20"/>
                <w:szCs w:val="20"/>
              </w:rPr>
            </w:pPr>
            <w:r>
              <w:rPr>
                <w:position w:val="1"/>
                <w:sz w:val="20"/>
                <w:szCs w:val="20"/>
              </w:rPr>
              <w:t>29</w:t>
            </w:r>
          </w:p>
        </w:tc>
        <w:tc>
          <w:tcPr>
            <w:tcW w:w="1496" w:type="dxa"/>
            <w:vAlign w:val="top"/>
          </w:tcPr>
          <w:p w14:paraId="464952ED">
            <w:pPr>
              <w:spacing w:line="267" w:lineRule="auto"/>
              <w:rPr>
                <w:rFonts w:ascii="Arial"/>
                <w:sz w:val="21"/>
              </w:rPr>
            </w:pPr>
          </w:p>
          <w:p w14:paraId="6AB8B1A7">
            <w:pPr>
              <w:spacing w:line="267" w:lineRule="auto"/>
              <w:rPr>
                <w:rFonts w:ascii="Arial"/>
                <w:sz w:val="21"/>
              </w:rPr>
            </w:pPr>
          </w:p>
          <w:p w14:paraId="0E8D1475">
            <w:pPr>
              <w:spacing w:line="267" w:lineRule="auto"/>
              <w:rPr>
                <w:rFonts w:ascii="Arial"/>
                <w:sz w:val="21"/>
              </w:rPr>
            </w:pPr>
          </w:p>
          <w:p w14:paraId="0AF0CE81">
            <w:pPr>
              <w:spacing w:line="267" w:lineRule="auto"/>
              <w:rPr>
                <w:rFonts w:ascii="Arial"/>
                <w:sz w:val="21"/>
              </w:rPr>
            </w:pPr>
          </w:p>
          <w:p w14:paraId="3A480D0D">
            <w:pPr>
              <w:spacing w:line="267" w:lineRule="auto"/>
              <w:rPr>
                <w:rFonts w:ascii="Arial"/>
                <w:sz w:val="21"/>
              </w:rPr>
            </w:pPr>
          </w:p>
          <w:p w14:paraId="7BFCC071">
            <w:pPr>
              <w:spacing w:line="268" w:lineRule="auto"/>
              <w:rPr>
                <w:rFonts w:ascii="Arial"/>
                <w:sz w:val="21"/>
              </w:rPr>
            </w:pPr>
          </w:p>
          <w:p w14:paraId="29F86090">
            <w:pPr>
              <w:spacing w:line="268" w:lineRule="auto"/>
              <w:rPr>
                <w:rFonts w:ascii="Arial"/>
                <w:sz w:val="21"/>
              </w:rPr>
            </w:pPr>
          </w:p>
          <w:p w14:paraId="2D641D3E">
            <w:pPr>
              <w:pStyle w:val="11"/>
              <w:spacing w:before="65" w:line="266" w:lineRule="auto"/>
              <w:ind w:left="437" w:leftChars="0" w:right="123" w:rightChars="0" w:hanging="292" w:firstLineChars="0"/>
              <w:rPr>
                <w:spacing w:val="2"/>
                <w:sz w:val="20"/>
                <w:szCs w:val="20"/>
              </w:rPr>
            </w:pPr>
            <w:r>
              <w:rPr>
                <w:spacing w:val="2"/>
                <w:sz w:val="20"/>
                <w:szCs w:val="20"/>
              </w:rPr>
              <w:t>中小微企业政</w:t>
            </w:r>
            <w:r>
              <w:rPr>
                <w:spacing w:val="4"/>
                <w:sz w:val="20"/>
                <w:szCs w:val="20"/>
              </w:rPr>
              <w:t>策文件</w:t>
            </w:r>
          </w:p>
        </w:tc>
        <w:tc>
          <w:tcPr>
            <w:tcW w:w="7412" w:type="dxa"/>
            <w:tcBorders>
              <w:right w:val="single" w:color="000000" w:sz="10" w:space="0"/>
            </w:tcBorders>
            <w:vAlign w:val="top"/>
          </w:tcPr>
          <w:p w14:paraId="126CB0F7">
            <w:pPr>
              <w:pStyle w:val="11"/>
              <w:spacing w:before="51" w:line="288" w:lineRule="auto"/>
              <w:ind w:left="109" w:right="99" w:firstLine="1"/>
              <w:jc w:val="both"/>
              <w:rPr>
                <w:sz w:val="20"/>
                <w:szCs w:val="20"/>
              </w:rPr>
            </w:pPr>
            <w:r>
              <w:rPr>
                <w:spacing w:val="11"/>
                <w:sz w:val="20"/>
                <w:szCs w:val="20"/>
              </w:rPr>
              <w:t>（根据财政部、工业和信息化部关于印发《政府采购促进中小企业发展管理办</w:t>
            </w:r>
            <w:r>
              <w:rPr>
                <w:spacing w:val="8"/>
                <w:sz w:val="20"/>
                <w:szCs w:val="20"/>
              </w:rPr>
              <w:t>法》的通知（财库[</w:t>
            </w:r>
            <w:r>
              <w:fldChar w:fldCharType="begin"/>
            </w:r>
            <w:r>
              <w:instrText xml:space="preserve"> HYPERLINK \l "bookmark11" </w:instrText>
            </w:r>
            <w:r>
              <w:fldChar w:fldCharType="separate"/>
            </w:r>
            <w:r>
              <w:rPr>
                <w:spacing w:val="8"/>
                <w:sz w:val="20"/>
                <w:szCs w:val="20"/>
              </w:rPr>
              <w:t>2020</w:t>
            </w:r>
            <w:r>
              <w:rPr>
                <w:spacing w:val="8"/>
                <w:sz w:val="20"/>
                <w:szCs w:val="20"/>
              </w:rPr>
              <w:fldChar w:fldCharType="end"/>
            </w:r>
            <w:r>
              <w:rPr>
                <w:spacing w:val="8"/>
                <w:sz w:val="20"/>
                <w:szCs w:val="20"/>
              </w:rPr>
              <w:t>]46</w:t>
            </w:r>
            <w:r>
              <w:rPr>
                <w:spacing w:val="-23"/>
                <w:sz w:val="20"/>
                <w:szCs w:val="20"/>
              </w:rPr>
              <w:t xml:space="preserve"> </w:t>
            </w:r>
            <w:r>
              <w:rPr>
                <w:spacing w:val="8"/>
                <w:sz w:val="20"/>
                <w:szCs w:val="20"/>
              </w:rPr>
              <w:t>号）和关于进一步加大政府采购支持中小企业力度</w:t>
            </w:r>
            <w:r>
              <w:rPr>
                <w:spacing w:val="5"/>
                <w:sz w:val="20"/>
                <w:szCs w:val="20"/>
              </w:rPr>
              <w:t>的通知-财库[</w:t>
            </w:r>
            <w:r>
              <w:fldChar w:fldCharType="begin"/>
            </w:r>
            <w:r>
              <w:instrText xml:space="preserve"> HYPERLINK \l "bookmark12" </w:instrText>
            </w:r>
            <w:r>
              <w:fldChar w:fldCharType="separate"/>
            </w:r>
            <w:r>
              <w:rPr>
                <w:spacing w:val="5"/>
                <w:sz w:val="20"/>
                <w:szCs w:val="20"/>
              </w:rPr>
              <w:t>2022</w:t>
            </w:r>
            <w:r>
              <w:rPr>
                <w:spacing w:val="5"/>
                <w:sz w:val="20"/>
                <w:szCs w:val="20"/>
              </w:rPr>
              <w:fldChar w:fldCharType="end"/>
            </w:r>
            <w:r>
              <w:rPr>
                <w:spacing w:val="5"/>
                <w:sz w:val="20"/>
                <w:szCs w:val="20"/>
              </w:rPr>
              <w:t>]19</w:t>
            </w:r>
            <w:r>
              <w:rPr>
                <w:spacing w:val="-13"/>
                <w:sz w:val="20"/>
                <w:szCs w:val="20"/>
              </w:rPr>
              <w:t xml:space="preserve"> </w:t>
            </w:r>
            <w:r>
              <w:rPr>
                <w:spacing w:val="5"/>
                <w:sz w:val="20"/>
                <w:szCs w:val="20"/>
              </w:rPr>
              <w:t>号，供应商提供的服务属于《工业和信息化部、国家统计</w:t>
            </w:r>
            <w:r>
              <w:rPr>
                <w:spacing w:val="9"/>
                <w:sz w:val="20"/>
                <w:szCs w:val="20"/>
              </w:rPr>
              <w:t>局、</w:t>
            </w:r>
            <w:r>
              <w:rPr>
                <w:spacing w:val="-37"/>
                <w:sz w:val="20"/>
                <w:szCs w:val="20"/>
              </w:rPr>
              <w:t xml:space="preserve"> </w:t>
            </w:r>
            <w:r>
              <w:rPr>
                <w:spacing w:val="9"/>
                <w:sz w:val="20"/>
                <w:szCs w:val="20"/>
              </w:rPr>
              <w:t>国家发展和改革委员会、财政部关于印发中小企业划型标准规定的通知》</w:t>
            </w:r>
            <w:r>
              <w:rPr>
                <w:sz w:val="20"/>
                <w:szCs w:val="20"/>
              </w:rPr>
              <w:t xml:space="preserve"> </w:t>
            </w:r>
            <w:r>
              <w:rPr>
                <w:spacing w:val="5"/>
                <w:sz w:val="20"/>
                <w:szCs w:val="20"/>
              </w:rPr>
              <w:t>（工信部联企业[</w:t>
            </w:r>
            <w:r>
              <w:fldChar w:fldCharType="begin"/>
            </w:r>
            <w:r>
              <w:instrText xml:space="preserve"> HYPERLINK \l "bookmark13" </w:instrText>
            </w:r>
            <w:r>
              <w:fldChar w:fldCharType="separate"/>
            </w:r>
            <w:r>
              <w:rPr>
                <w:spacing w:val="5"/>
                <w:sz w:val="20"/>
                <w:szCs w:val="20"/>
              </w:rPr>
              <w:t>2011</w:t>
            </w:r>
            <w:r>
              <w:rPr>
                <w:spacing w:val="5"/>
                <w:sz w:val="20"/>
                <w:szCs w:val="20"/>
              </w:rPr>
              <w:fldChar w:fldCharType="end"/>
            </w:r>
            <w:r>
              <w:rPr>
                <w:spacing w:val="5"/>
                <w:sz w:val="20"/>
                <w:szCs w:val="20"/>
              </w:rPr>
              <w:t>]300</w:t>
            </w:r>
            <w:r>
              <w:rPr>
                <w:spacing w:val="-13"/>
                <w:sz w:val="20"/>
                <w:szCs w:val="20"/>
              </w:rPr>
              <w:t xml:space="preserve"> </w:t>
            </w:r>
            <w:r>
              <w:rPr>
                <w:spacing w:val="5"/>
                <w:sz w:val="20"/>
                <w:szCs w:val="20"/>
              </w:rPr>
              <w:t>号）中规定的小型、微型企业标准的，按招标文件格</w:t>
            </w:r>
            <w:r>
              <w:rPr>
                <w:spacing w:val="7"/>
                <w:sz w:val="20"/>
                <w:szCs w:val="20"/>
              </w:rPr>
              <w:t>式提供《中小企业声明函》。</w:t>
            </w:r>
          </w:p>
          <w:p w14:paraId="105E041E">
            <w:pPr>
              <w:pStyle w:val="11"/>
              <w:spacing w:before="4" w:line="287" w:lineRule="auto"/>
              <w:ind w:left="105" w:right="29" w:firstLine="1"/>
              <w:jc w:val="both"/>
              <w:rPr>
                <w:sz w:val="20"/>
                <w:szCs w:val="20"/>
              </w:rPr>
            </w:pPr>
            <w:r>
              <w:rPr>
                <w:spacing w:val="9"/>
                <w:sz w:val="20"/>
                <w:szCs w:val="20"/>
              </w:rPr>
              <w:t>根据财政部《关于政府采购支持监狱企业发展有关问题》</w:t>
            </w:r>
            <w:r>
              <w:rPr>
                <w:spacing w:val="-54"/>
                <w:sz w:val="20"/>
                <w:szCs w:val="20"/>
              </w:rPr>
              <w:t xml:space="preserve"> </w:t>
            </w:r>
            <w:r>
              <w:rPr>
                <w:spacing w:val="9"/>
                <w:sz w:val="20"/>
                <w:szCs w:val="20"/>
              </w:rPr>
              <w:t>的通知财库[</w:t>
            </w:r>
            <w:r>
              <w:fldChar w:fldCharType="begin"/>
            </w:r>
            <w:r>
              <w:instrText xml:space="preserve"> HYPERLINK \l "bookmark14" </w:instrText>
            </w:r>
            <w:r>
              <w:fldChar w:fldCharType="separate"/>
            </w:r>
            <w:r>
              <w:rPr>
                <w:spacing w:val="9"/>
                <w:sz w:val="20"/>
                <w:szCs w:val="20"/>
              </w:rPr>
              <w:t>2014</w:t>
            </w:r>
            <w:r>
              <w:rPr>
                <w:spacing w:val="9"/>
                <w:sz w:val="20"/>
                <w:szCs w:val="20"/>
              </w:rPr>
              <w:fldChar w:fldCharType="end"/>
            </w:r>
            <w:r>
              <w:rPr>
                <w:spacing w:val="9"/>
                <w:sz w:val="20"/>
                <w:szCs w:val="20"/>
              </w:rPr>
              <w:t>]68</w:t>
            </w:r>
            <w:r>
              <w:rPr>
                <w:spacing w:val="11"/>
                <w:sz w:val="20"/>
                <w:szCs w:val="20"/>
              </w:rPr>
              <w:t>号，监狱企业参加本项目投标时，应当提供由省级以上监狱管理局、戒毒管理</w:t>
            </w:r>
            <w:r>
              <w:rPr>
                <w:spacing w:val="7"/>
                <w:sz w:val="20"/>
                <w:szCs w:val="20"/>
              </w:rPr>
              <w:t>局（新疆生产建设兵团）出具的属于监狱企业的证明文件。监狱企业视同小型、</w:t>
            </w:r>
            <w:r>
              <w:rPr>
                <w:spacing w:val="4"/>
                <w:sz w:val="20"/>
                <w:szCs w:val="20"/>
              </w:rPr>
              <w:t>微型企业。</w:t>
            </w:r>
          </w:p>
          <w:p w14:paraId="15B73D70">
            <w:pPr>
              <w:pStyle w:val="11"/>
              <w:spacing w:line="273" w:lineRule="auto"/>
              <w:ind w:left="105" w:leftChars="0" w:right="97" w:rightChars="0" w:firstLine="5" w:firstLineChars="0"/>
              <w:jc w:val="both"/>
              <w:rPr>
                <w:spacing w:val="9"/>
                <w:sz w:val="20"/>
                <w:szCs w:val="20"/>
              </w:rPr>
            </w:pPr>
            <w:r>
              <w:rPr>
                <w:spacing w:val="8"/>
                <w:sz w:val="20"/>
                <w:szCs w:val="20"/>
              </w:rPr>
              <w:t>（3）根据财政部、民政部、中国残疾人联合会《关于促进残疾人就业政府采购</w:t>
            </w:r>
            <w:r>
              <w:rPr>
                <w:spacing w:val="6"/>
                <w:sz w:val="20"/>
                <w:szCs w:val="20"/>
              </w:rPr>
              <w:t>政策的通知》（财库[</w:t>
            </w:r>
            <w:r>
              <w:fldChar w:fldCharType="begin"/>
            </w:r>
            <w:r>
              <w:instrText xml:space="preserve"> HYPERLINK \l "bookmark15" </w:instrText>
            </w:r>
            <w:r>
              <w:fldChar w:fldCharType="separate"/>
            </w:r>
            <w:r>
              <w:rPr>
                <w:spacing w:val="6"/>
                <w:sz w:val="20"/>
                <w:szCs w:val="20"/>
              </w:rPr>
              <w:t>2017</w:t>
            </w:r>
            <w:r>
              <w:rPr>
                <w:spacing w:val="6"/>
                <w:sz w:val="20"/>
                <w:szCs w:val="20"/>
              </w:rPr>
              <w:fldChar w:fldCharType="end"/>
            </w:r>
            <w:r>
              <w:rPr>
                <w:spacing w:val="6"/>
                <w:sz w:val="20"/>
                <w:szCs w:val="20"/>
              </w:rPr>
              <w:t>]141</w:t>
            </w:r>
            <w:r>
              <w:rPr>
                <w:spacing w:val="-26"/>
                <w:sz w:val="20"/>
                <w:szCs w:val="20"/>
              </w:rPr>
              <w:t xml:space="preserve"> </w:t>
            </w:r>
            <w:r>
              <w:rPr>
                <w:spacing w:val="6"/>
                <w:sz w:val="20"/>
                <w:szCs w:val="20"/>
              </w:rPr>
              <w:t>号</w:t>
            </w:r>
            <w:r>
              <w:rPr>
                <w:spacing w:val="-2"/>
                <w:sz w:val="20"/>
                <w:szCs w:val="20"/>
              </w:rPr>
              <w:t>），</w:t>
            </w:r>
            <w:r>
              <w:rPr>
                <w:spacing w:val="6"/>
                <w:sz w:val="20"/>
                <w:szCs w:val="20"/>
              </w:rPr>
              <w:t>在政府采购活动中，残疾人福利</w:t>
            </w:r>
            <w:r>
              <w:rPr>
                <w:spacing w:val="5"/>
                <w:sz w:val="20"/>
                <w:szCs w:val="20"/>
              </w:rPr>
              <w:t>性单位视</w:t>
            </w:r>
            <w:r>
              <w:rPr>
                <w:spacing w:val="11"/>
                <w:sz w:val="20"/>
                <w:szCs w:val="20"/>
              </w:rPr>
              <w:t>同小型、微型企业。投标人属于残疾人福利性单位的，提供残疾人福利性单位</w:t>
            </w:r>
            <w:r>
              <w:rPr>
                <w:spacing w:val="3"/>
                <w:sz w:val="20"/>
                <w:szCs w:val="20"/>
              </w:rPr>
              <w:t>声明函。</w:t>
            </w:r>
          </w:p>
        </w:tc>
      </w:tr>
      <w:tr w14:paraId="47087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top"/>
          </w:tcPr>
          <w:p w14:paraId="34036A63">
            <w:pPr>
              <w:spacing w:line="282" w:lineRule="auto"/>
              <w:rPr>
                <w:rFonts w:ascii="Arial"/>
                <w:sz w:val="21"/>
              </w:rPr>
            </w:pPr>
          </w:p>
          <w:p w14:paraId="2ABCFAFC">
            <w:pPr>
              <w:spacing w:line="283" w:lineRule="auto"/>
              <w:rPr>
                <w:rFonts w:ascii="Arial"/>
                <w:sz w:val="21"/>
              </w:rPr>
            </w:pPr>
          </w:p>
          <w:p w14:paraId="550DB0D3">
            <w:pPr>
              <w:spacing w:line="283" w:lineRule="auto"/>
              <w:rPr>
                <w:rFonts w:ascii="Arial"/>
                <w:sz w:val="21"/>
              </w:rPr>
            </w:pPr>
          </w:p>
          <w:p w14:paraId="774FD9FE">
            <w:pPr>
              <w:spacing w:line="283" w:lineRule="auto"/>
              <w:rPr>
                <w:rFonts w:ascii="Arial"/>
                <w:sz w:val="21"/>
              </w:rPr>
            </w:pPr>
          </w:p>
          <w:p w14:paraId="180C0177">
            <w:pPr>
              <w:pStyle w:val="11"/>
              <w:spacing w:before="65" w:line="270" w:lineRule="exact"/>
              <w:ind w:left="135" w:leftChars="0"/>
              <w:rPr>
                <w:position w:val="1"/>
                <w:sz w:val="20"/>
                <w:szCs w:val="20"/>
              </w:rPr>
            </w:pPr>
            <w:r>
              <w:rPr>
                <w:spacing w:val="-1"/>
                <w:position w:val="1"/>
                <w:sz w:val="20"/>
                <w:szCs w:val="20"/>
              </w:rPr>
              <w:t>30</w:t>
            </w:r>
          </w:p>
        </w:tc>
        <w:tc>
          <w:tcPr>
            <w:tcW w:w="1496" w:type="dxa"/>
            <w:vAlign w:val="top"/>
          </w:tcPr>
          <w:p w14:paraId="4142A6AA">
            <w:pPr>
              <w:spacing w:line="247" w:lineRule="auto"/>
              <w:rPr>
                <w:rFonts w:ascii="Arial"/>
                <w:sz w:val="21"/>
              </w:rPr>
            </w:pPr>
          </w:p>
          <w:p w14:paraId="467DE5E4">
            <w:pPr>
              <w:spacing w:line="247" w:lineRule="auto"/>
              <w:rPr>
                <w:rFonts w:ascii="Arial"/>
                <w:sz w:val="21"/>
              </w:rPr>
            </w:pPr>
          </w:p>
          <w:p w14:paraId="3899ADEE">
            <w:pPr>
              <w:spacing w:line="247" w:lineRule="auto"/>
              <w:rPr>
                <w:rFonts w:ascii="Arial"/>
                <w:sz w:val="21"/>
              </w:rPr>
            </w:pPr>
          </w:p>
          <w:p w14:paraId="5899FFAA">
            <w:pPr>
              <w:spacing w:line="247" w:lineRule="auto"/>
              <w:rPr>
                <w:rFonts w:ascii="Arial"/>
                <w:sz w:val="21"/>
              </w:rPr>
            </w:pPr>
          </w:p>
          <w:p w14:paraId="7FA3A9DC">
            <w:pPr>
              <w:pStyle w:val="11"/>
              <w:spacing w:before="65" w:line="266" w:lineRule="auto"/>
              <w:ind w:left="226" w:leftChars="0" w:right="123" w:rightChars="0" w:hanging="81" w:firstLineChars="0"/>
              <w:rPr>
                <w:spacing w:val="2"/>
                <w:sz w:val="20"/>
                <w:szCs w:val="20"/>
              </w:rPr>
            </w:pPr>
            <w:r>
              <w:rPr>
                <w:spacing w:val="2"/>
                <w:sz w:val="20"/>
                <w:szCs w:val="20"/>
              </w:rPr>
              <w:t>中小微企业政</w:t>
            </w:r>
            <w:r>
              <w:rPr>
                <w:spacing w:val="6"/>
                <w:sz w:val="20"/>
                <w:szCs w:val="20"/>
              </w:rPr>
              <w:t>策文件说明</w:t>
            </w:r>
          </w:p>
        </w:tc>
        <w:tc>
          <w:tcPr>
            <w:tcW w:w="7412" w:type="dxa"/>
            <w:tcBorders>
              <w:right w:val="single" w:color="000000" w:sz="10" w:space="0"/>
            </w:tcBorders>
            <w:vAlign w:val="top"/>
          </w:tcPr>
          <w:p w14:paraId="72EF72CB">
            <w:pPr>
              <w:pStyle w:val="11"/>
              <w:spacing w:before="61" w:line="229" w:lineRule="auto"/>
              <w:ind w:left="114"/>
              <w:rPr>
                <w:sz w:val="20"/>
                <w:szCs w:val="20"/>
              </w:rPr>
            </w:pPr>
            <w:r>
              <w:rPr>
                <w:spacing w:val="8"/>
                <w:sz w:val="20"/>
                <w:szCs w:val="20"/>
              </w:rPr>
              <w:t>1.本采购项目中小企业划分标准所属行业为：</w:t>
            </w:r>
            <w:r>
              <w:rPr>
                <w:b/>
                <w:bCs/>
                <w:spacing w:val="8"/>
                <w:sz w:val="20"/>
                <w:szCs w:val="20"/>
              </w:rPr>
              <w:t>建筑业。</w:t>
            </w:r>
          </w:p>
          <w:p w14:paraId="57EF1AEC">
            <w:pPr>
              <w:pStyle w:val="11"/>
              <w:spacing w:before="21" w:line="301" w:lineRule="auto"/>
              <w:ind w:left="105" w:right="130"/>
              <w:rPr>
                <w:sz w:val="20"/>
                <w:szCs w:val="20"/>
              </w:rPr>
            </w:pPr>
            <w:r>
              <w:rPr>
                <w:b/>
                <w:bCs/>
                <w:spacing w:val="9"/>
                <w:sz w:val="20"/>
                <w:szCs w:val="20"/>
              </w:rPr>
              <w:t>建筑业。营业收入80000</w:t>
            </w:r>
            <w:r>
              <w:rPr>
                <w:spacing w:val="-33"/>
                <w:sz w:val="20"/>
                <w:szCs w:val="20"/>
              </w:rPr>
              <w:t xml:space="preserve"> </w:t>
            </w:r>
            <w:r>
              <w:rPr>
                <w:b/>
                <w:bCs/>
                <w:spacing w:val="9"/>
                <w:sz w:val="20"/>
                <w:szCs w:val="20"/>
              </w:rPr>
              <w:t>万元以下或资产总额80000</w:t>
            </w:r>
            <w:r>
              <w:rPr>
                <w:spacing w:val="-33"/>
                <w:sz w:val="20"/>
                <w:szCs w:val="20"/>
              </w:rPr>
              <w:t xml:space="preserve"> </w:t>
            </w:r>
            <w:r>
              <w:rPr>
                <w:b/>
                <w:bCs/>
                <w:spacing w:val="9"/>
                <w:sz w:val="20"/>
                <w:szCs w:val="20"/>
              </w:rPr>
              <w:t>万元以下的为中小微</w:t>
            </w:r>
            <w:r>
              <w:rPr>
                <w:b/>
                <w:bCs/>
                <w:spacing w:val="8"/>
                <w:sz w:val="20"/>
                <w:szCs w:val="20"/>
              </w:rPr>
              <w:t>型企</w:t>
            </w:r>
            <w:r>
              <w:rPr>
                <w:b/>
                <w:bCs/>
                <w:spacing w:val="6"/>
                <w:sz w:val="20"/>
                <w:szCs w:val="20"/>
              </w:rPr>
              <w:t>业。其中，营业收入</w:t>
            </w:r>
            <w:r>
              <w:rPr>
                <w:spacing w:val="-36"/>
                <w:sz w:val="20"/>
                <w:szCs w:val="20"/>
              </w:rPr>
              <w:t xml:space="preserve"> </w:t>
            </w:r>
            <w:r>
              <w:rPr>
                <w:b/>
                <w:bCs/>
                <w:spacing w:val="6"/>
                <w:sz w:val="20"/>
                <w:szCs w:val="20"/>
              </w:rPr>
              <w:t>6000</w:t>
            </w:r>
            <w:r>
              <w:rPr>
                <w:spacing w:val="-31"/>
                <w:sz w:val="20"/>
                <w:szCs w:val="20"/>
              </w:rPr>
              <w:t xml:space="preserve"> </w:t>
            </w:r>
            <w:r>
              <w:rPr>
                <w:b/>
                <w:bCs/>
                <w:spacing w:val="6"/>
                <w:sz w:val="20"/>
                <w:szCs w:val="20"/>
              </w:rPr>
              <w:t>万元及以上，且资产总额</w:t>
            </w:r>
            <w:r>
              <w:rPr>
                <w:spacing w:val="-33"/>
                <w:sz w:val="20"/>
                <w:szCs w:val="20"/>
              </w:rPr>
              <w:t xml:space="preserve"> </w:t>
            </w:r>
            <w:r>
              <w:rPr>
                <w:b/>
                <w:bCs/>
                <w:spacing w:val="5"/>
                <w:sz w:val="20"/>
                <w:szCs w:val="20"/>
              </w:rPr>
              <w:t>5000</w:t>
            </w:r>
            <w:r>
              <w:rPr>
                <w:spacing w:val="-33"/>
                <w:sz w:val="20"/>
                <w:szCs w:val="20"/>
              </w:rPr>
              <w:t xml:space="preserve"> </w:t>
            </w:r>
            <w:r>
              <w:rPr>
                <w:b/>
                <w:bCs/>
                <w:spacing w:val="5"/>
                <w:sz w:val="20"/>
                <w:szCs w:val="20"/>
              </w:rPr>
              <w:t>万元及以上的为中型</w:t>
            </w:r>
            <w:r>
              <w:rPr>
                <w:b/>
                <w:bCs/>
                <w:spacing w:val="6"/>
                <w:sz w:val="20"/>
                <w:szCs w:val="20"/>
              </w:rPr>
              <w:t>企业；营业收入</w:t>
            </w:r>
            <w:r>
              <w:rPr>
                <w:spacing w:val="-34"/>
                <w:sz w:val="20"/>
                <w:szCs w:val="20"/>
              </w:rPr>
              <w:t xml:space="preserve"> </w:t>
            </w:r>
            <w:r>
              <w:rPr>
                <w:b/>
                <w:bCs/>
                <w:spacing w:val="6"/>
                <w:sz w:val="20"/>
                <w:szCs w:val="20"/>
              </w:rPr>
              <w:t>300</w:t>
            </w:r>
            <w:r>
              <w:rPr>
                <w:spacing w:val="-33"/>
                <w:sz w:val="20"/>
                <w:szCs w:val="20"/>
              </w:rPr>
              <w:t xml:space="preserve"> </w:t>
            </w:r>
            <w:r>
              <w:rPr>
                <w:b/>
                <w:bCs/>
                <w:spacing w:val="6"/>
                <w:sz w:val="20"/>
                <w:szCs w:val="20"/>
              </w:rPr>
              <w:t>万元及以上，且资产总额</w:t>
            </w:r>
            <w:r>
              <w:rPr>
                <w:spacing w:val="-33"/>
                <w:sz w:val="20"/>
                <w:szCs w:val="20"/>
              </w:rPr>
              <w:t xml:space="preserve"> </w:t>
            </w:r>
            <w:r>
              <w:rPr>
                <w:b/>
                <w:bCs/>
                <w:spacing w:val="6"/>
                <w:sz w:val="20"/>
                <w:szCs w:val="20"/>
              </w:rPr>
              <w:t>300</w:t>
            </w:r>
            <w:r>
              <w:rPr>
                <w:spacing w:val="-33"/>
                <w:sz w:val="20"/>
                <w:szCs w:val="20"/>
              </w:rPr>
              <w:t xml:space="preserve"> </w:t>
            </w:r>
            <w:r>
              <w:rPr>
                <w:b/>
                <w:bCs/>
                <w:spacing w:val="6"/>
                <w:sz w:val="20"/>
                <w:szCs w:val="20"/>
              </w:rPr>
              <w:t>万元及以上的为</w:t>
            </w:r>
            <w:r>
              <w:rPr>
                <w:b/>
                <w:bCs/>
                <w:spacing w:val="5"/>
                <w:sz w:val="20"/>
                <w:szCs w:val="20"/>
              </w:rPr>
              <w:t>小型企业；</w:t>
            </w:r>
            <w:r>
              <w:rPr>
                <w:b/>
                <w:bCs/>
                <w:spacing w:val="7"/>
                <w:sz w:val="20"/>
                <w:szCs w:val="20"/>
              </w:rPr>
              <w:t>营业收入300</w:t>
            </w:r>
            <w:r>
              <w:rPr>
                <w:spacing w:val="-27"/>
                <w:sz w:val="20"/>
                <w:szCs w:val="20"/>
              </w:rPr>
              <w:t xml:space="preserve"> </w:t>
            </w:r>
            <w:r>
              <w:rPr>
                <w:b/>
                <w:bCs/>
                <w:spacing w:val="7"/>
                <w:sz w:val="20"/>
                <w:szCs w:val="20"/>
              </w:rPr>
              <w:t>万元以下或资产总额</w:t>
            </w:r>
            <w:r>
              <w:rPr>
                <w:spacing w:val="-35"/>
                <w:sz w:val="20"/>
                <w:szCs w:val="20"/>
              </w:rPr>
              <w:t xml:space="preserve"> </w:t>
            </w:r>
            <w:r>
              <w:rPr>
                <w:b/>
                <w:bCs/>
                <w:spacing w:val="7"/>
                <w:sz w:val="20"/>
                <w:szCs w:val="20"/>
              </w:rPr>
              <w:t>300</w:t>
            </w:r>
            <w:r>
              <w:rPr>
                <w:spacing w:val="-33"/>
                <w:sz w:val="20"/>
                <w:szCs w:val="20"/>
              </w:rPr>
              <w:t xml:space="preserve"> </w:t>
            </w:r>
            <w:r>
              <w:rPr>
                <w:b/>
                <w:bCs/>
                <w:spacing w:val="7"/>
                <w:sz w:val="20"/>
                <w:szCs w:val="20"/>
              </w:rPr>
              <w:t>万元以下的为微型企业。</w:t>
            </w:r>
          </w:p>
          <w:p w14:paraId="297B27A4">
            <w:pPr>
              <w:pStyle w:val="11"/>
              <w:spacing w:before="3" w:line="286" w:lineRule="auto"/>
              <w:ind w:left="106" w:leftChars="0" w:right="133" w:rightChars="0" w:hanging="4" w:firstLineChars="0"/>
              <w:jc w:val="both"/>
              <w:rPr>
                <w:spacing w:val="8"/>
                <w:sz w:val="20"/>
                <w:szCs w:val="20"/>
              </w:rPr>
            </w:pPr>
            <w:r>
              <w:rPr>
                <w:spacing w:val="9"/>
                <w:sz w:val="20"/>
                <w:szCs w:val="20"/>
              </w:rPr>
              <w:t>2.本项目为专门面向中小企业项目，资金为全部预留。</w:t>
            </w:r>
            <w:r>
              <w:rPr>
                <w:b/>
                <w:bCs/>
                <w:spacing w:val="9"/>
                <w:sz w:val="20"/>
                <w:szCs w:val="20"/>
              </w:rPr>
              <w:t>参与投标的投标人须出</w:t>
            </w:r>
            <w:r>
              <w:rPr>
                <w:b/>
                <w:bCs/>
                <w:spacing w:val="6"/>
                <w:sz w:val="20"/>
                <w:szCs w:val="20"/>
              </w:rPr>
              <w:t>具《中小企业声明函》，如果未提供或提供虛假的“</w:t>
            </w:r>
            <w:r>
              <w:rPr>
                <w:spacing w:val="-55"/>
                <w:sz w:val="20"/>
                <w:szCs w:val="20"/>
              </w:rPr>
              <w:t xml:space="preserve"> </w:t>
            </w:r>
            <w:r>
              <w:rPr>
                <w:b/>
                <w:bCs/>
                <w:spacing w:val="6"/>
                <w:sz w:val="20"/>
                <w:szCs w:val="20"/>
              </w:rPr>
              <w:t>中小企业声明函</w:t>
            </w:r>
            <w:r>
              <w:rPr>
                <w:spacing w:val="-70"/>
                <w:sz w:val="20"/>
                <w:szCs w:val="20"/>
              </w:rPr>
              <w:t xml:space="preserve"> </w:t>
            </w:r>
            <w:r>
              <w:rPr>
                <w:b/>
                <w:bCs/>
                <w:spacing w:val="6"/>
                <w:sz w:val="20"/>
                <w:szCs w:val="20"/>
              </w:rPr>
              <w:t>”，投标</w:t>
            </w:r>
            <w:r>
              <w:rPr>
                <w:b/>
                <w:bCs/>
                <w:spacing w:val="7"/>
                <w:sz w:val="20"/>
                <w:szCs w:val="20"/>
              </w:rPr>
              <w:t>企业将承担由此造成的一切不利后果。</w:t>
            </w:r>
          </w:p>
        </w:tc>
      </w:tr>
      <w:tr w14:paraId="28D0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494" w:type="dxa"/>
            <w:tcBorders>
              <w:left w:val="single" w:color="000000" w:sz="10" w:space="0"/>
            </w:tcBorders>
            <w:vAlign w:val="center"/>
          </w:tcPr>
          <w:p w14:paraId="073177E8">
            <w:pPr>
              <w:pStyle w:val="11"/>
              <w:spacing w:before="65" w:line="271" w:lineRule="exact"/>
              <w:jc w:val="center"/>
              <w:rPr>
                <w:position w:val="1"/>
                <w:sz w:val="20"/>
                <w:szCs w:val="20"/>
              </w:rPr>
            </w:pPr>
            <w:r>
              <w:rPr>
                <w:spacing w:val="-1"/>
                <w:position w:val="1"/>
                <w:sz w:val="20"/>
                <w:szCs w:val="20"/>
              </w:rPr>
              <w:t>31</w:t>
            </w:r>
          </w:p>
        </w:tc>
        <w:tc>
          <w:tcPr>
            <w:tcW w:w="1496" w:type="dxa"/>
            <w:vAlign w:val="center"/>
          </w:tcPr>
          <w:p w14:paraId="33DDC27A">
            <w:pPr>
              <w:pStyle w:val="11"/>
              <w:spacing w:before="65" w:line="232" w:lineRule="auto"/>
              <w:jc w:val="center"/>
              <w:rPr>
                <w:spacing w:val="2"/>
                <w:sz w:val="20"/>
                <w:szCs w:val="20"/>
              </w:rPr>
            </w:pPr>
            <w:r>
              <w:rPr>
                <w:spacing w:val="4"/>
                <w:sz w:val="20"/>
                <w:szCs w:val="20"/>
              </w:rPr>
              <w:t>重要说明</w:t>
            </w:r>
          </w:p>
        </w:tc>
        <w:tc>
          <w:tcPr>
            <w:tcW w:w="7412" w:type="dxa"/>
            <w:tcBorders>
              <w:right w:val="single" w:color="000000" w:sz="10" w:space="0"/>
            </w:tcBorders>
            <w:vAlign w:val="top"/>
          </w:tcPr>
          <w:p w14:paraId="7B419838">
            <w:pPr>
              <w:pStyle w:val="11"/>
              <w:spacing w:before="63" w:line="267" w:lineRule="auto"/>
              <w:ind w:left="105" w:right="97" w:firstLine="1"/>
              <w:jc w:val="both"/>
              <w:rPr>
                <w:sz w:val="20"/>
                <w:szCs w:val="20"/>
              </w:rPr>
            </w:pPr>
            <w:r>
              <w:rPr>
                <w:spacing w:val="6"/>
                <w:sz w:val="20"/>
                <w:szCs w:val="20"/>
              </w:rPr>
              <w:t>商可通过新疆数字证书认证中心官网（</w:t>
            </w:r>
            <w:r>
              <w:fldChar w:fldCharType="begin"/>
            </w:r>
            <w:r>
              <w:instrText xml:space="preserve"> HYPERLINK "https://www.xjca.com.cn/" </w:instrText>
            </w:r>
            <w:r>
              <w:fldChar w:fldCharType="separate"/>
            </w:r>
            <w:r>
              <w:rPr>
                <w:sz w:val="20"/>
                <w:szCs w:val="20"/>
              </w:rPr>
              <w:t>https</w:t>
            </w:r>
            <w:r>
              <w:rPr>
                <w:spacing w:val="6"/>
                <w:sz w:val="20"/>
                <w:szCs w:val="20"/>
              </w:rPr>
              <w:t>://</w:t>
            </w:r>
            <w:r>
              <w:rPr>
                <w:sz w:val="20"/>
                <w:szCs w:val="20"/>
              </w:rPr>
              <w:t>www</w:t>
            </w:r>
            <w:r>
              <w:rPr>
                <w:spacing w:val="6"/>
                <w:sz w:val="20"/>
                <w:szCs w:val="20"/>
              </w:rPr>
              <w:t>.</w:t>
            </w:r>
            <w:r>
              <w:rPr>
                <w:sz w:val="20"/>
                <w:szCs w:val="20"/>
              </w:rPr>
              <w:t>xjca</w:t>
            </w:r>
            <w:r>
              <w:rPr>
                <w:spacing w:val="6"/>
                <w:sz w:val="20"/>
                <w:szCs w:val="20"/>
              </w:rPr>
              <w:t>.</w:t>
            </w:r>
            <w:r>
              <w:rPr>
                <w:sz w:val="20"/>
                <w:szCs w:val="20"/>
              </w:rPr>
              <w:t>com</w:t>
            </w:r>
            <w:r>
              <w:rPr>
                <w:spacing w:val="6"/>
                <w:sz w:val="20"/>
                <w:szCs w:val="20"/>
              </w:rPr>
              <w:t>.</w:t>
            </w:r>
            <w:r>
              <w:rPr>
                <w:sz w:val="20"/>
                <w:szCs w:val="20"/>
              </w:rPr>
              <w:t>cn</w:t>
            </w:r>
            <w:r>
              <w:rPr>
                <w:spacing w:val="6"/>
                <w:sz w:val="20"/>
                <w:szCs w:val="20"/>
              </w:rPr>
              <w:t>/</w:t>
            </w:r>
            <w:r>
              <w:rPr>
                <w:spacing w:val="6"/>
                <w:sz w:val="20"/>
                <w:szCs w:val="20"/>
              </w:rPr>
              <w:fldChar w:fldCharType="end"/>
            </w:r>
            <w:r>
              <w:rPr>
                <w:spacing w:val="6"/>
                <w:sz w:val="20"/>
                <w:szCs w:val="20"/>
              </w:rPr>
              <w:t>）或下载“新</w:t>
            </w:r>
            <w:r>
              <w:rPr>
                <w:spacing w:val="2"/>
                <w:sz w:val="20"/>
                <w:szCs w:val="20"/>
              </w:rPr>
              <w:t>疆政务通</w:t>
            </w:r>
            <w:r>
              <w:rPr>
                <w:spacing w:val="-65"/>
                <w:sz w:val="20"/>
                <w:szCs w:val="20"/>
              </w:rPr>
              <w:t xml:space="preserve"> </w:t>
            </w:r>
            <w:r>
              <w:rPr>
                <w:spacing w:val="2"/>
                <w:sz w:val="20"/>
                <w:szCs w:val="20"/>
              </w:rPr>
              <w:t>”</w:t>
            </w:r>
            <w:r>
              <w:rPr>
                <w:sz w:val="20"/>
                <w:szCs w:val="20"/>
              </w:rPr>
              <w:t>APP</w:t>
            </w:r>
            <w:r>
              <w:rPr>
                <w:spacing w:val="2"/>
                <w:sz w:val="20"/>
                <w:szCs w:val="20"/>
              </w:rPr>
              <w:t xml:space="preserve"> 自行进行申领。</w:t>
            </w:r>
          </w:p>
          <w:p w14:paraId="202318DE">
            <w:pPr>
              <w:pStyle w:val="11"/>
              <w:spacing w:before="2" w:line="268" w:lineRule="auto"/>
              <w:ind w:left="105" w:right="97" w:hanging="3"/>
              <w:rPr>
                <w:sz w:val="20"/>
                <w:szCs w:val="20"/>
              </w:rPr>
            </w:pPr>
            <w:r>
              <w:rPr>
                <w:spacing w:val="12"/>
                <w:sz w:val="20"/>
                <w:szCs w:val="20"/>
              </w:rPr>
              <w:t>2.本项目实行网上投标，采用加密电子投标文件(供应商须使用</w:t>
            </w:r>
            <w:r>
              <w:rPr>
                <w:sz w:val="20"/>
                <w:szCs w:val="20"/>
              </w:rPr>
              <w:t>CA</w:t>
            </w:r>
            <w:r>
              <w:rPr>
                <w:spacing w:val="-19"/>
                <w:sz w:val="20"/>
                <w:szCs w:val="20"/>
              </w:rPr>
              <w:t xml:space="preserve"> </w:t>
            </w:r>
            <w:r>
              <w:rPr>
                <w:spacing w:val="12"/>
                <w:sz w:val="20"/>
                <w:szCs w:val="20"/>
              </w:rPr>
              <w:t>加密设备通</w:t>
            </w:r>
            <w:r>
              <w:rPr>
                <w:spacing w:val="7"/>
                <w:sz w:val="20"/>
                <w:szCs w:val="20"/>
              </w:rPr>
              <w:t>过政采云电子投标客户端制作投标文件)。若供应商参与投标，</w:t>
            </w:r>
            <w:r>
              <w:rPr>
                <w:spacing w:val="-57"/>
                <w:sz w:val="20"/>
                <w:szCs w:val="20"/>
              </w:rPr>
              <w:t xml:space="preserve"> </w:t>
            </w:r>
            <w:r>
              <w:rPr>
                <w:spacing w:val="7"/>
                <w:sz w:val="20"/>
                <w:szCs w:val="20"/>
              </w:rPr>
              <w:t>自行承担投标一</w:t>
            </w:r>
            <w:r>
              <w:rPr>
                <w:spacing w:val="3"/>
                <w:sz w:val="20"/>
                <w:szCs w:val="20"/>
              </w:rPr>
              <w:t>切费用。</w:t>
            </w:r>
          </w:p>
          <w:p w14:paraId="0FAC1578">
            <w:pPr>
              <w:pStyle w:val="11"/>
              <w:spacing w:line="267" w:lineRule="auto"/>
              <w:ind w:left="105" w:right="97" w:hanging="2"/>
              <w:rPr>
                <w:sz w:val="20"/>
                <w:szCs w:val="20"/>
              </w:rPr>
            </w:pPr>
            <w:r>
              <w:rPr>
                <w:spacing w:val="11"/>
                <w:sz w:val="20"/>
                <w:szCs w:val="20"/>
              </w:rPr>
              <w:t>3.各供应商在开标前应确保成为新疆维吾尔自治区政府采购网正式注册入库供</w:t>
            </w:r>
            <w:r>
              <w:rPr>
                <w:spacing w:val="10"/>
                <w:sz w:val="20"/>
                <w:szCs w:val="20"/>
              </w:rPr>
              <w:t>应商，</w:t>
            </w:r>
            <w:r>
              <w:rPr>
                <w:spacing w:val="-47"/>
                <w:sz w:val="20"/>
                <w:szCs w:val="20"/>
              </w:rPr>
              <w:t xml:space="preserve"> </w:t>
            </w:r>
            <w:r>
              <w:rPr>
                <w:spacing w:val="10"/>
                <w:sz w:val="20"/>
                <w:szCs w:val="20"/>
              </w:rPr>
              <w:t>(已在政采云平台其他省份入驻的供应商无须重复注册</w:t>
            </w:r>
            <w:r>
              <w:rPr>
                <w:spacing w:val="5"/>
                <w:sz w:val="20"/>
                <w:szCs w:val="20"/>
              </w:rPr>
              <w:t>）</w:t>
            </w:r>
            <w:r>
              <w:rPr>
                <w:spacing w:val="-55"/>
                <w:sz w:val="20"/>
                <w:szCs w:val="20"/>
              </w:rPr>
              <w:t xml:space="preserve"> </w:t>
            </w:r>
            <w:r>
              <w:rPr>
                <w:spacing w:val="5"/>
                <w:sz w:val="20"/>
                <w:szCs w:val="20"/>
              </w:rPr>
              <w:t>，</w:t>
            </w:r>
            <w:r>
              <w:rPr>
                <w:spacing w:val="10"/>
                <w:sz w:val="20"/>
                <w:szCs w:val="20"/>
              </w:rPr>
              <w:t>并完成</w:t>
            </w:r>
            <w:r>
              <w:rPr>
                <w:sz w:val="20"/>
                <w:szCs w:val="20"/>
              </w:rPr>
              <w:t>CA</w:t>
            </w:r>
            <w:r>
              <w:rPr>
                <w:spacing w:val="-31"/>
                <w:sz w:val="20"/>
                <w:szCs w:val="20"/>
              </w:rPr>
              <w:t xml:space="preserve"> </w:t>
            </w:r>
            <w:r>
              <w:rPr>
                <w:spacing w:val="10"/>
                <w:sz w:val="20"/>
                <w:szCs w:val="20"/>
              </w:rPr>
              <w:t>数</w:t>
            </w:r>
            <w:r>
              <w:rPr>
                <w:spacing w:val="8"/>
                <w:sz w:val="20"/>
                <w:szCs w:val="20"/>
              </w:rPr>
              <w:t>字证书申领。因未注册入库、未办理</w:t>
            </w:r>
            <w:r>
              <w:rPr>
                <w:spacing w:val="-42"/>
                <w:sz w:val="20"/>
                <w:szCs w:val="20"/>
              </w:rPr>
              <w:t xml:space="preserve"> </w:t>
            </w:r>
            <w:r>
              <w:rPr>
                <w:sz w:val="20"/>
                <w:szCs w:val="20"/>
              </w:rPr>
              <w:t>CA</w:t>
            </w:r>
            <w:r>
              <w:rPr>
                <w:spacing w:val="-33"/>
                <w:sz w:val="20"/>
                <w:szCs w:val="20"/>
              </w:rPr>
              <w:t xml:space="preserve"> </w:t>
            </w:r>
            <w:r>
              <w:rPr>
                <w:spacing w:val="8"/>
                <w:sz w:val="20"/>
                <w:szCs w:val="20"/>
              </w:rPr>
              <w:t>数字证书等原因造成无法投标或投</w:t>
            </w:r>
            <w:r>
              <w:rPr>
                <w:spacing w:val="7"/>
                <w:sz w:val="20"/>
                <w:szCs w:val="20"/>
              </w:rPr>
              <w:t>标失败等后果由供应商自行承担。</w:t>
            </w:r>
          </w:p>
          <w:p w14:paraId="34DD1198">
            <w:pPr>
              <w:pStyle w:val="11"/>
              <w:spacing w:line="273" w:lineRule="auto"/>
              <w:ind w:left="105" w:leftChars="0" w:right="97" w:rightChars="0" w:firstLine="5" w:firstLineChars="0"/>
              <w:jc w:val="both"/>
              <w:rPr>
                <w:spacing w:val="5"/>
                <w:sz w:val="20"/>
                <w:szCs w:val="20"/>
              </w:rPr>
            </w:pPr>
            <w:r>
              <w:rPr>
                <w:spacing w:val="8"/>
                <w:sz w:val="20"/>
                <w:szCs w:val="20"/>
              </w:rPr>
              <w:t>4.供应商将政采云电子交易客户端下载、安装完成后，可</w:t>
            </w:r>
            <w:r>
              <w:rPr>
                <w:spacing w:val="7"/>
                <w:sz w:val="20"/>
                <w:szCs w:val="20"/>
              </w:rPr>
              <w:t>通过账号密码或</w:t>
            </w:r>
            <w:r>
              <w:rPr>
                <w:spacing w:val="-41"/>
                <w:sz w:val="20"/>
                <w:szCs w:val="20"/>
              </w:rPr>
              <w:t xml:space="preserve"> </w:t>
            </w:r>
            <w:r>
              <w:rPr>
                <w:sz w:val="20"/>
                <w:szCs w:val="20"/>
              </w:rPr>
              <w:t>CA</w:t>
            </w:r>
            <w:r>
              <w:rPr>
                <w:spacing w:val="-28"/>
                <w:sz w:val="20"/>
                <w:szCs w:val="20"/>
              </w:rPr>
              <w:t xml:space="preserve"> </w:t>
            </w:r>
            <w:r>
              <w:rPr>
                <w:spacing w:val="7"/>
                <w:sz w:val="20"/>
                <w:szCs w:val="20"/>
              </w:rPr>
              <w:t>登</w:t>
            </w:r>
            <w:r>
              <w:rPr>
                <w:spacing w:val="14"/>
                <w:sz w:val="20"/>
                <w:szCs w:val="20"/>
              </w:rPr>
              <w:t>录客户端进行投标文件制作。在使用政采云投标客户端时，建议使用</w:t>
            </w:r>
            <w:r>
              <w:rPr>
                <w:sz w:val="20"/>
                <w:szCs w:val="20"/>
              </w:rPr>
              <w:t>WIN</w:t>
            </w:r>
            <w:r>
              <w:rPr>
                <w:spacing w:val="14"/>
                <w:sz w:val="20"/>
                <w:szCs w:val="20"/>
              </w:rPr>
              <w:t>7+64</w:t>
            </w:r>
            <w:r>
              <w:rPr>
                <w:spacing w:val="-10"/>
                <w:sz w:val="20"/>
                <w:szCs w:val="20"/>
              </w:rPr>
              <w:t>位</w:t>
            </w:r>
            <w:r>
              <w:rPr>
                <w:spacing w:val="65"/>
                <w:sz w:val="20"/>
                <w:szCs w:val="20"/>
              </w:rPr>
              <w:t xml:space="preserve"> </w:t>
            </w:r>
            <w:r>
              <w:rPr>
                <w:spacing w:val="-10"/>
                <w:sz w:val="20"/>
                <w:szCs w:val="20"/>
              </w:rPr>
              <w:t>及</w:t>
            </w:r>
            <w:r>
              <w:rPr>
                <w:spacing w:val="74"/>
                <w:sz w:val="20"/>
                <w:szCs w:val="20"/>
              </w:rPr>
              <w:t xml:space="preserve"> </w:t>
            </w:r>
            <w:r>
              <w:rPr>
                <w:spacing w:val="-10"/>
                <w:sz w:val="20"/>
                <w:szCs w:val="20"/>
              </w:rPr>
              <w:t>以</w:t>
            </w:r>
            <w:r>
              <w:rPr>
                <w:spacing w:val="57"/>
                <w:sz w:val="20"/>
                <w:szCs w:val="20"/>
              </w:rPr>
              <w:t xml:space="preserve"> </w:t>
            </w:r>
            <w:r>
              <w:rPr>
                <w:spacing w:val="-10"/>
                <w:sz w:val="20"/>
                <w:szCs w:val="20"/>
              </w:rPr>
              <w:t>上</w:t>
            </w:r>
            <w:r>
              <w:rPr>
                <w:spacing w:val="55"/>
                <w:sz w:val="20"/>
                <w:szCs w:val="20"/>
              </w:rPr>
              <w:t xml:space="preserve"> </w:t>
            </w:r>
            <w:r>
              <w:rPr>
                <w:spacing w:val="-10"/>
                <w:sz w:val="20"/>
                <w:szCs w:val="20"/>
              </w:rPr>
              <w:t>操</w:t>
            </w:r>
            <w:r>
              <w:rPr>
                <w:spacing w:val="57"/>
                <w:sz w:val="20"/>
                <w:szCs w:val="20"/>
              </w:rPr>
              <w:t xml:space="preserve"> </w:t>
            </w:r>
            <w:r>
              <w:rPr>
                <w:spacing w:val="-10"/>
                <w:sz w:val="20"/>
                <w:szCs w:val="20"/>
              </w:rPr>
              <w:t>作</w:t>
            </w:r>
            <w:r>
              <w:rPr>
                <w:spacing w:val="63"/>
                <w:sz w:val="20"/>
                <w:szCs w:val="20"/>
              </w:rPr>
              <w:t xml:space="preserve"> </w:t>
            </w:r>
            <w:r>
              <w:rPr>
                <w:spacing w:val="-10"/>
                <w:sz w:val="20"/>
                <w:szCs w:val="20"/>
              </w:rPr>
              <w:t>系</w:t>
            </w:r>
            <w:r>
              <w:rPr>
                <w:spacing w:val="59"/>
                <w:sz w:val="20"/>
                <w:szCs w:val="20"/>
              </w:rPr>
              <w:t xml:space="preserve"> </w:t>
            </w:r>
            <w:r>
              <w:rPr>
                <w:spacing w:val="-10"/>
                <w:sz w:val="20"/>
                <w:szCs w:val="20"/>
              </w:rPr>
              <w:t>统</w:t>
            </w:r>
            <w:r>
              <w:rPr>
                <w:spacing w:val="69"/>
                <w:sz w:val="20"/>
                <w:szCs w:val="20"/>
              </w:rPr>
              <w:t xml:space="preserve"> </w:t>
            </w:r>
            <w:r>
              <w:rPr>
                <w:spacing w:val="-10"/>
                <w:sz w:val="20"/>
                <w:szCs w:val="20"/>
              </w:rPr>
              <w:t>。</w:t>
            </w:r>
            <w:r>
              <w:rPr>
                <w:spacing w:val="64"/>
                <w:sz w:val="20"/>
                <w:szCs w:val="20"/>
              </w:rPr>
              <w:t xml:space="preserve"> </w:t>
            </w:r>
            <w:r>
              <w:rPr>
                <w:spacing w:val="-10"/>
                <w:sz w:val="20"/>
                <w:szCs w:val="20"/>
              </w:rPr>
              <w:t>客</w:t>
            </w:r>
            <w:r>
              <w:rPr>
                <w:spacing w:val="55"/>
                <w:sz w:val="20"/>
                <w:szCs w:val="20"/>
              </w:rPr>
              <w:t xml:space="preserve"> </w:t>
            </w:r>
            <w:r>
              <w:rPr>
                <w:spacing w:val="-10"/>
                <w:sz w:val="20"/>
                <w:szCs w:val="20"/>
              </w:rPr>
              <w:t>户</w:t>
            </w:r>
            <w:r>
              <w:rPr>
                <w:spacing w:val="55"/>
                <w:sz w:val="20"/>
                <w:szCs w:val="20"/>
              </w:rPr>
              <w:t xml:space="preserve"> </w:t>
            </w:r>
            <w:r>
              <w:rPr>
                <w:spacing w:val="-10"/>
                <w:sz w:val="20"/>
                <w:szCs w:val="20"/>
              </w:rPr>
              <w:t>端</w:t>
            </w:r>
            <w:r>
              <w:rPr>
                <w:spacing w:val="55"/>
                <w:sz w:val="20"/>
                <w:szCs w:val="20"/>
              </w:rPr>
              <w:t xml:space="preserve"> </w:t>
            </w:r>
            <w:r>
              <w:rPr>
                <w:spacing w:val="-10"/>
                <w:sz w:val="20"/>
                <w:szCs w:val="20"/>
              </w:rPr>
              <w:t>请</w:t>
            </w:r>
            <w:r>
              <w:rPr>
                <w:spacing w:val="62"/>
                <w:sz w:val="20"/>
                <w:szCs w:val="20"/>
              </w:rPr>
              <w:t xml:space="preserve"> </w:t>
            </w:r>
            <w:r>
              <w:rPr>
                <w:spacing w:val="-10"/>
                <w:sz w:val="20"/>
                <w:szCs w:val="20"/>
              </w:rPr>
              <w:t>至</w:t>
            </w:r>
            <w:r>
              <w:rPr>
                <w:spacing w:val="52"/>
                <w:sz w:val="20"/>
                <w:szCs w:val="20"/>
              </w:rPr>
              <w:t xml:space="preserve"> </w:t>
            </w:r>
            <w:r>
              <w:rPr>
                <w:spacing w:val="-10"/>
                <w:sz w:val="20"/>
                <w:szCs w:val="20"/>
              </w:rPr>
              <w:t>新</w:t>
            </w:r>
            <w:r>
              <w:rPr>
                <w:spacing w:val="54"/>
                <w:sz w:val="20"/>
                <w:szCs w:val="20"/>
              </w:rPr>
              <w:t xml:space="preserve"> </w:t>
            </w:r>
            <w:r>
              <w:rPr>
                <w:spacing w:val="-10"/>
                <w:sz w:val="20"/>
                <w:szCs w:val="20"/>
              </w:rPr>
              <w:t>疆</w:t>
            </w:r>
            <w:r>
              <w:rPr>
                <w:spacing w:val="56"/>
                <w:sz w:val="20"/>
                <w:szCs w:val="20"/>
              </w:rPr>
              <w:t xml:space="preserve"> </w:t>
            </w:r>
            <w:r>
              <w:rPr>
                <w:spacing w:val="-10"/>
                <w:sz w:val="20"/>
                <w:szCs w:val="20"/>
              </w:rPr>
              <w:t>政</w:t>
            </w:r>
            <w:r>
              <w:rPr>
                <w:spacing w:val="54"/>
                <w:sz w:val="20"/>
                <w:szCs w:val="20"/>
              </w:rPr>
              <w:t xml:space="preserve"> </w:t>
            </w:r>
            <w:r>
              <w:rPr>
                <w:spacing w:val="-10"/>
                <w:sz w:val="20"/>
                <w:szCs w:val="20"/>
              </w:rPr>
              <w:t>府</w:t>
            </w:r>
            <w:r>
              <w:rPr>
                <w:spacing w:val="57"/>
                <w:sz w:val="20"/>
                <w:szCs w:val="20"/>
              </w:rPr>
              <w:t xml:space="preserve"> </w:t>
            </w:r>
            <w:r>
              <w:rPr>
                <w:spacing w:val="-10"/>
                <w:sz w:val="20"/>
                <w:szCs w:val="20"/>
              </w:rPr>
              <w:t>采</w:t>
            </w:r>
            <w:r>
              <w:rPr>
                <w:spacing w:val="55"/>
                <w:sz w:val="20"/>
                <w:szCs w:val="20"/>
              </w:rPr>
              <w:t xml:space="preserve"> </w:t>
            </w:r>
            <w:r>
              <w:rPr>
                <w:spacing w:val="-10"/>
                <w:sz w:val="20"/>
                <w:szCs w:val="20"/>
              </w:rPr>
              <w:t>购</w:t>
            </w:r>
            <w:r>
              <w:rPr>
                <w:spacing w:val="76"/>
                <w:sz w:val="20"/>
                <w:szCs w:val="20"/>
              </w:rPr>
              <w:t xml:space="preserve"> </w:t>
            </w:r>
            <w:r>
              <w:rPr>
                <w:spacing w:val="-10"/>
                <w:sz w:val="20"/>
                <w:szCs w:val="20"/>
              </w:rPr>
              <w:t>网</w:t>
            </w:r>
            <w:r>
              <w:rPr>
                <w:spacing w:val="15"/>
                <w:sz w:val="20"/>
                <w:szCs w:val="20"/>
              </w:rPr>
              <w:t>（</w:t>
            </w:r>
            <w:r>
              <w:fldChar w:fldCharType="begin"/>
            </w:r>
            <w:r>
              <w:instrText xml:space="preserve"> HYPERLINK "http://www.ccgp-xinjiang.gov.cn/" </w:instrText>
            </w:r>
            <w:r>
              <w:fldChar w:fldCharType="separate"/>
            </w:r>
            <w:r>
              <w:rPr>
                <w:sz w:val="20"/>
                <w:szCs w:val="20"/>
              </w:rPr>
              <w:t>http</w:t>
            </w:r>
            <w:r>
              <w:rPr>
                <w:spacing w:val="15"/>
                <w:sz w:val="20"/>
                <w:szCs w:val="20"/>
              </w:rPr>
              <w:t>://</w:t>
            </w:r>
            <w:r>
              <w:rPr>
                <w:sz w:val="20"/>
                <w:szCs w:val="20"/>
              </w:rPr>
              <w:t>www</w:t>
            </w:r>
            <w:r>
              <w:rPr>
                <w:spacing w:val="15"/>
                <w:sz w:val="20"/>
                <w:szCs w:val="20"/>
              </w:rPr>
              <w:t>.</w:t>
            </w:r>
            <w:r>
              <w:rPr>
                <w:sz w:val="20"/>
                <w:szCs w:val="20"/>
              </w:rPr>
              <w:t>ccgp</w:t>
            </w:r>
            <w:r>
              <w:rPr>
                <w:spacing w:val="15"/>
                <w:sz w:val="20"/>
                <w:szCs w:val="20"/>
              </w:rPr>
              <w:t>-</w:t>
            </w:r>
            <w:r>
              <w:rPr>
                <w:sz w:val="20"/>
                <w:szCs w:val="20"/>
              </w:rPr>
              <w:t>xinjiang</w:t>
            </w:r>
            <w:r>
              <w:rPr>
                <w:spacing w:val="15"/>
                <w:sz w:val="20"/>
                <w:szCs w:val="20"/>
              </w:rPr>
              <w:t>.</w:t>
            </w:r>
            <w:r>
              <w:rPr>
                <w:sz w:val="20"/>
                <w:szCs w:val="20"/>
              </w:rPr>
              <w:t>gov</w:t>
            </w:r>
            <w:r>
              <w:rPr>
                <w:spacing w:val="15"/>
                <w:sz w:val="20"/>
                <w:szCs w:val="20"/>
              </w:rPr>
              <w:t>.</w:t>
            </w:r>
            <w:r>
              <w:rPr>
                <w:sz w:val="20"/>
                <w:szCs w:val="20"/>
              </w:rPr>
              <w:t>cn</w:t>
            </w:r>
            <w:r>
              <w:rPr>
                <w:spacing w:val="15"/>
                <w:sz w:val="20"/>
                <w:szCs w:val="20"/>
              </w:rPr>
              <w:t>/</w:t>
            </w:r>
            <w:r>
              <w:rPr>
                <w:spacing w:val="15"/>
                <w:sz w:val="20"/>
                <w:szCs w:val="20"/>
              </w:rPr>
              <w:fldChar w:fldCharType="end"/>
            </w:r>
            <w:r>
              <w:rPr>
                <w:spacing w:val="15"/>
                <w:sz w:val="20"/>
                <w:szCs w:val="20"/>
              </w:rPr>
              <w:t>）下载专区查看，如有问</w:t>
            </w:r>
            <w:r>
              <w:rPr>
                <w:spacing w:val="14"/>
                <w:sz w:val="20"/>
                <w:szCs w:val="20"/>
              </w:rPr>
              <w:t>题可拨打政采</w:t>
            </w:r>
            <w:r>
              <w:rPr>
                <w:spacing w:val="5"/>
                <w:sz w:val="20"/>
                <w:szCs w:val="20"/>
              </w:rPr>
              <w:t>云客户服务热线</w:t>
            </w:r>
            <w:r>
              <w:rPr>
                <w:spacing w:val="-30"/>
                <w:sz w:val="20"/>
                <w:szCs w:val="20"/>
              </w:rPr>
              <w:t xml:space="preserve"> </w:t>
            </w:r>
            <w:r>
              <w:rPr>
                <w:spacing w:val="5"/>
                <w:sz w:val="20"/>
                <w:szCs w:val="20"/>
              </w:rPr>
              <w:t>95763</w:t>
            </w:r>
            <w:r>
              <w:rPr>
                <w:spacing w:val="-33"/>
                <w:sz w:val="20"/>
                <w:szCs w:val="20"/>
              </w:rPr>
              <w:t xml:space="preserve"> </w:t>
            </w:r>
            <w:r>
              <w:rPr>
                <w:spacing w:val="5"/>
                <w:sz w:val="20"/>
                <w:szCs w:val="20"/>
              </w:rPr>
              <w:t>进行咨询。</w:t>
            </w:r>
          </w:p>
          <w:p w14:paraId="5FD8F9B8">
            <w:pPr>
              <w:pStyle w:val="11"/>
              <w:spacing w:before="47" w:line="266" w:lineRule="auto"/>
              <w:ind w:left="106" w:right="97" w:hanging="3"/>
              <w:rPr>
                <w:sz w:val="20"/>
                <w:szCs w:val="20"/>
              </w:rPr>
            </w:pPr>
            <w:r>
              <w:rPr>
                <w:spacing w:val="9"/>
                <w:sz w:val="20"/>
                <w:szCs w:val="20"/>
              </w:rPr>
              <w:t>5.供应商在开标时须使用制作加密电子投标文件所使用的</w:t>
            </w:r>
            <w:r>
              <w:rPr>
                <w:sz w:val="20"/>
                <w:szCs w:val="20"/>
              </w:rPr>
              <w:t>CA</w:t>
            </w:r>
            <w:r>
              <w:rPr>
                <w:spacing w:val="-16"/>
                <w:sz w:val="20"/>
                <w:szCs w:val="20"/>
              </w:rPr>
              <w:t xml:space="preserve"> </w:t>
            </w:r>
            <w:r>
              <w:rPr>
                <w:spacing w:val="9"/>
                <w:sz w:val="20"/>
                <w:szCs w:val="20"/>
              </w:rPr>
              <w:t>锁及电脑，电脑须</w:t>
            </w:r>
            <w:r>
              <w:rPr>
                <w:spacing w:val="7"/>
                <w:sz w:val="20"/>
                <w:szCs w:val="20"/>
              </w:rPr>
              <w:t>提前配置好浏览器（建议使用谷歌浏览器</w:t>
            </w:r>
            <w:r>
              <w:rPr>
                <w:spacing w:val="13"/>
                <w:sz w:val="20"/>
                <w:szCs w:val="20"/>
              </w:rPr>
              <w:t>），</w:t>
            </w:r>
            <w:r>
              <w:rPr>
                <w:spacing w:val="-56"/>
                <w:sz w:val="20"/>
                <w:szCs w:val="20"/>
              </w:rPr>
              <w:t xml:space="preserve"> </w:t>
            </w:r>
            <w:r>
              <w:rPr>
                <w:spacing w:val="7"/>
                <w:sz w:val="20"/>
                <w:szCs w:val="20"/>
              </w:rPr>
              <w:t>以便开标时解锁。</w:t>
            </w:r>
          </w:p>
          <w:p w14:paraId="41C28EBB">
            <w:pPr>
              <w:pStyle w:val="11"/>
              <w:spacing w:line="268" w:lineRule="auto"/>
              <w:ind w:left="97" w:right="97" w:firstLine="4"/>
              <w:rPr>
                <w:sz w:val="20"/>
                <w:szCs w:val="20"/>
              </w:rPr>
            </w:pPr>
            <w:r>
              <w:rPr>
                <w:spacing w:val="-6"/>
                <w:sz w:val="20"/>
                <w:szCs w:val="20"/>
              </w:rPr>
              <w:t>6. 供 应</w:t>
            </w:r>
            <w:r>
              <w:rPr>
                <w:spacing w:val="14"/>
                <w:sz w:val="20"/>
                <w:szCs w:val="20"/>
              </w:rPr>
              <w:t xml:space="preserve"> </w:t>
            </w:r>
            <w:r>
              <w:rPr>
                <w:spacing w:val="-6"/>
                <w:sz w:val="20"/>
                <w:szCs w:val="20"/>
              </w:rPr>
              <w:t>商 对</w:t>
            </w:r>
            <w:r>
              <w:rPr>
                <w:spacing w:val="15"/>
                <w:sz w:val="20"/>
                <w:szCs w:val="20"/>
              </w:rPr>
              <w:t xml:space="preserve"> </w:t>
            </w:r>
            <w:r>
              <w:rPr>
                <w:spacing w:val="-6"/>
                <w:sz w:val="20"/>
                <w:szCs w:val="20"/>
              </w:rPr>
              <w:t>不</w:t>
            </w:r>
            <w:r>
              <w:rPr>
                <w:spacing w:val="9"/>
                <w:sz w:val="20"/>
                <w:szCs w:val="20"/>
              </w:rPr>
              <w:t xml:space="preserve"> </w:t>
            </w:r>
            <w:r>
              <w:rPr>
                <w:spacing w:val="-6"/>
                <w:sz w:val="20"/>
                <w:szCs w:val="20"/>
              </w:rPr>
              <w:t>见</w:t>
            </w:r>
            <w:r>
              <w:rPr>
                <w:spacing w:val="14"/>
                <w:sz w:val="20"/>
                <w:szCs w:val="20"/>
              </w:rPr>
              <w:t xml:space="preserve"> </w:t>
            </w:r>
            <w:r>
              <w:rPr>
                <w:spacing w:val="-6"/>
                <w:sz w:val="20"/>
                <w:szCs w:val="20"/>
              </w:rPr>
              <w:t>面</w:t>
            </w:r>
            <w:r>
              <w:rPr>
                <w:spacing w:val="9"/>
                <w:sz w:val="20"/>
                <w:szCs w:val="20"/>
              </w:rPr>
              <w:t xml:space="preserve"> </w:t>
            </w:r>
            <w:r>
              <w:rPr>
                <w:spacing w:val="-6"/>
                <w:sz w:val="20"/>
                <w:szCs w:val="20"/>
              </w:rPr>
              <w:t>开</w:t>
            </w:r>
            <w:r>
              <w:rPr>
                <w:spacing w:val="8"/>
                <w:sz w:val="20"/>
                <w:szCs w:val="20"/>
              </w:rPr>
              <w:t xml:space="preserve"> </w:t>
            </w:r>
            <w:r>
              <w:rPr>
                <w:spacing w:val="-6"/>
                <w:sz w:val="20"/>
                <w:szCs w:val="20"/>
              </w:rPr>
              <w:t>评</w:t>
            </w:r>
            <w:r>
              <w:rPr>
                <w:spacing w:val="9"/>
                <w:sz w:val="20"/>
                <w:szCs w:val="20"/>
              </w:rPr>
              <w:t xml:space="preserve"> </w:t>
            </w:r>
            <w:r>
              <w:rPr>
                <w:spacing w:val="-6"/>
                <w:sz w:val="20"/>
                <w:szCs w:val="20"/>
              </w:rPr>
              <w:t>标</w:t>
            </w:r>
            <w:r>
              <w:rPr>
                <w:spacing w:val="18"/>
                <w:sz w:val="20"/>
                <w:szCs w:val="20"/>
              </w:rPr>
              <w:t xml:space="preserve"> </w:t>
            </w:r>
            <w:r>
              <w:rPr>
                <w:spacing w:val="-6"/>
                <w:sz w:val="20"/>
                <w:szCs w:val="20"/>
              </w:rPr>
              <w:t>系</w:t>
            </w:r>
            <w:r>
              <w:rPr>
                <w:spacing w:val="11"/>
                <w:sz w:val="20"/>
                <w:szCs w:val="20"/>
              </w:rPr>
              <w:t xml:space="preserve"> </w:t>
            </w:r>
            <w:r>
              <w:rPr>
                <w:spacing w:val="-6"/>
                <w:sz w:val="20"/>
                <w:szCs w:val="20"/>
              </w:rPr>
              <w:t>统</w:t>
            </w:r>
            <w:r>
              <w:rPr>
                <w:spacing w:val="22"/>
                <w:sz w:val="20"/>
                <w:szCs w:val="20"/>
              </w:rPr>
              <w:t xml:space="preserve"> </w:t>
            </w:r>
            <w:r>
              <w:rPr>
                <w:spacing w:val="-6"/>
                <w:sz w:val="20"/>
                <w:szCs w:val="20"/>
              </w:rPr>
              <w:t>的</w:t>
            </w:r>
            <w:r>
              <w:rPr>
                <w:spacing w:val="11"/>
                <w:sz w:val="20"/>
                <w:szCs w:val="20"/>
              </w:rPr>
              <w:t xml:space="preserve"> </w:t>
            </w:r>
            <w:r>
              <w:rPr>
                <w:spacing w:val="-6"/>
                <w:sz w:val="20"/>
                <w:szCs w:val="20"/>
              </w:rPr>
              <w:t>技</w:t>
            </w:r>
            <w:r>
              <w:rPr>
                <w:spacing w:val="8"/>
                <w:sz w:val="20"/>
                <w:szCs w:val="20"/>
              </w:rPr>
              <w:t xml:space="preserve"> </w:t>
            </w:r>
            <w:r>
              <w:rPr>
                <w:spacing w:val="-6"/>
                <w:sz w:val="20"/>
                <w:szCs w:val="20"/>
              </w:rPr>
              <w:t>术</w:t>
            </w:r>
            <w:r>
              <w:rPr>
                <w:spacing w:val="9"/>
                <w:sz w:val="20"/>
                <w:szCs w:val="20"/>
              </w:rPr>
              <w:t xml:space="preserve"> </w:t>
            </w:r>
            <w:r>
              <w:rPr>
                <w:spacing w:val="-6"/>
                <w:sz w:val="20"/>
                <w:szCs w:val="20"/>
              </w:rPr>
              <w:t>操</w:t>
            </w:r>
            <w:r>
              <w:rPr>
                <w:spacing w:val="13"/>
                <w:sz w:val="20"/>
                <w:szCs w:val="20"/>
              </w:rPr>
              <w:t xml:space="preserve"> </w:t>
            </w:r>
            <w:r>
              <w:rPr>
                <w:spacing w:val="-6"/>
                <w:sz w:val="20"/>
                <w:szCs w:val="20"/>
              </w:rPr>
              <w:t>作</w:t>
            </w:r>
            <w:r>
              <w:rPr>
                <w:spacing w:val="19"/>
                <w:sz w:val="20"/>
                <w:szCs w:val="20"/>
              </w:rPr>
              <w:t xml:space="preserve"> </w:t>
            </w:r>
            <w:r>
              <w:rPr>
                <w:spacing w:val="-6"/>
                <w:sz w:val="20"/>
                <w:szCs w:val="20"/>
              </w:rPr>
              <w:t>咨</w:t>
            </w:r>
            <w:r>
              <w:rPr>
                <w:spacing w:val="9"/>
                <w:sz w:val="20"/>
                <w:szCs w:val="20"/>
              </w:rPr>
              <w:t xml:space="preserve"> </w:t>
            </w:r>
            <w:r>
              <w:rPr>
                <w:spacing w:val="-7"/>
                <w:sz w:val="20"/>
                <w:szCs w:val="20"/>
              </w:rPr>
              <w:t>询</w:t>
            </w:r>
            <w:r>
              <w:rPr>
                <w:spacing w:val="24"/>
                <w:sz w:val="20"/>
                <w:szCs w:val="20"/>
              </w:rPr>
              <w:t xml:space="preserve"> </w:t>
            </w:r>
            <w:r>
              <w:rPr>
                <w:spacing w:val="-7"/>
                <w:sz w:val="20"/>
                <w:szCs w:val="20"/>
              </w:rPr>
              <w:t>，</w:t>
            </w:r>
            <w:r>
              <w:rPr>
                <w:spacing w:val="17"/>
                <w:sz w:val="20"/>
                <w:szCs w:val="20"/>
              </w:rPr>
              <w:t xml:space="preserve"> </w:t>
            </w:r>
            <w:r>
              <w:rPr>
                <w:spacing w:val="-7"/>
                <w:sz w:val="20"/>
                <w:szCs w:val="20"/>
              </w:rPr>
              <w:t>可</w:t>
            </w:r>
            <w:r>
              <w:rPr>
                <w:spacing w:val="14"/>
                <w:sz w:val="20"/>
                <w:szCs w:val="20"/>
              </w:rPr>
              <w:t xml:space="preserve"> </w:t>
            </w:r>
            <w:r>
              <w:rPr>
                <w:spacing w:val="-7"/>
                <w:sz w:val="20"/>
                <w:szCs w:val="20"/>
              </w:rPr>
              <w:t>通</w:t>
            </w:r>
            <w:r>
              <w:rPr>
                <w:spacing w:val="12"/>
                <w:sz w:val="20"/>
                <w:szCs w:val="20"/>
              </w:rPr>
              <w:t xml:space="preserve"> </w:t>
            </w:r>
            <w:r>
              <w:rPr>
                <w:spacing w:val="-7"/>
                <w:sz w:val="20"/>
                <w:szCs w:val="20"/>
              </w:rPr>
              <w:t>过</w:t>
            </w:r>
            <w:r>
              <w:fldChar w:fldCharType="begin"/>
            </w:r>
            <w:r>
              <w:instrText xml:space="preserve"> HYPERLINK "https://edu.zcygov.cn/luban/xinjiang-e-biding" </w:instrText>
            </w:r>
            <w:r>
              <w:fldChar w:fldCharType="separate"/>
            </w:r>
            <w:r>
              <w:rPr>
                <w:sz w:val="20"/>
                <w:szCs w:val="20"/>
              </w:rPr>
              <w:t>https</w:t>
            </w:r>
            <w:r>
              <w:rPr>
                <w:spacing w:val="8"/>
                <w:sz w:val="20"/>
                <w:szCs w:val="20"/>
              </w:rPr>
              <w:t>://</w:t>
            </w:r>
            <w:r>
              <w:rPr>
                <w:sz w:val="20"/>
                <w:szCs w:val="20"/>
              </w:rPr>
              <w:t>edu</w:t>
            </w:r>
            <w:r>
              <w:rPr>
                <w:spacing w:val="8"/>
                <w:sz w:val="20"/>
                <w:szCs w:val="20"/>
              </w:rPr>
              <w:t>.</w:t>
            </w:r>
            <w:r>
              <w:rPr>
                <w:sz w:val="20"/>
                <w:szCs w:val="20"/>
              </w:rPr>
              <w:t>zcygov</w:t>
            </w:r>
            <w:r>
              <w:rPr>
                <w:spacing w:val="8"/>
                <w:sz w:val="20"/>
                <w:szCs w:val="20"/>
              </w:rPr>
              <w:t>.</w:t>
            </w:r>
            <w:r>
              <w:rPr>
                <w:sz w:val="20"/>
                <w:szCs w:val="20"/>
              </w:rPr>
              <w:t>cn</w:t>
            </w:r>
            <w:r>
              <w:rPr>
                <w:spacing w:val="8"/>
                <w:sz w:val="20"/>
                <w:szCs w:val="20"/>
              </w:rPr>
              <w:t>/</w:t>
            </w:r>
            <w:r>
              <w:rPr>
                <w:sz w:val="20"/>
                <w:szCs w:val="20"/>
              </w:rPr>
              <w:t>luban</w:t>
            </w:r>
            <w:r>
              <w:rPr>
                <w:spacing w:val="8"/>
                <w:sz w:val="20"/>
                <w:szCs w:val="20"/>
              </w:rPr>
              <w:t>/</w:t>
            </w:r>
            <w:r>
              <w:rPr>
                <w:sz w:val="20"/>
                <w:szCs w:val="20"/>
              </w:rPr>
              <w:t>xinjiang</w:t>
            </w:r>
            <w:r>
              <w:rPr>
                <w:spacing w:val="8"/>
                <w:sz w:val="20"/>
                <w:szCs w:val="20"/>
              </w:rPr>
              <w:t>-e-</w:t>
            </w:r>
            <w:r>
              <w:rPr>
                <w:sz w:val="20"/>
                <w:szCs w:val="20"/>
              </w:rPr>
              <w:t>biding</w:t>
            </w:r>
            <w:r>
              <w:rPr>
                <w:sz w:val="20"/>
                <w:szCs w:val="20"/>
              </w:rPr>
              <w:fldChar w:fldCharType="end"/>
            </w:r>
            <w:r>
              <w:rPr>
                <w:spacing w:val="8"/>
                <w:sz w:val="20"/>
                <w:szCs w:val="20"/>
              </w:rPr>
              <w:t xml:space="preserve"> 自助查询，也可在政采云帮</w:t>
            </w:r>
            <w:r>
              <w:rPr>
                <w:spacing w:val="-12"/>
                <w:sz w:val="20"/>
                <w:szCs w:val="20"/>
              </w:rPr>
              <w:t>助 中</w:t>
            </w:r>
            <w:r>
              <w:rPr>
                <w:spacing w:val="-18"/>
                <w:sz w:val="20"/>
                <w:szCs w:val="20"/>
              </w:rPr>
              <w:t xml:space="preserve"> </w:t>
            </w:r>
            <w:r>
              <w:rPr>
                <w:spacing w:val="-12"/>
                <w:sz w:val="20"/>
                <w:szCs w:val="20"/>
              </w:rPr>
              <w:t>心</w:t>
            </w:r>
            <w:r>
              <w:rPr>
                <w:spacing w:val="-24"/>
                <w:sz w:val="20"/>
                <w:szCs w:val="20"/>
              </w:rPr>
              <w:t xml:space="preserve"> </w:t>
            </w:r>
            <w:r>
              <w:rPr>
                <w:spacing w:val="-12"/>
                <w:sz w:val="20"/>
                <w:szCs w:val="20"/>
              </w:rPr>
              <w:t>常</w:t>
            </w:r>
            <w:r>
              <w:rPr>
                <w:spacing w:val="-35"/>
                <w:sz w:val="20"/>
                <w:szCs w:val="20"/>
              </w:rPr>
              <w:t xml:space="preserve"> </w:t>
            </w:r>
            <w:r>
              <w:rPr>
                <w:spacing w:val="-12"/>
                <w:sz w:val="20"/>
                <w:szCs w:val="20"/>
              </w:rPr>
              <w:t>见 问</w:t>
            </w:r>
            <w:r>
              <w:rPr>
                <w:spacing w:val="-37"/>
                <w:sz w:val="20"/>
                <w:szCs w:val="20"/>
              </w:rPr>
              <w:t xml:space="preserve"> </w:t>
            </w:r>
            <w:r>
              <w:rPr>
                <w:spacing w:val="-12"/>
                <w:sz w:val="20"/>
                <w:szCs w:val="20"/>
              </w:rPr>
              <w:t>题</w:t>
            </w:r>
            <w:r>
              <w:rPr>
                <w:spacing w:val="-35"/>
                <w:sz w:val="20"/>
                <w:szCs w:val="20"/>
              </w:rPr>
              <w:t xml:space="preserve"> </w:t>
            </w:r>
            <w:r>
              <w:rPr>
                <w:spacing w:val="-12"/>
                <w:sz w:val="20"/>
                <w:szCs w:val="20"/>
              </w:rPr>
              <w:t>解</w:t>
            </w:r>
            <w:r>
              <w:rPr>
                <w:spacing w:val="-36"/>
                <w:sz w:val="20"/>
                <w:szCs w:val="20"/>
              </w:rPr>
              <w:t xml:space="preserve"> </w:t>
            </w:r>
            <w:r>
              <w:rPr>
                <w:spacing w:val="-12"/>
                <w:sz w:val="20"/>
                <w:szCs w:val="20"/>
              </w:rPr>
              <w:t>答</w:t>
            </w:r>
            <w:r>
              <w:rPr>
                <w:spacing w:val="-36"/>
                <w:sz w:val="20"/>
                <w:szCs w:val="20"/>
              </w:rPr>
              <w:t xml:space="preserve"> </w:t>
            </w:r>
            <w:r>
              <w:rPr>
                <w:spacing w:val="-12"/>
                <w:sz w:val="20"/>
                <w:szCs w:val="20"/>
              </w:rPr>
              <w:t>和</w:t>
            </w:r>
            <w:r>
              <w:rPr>
                <w:spacing w:val="-36"/>
                <w:sz w:val="20"/>
                <w:szCs w:val="20"/>
              </w:rPr>
              <w:t xml:space="preserve"> </w:t>
            </w:r>
            <w:r>
              <w:rPr>
                <w:spacing w:val="-12"/>
                <w:sz w:val="20"/>
                <w:szCs w:val="20"/>
              </w:rPr>
              <w:t>操</w:t>
            </w:r>
            <w:r>
              <w:rPr>
                <w:spacing w:val="-32"/>
                <w:sz w:val="20"/>
                <w:szCs w:val="20"/>
              </w:rPr>
              <w:t xml:space="preserve"> </w:t>
            </w:r>
            <w:r>
              <w:rPr>
                <w:spacing w:val="-12"/>
                <w:sz w:val="20"/>
                <w:szCs w:val="20"/>
              </w:rPr>
              <w:t>作</w:t>
            </w:r>
            <w:r>
              <w:rPr>
                <w:spacing w:val="-36"/>
                <w:sz w:val="20"/>
                <w:szCs w:val="20"/>
              </w:rPr>
              <w:t xml:space="preserve"> </w:t>
            </w:r>
            <w:r>
              <w:rPr>
                <w:spacing w:val="-12"/>
                <w:sz w:val="20"/>
                <w:szCs w:val="20"/>
              </w:rPr>
              <w:t>流</w:t>
            </w:r>
            <w:r>
              <w:rPr>
                <w:spacing w:val="-35"/>
                <w:sz w:val="20"/>
                <w:szCs w:val="20"/>
              </w:rPr>
              <w:t xml:space="preserve"> </w:t>
            </w:r>
            <w:r>
              <w:rPr>
                <w:spacing w:val="-12"/>
                <w:sz w:val="20"/>
                <w:szCs w:val="20"/>
              </w:rPr>
              <w:t>程</w:t>
            </w:r>
            <w:r>
              <w:rPr>
                <w:spacing w:val="-36"/>
                <w:sz w:val="20"/>
                <w:szCs w:val="20"/>
              </w:rPr>
              <w:t xml:space="preserve"> </w:t>
            </w:r>
            <w:r>
              <w:rPr>
                <w:spacing w:val="-12"/>
                <w:sz w:val="20"/>
                <w:szCs w:val="20"/>
              </w:rPr>
              <w:t>讲</w:t>
            </w:r>
            <w:r>
              <w:rPr>
                <w:spacing w:val="-35"/>
                <w:sz w:val="20"/>
                <w:szCs w:val="20"/>
              </w:rPr>
              <w:t xml:space="preserve"> </w:t>
            </w:r>
            <w:r>
              <w:rPr>
                <w:spacing w:val="-12"/>
                <w:sz w:val="20"/>
                <w:szCs w:val="20"/>
              </w:rPr>
              <w:t>解</w:t>
            </w:r>
            <w:r>
              <w:rPr>
                <w:spacing w:val="-40"/>
                <w:sz w:val="20"/>
                <w:szCs w:val="20"/>
              </w:rPr>
              <w:t xml:space="preserve"> </w:t>
            </w:r>
            <w:r>
              <w:rPr>
                <w:spacing w:val="-12"/>
                <w:sz w:val="20"/>
                <w:szCs w:val="20"/>
              </w:rPr>
              <w:t>视</w:t>
            </w:r>
            <w:r>
              <w:rPr>
                <w:spacing w:val="-34"/>
                <w:sz w:val="20"/>
                <w:szCs w:val="20"/>
              </w:rPr>
              <w:t xml:space="preserve"> </w:t>
            </w:r>
            <w:r>
              <w:rPr>
                <w:spacing w:val="-12"/>
                <w:sz w:val="20"/>
                <w:szCs w:val="20"/>
              </w:rPr>
              <w:t>频 中 自</w:t>
            </w:r>
            <w:r>
              <w:rPr>
                <w:spacing w:val="-37"/>
                <w:sz w:val="20"/>
                <w:szCs w:val="20"/>
              </w:rPr>
              <w:t xml:space="preserve"> </w:t>
            </w:r>
            <w:r>
              <w:rPr>
                <w:spacing w:val="-12"/>
                <w:sz w:val="20"/>
                <w:szCs w:val="20"/>
              </w:rPr>
              <w:t>助</w:t>
            </w:r>
            <w:r>
              <w:rPr>
                <w:spacing w:val="-34"/>
                <w:sz w:val="20"/>
                <w:szCs w:val="20"/>
              </w:rPr>
              <w:t xml:space="preserve"> </w:t>
            </w:r>
            <w:r>
              <w:rPr>
                <w:spacing w:val="-12"/>
                <w:sz w:val="20"/>
                <w:szCs w:val="20"/>
              </w:rPr>
              <w:t>查</w:t>
            </w:r>
            <w:r>
              <w:rPr>
                <w:spacing w:val="-37"/>
                <w:sz w:val="20"/>
                <w:szCs w:val="20"/>
              </w:rPr>
              <w:t xml:space="preserve"> </w:t>
            </w:r>
            <w:r>
              <w:rPr>
                <w:spacing w:val="-12"/>
                <w:sz w:val="20"/>
                <w:szCs w:val="20"/>
              </w:rPr>
              <w:t>询 ， 网</w:t>
            </w:r>
            <w:r>
              <w:rPr>
                <w:spacing w:val="-31"/>
                <w:sz w:val="20"/>
                <w:szCs w:val="20"/>
              </w:rPr>
              <w:t xml:space="preserve"> </w:t>
            </w:r>
            <w:r>
              <w:rPr>
                <w:spacing w:val="-12"/>
                <w:sz w:val="20"/>
                <w:szCs w:val="20"/>
              </w:rPr>
              <w:t>址</w:t>
            </w:r>
            <w:r>
              <w:rPr>
                <w:spacing w:val="-31"/>
                <w:sz w:val="20"/>
                <w:szCs w:val="20"/>
              </w:rPr>
              <w:t xml:space="preserve"> </w:t>
            </w:r>
            <w:r>
              <w:rPr>
                <w:spacing w:val="-12"/>
                <w:sz w:val="20"/>
                <w:szCs w:val="20"/>
              </w:rPr>
              <w:t>为</w:t>
            </w:r>
            <w:r>
              <w:rPr>
                <w:spacing w:val="-21"/>
                <w:sz w:val="20"/>
                <w:szCs w:val="20"/>
              </w:rPr>
              <w:t xml:space="preserve"> </w:t>
            </w:r>
            <w:r>
              <w:rPr>
                <w:spacing w:val="-12"/>
                <w:sz w:val="20"/>
                <w:szCs w:val="20"/>
              </w:rPr>
              <w:t>：</w:t>
            </w:r>
            <w:r>
              <w:rPr>
                <w:sz w:val="20"/>
                <w:szCs w:val="20"/>
              </w:rPr>
              <w:t xml:space="preserve"> </w:t>
            </w:r>
            <w:r>
              <w:fldChar w:fldCharType="begin"/>
            </w:r>
            <w:r>
              <w:instrText xml:space="preserve"> HYPERLINK "https://service.zcygov.cn/#/help" </w:instrText>
            </w:r>
            <w:r>
              <w:fldChar w:fldCharType="separate"/>
            </w:r>
            <w:r>
              <w:rPr>
                <w:sz w:val="20"/>
                <w:szCs w:val="20"/>
              </w:rPr>
              <w:t>https</w:t>
            </w:r>
            <w:r>
              <w:rPr>
                <w:spacing w:val="17"/>
                <w:sz w:val="20"/>
                <w:szCs w:val="20"/>
              </w:rPr>
              <w:t>://</w:t>
            </w:r>
            <w:r>
              <w:rPr>
                <w:sz w:val="20"/>
                <w:szCs w:val="20"/>
              </w:rPr>
              <w:t>service</w:t>
            </w:r>
            <w:r>
              <w:rPr>
                <w:spacing w:val="17"/>
                <w:sz w:val="20"/>
                <w:szCs w:val="20"/>
              </w:rPr>
              <w:t>.</w:t>
            </w:r>
            <w:r>
              <w:rPr>
                <w:sz w:val="20"/>
                <w:szCs w:val="20"/>
              </w:rPr>
              <w:t>zcygov</w:t>
            </w:r>
            <w:r>
              <w:rPr>
                <w:spacing w:val="17"/>
                <w:sz w:val="20"/>
                <w:szCs w:val="20"/>
              </w:rPr>
              <w:t>.</w:t>
            </w:r>
            <w:r>
              <w:rPr>
                <w:sz w:val="20"/>
                <w:szCs w:val="20"/>
              </w:rPr>
              <w:t>cn</w:t>
            </w:r>
            <w:r>
              <w:rPr>
                <w:spacing w:val="17"/>
                <w:sz w:val="20"/>
                <w:szCs w:val="20"/>
              </w:rPr>
              <w:t>/#/</w:t>
            </w:r>
            <w:r>
              <w:rPr>
                <w:sz w:val="20"/>
                <w:szCs w:val="20"/>
              </w:rPr>
              <w:t>help</w:t>
            </w:r>
            <w:r>
              <w:rPr>
                <w:sz w:val="20"/>
                <w:szCs w:val="20"/>
              </w:rPr>
              <w:fldChar w:fldCharType="end"/>
            </w:r>
            <w:r>
              <w:rPr>
                <w:spacing w:val="17"/>
                <w:sz w:val="20"/>
                <w:szCs w:val="20"/>
              </w:rPr>
              <w:t>，</w:t>
            </w:r>
            <w:r>
              <w:rPr>
                <w:spacing w:val="-46"/>
                <w:sz w:val="20"/>
                <w:szCs w:val="20"/>
              </w:rPr>
              <w:t xml:space="preserve"> </w:t>
            </w:r>
            <w:r>
              <w:rPr>
                <w:spacing w:val="17"/>
                <w:sz w:val="20"/>
                <w:szCs w:val="20"/>
              </w:rPr>
              <w:t>“项目采购”—“操作流程-电子招投</w:t>
            </w:r>
            <w:r>
              <w:rPr>
                <w:spacing w:val="8"/>
                <w:sz w:val="20"/>
                <w:szCs w:val="20"/>
              </w:rPr>
              <w:t>标</w:t>
            </w:r>
            <w:r>
              <w:rPr>
                <w:spacing w:val="-70"/>
                <w:sz w:val="20"/>
                <w:szCs w:val="20"/>
              </w:rPr>
              <w:t xml:space="preserve"> </w:t>
            </w:r>
            <w:r>
              <w:rPr>
                <w:spacing w:val="8"/>
                <w:sz w:val="20"/>
                <w:szCs w:val="20"/>
              </w:rPr>
              <w:t>”—“政府采购项目电子交易管理操作指</w:t>
            </w:r>
            <w:r>
              <w:rPr>
                <w:spacing w:val="7"/>
                <w:sz w:val="20"/>
                <w:szCs w:val="20"/>
              </w:rPr>
              <w:t>南-供应商</w:t>
            </w:r>
            <w:r>
              <w:rPr>
                <w:spacing w:val="-70"/>
                <w:sz w:val="20"/>
                <w:szCs w:val="20"/>
              </w:rPr>
              <w:t xml:space="preserve"> </w:t>
            </w:r>
            <w:r>
              <w:rPr>
                <w:spacing w:val="7"/>
                <w:sz w:val="20"/>
                <w:szCs w:val="20"/>
              </w:rPr>
              <w:t>”版面获取操作指南。</w:t>
            </w:r>
          </w:p>
          <w:p w14:paraId="5B2E5392">
            <w:pPr>
              <w:pStyle w:val="11"/>
              <w:spacing w:before="2" w:line="267" w:lineRule="auto"/>
              <w:ind w:left="105" w:right="99" w:hanging="1"/>
              <w:rPr>
                <w:sz w:val="20"/>
                <w:szCs w:val="20"/>
              </w:rPr>
            </w:pPr>
            <w:r>
              <w:rPr>
                <w:spacing w:val="11"/>
                <w:sz w:val="20"/>
                <w:szCs w:val="20"/>
              </w:rPr>
              <w:t>7.为了保证开评标顺利进行，政采云线上开标功能完全实现，供应商开标所使</w:t>
            </w:r>
            <w:r>
              <w:rPr>
                <w:spacing w:val="8"/>
                <w:sz w:val="20"/>
                <w:szCs w:val="20"/>
              </w:rPr>
              <w:t>用的电脑设备须具有视频及语音功能。</w:t>
            </w:r>
          </w:p>
          <w:p w14:paraId="03E92992">
            <w:pPr>
              <w:pStyle w:val="11"/>
              <w:spacing w:before="1" w:line="230" w:lineRule="auto"/>
              <w:ind w:left="114"/>
              <w:rPr>
                <w:sz w:val="20"/>
                <w:szCs w:val="20"/>
              </w:rPr>
            </w:pPr>
            <w:r>
              <w:rPr>
                <w:spacing w:val="3"/>
                <w:sz w:val="20"/>
                <w:szCs w:val="20"/>
              </w:rPr>
              <w:t>1、</w:t>
            </w:r>
            <w:r>
              <w:rPr>
                <w:spacing w:val="-57"/>
                <w:sz w:val="20"/>
                <w:szCs w:val="20"/>
              </w:rPr>
              <w:t xml:space="preserve"> </w:t>
            </w:r>
            <w:r>
              <w:rPr>
                <w:spacing w:val="3"/>
                <w:sz w:val="20"/>
                <w:szCs w:val="20"/>
              </w:rPr>
              <w:t>电子招投标情况说明：</w:t>
            </w:r>
          </w:p>
          <w:p w14:paraId="3871CE3F">
            <w:pPr>
              <w:pStyle w:val="11"/>
              <w:spacing w:before="39" w:line="265" w:lineRule="auto"/>
              <w:ind w:left="110" w:right="97"/>
              <w:rPr>
                <w:sz w:val="20"/>
                <w:szCs w:val="20"/>
              </w:rPr>
            </w:pPr>
            <w:r>
              <w:rPr>
                <w:spacing w:val="25"/>
                <w:sz w:val="20"/>
                <w:szCs w:val="20"/>
              </w:rPr>
              <w:t>（</w:t>
            </w:r>
            <w:r>
              <w:rPr>
                <w:spacing w:val="-40"/>
                <w:sz w:val="20"/>
                <w:szCs w:val="20"/>
              </w:rPr>
              <w:t xml:space="preserve"> </w:t>
            </w:r>
            <w:r>
              <w:rPr>
                <w:spacing w:val="25"/>
                <w:sz w:val="20"/>
                <w:szCs w:val="20"/>
              </w:rPr>
              <w:t>1</w:t>
            </w:r>
            <w:r>
              <w:rPr>
                <w:spacing w:val="-35"/>
                <w:sz w:val="20"/>
                <w:szCs w:val="20"/>
              </w:rPr>
              <w:t xml:space="preserve"> </w:t>
            </w:r>
            <w:r>
              <w:rPr>
                <w:spacing w:val="25"/>
                <w:sz w:val="20"/>
                <w:szCs w:val="20"/>
              </w:rPr>
              <w:t>）</w:t>
            </w:r>
            <w:r>
              <w:rPr>
                <w:spacing w:val="-22"/>
                <w:sz w:val="20"/>
                <w:szCs w:val="20"/>
              </w:rPr>
              <w:t xml:space="preserve"> </w:t>
            </w:r>
            <w:r>
              <w:rPr>
                <w:spacing w:val="25"/>
                <w:sz w:val="20"/>
                <w:szCs w:val="20"/>
              </w:rPr>
              <w:t>电子招投标</w:t>
            </w:r>
            <w:r>
              <w:rPr>
                <w:spacing w:val="-35"/>
                <w:sz w:val="20"/>
                <w:szCs w:val="20"/>
              </w:rPr>
              <w:t xml:space="preserve"> </w:t>
            </w:r>
            <w:r>
              <w:rPr>
                <w:spacing w:val="25"/>
                <w:sz w:val="20"/>
                <w:szCs w:val="20"/>
              </w:rPr>
              <w:t>：</w:t>
            </w:r>
            <w:r>
              <w:rPr>
                <w:spacing w:val="-43"/>
                <w:sz w:val="20"/>
                <w:szCs w:val="20"/>
              </w:rPr>
              <w:t xml:space="preserve"> </w:t>
            </w:r>
            <w:r>
              <w:rPr>
                <w:spacing w:val="25"/>
                <w:sz w:val="20"/>
                <w:szCs w:val="20"/>
              </w:rPr>
              <w:t>本项目以数据电文形式</w:t>
            </w:r>
            <w:r>
              <w:rPr>
                <w:spacing w:val="-36"/>
                <w:sz w:val="20"/>
                <w:szCs w:val="20"/>
              </w:rPr>
              <w:t xml:space="preserve"> </w:t>
            </w:r>
            <w:r>
              <w:rPr>
                <w:spacing w:val="24"/>
                <w:sz w:val="20"/>
                <w:szCs w:val="20"/>
              </w:rPr>
              <w:t>，</w:t>
            </w:r>
            <w:r>
              <w:rPr>
                <w:spacing w:val="-43"/>
                <w:sz w:val="20"/>
                <w:szCs w:val="20"/>
              </w:rPr>
              <w:t xml:space="preserve"> </w:t>
            </w:r>
            <w:r>
              <w:rPr>
                <w:spacing w:val="24"/>
                <w:sz w:val="20"/>
                <w:szCs w:val="20"/>
              </w:rPr>
              <w:t>依托</w:t>
            </w:r>
            <w:r>
              <w:rPr>
                <w:spacing w:val="-53"/>
                <w:sz w:val="20"/>
                <w:szCs w:val="20"/>
              </w:rPr>
              <w:t xml:space="preserve"> </w:t>
            </w:r>
            <w:r>
              <w:rPr>
                <w:spacing w:val="24"/>
                <w:sz w:val="20"/>
                <w:szCs w:val="20"/>
              </w:rPr>
              <w:t>“</w:t>
            </w:r>
            <w:r>
              <w:rPr>
                <w:spacing w:val="-49"/>
                <w:sz w:val="20"/>
                <w:szCs w:val="20"/>
              </w:rPr>
              <w:t xml:space="preserve"> </w:t>
            </w:r>
            <w:r>
              <w:rPr>
                <w:spacing w:val="24"/>
                <w:sz w:val="20"/>
                <w:szCs w:val="20"/>
              </w:rPr>
              <w:t>政府采购云平台</w:t>
            </w:r>
            <w:r>
              <w:rPr>
                <w:spacing w:val="8"/>
                <w:sz w:val="20"/>
                <w:szCs w:val="20"/>
              </w:rPr>
              <w:t>（</w:t>
            </w:r>
            <w:r>
              <w:fldChar w:fldCharType="begin"/>
            </w:r>
            <w:r>
              <w:instrText xml:space="preserve"> HYPERLINK "https://www.zcygov.cn" </w:instrText>
            </w:r>
            <w:r>
              <w:fldChar w:fldCharType="separate"/>
            </w:r>
            <w:r>
              <w:rPr>
                <w:sz w:val="20"/>
                <w:szCs w:val="20"/>
              </w:rPr>
              <w:t>www</w:t>
            </w:r>
            <w:r>
              <w:rPr>
                <w:spacing w:val="8"/>
                <w:sz w:val="20"/>
                <w:szCs w:val="20"/>
              </w:rPr>
              <w:t>.</w:t>
            </w:r>
            <w:r>
              <w:rPr>
                <w:sz w:val="20"/>
                <w:szCs w:val="20"/>
              </w:rPr>
              <w:t>zcygov</w:t>
            </w:r>
            <w:r>
              <w:rPr>
                <w:spacing w:val="8"/>
                <w:sz w:val="20"/>
                <w:szCs w:val="20"/>
              </w:rPr>
              <w:t>.</w:t>
            </w:r>
            <w:r>
              <w:rPr>
                <w:sz w:val="20"/>
                <w:szCs w:val="20"/>
              </w:rPr>
              <w:t>cn</w:t>
            </w:r>
            <w:r>
              <w:rPr>
                <w:sz w:val="20"/>
                <w:szCs w:val="20"/>
              </w:rPr>
              <w:fldChar w:fldCharType="end"/>
            </w:r>
            <w:r>
              <w:rPr>
                <w:spacing w:val="8"/>
                <w:sz w:val="20"/>
                <w:szCs w:val="20"/>
              </w:rPr>
              <w:t>）</w:t>
            </w:r>
            <w:r>
              <w:rPr>
                <w:spacing w:val="-58"/>
                <w:sz w:val="20"/>
                <w:szCs w:val="20"/>
              </w:rPr>
              <w:t xml:space="preserve"> </w:t>
            </w:r>
            <w:r>
              <w:rPr>
                <w:spacing w:val="8"/>
                <w:sz w:val="20"/>
                <w:szCs w:val="20"/>
              </w:rPr>
              <w:t>”进行招投标活动。</w:t>
            </w:r>
          </w:p>
          <w:p w14:paraId="1A073FD6">
            <w:pPr>
              <w:pStyle w:val="11"/>
              <w:spacing w:before="7" w:line="267" w:lineRule="auto"/>
              <w:ind w:left="107" w:right="41" w:firstLine="2"/>
              <w:rPr>
                <w:sz w:val="20"/>
                <w:szCs w:val="20"/>
              </w:rPr>
            </w:pPr>
            <w:r>
              <w:rPr>
                <w:spacing w:val="3"/>
                <w:sz w:val="20"/>
                <w:szCs w:val="20"/>
              </w:rPr>
              <w:t>（2）投标准备：注册账号--点击“商家入驻</w:t>
            </w:r>
            <w:r>
              <w:rPr>
                <w:spacing w:val="-70"/>
                <w:sz w:val="20"/>
                <w:szCs w:val="20"/>
              </w:rPr>
              <w:t xml:space="preserve"> </w:t>
            </w:r>
            <w:r>
              <w:rPr>
                <w:spacing w:val="3"/>
                <w:sz w:val="20"/>
                <w:szCs w:val="20"/>
              </w:rPr>
              <w:t>”，进行政府采购供应商资料</w:t>
            </w:r>
            <w:r>
              <w:rPr>
                <w:spacing w:val="2"/>
                <w:sz w:val="20"/>
                <w:szCs w:val="20"/>
              </w:rPr>
              <w:t>填写；</w:t>
            </w:r>
            <w:r>
              <w:rPr>
                <w:spacing w:val="12"/>
                <w:sz w:val="20"/>
                <w:szCs w:val="20"/>
              </w:rPr>
              <w:t>申领</w:t>
            </w:r>
            <w:r>
              <w:rPr>
                <w:sz w:val="20"/>
                <w:szCs w:val="20"/>
              </w:rPr>
              <w:t>CA</w:t>
            </w:r>
            <w:r>
              <w:rPr>
                <w:spacing w:val="-33"/>
                <w:sz w:val="20"/>
                <w:szCs w:val="20"/>
              </w:rPr>
              <w:t xml:space="preserve"> </w:t>
            </w:r>
            <w:r>
              <w:rPr>
                <w:spacing w:val="12"/>
                <w:sz w:val="20"/>
                <w:szCs w:val="20"/>
              </w:rPr>
              <w:t>数字证书---申领流程详见“新疆政府采购网-下载专区-电子</w:t>
            </w:r>
            <w:r>
              <w:rPr>
                <w:spacing w:val="11"/>
                <w:sz w:val="20"/>
                <w:szCs w:val="20"/>
              </w:rPr>
              <w:t>交易客户</w:t>
            </w:r>
            <w:r>
              <w:rPr>
                <w:spacing w:val="4"/>
                <w:sz w:val="20"/>
                <w:szCs w:val="20"/>
              </w:rPr>
              <w:t>端-</w:t>
            </w:r>
            <w:r>
              <w:rPr>
                <w:sz w:val="20"/>
                <w:szCs w:val="20"/>
              </w:rPr>
              <w:t>CA</w:t>
            </w:r>
            <w:r>
              <w:rPr>
                <w:spacing w:val="-19"/>
                <w:sz w:val="20"/>
                <w:szCs w:val="20"/>
              </w:rPr>
              <w:t xml:space="preserve"> </w:t>
            </w:r>
            <w:r>
              <w:rPr>
                <w:spacing w:val="4"/>
                <w:sz w:val="20"/>
                <w:szCs w:val="20"/>
              </w:rPr>
              <w:t>驱动和申领流程</w:t>
            </w:r>
            <w:r>
              <w:rPr>
                <w:spacing w:val="-72"/>
                <w:sz w:val="20"/>
                <w:szCs w:val="20"/>
              </w:rPr>
              <w:t xml:space="preserve"> </w:t>
            </w:r>
            <w:r>
              <w:rPr>
                <w:spacing w:val="4"/>
                <w:sz w:val="20"/>
                <w:szCs w:val="20"/>
              </w:rPr>
              <w:t>”；安装“政采云电子交易客户端</w:t>
            </w:r>
            <w:r>
              <w:rPr>
                <w:spacing w:val="-70"/>
                <w:sz w:val="20"/>
                <w:szCs w:val="20"/>
              </w:rPr>
              <w:t xml:space="preserve"> </w:t>
            </w:r>
            <w:r>
              <w:rPr>
                <w:spacing w:val="4"/>
                <w:sz w:val="20"/>
                <w:szCs w:val="20"/>
              </w:rPr>
              <w:t>”----前往“新疆政府</w:t>
            </w:r>
            <w:r>
              <w:rPr>
                <w:spacing w:val="7"/>
                <w:sz w:val="20"/>
                <w:szCs w:val="20"/>
              </w:rPr>
              <w:t>采购网-下载专区-电子交易客户端</w:t>
            </w:r>
            <w:r>
              <w:rPr>
                <w:spacing w:val="-63"/>
                <w:sz w:val="20"/>
                <w:szCs w:val="20"/>
              </w:rPr>
              <w:t xml:space="preserve"> </w:t>
            </w:r>
            <w:r>
              <w:rPr>
                <w:spacing w:val="7"/>
                <w:sz w:val="20"/>
                <w:szCs w:val="20"/>
              </w:rPr>
              <w:t>”进行下载并安装。</w:t>
            </w:r>
          </w:p>
          <w:p w14:paraId="3DB01844">
            <w:pPr>
              <w:pStyle w:val="11"/>
              <w:spacing w:before="3" w:line="267" w:lineRule="auto"/>
              <w:ind w:left="105" w:right="99" w:firstLine="4"/>
              <w:rPr>
                <w:sz w:val="20"/>
                <w:szCs w:val="20"/>
              </w:rPr>
            </w:pPr>
            <w:r>
              <w:rPr>
                <w:spacing w:val="10"/>
                <w:sz w:val="20"/>
                <w:szCs w:val="20"/>
              </w:rPr>
              <w:t>（3）招标文件的获取：使用账号登录或者短信验证码或者使用</w:t>
            </w:r>
            <w:r>
              <w:rPr>
                <w:spacing w:val="-22"/>
                <w:sz w:val="20"/>
                <w:szCs w:val="20"/>
              </w:rPr>
              <w:t xml:space="preserve"> </w:t>
            </w:r>
            <w:r>
              <w:rPr>
                <w:sz w:val="20"/>
                <w:szCs w:val="20"/>
              </w:rPr>
              <w:t>CA</w:t>
            </w:r>
            <w:r>
              <w:rPr>
                <w:spacing w:val="-28"/>
                <w:sz w:val="20"/>
                <w:szCs w:val="20"/>
              </w:rPr>
              <w:t xml:space="preserve"> </w:t>
            </w:r>
            <w:r>
              <w:rPr>
                <w:spacing w:val="10"/>
                <w:sz w:val="20"/>
                <w:szCs w:val="20"/>
              </w:rPr>
              <w:t>登录政采云平台；进入“项目采购</w:t>
            </w:r>
            <w:r>
              <w:rPr>
                <w:spacing w:val="-55"/>
                <w:sz w:val="20"/>
                <w:szCs w:val="20"/>
              </w:rPr>
              <w:t xml:space="preserve"> </w:t>
            </w:r>
            <w:r>
              <w:rPr>
                <w:spacing w:val="10"/>
                <w:sz w:val="20"/>
                <w:szCs w:val="20"/>
              </w:rPr>
              <w:t>”应用，在获取招标文件菜单中选择项目，获取招标文</w:t>
            </w:r>
            <w:r>
              <w:rPr>
                <w:spacing w:val="-3"/>
                <w:sz w:val="20"/>
                <w:szCs w:val="20"/>
              </w:rPr>
              <w:t>件</w:t>
            </w:r>
            <w:r>
              <w:rPr>
                <w:spacing w:val="9"/>
                <w:sz w:val="20"/>
                <w:szCs w:val="20"/>
              </w:rPr>
              <w:t xml:space="preserve"> </w:t>
            </w:r>
            <w:r>
              <w:rPr>
                <w:spacing w:val="-3"/>
                <w:sz w:val="20"/>
                <w:szCs w:val="20"/>
              </w:rPr>
              <w:t>。</w:t>
            </w:r>
          </w:p>
          <w:p w14:paraId="41B1D03A">
            <w:pPr>
              <w:pStyle w:val="11"/>
              <w:spacing w:before="2" w:line="267" w:lineRule="auto"/>
              <w:ind w:left="88" w:right="29" w:firstLine="21"/>
              <w:rPr>
                <w:sz w:val="20"/>
                <w:szCs w:val="20"/>
              </w:rPr>
            </w:pPr>
            <w:r>
              <w:rPr>
                <w:spacing w:val="2"/>
                <w:sz w:val="20"/>
                <w:szCs w:val="20"/>
              </w:rPr>
              <w:t>（4）投标文件的制作：在“政采云电子交易客户端</w:t>
            </w:r>
            <w:r>
              <w:rPr>
                <w:spacing w:val="-70"/>
                <w:sz w:val="20"/>
                <w:szCs w:val="20"/>
              </w:rPr>
              <w:t xml:space="preserve"> </w:t>
            </w:r>
            <w:r>
              <w:rPr>
                <w:spacing w:val="2"/>
                <w:sz w:val="20"/>
                <w:szCs w:val="20"/>
              </w:rPr>
              <w:t>”</w:t>
            </w:r>
            <w:r>
              <w:rPr>
                <w:spacing w:val="-79"/>
                <w:sz w:val="20"/>
                <w:szCs w:val="20"/>
              </w:rPr>
              <w:t xml:space="preserve"> </w:t>
            </w:r>
            <w:r>
              <w:rPr>
                <w:spacing w:val="2"/>
                <w:sz w:val="20"/>
                <w:szCs w:val="20"/>
              </w:rPr>
              <w:t>中完成“填写基本信</w:t>
            </w:r>
            <w:r>
              <w:rPr>
                <w:spacing w:val="1"/>
                <w:sz w:val="20"/>
                <w:szCs w:val="20"/>
              </w:rPr>
              <w:t>息</w:t>
            </w:r>
            <w:r>
              <w:rPr>
                <w:spacing w:val="-70"/>
                <w:sz w:val="20"/>
                <w:szCs w:val="20"/>
              </w:rPr>
              <w:t xml:space="preserve"> </w:t>
            </w:r>
            <w:r>
              <w:rPr>
                <w:spacing w:val="1"/>
                <w:sz w:val="20"/>
                <w:szCs w:val="20"/>
              </w:rPr>
              <w:t>”、</w:t>
            </w:r>
            <w:r>
              <w:rPr>
                <w:sz w:val="20"/>
                <w:szCs w:val="20"/>
              </w:rPr>
              <w:t xml:space="preserve"> </w:t>
            </w:r>
            <w:r>
              <w:rPr>
                <w:spacing w:val="6"/>
                <w:sz w:val="20"/>
                <w:szCs w:val="20"/>
              </w:rPr>
              <w:t>“导入投标文件</w:t>
            </w:r>
            <w:r>
              <w:rPr>
                <w:spacing w:val="-57"/>
                <w:sz w:val="20"/>
                <w:szCs w:val="20"/>
              </w:rPr>
              <w:t xml:space="preserve"> </w:t>
            </w:r>
            <w:r>
              <w:rPr>
                <w:spacing w:val="6"/>
                <w:sz w:val="20"/>
                <w:szCs w:val="20"/>
              </w:rPr>
              <w:t>”、“标书关联</w:t>
            </w:r>
            <w:r>
              <w:rPr>
                <w:spacing w:val="-70"/>
                <w:sz w:val="20"/>
                <w:szCs w:val="20"/>
              </w:rPr>
              <w:t xml:space="preserve"> </w:t>
            </w:r>
            <w:r>
              <w:rPr>
                <w:spacing w:val="6"/>
                <w:sz w:val="20"/>
                <w:szCs w:val="20"/>
              </w:rPr>
              <w:t>”、“标书检查</w:t>
            </w:r>
            <w:r>
              <w:rPr>
                <w:spacing w:val="-70"/>
                <w:sz w:val="20"/>
                <w:szCs w:val="20"/>
              </w:rPr>
              <w:t xml:space="preserve"> </w:t>
            </w:r>
            <w:r>
              <w:rPr>
                <w:spacing w:val="6"/>
                <w:sz w:val="20"/>
                <w:szCs w:val="20"/>
              </w:rPr>
              <w:t>”、“</w:t>
            </w:r>
            <w:r>
              <w:rPr>
                <w:spacing w:val="-61"/>
                <w:sz w:val="20"/>
                <w:szCs w:val="20"/>
              </w:rPr>
              <w:t xml:space="preserve"> </w:t>
            </w:r>
            <w:r>
              <w:rPr>
                <w:spacing w:val="6"/>
                <w:sz w:val="20"/>
                <w:szCs w:val="20"/>
              </w:rPr>
              <w:t>电子签名</w:t>
            </w:r>
            <w:r>
              <w:rPr>
                <w:spacing w:val="-70"/>
                <w:sz w:val="20"/>
                <w:szCs w:val="20"/>
              </w:rPr>
              <w:t xml:space="preserve"> </w:t>
            </w:r>
            <w:r>
              <w:rPr>
                <w:spacing w:val="6"/>
                <w:sz w:val="20"/>
                <w:szCs w:val="20"/>
              </w:rPr>
              <w:t>”、“</w:t>
            </w:r>
            <w:r>
              <w:rPr>
                <w:spacing w:val="-71"/>
                <w:sz w:val="20"/>
                <w:szCs w:val="20"/>
              </w:rPr>
              <w:t xml:space="preserve"> </w:t>
            </w:r>
            <w:r>
              <w:rPr>
                <w:spacing w:val="6"/>
                <w:sz w:val="20"/>
                <w:szCs w:val="20"/>
              </w:rPr>
              <w:t>生成电</w:t>
            </w:r>
            <w:r>
              <w:rPr>
                <w:spacing w:val="5"/>
                <w:sz w:val="20"/>
                <w:szCs w:val="20"/>
              </w:rPr>
              <w:t>子标书</w:t>
            </w:r>
            <w:r>
              <w:rPr>
                <w:spacing w:val="-69"/>
                <w:sz w:val="20"/>
                <w:szCs w:val="20"/>
              </w:rPr>
              <w:t xml:space="preserve"> </w:t>
            </w:r>
            <w:r>
              <w:rPr>
                <w:spacing w:val="5"/>
                <w:sz w:val="20"/>
                <w:szCs w:val="20"/>
              </w:rPr>
              <w:t>”等操作。</w:t>
            </w:r>
          </w:p>
          <w:p w14:paraId="2FD3C2C4">
            <w:pPr>
              <w:pStyle w:val="11"/>
              <w:spacing w:before="7" w:line="267" w:lineRule="auto"/>
              <w:ind w:left="105" w:right="39" w:firstLine="5"/>
              <w:rPr>
                <w:sz w:val="20"/>
                <w:szCs w:val="20"/>
              </w:rPr>
            </w:pPr>
            <w:r>
              <w:rPr>
                <w:spacing w:val="8"/>
                <w:sz w:val="20"/>
                <w:szCs w:val="20"/>
              </w:rPr>
              <w:t>（5）投标文件的传输递交：供应商在投标截止时间前将加密的投标文件上传至</w:t>
            </w:r>
            <w:r>
              <w:rPr>
                <w:spacing w:val="6"/>
                <w:sz w:val="20"/>
                <w:szCs w:val="20"/>
              </w:rPr>
              <w:t>政府采购云平台，还可以在投标截止时间前以电子邮件方式提供备份投标文件</w:t>
            </w:r>
            <w:r>
              <w:rPr>
                <w:spacing w:val="-20"/>
                <w:sz w:val="20"/>
                <w:szCs w:val="20"/>
              </w:rPr>
              <w:t xml:space="preserve"> </w:t>
            </w:r>
            <w:r>
              <w:rPr>
                <w:spacing w:val="6"/>
                <w:sz w:val="20"/>
                <w:szCs w:val="20"/>
              </w:rPr>
              <w:t>1</w:t>
            </w:r>
            <w:r>
              <w:rPr>
                <w:spacing w:val="4"/>
                <w:sz w:val="20"/>
                <w:szCs w:val="20"/>
              </w:rPr>
              <w:t>份（接收人邮箱：</w:t>
            </w:r>
            <w:r>
              <w:fldChar w:fldCharType="begin"/>
            </w:r>
            <w:r>
              <w:instrText xml:space="preserve"> HYPERLINK "2390192939@qq.com" </w:instrText>
            </w:r>
            <w:r>
              <w:fldChar w:fldCharType="separate"/>
            </w:r>
            <w:r>
              <w:rPr>
                <w:rFonts w:hint="eastAsia"/>
                <w:spacing w:val="4"/>
                <w:sz w:val="20"/>
                <w:szCs w:val="20"/>
                <w:lang w:eastAsia="zh-CN"/>
              </w:rPr>
              <w:t>1196817825</w:t>
            </w:r>
            <w:r>
              <w:rPr>
                <w:spacing w:val="4"/>
                <w:sz w:val="20"/>
                <w:szCs w:val="20"/>
              </w:rPr>
              <w:t>@</w:t>
            </w:r>
            <w:r>
              <w:rPr>
                <w:sz w:val="20"/>
                <w:szCs w:val="20"/>
              </w:rPr>
              <w:t>qq</w:t>
            </w:r>
            <w:r>
              <w:rPr>
                <w:spacing w:val="4"/>
                <w:sz w:val="20"/>
                <w:szCs w:val="20"/>
              </w:rPr>
              <w:t>.</w:t>
            </w:r>
            <w:r>
              <w:rPr>
                <w:sz w:val="20"/>
                <w:szCs w:val="20"/>
              </w:rPr>
              <w:t>com</w:t>
            </w:r>
            <w:r>
              <w:rPr>
                <w:sz w:val="20"/>
                <w:szCs w:val="20"/>
              </w:rPr>
              <w:fldChar w:fldCharType="end"/>
            </w:r>
            <w:r>
              <w:rPr>
                <w:spacing w:val="4"/>
                <w:sz w:val="20"/>
                <w:szCs w:val="20"/>
              </w:rPr>
              <w:t>，接收人：</w:t>
            </w:r>
            <w:r>
              <w:rPr>
                <w:rFonts w:hint="eastAsia"/>
                <w:spacing w:val="4"/>
                <w:sz w:val="20"/>
                <w:szCs w:val="20"/>
                <w:lang w:eastAsia="zh-CN"/>
              </w:rPr>
              <w:t>刘女士</w:t>
            </w:r>
            <w:r>
              <w:rPr>
                <w:spacing w:val="4"/>
                <w:sz w:val="20"/>
                <w:szCs w:val="20"/>
              </w:rPr>
              <w:t>，电话：</w:t>
            </w:r>
            <w:r>
              <w:rPr>
                <w:rFonts w:hint="eastAsia"/>
                <w:spacing w:val="4"/>
                <w:sz w:val="20"/>
                <w:szCs w:val="20"/>
                <w:lang w:eastAsia="zh-CN"/>
              </w:rPr>
              <w:t>18299700258</w:t>
            </w:r>
            <w:r>
              <w:rPr>
                <w:spacing w:val="-53"/>
                <w:w w:val="95"/>
                <w:sz w:val="20"/>
                <w:szCs w:val="20"/>
              </w:rPr>
              <w:t>），</w:t>
            </w:r>
            <w:r>
              <w:rPr>
                <w:spacing w:val="9"/>
                <w:sz w:val="20"/>
                <w:szCs w:val="20"/>
              </w:rPr>
              <w:t>备份投标文件可以打包压缩并加密，压缩包命名为“</w:t>
            </w:r>
            <w:r>
              <w:rPr>
                <w:sz w:val="20"/>
                <w:szCs w:val="20"/>
              </w:rPr>
              <w:t>XX</w:t>
            </w:r>
            <w:r>
              <w:rPr>
                <w:spacing w:val="-22"/>
                <w:sz w:val="20"/>
                <w:szCs w:val="20"/>
              </w:rPr>
              <w:t xml:space="preserve"> </w:t>
            </w:r>
            <w:r>
              <w:rPr>
                <w:spacing w:val="9"/>
                <w:sz w:val="20"/>
                <w:szCs w:val="20"/>
              </w:rPr>
              <w:t>单位备份投标文件</w:t>
            </w:r>
            <w:r>
              <w:rPr>
                <w:spacing w:val="-70"/>
                <w:sz w:val="20"/>
                <w:szCs w:val="20"/>
              </w:rPr>
              <w:t xml:space="preserve"> </w:t>
            </w:r>
            <w:r>
              <w:rPr>
                <w:spacing w:val="9"/>
                <w:sz w:val="20"/>
                <w:szCs w:val="20"/>
              </w:rPr>
              <w:t>”，</w:t>
            </w:r>
            <w:r>
              <w:rPr>
                <w:spacing w:val="8"/>
                <w:sz w:val="20"/>
                <w:szCs w:val="20"/>
              </w:rPr>
              <w:t>加密密码由供应商自行保管（</w:t>
            </w:r>
            <w:r>
              <w:rPr>
                <w:spacing w:val="-43"/>
                <w:sz w:val="20"/>
                <w:szCs w:val="20"/>
              </w:rPr>
              <w:t xml:space="preserve"> </w:t>
            </w:r>
            <w:r>
              <w:rPr>
                <w:spacing w:val="8"/>
                <w:sz w:val="20"/>
                <w:szCs w:val="20"/>
              </w:rPr>
              <w:t>“备份投标文件</w:t>
            </w:r>
            <w:r>
              <w:rPr>
                <w:spacing w:val="-68"/>
                <w:sz w:val="20"/>
                <w:szCs w:val="20"/>
              </w:rPr>
              <w:t xml:space="preserve"> </w:t>
            </w:r>
            <w:r>
              <w:rPr>
                <w:spacing w:val="8"/>
                <w:sz w:val="20"/>
                <w:szCs w:val="20"/>
              </w:rPr>
              <w:t>”</w:t>
            </w:r>
            <w:r>
              <w:rPr>
                <w:spacing w:val="-76"/>
                <w:sz w:val="20"/>
                <w:szCs w:val="20"/>
              </w:rPr>
              <w:t xml:space="preserve"> </w:t>
            </w:r>
            <w:r>
              <w:rPr>
                <w:spacing w:val="8"/>
                <w:sz w:val="20"/>
                <w:szCs w:val="20"/>
              </w:rPr>
              <w:t>由供应商自愿提供，招标文件</w:t>
            </w:r>
            <w:r>
              <w:rPr>
                <w:spacing w:val="11"/>
                <w:sz w:val="20"/>
                <w:szCs w:val="20"/>
              </w:rPr>
              <w:t>不作强制性要求；如不提供或未按要求提供的</w:t>
            </w:r>
            <w:r>
              <w:rPr>
                <w:spacing w:val="10"/>
                <w:sz w:val="20"/>
                <w:szCs w:val="20"/>
              </w:rPr>
              <w:t>，</w:t>
            </w:r>
            <w:r>
              <w:rPr>
                <w:spacing w:val="-55"/>
                <w:sz w:val="20"/>
                <w:szCs w:val="20"/>
              </w:rPr>
              <w:t xml:space="preserve"> </w:t>
            </w:r>
            <w:r>
              <w:rPr>
                <w:spacing w:val="10"/>
                <w:sz w:val="20"/>
                <w:szCs w:val="20"/>
              </w:rPr>
              <w:t>当电子投标文件无法解密时，</w:t>
            </w:r>
            <w:r>
              <w:rPr>
                <w:spacing w:val="8"/>
                <w:sz w:val="20"/>
                <w:szCs w:val="20"/>
              </w:rPr>
              <w:t>将导致无备份投标文件而失去投标资格）。</w:t>
            </w:r>
          </w:p>
          <w:p w14:paraId="1D37E8F2">
            <w:pPr>
              <w:pStyle w:val="11"/>
              <w:spacing w:before="5" w:line="267" w:lineRule="auto"/>
              <w:ind w:left="105" w:right="97" w:firstLine="5"/>
              <w:rPr>
                <w:sz w:val="20"/>
                <w:szCs w:val="20"/>
              </w:rPr>
            </w:pPr>
            <w:r>
              <w:rPr>
                <w:spacing w:val="10"/>
                <w:sz w:val="20"/>
                <w:szCs w:val="20"/>
              </w:rPr>
              <w:t>（6）投标文件的解密：供应商按照平台提示和招标文件</w:t>
            </w:r>
            <w:r>
              <w:rPr>
                <w:spacing w:val="43"/>
                <w:sz w:val="20"/>
                <w:szCs w:val="20"/>
              </w:rPr>
              <w:t xml:space="preserve"> </w:t>
            </w:r>
            <w:r>
              <w:rPr>
                <w:spacing w:val="10"/>
                <w:sz w:val="20"/>
                <w:szCs w:val="20"/>
              </w:rPr>
              <w:t>的规定在半小时内完成在线解密。通过“政府采购云平台</w:t>
            </w:r>
            <w:r>
              <w:rPr>
                <w:spacing w:val="-52"/>
                <w:sz w:val="20"/>
                <w:szCs w:val="20"/>
              </w:rPr>
              <w:t xml:space="preserve"> </w:t>
            </w:r>
            <w:r>
              <w:rPr>
                <w:spacing w:val="10"/>
                <w:sz w:val="20"/>
                <w:szCs w:val="20"/>
              </w:rPr>
              <w:t>”上传递交的投标文件无法按时解密，投标供应商提供了备份投标文件的，</w:t>
            </w:r>
            <w:r>
              <w:rPr>
                <w:spacing w:val="-55"/>
                <w:sz w:val="20"/>
                <w:szCs w:val="20"/>
              </w:rPr>
              <w:t xml:space="preserve"> </w:t>
            </w:r>
            <w:r>
              <w:rPr>
                <w:spacing w:val="10"/>
                <w:sz w:val="20"/>
                <w:szCs w:val="20"/>
              </w:rPr>
              <w:t>以备份投标文件为依据，否则视为投标文件撤回。通过“政府采购云平台</w:t>
            </w:r>
            <w:r>
              <w:rPr>
                <w:spacing w:val="-55"/>
                <w:sz w:val="20"/>
                <w:szCs w:val="20"/>
              </w:rPr>
              <w:t xml:space="preserve"> </w:t>
            </w:r>
            <w:r>
              <w:rPr>
                <w:spacing w:val="10"/>
                <w:sz w:val="20"/>
                <w:szCs w:val="20"/>
              </w:rPr>
              <w:t>”上传递交的投标文件已按时解密的，备份投标</w:t>
            </w:r>
            <w:r>
              <w:rPr>
                <w:spacing w:val="11"/>
                <w:sz w:val="20"/>
                <w:szCs w:val="20"/>
              </w:rPr>
              <w:t>文件自动失效。供应商仅提供备份投标文件，没有在电子交易平台传输递交投</w:t>
            </w:r>
            <w:r>
              <w:rPr>
                <w:spacing w:val="7"/>
                <w:sz w:val="20"/>
                <w:szCs w:val="20"/>
              </w:rPr>
              <w:t>标文件的，投标无效。</w:t>
            </w:r>
          </w:p>
          <w:p w14:paraId="65FDD60A">
            <w:pPr>
              <w:pStyle w:val="11"/>
              <w:spacing w:before="2" w:line="266" w:lineRule="auto"/>
              <w:ind w:left="107" w:right="99" w:firstLine="2"/>
              <w:rPr>
                <w:sz w:val="20"/>
                <w:szCs w:val="20"/>
              </w:rPr>
            </w:pPr>
            <w:r>
              <w:rPr>
                <w:spacing w:val="11"/>
                <w:sz w:val="20"/>
                <w:szCs w:val="20"/>
              </w:rPr>
              <w:t>（7）具体操作指南：详见政采云平台“服务</w:t>
            </w:r>
            <w:r>
              <w:rPr>
                <w:spacing w:val="10"/>
                <w:sz w:val="20"/>
                <w:szCs w:val="20"/>
              </w:rPr>
              <w:t>中心-帮助文档-项目采购-操作流</w:t>
            </w:r>
            <w:r>
              <w:rPr>
                <w:spacing w:val="9"/>
                <w:sz w:val="20"/>
                <w:szCs w:val="20"/>
              </w:rPr>
              <w:t>程-电子招投标-政府采购项目电子交易管理操作</w:t>
            </w:r>
            <w:r>
              <w:rPr>
                <w:spacing w:val="8"/>
                <w:sz w:val="20"/>
                <w:szCs w:val="20"/>
              </w:rPr>
              <w:t>指南-供应商</w:t>
            </w:r>
            <w:r>
              <w:rPr>
                <w:spacing w:val="-73"/>
                <w:sz w:val="20"/>
                <w:szCs w:val="20"/>
              </w:rPr>
              <w:t xml:space="preserve"> </w:t>
            </w:r>
            <w:r>
              <w:rPr>
                <w:spacing w:val="8"/>
                <w:sz w:val="20"/>
                <w:szCs w:val="20"/>
              </w:rPr>
              <w:t>”。</w:t>
            </w:r>
          </w:p>
          <w:p w14:paraId="55085D1D">
            <w:pPr>
              <w:pStyle w:val="11"/>
              <w:spacing w:line="268" w:lineRule="auto"/>
              <w:ind w:left="110" w:right="97"/>
              <w:rPr>
                <w:sz w:val="20"/>
                <w:szCs w:val="20"/>
              </w:rPr>
            </w:pPr>
            <w:r>
              <w:rPr>
                <w:spacing w:val="-10"/>
                <w:sz w:val="20"/>
                <w:szCs w:val="20"/>
              </w:rPr>
              <w:t>（ 8 ） 供</w:t>
            </w:r>
            <w:r>
              <w:rPr>
                <w:spacing w:val="-24"/>
                <w:sz w:val="20"/>
                <w:szCs w:val="20"/>
              </w:rPr>
              <w:t xml:space="preserve"> </w:t>
            </w:r>
            <w:r>
              <w:rPr>
                <w:spacing w:val="-10"/>
                <w:sz w:val="20"/>
                <w:szCs w:val="20"/>
              </w:rPr>
              <w:t>应 商</w:t>
            </w:r>
            <w:r>
              <w:rPr>
                <w:spacing w:val="-20"/>
                <w:sz w:val="20"/>
                <w:szCs w:val="20"/>
              </w:rPr>
              <w:t xml:space="preserve"> </w:t>
            </w:r>
            <w:r>
              <w:rPr>
                <w:spacing w:val="-10"/>
                <w:sz w:val="20"/>
                <w:szCs w:val="20"/>
              </w:rPr>
              <w:t>在</w:t>
            </w:r>
            <w:r>
              <w:rPr>
                <w:spacing w:val="-20"/>
                <w:sz w:val="20"/>
                <w:szCs w:val="20"/>
              </w:rPr>
              <w:t xml:space="preserve"> </w:t>
            </w:r>
            <w:r>
              <w:rPr>
                <w:spacing w:val="-10"/>
                <w:sz w:val="20"/>
                <w:szCs w:val="20"/>
              </w:rPr>
              <w:t>进</w:t>
            </w:r>
            <w:r>
              <w:rPr>
                <w:spacing w:val="-22"/>
                <w:sz w:val="20"/>
                <w:szCs w:val="20"/>
              </w:rPr>
              <w:t xml:space="preserve"> </w:t>
            </w:r>
            <w:r>
              <w:rPr>
                <w:spacing w:val="-10"/>
                <w:sz w:val="20"/>
                <w:szCs w:val="20"/>
              </w:rPr>
              <w:t>行</w:t>
            </w:r>
            <w:r>
              <w:rPr>
                <w:spacing w:val="-20"/>
                <w:sz w:val="20"/>
                <w:szCs w:val="20"/>
              </w:rPr>
              <w:t xml:space="preserve"> </w:t>
            </w:r>
            <w:r>
              <w:rPr>
                <w:spacing w:val="-10"/>
                <w:sz w:val="20"/>
                <w:szCs w:val="20"/>
              </w:rPr>
              <w:t>上</w:t>
            </w:r>
            <w:r>
              <w:rPr>
                <w:spacing w:val="-22"/>
                <w:sz w:val="20"/>
                <w:szCs w:val="20"/>
              </w:rPr>
              <w:t xml:space="preserve"> </w:t>
            </w:r>
            <w:r>
              <w:rPr>
                <w:spacing w:val="-10"/>
                <w:sz w:val="20"/>
                <w:szCs w:val="20"/>
              </w:rPr>
              <w:t>述</w:t>
            </w:r>
            <w:r>
              <w:rPr>
                <w:spacing w:val="-21"/>
                <w:sz w:val="20"/>
                <w:szCs w:val="20"/>
              </w:rPr>
              <w:t xml:space="preserve"> </w:t>
            </w:r>
            <w:r>
              <w:rPr>
                <w:spacing w:val="-10"/>
                <w:sz w:val="20"/>
                <w:szCs w:val="20"/>
              </w:rPr>
              <w:t>操</w:t>
            </w:r>
            <w:r>
              <w:rPr>
                <w:spacing w:val="-21"/>
                <w:sz w:val="20"/>
                <w:szCs w:val="20"/>
              </w:rPr>
              <w:t xml:space="preserve"> </w:t>
            </w:r>
            <w:r>
              <w:rPr>
                <w:spacing w:val="-10"/>
                <w:sz w:val="20"/>
                <w:szCs w:val="20"/>
              </w:rPr>
              <w:t>作 时 ， 如</w:t>
            </w:r>
            <w:r>
              <w:rPr>
                <w:spacing w:val="-21"/>
                <w:sz w:val="20"/>
                <w:szCs w:val="20"/>
              </w:rPr>
              <w:t xml:space="preserve"> </w:t>
            </w:r>
            <w:r>
              <w:rPr>
                <w:spacing w:val="-10"/>
                <w:sz w:val="20"/>
                <w:szCs w:val="20"/>
              </w:rPr>
              <w:t>遇</w:t>
            </w:r>
            <w:r>
              <w:rPr>
                <w:spacing w:val="-21"/>
                <w:sz w:val="20"/>
                <w:szCs w:val="20"/>
              </w:rPr>
              <w:t xml:space="preserve"> </w:t>
            </w:r>
            <w:r>
              <w:rPr>
                <w:spacing w:val="-10"/>
                <w:sz w:val="20"/>
                <w:szCs w:val="20"/>
              </w:rPr>
              <w:t>技</w:t>
            </w:r>
            <w:r>
              <w:rPr>
                <w:spacing w:val="-21"/>
                <w:sz w:val="20"/>
                <w:szCs w:val="20"/>
              </w:rPr>
              <w:t xml:space="preserve"> </w:t>
            </w:r>
            <w:r>
              <w:rPr>
                <w:spacing w:val="-10"/>
                <w:sz w:val="20"/>
                <w:szCs w:val="20"/>
              </w:rPr>
              <w:t>术 问</w:t>
            </w:r>
            <w:r>
              <w:rPr>
                <w:spacing w:val="-21"/>
                <w:sz w:val="20"/>
                <w:szCs w:val="20"/>
              </w:rPr>
              <w:t xml:space="preserve"> </w:t>
            </w:r>
            <w:r>
              <w:rPr>
                <w:spacing w:val="-10"/>
                <w:sz w:val="20"/>
                <w:szCs w:val="20"/>
              </w:rPr>
              <w:t>题</w:t>
            </w:r>
            <w:r>
              <w:rPr>
                <w:spacing w:val="-18"/>
                <w:sz w:val="20"/>
                <w:szCs w:val="20"/>
              </w:rPr>
              <w:t xml:space="preserve"> </w:t>
            </w:r>
            <w:r>
              <w:rPr>
                <w:spacing w:val="-10"/>
                <w:sz w:val="20"/>
                <w:szCs w:val="20"/>
              </w:rPr>
              <w:t>可</w:t>
            </w:r>
            <w:r>
              <w:rPr>
                <w:spacing w:val="-17"/>
                <w:sz w:val="20"/>
                <w:szCs w:val="20"/>
              </w:rPr>
              <w:t xml:space="preserve"> </w:t>
            </w:r>
            <w:r>
              <w:rPr>
                <w:spacing w:val="-10"/>
                <w:sz w:val="20"/>
                <w:szCs w:val="20"/>
              </w:rPr>
              <w:t>登</w:t>
            </w:r>
            <w:r>
              <w:rPr>
                <w:spacing w:val="-17"/>
                <w:sz w:val="20"/>
                <w:szCs w:val="20"/>
              </w:rPr>
              <w:t xml:space="preserve"> </w:t>
            </w:r>
            <w:r>
              <w:rPr>
                <w:spacing w:val="-10"/>
                <w:sz w:val="20"/>
                <w:szCs w:val="20"/>
              </w:rPr>
              <w:t>录</w:t>
            </w:r>
            <w:r>
              <w:rPr>
                <w:spacing w:val="-21"/>
                <w:sz w:val="20"/>
                <w:szCs w:val="20"/>
              </w:rPr>
              <w:t xml:space="preserve"> </w:t>
            </w:r>
            <w:r>
              <w:rPr>
                <w:spacing w:val="-10"/>
                <w:sz w:val="20"/>
                <w:szCs w:val="20"/>
              </w:rPr>
              <w:t>政</w:t>
            </w:r>
            <w:r>
              <w:rPr>
                <w:spacing w:val="-20"/>
                <w:sz w:val="20"/>
                <w:szCs w:val="20"/>
              </w:rPr>
              <w:t xml:space="preserve"> </w:t>
            </w:r>
            <w:r>
              <w:rPr>
                <w:spacing w:val="-10"/>
                <w:sz w:val="20"/>
                <w:szCs w:val="20"/>
              </w:rPr>
              <w:t>采</w:t>
            </w:r>
            <w:r>
              <w:rPr>
                <w:spacing w:val="-20"/>
                <w:sz w:val="20"/>
                <w:szCs w:val="20"/>
              </w:rPr>
              <w:t xml:space="preserve"> </w:t>
            </w:r>
            <w:r>
              <w:rPr>
                <w:spacing w:val="-10"/>
                <w:sz w:val="20"/>
                <w:szCs w:val="20"/>
              </w:rPr>
              <w:t>云</w:t>
            </w:r>
            <w:r>
              <w:rPr>
                <w:spacing w:val="12"/>
                <w:sz w:val="20"/>
                <w:szCs w:val="20"/>
              </w:rPr>
              <w:t>（</w:t>
            </w:r>
            <w:r>
              <w:fldChar w:fldCharType="begin"/>
            </w:r>
            <w:r>
              <w:instrText xml:space="preserve"> HYPERLINK "https://" </w:instrText>
            </w:r>
            <w:r>
              <w:fldChar w:fldCharType="separate"/>
            </w:r>
            <w:r>
              <w:rPr>
                <w:sz w:val="20"/>
                <w:szCs w:val="20"/>
              </w:rPr>
              <w:t>https</w:t>
            </w:r>
            <w:r>
              <w:rPr>
                <w:spacing w:val="12"/>
                <w:sz w:val="20"/>
                <w:szCs w:val="20"/>
              </w:rPr>
              <w:t>://</w:t>
            </w:r>
            <w:r>
              <w:rPr>
                <w:spacing w:val="12"/>
                <w:sz w:val="20"/>
                <w:szCs w:val="20"/>
              </w:rPr>
              <w:fldChar w:fldCharType="end"/>
            </w:r>
            <w:r>
              <w:fldChar w:fldCharType="begin"/>
            </w:r>
            <w:r>
              <w:instrText xml:space="preserve"> HYPERLINK "http://www.zcygov.cn/" </w:instrText>
            </w:r>
            <w:r>
              <w:fldChar w:fldCharType="separate"/>
            </w:r>
            <w:r>
              <w:rPr>
                <w:sz w:val="20"/>
                <w:szCs w:val="20"/>
              </w:rPr>
              <w:t>www</w:t>
            </w:r>
            <w:r>
              <w:rPr>
                <w:spacing w:val="12"/>
                <w:sz w:val="20"/>
                <w:szCs w:val="20"/>
              </w:rPr>
              <w:t>.</w:t>
            </w:r>
            <w:r>
              <w:rPr>
                <w:sz w:val="20"/>
                <w:szCs w:val="20"/>
              </w:rPr>
              <w:t>zcygov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6"/>
                <w:sz w:val="20"/>
                <w:szCs w:val="20"/>
              </w:rPr>
              <w:t>）</w:t>
            </w:r>
            <w:r>
              <w:rPr>
                <w:spacing w:val="-53"/>
                <w:sz w:val="20"/>
                <w:szCs w:val="20"/>
              </w:rPr>
              <w:t xml:space="preserve"> </w:t>
            </w:r>
            <w:r>
              <w:rPr>
                <w:spacing w:val="6"/>
                <w:sz w:val="20"/>
                <w:szCs w:val="20"/>
              </w:rPr>
              <w:t>，</w:t>
            </w:r>
            <w:r>
              <w:rPr>
                <w:spacing w:val="12"/>
                <w:sz w:val="20"/>
                <w:szCs w:val="20"/>
              </w:rPr>
              <w:t>点击右侧咨询小采，获取采小蜜智能服务管家</w:t>
            </w:r>
            <w:r>
              <w:rPr>
                <w:spacing w:val="8"/>
                <w:sz w:val="20"/>
                <w:szCs w:val="20"/>
              </w:rPr>
              <w:t>帮助，或拨打政采云服务热线 95763 获</w:t>
            </w:r>
            <w:r>
              <w:rPr>
                <w:spacing w:val="7"/>
                <w:sz w:val="20"/>
                <w:szCs w:val="20"/>
              </w:rPr>
              <w:t>取热线服务帮助。</w:t>
            </w:r>
          </w:p>
          <w:p w14:paraId="797A9AB4">
            <w:pPr>
              <w:pStyle w:val="11"/>
              <w:spacing w:before="2" w:line="267" w:lineRule="auto"/>
              <w:ind w:left="105" w:right="99" w:firstLine="3"/>
              <w:rPr>
                <w:sz w:val="20"/>
                <w:szCs w:val="20"/>
              </w:rPr>
            </w:pPr>
            <w:r>
              <w:rPr>
                <w:spacing w:val="10"/>
                <w:sz w:val="20"/>
                <w:szCs w:val="20"/>
              </w:rPr>
              <w:t>温馨提醒：供应商应提前上传，</w:t>
            </w:r>
            <w:r>
              <w:rPr>
                <w:spacing w:val="-56"/>
                <w:sz w:val="20"/>
                <w:szCs w:val="20"/>
              </w:rPr>
              <w:t xml:space="preserve"> </w:t>
            </w:r>
            <w:r>
              <w:rPr>
                <w:spacing w:val="10"/>
                <w:sz w:val="20"/>
                <w:szCs w:val="20"/>
              </w:rPr>
              <w:t>以便在上传时遇到技术问题，有充足的时</w:t>
            </w:r>
            <w:r>
              <w:rPr>
                <w:spacing w:val="9"/>
                <w:sz w:val="20"/>
                <w:szCs w:val="20"/>
              </w:rPr>
              <w:t>间请</w:t>
            </w:r>
            <w:r>
              <w:rPr>
                <w:spacing w:val="7"/>
                <w:sz w:val="20"/>
                <w:szCs w:val="20"/>
              </w:rPr>
              <w:t>教平台的技术人员。</w:t>
            </w:r>
          </w:p>
          <w:p w14:paraId="3071C05A">
            <w:pPr>
              <w:pStyle w:val="11"/>
              <w:spacing w:line="273" w:lineRule="auto"/>
              <w:ind w:left="105" w:leftChars="0" w:right="97" w:rightChars="0" w:firstLine="5" w:firstLineChars="0"/>
              <w:jc w:val="both"/>
              <w:rPr>
                <w:spacing w:val="5"/>
                <w:sz w:val="20"/>
                <w:szCs w:val="20"/>
              </w:rPr>
            </w:pPr>
            <w:r>
              <w:rPr>
                <w:spacing w:val="3"/>
                <w:sz w:val="20"/>
                <w:szCs w:val="20"/>
              </w:rPr>
              <w:t>2、供应商认为招标文件使自己的权益受到</w:t>
            </w:r>
            <w:r>
              <w:rPr>
                <w:spacing w:val="2"/>
                <w:sz w:val="20"/>
                <w:szCs w:val="20"/>
              </w:rPr>
              <w:t>损害的，可以自收到招标文件之日（招</w:t>
            </w:r>
            <w:r>
              <w:rPr>
                <w:spacing w:val="10"/>
                <w:sz w:val="20"/>
                <w:szCs w:val="20"/>
              </w:rPr>
              <w:t>标公告期限届满之前收到招标文件的，</w:t>
            </w:r>
            <w:r>
              <w:rPr>
                <w:spacing w:val="-55"/>
                <w:sz w:val="20"/>
                <w:szCs w:val="20"/>
              </w:rPr>
              <w:t xml:space="preserve"> </w:t>
            </w:r>
            <w:r>
              <w:rPr>
                <w:spacing w:val="10"/>
                <w:sz w:val="20"/>
                <w:szCs w:val="20"/>
              </w:rPr>
              <w:t>以完成获取招标文件申请后下载招标文</w:t>
            </w:r>
            <w:r>
              <w:rPr>
                <w:spacing w:val="9"/>
                <w:sz w:val="20"/>
                <w:szCs w:val="20"/>
              </w:rPr>
              <w:t>件的时间为准）或者招标文件公告期限届满之日（公告发布后</w:t>
            </w:r>
            <w:r>
              <w:rPr>
                <w:spacing w:val="8"/>
                <w:sz w:val="20"/>
                <w:szCs w:val="20"/>
              </w:rPr>
              <w:t>的第6</w:t>
            </w:r>
            <w:r>
              <w:rPr>
                <w:spacing w:val="-32"/>
                <w:sz w:val="20"/>
                <w:szCs w:val="20"/>
              </w:rPr>
              <w:t xml:space="preserve"> </w:t>
            </w:r>
            <w:r>
              <w:rPr>
                <w:spacing w:val="8"/>
                <w:sz w:val="20"/>
                <w:szCs w:val="20"/>
              </w:rPr>
              <w:t>个工作日）起</w:t>
            </w:r>
            <w:r>
              <w:rPr>
                <w:spacing w:val="-33"/>
                <w:sz w:val="20"/>
                <w:szCs w:val="20"/>
              </w:rPr>
              <w:t xml:space="preserve"> </w:t>
            </w:r>
            <w:r>
              <w:rPr>
                <w:spacing w:val="8"/>
                <w:sz w:val="20"/>
                <w:szCs w:val="20"/>
              </w:rPr>
              <w:t>7</w:t>
            </w:r>
            <w:r>
              <w:rPr>
                <w:spacing w:val="-29"/>
                <w:sz w:val="20"/>
                <w:szCs w:val="20"/>
              </w:rPr>
              <w:t xml:space="preserve"> </w:t>
            </w:r>
            <w:r>
              <w:rPr>
                <w:spacing w:val="8"/>
                <w:sz w:val="20"/>
                <w:szCs w:val="20"/>
              </w:rPr>
              <w:t>个工作日</w:t>
            </w:r>
            <w:r>
              <w:rPr>
                <w:spacing w:val="-58"/>
                <w:sz w:val="20"/>
                <w:szCs w:val="20"/>
              </w:rPr>
              <w:t xml:space="preserve"> </w:t>
            </w:r>
            <w:r>
              <w:rPr>
                <w:spacing w:val="8"/>
                <w:sz w:val="20"/>
                <w:szCs w:val="20"/>
              </w:rPr>
              <w:t>内且应当在采购响应截止时间之前，</w:t>
            </w:r>
            <w:r>
              <w:rPr>
                <w:spacing w:val="-54"/>
                <w:sz w:val="20"/>
                <w:szCs w:val="20"/>
              </w:rPr>
              <w:t xml:space="preserve"> </w:t>
            </w:r>
            <w:r>
              <w:rPr>
                <w:spacing w:val="8"/>
                <w:sz w:val="20"/>
                <w:szCs w:val="20"/>
              </w:rPr>
              <w:t>以书</w:t>
            </w:r>
            <w:r>
              <w:rPr>
                <w:spacing w:val="7"/>
                <w:sz w:val="20"/>
                <w:szCs w:val="20"/>
              </w:rPr>
              <w:t>面形式一次性向采购人</w:t>
            </w:r>
            <w:r>
              <w:rPr>
                <w:spacing w:val="11"/>
                <w:sz w:val="20"/>
                <w:szCs w:val="20"/>
              </w:rPr>
              <w:t>和采购代理机构提出同一环节的质疑。否则，被质疑人可不予接受。质疑供应商对采购人、采购代理机构的答复不满意或者采购人、采购代理机构未在规定</w:t>
            </w:r>
            <w:r>
              <w:rPr>
                <w:spacing w:val="10"/>
                <w:sz w:val="20"/>
                <w:szCs w:val="20"/>
              </w:rPr>
              <w:t>的时间内作出答复的，可以在答复期满后十五个工作日</w:t>
            </w:r>
            <w:r>
              <w:rPr>
                <w:spacing w:val="-56"/>
                <w:sz w:val="20"/>
                <w:szCs w:val="20"/>
              </w:rPr>
              <w:t xml:space="preserve"> </w:t>
            </w:r>
            <w:r>
              <w:rPr>
                <w:spacing w:val="10"/>
                <w:sz w:val="20"/>
                <w:szCs w:val="20"/>
              </w:rPr>
              <w:t>内向同级政府采购监督</w:t>
            </w:r>
            <w:r>
              <w:rPr>
                <w:spacing w:val="11"/>
                <w:sz w:val="20"/>
                <w:szCs w:val="20"/>
              </w:rPr>
              <w:t>管理部门投诉。质疑函范本、投诉书范本请到新疆政府采购网下载专区下载。未按规定获取招标文件或逾期提出的不予受理、答复。按中华人民共和国财政</w:t>
            </w:r>
            <w:r>
              <w:rPr>
                <w:spacing w:val="9"/>
                <w:sz w:val="20"/>
                <w:szCs w:val="20"/>
              </w:rPr>
              <w:t>部令第94</w:t>
            </w:r>
            <w:r>
              <w:rPr>
                <w:spacing w:val="-23"/>
                <w:sz w:val="20"/>
                <w:szCs w:val="20"/>
              </w:rPr>
              <w:t xml:space="preserve"> </w:t>
            </w:r>
            <w:r>
              <w:rPr>
                <w:spacing w:val="9"/>
                <w:sz w:val="20"/>
                <w:szCs w:val="20"/>
              </w:rPr>
              <w:t>号文执行。</w:t>
            </w:r>
          </w:p>
        </w:tc>
      </w:tr>
      <w:tr w14:paraId="3DA72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1990" w:type="dxa"/>
            <w:gridSpan w:val="2"/>
            <w:tcBorders>
              <w:left w:val="single" w:color="000000" w:sz="10" w:space="0"/>
            </w:tcBorders>
            <w:vAlign w:val="top"/>
          </w:tcPr>
          <w:p w14:paraId="0F68888B">
            <w:pPr>
              <w:spacing w:line="268" w:lineRule="auto"/>
              <w:rPr>
                <w:rFonts w:ascii="Arial"/>
                <w:sz w:val="21"/>
              </w:rPr>
            </w:pPr>
          </w:p>
          <w:p w14:paraId="3ED354B5">
            <w:pPr>
              <w:spacing w:line="268" w:lineRule="auto"/>
              <w:rPr>
                <w:rFonts w:ascii="Arial"/>
                <w:sz w:val="21"/>
              </w:rPr>
            </w:pPr>
          </w:p>
          <w:p w14:paraId="329FF606">
            <w:pPr>
              <w:spacing w:line="269" w:lineRule="auto"/>
              <w:rPr>
                <w:rFonts w:ascii="Arial"/>
                <w:sz w:val="21"/>
              </w:rPr>
            </w:pPr>
          </w:p>
          <w:p w14:paraId="320E3997">
            <w:pPr>
              <w:spacing w:line="269" w:lineRule="auto"/>
              <w:rPr>
                <w:rFonts w:ascii="Arial"/>
                <w:sz w:val="21"/>
              </w:rPr>
            </w:pPr>
          </w:p>
          <w:p w14:paraId="6CCF205A">
            <w:pPr>
              <w:spacing w:line="269" w:lineRule="auto"/>
              <w:rPr>
                <w:rFonts w:ascii="Arial"/>
                <w:sz w:val="21"/>
              </w:rPr>
            </w:pPr>
          </w:p>
          <w:p w14:paraId="60E379BD">
            <w:pPr>
              <w:spacing w:line="269" w:lineRule="auto"/>
              <w:rPr>
                <w:rFonts w:ascii="Arial"/>
                <w:sz w:val="21"/>
              </w:rPr>
            </w:pPr>
          </w:p>
          <w:p w14:paraId="104897F6">
            <w:pPr>
              <w:spacing w:line="269" w:lineRule="auto"/>
              <w:rPr>
                <w:rFonts w:ascii="Arial"/>
                <w:sz w:val="21"/>
              </w:rPr>
            </w:pPr>
          </w:p>
          <w:p w14:paraId="6E7B0E6D">
            <w:pPr>
              <w:spacing w:line="269" w:lineRule="auto"/>
              <w:rPr>
                <w:rFonts w:ascii="Arial"/>
                <w:sz w:val="21"/>
              </w:rPr>
            </w:pPr>
          </w:p>
          <w:p w14:paraId="44CBCCFA">
            <w:pPr>
              <w:pStyle w:val="11"/>
              <w:spacing w:before="65" w:line="233" w:lineRule="auto"/>
              <w:ind w:left="731" w:leftChars="0"/>
              <w:rPr>
                <w:spacing w:val="2"/>
                <w:sz w:val="20"/>
                <w:szCs w:val="20"/>
              </w:rPr>
            </w:pPr>
            <w:r>
              <w:rPr>
                <w:b/>
                <w:bCs/>
                <w:spacing w:val="-6"/>
                <w:sz w:val="20"/>
                <w:szCs w:val="20"/>
              </w:rPr>
              <w:t>备</w:t>
            </w:r>
            <w:r>
              <w:rPr>
                <w:spacing w:val="27"/>
                <w:sz w:val="20"/>
                <w:szCs w:val="20"/>
              </w:rPr>
              <w:t xml:space="preserve"> </w:t>
            </w:r>
            <w:r>
              <w:rPr>
                <w:b/>
                <w:bCs/>
                <w:spacing w:val="-6"/>
                <w:sz w:val="20"/>
                <w:szCs w:val="20"/>
              </w:rPr>
              <w:t>注</w:t>
            </w:r>
          </w:p>
        </w:tc>
        <w:tc>
          <w:tcPr>
            <w:tcW w:w="7412" w:type="dxa"/>
            <w:tcBorders>
              <w:right w:val="single" w:color="000000" w:sz="10" w:space="0"/>
            </w:tcBorders>
            <w:vAlign w:val="top"/>
          </w:tcPr>
          <w:p w14:paraId="04E362CC">
            <w:pPr>
              <w:pStyle w:val="11"/>
              <w:spacing w:before="54" w:line="267" w:lineRule="auto"/>
              <w:ind w:left="107" w:right="162"/>
              <w:rPr>
                <w:sz w:val="20"/>
                <w:szCs w:val="20"/>
              </w:rPr>
            </w:pPr>
            <w:r>
              <w:rPr>
                <w:spacing w:val="8"/>
                <w:sz w:val="20"/>
                <w:szCs w:val="20"/>
              </w:rPr>
              <w:t>备注：</w:t>
            </w:r>
            <w:r>
              <w:rPr>
                <w:spacing w:val="32"/>
                <w:sz w:val="20"/>
                <w:szCs w:val="20"/>
              </w:rPr>
              <w:t xml:space="preserve"> </w:t>
            </w:r>
            <w:r>
              <w:rPr>
                <w:spacing w:val="8"/>
                <w:sz w:val="20"/>
                <w:szCs w:val="20"/>
              </w:rPr>
              <w:t>投标人使用相同</w:t>
            </w:r>
            <w:r>
              <w:rPr>
                <w:spacing w:val="-28"/>
                <w:sz w:val="20"/>
                <w:szCs w:val="20"/>
              </w:rPr>
              <w:t xml:space="preserve"> </w:t>
            </w:r>
            <w:r>
              <w:rPr>
                <w:sz w:val="20"/>
                <w:szCs w:val="20"/>
              </w:rPr>
              <w:t>IP</w:t>
            </w:r>
            <w:r>
              <w:rPr>
                <w:spacing w:val="-34"/>
                <w:sz w:val="20"/>
                <w:szCs w:val="20"/>
              </w:rPr>
              <w:t xml:space="preserve"> </w:t>
            </w:r>
            <w:r>
              <w:rPr>
                <w:spacing w:val="8"/>
                <w:sz w:val="20"/>
                <w:szCs w:val="20"/>
              </w:rPr>
              <w:t>地址的，一经发现，相关部门将进一步</w:t>
            </w:r>
            <w:r>
              <w:rPr>
                <w:spacing w:val="7"/>
                <w:sz w:val="20"/>
                <w:szCs w:val="20"/>
              </w:rPr>
              <w:t>核实，查实</w:t>
            </w:r>
            <w:r>
              <w:rPr>
                <w:spacing w:val="6"/>
                <w:sz w:val="20"/>
                <w:szCs w:val="20"/>
              </w:rPr>
              <w:t>后按串通投标处理。</w:t>
            </w:r>
          </w:p>
          <w:p w14:paraId="59053811">
            <w:pPr>
              <w:pStyle w:val="11"/>
              <w:spacing w:before="2" w:line="267" w:lineRule="auto"/>
              <w:ind w:left="107" w:right="99" w:firstLine="7"/>
              <w:rPr>
                <w:sz w:val="20"/>
                <w:szCs w:val="20"/>
              </w:rPr>
            </w:pPr>
            <w:r>
              <w:rPr>
                <w:spacing w:val="8"/>
                <w:sz w:val="20"/>
                <w:szCs w:val="20"/>
              </w:rPr>
              <w:t>1. 着重提醒各投标人注意，并认真查看磋商文件中</w:t>
            </w:r>
            <w:r>
              <w:rPr>
                <w:spacing w:val="7"/>
                <w:sz w:val="20"/>
                <w:szCs w:val="20"/>
              </w:rPr>
              <w:t>的每一个条款及要求，因误</w:t>
            </w:r>
            <w:r>
              <w:rPr>
                <w:spacing w:val="8"/>
                <w:sz w:val="20"/>
                <w:szCs w:val="20"/>
              </w:rPr>
              <w:t>读磋商文件而造成的后果, 招标人概不负责。</w:t>
            </w:r>
          </w:p>
          <w:p w14:paraId="46A737E2">
            <w:pPr>
              <w:pStyle w:val="11"/>
              <w:spacing w:before="2" w:line="267" w:lineRule="auto"/>
              <w:ind w:left="105" w:right="97" w:hanging="3"/>
              <w:rPr>
                <w:sz w:val="20"/>
                <w:szCs w:val="20"/>
              </w:rPr>
            </w:pPr>
            <w:r>
              <w:rPr>
                <w:spacing w:val="8"/>
                <w:sz w:val="20"/>
                <w:szCs w:val="20"/>
              </w:rPr>
              <w:t>2. 采购人若发现成交候选供应商在投标过程中提供虚假证明文件，故意隐瞒公司不良信誉和财务状况，</w:t>
            </w:r>
            <w:r>
              <w:rPr>
                <w:spacing w:val="-50"/>
                <w:sz w:val="20"/>
                <w:szCs w:val="20"/>
              </w:rPr>
              <w:t xml:space="preserve"> </w:t>
            </w:r>
            <w:r>
              <w:rPr>
                <w:spacing w:val="8"/>
                <w:sz w:val="20"/>
                <w:szCs w:val="20"/>
              </w:rPr>
              <w:t>以及其他可能对合同圆满履行造成风险的因素等，则按规定取消其成交资格，监管部门依法进行处理。</w:t>
            </w:r>
          </w:p>
          <w:p w14:paraId="63FC4263">
            <w:pPr>
              <w:pStyle w:val="11"/>
              <w:spacing w:before="1" w:line="230" w:lineRule="auto"/>
              <w:ind w:left="103"/>
              <w:rPr>
                <w:sz w:val="20"/>
                <w:szCs w:val="20"/>
              </w:rPr>
            </w:pPr>
            <w:r>
              <w:rPr>
                <w:spacing w:val="8"/>
                <w:sz w:val="20"/>
                <w:szCs w:val="20"/>
              </w:rPr>
              <w:t>3. 磋商文件中如出现前后不一致情况，均以前附表内容为准。</w:t>
            </w:r>
          </w:p>
          <w:p w14:paraId="3C51565A">
            <w:pPr>
              <w:pStyle w:val="11"/>
              <w:spacing w:before="41" w:line="267" w:lineRule="auto"/>
              <w:ind w:left="106" w:right="99" w:hanging="8"/>
              <w:rPr>
                <w:sz w:val="20"/>
                <w:szCs w:val="20"/>
              </w:rPr>
            </w:pPr>
            <w:r>
              <w:rPr>
                <w:spacing w:val="8"/>
                <w:sz w:val="20"/>
                <w:szCs w:val="20"/>
              </w:rPr>
              <w:t>4. 本项目报价为分次报价，磋商响应文件中的报价为一次报价，各投标单位进</w:t>
            </w:r>
            <w:r>
              <w:rPr>
                <w:spacing w:val="9"/>
                <w:sz w:val="20"/>
                <w:szCs w:val="20"/>
              </w:rPr>
              <w:t>行二次报价（磋商</w:t>
            </w:r>
            <w:r>
              <w:rPr>
                <w:spacing w:val="18"/>
                <w:sz w:val="20"/>
                <w:szCs w:val="20"/>
              </w:rPr>
              <w:t>），</w:t>
            </w:r>
            <w:r>
              <w:rPr>
                <w:spacing w:val="9"/>
                <w:sz w:val="20"/>
                <w:szCs w:val="20"/>
              </w:rPr>
              <w:t>投标报价评审以二次报价为准，最终成交价以二</w:t>
            </w:r>
            <w:r>
              <w:rPr>
                <w:spacing w:val="8"/>
                <w:sz w:val="20"/>
                <w:szCs w:val="20"/>
              </w:rPr>
              <w:t>次报价</w:t>
            </w:r>
            <w:r>
              <w:rPr>
                <w:spacing w:val="9"/>
                <w:sz w:val="20"/>
                <w:szCs w:val="20"/>
              </w:rPr>
              <w:t>为准。一次报价不得高于最高限价，二次报价不得高于一次报价。</w:t>
            </w:r>
          </w:p>
          <w:p w14:paraId="798A6E11">
            <w:pPr>
              <w:pStyle w:val="11"/>
              <w:spacing w:before="2" w:line="212" w:lineRule="auto"/>
              <w:ind w:left="103" w:leftChars="0"/>
              <w:rPr>
                <w:spacing w:val="8"/>
                <w:sz w:val="20"/>
                <w:szCs w:val="20"/>
              </w:rPr>
            </w:pPr>
            <w:r>
              <w:rPr>
                <w:spacing w:val="8"/>
                <w:sz w:val="20"/>
                <w:szCs w:val="20"/>
              </w:rPr>
              <w:t>5. 不管投标结果如何，供应商均应自行承担投标所需一切费用。</w:t>
            </w:r>
          </w:p>
          <w:p w14:paraId="320742B0">
            <w:pPr>
              <w:pStyle w:val="11"/>
              <w:spacing w:before="2" w:line="212" w:lineRule="auto"/>
              <w:ind w:left="103" w:leftChars="0"/>
              <w:rPr>
                <w:rFonts w:hint="default" w:eastAsia="仿宋"/>
                <w:spacing w:val="8"/>
                <w:sz w:val="20"/>
                <w:szCs w:val="20"/>
                <w:lang w:val="en-US" w:eastAsia="zh-CN"/>
              </w:rPr>
            </w:pPr>
            <w:r>
              <w:rPr>
                <w:rFonts w:hint="eastAsia"/>
                <w:spacing w:val="8"/>
                <w:sz w:val="20"/>
                <w:szCs w:val="20"/>
                <w:lang w:val="en-US" w:eastAsia="zh-CN"/>
              </w:rPr>
              <w:t>6.如磋商文件出现前后不一致的情况下，以投标人须知前附表为准。</w:t>
            </w:r>
          </w:p>
        </w:tc>
      </w:tr>
    </w:tbl>
    <w:p w14:paraId="19F411A6">
      <w:pPr>
        <w:rPr>
          <w:rFonts w:ascii="Arial" w:hAnsi="Arial" w:eastAsia="Arial" w:cs="Arial"/>
          <w:sz w:val="21"/>
          <w:szCs w:val="21"/>
        </w:rPr>
        <w:sectPr>
          <w:headerReference r:id="rId9" w:type="default"/>
          <w:footerReference r:id="rId10" w:type="default"/>
          <w:pgSz w:w="11906" w:h="16839"/>
          <w:pgMar w:top="1203" w:right="1111" w:bottom="1170" w:left="1134" w:header="822" w:footer="956" w:gutter="0"/>
          <w:pgNumType w:fmt="decimal"/>
          <w:cols w:space="720" w:num="1"/>
        </w:sectPr>
      </w:pPr>
    </w:p>
    <w:p w14:paraId="677105E7">
      <w:pPr>
        <w:pStyle w:val="6"/>
        <w:spacing w:before="91" w:line="223" w:lineRule="auto"/>
        <w:jc w:val="center"/>
        <w:outlineLvl w:val="1"/>
        <w:rPr>
          <w:sz w:val="28"/>
          <w:szCs w:val="28"/>
        </w:rPr>
      </w:pPr>
      <w:r>
        <w:rPr>
          <w:b/>
          <w:bCs/>
          <w:spacing w:val="-6"/>
          <w:sz w:val="28"/>
          <w:szCs w:val="28"/>
        </w:rPr>
        <w:t>二、投标人须知</w:t>
      </w:r>
    </w:p>
    <w:p w14:paraId="5D9968C7">
      <w:pPr>
        <w:spacing w:line="320" w:lineRule="auto"/>
        <w:rPr>
          <w:rFonts w:ascii="Arial"/>
          <w:sz w:val="21"/>
        </w:rPr>
      </w:pPr>
    </w:p>
    <w:p w14:paraId="2FCEEBB5">
      <w:pPr>
        <w:pStyle w:val="6"/>
        <w:spacing w:before="91" w:line="224" w:lineRule="auto"/>
        <w:ind w:left="3901"/>
        <w:outlineLvl w:val="2"/>
        <w:rPr>
          <w:sz w:val="28"/>
          <w:szCs w:val="28"/>
        </w:rPr>
      </w:pPr>
      <w:r>
        <w:rPr>
          <w:b/>
          <w:bCs/>
          <w:spacing w:val="-13"/>
          <w:sz w:val="28"/>
          <w:szCs w:val="28"/>
        </w:rPr>
        <w:t>（一）</w:t>
      </w:r>
      <w:r>
        <w:rPr>
          <w:spacing w:val="-107"/>
          <w:sz w:val="28"/>
          <w:szCs w:val="28"/>
        </w:rPr>
        <w:t xml:space="preserve"> </w:t>
      </w:r>
      <w:r>
        <w:rPr>
          <w:b/>
          <w:bCs/>
          <w:spacing w:val="-13"/>
          <w:sz w:val="28"/>
          <w:szCs w:val="28"/>
        </w:rPr>
        <w:t>总</w:t>
      </w:r>
      <w:r>
        <w:rPr>
          <w:spacing w:val="11"/>
          <w:sz w:val="28"/>
          <w:szCs w:val="28"/>
        </w:rPr>
        <w:t xml:space="preserve">  </w:t>
      </w:r>
      <w:r>
        <w:rPr>
          <w:b/>
          <w:bCs/>
          <w:spacing w:val="-13"/>
          <w:sz w:val="28"/>
          <w:szCs w:val="28"/>
        </w:rPr>
        <w:t>则</w:t>
      </w:r>
    </w:p>
    <w:p w14:paraId="4BDDB879">
      <w:pPr>
        <w:pStyle w:val="6"/>
        <w:spacing w:before="160" w:line="231" w:lineRule="auto"/>
        <w:ind w:left="441"/>
        <w:rPr>
          <w:sz w:val="20"/>
          <w:szCs w:val="20"/>
        </w:rPr>
      </w:pPr>
      <w:r>
        <w:rPr>
          <w:b/>
          <w:bCs/>
          <w:spacing w:val="3"/>
          <w:sz w:val="20"/>
          <w:szCs w:val="20"/>
        </w:rPr>
        <w:t>1、项目概况</w:t>
      </w:r>
    </w:p>
    <w:p w14:paraId="1D86334C">
      <w:pPr>
        <w:pStyle w:val="6"/>
        <w:spacing w:before="189" w:line="229" w:lineRule="auto"/>
        <w:ind w:left="441"/>
        <w:rPr>
          <w:sz w:val="20"/>
          <w:szCs w:val="20"/>
        </w:rPr>
      </w:pPr>
      <w:r>
        <w:rPr>
          <w:spacing w:val="7"/>
          <w:sz w:val="20"/>
          <w:szCs w:val="20"/>
        </w:rPr>
        <w:t>1.1</w:t>
      </w:r>
      <w:r>
        <w:rPr>
          <w:spacing w:val="-27"/>
          <w:sz w:val="20"/>
          <w:szCs w:val="20"/>
        </w:rPr>
        <w:t xml:space="preserve"> </w:t>
      </w:r>
      <w:r>
        <w:rPr>
          <w:spacing w:val="7"/>
          <w:sz w:val="20"/>
          <w:szCs w:val="20"/>
        </w:rPr>
        <w:t>本次招标采购项目名称：见投标人须知前附表。</w:t>
      </w:r>
    </w:p>
    <w:p w14:paraId="1767BD69">
      <w:pPr>
        <w:pStyle w:val="6"/>
        <w:spacing w:before="193" w:line="230" w:lineRule="auto"/>
        <w:ind w:left="853"/>
        <w:rPr>
          <w:sz w:val="20"/>
          <w:szCs w:val="20"/>
        </w:rPr>
      </w:pPr>
      <w:r>
        <w:rPr>
          <w:spacing w:val="8"/>
          <w:sz w:val="20"/>
          <w:szCs w:val="20"/>
        </w:rPr>
        <w:t>项目编号：见投标人须知前附表。</w:t>
      </w:r>
    </w:p>
    <w:p w14:paraId="7542DF98">
      <w:pPr>
        <w:pStyle w:val="6"/>
        <w:spacing w:before="190" w:line="230" w:lineRule="auto"/>
        <w:ind w:left="851"/>
        <w:rPr>
          <w:sz w:val="20"/>
          <w:szCs w:val="20"/>
        </w:rPr>
      </w:pPr>
      <w:r>
        <w:rPr>
          <w:spacing w:val="8"/>
          <w:sz w:val="20"/>
          <w:szCs w:val="20"/>
        </w:rPr>
        <w:t>招标人：见投标人须知前附表。</w:t>
      </w:r>
    </w:p>
    <w:p w14:paraId="6F2FB93C">
      <w:pPr>
        <w:pStyle w:val="6"/>
        <w:spacing w:before="190" w:line="230" w:lineRule="auto"/>
        <w:ind w:left="853"/>
        <w:rPr>
          <w:sz w:val="20"/>
          <w:szCs w:val="20"/>
        </w:rPr>
      </w:pPr>
      <w:r>
        <w:rPr>
          <w:spacing w:val="7"/>
          <w:sz w:val="20"/>
          <w:szCs w:val="20"/>
        </w:rPr>
        <w:t>供货期（工期</w:t>
      </w:r>
      <w:r>
        <w:rPr>
          <w:sz w:val="20"/>
          <w:szCs w:val="20"/>
        </w:rPr>
        <w:t>）</w:t>
      </w:r>
      <w:r>
        <w:rPr>
          <w:spacing w:val="-59"/>
          <w:sz w:val="20"/>
          <w:szCs w:val="20"/>
        </w:rPr>
        <w:t xml:space="preserve"> </w:t>
      </w:r>
      <w:r>
        <w:rPr>
          <w:sz w:val="20"/>
          <w:szCs w:val="20"/>
        </w:rPr>
        <w:t>：</w:t>
      </w:r>
      <w:r>
        <w:rPr>
          <w:spacing w:val="7"/>
          <w:sz w:val="20"/>
          <w:szCs w:val="20"/>
        </w:rPr>
        <w:t>见投标人须知前附表。</w:t>
      </w:r>
    </w:p>
    <w:p w14:paraId="6F89298A">
      <w:pPr>
        <w:pStyle w:val="6"/>
        <w:spacing w:before="192" w:line="230" w:lineRule="auto"/>
        <w:ind w:left="851"/>
        <w:rPr>
          <w:sz w:val="20"/>
          <w:szCs w:val="20"/>
        </w:rPr>
      </w:pPr>
      <w:r>
        <w:rPr>
          <w:spacing w:val="8"/>
          <w:sz w:val="20"/>
          <w:szCs w:val="20"/>
        </w:rPr>
        <w:t>施工地点：见投标人须知前附表。</w:t>
      </w:r>
    </w:p>
    <w:p w14:paraId="27742463">
      <w:pPr>
        <w:pStyle w:val="6"/>
        <w:spacing w:before="191" w:line="230" w:lineRule="auto"/>
        <w:ind w:left="441"/>
        <w:rPr>
          <w:sz w:val="20"/>
          <w:szCs w:val="20"/>
        </w:rPr>
      </w:pPr>
      <w:r>
        <w:rPr>
          <w:spacing w:val="6"/>
          <w:sz w:val="20"/>
          <w:szCs w:val="20"/>
        </w:rPr>
        <w:t>1.2</w:t>
      </w:r>
      <w:r>
        <w:rPr>
          <w:spacing w:val="-20"/>
          <w:sz w:val="20"/>
          <w:szCs w:val="20"/>
        </w:rPr>
        <w:t xml:space="preserve"> </w:t>
      </w:r>
      <w:r>
        <w:rPr>
          <w:spacing w:val="6"/>
          <w:sz w:val="20"/>
          <w:szCs w:val="20"/>
        </w:rPr>
        <w:t>招标人及联系人: 见投标人须知前附表。</w:t>
      </w:r>
    </w:p>
    <w:p w14:paraId="6D906869">
      <w:pPr>
        <w:pStyle w:val="6"/>
        <w:spacing w:before="190" w:line="230" w:lineRule="auto"/>
        <w:ind w:left="753"/>
        <w:rPr>
          <w:sz w:val="20"/>
          <w:szCs w:val="20"/>
        </w:rPr>
      </w:pPr>
      <w:r>
        <w:rPr>
          <w:spacing w:val="7"/>
          <w:sz w:val="20"/>
          <w:szCs w:val="20"/>
        </w:rPr>
        <w:t>代理机构及联系人: 见投标人须知前附表。</w:t>
      </w:r>
    </w:p>
    <w:p w14:paraId="581244BE">
      <w:pPr>
        <w:pStyle w:val="6"/>
        <w:spacing w:before="192" w:line="230" w:lineRule="auto"/>
        <w:ind w:left="441"/>
        <w:rPr>
          <w:sz w:val="20"/>
          <w:szCs w:val="20"/>
        </w:rPr>
      </w:pPr>
      <w:r>
        <w:rPr>
          <w:spacing w:val="5"/>
          <w:sz w:val="20"/>
          <w:szCs w:val="20"/>
        </w:rPr>
        <w:t>1.3</w:t>
      </w:r>
      <w:r>
        <w:rPr>
          <w:spacing w:val="-9"/>
          <w:sz w:val="20"/>
          <w:szCs w:val="20"/>
        </w:rPr>
        <w:t xml:space="preserve"> </w:t>
      </w:r>
      <w:r>
        <w:rPr>
          <w:spacing w:val="5"/>
          <w:sz w:val="20"/>
          <w:szCs w:val="20"/>
        </w:rPr>
        <w:t>资金来源：见投标人须知前附表。</w:t>
      </w:r>
    </w:p>
    <w:p w14:paraId="19721019">
      <w:pPr>
        <w:pStyle w:val="6"/>
        <w:spacing w:before="190" w:line="230" w:lineRule="auto"/>
        <w:ind w:left="441"/>
        <w:rPr>
          <w:sz w:val="20"/>
          <w:szCs w:val="20"/>
        </w:rPr>
      </w:pPr>
      <w:r>
        <w:rPr>
          <w:spacing w:val="6"/>
          <w:sz w:val="20"/>
          <w:szCs w:val="20"/>
        </w:rPr>
        <w:t>1.4</w:t>
      </w:r>
      <w:r>
        <w:rPr>
          <w:spacing w:val="-22"/>
          <w:sz w:val="20"/>
          <w:szCs w:val="20"/>
        </w:rPr>
        <w:t xml:space="preserve"> </w:t>
      </w:r>
      <w:r>
        <w:rPr>
          <w:spacing w:val="6"/>
          <w:sz w:val="20"/>
          <w:szCs w:val="20"/>
        </w:rPr>
        <w:t>本项目预算：见投标人须知前附表。</w:t>
      </w:r>
    </w:p>
    <w:p w14:paraId="09333558">
      <w:pPr>
        <w:pStyle w:val="6"/>
        <w:spacing w:before="190" w:line="230" w:lineRule="auto"/>
        <w:ind w:left="441"/>
        <w:rPr>
          <w:sz w:val="20"/>
          <w:szCs w:val="20"/>
        </w:rPr>
      </w:pPr>
      <w:r>
        <w:rPr>
          <w:spacing w:val="6"/>
          <w:sz w:val="20"/>
          <w:szCs w:val="20"/>
        </w:rPr>
        <w:t>1.5</w:t>
      </w:r>
      <w:r>
        <w:rPr>
          <w:spacing w:val="-19"/>
          <w:sz w:val="20"/>
          <w:szCs w:val="20"/>
        </w:rPr>
        <w:t xml:space="preserve"> </w:t>
      </w:r>
      <w:r>
        <w:rPr>
          <w:spacing w:val="6"/>
          <w:sz w:val="20"/>
          <w:szCs w:val="20"/>
        </w:rPr>
        <w:t>本项目控制价：见投标人须知前附表。</w:t>
      </w:r>
    </w:p>
    <w:p w14:paraId="3A2DAC29">
      <w:pPr>
        <w:pStyle w:val="6"/>
        <w:spacing w:before="192" w:line="231" w:lineRule="auto"/>
        <w:ind w:left="428"/>
        <w:rPr>
          <w:sz w:val="20"/>
          <w:szCs w:val="20"/>
        </w:rPr>
      </w:pPr>
      <w:r>
        <w:rPr>
          <w:b/>
          <w:bCs/>
          <w:spacing w:val="4"/>
          <w:sz w:val="20"/>
          <w:szCs w:val="20"/>
        </w:rPr>
        <w:t>2、招标范围：</w:t>
      </w:r>
    </w:p>
    <w:p w14:paraId="370818BD">
      <w:pPr>
        <w:pStyle w:val="6"/>
        <w:spacing w:before="189" w:line="230" w:lineRule="auto"/>
        <w:ind w:left="428"/>
        <w:rPr>
          <w:sz w:val="20"/>
          <w:szCs w:val="20"/>
        </w:rPr>
      </w:pPr>
      <w:r>
        <w:rPr>
          <w:spacing w:val="7"/>
          <w:sz w:val="20"/>
          <w:szCs w:val="20"/>
        </w:rPr>
        <w:t>2.1 采购内容：见投标人须知前附表。</w:t>
      </w:r>
    </w:p>
    <w:p w14:paraId="01A22D45">
      <w:pPr>
        <w:pStyle w:val="6"/>
        <w:spacing w:before="190" w:line="229" w:lineRule="auto"/>
        <w:ind w:left="428"/>
        <w:rPr>
          <w:sz w:val="20"/>
          <w:szCs w:val="20"/>
        </w:rPr>
      </w:pPr>
      <w:r>
        <w:rPr>
          <w:spacing w:val="8"/>
          <w:sz w:val="20"/>
          <w:szCs w:val="20"/>
        </w:rPr>
        <w:t>2.2 技术要求：详见竞争性磋商文件第四章采购内容及技术要求。</w:t>
      </w:r>
    </w:p>
    <w:p w14:paraId="0097C998">
      <w:pPr>
        <w:pStyle w:val="6"/>
        <w:spacing w:before="194" w:line="231" w:lineRule="auto"/>
        <w:ind w:left="430"/>
        <w:rPr>
          <w:sz w:val="20"/>
          <w:szCs w:val="20"/>
        </w:rPr>
      </w:pPr>
      <w:r>
        <w:rPr>
          <w:b/>
          <w:bCs/>
          <w:spacing w:val="4"/>
          <w:sz w:val="20"/>
          <w:szCs w:val="20"/>
        </w:rPr>
        <w:t>3、标包划分：</w:t>
      </w:r>
    </w:p>
    <w:p w14:paraId="3080DF65">
      <w:pPr>
        <w:pStyle w:val="6"/>
        <w:spacing w:before="189" w:line="231" w:lineRule="auto"/>
        <w:ind w:left="430"/>
        <w:rPr>
          <w:sz w:val="20"/>
          <w:szCs w:val="20"/>
        </w:rPr>
      </w:pPr>
      <w:r>
        <w:rPr>
          <w:spacing w:val="4"/>
          <w:sz w:val="20"/>
          <w:szCs w:val="20"/>
        </w:rPr>
        <w:t>3.1</w:t>
      </w:r>
      <w:r>
        <w:rPr>
          <w:spacing w:val="-29"/>
          <w:sz w:val="20"/>
          <w:szCs w:val="20"/>
        </w:rPr>
        <w:t xml:space="preserve"> </w:t>
      </w:r>
      <w:r>
        <w:rPr>
          <w:spacing w:val="4"/>
          <w:sz w:val="20"/>
          <w:szCs w:val="20"/>
        </w:rPr>
        <w:t>本项目划分：</w:t>
      </w:r>
      <w:r>
        <w:rPr>
          <w:spacing w:val="28"/>
          <w:sz w:val="20"/>
          <w:szCs w:val="20"/>
          <w:u w:val="single" w:color="auto"/>
        </w:rPr>
        <w:t xml:space="preserve"> </w:t>
      </w:r>
      <w:r>
        <w:rPr>
          <w:spacing w:val="4"/>
          <w:sz w:val="20"/>
          <w:szCs w:val="20"/>
          <w:u w:val="single" w:color="auto"/>
        </w:rPr>
        <w:t xml:space="preserve">1 </w:t>
      </w:r>
      <w:r>
        <w:rPr>
          <w:spacing w:val="4"/>
          <w:sz w:val="20"/>
          <w:szCs w:val="20"/>
        </w:rPr>
        <w:t xml:space="preserve"> 个标包。</w:t>
      </w:r>
    </w:p>
    <w:p w14:paraId="27F8493B">
      <w:pPr>
        <w:pStyle w:val="6"/>
        <w:spacing w:before="189" w:line="231" w:lineRule="auto"/>
        <w:ind w:left="425"/>
        <w:rPr>
          <w:sz w:val="20"/>
          <w:szCs w:val="20"/>
        </w:rPr>
      </w:pPr>
      <w:r>
        <w:rPr>
          <w:b/>
          <w:bCs/>
          <w:spacing w:val="5"/>
          <w:sz w:val="20"/>
          <w:szCs w:val="20"/>
        </w:rPr>
        <w:t>4、招标方式：</w:t>
      </w:r>
    </w:p>
    <w:p w14:paraId="324A540E">
      <w:pPr>
        <w:pStyle w:val="6"/>
        <w:spacing w:before="191" w:line="230" w:lineRule="auto"/>
        <w:ind w:left="425"/>
        <w:rPr>
          <w:sz w:val="20"/>
          <w:szCs w:val="20"/>
        </w:rPr>
      </w:pPr>
      <w:r>
        <w:rPr>
          <w:spacing w:val="7"/>
          <w:sz w:val="20"/>
          <w:szCs w:val="20"/>
        </w:rPr>
        <w:t>4.1</w:t>
      </w:r>
      <w:r>
        <w:rPr>
          <w:spacing w:val="-19"/>
          <w:sz w:val="20"/>
          <w:szCs w:val="20"/>
        </w:rPr>
        <w:t xml:space="preserve"> </w:t>
      </w:r>
      <w:r>
        <w:rPr>
          <w:spacing w:val="7"/>
          <w:sz w:val="20"/>
          <w:szCs w:val="20"/>
        </w:rPr>
        <w:t>本项目招标方式：见投标人须知前附表。</w:t>
      </w:r>
    </w:p>
    <w:p w14:paraId="4717742F">
      <w:pPr>
        <w:pStyle w:val="6"/>
        <w:spacing w:before="190" w:line="231" w:lineRule="auto"/>
        <w:ind w:left="430"/>
        <w:rPr>
          <w:sz w:val="20"/>
          <w:szCs w:val="20"/>
        </w:rPr>
      </w:pPr>
      <w:r>
        <w:rPr>
          <w:b/>
          <w:bCs/>
          <w:spacing w:val="4"/>
          <w:sz w:val="20"/>
          <w:szCs w:val="20"/>
        </w:rPr>
        <w:t>5、计价方式：</w:t>
      </w:r>
    </w:p>
    <w:p w14:paraId="6C8818C1">
      <w:pPr>
        <w:pStyle w:val="6"/>
        <w:spacing w:before="189" w:line="230" w:lineRule="auto"/>
        <w:ind w:left="430"/>
        <w:rPr>
          <w:sz w:val="20"/>
          <w:szCs w:val="20"/>
        </w:rPr>
      </w:pPr>
      <w:r>
        <w:rPr>
          <w:spacing w:val="7"/>
          <w:sz w:val="20"/>
          <w:szCs w:val="20"/>
        </w:rPr>
        <w:t>5.1</w:t>
      </w:r>
      <w:r>
        <w:rPr>
          <w:spacing w:val="-22"/>
          <w:sz w:val="20"/>
          <w:szCs w:val="20"/>
        </w:rPr>
        <w:t xml:space="preserve"> </w:t>
      </w:r>
      <w:r>
        <w:rPr>
          <w:spacing w:val="7"/>
          <w:sz w:val="20"/>
          <w:szCs w:val="20"/>
        </w:rPr>
        <w:t>本次招标项目合同结算</w:t>
      </w:r>
      <w:r>
        <w:rPr>
          <w:spacing w:val="7"/>
          <w:sz w:val="20"/>
          <w:szCs w:val="20"/>
          <w:u w:val="single" w:color="auto"/>
        </w:rPr>
        <w:t>以审定结算价结算</w:t>
      </w:r>
      <w:r>
        <w:rPr>
          <w:spacing w:val="37"/>
          <w:sz w:val="20"/>
          <w:szCs w:val="20"/>
          <w:u w:val="single" w:color="auto"/>
        </w:rPr>
        <w:t xml:space="preserve"> </w:t>
      </w:r>
      <w:r>
        <w:rPr>
          <w:spacing w:val="7"/>
          <w:sz w:val="20"/>
          <w:szCs w:val="20"/>
          <w:u w:val="single" w:color="auto"/>
        </w:rPr>
        <w:t>。</w:t>
      </w:r>
    </w:p>
    <w:p w14:paraId="7289FCAE">
      <w:pPr>
        <w:pStyle w:val="6"/>
        <w:spacing w:before="192" w:line="231" w:lineRule="auto"/>
        <w:ind w:left="427"/>
        <w:rPr>
          <w:sz w:val="20"/>
          <w:szCs w:val="20"/>
        </w:rPr>
      </w:pPr>
      <w:r>
        <w:rPr>
          <w:b/>
          <w:bCs/>
          <w:spacing w:val="5"/>
          <w:sz w:val="20"/>
          <w:szCs w:val="20"/>
        </w:rPr>
        <w:t>6、评标办法：</w:t>
      </w:r>
    </w:p>
    <w:p w14:paraId="7C6764E0">
      <w:pPr>
        <w:pStyle w:val="6"/>
        <w:spacing w:before="189" w:line="229" w:lineRule="auto"/>
        <w:ind w:left="427"/>
        <w:rPr>
          <w:sz w:val="20"/>
          <w:szCs w:val="20"/>
        </w:rPr>
      </w:pPr>
      <w:r>
        <w:rPr>
          <w:spacing w:val="8"/>
          <w:sz w:val="20"/>
          <w:szCs w:val="20"/>
        </w:rPr>
        <w:t>6.1</w:t>
      </w:r>
      <w:r>
        <w:rPr>
          <w:spacing w:val="-20"/>
          <w:sz w:val="20"/>
          <w:szCs w:val="20"/>
        </w:rPr>
        <w:t xml:space="preserve"> </w:t>
      </w:r>
      <w:r>
        <w:rPr>
          <w:spacing w:val="8"/>
          <w:sz w:val="20"/>
          <w:szCs w:val="20"/>
        </w:rPr>
        <w:t>本次招标评标采用</w:t>
      </w:r>
      <w:r>
        <w:rPr>
          <w:spacing w:val="8"/>
          <w:sz w:val="20"/>
          <w:szCs w:val="20"/>
          <w:u w:val="single" w:color="auto"/>
        </w:rPr>
        <w:t xml:space="preserve">  符合竞争性磋商文件的综合评分法 </w:t>
      </w:r>
      <w:r>
        <w:rPr>
          <w:spacing w:val="8"/>
          <w:sz w:val="20"/>
          <w:szCs w:val="20"/>
        </w:rPr>
        <w:t>（详见第三章评标办法）</w:t>
      </w:r>
    </w:p>
    <w:p w14:paraId="627D28E5">
      <w:pPr>
        <w:pStyle w:val="6"/>
        <w:spacing w:before="191" w:line="231" w:lineRule="auto"/>
        <w:ind w:left="431"/>
        <w:rPr>
          <w:sz w:val="20"/>
          <w:szCs w:val="20"/>
        </w:rPr>
      </w:pPr>
      <w:r>
        <w:rPr>
          <w:b/>
          <w:bCs/>
          <w:spacing w:val="4"/>
          <w:sz w:val="20"/>
          <w:szCs w:val="20"/>
        </w:rPr>
        <w:t>7、投标人资格：</w:t>
      </w:r>
    </w:p>
    <w:p w14:paraId="5B28FC01">
      <w:pPr>
        <w:pStyle w:val="6"/>
        <w:spacing w:before="193" w:line="405" w:lineRule="auto"/>
        <w:ind w:left="15" w:right="211" w:firstLine="415"/>
        <w:rPr>
          <w:sz w:val="20"/>
          <w:szCs w:val="20"/>
        </w:rPr>
      </w:pPr>
      <w:r>
        <w:rPr>
          <w:spacing w:val="10"/>
          <w:sz w:val="20"/>
          <w:szCs w:val="20"/>
        </w:rPr>
        <w:t>7.1</w:t>
      </w:r>
      <w:r>
        <w:rPr>
          <w:spacing w:val="-23"/>
          <w:sz w:val="20"/>
          <w:szCs w:val="20"/>
        </w:rPr>
        <w:t xml:space="preserve"> </w:t>
      </w:r>
      <w:r>
        <w:rPr>
          <w:spacing w:val="10"/>
          <w:sz w:val="20"/>
          <w:szCs w:val="20"/>
        </w:rPr>
        <w:t>参与采购活动的投标人必须是满足《中华人民共和国政府采购法》规定条件的法人、其他组织</w:t>
      </w:r>
      <w:r>
        <w:rPr>
          <w:spacing w:val="5"/>
          <w:sz w:val="20"/>
          <w:szCs w:val="20"/>
        </w:rPr>
        <w:t>或者自然人：</w:t>
      </w:r>
    </w:p>
    <w:p w14:paraId="74D513CE">
      <w:pPr>
        <w:pStyle w:val="6"/>
        <w:spacing w:before="1" w:line="406" w:lineRule="auto"/>
        <w:ind w:left="17" w:right="211" w:firstLine="413"/>
        <w:rPr>
          <w:sz w:val="20"/>
          <w:szCs w:val="20"/>
        </w:rPr>
      </w:pPr>
      <w:r>
        <w:rPr>
          <w:spacing w:val="9"/>
          <w:sz w:val="20"/>
          <w:szCs w:val="20"/>
        </w:rPr>
        <w:t>7.2 由于政府采购项目的差异性，投标人在参与具体政府采购项目活动时，应仔细阅读该项目的资</w:t>
      </w:r>
      <w:r>
        <w:rPr>
          <w:spacing w:val="7"/>
          <w:sz w:val="20"/>
          <w:szCs w:val="20"/>
        </w:rPr>
        <w:t>质要求,具体见投标人须知前附表。</w:t>
      </w:r>
    </w:p>
    <w:p w14:paraId="753794CA">
      <w:pPr>
        <w:pStyle w:val="6"/>
        <w:spacing w:before="1" w:line="227" w:lineRule="auto"/>
        <w:ind w:left="431"/>
        <w:rPr>
          <w:sz w:val="20"/>
          <w:szCs w:val="20"/>
        </w:rPr>
      </w:pPr>
      <w:r>
        <w:rPr>
          <w:spacing w:val="10"/>
          <w:sz w:val="20"/>
          <w:szCs w:val="20"/>
        </w:rPr>
        <w:t>7.3</w:t>
      </w:r>
      <w:r>
        <w:rPr>
          <w:spacing w:val="-23"/>
          <w:sz w:val="20"/>
          <w:szCs w:val="20"/>
        </w:rPr>
        <w:t xml:space="preserve"> </w:t>
      </w:r>
      <w:r>
        <w:rPr>
          <w:spacing w:val="10"/>
          <w:sz w:val="20"/>
          <w:szCs w:val="20"/>
        </w:rPr>
        <w:t>根据电子化政府采购的特点，各供应商在开标前应确保成为新疆维吾尔自治区政府采购网正式</w:t>
      </w:r>
    </w:p>
    <w:p w14:paraId="5EF08ABC">
      <w:pPr>
        <w:spacing w:line="227" w:lineRule="auto"/>
        <w:rPr>
          <w:sz w:val="20"/>
          <w:szCs w:val="20"/>
        </w:rPr>
        <w:sectPr>
          <w:footerReference r:id="rId11" w:type="default"/>
          <w:pgSz w:w="11906" w:h="16839"/>
          <w:pgMar w:top="1203" w:right="1111" w:bottom="1170" w:left="1134" w:header="822" w:footer="956" w:gutter="0"/>
          <w:pgNumType w:fmt="decimal"/>
          <w:cols w:space="720" w:num="1"/>
        </w:sectPr>
      </w:pPr>
    </w:p>
    <w:p w14:paraId="6757806D">
      <w:pPr>
        <w:spacing w:line="340" w:lineRule="auto"/>
        <w:rPr>
          <w:rFonts w:ascii="Arial"/>
          <w:sz w:val="21"/>
        </w:rPr>
      </w:pPr>
    </w:p>
    <w:p w14:paraId="78794A24">
      <w:pPr>
        <w:pStyle w:val="6"/>
        <w:spacing w:before="65" w:line="407" w:lineRule="auto"/>
        <w:ind w:left="11" w:right="210" w:firstLine="6"/>
        <w:rPr>
          <w:sz w:val="20"/>
          <w:szCs w:val="20"/>
        </w:rPr>
      </w:pPr>
      <w:r>
        <w:rPr>
          <w:spacing w:val="10"/>
          <w:sz w:val="20"/>
          <w:szCs w:val="20"/>
        </w:rPr>
        <w:t>注册入库供应商，并完成</w:t>
      </w:r>
      <w:r>
        <w:rPr>
          <w:sz w:val="20"/>
          <w:szCs w:val="20"/>
        </w:rPr>
        <w:t>CA</w:t>
      </w:r>
      <w:r>
        <w:rPr>
          <w:spacing w:val="-35"/>
          <w:sz w:val="20"/>
          <w:szCs w:val="20"/>
        </w:rPr>
        <w:t xml:space="preserve"> </w:t>
      </w:r>
      <w:r>
        <w:rPr>
          <w:spacing w:val="10"/>
          <w:sz w:val="20"/>
          <w:szCs w:val="20"/>
        </w:rPr>
        <w:t>数字证书申领。</w:t>
      </w:r>
      <w:r>
        <w:rPr>
          <w:spacing w:val="-57"/>
          <w:sz w:val="20"/>
          <w:szCs w:val="20"/>
        </w:rPr>
        <w:t xml:space="preserve"> </w:t>
      </w:r>
      <w:r>
        <w:rPr>
          <w:spacing w:val="10"/>
          <w:sz w:val="20"/>
          <w:szCs w:val="20"/>
        </w:rPr>
        <w:t>因</w:t>
      </w:r>
      <w:r>
        <w:rPr>
          <w:spacing w:val="9"/>
          <w:sz w:val="20"/>
          <w:szCs w:val="20"/>
        </w:rPr>
        <w:t>未注册入库、未办理</w:t>
      </w:r>
      <w:r>
        <w:rPr>
          <w:spacing w:val="-40"/>
          <w:sz w:val="20"/>
          <w:szCs w:val="20"/>
        </w:rPr>
        <w:t xml:space="preserve"> </w:t>
      </w:r>
      <w:r>
        <w:rPr>
          <w:sz w:val="20"/>
          <w:szCs w:val="20"/>
        </w:rPr>
        <w:t>CA</w:t>
      </w:r>
      <w:r>
        <w:rPr>
          <w:spacing w:val="-35"/>
          <w:sz w:val="20"/>
          <w:szCs w:val="20"/>
        </w:rPr>
        <w:t xml:space="preserve"> </w:t>
      </w:r>
      <w:r>
        <w:rPr>
          <w:spacing w:val="9"/>
          <w:sz w:val="20"/>
          <w:szCs w:val="20"/>
        </w:rPr>
        <w:t>数字证书等原因造成无法投标或</w:t>
      </w:r>
      <w:r>
        <w:rPr>
          <w:spacing w:val="8"/>
          <w:sz w:val="20"/>
          <w:szCs w:val="20"/>
        </w:rPr>
        <w:t>投标失败等后果由供应商自行承担。</w:t>
      </w:r>
    </w:p>
    <w:p w14:paraId="0BE4EC2D">
      <w:pPr>
        <w:pStyle w:val="6"/>
        <w:spacing w:line="405" w:lineRule="auto"/>
        <w:ind w:left="24" w:right="211" w:firstLine="406"/>
        <w:rPr>
          <w:sz w:val="20"/>
          <w:szCs w:val="20"/>
        </w:rPr>
      </w:pPr>
      <w:r>
        <w:rPr>
          <w:spacing w:val="10"/>
          <w:sz w:val="20"/>
          <w:szCs w:val="20"/>
        </w:rPr>
        <w:t>7.4</w:t>
      </w:r>
      <w:r>
        <w:rPr>
          <w:spacing w:val="-23"/>
          <w:sz w:val="20"/>
          <w:szCs w:val="20"/>
        </w:rPr>
        <w:t xml:space="preserve"> </w:t>
      </w:r>
      <w:r>
        <w:rPr>
          <w:spacing w:val="10"/>
          <w:sz w:val="20"/>
          <w:szCs w:val="20"/>
        </w:rPr>
        <w:t>投标人必须确保自己在信息库中注册的信息真实、准确，并保证投标文件中的有关信息与库中</w:t>
      </w:r>
      <w:r>
        <w:rPr>
          <w:spacing w:val="8"/>
          <w:sz w:val="20"/>
          <w:szCs w:val="20"/>
        </w:rPr>
        <w:t>的信息相一致。否则，投标人因此蒙受损失，招标人概不负责。</w:t>
      </w:r>
    </w:p>
    <w:p w14:paraId="18A93E8F">
      <w:pPr>
        <w:pStyle w:val="6"/>
        <w:spacing w:before="2" w:line="231" w:lineRule="auto"/>
        <w:ind w:left="426"/>
        <w:rPr>
          <w:sz w:val="20"/>
          <w:szCs w:val="20"/>
        </w:rPr>
      </w:pPr>
      <w:r>
        <w:rPr>
          <w:b/>
          <w:bCs/>
          <w:spacing w:val="6"/>
          <w:sz w:val="20"/>
          <w:szCs w:val="20"/>
        </w:rPr>
        <w:t>8、投标费用</w:t>
      </w:r>
    </w:p>
    <w:p w14:paraId="2D4BC08D">
      <w:pPr>
        <w:pStyle w:val="6"/>
        <w:spacing w:before="188" w:line="231" w:lineRule="auto"/>
        <w:ind w:left="426"/>
        <w:rPr>
          <w:sz w:val="20"/>
          <w:szCs w:val="20"/>
        </w:rPr>
      </w:pPr>
      <w:r>
        <w:rPr>
          <w:spacing w:val="8"/>
          <w:sz w:val="20"/>
          <w:szCs w:val="20"/>
        </w:rPr>
        <w:t>8.1</w:t>
      </w:r>
      <w:r>
        <w:rPr>
          <w:spacing w:val="-36"/>
          <w:sz w:val="20"/>
          <w:szCs w:val="20"/>
        </w:rPr>
        <w:t xml:space="preserve"> </w:t>
      </w:r>
      <w:r>
        <w:rPr>
          <w:spacing w:val="8"/>
          <w:sz w:val="20"/>
          <w:szCs w:val="20"/>
        </w:rPr>
        <w:t>投标人准备和参加投标活动发生的费用自</w:t>
      </w:r>
      <w:r>
        <w:rPr>
          <w:spacing w:val="7"/>
          <w:sz w:val="20"/>
          <w:szCs w:val="20"/>
        </w:rPr>
        <w:t>理。</w:t>
      </w:r>
    </w:p>
    <w:p w14:paraId="249E55EB">
      <w:pPr>
        <w:pStyle w:val="6"/>
        <w:spacing w:before="189" w:line="232" w:lineRule="auto"/>
        <w:ind w:left="426"/>
        <w:rPr>
          <w:sz w:val="20"/>
          <w:szCs w:val="20"/>
        </w:rPr>
      </w:pPr>
      <w:r>
        <w:rPr>
          <w:b/>
          <w:bCs/>
          <w:spacing w:val="6"/>
          <w:sz w:val="20"/>
          <w:szCs w:val="20"/>
        </w:rPr>
        <w:t>9、踏勘现场</w:t>
      </w:r>
    </w:p>
    <w:p w14:paraId="6B43602F">
      <w:pPr>
        <w:pStyle w:val="6"/>
        <w:spacing w:before="191" w:line="405" w:lineRule="auto"/>
        <w:ind w:left="11" w:right="213" w:firstLine="405"/>
        <w:rPr>
          <w:sz w:val="20"/>
          <w:szCs w:val="20"/>
        </w:rPr>
      </w:pPr>
      <w:r>
        <w:rPr>
          <w:spacing w:val="10"/>
          <w:sz w:val="20"/>
          <w:szCs w:val="20"/>
        </w:rPr>
        <w:t>9.1 投标人须知前附表规定组织踏勘现场的，招标</w:t>
      </w:r>
      <w:r>
        <w:rPr>
          <w:spacing w:val="9"/>
          <w:sz w:val="20"/>
          <w:szCs w:val="20"/>
        </w:rPr>
        <w:t>人按投标人须知前附表规定的时间、地点组织投</w:t>
      </w:r>
      <w:r>
        <w:rPr>
          <w:spacing w:val="10"/>
          <w:sz w:val="20"/>
          <w:szCs w:val="20"/>
        </w:rPr>
        <w:t>标人踏勘项目现场。如需踏勘现场，投标人自行踏勘现场的，可咨</w:t>
      </w:r>
      <w:r>
        <w:rPr>
          <w:spacing w:val="9"/>
          <w:sz w:val="20"/>
          <w:szCs w:val="20"/>
        </w:rPr>
        <w:t>询本项目采购人或采购代理机构联系</w:t>
      </w:r>
      <w:r>
        <w:rPr>
          <w:spacing w:val="8"/>
          <w:sz w:val="20"/>
          <w:szCs w:val="20"/>
        </w:rPr>
        <w:t>人。</w:t>
      </w:r>
      <w:r>
        <w:rPr>
          <w:b/>
          <w:bCs/>
          <w:spacing w:val="8"/>
          <w:sz w:val="20"/>
          <w:szCs w:val="20"/>
        </w:rPr>
        <w:t>投标人自行踏勘现场的，可咨询本项目采购人或采购代理机构联系</w:t>
      </w:r>
      <w:r>
        <w:rPr>
          <w:b/>
          <w:bCs/>
          <w:spacing w:val="7"/>
          <w:sz w:val="20"/>
          <w:szCs w:val="20"/>
        </w:rPr>
        <w:t>人。</w:t>
      </w:r>
    </w:p>
    <w:p w14:paraId="362470D5">
      <w:pPr>
        <w:pStyle w:val="6"/>
        <w:spacing w:before="3" w:line="231" w:lineRule="auto"/>
        <w:ind w:left="417"/>
        <w:rPr>
          <w:sz w:val="20"/>
          <w:szCs w:val="20"/>
        </w:rPr>
      </w:pPr>
      <w:r>
        <w:rPr>
          <w:spacing w:val="7"/>
          <w:sz w:val="20"/>
          <w:szCs w:val="20"/>
        </w:rPr>
        <w:t>9.2 投标人踏勘现场发生的费用自理。</w:t>
      </w:r>
    </w:p>
    <w:p w14:paraId="3F8DDB71">
      <w:pPr>
        <w:pStyle w:val="6"/>
        <w:spacing w:before="189" w:line="228" w:lineRule="auto"/>
        <w:ind w:left="417"/>
        <w:rPr>
          <w:sz w:val="20"/>
          <w:szCs w:val="20"/>
        </w:rPr>
      </w:pPr>
      <w:r>
        <w:rPr>
          <w:spacing w:val="9"/>
          <w:sz w:val="20"/>
          <w:szCs w:val="20"/>
        </w:rPr>
        <w:t>9.3 除招标人的原因外，投标人自行负责在踏勘现场中所发生的人员伤亡和财产损失。</w:t>
      </w:r>
    </w:p>
    <w:p w14:paraId="63C5D415">
      <w:pPr>
        <w:pStyle w:val="6"/>
        <w:spacing w:before="191" w:line="407" w:lineRule="auto"/>
        <w:ind w:left="11" w:right="213" w:firstLine="405"/>
        <w:rPr>
          <w:sz w:val="20"/>
          <w:szCs w:val="20"/>
        </w:rPr>
      </w:pPr>
      <w:r>
        <w:rPr>
          <w:spacing w:val="10"/>
          <w:sz w:val="20"/>
          <w:szCs w:val="20"/>
        </w:rPr>
        <w:t>9.4 招标人在踏勘现场中介绍的场地和相关的周边</w:t>
      </w:r>
      <w:r>
        <w:rPr>
          <w:spacing w:val="9"/>
          <w:sz w:val="20"/>
          <w:szCs w:val="20"/>
        </w:rPr>
        <w:t>环境情况，供投标人在编制投标文件时参考，招</w:t>
      </w:r>
      <w:r>
        <w:rPr>
          <w:spacing w:val="8"/>
          <w:sz w:val="20"/>
          <w:szCs w:val="20"/>
        </w:rPr>
        <w:t>标人不对投标人据此作出的判断和决策负责。</w:t>
      </w:r>
    </w:p>
    <w:p w14:paraId="10B86008">
      <w:pPr>
        <w:pStyle w:val="6"/>
        <w:spacing w:before="1" w:line="230" w:lineRule="auto"/>
        <w:ind w:left="441"/>
        <w:rPr>
          <w:sz w:val="20"/>
          <w:szCs w:val="20"/>
        </w:rPr>
      </w:pPr>
      <w:r>
        <w:rPr>
          <w:b/>
          <w:bCs/>
          <w:spacing w:val="4"/>
          <w:sz w:val="20"/>
          <w:szCs w:val="20"/>
        </w:rPr>
        <w:t>10、投标预备会</w:t>
      </w:r>
    </w:p>
    <w:p w14:paraId="56B75976">
      <w:pPr>
        <w:pStyle w:val="6"/>
        <w:spacing w:before="188" w:line="407" w:lineRule="auto"/>
        <w:ind w:left="11" w:right="213" w:firstLine="419"/>
        <w:rPr>
          <w:sz w:val="20"/>
          <w:szCs w:val="20"/>
        </w:rPr>
      </w:pPr>
      <w:r>
        <w:rPr>
          <w:spacing w:val="8"/>
          <w:sz w:val="20"/>
          <w:szCs w:val="20"/>
        </w:rPr>
        <w:t>10.1</w:t>
      </w:r>
      <w:r>
        <w:rPr>
          <w:spacing w:val="-35"/>
          <w:sz w:val="20"/>
          <w:szCs w:val="20"/>
        </w:rPr>
        <w:t xml:space="preserve"> </w:t>
      </w:r>
      <w:r>
        <w:rPr>
          <w:spacing w:val="8"/>
          <w:sz w:val="20"/>
          <w:szCs w:val="20"/>
        </w:rPr>
        <w:t>投标人须知前附表规定召开投标预备会的，招标人按投标人须知前附</w:t>
      </w:r>
      <w:r>
        <w:rPr>
          <w:spacing w:val="7"/>
          <w:sz w:val="20"/>
          <w:szCs w:val="20"/>
        </w:rPr>
        <w:t>表规定的时间和地点召开</w:t>
      </w:r>
      <w:r>
        <w:rPr>
          <w:spacing w:val="8"/>
          <w:sz w:val="20"/>
          <w:szCs w:val="20"/>
        </w:rPr>
        <w:t>投标预备会，澄清投标人提出的问题。</w:t>
      </w:r>
    </w:p>
    <w:p w14:paraId="56BD48D7">
      <w:pPr>
        <w:pStyle w:val="6"/>
        <w:spacing w:before="1" w:line="227" w:lineRule="auto"/>
        <w:ind w:left="431"/>
        <w:rPr>
          <w:sz w:val="20"/>
          <w:szCs w:val="20"/>
        </w:rPr>
      </w:pPr>
      <w:r>
        <w:rPr>
          <w:spacing w:val="8"/>
          <w:sz w:val="20"/>
          <w:szCs w:val="20"/>
        </w:rPr>
        <w:t>10.2</w:t>
      </w:r>
      <w:r>
        <w:rPr>
          <w:spacing w:val="-35"/>
          <w:sz w:val="20"/>
          <w:szCs w:val="20"/>
        </w:rPr>
        <w:t xml:space="preserve"> </w:t>
      </w:r>
      <w:r>
        <w:rPr>
          <w:spacing w:val="8"/>
          <w:sz w:val="20"/>
          <w:szCs w:val="20"/>
        </w:rPr>
        <w:t>投标人应在投标人须知前附表规定的时</w:t>
      </w:r>
      <w:r>
        <w:rPr>
          <w:spacing w:val="7"/>
          <w:sz w:val="20"/>
          <w:szCs w:val="20"/>
        </w:rPr>
        <w:t>间前，将提出的问题送达招标人，</w:t>
      </w:r>
      <w:r>
        <w:rPr>
          <w:spacing w:val="-57"/>
          <w:sz w:val="20"/>
          <w:szCs w:val="20"/>
        </w:rPr>
        <w:t xml:space="preserve"> </w:t>
      </w:r>
      <w:r>
        <w:rPr>
          <w:spacing w:val="7"/>
          <w:sz w:val="20"/>
          <w:szCs w:val="20"/>
        </w:rPr>
        <w:t>以便招标人澄清。</w:t>
      </w:r>
    </w:p>
    <w:p w14:paraId="17748838">
      <w:pPr>
        <w:pStyle w:val="6"/>
        <w:spacing w:before="191" w:line="407" w:lineRule="auto"/>
        <w:ind w:left="15" w:right="213" w:firstLine="416"/>
        <w:rPr>
          <w:sz w:val="20"/>
          <w:szCs w:val="20"/>
        </w:rPr>
      </w:pPr>
      <w:r>
        <w:rPr>
          <w:spacing w:val="8"/>
          <w:sz w:val="20"/>
          <w:szCs w:val="20"/>
        </w:rPr>
        <w:t>10.3</w:t>
      </w:r>
      <w:r>
        <w:rPr>
          <w:spacing w:val="-36"/>
          <w:sz w:val="20"/>
          <w:szCs w:val="20"/>
        </w:rPr>
        <w:t xml:space="preserve"> </w:t>
      </w:r>
      <w:r>
        <w:rPr>
          <w:spacing w:val="8"/>
          <w:sz w:val="20"/>
          <w:szCs w:val="20"/>
        </w:rPr>
        <w:t>招标人在投标人须知前附表规定的时间，将对投标人所提的问题进行澄</w:t>
      </w:r>
      <w:r>
        <w:rPr>
          <w:spacing w:val="7"/>
          <w:sz w:val="20"/>
          <w:szCs w:val="20"/>
        </w:rPr>
        <w:t>清。该澄清内容为竞争性磋商文件的组成部分。</w:t>
      </w:r>
    </w:p>
    <w:p w14:paraId="5D45B621">
      <w:pPr>
        <w:pStyle w:val="6"/>
        <w:spacing w:before="1" w:line="230" w:lineRule="auto"/>
        <w:ind w:left="441"/>
        <w:rPr>
          <w:sz w:val="20"/>
          <w:szCs w:val="20"/>
        </w:rPr>
      </w:pPr>
      <w:r>
        <w:rPr>
          <w:b/>
          <w:bCs/>
          <w:spacing w:val="1"/>
          <w:sz w:val="20"/>
          <w:szCs w:val="20"/>
        </w:rPr>
        <w:t>11、</w:t>
      </w:r>
      <w:r>
        <w:rPr>
          <w:spacing w:val="25"/>
          <w:sz w:val="20"/>
          <w:szCs w:val="20"/>
        </w:rPr>
        <w:t xml:space="preserve"> </w:t>
      </w:r>
      <w:r>
        <w:rPr>
          <w:b/>
          <w:bCs/>
          <w:spacing w:val="1"/>
          <w:sz w:val="20"/>
          <w:szCs w:val="20"/>
        </w:rPr>
        <w:t>联合投标</w:t>
      </w:r>
    </w:p>
    <w:p w14:paraId="103C719B">
      <w:pPr>
        <w:pStyle w:val="6"/>
        <w:spacing w:before="145" w:line="432" w:lineRule="auto"/>
        <w:ind w:left="16" w:right="213" w:firstLine="415"/>
        <w:rPr>
          <w:sz w:val="20"/>
          <w:szCs w:val="20"/>
        </w:rPr>
      </w:pPr>
      <w:r>
        <w:rPr>
          <w:spacing w:val="7"/>
          <w:sz w:val="20"/>
          <w:szCs w:val="20"/>
        </w:rPr>
        <w:t>11.1 两个以上投标人可以组成一个投标联合体，以一个投标人的身份投标。以联</w:t>
      </w:r>
      <w:r>
        <w:rPr>
          <w:spacing w:val="6"/>
          <w:sz w:val="20"/>
          <w:szCs w:val="20"/>
        </w:rPr>
        <w:t>合体形式参加投标</w:t>
      </w:r>
      <w:r>
        <w:rPr>
          <w:spacing w:val="10"/>
          <w:sz w:val="20"/>
          <w:szCs w:val="20"/>
        </w:rPr>
        <w:t>的，联合体各方均应当符合《政府采购法》第二十二条</w:t>
      </w:r>
      <w:r>
        <w:rPr>
          <w:spacing w:val="9"/>
          <w:sz w:val="20"/>
          <w:szCs w:val="20"/>
        </w:rPr>
        <w:t>规定的条件。招标人根据采购项目的特殊要求规定投标人特定条件的，联合体各方中至少应当有一方符合招标人规定的特定条件。</w:t>
      </w:r>
    </w:p>
    <w:p w14:paraId="3EB31162">
      <w:pPr>
        <w:pStyle w:val="6"/>
        <w:spacing w:before="2" w:line="431" w:lineRule="auto"/>
        <w:ind w:left="14" w:right="213" w:firstLine="417"/>
        <w:rPr>
          <w:sz w:val="20"/>
          <w:szCs w:val="20"/>
        </w:rPr>
      </w:pPr>
      <w:r>
        <w:rPr>
          <w:spacing w:val="8"/>
          <w:sz w:val="20"/>
          <w:szCs w:val="20"/>
        </w:rPr>
        <w:t>11.2</w:t>
      </w:r>
      <w:r>
        <w:rPr>
          <w:spacing w:val="-37"/>
          <w:sz w:val="20"/>
          <w:szCs w:val="20"/>
        </w:rPr>
        <w:t xml:space="preserve"> </w:t>
      </w:r>
      <w:r>
        <w:rPr>
          <w:spacing w:val="8"/>
          <w:sz w:val="20"/>
          <w:szCs w:val="20"/>
        </w:rPr>
        <w:t>联合体各方之间应当签订共同投标协议，明确约定联合体各方承担的工作</w:t>
      </w:r>
      <w:r>
        <w:rPr>
          <w:spacing w:val="7"/>
          <w:sz w:val="20"/>
          <w:szCs w:val="20"/>
        </w:rPr>
        <w:t>和相应的责任，并将</w:t>
      </w:r>
      <w:r>
        <w:rPr>
          <w:spacing w:val="9"/>
          <w:sz w:val="20"/>
          <w:szCs w:val="20"/>
        </w:rPr>
        <w:t>共同投标协议连同投标文件一并提交招标人。联合体各方签订共同投</w:t>
      </w:r>
      <w:r>
        <w:rPr>
          <w:spacing w:val="8"/>
          <w:sz w:val="20"/>
          <w:szCs w:val="20"/>
        </w:rPr>
        <w:t>标协议后，不得再以自</w:t>
      </w:r>
      <w:r>
        <w:rPr>
          <w:spacing w:val="-58"/>
          <w:sz w:val="20"/>
          <w:szCs w:val="20"/>
        </w:rPr>
        <w:t xml:space="preserve"> </w:t>
      </w:r>
      <w:r>
        <w:rPr>
          <w:spacing w:val="8"/>
          <w:sz w:val="20"/>
          <w:szCs w:val="20"/>
        </w:rPr>
        <w:t>己名义单独</w:t>
      </w:r>
      <w:r>
        <w:rPr>
          <w:spacing w:val="9"/>
          <w:sz w:val="20"/>
          <w:szCs w:val="20"/>
        </w:rPr>
        <w:t>在同一项目中投标，也不得组成新的联合体参加同一项目投标。</w:t>
      </w:r>
    </w:p>
    <w:p w14:paraId="553CE325">
      <w:pPr>
        <w:pStyle w:val="6"/>
        <w:spacing w:before="14" w:line="369" w:lineRule="auto"/>
        <w:ind w:left="14" w:right="210" w:firstLine="420"/>
        <w:rPr>
          <w:sz w:val="20"/>
          <w:szCs w:val="20"/>
        </w:rPr>
      </w:pPr>
      <w:r>
        <w:rPr>
          <w:spacing w:val="7"/>
          <w:sz w:val="20"/>
          <w:szCs w:val="20"/>
        </w:rPr>
        <w:t>11.3 联合体应当确定其中一个单位为投标的全权代表，负责参加投标的一切事务</w:t>
      </w:r>
      <w:r>
        <w:rPr>
          <w:spacing w:val="6"/>
          <w:sz w:val="20"/>
          <w:szCs w:val="20"/>
        </w:rPr>
        <w:t>，并承担投标及履</w:t>
      </w:r>
      <w:r>
        <w:rPr>
          <w:spacing w:val="8"/>
          <w:sz w:val="20"/>
          <w:szCs w:val="20"/>
        </w:rPr>
        <w:t>约中应承担的全部责任与义务。</w:t>
      </w:r>
    </w:p>
    <w:p w14:paraId="31948454">
      <w:pPr>
        <w:pStyle w:val="6"/>
        <w:spacing w:before="1" w:line="228" w:lineRule="auto"/>
        <w:ind w:left="446"/>
        <w:rPr>
          <w:sz w:val="20"/>
          <w:szCs w:val="20"/>
        </w:rPr>
      </w:pPr>
      <w:r>
        <w:rPr>
          <w:spacing w:val="9"/>
          <w:sz w:val="20"/>
          <w:szCs w:val="20"/>
        </w:rPr>
        <w:t>11.4 联合体各方应当共同与招标人签订采购合同，就采购合</w:t>
      </w:r>
      <w:r>
        <w:rPr>
          <w:spacing w:val="8"/>
          <w:sz w:val="20"/>
          <w:szCs w:val="20"/>
        </w:rPr>
        <w:t>同约定的事项对招标人承担连带责任。</w:t>
      </w:r>
    </w:p>
    <w:p w14:paraId="1243F1A7">
      <w:pPr>
        <w:pStyle w:val="6"/>
        <w:spacing w:before="184" w:line="231" w:lineRule="auto"/>
        <w:ind w:left="434"/>
        <w:rPr>
          <w:sz w:val="20"/>
          <w:szCs w:val="20"/>
        </w:rPr>
      </w:pPr>
      <w:r>
        <w:rPr>
          <w:b/>
          <w:bCs/>
          <w:spacing w:val="4"/>
          <w:sz w:val="20"/>
          <w:szCs w:val="20"/>
        </w:rPr>
        <w:t>12、招标代理费</w:t>
      </w:r>
    </w:p>
    <w:p w14:paraId="32072310">
      <w:pPr>
        <w:spacing w:line="231" w:lineRule="auto"/>
        <w:rPr>
          <w:sz w:val="20"/>
          <w:szCs w:val="20"/>
        </w:rPr>
        <w:sectPr>
          <w:footerReference r:id="rId12" w:type="default"/>
          <w:pgSz w:w="11906" w:h="16839"/>
          <w:pgMar w:top="1203" w:right="1111" w:bottom="1170" w:left="1134" w:header="822" w:footer="956" w:gutter="0"/>
          <w:pgNumType w:fmt="decimal"/>
          <w:cols w:space="720" w:num="1"/>
        </w:sectPr>
      </w:pPr>
    </w:p>
    <w:p w14:paraId="58619949">
      <w:pPr>
        <w:spacing w:line="305" w:lineRule="auto"/>
        <w:rPr>
          <w:rFonts w:ascii="Arial"/>
          <w:sz w:val="21"/>
        </w:rPr>
      </w:pPr>
    </w:p>
    <w:p w14:paraId="628E2434">
      <w:pPr>
        <w:pStyle w:val="6"/>
        <w:spacing w:before="78" w:line="369" w:lineRule="auto"/>
        <w:ind w:left="12" w:right="137" w:firstLine="540"/>
        <w:rPr>
          <w:sz w:val="20"/>
          <w:szCs w:val="20"/>
        </w:rPr>
      </w:pPr>
      <w:r>
        <w:rPr>
          <w:spacing w:val="8"/>
          <w:sz w:val="24"/>
          <w:szCs w:val="24"/>
        </w:rPr>
        <w:t xml:space="preserve">12.1  </w:t>
      </w:r>
      <w:r>
        <w:rPr>
          <w:spacing w:val="8"/>
          <w:sz w:val="20"/>
          <w:szCs w:val="20"/>
        </w:rPr>
        <w:t>中标（成交）人在领取中标通知书时，应支付招标代理服务费。（费用按《关于进一步放</w:t>
      </w:r>
      <w:r>
        <w:rPr>
          <w:spacing w:val="6"/>
          <w:sz w:val="20"/>
          <w:szCs w:val="20"/>
        </w:rPr>
        <w:t>开建设项目专业服务价格的通知》（发改价格〔2015〕299 号</w:t>
      </w:r>
      <w:r>
        <w:rPr>
          <w:spacing w:val="8"/>
          <w:sz w:val="20"/>
          <w:szCs w:val="20"/>
        </w:rPr>
        <w:t>），</w:t>
      </w:r>
      <w:r>
        <w:rPr>
          <w:spacing w:val="6"/>
          <w:sz w:val="20"/>
          <w:szCs w:val="20"/>
        </w:rPr>
        <w:t>计算后收取</w:t>
      </w:r>
      <w:r>
        <w:rPr>
          <w:spacing w:val="8"/>
          <w:sz w:val="20"/>
          <w:szCs w:val="20"/>
        </w:rPr>
        <w:t>），</w:t>
      </w:r>
      <w:r>
        <w:rPr>
          <w:spacing w:val="6"/>
          <w:sz w:val="20"/>
          <w:szCs w:val="20"/>
        </w:rPr>
        <w:t>具体费用详见须知表。</w:t>
      </w:r>
    </w:p>
    <w:p w14:paraId="3EF3284D">
      <w:pPr>
        <w:pStyle w:val="6"/>
        <w:spacing w:before="24" w:line="231" w:lineRule="auto"/>
        <w:ind w:left="441"/>
        <w:rPr>
          <w:sz w:val="20"/>
          <w:szCs w:val="20"/>
        </w:rPr>
      </w:pPr>
      <w:r>
        <w:rPr>
          <w:b/>
          <w:bCs/>
          <w:spacing w:val="5"/>
          <w:sz w:val="20"/>
          <w:szCs w:val="20"/>
        </w:rPr>
        <w:t>13、投标人应意的事项</w:t>
      </w:r>
    </w:p>
    <w:p w14:paraId="1A049CFC">
      <w:pPr>
        <w:pStyle w:val="6"/>
        <w:spacing w:before="189" w:line="406" w:lineRule="auto"/>
        <w:ind w:left="13" w:right="210" w:firstLine="428"/>
        <w:rPr>
          <w:sz w:val="20"/>
          <w:szCs w:val="20"/>
        </w:rPr>
      </w:pPr>
      <w:r>
        <w:rPr>
          <w:spacing w:val="8"/>
          <w:sz w:val="20"/>
          <w:szCs w:val="20"/>
        </w:rPr>
        <w:t>13.1</w:t>
      </w:r>
      <w:r>
        <w:rPr>
          <w:spacing w:val="-35"/>
          <w:sz w:val="20"/>
          <w:szCs w:val="20"/>
        </w:rPr>
        <w:t xml:space="preserve"> </w:t>
      </w:r>
      <w:r>
        <w:rPr>
          <w:spacing w:val="8"/>
          <w:sz w:val="20"/>
          <w:szCs w:val="20"/>
        </w:rPr>
        <w:t>投标人一旦按规定缴纳了投标保证金并参加投标</w:t>
      </w:r>
      <w:r>
        <w:rPr>
          <w:spacing w:val="7"/>
          <w:sz w:val="20"/>
          <w:szCs w:val="20"/>
        </w:rPr>
        <w:t>，即被认为接受了本竞争性磋商文件中的所有</w:t>
      </w:r>
      <w:r>
        <w:rPr>
          <w:spacing w:val="9"/>
          <w:sz w:val="20"/>
          <w:szCs w:val="20"/>
        </w:rPr>
        <w:t>条件和规定。投标人必须严格按竞争性磋商文件的要求编制投标文件，</w:t>
      </w:r>
      <w:r>
        <w:rPr>
          <w:spacing w:val="8"/>
          <w:sz w:val="20"/>
          <w:szCs w:val="20"/>
        </w:rPr>
        <w:t>投标文件宜编制页码和目录，</w:t>
      </w:r>
      <w:r>
        <w:rPr>
          <w:spacing w:val="-56"/>
          <w:sz w:val="20"/>
          <w:szCs w:val="20"/>
        </w:rPr>
        <w:t xml:space="preserve"> </w:t>
      </w:r>
      <w:r>
        <w:rPr>
          <w:spacing w:val="8"/>
          <w:sz w:val="20"/>
          <w:szCs w:val="20"/>
        </w:rPr>
        <w:t>以</w:t>
      </w:r>
      <w:r>
        <w:rPr>
          <w:spacing w:val="7"/>
          <w:sz w:val="20"/>
          <w:szCs w:val="20"/>
        </w:rPr>
        <w:t>便评委审核。否则，</w:t>
      </w:r>
      <w:r>
        <w:rPr>
          <w:spacing w:val="-53"/>
          <w:sz w:val="20"/>
          <w:szCs w:val="20"/>
        </w:rPr>
        <w:t xml:space="preserve"> </w:t>
      </w:r>
      <w:r>
        <w:rPr>
          <w:spacing w:val="7"/>
          <w:sz w:val="20"/>
          <w:szCs w:val="20"/>
        </w:rPr>
        <w:t>由此产生的一切后果由投标人承担。</w:t>
      </w:r>
    </w:p>
    <w:p w14:paraId="376BDE1F">
      <w:pPr>
        <w:pStyle w:val="6"/>
        <w:spacing w:before="1" w:line="406" w:lineRule="auto"/>
        <w:ind w:left="18" w:right="210" w:firstLine="423"/>
        <w:rPr>
          <w:sz w:val="20"/>
          <w:szCs w:val="20"/>
        </w:rPr>
      </w:pPr>
      <w:r>
        <w:rPr>
          <w:spacing w:val="7"/>
          <w:sz w:val="20"/>
          <w:szCs w:val="20"/>
        </w:rPr>
        <w:t>13.2 投标人对采购内容中规定的技术参数、规格等要求必须完全</w:t>
      </w:r>
      <w:r>
        <w:rPr>
          <w:spacing w:val="6"/>
          <w:sz w:val="20"/>
          <w:szCs w:val="20"/>
        </w:rPr>
        <w:t>响应或优于竞争性磋商文件中的要</w:t>
      </w:r>
      <w:r>
        <w:rPr>
          <w:spacing w:val="-6"/>
          <w:sz w:val="20"/>
          <w:szCs w:val="20"/>
        </w:rPr>
        <w:t>求。</w:t>
      </w:r>
    </w:p>
    <w:p w14:paraId="4E225D8E">
      <w:pPr>
        <w:pStyle w:val="6"/>
        <w:spacing w:before="1" w:line="227" w:lineRule="auto"/>
        <w:ind w:left="434"/>
        <w:rPr>
          <w:sz w:val="20"/>
          <w:szCs w:val="20"/>
        </w:rPr>
      </w:pPr>
      <w:r>
        <w:rPr>
          <w:spacing w:val="8"/>
          <w:sz w:val="20"/>
          <w:szCs w:val="20"/>
        </w:rPr>
        <w:t>13.3</w:t>
      </w:r>
      <w:r>
        <w:rPr>
          <w:spacing w:val="-18"/>
          <w:sz w:val="20"/>
          <w:szCs w:val="20"/>
        </w:rPr>
        <w:t xml:space="preserve"> </w:t>
      </w:r>
      <w:r>
        <w:rPr>
          <w:spacing w:val="8"/>
          <w:sz w:val="20"/>
          <w:szCs w:val="20"/>
        </w:rPr>
        <w:t>所有投标人的投标保证金都应在竞争性磋商文件规定的投标保证金缴纳截止日期前缴纳。</w:t>
      </w:r>
    </w:p>
    <w:p w14:paraId="224BE132">
      <w:pPr>
        <w:pStyle w:val="6"/>
        <w:spacing w:before="192" w:line="406" w:lineRule="auto"/>
        <w:ind w:left="13" w:right="213" w:firstLine="420"/>
        <w:rPr>
          <w:sz w:val="20"/>
          <w:szCs w:val="20"/>
        </w:rPr>
      </w:pPr>
      <w:r>
        <w:rPr>
          <w:spacing w:val="8"/>
          <w:sz w:val="20"/>
          <w:szCs w:val="20"/>
        </w:rPr>
        <w:t>13.4</w:t>
      </w:r>
      <w:r>
        <w:rPr>
          <w:spacing w:val="-28"/>
          <w:sz w:val="20"/>
          <w:szCs w:val="20"/>
        </w:rPr>
        <w:t xml:space="preserve"> </w:t>
      </w:r>
      <w:r>
        <w:rPr>
          <w:spacing w:val="8"/>
          <w:sz w:val="20"/>
          <w:szCs w:val="20"/>
        </w:rPr>
        <w:t>单位负责人为同一人或者存在直接控股、管理关</w:t>
      </w:r>
      <w:r>
        <w:rPr>
          <w:spacing w:val="7"/>
          <w:sz w:val="20"/>
          <w:szCs w:val="20"/>
        </w:rPr>
        <w:t>系的不同供应商，不得参加同一合同项下的政</w:t>
      </w:r>
      <w:r>
        <w:rPr>
          <w:spacing w:val="10"/>
          <w:sz w:val="20"/>
          <w:szCs w:val="20"/>
        </w:rPr>
        <w:t>府采购活动。为采购项目提供整体设计、规范编制或者项目管理</w:t>
      </w:r>
      <w:r>
        <w:rPr>
          <w:spacing w:val="9"/>
          <w:sz w:val="20"/>
          <w:szCs w:val="20"/>
        </w:rPr>
        <w:t>、监理、检测等服务的供应商，不得再</w:t>
      </w:r>
      <w:r>
        <w:rPr>
          <w:spacing w:val="8"/>
          <w:sz w:val="20"/>
          <w:szCs w:val="20"/>
        </w:rPr>
        <w:t>参加该采购项目的其他采购活动。</w:t>
      </w:r>
    </w:p>
    <w:p w14:paraId="199193E0">
      <w:pPr>
        <w:pStyle w:val="6"/>
        <w:spacing w:before="1" w:line="406" w:lineRule="auto"/>
        <w:ind w:left="15" w:right="137" w:firstLine="425"/>
        <w:rPr>
          <w:sz w:val="20"/>
          <w:szCs w:val="20"/>
        </w:rPr>
      </w:pPr>
      <w:r>
        <w:rPr>
          <w:spacing w:val="11"/>
          <w:sz w:val="20"/>
          <w:szCs w:val="20"/>
        </w:rPr>
        <w:t>13.5</w:t>
      </w:r>
      <w:r>
        <w:rPr>
          <w:spacing w:val="-31"/>
          <w:sz w:val="20"/>
          <w:szCs w:val="20"/>
        </w:rPr>
        <w:t xml:space="preserve"> </w:t>
      </w:r>
      <w:r>
        <w:rPr>
          <w:spacing w:val="11"/>
          <w:sz w:val="20"/>
          <w:szCs w:val="20"/>
        </w:rPr>
        <w:t>本项目只接受成为新疆维吾尔自治区政府采购网正式注册入库并完成</w:t>
      </w:r>
      <w:r>
        <w:rPr>
          <w:sz w:val="20"/>
          <w:szCs w:val="20"/>
        </w:rPr>
        <w:t>CA</w:t>
      </w:r>
      <w:r>
        <w:rPr>
          <w:spacing w:val="-33"/>
          <w:sz w:val="20"/>
          <w:szCs w:val="20"/>
        </w:rPr>
        <w:t xml:space="preserve"> </w:t>
      </w:r>
      <w:r>
        <w:rPr>
          <w:spacing w:val="11"/>
          <w:sz w:val="20"/>
          <w:szCs w:val="20"/>
        </w:rPr>
        <w:t>数字证书申</w:t>
      </w:r>
      <w:r>
        <w:rPr>
          <w:spacing w:val="10"/>
          <w:sz w:val="20"/>
          <w:szCs w:val="20"/>
        </w:rPr>
        <w:t>领供应商</w:t>
      </w:r>
      <w:r>
        <w:rPr>
          <w:spacing w:val="4"/>
          <w:sz w:val="20"/>
          <w:szCs w:val="20"/>
        </w:rPr>
        <w:t>参与投标。因未注册入库、未办理</w:t>
      </w:r>
      <w:r>
        <w:rPr>
          <w:spacing w:val="-39"/>
          <w:sz w:val="20"/>
          <w:szCs w:val="20"/>
        </w:rPr>
        <w:t xml:space="preserve"> </w:t>
      </w:r>
      <w:r>
        <w:rPr>
          <w:sz w:val="20"/>
          <w:szCs w:val="20"/>
        </w:rPr>
        <w:t>CA</w:t>
      </w:r>
      <w:r>
        <w:rPr>
          <w:spacing w:val="-35"/>
          <w:sz w:val="20"/>
          <w:szCs w:val="20"/>
        </w:rPr>
        <w:t xml:space="preserve"> </w:t>
      </w:r>
      <w:r>
        <w:rPr>
          <w:spacing w:val="4"/>
          <w:sz w:val="20"/>
          <w:szCs w:val="20"/>
        </w:rPr>
        <w:t>数字证书等原因造成无法投标或投标失败等后果由供应商自行承担。</w:t>
      </w:r>
    </w:p>
    <w:p w14:paraId="71DF830A">
      <w:pPr>
        <w:pStyle w:val="6"/>
        <w:spacing w:before="1" w:line="227" w:lineRule="auto"/>
        <w:ind w:left="441"/>
        <w:rPr>
          <w:sz w:val="20"/>
          <w:szCs w:val="20"/>
        </w:rPr>
      </w:pPr>
      <w:r>
        <w:rPr>
          <w:spacing w:val="9"/>
          <w:sz w:val="20"/>
          <w:szCs w:val="20"/>
        </w:rPr>
        <w:t>13.6  投标人被视为充分熟悉本招标项目所在地</w:t>
      </w:r>
      <w:r>
        <w:rPr>
          <w:spacing w:val="8"/>
          <w:sz w:val="20"/>
          <w:szCs w:val="20"/>
        </w:rPr>
        <w:t>的与履行合同有关的各种情况，包括但不限于：</w:t>
      </w:r>
    </w:p>
    <w:p w14:paraId="5450CE38">
      <w:pPr>
        <w:pStyle w:val="6"/>
        <w:spacing w:before="161" w:line="229" w:lineRule="auto"/>
        <w:ind w:left="333"/>
        <w:rPr>
          <w:sz w:val="20"/>
          <w:szCs w:val="20"/>
        </w:rPr>
      </w:pPr>
      <w:r>
        <w:rPr>
          <w:spacing w:val="7"/>
          <w:sz w:val="20"/>
          <w:szCs w:val="20"/>
        </w:rPr>
        <w:t>（1）国家对本次投标货物和服务的生产、安装调试、验收、维修等有关法律、法规及行</w:t>
      </w:r>
      <w:r>
        <w:rPr>
          <w:spacing w:val="6"/>
          <w:sz w:val="20"/>
          <w:szCs w:val="20"/>
        </w:rPr>
        <w:t>业管理标准；</w:t>
      </w:r>
    </w:p>
    <w:p w14:paraId="27E6F3CC">
      <w:pPr>
        <w:pStyle w:val="6"/>
        <w:spacing w:before="153" w:line="230" w:lineRule="auto"/>
        <w:ind w:left="333"/>
        <w:rPr>
          <w:sz w:val="20"/>
          <w:szCs w:val="20"/>
        </w:rPr>
      </w:pPr>
      <w:r>
        <w:rPr>
          <w:spacing w:val="8"/>
          <w:sz w:val="20"/>
          <w:szCs w:val="20"/>
        </w:rPr>
        <w:t>（2）本地区有关管理部门的相关规定；</w:t>
      </w:r>
    </w:p>
    <w:p w14:paraId="2639CFA4">
      <w:pPr>
        <w:pStyle w:val="6"/>
        <w:spacing w:before="149" w:line="230" w:lineRule="auto"/>
        <w:ind w:left="333"/>
        <w:rPr>
          <w:sz w:val="20"/>
          <w:szCs w:val="20"/>
        </w:rPr>
      </w:pPr>
      <w:r>
        <w:rPr>
          <w:spacing w:val="8"/>
          <w:sz w:val="20"/>
          <w:szCs w:val="20"/>
        </w:rPr>
        <w:t>（3）招标人的相关场地情况、基础建设、</w:t>
      </w:r>
      <w:r>
        <w:rPr>
          <w:spacing w:val="-58"/>
          <w:sz w:val="20"/>
          <w:szCs w:val="20"/>
        </w:rPr>
        <w:t xml:space="preserve"> </w:t>
      </w:r>
      <w:r>
        <w:rPr>
          <w:spacing w:val="7"/>
          <w:sz w:val="20"/>
          <w:szCs w:val="20"/>
        </w:rPr>
        <w:t>电力供应情况及相关设计标准。</w:t>
      </w:r>
    </w:p>
    <w:p w14:paraId="6C4794B2">
      <w:pPr>
        <w:pStyle w:val="6"/>
        <w:spacing w:before="151" w:line="229" w:lineRule="auto"/>
        <w:ind w:left="330"/>
        <w:rPr>
          <w:sz w:val="20"/>
          <w:szCs w:val="20"/>
        </w:rPr>
      </w:pPr>
      <w:r>
        <w:rPr>
          <w:spacing w:val="8"/>
          <w:sz w:val="20"/>
          <w:szCs w:val="20"/>
        </w:rPr>
        <w:t>本竞争性磋商文件不再对上述情况进行描述。</w:t>
      </w:r>
    </w:p>
    <w:p w14:paraId="1E894989">
      <w:pPr>
        <w:spacing w:line="341" w:lineRule="auto"/>
        <w:rPr>
          <w:rFonts w:ascii="Arial"/>
          <w:sz w:val="21"/>
        </w:rPr>
      </w:pPr>
    </w:p>
    <w:p w14:paraId="2D15D00A">
      <w:pPr>
        <w:pStyle w:val="6"/>
        <w:spacing w:before="91" w:line="221" w:lineRule="auto"/>
        <w:ind w:left="3339"/>
        <w:outlineLvl w:val="2"/>
        <w:rPr>
          <w:sz w:val="28"/>
          <w:szCs w:val="28"/>
        </w:rPr>
      </w:pPr>
      <w:r>
        <w:rPr>
          <w:b/>
          <w:bCs/>
          <w:spacing w:val="-4"/>
          <w:sz w:val="28"/>
          <w:szCs w:val="28"/>
        </w:rPr>
        <w:t>（二）竞争性磋商文件</w:t>
      </w:r>
    </w:p>
    <w:p w14:paraId="55CC3CD5">
      <w:pPr>
        <w:spacing w:line="410" w:lineRule="auto"/>
        <w:rPr>
          <w:rFonts w:ascii="Arial"/>
          <w:sz w:val="21"/>
        </w:rPr>
      </w:pPr>
    </w:p>
    <w:p w14:paraId="76D608C3">
      <w:pPr>
        <w:pStyle w:val="6"/>
        <w:spacing w:before="66" w:line="229" w:lineRule="auto"/>
        <w:ind w:left="441"/>
        <w:rPr>
          <w:sz w:val="20"/>
          <w:szCs w:val="20"/>
        </w:rPr>
      </w:pPr>
      <w:r>
        <w:rPr>
          <w:b/>
          <w:bCs/>
          <w:spacing w:val="6"/>
          <w:sz w:val="20"/>
          <w:szCs w:val="20"/>
        </w:rPr>
        <w:t>14、竞争性磋商文件的编制依据</w:t>
      </w:r>
    </w:p>
    <w:p w14:paraId="5C5A14C5">
      <w:pPr>
        <w:pStyle w:val="6"/>
        <w:spacing w:before="193" w:line="405" w:lineRule="auto"/>
        <w:ind w:left="12" w:right="213" w:firstLine="420"/>
        <w:rPr>
          <w:sz w:val="20"/>
          <w:szCs w:val="20"/>
        </w:rPr>
      </w:pPr>
      <w:r>
        <w:rPr>
          <w:spacing w:val="9"/>
          <w:sz w:val="20"/>
          <w:szCs w:val="20"/>
        </w:rPr>
        <w:t>根据《中华人民共和国政府采购法》</w:t>
      </w:r>
      <w:r>
        <w:rPr>
          <w:spacing w:val="-59"/>
          <w:sz w:val="20"/>
          <w:szCs w:val="20"/>
        </w:rPr>
        <w:t xml:space="preserve"> </w:t>
      </w:r>
      <w:r>
        <w:rPr>
          <w:spacing w:val="9"/>
          <w:sz w:val="20"/>
          <w:szCs w:val="20"/>
        </w:rPr>
        <w:t>、《政府采购货物和服务招</w:t>
      </w:r>
      <w:r>
        <w:rPr>
          <w:spacing w:val="8"/>
          <w:sz w:val="20"/>
          <w:szCs w:val="20"/>
        </w:rPr>
        <w:t>标投标管理办法》和《中华人民共</w:t>
      </w:r>
      <w:r>
        <w:rPr>
          <w:spacing w:val="6"/>
          <w:sz w:val="20"/>
          <w:szCs w:val="20"/>
        </w:rPr>
        <w:t>和国民法典》等相关法律法规和规章及部、省、市级规范性文件的规定，编制本竞争性磋商文件。</w:t>
      </w:r>
    </w:p>
    <w:p w14:paraId="6E95BF18">
      <w:pPr>
        <w:pStyle w:val="6"/>
        <w:spacing w:before="1" w:line="229" w:lineRule="auto"/>
        <w:ind w:left="441"/>
        <w:rPr>
          <w:sz w:val="20"/>
          <w:szCs w:val="20"/>
        </w:rPr>
      </w:pPr>
      <w:r>
        <w:rPr>
          <w:b/>
          <w:bCs/>
          <w:spacing w:val="4"/>
          <w:sz w:val="20"/>
          <w:szCs w:val="20"/>
        </w:rPr>
        <w:t>15.</w:t>
      </w:r>
      <w:r>
        <w:rPr>
          <w:spacing w:val="26"/>
          <w:sz w:val="20"/>
          <w:szCs w:val="20"/>
        </w:rPr>
        <w:t xml:space="preserve"> </w:t>
      </w:r>
      <w:r>
        <w:rPr>
          <w:b/>
          <w:bCs/>
          <w:spacing w:val="4"/>
          <w:sz w:val="20"/>
          <w:szCs w:val="20"/>
        </w:rPr>
        <w:t>竞争性磋商文件的组成</w:t>
      </w:r>
    </w:p>
    <w:p w14:paraId="3D587B69">
      <w:pPr>
        <w:pStyle w:val="6"/>
        <w:spacing w:before="194" w:line="229" w:lineRule="auto"/>
        <w:ind w:left="441"/>
        <w:rPr>
          <w:sz w:val="20"/>
          <w:szCs w:val="20"/>
        </w:rPr>
      </w:pPr>
      <w:r>
        <w:rPr>
          <w:spacing w:val="6"/>
          <w:sz w:val="20"/>
          <w:szCs w:val="20"/>
        </w:rPr>
        <w:t>15.1 竞争性磋商文件包括内容：</w:t>
      </w:r>
    </w:p>
    <w:p w14:paraId="5D9D4200">
      <w:pPr>
        <w:pStyle w:val="6"/>
        <w:spacing w:before="191" w:line="229" w:lineRule="auto"/>
        <w:ind w:left="1492"/>
        <w:rPr>
          <w:sz w:val="20"/>
          <w:szCs w:val="20"/>
        </w:rPr>
      </w:pPr>
      <w:r>
        <w:rPr>
          <w:spacing w:val="5"/>
          <w:sz w:val="20"/>
          <w:szCs w:val="20"/>
        </w:rPr>
        <w:t>第一章</w:t>
      </w:r>
      <w:r>
        <w:rPr>
          <w:spacing w:val="16"/>
          <w:sz w:val="20"/>
          <w:szCs w:val="20"/>
        </w:rPr>
        <w:t xml:space="preserve">  </w:t>
      </w:r>
      <w:r>
        <w:rPr>
          <w:spacing w:val="5"/>
          <w:sz w:val="20"/>
          <w:szCs w:val="20"/>
        </w:rPr>
        <w:t>竞争性磋商公告</w:t>
      </w:r>
    </w:p>
    <w:p w14:paraId="46491E8F">
      <w:pPr>
        <w:pStyle w:val="6"/>
        <w:spacing w:before="191" w:line="231" w:lineRule="auto"/>
        <w:ind w:left="1492"/>
        <w:rPr>
          <w:sz w:val="20"/>
          <w:szCs w:val="20"/>
        </w:rPr>
      </w:pPr>
      <w:r>
        <w:rPr>
          <w:spacing w:val="4"/>
          <w:sz w:val="20"/>
          <w:szCs w:val="20"/>
        </w:rPr>
        <w:t>第二章</w:t>
      </w:r>
      <w:r>
        <w:rPr>
          <w:spacing w:val="13"/>
          <w:sz w:val="20"/>
          <w:szCs w:val="20"/>
        </w:rPr>
        <w:t xml:space="preserve">  </w:t>
      </w:r>
      <w:r>
        <w:rPr>
          <w:spacing w:val="4"/>
          <w:sz w:val="20"/>
          <w:szCs w:val="20"/>
        </w:rPr>
        <w:t>投标须知</w:t>
      </w:r>
    </w:p>
    <w:p w14:paraId="6D1E024C">
      <w:pPr>
        <w:pStyle w:val="6"/>
        <w:spacing w:before="191" w:line="231" w:lineRule="auto"/>
        <w:ind w:left="1492"/>
        <w:rPr>
          <w:sz w:val="20"/>
          <w:szCs w:val="20"/>
        </w:rPr>
      </w:pPr>
      <w:r>
        <w:rPr>
          <w:spacing w:val="4"/>
          <w:sz w:val="20"/>
          <w:szCs w:val="20"/>
        </w:rPr>
        <w:t>第三章</w:t>
      </w:r>
      <w:r>
        <w:rPr>
          <w:spacing w:val="13"/>
          <w:sz w:val="20"/>
          <w:szCs w:val="20"/>
        </w:rPr>
        <w:t xml:space="preserve">  </w:t>
      </w:r>
      <w:r>
        <w:rPr>
          <w:spacing w:val="4"/>
          <w:sz w:val="20"/>
          <w:szCs w:val="20"/>
        </w:rPr>
        <w:t>评标办法</w:t>
      </w:r>
    </w:p>
    <w:p w14:paraId="10DDEBC0">
      <w:pPr>
        <w:pStyle w:val="6"/>
        <w:spacing w:before="189" w:line="231" w:lineRule="auto"/>
        <w:ind w:left="1492"/>
        <w:rPr>
          <w:sz w:val="20"/>
          <w:szCs w:val="20"/>
        </w:rPr>
      </w:pPr>
      <w:r>
        <w:rPr>
          <w:spacing w:val="7"/>
          <w:sz w:val="20"/>
          <w:szCs w:val="20"/>
        </w:rPr>
        <w:t>第四章  采购内容及技术要求</w:t>
      </w:r>
    </w:p>
    <w:p w14:paraId="57C5FD66">
      <w:pPr>
        <w:pStyle w:val="6"/>
        <w:spacing w:before="189" w:line="231" w:lineRule="auto"/>
        <w:ind w:left="1492"/>
        <w:rPr>
          <w:sz w:val="20"/>
          <w:szCs w:val="20"/>
        </w:rPr>
      </w:pPr>
      <w:r>
        <w:rPr>
          <w:spacing w:val="5"/>
          <w:sz w:val="20"/>
          <w:szCs w:val="20"/>
        </w:rPr>
        <w:t>第五章</w:t>
      </w:r>
      <w:r>
        <w:rPr>
          <w:spacing w:val="17"/>
          <w:sz w:val="20"/>
          <w:szCs w:val="20"/>
        </w:rPr>
        <w:t xml:space="preserve">  </w:t>
      </w:r>
      <w:r>
        <w:rPr>
          <w:spacing w:val="5"/>
          <w:sz w:val="20"/>
          <w:szCs w:val="20"/>
        </w:rPr>
        <w:t>合同条款及格式</w:t>
      </w:r>
    </w:p>
    <w:p w14:paraId="3443C0B3">
      <w:pPr>
        <w:spacing w:line="231" w:lineRule="auto"/>
        <w:rPr>
          <w:sz w:val="20"/>
          <w:szCs w:val="20"/>
        </w:rPr>
        <w:sectPr>
          <w:footerReference r:id="rId13" w:type="default"/>
          <w:pgSz w:w="11906" w:h="16839"/>
          <w:pgMar w:top="1203" w:right="1111" w:bottom="1170" w:left="1134" w:header="822" w:footer="956" w:gutter="0"/>
          <w:pgNumType w:fmt="decimal"/>
          <w:cols w:space="720" w:num="1"/>
        </w:sectPr>
      </w:pPr>
    </w:p>
    <w:p w14:paraId="03BB4E70">
      <w:pPr>
        <w:spacing w:line="341" w:lineRule="auto"/>
        <w:rPr>
          <w:rFonts w:ascii="Arial"/>
          <w:sz w:val="21"/>
        </w:rPr>
      </w:pPr>
    </w:p>
    <w:p w14:paraId="27FC91CF">
      <w:pPr>
        <w:pStyle w:val="6"/>
        <w:spacing w:before="65" w:line="231" w:lineRule="auto"/>
        <w:ind w:left="1492"/>
        <w:rPr>
          <w:sz w:val="20"/>
          <w:szCs w:val="20"/>
        </w:rPr>
      </w:pPr>
      <w:r>
        <w:rPr>
          <w:spacing w:val="7"/>
          <w:sz w:val="20"/>
          <w:szCs w:val="20"/>
        </w:rPr>
        <w:t>第六章  投标文件格式文本</w:t>
      </w:r>
    </w:p>
    <w:p w14:paraId="3E580E33">
      <w:pPr>
        <w:pStyle w:val="6"/>
        <w:spacing w:before="191" w:line="229" w:lineRule="auto"/>
        <w:ind w:left="338"/>
        <w:rPr>
          <w:sz w:val="20"/>
          <w:szCs w:val="20"/>
        </w:rPr>
      </w:pPr>
      <w:r>
        <w:rPr>
          <w:spacing w:val="7"/>
          <w:sz w:val="20"/>
          <w:szCs w:val="20"/>
        </w:rPr>
        <w:t>15.2 除</w:t>
      </w:r>
      <w:r>
        <w:rPr>
          <w:spacing w:val="-23"/>
          <w:sz w:val="20"/>
          <w:szCs w:val="20"/>
        </w:rPr>
        <w:t xml:space="preserve"> </w:t>
      </w:r>
      <w:r>
        <w:rPr>
          <w:spacing w:val="7"/>
          <w:sz w:val="20"/>
          <w:szCs w:val="20"/>
        </w:rPr>
        <w:t>15.1 内容外，招标答疑亦为竞争性磋商文件</w:t>
      </w:r>
      <w:r>
        <w:rPr>
          <w:spacing w:val="6"/>
          <w:sz w:val="20"/>
          <w:szCs w:val="20"/>
        </w:rPr>
        <w:t>的组成部分，对招标人和投标人起约束作用。</w:t>
      </w:r>
    </w:p>
    <w:p w14:paraId="00C01F50">
      <w:pPr>
        <w:pStyle w:val="6"/>
        <w:spacing w:before="160" w:line="370" w:lineRule="auto"/>
        <w:ind w:left="15" w:right="210" w:firstLine="322"/>
        <w:rPr>
          <w:sz w:val="20"/>
          <w:szCs w:val="20"/>
        </w:rPr>
      </w:pPr>
      <w:r>
        <w:rPr>
          <w:spacing w:val="10"/>
          <w:sz w:val="20"/>
          <w:szCs w:val="20"/>
        </w:rPr>
        <w:t>15.3</w:t>
      </w:r>
      <w:r>
        <w:rPr>
          <w:spacing w:val="-33"/>
          <w:sz w:val="20"/>
          <w:szCs w:val="20"/>
        </w:rPr>
        <w:t xml:space="preserve"> </w:t>
      </w:r>
      <w:r>
        <w:rPr>
          <w:spacing w:val="10"/>
          <w:sz w:val="20"/>
          <w:szCs w:val="20"/>
        </w:rPr>
        <w:t>投标人应仔细阅读和检查竞争性磋商文件的全部内容。如发现缺页或附件不全</w:t>
      </w:r>
      <w:r>
        <w:rPr>
          <w:spacing w:val="9"/>
          <w:sz w:val="20"/>
          <w:szCs w:val="20"/>
        </w:rPr>
        <w:t>，应及时向招标人提出，</w:t>
      </w:r>
      <w:r>
        <w:rPr>
          <w:spacing w:val="-58"/>
          <w:sz w:val="20"/>
          <w:szCs w:val="20"/>
        </w:rPr>
        <w:t xml:space="preserve"> </w:t>
      </w:r>
      <w:r>
        <w:rPr>
          <w:spacing w:val="9"/>
          <w:sz w:val="20"/>
          <w:szCs w:val="20"/>
        </w:rPr>
        <w:t>以便补齐。如有疑问，投标人应在以书面形式一次性向采购人</w:t>
      </w:r>
      <w:r>
        <w:rPr>
          <w:spacing w:val="8"/>
          <w:sz w:val="20"/>
          <w:szCs w:val="20"/>
        </w:rPr>
        <w:t>和采购代理机构提出同一环节的</w:t>
      </w:r>
      <w:r>
        <w:rPr>
          <w:sz w:val="20"/>
          <w:szCs w:val="20"/>
        </w:rPr>
        <w:t>质疑。</w:t>
      </w:r>
    </w:p>
    <w:p w14:paraId="3262E676">
      <w:pPr>
        <w:pStyle w:val="6"/>
        <w:spacing w:before="30" w:line="406" w:lineRule="auto"/>
        <w:ind w:left="12" w:right="137" w:firstLine="325"/>
        <w:rPr>
          <w:sz w:val="20"/>
          <w:szCs w:val="20"/>
        </w:rPr>
      </w:pPr>
      <w:r>
        <w:rPr>
          <w:spacing w:val="10"/>
          <w:sz w:val="20"/>
          <w:szCs w:val="20"/>
        </w:rPr>
        <w:t>15.4</w:t>
      </w:r>
      <w:r>
        <w:rPr>
          <w:spacing w:val="-32"/>
          <w:sz w:val="20"/>
          <w:szCs w:val="20"/>
        </w:rPr>
        <w:t xml:space="preserve"> </w:t>
      </w:r>
      <w:r>
        <w:rPr>
          <w:spacing w:val="10"/>
          <w:sz w:val="20"/>
          <w:szCs w:val="20"/>
        </w:rPr>
        <w:t>供应商认为竞争性磋商文件使自己的权益受到损害的，可以自收到竞争性磋</w:t>
      </w:r>
      <w:r>
        <w:rPr>
          <w:spacing w:val="9"/>
          <w:sz w:val="20"/>
          <w:szCs w:val="20"/>
        </w:rPr>
        <w:t>商文件之日（竞争性磋商文件公告期限届满之前收到竞争性磋商文件的，</w:t>
      </w:r>
      <w:r>
        <w:rPr>
          <w:spacing w:val="-59"/>
          <w:sz w:val="20"/>
          <w:szCs w:val="20"/>
        </w:rPr>
        <w:t xml:space="preserve"> </w:t>
      </w:r>
      <w:r>
        <w:rPr>
          <w:spacing w:val="9"/>
          <w:sz w:val="20"/>
          <w:szCs w:val="20"/>
        </w:rPr>
        <w:t>以完成获取竞争性磋商文</w:t>
      </w:r>
      <w:r>
        <w:rPr>
          <w:spacing w:val="8"/>
          <w:sz w:val="20"/>
          <w:szCs w:val="20"/>
        </w:rPr>
        <w:t>件申请后下载竞争性磋</w:t>
      </w:r>
      <w:r>
        <w:rPr>
          <w:spacing w:val="10"/>
          <w:sz w:val="20"/>
          <w:szCs w:val="20"/>
        </w:rPr>
        <w:t>商文件的时间为准）或者竞争性磋商文件公告期限届满之日（公告发布</w:t>
      </w:r>
      <w:r>
        <w:rPr>
          <w:spacing w:val="9"/>
          <w:sz w:val="20"/>
          <w:szCs w:val="20"/>
        </w:rPr>
        <w:t>后的第6</w:t>
      </w:r>
      <w:r>
        <w:rPr>
          <w:spacing w:val="-33"/>
          <w:sz w:val="20"/>
          <w:szCs w:val="20"/>
        </w:rPr>
        <w:t xml:space="preserve"> </w:t>
      </w:r>
      <w:r>
        <w:rPr>
          <w:spacing w:val="9"/>
          <w:sz w:val="20"/>
          <w:szCs w:val="20"/>
        </w:rPr>
        <w:t>个工作日）起</w:t>
      </w:r>
      <w:r>
        <w:rPr>
          <w:spacing w:val="-35"/>
          <w:sz w:val="20"/>
          <w:szCs w:val="20"/>
        </w:rPr>
        <w:t xml:space="preserve"> </w:t>
      </w:r>
      <w:r>
        <w:rPr>
          <w:spacing w:val="9"/>
          <w:sz w:val="20"/>
          <w:szCs w:val="20"/>
        </w:rPr>
        <w:t>7</w:t>
      </w:r>
      <w:r>
        <w:rPr>
          <w:spacing w:val="-34"/>
          <w:sz w:val="20"/>
          <w:szCs w:val="20"/>
        </w:rPr>
        <w:t xml:space="preserve"> </w:t>
      </w:r>
      <w:r>
        <w:rPr>
          <w:spacing w:val="9"/>
          <w:sz w:val="20"/>
          <w:szCs w:val="20"/>
        </w:rPr>
        <w:t>个工作</w:t>
      </w:r>
      <w:r>
        <w:rPr>
          <w:spacing w:val="7"/>
          <w:sz w:val="20"/>
          <w:szCs w:val="20"/>
        </w:rPr>
        <w:t>日内且应当在采购响应截止时间之前，以书面形式一次性向采购人和采购代</w:t>
      </w:r>
      <w:r>
        <w:rPr>
          <w:spacing w:val="6"/>
          <w:sz w:val="20"/>
          <w:szCs w:val="20"/>
        </w:rPr>
        <w:t>理机构提出同一环节的质疑。</w:t>
      </w:r>
      <w:r>
        <w:rPr>
          <w:spacing w:val="10"/>
          <w:sz w:val="20"/>
          <w:szCs w:val="20"/>
        </w:rPr>
        <w:t>否则，被质疑人可不予接受。质疑供应商对采购人、采购代理机</w:t>
      </w:r>
      <w:r>
        <w:rPr>
          <w:spacing w:val="9"/>
          <w:sz w:val="20"/>
          <w:szCs w:val="20"/>
        </w:rPr>
        <w:t>构的答复不满意或者采购人、采购代理</w:t>
      </w:r>
      <w:r>
        <w:rPr>
          <w:spacing w:val="10"/>
          <w:sz w:val="20"/>
          <w:szCs w:val="20"/>
        </w:rPr>
        <w:t>机构未在规定的时间内作出答复的，可以在答复期满后十五个工</w:t>
      </w:r>
      <w:r>
        <w:rPr>
          <w:spacing w:val="9"/>
          <w:sz w:val="20"/>
          <w:szCs w:val="20"/>
        </w:rPr>
        <w:t>作日内向同级政府采购监督管理部门投</w:t>
      </w:r>
      <w:r>
        <w:rPr>
          <w:spacing w:val="10"/>
          <w:sz w:val="20"/>
          <w:szCs w:val="20"/>
        </w:rPr>
        <w:t>诉。质疑函范本、投诉书范本请到新疆政府采购网下载专区下载。竞争</w:t>
      </w:r>
      <w:r>
        <w:rPr>
          <w:spacing w:val="9"/>
          <w:sz w:val="20"/>
          <w:szCs w:val="20"/>
        </w:rPr>
        <w:t>性磋商文件的澄清将在政采云平台“更正公告</w:t>
      </w:r>
      <w:r>
        <w:rPr>
          <w:spacing w:val="-69"/>
          <w:sz w:val="20"/>
          <w:szCs w:val="20"/>
        </w:rPr>
        <w:t xml:space="preserve"> </w:t>
      </w:r>
      <w:r>
        <w:rPr>
          <w:spacing w:val="9"/>
          <w:sz w:val="20"/>
          <w:szCs w:val="20"/>
        </w:rPr>
        <w:t>”栏目予以公告，但不指明澄清问题的来源。如果澄清内容影响投标文件编制的，将相应</w:t>
      </w:r>
      <w:r>
        <w:rPr>
          <w:spacing w:val="7"/>
          <w:sz w:val="20"/>
          <w:szCs w:val="20"/>
        </w:rPr>
        <w:t>延长投标截止时间。</w:t>
      </w:r>
    </w:p>
    <w:p w14:paraId="789A443C">
      <w:pPr>
        <w:pStyle w:val="6"/>
        <w:spacing w:line="228" w:lineRule="auto"/>
        <w:ind w:left="441"/>
        <w:rPr>
          <w:sz w:val="20"/>
          <w:szCs w:val="20"/>
        </w:rPr>
      </w:pPr>
      <w:r>
        <w:rPr>
          <w:b/>
          <w:bCs/>
          <w:spacing w:val="5"/>
          <w:sz w:val="20"/>
          <w:szCs w:val="20"/>
        </w:rPr>
        <w:t>16、</w:t>
      </w:r>
      <w:r>
        <w:rPr>
          <w:spacing w:val="41"/>
          <w:sz w:val="20"/>
          <w:szCs w:val="20"/>
        </w:rPr>
        <w:t xml:space="preserve"> </w:t>
      </w:r>
      <w:r>
        <w:rPr>
          <w:b/>
          <w:bCs/>
          <w:spacing w:val="5"/>
          <w:sz w:val="20"/>
          <w:szCs w:val="20"/>
        </w:rPr>
        <w:t>竞争性磋商文件的修改、补充、解释</w:t>
      </w:r>
    </w:p>
    <w:p w14:paraId="24E0A542">
      <w:pPr>
        <w:pStyle w:val="6"/>
        <w:spacing w:before="159" w:line="369" w:lineRule="auto"/>
        <w:ind w:left="12" w:right="210" w:firstLine="325"/>
        <w:rPr>
          <w:sz w:val="20"/>
          <w:szCs w:val="20"/>
        </w:rPr>
      </w:pPr>
      <w:r>
        <w:rPr>
          <w:spacing w:val="10"/>
          <w:sz w:val="20"/>
          <w:szCs w:val="20"/>
        </w:rPr>
        <w:t>16.1</w:t>
      </w:r>
      <w:r>
        <w:rPr>
          <w:spacing w:val="-27"/>
          <w:sz w:val="20"/>
          <w:szCs w:val="20"/>
        </w:rPr>
        <w:t xml:space="preserve"> </w:t>
      </w:r>
      <w:r>
        <w:rPr>
          <w:spacing w:val="10"/>
          <w:sz w:val="20"/>
          <w:szCs w:val="20"/>
        </w:rPr>
        <w:t>竞争性磋商文件发出后，招标人在规定的投标截止时间前可对竞</w:t>
      </w:r>
      <w:r>
        <w:rPr>
          <w:spacing w:val="9"/>
          <w:sz w:val="20"/>
          <w:szCs w:val="20"/>
        </w:rPr>
        <w:t>争性磋商文件进行必要的修改</w:t>
      </w:r>
      <w:r>
        <w:rPr>
          <w:spacing w:val="7"/>
          <w:sz w:val="20"/>
          <w:szCs w:val="20"/>
        </w:rPr>
        <w:t>和补充，并以更正公告形式在政采云平台 “更正公告</w:t>
      </w:r>
      <w:r>
        <w:rPr>
          <w:spacing w:val="-70"/>
          <w:sz w:val="20"/>
          <w:szCs w:val="20"/>
        </w:rPr>
        <w:t xml:space="preserve"> </w:t>
      </w:r>
      <w:r>
        <w:rPr>
          <w:spacing w:val="7"/>
          <w:sz w:val="20"/>
          <w:szCs w:val="20"/>
        </w:rPr>
        <w:t>”栏目予</w:t>
      </w:r>
      <w:r>
        <w:rPr>
          <w:spacing w:val="6"/>
          <w:sz w:val="20"/>
          <w:szCs w:val="20"/>
        </w:rPr>
        <w:t>以公告，请各位投标人注意查看有关澄清</w:t>
      </w:r>
      <w:r>
        <w:rPr>
          <w:spacing w:val="10"/>
          <w:sz w:val="20"/>
          <w:szCs w:val="20"/>
        </w:rPr>
        <w:t>内容，如不及时查看造成后果由投标人自负。竞争性磋商文件的修</w:t>
      </w:r>
      <w:r>
        <w:rPr>
          <w:spacing w:val="9"/>
          <w:sz w:val="20"/>
          <w:szCs w:val="20"/>
        </w:rPr>
        <w:t>改、补充等内容作为竞争性磋商文件</w:t>
      </w:r>
      <w:r>
        <w:rPr>
          <w:spacing w:val="7"/>
          <w:sz w:val="20"/>
          <w:szCs w:val="20"/>
        </w:rPr>
        <w:t>的组成部分，具有约束作用。</w:t>
      </w:r>
    </w:p>
    <w:p w14:paraId="7FE4D85D">
      <w:pPr>
        <w:pStyle w:val="6"/>
        <w:spacing w:before="2" w:line="369" w:lineRule="auto"/>
        <w:ind w:left="11" w:right="213" w:firstLine="326"/>
        <w:rPr>
          <w:sz w:val="20"/>
          <w:szCs w:val="20"/>
        </w:rPr>
      </w:pPr>
      <w:r>
        <w:rPr>
          <w:spacing w:val="9"/>
          <w:sz w:val="20"/>
          <w:szCs w:val="20"/>
        </w:rPr>
        <w:t>16.2 采购代理机构可视采购具体情况对已发出的竞争性磋商文件进行必要的澄清、修</w:t>
      </w:r>
      <w:r>
        <w:rPr>
          <w:spacing w:val="8"/>
          <w:sz w:val="20"/>
          <w:szCs w:val="20"/>
        </w:rPr>
        <w:t>改或者补充。澄清、修改或者补充的内容可能影响投标文件编制的，应当在投标截止时间至少</w:t>
      </w:r>
      <w:r>
        <w:rPr>
          <w:spacing w:val="-34"/>
          <w:sz w:val="20"/>
          <w:szCs w:val="20"/>
        </w:rPr>
        <w:t xml:space="preserve"> </w:t>
      </w:r>
      <w:r>
        <w:rPr>
          <w:spacing w:val="8"/>
          <w:sz w:val="20"/>
          <w:szCs w:val="20"/>
        </w:rPr>
        <w:t>3 日前，在原公告发布媒体上发布澄清公告，澄清或者修改的内容为竞争性磋商文件的组成部分；不足</w:t>
      </w:r>
      <w:r>
        <w:rPr>
          <w:spacing w:val="-34"/>
          <w:sz w:val="20"/>
          <w:szCs w:val="20"/>
        </w:rPr>
        <w:t xml:space="preserve"> </w:t>
      </w:r>
      <w:r>
        <w:rPr>
          <w:spacing w:val="8"/>
          <w:sz w:val="20"/>
          <w:szCs w:val="20"/>
        </w:rPr>
        <w:t>3 日的，应当顺延提交</w:t>
      </w:r>
      <w:r>
        <w:rPr>
          <w:spacing w:val="7"/>
          <w:sz w:val="20"/>
          <w:szCs w:val="20"/>
        </w:rPr>
        <w:t>投标文件的截止时间。</w:t>
      </w:r>
    </w:p>
    <w:p w14:paraId="016FA15A">
      <w:pPr>
        <w:pStyle w:val="6"/>
        <w:spacing w:before="1" w:line="227" w:lineRule="auto"/>
        <w:ind w:left="441"/>
        <w:rPr>
          <w:sz w:val="20"/>
          <w:szCs w:val="20"/>
        </w:rPr>
      </w:pPr>
      <w:r>
        <w:rPr>
          <w:spacing w:val="9"/>
          <w:sz w:val="20"/>
          <w:szCs w:val="20"/>
        </w:rPr>
        <w:t>16.3 供应商在规定的时间内未对竞争性磋商文件提出疑问、质疑或要</w:t>
      </w:r>
      <w:r>
        <w:rPr>
          <w:spacing w:val="8"/>
          <w:sz w:val="20"/>
          <w:szCs w:val="20"/>
        </w:rPr>
        <w:t>求澄清的，将视其为无异议。</w:t>
      </w:r>
    </w:p>
    <w:p w14:paraId="51343B99">
      <w:pPr>
        <w:pStyle w:val="6"/>
        <w:spacing w:before="153" w:line="229" w:lineRule="auto"/>
        <w:ind w:left="441"/>
        <w:rPr>
          <w:sz w:val="20"/>
          <w:szCs w:val="20"/>
        </w:rPr>
      </w:pPr>
      <w:r>
        <w:rPr>
          <w:spacing w:val="6"/>
          <w:sz w:val="20"/>
          <w:szCs w:val="20"/>
        </w:rPr>
        <w:t>16.4 竞争性磋商文件的解释</w:t>
      </w:r>
    </w:p>
    <w:p w14:paraId="5DC4EF06">
      <w:pPr>
        <w:pStyle w:val="6"/>
        <w:spacing w:before="153" w:line="229" w:lineRule="auto"/>
        <w:ind w:left="433"/>
        <w:rPr>
          <w:sz w:val="20"/>
          <w:szCs w:val="20"/>
        </w:rPr>
      </w:pPr>
      <w:r>
        <w:rPr>
          <w:spacing w:val="9"/>
          <w:sz w:val="20"/>
          <w:szCs w:val="20"/>
        </w:rPr>
        <w:t>本竞争性磋商文件由招标人（或其委托的招标代理机构）负责解释。</w:t>
      </w:r>
    </w:p>
    <w:p w14:paraId="360BEB24">
      <w:pPr>
        <w:pStyle w:val="6"/>
        <w:spacing w:before="150" w:line="229" w:lineRule="auto"/>
        <w:ind w:left="338"/>
        <w:rPr>
          <w:sz w:val="20"/>
          <w:szCs w:val="20"/>
        </w:rPr>
      </w:pPr>
      <w:r>
        <w:rPr>
          <w:b/>
          <w:bCs/>
          <w:spacing w:val="3"/>
          <w:sz w:val="20"/>
          <w:szCs w:val="20"/>
        </w:rPr>
        <w:t>17、</w:t>
      </w:r>
      <w:r>
        <w:rPr>
          <w:spacing w:val="45"/>
          <w:sz w:val="20"/>
          <w:szCs w:val="20"/>
        </w:rPr>
        <w:t xml:space="preserve"> </w:t>
      </w:r>
      <w:r>
        <w:rPr>
          <w:b/>
          <w:bCs/>
          <w:spacing w:val="3"/>
          <w:sz w:val="20"/>
          <w:szCs w:val="20"/>
        </w:rPr>
        <w:t>竞争性磋商文件的发出</w:t>
      </w:r>
    </w:p>
    <w:p w14:paraId="53C44304">
      <w:pPr>
        <w:pStyle w:val="6"/>
        <w:spacing w:before="152" w:line="371" w:lineRule="auto"/>
        <w:ind w:left="17" w:right="155" w:firstLine="320"/>
        <w:rPr>
          <w:sz w:val="20"/>
          <w:szCs w:val="20"/>
        </w:rPr>
      </w:pPr>
      <w:r>
        <w:rPr>
          <w:spacing w:val="8"/>
          <w:sz w:val="20"/>
          <w:szCs w:val="20"/>
        </w:rPr>
        <w:t>17.1  竞争性磋商文件、竞争性磋商文件的澄清、修改、补充及招标答疑等均</w:t>
      </w:r>
      <w:r>
        <w:rPr>
          <w:spacing w:val="7"/>
          <w:sz w:val="20"/>
          <w:szCs w:val="20"/>
        </w:rPr>
        <w:t>应报相关部门备案后，</w:t>
      </w:r>
      <w:r>
        <w:rPr>
          <w:spacing w:val="3"/>
          <w:sz w:val="20"/>
          <w:szCs w:val="20"/>
        </w:rPr>
        <w:t>方可发出。</w:t>
      </w:r>
    </w:p>
    <w:p w14:paraId="0BEF4DAA">
      <w:pPr>
        <w:pStyle w:val="6"/>
        <w:spacing w:before="29" w:line="406" w:lineRule="auto"/>
        <w:ind w:left="11" w:right="210" w:firstLine="290"/>
        <w:rPr>
          <w:sz w:val="20"/>
          <w:szCs w:val="20"/>
        </w:rPr>
      </w:pPr>
      <w:r>
        <w:rPr>
          <w:b/>
          <w:bCs/>
          <w:spacing w:val="10"/>
          <w:sz w:val="20"/>
          <w:szCs w:val="20"/>
        </w:rPr>
        <w:t>18、</w:t>
      </w:r>
      <w:r>
        <w:rPr>
          <w:spacing w:val="10"/>
          <w:sz w:val="20"/>
          <w:szCs w:val="20"/>
        </w:rPr>
        <w:t xml:space="preserve"> 凡需要设置样品情形时，必须明确是否需要随样品提交检测报告，并明</w:t>
      </w:r>
      <w:r>
        <w:rPr>
          <w:spacing w:val="9"/>
          <w:sz w:val="20"/>
          <w:szCs w:val="20"/>
        </w:rPr>
        <w:t>确检测机构的要求、检测内容、</w:t>
      </w:r>
      <w:r>
        <w:rPr>
          <w:spacing w:val="-54"/>
          <w:sz w:val="20"/>
          <w:szCs w:val="20"/>
        </w:rPr>
        <w:t xml:space="preserve"> </w:t>
      </w:r>
      <w:r>
        <w:rPr>
          <w:spacing w:val="9"/>
          <w:sz w:val="20"/>
          <w:szCs w:val="20"/>
        </w:rPr>
        <w:t>中标（成交）样品封存等事项。（评标委员会无法判断</w:t>
      </w:r>
      <w:r>
        <w:rPr>
          <w:spacing w:val="8"/>
          <w:sz w:val="20"/>
          <w:szCs w:val="20"/>
        </w:rPr>
        <w:t>样品是否合格且样品需要提供给第三方</w:t>
      </w:r>
      <w:r>
        <w:rPr>
          <w:spacing w:val="7"/>
          <w:sz w:val="20"/>
          <w:szCs w:val="20"/>
        </w:rPr>
        <w:t>权威检测机构检测的,在投标人提供招标人认可的第三方权威检测机构检测报告后，评标委员会推荐的中</w:t>
      </w:r>
      <w:r>
        <w:rPr>
          <w:spacing w:val="9"/>
          <w:sz w:val="20"/>
          <w:szCs w:val="20"/>
        </w:rPr>
        <w:t>标（成交）候选人方可生效，采购人或代理机构发布中标（成交）结果公告。</w:t>
      </w:r>
    </w:p>
    <w:p w14:paraId="353D8036">
      <w:pPr>
        <w:spacing w:line="406" w:lineRule="auto"/>
        <w:rPr>
          <w:sz w:val="20"/>
          <w:szCs w:val="20"/>
        </w:rPr>
        <w:sectPr>
          <w:footerReference r:id="rId14" w:type="default"/>
          <w:pgSz w:w="11906" w:h="16839"/>
          <w:pgMar w:top="1203" w:right="1111" w:bottom="1170" w:left="1134" w:header="822" w:footer="956" w:gutter="0"/>
          <w:pgNumType w:fmt="decimal"/>
          <w:cols w:space="720" w:num="1"/>
        </w:sectPr>
      </w:pPr>
    </w:p>
    <w:p w14:paraId="35DCDCBC">
      <w:pPr>
        <w:spacing w:line="310" w:lineRule="auto"/>
        <w:rPr>
          <w:rFonts w:ascii="Arial"/>
          <w:sz w:val="21"/>
        </w:rPr>
      </w:pPr>
    </w:p>
    <w:p w14:paraId="70332238">
      <w:pPr>
        <w:pStyle w:val="6"/>
        <w:spacing w:before="65" w:line="369" w:lineRule="auto"/>
        <w:ind w:left="11" w:right="211" w:firstLine="426"/>
        <w:rPr>
          <w:sz w:val="20"/>
          <w:szCs w:val="20"/>
        </w:rPr>
      </w:pPr>
      <w:r>
        <w:rPr>
          <w:spacing w:val="10"/>
          <w:sz w:val="20"/>
          <w:szCs w:val="20"/>
        </w:rPr>
        <w:t>竞争性磋商文件中应明确样品送检方式、检测费用支</w:t>
      </w:r>
      <w:r>
        <w:rPr>
          <w:spacing w:val="9"/>
          <w:sz w:val="20"/>
          <w:szCs w:val="20"/>
        </w:rPr>
        <w:t>付方法、投标人在规定时间内无法提供第三方权威检测机构检测报告的处理方式。（采购人根据项目需求按上述要求自行描述）</w:t>
      </w:r>
    </w:p>
    <w:p w14:paraId="3D22246A">
      <w:pPr>
        <w:pStyle w:val="6"/>
        <w:spacing w:before="283" w:line="222" w:lineRule="auto"/>
        <w:ind w:left="3339"/>
        <w:outlineLvl w:val="2"/>
        <w:rPr>
          <w:sz w:val="28"/>
          <w:szCs w:val="28"/>
        </w:rPr>
      </w:pPr>
      <w:r>
        <w:rPr>
          <w:b/>
          <w:bCs/>
          <w:spacing w:val="-4"/>
          <w:sz w:val="28"/>
          <w:szCs w:val="28"/>
        </w:rPr>
        <w:t>（三）响应文件的编制</w:t>
      </w:r>
    </w:p>
    <w:p w14:paraId="584607F3">
      <w:pPr>
        <w:spacing w:line="408" w:lineRule="auto"/>
        <w:rPr>
          <w:rFonts w:ascii="Arial"/>
          <w:sz w:val="21"/>
        </w:rPr>
      </w:pPr>
    </w:p>
    <w:p w14:paraId="4649450D">
      <w:pPr>
        <w:pStyle w:val="6"/>
        <w:spacing w:before="65" w:line="229" w:lineRule="auto"/>
        <w:ind w:left="328"/>
        <w:rPr>
          <w:sz w:val="20"/>
          <w:szCs w:val="20"/>
        </w:rPr>
      </w:pPr>
      <w:r>
        <w:rPr>
          <w:b/>
          <w:bCs/>
          <w:spacing w:val="5"/>
          <w:sz w:val="20"/>
          <w:szCs w:val="20"/>
        </w:rPr>
        <w:t>19、投标的语言及度量衡单位</w:t>
      </w:r>
    </w:p>
    <w:p w14:paraId="06A0BC0B">
      <w:pPr>
        <w:pStyle w:val="6"/>
        <w:spacing w:before="191" w:line="406" w:lineRule="auto"/>
        <w:ind w:left="11" w:right="213" w:firstLine="295"/>
        <w:rPr>
          <w:sz w:val="20"/>
          <w:szCs w:val="20"/>
        </w:rPr>
      </w:pPr>
      <w:r>
        <w:rPr>
          <w:spacing w:val="10"/>
          <w:sz w:val="20"/>
          <w:szCs w:val="20"/>
        </w:rPr>
        <w:t>19.1</w:t>
      </w:r>
      <w:r>
        <w:rPr>
          <w:spacing w:val="-33"/>
          <w:sz w:val="20"/>
          <w:szCs w:val="20"/>
        </w:rPr>
        <w:t xml:space="preserve"> </w:t>
      </w:r>
      <w:r>
        <w:rPr>
          <w:spacing w:val="10"/>
          <w:sz w:val="20"/>
          <w:szCs w:val="20"/>
        </w:rPr>
        <w:t>投标人提交的投标文件、技术文件和资</w:t>
      </w:r>
      <w:r>
        <w:rPr>
          <w:spacing w:val="9"/>
          <w:sz w:val="20"/>
          <w:szCs w:val="20"/>
        </w:rPr>
        <w:t>料，</w:t>
      </w:r>
      <w:r>
        <w:rPr>
          <w:spacing w:val="-54"/>
          <w:sz w:val="20"/>
          <w:szCs w:val="20"/>
        </w:rPr>
        <w:t xml:space="preserve"> </w:t>
      </w:r>
      <w:r>
        <w:rPr>
          <w:spacing w:val="9"/>
          <w:sz w:val="20"/>
          <w:szCs w:val="20"/>
        </w:rPr>
        <w:t>以及投标人与招标人就有关投标的所有来往函电均</w:t>
      </w:r>
      <w:r>
        <w:rPr>
          <w:spacing w:val="10"/>
          <w:sz w:val="20"/>
          <w:szCs w:val="20"/>
        </w:rPr>
        <w:t>应使用中文。投标文件中若有英文或其他语言文字的资料，应提供</w:t>
      </w:r>
      <w:r>
        <w:rPr>
          <w:spacing w:val="9"/>
          <w:sz w:val="20"/>
          <w:szCs w:val="20"/>
        </w:rPr>
        <w:t>相应的中文翻译资料。对不同文本投</w:t>
      </w:r>
      <w:r>
        <w:rPr>
          <w:spacing w:val="6"/>
          <w:sz w:val="20"/>
          <w:szCs w:val="20"/>
        </w:rPr>
        <w:t>标文件的解释发生异议的，</w:t>
      </w:r>
      <w:r>
        <w:rPr>
          <w:spacing w:val="-46"/>
          <w:sz w:val="20"/>
          <w:szCs w:val="20"/>
        </w:rPr>
        <w:t xml:space="preserve"> </w:t>
      </w:r>
      <w:r>
        <w:rPr>
          <w:spacing w:val="6"/>
          <w:sz w:val="20"/>
          <w:szCs w:val="20"/>
        </w:rPr>
        <w:t>以中文文本为准。</w:t>
      </w:r>
    </w:p>
    <w:p w14:paraId="6D2A005B">
      <w:pPr>
        <w:pStyle w:val="6"/>
        <w:spacing w:before="1" w:line="228" w:lineRule="auto"/>
        <w:ind w:left="412"/>
        <w:rPr>
          <w:sz w:val="20"/>
          <w:szCs w:val="20"/>
        </w:rPr>
      </w:pPr>
      <w:r>
        <w:rPr>
          <w:spacing w:val="8"/>
          <w:sz w:val="20"/>
          <w:szCs w:val="20"/>
        </w:rPr>
        <w:t>19.2</w:t>
      </w:r>
      <w:r>
        <w:rPr>
          <w:spacing w:val="-25"/>
          <w:sz w:val="20"/>
          <w:szCs w:val="20"/>
        </w:rPr>
        <w:t xml:space="preserve"> </w:t>
      </w:r>
      <w:r>
        <w:rPr>
          <w:spacing w:val="8"/>
          <w:sz w:val="20"/>
          <w:szCs w:val="20"/>
        </w:rPr>
        <w:t>除竞争性磋商文件中另有规定外，投标书所使用的度量衡均须采用法定计量单位。</w:t>
      </w:r>
    </w:p>
    <w:p w14:paraId="00D0D8F4">
      <w:pPr>
        <w:pStyle w:val="6"/>
        <w:spacing w:before="160" w:line="231" w:lineRule="auto"/>
        <w:ind w:left="426"/>
        <w:rPr>
          <w:sz w:val="20"/>
          <w:szCs w:val="20"/>
        </w:rPr>
      </w:pPr>
      <w:r>
        <w:rPr>
          <w:b/>
          <w:bCs/>
          <w:spacing w:val="3"/>
          <w:sz w:val="20"/>
          <w:szCs w:val="20"/>
        </w:rPr>
        <w:t>20、</w:t>
      </w:r>
      <w:r>
        <w:rPr>
          <w:spacing w:val="37"/>
          <w:sz w:val="20"/>
          <w:szCs w:val="20"/>
        </w:rPr>
        <w:t xml:space="preserve"> </w:t>
      </w:r>
      <w:r>
        <w:rPr>
          <w:b/>
          <w:bCs/>
          <w:spacing w:val="3"/>
          <w:sz w:val="20"/>
          <w:szCs w:val="20"/>
        </w:rPr>
        <w:t>响应文件的组成</w:t>
      </w:r>
    </w:p>
    <w:p w14:paraId="79B4C8D5">
      <w:pPr>
        <w:pStyle w:val="6"/>
        <w:spacing w:before="150" w:line="231" w:lineRule="auto"/>
        <w:ind w:left="443"/>
        <w:rPr>
          <w:sz w:val="20"/>
          <w:szCs w:val="20"/>
        </w:rPr>
      </w:pPr>
      <w:r>
        <w:rPr>
          <w:spacing w:val="8"/>
          <w:sz w:val="20"/>
          <w:szCs w:val="20"/>
        </w:rPr>
        <w:t>资格证明文件和商务及技术文件两部分。</w:t>
      </w:r>
    </w:p>
    <w:p w14:paraId="48FFDD6B">
      <w:pPr>
        <w:pStyle w:val="6"/>
        <w:spacing w:before="182" w:line="230" w:lineRule="auto"/>
        <w:ind w:left="318"/>
        <w:rPr>
          <w:sz w:val="20"/>
          <w:szCs w:val="20"/>
        </w:rPr>
      </w:pPr>
      <w:r>
        <w:rPr>
          <w:b/>
          <w:bCs/>
          <w:spacing w:val="5"/>
          <w:sz w:val="20"/>
          <w:szCs w:val="20"/>
        </w:rPr>
        <w:t>20.1</w:t>
      </w:r>
      <w:r>
        <w:rPr>
          <w:spacing w:val="-25"/>
          <w:sz w:val="20"/>
          <w:szCs w:val="20"/>
        </w:rPr>
        <w:t xml:space="preserve"> </w:t>
      </w:r>
      <w:r>
        <w:rPr>
          <w:b/>
          <w:bCs/>
          <w:spacing w:val="5"/>
          <w:sz w:val="20"/>
          <w:szCs w:val="20"/>
        </w:rPr>
        <w:t>资格证明文件（包括但不限于）</w:t>
      </w:r>
    </w:p>
    <w:p w14:paraId="5369BF03">
      <w:pPr>
        <w:pStyle w:val="6"/>
        <w:spacing w:before="189" w:line="407" w:lineRule="auto"/>
        <w:ind w:left="24" w:right="213" w:firstLine="307"/>
        <w:rPr>
          <w:sz w:val="20"/>
          <w:szCs w:val="20"/>
        </w:rPr>
      </w:pPr>
      <w:r>
        <w:rPr>
          <w:spacing w:val="7"/>
          <w:sz w:val="20"/>
          <w:szCs w:val="20"/>
        </w:rPr>
        <w:t>资格证明文件是证明投标人有资格参加投标和中标后有能力履行合同的文件，这些文件应能满足招标的要求，否则作无效投标处理。</w:t>
      </w:r>
    </w:p>
    <w:p w14:paraId="0DB2550A">
      <w:pPr>
        <w:pStyle w:val="6"/>
        <w:spacing w:before="1" w:line="230" w:lineRule="auto"/>
        <w:ind w:left="307"/>
        <w:rPr>
          <w:sz w:val="20"/>
          <w:szCs w:val="20"/>
        </w:rPr>
      </w:pPr>
      <w:r>
        <w:rPr>
          <w:spacing w:val="7"/>
          <w:sz w:val="20"/>
          <w:szCs w:val="20"/>
        </w:rPr>
        <w:t>1、开标一览表（投标文件格式一）</w:t>
      </w:r>
    </w:p>
    <w:p w14:paraId="19555132">
      <w:pPr>
        <w:pStyle w:val="6"/>
        <w:spacing w:before="188" w:line="407" w:lineRule="auto"/>
        <w:ind w:left="12" w:right="211" w:firstLine="281"/>
        <w:rPr>
          <w:sz w:val="20"/>
          <w:szCs w:val="20"/>
        </w:rPr>
      </w:pPr>
      <w:r>
        <w:rPr>
          <w:spacing w:val="10"/>
          <w:sz w:val="20"/>
          <w:szCs w:val="20"/>
        </w:rPr>
        <w:t>2、法人或者非法人组织的营业执照等证明文件复印件（须加盖本单位章）或自然人的身份证明复印</w:t>
      </w:r>
      <w:r>
        <w:rPr>
          <w:spacing w:val="13"/>
          <w:sz w:val="20"/>
          <w:szCs w:val="20"/>
        </w:rPr>
        <w:t>件;</w:t>
      </w:r>
    </w:p>
    <w:p w14:paraId="5B3F6DB1">
      <w:pPr>
        <w:pStyle w:val="6"/>
        <w:spacing w:before="1" w:line="230" w:lineRule="auto"/>
        <w:ind w:left="295"/>
        <w:rPr>
          <w:sz w:val="20"/>
          <w:szCs w:val="20"/>
        </w:rPr>
      </w:pPr>
      <w:r>
        <w:rPr>
          <w:spacing w:val="7"/>
          <w:sz w:val="20"/>
          <w:szCs w:val="20"/>
        </w:rPr>
        <w:t>3、法定代表人资格证明书（见投标文件格式二，</w:t>
      </w:r>
      <w:r>
        <w:rPr>
          <w:spacing w:val="-41"/>
          <w:sz w:val="20"/>
          <w:szCs w:val="20"/>
        </w:rPr>
        <w:t xml:space="preserve"> </w:t>
      </w:r>
      <w:r>
        <w:rPr>
          <w:spacing w:val="7"/>
          <w:sz w:val="20"/>
          <w:szCs w:val="20"/>
        </w:rPr>
        <w:t>自然人投标的无需提供</w:t>
      </w:r>
      <w:r>
        <w:rPr>
          <w:spacing w:val="9"/>
          <w:sz w:val="20"/>
          <w:szCs w:val="20"/>
        </w:rPr>
        <w:t>）；</w:t>
      </w:r>
    </w:p>
    <w:p w14:paraId="1D6A699F">
      <w:pPr>
        <w:pStyle w:val="6"/>
        <w:spacing w:before="189" w:line="231" w:lineRule="auto"/>
        <w:ind w:left="290"/>
        <w:rPr>
          <w:sz w:val="20"/>
          <w:szCs w:val="20"/>
        </w:rPr>
      </w:pPr>
      <w:r>
        <w:rPr>
          <w:spacing w:val="8"/>
          <w:sz w:val="20"/>
          <w:szCs w:val="20"/>
        </w:rPr>
        <w:t>4、法定代表人授权委托书（见投标文件格式三，</w:t>
      </w:r>
      <w:r>
        <w:rPr>
          <w:spacing w:val="-41"/>
          <w:sz w:val="20"/>
          <w:szCs w:val="20"/>
        </w:rPr>
        <w:t xml:space="preserve"> </w:t>
      </w:r>
      <w:r>
        <w:rPr>
          <w:spacing w:val="8"/>
          <w:sz w:val="20"/>
          <w:szCs w:val="20"/>
        </w:rPr>
        <w:t>自</w:t>
      </w:r>
      <w:r>
        <w:rPr>
          <w:spacing w:val="7"/>
          <w:sz w:val="20"/>
          <w:szCs w:val="20"/>
        </w:rPr>
        <w:t>然人投标的无需提供</w:t>
      </w:r>
      <w:r>
        <w:rPr>
          <w:sz w:val="20"/>
          <w:szCs w:val="20"/>
        </w:rPr>
        <w:t>）；</w:t>
      </w:r>
    </w:p>
    <w:p w14:paraId="18E4EC4C">
      <w:pPr>
        <w:pStyle w:val="6"/>
        <w:spacing w:before="191" w:line="228" w:lineRule="auto"/>
        <w:ind w:left="295"/>
        <w:rPr>
          <w:sz w:val="20"/>
          <w:szCs w:val="20"/>
        </w:rPr>
      </w:pPr>
      <w:r>
        <w:rPr>
          <w:spacing w:val="9"/>
          <w:sz w:val="20"/>
          <w:szCs w:val="20"/>
        </w:rPr>
        <w:t>5、投标企业须提供投标人（被授权在职人员）近六个月内任意一个月社保证明；</w:t>
      </w:r>
    </w:p>
    <w:p w14:paraId="6B3E7B3D">
      <w:pPr>
        <w:pStyle w:val="12"/>
        <w:numPr>
          <w:ilvl w:val="0"/>
          <w:numId w:val="0"/>
        </w:numPr>
        <w:tabs>
          <w:tab w:val="left" w:pos="670"/>
        </w:tabs>
        <w:spacing w:before="139" w:after="0" w:line="280" w:lineRule="auto"/>
        <w:ind w:left="127" w:leftChars="0" w:right="156" w:rightChars="0" w:firstLine="218" w:firstLineChars="100"/>
        <w:jc w:val="left"/>
        <w:rPr>
          <w:sz w:val="20"/>
          <w:szCs w:val="20"/>
        </w:rPr>
      </w:pPr>
      <w:r>
        <w:rPr>
          <w:rFonts w:ascii="仿宋" w:hAnsi="仿宋" w:eastAsia="仿宋" w:cs="仿宋"/>
          <w:snapToGrid w:val="0"/>
          <w:color w:val="000000"/>
          <w:spacing w:val="9"/>
          <w:kern w:val="0"/>
          <w:sz w:val="20"/>
          <w:szCs w:val="20"/>
          <w:lang w:val="en-US" w:eastAsia="en-US" w:bidi="ar-SA"/>
        </w:rPr>
        <w:t>6、投标人具有独立法人资格 ，投标人须具备公路工程施工总承包贰级及以上资质。</w:t>
      </w:r>
    </w:p>
    <w:p w14:paraId="3C30A6E7">
      <w:pPr>
        <w:pStyle w:val="6"/>
        <w:spacing w:before="190" w:line="406" w:lineRule="auto"/>
        <w:ind w:left="12" w:right="210" w:firstLine="284"/>
        <w:rPr>
          <w:spacing w:val="8"/>
          <w:sz w:val="20"/>
          <w:szCs w:val="20"/>
        </w:rPr>
      </w:pPr>
      <w:r>
        <w:rPr>
          <w:spacing w:val="10"/>
          <w:sz w:val="20"/>
          <w:szCs w:val="20"/>
        </w:rPr>
        <w:t>7、</w:t>
      </w:r>
      <w:r>
        <w:rPr>
          <w:spacing w:val="8"/>
          <w:sz w:val="20"/>
          <w:szCs w:val="20"/>
        </w:rPr>
        <w:t>投标人须具备有效的安全生产许可证；</w:t>
      </w:r>
    </w:p>
    <w:p w14:paraId="3734D88D">
      <w:pPr>
        <w:pStyle w:val="6"/>
        <w:spacing w:before="190" w:line="406" w:lineRule="auto"/>
        <w:ind w:left="12" w:right="210" w:firstLine="284"/>
        <w:rPr>
          <w:sz w:val="20"/>
          <w:szCs w:val="20"/>
        </w:rPr>
      </w:pPr>
      <w:r>
        <w:rPr>
          <w:rFonts w:hint="eastAsia"/>
          <w:spacing w:val="10"/>
          <w:sz w:val="20"/>
          <w:szCs w:val="20"/>
          <w:lang w:val="en-US" w:eastAsia="zh-CN"/>
        </w:rPr>
        <w:t>8</w:t>
      </w:r>
      <w:r>
        <w:rPr>
          <w:rFonts w:hint="eastAsia"/>
          <w:spacing w:val="10"/>
          <w:sz w:val="20"/>
          <w:szCs w:val="20"/>
        </w:rPr>
        <w:t>、项目经理资质要求：项目经理须具备公路工程专业二级(含二级)以上注册建造师执业资格,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p w14:paraId="7DFF3587">
      <w:pPr>
        <w:pStyle w:val="6"/>
        <w:spacing w:before="191" w:line="405" w:lineRule="auto"/>
        <w:ind w:left="12" w:right="213" w:firstLine="279"/>
        <w:rPr>
          <w:sz w:val="20"/>
          <w:szCs w:val="20"/>
        </w:rPr>
      </w:pPr>
      <w:r>
        <w:rPr>
          <w:spacing w:val="6"/>
          <w:sz w:val="20"/>
          <w:szCs w:val="20"/>
        </w:rPr>
        <w:t>9</w:t>
      </w:r>
      <w:r>
        <w:rPr>
          <w:spacing w:val="33"/>
          <w:sz w:val="20"/>
          <w:szCs w:val="20"/>
        </w:rPr>
        <w:t xml:space="preserve"> </w:t>
      </w:r>
      <w:r>
        <w:rPr>
          <w:spacing w:val="6"/>
          <w:sz w:val="20"/>
          <w:szCs w:val="20"/>
        </w:rPr>
        <w:t>、具有良好的商业信誉和健全的财务会计制</w:t>
      </w:r>
      <w:r>
        <w:rPr>
          <w:spacing w:val="5"/>
          <w:sz w:val="20"/>
          <w:szCs w:val="20"/>
        </w:rPr>
        <w:t>度的证明文件（说明：提供</w:t>
      </w:r>
      <w:r>
        <w:rPr>
          <w:spacing w:val="-35"/>
          <w:sz w:val="20"/>
          <w:szCs w:val="20"/>
        </w:rPr>
        <w:t xml:space="preserve"> </w:t>
      </w:r>
      <w:r>
        <w:rPr>
          <w:spacing w:val="5"/>
          <w:sz w:val="20"/>
          <w:szCs w:val="20"/>
        </w:rPr>
        <w:t>2024</w:t>
      </w:r>
      <w:r>
        <w:rPr>
          <w:spacing w:val="-31"/>
          <w:sz w:val="20"/>
          <w:szCs w:val="20"/>
        </w:rPr>
        <w:t xml:space="preserve"> </w:t>
      </w:r>
      <w:r>
        <w:rPr>
          <w:spacing w:val="5"/>
          <w:sz w:val="20"/>
          <w:szCs w:val="20"/>
        </w:rPr>
        <w:t>或</w:t>
      </w:r>
      <w:r>
        <w:rPr>
          <w:spacing w:val="-38"/>
          <w:sz w:val="20"/>
          <w:szCs w:val="20"/>
        </w:rPr>
        <w:t xml:space="preserve"> </w:t>
      </w:r>
      <w:r>
        <w:rPr>
          <w:spacing w:val="5"/>
          <w:sz w:val="20"/>
          <w:szCs w:val="20"/>
        </w:rPr>
        <w:t>2025</w:t>
      </w:r>
      <w:r>
        <w:rPr>
          <w:spacing w:val="-30"/>
          <w:sz w:val="20"/>
          <w:szCs w:val="20"/>
        </w:rPr>
        <w:t xml:space="preserve"> </w:t>
      </w:r>
      <w:r>
        <w:rPr>
          <w:spacing w:val="5"/>
          <w:sz w:val="20"/>
          <w:szCs w:val="20"/>
        </w:rPr>
        <w:t>年度的财务审</w:t>
      </w:r>
      <w:r>
        <w:rPr>
          <w:spacing w:val="9"/>
          <w:sz w:val="20"/>
          <w:szCs w:val="20"/>
        </w:rPr>
        <w:t>计报告（新成立未满一年的公司提供有效的银行资信证明</w:t>
      </w:r>
      <w:r>
        <w:rPr>
          <w:spacing w:val="23"/>
          <w:sz w:val="20"/>
          <w:szCs w:val="20"/>
        </w:rPr>
        <w:t>）；</w:t>
      </w:r>
      <w:r>
        <w:rPr>
          <w:spacing w:val="9"/>
          <w:sz w:val="20"/>
          <w:szCs w:val="20"/>
        </w:rPr>
        <w:t>新成立的公司以营业执照实际成立期限为准，并按实际成立期限之日起提供健全的财务会计制度及承诺书）</w:t>
      </w:r>
    </w:p>
    <w:p w14:paraId="5D0C9560">
      <w:pPr>
        <w:pStyle w:val="6"/>
        <w:spacing w:before="5" w:line="229" w:lineRule="auto"/>
        <w:ind w:left="307"/>
        <w:rPr>
          <w:sz w:val="20"/>
          <w:szCs w:val="20"/>
        </w:rPr>
      </w:pPr>
      <w:r>
        <w:rPr>
          <w:spacing w:val="5"/>
          <w:sz w:val="20"/>
          <w:szCs w:val="20"/>
        </w:rPr>
        <w:t>10</w:t>
      </w:r>
      <w:r>
        <w:rPr>
          <w:spacing w:val="49"/>
          <w:sz w:val="20"/>
          <w:szCs w:val="20"/>
        </w:rPr>
        <w:t xml:space="preserve"> </w:t>
      </w:r>
      <w:r>
        <w:rPr>
          <w:spacing w:val="5"/>
          <w:sz w:val="20"/>
          <w:szCs w:val="20"/>
        </w:rPr>
        <w:t>、投标保证金汇款凭证或投标保函；</w:t>
      </w:r>
    </w:p>
    <w:p w14:paraId="14454791">
      <w:pPr>
        <w:pStyle w:val="6"/>
        <w:spacing w:before="190" w:line="228" w:lineRule="auto"/>
        <w:ind w:left="307"/>
        <w:rPr>
          <w:sz w:val="20"/>
          <w:szCs w:val="20"/>
        </w:rPr>
      </w:pPr>
      <w:r>
        <w:rPr>
          <w:spacing w:val="7"/>
          <w:sz w:val="20"/>
          <w:szCs w:val="20"/>
        </w:rPr>
        <w:t>11</w:t>
      </w:r>
      <w:r>
        <w:rPr>
          <w:spacing w:val="34"/>
          <w:sz w:val="20"/>
          <w:szCs w:val="20"/>
        </w:rPr>
        <w:t xml:space="preserve"> </w:t>
      </w:r>
      <w:r>
        <w:rPr>
          <w:spacing w:val="7"/>
          <w:sz w:val="20"/>
          <w:szCs w:val="20"/>
        </w:rPr>
        <w:t>、参加政府采购活动前</w:t>
      </w:r>
      <w:r>
        <w:rPr>
          <w:spacing w:val="-34"/>
          <w:sz w:val="20"/>
          <w:szCs w:val="20"/>
        </w:rPr>
        <w:t xml:space="preserve"> </w:t>
      </w:r>
      <w:r>
        <w:rPr>
          <w:spacing w:val="7"/>
          <w:sz w:val="20"/>
          <w:szCs w:val="20"/>
        </w:rPr>
        <w:t>3</w:t>
      </w:r>
      <w:r>
        <w:rPr>
          <w:spacing w:val="-28"/>
          <w:sz w:val="20"/>
          <w:szCs w:val="20"/>
        </w:rPr>
        <w:t xml:space="preserve"> </w:t>
      </w:r>
      <w:r>
        <w:rPr>
          <w:spacing w:val="7"/>
          <w:sz w:val="20"/>
          <w:szCs w:val="20"/>
        </w:rPr>
        <w:t>年内在经营活动中没有重大违法记</w:t>
      </w:r>
      <w:r>
        <w:rPr>
          <w:spacing w:val="6"/>
          <w:sz w:val="20"/>
          <w:szCs w:val="20"/>
        </w:rPr>
        <w:t>录的书面声明；</w:t>
      </w:r>
    </w:p>
    <w:p w14:paraId="38C031DE">
      <w:pPr>
        <w:pStyle w:val="6"/>
        <w:spacing w:before="192" w:line="224" w:lineRule="auto"/>
        <w:ind w:left="307"/>
        <w:rPr>
          <w:sz w:val="20"/>
          <w:szCs w:val="20"/>
        </w:rPr>
      </w:pPr>
      <w:r>
        <w:rPr>
          <w:spacing w:val="12"/>
          <w:sz w:val="20"/>
          <w:szCs w:val="20"/>
        </w:rPr>
        <w:t>12 、投标企业参加采购活动前三年内未被“信用中国”（</w:t>
      </w:r>
      <w:r>
        <w:fldChar w:fldCharType="begin"/>
      </w:r>
      <w:r>
        <w:instrText xml:space="preserve"> HYPERLINK "https://www.creditchina.gov.cn" </w:instrText>
      </w:r>
      <w:r>
        <w:fldChar w:fldCharType="separate"/>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w:t>
      </w:r>
      <w:r>
        <w:rPr>
          <w:spacing w:val="11"/>
          <w:sz w:val="20"/>
          <w:szCs w:val="20"/>
        </w:rPr>
        <w:t>中国政府采</w:t>
      </w:r>
    </w:p>
    <w:p w14:paraId="7B783AC2">
      <w:pPr>
        <w:spacing w:line="224" w:lineRule="auto"/>
        <w:rPr>
          <w:sz w:val="20"/>
          <w:szCs w:val="20"/>
        </w:rPr>
        <w:sectPr>
          <w:footerReference r:id="rId15" w:type="default"/>
          <w:pgSz w:w="11906" w:h="16839"/>
          <w:pgMar w:top="1203" w:right="1111" w:bottom="1170" w:left="1134" w:header="822" w:footer="956" w:gutter="0"/>
          <w:pgNumType w:fmt="decimal"/>
          <w:cols w:space="720" w:num="1"/>
        </w:sectPr>
      </w:pPr>
    </w:p>
    <w:p w14:paraId="702FAC6F">
      <w:pPr>
        <w:spacing w:line="340" w:lineRule="auto"/>
        <w:rPr>
          <w:rFonts w:ascii="Arial"/>
          <w:sz w:val="21"/>
        </w:rPr>
      </w:pPr>
    </w:p>
    <w:p w14:paraId="31DC97FB">
      <w:pPr>
        <w:pStyle w:val="6"/>
        <w:spacing w:before="65" w:line="407" w:lineRule="auto"/>
        <w:ind w:left="19" w:right="210" w:hanging="7"/>
        <w:rPr>
          <w:sz w:val="20"/>
          <w:szCs w:val="20"/>
        </w:rPr>
      </w:pPr>
      <w:r>
        <w:rPr>
          <w:spacing w:val="8"/>
          <w:sz w:val="20"/>
          <w:szCs w:val="20"/>
        </w:rPr>
        <w:t>购网（</w:t>
      </w:r>
      <w:r>
        <w:fldChar w:fldCharType="begin"/>
      </w:r>
      <w:r>
        <w:instrText xml:space="preserve"> HYPERLINK "https://www.ccgp.gov.cn" </w:instrText>
      </w:r>
      <w:r>
        <w:fldChar w:fldCharType="separate"/>
      </w:r>
      <w:r>
        <w:rPr>
          <w:sz w:val="20"/>
          <w:szCs w:val="20"/>
        </w:rPr>
        <w:t>www</w:t>
      </w:r>
      <w:r>
        <w:rPr>
          <w:spacing w:val="8"/>
          <w:sz w:val="20"/>
          <w:szCs w:val="20"/>
        </w:rPr>
        <w:t>.</w:t>
      </w:r>
      <w:r>
        <w:rPr>
          <w:sz w:val="20"/>
          <w:szCs w:val="20"/>
        </w:rPr>
        <w:t>ccgp</w:t>
      </w:r>
      <w:r>
        <w:rPr>
          <w:spacing w:val="8"/>
          <w:sz w:val="20"/>
          <w:szCs w:val="20"/>
        </w:rPr>
        <w:t>.</w:t>
      </w:r>
      <w:r>
        <w:rPr>
          <w:sz w:val="20"/>
          <w:szCs w:val="20"/>
        </w:rPr>
        <w:t>gov</w:t>
      </w:r>
      <w:r>
        <w:rPr>
          <w:spacing w:val="8"/>
          <w:sz w:val="20"/>
          <w:szCs w:val="20"/>
        </w:rPr>
        <w:t>.</w:t>
      </w:r>
      <w:r>
        <w:rPr>
          <w:sz w:val="20"/>
          <w:szCs w:val="20"/>
        </w:rPr>
        <w:t>cn</w:t>
      </w:r>
      <w:r>
        <w:rPr>
          <w:sz w:val="20"/>
          <w:szCs w:val="20"/>
        </w:rPr>
        <w:fldChar w:fldCharType="end"/>
      </w:r>
      <w:r>
        <w:rPr>
          <w:spacing w:val="8"/>
          <w:sz w:val="20"/>
          <w:szCs w:val="20"/>
        </w:rPr>
        <w:t>）列入失信被执行人、重大税收违法案件当事人名单、政府采购严重违法失信行</w:t>
      </w:r>
      <w:r>
        <w:rPr>
          <w:spacing w:val="4"/>
          <w:sz w:val="20"/>
          <w:szCs w:val="20"/>
        </w:rPr>
        <w:t>为记录名单。</w:t>
      </w:r>
    </w:p>
    <w:p w14:paraId="18BA9977">
      <w:pPr>
        <w:pStyle w:val="6"/>
        <w:spacing w:line="228" w:lineRule="auto"/>
        <w:ind w:left="307"/>
        <w:rPr>
          <w:sz w:val="20"/>
          <w:szCs w:val="20"/>
        </w:rPr>
      </w:pPr>
      <w:r>
        <w:rPr>
          <w:spacing w:val="6"/>
          <w:sz w:val="20"/>
          <w:szCs w:val="20"/>
        </w:rPr>
        <w:t>13</w:t>
      </w:r>
      <w:r>
        <w:rPr>
          <w:spacing w:val="50"/>
          <w:sz w:val="20"/>
          <w:szCs w:val="20"/>
        </w:rPr>
        <w:t xml:space="preserve"> </w:t>
      </w:r>
      <w:r>
        <w:rPr>
          <w:spacing w:val="6"/>
          <w:sz w:val="20"/>
          <w:szCs w:val="20"/>
        </w:rPr>
        <w:t>、投标人须知资料表要求的其他资格证明文件。</w:t>
      </w:r>
    </w:p>
    <w:p w14:paraId="2F226563">
      <w:pPr>
        <w:pStyle w:val="6"/>
        <w:spacing w:before="191" w:line="229" w:lineRule="auto"/>
        <w:ind w:left="399"/>
        <w:rPr>
          <w:sz w:val="20"/>
          <w:szCs w:val="20"/>
        </w:rPr>
      </w:pPr>
      <w:r>
        <w:rPr>
          <w:b/>
          <w:bCs/>
          <w:spacing w:val="4"/>
          <w:sz w:val="20"/>
          <w:szCs w:val="20"/>
        </w:rPr>
        <w:t>20.2</w:t>
      </w:r>
      <w:r>
        <w:rPr>
          <w:spacing w:val="39"/>
          <w:sz w:val="20"/>
          <w:szCs w:val="20"/>
        </w:rPr>
        <w:t xml:space="preserve"> </w:t>
      </w:r>
      <w:r>
        <w:rPr>
          <w:b/>
          <w:bCs/>
          <w:spacing w:val="4"/>
          <w:sz w:val="20"/>
          <w:szCs w:val="20"/>
        </w:rPr>
        <w:t>商务、技术及经济文件</w:t>
      </w:r>
    </w:p>
    <w:p w14:paraId="61C816D5">
      <w:pPr>
        <w:pStyle w:val="6"/>
        <w:spacing w:before="159" w:line="231" w:lineRule="auto"/>
        <w:ind w:left="441"/>
        <w:rPr>
          <w:sz w:val="20"/>
          <w:szCs w:val="20"/>
        </w:rPr>
      </w:pPr>
      <w:r>
        <w:rPr>
          <w:spacing w:val="-2"/>
          <w:sz w:val="20"/>
          <w:szCs w:val="20"/>
        </w:rPr>
        <w:t>1</w:t>
      </w:r>
      <w:r>
        <w:rPr>
          <w:spacing w:val="33"/>
          <w:sz w:val="20"/>
          <w:szCs w:val="20"/>
        </w:rPr>
        <w:t xml:space="preserve"> </w:t>
      </w:r>
      <w:r>
        <w:rPr>
          <w:spacing w:val="-2"/>
          <w:sz w:val="20"/>
          <w:szCs w:val="20"/>
        </w:rPr>
        <w:t>、投标函</w:t>
      </w:r>
    </w:p>
    <w:p w14:paraId="159C7BF1">
      <w:pPr>
        <w:pStyle w:val="6"/>
        <w:spacing w:before="150" w:line="231" w:lineRule="auto"/>
        <w:ind w:left="428"/>
        <w:rPr>
          <w:sz w:val="20"/>
          <w:szCs w:val="20"/>
        </w:rPr>
      </w:pPr>
      <w:r>
        <w:rPr>
          <w:spacing w:val="4"/>
          <w:sz w:val="20"/>
          <w:szCs w:val="20"/>
        </w:rPr>
        <w:t>2</w:t>
      </w:r>
      <w:r>
        <w:rPr>
          <w:spacing w:val="39"/>
          <w:sz w:val="20"/>
          <w:szCs w:val="20"/>
        </w:rPr>
        <w:t xml:space="preserve"> </w:t>
      </w:r>
      <w:r>
        <w:rPr>
          <w:spacing w:val="4"/>
          <w:sz w:val="20"/>
          <w:szCs w:val="20"/>
        </w:rPr>
        <w:t>、投标报价明细表</w:t>
      </w:r>
    </w:p>
    <w:p w14:paraId="32FC6007">
      <w:pPr>
        <w:pStyle w:val="6"/>
        <w:spacing w:before="151" w:line="231" w:lineRule="auto"/>
        <w:ind w:left="430"/>
        <w:rPr>
          <w:sz w:val="20"/>
          <w:szCs w:val="20"/>
        </w:rPr>
      </w:pPr>
      <w:r>
        <w:rPr>
          <w:spacing w:val="4"/>
          <w:sz w:val="20"/>
          <w:szCs w:val="20"/>
        </w:rPr>
        <w:t>3</w:t>
      </w:r>
      <w:r>
        <w:rPr>
          <w:spacing w:val="38"/>
          <w:sz w:val="20"/>
          <w:szCs w:val="20"/>
        </w:rPr>
        <w:t xml:space="preserve"> </w:t>
      </w:r>
      <w:r>
        <w:rPr>
          <w:spacing w:val="4"/>
          <w:sz w:val="20"/>
          <w:szCs w:val="20"/>
        </w:rPr>
        <w:t>、技术规格偏离表</w:t>
      </w:r>
    </w:p>
    <w:p w14:paraId="14A14A24">
      <w:pPr>
        <w:pStyle w:val="6"/>
        <w:spacing w:before="148" w:line="231" w:lineRule="auto"/>
        <w:ind w:left="425"/>
        <w:rPr>
          <w:sz w:val="20"/>
          <w:szCs w:val="20"/>
        </w:rPr>
      </w:pPr>
      <w:r>
        <w:rPr>
          <w:spacing w:val="5"/>
          <w:sz w:val="20"/>
          <w:szCs w:val="20"/>
        </w:rPr>
        <w:t>4</w:t>
      </w:r>
      <w:r>
        <w:rPr>
          <w:spacing w:val="34"/>
          <w:sz w:val="20"/>
          <w:szCs w:val="20"/>
        </w:rPr>
        <w:t xml:space="preserve"> </w:t>
      </w:r>
      <w:r>
        <w:rPr>
          <w:spacing w:val="5"/>
          <w:sz w:val="20"/>
          <w:szCs w:val="20"/>
        </w:rPr>
        <w:t>、商务条款偏离表</w:t>
      </w:r>
    </w:p>
    <w:p w14:paraId="5ED0953A">
      <w:pPr>
        <w:pStyle w:val="6"/>
        <w:spacing w:before="151" w:line="231" w:lineRule="auto"/>
        <w:ind w:left="430"/>
        <w:rPr>
          <w:sz w:val="20"/>
          <w:szCs w:val="20"/>
        </w:rPr>
      </w:pPr>
      <w:r>
        <w:rPr>
          <w:spacing w:val="5"/>
          <w:sz w:val="20"/>
          <w:szCs w:val="20"/>
        </w:rPr>
        <w:t>5</w:t>
      </w:r>
      <w:r>
        <w:rPr>
          <w:spacing w:val="35"/>
          <w:sz w:val="20"/>
          <w:szCs w:val="20"/>
        </w:rPr>
        <w:t xml:space="preserve"> </w:t>
      </w:r>
      <w:r>
        <w:rPr>
          <w:spacing w:val="5"/>
          <w:sz w:val="20"/>
          <w:szCs w:val="20"/>
        </w:rPr>
        <w:t>、投标人基本情况表</w:t>
      </w:r>
    </w:p>
    <w:p w14:paraId="37ABC1F8">
      <w:pPr>
        <w:pStyle w:val="6"/>
        <w:spacing w:before="150" w:line="231" w:lineRule="auto"/>
        <w:ind w:left="427"/>
        <w:rPr>
          <w:sz w:val="20"/>
          <w:szCs w:val="20"/>
        </w:rPr>
      </w:pPr>
      <w:r>
        <w:rPr>
          <w:spacing w:val="5"/>
          <w:sz w:val="20"/>
          <w:szCs w:val="20"/>
        </w:rPr>
        <w:t>6</w:t>
      </w:r>
      <w:r>
        <w:rPr>
          <w:spacing w:val="41"/>
          <w:sz w:val="20"/>
          <w:szCs w:val="20"/>
        </w:rPr>
        <w:t xml:space="preserve"> </w:t>
      </w:r>
      <w:r>
        <w:rPr>
          <w:spacing w:val="5"/>
          <w:sz w:val="20"/>
          <w:szCs w:val="20"/>
        </w:rPr>
        <w:t>、项目管理机构组成表</w:t>
      </w:r>
    </w:p>
    <w:p w14:paraId="17C72569">
      <w:pPr>
        <w:pStyle w:val="6"/>
        <w:spacing w:before="148" w:line="228" w:lineRule="auto"/>
        <w:ind w:left="431"/>
        <w:rPr>
          <w:sz w:val="20"/>
          <w:szCs w:val="20"/>
        </w:rPr>
      </w:pPr>
      <w:r>
        <w:rPr>
          <w:spacing w:val="6"/>
          <w:sz w:val="20"/>
          <w:szCs w:val="20"/>
        </w:rPr>
        <w:t>7</w:t>
      </w:r>
      <w:r>
        <w:rPr>
          <w:spacing w:val="40"/>
          <w:sz w:val="20"/>
          <w:szCs w:val="20"/>
        </w:rPr>
        <w:t xml:space="preserve"> </w:t>
      </w:r>
      <w:r>
        <w:rPr>
          <w:spacing w:val="6"/>
          <w:sz w:val="20"/>
          <w:szCs w:val="20"/>
        </w:rPr>
        <w:t>、项目经理无在建项目承诺函</w:t>
      </w:r>
    </w:p>
    <w:p w14:paraId="200FF1B7">
      <w:pPr>
        <w:pStyle w:val="6"/>
        <w:spacing w:before="154" w:line="231" w:lineRule="auto"/>
        <w:ind w:left="426"/>
        <w:rPr>
          <w:sz w:val="20"/>
          <w:szCs w:val="20"/>
        </w:rPr>
      </w:pPr>
      <w:r>
        <w:rPr>
          <w:spacing w:val="8"/>
          <w:sz w:val="20"/>
          <w:szCs w:val="20"/>
        </w:rPr>
        <w:t>8、近三年项目业绩</w:t>
      </w:r>
    </w:p>
    <w:p w14:paraId="46F7386D">
      <w:pPr>
        <w:pStyle w:val="6"/>
        <w:spacing w:before="151" w:line="231" w:lineRule="auto"/>
        <w:ind w:left="426"/>
        <w:rPr>
          <w:sz w:val="20"/>
          <w:szCs w:val="20"/>
        </w:rPr>
      </w:pPr>
      <w:r>
        <w:rPr>
          <w:spacing w:val="5"/>
          <w:sz w:val="20"/>
          <w:szCs w:val="20"/>
        </w:rPr>
        <w:t>9、</w:t>
      </w:r>
      <w:r>
        <w:rPr>
          <w:spacing w:val="58"/>
          <w:sz w:val="20"/>
          <w:szCs w:val="20"/>
        </w:rPr>
        <w:t xml:space="preserve"> </w:t>
      </w:r>
      <w:r>
        <w:rPr>
          <w:spacing w:val="5"/>
          <w:sz w:val="20"/>
          <w:szCs w:val="20"/>
        </w:rPr>
        <w:t>中小企业声明函(工程、服务)</w:t>
      </w:r>
    </w:p>
    <w:p w14:paraId="34E42620">
      <w:pPr>
        <w:pStyle w:val="6"/>
        <w:spacing w:before="148" w:line="229" w:lineRule="auto"/>
        <w:ind w:left="441"/>
        <w:rPr>
          <w:sz w:val="20"/>
          <w:szCs w:val="20"/>
        </w:rPr>
      </w:pPr>
      <w:r>
        <w:rPr>
          <w:spacing w:val="7"/>
          <w:sz w:val="20"/>
          <w:szCs w:val="20"/>
        </w:rPr>
        <w:t>10、残疾人福利性单位声明函（若是）</w:t>
      </w:r>
    </w:p>
    <w:p w14:paraId="04B2CFCB">
      <w:pPr>
        <w:pStyle w:val="6"/>
        <w:spacing w:before="153" w:line="229" w:lineRule="auto"/>
        <w:ind w:left="441"/>
        <w:rPr>
          <w:sz w:val="20"/>
          <w:szCs w:val="20"/>
        </w:rPr>
      </w:pPr>
      <w:r>
        <w:rPr>
          <w:spacing w:val="6"/>
          <w:sz w:val="20"/>
          <w:szCs w:val="20"/>
        </w:rPr>
        <w:t>11</w:t>
      </w:r>
      <w:r>
        <w:rPr>
          <w:spacing w:val="34"/>
          <w:sz w:val="20"/>
          <w:szCs w:val="20"/>
        </w:rPr>
        <w:t xml:space="preserve"> </w:t>
      </w:r>
      <w:r>
        <w:rPr>
          <w:spacing w:val="6"/>
          <w:sz w:val="20"/>
          <w:szCs w:val="20"/>
        </w:rPr>
        <w:t>、投标人关联单位的说明（格式自拟）</w:t>
      </w:r>
    </w:p>
    <w:p w14:paraId="0503DBDA">
      <w:pPr>
        <w:pStyle w:val="6"/>
        <w:spacing w:before="152" w:line="229" w:lineRule="auto"/>
        <w:ind w:left="441"/>
        <w:rPr>
          <w:sz w:val="20"/>
          <w:szCs w:val="20"/>
        </w:rPr>
      </w:pPr>
      <w:r>
        <w:rPr>
          <w:spacing w:val="7"/>
          <w:sz w:val="20"/>
          <w:szCs w:val="20"/>
        </w:rPr>
        <w:t>12</w:t>
      </w:r>
      <w:r>
        <w:rPr>
          <w:spacing w:val="36"/>
          <w:sz w:val="20"/>
          <w:szCs w:val="20"/>
        </w:rPr>
        <w:t xml:space="preserve"> </w:t>
      </w:r>
      <w:r>
        <w:rPr>
          <w:spacing w:val="7"/>
          <w:sz w:val="20"/>
          <w:szCs w:val="20"/>
        </w:rPr>
        <w:t>、评分标准和细则中技术部分证明材料（格式</w:t>
      </w:r>
      <w:r>
        <w:rPr>
          <w:spacing w:val="6"/>
          <w:sz w:val="20"/>
          <w:szCs w:val="20"/>
        </w:rPr>
        <w:t>自拟）</w:t>
      </w:r>
    </w:p>
    <w:p w14:paraId="75CE1BFA">
      <w:pPr>
        <w:pStyle w:val="6"/>
        <w:spacing w:before="150" w:line="229" w:lineRule="auto"/>
        <w:ind w:left="441"/>
        <w:rPr>
          <w:sz w:val="20"/>
          <w:szCs w:val="20"/>
        </w:rPr>
      </w:pPr>
      <w:r>
        <w:rPr>
          <w:spacing w:val="7"/>
          <w:sz w:val="20"/>
          <w:szCs w:val="20"/>
        </w:rPr>
        <w:t>13</w:t>
      </w:r>
      <w:r>
        <w:rPr>
          <w:spacing w:val="36"/>
          <w:sz w:val="20"/>
          <w:szCs w:val="20"/>
        </w:rPr>
        <w:t xml:space="preserve"> </w:t>
      </w:r>
      <w:r>
        <w:rPr>
          <w:spacing w:val="7"/>
          <w:sz w:val="20"/>
          <w:szCs w:val="20"/>
        </w:rPr>
        <w:t>、评分标准和细则中商务部分证明材料（格式</w:t>
      </w:r>
      <w:r>
        <w:rPr>
          <w:spacing w:val="6"/>
          <w:sz w:val="20"/>
          <w:szCs w:val="20"/>
        </w:rPr>
        <w:t>自拟）</w:t>
      </w:r>
    </w:p>
    <w:p w14:paraId="4FF44305">
      <w:pPr>
        <w:pStyle w:val="6"/>
        <w:spacing w:before="153" w:line="229" w:lineRule="auto"/>
        <w:ind w:left="441"/>
        <w:rPr>
          <w:sz w:val="20"/>
          <w:szCs w:val="20"/>
        </w:rPr>
      </w:pPr>
      <w:r>
        <w:rPr>
          <w:spacing w:val="7"/>
          <w:sz w:val="20"/>
          <w:szCs w:val="20"/>
        </w:rPr>
        <w:t>14</w:t>
      </w:r>
      <w:r>
        <w:rPr>
          <w:spacing w:val="37"/>
          <w:sz w:val="20"/>
          <w:szCs w:val="20"/>
        </w:rPr>
        <w:t xml:space="preserve"> </w:t>
      </w:r>
      <w:r>
        <w:rPr>
          <w:spacing w:val="7"/>
          <w:sz w:val="20"/>
          <w:szCs w:val="20"/>
        </w:rPr>
        <w:t>、投标人认为有必要提供的其他证明材料（格式自拟）</w:t>
      </w:r>
    </w:p>
    <w:p w14:paraId="14C42262">
      <w:pPr>
        <w:pStyle w:val="6"/>
        <w:spacing w:before="153" w:line="229" w:lineRule="auto"/>
        <w:ind w:left="438"/>
        <w:rPr>
          <w:sz w:val="20"/>
          <w:szCs w:val="20"/>
        </w:rPr>
      </w:pPr>
      <w:r>
        <w:rPr>
          <w:spacing w:val="7"/>
          <w:sz w:val="20"/>
          <w:szCs w:val="20"/>
          <w:u w:val="single" w:color="auto"/>
        </w:rPr>
        <w:t>注：</w:t>
      </w:r>
      <w:r>
        <w:rPr>
          <w:spacing w:val="-55"/>
          <w:sz w:val="20"/>
          <w:szCs w:val="20"/>
          <w:u w:val="single" w:color="auto"/>
        </w:rPr>
        <w:t xml:space="preserve"> </w:t>
      </w:r>
      <w:r>
        <w:rPr>
          <w:spacing w:val="7"/>
          <w:sz w:val="20"/>
          <w:szCs w:val="20"/>
          <w:u w:val="single" w:color="auto"/>
        </w:rPr>
        <w:t>以上材料须逐页加盖单位公章。</w:t>
      </w:r>
    </w:p>
    <w:p w14:paraId="2B6508EF">
      <w:pPr>
        <w:pStyle w:val="6"/>
        <w:spacing w:before="150" w:line="231" w:lineRule="auto"/>
        <w:ind w:left="428"/>
        <w:rPr>
          <w:sz w:val="20"/>
          <w:szCs w:val="20"/>
        </w:rPr>
      </w:pPr>
      <w:r>
        <w:rPr>
          <w:spacing w:val="5"/>
          <w:sz w:val="20"/>
          <w:szCs w:val="20"/>
        </w:rPr>
        <w:t>20.3</w:t>
      </w:r>
      <w:r>
        <w:rPr>
          <w:spacing w:val="-27"/>
          <w:sz w:val="20"/>
          <w:szCs w:val="20"/>
        </w:rPr>
        <w:t xml:space="preserve"> </w:t>
      </w:r>
      <w:r>
        <w:rPr>
          <w:spacing w:val="5"/>
          <w:sz w:val="20"/>
          <w:szCs w:val="20"/>
        </w:rPr>
        <w:t>投标文件的要求</w:t>
      </w:r>
    </w:p>
    <w:p w14:paraId="2E3B193F">
      <w:pPr>
        <w:pStyle w:val="6"/>
        <w:spacing w:before="152" w:line="368" w:lineRule="auto"/>
        <w:ind w:left="13" w:right="152" w:firstLine="423"/>
        <w:rPr>
          <w:sz w:val="20"/>
          <w:szCs w:val="20"/>
        </w:rPr>
      </w:pPr>
      <w:r>
        <w:rPr>
          <w:spacing w:val="4"/>
          <w:sz w:val="20"/>
          <w:szCs w:val="20"/>
        </w:rPr>
        <w:t>（1）供应商应仔细阅读竞争性磋商文件的所有内容，按照竞争性磋商文件的</w:t>
      </w:r>
      <w:r>
        <w:rPr>
          <w:spacing w:val="3"/>
          <w:sz w:val="20"/>
          <w:szCs w:val="20"/>
        </w:rPr>
        <w:t>要求详细编制投标文件，</w:t>
      </w:r>
      <w:r>
        <w:rPr>
          <w:spacing w:val="10"/>
          <w:sz w:val="20"/>
          <w:szCs w:val="20"/>
        </w:rPr>
        <w:t>所提交的全部资料必须真实有效，并且要保证字迹清晰易于辨认</w:t>
      </w:r>
      <w:r>
        <w:rPr>
          <w:spacing w:val="9"/>
          <w:sz w:val="20"/>
          <w:szCs w:val="20"/>
        </w:rPr>
        <w:t>。投标文件应对竞争性磋商文件实质性</w:t>
      </w:r>
      <w:r>
        <w:rPr>
          <w:spacing w:val="8"/>
          <w:sz w:val="20"/>
          <w:szCs w:val="20"/>
        </w:rPr>
        <w:t>内容作出响应，否则按无效标处理。</w:t>
      </w:r>
    </w:p>
    <w:p w14:paraId="791330BF">
      <w:pPr>
        <w:pStyle w:val="6"/>
        <w:spacing w:before="3" w:line="369" w:lineRule="auto"/>
        <w:ind w:left="14" w:right="210" w:firstLine="422"/>
        <w:rPr>
          <w:sz w:val="20"/>
          <w:szCs w:val="20"/>
        </w:rPr>
      </w:pPr>
      <w:r>
        <w:rPr>
          <w:spacing w:val="7"/>
          <w:sz w:val="20"/>
          <w:szCs w:val="20"/>
        </w:rPr>
        <w:t>（2）投标文件格式应按本竞争性磋商文件第六章格式要求编制，不得对竞争性磋商文件格式进行增删更改，否则按无效标处理。</w:t>
      </w:r>
    </w:p>
    <w:p w14:paraId="1DE562BF">
      <w:pPr>
        <w:pStyle w:val="6"/>
        <w:spacing w:before="1" w:line="369" w:lineRule="auto"/>
        <w:ind w:left="11" w:right="213" w:firstLine="425"/>
        <w:rPr>
          <w:sz w:val="20"/>
          <w:szCs w:val="20"/>
        </w:rPr>
      </w:pPr>
      <w:r>
        <w:rPr>
          <w:spacing w:val="7"/>
          <w:sz w:val="20"/>
          <w:szCs w:val="20"/>
        </w:rPr>
        <w:t>（3）对竞争性磋商文件格式可更改的例外情况：竞争性磋商文件第六章附件格式要求中明确规定表</w:t>
      </w:r>
      <w:r>
        <w:rPr>
          <w:spacing w:val="9"/>
          <w:sz w:val="20"/>
          <w:szCs w:val="20"/>
        </w:rPr>
        <w:t>格中行数不够用时可按相同格式增加行数，其他一切内容和格式不得更改。</w:t>
      </w:r>
    </w:p>
    <w:p w14:paraId="60FA7CDC">
      <w:pPr>
        <w:pStyle w:val="6"/>
        <w:spacing w:before="1" w:line="367" w:lineRule="auto"/>
        <w:ind w:left="15" w:right="113" w:firstLine="421"/>
        <w:rPr>
          <w:sz w:val="20"/>
          <w:szCs w:val="20"/>
        </w:rPr>
      </w:pPr>
      <w:r>
        <w:rPr>
          <w:spacing w:val="10"/>
          <w:sz w:val="20"/>
          <w:szCs w:val="20"/>
        </w:rPr>
        <w:t>（4）投标文件为电子投标文件，</w:t>
      </w:r>
      <w:r>
        <w:rPr>
          <w:spacing w:val="-54"/>
          <w:sz w:val="20"/>
          <w:szCs w:val="20"/>
        </w:rPr>
        <w:t xml:space="preserve"> </w:t>
      </w:r>
      <w:r>
        <w:rPr>
          <w:spacing w:val="10"/>
          <w:sz w:val="20"/>
          <w:szCs w:val="20"/>
        </w:rPr>
        <w:t>电子投标文件按“政采云供应商项目采购-电子招投标操</w:t>
      </w:r>
      <w:r>
        <w:rPr>
          <w:spacing w:val="9"/>
          <w:sz w:val="20"/>
          <w:szCs w:val="20"/>
        </w:rPr>
        <w:t>作指南</w:t>
      </w:r>
      <w:r>
        <w:rPr>
          <w:spacing w:val="-73"/>
          <w:sz w:val="20"/>
          <w:szCs w:val="20"/>
        </w:rPr>
        <w:t xml:space="preserve"> </w:t>
      </w:r>
      <w:r>
        <w:rPr>
          <w:spacing w:val="9"/>
          <w:sz w:val="20"/>
          <w:szCs w:val="20"/>
        </w:rPr>
        <w:t>”</w:t>
      </w:r>
      <w:r>
        <w:rPr>
          <w:spacing w:val="8"/>
          <w:sz w:val="20"/>
          <w:szCs w:val="20"/>
        </w:rPr>
        <w:t>及本竞争性磋商文件要求制作、加密传输。</w:t>
      </w:r>
    </w:p>
    <w:p w14:paraId="797C9F5E">
      <w:pPr>
        <w:pStyle w:val="6"/>
        <w:spacing w:before="4" w:line="370" w:lineRule="auto"/>
        <w:ind w:left="14" w:right="210" w:firstLine="422"/>
        <w:rPr>
          <w:sz w:val="20"/>
          <w:szCs w:val="20"/>
        </w:rPr>
      </w:pPr>
      <w:r>
        <w:rPr>
          <w:spacing w:val="7"/>
          <w:sz w:val="20"/>
          <w:szCs w:val="20"/>
        </w:rPr>
        <w:t>（5）投标文件未在投标截止时间前完成传输的，视为投标文件撤回；投标文件未按时解密也未提供</w:t>
      </w:r>
      <w:r>
        <w:rPr>
          <w:spacing w:val="8"/>
          <w:sz w:val="20"/>
          <w:szCs w:val="20"/>
        </w:rPr>
        <w:t>备份投标文件的，亦视为投标文件撤回。</w:t>
      </w:r>
    </w:p>
    <w:p w14:paraId="2A0584A9">
      <w:pPr>
        <w:pStyle w:val="6"/>
        <w:spacing w:before="31" w:line="229" w:lineRule="auto"/>
        <w:ind w:left="428"/>
        <w:rPr>
          <w:sz w:val="20"/>
          <w:szCs w:val="20"/>
        </w:rPr>
      </w:pPr>
      <w:r>
        <w:rPr>
          <w:b/>
          <w:bCs/>
          <w:spacing w:val="6"/>
          <w:sz w:val="20"/>
          <w:szCs w:val="20"/>
        </w:rPr>
        <w:t>21</w:t>
      </w:r>
      <w:r>
        <w:rPr>
          <w:spacing w:val="6"/>
          <w:sz w:val="20"/>
          <w:szCs w:val="20"/>
        </w:rPr>
        <w:t>、</w:t>
      </w:r>
      <w:r>
        <w:rPr>
          <w:b/>
          <w:bCs/>
          <w:spacing w:val="6"/>
          <w:sz w:val="20"/>
          <w:szCs w:val="20"/>
        </w:rPr>
        <w:t>竞争性磋商报价</w:t>
      </w:r>
    </w:p>
    <w:p w14:paraId="4F3FA018">
      <w:pPr>
        <w:pStyle w:val="6"/>
        <w:spacing w:before="192" w:line="229" w:lineRule="auto"/>
        <w:ind w:left="428"/>
        <w:rPr>
          <w:sz w:val="20"/>
          <w:szCs w:val="20"/>
        </w:rPr>
      </w:pPr>
      <w:r>
        <w:rPr>
          <w:spacing w:val="8"/>
          <w:sz w:val="20"/>
          <w:szCs w:val="20"/>
        </w:rPr>
        <w:t>21.1</w:t>
      </w:r>
      <w:r>
        <w:rPr>
          <w:spacing w:val="-35"/>
          <w:sz w:val="20"/>
          <w:szCs w:val="20"/>
        </w:rPr>
        <w:t xml:space="preserve"> </w:t>
      </w:r>
      <w:r>
        <w:rPr>
          <w:spacing w:val="8"/>
          <w:sz w:val="20"/>
          <w:szCs w:val="20"/>
        </w:rPr>
        <w:t>投标报价文件中的单价和总价全部采用人民币表</w:t>
      </w:r>
      <w:r>
        <w:rPr>
          <w:spacing w:val="7"/>
          <w:sz w:val="20"/>
          <w:szCs w:val="20"/>
        </w:rPr>
        <w:t>示。</w:t>
      </w:r>
    </w:p>
    <w:p w14:paraId="321EFBCD">
      <w:pPr>
        <w:pStyle w:val="6"/>
        <w:spacing w:before="191" w:line="229" w:lineRule="auto"/>
        <w:ind w:left="428"/>
        <w:rPr>
          <w:sz w:val="20"/>
          <w:szCs w:val="20"/>
        </w:rPr>
      </w:pPr>
      <w:r>
        <w:rPr>
          <w:spacing w:val="9"/>
          <w:sz w:val="20"/>
          <w:szCs w:val="20"/>
        </w:rPr>
        <w:t>21.2</w:t>
      </w:r>
      <w:r>
        <w:rPr>
          <w:spacing w:val="-35"/>
          <w:sz w:val="20"/>
          <w:szCs w:val="20"/>
        </w:rPr>
        <w:t xml:space="preserve"> </w:t>
      </w:r>
      <w:r>
        <w:rPr>
          <w:spacing w:val="9"/>
          <w:sz w:val="20"/>
          <w:szCs w:val="20"/>
        </w:rPr>
        <w:t>投标报价表上应清楚地标明投标人拟提供货物的名称、型号、生产厂</w:t>
      </w:r>
      <w:r>
        <w:rPr>
          <w:spacing w:val="8"/>
          <w:sz w:val="20"/>
          <w:szCs w:val="20"/>
        </w:rPr>
        <w:t>家、数量、单价和总价。</w:t>
      </w:r>
    </w:p>
    <w:p w14:paraId="4F0675BA">
      <w:pPr>
        <w:spacing w:line="229" w:lineRule="auto"/>
        <w:rPr>
          <w:sz w:val="20"/>
          <w:szCs w:val="20"/>
        </w:rPr>
        <w:sectPr>
          <w:footerReference r:id="rId16" w:type="default"/>
          <w:pgSz w:w="11906" w:h="16839"/>
          <w:pgMar w:top="1203" w:right="1111" w:bottom="1170" w:left="1134" w:header="822" w:footer="956" w:gutter="0"/>
          <w:pgNumType w:fmt="decimal"/>
          <w:cols w:space="720" w:num="1"/>
        </w:sectPr>
      </w:pPr>
    </w:p>
    <w:p w14:paraId="230E3803">
      <w:pPr>
        <w:spacing w:line="340" w:lineRule="auto"/>
        <w:rPr>
          <w:rFonts w:ascii="Arial"/>
          <w:sz w:val="21"/>
        </w:rPr>
      </w:pPr>
    </w:p>
    <w:p w14:paraId="7049292C">
      <w:pPr>
        <w:pStyle w:val="6"/>
        <w:spacing w:before="65" w:line="407" w:lineRule="auto"/>
        <w:ind w:left="20" w:right="210" w:firstLine="408"/>
        <w:rPr>
          <w:sz w:val="20"/>
          <w:szCs w:val="20"/>
        </w:rPr>
      </w:pPr>
      <w:r>
        <w:rPr>
          <w:spacing w:val="8"/>
          <w:sz w:val="20"/>
          <w:szCs w:val="20"/>
        </w:rPr>
        <w:t>21.3</w:t>
      </w:r>
      <w:r>
        <w:rPr>
          <w:spacing w:val="-34"/>
          <w:sz w:val="20"/>
          <w:szCs w:val="20"/>
        </w:rPr>
        <w:t xml:space="preserve"> </w:t>
      </w:r>
      <w:r>
        <w:rPr>
          <w:spacing w:val="8"/>
          <w:sz w:val="20"/>
          <w:szCs w:val="20"/>
        </w:rPr>
        <w:t>本项目报价为分次报价，供应商响应文件中的报价作为第一次报价；以最终竞争</w:t>
      </w:r>
      <w:r>
        <w:rPr>
          <w:spacing w:val="7"/>
          <w:sz w:val="20"/>
          <w:szCs w:val="20"/>
        </w:rPr>
        <w:t>性磋商报价作</w:t>
      </w:r>
      <w:r>
        <w:rPr>
          <w:spacing w:val="3"/>
          <w:sz w:val="20"/>
          <w:szCs w:val="20"/>
        </w:rPr>
        <w:t>为评审价。</w:t>
      </w:r>
    </w:p>
    <w:p w14:paraId="3E1FD509">
      <w:pPr>
        <w:pStyle w:val="6"/>
        <w:spacing w:line="406" w:lineRule="auto"/>
        <w:ind w:left="11" w:right="198" w:firstLine="416"/>
        <w:rPr>
          <w:sz w:val="20"/>
          <w:szCs w:val="20"/>
        </w:rPr>
      </w:pPr>
      <w:r>
        <w:rPr>
          <w:spacing w:val="8"/>
          <w:sz w:val="20"/>
          <w:szCs w:val="20"/>
        </w:rPr>
        <w:t>21.4</w:t>
      </w:r>
      <w:r>
        <w:rPr>
          <w:spacing w:val="-27"/>
          <w:sz w:val="20"/>
          <w:szCs w:val="20"/>
        </w:rPr>
        <w:t xml:space="preserve"> </w:t>
      </w:r>
      <w:r>
        <w:rPr>
          <w:spacing w:val="8"/>
          <w:sz w:val="20"/>
          <w:szCs w:val="20"/>
        </w:rPr>
        <w:t>竞争性磋商报价应包括：货物及服务本身价格、保险费用、包装费、运输费用、二次搬运费、损耗、税金费用、随产品备品备件费、专用工具费、随产品资料费、安装费、调试费、</w:t>
      </w:r>
      <w:r>
        <w:rPr>
          <w:spacing w:val="-26"/>
          <w:sz w:val="20"/>
          <w:szCs w:val="20"/>
        </w:rPr>
        <w:t xml:space="preserve"> </w:t>
      </w:r>
      <w:r>
        <w:rPr>
          <w:spacing w:val="8"/>
          <w:sz w:val="20"/>
          <w:szCs w:val="20"/>
        </w:rPr>
        <w:t>自检费及验收合</w:t>
      </w:r>
      <w:r>
        <w:rPr>
          <w:spacing w:val="9"/>
          <w:sz w:val="20"/>
          <w:szCs w:val="20"/>
        </w:rPr>
        <w:t>格前和质保期内发生的一切费用、应当提供的伴随服务/售后服务费用。</w:t>
      </w:r>
    </w:p>
    <w:p w14:paraId="6C23FC53">
      <w:pPr>
        <w:pStyle w:val="6"/>
        <w:spacing w:line="229" w:lineRule="auto"/>
        <w:ind w:left="428"/>
        <w:rPr>
          <w:sz w:val="20"/>
          <w:szCs w:val="20"/>
        </w:rPr>
      </w:pPr>
      <w:r>
        <w:rPr>
          <w:spacing w:val="9"/>
          <w:sz w:val="20"/>
          <w:szCs w:val="20"/>
        </w:rPr>
        <w:t>21.5</w:t>
      </w:r>
      <w:r>
        <w:rPr>
          <w:spacing w:val="-35"/>
          <w:sz w:val="20"/>
          <w:szCs w:val="20"/>
        </w:rPr>
        <w:t xml:space="preserve"> </w:t>
      </w:r>
      <w:r>
        <w:rPr>
          <w:spacing w:val="9"/>
          <w:sz w:val="20"/>
          <w:szCs w:val="20"/>
        </w:rPr>
        <w:t>投标报价的价格是货物交货地验收价格</w:t>
      </w:r>
      <w:r>
        <w:rPr>
          <w:spacing w:val="8"/>
          <w:sz w:val="20"/>
          <w:szCs w:val="20"/>
        </w:rPr>
        <w:t>，其总价即为履行合同的固定总价。</w:t>
      </w:r>
    </w:p>
    <w:p w14:paraId="7063DBE4">
      <w:pPr>
        <w:pStyle w:val="6"/>
        <w:spacing w:before="189" w:line="407" w:lineRule="auto"/>
        <w:ind w:left="15" w:right="213" w:firstLine="412"/>
        <w:rPr>
          <w:sz w:val="20"/>
          <w:szCs w:val="20"/>
        </w:rPr>
      </w:pPr>
      <w:r>
        <w:rPr>
          <w:spacing w:val="8"/>
          <w:sz w:val="20"/>
          <w:szCs w:val="20"/>
        </w:rPr>
        <w:t>21.6</w:t>
      </w:r>
      <w:r>
        <w:rPr>
          <w:spacing w:val="-34"/>
          <w:sz w:val="20"/>
          <w:szCs w:val="20"/>
        </w:rPr>
        <w:t xml:space="preserve"> </w:t>
      </w:r>
      <w:r>
        <w:rPr>
          <w:spacing w:val="8"/>
          <w:sz w:val="20"/>
          <w:szCs w:val="20"/>
        </w:rPr>
        <w:t>技术要求中规定的安装、调试和培训费用应包括在投标价格中。投标文件报</w:t>
      </w:r>
      <w:r>
        <w:rPr>
          <w:spacing w:val="7"/>
          <w:sz w:val="20"/>
          <w:szCs w:val="20"/>
        </w:rPr>
        <w:t>价为含税价，招标</w:t>
      </w:r>
      <w:r>
        <w:rPr>
          <w:spacing w:val="8"/>
          <w:sz w:val="20"/>
          <w:szCs w:val="20"/>
        </w:rPr>
        <w:t>人不再为此次招标支付任何费用。</w:t>
      </w:r>
    </w:p>
    <w:p w14:paraId="33900CAC">
      <w:pPr>
        <w:pStyle w:val="6"/>
        <w:spacing w:line="230" w:lineRule="auto"/>
        <w:ind w:left="428"/>
        <w:rPr>
          <w:sz w:val="20"/>
          <w:szCs w:val="20"/>
        </w:rPr>
      </w:pPr>
      <w:r>
        <w:rPr>
          <w:spacing w:val="7"/>
          <w:sz w:val="20"/>
          <w:szCs w:val="20"/>
        </w:rPr>
        <w:t>21.7</w:t>
      </w:r>
      <w:r>
        <w:rPr>
          <w:spacing w:val="-22"/>
          <w:sz w:val="20"/>
          <w:szCs w:val="20"/>
        </w:rPr>
        <w:t xml:space="preserve"> </w:t>
      </w:r>
      <w:r>
        <w:rPr>
          <w:spacing w:val="7"/>
          <w:sz w:val="20"/>
          <w:szCs w:val="20"/>
        </w:rPr>
        <w:t>投标报价应由法定代表人或被授权人签署。</w:t>
      </w:r>
    </w:p>
    <w:p w14:paraId="13A3F4EF">
      <w:pPr>
        <w:pStyle w:val="6"/>
        <w:spacing w:before="189" w:line="229" w:lineRule="auto"/>
        <w:ind w:left="428"/>
        <w:rPr>
          <w:sz w:val="20"/>
          <w:szCs w:val="20"/>
        </w:rPr>
      </w:pPr>
      <w:r>
        <w:rPr>
          <w:spacing w:val="8"/>
          <w:sz w:val="20"/>
          <w:szCs w:val="20"/>
        </w:rPr>
        <w:t>21.8</w:t>
      </w:r>
      <w:r>
        <w:rPr>
          <w:spacing w:val="-36"/>
          <w:sz w:val="20"/>
          <w:szCs w:val="20"/>
        </w:rPr>
        <w:t xml:space="preserve"> </w:t>
      </w:r>
      <w:r>
        <w:rPr>
          <w:b/>
          <w:bCs/>
          <w:spacing w:val="8"/>
          <w:sz w:val="20"/>
          <w:szCs w:val="20"/>
        </w:rPr>
        <w:t>投标人投标总报价，不得高于本次</w:t>
      </w:r>
      <w:r>
        <w:rPr>
          <w:b/>
          <w:bCs/>
          <w:spacing w:val="7"/>
          <w:sz w:val="20"/>
          <w:szCs w:val="20"/>
        </w:rPr>
        <w:t>招标设置的最高限价，否则将作为无效投标处理。</w:t>
      </w:r>
    </w:p>
    <w:p w14:paraId="73000B8B">
      <w:pPr>
        <w:pStyle w:val="6"/>
        <w:spacing w:before="195" w:line="404" w:lineRule="auto"/>
        <w:ind w:left="19" w:right="210" w:firstLine="409"/>
        <w:rPr>
          <w:sz w:val="20"/>
          <w:szCs w:val="20"/>
        </w:rPr>
      </w:pPr>
      <w:r>
        <w:rPr>
          <w:spacing w:val="13"/>
          <w:sz w:val="20"/>
          <w:szCs w:val="20"/>
        </w:rPr>
        <w:t>21.9</w:t>
      </w:r>
      <w:r>
        <w:rPr>
          <w:spacing w:val="-28"/>
          <w:sz w:val="20"/>
          <w:szCs w:val="20"/>
        </w:rPr>
        <w:t xml:space="preserve"> </w:t>
      </w:r>
      <w:r>
        <w:rPr>
          <w:spacing w:val="13"/>
          <w:sz w:val="20"/>
          <w:szCs w:val="20"/>
        </w:rPr>
        <w:t>如投标文件中未列明全面实现投标货</w:t>
      </w:r>
      <w:r>
        <w:rPr>
          <w:spacing w:val="12"/>
          <w:sz w:val="20"/>
          <w:szCs w:val="20"/>
        </w:rPr>
        <w:t>物功能而必须配置的配套或辅助设施及相应技术措施的</w:t>
      </w:r>
      <w:r>
        <w:rPr>
          <w:spacing w:val="8"/>
          <w:sz w:val="20"/>
          <w:szCs w:val="20"/>
        </w:rPr>
        <w:t>费用，这些费用将被视为已包含在总投标价中。</w:t>
      </w:r>
    </w:p>
    <w:p w14:paraId="1DB83129">
      <w:pPr>
        <w:pStyle w:val="6"/>
        <w:spacing w:before="1" w:line="407" w:lineRule="auto"/>
        <w:ind w:left="18" w:right="213" w:firstLine="410"/>
        <w:rPr>
          <w:sz w:val="20"/>
          <w:szCs w:val="20"/>
        </w:rPr>
      </w:pPr>
      <w:r>
        <w:rPr>
          <w:spacing w:val="10"/>
          <w:sz w:val="20"/>
          <w:szCs w:val="20"/>
        </w:rPr>
        <w:t>21.10</w:t>
      </w:r>
      <w:r>
        <w:rPr>
          <w:spacing w:val="-26"/>
          <w:sz w:val="20"/>
          <w:szCs w:val="20"/>
        </w:rPr>
        <w:t xml:space="preserve"> </w:t>
      </w:r>
      <w:r>
        <w:rPr>
          <w:spacing w:val="10"/>
          <w:sz w:val="20"/>
          <w:szCs w:val="20"/>
        </w:rPr>
        <w:t>总投标价中不得包含竞争性磋商文件要求以外的内容，否则，在评标时不予</w:t>
      </w:r>
      <w:r>
        <w:rPr>
          <w:spacing w:val="9"/>
          <w:sz w:val="20"/>
          <w:szCs w:val="20"/>
        </w:rPr>
        <w:t>核减，但在授予</w:t>
      </w:r>
      <w:r>
        <w:rPr>
          <w:spacing w:val="8"/>
          <w:sz w:val="20"/>
          <w:szCs w:val="20"/>
        </w:rPr>
        <w:t>合同时，招标人有权将这部分价格从其中标价格中扣除。</w:t>
      </w:r>
    </w:p>
    <w:p w14:paraId="5C5CF1A6">
      <w:pPr>
        <w:pStyle w:val="6"/>
        <w:spacing w:before="3" w:line="405" w:lineRule="auto"/>
        <w:ind w:left="15" w:right="213" w:firstLine="395"/>
        <w:rPr>
          <w:sz w:val="20"/>
          <w:szCs w:val="20"/>
        </w:rPr>
      </w:pPr>
      <w:r>
        <w:rPr>
          <w:spacing w:val="10"/>
          <w:sz w:val="20"/>
          <w:szCs w:val="20"/>
        </w:rPr>
        <w:t>21.11</w:t>
      </w:r>
      <w:r>
        <w:rPr>
          <w:spacing w:val="-16"/>
          <w:sz w:val="20"/>
          <w:szCs w:val="20"/>
        </w:rPr>
        <w:t xml:space="preserve"> </w:t>
      </w:r>
      <w:r>
        <w:rPr>
          <w:spacing w:val="10"/>
          <w:sz w:val="20"/>
          <w:szCs w:val="20"/>
        </w:rPr>
        <w:t>总投标价中不得缺漏竞争性磋商文件所要求的内容，否则，评标时将有效投标中该项内容的最高价计入其评标总价，但在授予合同时，缺漏项目的报</w:t>
      </w:r>
      <w:r>
        <w:rPr>
          <w:spacing w:val="9"/>
          <w:sz w:val="20"/>
          <w:szCs w:val="20"/>
        </w:rPr>
        <w:t>价视作已含在其他项目的报价中，这些项目将</w:t>
      </w:r>
      <w:r>
        <w:rPr>
          <w:spacing w:val="7"/>
          <w:sz w:val="20"/>
          <w:szCs w:val="20"/>
        </w:rPr>
        <w:t>作为免费赠送而包含在合同内。</w:t>
      </w:r>
    </w:p>
    <w:p w14:paraId="2F67CCC3">
      <w:pPr>
        <w:pStyle w:val="6"/>
        <w:spacing w:before="1" w:line="404" w:lineRule="auto"/>
        <w:ind w:left="12" w:right="211" w:firstLine="399"/>
        <w:rPr>
          <w:sz w:val="20"/>
          <w:szCs w:val="20"/>
        </w:rPr>
      </w:pPr>
      <w:r>
        <w:rPr>
          <w:spacing w:val="11"/>
          <w:sz w:val="20"/>
          <w:szCs w:val="20"/>
        </w:rPr>
        <w:t>21.12</w:t>
      </w:r>
      <w:r>
        <w:rPr>
          <w:spacing w:val="-33"/>
          <w:sz w:val="20"/>
          <w:szCs w:val="20"/>
        </w:rPr>
        <w:t xml:space="preserve"> </w:t>
      </w:r>
      <w:r>
        <w:rPr>
          <w:spacing w:val="11"/>
          <w:sz w:val="20"/>
          <w:szCs w:val="20"/>
        </w:rPr>
        <w:t>投标人不得对从第三方采购货物</w:t>
      </w:r>
      <w:r>
        <w:rPr>
          <w:spacing w:val="10"/>
          <w:sz w:val="20"/>
          <w:szCs w:val="20"/>
        </w:rPr>
        <w:t>的随机备品、备件另行收费，否则在计算评标价时这部分费</w:t>
      </w:r>
      <w:r>
        <w:rPr>
          <w:spacing w:val="9"/>
          <w:sz w:val="20"/>
          <w:szCs w:val="20"/>
        </w:rPr>
        <w:t>用将不予扣除，在授予合同时将从中标价格中扣除该部分费用。</w:t>
      </w:r>
    </w:p>
    <w:p w14:paraId="3F5B4A06">
      <w:pPr>
        <w:pStyle w:val="6"/>
        <w:spacing w:before="4" w:line="405" w:lineRule="auto"/>
        <w:ind w:left="11" w:right="211" w:firstLine="399"/>
        <w:rPr>
          <w:sz w:val="20"/>
          <w:szCs w:val="20"/>
        </w:rPr>
      </w:pPr>
      <w:r>
        <w:rPr>
          <w:spacing w:val="11"/>
          <w:sz w:val="20"/>
          <w:szCs w:val="20"/>
        </w:rPr>
        <w:t>21.13</w:t>
      </w:r>
      <w:r>
        <w:rPr>
          <w:spacing w:val="-33"/>
          <w:sz w:val="20"/>
          <w:szCs w:val="20"/>
        </w:rPr>
        <w:t xml:space="preserve"> </w:t>
      </w:r>
      <w:r>
        <w:rPr>
          <w:spacing w:val="11"/>
          <w:sz w:val="20"/>
          <w:szCs w:val="20"/>
        </w:rPr>
        <w:t>投标人应根据货物的技术状况列</w:t>
      </w:r>
      <w:r>
        <w:rPr>
          <w:spacing w:val="10"/>
          <w:sz w:val="20"/>
          <w:szCs w:val="20"/>
        </w:rPr>
        <w:t>出随机备品备件的清单和数量，并将该备品备件价格计入总投标价，若所提供的产品无需备件，则应在投标文件中说明；无论</w:t>
      </w:r>
      <w:r>
        <w:rPr>
          <w:spacing w:val="9"/>
          <w:sz w:val="20"/>
          <w:szCs w:val="20"/>
        </w:rPr>
        <w:t>投标人在报价中列明随机备品备件的数量及价格多少，在质保期内招标人均无需为维护维修保养所需的专用工具和备品备件另行支付费用。</w:t>
      </w:r>
    </w:p>
    <w:p w14:paraId="47B085CC">
      <w:pPr>
        <w:pStyle w:val="6"/>
        <w:spacing w:before="5" w:line="231" w:lineRule="auto"/>
        <w:ind w:left="428"/>
        <w:rPr>
          <w:sz w:val="20"/>
          <w:szCs w:val="20"/>
        </w:rPr>
      </w:pPr>
      <w:r>
        <w:rPr>
          <w:b/>
          <w:bCs/>
          <w:spacing w:val="3"/>
          <w:sz w:val="20"/>
          <w:szCs w:val="20"/>
        </w:rPr>
        <w:t>22、</w:t>
      </w:r>
      <w:r>
        <w:rPr>
          <w:spacing w:val="27"/>
          <w:sz w:val="20"/>
          <w:szCs w:val="20"/>
        </w:rPr>
        <w:t xml:space="preserve"> </w:t>
      </w:r>
      <w:r>
        <w:rPr>
          <w:b/>
          <w:bCs/>
          <w:spacing w:val="3"/>
          <w:sz w:val="20"/>
          <w:szCs w:val="20"/>
        </w:rPr>
        <w:t>投标有效期</w:t>
      </w:r>
    </w:p>
    <w:p w14:paraId="5618EDC2">
      <w:pPr>
        <w:pStyle w:val="6"/>
        <w:spacing w:before="189" w:line="230" w:lineRule="auto"/>
        <w:ind w:left="428"/>
        <w:rPr>
          <w:sz w:val="20"/>
          <w:szCs w:val="20"/>
        </w:rPr>
      </w:pPr>
      <w:r>
        <w:rPr>
          <w:spacing w:val="8"/>
          <w:sz w:val="20"/>
          <w:szCs w:val="20"/>
        </w:rPr>
        <w:t xml:space="preserve">22.1 </w:t>
      </w:r>
      <w:r>
        <w:rPr>
          <w:b/>
          <w:bCs/>
          <w:spacing w:val="8"/>
          <w:sz w:val="20"/>
          <w:szCs w:val="20"/>
        </w:rPr>
        <w:t>除投标人须知前附表另有规定外，投标有效期为60</w:t>
      </w:r>
      <w:r>
        <w:rPr>
          <w:spacing w:val="-27"/>
          <w:sz w:val="20"/>
          <w:szCs w:val="20"/>
        </w:rPr>
        <w:t xml:space="preserve"> </w:t>
      </w:r>
      <w:r>
        <w:rPr>
          <w:b/>
          <w:bCs/>
          <w:spacing w:val="8"/>
          <w:sz w:val="20"/>
          <w:szCs w:val="20"/>
        </w:rPr>
        <w:t>天。</w:t>
      </w:r>
    </w:p>
    <w:p w14:paraId="79CF47AB">
      <w:pPr>
        <w:pStyle w:val="6"/>
        <w:spacing w:before="190" w:line="228" w:lineRule="auto"/>
        <w:ind w:left="428"/>
        <w:rPr>
          <w:sz w:val="20"/>
          <w:szCs w:val="20"/>
        </w:rPr>
      </w:pPr>
      <w:r>
        <w:rPr>
          <w:spacing w:val="5"/>
          <w:sz w:val="20"/>
          <w:szCs w:val="20"/>
        </w:rPr>
        <w:t>22.2</w:t>
      </w:r>
      <w:r>
        <w:rPr>
          <w:spacing w:val="-16"/>
          <w:sz w:val="20"/>
          <w:szCs w:val="20"/>
        </w:rPr>
        <w:t xml:space="preserve"> </w:t>
      </w:r>
      <w:r>
        <w:rPr>
          <w:spacing w:val="5"/>
          <w:sz w:val="20"/>
          <w:szCs w:val="20"/>
        </w:rPr>
        <w:t>在投标有效期内，投标人撤销或修改其投标文件的，应承担竞争性磋商文件和法律规定的责任。</w:t>
      </w:r>
    </w:p>
    <w:p w14:paraId="367C2C1F">
      <w:pPr>
        <w:pStyle w:val="6"/>
        <w:spacing w:before="195" w:line="405" w:lineRule="auto"/>
        <w:ind w:left="11" w:right="210" w:firstLine="416"/>
        <w:rPr>
          <w:sz w:val="20"/>
          <w:szCs w:val="20"/>
        </w:rPr>
      </w:pPr>
      <w:r>
        <w:rPr>
          <w:spacing w:val="7"/>
          <w:sz w:val="20"/>
          <w:szCs w:val="20"/>
        </w:rPr>
        <w:t>22.3 出现特殊情况需要延长投标有效期的，招标人以书面形式通知所有投标人延长投标有效期</w:t>
      </w:r>
      <w:r>
        <w:rPr>
          <w:spacing w:val="6"/>
          <w:sz w:val="20"/>
          <w:szCs w:val="20"/>
        </w:rPr>
        <w:t>。投</w:t>
      </w:r>
      <w:r>
        <w:rPr>
          <w:spacing w:val="10"/>
          <w:sz w:val="20"/>
          <w:szCs w:val="20"/>
        </w:rPr>
        <w:t>标人同意延长的，应相应延长其投标保证金的有效期，但不得要求</w:t>
      </w:r>
      <w:r>
        <w:rPr>
          <w:spacing w:val="9"/>
          <w:sz w:val="20"/>
          <w:szCs w:val="20"/>
        </w:rPr>
        <w:t>或被允许修改或撤销其投标文件；投标人拒绝延长的，其投标失效，但投标人有权收回其投标保证金。</w:t>
      </w:r>
    </w:p>
    <w:p w14:paraId="42D2BA35">
      <w:pPr>
        <w:pStyle w:val="6"/>
        <w:spacing w:before="4" w:line="229" w:lineRule="auto"/>
        <w:ind w:left="411"/>
        <w:rPr>
          <w:sz w:val="20"/>
          <w:szCs w:val="20"/>
        </w:rPr>
      </w:pPr>
      <w:r>
        <w:rPr>
          <w:b/>
          <w:bCs/>
          <w:spacing w:val="5"/>
          <w:sz w:val="20"/>
          <w:szCs w:val="20"/>
        </w:rPr>
        <w:t>23、投标保证金</w:t>
      </w:r>
    </w:p>
    <w:p w14:paraId="70D9133A">
      <w:pPr>
        <w:pStyle w:val="6"/>
        <w:spacing w:before="159" w:line="367" w:lineRule="auto"/>
        <w:ind w:left="21" w:right="213" w:firstLine="407"/>
        <w:rPr>
          <w:sz w:val="20"/>
          <w:szCs w:val="20"/>
        </w:rPr>
      </w:pPr>
      <w:r>
        <w:rPr>
          <w:spacing w:val="8"/>
          <w:sz w:val="20"/>
          <w:szCs w:val="20"/>
        </w:rPr>
        <w:t>23.1</w:t>
      </w:r>
      <w:r>
        <w:rPr>
          <w:spacing w:val="-35"/>
          <w:sz w:val="20"/>
          <w:szCs w:val="20"/>
        </w:rPr>
        <w:t xml:space="preserve"> </w:t>
      </w:r>
      <w:r>
        <w:rPr>
          <w:spacing w:val="8"/>
          <w:sz w:val="20"/>
          <w:szCs w:val="20"/>
        </w:rPr>
        <w:t>投标人须知前附表规定递交投标保证金的，投标人在递交投标文件的同时，应</w:t>
      </w:r>
      <w:r>
        <w:rPr>
          <w:spacing w:val="7"/>
          <w:sz w:val="20"/>
          <w:szCs w:val="20"/>
        </w:rPr>
        <w:t>按投标人须知前</w:t>
      </w:r>
      <w:r>
        <w:rPr>
          <w:spacing w:val="9"/>
          <w:sz w:val="20"/>
          <w:szCs w:val="20"/>
        </w:rPr>
        <w:t>附表规定的金额、担保形式和第六章“投标文件格式</w:t>
      </w:r>
      <w:r>
        <w:rPr>
          <w:spacing w:val="-72"/>
          <w:sz w:val="20"/>
          <w:szCs w:val="20"/>
        </w:rPr>
        <w:t xml:space="preserve"> </w:t>
      </w:r>
      <w:r>
        <w:rPr>
          <w:spacing w:val="9"/>
          <w:sz w:val="20"/>
          <w:szCs w:val="20"/>
        </w:rPr>
        <w:t>”规定的投标保证金格式递交投</w:t>
      </w:r>
      <w:r>
        <w:rPr>
          <w:spacing w:val="8"/>
          <w:sz w:val="20"/>
          <w:szCs w:val="20"/>
        </w:rPr>
        <w:t>标保证金，并作为</w:t>
      </w:r>
    </w:p>
    <w:p w14:paraId="2922A6AB">
      <w:pPr>
        <w:spacing w:line="367" w:lineRule="auto"/>
        <w:rPr>
          <w:sz w:val="20"/>
          <w:szCs w:val="20"/>
        </w:rPr>
        <w:sectPr>
          <w:footerReference r:id="rId17" w:type="default"/>
          <w:pgSz w:w="11906" w:h="16839"/>
          <w:pgMar w:top="1203" w:right="1111" w:bottom="1170" w:left="1134" w:header="822" w:footer="956" w:gutter="0"/>
          <w:pgNumType w:fmt="decimal"/>
          <w:cols w:space="720" w:num="1"/>
        </w:sectPr>
      </w:pPr>
    </w:p>
    <w:p w14:paraId="6FE8EA4D">
      <w:pPr>
        <w:spacing w:line="310" w:lineRule="auto"/>
        <w:rPr>
          <w:rFonts w:ascii="Arial"/>
          <w:sz w:val="21"/>
        </w:rPr>
      </w:pPr>
    </w:p>
    <w:p w14:paraId="5179E99B">
      <w:pPr>
        <w:pStyle w:val="6"/>
        <w:spacing w:before="65" w:line="229" w:lineRule="auto"/>
        <w:ind w:left="14"/>
        <w:rPr>
          <w:sz w:val="20"/>
          <w:szCs w:val="20"/>
        </w:rPr>
      </w:pPr>
      <w:r>
        <w:rPr>
          <w:spacing w:val="9"/>
          <w:sz w:val="20"/>
          <w:szCs w:val="20"/>
        </w:rPr>
        <w:t>其投标文件的组成部分。投标人不按要求提交投标保证金的，评标委员会将否决其投标。</w:t>
      </w:r>
    </w:p>
    <w:p w14:paraId="46FB7CFC">
      <w:pPr>
        <w:pStyle w:val="6"/>
        <w:spacing w:before="152" w:line="367" w:lineRule="auto"/>
        <w:ind w:left="13" w:right="210" w:firstLine="415"/>
        <w:rPr>
          <w:sz w:val="20"/>
          <w:szCs w:val="20"/>
        </w:rPr>
      </w:pPr>
      <w:r>
        <w:rPr>
          <w:spacing w:val="3"/>
          <w:sz w:val="20"/>
          <w:szCs w:val="20"/>
        </w:rPr>
        <w:t>23.2 自</w:t>
      </w:r>
      <w:r>
        <w:rPr>
          <w:spacing w:val="-42"/>
          <w:sz w:val="20"/>
          <w:szCs w:val="20"/>
        </w:rPr>
        <w:t xml:space="preserve"> </w:t>
      </w:r>
      <w:r>
        <w:rPr>
          <w:spacing w:val="3"/>
          <w:sz w:val="20"/>
          <w:szCs w:val="20"/>
        </w:rPr>
        <w:t>中标（成交）通知书发出之日起</w:t>
      </w:r>
      <w:r>
        <w:rPr>
          <w:spacing w:val="-33"/>
          <w:sz w:val="20"/>
          <w:szCs w:val="20"/>
        </w:rPr>
        <w:t xml:space="preserve"> </w:t>
      </w:r>
      <w:r>
        <w:rPr>
          <w:spacing w:val="3"/>
          <w:sz w:val="20"/>
          <w:szCs w:val="20"/>
        </w:rPr>
        <w:t>5</w:t>
      </w:r>
      <w:r>
        <w:rPr>
          <w:spacing w:val="-34"/>
          <w:sz w:val="20"/>
          <w:szCs w:val="20"/>
        </w:rPr>
        <w:t xml:space="preserve"> </w:t>
      </w:r>
      <w:r>
        <w:rPr>
          <w:spacing w:val="3"/>
          <w:sz w:val="20"/>
          <w:szCs w:val="20"/>
        </w:rPr>
        <w:t>个工作日</w:t>
      </w:r>
      <w:r>
        <w:rPr>
          <w:spacing w:val="-59"/>
          <w:sz w:val="20"/>
          <w:szCs w:val="20"/>
        </w:rPr>
        <w:t xml:space="preserve"> </w:t>
      </w:r>
      <w:r>
        <w:rPr>
          <w:spacing w:val="3"/>
          <w:sz w:val="20"/>
          <w:szCs w:val="20"/>
        </w:rPr>
        <w:t>内退还未中标（成交）投标人的投标保证金，</w:t>
      </w:r>
      <w:r>
        <w:rPr>
          <w:spacing w:val="-50"/>
          <w:sz w:val="20"/>
          <w:szCs w:val="20"/>
        </w:rPr>
        <w:t xml:space="preserve"> </w:t>
      </w:r>
      <w:r>
        <w:rPr>
          <w:spacing w:val="3"/>
          <w:sz w:val="20"/>
          <w:szCs w:val="20"/>
        </w:rPr>
        <w:t>自</w:t>
      </w:r>
      <w:r>
        <w:rPr>
          <w:spacing w:val="7"/>
          <w:sz w:val="20"/>
          <w:szCs w:val="20"/>
        </w:rPr>
        <w:t>政府采购合同签订之日起</w:t>
      </w:r>
      <w:r>
        <w:rPr>
          <w:spacing w:val="-34"/>
          <w:sz w:val="20"/>
          <w:szCs w:val="20"/>
        </w:rPr>
        <w:t xml:space="preserve"> </w:t>
      </w:r>
      <w:r>
        <w:rPr>
          <w:spacing w:val="7"/>
          <w:sz w:val="20"/>
          <w:szCs w:val="20"/>
        </w:rPr>
        <w:t>5</w:t>
      </w:r>
      <w:r>
        <w:rPr>
          <w:spacing w:val="-34"/>
          <w:sz w:val="20"/>
          <w:szCs w:val="20"/>
        </w:rPr>
        <w:t xml:space="preserve"> </w:t>
      </w:r>
      <w:r>
        <w:rPr>
          <w:spacing w:val="7"/>
          <w:sz w:val="20"/>
          <w:szCs w:val="20"/>
        </w:rPr>
        <w:t>个工作日</w:t>
      </w:r>
      <w:r>
        <w:rPr>
          <w:spacing w:val="-59"/>
          <w:sz w:val="20"/>
          <w:szCs w:val="20"/>
        </w:rPr>
        <w:t xml:space="preserve"> </w:t>
      </w:r>
      <w:r>
        <w:rPr>
          <w:spacing w:val="7"/>
          <w:sz w:val="20"/>
          <w:szCs w:val="20"/>
        </w:rPr>
        <w:t>内退还中标（成交）人的投标保证金。</w:t>
      </w:r>
    </w:p>
    <w:p w14:paraId="5A3D9A92">
      <w:pPr>
        <w:pStyle w:val="6"/>
        <w:spacing w:before="4" w:line="229" w:lineRule="auto"/>
        <w:ind w:left="428"/>
        <w:rPr>
          <w:sz w:val="20"/>
          <w:szCs w:val="20"/>
        </w:rPr>
      </w:pPr>
      <w:r>
        <w:rPr>
          <w:spacing w:val="8"/>
          <w:sz w:val="20"/>
          <w:szCs w:val="20"/>
        </w:rPr>
        <w:t>23.3</w:t>
      </w:r>
      <w:r>
        <w:rPr>
          <w:spacing w:val="-37"/>
          <w:sz w:val="20"/>
          <w:szCs w:val="20"/>
        </w:rPr>
        <w:t xml:space="preserve"> </w:t>
      </w:r>
      <w:r>
        <w:rPr>
          <w:spacing w:val="8"/>
          <w:sz w:val="20"/>
          <w:szCs w:val="20"/>
        </w:rPr>
        <w:t>有下列情形之一的，投标保证金将</w:t>
      </w:r>
      <w:r>
        <w:rPr>
          <w:spacing w:val="7"/>
          <w:sz w:val="20"/>
          <w:szCs w:val="20"/>
        </w:rPr>
        <w:t>不予退还：</w:t>
      </w:r>
    </w:p>
    <w:p w14:paraId="258F97D9">
      <w:pPr>
        <w:pStyle w:val="6"/>
        <w:spacing w:before="152" w:line="228" w:lineRule="auto"/>
        <w:ind w:left="437"/>
        <w:rPr>
          <w:sz w:val="20"/>
          <w:szCs w:val="20"/>
        </w:rPr>
      </w:pPr>
      <w:r>
        <w:rPr>
          <w:spacing w:val="9"/>
          <w:sz w:val="20"/>
          <w:szCs w:val="20"/>
        </w:rPr>
        <w:t>（1）投标人在规定的投标有效期内撤回或</w:t>
      </w:r>
      <w:r>
        <w:rPr>
          <w:spacing w:val="8"/>
          <w:sz w:val="20"/>
          <w:szCs w:val="20"/>
        </w:rPr>
        <w:t>修改其投标文件；</w:t>
      </w:r>
    </w:p>
    <w:p w14:paraId="6F7481F3">
      <w:pPr>
        <w:pStyle w:val="6"/>
        <w:spacing w:before="151" w:line="369" w:lineRule="auto"/>
        <w:ind w:left="15" w:right="213" w:firstLine="421"/>
        <w:rPr>
          <w:sz w:val="20"/>
          <w:szCs w:val="20"/>
        </w:rPr>
      </w:pPr>
      <w:r>
        <w:rPr>
          <w:spacing w:val="7"/>
          <w:sz w:val="20"/>
          <w:szCs w:val="20"/>
        </w:rPr>
        <w:t>（2）中标（成交）通知书发出后三十天内，中标（成交）人无正当理由拒签合同协议书或未按竞争性磋商文件规定提交履约担保。</w:t>
      </w:r>
    </w:p>
    <w:p w14:paraId="27B115BB">
      <w:pPr>
        <w:pStyle w:val="6"/>
        <w:spacing w:before="2" w:line="229" w:lineRule="auto"/>
        <w:ind w:left="437"/>
        <w:rPr>
          <w:sz w:val="20"/>
          <w:szCs w:val="20"/>
        </w:rPr>
      </w:pPr>
      <w:r>
        <w:rPr>
          <w:spacing w:val="7"/>
          <w:sz w:val="20"/>
          <w:szCs w:val="20"/>
        </w:rPr>
        <w:t>（3）提供虚假材料谋取中标的；</w:t>
      </w:r>
    </w:p>
    <w:p w14:paraId="17FB32B6">
      <w:pPr>
        <w:pStyle w:val="6"/>
        <w:spacing w:before="150" w:line="228" w:lineRule="auto"/>
        <w:ind w:left="437"/>
        <w:rPr>
          <w:sz w:val="20"/>
          <w:szCs w:val="20"/>
        </w:rPr>
      </w:pPr>
      <w:r>
        <w:rPr>
          <w:spacing w:val="5"/>
          <w:sz w:val="20"/>
          <w:szCs w:val="20"/>
        </w:rPr>
        <w:t>（4）经查实属于陪标、</w:t>
      </w:r>
      <w:r>
        <w:rPr>
          <w:spacing w:val="-44"/>
          <w:sz w:val="20"/>
          <w:szCs w:val="20"/>
        </w:rPr>
        <w:t xml:space="preserve"> </w:t>
      </w:r>
      <w:r>
        <w:rPr>
          <w:spacing w:val="5"/>
          <w:sz w:val="20"/>
          <w:szCs w:val="20"/>
        </w:rPr>
        <w:t>串通投标的等。</w:t>
      </w:r>
    </w:p>
    <w:p w14:paraId="49041644">
      <w:pPr>
        <w:pStyle w:val="6"/>
        <w:spacing w:before="154" w:line="229" w:lineRule="auto"/>
        <w:ind w:left="428"/>
        <w:rPr>
          <w:sz w:val="20"/>
          <w:szCs w:val="20"/>
        </w:rPr>
      </w:pPr>
      <w:r>
        <w:rPr>
          <w:spacing w:val="6"/>
          <w:sz w:val="20"/>
          <w:szCs w:val="20"/>
        </w:rPr>
        <w:t>23.4</w:t>
      </w:r>
      <w:r>
        <w:rPr>
          <w:spacing w:val="-21"/>
          <w:sz w:val="20"/>
          <w:szCs w:val="20"/>
        </w:rPr>
        <w:t xml:space="preserve"> </w:t>
      </w:r>
      <w:r>
        <w:rPr>
          <w:spacing w:val="6"/>
          <w:sz w:val="20"/>
          <w:szCs w:val="20"/>
        </w:rPr>
        <w:t>投标保证金按投标人须知前附表第</w:t>
      </w:r>
      <w:r>
        <w:rPr>
          <w:spacing w:val="-35"/>
          <w:sz w:val="20"/>
          <w:szCs w:val="20"/>
        </w:rPr>
        <w:t xml:space="preserve"> </w:t>
      </w:r>
      <w:r>
        <w:rPr>
          <w:spacing w:val="6"/>
          <w:sz w:val="20"/>
          <w:szCs w:val="20"/>
        </w:rPr>
        <w:t>24</w:t>
      </w:r>
      <w:r>
        <w:rPr>
          <w:spacing w:val="-32"/>
          <w:sz w:val="20"/>
          <w:szCs w:val="20"/>
        </w:rPr>
        <w:t xml:space="preserve"> </w:t>
      </w:r>
      <w:r>
        <w:rPr>
          <w:spacing w:val="6"/>
          <w:sz w:val="20"/>
          <w:szCs w:val="20"/>
        </w:rPr>
        <w:t>条规定执行。</w:t>
      </w:r>
    </w:p>
    <w:p w14:paraId="78E620F6">
      <w:pPr>
        <w:spacing w:line="246" w:lineRule="auto"/>
        <w:rPr>
          <w:rFonts w:ascii="Arial"/>
          <w:sz w:val="21"/>
        </w:rPr>
      </w:pPr>
    </w:p>
    <w:p w14:paraId="31238687">
      <w:pPr>
        <w:spacing w:line="246" w:lineRule="auto"/>
        <w:rPr>
          <w:rFonts w:ascii="Arial"/>
          <w:sz w:val="21"/>
        </w:rPr>
      </w:pPr>
    </w:p>
    <w:p w14:paraId="010A6088">
      <w:pPr>
        <w:pStyle w:val="6"/>
        <w:spacing w:before="92" w:line="221" w:lineRule="auto"/>
        <w:ind w:left="2213"/>
        <w:outlineLvl w:val="0"/>
        <w:rPr>
          <w:sz w:val="28"/>
          <w:szCs w:val="28"/>
        </w:rPr>
      </w:pPr>
      <w:r>
        <w:rPr>
          <w:b/>
          <w:bCs/>
          <w:spacing w:val="-3"/>
          <w:sz w:val="28"/>
          <w:szCs w:val="28"/>
        </w:rPr>
        <w:t>（四）投标文件的制作、上传及递交要求</w:t>
      </w:r>
    </w:p>
    <w:p w14:paraId="078D147B">
      <w:pPr>
        <w:spacing w:line="472" w:lineRule="auto"/>
        <w:rPr>
          <w:rFonts w:ascii="Arial"/>
          <w:sz w:val="21"/>
        </w:rPr>
      </w:pPr>
    </w:p>
    <w:p w14:paraId="1C46374F">
      <w:pPr>
        <w:pStyle w:val="6"/>
        <w:spacing w:before="66" w:line="229" w:lineRule="auto"/>
        <w:ind w:left="428"/>
        <w:rPr>
          <w:sz w:val="20"/>
          <w:szCs w:val="20"/>
        </w:rPr>
      </w:pPr>
      <w:r>
        <w:rPr>
          <w:b/>
          <w:bCs/>
          <w:spacing w:val="6"/>
          <w:sz w:val="20"/>
          <w:szCs w:val="20"/>
        </w:rPr>
        <w:t>24、投标文件的制作要求</w:t>
      </w:r>
    </w:p>
    <w:p w14:paraId="1D9DC927">
      <w:pPr>
        <w:pStyle w:val="6"/>
        <w:spacing w:before="161" w:line="377" w:lineRule="auto"/>
        <w:ind w:left="12" w:right="23" w:firstLine="486"/>
        <w:jc w:val="both"/>
        <w:rPr>
          <w:sz w:val="20"/>
          <w:szCs w:val="20"/>
        </w:rPr>
      </w:pPr>
      <w:r>
        <w:rPr>
          <w:spacing w:val="10"/>
          <w:sz w:val="20"/>
          <w:szCs w:val="20"/>
        </w:rPr>
        <w:t>（1）供应商应按照投标文件组成内容及项目招标需求和新疆政府采购云平台要求制作</w:t>
      </w:r>
      <w:r>
        <w:rPr>
          <w:spacing w:val="9"/>
          <w:sz w:val="20"/>
          <w:szCs w:val="20"/>
        </w:rPr>
        <w:t>投标文件，不按竞争性磋商文件和新疆政府采购云平台要求制作投</w:t>
      </w:r>
      <w:r>
        <w:rPr>
          <w:spacing w:val="8"/>
          <w:sz w:val="20"/>
          <w:szCs w:val="20"/>
        </w:rPr>
        <w:t>标文件的将视情况处理（拒收等</w:t>
      </w:r>
      <w:r>
        <w:rPr>
          <w:spacing w:val="3"/>
          <w:sz w:val="20"/>
          <w:szCs w:val="20"/>
        </w:rPr>
        <w:t>），</w:t>
      </w:r>
      <w:r>
        <w:rPr>
          <w:spacing w:val="-58"/>
          <w:sz w:val="20"/>
          <w:szCs w:val="20"/>
        </w:rPr>
        <w:t xml:space="preserve"> </w:t>
      </w:r>
      <w:r>
        <w:rPr>
          <w:spacing w:val="8"/>
          <w:sz w:val="20"/>
          <w:szCs w:val="20"/>
        </w:rPr>
        <w:t>由此产生的责任</w:t>
      </w:r>
      <w:r>
        <w:rPr>
          <w:spacing w:val="7"/>
          <w:sz w:val="20"/>
          <w:szCs w:val="20"/>
        </w:rPr>
        <w:t>由供应商自行承担。</w:t>
      </w:r>
    </w:p>
    <w:p w14:paraId="550EB0BC">
      <w:pPr>
        <w:pStyle w:val="6"/>
        <w:spacing w:before="5" w:line="376" w:lineRule="auto"/>
        <w:ind w:left="12" w:right="23" w:firstLine="442"/>
        <w:jc w:val="both"/>
        <w:rPr>
          <w:sz w:val="20"/>
          <w:szCs w:val="20"/>
        </w:rPr>
      </w:pPr>
      <w:r>
        <w:rPr>
          <w:spacing w:val="10"/>
          <w:sz w:val="20"/>
          <w:szCs w:val="20"/>
        </w:rPr>
        <w:t>电子投标文件部分：供应商应根据“政采云供应商项目采购-电子招投标操作指南</w:t>
      </w:r>
      <w:r>
        <w:rPr>
          <w:spacing w:val="-62"/>
          <w:sz w:val="20"/>
          <w:szCs w:val="20"/>
        </w:rPr>
        <w:t xml:space="preserve"> </w:t>
      </w:r>
      <w:r>
        <w:rPr>
          <w:spacing w:val="10"/>
          <w:sz w:val="20"/>
          <w:szCs w:val="20"/>
        </w:rPr>
        <w:t>”及本竞争性磋商文件规定的格式和顺序编制电子投标文件并进行关联定位。本文件《第六章 投标文件格式》</w:t>
      </w:r>
      <w:r>
        <w:rPr>
          <w:spacing w:val="-37"/>
          <w:sz w:val="20"/>
          <w:szCs w:val="20"/>
        </w:rPr>
        <w:t xml:space="preserve"> </w:t>
      </w:r>
      <w:r>
        <w:rPr>
          <w:spacing w:val="10"/>
          <w:sz w:val="20"/>
          <w:szCs w:val="20"/>
        </w:rPr>
        <w:t>中有提供格</w:t>
      </w:r>
      <w:r>
        <w:rPr>
          <w:spacing w:val="9"/>
          <w:sz w:val="20"/>
          <w:szCs w:val="20"/>
        </w:rPr>
        <w:t>式的，供应商应按照格式进行编制（格式中要求提供相关证明材料的还需后附相关证明材料</w:t>
      </w:r>
      <w:r>
        <w:rPr>
          <w:spacing w:val="13"/>
          <w:sz w:val="20"/>
          <w:szCs w:val="20"/>
        </w:rPr>
        <w:t>），</w:t>
      </w:r>
      <w:r>
        <w:rPr>
          <w:spacing w:val="9"/>
          <w:sz w:val="20"/>
          <w:szCs w:val="20"/>
        </w:rPr>
        <w:t>并按</w:t>
      </w:r>
      <w:r>
        <w:rPr>
          <w:spacing w:val="8"/>
          <w:sz w:val="20"/>
          <w:szCs w:val="20"/>
        </w:rPr>
        <w:t>格式</w:t>
      </w:r>
      <w:r>
        <w:rPr>
          <w:spacing w:val="9"/>
          <w:sz w:val="20"/>
          <w:szCs w:val="20"/>
        </w:rPr>
        <w:t>要求在指定位置根据要求进行签章，否则视为未提供；本文件《第六章投标文件格式》未提供格式的，请供应商自行拟定格式，并加盖单位公章，否则视为未提供。</w:t>
      </w:r>
    </w:p>
    <w:p w14:paraId="46374B40">
      <w:pPr>
        <w:pStyle w:val="6"/>
        <w:spacing w:line="229" w:lineRule="auto"/>
        <w:ind w:left="434"/>
        <w:rPr>
          <w:sz w:val="20"/>
          <w:szCs w:val="20"/>
        </w:rPr>
      </w:pPr>
      <w:r>
        <w:rPr>
          <w:spacing w:val="9"/>
          <w:sz w:val="20"/>
          <w:szCs w:val="20"/>
        </w:rPr>
        <w:t>备份电子投标文件：通过“政采云</w:t>
      </w:r>
      <w:r>
        <w:rPr>
          <w:spacing w:val="-70"/>
          <w:sz w:val="20"/>
          <w:szCs w:val="20"/>
        </w:rPr>
        <w:t xml:space="preserve"> </w:t>
      </w:r>
      <w:r>
        <w:rPr>
          <w:spacing w:val="9"/>
          <w:sz w:val="20"/>
          <w:szCs w:val="20"/>
        </w:rPr>
        <w:t>”平台电</w:t>
      </w:r>
      <w:r>
        <w:rPr>
          <w:spacing w:val="8"/>
          <w:sz w:val="20"/>
          <w:szCs w:val="20"/>
        </w:rPr>
        <w:t>子投标工具制作投标文件所产生的备份文件。</w:t>
      </w:r>
    </w:p>
    <w:p w14:paraId="05522BA2">
      <w:pPr>
        <w:pStyle w:val="6"/>
        <w:spacing w:before="160" w:line="378" w:lineRule="auto"/>
        <w:ind w:left="13" w:right="23" w:firstLine="486"/>
        <w:rPr>
          <w:sz w:val="20"/>
          <w:szCs w:val="20"/>
        </w:rPr>
      </w:pPr>
      <w:r>
        <w:rPr>
          <w:spacing w:val="9"/>
          <w:sz w:val="20"/>
          <w:szCs w:val="20"/>
        </w:rPr>
        <w:t>（2）供应商应对所提供的全部资料的真实性、有效性承担法律责任，</w:t>
      </w:r>
      <w:r>
        <w:rPr>
          <w:spacing w:val="-57"/>
          <w:sz w:val="20"/>
          <w:szCs w:val="20"/>
        </w:rPr>
        <w:t xml:space="preserve"> </w:t>
      </w:r>
      <w:r>
        <w:rPr>
          <w:spacing w:val="9"/>
          <w:sz w:val="20"/>
          <w:szCs w:val="20"/>
        </w:rPr>
        <w:t>电子投标文件中所须加</w:t>
      </w:r>
      <w:r>
        <w:rPr>
          <w:spacing w:val="8"/>
          <w:sz w:val="20"/>
          <w:szCs w:val="20"/>
        </w:rPr>
        <w:t>盖公章</w:t>
      </w:r>
      <w:r>
        <w:rPr>
          <w:spacing w:val="12"/>
          <w:sz w:val="20"/>
          <w:szCs w:val="20"/>
        </w:rPr>
        <w:t>部分均采用</w:t>
      </w:r>
      <w:r>
        <w:rPr>
          <w:sz w:val="20"/>
          <w:szCs w:val="20"/>
        </w:rPr>
        <w:t>CA</w:t>
      </w:r>
      <w:r>
        <w:rPr>
          <w:spacing w:val="-29"/>
          <w:sz w:val="20"/>
          <w:szCs w:val="20"/>
        </w:rPr>
        <w:t xml:space="preserve"> </w:t>
      </w:r>
      <w:r>
        <w:rPr>
          <w:spacing w:val="12"/>
          <w:sz w:val="20"/>
          <w:szCs w:val="20"/>
        </w:rPr>
        <w:t>签章。</w:t>
      </w:r>
    </w:p>
    <w:p w14:paraId="11ED4321">
      <w:pPr>
        <w:pStyle w:val="6"/>
        <w:spacing w:line="376" w:lineRule="auto"/>
        <w:ind w:left="22" w:right="56" w:firstLine="477"/>
        <w:rPr>
          <w:sz w:val="20"/>
          <w:szCs w:val="20"/>
        </w:rPr>
      </w:pPr>
      <w:r>
        <w:rPr>
          <w:spacing w:val="9"/>
          <w:sz w:val="20"/>
          <w:szCs w:val="20"/>
        </w:rPr>
        <w:t>（3）投标文件以及供应商与采购组织机构就有关投标事宜的所有来往函电，均应以中文汉语书写。</w:t>
      </w:r>
      <w:r>
        <w:rPr>
          <w:spacing w:val="8"/>
          <w:sz w:val="20"/>
          <w:szCs w:val="20"/>
        </w:rPr>
        <w:t>除签字、盖章、专用名称等特殊情形外，</w:t>
      </w:r>
      <w:r>
        <w:rPr>
          <w:spacing w:val="-56"/>
          <w:sz w:val="20"/>
          <w:szCs w:val="20"/>
        </w:rPr>
        <w:t xml:space="preserve"> </w:t>
      </w:r>
      <w:r>
        <w:rPr>
          <w:spacing w:val="8"/>
          <w:sz w:val="20"/>
          <w:szCs w:val="20"/>
        </w:rPr>
        <w:t>以中文汉语以外的文字表述的投标文件视同未提供。</w:t>
      </w:r>
    </w:p>
    <w:p w14:paraId="22ACE6BA">
      <w:pPr>
        <w:pStyle w:val="6"/>
        <w:spacing w:before="1" w:line="378" w:lineRule="auto"/>
        <w:ind w:left="15" w:right="23" w:firstLine="483"/>
        <w:rPr>
          <w:sz w:val="20"/>
          <w:szCs w:val="20"/>
        </w:rPr>
      </w:pPr>
      <w:r>
        <w:rPr>
          <w:spacing w:val="10"/>
          <w:sz w:val="20"/>
          <w:szCs w:val="20"/>
        </w:rPr>
        <w:t>（4）投标计量单位，竞争性磋商文件已有明确规定的，使用竞争性磋商文件规定的计量单</w:t>
      </w:r>
      <w:r>
        <w:rPr>
          <w:spacing w:val="9"/>
          <w:sz w:val="20"/>
          <w:szCs w:val="20"/>
        </w:rPr>
        <w:t>位；竞争性磋商文件没有规定的，应采用中华人民共和国法定计量单位（货币单位：人民币元）。</w:t>
      </w:r>
    </w:p>
    <w:p w14:paraId="3D51AB72">
      <w:pPr>
        <w:pStyle w:val="6"/>
        <w:spacing w:before="1" w:line="228" w:lineRule="auto"/>
        <w:ind w:left="499"/>
        <w:rPr>
          <w:sz w:val="20"/>
          <w:szCs w:val="20"/>
        </w:rPr>
      </w:pPr>
      <w:r>
        <w:rPr>
          <w:spacing w:val="9"/>
          <w:sz w:val="20"/>
          <w:szCs w:val="20"/>
        </w:rPr>
        <w:t>（5）若供应商不按竞争性磋商文件的要求提供资格审查材料，其风险由供应商自行承担。</w:t>
      </w:r>
    </w:p>
    <w:p w14:paraId="7EEBAF53">
      <w:pPr>
        <w:pStyle w:val="6"/>
        <w:spacing w:before="160" w:line="228" w:lineRule="auto"/>
        <w:ind w:left="499"/>
        <w:rPr>
          <w:sz w:val="20"/>
          <w:szCs w:val="20"/>
        </w:rPr>
      </w:pPr>
      <w:r>
        <w:rPr>
          <w:spacing w:val="9"/>
          <w:sz w:val="20"/>
          <w:szCs w:val="20"/>
        </w:rPr>
        <w:t>（6）与本次投标无关的内容请不要制作在内，确保投标文件有针对性、简洁明了。</w:t>
      </w:r>
    </w:p>
    <w:p w14:paraId="651340C1">
      <w:pPr>
        <w:pStyle w:val="6"/>
        <w:spacing w:before="161" w:line="231" w:lineRule="auto"/>
        <w:ind w:left="428"/>
        <w:rPr>
          <w:sz w:val="20"/>
          <w:szCs w:val="20"/>
        </w:rPr>
      </w:pPr>
      <w:r>
        <w:rPr>
          <w:b/>
          <w:bCs/>
          <w:spacing w:val="6"/>
          <w:sz w:val="20"/>
          <w:szCs w:val="20"/>
        </w:rPr>
        <w:t>25、投标文件的上传</w:t>
      </w:r>
    </w:p>
    <w:p w14:paraId="4363D30C">
      <w:pPr>
        <w:pStyle w:val="6"/>
        <w:spacing w:before="158" w:line="224" w:lineRule="auto"/>
        <w:ind w:left="499"/>
        <w:rPr>
          <w:sz w:val="20"/>
          <w:szCs w:val="20"/>
        </w:rPr>
      </w:pPr>
      <w:r>
        <w:rPr>
          <w:b/>
          <w:bCs/>
          <w:spacing w:val="1"/>
          <w:sz w:val="20"/>
          <w:szCs w:val="20"/>
        </w:rPr>
        <w:t>（1）</w:t>
      </w:r>
      <w:r>
        <w:rPr>
          <w:spacing w:val="-50"/>
          <w:sz w:val="20"/>
          <w:szCs w:val="20"/>
        </w:rPr>
        <w:t xml:space="preserve"> </w:t>
      </w:r>
      <w:r>
        <w:rPr>
          <w:b/>
          <w:bCs/>
          <w:spacing w:val="1"/>
          <w:sz w:val="20"/>
          <w:szCs w:val="20"/>
        </w:rPr>
        <w:t>电子加密投标文件（</w:t>
      </w:r>
      <w:r>
        <w:rPr>
          <w:spacing w:val="-61"/>
          <w:sz w:val="20"/>
          <w:szCs w:val="20"/>
        </w:rPr>
        <w:t xml:space="preserve"> </w:t>
      </w:r>
      <w:r>
        <w:rPr>
          <w:b/>
          <w:bCs/>
          <w:spacing w:val="1"/>
          <w:sz w:val="20"/>
          <w:szCs w:val="20"/>
        </w:rPr>
        <w:t>“.</w:t>
      </w:r>
      <w:r>
        <w:rPr>
          <w:b/>
          <w:bCs/>
          <w:sz w:val="20"/>
          <w:szCs w:val="20"/>
        </w:rPr>
        <w:t>jmbs</w:t>
      </w:r>
      <w:r>
        <w:rPr>
          <w:spacing w:val="-71"/>
          <w:sz w:val="20"/>
          <w:szCs w:val="20"/>
        </w:rPr>
        <w:t xml:space="preserve"> </w:t>
      </w:r>
      <w:r>
        <w:rPr>
          <w:b/>
          <w:bCs/>
          <w:spacing w:val="1"/>
          <w:sz w:val="20"/>
          <w:szCs w:val="20"/>
        </w:rPr>
        <w:t>”格式</w:t>
      </w:r>
      <w:r>
        <w:rPr>
          <w:b/>
          <w:bCs/>
          <w:spacing w:val="-3"/>
          <w:sz w:val="20"/>
          <w:szCs w:val="20"/>
        </w:rPr>
        <w:t>）：</w:t>
      </w:r>
    </w:p>
    <w:p w14:paraId="07EA4A72">
      <w:pPr>
        <w:pStyle w:val="6"/>
        <w:spacing w:before="165" w:line="228" w:lineRule="auto"/>
        <w:ind w:right="25"/>
        <w:jc w:val="right"/>
        <w:rPr>
          <w:sz w:val="20"/>
          <w:szCs w:val="20"/>
        </w:rPr>
      </w:pPr>
      <w:r>
        <w:rPr>
          <w:spacing w:val="9"/>
          <w:sz w:val="20"/>
          <w:szCs w:val="20"/>
        </w:rPr>
        <w:t>a. 供应商应在投标截止时间前将电子加密投标文件成功上传递交至新疆政府采购云平台，</w:t>
      </w:r>
      <w:r>
        <w:rPr>
          <w:spacing w:val="8"/>
          <w:sz w:val="20"/>
          <w:szCs w:val="20"/>
        </w:rPr>
        <w:t>否则投标</w:t>
      </w:r>
    </w:p>
    <w:p w14:paraId="2E07319F">
      <w:pPr>
        <w:spacing w:line="228" w:lineRule="auto"/>
        <w:rPr>
          <w:sz w:val="20"/>
          <w:szCs w:val="20"/>
        </w:rPr>
        <w:sectPr>
          <w:footerReference r:id="rId18" w:type="default"/>
          <w:pgSz w:w="11906" w:h="16839"/>
          <w:pgMar w:top="1203" w:right="1111" w:bottom="1170" w:left="1134" w:header="822" w:footer="956" w:gutter="0"/>
          <w:pgNumType w:fmt="decimal"/>
          <w:cols w:space="720" w:num="1"/>
        </w:sectPr>
      </w:pPr>
    </w:p>
    <w:p w14:paraId="61DB773D">
      <w:pPr>
        <w:pStyle w:val="6"/>
        <w:spacing w:before="266" w:line="231" w:lineRule="auto"/>
        <w:ind w:left="15"/>
        <w:rPr>
          <w:sz w:val="20"/>
          <w:szCs w:val="20"/>
        </w:rPr>
      </w:pPr>
      <w:r>
        <w:rPr>
          <w:sz w:val="20"/>
          <w:szCs w:val="20"/>
        </w:rPr>
        <w:t>无效；</w:t>
      </w:r>
    </w:p>
    <w:p w14:paraId="369336EA">
      <w:pPr>
        <w:pStyle w:val="6"/>
        <w:spacing w:before="158" w:line="229" w:lineRule="auto"/>
        <w:ind w:left="528"/>
        <w:rPr>
          <w:sz w:val="20"/>
          <w:szCs w:val="20"/>
        </w:rPr>
      </w:pPr>
      <w:r>
        <w:rPr>
          <w:spacing w:val="9"/>
          <w:sz w:val="20"/>
          <w:szCs w:val="20"/>
        </w:rPr>
        <w:t>b.供应商成功上传电子加密投标文件后，可自行打印投标文件接收回执。</w:t>
      </w:r>
    </w:p>
    <w:p w14:paraId="708E802D">
      <w:pPr>
        <w:pStyle w:val="6"/>
        <w:spacing w:before="161" w:line="231" w:lineRule="auto"/>
        <w:ind w:left="499"/>
        <w:rPr>
          <w:sz w:val="20"/>
          <w:szCs w:val="20"/>
        </w:rPr>
      </w:pPr>
      <w:r>
        <w:rPr>
          <w:b/>
          <w:bCs/>
          <w:spacing w:val="3"/>
          <w:sz w:val="20"/>
          <w:szCs w:val="20"/>
        </w:rPr>
        <w:t>（2）备份投标文件（</w:t>
      </w:r>
      <w:r>
        <w:rPr>
          <w:spacing w:val="-59"/>
          <w:sz w:val="20"/>
          <w:szCs w:val="20"/>
        </w:rPr>
        <w:t xml:space="preserve"> </w:t>
      </w:r>
      <w:r>
        <w:rPr>
          <w:b/>
          <w:bCs/>
          <w:spacing w:val="3"/>
          <w:sz w:val="20"/>
          <w:szCs w:val="20"/>
        </w:rPr>
        <w:t>“.</w:t>
      </w:r>
      <w:r>
        <w:rPr>
          <w:b/>
          <w:bCs/>
          <w:sz w:val="20"/>
          <w:szCs w:val="20"/>
        </w:rPr>
        <w:t>bfbs</w:t>
      </w:r>
      <w:r>
        <w:rPr>
          <w:spacing w:val="-73"/>
          <w:sz w:val="20"/>
          <w:szCs w:val="20"/>
        </w:rPr>
        <w:t xml:space="preserve"> </w:t>
      </w:r>
      <w:r>
        <w:rPr>
          <w:b/>
          <w:bCs/>
          <w:spacing w:val="3"/>
          <w:sz w:val="20"/>
          <w:szCs w:val="20"/>
        </w:rPr>
        <w:t>”格式</w:t>
      </w:r>
      <w:r>
        <w:rPr>
          <w:b/>
          <w:bCs/>
          <w:spacing w:val="-1"/>
          <w:sz w:val="20"/>
          <w:szCs w:val="20"/>
        </w:rPr>
        <w:t>）：</w:t>
      </w:r>
    </w:p>
    <w:p w14:paraId="1742093B">
      <w:pPr>
        <w:pStyle w:val="6"/>
        <w:spacing w:before="157" w:line="376" w:lineRule="auto"/>
        <w:ind w:left="12" w:right="121" w:firstLine="519"/>
        <w:rPr>
          <w:sz w:val="20"/>
          <w:szCs w:val="20"/>
        </w:rPr>
      </w:pPr>
      <w:r>
        <w:rPr>
          <w:spacing w:val="9"/>
          <w:sz w:val="20"/>
          <w:szCs w:val="20"/>
        </w:rPr>
        <w:t>a.供应商可以将备份投标文件打包压缩并加密，压缩包命名为“</w:t>
      </w:r>
      <w:r>
        <w:rPr>
          <w:sz w:val="20"/>
          <w:szCs w:val="20"/>
        </w:rPr>
        <w:t>XX</w:t>
      </w:r>
      <w:r>
        <w:rPr>
          <w:spacing w:val="-14"/>
          <w:sz w:val="20"/>
          <w:szCs w:val="20"/>
        </w:rPr>
        <w:t xml:space="preserve"> </w:t>
      </w:r>
      <w:r>
        <w:rPr>
          <w:spacing w:val="9"/>
          <w:sz w:val="20"/>
          <w:szCs w:val="20"/>
        </w:rPr>
        <w:t>单位备份投标文件</w:t>
      </w:r>
      <w:r>
        <w:rPr>
          <w:spacing w:val="-72"/>
          <w:sz w:val="20"/>
          <w:szCs w:val="20"/>
        </w:rPr>
        <w:t xml:space="preserve"> </w:t>
      </w:r>
      <w:r>
        <w:rPr>
          <w:spacing w:val="9"/>
          <w:sz w:val="20"/>
          <w:szCs w:val="20"/>
        </w:rPr>
        <w:t>”，加密密码由供应商自行保管；送达时间以采购代理机构实际接收时</w:t>
      </w:r>
      <w:r>
        <w:rPr>
          <w:spacing w:val="8"/>
          <w:sz w:val="20"/>
          <w:szCs w:val="20"/>
        </w:rPr>
        <w:t>间为准。“备份投标文件</w:t>
      </w:r>
      <w:r>
        <w:rPr>
          <w:spacing w:val="-70"/>
          <w:sz w:val="20"/>
          <w:szCs w:val="20"/>
        </w:rPr>
        <w:t xml:space="preserve"> </w:t>
      </w:r>
      <w:r>
        <w:rPr>
          <w:spacing w:val="8"/>
          <w:sz w:val="20"/>
          <w:szCs w:val="20"/>
        </w:rPr>
        <w:t>”以投标截止时间前指定接收邮箱最终收到的文件为准，逾期或未</w:t>
      </w:r>
      <w:r>
        <w:rPr>
          <w:spacing w:val="7"/>
          <w:sz w:val="20"/>
          <w:szCs w:val="20"/>
        </w:rPr>
        <w:t>按要求提供的视为未提供，建议供应商提前</w:t>
      </w:r>
      <w:r>
        <w:rPr>
          <w:spacing w:val="-25"/>
          <w:sz w:val="20"/>
          <w:szCs w:val="20"/>
        </w:rPr>
        <w:t xml:space="preserve"> </w:t>
      </w:r>
      <w:r>
        <w:rPr>
          <w:spacing w:val="7"/>
          <w:sz w:val="20"/>
          <w:szCs w:val="20"/>
        </w:rPr>
        <w:t>1 日办理邮件提供事宜（接收人邮箱：</w:t>
      </w:r>
      <w:r>
        <w:fldChar w:fldCharType="begin"/>
      </w:r>
      <w:r>
        <w:instrText xml:space="preserve"> HYPERLINK "2390192939@qq.com" </w:instrText>
      </w:r>
      <w:r>
        <w:fldChar w:fldCharType="separate"/>
      </w:r>
      <w:r>
        <w:rPr>
          <w:rFonts w:hint="eastAsia"/>
          <w:spacing w:val="7"/>
          <w:sz w:val="20"/>
          <w:szCs w:val="20"/>
          <w:lang w:eastAsia="zh-CN"/>
        </w:rPr>
        <w:t>1196817825</w:t>
      </w:r>
      <w:r>
        <w:rPr>
          <w:spacing w:val="7"/>
          <w:sz w:val="20"/>
          <w:szCs w:val="20"/>
        </w:rPr>
        <w:t>@</w:t>
      </w:r>
      <w:r>
        <w:rPr>
          <w:sz w:val="20"/>
          <w:szCs w:val="20"/>
        </w:rPr>
        <w:t>qq</w:t>
      </w:r>
      <w:r>
        <w:rPr>
          <w:spacing w:val="7"/>
          <w:sz w:val="20"/>
          <w:szCs w:val="20"/>
        </w:rPr>
        <w:t>.</w:t>
      </w:r>
      <w:r>
        <w:rPr>
          <w:sz w:val="20"/>
          <w:szCs w:val="20"/>
        </w:rPr>
        <w:t>com</w:t>
      </w:r>
      <w:r>
        <w:rPr>
          <w:sz w:val="20"/>
          <w:szCs w:val="20"/>
        </w:rPr>
        <w:fldChar w:fldCharType="end"/>
      </w:r>
      <w:r>
        <w:rPr>
          <w:spacing w:val="7"/>
          <w:sz w:val="20"/>
          <w:szCs w:val="20"/>
        </w:rPr>
        <w:t>，接收人</w:t>
      </w:r>
      <w:r>
        <w:rPr>
          <w:spacing w:val="6"/>
          <w:sz w:val="20"/>
          <w:szCs w:val="20"/>
        </w:rPr>
        <w:t>：</w:t>
      </w:r>
      <w:r>
        <w:rPr>
          <w:rFonts w:hint="eastAsia"/>
          <w:spacing w:val="6"/>
          <w:sz w:val="20"/>
          <w:szCs w:val="20"/>
          <w:lang w:eastAsia="zh-CN"/>
        </w:rPr>
        <w:t>刘女士</w:t>
      </w:r>
      <w:r>
        <w:rPr>
          <w:spacing w:val="6"/>
          <w:sz w:val="20"/>
          <w:szCs w:val="20"/>
        </w:rPr>
        <w:t>，</w:t>
      </w:r>
      <w:r>
        <w:rPr>
          <w:spacing w:val="-52"/>
          <w:sz w:val="20"/>
          <w:szCs w:val="20"/>
        </w:rPr>
        <w:t xml:space="preserve"> </w:t>
      </w:r>
      <w:r>
        <w:rPr>
          <w:spacing w:val="6"/>
          <w:sz w:val="20"/>
          <w:szCs w:val="20"/>
        </w:rPr>
        <w:t>电话：</w:t>
      </w:r>
      <w:r>
        <w:rPr>
          <w:rFonts w:hint="eastAsia"/>
          <w:spacing w:val="6"/>
          <w:sz w:val="20"/>
          <w:szCs w:val="20"/>
          <w:lang w:eastAsia="zh-CN"/>
        </w:rPr>
        <w:t>18299700258</w:t>
      </w:r>
      <w:r>
        <w:rPr>
          <w:spacing w:val="34"/>
          <w:sz w:val="20"/>
          <w:szCs w:val="20"/>
        </w:rPr>
        <w:t xml:space="preserve"> </w:t>
      </w:r>
      <w:r>
        <w:rPr>
          <w:spacing w:val="-13"/>
          <w:sz w:val="20"/>
          <w:szCs w:val="20"/>
        </w:rPr>
        <w:t>）；</w:t>
      </w:r>
    </w:p>
    <w:p w14:paraId="0B7756C6">
      <w:pPr>
        <w:pStyle w:val="6"/>
        <w:spacing w:before="6" w:line="376" w:lineRule="auto"/>
        <w:ind w:left="12" w:firstLine="515"/>
        <w:rPr>
          <w:sz w:val="20"/>
          <w:szCs w:val="20"/>
        </w:rPr>
      </w:pPr>
      <w:r>
        <w:rPr>
          <w:spacing w:val="9"/>
          <w:sz w:val="20"/>
          <w:szCs w:val="20"/>
        </w:rPr>
        <w:t>b.通过“新疆政府采购云平台</w:t>
      </w:r>
      <w:r>
        <w:rPr>
          <w:spacing w:val="-70"/>
          <w:sz w:val="20"/>
          <w:szCs w:val="20"/>
        </w:rPr>
        <w:t xml:space="preserve"> </w:t>
      </w:r>
      <w:r>
        <w:rPr>
          <w:spacing w:val="9"/>
          <w:sz w:val="20"/>
          <w:szCs w:val="20"/>
        </w:rPr>
        <w:t>”成功上传递交的“</w:t>
      </w:r>
      <w:r>
        <w:rPr>
          <w:spacing w:val="-61"/>
          <w:sz w:val="20"/>
          <w:szCs w:val="20"/>
        </w:rPr>
        <w:t xml:space="preserve"> </w:t>
      </w:r>
      <w:r>
        <w:rPr>
          <w:spacing w:val="9"/>
          <w:sz w:val="20"/>
          <w:szCs w:val="20"/>
        </w:rPr>
        <w:t>电子加密投标文</w:t>
      </w:r>
      <w:r>
        <w:rPr>
          <w:spacing w:val="8"/>
          <w:sz w:val="20"/>
          <w:szCs w:val="20"/>
        </w:rPr>
        <w:t>件</w:t>
      </w:r>
      <w:r>
        <w:rPr>
          <w:spacing w:val="-68"/>
          <w:sz w:val="20"/>
          <w:szCs w:val="20"/>
        </w:rPr>
        <w:t xml:space="preserve"> </w:t>
      </w:r>
      <w:r>
        <w:rPr>
          <w:spacing w:val="8"/>
          <w:sz w:val="20"/>
          <w:szCs w:val="20"/>
        </w:rPr>
        <w:t>”</w:t>
      </w:r>
      <w:r>
        <w:rPr>
          <w:spacing w:val="-76"/>
          <w:sz w:val="20"/>
          <w:szCs w:val="20"/>
        </w:rPr>
        <w:t xml:space="preserve"> </w:t>
      </w:r>
      <w:r>
        <w:rPr>
          <w:spacing w:val="8"/>
          <w:sz w:val="20"/>
          <w:szCs w:val="20"/>
        </w:rPr>
        <w:t>已按时解密的，“备份投标文件</w:t>
      </w:r>
      <w:r>
        <w:rPr>
          <w:spacing w:val="-59"/>
          <w:sz w:val="20"/>
          <w:szCs w:val="20"/>
        </w:rPr>
        <w:t xml:space="preserve"> </w:t>
      </w:r>
      <w:r>
        <w:rPr>
          <w:spacing w:val="8"/>
          <w:sz w:val="20"/>
          <w:szCs w:val="20"/>
        </w:rPr>
        <w:t>”</w:t>
      </w:r>
      <w:r>
        <w:rPr>
          <w:spacing w:val="-63"/>
          <w:sz w:val="20"/>
          <w:szCs w:val="20"/>
        </w:rPr>
        <w:t xml:space="preserve"> </w:t>
      </w:r>
      <w:r>
        <w:rPr>
          <w:spacing w:val="8"/>
          <w:sz w:val="20"/>
          <w:szCs w:val="20"/>
        </w:rPr>
        <w:t>自动失效。投标截止时间前，投标供应商仅递交了“备份投标文件</w:t>
      </w:r>
      <w:r>
        <w:rPr>
          <w:spacing w:val="-70"/>
          <w:sz w:val="20"/>
          <w:szCs w:val="20"/>
        </w:rPr>
        <w:t xml:space="preserve"> </w:t>
      </w:r>
      <w:r>
        <w:rPr>
          <w:spacing w:val="8"/>
          <w:sz w:val="20"/>
          <w:szCs w:val="20"/>
        </w:rPr>
        <w:t>”而未将“</w:t>
      </w:r>
      <w:r>
        <w:rPr>
          <w:spacing w:val="-61"/>
          <w:sz w:val="20"/>
          <w:szCs w:val="20"/>
        </w:rPr>
        <w:t xml:space="preserve"> </w:t>
      </w:r>
      <w:r>
        <w:rPr>
          <w:spacing w:val="8"/>
          <w:sz w:val="20"/>
          <w:szCs w:val="20"/>
        </w:rPr>
        <w:t>电子加密投标文件</w:t>
      </w:r>
      <w:r>
        <w:rPr>
          <w:spacing w:val="-70"/>
          <w:sz w:val="20"/>
          <w:szCs w:val="20"/>
        </w:rPr>
        <w:t xml:space="preserve"> </w:t>
      </w:r>
      <w:r>
        <w:rPr>
          <w:spacing w:val="8"/>
          <w:sz w:val="20"/>
          <w:szCs w:val="20"/>
        </w:rPr>
        <w:t>”</w:t>
      </w:r>
      <w:r>
        <w:rPr>
          <w:spacing w:val="7"/>
          <w:sz w:val="20"/>
          <w:szCs w:val="20"/>
        </w:rPr>
        <w:t>成功上传至“政府采购云平台</w:t>
      </w:r>
      <w:r>
        <w:rPr>
          <w:spacing w:val="-65"/>
          <w:sz w:val="20"/>
          <w:szCs w:val="20"/>
        </w:rPr>
        <w:t xml:space="preserve"> </w:t>
      </w:r>
      <w:r>
        <w:rPr>
          <w:spacing w:val="7"/>
          <w:sz w:val="20"/>
          <w:szCs w:val="20"/>
        </w:rPr>
        <w:t>”的，投标无效。</w:t>
      </w:r>
    </w:p>
    <w:p w14:paraId="6CD2F0D6">
      <w:pPr>
        <w:pStyle w:val="6"/>
        <w:spacing w:before="4" w:line="231" w:lineRule="auto"/>
        <w:ind w:left="428"/>
        <w:rPr>
          <w:sz w:val="20"/>
          <w:szCs w:val="20"/>
        </w:rPr>
      </w:pPr>
      <w:r>
        <w:rPr>
          <w:b/>
          <w:bCs/>
          <w:spacing w:val="6"/>
          <w:sz w:val="20"/>
          <w:szCs w:val="20"/>
        </w:rPr>
        <w:t>26、投标文件的递交要求</w:t>
      </w:r>
    </w:p>
    <w:p w14:paraId="4C42F10E">
      <w:pPr>
        <w:pStyle w:val="6"/>
        <w:spacing w:before="156" w:line="377" w:lineRule="auto"/>
        <w:ind w:left="27" w:right="308" w:firstLine="409"/>
        <w:rPr>
          <w:sz w:val="20"/>
          <w:szCs w:val="20"/>
        </w:rPr>
      </w:pPr>
      <w:r>
        <w:rPr>
          <w:spacing w:val="7"/>
          <w:sz w:val="20"/>
          <w:szCs w:val="20"/>
        </w:rPr>
        <w:t>（1）供应商须按照竞争性磋商文件和政采云平台的要求编制并加密投标文件。在投标文件递交截止</w:t>
      </w:r>
      <w:r>
        <w:rPr>
          <w:spacing w:val="9"/>
          <w:sz w:val="20"/>
          <w:szCs w:val="20"/>
        </w:rPr>
        <w:t>时间以前完成投标文件的传输递交，截止时间后递交的投标文</w:t>
      </w:r>
      <w:r>
        <w:rPr>
          <w:spacing w:val="8"/>
          <w:sz w:val="20"/>
          <w:szCs w:val="20"/>
        </w:rPr>
        <w:t>件，将被拒收。</w:t>
      </w:r>
    </w:p>
    <w:p w14:paraId="34524117">
      <w:pPr>
        <w:pStyle w:val="6"/>
        <w:spacing w:before="2" w:line="376" w:lineRule="auto"/>
        <w:ind w:left="14" w:right="124" w:firstLine="422"/>
        <w:rPr>
          <w:sz w:val="20"/>
          <w:szCs w:val="20"/>
        </w:rPr>
      </w:pPr>
      <w:r>
        <w:rPr>
          <w:spacing w:val="11"/>
          <w:sz w:val="20"/>
          <w:szCs w:val="20"/>
        </w:rPr>
        <w:t>（2）备份电子投标文件必须在投标截止时间前送达指定的投标地点。备份电子投标文件在截止时间</w:t>
      </w:r>
      <w:r>
        <w:rPr>
          <w:spacing w:val="8"/>
          <w:sz w:val="20"/>
          <w:szCs w:val="20"/>
        </w:rPr>
        <w:t>后提交，采购组织机构将拒绝接收。</w:t>
      </w:r>
    </w:p>
    <w:p w14:paraId="22488714">
      <w:pPr>
        <w:pStyle w:val="6"/>
        <w:spacing w:before="2" w:line="377" w:lineRule="auto"/>
        <w:ind w:left="13" w:right="124" w:firstLine="423"/>
        <w:rPr>
          <w:sz w:val="20"/>
          <w:szCs w:val="20"/>
        </w:rPr>
      </w:pPr>
      <w:r>
        <w:rPr>
          <w:spacing w:val="11"/>
          <w:sz w:val="20"/>
          <w:szCs w:val="20"/>
        </w:rPr>
        <w:t>（3）如有特殊情况，采购组织机构延长截止时间和开标时间，采购组织机构和供应商的权利和义务</w:t>
      </w:r>
      <w:r>
        <w:rPr>
          <w:spacing w:val="8"/>
          <w:sz w:val="20"/>
          <w:szCs w:val="20"/>
        </w:rPr>
        <w:t>将受到新的截止时间和开标时间的约束。</w:t>
      </w:r>
    </w:p>
    <w:p w14:paraId="575F19BA">
      <w:pPr>
        <w:pStyle w:val="6"/>
        <w:spacing w:line="230" w:lineRule="auto"/>
        <w:ind w:left="428"/>
        <w:rPr>
          <w:sz w:val="20"/>
          <w:szCs w:val="20"/>
        </w:rPr>
      </w:pPr>
      <w:r>
        <w:rPr>
          <w:b/>
          <w:bCs/>
          <w:spacing w:val="7"/>
          <w:sz w:val="20"/>
          <w:szCs w:val="20"/>
        </w:rPr>
        <w:t>27、投标文件的补充、修改与撤回</w:t>
      </w:r>
    </w:p>
    <w:p w14:paraId="2B822726">
      <w:pPr>
        <w:pStyle w:val="6"/>
        <w:spacing w:before="159" w:line="377" w:lineRule="auto"/>
        <w:ind w:left="11" w:right="121" w:firstLine="421"/>
        <w:jc w:val="both"/>
        <w:rPr>
          <w:sz w:val="20"/>
          <w:szCs w:val="20"/>
        </w:rPr>
      </w:pPr>
      <w:r>
        <w:rPr>
          <w:spacing w:val="9"/>
          <w:sz w:val="20"/>
          <w:szCs w:val="20"/>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w:t>
      </w:r>
      <w:r>
        <w:rPr>
          <w:spacing w:val="8"/>
          <w:sz w:val="20"/>
          <w:szCs w:val="20"/>
        </w:rPr>
        <w:t>台</w:t>
      </w:r>
      <w:r>
        <w:rPr>
          <w:spacing w:val="-54"/>
          <w:sz w:val="20"/>
          <w:szCs w:val="20"/>
        </w:rPr>
        <w:t xml:space="preserve"> </w:t>
      </w:r>
      <w:r>
        <w:rPr>
          <w:spacing w:val="8"/>
          <w:sz w:val="20"/>
          <w:szCs w:val="20"/>
        </w:rPr>
        <w:t>”将予以拒收。投标截止时间后，供应商不得修改（补充）或撤回其投标文件。</w:t>
      </w:r>
    </w:p>
    <w:p w14:paraId="7E84E0A0">
      <w:pPr>
        <w:spacing w:line="299" w:lineRule="auto"/>
        <w:rPr>
          <w:rFonts w:ascii="Arial"/>
          <w:sz w:val="21"/>
        </w:rPr>
      </w:pPr>
    </w:p>
    <w:p w14:paraId="11BF4C09">
      <w:pPr>
        <w:pStyle w:val="6"/>
        <w:spacing w:before="91" w:line="223" w:lineRule="auto"/>
        <w:ind w:left="3133"/>
        <w:outlineLvl w:val="1"/>
        <w:rPr>
          <w:sz w:val="28"/>
          <w:szCs w:val="28"/>
        </w:rPr>
      </w:pPr>
      <w:r>
        <w:rPr>
          <w:spacing w:val="-2"/>
          <w:sz w:val="28"/>
          <w:szCs w:val="28"/>
        </w:rPr>
        <w:t>（五）开 标、评标和定标</w:t>
      </w:r>
    </w:p>
    <w:p w14:paraId="3B78A00F">
      <w:pPr>
        <w:spacing w:line="266" w:lineRule="auto"/>
        <w:rPr>
          <w:rFonts w:ascii="Arial"/>
          <w:sz w:val="21"/>
        </w:rPr>
      </w:pPr>
    </w:p>
    <w:p w14:paraId="594D4B1C">
      <w:pPr>
        <w:pStyle w:val="6"/>
        <w:spacing w:before="65" w:line="231" w:lineRule="auto"/>
        <w:ind w:left="428"/>
        <w:rPr>
          <w:sz w:val="20"/>
          <w:szCs w:val="20"/>
        </w:rPr>
      </w:pPr>
      <w:r>
        <w:rPr>
          <w:b/>
          <w:bCs/>
          <w:sz w:val="20"/>
          <w:szCs w:val="20"/>
        </w:rPr>
        <w:t>28、</w:t>
      </w:r>
      <w:r>
        <w:rPr>
          <w:spacing w:val="27"/>
          <w:sz w:val="20"/>
          <w:szCs w:val="20"/>
        </w:rPr>
        <w:t xml:space="preserve"> </w:t>
      </w:r>
      <w:r>
        <w:rPr>
          <w:b/>
          <w:bCs/>
          <w:sz w:val="20"/>
          <w:szCs w:val="20"/>
        </w:rPr>
        <w:t>开标</w:t>
      </w:r>
    </w:p>
    <w:p w14:paraId="68C081F1">
      <w:pPr>
        <w:pStyle w:val="6"/>
        <w:spacing w:before="158" w:line="229" w:lineRule="auto"/>
        <w:ind w:left="428"/>
        <w:rPr>
          <w:sz w:val="20"/>
          <w:szCs w:val="20"/>
        </w:rPr>
      </w:pPr>
      <w:r>
        <w:rPr>
          <w:b/>
          <w:bCs/>
          <w:spacing w:val="3"/>
          <w:sz w:val="20"/>
          <w:szCs w:val="20"/>
        </w:rPr>
        <w:t>28.1</w:t>
      </w:r>
      <w:r>
        <w:rPr>
          <w:spacing w:val="-34"/>
          <w:sz w:val="20"/>
          <w:szCs w:val="20"/>
        </w:rPr>
        <w:t xml:space="preserve"> </w:t>
      </w:r>
      <w:r>
        <w:rPr>
          <w:b/>
          <w:bCs/>
          <w:spacing w:val="3"/>
          <w:sz w:val="20"/>
          <w:szCs w:val="20"/>
        </w:rPr>
        <w:t>开标邀请</w:t>
      </w:r>
    </w:p>
    <w:p w14:paraId="4A230069">
      <w:pPr>
        <w:pStyle w:val="6"/>
        <w:spacing w:before="162" w:line="377" w:lineRule="auto"/>
        <w:ind w:left="20" w:right="311" w:firstLine="416"/>
        <w:rPr>
          <w:sz w:val="20"/>
          <w:szCs w:val="20"/>
        </w:rPr>
      </w:pPr>
      <w:r>
        <w:rPr>
          <w:spacing w:val="7"/>
          <w:sz w:val="20"/>
          <w:szCs w:val="20"/>
        </w:rPr>
        <w:t>（1）开标准备：本项目开标的准备工作由采购组织机构负责落实，开标过程由采购组织机构负责记</w:t>
      </w:r>
      <w:r>
        <w:rPr>
          <w:spacing w:val="-7"/>
          <w:sz w:val="20"/>
          <w:szCs w:val="20"/>
        </w:rPr>
        <w:t>录；</w:t>
      </w:r>
    </w:p>
    <w:p w14:paraId="7F6F699A">
      <w:pPr>
        <w:pStyle w:val="6"/>
        <w:spacing w:before="1" w:line="230" w:lineRule="auto"/>
        <w:ind w:left="437"/>
        <w:rPr>
          <w:sz w:val="20"/>
          <w:szCs w:val="20"/>
        </w:rPr>
      </w:pPr>
      <w:r>
        <w:rPr>
          <w:spacing w:val="9"/>
          <w:sz w:val="20"/>
          <w:szCs w:val="20"/>
        </w:rPr>
        <w:t>（2）开标主持：本项目开标由采购人或者</w:t>
      </w:r>
      <w:r>
        <w:rPr>
          <w:spacing w:val="8"/>
          <w:sz w:val="20"/>
          <w:szCs w:val="20"/>
        </w:rPr>
        <w:t>采购代理机构主持；</w:t>
      </w:r>
    </w:p>
    <w:p w14:paraId="4C73889D">
      <w:pPr>
        <w:pStyle w:val="6"/>
        <w:spacing w:before="158" w:line="345" w:lineRule="auto"/>
        <w:ind w:left="11" w:right="308" w:firstLine="425"/>
        <w:rPr>
          <w:sz w:val="20"/>
          <w:szCs w:val="20"/>
        </w:rPr>
      </w:pPr>
      <w:r>
        <w:rPr>
          <w:spacing w:val="7"/>
          <w:sz w:val="20"/>
          <w:szCs w:val="20"/>
        </w:rPr>
        <w:t>（3）开标邀请：本项目采用电子交易，采购组织机构将按照竞争性磋商文件规定的时间通过“新疆</w:t>
      </w:r>
      <w:r>
        <w:rPr>
          <w:spacing w:val="8"/>
          <w:sz w:val="20"/>
          <w:szCs w:val="20"/>
        </w:rPr>
        <w:t>政府采购云平台，网址：</w:t>
      </w:r>
      <w:r>
        <w:fldChar w:fldCharType="begin"/>
      </w:r>
      <w:r>
        <w:instrText xml:space="preserve"> HYPERLINK "http://www.zcygov.cn" </w:instrText>
      </w:r>
      <w:r>
        <w:fldChar w:fldCharType="separate"/>
      </w:r>
      <w:r>
        <w:rPr>
          <w:sz w:val="20"/>
          <w:szCs w:val="20"/>
        </w:rPr>
        <w:t>www</w:t>
      </w:r>
      <w:r>
        <w:rPr>
          <w:spacing w:val="8"/>
          <w:sz w:val="20"/>
          <w:szCs w:val="20"/>
        </w:rPr>
        <w:t>.</w:t>
      </w:r>
      <w:r>
        <w:rPr>
          <w:sz w:val="20"/>
          <w:szCs w:val="20"/>
        </w:rPr>
        <w:t>zcygov</w:t>
      </w:r>
      <w:r>
        <w:rPr>
          <w:spacing w:val="8"/>
          <w:sz w:val="20"/>
          <w:szCs w:val="20"/>
        </w:rPr>
        <w:t>.</w:t>
      </w:r>
      <w:r>
        <w:rPr>
          <w:sz w:val="20"/>
          <w:szCs w:val="20"/>
        </w:rPr>
        <w:t>cn</w:t>
      </w:r>
      <w:r>
        <w:rPr>
          <w:sz w:val="20"/>
          <w:szCs w:val="20"/>
        </w:rPr>
        <w:fldChar w:fldCharType="end"/>
      </w:r>
      <w:r>
        <w:rPr>
          <w:spacing w:val="-71"/>
          <w:sz w:val="20"/>
          <w:szCs w:val="20"/>
        </w:rPr>
        <w:t xml:space="preserve"> </w:t>
      </w:r>
      <w:r>
        <w:rPr>
          <w:spacing w:val="8"/>
          <w:sz w:val="20"/>
          <w:szCs w:val="20"/>
        </w:rPr>
        <w:t>”组织开标、开启</w:t>
      </w:r>
      <w:r>
        <w:rPr>
          <w:spacing w:val="7"/>
          <w:sz w:val="20"/>
          <w:szCs w:val="20"/>
        </w:rPr>
        <w:t>投标响应文件，所有供应商均应当准时在线参</w:t>
      </w:r>
      <w:r>
        <w:rPr>
          <w:spacing w:val="-3"/>
          <w:sz w:val="20"/>
          <w:szCs w:val="20"/>
        </w:rPr>
        <w:t>加。</w:t>
      </w:r>
    </w:p>
    <w:p w14:paraId="20E80914">
      <w:pPr>
        <w:pStyle w:val="6"/>
        <w:spacing w:before="104" w:line="229" w:lineRule="auto"/>
        <w:ind w:left="437"/>
        <w:rPr>
          <w:sz w:val="20"/>
          <w:szCs w:val="20"/>
        </w:rPr>
      </w:pPr>
      <w:r>
        <w:rPr>
          <w:spacing w:val="7"/>
          <w:sz w:val="20"/>
          <w:szCs w:val="20"/>
        </w:rPr>
        <w:t>（4）供应商对开标过程和开标记录有疑义，以及认为采购人、采购代理机构相关工作人员有需要回</w:t>
      </w:r>
    </w:p>
    <w:p w14:paraId="7BED1CEC">
      <w:pPr>
        <w:spacing w:line="229" w:lineRule="auto"/>
        <w:rPr>
          <w:sz w:val="20"/>
          <w:szCs w:val="20"/>
        </w:rPr>
        <w:sectPr>
          <w:headerReference r:id="rId19" w:type="default"/>
          <w:footerReference r:id="rId20" w:type="default"/>
          <w:pgSz w:w="11906" w:h="16839"/>
          <w:pgMar w:top="1203" w:right="1012" w:bottom="1170" w:left="1134" w:header="822" w:footer="956" w:gutter="0"/>
          <w:pgNumType w:fmt="decimal"/>
          <w:cols w:space="720" w:num="1"/>
        </w:sectPr>
      </w:pPr>
    </w:p>
    <w:p w14:paraId="250AEDA2">
      <w:pPr>
        <w:pStyle w:val="6"/>
        <w:spacing w:before="268" w:line="377" w:lineRule="auto"/>
        <w:ind w:left="22" w:right="213" w:hanging="5"/>
        <w:jc w:val="both"/>
        <w:rPr>
          <w:sz w:val="20"/>
          <w:szCs w:val="20"/>
        </w:rPr>
      </w:pPr>
      <w:r>
        <w:rPr>
          <w:spacing w:val="10"/>
          <w:sz w:val="20"/>
          <w:szCs w:val="20"/>
        </w:rPr>
        <w:t>避的情形的，应当场提出询问或回避申请。供应商未参加开标的</w:t>
      </w:r>
      <w:r>
        <w:rPr>
          <w:spacing w:val="9"/>
          <w:sz w:val="20"/>
          <w:szCs w:val="20"/>
        </w:rPr>
        <w:t>视同认可开标结果，事后不得对采购相关人员、开标过程和开标结果提出异议，</w:t>
      </w:r>
      <w:r>
        <w:rPr>
          <w:spacing w:val="-55"/>
          <w:sz w:val="20"/>
          <w:szCs w:val="20"/>
        </w:rPr>
        <w:t xml:space="preserve"> </w:t>
      </w:r>
      <w:r>
        <w:rPr>
          <w:spacing w:val="9"/>
          <w:sz w:val="20"/>
          <w:szCs w:val="20"/>
        </w:rPr>
        <w:t>同时投标供</w:t>
      </w:r>
      <w:r>
        <w:rPr>
          <w:spacing w:val="8"/>
          <w:sz w:val="20"/>
          <w:szCs w:val="20"/>
        </w:rPr>
        <w:t>应商因未在线参加开标而导致投标文件无法按时解</w:t>
      </w:r>
      <w:r>
        <w:rPr>
          <w:spacing w:val="7"/>
          <w:sz w:val="20"/>
          <w:szCs w:val="20"/>
        </w:rPr>
        <w:t>密等一切后果由供应商自行承担。</w:t>
      </w:r>
    </w:p>
    <w:p w14:paraId="0143B375">
      <w:pPr>
        <w:pStyle w:val="6"/>
        <w:spacing w:line="230" w:lineRule="auto"/>
        <w:ind w:left="433"/>
        <w:outlineLvl w:val="1"/>
        <w:rPr>
          <w:sz w:val="20"/>
          <w:szCs w:val="20"/>
        </w:rPr>
      </w:pPr>
      <w:r>
        <w:rPr>
          <w:b/>
          <w:bCs/>
          <w:spacing w:val="6"/>
          <w:sz w:val="20"/>
          <w:szCs w:val="20"/>
        </w:rPr>
        <w:t>28.2</w:t>
      </w:r>
      <w:r>
        <w:rPr>
          <w:spacing w:val="-34"/>
          <w:sz w:val="20"/>
          <w:szCs w:val="20"/>
        </w:rPr>
        <w:t xml:space="preserve"> </w:t>
      </w:r>
      <w:r>
        <w:rPr>
          <w:b/>
          <w:bCs/>
          <w:spacing w:val="6"/>
          <w:sz w:val="20"/>
          <w:szCs w:val="20"/>
        </w:rPr>
        <w:t>开标程序（先资格、商务技术后报价）</w:t>
      </w:r>
    </w:p>
    <w:p w14:paraId="4A91A43A">
      <w:pPr>
        <w:pStyle w:val="6"/>
        <w:spacing w:before="157" w:line="229" w:lineRule="auto"/>
        <w:ind w:left="441"/>
        <w:rPr>
          <w:sz w:val="20"/>
          <w:szCs w:val="20"/>
        </w:rPr>
      </w:pPr>
      <w:r>
        <w:rPr>
          <w:spacing w:val="8"/>
          <w:sz w:val="20"/>
          <w:szCs w:val="20"/>
        </w:rPr>
        <w:t>（1）开标时间到后，主持人宣布开标会议开始。</w:t>
      </w:r>
    </w:p>
    <w:p w14:paraId="3CD06974">
      <w:pPr>
        <w:pStyle w:val="6"/>
        <w:spacing w:before="160" w:line="230" w:lineRule="auto"/>
        <w:ind w:left="441"/>
        <w:rPr>
          <w:sz w:val="20"/>
          <w:szCs w:val="20"/>
        </w:rPr>
      </w:pPr>
      <w:r>
        <w:rPr>
          <w:spacing w:val="6"/>
          <w:sz w:val="20"/>
          <w:szCs w:val="20"/>
        </w:rPr>
        <w:t>（2）投标文件解密（</w:t>
      </w:r>
      <w:r>
        <w:rPr>
          <w:b/>
          <w:bCs/>
          <w:spacing w:val="6"/>
          <w:sz w:val="20"/>
          <w:szCs w:val="20"/>
        </w:rPr>
        <w:t>解密规定见《供应商须知前附表》</w:t>
      </w:r>
      <w:r>
        <w:rPr>
          <w:spacing w:val="-52"/>
          <w:sz w:val="20"/>
          <w:szCs w:val="20"/>
        </w:rPr>
        <w:t xml:space="preserve"> </w:t>
      </w:r>
      <w:r>
        <w:rPr>
          <w:spacing w:val="6"/>
          <w:sz w:val="20"/>
          <w:szCs w:val="20"/>
        </w:rPr>
        <w:t>）。</w:t>
      </w:r>
    </w:p>
    <w:p w14:paraId="6FDA2A61">
      <w:pPr>
        <w:pStyle w:val="6"/>
        <w:spacing w:before="161" w:line="230" w:lineRule="auto"/>
        <w:ind w:left="441"/>
        <w:rPr>
          <w:sz w:val="20"/>
          <w:szCs w:val="20"/>
        </w:rPr>
      </w:pPr>
      <w:r>
        <w:rPr>
          <w:spacing w:val="7"/>
          <w:sz w:val="20"/>
          <w:szCs w:val="20"/>
        </w:rPr>
        <w:t>（3）投标文件解密异常情况处理（</w:t>
      </w:r>
      <w:r>
        <w:rPr>
          <w:b/>
          <w:bCs/>
          <w:spacing w:val="7"/>
          <w:sz w:val="20"/>
          <w:szCs w:val="20"/>
        </w:rPr>
        <w:t>处理办法见《供应商须知前附表》</w:t>
      </w:r>
      <w:r>
        <w:rPr>
          <w:spacing w:val="-59"/>
          <w:sz w:val="20"/>
          <w:szCs w:val="20"/>
        </w:rPr>
        <w:t xml:space="preserve"> </w:t>
      </w:r>
      <w:r>
        <w:rPr>
          <w:spacing w:val="6"/>
          <w:sz w:val="20"/>
          <w:szCs w:val="20"/>
        </w:rPr>
        <w:t>）。</w:t>
      </w:r>
    </w:p>
    <w:p w14:paraId="17867B6B">
      <w:pPr>
        <w:pStyle w:val="6"/>
        <w:spacing w:before="159" w:line="377" w:lineRule="auto"/>
        <w:ind w:left="16" w:right="155" w:firstLine="425"/>
        <w:rPr>
          <w:sz w:val="20"/>
          <w:szCs w:val="20"/>
        </w:rPr>
      </w:pPr>
      <w:r>
        <w:rPr>
          <w:spacing w:val="11"/>
          <w:sz w:val="20"/>
          <w:szCs w:val="20"/>
        </w:rPr>
        <w:t>（4）公布投标文件解密情况（投标文件成功解密的供应商名单等信息</w:t>
      </w:r>
      <w:r>
        <w:rPr>
          <w:sz w:val="20"/>
          <w:szCs w:val="20"/>
        </w:rPr>
        <w:t>）</w:t>
      </w:r>
      <w:r>
        <w:rPr>
          <w:spacing w:val="-54"/>
          <w:sz w:val="20"/>
          <w:szCs w:val="20"/>
        </w:rPr>
        <w:t xml:space="preserve"> </w:t>
      </w:r>
      <w:r>
        <w:rPr>
          <w:sz w:val="20"/>
          <w:szCs w:val="20"/>
        </w:rPr>
        <w:t>，</w:t>
      </w:r>
      <w:r>
        <w:rPr>
          <w:spacing w:val="11"/>
          <w:sz w:val="20"/>
          <w:szCs w:val="20"/>
        </w:rPr>
        <w:t>组织签署</w:t>
      </w:r>
      <w:r>
        <w:rPr>
          <w:b/>
          <w:bCs/>
          <w:spacing w:val="11"/>
          <w:sz w:val="20"/>
          <w:szCs w:val="20"/>
        </w:rPr>
        <w:t>《政府采购活</w:t>
      </w:r>
      <w:r>
        <w:rPr>
          <w:b/>
          <w:bCs/>
          <w:spacing w:val="8"/>
          <w:sz w:val="20"/>
          <w:szCs w:val="20"/>
        </w:rPr>
        <w:t>动现场确认声明书》</w:t>
      </w:r>
      <w:r>
        <w:rPr>
          <w:spacing w:val="-78"/>
          <w:sz w:val="20"/>
          <w:szCs w:val="20"/>
        </w:rPr>
        <w:t xml:space="preserve"> </w:t>
      </w:r>
      <w:r>
        <w:rPr>
          <w:b/>
          <w:bCs/>
          <w:spacing w:val="8"/>
          <w:sz w:val="20"/>
          <w:szCs w:val="20"/>
        </w:rPr>
        <w:t>（疫情防控期间，将通过电子邮件形式组织签署</w:t>
      </w:r>
      <w:r>
        <w:rPr>
          <w:b/>
          <w:bCs/>
          <w:spacing w:val="-4"/>
          <w:sz w:val="20"/>
          <w:szCs w:val="20"/>
        </w:rPr>
        <w:t>）</w:t>
      </w:r>
      <w:r>
        <w:rPr>
          <w:spacing w:val="-56"/>
          <w:sz w:val="20"/>
          <w:szCs w:val="20"/>
        </w:rPr>
        <w:t xml:space="preserve"> </w:t>
      </w:r>
      <w:r>
        <w:rPr>
          <w:b/>
          <w:bCs/>
          <w:spacing w:val="-4"/>
          <w:sz w:val="20"/>
          <w:szCs w:val="20"/>
        </w:rPr>
        <w:t>，</w:t>
      </w:r>
      <w:r>
        <w:rPr>
          <w:b/>
          <w:bCs/>
          <w:spacing w:val="8"/>
          <w:sz w:val="20"/>
          <w:szCs w:val="20"/>
        </w:rPr>
        <w:t>供应商应在</w:t>
      </w:r>
      <w:r>
        <w:rPr>
          <w:spacing w:val="-30"/>
          <w:sz w:val="20"/>
          <w:szCs w:val="20"/>
        </w:rPr>
        <w:t xml:space="preserve"> </w:t>
      </w:r>
      <w:r>
        <w:rPr>
          <w:b/>
          <w:bCs/>
          <w:spacing w:val="8"/>
          <w:sz w:val="20"/>
          <w:szCs w:val="20"/>
        </w:rPr>
        <w:t>30</w:t>
      </w:r>
      <w:r>
        <w:rPr>
          <w:spacing w:val="-28"/>
          <w:sz w:val="20"/>
          <w:szCs w:val="20"/>
        </w:rPr>
        <w:t xml:space="preserve"> </w:t>
      </w:r>
      <w:r>
        <w:rPr>
          <w:b/>
          <w:bCs/>
          <w:spacing w:val="8"/>
          <w:sz w:val="20"/>
          <w:szCs w:val="20"/>
        </w:rPr>
        <w:t>分钟内通</w:t>
      </w:r>
      <w:r>
        <w:rPr>
          <w:b/>
          <w:bCs/>
          <w:spacing w:val="7"/>
          <w:sz w:val="20"/>
          <w:szCs w:val="20"/>
        </w:rPr>
        <w:t>过邮</w:t>
      </w:r>
      <w:r>
        <w:rPr>
          <w:b/>
          <w:bCs/>
          <w:spacing w:val="2"/>
          <w:sz w:val="20"/>
          <w:szCs w:val="20"/>
        </w:rPr>
        <w:t>件形式将经签署的《政府采购活动现场确认声明书》发送至采购代理机构指定邮箱</w:t>
      </w:r>
      <w:r>
        <w:rPr>
          <w:spacing w:val="-21"/>
          <w:sz w:val="20"/>
          <w:szCs w:val="20"/>
        </w:rPr>
        <w:t xml:space="preserve"> </w:t>
      </w:r>
      <w:r>
        <w:fldChar w:fldCharType="begin"/>
      </w:r>
      <w:r>
        <w:instrText xml:space="preserve"> HYPERLINK "2390192939@qq.com" </w:instrText>
      </w:r>
      <w:r>
        <w:fldChar w:fldCharType="separate"/>
      </w:r>
      <w:r>
        <w:rPr>
          <w:rFonts w:hint="eastAsia"/>
          <w:b/>
          <w:bCs/>
          <w:spacing w:val="2"/>
          <w:sz w:val="20"/>
          <w:szCs w:val="20"/>
          <w:lang w:eastAsia="zh-CN"/>
        </w:rPr>
        <w:t>1196817825</w:t>
      </w:r>
      <w:r>
        <w:rPr>
          <w:b/>
          <w:bCs/>
          <w:spacing w:val="2"/>
          <w:sz w:val="20"/>
          <w:szCs w:val="20"/>
        </w:rPr>
        <w:t>@</w:t>
      </w:r>
      <w:r>
        <w:rPr>
          <w:b/>
          <w:bCs/>
          <w:sz w:val="20"/>
          <w:szCs w:val="20"/>
        </w:rPr>
        <w:t>qq</w:t>
      </w:r>
      <w:r>
        <w:rPr>
          <w:b/>
          <w:bCs/>
          <w:spacing w:val="2"/>
          <w:sz w:val="20"/>
          <w:szCs w:val="20"/>
        </w:rPr>
        <w:t>.</w:t>
      </w:r>
      <w:r>
        <w:rPr>
          <w:b/>
          <w:bCs/>
          <w:sz w:val="20"/>
          <w:szCs w:val="20"/>
        </w:rPr>
        <w:t>com</w:t>
      </w:r>
      <w:r>
        <w:rPr>
          <w:b/>
          <w:bCs/>
          <w:sz w:val="20"/>
          <w:szCs w:val="20"/>
        </w:rPr>
        <w:fldChar w:fldCharType="end"/>
      </w:r>
      <w:r>
        <w:rPr>
          <w:spacing w:val="2"/>
          <w:sz w:val="20"/>
          <w:szCs w:val="20"/>
        </w:rPr>
        <w:t xml:space="preserve"> </w:t>
      </w:r>
      <w:r>
        <w:rPr>
          <w:b/>
          <w:bCs/>
          <w:spacing w:val="2"/>
          <w:sz w:val="20"/>
          <w:szCs w:val="20"/>
        </w:rPr>
        <w:t>，</w:t>
      </w:r>
      <w:r>
        <w:rPr>
          <w:b/>
          <w:bCs/>
          <w:spacing w:val="7"/>
          <w:sz w:val="20"/>
          <w:szCs w:val="20"/>
        </w:rPr>
        <w:t>逾期发送或未发送的视为无异议</w:t>
      </w:r>
      <w:r>
        <w:rPr>
          <w:spacing w:val="7"/>
          <w:sz w:val="20"/>
          <w:szCs w:val="20"/>
        </w:rPr>
        <w:t>。</w:t>
      </w:r>
    </w:p>
    <w:p w14:paraId="2E2439A0">
      <w:pPr>
        <w:pStyle w:val="6"/>
        <w:spacing w:before="2" w:line="376" w:lineRule="auto"/>
        <w:ind w:left="17" w:right="210" w:firstLine="424"/>
        <w:rPr>
          <w:sz w:val="20"/>
          <w:szCs w:val="20"/>
        </w:rPr>
      </w:pPr>
      <w:r>
        <w:rPr>
          <w:spacing w:val="7"/>
          <w:sz w:val="20"/>
          <w:szCs w:val="20"/>
        </w:rPr>
        <w:t>（5）开启标书信息（资格证明文件、商务技术文件）。标书信息开启后，首先由采购人或采购代理</w:t>
      </w:r>
      <w:r>
        <w:rPr>
          <w:spacing w:val="9"/>
          <w:sz w:val="20"/>
          <w:szCs w:val="20"/>
        </w:rPr>
        <w:t>机构或评审小组依法对投标供应商的资格证明文件进行审查，</w:t>
      </w:r>
      <w:r>
        <w:rPr>
          <w:spacing w:val="44"/>
          <w:sz w:val="20"/>
          <w:szCs w:val="20"/>
        </w:rPr>
        <w:t xml:space="preserve"> </w:t>
      </w:r>
      <w:r>
        <w:rPr>
          <w:spacing w:val="9"/>
          <w:sz w:val="20"/>
          <w:szCs w:val="20"/>
        </w:rPr>
        <w:t>审查结束公布投</w:t>
      </w:r>
      <w:r>
        <w:rPr>
          <w:spacing w:val="8"/>
          <w:sz w:val="20"/>
          <w:szCs w:val="20"/>
        </w:rPr>
        <w:t>标供应商的资格符合情</w:t>
      </w:r>
      <w:r>
        <w:rPr>
          <w:spacing w:val="9"/>
          <w:sz w:val="20"/>
          <w:szCs w:val="20"/>
        </w:rPr>
        <w:t>况。资格审查未获通过的供应商，其商务技术文件及报价文件不再进入评审。</w:t>
      </w:r>
    </w:p>
    <w:p w14:paraId="4A3E6842">
      <w:pPr>
        <w:pStyle w:val="6"/>
        <w:spacing w:before="1" w:line="376" w:lineRule="auto"/>
        <w:ind w:left="18" w:right="211" w:firstLine="423"/>
        <w:rPr>
          <w:sz w:val="20"/>
          <w:szCs w:val="20"/>
        </w:rPr>
      </w:pPr>
      <w:r>
        <w:rPr>
          <w:spacing w:val="7"/>
          <w:sz w:val="20"/>
          <w:szCs w:val="20"/>
        </w:rPr>
        <w:t>（6）商务技术评审结束后，主持人公布商务技术评审无效投标供应商名单和商务技术评审有效投标</w:t>
      </w:r>
      <w:r>
        <w:rPr>
          <w:spacing w:val="9"/>
          <w:sz w:val="20"/>
          <w:szCs w:val="20"/>
        </w:rPr>
        <w:t>供应商名单及其商务技术得分情况。商务技术评审无效的供应商，其报价不再进入评审。</w:t>
      </w:r>
    </w:p>
    <w:p w14:paraId="4F6174A6">
      <w:pPr>
        <w:pStyle w:val="6"/>
        <w:spacing w:before="3" w:line="376" w:lineRule="auto"/>
        <w:ind w:left="18" w:right="213" w:firstLine="423"/>
        <w:rPr>
          <w:sz w:val="20"/>
          <w:szCs w:val="20"/>
        </w:rPr>
      </w:pPr>
      <w:r>
        <w:rPr>
          <w:spacing w:val="7"/>
          <w:sz w:val="20"/>
          <w:szCs w:val="20"/>
        </w:rPr>
        <w:t>（7）开启有效投标供应商的报价，公布开标一览表有关内容，并【开启签字时段】，供应商对</w:t>
      </w:r>
      <w:r>
        <w:rPr>
          <w:rFonts w:hint="eastAsia"/>
          <w:spacing w:val="7"/>
          <w:sz w:val="20"/>
          <w:szCs w:val="20"/>
          <w:lang w:eastAsia="zh-CN"/>
        </w:rPr>
        <w:t>开标记录</w:t>
      </w:r>
      <w:r>
        <w:rPr>
          <w:spacing w:val="8"/>
          <w:sz w:val="20"/>
          <w:szCs w:val="20"/>
        </w:rPr>
        <w:t>进行在线签字确认（不予确认的应说明理由，否则视为无异议）</w:t>
      </w:r>
      <w:r>
        <w:rPr>
          <w:spacing w:val="-59"/>
          <w:sz w:val="20"/>
          <w:szCs w:val="20"/>
        </w:rPr>
        <w:t xml:space="preserve"> </w:t>
      </w:r>
      <w:r>
        <w:rPr>
          <w:spacing w:val="7"/>
          <w:sz w:val="20"/>
          <w:szCs w:val="20"/>
        </w:rPr>
        <w:t>。开标结束后，</w:t>
      </w:r>
      <w:r>
        <w:rPr>
          <w:spacing w:val="-53"/>
          <w:sz w:val="20"/>
          <w:szCs w:val="20"/>
        </w:rPr>
        <w:t xml:space="preserve"> </w:t>
      </w:r>
      <w:r>
        <w:rPr>
          <w:spacing w:val="7"/>
          <w:sz w:val="20"/>
          <w:szCs w:val="20"/>
        </w:rPr>
        <w:t>由评标委员会对报</w:t>
      </w:r>
      <w:r>
        <w:rPr>
          <w:spacing w:val="8"/>
          <w:sz w:val="20"/>
          <w:szCs w:val="20"/>
        </w:rPr>
        <w:t>价的合理性、准确性等进行审查核实。</w:t>
      </w:r>
    </w:p>
    <w:p w14:paraId="78537BFE">
      <w:pPr>
        <w:pStyle w:val="6"/>
        <w:spacing w:before="2" w:line="228" w:lineRule="auto"/>
        <w:ind w:left="441"/>
        <w:rPr>
          <w:sz w:val="20"/>
          <w:szCs w:val="20"/>
        </w:rPr>
      </w:pPr>
      <w:r>
        <w:rPr>
          <w:spacing w:val="8"/>
          <w:sz w:val="20"/>
          <w:szCs w:val="20"/>
        </w:rPr>
        <w:t>（8）评审结束后，采购代理机构在系统上公布评审结果。</w:t>
      </w:r>
    </w:p>
    <w:p w14:paraId="21D1B261">
      <w:pPr>
        <w:pStyle w:val="6"/>
        <w:spacing w:before="163" w:line="231" w:lineRule="auto"/>
        <w:ind w:left="496"/>
        <w:rPr>
          <w:sz w:val="20"/>
          <w:szCs w:val="20"/>
        </w:rPr>
      </w:pPr>
      <w:r>
        <w:rPr>
          <w:b/>
          <w:bCs/>
          <w:spacing w:val="4"/>
          <w:sz w:val="20"/>
          <w:szCs w:val="20"/>
        </w:rPr>
        <w:t>特别情况说明：</w:t>
      </w:r>
    </w:p>
    <w:p w14:paraId="4C1DB189">
      <w:pPr>
        <w:pStyle w:val="6"/>
        <w:spacing w:before="158" w:line="376" w:lineRule="auto"/>
        <w:ind w:left="19" w:right="210" w:firstLine="374"/>
        <w:rPr>
          <w:sz w:val="20"/>
          <w:szCs w:val="20"/>
        </w:rPr>
      </w:pPr>
      <w:r>
        <w:rPr>
          <w:b/>
          <w:bCs/>
          <w:spacing w:val="5"/>
          <w:sz w:val="20"/>
          <w:szCs w:val="20"/>
        </w:rPr>
        <w:t>（1）本项目采用电子交易，如遇“新疆政府采购云平台</w:t>
      </w:r>
      <w:r>
        <w:rPr>
          <w:spacing w:val="-53"/>
          <w:sz w:val="20"/>
          <w:szCs w:val="20"/>
        </w:rPr>
        <w:t xml:space="preserve"> </w:t>
      </w:r>
      <w:r>
        <w:rPr>
          <w:b/>
          <w:bCs/>
          <w:spacing w:val="5"/>
          <w:sz w:val="20"/>
          <w:szCs w:val="20"/>
        </w:rPr>
        <w:t>”电子化开标或评审程序调整的，按调整后</w:t>
      </w:r>
      <w:r>
        <w:rPr>
          <w:b/>
          <w:bCs/>
          <w:spacing w:val="3"/>
          <w:sz w:val="20"/>
          <w:szCs w:val="20"/>
        </w:rPr>
        <w:t>程序执行。</w:t>
      </w:r>
    </w:p>
    <w:p w14:paraId="0042F2C9">
      <w:pPr>
        <w:pStyle w:val="6"/>
        <w:spacing w:before="2" w:line="377" w:lineRule="auto"/>
        <w:ind w:right="210" w:firstLine="393"/>
        <w:rPr>
          <w:sz w:val="20"/>
          <w:szCs w:val="20"/>
        </w:rPr>
      </w:pPr>
      <w:r>
        <w:rPr>
          <w:b/>
          <w:bCs/>
          <w:spacing w:val="5"/>
          <w:sz w:val="20"/>
          <w:szCs w:val="20"/>
        </w:rPr>
        <w:t>（2）开标过程中需要相关当事人进行签字或盖章确认的材料将通过“政府采购云平台</w:t>
      </w:r>
      <w:r>
        <w:rPr>
          <w:spacing w:val="-53"/>
          <w:sz w:val="20"/>
          <w:szCs w:val="20"/>
        </w:rPr>
        <w:t xml:space="preserve"> </w:t>
      </w:r>
      <w:r>
        <w:rPr>
          <w:b/>
          <w:bCs/>
          <w:spacing w:val="5"/>
          <w:sz w:val="20"/>
          <w:szCs w:val="20"/>
        </w:rPr>
        <w:t>”进行，若因</w:t>
      </w:r>
      <w:r>
        <w:rPr>
          <w:b/>
          <w:bCs/>
          <w:spacing w:val="7"/>
          <w:sz w:val="20"/>
          <w:szCs w:val="20"/>
        </w:rPr>
        <w:t>“政府采购云平台</w:t>
      </w:r>
      <w:r>
        <w:rPr>
          <w:spacing w:val="-59"/>
          <w:sz w:val="20"/>
          <w:szCs w:val="20"/>
        </w:rPr>
        <w:t xml:space="preserve"> </w:t>
      </w:r>
      <w:r>
        <w:rPr>
          <w:b/>
          <w:bCs/>
          <w:spacing w:val="7"/>
          <w:sz w:val="20"/>
          <w:szCs w:val="20"/>
        </w:rPr>
        <w:t>”技术问题无法进行签字或盖章确认的，采购组织机构将通过电子邮件等形式予以确认，</w:t>
      </w:r>
      <w:r>
        <w:rPr>
          <w:b/>
          <w:bCs/>
          <w:spacing w:val="7"/>
          <w:sz w:val="20"/>
          <w:szCs w:val="20"/>
          <w:u w:val="single" w:color="auto"/>
        </w:rPr>
        <w:t>请供应商保证办理投标事宜人员电话畅通、</w:t>
      </w:r>
      <w:r>
        <w:rPr>
          <w:spacing w:val="-55"/>
          <w:sz w:val="20"/>
          <w:szCs w:val="20"/>
          <w:u w:val="single" w:color="auto"/>
        </w:rPr>
        <w:t xml:space="preserve"> </w:t>
      </w:r>
      <w:r>
        <w:rPr>
          <w:b/>
          <w:bCs/>
          <w:spacing w:val="7"/>
          <w:sz w:val="20"/>
          <w:szCs w:val="20"/>
          <w:u w:val="single" w:color="auto"/>
        </w:rPr>
        <w:t>网络在线，签字或盖章确认的时间为</w:t>
      </w:r>
      <w:r>
        <w:rPr>
          <w:spacing w:val="-35"/>
          <w:sz w:val="20"/>
          <w:szCs w:val="20"/>
          <w:u w:val="single" w:color="auto"/>
        </w:rPr>
        <w:t xml:space="preserve"> </w:t>
      </w:r>
      <w:r>
        <w:rPr>
          <w:b/>
          <w:bCs/>
          <w:spacing w:val="6"/>
          <w:sz w:val="20"/>
          <w:szCs w:val="20"/>
          <w:u w:val="single" w:color="auto"/>
        </w:rPr>
        <w:t>30</w:t>
      </w:r>
      <w:r>
        <w:rPr>
          <w:spacing w:val="-30"/>
          <w:sz w:val="20"/>
          <w:szCs w:val="20"/>
          <w:u w:val="single" w:color="auto"/>
        </w:rPr>
        <w:t xml:space="preserve"> </w:t>
      </w:r>
      <w:r>
        <w:rPr>
          <w:b/>
          <w:bCs/>
          <w:spacing w:val="6"/>
          <w:sz w:val="20"/>
          <w:szCs w:val="20"/>
          <w:u w:val="single" w:color="auto"/>
        </w:rPr>
        <w:t>分钟。如未及</w:t>
      </w:r>
      <w:r>
        <w:rPr>
          <w:b/>
          <w:bCs/>
          <w:spacing w:val="8"/>
          <w:sz w:val="20"/>
          <w:szCs w:val="20"/>
          <w:u w:val="single" w:color="auto"/>
        </w:rPr>
        <w:t>时签字或盖章确认的，视为无异议</w:t>
      </w:r>
      <w:r>
        <w:rPr>
          <w:b/>
          <w:bCs/>
          <w:spacing w:val="8"/>
          <w:sz w:val="20"/>
          <w:szCs w:val="20"/>
        </w:rPr>
        <w:t>。</w:t>
      </w:r>
    </w:p>
    <w:p w14:paraId="6E7155A9">
      <w:pPr>
        <w:pStyle w:val="6"/>
        <w:spacing w:before="1" w:line="230" w:lineRule="auto"/>
        <w:ind w:left="433"/>
        <w:rPr>
          <w:sz w:val="20"/>
          <w:szCs w:val="20"/>
        </w:rPr>
      </w:pPr>
      <w:r>
        <w:rPr>
          <w:b/>
          <w:bCs/>
          <w:spacing w:val="5"/>
          <w:sz w:val="20"/>
          <w:szCs w:val="20"/>
        </w:rPr>
        <w:t>28.3</w:t>
      </w:r>
      <w:r>
        <w:rPr>
          <w:spacing w:val="5"/>
          <w:sz w:val="20"/>
          <w:szCs w:val="20"/>
        </w:rPr>
        <w:t xml:space="preserve"> </w:t>
      </w:r>
      <w:r>
        <w:rPr>
          <w:b/>
          <w:bCs/>
          <w:spacing w:val="5"/>
          <w:sz w:val="20"/>
          <w:szCs w:val="20"/>
        </w:rPr>
        <w:t>投标供应商资格审查：</w:t>
      </w:r>
    </w:p>
    <w:p w14:paraId="37D9A538">
      <w:pPr>
        <w:pStyle w:val="6"/>
        <w:spacing w:before="158" w:line="377" w:lineRule="auto"/>
        <w:ind w:left="17" w:right="210" w:firstLine="424"/>
        <w:rPr>
          <w:sz w:val="20"/>
          <w:szCs w:val="20"/>
        </w:rPr>
      </w:pPr>
      <w:r>
        <w:rPr>
          <w:spacing w:val="7"/>
          <w:sz w:val="20"/>
          <w:szCs w:val="20"/>
        </w:rPr>
        <w:t>（1）开标（标书信息开启）后，采购人或采购代理机构或评审小组首先依法对投标供应商的资格文</w:t>
      </w:r>
      <w:r>
        <w:rPr>
          <w:spacing w:val="10"/>
          <w:sz w:val="20"/>
          <w:szCs w:val="20"/>
        </w:rPr>
        <w:t>件进行审查，审查各投标供应商的资格符合情况。采购人或采购代理机</w:t>
      </w:r>
      <w:r>
        <w:rPr>
          <w:spacing w:val="9"/>
          <w:sz w:val="20"/>
          <w:szCs w:val="20"/>
        </w:rPr>
        <w:t>构或评审小组对投标供应商所提</w:t>
      </w:r>
      <w:r>
        <w:rPr>
          <w:spacing w:val="10"/>
          <w:sz w:val="20"/>
          <w:szCs w:val="20"/>
        </w:rPr>
        <w:t>交的资格证明材料仅负审核的责任。如发现投标供应商所提交的</w:t>
      </w:r>
      <w:r>
        <w:rPr>
          <w:spacing w:val="9"/>
          <w:sz w:val="20"/>
          <w:szCs w:val="20"/>
        </w:rPr>
        <w:t>资格证明材料不合法或与事实不符，采购人可取消其中标(成交)资格并追究投标供应</w:t>
      </w:r>
      <w:r>
        <w:rPr>
          <w:spacing w:val="8"/>
          <w:sz w:val="20"/>
          <w:szCs w:val="20"/>
        </w:rPr>
        <w:t>商的法律责任。</w:t>
      </w:r>
    </w:p>
    <w:p w14:paraId="458185AB">
      <w:pPr>
        <w:pStyle w:val="6"/>
        <w:spacing w:before="1" w:line="378" w:lineRule="auto"/>
        <w:ind w:left="29" w:right="5" w:firstLine="412"/>
        <w:rPr>
          <w:sz w:val="20"/>
          <w:szCs w:val="20"/>
        </w:rPr>
      </w:pPr>
      <w:r>
        <w:rPr>
          <w:spacing w:val="6"/>
          <w:sz w:val="20"/>
          <w:szCs w:val="20"/>
        </w:rPr>
        <w:t>（2）投标供应商提交的资格证明材料无法证明其符合竞争性磋商文件规定的“投标供应商资格要求</w:t>
      </w:r>
      <w:r>
        <w:rPr>
          <w:spacing w:val="-53"/>
          <w:sz w:val="20"/>
          <w:szCs w:val="20"/>
        </w:rPr>
        <w:t xml:space="preserve"> </w:t>
      </w:r>
      <w:r>
        <w:rPr>
          <w:spacing w:val="6"/>
          <w:sz w:val="20"/>
          <w:szCs w:val="20"/>
        </w:rPr>
        <w:t>”</w:t>
      </w:r>
      <w:r>
        <w:rPr>
          <w:spacing w:val="8"/>
          <w:sz w:val="20"/>
          <w:szCs w:val="20"/>
        </w:rPr>
        <w:t>的，采购人或采购代理机构将对其作“</w:t>
      </w:r>
      <w:r>
        <w:rPr>
          <w:spacing w:val="-73"/>
          <w:sz w:val="20"/>
          <w:szCs w:val="20"/>
        </w:rPr>
        <w:t xml:space="preserve"> </w:t>
      </w:r>
      <w:r>
        <w:rPr>
          <w:spacing w:val="8"/>
          <w:sz w:val="20"/>
          <w:szCs w:val="20"/>
        </w:rPr>
        <w:t>资格审查不合格</w:t>
      </w:r>
      <w:r>
        <w:rPr>
          <w:spacing w:val="-72"/>
          <w:sz w:val="20"/>
          <w:szCs w:val="20"/>
        </w:rPr>
        <w:t xml:space="preserve"> </w:t>
      </w:r>
      <w:r>
        <w:rPr>
          <w:spacing w:val="8"/>
          <w:sz w:val="20"/>
          <w:szCs w:val="20"/>
        </w:rPr>
        <w:t>”处理（无效</w:t>
      </w:r>
      <w:r>
        <w:rPr>
          <w:spacing w:val="7"/>
          <w:sz w:val="20"/>
          <w:szCs w:val="20"/>
        </w:rPr>
        <w:t>投标</w:t>
      </w:r>
      <w:r>
        <w:rPr>
          <w:spacing w:val="19"/>
          <w:sz w:val="20"/>
          <w:szCs w:val="20"/>
        </w:rPr>
        <w:t>），</w:t>
      </w:r>
      <w:r>
        <w:rPr>
          <w:spacing w:val="7"/>
          <w:sz w:val="20"/>
          <w:szCs w:val="20"/>
        </w:rPr>
        <w:t>并不再将其投标提交评标</w:t>
      </w:r>
    </w:p>
    <w:p w14:paraId="002B334F">
      <w:pPr>
        <w:spacing w:line="378" w:lineRule="auto"/>
        <w:rPr>
          <w:sz w:val="20"/>
          <w:szCs w:val="20"/>
        </w:rPr>
        <w:sectPr>
          <w:headerReference r:id="rId21" w:type="default"/>
          <w:footerReference r:id="rId22" w:type="default"/>
          <w:pgSz w:w="11906" w:h="16839"/>
          <w:pgMar w:top="1203" w:right="1111" w:bottom="1170" w:left="1129" w:header="822" w:footer="956" w:gutter="0"/>
          <w:pgNumType w:fmt="decimal"/>
          <w:cols w:space="720" w:num="1"/>
        </w:sectPr>
      </w:pPr>
    </w:p>
    <w:p w14:paraId="3BAD08BD">
      <w:pPr>
        <w:pStyle w:val="6"/>
        <w:spacing w:before="267" w:line="229" w:lineRule="auto"/>
        <w:ind w:left="20"/>
        <w:rPr>
          <w:sz w:val="20"/>
          <w:szCs w:val="20"/>
        </w:rPr>
      </w:pPr>
      <w:r>
        <w:rPr>
          <w:spacing w:val="6"/>
          <w:sz w:val="20"/>
          <w:szCs w:val="20"/>
        </w:rPr>
        <w:t>委员会进行后续评审。</w:t>
      </w:r>
    </w:p>
    <w:p w14:paraId="73B3D35D">
      <w:pPr>
        <w:pStyle w:val="6"/>
        <w:spacing w:before="159" w:line="230" w:lineRule="auto"/>
        <w:ind w:left="437"/>
        <w:rPr>
          <w:sz w:val="20"/>
          <w:szCs w:val="20"/>
        </w:rPr>
      </w:pPr>
      <w:r>
        <w:rPr>
          <w:spacing w:val="8"/>
          <w:sz w:val="20"/>
          <w:szCs w:val="20"/>
        </w:rPr>
        <w:t>（3）供应商信用记录查询与使用：见《供应商须知前附表》。</w:t>
      </w:r>
    </w:p>
    <w:p w14:paraId="0488B61C">
      <w:pPr>
        <w:pStyle w:val="6"/>
        <w:spacing w:before="160" w:line="229" w:lineRule="auto"/>
        <w:ind w:left="428"/>
        <w:rPr>
          <w:sz w:val="20"/>
          <w:szCs w:val="20"/>
        </w:rPr>
      </w:pPr>
      <w:r>
        <w:rPr>
          <w:b/>
          <w:bCs/>
          <w:spacing w:val="6"/>
          <w:sz w:val="20"/>
          <w:szCs w:val="20"/>
        </w:rPr>
        <w:t>29、评审工作的组织</w:t>
      </w:r>
    </w:p>
    <w:p w14:paraId="3A388227">
      <w:pPr>
        <w:pStyle w:val="6"/>
        <w:spacing w:before="160" w:line="376" w:lineRule="auto"/>
        <w:ind w:left="19" w:right="213" w:firstLine="414"/>
        <w:rPr>
          <w:sz w:val="20"/>
          <w:szCs w:val="20"/>
        </w:rPr>
      </w:pPr>
      <w:r>
        <w:rPr>
          <w:spacing w:val="10"/>
          <w:sz w:val="20"/>
          <w:szCs w:val="20"/>
        </w:rPr>
        <w:t>采购人或采购代理机构负责组织本项目的评审工作，并依</w:t>
      </w:r>
      <w:r>
        <w:rPr>
          <w:spacing w:val="9"/>
          <w:sz w:val="20"/>
          <w:szCs w:val="20"/>
        </w:rPr>
        <w:t>据《政府采购货物和服务招标投标管理办法（财政部第87</w:t>
      </w:r>
      <w:r>
        <w:rPr>
          <w:spacing w:val="-11"/>
          <w:sz w:val="20"/>
          <w:szCs w:val="20"/>
        </w:rPr>
        <w:t xml:space="preserve"> </w:t>
      </w:r>
      <w:r>
        <w:rPr>
          <w:spacing w:val="9"/>
          <w:sz w:val="20"/>
          <w:szCs w:val="20"/>
        </w:rPr>
        <w:t>号令）》第四十五条的相关规定履行职责。</w:t>
      </w:r>
    </w:p>
    <w:p w14:paraId="3528402A">
      <w:pPr>
        <w:pStyle w:val="6"/>
        <w:spacing w:before="1" w:line="231" w:lineRule="auto"/>
        <w:ind w:left="430"/>
        <w:rPr>
          <w:sz w:val="20"/>
          <w:szCs w:val="20"/>
        </w:rPr>
      </w:pPr>
      <w:r>
        <w:rPr>
          <w:b/>
          <w:bCs/>
          <w:spacing w:val="6"/>
          <w:sz w:val="20"/>
          <w:szCs w:val="20"/>
        </w:rPr>
        <w:t>30、评标委员会的组建</w:t>
      </w:r>
    </w:p>
    <w:p w14:paraId="0D545EEA">
      <w:pPr>
        <w:pStyle w:val="6"/>
        <w:spacing w:before="160" w:line="376" w:lineRule="auto"/>
        <w:ind w:left="20" w:right="213" w:firstLine="410"/>
        <w:rPr>
          <w:sz w:val="20"/>
          <w:szCs w:val="20"/>
        </w:rPr>
      </w:pPr>
      <w:r>
        <w:rPr>
          <w:spacing w:val="8"/>
          <w:sz w:val="20"/>
          <w:szCs w:val="20"/>
        </w:rPr>
        <w:t>30.1</w:t>
      </w:r>
      <w:r>
        <w:rPr>
          <w:spacing w:val="-34"/>
          <w:sz w:val="20"/>
          <w:szCs w:val="20"/>
        </w:rPr>
        <w:t xml:space="preserve"> </w:t>
      </w:r>
      <w:r>
        <w:rPr>
          <w:spacing w:val="8"/>
          <w:sz w:val="20"/>
          <w:szCs w:val="20"/>
        </w:rPr>
        <w:t>评标委员会由采购人或采购代理机构依法组建，成员由采购人代表和评</w:t>
      </w:r>
      <w:r>
        <w:rPr>
          <w:spacing w:val="7"/>
          <w:sz w:val="20"/>
          <w:szCs w:val="20"/>
        </w:rPr>
        <w:t>审专家组成，成员人数</w:t>
      </w:r>
      <w:r>
        <w:rPr>
          <w:spacing w:val="8"/>
          <w:sz w:val="20"/>
          <w:szCs w:val="20"/>
        </w:rPr>
        <w:t xml:space="preserve">为 </w:t>
      </w:r>
      <w:r>
        <w:rPr>
          <w:rFonts w:hint="eastAsia"/>
          <w:spacing w:val="8"/>
          <w:sz w:val="20"/>
          <w:szCs w:val="20"/>
          <w:lang w:val="en-US" w:eastAsia="zh-CN"/>
        </w:rPr>
        <w:t>3</w:t>
      </w:r>
      <w:r>
        <w:rPr>
          <w:spacing w:val="8"/>
          <w:sz w:val="20"/>
          <w:szCs w:val="20"/>
        </w:rPr>
        <w:t>人单数，</w:t>
      </w:r>
      <w:r>
        <w:rPr>
          <w:spacing w:val="7"/>
          <w:sz w:val="20"/>
          <w:szCs w:val="20"/>
        </w:rPr>
        <w:t>其中评审专家不少于成员总数的三分之二。</w:t>
      </w:r>
    </w:p>
    <w:p w14:paraId="376955E2">
      <w:pPr>
        <w:pStyle w:val="6"/>
        <w:spacing w:before="2" w:line="376" w:lineRule="auto"/>
        <w:ind w:left="16" w:right="213" w:firstLine="413"/>
        <w:rPr>
          <w:sz w:val="20"/>
          <w:szCs w:val="20"/>
        </w:rPr>
      </w:pPr>
      <w:r>
        <w:rPr>
          <w:spacing w:val="8"/>
          <w:sz w:val="20"/>
          <w:szCs w:val="20"/>
        </w:rPr>
        <w:t>30.2</w:t>
      </w:r>
      <w:r>
        <w:rPr>
          <w:spacing w:val="-34"/>
          <w:sz w:val="20"/>
          <w:szCs w:val="20"/>
        </w:rPr>
        <w:t xml:space="preserve"> </w:t>
      </w:r>
      <w:r>
        <w:rPr>
          <w:spacing w:val="8"/>
          <w:sz w:val="20"/>
          <w:szCs w:val="20"/>
        </w:rPr>
        <w:t>评审专家从新疆政府采购云平台专家库中通过随机方式抽取产生。评标</w:t>
      </w:r>
      <w:r>
        <w:rPr>
          <w:spacing w:val="7"/>
          <w:sz w:val="20"/>
          <w:szCs w:val="20"/>
        </w:rPr>
        <w:t>委员会成员名单在采购</w:t>
      </w:r>
      <w:r>
        <w:rPr>
          <w:spacing w:val="6"/>
          <w:sz w:val="20"/>
          <w:szCs w:val="20"/>
        </w:rPr>
        <w:t>结果公告前保密。</w:t>
      </w:r>
    </w:p>
    <w:p w14:paraId="4EAB0942">
      <w:pPr>
        <w:pStyle w:val="6"/>
        <w:spacing w:before="3" w:line="231" w:lineRule="auto"/>
        <w:ind w:left="430"/>
        <w:rPr>
          <w:sz w:val="20"/>
          <w:szCs w:val="20"/>
        </w:rPr>
      </w:pPr>
      <w:r>
        <w:rPr>
          <w:b/>
          <w:bCs/>
          <w:spacing w:val="6"/>
          <w:sz w:val="20"/>
          <w:szCs w:val="20"/>
        </w:rPr>
        <w:t>31、评标委员会的职责</w:t>
      </w:r>
    </w:p>
    <w:p w14:paraId="51AC2D63">
      <w:pPr>
        <w:pStyle w:val="6"/>
        <w:spacing w:before="157" w:line="229" w:lineRule="auto"/>
        <w:ind w:left="430"/>
        <w:rPr>
          <w:sz w:val="20"/>
          <w:szCs w:val="20"/>
        </w:rPr>
      </w:pPr>
      <w:r>
        <w:rPr>
          <w:spacing w:val="8"/>
          <w:sz w:val="20"/>
          <w:szCs w:val="20"/>
        </w:rPr>
        <w:t>31.1</w:t>
      </w:r>
      <w:r>
        <w:rPr>
          <w:spacing w:val="-18"/>
          <w:sz w:val="20"/>
          <w:szCs w:val="20"/>
        </w:rPr>
        <w:t xml:space="preserve"> </w:t>
      </w:r>
      <w:r>
        <w:rPr>
          <w:spacing w:val="8"/>
          <w:sz w:val="20"/>
          <w:szCs w:val="20"/>
        </w:rPr>
        <w:t>审查、评价投标文件是否符合竞争性磋商文件的商务、技术等实质性要求。</w:t>
      </w:r>
    </w:p>
    <w:p w14:paraId="5721678B">
      <w:pPr>
        <w:pStyle w:val="6"/>
        <w:spacing w:before="160" w:line="229" w:lineRule="auto"/>
        <w:ind w:left="430"/>
        <w:rPr>
          <w:sz w:val="20"/>
          <w:szCs w:val="20"/>
        </w:rPr>
      </w:pPr>
      <w:r>
        <w:rPr>
          <w:spacing w:val="8"/>
          <w:sz w:val="20"/>
          <w:szCs w:val="20"/>
        </w:rPr>
        <w:t>31.2</w:t>
      </w:r>
      <w:r>
        <w:rPr>
          <w:spacing w:val="-31"/>
          <w:sz w:val="20"/>
          <w:szCs w:val="20"/>
        </w:rPr>
        <w:t xml:space="preserve"> </w:t>
      </w:r>
      <w:r>
        <w:rPr>
          <w:spacing w:val="8"/>
          <w:sz w:val="20"/>
          <w:szCs w:val="20"/>
        </w:rPr>
        <w:t>要求供应商对投标文件有关事项作</w:t>
      </w:r>
      <w:r>
        <w:rPr>
          <w:spacing w:val="7"/>
          <w:sz w:val="20"/>
          <w:szCs w:val="20"/>
        </w:rPr>
        <w:t>出澄清或者说明。</w:t>
      </w:r>
    </w:p>
    <w:p w14:paraId="44496CB7">
      <w:pPr>
        <w:pStyle w:val="6"/>
        <w:spacing w:before="161" w:line="229" w:lineRule="auto"/>
        <w:ind w:left="430"/>
        <w:rPr>
          <w:sz w:val="20"/>
          <w:szCs w:val="20"/>
        </w:rPr>
      </w:pPr>
      <w:r>
        <w:rPr>
          <w:spacing w:val="6"/>
          <w:sz w:val="20"/>
          <w:szCs w:val="20"/>
        </w:rPr>
        <w:t>31.3</w:t>
      </w:r>
      <w:r>
        <w:rPr>
          <w:spacing w:val="-24"/>
          <w:sz w:val="20"/>
          <w:szCs w:val="20"/>
        </w:rPr>
        <w:t xml:space="preserve"> </w:t>
      </w:r>
      <w:r>
        <w:rPr>
          <w:spacing w:val="6"/>
          <w:sz w:val="20"/>
          <w:szCs w:val="20"/>
        </w:rPr>
        <w:t>对投标文件进行比较和评价。</w:t>
      </w:r>
    </w:p>
    <w:p w14:paraId="2478D143">
      <w:pPr>
        <w:pStyle w:val="6"/>
        <w:spacing w:before="160" w:line="229" w:lineRule="auto"/>
        <w:ind w:left="430"/>
        <w:rPr>
          <w:sz w:val="20"/>
          <w:szCs w:val="20"/>
        </w:rPr>
      </w:pPr>
      <w:r>
        <w:rPr>
          <w:spacing w:val="7"/>
          <w:sz w:val="20"/>
          <w:szCs w:val="20"/>
        </w:rPr>
        <w:t>31.4</w:t>
      </w:r>
      <w:r>
        <w:rPr>
          <w:spacing w:val="-34"/>
          <w:sz w:val="20"/>
          <w:szCs w:val="20"/>
        </w:rPr>
        <w:t xml:space="preserve"> </w:t>
      </w:r>
      <w:r>
        <w:rPr>
          <w:spacing w:val="7"/>
          <w:sz w:val="20"/>
          <w:szCs w:val="20"/>
        </w:rPr>
        <w:t>确定中标候选人名单，</w:t>
      </w:r>
      <w:r>
        <w:rPr>
          <w:spacing w:val="-57"/>
          <w:sz w:val="20"/>
          <w:szCs w:val="20"/>
        </w:rPr>
        <w:t xml:space="preserve"> </w:t>
      </w:r>
      <w:r>
        <w:rPr>
          <w:spacing w:val="7"/>
          <w:sz w:val="20"/>
          <w:szCs w:val="20"/>
        </w:rPr>
        <w:t>以及根据采购人委</w:t>
      </w:r>
      <w:r>
        <w:rPr>
          <w:spacing w:val="6"/>
          <w:sz w:val="20"/>
          <w:szCs w:val="20"/>
        </w:rPr>
        <w:t>托直接确定中标人。</w:t>
      </w:r>
    </w:p>
    <w:p w14:paraId="020DEA3B">
      <w:pPr>
        <w:pStyle w:val="6"/>
        <w:spacing w:before="160" w:line="229" w:lineRule="auto"/>
        <w:ind w:left="430"/>
        <w:rPr>
          <w:sz w:val="20"/>
          <w:szCs w:val="20"/>
        </w:rPr>
      </w:pPr>
      <w:r>
        <w:rPr>
          <w:spacing w:val="7"/>
          <w:sz w:val="20"/>
          <w:szCs w:val="20"/>
        </w:rPr>
        <w:t>31.5 向采购人、采购代理机构或者有关部门报告评审中发现的违法行为。</w:t>
      </w:r>
    </w:p>
    <w:p w14:paraId="4653A780">
      <w:pPr>
        <w:pStyle w:val="6"/>
        <w:spacing w:before="260" w:line="231" w:lineRule="auto"/>
        <w:ind w:left="221"/>
        <w:rPr>
          <w:sz w:val="20"/>
          <w:szCs w:val="20"/>
        </w:rPr>
      </w:pPr>
      <w:r>
        <w:rPr>
          <w:b/>
          <w:bCs/>
          <w:spacing w:val="5"/>
          <w:sz w:val="20"/>
          <w:szCs w:val="20"/>
        </w:rPr>
        <w:t>32、评标原则</w:t>
      </w:r>
    </w:p>
    <w:p w14:paraId="1E877EEB">
      <w:pPr>
        <w:pStyle w:val="6"/>
        <w:spacing w:before="218" w:line="431" w:lineRule="auto"/>
        <w:ind w:left="19" w:right="213" w:firstLine="202"/>
        <w:rPr>
          <w:sz w:val="20"/>
          <w:szCs w:val="20"/>
        </w:rPr>
      </w:pPr>
      <w:r>
        <w:rPr>
          <w:spacing w:val="8"/>
          <w:sz w:val="20"/>
          <w:szCs w:val="20"/>
        </w:rPr>
        <w:t>32.1</w:t>
      </w:r>
      <w:r>
        <w:rPr>
          <w:spacing w:val="-31"/>
          <w:sz w:val="20"/>
          <w:szCs w:val="20"/>
        </w:rPr>
        <w:t xml:space="preserve"> </w:t>
      </w:r>
      <w:r>
        <w:rPr>
          <w:spacing w:val="8"/>
          <w:sz w:val="20"/>
          <w:szCs w:val="20"/>
        </w:rPr>
        <w:t>评标委员会将遵循公平、公正、科学的原则，对供应商提交的投标文</w:t>
      </w:r>
      <w:r>
        <w:rPr>
          <w:spacing w:val="7"/>
          <w:sz w:val="20"/>
          <w:szCs w:val="20"/>
        </w:rPr>
        <w:t>件进行综合评审，评标委员</w:t>
      </w:r>
      <w:r>
        <w:rPr>
          <w:spacing w:val="8"/>
          <w:sz w:val="20"/>
          <w:szCs w:val="20"/>
        </w:rPr>
        <w:t>会按照竞争性磋商文件规定的评标细则进行评分。</w:t>
      </w:r>
    </w:p>
    <w:p w14:paraId="13603808">
      <w:pPr>
        <w:pStyle w:val="6"/>
        <w:spacing w:before="2" w:line="230" w:lineRule="auto"/>
        <w:ind w:left="221"/>
        <w:rPr>
          <w:sz w:val="20"/>
          <w:szCs w:val="20"/>
        </w:rPr>
      </w:pPr>
      <w:r>
        <w:rPr>
          <w:spacing w:val="8"/>
          <w:sz w:val="20"/>
          <w:szCs w:val="20"/>
        </w:rPr>
        <w:t>32.2</w:t>
      </w:r>
      <w:r>
        <w:rPr>
          <w:spacing w:val="-23"/>
          <w:sz w:val="20"/>
          <w:szCs w:val="20"/>
        </w:rPr>
        <w:t xml:space="preserve"> </w:t>
      </w:r>
      <w:r>
        <w:rPr>
          <w:spacing w:val="8"/>
          <w:sz w:val="20"/>
          <w:szCs w:val="20"/>
        </w:rPr>
        <w:t>客观公正对待所有供应商，对所有投标评价均采用相同的程序和标准。</w:t>
      </w:r>
    </w:p>
    <w:p w14:paraId="3CC169F1">
      <w:pPr>
        <w:pStyle w:val="6"/>
        <w:spacing w:before="219" w:line="431" w:lineRule="auto"/>
        <w:ind w:left="20" w:right="210" w:firstLine="200"/>
        <w:rPr>
          <w:sz w:val="20"/>
          <w:szCs w:val="20"/>
        </w:rPr>
      </w:pPr>
      <w:r>
        <w:rPr>
          <w:spacing w:val="8"/>
          <w:sz w:val="20"/>
          <w:szCs w:val="20"/>
        </w:rPr>
        <w:t>32.3</w:t>
      </w:r>
      <w:r>
        <w:rPr>
          <w:spacing w:val="-32"/>
          <w:sz w:val="20"/>
          <w:szCs w:val="20"/>
        </w:rPr>
        <w:t xml:space="preserve"> </w:t>
      </w:r>
      <w:r>
        <w:rPr>
          <w:spacing w:val="8"/>
          <w:sz w:val="20"/>
          <w:szCs w:val="20"/>
        </w:rPr>
        <w:t>评标委员会成员对需要共同认定的事项存在争议的，按照少数服从多数的原</w:t>
      </w:r>
      <w:r>
        <w:rPr>
          <w:spacing w:val="7"/>
          <w:sz w:val="20"/>
          <w:szCs w:val="20"/>
        </w:rPr>
        <w:t>则作出结论。持不同</w:t>
      </w:r>
      <w:r>
        <w:rPr>
          <w:spacing w:val="9"/>
          <w:sz w:val="20"/>
          <w:szCs w:val="20"/>
        </w:rPr>
        <w:t>意见的评标委员会成员应当在评审报告上签署不同意见及理由，否则视为同意评审报告。</w:t>
      </w:r>
    </w:p>
    <w:p w14:paraId="70D5BEF8">
      <w:pPr>
        <w:pStyle w:val="6"/>
        <w:spacing w:before="43" w:line="406" w:lineRule="auto"/>
        <w:ind w:left="12" w:right="137" w:firstLine="208"/>
        <w:rPr>
          <w:sz w:val="20"/>
          <w:szCs w:val="20"/>
        </w:rPr>
      </w:pPr>
      <w:r>
        <w:rPr>
          <w:spacing w:val="10"/>
          <w:sz w:val="20"/>
          <w:szCs w:val="20"/>
        </w:rPr>
        <w:t>32.4 财政部令第87</w:t>
      </w:r>
      <w:r>
        <w:rPr>
          <w:spacing w:val="-29"/>
          <w:sz w:val="20"/>
          <w:szCs w:val="20"/>
        </w:rPr>
        <w:t xml:space="preserve"> </w:t>
      </w:r>
      <w:r>
        <w:rPr>
          <w:spacing w:val="10"/>
          <w:sz w:val="20"/>
          <w:szCs w:val="20"/>
        </w:rPr>
        <w:t>号《政府采购货物和服务招标投标管理办法</w:t>
      </w:r>
      <w:r>
        <w:rPr>
          <w:spacing w:val="9"/>
          <w:sz w:val="20"/>
          <w:szCs w:val="20"/>
        </w:rPr>
        <w:t>》第三十一条规定：使用综合评分法</w:t>
      </w:r>
      <w:r>
        <w:rPr>
          <w:spacing w:val="10"/>
          <w:sz w:val="20"/>
          <w:szCs w:val="20"/>
        </w:rPr>
        <w:t>的采购项目，提供相同品牌产品且通过资格审查、符合性审查的不同供应商参加同一合同项下投标的，</w:t>
      </w:r>
      <w:r>
        <w:rPr>
          <w:spacing w:val="9"/>
          <w:sz w:val="20"/>
          <w:szCs w:val="20"/>
        </w:rPr>
        <w:t>按一家供应商计算，评审后得分最高的同品</w:t>
      </w:r>
      <w:r>
        <w:rPr>
          <w:spacing w:val="8"/>
          <w:sz w:val="20"/>
          <w:szCs w:val="20"/>
        </w:rPr>
        <w:t>牌供应商获得中标(成交)人推荐资格；评审得分相同的，</w:t>
      </w:r>
      <w:r>
        <w:rPr>
          <w:spacing w:val="-53"/>
          <w:sz w:val="20"/>
          <w:szCs w:val="20"/>
        </w:rPr>
        <w:t xml:space="preserve"> </w:t>
      </w:r>
      <w:r>
        <w:rPr>
          <w:spacing w:val="8"/>
          <w:sz w:val="20"/>
          <w:szCs w:val="20"/>
        </w:rPr>
        <w:t>由</w:t>
      </w:r>
      <w:r>
        <w:rPr>
          <w:spacing w:val="10"/>
          <w:sz w:val="20"/>
          <w:szCs w:val="20"/>
        </w:rPr>
        <w:t>采购人或者采购人委托评标委员会按照竞争性磋商</w:t>
      </w:r>
      <w:r>
        <w:rPr>
          <w:spacing w:val="9"/>
          <w:sz w:val="20"/>
          <w:szCs w:val="20"/>
        </w:rPr>
        <w:t>文件规定的方式确定一个供应商获得中标(成交)人推</w:t>
      </w:r>
      <w:r>
        <w:rPr>
          <w:spacing w:val="7"/>
          <w:sz w:val="20"/>
          <w:szCs w:val="20"/>
        </w:rPr>
        <w:t>荐资格，竞争性磋商文件未规定的采取随机抽取方式确定，其</w:t>
      </w:r>
      <w:r>
        <w:rPr>
          <w:spacing w:val="6"/>
          <w:sz w:val="20"/>
          <w:szCs w:val="20"/>
        </w:rPr>
        <w:t>他同品牌供应商不作为中标(成交)候选人。</w:t>
      </w:r>
    </w:p>
    <w:p w14:paraId="35562A5D">
      <w:pPr>
        <w:pStyle w:val="6"/>
        <w:spacing w:line="407" w:lineRule="auto"/>
        <w:ind w:left="18" w:right="211" w:firstLine="212"/>
        <w:rPr>
          <w:sz w:val="20"/>
          <w:szCs w:val="20"/>
        </w:rPr>
      </w:pPr>
      <w:r>
        <w:rPr>
          <w:spacing w:val="10"/>
          <w:sz w:val="20"/>
          <w:szCs w:val="20"/>
        </w:rPr>
        <w:t>非单一产品采购项目，采购人应当根据采购项目技</w:t>
      </w:r>
      <w:r>
        <w:rPr>
          <w:spacing w:val="9"/>
          <w:sz w:val="20"/>
          <w:szCs w:val="20"/>
        </w:rPr>
        <w:t>术构成、产品价格比重等合理确定核心产品，并在竞争性磋商文件中载明。多家供应商提供的核心产品品牌相同的，按前款规定处理。</w:t>
      </w:r>
    </w:p>
    <w:p w14:paraId="2A99CFC8">
      <w:pPr>
        <w:pStyle w:val="6"/>
        <w:spacing w:before="1" w:line="230" w:lineRule="auto"/>
        <w:ind w:left="221"/>
        <w:rPr>
          <w:sz w:val="20"/>
          <w:szCs w:val="20"/>
        </w:rPr>
      </w:pPr>
      <w:r>
        <w:rPr>
          <w:b/>
          <w:bCs/>
          <w:spacing w:val="5"/>
          <w:sz w:val="20"/>
          <w:szCs w:val="20"/>
        </w:rPr>
        <w:t>33、评委纪律</w:t>
      </w:r>
    </w:p>
    <w:p w14:paraId="7D98F9E5">
      <w:pPr>
        <w:spacing w:line="230" w:lineRule="auto"/>
        <w:rPr>
          <w:sz w:val="20"/>
          <w:szCs w:val="20"/>
        </w:rPr>
        <w:sectPr>
          <w:headerReference r:id="rId23" w:type="default"/>
          <w:footerReference r:id="rId24" w:type="default"/>
          <w:pgSz w:w="11906" w:h="16839"/>
          <w:pgMar w:top="1203" w:right="1111" w:bottom="1170" w:left="1134" w:header="822" w:footer="956" w:gutter="0"/>
          <w:pgNumType w:fmt="decimal"/>
          <w:cols w:space="720" w:num="1"/>
        </w:sectPr>
      </w:pPr>
    </w:p>
    <w:p w14:paraId="0C06BB80">
      <w:pPr>
        <w:spacing w:line="341" w:lineRule="auto"/>
        <w:rPr>
          <w:rFonts w:ascii="Arial"/>
          <w:sz w:val="21"/>
        </w:rPr>
      </w:pPr>
    </w:p>
    <w:p w14:paraId="7B0F238A">
      <w:pPr>
        <w:pStyle w:val="6"/>
        <w:spacing w:before="65" w:line="406" w:lineRule="auto"/>
        <w:ind w:left="13" w:right="211" w:firstLine="211"/>
        <w:jc w:val="both"/>
        <w:rPr>
          <w:sz w:val="20"/>
          <w:szCs w:val="20"/>
        </w:rPr>
      </w:pPr>
      <w:r>
        <w:rPr>
          <w:spacing w:val="10"/>
          <w:sz w:val="20"/>
          <w:szCs w:val="20"/>
        </w:rPr>
        <w:t>评标委员会成员必须严格遵守保密规定，不得泄露评审的有关情</w:t>
      </w:r>
      <w:r>
        <w:rPr>
          <w:spacing w:val="9"/>
          <w:sz w:val="20"/>
          <w:szCs w:val="20"/>
        </w:rPr>
        <w:t>况，任何单位和个人不得干扰、影响</w:t>
      </w:r>
      <w:r>
        <w:rPr>
          <w:spacing w:val="10"/>
          <w:sz w:val="20"/>
          <w:szCs w:val="20"/>
        </w:rPr>
        <w:t>评标的正常进行，评标委员会成员不得私下与投标供应商接触，</w:t>
      </w:r>
      <w:r>
        <w:rPr>
          <w:spacing w:val="9"/>
          <w:sz w:val="20"/>
          <w:szCs w:val="20"/>
        </w:rPr>
        <w:t>不得出现浙江省政府采购活动现场组织</w:t>
      </w:r>
      <w:r>
        <w:rPr>
          <w:spacing w:val="8"/>
          <w:sz w:val="20"/>
          <w:szCs w:val="20"/>
        </w:rPr>
        <w:t>管理办法中规定的其他禁止行为。</w:t>
      </w:r>
    </w:p>
    <w:p w14:paraId="3B0F16E7">
      <w:pPr>
        <w:pStyle w:val="6"/>
        <w:spacing w:line="230" w:lineRule="auto"/>
        <w:ind w:left="221"/>
        <w:rPr>
          <w:sz w:val="20"/>
          <w:szCs w:val="20"/>
        </w:rPr>
      </w:pPr>
      <w:r>
        <w:rPr>
          <w:b/>
          <w:bCs/>
          <w:spacing w:val="5"/>
          <w:sz w:val="20"/>
          <w:szCs w:val="20"/>
        </w:rPr>
        <w:t>34、评标程序</w:t>
      </w:r>
    </w:p>
    <w:p w14:paraId="4099385D">
      <w:pPr>
        <w:pStyle w:val="6"/>
        <w:spacing w:before="191" w:line="228" w:lineRule="auto"/>
        <w:ind w:left="221"/>
        <w:rPr>
          <w:sz w:val="20"/>
          <w:szCs w:val="20"/>
        </w:rPr>
      </w:pPr>
      <w:r>
        <w:rPr>
          <w:spacing w:val="9"/>
          <w:sz w:val="20"/>
          <w:szCs w:val="20"/>
        </w:rPr>
        <w:t>34.1 在评审专家中推选评标委员会组长，采购人代表</w:t>
      </w:r>
      <w:r>
        <w:rPr>
          <w:spacing w:val="8"/>
          <w:sz w:val="20"/>
          <w:szCs w:val="20"/>
        </w:rPr>
        <w:t>不得担任评标委员会组长。</w:t>
      </w:r>
    </w:p>
    <w:p w14:paraId="5B07DB0B">
      <w:pPr>
        <w:pStyle w:val="6"/>
        <w:spacing w:before="193" w:line="406" w:lineRule="auto"/>
        <w:ind w:left="25" w:right="210" w:firstLine="195"/>
        <w:rPr>
          <w:sz w:val="20"/>
          <w:szCs w:val="20"/>
        </w:rPr>
      </w:pPr>
      <w:r>
        <w:rPr>
          <w:spacing w:val="7"/>
          <w:sz w:val="20"/>
          <w:szCs w:val="20"/>
        </w:rPr>
        <w:t>34.2 评标委员会组长召集成员认真阅读竞争性磋商文件以及相关补充、质疑、答复文件、项目书</w:t>
      </w:r>
      <w:r>
        <w:rPr>
          <w:spacing w:val="6"/>
          <w:sz w:val="20"/>
          <w:szCs w:val="20"/>
        </w:rPr>
        <w:t>面说</w:t>
      </w:r>
      <w:r>
        <w:rPr>
          <w:spacing w:val="9"/>
          <w:sz w:val="20"/>
          <w:szCs w:val="20"/>
        </w:rPr>
        <w:t>明等材料，熟悉采购项目的基本概况，采购项目的质量要求、数量、主要技术标准或服务需求，采购合同主要条款，投标文件无效情形，评审方法、评</w:t>
      </w:r>
      <w:r>
        <w:rPr>
          <w:spacing w:val="8"/>
          <w:sz w:val="20"/>
          <w:szCs w:val="20"/>
        </w:rPr>
        <w:t>审依据、评审标准等。</w:t>
      </w:r>
    </w:p>
    <w:p w14:paraId="7E5ECDA8">
      <w:pPr>
        <w:pStyle w:val="6"/>
        <w:spacing w:before="1" w:line="404" w:lineRule="auto"/>
        <w:ind w:left="13" w:right="213" w:firstLine="208"/>
        <w:rPr>
          <w:sz w:val="20"/>
          <w:szCs w:val="20"/>
        </w:rPr>
      </w:pPr>
      <w:r>
        <w:rPr>
          <w:spacing w:val="7"/>
          <w:sz w:val="20"/>
          <w:szCs w:val="20"/>
        </w:rPr>
        <w:t>34.3 评审人员对符合资格的供应商的投标文件的有效性、符合性、完整性和响应程度进行审</w:t>
      </w:r>
      <w:r>
        <w:rPr>
          <w:spacing w:val="6"/>
          <w:sz w:val="20"/>
          <w:szCs w:val="20"/>
        </w:rPr>
        <w:t>查，确定</w:t>
      </w:r>
      <w:r>
        <w:rPr>
          <w:spacing w:val="8"/>
          <w:sz w:val="20"/>
          <w:szCs w:val="20"/>
        </w:rPr>
        <w:t>是否对竞争性磋商文件作出实质性响应。</w:t>
      </w:r>
    </w:p>
    <w:p w14:paraId="53D770A0">
      <w:pPr>
        <w:pStyle w:val="6"/>
        <w:spacing w:before="3" w:line="405" w:lineRule="auto"/>
        <w:ind w:left="36" w:right="145" w:firstLine="185"/>
        <w:rPr>
          <w:sz w:val="20"/>
          <w:szCs w:val="20"/>
        </w:rPr>
      </w:pPr>
      <w:r>
        <w:rPr>
          <w:spacing w:val="8"/>
          <w:sz w:val="20"/>
          <w:szCs w:val="20"/>
        </w:rPr>
        <w:t>34.4 评审人员按竞争性磋商文件规定的评审方法和评审标准，依法独立对供应商投标文件进行评估、比较，并给予评价或打分，不受任何单位和个人的干预。</w:t>
      </w:r>
    </w:p>
    <w:p w14:paraId="48233464">
      <w:pPr>
        <w:pStyle w:val="6"/>
        <w:spacing w:before="2" w:line="406" w:lineRule="auto"/>
        <w:ind w:left="16" w:right="152" w:firstLine="478"/>
        <w:jc w:val="both"/>
        <w:rPr>
          <w:sz w:val="20"/>
          <w:szCs w:val="20"/>
        </w:rPr>
      </w:pPr>
      <w:r>
        <w:rPr>
          <w:spacing w:val="7"/>
          <w:sz w:val="20"/>
          <w:szCs w:val="20"/>
        </w:rPr>
        <w:t>综合评分法服务项目的价格分值占总分值的比重(即权值)为</w:t>
      </w:r>
      <w:r>
        <w:rPr>
          <w:spacing w:val="-36"/>
          <w:sz w:val="20"/>
          <w:szCs w:val="20"/>
        </w:rPr>
        <w:t xml:space="preserve"> </w:t>
      </w:r>
      <w:r>
        <w:rPr>
          <w:rFonts w:hint="eastAsia"/>
          <w:spacing w:val="-36"/>
          <w:sz w:val="20"/>
          <w:szCs w:val="20"/>
          <w:lang w:val="en-US" w:eastAsia="zh-CN"/>
        </w:rPr>
        <w:t xml:space="preserve">25 </w:t>
      </w:r>
      <w:r>
        <w:rPr>
          <w:spacing w:val="-4"/>
          <w:sz w:val="20"/>
          <w:szCs w:val="20"/>
        </w:rPr>
        <w:t>％</w:t>
      </w:r>
      <w:r>
        <w:rPr>
          <w:spacing w:val="-46"/>
          <w:sz w:val="20"/>
          <w:szCs w:val="20"/>
        </w:rPr>
        <w:t xml:space="preserve"> </w:t>
      </w:r>
      <w:r>
        <w:rPr>
          <w:spacing w:val="-4"/>
          <w:sz w:val="20"/>
          <w:szCs w:val="20"/>
        </w:rPr>
        <w:t>，</w:t>
      </w:r>
      <w:r>
        <w:rPr>
          <w:spacing w:val="7"/>
          <w:sz w:val="20"/>
          <w:szCs w:val="20"/>
        </w:rPr>
        <w:t>采购项目中含不同采购对象的，</w:t>
      </w:r>
      <w:r>
        <w:rPr>
          <w:spacing w:val="10"/>
          <w:sz w:val="20"/>
          <w:szCs w:val="20"/>
        </w:rPr>
        <w:t>以占项目资金比例最高的采购对象确定其项目属性。其</w:t>
      </w:r>
      <w:r>
        <w:rPr>
          <w:spacing w:val="9"/>
          <w:sz w:val="20"/>
          <w:szCs w:val="20"/>
        </w:rPr>
        <w:t>价格不列为评分因素，有特殊情况需要在上述规</w:t>
      </w:r>
      <w:r>
        <w:rPr>
          <w:spacing w:val="7"/>
          <w:sz w:val="20"/>
          <w:szCs w:val="20"/>
        </w:rPr>
        <w:t>定范围外设定价格分权重的。</w:t>
      </w:r>
    </w:p>
    <w:p w14:paraId="1096B74E">
      <w:pPr>
        <w:pStyle w:val="6"/>
        <w:spacing w:before="1" w:line="230" w:lineRule="auto"/>
        <w:ind w:left="495"/>
        <w:rPr>
          <w:sz w:val="20"/>
          <w:szCs w:val="20"/>
        </w:rPr>
      </w:pPr>
      <w:r>
        <w:rPr>
          <w:spacing w:val="8"/>
          <w:sz w:val="20"/>
          <w:szCs w:val="20"/>
        </w:rPr>
        <w:t>综合评分法中的价格分统一采用低价优先法计算，即满足磋商文件要求且最后报价最低的供应商的</w:t>
      </w:r>
    </w:p>
    <w:p w14:paraId="7055244B">
      <w:pPr>
        <w:pStyle w:val="6"/>
        <w:spacing w:before="193" w:line="405" w:lineRule="auto"/>
        <w:ind w:left="491" w:right="1944" w:hanging="478"/>
        <w:rPr>
          <w:rFonts w:hint="default" w:eastAsia="仿宋"/>
          <w:sz w:val="20"/>
          <w:szCs w:val="20"/>
          <w:lang w:val="en-US" w:eastAsia="zh-CN"/>
        </w:rPr>
      </w:pPr>
      <w:r>
        <w:rPr>
          <w:spacing w:val="8"/>
          <w:sz w:val="20"/>
          <w:szCs w:val="20"/>
        </w:rPr>
        <w:t>价格为招标基准价，其价格分为满分。其他供应商的价格分统一按照下列公式计算：</w:t>
      </w:r>
      <w:r>
        <w:rPr>
          <w:spacing w:val="5"/>
          <w:sz w:val="20"/>
          <w:szCs w:val="20"/>
        </w:rPr>
        <w:t>投标报价得分=（基准价/投标报价）</w:t>
      </w:r>
      <w:r>
        <w:rPr>
          <w:spacing w:val="-33"/>
          <w:sz w:val="20"/>
          <w:szCs w:val="20"/>
        </w:rPr>
        <w:t xml:space="preserve"> </w:t>
      </w:r>
      <w:r>
        <w:rPr>
          <w:spacing w:val="5"/>
          <w:sz w:val="20"/>
          <w:szCs w:val="20"/>
        </w:rPr>
        <w:t>×</w:t>
      </w:r>
      <w:r>
        <w:rPr>
          <w:rFonts w:hint="eastAsia"/>
          <w:spacing w:val="5"/>
          <w:sz w:val="20"/>
          <w:szCs w:val="20"/>
          <w:lang w:val="en-US" w:eastAsia="zh-CN"/>
        </w:rPr>
        <w:t>25</w:t>
      </w:r>
    </w:p>
    <w:p w14:paraId="6E4980DC">
      <w:pPr>
        <w:pStyle w:val="6"/>
        <w:spacing w:before="1" w:line="230" w:lineRule="auto"/>
        <w:ind w:left="493"/>
        <w:rPr>
          <w:sz w:val="20"/>
          <w:szCs w:val="20"/>
        </w:rPr>
      </w:pPr>
      <w:r>
        <w:rPr>
          <w:spacing w:val="9"/>
          <w:sz w:val="20"/>
          <w:szCs w:val="20"/>
        </w:rPr>
        <w:t>项目评审过程中，不得去掉最后报价中的最高报价和最低报价。</w:t>
      </w:r>
    </w:p>
    <w:p w14:paraId="70E36B07">
      <w:pPr>
        <w:pStyle w:val="6"/>
        <w:spacing w:before="189" w:line="406" w:lineRule="auto"/>
        <w:ind w:left="12" w:right="213" w:firstLine="208"/>
        <w:rPr>
          <w:sz w:val="20"/>
          <w:szCs w:val="20"/>
        </w:rPr>
      </w:pPr>
      <w:r>
        <w:rPr>
          <w:spacing w:val="7"/>
          <w:sz w:val="20"/>
          <w:szCs w:val="20"/>
        </w:rPr>
        <w:t>34.5 评审人员对各供应商投标文件非实质性内容有疑议或异议，或者审查发现明显的文字或</w:t>
      </w:r>
      <w:r>
        <w:rPr>
          <w:spacing w:val="6"/>
          <w:sz w:val="20"/>
          <w:szCs w:val="20"/>
        </w:rPr>
        <w:t>计算错误</w:t>
      </w:r>
      <w:r>
        <w:rPr>
          <w:spacing w:val="10"/>
          <w:sz w:val="20"/>
          <w:szCs w:val="20"/>
        </w:rPr>
        <w:t>等，及时向评标委员会组长提出。经评标委员会商议认为需要供应</w:t>
      </w:r>
      <w:r>
        <w:rPr>
          <w:spacing w:val="9"/>
          <w:sz w:val="20"/>
          <w:szCs w:val="20"/>
        </w:rPr>
        <w:t>商作出必要澄清、说明或者补正的，</w:t>
      </w:r>
      <w:r>
        <w:rPr>
          <w:spacing w:val="10"/>
          <w:sz w:val="20"/>
          <w:szCs w:val="20"/>
        </w:rPr>
        <w:t>应当以在线询标形式要求供应商作出必要的澄清、说明或者补正</w:t>
      </w:r>
      <w:r>
        <w:rPr>
          <w:spacing w:val="9"/>
          <w:sz w:val="20"/>
          <w:szCs w:val="20"/>
        </w:rPr>
        <w:t>。澄清、说明或者补正的内容应作为政</w:t>
      </w:r>
      <w:r>
        <w:rPr>
          <w:spacing w:val="7"/>
          <w:sz w:val="20"/>
          <w:szCs w:val="20"/>
        </w:rPr>
        <w:t>府采购项目档案归档留存。</w:t>
      </w:r>
    </w:p>
    <w:p w14:paraId="42FEF4F0">
      <w:pPr>
        <w:pStyle w:val="6"/>
        <w:spacing w:before="5" w:line="405" w:lineRule="auto"/>
        <w:ind w:left="10" w:right="213" w:firstLine="211"/>
        <w:rPr>
          <w:sz w:val="20"/>
          <w:szCs w:val="20"/>
        </w:rPr>
      </w:pPr>
      <w:r>
        <w:rPr>
          <w:spacing w:val="7"/>
          <w:sz w:val="20"/>
          <w:szCs w:val="20"/>
        </w:rPr>
        <w:t>34.6 评审人员需对采购方工作人员唱票或统计的评审结果进行确认，现场监督员应对评审结</w:t>
      </w:r>
      <w:r>
        <w:rPr>
          <w:spacing w:val="6"/>
          <w:sz w:val="20"/>
          <w:szCs w:val="20"/>
        </w:rPr>
        <w:t>果签署监</w:t>
      </w:r>
      <w:r>
        <w:rPr>
          <w:spacing w:val="10"/>
          <w:sz w:val="20"/>
          <w:szCs w:val="20"/>
        </w:rPr>
        <w:t>督意见。如发现分值汇总计算错误、分项评分超出评分标准范围、客观</w:t>
      </w:r>
      <w:r>
        <w:rPr>
          <w:spacing w:val="9"/>
          <w:sz w:val="20"/>
          <w:szCs w:val="20"/>
        </w:rPr>
        <w:t>评分不一致以及存在评分畸高、畸低情形的，应由相关人员当场改正或作出书面说明；拒不</w:t>
      </w:r>
      <w:r>
        <w:rPr>
          <w:spacing w:val="8"/>
          <w:sz w:val="20"/>
          <w:szCs w:val="20"/>
        </w:rPr>
        <w:t>改正又不作书面说明的，</w:t>
      </w:r>
      <w:r>
        <w:rPr>
          <w:spacing w:val="-50"/>
          <w:sz w:val="20"/>
          <w:szCs w:val="20"/>
        </w:rPr>
        <w:t xml:space="preserve"> </w:t>
      </w:r>
      <w:r>
        <w:rPr>
          <w:spacing w:val="8"/>
          <w:sz w:val="20"/>
          <w:szCs w:val="20"/>
        </w:rPr>
        <w:t>由现场监督员如实记载后存入项目档案资料。</w:t>
      </w:r>
    </w:p>
    <w:p w14:paraId="4EA5E8AF">
      <w:pPr>
        <w:pStyle w:val="6"/>
        <w:spacing w:before="1" w:line="229" w:lineRule="auto"/>
        <w:ind w:left="221"/>
        <w:rPr>
          <w:sz w:val="20"/>
          <w:szCs w:val="20"/>
        </w:rPr>
      </w:pPr>
      <w:r>
        <w:rPr>
          <w:spacing w:val="9"/>
          <w:sz w:val="20"/>
          <w:szCs w:val="20"/>
        </w:rPr>
        <w:t>34.7 评标委员会根据评审汇总情况和竞争性磋商文件规定确定中标中标(成交)</w:t>
      </w:r>
      <w:r>
        <w:rPr>
          <w:spacing w:val="8"/>
          <w:sz w:val="20"/>
          <w:szCs w:val="20"/>
        </w:rPr>
        <w:t>候选供应商排序名单。</w:t>
      </w:r>
    </w:p>
    <w:p w14:paraId="522427D6">
      <w:pPr>
        <w:pStyle w:val="6"/>
        <w:spacing w:before="194" w:line="228" w:lineRule="auto"/>
        <w:ind w:left="221"/>
        <w:rPr>
          <w:sz w:val="20"/>
          <w:szCs w:val="20"/>
        </w:rPr>
      </w:pPr>
      <w:r>
        <w:rPr>
          <w:spacing w:val="9"/>
          <w:sz w:val="20"/>
          <w:szCs w:val="20"/>
        </w:rPr>
        <w:t>34.8 起草评审报告，所有评审人员须在评审报告上签字确认，对自己的评审意见承担法</w:t>
      </w:r>
      <w:r>
        <w:rPr>
          <w:spacing w:val="8"/>
          <w:sz w:val="20"/>
          <w:szCs w:val="20"/>
        </w:rPr>
        <w:t>律责任。</w:t>
      </w:r>
    </w:p>
    <w:p w14:paraId="209E26B6">
      <w:pPr>
        <w:pStyle w:val="6"/>
        <w:spacing w:before="192" w:line="229" w:lineRule="auto"/>
        <w:ind w:left="221"/>
        <w:rPr>
          <w:sz w:val="20"/>
          <w:szCs w:val="20"/>
        </w:rPr>
      </w:pPr>
      <w:r>
        <w:rPr>
          <w:spacing w:val="8"/>
          <w:sz w:val="20"/>
          <w:szCs w:val="20"/>
        </w:rPr>
        <w:t>34.9 采购组织机构对评标委员会评审专家进行评价。</w:t>
      </w:r>
    </w:p>
    <w:p w14:paraId="6167E187">
      <w:pPr>
        <w:pStyle w:val="6"/>
        <w:spacing w:before="191" w:line="231" w:lineRule="auto"/>
        <w:ind w:left="221"/>
        <w:rPr>
          <w:sz w:val="20"/>
          <w:szCs w:val="20"/>
        </w:rPr>
      </w:pPr>
      <w:r>
        <w:rPr>
          <w:spacing w:val="6"/>
          <w:sz w:val="20"/>
          <w:szCs w:val="20"/>
        </w:rPr>
        <w:t>34.10 修改评审结果</w:t>
      </w:r>
    </w:p>
    <w:p w14:paraId="7E2EDA53">
      <w:pPr>
        <w:spacing w:line="231" w:lineRule="auto"/>
        <w:rPr>
          <w:sz w:val="20"/>
          <w:szCs w:val="20"/>
        </w:rPr>
        <w:sectPr>
          <w:footerReference r:id="rId25" w:type="default"/>
          <w:pgSz w:w="11906" w:h="16839"/>
          <w:pgMar w:top="1203" w:right="1111" w:bottom="1170" w:left="1134" w:header="822" w:footer="956" w:gutter="0"/>
          <w:pgNumType w:fmt="decimal"/>
          <w:cols w:space="720" w:num="1"/>
        </w:sectPr>
      </w:pPr>
    </w:p>
    <w:p w14:paraId="5B894FF7">
      <w:pPr>
        <w:spacing w:line="341" w:lineRule="auto"/>
        <w:rPr>
          <w:rFonts w:ascii="Arial"/>
          <w:sz w:val="21"/>
        </w:rPr>
      </w:pPr>
    </w:p>
    <w:p w14:paraId="47A62031">
      <w:pPr>
        <w:pStyle w:val="6"/>
        <w:spacing w:before="65" w:line="231" w:lineRule="auto"/>
        <w:ind w:left="224"/>
        <w:rPr>
          <w:sz w:val="20"/>
          <w:szCs w:val="20"/>
        </w:rPr>
      </w:pPr>
      <w:r>
        <w:rPr>
          <w:spacing w:val="9"/>
          <w:sz w:val="20"/>
          <w:szCs w:val="20"/>
        </w:rPr>
        <w:t>评标结果汇总完成后，除下列情形外，任何人不得修改评标结果：</w:t>
      </w:r>
    </w:p>
    <w:p w14:paraId="00D02727">
      <w:pPr>
        <w:pStyle w:val="6"/>
        <w:spacing w:before="191" w:line="230" w:lineRule="auto"/>
        <w:ind w:left="228"/>
        <w:rPr>
          <w:sz w:val="20"/>
          <w:szCs w:val="20"/>
        </w:rPr>
      </w:pPr>
      <w:r>
        <w:rPr>
          <w:spacing w:val="7"/>
          <w:sz w:val="20"/>
          <w:szCs w:val="20"/>
        </w:rPr>
        <w:t>（1）分值汇总计算错误的；</w:t>
      </w:r>
    </w:p>
    <w:p w14:paraId="342A14F2">
      <w:pPr>
        <w:pStyle w:val="6"/>
        <w:spacing w:before="189" w:line="231" w:lineRule="auto"/>
        <w:ind w:left="228"/>
        <w:rPr>
          <w:sz w:val="20"/>
          <w:szCs w:val="20"/>
        </w:rPr>
      </w:pPr>
      <w:r>
        <w:rPr>
          <w:spacing w:val="7"/>
          <w:sz w:val="20"/>
          <w:szCs w:val="20"/>
        </w:rPr>
        <w:t>（2）分项评分超出评分标准范围的；</w:t>
      </w:r>
    </w:p>
    <w:p w14:paraId="52053A69">
      <w:pPr>
        <w:pStyle w:val="6"/>
        <w:spacing w:before="188" w:line="231" w:lineRule="auto"/>
        <w:ind w:left="228"/>
        <w:rPr>
          <w:sz w:val="20"/>
          <w:szCs w:val="20"/>
        </w:rPr>
      </w:pPr>
      <w:r>
        <w:rPr>
          <w:spacing w:val="8"/>
          <w:sz w:val="20"/>
          <w:szCs w:val="20"/>
        </w:rPr>
        <w:t>（3）评标委员会成员对客观评审因素评分不一致的；</w:t>
      </w:r>
    </w:p>
    <w:p w14:paraId="3116B07F">
      <w:pPr>
        <w:pStyle w:val="6"/>
        <w:spacing w:before="191" w:line="231" w:lineRule="auto"/>
        <w:ind w:left="228"/>
        <w:rPr>
          <w:sz w:val="20"/>
          <w:szCs w:val="20"/>
        </w:rPr>
      </w:pPr>
      <w:r>
        <w:rPr>
          <w:spacing w:val="8"/>
          <w:sz w:val="20"/>
          <w:szCs w:val="20"/>
        </w:rPr>
        <w:t>（4）经评标委员会认定评分畸高、畸低的。</w:t>
      </w:r>
    </w:p>
    <w:p w14:paraId="70D67C2C">
      <w:pPr>
        <w:pStyle w:val="6"/>
        <w:spacing w:before="190" w:line="406" w:lineRule="auto"/>
        <w:ind w:left="12" w:right="211" w:firstLine="212"/>
        <w:jc w:val="both"/>
        <w:rPr>
          <w:sz w:val="20"/>
          <w:szCs w:val="20"/>
        </w:rPr>
      </w:pPr>
      <w:r>
        <w:rPr>
          <w:spacing w:val="10"/>
          <w:sz w:val="20"/>
          <w:szCs w:val="20"/>
        </w:rPr>
        <w:t>评标报告签署前，经复核发现存在以上情形之一的，评标委员会</w:t>
      </w:r>
      <w:r>
        <w:rPr>
          <w:spacing w:val="9"/>
          <w:sz w:val="20"/>
          <w:szCs w:val="20"/>
        </w:rPr>
        <w:t>应当当场修改评标结果，并在评标报</w:t>
      </w:r>
      <w:r>
        <w:rPr>
          <w:spacing w:val="10"/>
          <w:sz w:val="20"/>
          <w:szCs w:val="20"/>
        </w:rPr>
        <w:t>告中记载；评标报告签署后，采购人或者采购代理机构发现存在</w:t>
      </w:r>
      <w:r>
        <w:rPr>
          <w:spacing w:val="9"/>
          <w:sz w:val="20"/>
          <w:szCs w:val="20"/>
        </w:rPr>
        <w:t>以上情形之一的，应当组织原评标委员会进行重新评审，重新评审改变评标结果的，书面报告本级财政部门。</w:t>
      </w:r>
    </w:p>
    <w:p w14:paraId="5AC86636">
      <w:pPr>
        <w:pStyle w:val="6"/>
        <w:spacing w:line="230" w:lineRule="auto"/>
        <w:ind w:left="221"/>
        <w:rPr>
          <w:sz w:val="20"/>
          <w:szCs w:val="20"/>
        </w:rPr>
      </w:pPr>
      <w:r>
        <w:rPr>
          <w:b/>
          <w:bCs/>
          <w:spacing w:val="6"/>
          <w:sz w:val="20"/>
          <w:szCs w:val="20"/>
        </w:rPr>
        <w:t>35、澄清、说明或补正的形式</w:t>
      </w:r>
    </w:p>
    <w:p w14:paraId="02E7BA04">
      <w:pPr>
        <w:pStyle w:val="6"/>
        <w:spacing w:before="191" w:line="406" w:lineRule="auto"/>
        <w:ind w:left="15" w:right="213" w:firstLine="205"/>
        <w:rPr>
          <w:sz w:val="20"/>
          <w:szCs w:val="20"/>
        </w:rPr>
      </w:pPr>
      <w:r>
        <w:rPr>
          <w:spacing w:val="8"/>
          <w:sz w:val="20"/>
          <w:szCs w:val="20"/>
        </w:rPr>
        <w:t>35.1</w:t>
      </w:r>
      <w:r>
        <w:rPr>
          <w:spacing w:val="-33"/>
          <w:sz w:val="20"/>
          <w:szCs w:val="20"/>
        </w:rPr>
        <w:t xml:space="preserve"> </w:t>
      </w:r>
      <w:r>
        <w:rPr>
          <w:spacing w:val="8"/>
          <w:sz w:val="20"/>
          <w:szCs w:val="20"/>
        </w:rPr>
        <w:t>对于投标文件中含义不明确、同类问题表述不一致或者有明显文字和计算</w:t>
      </w:r>
      <w:r>
        <w:rPr>
          <w:spacing w:val="7"/>
          <w:sz w:val="20"/>
          <w:szCs w:val="20"/>
        </w:rPr>
        <w:t>错误的内容，评标委员</w:t>
      </w:r>
      <w:r>
        <w:rPr>
          <w:spacing w:val="9"/>
          <w:sz w:val="20"/>
          <w:szCs w:val="20"/>
        </w:rPr>
        <w:t>会将通过“政府采购云平台</w:t>
      </w:r>
      <w:r>
        <w:rPr>
          <w:spacing w:val="-72"/>
          <w:sz w:val="20"/>
          <w:szCs w:val="20"/>
        </w:rPr>
        <w:t xml:space="preserve"> </w:t>
      </w:r>
      <w:r>
        <w:rPr>
          <w:spacing w:val="9"/>
          <w:sz w:val="20"/>
          <w:szCs w:val="20"/>
        </w:rPr>
        <w:t>”在线询标的方式要求投标供应商在规定的时间内作出必要的澄清、</w:t>
      </w:r>
      <w:r>
        <w:rPr>
          <w:spacing w:val="8"/>
          <w:sz w:val="20"/>
          <w:szCs w:val="20"/>
        </w:rPr>
        <w:t>说明或</w:t>
      </w:r>
      <w:r>
        <w:rPr>
          <w:spacing w:val="6"/>
          <w:sz w:val="20"/>
          <w:szCs w:val="20"/>
        </w:rPr>
        <w:t>者补正，</w:t>
      </w:r>
      <w:r>
        <w:rPr>
          <w:b/>
          <w:bCs/>
          <w:spacing w:val="6"/>
          <w:sz w:val="20"/>
          <w:szCs w:val="20"/>
        </w:rPr>
        <w:t>投标供应商澄清、说明或补正时间为</w:t>
      </w:r>
      <w:r>
        <w:rPr>
          <w:spacing w:val="-29"/>
          <w:sz w:val="20"/>
          <w:szCs w:val="20"/>
        </w:rPr>
        <w:t xml:space="preserve"> </w:t>
      </w:r>
      <w:r>
        <w:rPr>
          <w:b/>
          <w:bCs/>
          <w:spacing w:val="6"/>
          <w:sz w:val="20"/>
          <w:szCs w:val="20"/>
        </w:rPr>
        <w:t>30</w:t>
      </w:r>
      <w:r>
        <w:rPr>
          <w:spacing w:val="-30"/>
          <w:sz w:val="20"/>
          <w:szCs w:val="20"/>
        </w:rPr>
        <w:t xml:space="preserve"> </w:t>
      </w:r>
      <w:r>
        <w:rPr>
          <w:b/>
          <w:bCs/>
          <w:spacing w:val="6"/>
          <w:sz w:val="20"/>
          <w:szCs w:val="20"/>
        </w:rPr>
        <w:t>分钟</w:t>
      </w:r>
      <w:r>
        <w:rPr>
          <w:spacing w:val="6"/>
          <w:sz w:val="20"/>
          <w:szCs w:val="20"/>
        </w:rPr>
        <w:t>。</w:t>
      </w:r>
    </w:p>
    <w:p w14:paraId="13B50944">
      <w:pPr>
        <w:pStyle w:val="6"/>
        <w:spacing w:line="406" w:lineRule="auto"/>
        <w:ind w:left="13" w:right="143" w:firstLine="208"/>
        <w:rPr>
          <w:sz w:val="20"/>
          <w:szCs w:val="20"/>
        </w:rPr>
      </w:pPr>
      <w:r>
        <w:rPr>
          <w:spacing w:val="7"/>
          <w:sz w:val="20"/>
          <w:szCs w:val="20"/>
        </w:rPr>
        <w:t>35.2</w:t>
      </w:r>
      <w:r>
        <w:rPr>
          <w:spacing w:val="-25"/>
          <w:sz w:val="20"/>
          <w:szCs w:val="20"/>
        </w:rPr>
        <w:t xml:space="preserve"> </w:t>
      </w:r>
      <w:r>
        <w:rPr>
          <w:spacing w:val="7"/>
          <w:sz w:val="20"/>
          <w:szCs w:val="20"/>
        </w:rPr>
        <w:t>投标供应商的澄清、说明或者补正应当通过“政府采购云平台</w:t>
      </w:r>
      <w:r>
        <w:rPr>
          <w:spacing w:val="-72"/>
          <w:sz w:val="20"/>
          <w:szCs w:val="20"/>
        </w:rPr>
        <w:t xml:space="preserve"> </w:t>
      </w:r>
      <w:r>
        <w:rPr>
          <w:spacing w:val="7"/>
          <w:sz w:val="20"/>
          <w:szCs w:val="20"/>
        </w:rPr>
        <w:t>”在线答复的方式提交，并加盖公</w:t>
      </w:r>
      <w:r>
        <w:rPr>
          <w:spacing w:val="9"/>
          <w:sz w:val="20"/>
          <w:szCs w:val="20"/>
        </w:rPr>
        <w:t>章（电子印章</w:t>
      </w:r>
      <w:r>
        <w:rPr>
          <w:spacing w:val="23"/>
          <w:sz w:val="20"/>
          <w:szCs w:val="20"/>
        </w:rPr>
        <w:t>），</w:t>
      </w:r>
      <w:r>
        <w:rPr>
          <w:spacing w:val="9"/>
          <w:sz w:val="20"/>
          <w:szCs w:val="20"/>
        </w:rPr>
        <w:t>或者由法定代表人（负责人）或其授权的代表签字。投标供应商的澄清、说明或者补</w:t>
      </w:r>
      <w:r>
        <w:rPr>
          <w:spacing w:val="7"/>
          <w:sz w:val="20"/>
          <w:szCs w:val="20"/>
        </w:rPr>
        <w:t>正不得超出投标文件的范围或者改变投标文件的实质性内容，</w:t>
      </w:r>
      <w:r>
        <w:rPr>
          <w:spacing w:val="6"/>
          <w:sz w:val="20"/>
          <w:szCs w:val="20"/>
        </w:rPr>
        <w:t>不接受投标供应商主动对投标文件的澄清、说明或者补正。</w:t>
      </w:r>
    </w:p>
    <w:p w14:paraId="768D6253">
      <w:pPr>
        <w:pStyle w:val="6"/>
        <w:spacing w:before="3" w:line="405" w:lineRule="auto"/>
        <w:ind w:left="12" w:right="213" w:firstLine="208"/>
        <w:rPr>
          <w:sz w:val="20"/>
          <w:szCs w:val="20"/>
        </w:rPr>
      </w:pPr>
      <w:r>
        <w:rPr>
          <w:spacing w:val="7"/>
          <w:sz w:val="20"/>
          <w:szCs w:val="20"/>
        </w:rPr>
        <w:t>35.3</w:t>
      </w:r>
      <w:r>
        <w:rPr>
          <w:spacing w:val="-25"/>
          <w:sz w:val="20"/>
          <w:szCs w:val="20"/>
        </w:rPr>
        <w:t xml:space="preserve"> </w:t>
      </w:r>
      <w:r>
        <w:rPr>
          <w:spacing w:val="7"/>
          <w:sz w:val="20"/>
          <w:szCs w:val="20"/>
        </w:rPr>
        <w:t>上述询标、澄清、说明和补正工作如因客观原因无法通过“政府采购云平台</w:t>
      </w:r>
      <w:r>
        <w:rPr>
          <w:spacing w:val="-72"/>
          <w:sz w:val="20"/>
          <w:szCs w:val="20"/>
        </w:rPr>
        <w:t xml:space="preserve"> </w:t>
      </w:r>
      <w:r>
        <w:rPr>
          <w:spacing w:val="7"/>
          <w:sz w:val="20"/>
          <w:szCs w:val="20"/>
        </w:rPr>
        <w:t>”在线进行的，将采</w:t>
      </w:r>
      <w:r>
        <w:rPr>
          <w:spacing w:val="9"/>
          <w:sz w:val="20"/>
          <w:szCs w:val="20"/>
        </w:rPr>
        <w:t>用电子邮件等形式进行，请供应商保证办理投标事宜人员电话畅</w:t>
      </w:r>
      <w:r>
        <w:rPr>
          <w:spacing w:val="8"/>
          <w:sz w:val="20"/>
          <w:szCs w:val="20"/>
        </w:rPr>
        <w:t>通、</w:t>
      </w:r>
      <w:r>
        <w:rPr>
          <w:spacing w:val="-55"/>
          <w:sz w:val="20"/>
          <w:szCs w:val="20"/>
        </w:rPr>
        <w:t xml:space="preserve"> </w:t>
      </w:r>
      <w:r>
        <w:rPr>
          <w:spacing w:val="8"/>
          <w:sz w:val="20"/>
          <w:szCs w:val="20"/>
        </w:rPr>
        <w:t>网络在线。如未及时进行澄清、说</w:t>
      </w:r>
      <w:r>
        <w:rPr>
          <w:spacing w:val="9"/>
          <w:sz w:val="20"/>
          <w:szCs w:val="20"/>
        </w:rPr>
        <w:t>明或者补正的，视为放弃澄清、说明或者补正的权</w:t>
      </w:r>
      <w:r>
        <w:rPr>
          <w:spacing w:val="8"/>
          <w:sz w:val="20"/>
          <w:szCs w:val="20"/>
        </w:rPr>
        <w:t>利。</w:t>
      </w:r>
    </w:p>
    <w:p w14:paraId="145A9509">
      <w:pPr>
        <w:pStyle w:val="6"/>
        <w:spacing w:before="2" w:line="231" w:lineRule="auto"/>
        <w:ind w:left="221"/>
        <w:rPr>
          <w:sz w:val="20"/>
          <w:szCs w:val="20"/>
        </w:rPr>
      </w:pPr>
      <w:r>
        <w:rPr>
          <w:b/>
          <w:bCs/>
          <w:spacing w:val="6"/>
          <w:sz w:val="20"/>
          <w:szCs w:val="20"/>
        </w:rPr>
        <w:t>36、错误修正的原则</w:t>
      </w:r>
    </w:p>
    <w:p w14:paraId="56C91B1E">
      <w:pPr>
        <w:pStyle w:val="6"/>
        <w:spacing w:before="189" w:line="405" w:lineRule="auto"/>
        <w:ind w:left="11" w:right="213" w:firstLine="234"/>
        <w:rPr>
          <w:sz w:val="20"/>
          <w:szCs w:val="20"/>
        </w:rPr>
      </w:pPr>
      <w:r>
        <w:rPr>
          <w:spacing w:val="8"/>
          <w:sz w:val="20"/>
          <w:szCs w:val="20"/>
        </w:rPr>
        <w:t>电子交易平台客户端里开标一览表录入的投标报价或优惠率与扫描上传的报价文件信息不一致的，</w:t>
      </w:r>
      <w:r>
        <w:rPr>
          <w:spacing w:val="-53"/>
          <w:sz w:val="20"/>
          <w:szCs w:val="20"/>
        </w:rPr>
        <w:t xml:space="preserve"> </w:t>
      </w:r>
      <w:r>
        <w:rPr>
          <w:spacing w:val="8"/>
          <w:sz w:val="20"/>
          <w:szCs w:val="20"/>
        </w:rPr>
        <w:t>以扫描上传的报价文件信息为准进行修正。</w:t>
      </w:r>
    </w:p>
    <w:p w14:paraId="0B95CE77">
      <w:pPr>
        <w:pStyle w:val="6"/>
        <w:spacing w:before="3" w:line="229" w:lineRule="auto"/>
        <w:ind w:left="223"/>
        <w:rPr>
          <w:sz w:val="20"/>
          <w:szCs w:val="20"/>
        </w:rPr>
      </w:pPr>
      <w:r>
        <w:rPr>
          <w:spacing w:val="9"/>
          <w:sz w:val="20"/>
          <w:szCs w:val="20"/>
        </w:rPr>
        <w:t>投标文件报价出现前后不一致的，除竞争性磋商文件另有规定外，按照下列规定修正：</w:t>
      </w:r>
    </w:p>
    <w:p w14:paraId="6FC6EE76">
      <w:pPr>
        <w:pStyle w:val="6"/>
        <w:spacing w:before="191" w:line="406" w:lineRule="auto"/>
        <w:ind w:left="24" w:right="213" w:firstLine="196"/>
        <w:rPr>
          <w:sz w:val="20"/>
          <w:szCs w:val="20"/>
        </w:rPr>
      </w:pPr>
      <w:r>
        <w:rPr>
          <w:spacing w:val="7"/>
          <w:sz w:val="20"/>
          <w:szCs w:val="20"/>
        </w:rPr>
        <w:t>36.1 投标函中表述的内容与报价表中不一致的，以报价表为准；报价表中的内容与报价明细</w:t>
      </w:r>
      <w:r>
        <w:rPr>
          <w:spacing w:val="6"/>
          <w:sz w:val="20"/>
          <w:szCs w:val="20"/>
        </w:rPr>
        <w:t>表不一致</w:t>
      </w:r>
      <w:r>
        <w:rPr>
          <w:sz w:val="20"/>
          <w:szCs w:val="20"/>
        </w:rPr>
        <w:t>的，</w:t>
      </w:r>
      <w:r>
        <w:rPr>
          <w:spacing w:val="-50"/>
          <w:sz w:val="20"/>
          <w:szCs w:val="20"/>
        </w:rPr>
        <w:t xml:space="preserve"> </w:t>
      </w:r>
      <w:r>
        <w:rPr>
          <w:sz w:val="20"/>
          <w:szCs w:val="20"/>
        </w:rPr>
        <w:t>以报价表为准；</w:t>
      </w:r>
    </w:p>
    <w:p w14:paraId="740792FA">
      <w:pPr>
        <w:pStyle w:val="6"/>
        <w:spacing w:before="2" w:line="231" w:lineRule="auto"/>
        <w:ind w:left="221"/>
        <w:rPr>
          <w:sz w:val="20"/>
          <w:szCs w:val="20"/>
        </w:rPr>
      </w:pPr>
      <w:r>
        <w:rPr>
          <w:spacing w:val="7"/>
          <w:sz w:val="20"/>
          <w:szCs w:val="20"/>
        </w:rPr>
        <w:t>36.2 投标文件中的大写金额和小写金额不一致的，</w:t>
      </w:r>
      <w:r>
        <w:rPr>
          <w:spacing w:val="-50"/>
          <w:sz w:val="20"/>
          <w:szCs w:val="20"/>
        </w:rPr>
        <w:t xml:space="preserve"> </w:t>
      </w:r>
      <w:r>
        <w:rPr>
          <w:spacing w:val="7"/>
          <w:sz w:val="20"/>
          <w:szCs w:val="20"/>
        </w:rPr>
        <w:t>以大写金额为准；</w:t>
      </w:r>
    </w:p>
    <w:p w14:paraId="1B824F54">
      <w:pPr>
        <w:pStyle w:val="6"/>
        <w:spacing w:before="189" w:line="229" w:lineRule="auto"/>
        <w:ind w:left="221"/>
        <w:rPr>
          <w:sz w:val="20"/>
          <w:szCs w:val="20"/>
        </w:rPr>
      </w:pPr>
      <w:r>
        <w:rPr>
          <w:spacing w:val="8"/>
          <w:sz w:val="20"/>
          <w:szCs w:val="20"/>
        </w:rPr>
        <w:t>36.3 单价金额小数点或者百分比有明显错位的，</w:t>
      </w:r>
      <w:r>
        <w:rPr>
          <w:spacing w:val="-59"/>
          <w:sz w:val="20"/>
          <w:szCs w:val="20"/>
        </w:rPr>
        <w:t xml:space="preserve"> </w:t>
      </w:r>
      <w:r>
        <w:rPr>
          <w:spacing w:val="8"/>
          <w:sz w:val="20"/>
          <w:szCs w:val="20"/>
        </w:rPr>
        <w:t>以开标一览表的总价为准</w:t>
      </w:r>
      <w:r>
        <w:rPr>
          <w:spacing w:val="7"/>
          <w:sz w:val="20"/>
          <w:szCs w:val="20"/>
        </w:rPr>
        <w:t>，并修改单价；</w:t>
      </w:r>
    </w:p>
    <w:p w14:paraId="2E0E2E36">
      <w:pPr>
        <w:pStyle w:val="6"/>
        <w:spacing w:before="192" w:line="229" w:lineRule="auto"/>
        <w:ind w:left="221"/>
        <w:rPr>
          <w:sz w:val="20"/>
          <w:szCs w:val="20"/>
        </w:rPr>
      </w:pPr>
      <w:r>
        <w:rPr>
          <w:spacing w:val="7"/>
          <w:sz w:val="20"/>
          <w:szCs w:val="20"/>
        </w:rPr>
        <w:t>36.4 总价金额与按单价汇总金额不一致的，</w:t>
      </w:r>
      <w:r>
        <w:rPr>
          <w:spacing w:val="-48"/>
          <w:sz w:val="20"/>
          <w:szCs w:val="20"/>
        </w:rPr>
        <w:t xml:space="preserve"> </w:t>
      </w:r>
      <w:r>
        <w:rPr>
          <w:spacing w:val="7"/>
          <w:sz w:val="20"/>
          <w:szCs w:val="20"/>
        </w:rPr>
        <w:t>以单价金额计算结果为准；</w:t>
      </w:r>
    </w:p>
    <w:p w14:paraId="32DA582F">
      <w:pPr>
        <w:pStyle w:val="6"/>
        <w:spacing w:before="193" w:line="231" w:lineRule="auto"/>
        <w:ind w:left="221"/>
        <w:rPr>
          <w:sz w:val="20"/>
          <w:szCs w:val="20"/>
        </w:rPr>
      </w:pPr>
      <w:r>
        <w:rPr>
          <w:spacing w:val="8"/>
          <w:sz w:val="20"/>
          <w:szCs w:val="20"/>
        </w:rPr>
        <w:t>36.5 若用文字表示的数值与用数字表示的</w:t>
      </w:r>
      <w:r>
        <w:rPr>
          <w:spacing w:val="7"/>
          <w:sz w:val="20"/>
          <w:szCs w:val="20"/>
        </w:rPr>
        <w:t>数值不一致，</w:t>
      </w:r>
      <w:r>
        <w:rPr>
          <w:spacing w:val="-57"/>
          <w:sz w:val="20"/>
          <w:szCs w:val="20"/>
        </w:rPr>
        <w:t xml:space="preserve"> </w:t>
      </w:r>
      <w:r>
        <w:rPr>
          <w:spacing w:val="7"/>
          <w:sz w:val="20"/>
          <w:szCs w:val="20"/>
        </w:rPr>
        <w:t>以文字表示的数值为准；</w:t>
      </w:r>
    </w:p>
    <w:p w14:paraId="6A5E17EE">
      <w:pPr>
        <w:pStyle w:val="6"/>
        <w:spacing w:before="189" w:line="405" w:lineRule="auto"/>
        <w:ind w:left="11" w:right="210" w:firstLine="209"/>
        <w:rPr>
          <w:sz w:val="20"/>
          <w:szCs w:val="20"/>
        </w:rPr>
      </w:pPr>
      <w:r>
        <w:rPr>
          <w:spacing w:val="7"/>
          <w:sz w:val="20"/>
          <w:szCs w:val="20"/>
        </w:rPr>
        <w:t>36.6 如有多报（指数量超出竞争性磋商文件需求）、重报（指同一货物重复报价</w:t>
      </w:r>
      <w:r>
        <w:rPr>
          <w:spacing w:val="6"/>
          <w:sz w:val="20"/>
          <w:szCs w:val="20"/>
        </w:rPr>
        <w:t>），</w:t>
      </w:r>
      <w:r>
        <w:rPr>
          <w:spacing w:val="7"/>
          <w:sz w:val="20"/>
          <w:szCs w:val="20"/>
        </w:rPr>
        <w:t>其投标总价在评</w:t>
      </w:r>
      <w:r>
        <w:rPr>
          <w:spacing w:val="9"/>
          <w:sz w:val="20"/>
          <w:szCs w:val="20"/>
        </w:rPr>
        <w:t>标过程中不予调整，如其中标，其合同价按其投标单价予以调整；</w:t>
      </w:r>
    </w:p>
    <w:p w14:paraId="1B6C38D0">
      <w:pPr>
        <w:spacing w:line="405" w:lineRule="auto"/>
        <w:rPr>
          <w:sz w:val="20"/>
          <w:szCs w:val="20"/>
        </w:rPr>
        <w:sectPr>
          <w:footerReference r:id="rId26" w:type="default"/>
          <w:pgSz w:w="11906" w:h="16839"/>
          <w:pgMar w:top="1203" w:right="1111" w:bottom="1170" w:left="1134" w:header="822" w:footer="956" w:gutter="0"/>
          <w:pgNumType w:fmt="decimal"/>
          <w:cols w:space="720" w:num="1"/>
        </w:sectPr>
      </w:pPr>
    </w:p>
    <w:p w14:paraId="1AC4586D">
      <w:pPr>
        <w:spacing w:line="341" w:lineRule="auto"/>
        <w:rPr>
          <w:rFonts w:ascii="Arial"/>
          <w:sz w:val="21"/>
        </w:rPr>
      </w:pPr>
    </w:p>
    <w:p w14:paraId="5CC2C05F">
      <w:pPr>
        <w:pStyle w:val="6"/>
        <w:spacing w:before="65" w:line="231" w:lineRule="auto"/>
        <w:ind w:left="221"/>
        <w:rPr>
          <w:sz w:val="20"/>
          <w:szCs w:val="20"/>
        </w:rPr>
      </w:pPr>
      <w:r>
        <w:rPr>
          <w:spacing w:val="7"/>
          <w:sz w:val="20"/>
          <w:szCs w:val="20"/>
        </w:rPr>
        <w:t>36.7 对不同文字文本投标文件的解释发生异议的，</w:t>
      </w:r>
      <w:r>
        <w:rPr>
          <w:spacing w:val="-50"/>
          <w:sz w:val="20"/>
          <w:szCs w:val="20"/>
        </w:rPr>
        <w:t xml:space="preserve"> </w:t>
      </w:r>
      <w:r>
        <w:rPr>
          <w:spacing w:val="7"/>
          <w:sz w:val="20"/>
          <w:szCs w:val="20"/>
        </w:rPr>
        <w:t>以中文文本为准；</w:t>
      </w:r>
    </w:p>
    <w:p w14:paraId="1384F2A7">
      <w:pPr>
        <w:pStyle w:val="6"/>
        <w:spacing w:before="191" w:line="405" w:lineRule="auto"/>
        <w:ind w:left="11" w:right="213" w:firstLine="236"/>
        <w:rPr>
          <w:sz w:val="20"/>
          <w:szCs w:val="20"/>
        </w:rPr>
      </w:pPr>
      <w:r>
        <w:rPr>
          <w:spacing w:val="9"/>
          <w:sz w:val="20"/>
          <w:szCs w:val="20"/>
        </w:rPr>
        <w:t>同时出现两种以上不一致的，按照前款规定的顺序修正。按上述修正错误的原则及方法调整或修正投标文件的投标报价，供应商确认后，</w:t>
      </w:r>
      <w:r>
        <w:rPr>
          <w:spacing w:val="-56"/>
          <w:sz w:val="20"/>
          <w:szCs w:val="20"/>
        </w:rPr>
        <w:t xml:space="preserve"> </w:t>
      </w:r>
      <w:r>
        <w:rPr>
          <w:spacing w:val="9"/>
          <w:sz w:val="20"/>
          <w:szCs w:val="20"/>
        </w:rPr>
        <w:t>以调整或修正后的投标报价为准</w:t>
      </w:r>
      <w:r>
        <w:rPr>
          <w:spacing w:val="8"/>
          <w:sz w:val="20"/>
          <w:szCs w:val="20"/>
        </w:rPr>
        <w:t>。如供应商拒绝调整或修正的，其投标文件按无效标处理。</w:t>
      </w:r>
      <w:r>
        <w:rPr>
          <w:b/>
          <w:bCs/>
          <w:spacing w:val="8"/>
          <w:sz w:val="20"/>
          <w:szCs w:val="20"/>
        </w:rPr>
        <w:t>修正应当采用电子询标的形式，并加盖公章（电子印章）。</w:t>
      </w:r>
    </w:p>
    <w:p w14:paraId="5CF0FEEA">
      <w:pPr>
        <w:pStyle w:val="6"/>
        <w:spacing w:before="3" w:line="231" w:lineRule="auto"/>
        <w:ind w:left="221"/>
        <w:rPr>
          <w:sz w:val="20"/>
          <w:szCs w:val="20"/>
        </w:rPr>
      </w:pPr>
      <w:r>
        <w:rPr>
          <w:b/>
          <w:bCs/>
          <w:spacing w:val="6"/>
          <w:sz w:val="20"/>
          <w:szCs w:val="20"/>
        </w:rPr>
        <w:t>37、无效投标文件</w:t>
      </w:r>
    </w:p>
    <w:p w14:paraId="0D6273F7">
      <w:pPr>
        <w:pStyle w:val="6"/>
        <w:spacing w:before="188" w:line="231" w:lineRule="auto"/>
        <w:ind w:left="221"/>
        <w:rPr>
          <w:sz w:val="20"/>
          <w:szCs w:val="20"/>
        </w:rPr>
      </w:pPr>
      <w:r>
        <w:rPr>
          <w:spacing w:val="8"/>
          <w:sz w:val="20"/>
          <w:szCs w:val="20"/>
        </w:rPr>
        <w:t>有下列情形之一的，投标文件按无效标处理：</w:t>
      </w:r>
    </w:p>
    <w:p w14:paraId="554C69D0">
      <w:pPr>
        <w:pStyle w:val="6"/>
        <w:spacing w:before="189" w:line="229" w:lineRule="auto"/>
        <w:ind w:left="221"/>
        <w:rPr>
          <w:sz w:val="20"/>
          <w:szCs w:val="20"/>
        </w:rPr>
      </w:pPr>
      <w:r>
        <w:rPr>
          <w:spacing w:val="9"/>
          <w:sz w:val="20"/>
          <w:szCs w:val="20"/>
        </w:rPr>
        <w:t>37.1 报名的投标人与参加投标的投标人发生实质性变</w:t>
      </w:r>
      <w:r>
        <w:rPr>
          <w:spacing w:val="8"/>
          <w:sz w:val="20"/>
          <w:szCs w:val="20"/>
        </w:rPr>
        <w:t>更的且未提供有效证明的；</w:t>
      </w:r>
    </w:p>
    <w:p w14:paraId="3A7E8E1D">
      <w:pPr>
        <w:pStyle w:val="6"/>
        <w:spacing w:before="193" w:line="231" w:lineRule="auto"/>
        <w:ind w:left="221"/>
        <w:rPr>
          <w:sz w:val="20"/>
          <w:szCs w:val="20"/>
        </w:rPr>
      </w:pPr>
      <w:r>
        <w:rPr>
          <w:spacing w:val="8"/>
          <w:sz w:val="20"/>
          <w:szCs w:val="20"/>
        </w:rPr>
        <w:t>37.2</w:t>
      </w:r>
      <w:r>
        <w:rPr>
          <w:spacing w:val="-19"/>
          <w:sz w:val="20"/>
          <w:szCs w:val="20"/>
        </w:rPr>
        <w:t xml:space="preserve"> </w:t>
      </w:r>
      <w:r>
        <w:rPr>
          <w:spacing w:val="8"/>
          <w:sz w:val="20"/>
          <w:szCs w:val="20"/>
        </w:rPr>
        <w:t>投标人提交两份或两份以上内容不同的投标文件，未声明哪一份有效的；</w:t>
      </w:r>
    </w:p>
    <w:p w14:paraId="5502D787">
      <w:pPr>
        <w:pStyle w:val="6"/>
        <w:spacing w:before="189" w:line="231" w:lineRule="auto"/>
        <w:ind w:left="221"/>
        <w:rPr>
          <w:sz w:val="20"/>
          <w:szCs w:val="20"/>
        </w:rPr>
      </w:pPr>
      <w:r>
        <w:rPr>
          <w:spacing w:val="9"/>
          <w:sz w:val="20"/>
          <w:szCs w:val="20"/>
        </w:rPr>
        <w:t>37.3 投标文件非投标人法定代表人签署的，未提供或提供无效</w:t>
      </w:r>
      <w:r>
        <w:rPr>
          <w:spacing w:val="8"/>
          <w:sz w:val="20"/>
          <w:szCs w:val="20"/>
        </w:rPr>
        <w:t>的法定代表人授权书；</w:t>
      </w:r>
    </w:p>
    <w:p w14:paraId="5024028E">
      <w:pPr>
        <w:pStyle w:val="6"/>
        <w:spacing w:before="189" w:line="229" w:lineRule="auto"/>
        <w:ind w:left="221"/>
        <w:rPr>
          <w:sz w:val="20"/>
          <w:szCs w:val="20"/>
        </w:rPr>
      </w:pPr>
      <w:r>
        <w:rPr>
          <w:spacing w:val="7"/>
          <w:sz w:val="20"/>
          <w:szCs w:val="20"/>
        </w:rPr>
        <w:t>37.4 未按竞争性磋商文件规定装订；</w:t>
      </w:r>
    </w:p>
    <w:p w14:paraId="6C42658C">
      <w:pPr>
        <w:pStyle w:val="6"/>
        <w:spacing w:before="193" w:line="229" w:lineRule="auto"/>
        <w:ind w:left="221"/>
        <w:rPr>
          <w:sz w:val="20"/>
          <w:szCs w:val="20"/>
        </w:rPr>
      </w:pPr>
      <w:r>
        <w:rPr>
          <w:spacing w:val="8"/>
          <w:sz w:val="20"/>
          <w:szCs w:val="20"/>
        </w:rPr>
        <w:t>37.5 投标文件内容未按竞争性磋商文件规定签字或盖章的；</w:t>
      </w:r>
    </w:p>
    <w:p w14:paraId="1668A2F3">
      <w:pPr>
        <w:pStyle w:val="6"/>
        <w:spacing w:before="192" w:line="405" w:lineRule="auto"/>
        <w:ind w:left="13" w:right="210" w:firstLine="208"/>
        <w:rPr>
          <w:sz w:val="20"/>
          <w:szCs w:val="20"/>
        </w:rPr>
      </w:pPr>
      <w:r>
        <w:rPr>
          <w:spacing w:val="7"/>
          <w:sz w:val="20"/>
          <w:szCs w:val="20"/>
        </w:rPr>
        <w:t>37.6 投标文件组成漏项或未按规定的格式编制或投标文件正、副本份数不足或内容不全或内容字</w:t>
      </w:r>
      <w:r>
        <w:rPr>
          <w:spacing w:val="6"/>
          <w:sz w:val="20"/>
          <w:szCs w:val="20"/>
        </w:rPr>
        <w:t>迹模</w:t>
      </w:r>
      <w:r>
        <w:rPr>
          <w:spacing w:val="8"/>
          <w:sz w:val="20"/>
          <w:szCs w:val="20"/>
        </w:rPr>
        <w:t>糊辨认不清的等而导致评标活动无法正常进行；</w:t>
      </w:r>
    </w:p>
    <w:p w14:paraId="0DDBB749">
      <w:pPr>
        <w:pStyle w:val="6"/>
        <w:spacing w:before="3" w:line="229" w:lineRule="auto"/>
        <w:ind w:left="221"/>
        <w:rPr>
          <w:sz w:val="20"/>
          <w:szCs w:val="20"/>
        </w:rPr>
      </w:pPr>
      <w:r>
        <w:rPr>
          <w:spacing w:val="8"/>
          <w:sz w:val="20"/>
          <w:szCs w:val="20"/>
        </w:rPr>
        <w:t>37.7 投标人未按竞争性磋商文件变更通知更改投标文件的；</w:t>
      </w:r>
    </w:p>
    <w:p w14:paraId="1E8D0503">
      <w:pPr>
        <w:pStyle w:val="6"/>
        <w:spacing w:before="191" w:line="230" w:lineRule="auto"/>
        <w:ind w:left="221"/>
        <w:rPr>
          <w:sz w:val="20"/>
          <w:szCs w:val="20"/>
        </w:rPr>
      </w:pPr>
      <w:r>
        <w:rPr>
          <w:spacing w:val="6"/>
          <w:sz w:val="20"/>
          <w:szCs w:val="20"/>
        </w:rPr>
        <w:t>37.8</w:t>
      </w:r>
      <w:r>
        <w:rPr>
          <w:spacing w:val="-44"/>
          <w:sz w:val="20"/>
          <w:szCs w:val="20"/>
        </w:rPr>
        <w:t xml:space="preserve"> </w:t>
      </w:r>
      <w:r>
        <w:rPr>
          <w:spacing w:val="6"/>
          <w:sz w:val="20"/>
          <w:szCs w:val="20"/>
        </w:rPr>
        <w:t>《开标一览表》和《投标分项报价表》内容不完整且不接受</w:t>
      </w:r>
      <w:r>
        <w:rPr>
          <w:spacing w:val="5"/>
          <w:sz w:val="20"/>
          <w:szCs w:val="20"/>
        </w:rPr>
        <w:t>修正意见或字迹不能辨认的或未提供；</w:t>
      </w:r>
    </w:p>
    <w:p w14:paraId="07BC66C5">
      <w:pPr>
        <w:pStyle w:val="6"/>
        <w:spacing w:before="190" w:line="229" w:lineRule="auto"/>
        <w:ind w:left="221"/>
        <w:rPr>
          <w:sz w:val="20"/>
          <w:szCs w:val="20"/>
        </w:rPr>
      </w:pPr>
      <w:r>
        <w:rPr>
          <w:spacing w:val="9"/>
          <w:sz w:val="20"/>
          <w:szCs w:val="20"/>
        </w:rPr>
        <w:t>37.9 标项投标报价超过竞争性磋商文件规定的</w:t>
      </w:r>
      <w:r>
        <w:rPr>
          <w:spacing w:val="8"/>
          <w:sz w:val="20"/>
          <w:szCs w:val="20"/>
        </w:rPr>
        <w:t>预算金额或最高限价</w:t>
      </w:r>
    </w:p>
    <w:p w14:paraId="4AE7F142">
      <w:pPr>
        <w:pStyle w:val="6"/>
        <w:spacing w:before="194" w:line="230" w:lineRule="auto"/>
        <w:ind w:left="221"/>
        <w:rPr>
          <w:sz w:val="20"/>
          <w:szCs w:val="20"/>
        </w:rPr>
      </w:pPr>
      <w:r>
        <w:rPr>
          <w:spacing w:val="7"/>
          <w:sz w:val="20"/>
          <w:szCs w:val="20"/>
        </w:rPr>
        <w:t>37.10</w:t>
      </w:r>
      <w:r>
        <w:rPr>
          <w:spacing w:val="58"/>
          <w:sz w:val="20"/>
          <w:szCs w:val="20"/>
        </w:rPr>
        <w:t xml:space="preserve"> </w:t>
      </w:r>
      <w:r>
        <w:rPr>
          <w:spacing w:val="7"/>
          <w:sz w:val="20"/>
          <w:szCs w:val="20"/>
        </w:rPr>
        <w:t>因投标人原因编制错误造成经评标委员会修正后的报价达到或超过投标报价的</w:t>
      </w:r>
      <w:r>
        <w:rPr>
          <w:spacing w:val="-36"/>
          <w:sz w:val="20"/>
          <w:szCs w:val="20"/>
        </w:rPr>
        <w:t xml:space="preserve"> </w:t>
      </w:r>
      <w:r>
        <w:rPr>
          <w:spacing w:val="7"/>
          <w:sz w:val="20"/>
          <w:szCs w:val="20"/>
        </w:rPr>
        <w:t>0.5%；</w:t>
      </w:r>
    </w:p>
    <w:p w14:paraId="11580705">
      <w:pPr>
        <w:pStyle w:val="6"/>
        <w:spacing w:before="191" w:line="404" w:lineRule="auto"/>
        <w:ind w:left="16" w:right="213" w:firstLine="204"/>
        <w:rPr>
          <w:sz w:val="20"/>
          <w:szCs w:val="20"/>
        </w:rPr>
      </w:pPr>
      <w:r>
        <w:rPr>
          <w:spacing w:val="9"/>
          <w:sz w:val="20"/>
          <w:szCs w:val="20"/>
        </w:rPr>
        <w:t>37.11 投标人的报价明显低于其他通过符合性审查投标人的报价，有可能影响产品质量或者不能诚信履约的，且在规定时间内不能合理说明原因并提供证明材</w:t>
      </w:r>
      <w:r>
        <w:rPr>
          <w:spacing w:val="8"/>
          <w:sz w:val="20"/>
          <w:szCs w:val="20"/>
        </w:rPr>
        <w:t>料的；</w:t>
      </w:r>
    </w:p>
    <w:p w14:paraId="2ACB4BC9">
      <w:pPr>
        <w:pStyle w:val="6"/>
        <w:spacing w:before="4" w:line="229" w:lineRule="auto"/>
        <w:ind w:left="221"/>
        <w:rPr>
          <w:sz w:val="20"/>
          <w:szCs w:val="20"/>
        </w:rPr>
      </w:pPr>
      <w:r>
        <w:rPr>
          <w:spacing w:val="8"/>
          <w:sz w:val="20"/>
          <w:szCs w:val="20"/>
        </w:rPr>
        <w:t>37.12 未实质性响应竞争性磋商文件中条款要求的投标文件；</w:t>
      </w:r>
    </w:p>
    <w:p w14:paraId="2426BB07">
      <w:pPr>
        <w:pStyle w:val="6"/>
        <w:spacing w:before="192" w:line="229" w:lineRule="auto"/>
        <w:ind w:left="221"/>
        <w:rPr>
          <w:sz w:val="20"/>
          <w:szCs w:val="20"/>
        </w:rPr>
      </w:pPr>
      <w:r>
        <w:rPr>
          <w:spacing w:val="9"/>
          <w:sz w:val="20"/>
          <w:szCs w:val="20"/>
        </w:rPr>
        <w:t>37.13 不符合招标范围、技术规格、技术</w:t>
      </w:r>
      <w:r>
        <w:rPr>
          <w:spacing w:val="8"/>
          <w:sz w:val="20"/>
          <w:szCs w:val="20"/>
        </w:rPr>
        <w:t>标准的要求无法满足采购人使用要求；</w:t>
      </w:r>
    </w:p>
    <w:p w14:paraId="203D7F4D">
      <w:pPr>
        <w:pStyle w:val="6"/>
        <w:spacing w:before="191" w:line="230" w:lineRule="auto"/>
        <w:ind w:left="221"/>
        <w:rPr>
          <w:sz w:val="20"/>
          <w:szCs w:val="20"/>
        </w:rPr>
      </w:pPr>
      <w:r>
        <w:rPr>
          <w:spacing w:val="7"/>
          <w:sz w:val="20"/>
          <w:szCs w:val="20"/>
        </w:rPr>
        <w:t>37.14 投标文件附有采购人不能接受的条款；</w:t>
      </w:r>
    </w:p>
    <w:p w14:paraId="118D1D63">
      <w:pPr>
        <w:pStyle w:val="6"/>
        <w:spacing w:before="192" w:line="230" w:lineRule="auto"/>
        <w:ind w:left="221"/>
        <w:rPr>
          <w:sz w:val="20"/>
          <w:szCs w:val="20"/>
        </w:rPr>
      </w:pPr>
      <w:r>
        <w:rPr>
          <w:spacing w:val="8"/>
          <w:sz w:val="20"/>
          <w:szCs w:val="20"/>
        </w:rPr>
        <w:t>37.15 投标文件中提供了赠品或者与本项目采购无关的其他商品、服务；</w:t>
      </w:r>
    </w:p>
    <w:p w14:paraId="29F6BC17">
      <w:pPr>
        <w:pStyle w:val="6"/>
        <w:spacing w:before="190" w:line="231" w:lineRule="auto"/>
        <w:ind w:left="221"/>
        <w:rPr>
          <w:sz w:val="20"/>
          <w:szCs w:val="20"/>
        </w:rPr>
      </w:pPr>
      <w:r>
        <w:rPr>
          <w:spacing w:val="8"/>
          <w:sz w:val="20"/>
          <w:szCs w:val="20"/>
        </w:rPr>
        <w:t>37.16 投标文件中承诺的投标有效期少于磋商文件中载明的投标有效期；</w:t>
      </w:r>
    </w:p>
    <w:p w14:paraId="0777A6D3">
      <w:pPr>
        <w:pStyle w:val="6"/>
        <w:spacing w:before="189" w:line="228" w:lineRule="auto"/>
        <w:ind w:left="221"/>
        <w:rPr>
          <w:sz w:val="20"/>
          <w:szCs w:val="20"/>
        </w:rPr>
      </w:pPr>
      <w:r>
        <w:rPr>
          <w:spacing w:val="9"/>
          <w:sz w:val="20"/>
          <w:szCs w:val="20"/>
        </w:rPr>
        <w:t>37.17</w:t>
      </w:r>
      <w:r>
        <w:rPr>
          <w:spacing w:val="-35"/>
          <w:sz w:val="20"/>
          <w:szCs w:val="20"/>
        </w:rPr>
        <w:t xml:space="preserve"> </w:t>
      </w:r>
      <w:r>
        <w:rPr>
          <w:spacing w:val="9"/>
          <w:sz w:val="20"/>
          <w:szCs w:val="20"/>
        </w:rPr>
        <w:t>投标人串通投标，妨碍其他投标人的竞争行</w:t>
      </w:r>
      <w:r>
        <w:rPr>
          <w:spacing w:val="8"/>
          <w:sz w:val="20"/>
          <w:szCs w:val="20"/>
        </w:rPr>
        <w:t>为，损害采购人或者其他投标人的合法权益；</w:t>
      </w:r>
    </w:p>
    <w:p w14:paraId="5853E096">
      <w:pPr>
        <w:pStyle w:val="6"/>
        <w:spacing w:before="195" w:line="230" w:lineRule="auto"/>
        <w:ind w:left="221"/>
        <w:rPr>
          <w:sz w:val="20"/>
          <w:szCs w:val="20"/>
        </w:rPr>
      </w:pPr>
      <w:r>
        <w:rPr>
          <w:spacing w:val="9"/>
          <w:sz w:val="20"/>
          <w:szCs w:val="20"/>
        </w:rPr>
        <w:t>37.18</w:t>
      </w:r>
      <w:r>
        <w:rPr>
          <w:spacing w:val="-33"/>
          <w:sz w:val="20"/>
          <w:szCs w:val="20"/>
        </w:rPr>
        <w:t xml:space="preserve"> </w:t>
      </w:r>
      <w:r>
        <w:rPr>
          <w:spacing w:val="9"/>
          <w:sz w:val="20"/>
          <w:szCs w:val="20"/>
        </w:rPr>
        <w:t>违反国家及政府部门相关法律、法规、文件规</w:t>
      </w:r>
      <w:r>
        <w:rPr>
          <w:spacing w:val="8"/>
          <w:sz w:val="20"/>
          <w:szCs w:val="20"/>
        </w:rPr>
        <w:t>定或经评标委员会认定的其他属于重大偏离；</w:t>
      </w:r>
    </w:p>
    <w:p w14:paraId="4F5A4042">
      <w:pPr>
        <w:pStyle w:val="6"/>
        <w:spacing w:before="190" w:line="231" w:lineRule="auto"/>
        <w:ind w:left="221"/>
        <w:rPr>
          <w:sz w:val="20"/>
          <w:szCs w:val="20"/>
        </w:rPr>
      </w:pPr>
      <w:r>
        <w:rPr>
          <w:b/>
          <w:bCs/>
          <w:spacing w:val="4"/>
          <w:sz w:val="20"/>
          <w:szCs w:val="20"/>
        </w:rPr>
        <w:t>38、废标</w:t>
      </w:r>
    </w:p>
    <w:p w14:paraId="6900124D">
      <w:pPr>
        <w:pStyle w:val="6"/>
        <w:spacing w:before="188" w:line="229" w:lineRule="auto"/>
        <w:ind w:left="221"/>
        <w:rPr>
          <w:sz w:val="20"/>
          <w:szCs w:val="20"/>
        </w:rPr>
      </w:pPr>
      <w:r>
        <w:rPr>
          <w:spacing w:val="7"/>
          <w:sz w:val="20"/>
          <w:szCs w:val="20"/>
        </w:rPr>
        <w:t>38.1 符合竞争性磋商文件规定废标情形的；</w:t>
      </w:r>
    </w:p>
    <w:p w14:paraId="4FD958A2">
      <w:pPr>
        <w:pStyle w:val="6"/>
        <w:spacing w:before="195" w:line="229" w:lineRule="auto"/>
        <w:ind w:left="221"/>
        <w:rPr>
          <w:sz w:val="20"/>
          <w:szCs w:val="20"/>
        </w:rPr>
      </w:pPr>
      <w:r>
        <w:rPr>
          <w:spacing w:val="6"/>
          <w:sz w:val="20"/>
          <w:szCs w:val="20"/>
        </w:rPr>
        <w:t>38.2</w:t>
      </w:r>
      <w:r>
        <w:rPr>
          <w:spacing w:val="49"/>
          <w:sz w:val="20"/>
          <w:szCs w:val="20"/>
        </w:rPr>
        <w:t xml:space="preserve"> </w:t>
      </w:r>
      <w:r>
        <w:rPr>
          <w:spacing w:val="6"/>
          <w:sz w:val="20"/>
          <w:szCs w:val="20"/>
        </w:rPr>
        <w:t>出现影响采购公正的违法、违规行为的；</w:t>
      </w:r>
    </w:p>
    <w:p w14:paraId="448582EC">
      <w:pPr>
        <w:pStyle w:val="6"/>
        <w:spacing w:before="190" w:line="230" w:lineRule="auto"/>
        <w:ind w:left="221"/>
        <w:rPr>
          <w:sz w:val="20"/>
          <w:szCs w:val="20"/>
        </w:rPr>
      </w:pPr>
      <w:r>
        <w:rPr>
          <w:spacing w:val="8"/>
          <w:sz w:val="20"/>
          <w:szCs w:val="20"/>
        </w:rPr>
        <w:t>38.3 供应商的报价均超过了采购预算（或最高限价</w:t>
      </w:r>
      <w:r>
        <w:rPr>
          <w:spacing w:val="22"/>
          <w:sz w:val="20"/>
          <w:szCs w:val="20"/>
        </w:rPr>
        <w:t>），</w:t>
      </w:r>
      <w:r>
        <w:rPr>
          <w:spacing w:val="8"/>
          <w:sz w:val="20"/>
          <w:szCs w:val="20"/>
        </w:rPr>
        <w:t>采购人不能支付的;</w:t>
      </w:r>
    </w:p>
    <w:p w14:paraId="221B52B0">
      <w:pPr>
        <w:pStyle w:val="6"/>
        <w:spacing w:before="190" w:line="230" w:lineRule="auto"/>
        <w:ind w:left="221"/>
        <w:rPr>
          <w:sz w:val="20"/>
          <w:szCs w:val="20"/>
        </w:rPr>
      </w:pPr>
      <w:r>
        <w:rPr>
          <w:spacing w:val="5"/>
          <w:sz w:val="20"/>
          <w:szCs w:val="20"/>
        </w:rPr>
        <w:t>38.4</w:t>
      </w:r>
      <w:r>
        <w:rPr>
          <w:spacing w:val="52"/>
          <w:sz w:val="20"/>
          <w:szCs w:val="20"/>
        </w:rPr>
        <w:t xml:space="preserve"> </w:t>
      </w:r>
      <w:r>
        <w:rPr>
          <w:spacing w:val="5"/>
          <w:sz w:val="20"/>
          <w:szCs w:val="20"/>
        </w:rPr>
        <w:t>因重大变故，采购任务取消的。</w:t>
      </w:r>
    </w:p>
    <w:p w14:paraId="11C91CE9">
      <w:pPr>
        <w:spacing w:line="230" w:lineRule="auto"/>
        <w:rPr>
          <w:sz w:val="20"/>
          <w:szCs w:val="20"/>
        </w:rPr>
        <w:sectPr>
          <w:footerReference r:id="rId27" w:type="default"/>
          <w:pgSz w:w="11906" w:h="16839"/>
          <w:pgMar w:top="1203" w:right="1111" w:bottom="1170" w:left="1134" w:header="822" w:footer="956" w:gutter="0"/>
          <w:pgNumType w:fmt="decimal"/>
          <w:cols w:space="720" w:num="1"/>
        </w:sectPr>
      </w:pPr>
    </w:p>
    <w:p w14:paraId="1B273819">
      <w:pPr>
        <w:spacing w:line="341" w:lineRule="auto"/>
        <w:rPr>
          <w:rFonts w:ascii="Arial"/>
          <w:sz w:val="21"/>
        </w:rPr>
      </w:pPr>
    </w:p>
    <w:p w14:paraId="3868FEFB">
      <w:pPr>
        <w:pStyle w:val="6"/>
        <w:spacing w:before="65" w:line="231" w:lineRule="auto"/>
        <w:ind w:left="221"/>
        <w:rPr>
          <w:sz w:val="20"/>
          <w:szCs w:val="20"/>
        </w:rPr>
      </w:pPr>
      <w:r>
        <w:rPr>
          <w:b/>
          <w:bCs/>
          <w:spacing w:val="6"/>
          <w:sz w:val="20"/>
          <w:szCs w:val="20"/>
        </w:rPr>
        <w:t>39、突发情况处理</w:t>
      </w:r>
    </w:p>
    <w:p w14:paraId="68E6667B">
      <w:pPr>
        <w:pStyle w:val="6"/>
        <w:spacing w:before="192" w:line="405" w:lineRule="auto"/>
        <w:ind w:left="15" w:right="210" w:firstLine="206"/>
        <w:rPr>
          <w:sz w:val="20"/>
          <w:szCs w:val="20"/>
        </w:rPr>
      </w:pPr>
      <w:r>
        <w:rPr>
          <w:spacing w:val="7"/>
          <w:sz w:val="20"/>
          <w:szCs w:val="20"/>
        </w:rPr>
        <w:t>39.1 采购过程中出现以下情形，导致电子交易平台无法正常运行，或者无法保证电子交易的公平</w:t>
      </w:r>
      <w:r>
        <w:rPr>
          <w:spacing w:val="6"/>
          <w:sz w:val="20"/>
          <w:szCs w:val="20"/>
        </w:rPr>
        <w:t>、公</w:t>
      </w:r>
      <w:r>
        <w:rPr>
          <w:spacing w:val="8"/>
          <w:sz w:val="20"/>
          <w:szCs w:val="20"/>
        </w:rPr>
        <w:t>正和安全时，采购组织机构可中止电子交易活动：</w:t>
      </w:r>
    </w:p>
    <w:p w14:paraId="60CB8405">
      <w:pPr>
        <w:pStyle w:val="6"/>
        <w:spacing w:line="229" w:lineRule="auto"/>
        <w:ind w:left="228"/>
        <w:rPr>
          <w:sz w:val="20"/>
          <w:szCs w:val="20"/>
        </w:rPr>
      </w:pPr>
      <w:r>
        <w:rPr>
          <w:spacing w:val="6"/>
          <w:sz w:val="20"/>
          <w:szCs w:val="20"/>
        </w:rPr>
        <w:t>（1）</w:t>
      </w:r>
      <w:r>
        <w:rPr>
          <w:spacing w:val="-49"/>
          <w:sz w:val="20"/>
          <w:szCs w:val="20"/>
        </w:rPr>
        <w:t xml:space="preserve"> </w:t>
      </w:r>
      <w:r>
        <w:rPr>
          <w:spacing w:val="6"/>
          <w:sz w:val="20"/>
          <w:szCs w:val="20"/>
        </w:rPr>
        <w:t>电子交易平台发生故障而无法登录访问的；</w:t>
      </w:r>
    </w:p>
    <w:p w14:paraId="2259D348">
      <w:pPr>
        <w:pStyle w:val="6"/>
        <w:spacing w:before="192" w:line="229" w:lineRule="auto"/>
        <w:ind w:left="228"/>
        <w:rPr>
          <w:sz w:val="20"/>
          <w:szCs w:val="20"/>
        </w:rPr>
      </w:pPr>
      <w:r>
        <w:rPr>
          <w:spacing w:val="7"/>
          <w:sz w:val="20"/>
          <w:szCs w:val="20"/>
        </w:rPr>
        <w:t>（2）</w:t>
      </w:r>
      <w:r>
        <w:rPr>
          <w:spacing w:val="-47"/>
          <w:sz w:val="20"/>
          <w:szCs w:val="20"/>
        </w:rPr>
        <w:t xml:space="preserve"> </w:t>
      </w:r>
      <w:r>
        <w:rPr>
          <w:spacing w:val="7"/>
          <w:sz w:val="20"/>
          <w:szCs w:val="20"/>
        </w:rPr>
        <w:t>电子交易平台应用或数据库出现错误，不能进行正常操作的；</w:t>
      </w:r>
    </w:p>
    <w:p w14:paraId="53E5AF53">
      <w:pPr>
        <w:pStyle w:val="6"/>
        <w:spacing w:before="191" w:line="228" w:lineRule="auto"/>
        <w:ind w:left="228"/>
        <w:rPr>
          <w:sz w:val="20"/>
          <w:szCs w:val="20"/>
        </w:rPr>
      </w:pPr>
      <w:r>
        <w:rPr>
          <w:spacing w:val="7"/>
          <w:sz w:val="20"/>
          <w:szCs w:val="20"/>
        </w:rPr>
        <w:t>（3）</w:t>
      </w:r>
      <w:r>
        <w:rPr>
          <w:spacing w:val="-54"/>
          <w:sz w:val="20"/>
          <w:szCs w:val="20"/>
        </w:rPr>
        <w:t xml:space="preserve"> </w:t>
      </w:r>
      <w:r>
        <w:rPr>
          <w:spacing w:val="7"/>
          <w:sz w:val="20"/>
          <w:szCs w:val="20"/>
        </w:rPr>
        <w:t>电子交易平台发现严重安全漏洞，有潜在泄密危</w:t>
      </w:r>
      <w:r>
        <w:rPr>
          <w:spacing w:val="6"/>
          <w:sz w:val="20"/>
          <w:szCs w:val="20"/>
        </w:rPr>
        <w:t>险的；</w:t>
      </w:r>
    </w:p>
    <w:p w14:paraId="35180282">
      <w:pPr>
        <w:pStyle w:val="6"/>
        <w:spacing w:before="192" w:line="229" w:lineRule="auto"/>
        <w:ind w:left="228"/>
        <w:rPr>
          <w:sz w:val="20"/>
          <w:szCs w:val="20"/>
        </w:rPr>
      </w:pPr>
      <w:r>
        <w:rPr>
          <w:spacing w:val="8"/>
          <w:sz w:val="20"/>
          <w:szCs w:val="20"/>
        </w:rPr>
        <w:t>（4）病毒发作导致不能进行正常操作的；</w:t>
      </w:r>
    </w:p>
    <w:p w14:paraId="23D1255B">
      <w:pPr>
        <w:pStyle w:val="6"/>
        <w:spacing w:before="194" w:line="229" w:lineRule="auto"/>
        <w:ind w:left="228"/>
        <w:rPr>
          <w:sz w:val="20"/>
          <w:szCs w:val="20"/>
        </w:rPr>
      </w:pPr>
      <w:r>
        <w:rPr>
          <w:spacing w:val="8"/>
          <w:sz w:val="20"/>
          <w:szCs w:val="20"/>
        </w:rPr>
        <w:t>（5）其他无法保证电子交易的公平、公正和安全的情况。</w:t>
      </w:r>
    </w:p>
    <w:p w14:paraId="1A26A667">
      <w:pPr>
        <w:pStyle w:val="6"/>
        <w:spacing w:before="190" w:line="405" w:lineRule="auto"/>
        <w:ind w:left="17" w:right="137" w:firstLine="227"/>
        <w:rPr>
          <w:sz w:val="20"/>
          <w:szCs w:val="20"/>
        </w:rPr>
      </w:pPr>
      <w:r>
        <w:rPr>
          <w:spacing w:val="9"/>
          <w:sz w:val="20"/>
          <w:szCs w:val="20"/>
        </w:rPr>
        <w:t>出现前款规定情形，不影响采购公平、公正性的，采购组织机构可以待上述情形消除后继续组织电子</w:t>
      </w:r>
      <w:r>
        <w:rPr>
          <w:spacing w:val="7"/>
          <w:sz w:val="20"/>
          <w:szCs w:val="20"/>
        </w:rPr>
        <w:t>交易活动，也可以决定某些环节以纸质形式进行；影响或可能影</w:t>
      </w:r>
      <w:r>
        <w:rPr>
          <w:spacing w:val="6"/>
          <w:sz w:val="20"/>
          <w:szCs w:val="20"/>
        </w:rPr>
        <w:t>响采购公平、公正性的，应当重新采购。</w:t>
      </w:r>
    </w:p>
    <w:p w14:paraId="45414046">
      <w:pPr>
        <w:pStyle w:val="6"/>
        <w:spacing w:before="4" w:line="405" w:lineRule="auto"/>
        <w:ind w:left="33" w:right="210" w:firstLine="187"/>
        <w:rPr>
          <w:sz w:val="20"/>
          <w:szCs w:val="20"/>
        </w:rPr>
      </w:pPr>
      <w:r>
        <w:rPr>
          <w:spacing w:val="7"/>
          <w:sz w:val="20"/>
          <w:szCs w:val="20"/>
        </w:rPr>
        <w:t>39.2 采购代理机构或评审小组因不可抗力（不可抗力包括但不限于自然灾害、断电、传播疫病等</w:t>
      </w:r>
      <w:r>
        <w:rPr>
          <w:spacing w:val="6"/>
          <w:sz w:val="20"/>
          <w:szCs w:val="20"/>
        </w:rPr>
        <w:t>）原</w:t>
      </w:r>
      <w:r>
        <w:rPr>
          <w:spacing w:val="8"/>
          <w:sz w:val="20"/>
          <w:szCs w:val="20"/>
        </w:rPr>
        <w:t>因造成电子交易活动无法正常运行的，将采取以下措施：</w:t>
      </w:r>
    </w:p>
    <w:p w14:paraId="79149DD4">
      <w:pPr>
        <w:pStyle w:val="6"/>
        <w:spacing w:before="2" w:line="406" w:lineRule="auto"/>
        <w:ind w:left="17" w:right="210" w:firstLine="210"/>
        <w:rPr>
          <w:sz w:val="20"/>
          <w:szCs w:val="20"/>
        </w:rPr>
      </w:pPr>
      <w:r>
        <w:rPr>
          <w:spacing w:val="7"/>
          <w:sz w:val="20"/>
          <w:szCs w:val="20"/>
        </w:rPr>
        <w:t>（1）短时间内能消除不可抗力因素的，采购代理机构或评审小组在消除不可抗力因素后继续组织电子</w:t>
      </w:r>
      <w:r>
        <w:rPr>
          <w:spacing w:val="3"/>
          <w:sz w:val="20"/>
          <w:szCs w:val="20"/>
        </w:rPr>
        <w:t>交易活动；</w:t>
      </w:r>
    </w:p>
    <w:p w14:paraId="3A65EA94">
      <w:pPr>
        <w:pStyle w:val="6"/>
        <w:spacing w:before="1" w:line="376" w:lineRule="auto"/>
        <w:ind w:left="19" w:right="210" w:firstLine="209"/>
        <w:rPr>
          <w:sz w:val="20"/>
          <w:szCs w:val="20"/>
        </w:rPr>
      </w:pPr>
      <w:r>
        <w:rPr>
          <w:spacing w:val="7"/>
          <w:sz w:val="20"/>
          <w:szCs w:val="20"/>
        </w:rPr>
        <w:t>（2）长时间内无法消除不可抗力因素的，采购代理机构或评审小组将中止电子交易活动。中止电子交</w:t>
      </w:r>
      <w:r>
        <w:rPr>
          <w:spacing w:val="8"/>
          <w:sz w:val="20"/>
          <w:szCs w:val="20"/>
        </w:rPr>
        <w:t>易活动的，采购人应当重新组织政府采购活动。</w:t>
      </w:r>
    </w:p>
    <w:p w14:paraId="73A0BDBA">
      <w:pPr>
        <w:pStyle w:val="6"/>
        <w:spacing w:before="1" w:line="230" w:lineRule="auto"/>
        <w:ind w:left="427"/>
        <w:rPr>
          <w:sz w:val="20"/>
          <w:szCs w:val="20"/>
        </w:rPr>
      </w:pPr>
      <w:r>
        <w:rPr>
          <w:b/>
          <w:bCs/>
          <w:spacing w:val="-1"/>
          <w:sz w:val="20"/>
          <w:szCs w:val="20"/>
        </w:rPr>
        <w:t>40、</w:t>
      </w:r>
      <w:r>
        <w:rPr>
          <w:spacing w:val="32"/>
          <w:sz w:val="20"/>
          <w:szCs w:val="20"/>
        </w:rPr>
        <w:t xml:space="preserve"> </w:t>
      </w:r>
      <w:r>
        <w:rPr>
          <w:b/>
          <w:bCs/>
          <w:spacing w:val="-1"/>
          <w:sz w:val="20"/>
          <w:szCs w:val="20"/>
        </w:rPr>
        <w:t>定标</w:t>
      </w:r>
    </w:p>
    <w:p w14:paraId="75EDF30B">
      <w:pPr>
        <w:pStyle w:val="6"/>
        <w:spacing w:before="175" w:line="231" w:lineRule="auto"/>
        <w:ind w:left="425"/>
        <w:rPr>
          <w:sz w:val="20"/>
          <w:szCs w:val="20"/>
        </w:rPr>
      </w:pPr>
      <w:r>
        <w:rPr>
          <w:spacing w:val="7"/>
          <w:sz w:val="20"/>
          <w:szCs w:val="20"/>
        </w:rPr>
        <w:t>40.1</w:t>
      </w:r>
      <w:r>
        <w:rPr>
          <w:spacing w:val="-27"/>
          <w:sz w:val="20"/>
          <w:szCs w:val="20"/>
        </w:rPr>
        <w:t xml:space="preserve"> </w:t>
      </w:r>
      <w:r>
        <w:rPr>
          <w:spacing w:val="7"/>
          <w:sz w:val="20"/>
          <w:szCs w:val="20"/>
        </w:rPr>
        <w:t>采购结果确认（确定中标(成交)供应商）</w:t>
      </w:r>
    </w:p>
    <w:p w14:paraId="25C39D4C">
      <w:pPr>
        <w:pStyle w:val="6"/>
        <w:spacing w:before="189" w:line="405" w:lineRule="auto"/>
        <w:ind w:left="15" w:right="213" w:firstLine="210"/>
        <w:rPr>
          <w:sz w:val="20"/>
          <w:szCs w:val="20"/>
        </w:rPr>
      </w:pPr>
      <w:r>
        <w:rPr>
          <w:spacing w:val="9"/>
          <w:sz w:val="20"/>
          <w:szCs w:val="20"/>
        </w:rPr>
        <w:t>采购结果确认（确定中标(成交)供应商</w:t>
      </w:r>
      <w:r>
        <w:rPr>
          <w:spacing w:val="-4"/>
          <w:sz w:val="20"/>
          <w:szCs w:val="20"/>
        </w:rPr>
        <w:t>）</w:t>
      </w:r>
      <w:r>
        <w:rPr>
          <w:spacing w:val="-58"/>
          <w:sz w:val="20"/>
          <w:szCs w:val="20"/>
        </w:rPr>
        <w:t xml:space="preserve"> </w:t>
      </w:r>
      <w:r>
        <w:rPr>
          <w:spacing w:val="-4"/>
          <w:sz w:val="20"/>
          <w:szCs w:val="20"/>
        </w:rPr>
        <w:t>：</w:t>
      </w:r>
      <w:r>
        <w:rPr>
          <w:spacing w:val="9"/>
          <w:sz w:val="20"/>
          <w:szCs w:val="20"/>
        </w:rPr>
        <w:t>本项目由采购人根据评标委员会提交的《评审报告》，通</w:t>
      </w:r>
      <w:r>
        <w:rPr>
          <w:spacing w:val="8"/>
          <w:sz w:val="20"/>
          <w:szCs w:val="20"/>
        </w:rPr>
        <w:t>过“政府采购云平台</w:t>
      </w:r>
      <w:r>
        <w:rPr>
          <w:spacing w:val="-64"/>
          <w:sz w:val="20"/>
          <w:szCs w:val="20"/>
        </w:rPr>
        <w:t xml:space="preserve"> </w:t>
      </w:r>
      <w:r>
        <w:rPr>
          <w:spacing w:val="8"/>
          <w:sz w:val="20"/>
          <w:szCs w:val="20"/>
        </w:rPr>
        <w:t>”依法确认采购结果、确定中标(成交)供应商。具体流程如下：</w:t>
      </w:r>
    </w:p>
    <w:p w14:paraId="3A189381">
      <w:pPr>
        <w:pStyle w:val="6"/>
        <w:spacing w:before="3" w:line="228" w:lineRule="auto"/>
        <w:ind w:left="228"/>
        <w:rPr>
          <w:sz w:val="20"/>
          <w:szCs w:val="20"/>
        </w:rPr>
      </w:pPr>
      <w:r>
        <w:rPr>
          <w:spacing w:val="6"/>
          <w:sz w:val="20"/>
          <w:szCs w:val="20"/>
        </w:rPr>
        <w:t>（1）采购代理机构将在评审结束后</w:t>
      </w:r>
      <w:r>
        <w:rPr>
          <w:spacing w:val="-19"/>
          <w:sz w:val="20"/>
          <w:szCs w:val="20"/>
        </w:rPr>
        <w:t xml:space="preserve"> </w:t>
      </w:r>
      <w:r>
        <w:rPr>
          <w:spacing w:val="6"/>
          <w:sz w:val="20"/>
          <w:szCs w:val="20"/>
        </w:rPr>
        <w:t>2</w:t>
      </w:r>
      <w:r>
        <w:rPr>
          <w:spacing w:val="-31"/>
          <w:sz w:val="20"/>
          <w:szCs w:val="20"/>
        </w:rPr>
        <w:t xml:space="preserve"> </w:t>
      </w:r>
      <w:r>
        <w:rPr>
          <w:spacing w:val="6"/>
          <w:sz w:val="20"/>
          <w:szCs w:val="20"/>
        </w:rPr>
        <w:t>个工作日</w:t>
      </w:r>
      <w:r>
        <w:rPr>
          <w:spacing w:val="-58"/>
          <w:sz w:val="20"/>
          <w:szCs w:val="20"/>
        </w:rPr>
        <w:t xml:space="preserve"> </w:t>
      </w:r>
      <w:r>
        <w:rPr>
          <w:spacing w:val="6"/>
          <w:sz w:val="20"/>
          <w:szCs w:val="20"/>
        </w:rPr>
        <w:t>内将评审报告送采购人。</w:t>
      </w:r>
    </w:p>
    <w:p w14:paraId="2F72B07A">
      <w:pPr>
        <w:pStyle w:val="6"/>
        <w:spacing w:before="192" w:line="405" w:lineRule="auto"/>
        <w:ind w:left="12" w:right="213" w:firstLine="215"/>
        <w:rPr>
          <w:sz w:val="20"/>
          <w:szCs w:val="20"/>
        </w:rPr>
      </w:pPr>
      <w:r>
        <w:rPr>
          <w:spacing w:val="5"/>
          <w:sz w:val="20"/>
          <w:szCs w:val="20"/>
        </w:rPr>
        <w:t>（2）采购人将在收到评审报告之日起</w:t>
      </w:r>
      <w:r>
        <w:rPr>
          <w:spacing w:val="-22"/>
          <w:sz w:val="20"/>
          <w:szCs w:val="20"/>
        </w:rPr>
        <w:t xml:space="preserve"> </w:t>
      </w:r>
      <w:r>
        <w:rPr>
          <w:spacing w:val="5"/>
          <w:sz w:val="20"/>
          <w:szCs w:val="20"/>
        </w:rPr>
        <w:t>5</w:t>
      </w:r>
      <w:r>
        <w:rPr>
          <w:spacing w:val="-32"/>
          <w:sz w:val="20"/>
          <w:szCs w:val="20"/>
        </w:rPr>
        <w:t xml:space="preserve"> </w:t>
      </w:r>
      <w:r>
        <w:rPr>
          <w:spacing w:val="5"/>
          <w:sz w:val="20"/>
          <w:szCs w:val="20"/>
        </w:rPr>
        <w:t>个工作日</w:t>
      </w:r>
      <w:r>
        <w:rPr>
          <w:spacing w:val="-58"/>
          <w:sz w:val="20"/>
          <w:szCs w:val="20"/>
        </w:rPr>
        <w:t xml:space="preserve"> </w:t>
      </w:r>
      <w:r>
        <w:rPr>
          <w:spacing w:val="5"/>
          <w:sz w:val="20"/>
          <w:szCs w:val="20"/>
        </w:rPr>
        <w:t>内，在评审报告推荐的中标(成交)候选供应商名单中</w:t>
      </w:r>
      <w:r>
        <w:rPr>
          <w:spacing w:val="9"/>
          <w:sz w:val="20"/>
          <w:szCs w:val="20"/>
        </w:rPr>
        <w:t>按顺序确定中标(成交)供应商，并将确认意见以书面形式回复采购代理机构。</w:t>
      </w:r>
    </w:p>
    <w:p w14:paraId="0E0E3663">
      <w:pPr>
        <w:pStyle w:val="6"/>
        <w:spacing w:before="4" w:line="402" w:lineRule="auto"/>
        <w:ind w:left="19" w:right="139" w:firstLine="197"/>
        <w:rPr>
          <w:sz w:val="20"/>
          <w:szCs w:val="20"/>
        </w:rPr>
      </w:pPr>
      <w:r>
        <w:rPr>
          <w:spacing w:val="7"/>
          <w:sz w:val="20"/>
          <w:szCs w:val="20"/>
        </w:rPr>
        <w:t>40.2</w:t>
      </w:r>
      <w:r>
        <w:rPr>
          <w:spacing w:val="-34"/>
          <w:sz w:val="20"/>
          <w:szCs w:val="20"/>
        </w:rPr>
        <w:t xml:space="preserve"> </w:t>
      </w:r>
      <w:r>
        <w:rPr>
          <w:spacing w:val="7"/>
          <w:sz w:val="20"/>
          <w:szCs w:val="20"/>
        </w:rPr>
        <w:t>采购结果经采购人确认后2</w:t>
      </w:r>
      <w:r>
        <w:rPr>
          <w:spacing w:val="-31"/>
          <w:sz w:val="20"/>
          <w:szCs w:val="20"/>
        </w:rPr>
        <w:t xml:space="preserve"> </w:t>
      </w:r>
      <w:r>
        <w:rPr>
          <w:spacing w:val="7"/>
          <w:sz w:val="20"/>
          <w:szCs w:val="20"/>
        </w:rPr>
        <w:t>个工作日</w:t>
      </w:r>
      <w:r>
        <w:rPr>
          <w:spacing w:val="-59"/>
          <w:sz w:val="20"/>
          <w:szCs w:val="20"/>
        </w:rPr>
        <w:t xml:space="preserve"> </w:t>
      </w:r>
      <w:r>
        <w:rPr>
          <w:spacing w:val="7"/>
          <w:sz w:val="20"/>
          <w:szCs w:val="20"/>
        </w:rPr>
        <w:t>内，采购代理机构将在</w:t>
      </w:r>
      <w:r>
        <w:rPr>
          <w:b/>
          <w:bCs/>
          <w:spacing w:val="7"/>
          <w:sz w:val="20"/>
          <w:szCs w:val="20"/>
        </w:rPr>
        <w:t>克孜勒苏柯尔克孜自治州公共资源交</w:t>
      </w:r>
      <w:r>
        <w:rPr>
          <w:b/>
          <w:bCs/>
          <w:spacing w:val="5"/>
          <w:sz w:val="20"/>
          <w:szCs w:val="20"/>
        </w:rPr>
        <w:t>易网、新疆政府采购网（</w:t>
      </w:r>
      <w:r>
        <w:fldChar w:fldCharType="begin"/>
      </w:r>
      <w:r>
        <w:instrText xml:space="preserve"> HYPERLINK "https://www.zjzfcg.gov.cn" </w:instrText>
      </w:r>
      <w:r>
        <w:fldChar w:fldCharType="separate"/>
      </w:r>
      <w:r>
        <w:rPr>
          <w:b/>
          <w:bCs/>
          <w:sz w:val="20"/>
          <w:szCs w:val="20"/>
        </w:rPr>
        <w:t>www</w:t>
      </w:r>
      <w:r>
        <w:rPr>
          <w:b/>
          <w:bCs/>
          <w:spacing w:val="5"/>
          <w:sz w:val="20"/>
          <w:szCs w:val="20"/>
        </w:rPr>
        <w:t>.</w:t>
      </w:r>
      <w:r>
        <w:rPr>
          <w:b/>
          <w:bCs/>
          <w:sz w:val="20"/>
          <w:szCs w:val="20"/>
        </w:rPr>
        <w:t>zjzfcg</w:t>
      </w:r>
      <w:r>
        <w:rPr>
          <w:b/>
          <w:bCs/>
          <w:spacing w:val="5"/>
          <w:sz w:val="20"/>
          <w:szCs w:val="20"/>
        </w:rPr>
        <w:t>.</w:t>
      </w:r>
      <w:r>
        <w:rPr>
          <w:b/>
          <w:bCs/>
          <w:sz w:val="20"/>
          <w:szCs w:val="20"/>
        </w:rPr>
        <w:t>gov</w:t>
      </w:r>
      <w:r>
        <w:rPr>
          <w:b/>
          <w:bCs/>
          <w:spacing w:val="5"/>
          <w:sz w:val="20"/>
          <w:szCs w:val="20"/>
        </w:rPr>
        <w:t>.</w:t>
      </w:r>
      <w:r>
        <w:rPr>
          <w:b/>
          <w:bCs/>
          <w:sz w:val="20"/>
          <w:szCs w:val="20"/>
        </w:rPr>
        <w:t>cn</w:t>
      </w:r>
      <w:r>
        <w:rPr>
          <w:b/>
          <w:bCs/>
          <w:sz w:val="20"/>
          <w:szCs w:val="20"/>
        </w:rPr>
        <w:fldChar w:fldCharType="end"/>
      </w:r>
      <w:r>
        <w:rPr>
          <w:b/>
          <w:bCs/>
          <w:spacing w:val="5"/>
          <w:sz w:val="20"/>
          <w:szCs w:val="20"/>
        </w:rPr>
        <w:t>）上公告采购结果，</w:t>
      </w:r>
      <w:r>
        <w:rPr>
          <w:spacing w:val="-53"/>
          <w:sz w:val="20"/>
          <w:szCs w:val="20"/>
        </w:rPr>
        <w:t xml:space="preserve"> </w:t>
      </w:r>
      <w:r>
        <w:rPr>
          <w:b/>
          <w:bCs/>
          <w:spacing w:val="5"/>
          <w:sz w:val="20"/>
          <w:szCs w:val="20"/>
        </w:rPr>
        <w:t>中标（成交）公告期限为</w:t>
      </w:r>
      <w:r>
        <w:rPr>
          <w:spacing w:val="-23"/>
          <w:sz w:val="20"/>
          <w:szCs w:val="20"/>
        </w:rPr>
        <w:t xml:space="preserve"> </w:t>
      </w:r>
      <w:r>
        <w:rPr>
          <w:b/>
          <w:bCs/>
          <w:spacing w:val="4"/>
          <w:sz w:val="20"/>
          <w:szCs w:val="20"/>
        </w:rPr>
        <w:t>1</w:t>
      </w:r>
      <w:r>
        <w:rPr>
          <w:spacing w:val="-31"/>
          <w:sz w:val="20"/>
          <w:szCs w:val="20"/>
        </w:rPr>
        <w:t xml:space="preserve"> </w:t>
      </w:r>
      <w:r>
        <w:rPr>
          <w:b/>
          <w:bCs/>
          <w:spacing w:val="4"/>
          <w:sz w:val="20"/>
          <w:szCs w:val="20"/>
        </w:rPr>
        <w:t>个工作日。</w:t>
      </w:r>
    </w:p>
    <w:p w14:paraId="0C4EFC2E">
      <w:pPr>
        <w:pStyle w:val="6"/>
        <w:spacing w:before="7" w:line="231" w:lineRule="auto"/>
        <w:ind w:left="216"/>
        <w:rPr>
          <w:sz w:val="20"/>
          <w:szCs w:val="20"/>
        </w:rPr>
      </w:pPr>
      <w:r>
        <w:rPr>
          <w:b/>
          <w:bCs/>
          <w:spacing w:val="3"/>
          <w:sz w:val="20"/>
          <w:szCs w:val="20"/>
        </w:rPr>
        <w:t>41、</w:t>
      </w:r>
      <w:r>
        <w:rPr>
          <w:spacing w:val="55"/>
          <w:sz w:val="20"/>
          <w:szCs w:val="20"/>
        </w:rPr>
        <w:t xml:space="preserve"> </w:t>
      </w:r>
      <w:r>
        <w:rPr>
          <w:b/>
          <w:bCs/>
          <w:spacing w:val="3"/>
          <w:sz w:val="20"/>
          <w:szCs w:val="20"/>
        </w:rPr>
        <w:t>中标（成交）通知书</w:t>
      </w:r>
    </w:p>
    <w:p w14:paraId="7CAF2A9B">
      <w:pPr>
        <w:pStyle w:val="6"/>
        <w:spacing w:before="190" w:line="406" w:lineRule="auto"/>
        <w:ind w:left="17" w:right="210" w:firstLine="198"/>
        <w:rPr>
          <w:sz w:val="20"/>
          <w:szCs w:val="20"/>
        </w:rPr>
      </w:pPr>
      <w:r>
        <w:rPr>
          <w:spacing w:val="8"/>
          <w:sz w:val="20"/>
          <w:szCs w:val="20"/>
        </w:rPr>
        <w:t>41.1</w:t>
      </w:r>
      <w:r>
        <w:rPr>
          <w:spacing w:val="-33"/>
          <w:sz w:val="20"/>
          <w:szCs w:val="20"/>
        </w:rPr>
        <w:t xml:space="preserve"> </w:t>
      </w:r>
      <w:r>
        <w:rPr>
          <w:spacing w:val="8"/>
          <w:sz w:val="20"/>
          <w:szCs w:val="20"/>
        </w:rPr>
        <w:t>在中标（成交）通知书发出前，招标人将中标侯选人的情况在克孜勒苏柯尔克孜自治州公</w:t>
      </w:r>
      <w:r>
        <w:rPr>
          <w:spacing w:val="7"/>
          <w:sz w:val="20"/>
          <w:szCs w:val="20"/>
        </w:rPr>
        <w:t>共资源</w:t>
      </w:r>
      <w:r>
        <w:rPr>
          <w:spacing w:val="9"/>
          <w:sz w:val="20"/>
          <w:szCs w:val="20"/>
        </w:rPr>
        <w:t>交易网、新疆政府采购网予以公示，</w:t>
      </w:r>
      <w:r>
        <w:rPr>
          <w:b/>
          <w:bCs/>
          <w:spacing w:val="9"/>
          <w:sz w:val="20"/>
          <w:szCs w:val="20"/>
        </w:rPr>
        <w:t>公示期为一个工作日。待公示期结束后，</w:t>
      </w:r>
      <w:r>
        <w:rPr>
          <w:spacing w:val="9"/>
          <w:sz w:val="20"/>
          <w:szCs w:val="20"/>
        </w:rPr>
        <w:t>采购组织机构向中</w:t>
      </w:r>
      <w:r>
        <w:rPr>
          <w:spacing w:val="8"/>
          <w:sz w:val="20"/>
          <w:szCs w:val="20"/>
        </w:rPr>
        <w:t>标(成</w:t>
      </w:r>
      <w:r>
        <w:rPr>
          <w:spacing w:val="7"/>
          <w:sz w:val="20"/>
          <w:szCs w:val="20"/>
        </w:rPr>
        <w:t>交)人发出中标（成交）通知书。</w:t>
      </w:r>
    </w:p>
    <w:p w14:paraId="7F918AE9">
      <w:pPr>
        <w:pStyle w:val="6"/>
        <w:spacing w:before="3" w:line="405" w:lineRule="auto"/>
        <w:ind w:left="14" w:right="137" w:firstLine="202"/>
        <w:rPr>
          <w:sz w:val="20"/>
          <w:szCs w:val="20"/>
        </w:rPr>
      </w:pPr>
      <w:r>
        <w:rPr>
          <w:spacing w:val="4"/>
          <w:sz w:val="20"/>
          <w:szCs w:val="20"/>
        </w:rPr>
        <w:t>41.2 中标（成交）通知书作为签订合同的重要依据，对采购人和中标（成交）供应商均具有法律效力。</w:t>
      </w:r>
      <w:r>
        <w:rPr>
          <w:spacing w:val="10"/>
          <w:sz w:val="20"/>
          <w:szCs w:val="20"/>
        </w:rPr>
        <w:t>采购人改变中标（成交）结果或者中标（成交）供应商放弃中标（成交）项目的</w:t>
      </w:r>
      <w:r>
        <w:rPr>
          <w:spacing w:val="9"/>
          <w:sz w:val="20"/>
          <w:szCs w:val="20"/>
        </w:rPr>
        <w:t>都应承担法律责任。成</w:t>
      </w:r>
    </w:p>
    <w:p w14:paraId="584C7A8B">
      <w:pPr>
        <w:spacing w:line="405" w:lineRule="auto"/>
        <w:rPr>
          <w:sz w:val="20"/>
          <w:szCs w:val="20"/>
        </w:rPr>
        <w:sectPr>
          <w:footerReference r:id="rId28" w:type="default"/>
          <w:pgSz w:w="11906" w:h="16839"/>
          <w:pgMar w:top="1203" w:right="1111" w:bottom="1170" w:left="1134" w:header="822" w:footer="956" w:gutter="0"/>
          <w:pgNumType w:fmt="decimal"/>
          <w:cols w:space="720" w:num="1"/>
        </w:sectPr>
      </w:pPr>
    </w:p>
    <w:p w14:paraId="572DCE15">
      <w:pPr>
        <w:spacing w:line="341" w:lineRule="auto"/>
        <w:rPr>
          <w:rFonts w:ascii="Arial"/>
          <w:sz w:val="21"/>
        </w:rPr>
      </w:pPr>
    </w:p>
    <w:p w14:paraId="3C1609E3">
      <w:pPr>
        <w:pStyle w:val="6"/>
        <w:spacing w:before="65" w:line="227" w:lineRule="auto"/>
        <w:ind w:left="17"/>
        <w:rPr>
          <w:sz w:val="20"/>
          <w:szCs w:val="20"/>
        </w:rPr>
      </w:pPr>
      <w:r>
        <w:rPr>
          <w:spacing w:val="9"/>
          <w:sz w:val="20"/>
          <w:szCs w:val="20"/>
        </w:rPr>
        <w:t>交供应商不得向他人转让中标（成交）项目，也不得将中标（成交）项目肢解后分别向他人转让。</w:t>
      </w:r>
    </w:p>
    <w:p w14:paraId="0FACB548">
      <w:pPr>
        <w:pStyle w:val="6"/>
        <w:spacing w:before="289" w:line="224" w:lineRule="auto"/>
        <w:ind w:left="3625"/>
        <w:outlineLvl w:val="1"/>
        <w:rPr>
          <w:sz w:val="28"/>
          <w:szCs w:val="28"/>
        </w:rPr>
      </w:pPr>
      <w:r>
        <w:rPr>
          <w:spacing w:val="-3"/>
          <w:sz w:val="28"/>
          <w:szCs w:val="28"/>
        </w:rPr>
        <w:t>（六）合同的授予</w:t>
      </w:r>
    </w:p>
    <w:p w14:paraId="73536411">
      <w:pPr>
        <w:pStyle w:val="6"/>
        <w:spacing w:before="162" w:line="229" w:lineRule="auto"/>
        <w:ind w:left="216"/>
        <w:rPr>
          <w:sz w:val="20"/>
          <w:szCs w:val="20"/>
        </w:rPr>
      </w:pPr>
      <w:r>
        <w:rPr>
          <w:b/>
          <w:bCs/>
          <w:spacing w:val="6"/>
          <w:sz w:val="20"/>
          <w:szCs w:val="20"/>
        </w:rPr>
        <w:t>42、履约保证金</w:t>
      </w:r>
    </w:p>
    <w:p w14:paraId="770F7B5A">
      <w:pPr>
        <w:pStyle w:val="6"/>
        <w:spacing w:before="191" w:line="406" w:lineRule="auto"/>
        <w:ind w:left="17" w:right="263" w:firstLine="199"/>
        <w:rPr>
          <w:sz w:val="20"/>
          <w:szCs w:val="20"/>
        </w:rPr>
      </w:pPr>
      <w:r>
        <w:rPr>
          <w:spacing w:val="8"/>
          <w:sz w:val="20"/>
          <w:szCs w:val="20"/>
        </w:rPr>
        <w:t>42.1</w:t>
      </w:r>
      <w:r>
        <w:rPr>
          <w:spacing w:val="45"/>
          <w:sz w:val="20"/>
          <w:szCs w:val="20"/>
        </w:rPr>
        <w:t xml:space="preserve"> </w:t>
      </w:r>
      <w:r>
        <w:rPr>
          <w:spacing w:val="8"/>
          <w:sz w:val="20"/>
          <w:szCs w:val="20"/>
        </w:rPr>
        <w:t>中标（成交）供应商在签订合同后5</w:t>
      </w:r>
      <w:r>
        <w:rPr>
          <w:spacing w:val="-32"/>
          <w:sz w:val="20"/>
          <w:szCs w:val="20"/>
        </w:rPr>
        <w:t xml:space="preserve"> </w:t>
      </w:r>
      <w:r>
        <w:rPr>
          <w:spacing w:val="8"/>
          <w:sz w:val="20"/>
          <w:szCs w:val="20"/>
        </w:rPr>
        <w:t>个工作日</w:t>
      </w:r>
      <w:r>
        <w:rPr>
          <w:spacing w:val="-58"/>
          <w:sz w:val="20"/>
          <w:szCs w:val="20"/>
        </w:rPr>
        <w:t xml:space="preserve"> </w:t>
      </w:r>
      <w:r>
        <w:rPr>
          <w:spacing w:val="8"/>
          <w:sz w:val="20"/>
          <w:szCs w:val="20"/>
        </w:rPr>
        <w:t>内向采购人交纳中标（成交</w:t>
      </w:r>
      <w:r>
        <w:rPr>
          <w:spacing w:val="7"/>
          <w:sz w:val="20"/>
          <w:szCs w:val="20"/>
        </w:rPr>
        <w:t>）价</w:t>
      </w:r>
      <w:r>
        <w:rPr>
          <w:spacing w:val="-36"/>
          <w:sz w:val="20"/>
          <w:szCs w:val="20"/>
        </w:rPr>
        <w:t xml:space="preserve"> </w:t>
      </w:r>
      <w:r>
        <w:rPr>
          <w:spacing w:val="7"/>
          <w:sz w:val="20"/>
          <w:szCs w:val="20"/>
        </w:rPr>
        <w:t>5%的履约保证金</w:t>
      </w:r>
      <w:r>
        <w:rPr>
          <w:spacing w:val="10"/>
          <w:sz w:val="20"/>
          <w:szCs w:val="20"/>
        </w:rPr>
        <w:t>（鼓励以银行、保险公司出具的履约保函形式提交；若</w:t>
      </w:r>
      <w:r>
        <w:rPr>
          <w:spacing w:val="9"/>
          <w:sz w:val="20"/>
          <w:szCs w:val="20"/>
        </w:rPr>
        <w:t>以电汇、银行转账方式提交的，必须转到采购人</w:t>
      </w:r>
      <w:r>
        <w:rPr>
          <w:spacing w:val="4"/>
          <w:sz w:val="20"/>
          <w:szCs w:val="20"/>
        </w:rPr>
        <w:t>的指定账户）。</w:t>
      </w:r>
    </w:p>
    <w:p w14:paraId="00CFA037">
      <w:pPr>
        <w:pStyle w:val="6"/>
        <w:spacing w:before="1" w:line="406" w:lineRule="auto"/>
        <w:ind w:left="12" w:right="262" w:firstLine="203"/>
        <w:rPr>
          <w:sz w:val="20"/>
          <w:szCs w:val="20"/>
        </w:rPr>
      </w:pPr>
      <w:r>
        <w:rPr>
          <w:spacing w:val="7"/>
          <w:sz w:val="20"/>
          <w:szCs w:val="20"/>
        </w:rPr>
        <w:t>42.2 签订合同后，如中标供应商不按合同约定履约的，履约保证金不予退还，履约保证金不足以赔偿损失的，按实际损失赔偿。</w:t>
      </w:r>
    </w:p>
    <w:p w14:paraId="634CFFD0">
      <w:pPr>
        <w:pStyle w:val="6"/>
        <w:spacing w:before="2" w:line="404" w:lineRule="auto"/>
        <w:ind w:left="49" w:right="262" w:firstLine="167"/>
        <w:rPr>
          <w:sz w:val="20"/>
          <w:szCs w:val="20"/>
        </w:rPr>
      </w:pPr>
      <w:r>
        <w:rPr>
          <w:spacing w:val="7"/>
          <w:sz w:val="20"/>
          <w:szCs w:val="20"/>
        </w:rPr>
        <w:t>42.3 如果中标（成交）供应商在建设期内没有涉及采购人的应付而未付金额或违约行为，采购人在项目验收合格后或提前终止合同后全额无息退还履约保证金。</w:t>
      </w:r>
    </w:p>
    <w:p w14:paraId="2FC47BEC">
      <w:pPr>
        <w:pStyle w:val="6"/>
        <w:spacing w:before="2" w:line="232" w:lineRule="auto"/>
        <w:ind w:left="216"/>
        <w:rPr>
          <w:sz w:val="20"/>
          <w:szCs w:val="20"/>
        </w:rPr>
      </w:pPr>
      <w:r>
        <w:rPr>
          <w:b/>
          <w:bCs/>
          <w:spacing w:val="6"/>
          <w:sz w:val="20"/>
          <w:szCs w:val="20"/>
        </w:rPr>
        <w:t>43、签订合同及公告</w:t>
      </w:r>
    </w:p>
    <w:p w14:paraId="7C5DEAAD">
      <w:pPr>
        <w:pStyle w:val="6"/>
        <w:spacing w:before="188" w:line="228" w:lineRule="auto"/>
        <w:ind w:left="216"/>
        <w:rPr>
          <w:sz w:val="20"/>
          <w:szCs w:val="20"/>
        </w:rPr>
      </w:pPr>
      <w:r>
        <w:rPr>
          <w:spacing w:val="7"/>
          <w:sz w:val="20"/>
          <w:szCs w:val="20"/>
        </w:rPr>
        <w:t>43.1</w:t>
      </w:r>
      <w:r>
        <w:rPr>
          <w:spacing w:val="-33"/>
          <w:sz w:val="20"/>
          <w:szCs w:val="20"/>
        </w:rPr>
        <w:t xml:space="preserve"> </w:t>
      </w:r>
      <w:r>
        <w:rPr>
          <w:spacing w:val="7"/>
          <w:sz w:val="20"/>
          <w:szCs w:val="20"/>
        </w:rPr>
        <w:t>采购人在中标（成交）通知书发出之日起</w:t>
      </w:r>
      <w:r>
        <w:rPr>
          <w:spacing w:val="-33"/>
          <w:sz w:val="20"/>
          <w:szCs w:val="20"/>
        </w:rPr>
        <w:t xml:space="preserve"> </w:t>
      </w:r>
      <w:r>
        <w:rPr>
          <w:spacing w:val="7"/>
          <w:sz w:val="20"/>
          <w:szCs w:val="20"/>
        </w:rPr>
        <w:t>30 日内与中标（</w:t>
      </w:r>
      <w:r>
        <w:rPr>
          <w:spacing w:val="6"/>
          <w:sz w:val="20"/>
          <w:szCs w:val="20"/>
        </w:rPr>
        <w:t>成交）供应商签订合同。</w:t>
      </w:r>
    </w:p>
    <w:p w14:paraId="15F139CE">
      <w:pPr>
        <w:pStyle w:val="6"/>
        <w:spacing w:before="192" w:line="230" w:lineRule="auto"/>
        <w:ind w:left="216"/>
        <w:rPr>
          <w:sz w:val="20"/>
          <w:szCs w:val="20"/>
        </w:rPr>
      </w:pPr>
      <w:r>
        <w:rPr>
          <w:spacing w:val="6"/>
          <w:sz w:val="20"/>
          <w:szCs w:val="20"/>
        </w:rPr>
        <w:t>43.2 中标（成交）供应商拖延、拒签合同的,取消中标资格。</w:t>
      </w:r>
    </w:p>
    <w:p w14:paraId="2300F826">
      <w:pPr>
        <w:pStyle w:val="6"/>
        <w:spacing w:before="192" w:line="405" w:lineRule="auto"/>
        <w:ind w:left="13" w:right="189" w:firstLine="203"/>
        <w:rPr>
          <w:sz w:val="20"/>
          <w:szCs w:val="20"/>
        </w:rPr>
      </w:pPr>
      <w:r>
        <w:rPr>
          <w:spacing w:val="8"/>
          <w:sz w:val="20"/>
          <w:szCs w:val="20"/>
        </w:rPr>
        <w:t>43.3 竞争性磋商文件、</w:t>
      </w:r>
      <w:r>
        <w:rPr>
          <w:spacing w:val="-51"/>
          <w:sz w:val="20"/>
          <w:szCs w:val="20"/>
        </w:rPr>
        <w:t xml:space="preserve"> </w:t>
      </w:r>
      <w:r>
        <w:rPr>
          <w:spacing w:val="8"/>
          <w:sz w:val="20"/>
          <w:szCs w:val="20"/>
        </w:rPr>
        <w:t>中标供应商的投标文件及评</w:t>
      </w:r>
      <w:r>
        <w:rPr>
          <w:spacing w:val="7"/>
          <w:sz w:val="20"/>
          <w:szCs w:val="20"/>
        </w:rPr>
        <w:t>标过程中有关澄清文件等均作为签订合同的依据。</w:t>
      </w:r>
      <w:r>
        <w:rPr>
          <w:spacing w:val="9"/>
          <w:sz w:val="20"/>
          <w:szCs w:val="20"/>
        </w:rPr>
        <w:t>所签订的合同不得对竞争性磋商文件和中标供应商的投标文件的内容作实质性修改。</w:t>
      </w:r>
    </w:p>
    <w:p w14:paraId="0EF57D5F">
      <w:pPr>
        <w:pStyle w:val="6"/>
        <w:spacing w:before="1" w:line="407" w:lineRule="auto"/>
        <w:ind w:left="18" w:right="263" w:firstLine="198"/>
        <w:rPr>
          <w:sz w:val="20"/>
          <w:szCs w:val="20"/>
        </w:rPr>
      </w:pPr>
      <w:r>
        <w:rPr>
          <w:spacing w:val="8"/>
          <w:sz w:val="20"/>
          <w:szCs w:val="20"/>
        </w:rPr>
        <w:t>43.4</w:t>
      </w:r>
      <w:r>
        <w:rPr>
          <w:spacing w:val="-33"/>
          <w:sz w:val="20"/>
          <w:szCs w:val="20"/>
        </w:rPr>
        <w:t xml:space="preserve"> </w:t>
      </w:r>
      <w:r>
        <w:rPr>
          <w:spacing w:val="8"/>
          <w:sz w:val="20"/>
          <w:szCs w:val="20"/>
        </w:rPr>
        <w:t>采购人应当自政府采购合同签订之日起2</w:t>
      </w:r>
      <w:r>
        <w:rPr>
          <w:spacing w:val="-32"/>
          <w:sz w:val="20"/>
          <w:szCs w:val="20"/>
        </w:rPr>
        <w:t xml:space="preserve"> </w:t>
      </w:r>
      <w:r>
        <w:rPr>
          <w:spacing w:val="8"/>
          <w:sz w:val="20"/>
          <w:szCs w:val="20"/>
        </w:rPr>
        <w:t>个工作日</w:t>
      </w:r>
      <w:r>
        <w:rPr>
          <w:spacing w:val="-58"/>
          <w:sz w:val="20"/>
          <w:szCs w:val="20"/>
        </w:rPr>
        <w:t xml:space="preserve"> </w:t>
      </w:r>
      <w:r>
        <w:rPr>
          <w:spacing w:val="8"/>
          <w:sz w:val="20"/>
          <w:szCs w:val="20"/>
        </w:rPr>
        <w:t>内，在省级</w:t>
      </w:r>
      <w:r>
        <w:rPr>
          <w:spacing w:val="7"/>
          <w:sz w:val="20"/>
          <w:szCs w:val="20"/>
        </w:rPr>
        <w:t>以上财政部门指定的政府采购信息发布媒体及相关网站上公告。</w:t>
      </w:r>
    </w:p>
    <w:p w14:paraId="2590C531">
      <w:pPr>
        <w:pStyle w:val="6"/>
        <w:spacing w:line="228" w:lineRule="auto"/>
        <w:ind w:left="216"/>
        <w:rPr>
          <w:sz w:val="20"/>
          <w:szCs w:val="20"/>
        </w:rPr>
      </w:pPr>
      <w:r>
        <w:rPr>
          <w:spacing w:val="6"/>
          <w:sz w:val="20"/>
          <w:szCs w:val="20"/>
        </w:rPr>
        <w:t>43.5</w:t>
      </w:r>
      <w:r>
        <w:rPr>
          <w:spacing w:val="-21"/>
          <w:sz w:val="20"/>
          <w:szCs w:val="20"/>
        </w:rPr>
        <w:t xml:space="preserve"> </w:t>
      </w:r>
      <w:r>
        <w:rPr>
          <w:spacing w:val="6"/>
          <w:sz w:val="20"/>
          <w:szCs w:val="20"/>
        </w:rPr>
        <w:t>采购人应当自政府采购合同签订之日起</w:t>
      </w:r>
      <w:r>
        <w:rPr>
          <w:spacing w:val="-35"/>
          <w:sz w:val="20"/>
          <w:szCs w:val="20"/>
        </w:rPr>
        <w:t xml:space="preserve"> </w:t>
      </w:r>
      <w:r>
        <w:rPr>
          <w:spacing w:val="6"/>
          <w:sz w:val="20"/>
          <w:szCs w:val="20"/>
        </w:rPr>
        <w:t>7</w:t>
      </w:r>
      <w:r>
        <w:rPr>
          <w:spacing w:val="-32"/>
          <w:sz w:val="20"/>
          <w:szCs w:val="20"/>
        </w:rPr>
        <w:t xml:space="preserve"> </w:t>
      </w:r>
      <w:r>
        <w:rPr>
          <w:spacing w:val="6"/>
          <w:sz w:val="20"/>
          <w:szCs w:val="20"/>
        </w:rPr>
        <w:t>个工作日</w:t>
      </w:r>
      <w:r>
        <w:rPr>
          <w:spacing w:val="-58"/>
          <w:sz w:val="20"/>
          <w:szCs w:val="20"/>
        </w:rPr>
        <w:t xml:space="preserve"> </w:t>
      </w:r>
      <w:r>
        <w:rPr>
          <w:spacing w:val="6"/>
          <w:sz w:val="20"/>
          <w:szCs w:val="20"/>
        </w:rPr>
        <w:t>内，将政府采购合同副本报同级人民政府财政</w:t>
      </w:r>
    </w:p>
    <w:p w14:paraId="572C1AA8">
      <w:pPr>
        <w:pStyle w:val="6"/>
        <w:spacing w:before="192" w:line="228" w:lineRule="auto"/>
        <w:ind w:left="13"/>
        <w:rPr>
          <w:sz w:val="20"/>
          <w:szCs w:val="20"/>
        </w:rPr>
      </w:pPr>
      <w:r>
        <w:rPr>
          <w:spacing w:val="8"/>
          <w:sz w:val="20"/>
          <w:szCs w:val="20"/>
        </w:rPr>
        <w:t>部门备案以及采购代理机构存档。</w:t>
      </w:r>
    </w:p>
    <w:p w14:paraId="541D8F65">
      <w:pPr>
        <w:pStyle w:val="6"/>
        <w:spacing w:before="133" w:line="223" w:lineRule="auto"/>
        <w:ind w:left="3718"/>
        <w:outlineLvl w:val="1"/>
        <w:rPr>
          <w:sz w:val="28"/>
          <w:szCs w:val="28"/>
        </w:rPr>
      </w:pPr>
      <w:r>
        <w:rPr>
          <w:spacing w:val="-3"/>
          <w:sz w:val="28"/>
          <w:szCs w:val="28"/>
        </w:rPr>
        <w:t>（七）纪律和监督</w:t>
      </w:r>
    </w:p>
    <w:p w14:paraId="623F9BD2">
      <w:pPr>
        <w:pStyle w:val="6"/>
        <w:spacing w:before="162" w:line="231" w:lineRule="auto"/>
        <w:ind w:left="314"/>
        <w:rPr>
          <w:sz w:val="20"/>
          <w:szCs w:val="20"/>
        </w:rPr>
      </w:pPr>
      <w:r>
        <w:rPr>
          <w:b/>
          <w:bCs/>
          <w:spacing w:val="7"/>
          <w:sz w:val="20"/>
          <w:szCs w:val="20"/>
        </w:rPr>
        <w:t>44、对招标人的纪律要求</w:t>
      </w:r>
    </w:p>
    <w:p w14:paraId="5993B09A">
      <w:pPr>
        <w:pStyle w:val="6"/>
        <w:spacing w:before="188" w:line="407" w:lineRule="auto"/>
        <w:ind w:left="16" w:right="73" w:firstLine="305"/>
        <w:rPr>
          <w:sz w:val="20"/>
          <w:szCs w:val="20"/>
        </w:rPr>
      </w:pPr>
      <w:r>
        <w:rPr>
          <w:spacing w:val="10"/>
          <w:sz w:val="20"/>
          <w:szCs w:val="20"/>
        </w:rPr>
        <w:t>44.1</w:t>
      </w:r>
      <w:r>
        <w:rPr>
          <w:spacing w:val="-33"/>
          <w:sz w:val="20"/>
          <w:szCs w:val="20"/>
        </w:rPr>
        <w:t xml:space="preserve"> </w:t>
      </w:r>
      <w:r>
        <w:rPr>
          <w:spacing w:val="10"/>
          <w:sz w:val="20"/>
          <w:szCs w:val="20"/>
        </w:rPr>
        <w:t>招标人不得泄漏招标投标活动中应当保密的情况和资料，不得与</w:t>
      </w:r>
      <w:r>
        <w:rPr>
          <w:spacing w:val="9"/>
          <w:sz w:val="20"/>
          <w:szCs w:val="20"/>
        </w:rPr>
        <w:t>投标人串通损害国家利益，社会</w:t>
      </w:r>
      <w:r>
        <w:rPr>
          <w:spacing w:val="7"/>
          <w:sz w:val="20"/>
          <w:szCs w:val="20"/>
        </w:rPr>
        <w:t>公共利益或者他人合法权益。</w:t>
      </w:r>
    </w:p>
    <w:p w14:paraId="43EBA232">
      <w:pPr>
        <w:pStyle w:val="6"/>
        <w:spacing w:before="1" w:line="230" w:lineRule="auto"/>
        <w:ind w:left="314"/>
        <w:rPr>
          <w:sz w:val="20"/>
          <w:szCs w:val="20"/>
        </w:rPr>
      </w:pPr>
      <w:r>
        <w:rPr>
          <w:b/>
          <w:bCs/>
          <w:spacing w:val="5"/>
          <w:sz w:val="20"/>
          <w:szCs w:val="20"/>
        </w:rPr>
        <w:t>45、</w:t>
      </w:r>
      <w:r>
        <w:rPr>
          <w:spacing w:val="31"/>
          <w:sz w:val="20"/>
          <w:szCs w:val="20"/>
        </w:rPr>
        <w:t xml:space="preserve"> </w:t>
      </w:r>
      <w:r>
        <w:rPr>
          <w:b/>
          <w:bCs/>
          <w:spacing w:val="5"/>
          <w:sz w:val="20"/>
          <w:szCs w:val="20"/>
        </w:rPr>
        <w:t>对投标人的纪律要求</w:t>
      </w:r>
    </w:p>
    <w:p w14:paraId="461EDE47">
      <w:pPr>
        <w:pStyle w:val="6"/>
        <w:spacing w:before="188" w:line="407" w:lineRule="auto"/>
        <w:ind w:left="11" w:firstLine="310"/>
        <w:rPr>
          <w:sz w:val="20"/>
          <w:szCs w:val="20"/>
        </w:rPr>
      </w:pPr>
      <w:r>
        <w:rPr>
          <w:spacing w:val="10"/>
          <w:sz w:val="20"/>
          <w:szCs w:val="20"/>
        </w:rPr>
        <w:t>45.1</w:t>
      </w:r>
      <w:r>
        <w:rPr>
          <w:spacing w:val="-33"/>
          <w:sz w:val="20"/>
          <w:szCs w:val="20"/>
        </w:rPr>
        <w:t xml:space="preserve"> </w:t>
      </w:r>
      <w:r>
        <w:rPr>
          <w:spacing w:val="10"/>
          <w:sz w:val="20"/>
          <w:szCs w:val="20"/>
        </w:rPr>
        <w:t>投标人不得相互串通投标或者与招标人串通投标，不得向招标人</w:t>
      </w:r>
      <w:r>
        <w:rPr>
          <w:spacing w:val="9"/>
          <w:sz w:val="20"/>
          <w:szCs w:val="20"/>
        </w:rPr>
        <w:t>或者评标委员会成员行贿谋取中</w:t>
      </w:r>
      <w:r>
        <w:rPr>
          <w:spacing w:val="6"/>
          <w:sz w:val="20"/>
          <w:szCs w:val="20"/>
        </w:rPr>
        <w:t>标，不得以他人名义投标或者以其他方式弄虚作假骗取中标；投标人不得以任何方式干扰、影响评标工作。</w:t>
      </w:r>
    </w:p>
    <w:p w14:paraId="65A83D28">
      <w:pPr>
        <w:pStyle w:val="6"/>
        <w:spacing w:before="1" w:line="230" w:lineRule="auto"/>
        <w:ind w:left="314"/>
        <w:rPr>
          <w:sz w:val="20"/>
          <w:szCs w:val="20"/>
        </w:rPr>
      </w:pPr>
      <w:r>
        <w:rPr>
          <w:b/>
          <w:bCs/>
          <w:spacing w:val="7"/>
          <w:sz w:val="20"/>
          <w:szCs w:val="20"/>
        </w:rPr>
        <w:t>46、对评标委员会成员的纪律要求</w:t>
      </w:r>
    </w:p>
    <w:p w14:paraId="79582C14">
      <w:pPr>
        <w:pStyle w:val="6"/>
        <w:spacing w:before="188" w:line="407" w:lineRule="auto"/>
        <w:ind w:left="39" w:right="111" w:firstLine="282"/>
        <w:rPr>
          <w:sz w:val="20"/>
          <w:szCs w:val="20"/>
        </w:rPr>
      </w:pPr>
      <w:r>
        <w:rPr>
          <w:spacing w:val="9"/>
          <w:sz w:val="20"/>
          <w:szCs w:val="20"/>
        </w:rPr>
        <w:t>46.1</w:t>
      </w:r>
      <w:r>
        <w:rPr>
          <w:spacing w:val="-32"/>
          <w:sz w:val="20"/>
          <w:szCs w:val="20"/>
        </w:rPr>
        <w:t xml:space="preserve"> </w:t>
      </w:r>
      <w:r>
        <w:rPr>
          <w:spacing w:val="9"/>
          <w:sz w:val="20"/>
          <w:szCs w:val="20"/>
        </w:rPr>
        <w:t>评标委员会成员不得收受他人的财物或者其他好处，不得向他人透漏对投标文件</w:t>
      </w:r>
      <w:r>
        <w:rPr>
          <w:spacing w:val="8"/>
          <w:sz w:val="20"/>
          <w:szCs w:val="20"/>
        </w:rPr>
        <w:t>的评审和比较、</w:t>
      </w:r>
      <w:r>
        <w:rPr>
          <w:spacing w:val="7"/>
          <w:sz w:val="20"/>
          <w:szCs w:val="20"/>
        </w:rPr>
        <w:t>中标(成交)候选人的推荐情况以及评标有关的其他情况。</w:t>
      </w:r>
    </w:p>
    <w:p w14:paraId="2C804C77">
      <w:pPr>
        <w:pStyle w:val="6"/>
        <w:spacing w:before="2" w:line="404" w:lineRule="auto"/>
        <w:ind w:left="19" w:right="75" w:firstLine="302"/>
        <w:rPr>
          <w:sz w:val="20"/>
          <w:szCs w:val="20"/>
        </w:rPr>
      </w:pPr>
      <w:r>
        <w:rPr>
          <w:spacing w:val="10"/>
          <w:sz w:val="20"/>
          <w:szCs w:val="20"/>
        </w:rPr>
        <w:t>46.2</w:t>
      </w:r>
      <w:r>
        <w:rPr>
          <w:spacing w:val="-31"/>
          <w:sz w:val="20"/>
          <w:szCs w:val="20"/>
        </w:rPr>
        <w:t xml:space="preserve"> </w:t>
      </w:r>
      <w:r>
        <w:rPr>
          <w:spacing w:val="10"/>
          <w:sz w:val="20"/>
          <w:szCs w:val="20"/>
        </w:rPr>
        <w:t>在评标活动中，评标委员会成员不得擅离职守，影响评</w:t>
      </w:r>
      <w:r>
        <w:rPr>
          <w:spacing w:val="9"/>
          <w:sz w:val="20"/>
          <w:szCs w:val="20"/>
        </w:rPr>
        <w:t>标程序正常进行，不得使用第三章“评标</w:t>
      </w:r>
      <w:r>
        <w:rPr>
          <w:spacing w:val="6"/>
          <w:sz w:val="20"/>
          <w:szCs w:val="20"/>
        </w:rPr>
        <w:t>办法</w:t>
      </w:r>
      <w:r>
        <w:rPr>
          <w:spacing w:val="-53"/>
          <w:sz w:val="20"/>
          <w:szCs w:val="20"/>
        </w:rPr>
        <w:t xml:space="preserve"> </w:t>
      </w:r>
      <w:r>
        <w:rPr>
          <w:spacing w:val="6"/>
          <w:sz w:val="20"/>
          <w:szCs w:val="20"/>
        </w:rPr>
        <w:t>”没有规定的评审因素和标准进行评标。</w:t>
      </w:r>
    </w:p>
    <w:p w14:paraId="31E0D979">
      <w:pPr>
        <w:spacing w:line="404" w:lineRule="auto"/>
        <w:rPr>
          <w:sz w:val="20"/>
          <w:szCs w:val="20"/>
        </w:rPr>
        <w:sectPr>
          <w:headerReference r:id="rId29" w:type="default"/>
          <w:footerReference r:id="rId30" w:type="default"/>
          <w:pgSz w:w="11906" w:h="16839"/>
          <w:pgMar w:top="1203" w:right="1061" w:bottom="1170" w:left="1134" w:header="822" w:footer="956" w:gutter="0"/>
          <w:pgNumType w:fmt="decimal"/>
          <w:cols w:space="720" w:num="1"/>
        </w:sectPr>
      </w:pPr>
    </w:p>
    <w:p w14:paraId="4CD55EF9">
      <w:pPr>
        <w:spacing w:line="341" w:lineRule="auto"/>
        <w:rPr>
          <w:rFonts w:ascii="Arial"/>
          <w:sz w:val="21"/>
        </w:rPr>
      </w:pPr>
    </w:p>
    <w:p w14:paraId="3C5F83DF">
      <w:pPr>
        <w:pStyle w:val="6"/>
        <w:spacing w:before="65" w:line="229" w:lineRule="auto"/>
        <w:ind w:left="314"/>
        <w:rPr>
          <w:sz w:val="20"/>
          <w:szCs w:val="20"/>
        </w:rPr>
      </w:pPr>
      <w:bookmarkStart w:id="15" w:name="bookmark16"/>
      <w:bookmarkEnd w:id="15"/>
      <w:r>
        <w:rPr>
          <w:b/>
          <w:bCs/>
          <w:spacing w:val="7"/>
          <w:sz w:val="20"/>
          <w:szCs w:val="20"/>
        </w:rPr>
        <w:t>47、</w:t>
      </w:r>
      <w:r>
        <w:rPr>
          <w:spacing w:val="7"/>
          <w:sz w:val="20"/>
          <w:szCs w:val="20"/>
        </w:rPr>
        <w:t xml:space="preserve"> </w:t>
      </w:r>
      <w:r>
        <w:rPr>
          <w:b/>
          <w:bCs/>
          <w:spacing w:val="7"/>
          <w:sz w:val="20"/>
          <w:szCs w:val="20"/>
        </w:rPr>
        <w:t>对与评标活动有关的工作人员的纪律要求</w:t>
      </w:r>
    </w:p>
    <w:p w14:paraId="54551FD3">
      <w:pPr>
        <w:pStyle w:val="6"/>
        <w:spacing w:before="193" w:line="405" w:lineRule="auto"/>
        <w:ind w:left="15" w:right="57" w:firstLine="306"/>
        <w:jc w:val="both"/>
        <w:rPr>
          <w:sz w:val="20"/>
          <w:szCs w:val="20"/>
        </w:rPr>
      </w:pPr>
      <w:r>
        <w:rPr>
          <w:spacing w:val="10"/>
          <w:sz w:val="20"/>
          <w:szCs w:val="20"/>
        </w:rPr>
        <w:t>47.1</w:t>
      </w:r>
      <w:r>
        <w:rPr>
          <w:spacing w:val="-25"/>
          <w:sz w:val="20"/>
          <w:szCs w:val="20"/>
        </w:rPr>
        <w:t xml:space="preserve"> </w:t>
      </w:r>
      <w:r>
        <w:rPr>
          <w:spacing w:val="10"/>
          <w:sz w:val="20"/>
          <w:szCs w:val="20"/>
        </w:rPr>
        <w:t>与评标活动有关的工作人员不得收受他人的财</w:t>
      </w:r>
      <w:r>
        <w:rPr>
          <w:spacing w:val="9"/>
          <w:sz w:val="20"/>
          <w:szCs w:val="20"/>
        </w:rPr>
        <w:t>物或者其他好处，不得向他人透漏对投标文件的评</w:t>
      </w:r>
      <w:r>
        <w:rPr>
          <w:spacing w:val="8"/>
          <w:sz w:val="20"/>
          <w:szCs w:val="20"/>
        </w:rPr>
        <w:t>审和比较、</w:t>
      </w:r>
      <w:r>
        <w:rPr>
          <w:spacing w:val="-56"/>
          <w:sz w:val="20"/>
          <w:szCs w:val="20"/>
        </w:rPr>
        <w:t xml:space="preserve"> </w:t>
      </w:r>
      <w:r>
        <w:rPr>
          <w:spacing w:val="8"/>
          <w:sz w:val="20"/>
          <w:szCs w:val="20"/>
        </w:rPr>
        <w:t>中标(成交)候选人的推荐情况以及评标有关的其他情况。在评标活动中，与评标活动有关的工作人员不得擅离职守，影响评标程序正常进行。</w:t>
      </w:r>
    </w:p>
    <w:p w14:paraId="7A7A28D2">
      <w:pPr>
        <w:pStyle w:val="6"/>
        <w:spacing w:before="146" w:line="223" w:lineRule="auto"/>
        <w:ind w:left="3625"/>
        <w:rPr>
          <w:sz w:val="28"/>
          <w:szCs w:val="28"/>
        </w:rPr>
      </w:pPr>
      <w:r>
        <w:rPr>
          <w:spacing w:val="-3"/>
          <w:sz w:val="28"/>
          <w:szCs w:val="28"/>
        </w:rPr>
        <w:t>（八）质疑与投诉</w:t>
      </w:r>
    </w:p>
    <w:p w14:paraId="4C87D539">
      <w:pPr>
        <w:spacing w:line="263" w:lineRule="auto"/>
        <w:rPr>
          <w:rFonts w:ascii="Arial"/>
          <w:sz w:val="21"/>
        </w:rPr>
      </w:pPr>
    </w:p>
    <w:p w14:paraId="0D8CFCF1">
      <w:pPr>
        <w:pStyle w:val="6"/>
        <w:spacing w:before="66" w:line="231" w:lineRule="auto"/>
        <w:ind w:left="216"/>
        <w:rPr>
          <w:sz w:val="20"/>
          <w:szCs w:val="20"/>
        </w:rPr>
      </w:pPr>
      <w:r>
        <w:rPr>
          <w:b/>
          <w:bCs/>
          <w:spacing w:val="6"/>
          <w:sz w:val="20"/>
          <w:szCs w:val="20"/>
        </w:rPr>
        <w:t>48、质疑和投诉</w:t>
      </w:r>
    </w:p>
    <w:p w14:paraId="4ECE2F82">
      <w:pPr>
        <w:pStyle w:val="6"/>
        <w:spacing w:before="189" w:line="406" w:lineRule="auto"/>
        <w:ind w:left="13" w:right="247" w:firstLine="203"/>
        <w:jc w:val="both"/>
        <w:rPr>
          <w:sz w:val="20"/>
          <w:szCs w:val="20"/>
        </w:rPr>
      </w:pPr>
      <w:r>
        <w:rPr>
          <w:spacing w:val="7"/>
          <w:sz w:val="20"/>
          <w:szCs w:val="20"/>
        </w:rPr>
        <w:t>48.1.供应商认为竞争性磋商文件、采购过程和中标（成交）结果使自己的权益受到损害的，可以在知</w:t>
      </w:r>
      <w:r>
        <w:rPr>
          <w:spacing w:val="8"/>
          <w:sz w:val="20"/>
          <w:szCs w:val="20"/>
        </w:rPr>
        <w:t>道或者应知其权益受到损害之日起七个工作日</w:t>
      </w:r>
      <w:r>
        <w:rPr>
          <w:spacing w:val="-58"/>
          <w:sz w:val="20"/>
          <w:szCs w:val="20"/>
        </w:rPr>
        <w:t xml:space="preserve"> </w:t>
      </w:r>
      <w:r>
        <w:rPr>
          <w:spacing w:val="8"/>
          <w:sz w:val="20"/>
          <w:szCs w:val="20"/>
        </w:rPr>
        <w:t>内，</w:t>
      </w:r>
      <w:r>
        <w:rPr>
          <w:spacing w:val="-56"/>
          <w:sz w:val="20"/>
          <w:szCs w:val="20"/>
        </w:rPr>
        <w:t xml:space="preserve"> </w:t>
      </w:r>
      <w:r>
        <w:rPr>
          <w:spacing w:val="8"/>
          <w:sz w:val="20"/>
          <w:szCs w:val="20"/>
        </w:rPr>
        <w:t>以书面形式向采购人提</w:t>
      </w:r>
      <w:r>
        <w:rPr>
          <w:spacing w:val="7"/>
          <w:sz w:val="20"/>
          <w:szCs w:val="20"/>
        </w:rPr>
        <w:t>出质疑。供应商应当在法定质</w:t>
      </w:r>
      <w:r>
        <w:rPr>
          <w:spacing w:val="9"/>
          <w:sz w:val="20"/>
          <w:szCs w:val="20"/>
        </w:rPr>
        <w:t>疑期内一次性提出针对同一采购程序环节的质疑。供应商应知其权益受到损害之日，是指：</w:t>
      </w:r>
    </w:p>
    <w:p w14:paraId="157EEAC3">
      <w:pPr>
        <w:pStyle w:val="6"/>
        <w:spacing w:before="1" w:line="406" w:lineRule="auto"/>
        <w:ind w:left="12" w:right="247" w:firstLine="215"/>
        <w:rPr>
          <w:sz w:val="20"/>
          <w:szCs w:val="20"/>
        </w:rPr>
      </w:pPr>
      <w:r>
        <w:rPr>
          <w:spacing w:val="10"/>
          <w:sz w:val="20"/>
          <w:szCs w:val="20"/>
        </w:rPr>
        <w:t>（一）对可以质疑的竞争性磋商文件提出质疑的，</w:t>
      </w:r>
      <w:r>
        <w:rPr>
          <w:spacing w:val="9"/>
          <w:sz w:val="20"/>
          <w:szCs w:val="20"/>
        </w:rPr>
        <w:t>为收到竞争性磋商文件之日或者竞争性磋商文件公</w:t>
      </w:r>
      <w:r>
        <w:rPr>
          <w:spacing w:val="6"/>
          <w:sz w:val="20"/>
          <w:szCs w:val="20"/>
        </w:rPr>
        <w:t>告期限届满之日；</w:t>
      </w:r>
    </w:p>
    <w:p w14:paraId="2809D43A">
      <w:pPr>
        <w:pStyle w:val="6"/>
        <w:spacing w:line="228" w:lineRule="auto"/>
        <w:ind w:left="228"/>
        <w:rPr>
          <w:sz w:val="20"/>
          <w:szCs w:val="20"/>
        </w:rPr>
      </w:pPr>
      <w:r>
        <w:rPr>
          <w:spacing w:val="9"/>
          <w:sz w:val="20"/>
          <w:szCs w:val="20"/>
        </w:rPr>
        <w:t>（二）对采购过程提出质疑的，为各采购程序环节</w:t>
      </w:r>
      <w:r>
        <w:rPr>
          <w:spacing w:val="8"/>
          <w:sz w:val="20"/>
          <w:szCs w:val="20"/>
        </w:rPr>
        <w:t>结束之日；</w:t>
      </w:r>
    </w:p>
    <w:p w14:paraId="5796630C">
      <w:pPr>
        <w:pStyle w:val="6"/>
        <w:spacing w:before="191" w:line="231" w:lineRule="auto"/>
        <w:ind w:left="228"/>
        <w:rPr>
          <w:sz w:val="20"/>
          <w:szCs w:val="20"/>
        </w:rPr>
      </w:pPr>
      <w:r>
        <w:rPr>
          <w:spacing w:val="9"/>
          <w:sz w:val="20"/>
          <w:szCs w:val="20"/>
        </w:rPr>
        <w:t>（三）对中标或者成交结果提出质疑的，为中标或者成交结果公告期限届满之日。</w:t>
      </w:r>
    </w:p>
    <w:p w14:paraId="4D4BD99B">
      <w:pPr>
        <w:pStyle w:val="6"/>
        <w:spacing w:before="191" w:line="405" w:lineRule="auto"/>
        <w:ind w:left="13" w:right="245" w:firstLine="203"/>
        <w:jc w:val="both"/>
        <w:rPr>
          <w:sz w:val="20"/>
          <w:szCs w:val="20"/>
        </w:rPr>
      </w:pPr>
      <w:r>
        <w:rPr>
          <w:spacing w:val="8"/>
          <w:sz w:val="20"/>
          <w:szCs w:val="20"/>
        </w:rPr>
        <w:t>48.2</w:t>
      </w:r>
      <w:r>
        <w:rPr>
          <w:spacing w:val="-34"/>
          <w:sz w:val="20"/>
          <w:szCs w:val="20"/>
        </w:rPr>
        <w:t xml:space="preserve"> </w:t>
      </w:r>
      <w:r>
        <w:rPr>
          <w:spacing w:val="8"/>
          <w:sz w:val="20"/>
          <w:szCs w:val="20"/>
        </w:rPr>
        <w:t>供应商提出质疑应当提交质疑函和必要的证明材料。质疑函应当包括下列内容：供应商的姓</w:t>
      </w:r>
      <w:r>
        <w:rPr>
          <w:spacing w:val="7"/>
          <w:sz w:val="20"/>
          <w:szCs w:val="20"/>
        </w:rPr>
        <w:t>名或</w:t>
      </w:r>
      <w:r>
        <w:rPr>
          <w:spacing w:val="10"/>
          <w:sz w:val="20"/>
          <w:szCs w:val="20"/>
        </w:rPr>
        <w:t>者名称、地址、邮编、联系人及联系电话；质疑项目的名称、编</w:t>
      </w:r>
      <w:r>
        <w:rPr>
          <w:spacing w:val="9"/>
          <w:sz w:val="20"/>
          <w:szCs w:val="20"/>
        </w:rPr>
        <w:t>号；具体、明确的质疑事项和与质疑事项相关的请求；事实依据；必要的法律依据；提出质疑的日期。（具体格式详见附件）</w:t>
      </w:r>
    </w:p>
    <w:p w14:paraId="70D5D0A4">
      <w:pPr>
        <w:pStyle w:val="6"/>
        <w:spacing w:before="4" w:line="405" w:lineRule="auto"/>
        <w:ind w:left="15" w:right="247" w:firstLine="208"/>
        <w:rPr>
          <w:sz w:val="20"/>
          <w:szCs w:val="20"/>
        </w:rPr>
      </w:pPr>
      <w:r>
        <w:rPr>
          <w:spacing w:val="10"/>
          <w:sz w:val="20"/>
          <w:szCs w:val="20"/>
        </w:rPr>
        <w:t>供应商为自然人的，应当由本人签字；供应商为法人或者</w:t>
      </w:r>
      <w:r>
        <w:rPr>
          <w:spacing w:val="9"/>
          <w:sz w:val="20"/>
          <w:szCs w:val="20"/>
        </w:rPr>
        <w:t>其他组织的，应当由法定代表人、主要负责</w:t>
      </w:r>
      <w:r>
        <w:rPr>
          <w:spacing w:val="8"/>
          <w:sz w:val="20"/>
          <w:szCs w:val="20"/>
        </w:rPr>
        <w:t>人，或者其授权代表签字或者盖章，并加盖公章。</w:t>
      </w:r>
    </w:p>
    <w:p w14:paraId="2D7E0FC1">
      <w:pPr>
        <w:pStyle w:val="6"/>
        <w:spacing w:line="407" w:lineRule="auto"/>
        <w:ind w:left="24" w:right="245" w:firstLine="191"/>
        <w:rPr>
          <w:sz w:val="20"/>
          <w:szCs w:val="20"/>
        </w:rPr>
      </w:pPr>
      <w:r>
        <w:rPr>
          <w:spacing w:val="8"/>
          <w:sz w:val="20"/>
          <w:szCs w:val="20"/>
        </w:rPr>
        <w:t>48.3</w:t>
      </w:r>
      <w:r>
        <w:rPr>
          <w:spacing w:val="-34"/>
          <w:sz w:val="20"/>
          <w:szCs w:val="20"/>
        </w:rPr>
        <w:t xml:space="preserve"> </w:t>
      </w:r>
      <w:r>
        <w:rPr>
          <w:spacing w:val="8"/>
          <w:sz w:val="20"/>
          <w:szCs w:val="20"/>
        </w:rPr>
        <w:t>供应商质疑、投诉应当有明确的请求和必要的证明材料。供应商投诉的事项不得超出已质疑</w:t>
      </w:r>
      <w:r>
        <w:rPr>
          <w:spacing w:val="7"/>
          <w:sz w:val="20"/>
          <w:szCs w:val="20"/>
        </w:rPr>
        <w:t>事项</w:t>
      </w:r>
      <w:r>
        <w:rPr>
          <w:spacing w:val="9"/>
          <w:sz w:val="20"/>
          <w:szCs w:val="20"/>
        </w:rPr>
        <w:t>的范围。采购人及采购代理机构按《政府采购质疑和投诉办法》进行处理供应商质疑事项。</w:t>
      </w:r>
    </w:p>
    <w:p w14:paraId="2A4DB8A3">
      <w:pPr>
        <w:pStyle w:val="6"/>
        <w:spacing w:before="1" w:line="404" w:lineRule="auto"/>
        <w:ind w:left="25" w:right="245" w:firstLine="190"/>
        <w:rPr>
          <w:sz w:val="20"/>
          <w:szCs w:val="20"/>
        </w:rPr>
      </w:pPr>
      <w:r>
        <w:rPr>
          <w:spacing w:val="8"/>
          <w:sz w:val="20"/>
          <w:szCs w:val="20"/>
        </w:rPr>
        <w:t>48.4</w:t>
      </w:r>
      <w:r>
        <w:rPr>
          <w:spacing w:val="-30"/>
          <w:sz w:val="20"/>
          <w:szCs w:val="20"/>
        </w:rPr>
        <w:t xml:space="preserve"> </w:t>
      </w:r>
      <w:r>
        <w:rPr>
          <w:spacing w:val="8"/>
          <w:sz w:val="20"/>
          <w:szCs w:val="20"/>
        </w:rPr>
        <w:t>质疑供应商对采购人、采购代理机构的质疑答复不满意，或者采购人、采购代理机</w:t>
      </w:r>
      <w:r>
        <w:rPr>
          <w:spacing w:val="7"/>
          <w:sz w:val="20"/>
          <w:szCs w:val="20"/>
        </w:rPr>
        <w:t>构未在规定期限内作出答复的，供应商可以在答复期满后</w:t>
      </w:r>
      <w:r>
        <w:rPr>
          <w:spacing w:val="-22"/>
          <w:sz w:val="20"/>
          <w:szCs w:val="20"/>
        </w:rPr>
        <w:t xml:space="preserve"> </w:t>
      </w:r>
      <w:r>
        <w:rPr>
          <w:spacing w:val="7"/>
          <w:sz w:val="20"/>
          <w:szCs w:val="20"/>
        </w:rPr>
        <w:t>15</w:t>
      </w:r>
      <w:r>
        <w:rPr>
          <w:spacing w:val="-34"/>
          <w:sz w:val="20"/>
          <w:szCs w:val="20"/>
        </w:rPr>
        <w:t xml:space="preserve"> </w:t>
      </w:r>
      <w:r>
        <w:rPr>
          <w:spacing w:val="6"/>
          <w:sz w:val="20"/>
          <w:szCs w:val="20"/>
        </w:rPr>
        <w:t>个工作日</w:t>
      </w:r>
      <w:r>
        <w:rPr>
          <w:spacing w:val="-58"/>
          <w:sz w:val="20"/>
          <w:szCs w:val="20"/>
        </w:rPr>
        <w:t xml:space="preserve"> </w:t>
      </w:r>
      <w:r>
        <w:rPr>
          <w:spacing w:val="6"/>
          <w:sz w:val="20"/>
          <w:szCs w:val="20"/>
        </w:rPr>
        <w:t>内向同级财政部门提起投诉。</w:t>
      </w:r>
    </w:p>
    <w:p w14:paraId="4F76A165">
      <w:pPr>
        <w:pStyle w:val="6"/>
        <w:spacing w:before="5" w:line="405" w:lineRule="auto"/>
        <w:ind w:left="13" w:right="247" w:firstLine="203"/>
        <w:rPr>
          <w:sz w:val="20"/>
          <w:szCs w:val="20"/>
        </w:rPr>
      </w:pPr>
      <w:r>
        <w:rPr>
          <w:spacing w:val="8"/>
          <w:sz w:val="20"/>
          <w:szCs w:val="20"/>
        </w:rPr>
        <w:t>48.5</w:t>
      </w:r>
      <w:r>
        <w:rPr>
          <w:spacing w:val="-34"/>
          <w:sz w:val="20"/>
          <w:szCs w:val="20"/>
        </w:rPr>
        <w:t xml:space="preserve"> </w:t>
      </w:r>
      <w:r>
        <w:rPr>
          <w:spacing w:val="8"/>
          <w:sz w:val="20"/>
          <w:szCs w:val="20"/>
        </w:rPr>
        <w:t>供应商有下列情形之一的，采购代理机构上报至乌恰财政局政府采购办，将其列入不良</w:t>
      </w:r>
      <w:r>
        <w:rPr>
          <w:spacing w:val="7"/>
          <w:sz w:val="20"/>
          <w:szCs w:val="20"/>
        </w:rPr>
        <w:t>行为记录</w:t>
      </w:r>
      <w:r>
        <w:rPr>
          <w:spacing w:val="1"/>
          <w:sz w:val="20"/>
          <w:szCs w:val="20"/>
        </w:rPr>
        <w:t>名单：</w:t>
      </w:r>
    </w:p>
    <w:p w14:paraId="3CB097C1">
      <w:pPr>
        <w:pStyle w:val="6"/>
        <w:spacing w:line="231" w:lineRule="auto"/>
        <w:ind w:left="228"/>
        <w:rPr>
          <w:sz w:val="20"/>
          <w:szCs w:val="20"/>
        </w:rPr>
      </w:pPr>
      <w:r>
        <w:rPr>
          <w:spacing w:val="8"/>
          <w:sz w:val="20"/>
          <w:szCs w:val="20"/>
        </w:rPr>
        <w:t>（一）一年内三次以上质疑均查无实据的；</w:t>
      </w:r>
    </w:p>
    <w:p w14:paraId="627AC42F">
      <w:pPr>
        <w:pStyle w:val="6"/>
        <w:spacing w:before="192" w:line="229" w:lineRule="auto"/>
        <w:ind w:left="228"/>
        <w:rPr>
          <w:sz w:val="20"/>
          <w:szCs w:val="20"/>
        </w:rPr>
      </w:pPr>
      <w:r>
        <w:rPr>
          <w:spacing w:val="8"/>
          <w:sz w:val="20"/>
          <w:szCs w:val="20"/>
        </w:rPr>
        <w:t>（二）捏造事实或者提供虚假质疑材料的。</w:t>
      </w:r>
    </w:p>
    <w:p w14:paraId="6D2F10CC">
      <w:pPr>
        <w:pStyle w:val="6"/>
        <w:spacing w:before="177" w:line="369" w:lineRule="auto"/>
        <w:ind w:left="11" w:firstLine="217"/>
        <w:rPr>
          <w:sz w:val="20"/>
          <w:szCs w:val="20"/>
        </w:rPr>
      </w:pPr>
      <w:r>
        <w:rPr>
          <w:spacing w:val="6"/>
          <w:sz w:val="20"/>
          <w:szCs w:val="20"/>
        </w:rPr>
        <w:t>（三）以非法手段取得证明材料。证据来源的合法性存在明显疑问，质疑人无法</w:t>
      </w:r>
      <w:r>
        <w:rPr>
          <w:spacing w:val="5"/>
          <w:sz w:val="20"/>
          <w:szCs w:val="20"/>
        </w:rPr>
        <w:t>证明其取得方式合法的，</w:t>
      </w:r>
      <w:r>
        <w:rPr>
          <w:spacing w:val="8"/>
          <w:sz w:val="20"/>
          <w:szCs w:val="20"/>
        </w:rPr>
        <w:t>视为以非法手段取得证明材料。</w:t>
      </w:r>
    </w:p>
    <w:p w14:paraId="5092B45D">
      <w:pPr>
        <w:spacing w:line="369" w:lineRule="auto"/>
        <w:rPr>
          <w:sz w:val="20"/>
          <w:szCs w:val="20"/>
        </w:rPr>
        <w:sectPr>
          <w:headerReference r:id="rId31" w:type="default"/>
          <w:footerReference r:id="rId32" w:type="default"/>
          <w:pgSz w:w="11906" w:h="16839"/>
          <w:pgMar w:top="1203" w:right="1076" w:bottom="1170" w:left="1134" w:header="822" w:footer="956" w:gutter="0"/>
          <w:pgNumType w:fmt="decimal"/>
          <w:cols w:space="720" w:num="1"/>
        </w:sectPr>
      </w:pPr>
    </w:p>
    <w:p w14:paraId="1616CD05">
      <w:pPr>
        <w:spacing w:line="288" w:lineRule="auto"/>
        <w:rPr>
          <w:rFonts w:ascii="Arial"/>
          <w:sz w:val="21"/>
        </w:rPr>
      </w:pPr>
    </w:p>
    <w:p w14:paraId="328E3575">
      <w:pPr>
        <w:spacing w:line="288" w:lineRule="auto"/>
        <w:rPr>
          <w:rFonts w:ascii="Arial"/>
          <w:sz w:val="21"/>
        </w:rPr>
      </w:pPr>
    </w:p>
    <w:p w14:paraId="31ED38FD">
      <w:pPr>
        <w:spacing w:line="288" w:lineRule="auto"/>
        <w:rPr>
          <w:rFonts w:ascii="Arial"/>
          <w:sz w:val="21"/>
        </w:rPr>
      </w:pPr>
    </w:p>
    <w:p w14:paraId="62C13E0F">
      <w:pPr>
        <w:spacing w:line="288" w:lineRule="auto"/>
        <w:rPr>
          <w:rFonts w:ascii="Arial"/>
          <w:sz w:val="21"/>
        </w:rPr>
      </w:pPr>
    </w:p>
    <w:p w14:paraId="2DA61879">
      <w:pPr>
        <w:pStyle w:val="6"/>
        <w:spacing w:before="65" w:line="231" w:lineRule="auto"/>
        <w:ind w:left="21"/>
        <w:rPr>
          <w:sz w:val="20"/>
          <w:szCs w:val="20"/>
        </w:rPr>
      </w:pPr>
      <w:r>
        <w:rPr>
          <w:b/>
          <w:bCs/>
          <w:spacing w:val="-3"/>
          <w:sz w:val="20"/>
          <w:szCs w:val="20"/>
        </w:rPr>
        <w:t>附件：</w:t>
      </w:r>
    </w:p>
    <w:p w14:paraId="50CBFFF9">
      <w:pPr>
        <w:spacing w:line="341" w:lineRule="auto"/>
        <w:rPr>
          <w:rFonts w:ascii="Arial"/>
          <w:sz w:val="21"/>
        </w:rPr>
      </w:pPr>
    </w:p>
    <w:p w14:paraId="01DC92D8">
      <w:pPr>
        <w:spacing w:line="341" w:lineRule="auto"/>
        <w:rPr>
          <w:rFonts w:ascii="Arial"/>
          <w:sz w:val="21"/>
        </w:rPr>
      </w:pPr>
    </w:p>
    <w:p w14:paraId="29F6188B">
      <w:pPr>
        <w:pStyle w:val="6"/>
        <w:spacing w:before="101" w:line="228" w:lineRule="auto"/>
        <w:ind w:left="2017"/>
      </w:pPr>
      <w:r>
        <w:rPr>
          <w:b/>
          <w:bCs/>
          <w:spacing w:val="6"/>
        </w:rPr>
        <w:t>政府采购投诉书（范本）、质疑函范本</w:t>
      </w:r>
    </w:p>
    <w:p w14:paraId="45976B7A">
      <w:pPr>
        <w:pStyle w:val="6"/>
        <w:spacing w:before="166" w:line="223" w:lineRule="auto"/>
        <w:ind w:left="3198"/>
        <w:rPr>
          <w:sz w:val="28"/>
          <w:szCs w:val="28"/>
        </w:rPr>
      </w:pPr>
      <w:r>
        <w:rPr>
          <w:b/>
          <w:bCs/>
          <w:spacing w:val="-4"/>
          <w:sz w:val="28"/>
          <w:szCs w:val="28"/>
        </w:rPr>
        <w:t>政府采购投诉书（范本）</w:t>
      </w:r>
    </w:p>
    <w:p w14:paraId="2BA03243">
      <w:pPr>
        <w:pStyle w:val="6"/>
        <w:spacing w:before="124" w:line="231" w:lineRule="auto"/>
        <w:ind w:left="11"/>
        <w:rPr>
          <w:sz w:val="20"/>
          <w:szCs w:val="20"/>
        </w:rPr>
      </w:pPr>
      <w:r>
        <w:rPr>
          <w:spacing w:val="5"/>
          <w:sz w:val="20"/>
          <w:szCs w:val="20"/>
        </w:rPr>
        <w:t>投诉人：</w:t>
      </w:r>
      <w:r>
        <w:rPr>
          <w:spacing w:val="5"/>
          <w:sz w:val="20"/>
          <w:szCs w:val="20"/>
          <w:u w:val="single" w:color="auto"/>
        </w:rPr>
        <w:t xml:space="preserve">              </w:t>
      </w:r>
      <w:r>
        <w:rPr>
          <w:spacing w:val="12"/>
          <w:sz w:val="20"/>
          <w:szCs w:val="20"/>
        </w:rPr>
        <w:t xml:space="preserve">     </w:t>
      </w:r>
      <w:r>
        <w:rPr>
          <w:spacing w:val="5"/>
          <w:sz w:val="20"/>
          <w:szCs w:val="20"/>
        </w:rPr>
        <w:t>法定代表人：</w:t>
      </w:r>
      <w:r>
        <w:rPr>
          <w:sz w:val="20"/>
          <w:szCs w:val="20"/>
          <w:u w:val="single" w:color="auto"/>
        </w:rPr>
        <w:t xml:space="preserve">          </w:t>
      </w:r>
    </w:p>
    <w:p w14:paraId="0CD64851">
      <w:pPr>
        <w:pStyle w:val="6"/>
        <w:spacing w:before="147" w:line="232" w:lineRule="auto"/>
        <w:ind w:left="13"/>
        <w:rPr>
          <w:sz w:val="20"/>
          <w:szCs w:val="20"/>
        </w:rPr>
      </w:pPr>
      <w:r>
        <w:rPr>
          <w:spacing w:val="1"/>
          <w:sz w:val="20"/>
          <w:szCs w:val="20"/>
        </w:rPr>
        <w:t>地址：</w:t>
      </w:r>
      <w:r>
        <w:rPr>
          <w:spacing w:val="5"/>
          <w:sz w:val="20"/>
          <w:szCs w:val="20"/>
          <w:u w:val="single" w:color="auto"/>
        </w:rPr>
        <w:t xml:space="preserve">                </w:t>
      </w:r>
      <w:r>
        <w:rPr>
          <w:spacing w:val="8"/>
          <w:sz w:val="20"/>
          <w:szCs w:val="20"/>
        </w:rPr>
        <w:t xml:space="preserve">           </w:t>
      </w:r>
      <w:r>
        <w:rPr>
          <w:spacing w:val="1"/>
          <w:sz w:val="20"/>
          <w:szCs w:val="20"/>
        </w:rPr>
        <w:t>电话：</w:t>
      </w:r>
      <w:r>
        <w:rPr>
          <w:sz w:val="20"/>
          <w:szCs w:val="20"/>
          <w:u w:val="single" w:color="auto"/>
        </w:rPr>
        <w:t xml:space="preserve">                </w:t>
      </w:r>
    </w:p>
    <w:p w14:paraId="06888792">
      <w:pPr>
        <w:pStyle w:val="6"/>
        <w:spacing w:before="149" w:line="232" w:lineRule="auto"/>
        <w:ind w:left="20"/>
        <w:rPr>
          <w:sz w:val="20"/>
          <w:szCs w:val="20"/>
        </w:rPr>
      </w:pPr>
      <w:r>
        <w:rPr>
          <w:spacing w:val="6"/>
          <w:sz w:val="20"/>
          <w:szCs w:val="20"/>
        </w:rPr>
        <w:t>委托代理人姓名：</w:t>
      </w:r>
      <w:r>
        <w:rPr>
          <w:spacing w:val="6"/>
          <w:sz w:val="20"/>
          <w:szCs w:val="20"/>
          <w:u w:val="single" w:color="auto"/>
        </w:rPr>
        <w:t xml:space="preserve">      </w:t>
      </w:r>
      <w:r>
        <w:rPr>
          <w:spacing w:val="6"/>
          <w:sz w:val="20"/>
          <w:szCs w:val="20"/>
        </w:rPr>
        <w:t xml:space="preserve">           职务：</w:t>
      </w:r>
      <w:r>
        <w:rPr>
          <w:sz w:val="20"/>
          <w:szCs w:val="20"/>
          <w:u w:val="single" w:color="auto"/>
        </w:rPr>
        <w:t xml:space="preserve">                </w:t>
      </w:r>
    </w:p>
    <w:p w14:paraId="02998ED3">
      <w:pPr>
        <w:pStyle w:val="6"/>
        <w:spacing w:before="150" w:line="230" w:lineRule="auto"/>
        <w:ind w:left="12"/>
        <w:rPr>
          <w:sz w:val="20"/>
          <w:szCs w:val="20"/>
        </w:rPr>
      </w:pPr>
      <w:r>
        <w:rPr>
          <w:spacing w:val="5"/>
          <w:sz w:val="20"/>
          <w:szCs w:val="20"/>
        </w:rPr>
        <w:t>住址：</w:t>
      </w:r>
      <w:r>
        <w:rPr>
          <w:spacing w:val="5"/>
          <w:sz w:val="20"/>
          <w:szCs w:val="20"/>
          <w:u w:val="single" w:color="auto"/>
        </w:rPr>
        <w:t xml:space="preserve">                </w:t>
      </w:r>
      <w:r>
        <w:rPr>
          <w:spacing w:val="8"/>
          <w:sz w:val="20"/>
          <w:szCs w:val="20"/>
        </w:rPr>
        <w:t xml:space="preserve">       </w:t>
      </w:r>
      <w:r>
        <w:rPr>
          <w:spacing w:val="5"/>
          <w:sz w:val="20"/>
          <w:szCs w:val="20"/>
        </w:rPr>
        <w:t>联系电话：</w:t>
      </w:r>
      <w:r>
        <w:rPr>
          <w:sz w:val="20"/>
          <w:szCs w:val="20"/>
          <w:u w:val="single" w:color="auto"/>
        </w:rPr>
        <w:t xml:space="preserve">            </w:t>
      </w:r>
    </w:p>
    <w:p w14:paraId="45903DCC">
      <w:pPr>
        <w:pStyle w:val="6"/>
        <w:spacing w:before="149" w:line="231" w:lineRule="auto"/>
        <w:ind w:left="12"/>
        <w:rPr>
          <w:sz w:val="20"/>
          <w:szCs w:val="20"/>
        </w:rPr>
      </w:pPr>
      <w:r>
        <w:rPr>
          <w:spacing w:val="6"/>
          <w:sz w:val="20"/>
          <w:szCs w:val="20"/>
        </w:rPr>
        <w:t>被投诉人：</w:t>
      </w:r>
      <w:r>
        <w:rPr>
          <w:spacing w:val="6"/>
          <w:sz w:val="20"/>
          <w:szCs w:val="20"/>
          <w:u w:val="single" w:color="auto"/>
        </w:rPr>
        <w:t xml:space="preserve">           </w:t>
      </w:r>
      <w:r>
        <w:rPr>
          <w:spacing w:val="8"/>
          <w:sz w:val="20"/>
          <w:szCs w:val="20"/>
        </w:rPr>
        <w:t xml:space="preserve">      </w:t>
      </w:r>
      <w:r>
        <w:rPr>
          <w:spacing w:val="6"/>
          <w:sz w:val="20"/>
          <w:szCs w:val="20"/>
        </w:rPr>
        <w:t>法定代</w:t>
      </w:r>
      <w:r>
        <w:rPr>
          <w:spacing w:val="5"/>
          <w:sz w:val="20"/>
          <w:szCs w:val="20"/>
        </w:rPr>
        <w:t>表人：</w:t>
      </w:r>
      <w:r>
        <w:rPr>
          <w:sz w:val="20"/>
          <w:szCs w:val="20"/>
          <w:u w:val="single" w:color="auto"/>
        </w:rPr>
        <w:t xml:space="preserve">          </w:t>
      </w:r>
    </w:p>
    <w:p w14:paraId="558C1127">
      <w:pPr>
        <w:pStyle w:val="6"/>
        <w:spacing w:before="150" w:line="232" w:lineRule="auto"/>
        <w:ind w:left="13"/>
        <w:rPr>
          <w:sz w:val="20"/>
          <w:szCs w:val="20"/>
        </w:rPr>
      </w:pPr>
      <w:r>
        <w:rPr>
          <w:spacing w:val="1"/>
          <w:sz w:val="20"/>
          <w:szCs w:val="20"/>
        </w:rPr>
        <w:t>地址：</w:t>
      </w:r>
      <w:r>
        <w:rPr>
          <w:spacing w:val="4"/>
          <w:sz w:val="20"/>
          <w:szCs w:val="20"/>
          <w:u w:val="single" w:color="auto"/>
        </w:rPr>
        <w:t xml:space="preserve">               </w:t>
      </w:r>
      <w:r>
        <w:rPr>
          <w:spacing w:val="12"/>
          <w:sz w:val="20"/>
          <w:szCs w:val="20"/>
        </w:rPr>
        <w:t xml:space="preserve">         </w:t>
      </w:r>
      <w:r>
        <w:rPr>
          <w:spacing w:val="1"/>
          <w:sz w:val="20"/>
          <w:szCs w:val="20"/>
        </w:rPr>
        <w:t>电话：</w:t>
      </w:r>
      <w:r>
        <w:rPr>
          <w:sz w:val="20"/>
          <w:szCs w:val="20"/>
          <w:u w:val="single" w:color="auto"/>
        </w:rPr>
        <w:t xml:space="preserve">                </w:t>
      </w:r>
    </w:p>
    <w:p w14:paraId="1A10F770">
      <w:pPr>
        <w:spacing w:line="477" w:lineRule="auto"/>
        <w:rPr>
          <w:rFonts w:ascii="Arial"/>
          <w:sz w:val="21"/>
        </w:rPr>
      </w:pPr>
    </w:p>
    <w:p w14:paraId="7A189342">
      <w:pPr>
        <w:pStyle w:val="6"/>
        <w:spacing w:before="66" w:line="370" w:lineRule="auto"/>
        <w:ind w:left="11" w:right="152" w:firstLine="428"/>
        <w:jc w:val="both"/>
        <w:rPr>
          <w:sz w:val="20"/>
          <w:szCs w:val="20"/>
        </w:rPr>
      </w:pPr>
      <w:r>
        <w:rPr>
          <w:spacing w:val="7"/>
          <w:sz w:val="20"/>
          <w:szCs w:val="20"/>
        </w:rPr>
        <w:t>我公司参加了</w:t>
      </w:r>
      <w:r>
        <w:rPr>
          <w:spacing w:val="-99"/>
          <w:sz w:val="20"/>
          <w:szCs w:val="20"/>
        </w:rPr>
        <w:t xml:space="preserve"> </w:t>
      </w:r>
      <w:r>
        <w:rPr>
          <w:spacing w:val="5"/>
          <w:sz w:val="20"/>
          <w:szCs w:val="20"/>
          <w:u w:val="single" w:color="auto"/>
        </w:rPr>
        <w:t xml:space="preserve">     </w:t>
      </w:r>
      <w:r>
        <w:rPr>
          <w:spacing w:val="-80"/>
          <w:sz w:val="20"/>
          <w:szCs w:val="20"/>
        </w:rPr>
        <w:t xml:space="preserve"> </w:t>
      </w:r>
      <w:r>
        <w:rPr>
          <w:spacing w:val="7"/>
          <w:sz w:val="20"/>
          <w:szCs w:val="20"/>
        </w:rPr>
        <w:t xml:space="preserve">年 </w:t>
      </w:r>
      <w:r>
        <w:rPr>
          <w:spacing w:val="7"/>
          <w:sz w:val="20"/>
          <w:szCs w:val="20"/>
          <w:u w:val="single" w:color="auto"/>
        </w:rPr>
        <w:t xml:space="preserve">   </w:t>
      </w:r>
      <w:r>
        <w:rPr>
          <w:spacing w:val="-76"/>
          <w:sz w:val="20"/>
          <w:szCs w:val="20"/>
        </w:rPr>
        <w:t xml:space="preserve"> </w:t>
      </w:r>
      <w:r>
        <w:rPr>
          <w:spacing w:val="7"/>
          <w:sz w:val="20"/>
          <w:szCs w:val="20"/>
        </w:rPr>
        <w:t>月</w:t>
      </w:r>
      <w:r>
        <w:rPr>
          <w:spacing w:val="7"/>
          <w:sz w:val="20"/>
          <w:szCs w:val="20"/>
          <w:u w:val="single" w:color="auto"/>
        </w:rPr>
        <w:t xml:space="preserve">    </w:t>
      </w:r>
      <w:r>
        <w:rPr>
          <w:spacing w:val="-42"/>
          <w:sz w:val="20"/>
          <w:szCs w:val="20"/>
        </w:rPr>
        <w:t xml:space="preserve"> </w:t>
      </w:r>
      <w:r>
        <w:rPr>
          <w:spacing w:val="7"/>
          <w:sz w:val="20"/>
          <w:szCs w:val="20"/>
        </w:rPr>
        <w:t>日被投诉</w:t>
      </w:r>
      <w:r>
        <w:rPr>
          <w:spacing w:val="6"/>
          <w:sz w:val="20"/>
          <w:szCs w:val="20"/>
        </w:rPr>
        <w:t>人组织的</w:t>
      </w:r>
      <w:r>
        <w:rPr>
          <w:spacing w:val="6"/>
          <w:sz w:val="20"/>
          <w:szCs w:val="20"/>
          <w:u w:val="single" w:color="auto"/>
        </w:rPr>
        <w:t>（采购人</w:t>
      </w:r>
      <w:r>
        <w:rPr>
          <w:spacing w:val="-22"/>
          <w:sz w:val="20"/>
          <w:szCs w:val="20"/>
          <w:u w:val="single" w:color="auto"/>
        </w:rPr>
        <w:t>）（</w:t>
      </w:r>
      <w:r>
        <w:rPr>
          <w:spacing w:val="6"/>
          <w:sz w:val="20"/>
          <w:szCs w:val="20"/>
          <w:u w:val="single" w:color="auto"/>
        </w:rPr>
        <w:t>项目名称</w:t>
      </w:r>
      <w:r>
        <w:rPr>
          <w:spacing w:val="-22"/>
          <w:sz w:val="20"/>
          <w:szCs w:val="20"/>
          <w:u w:val="single" w:color="auto"/>
        </w:rPr>
        <w:t>）（</w:t>
      </w:r>
      <w:r>
        <w:rPr>
          <w:spacing w:val="6"/>
          <w:sz w:val="20"/>
          <w:szCs w:val="20"/>
          <w:u w:val="single" w:color="auto"/>
        </w:rPr>
        <w:t>项目编号）</w:t>
      </w:r>
      <w:r>
        <w:rPr>
          <w:spacing w:val="6"/>
          <w:sz w:val="20"/>
          <w:szCs w:val="20"/>
        </w:rPr>
        <w:t>的采购活</w:t>
      </w:r>
      <w:r>
        <w:rPr>
          <w:spacing w:val="10"/>
          <w:sz w:val="20"/>
          <w:szCs w:val="20"/>
        </w:rPr>
        <w:t>动，我公司认为该项目的</w:t>
      </w:r>
      <w:r>
        <w:rPr>
          <w:spacing w:val="10"/>
          <w:sz w:val="20"/>
          <w:szCs w:val="20"/>
          <w:u w:val="single" w:color="auto"/>
        </w:rPr>
        <w:t>（竞争性磋商文件/采购过程/中标（中标）结果）</w:t>
      </w:r>
      <w:r>
        <w:rPr>
          <w:spacing w:val="10"/>
          <w:sz w:val="20"/>
          <w:szCs w:val="20"/>
        </w:rPr>
        <w:t>损害了我公司权益</w:t>
      </w:r>
      <w:r>
        <w:rPr>
          <w:spacing w:val="9"/>
          <w:sz w:val="20"/>
          <w:szCs w:val="20"/>
        </w:rPr>
        <w:t>，对此，</w:t>
      </w:r>
      <w:r>
        <w:rPr>
          <w:spacing w:val="2"/>
          <w:sz w:val="20"/>
          <w:szCs w:val="20"/>
        </w:rPr>
        <w:t>我公司于</w:t>
      </w:r>
      <w:r>
        <w:rPr>
          <w:spacing w:val="-98"/>
          <w:sz w:val="20"/>
          <w:szCs w:val="20"/>
        </w:rPr>
        <w:t xml:space="preserve"> </w:t>
      </w:r>
      <w:r>
        <w:rPr>
          <w:spacing w:val="5"/>
          <w:sz w:val="20"/>
          <w:szCs w:val="20"/>
          <w:u w:val="single" w:color="auto"/>
        </w:rPr>
        <w:t xml:space="preserve">     </w:t>
      </w:r>
      <w:r>
        <w:rPr>
          <w:spacing w:val="-81"/>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76"/>
          <w:sz w:val="20"/>
          <w:szCs w:val="20"/>
        </w:rPr>
        <w:t xml:space="preserve"> </w:t>
      </w:r>
      <w:r>
        <w:rPr>
          <w:spacing w:val="2"/>
          <w:sz w:val="20"/>
          <w:szCs w:val="20"/>
        </w:rPr>
        <w:t>月</w:t>
      </w:r>
      <w:r>
        <w:rPr>
          <w:spacing w:val="2"/>
          <w:sz w:val="20"/>
          <w:szCs w:val="20"/>
          <w:u w:val="single" w:color="auto"/>
        </w:rPr>
        <w:t xml:space="preserve">    </w:t>
      </w:r>
      <w:r>
        <w:rPr>
          <w:spacing w:val="-41"/>
          <w:sz w:val="20"/>
          <w:szCs w:val="20"/>
        </w:rPr>
        <w:t xml:space="preserve"> </w:t>
      </w:r>
      <w:r>
        <w:rPr>
          <w:spacing w:val="2"/>
          <w:sz w:val="20"/>
          <w:szCs w:val="20"/>
        </w:rPr>
        <w:t>日</w:t>
      </w:r>
      <w:r>
        <w:rPr>
          <w:spacing w:val="-60"/>
          <w:sz w:val="20"/>
          <w:szCs w:val="20"/>
        </w:rPr>
        <w:t xml:space="preserve"> </w:t>
      </w:r>
      <w:r>
        <w:rPr>
          <w:spacing w:val="2"/>
          <w:sz w:val="20"/>
          <w:szCs w:val="20"/>
        </w:rPr>
        <w:t>向</w:t>
      </w:r>
      <w:r>
        <w:rPr>
          <w:spacing w:val="2"/>
          <w:sz w:val="20"/>
          <w:szCs w:val="20"/>
          <w:u w:val="single" w:color="auto"/>
        </w:rPr>
        <w:t>（采购人或者政府采购代理机构）</w:t>
      </w:r>
      <w:r>
        <w:rPr>
          <w:spacing w:val="2"/>
          <w:sz w:val="20"/>
          <w:szCs w:val="20"/>
        </w:rPr>
        <w:t>提出了质</w:t>
      </w:r>
      <w:r>
        <w:rPr>
          <w:spacing w:val="1"/>
          <w:sz w:val="20"/>
          <w:szCs w:val="20"/>
        </w:rPr>
        <w:t>疑</w:t>
      </w:r>
      <w:r>
        <w:rPr>
          <w:spacing w:val="-32"/>
          <w:sz w:val="20"/>
          <w:szCs w:val="20"/>
        </w:rPr>
        <w:t>，</w:t>
      </w:r>
      <w:r>
        <w:rPr>
          <w:spacing w:val="-32"/>
          <w:sz w:val="20"/>
          <w:szCs w:val="20"/>
          <w:u w:val="single" w:color="auto"/>
        </w:rPr>
        <w:t>（</w:t>
      </w:r>
      <w:r>
        <w:rPr>
          <w:spacing w:val="1"/>
          <w:sz w:val="20"/>
          <w:szCs w:val="20"/>
          <w:u w:val="single" w:color="auto"/>
        </w:rPr>
        <w:t>其于    年</w:t>
      </w:r>
      <w:r>
        <w:rPr>
          <w:spacing w:val="17"/>
          <w:sz w:val="20"/>
          <w:szCs w:val="20"/>
          <w:u w:val="single" w:color="auto"/>
        </w:rPr>
        <w:t xml:space="preserve">  </w:t>
      </w:r>
      <w:r>
        <w:rPr>
          <w:spacing w:val="1"/>
          <w:sz w:val="20"/>
          <w:szCs w:val="20"/>
          <w:u w:val="single" w:color="auto"/>
        </w:rPr>
        <w:t>月   日</w:t>
      </w:r>
      <w:r>
        <w:rPr>
          <w:spacing w:val="3"/>
          <w:sz w:val="20"/>
          <w:szCs w:val="20"/>
          <w:u w:val="single" w:color="auto"/>
        </w:rPr>
        <w:t>作出书面答复，因对其作出的答复不满意）/（被质疑人未在法定期内予以</w:t>
      </w:r>
      <w:r>
        <w:rPr>
          <w:spacing w:val="2"/>
          <w:sz w:val="20"/>
          <w:szCs w:val="20"/>
          <w:u w:val="single" w:color="auto"/>
        </w:rPr>
        <w:t>答复，按照政府采购有关规定</w:t>
      </w:r>
      <w:r>
        <w:rPr>
          <w:spacing w:val="-52"/>
          <w:w w:val="93"/>
          <w:sz w:val="20"/>
          <w:szCs w:val="20"/>
          <w:u w:val="single" w:color="auto"/>
        </w:rPr>
        <w:t>）</w:t>
      </w:r>
      <w:r>
        <w:rPr>
          <w:spacing w:val="-52"/>
          <w:w w:val="93"/>
          <w:sz w:val="20"/>
          <w:szCs w:val="20"/>
        </w:rPr>
        <w:t>，</w:t>
      </w:r>
      <w:r>
        <w:rPr>
          <w:spacing w:val="7"/>
          <w:sz w:val="20"/>
          <w:szCs w:val="20"/>
        </w:rPr>
        <w:t>现向贵机关提起投诉：</w:t>
      </w:r>
    </w:p>
    <w:p w14:paraId="4AB410EE">
      <w:pPr>
        <w:pStyle w:val="6"/>
        <w:spacing w:before="1" w:line="230" w:lineRule="auto"/>
        <w:ind w:left="441"/>
        <w:rPr>
          <w:sz w:val="20"/>
          <w:szCs w:val="20"/>
        </w:rPr>
      </w:pPr>
      <w:r>
        <w:rPr>
          <w:spacing w:val="9"/>
          <w:sz w:val="20"/>
          <w:szCs w:val="20"/>
        </w:rPr>
        <w:t>1.</w:t>
      </w:r>
      <w:r>
        <w:rPr>
          <w:spacing w:val="9"/>
          <w:sz w:val="20"/>
          <w:szCs w:val="20"/>
          <w:u w:val="single" w:color="auto"/>
        </w:rPr>
        <w:t>具体的投诉事项及事实依据；</w:t>
      </w:r>
    </w:p>
    <w:p w14:paraId="6323C09C">
      <w:pPr>
        <w:pStyle w:val="6"/>
        <w:spacing w:before="149" w:line="229" w:lineRule="auto"/>
        <w:ind w:left="428"/>
        <w:rPr>
          <w:sz w:val="20"/>
          <w:szCs w:val="20"/>
        </w:rPr>
      </w:pPr>
      <w:r>
        <w:rPr>
          <w:spacing w:val="8"/>
          <w:sz w:val="20"/>
          <w:szCs w:val="20"/>
        </w:rPr>
        <w:t>2.</w:t>
      </w:r>
      <w:r>
        <w:rPr>
          <w:spacing w:val="8"/>
          <w:sz w:val="20"/>
          <w:szCs w:val="20"/>
          <w:u w:val="single" w:color="auto"/>
        </w:rPr>
        <w:t>质疑和质疑答复情况简要描述；</w:t>
      </w:r>
    </w:p>
    <w:p w14:paraId="5307275D">
      <w:pPr>
        <w:pStyle w:val="6"/>
        <w:spacing w:before="152" w:line="229" w:lineRule="auto"/>
        <w:ind w:left="430"/>
        <w:rPr>
          <w:sz w:val="20"/>
          <w:szCs w:val="20"/>
        </w:rPr>
      </w:pPr>
      <w:r>
        <w:rPr>
          <w:spacing w:val="9"/>
          <w:sz w:val="20"/>
          <w:szCs w:val="20"/>
        </w:rPr>
        <w:t>3.</w:t>
      </w:r>
      <w:r>
        <w:rPr>
          <w:spacing w:val="9"/>
          <w:sz w:val="20"/>
          <w:szCs w:val="20"/>
          <w:u w:val="single" w:color="auto"/>
        </w:rPr>
        <w:t>投诉请求。</w:t>
      </w:r>
    </w:p>
    <w:p w14:paraId="0CC6BFA3">
      <w:pPr>
        <w:pStyle w:val="6"/>
        <w:spacing w:before="153" w:line="231" w:lineRule="auto"/>
        <w:ind w:left="21"/>
        <w:rPr>
          <w:sz w:val="20"/>
          <w:szCs w:val="20"/>
        </w:rPr>
      </w:pPr>
      <w:r>
        <w:rPr>
          <w:spacing w:val="-2"/>
          <w:sz w:val="20"/>
          <w:szCs w:val="20"/>
        </w:rPr>
        <w:t>附件：</w:t>
      </w:r>
    </w:p>
    <w:p w14:paraId="06B16BD3">
      <w:pPr>
        <w:pStyle w:val="6"/>
        <w:spacing w:before="148" w:line="231" w:lineRule="auto"/>
        <w:ind w:left="21"/>
        <w:rPr>
          <w:sz w:val="20"/>
          <w:szCs w:val="20"/>
        </w:rPr>
      </w:pPr>
      <w:r>
        <w:rPr>
          <w:spacing w:val="6"/>
          <w:sz w:val="20"/>
          <w:szCs w:val="20"/>
        </w:rPr>
        <w:t>1.质疑书和质疑答复书；</w:t>
      </w:r>
    </w:p>
    <w:p w14:paraId="2BCACA9C">
      <w:pPr>
        <w:pStyle w:val="6"/>
        <w:spacing w:before="150" w:line="229" w:lineRule="auto"/>
        <w:ind w:left="8"/>
        <w:rPr>
          <w:sz w:val="20"/>
          <w:szCs w:val="20"/>
        </w:rPr>
      </w:pPr>
      <w:r>
        <w:rPr>
          <w:spacing w:val="8"/>
          <w:sz w:val="20"/>
          <w:szCs w:val="20"/>
        </w:rPr>
        <w:t>2.证据材料（需注明证据来源</w:t>
      </w:r>
      <w:r>
        <w:rPr>
          <w:spacing w:val="22"/>
          <w:sz w:val="20"/>
          <w:szCs w:val="20"/>
        </w:rPr>
        <w:t>），</w:t>
      </w:r>
      <w:r>
        <w:rPr>
          <w:spacing w:val="8"/>
          <w:sz w:val="20"/>
          <w:szCs w:val="20"/>
        </w:rPr>
        <w:t>证人的姓名、住址和联系方式等；</w:t>
      </w:r>
    </w:p>
    <w:p w14:paraId="0E397096">
      <w:pPr>
        <w:pStyle w:val="6"/>
        <w:spacing w:before="153" w:line="231" w:lineRule="auto"/>
        <w:ind w:left="10"/>
        <w:rPr>
          <w:sz w:val="20"/>
          <w:szCs w:val="20"/>
        </w:rPr>
      </w:pPr>
      <w:r>
        <w:rPr>
          <w:spacing w:val="5"/>
          <w:sz w:val="20"/>
          <w:szCs w:val="20"/>
        </w:rPr>
        <w:t>3.营业执照；</w:t>
      </w:r>
    </w:p>
    <w:p w14:paraId="1A6416FC">
      <w:pPr>
        <w:pStyle w:val="6"/>
        <w:spacing w:before="148" w:line="231" w:lineRule="auto"/>
        <w:ind w:left="5"/>
        <w:rPr>
          <w:sz w:val="20"/>
          <w:szCs w:val="20"/>
        </w:rPr>
      </w:pPr>
      <w:r>
        <w:rPr>
          <w:spacing w:val="8"/>
          <w:sz w:val="20"/>
          <w:szCs w:val="20"/>
        </w:rPr>
        <w:t>4.法定代表人身份证明函</w:t>
      </w:r>
    </w:p>
    <w:p w14:paraId="0B755BB8">
      <w:pPr>
        <w:pStyle w:val="6"/>
        <w:spacing w:before="151" w:line="230" w:lineRule="auto"/>
        <w:ind w:left="10"/>
        <w:rPr>
          <w:sz w:val="20"/>
          <w:szCs w:val="20"/>
        </w:rPr>
      </w:pPr>
      <w:r>
        <w:rPr>
          <w:spacing w:val="9"/>
          <w:sz w:val="20"/>
          <w:szCs w:val="20"/>
        </w:rPr>
        <w:t>5.法定代表人授权委托书（包含法定代表人和委托代理人的身份证复印件</w:t>
      </w:r>
      <w:r>
        <w:rPr>
          <w:spacing w:val="5"/>
          <w:sz w:val="20"/>
          <w:szCs w:val="20"/>
        </w:rPr>
        <w:t>）；</w:t>
      </w:r>
    </w:p>
    <w:p w14:paraId="651DEE9B">
      <w:pPr>
        <w:pStyle w:val="6"/>
        <w:spacing w:before="151" w:line="229" w:lineRule="auto"/>
        <w:ind w:left="7"/>
        <w:rPr>
          <w:sz w:val="20"/>
          <w:szCs w:val="20"/>
        </w:rPr>
      </w:pPr>
      <w:r>
        <w:rPr>
          <w:spacing w:val="8"/>
          <w:sz w:val="20"/>
          <w:szCs w:val="20"/>
        </w:rPr>
        <w:t>6.政府采购监管部门认为应当提供的其它材料。</w:t>
      </w:r>
    </w:p>
    <w:p w14:paraId="207442D1">
      <w:pPr>
        <w:pStyle w:val="6"/>
        <w:spacing w:before="151" w:line="231" w:lineRule="auto"/>
        <w:ind w:left="2111"/>
        <w:rPr>
          <w:sz w:val="20"/>
          <w:szCs w:val="20"/>
        </w:rPr>
      </w:pPr>
      <w:r>
        <w:rPr>
          <w:spacing w:val="10"/>
          <w:sz w:val="20"/>
          <w:szCs w:val="20"/>
        </w:rPr>
        <w:t>投诉供应商</w:t>
      </w:r>
      <w:r>
        <w:rPr>
          <w:spacing w:val="-3"/>
          <w:sz w:val="20"/>
          <w:szCs w:val="20"/>
        </w:rPr>
        <w:t>：（</w:t>
      </w:r>
      <w:r>
        <w:rPr>
          <w:spacing w:val="10"/>
          <w:sz w:val="20"/>
          <w:szCs w:val="20"/>
        </w:rPr>
        <w:t>盖章）</w:t>
      </w:r>
    </w:p>
    <w:p w14:paraId="641BF06C">
      <w:pPr>
        <w:pStyle w:val="6"/>
        <w:tabs>
          <w:tab w:val="left" w:pos="3990"/>
        </w:tabs>
        <w:spacing w:before="151" w:line="370" w:lineRule="auto"/>
        <w:ind w:left="3357" w:right="4011" w:hanging="1447"/>
        <w:rPr>
          <w:sz w:val="20"/>
          <w:szCs w:val="20"/>
        </w:rPr>
      </w:pPr>
      <w:r>
        <w:rPr>
          <w:spacing w:val="9"/>
          <w:sz w:val="20"/>
          <w:szCs w:val="20"/>
        </w:rPr>
        <w:t>法定代表人（或主要负责人</w:t>
      </w:r>
      <w:r>
        <w:rPr>
          <w:spacing w:val="-13"/>
          <w:sz w:val="20"/>
          <w:szCs w:val="20"/>
        </w:rPr>
        <w:t>）</w:t>
      </w:r>
      <w:r>
        <w:rPr>
          <w:spacing w:val="-59"/>
          <w:sz w:val="20"/>
          <w:szCs w:val="20"/>
        </w:rPr>
        <w:t xml:space="preserve"> </w:t>
      </w:r>
      <w:r>
        <w:rPr>
          <w:spacing w:val="-13"/>
          <w:sz w:val="20"/>
          <w:szCs w:val="20"/>
        </w:rPr>
        <w:t>：（</w:t>
      </w:r>
      <w:r>
        <w:rPr>
          <w:spacing w:val="9"/>
          <w:sz w:val="20"/>
          <w:szCs w:val="20"/>
        </w:rPr>
        <w:t>签字）</w:t>
      </w:r>
      <w:r>
        <w:rPr>
          <w:sz w:val="20"/>
          <w:szCs w:val="20"/>
          <w:u w:val="single" w:color="auto"/>
        </w:rPr>
        <w:tab/>
      </w:r>
      <w:r>
        <w:rPr>
          <w:spacing w:val="-83"/>
          <w:sz w:val="20"/>
          <w:szCs w:val="20"/>
        </w:rPr>
        <w:t xml:space="preserve"> </w:t>
      </w:r>
      <w:r>
        <w:rPr>
          <w:spacing w:val="-8"/>
          <w:sz w:val="20"/>
          <w:szCs w:val="20"/>
        </w:rPr>
        <w:t>年</w:t>
      </w:r>
      <w:r>
        <w:rPr>
          <w:spacing w:val="5"/>
          <w:sz w:val="20"/>
          <w:szCs w:val="20"/>
          <w:u w:val="single" w:color="auto"/>
        </w:rPr>
        <w:t xml:space="preserve">   </w:t>
      </w:r>
      <w:r>
        <w:rPr>
          <w:spacing w:val="-75"/>
          <w:sz w:val="20"/>
          <w:szCs w:val="20"/>
        </w:rPr>
        <w:t xml:space="preserve"> </w:t>
      </w:r>
      <w:r>
        <w:rPr>
          <w:spacing w:val="-8"/>
          <w:sz w:val="20"/>
          <w:szCs w:val="20"/>
        </w:rPr>
        <w:t>月</w:t>
      </w:r>
      <w:r>
        <w:rPr>
          <w:spacing w:val="4"/>
          <w:sz w:val="20"/>
          <w:szCs w:val="20"/>
          <w:u w:val="single" w:color="auto"/>
        </w:rPr>
        <w:t xml:space="preserve">    </w:t>
      </w:r>
      <w:r>
        <w:rPr>
          <w:spacing w:val="-38"/>
          <w:sz w:val="20"/>
          <w:szCs w:val="20"/>
        </w:rPr>
        <w:t xml:space="preserve"> </w:t>
      </w:r>
      <w:r>
        <w:rPr>
          <w:spacing w:val="-8"/>
          <w:sz w:val="20"/>
          <w:szCs w:val="20"/>
        </w:rPr>
        <w:t>日</w:t>
      </w:r>
    </w:p>
    <w:p w14:paraId="7B26FFDE">
      <w:pPr>
        <w:spacing w:line="330" w:lineRule="auto"/>
        <w:rPr>
          <w:rFonts w:ascii="Arial"/>
          <w:sz w:val="21"/>
        </w:rPr>
      </w:pPr>
    </w:p>
    <w:p w14:paraId="468FDD5A">
      <w:pPr>
        <w:pStyle w:val="6"/>
        <w:spacing w:before="65" w:line="229" w:lineRule="auto"/>
        <w:ind w:left="5161"/>
        <w:rPr>
          <w:sz w:val="20"/>
          <w:szCs w:val="20"/>
        </w:rPr>
      </w:pPr>
      <w:r>
        <w:rPr>
          <w:spacing w:val="7"/>
          <w:sz w:val="20"/>
          <w:szCs w:val="20"/>
        </w:rPr>
        <w:t>本投诉书正本叁份，副本</w:t>
      </w:r>
      <w:r>
        <w:rPr>
          <w:spacing w:val="7"/>
          <w:sz w:val="20"/>
          <w:szCs w:val="20"/>
          <w:u w:val="single" w:color="auto"/>
        </w:rPr>
        <w:t xml:space="preserve">   </w:t>
      </w:r>
      <w:r>
        <w:rPr>
          <w:spacing w:val="-78"/>
          <w:sz w:val="20"/>
          <w:szCs w:val="20"/>
        </w:rPr>
        <w:t xml:space="preserve"> </w:t>
      </w:r>
      <w:r>
        <w:rPr>
          <w:spacing w:val="7"/>
          <w:sz w:val="20"/>
          <w:szCs w:val="20"/>
        </w:rPr>
        <w:t>份并附电子文档。</w:t>
      </w:r>
    </w:p>
    <w:p w14:paraId="35B3EC4B">
      <w:pPr>
        <w:spacing w:line="229" w:lineRule="auto"/>
        <w:rPr>
          <w:sz w:val="20"/>
          <w:szCs w:val="20"/>
        </w:rPr>
        <w:sectPr>
          <w:headerReference r:id="rId33" w:type="default"/>
          <w:footerReference r:id="rId34" w:type="default"/>
          <w:pgSz w:w="11906" w:h="16839"/>
          <w:pgMar w:top="1203" w:right="1111" w:bottom="1170" w:left="1134" w:header="822" w:footer="956" w:gutter="0"/>
          <w:pgNumType w:fmt="decimal"/>
          <w:cols w:space="720" w:num="1"/>
        </w:sectPr>
      </w:pPr>
    </w:p>
    <w:p w14:paraId="1296A8A8">
      <w:pPr>
        <w:spacing w:line="288" w:lineRule="auto"/>
        <w:rPr>
          <w:rFonts w:ascii="Arial"/>
          <w:sz w:val="21"/>
        </w:rPr>
      </w:pPr>
    </w:p>
    <w:p w14:paraId="5196A113">
      <w:pPr>
        <w:pStyle w:val="6"/>
        <w:spacing w:before="101" w:line="227" w:lineRule="auto"/>
        <w:ind w:left="3782"/>
        <w:outlineLvl w:val="1"/>
      </w:pPr>
      <w:r>
        <w:rPr>
          <w:b/>
          <w:bCs/>
          <w:spacing w:val="4"/>
        </w:rPr>
        <w:t>投诉相关说明</w:t>
      </w:r>
    </w:p>
    <w:p w14:paraId="3000C592">
      <w:pPr>
        <w:pStyle w:val="6"/>
        <w:spacing w:before="228" w:line="369" w:lineRule="auto"/>
        <w:ind w:left="14" w:right="213" w:firstLine="417"/>
        <w:rPr>
          <w:sz w:val="20"/>
          <w:szCs w:val="20"/>
        </w:rPr>
      </w:pPr>
      <w:r>
        <w:rPr>
          <w:spacing w:val="9"/>
          <w:sz w:val="20"/>
          <w:szCs w:val="20"/>
        </w:rPr>
        <w:t>投诉人应当满足《政府采购法》</w:t>
      </w:r>
      <w:r>
        <w:rPr>
          <w:spacing w:val="-60"/>
          <w:sz w:val="20"/>
          <w:szCs w:val="20"/>
        </w:rPr>
        <w:t xml:space="preserve"> </w:t>
      </w:r>
      <w:r>
        <w:rPr>
          <w:spacing w:val="9"/>
          <w:sz w:val="20"/>
          <w:szCs w:val="20"/>
        </w:rPr>
        <w:t>、《政府采购法实施条例》和《政府</w:t>
      </w:r>
      <w:r>
        <w:rPr>
          <w:spacing w:val="8"/>
          <w:sz w:val="20"/>
          <w:szCs w:val="20"/>
        </w:rPr>
        <w:t>采购供应商投诉处理办法》的</w:t>
      </w:r>
      <w:r>
        <w:rPr>
          <w:spacing w:val="4"/>
          <w:sz w:val="20"/>
          <w:szCs w:val="20"/>
        </w:rPr>
        <w:t>相关规定。</w:t>
      </w:r>
    </w:p>
    <w:p w14:paraId="044A7219">
      <w:pPr>
        <w:pStyle w:val="6"/>
        <w:spacing w:line="230" w:lineRule="auto"/>
        <w:ind w:left="654"/>
        <w:outlineLvl w:val="1"/>
        <w:rPr>
          <w:sz w:val="20"/>
          <w:szCs w:val="20"/>
        </w:rPr>
      </w:pPr>
      <w:r>
        <w:rPr>
          <w:b/>
          <w:bCs/>
          <w:spacing w:val="7"/>
          <w:sz w:val="20"/>
          <w:szCs w:val="20"/>
        </w:rPr>
        <w:t>一、质疑前置及时间要求</w:t>
      </w:r>
    </w:p>
    <w:p w14:paraId="09653F2A">
      <w:pPr>
        <w:pStyle w:val="6"/>
        <w:spacing w:before="151" w:line="369" w:lineRule="auto"/>
        <w:ind w:left="14" w:right="213" w:firstLine="418"/>
        <w:rPr>
          <w:sz w:val="20"/>
          <w:szCs w:val="20"/>
        </w:rPr>
      </w:pPr>
      <w:r>
        <w:rPr>
          <w:spacing w:val="10"/>
          <w:sz w:val="20"/>
          <w:szCs w:val="20"/>
        </w:rPr>
        <w:t>《中华人民共和国政府采购法》第五十一条：供应商对政府采</w:t>
      </w:r>
      <w:r>
        <w:rPr>
          <w:spacing w:val="9"/>
          <w:sz w:val="20"/>
          <w:szCs w:val="20"/>
        </w:rPr>
        <w:t>购活动事项有疑问的，可以向采购人提出询问，采购人应当及时作出答复，但答复的内容不得涉及商业秘密。</w:t>
      </w:r>
    </w:p>
    <w:p w14:paraId="13E48CEC">
      <w:pPr>
        <w:pStyle w:val="6"/>
        <w:spacing w:before="1" w:line="368" w:lineRule="auto"/>
        <w:ind w:left="15" w:right="155" w:firstLine="531"/>
        <w:rPr>
          <w:sz w:val="20"/>
          <w:szCs w:val="20"/>
        </w:rPr>
      </w:pPr>
      <w:r>
        <w:rPr>
          <w:spacing w:val="7"/>
          <w:sz w:val="20"/>
          <w:szCs w:val="20"/>
        </w:rPr>
        <w:t>第五十二条：供应商认为竞争性磋商文件、采购过程和中标、</w:t>
      </w:r>
      <w:r>
        <w:rPr>
          <w:spacing w:val="-44"/>
          <w:sz w:val="20"/>
          <w:szCs w:val="20"/>
        </w:rPr>
        <w:t xml:space="preserve"> </w:t>
      </w:r>
      <w:r>
        <w:rPr>
          <w:spacing w:val="7"/>
          <w:sz w:val="20"/>
          <w:szCs w:val="20"/>
        </w:rPr>
        <w:t>中标结果使自己的权益受到损害的，可以在知道或者应知其权益受到损害之日起七个工作日</w:t>
      </w:r>
      <w:r>
        <w:rPr>
          <w:spacing w:val="-54"/>
          <w:sz w:val="20"/>
          <w:szCs w:val="20"/>
        </w:rPr>
        <w:t xml:space="preserve"> </w:t>
      </w:r>
      <w:r>
        <w:rPr>
          <w:spacing w:val="7"/>
          <w:sz w:val="20"/>
          <w:szCs w:val="20"/>
        </w:rPr>
        <w:t>内，</w:t>
      </w:r>
      <w:r>
        <w:rPr>
          <w:spacing w:val="-56"/>
          <w:sz w:val="20"/>
          <w:szCs w:val="20"/>
        </w:rPr>
        <w:t xml:space="preserve"> </w:t>
      </w:r>
      <w:r>
        <w:rPr>
          <w:spacing w:val="7"/>
          <w:sz w:val="20"/>
          <w:szCs w:val="20"/>
        </w:rPr>
        <w:t>以书面形式向采购人提出质疑。</w:t>
      </w:r>
    </w:p>
    <w:p w14:paraId="591014AC">
      <w:pPr>
        <w:pStyle w:val="6"/>
        <w:spacing w:before="1" w:line="368" w:lineRule="auto"/>
        <w:ind w:left="14" w:right="210" w:firstLine="532"/>
        <w:rPr>
          <w:sz w:val="20"/>
          <w:szCs w:val="20"/>
        </w:rPr>
      </w:pPr>
      <w:r>
        <w:rPr>
          <w:spacing w:val="6"/>
          <w:sz w:val="20"/>
          <w:szCs w:val="20"/>
        </w:rPr>
        <w:t>第五十三条：采购人应当在收到供应商的书面质疑后七个工作日</w:t>
      </w:r>
      <w:r>
        <w:rPr>
          <w:spacing w:val="-57"/>
          <w:sz w:val="20"/>
          <w:szCs w:val="20"/>
        </w:rPr>
        <w:t xml:space="preserve"> </w:t>
      </w:r>
      <w:r>
        <w:rPr>
          <w:spacing w:val="6"/>
          <w:sz w:val="20"/>
          <w:szCs w:val="20"/>
        </w:rPr>
        <w:t>内作出答复，并以书面形式通知质</w:t>
      </w:r>
      <w:r>
        <w:rPr>
          <w:spacing w:val="9"/>
          <w:sz w:val="20"/>
          <w:szCs w:val="20"/>
        </w:rPr>
        <w:t>疑供应商和其他有关供应商，但答复的内容不得涉及商业秘密。</w:t>
      </w:r>
    </w:p>
    <w:p w14:paraId="3B3BA2CD">
      <w:pPr>
        <w:pStyle w:val="6"/>
        <w:spacing w:before="3" w:line="369" w:lineRule="auto"/>
        <w:ind w:left="16" w:right="213" w:firstLine="530"/>
        <w:rPr>
          <w:sz w:val="20"/>
          <w:szCs w:val="20"/>
        </w:rPr>
      </w:pPr>
      <w:r>
        <w:rPr>
          <w:spacing w:val="9"/>
          <w:sz w:val="20"/>
          <w:szCs w:val="20"/>
        </w:rPr>
        <w:t>第五十五条:质疑供应商对采购人、采购代理机构的答复不满意或者采购人、采购代理机构未在规定的时间内作出答复的，可以在答复期满后十五个工作日内向同级政府采购监督管理部门投诉。</w:t>
      </w:r>
    </w:p>
    <w:p w14:paraId="7089A6F5">
      <w:pPr>
        <w:pStyle w:val="6"/>
        <w:spacing w:line="370" w:lineRule="auto"/>
        <w:ind w:left="12" w:right="213" w:firstLine="630"/>
        <w:rPr>
          <w:sz w:val="20"/>
          <w:szCs w:val="20"/>
        </w:rPr>
      </w:pPr>
      <w:r>
        <w:rPr>
          <w:spacing w:val="10"/>
          <w:sz w:val="20"/>
          <w:szCs w:val="20"/>
        </w:rPr>
        <w:t>《政府采购实施条例》第五十五条：供应商质疑、投诉应</w:t>
      </w:r>
      <w:r>
        <w:rPr>
          <w:spacing w:val="9"/>
          <w:sz w:val="20"/>
          <w:szCs w:val="20"/>
        </w:rPr>
        <w:t>当有明确的请求和必要的证明材料。供</w:t>
      </w:r>
      <w:r>
        <w:rPr>
          <w:spacing w:val="8"/>
          <w:sz w:val="20"/>
          <w:szCs w:val="20"/>
        </w:rPr>
        <w:t>应商投诉的事项不得超出质疑事项的范围。</w:t>
      </w:r>
    </w:p>
    <w:p w14:paraId="78D88D64">
      <w:pPr>
        <w:pStyle w:val="6"/>
        <w:spacing w:line="231" w:lineRule="auto"/>
        <w:ind w:left="441"/>
        <w:outlineLvl w:val="1"/>
        <w:rPr>
          <w:sz w:val="20"/>
          <w:szCs w:val="20"/>
        </w:rPr>
      </w:pPr>
      <w:r>
        <w:rPr>
          <w:b/>
          <w:bCs/>
          <w:spacing w:val="4"/>
          <w:sz w:val="20"/>
          <w:szCs w:val="20"/>
        </w:rPr>
        <w:t>二、书面方式</w:t>
      </w:r>
    </w:p>
    <w:p w14:paraId="0A5034FE">
      <w:pPr>
        <w:pStyle w:val="6"/>
        <w:spacing w:before="148" w:line="231" w:lineRule="auto"/>
        <w:ind w:left="432"/>
        <w:rPr>
          <w:sz w:val="20"/>
          <w:szCs w:val="20"/>
        </w:rPr>
      </w:pPr>
      <w:r>
        <w:rPr>
          <w:spacing w:val="9"/>
          <w:sz w:val="20"/>
          <w:szCs w:val="20"/>
        </w:rPr>
        <w:t>《政府采购供应商投诉处理办法》第八条：投诉人投诉</w:t>
      </w:r>
    </w:p>
    <w:p w14:paraId="2EE047D7">
      <w:pPr>
        <w:pStyle w:val="6"/>
        <w:spacing w:before="150" w:line="229" w:lineRule="auto"/>
        <w:ind w:left="27"/>
        <w:rPr>
          <w:sz w:val="20"/>
          <w:szCs w:val="20"/>
        </w:rPr>
      </w:pPr>
      <w:r>
        <w:rPr>
          <w:spacing w:val="9"/>
          <w:sz w:val="20"/>
          <w:szCs w:val="20"/>
        </w:rPr>
        <w:t>时，应当提交投诉书，并按照被投诉人以及与投诉事项有关的供应商数量提供投诉书的副</w:t>
      </w:r>
      <w:r>
        <w:rPr>
          <w:spacing w:val="8"/>
          <w:sz w:val="20"/>
          <w:szCs w:val="20"/>
        </w:rPr>
        <w:t>本。</w:t>
      </w:r>
    </w:p>
    <w:p w14:paraId="6D079AA2">
      <w:pPr>
        <w:pStyle w:val="6"/>
        <w:spacing w:before="153" w:line="231" w:lineRule="auto"/>
        <w:ind w:left="328"/>
        <w:rPr>
          <w:sz w:val="20"/>
          <w:szCs w:val="20"/>
        </w:rPr>
      </w:pPr>
      <w:r>
        <w:rPr>
          <w:spacing w:val="8"/>
          <w:sz w:val="20"/>
          <w:szCs w:val="20"/>
        </w:rPr>
        <w:t>投诉书应当包括下列主要内容：</w:t>
      </w:r>
    </w:p>
    <w:p w14:paraId="5675B849">
      <w:pPr>
        <w:pStyle w:val="6"/>
        <w:spacing w:before="149" w:line="229" w:lineRule="auto"/>
        <w:ind w:left="662"/>
        <w:rPr>
          <w:sz w:val="20"/>
          <w:szCs w:val="20"/>
        </w:rPr>
      </w:pPr>
      <w:r>
        <w:rPr>
          <w:spacing w:val="6"/>
          <w:sz w:val="20"/>
          <w:szCs w:val="20"/>
        </w:rPr>
        <w:t>（一）投诉人和被投诉人的名称、地址、</w:t>
      </w:r>
      <w:r>
        <w:rPr>
          <w:spacing w:val="-43"/>
          <w:sz w:val="20"/>
          <w:szCs w:val="20"/>
        </w:rPr>
        <w:t xml:space="preserve"> </w:t>
      </w:r>
      <w:r>
        <w:rPr>
          <w:spacing w:val="6"/>
          <w:sz w:val="20"/>
          <w:szCs w:val="20"/>
        </w:rPr>
        <w:t>电话等；</w:t>
      </w:r>
    </w:p>
    <w:p w14:paraId="174441DD">
      <w:pPr>
        <w:pStyle w:val="6"/>
        <w:spacing w:before="152" w:line="231" w:lineRule="auto"/>
        <w:ind w:left="662"/>
        <w:rPr>
          <w:sz w:val="20"/>
          <w:szCs w:val="20"/>
        </w:rPr>
      </w:pPr>
      <w:r>
        <w:rPr>
          <w:spacing w:val="8"/>
          <w:sz w:val="20"/>
          <w:szCs w:val="20"/>
        </w:rPr>
        <w:t>（二）具体的投诉事项及事实依据；</w:t>
      </w:r>
    </w:p>
    <w:p w14:paraId="77467DB5">
      <w:pPr>
        <w:pStyle w:val="6"/>
        <w:spacing w:before="150" w:line="229" w:lineRule="auto"/>
        <w:ind w:left="662"/>
        <w:rPr>
          <w:sz w:val="20"/>
          <w:szCs w:val="20"/>
        </w:rPr>
      </w:pPr>
      <w:r>
        <w:rPr>
          <w:spacing w:val="8"/>
          <w:sz w:val="20"/>
          <w:szCs w:val="20"/>
        </w:rPr>
        <w:t>（三）质疑和质疑答复情况及相关证明材料；</w:t>
      </w:r>
    </w:p>
    <w:p w14:paraId="54C0678B">
      <w:pPr>
        <w:pStyle w:val="6"/>
        <w:spacing w:before="151" w:line="231" w:lineRule="auto"/>
        <w:ind w:left="662"/>
        <w:rPr>
          <w:sz w:val="20"/>
          <w:szCs w:val="20"/>
        </w:rPr>
      </w:pPr>
      <w:r>
        <w:rPr>
          <w:spacing w:val="7"/>
          <w:sz w:val="20"/>
          <w:szCs w:val="20"/>
        </w:rPr>
        <w:t>（四）提起投诉的日期。</w:t>
      </w:r>
    </w:p>
    <w:p w14:paraId="7DE9C7D6">
      <w:pPr>
        <w:pStyle w:val="6"/>
        <w:spacing w:before="150" w:line="369" w:lineRule="auto"/>
        <w:ind w:left="16" w:right="213" w:firstLine="640"/>
        <w:rPr>
          <w:sz w:val="20"/>
          <w:szCs w:val="20"/>
        </w:rPr>
      </w:pPr>
      <w:r>
        <w:rPr>
          <w:spacing w:val="9"/>
          <w:sz w:val="20"/>
          <w:szCs w:val="20"/>
        </w:rPr>
        <w:t>投诉书应当署名。投诉人为自然人，应当由本人签字；投诉人为法人或者其他组织的，应当由法</w:t>
      </w:r>
      <w:r>
        <w:rPr>
          <w:spacing w:val="8"/>
          <w:sz w:val="20"/>
          <w:szCs w:val="20"/>
        </w:rPr>
        <w:t>定代表人或者主要负责人签字并加盖公章。</w:t>
      </w:r>
    </w:p>
    <w:p w14:paraId="03C78189">
      <w:pPr>
        <w:pStyle w:val="6"/>
        <w:spacing w:before="1" w:line="369" w:lineRule="auto"/>
        <w:ind w:left="12" w:right="213" w:firstLine="645"/>
        <w:jc w:val="both"/>
        <w:rPr>
          <w:sz w:val="20"/>
          <w:szCs w:val="20"/>
        </w:rPr>
      </w:pPr>
      <w:r>
        <w:rPr>
          <w:spacing w:val="9"/>
          <w:sz w:val="20"/>
          <w:szCs w:val="20"/>
        </w:rPr>
        <w:t>《政府采购供应商投诉处理办法》第九条：投诉人可以委托代理人办理投诉事务。代理人办理投</w:t>
      </w:r>
      <w:r>
        <w:rPr>
          <w:spacing w:val="10"/>
          <w:sz w:val="20"/>
          <w:szCs w:val="20"/>
        </w:rPr>
        <w:t>书事务时，除提交投诉书外，还应当向同级财政部门提交投诉人</w:t>
      </w:r>
      <w:r>
        <w:rPr>
          <w:spacing w:val="9"/>
          <w:sz w:val="20"/>
          <w:szCs w:val="20"/>
        </w:rPr>
        <w:t>的授权委托书，授权委托书应当载明委</w:t>
      </w:r>
      <w:r>
        <w:rPr>
          <w:spacing w:val="7"/>
          <w:sz w:val="20"/>
          <w:szCs w:val="20"/>
        </w:rPr>
        <w:t>托代理的具体权限和事项。</w:t>
      </w:r>
    </w:p>
    <w:p w14:paraId="0E9D31C8">
      <w:pPr>
        <w:pStyle w:val="6"/>
        <w:spacing w:line="229" w:lineRule="auto"/>
        <w:ind w:left="657"/>
        <w:rPr>
          <w:sz w:val="20"/>
          <w:szCs w:val="20"/>
        </w:rPr>
      </w:pPr>
      <w:r>
        <w:rPr>
          <w:spacing w:val="9"/>
          <w:sz w:val="20"/>
          <w:szCs w:val="20"/>
        </w:rPr>
        <w:t>《政府采购供应商投诉处理办法》第十条：投诉人提起投诉应当符合下列条件：</w:t>
      </w:r>
    </w:p>
    <w:p w14:paraId="7842ECC6">
      <w:pPr>
        <w:pStyle w:val="6"/>
        <w:spacing w:before="152" w:line="231" w:lineRule="auto"/>
        <w:ind w:left="662"/>
        <w:rPr>
          <w:sz w:val="20"/>
          <w:szCs w:val="20"/>
        </w:rPr>
      </w:pPr>
      <w:r>
        <w:rPr>
          <w:spacing w:val="8"/>
          <w:sz w:val="20"/>
          <w:szCs w:val="20"/>
        </w:rPr>
        <w:t>（一）投诉人是参与所投诉政府采购活动的供应商；</w:t>
      </w:r>
    </w:p>
    <w:p w14:paraId="2928C8C0">
      <w:pPr>
        <w:pStyle w:val="6"/>
        <w:spacing w:before="152" w:line="229" w:lineRule="auto"/>
        <w:ind w:left="662"/>
        <w:rPr>
          <w:sz w:val="20"/>
          <w:szCs w:val="20"/>
        </w:rPr>
      </w:pPr>
      <w:r>
        <w:rPr>
          <w:spacing w:val="8"/>
          <w:sz w:val="20"/>
          <w:szCs w:val="20"/>
        </w:rPr>
        <w:t>（二）提起投诉诉前已依法进行质疑；</w:t>
      </w:r>
    </w:p>
    <w:p w14:paraId="54FAEA9F">
      <w:pPr>
        <w:pStyle w:val="6"/>
        <w:spacing w:before="150" w:line="229" w:lineRule="auto"/>
        <w:ind w:left="662"/>
        <w:rPr>
          <w:sz w:val="20"/>
          <w:szCs w:val="20"/>
        </w:rPr>
      </w:pPr>
      <w:r>
        <w:rPr>
          <w:spacing w:val="8"/>
          <w:sz w:val="20"/>
          <w:szCs w:val="20"/>
        </w:rPr>
        <w:t>（三）投诉书内容符合本办法的规定；</w:t>
      </w:r>
    </w:p>
    <w:p w14:paraId="140EB33A">
      <w:pPr>
        <w:pStyle w:val="6"/>
        <w:spacing w:before="152" w:line="228" w:lineRule="auto"/>
        <w:ind w:left="662"/>
        <w:rPr>
          <w:sz w:val="20"/>
          <w:szCs w:val="20"/>
        </w:rPr>
      </w:pPr>
      <w:r>
        <w:rPr>
          <w:spacing w:val="8"/>
          <w:sz w:val="20"/>
          <w:szCs w:val="20"/>
        </w:rPr>
        <w:t>（四）在投诉有效期内提起投诉；</w:t>
      </w:r>
    </w:p>
    <w:p w14:paraId="3928A46C">
      <w:pPr>
        <w:pStyle w:val="6"/>
        <w:spacing w:before="154" w:line="229" w:lineRule="auto"/>
        <w:ind w:left="662"/>
        <w:rPr>
          <w:sz w:val="20"/>
          <w:szCs w:val="20"/>
        </w:rPr>
      </w:pPr>
      <w:r>
        <w:rPr>
          <w:spacing w:val="7"/>
          <w:sz w:val="20"/>
          <w:szCs w:val="20"/>
        </w:rPr>
        <w:t>（五）属于本级财政部门管辖；</w:t>
      </w:r>
    </w:p>
    <w:p w14:paraId="2F8F38DA">
      <w:pPr>
        <w:pStyle w:val="6"/>
        <w:spacing w:before="150" w:line="230" w:lineRule="auto"/>
        <w:ind w:left="662"/>
        <w:rPr>
          <w:sz w:val="20"/>
          <w:szCs w:val="20"/>
        </w:rPr>
      </w:pPr>
      <w:r>
        <w:rPr>
          <w:spacing w:val="5"/>
          <w:sz w:val="20"/>
          <w:szCs w:val="20"/>
        </w:rPr>
        <w:t>（六）</w:t>
      </w:r>
      <w:r>
        <w:rPr>
          <w:spacing w:val="-31"/>
          <w:sz w:val="20"/>
          <w:szCs w:val="20"/>
        </w:rPr>
        <w:t xml:space="preserve"> </w:t>
      </w:r>
      <w:r>
        <w:rPr>
          <w:spacing w:val="5"/>
          <w:sz w:val="20"/>
          <w:szCs w:val="20"/>
        </w:rPr>
        <w:t>同一投诉事项未经财政部门投诉处理；</w:t>
      </w:r>
    </w:p>
    <w:p w14:paraId="31334B22">
      <w:pPr>
        <w:spacing w:line="230" w:lineRule="auto"/>
        <w:rPr>
          <w:sz w:val="20"/>
          <w:szCs w:val="20"/>
        </w:rPr>
        <w:sectPr>
          <w:footerReference r:id="rId35" w:type="default"/>
          <w:pgSz w:w="11906" w:h="16839"/>
          <w:pgMar w:top="1203" w:right="1111" w:bottom="1170" w:left="1134" w:header="822" w:footer="956" w:gutter="0"/>
          <w:pgNumType w:fmt="decimal"/>
          <w:cols w:space="720" w:num="1"/>
        </w:sectPr>
      </w:pPr>
    </w:p>
    <w:p w14:paraId="3E3BBF4C">
      <w:pPr>
        <w:spacing w:line="310" w:lineRule="auto"/>
        <w:rPr>
          <w:rFonts w:ascii="Arial"/>
          <w:sz w:val="21"/>
        </w:rPr>
      </w:pPr>
    </w:p>
    <w:p w14:paraId="6D6DB980">
      <w:pPr>
        <w:pStyle w:val="6"/>
        <w:spacing w:before="65" w:line="230" w:lineRule="auto"/>
        <w:ind w:left="648"/>
        <w:rPr>
          <w:sz w:val="20"/>
          <w:szCs w:val="20"/>
        </w:rPr>
      </w:pPr>
      <w:r>
        <w:rPr>
          <w:spacing w:val="5"/>
          <w:sz w:val="20"/>
          <w:szCs w:val="20"/>
        </w:rPr>
        <w:t>（七）</w:t>
      </w:r>
      <w:r>
        <w:rPr>
          <w:spacing w:val="-43"/>
          <w:sz w:val="20"/>
          <w:szCs w:val="20"/>
        </w:rPr>
        <w:t xml:space="preserve"> </w:t>
      </w:r>
      <w:r>
        <w:rPr>
          <w:spacing w:val="5"/>
          <w:sz w:val="20"/>
          <w:szCs w:val="20"/>
        </w:rPr>
        <w:t>国务院财政部门规定的其他条件。</w:t>
      </w:r>
    </w:p>
    <w:p w14:paraId="3DFAEA78">
      <w:pPr>
        <w:pStyle w:val="6"/>
        <w:spacing w:before="59" w:line="229" w:lineRule="auto"/>
        <w:ind w:left="440"/>
        <w:outlineLvl w:val="1"/>
        <w:rPr>
          <w:sz w:val="20"/>
          <w:szCs w:val="20"/>
        </w:rPr>
      </w:pPr>
      <w:r>
        <w:rPr>
          <w:b/>
          <w:bCs/>
          <w:spacing w:val="7"/>
          <w:sz w:val="20"/>
          <w:szCs w:val="20"/>
        </w:rPr>
        <w:t>三、虚假、恶意投诉法律责任</w:t>
      </w:r>
    </w:p>
    <w:p w14:paraId="0DB173BB">
      <w:pPr>
        <w:pStyle w:val="6"/>
        <w:spacing w:before="156" w:line="367" w:lineRule="auto"/>
        <w:ind w:left="33" w:right="213" w:firstLine="408"/>
        <w:rPr>
          <w:sz w:val="20"/>
          <w:szCs w:val="20"/>
        </w:rPr>
      </w:pPr>
      <w:r>
        <w:rPr>
          <w:spacing w:val="8"/>
          <w:sz w:val="20"/>
          <w:szCs w:val="20"/>
        </w:rPr>
        <w:t>第七十三条：供应商捏造实施、提供虚假材料或者以非法手段取得证明材料进行投诉的，</w:t>
      </w:r>
      <w:r>
        <w:rPr>
          <w:spacing w:val="-40"/>
          <w:sz w:val="20"/>
          <w:szCs w:val="20"/>
        </w:rPr>
        <w:t xml:space="preserve"> </w:t>
      </w:r>
      <w:r>
        <w:rPr>
          <w:spacing w:val="8"/>
          <w:sz w:val="20"/>
          <w:szCs w:val="20"/>
        </w:rPr>
        <w:t>由财政部</w:t>
      </w:r>
      <w:r>
        <w:rPr>
          <w:spacing w:val="5"/>
          <w:sz w:val="20"/>
          <w:szCs w:val="20"/>
        </w:rPr>
        <w:t>门列入不良行为记录名单，禁止其</w:t>
      </w:r>
      <w:r>
        <w:rPr>
          <w:spacing w:val="-11"/>
          <w:sz w:val="20"/>
          <w:szCs w:val="20"/>
        </w:rPr>
        <w:t xml:space="preserve"> </w:t>
      </w:r>
      <w:r>
        <w:rPr>
          <w:spacing w:val="5"/>
          <w:sz w:val="20"/>
          <w:szCs w:val="20"/>
        </w:rPr>
        <w:t>1</w:t>
      </w:r>
      <w:r>
        <w:rPr>
          <w:spacing w:val="-28"/>
          <w:sz w:val="20"/>
          <w:szCs w:val="20"/>
        </w:rPr>
        <w:t xml:space="preserve"> </w:t>
      </w:r>
      <w:r>
        <w:rPr>
          <w:spacing w:val="5"/>
          <w:sz w:val="20"/>
          <w:szCs w:val="20"/>
        </w:rPr>
        <w:t>至</w:t>
      </w:r>
      <w:r>
        <w:rPr>
          <w:spacing w:val="-34"/>
          <w:sz w:val="20"/>
          <w:szCs w:val="20"/>
        </w:rPr>
        <w:t xml:space="preserve"> </w:t>
      </w:r>
      <w:r>
        <w:rPr>
          <w:spacing w:val="5"/>
          <w:sz w:val="20"/>
          <w:szCs w:val="20"/>
        </w:rPr>
        <w:t>3</w:t>
      </w:r>
      <w:r>
        <w:rPr>
          <w:spacing w:val="-30"/>
          <w:sz w:val="20"/>
          <w:szCs w:val="20"/>
        </w:rPr>
        <w:t xml:space="preserve"> </w:t>
      </w:r>
      <w:r>
        <w:rPr>
          <w:spacing w:val="5"/>
          <w:sz w:val="20"/>
          <w:szCs w:val="20"/>
        </w:rPr>
        <w:t>年内参加政府采购活动。</w:t>
      </w:r>
    </w:p>
    <w:p w14:paraId="32B0FF38">
      <w:pPr>
        <w:pStyle w:val="6"/>
        <w:spacing w:before="3" w:line="369" w:lineRule="auto"/>
        <w:ind w:left="15" w:right="261" w:firstLine="417"/>
        <w:rPr>
          <w:sz w:val="20"/>
          <w:szCs w:val="20"/>
        </w:rPr>
      </w:pPr>
      <w:r>
        <w:rPr>
          <w:spacing w:val="9"/>
          <w:sz w:val="20"/>
          <w:szCs w:val="20"/>
        </w:rPr>
        <w:t>《政府采购供应商投诉处理办法》第二十六条：投</w:t>
      </w:r>
      <w:r>
        <w:rPr>
          <w:spacing w:val="8"/>
          <w:sz w:val="20"/>
          <w:szCs w:val="20"/>
        </w:rPr>
        <w:t>诉人有下列情形之一的，属于虚假、恶意投诉，</w:t>
      </w:r>
      <w:r>
        <w:rPr>
          <w:spacing w:val="9"/>
          <w:sz w:val="20"/>
          <w:szCs w:val="20"/>
        </w:rPr>
        <w:t>财政部门应当驳回投诉，将其列入不良行为记录名单，并依法予以处罚：</w:t>
      </w:r>
    </w:p>
    <w:p w14:paraId="7B50CC4E">
      <w:pPr>
        <w:pStyle w:val="6"/>
        <w:spacing w:line="230" w:lineRule="auto"/>
        <w:ind w:left="437"/>
        <w:rPr>
          <w:sz w:val="20"/>
          <w:szCs w:val="20"/>
        </w:rPr>
      </w:pPr>
      <w:r>
        <w:rPr>
          <w:spacing w:val="5"/>
          <w:sz w:val="20"/>
          <w:szCs w:val="20"/>
        </w:rPr>
        <w:t>（一）1</w:t>
      </w:r>
      <w:r>
        <w:rPr>
          <w:spacing w:val="-22"/>
          <w:sz w:val="20"/>
          <w:szCs w:val="20"/>
        </w:rPr>
        <w:t xml:space="preserve"> </w:t>
      </w:r>
      <w:r>
        <w:rPr>
          <w:spacing w:val="5"/>
          <w:sz w:val="20"/>
          <w:szCs w:val="20"/>
        </w:rPr>
        <w:t>年内</w:t>
      </w:r>
      <w:r>
        <w:rPr>
          <w:spacing w:val="-33"/>
          <w:sz w:val="20"/>
          <w:szCs w:val="20"/>
        </w:rPr>
        <w:t xml:space="preserve"> </w:t>
      </w:r>
      <w:r>
        <w:rPr>
          <w:spacing w:val="5"/>
          <w:sz w:val="20"/>
          <w:szCs w:val="20"/>
        </w:rPr>
        <w:t>3</w:t>
      </w:r>
      <w:r>
        <w:rPr>
          <w:spacing w:val="-32"/>
          <w:sz w:val="20"/>
          <w:szCs w:val="20"/>
        </w:rPr>
        <w:t xml:space="preserve"> </w:t>
      </w:r>
      <w:r>
        <w:rPr>
          <w:spacing w:val="5"/>
          <w:sz w:val="20"/>
          <w:szCs w:val="20"/>
        </w:rPr>
        <w:t>次以上投诉均查无实据的；</w:t>
      </w:r>
    </w:p>
    <w:p w14:paraId="0AF5234B">
      <w:pPr>
        <w:pStyle w:val="6"/>
        <w:spacing w:before="150" w:line="229" w:lineRule="auto"/>
        <w:ind w:left="437"/>
        <w:rPr>
          <w:sz w:val="20"/>
          <w:szCs w:val="20"/>
        </w:rPr>
      </w:pPr>
      <w:r>
        <w:rPr>
          <w:spacing w:val="8"/>
          <w:sz w:val="20"/>
          <w:szCs w:val="20"/>
        </w:rPr>
        <w:t>（二）捏造事实或者提供虚假投诉材料的。</w:t>
      </w:r>
    </w:p>
    <w:p w14:paraId="647C826D">
      <w:pPr>
        <w:spacing w:line="264" w:lineRule="auto"/>
        <w:rPr>
          <w:rFonts w:ascii="Arial"/>
          <w:sz w:val="21"/>
        </w:rPr>
      </w:pPr>
    </w:p>
    <w:p w14:paraId="5E359F10">
      <w:pPr>
        <w:spacing w:line="264" w:lineRule="auto"/>
        <w:rPr>
          <w:rFonts w:ascii="Arial"/>
          <w:sz w:val="21"/>
        </w:rPr>
      </w:pPr>
    </w:p>
    <w:p w14:paraId="7ACAC95C">
      <w:pPr>
        <w:spacing w:line="265" w:lineRule="auto"/>
        <w:rPr>
          <w:rFonts w:ascii="Arial"/>
          <w:sz w:val="21"/>
        </w:rPr>
      </w:pPr>
    </w:p>
    <w:p w14:paraId="223E769D">
      <w:pPr>
        <w:pStyle w:val="6"/>
        <w:spacing w:before="66" w:line="231" w:lineRule="auto"/>
        <w:ind w:left="435"/>
        <w:rPr>
          <w:sz w:val="20"/>
          <w:szCs w:val="20"/>
        </w:rPr>
      </w:pPr>
      <w:r>
        <w:rPr>
          <w:spacing w:val="9"/>
          <w:sz w:val="20"/>
          <w:szCs w:val="20"/>
        </w:rPr>
        <w:t>递交投诉书地址：乌恰县财政局政府采购办监管办公室</w:t>
      </w:r>
    </w:p>
    <w:p w14:paraId="794BBE4C">
      <w:pPr>
        <w:spacing w:line="231" w:lineRule="auto"/>
        <w:rPr>
          <w:sz w:val="20"/>
          <w:szCs w:val="20"/>
        </w:rPr>
        <w:sectPr>
          <w:footerReference r:id="rId36" w:type="default"/>
          <w:pgSz w:w="11906" w:h="16839"/>
          <w:pgMar w:top="1203" w:right="1111" w:bottom="1170" w:left="1134" w:header="822" w:footer="956" w:gutter="0"/>
          <w:pgNumType w:fmt="decimal"/>
          <w:cols w:space="720" w:num="1"/>
        </w:sectPr>
      </w:pPr>
    </w:p>
    <w:p w14:paraId="4F5B9B00">
      <w:pPr>
        <w:spacing w:line="292" w:lineRule="auto"/>
        <w:rPr>
          <w:rFonts w:ascii="Arial"/>
          <w:sz w:val="21"/>
        </w:rPr>
      </w:pPr>
    </w:p>
    <w:p w14:paraId="6082B989">
      <w:pPr>
        <w:pStyle w:val="6"/>
        <w:spacing w:before="101" w:line="228" w:lineRule="auto"/>
        <w:ind w:left="3951"/>
        <w:outlineLvl w:val="0"/>
      </w:pPr>
      <w:bookmarkStart w:id="16" w:name="bookmark3"/>
      <w:bookmarkEnd w:id="16"/>
      <w:r>
        <w:rPr>
          <w:b/>
          <w:bCs/>
          <w:spacing w:val="1"/>
        </w:rPr>
        <w:t>质疑函范本</w:t>
      </w:r>
    </w:p>
    <w:p w14:paraId="1A854207">
      <w:pPr>
        <w:spacing w:line="248" w:lineRule="auto"/>
        <w:rPr>
          <w:rFonts w:ascii="Arial"/>
          <w:sz w:val="21"/>
        </w:rPr>
      </w:pPr>
    </w:p>
    <w:p w14:paraId="5A72AB14">
      <w:pPr>
        <w:spacing w:line="248" w:lineRule="auto"/>
        <w:rPr>
          <w:rFonts w:ascii="Arial"/>
          <w:sz w:val="21"/>
        </w:rPr>
      </w:pPr>
    </w:p>
    <w:p w14:paraId="3A2C22D0">
      <w:pPr>
        <w:pStyle w:val="6"/>
        <w:spacing w:before="65" w:line="230" w:lineRule="auto"/>
        <w:ind w:left="435"/>
        <w:outlineLvl w:val="1"/>
        <w:rPr>
          <w:sz w:val="20"/>
          <w:szCs w:val="20"/>
        </w:rPr>
      </w:pPr>
      <w:r>
        <w:rPr>
          <w:spacing w:val="8"/>
          <w:sz w:val="20"/>
          <w:szCs w:val="20"/>
        </w:rPr>
        <w:t>一、质疑供应商基本信息</w:t>
      </w:r>
    </w:p>
    <w:p w14:paraId="1FAF57AC">
      <w:pPr>
        <w:pStyle w:val="6"/>
        <w:spacing w:before="290" w:line="232" w:lineRule="auto"/>
        <w:ind w:left="437"/>
        <w:rPr>
          <w:sz w:val="20"/>
          <w:szCs w:val="20"/>
        </w:rPr>
      </w:pPr>
      <w:r>
        <w:rPr>
          <w:spacing w:val="6"/>
          <w:sz w:val="20"/>
          <w:szCs w:val="20"/>
        </w:rPr>
        <w:t>质疑供应商：</w:t>
      </w:r>
      <w:r>
        <w:rPr>
          <w:position w:val="-2"/>
          <w:sz w:val="20"/>
          <w:szCs w:val="20"/>
        </w:rPr>
        <w:drawing>
          <wp:inline distT="0" distB="0" distL="0" distR="0">
            <wp:extent cx="1666875" cy="5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7"/>
                    <a:stretch>
                      <a:fillRect/>
                    </a:stretch>
                  </pic:blipFill>
                  <pic:spPr>
                    <a:xfrm>
                      <a:off x="0" y="0"/>
                      <a:ext cx="1667509" cy="6096"/>
                    </a:xfrm>
                    <a:prstGeom prst="rect">
                      <a:avLst/>
                    </a:prstGeom>
                  </pic:spPr>
                </pic:pic>
              </a:graphicData>
            </a:graphic>
          </wp:inline>
        </w:drawing>
      </w:r>
    </w:p>
    <w:p w14:paraId="17E02DA2">
      <w:pPr>
        <w:pStyle w:val="6"/>
        <w:spacing w:before="289" w:line="230" w:lineRule="auto"/>
        <w:ind w:left="433"/>
        <w:rPr>
          <w:sz w:val="20"/>
          <w:szCs w:val="20"/>
        </w:rPr>
      </w:pPr>
      <w:r>
        <w:rPr>
          <w:spacing w:val="3"/>
          <w:sz w:val="20"/>
          <w:szCs w:val="20"/>
        </w:rPr>
        <w:t>地址：</w:t>
      </w:r>
      <w:r>
        <w:rPr>
          <w:position w:val="-2"/>
          <w:sz w:val="20"/>
          <w:szCs w:val="20"/>
        </w:rPr>
        <w:drawing>
          <wp:inline distT="0" distB="0" distL="0" distR="0">
            <wp:extent cx="1732280"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8"/>
                    <a:stretch>
                      <a:fillRect/>
                    </a:stretch>
                  </pic:blipFill>
                  <pic:spPr>
                    <a:xfrm>
                      <a:off x="0" y="0"/>
                      <a:ext cx="1732280" cy="6096"/>
                    </a:xfrm>
                    <a:prstGeom prst="rect">
                      <a:avLst/>
                    </a:prstGeom>
                  </pic:spPr>
                </pic:pic>
              </a:graphicData>
            </a:graphic>
          </wp:inline>
        </w:drawing>
      </w:r>
      <w:r>
        <w:rPr>
          <w:spacing w:val="-70"/>
          <w:sz w:val="20"/>
          <w:szCs w:val="20"/>
        </w:rPr>
        <w:t xml:space="preserve"> </w:t>
      </w:r>
      <w:r>
        <w:rPr>
          <w:spacing w:val="3"/>
          <w:sz w:val="20"/>
          <w:szCs w:val="20"/>
        </w:rPr>
        <w:t>邮编：</w:t>
      </w:r>
      <w:r>
        <w:rPr>
          <w:position w:val="-2"/>
          <w:sz w:val="20"/>
          <w:szCs w:val="20"/>
        </w:rPr>
        <w:drawing>
          <wp:inline distT="0" distB="0" distL="0" distR="0">
            <wp:extent cx="80010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9"/>
                    <a:stretch>
                      <a:fillRect/>
                    </a:stretch>
                  </pic:blipFill>
                  <pic:spPr>
                    <a:xfrm>
                      <a:off x="0" y="0"/>
                      <a:ext cx="800100" cy="6096"/>
                    </a:xfrm>
                    <a:prstGeom prst="rect">
                      <a:avLst/>
                    </a:prstGeom>
                  </pic:spPr>
                </pic:pic>
              </a:graphicData>
            </a:graphic>
          </wp:inline>
        </w:drawing>
      </w:r>
    </w:p>
    <w:p w14:paraId="5ABA7011">
      <w:pPr>
        <w:pStyle w:val="6"/>
        <w:spacing w:before="291" w:line="498" w:lineRule="auto"/>
        <w:ind w:left="432" w:right="3782" w:hanging="2"/>
        <w:rPr>
          <w:sz w:val="20"/>
          <w:szCs w:val="20"/>
        </w:rPr>
      </w:pPr>
      <w:r>
        <w:rPr>
          <w:spacing w:val="7"/>
          <w:sz w:val="20"/>
          <w:szCs w:val="20"/>
        </w:rPr>
        <w:t>联系人：</w:t>
      </w:r>
      <w:r>
        <w:rPr>
          <w:position w:val="-2"/>
          <w:sz w:val="20"/>
          <w:szCs w:val="20"/>
        </w:rPr>
        <w:drawing>
          <wp:inline distT="0" distB="0" distL="0" distR="0">
            <wp:extent cx="1467485" cy="5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0"/>
                    <a:stretch>
                      <a:fillRect/>
                    </a:stretch>
                  </pic:blipFill>
                  <pic:spPr>
                    <a:xfrm>
                      <a:off x="0" y="0"/>
                      <a:ext cx="1468119" cy="6096"/>
                    </a:xfrm>
                    <a:prstGeom prst="rect">
                      <a:avLst/>
                    </a:prstGeom>
                  </pic:spPr>
                </pic:pic>
              </a:graphicData>
            </a:graphic>
          </wp:inline>
        </w:drawing>
      </w:r>
      <w:r>
        <w:rPr>
          <w:spacing w:val="-89"/>
          <w:sz w:val="20"/>
          <w:szCs w:val="20"/>
        </w:rPr>
        <w:t xml:space="preserve"> </w:t>
      </w:r>
      <w:r>
        <w:rPr>
          <w:spacing w:val="7"/>
          <w:sz w:val="20"/>
          <w:szCs w:val="20"/>
        </w:rPr>
        <w:t>联系电话：</w:t>
      </w:r>
      <w:r>
        <w:rPr>
          <w:position w:val="-2"/>
          <w:sz w:val="20"/>
          <w:szCs w:val="20"/>
        </w:rPr>
        <w:drawing>
          <wp:inline distT="0" distB="0" distL="0" distR="0">
            <wp:extent cx="800100"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1"/>
                    <a:stretch>
                      <a:fillRect/>
                    </a:stretch>
                  </pic:blipFill>
                  <pic:spPr>
                    <a:xfrm>
                      <a:off x="0" y="0"/>
                      <a:ext cx="800100" cy="6096"/>
                    </a:xfrm>
                    <a:prstGeom prst="rect">
                      <a:avLst/>
                    </a:prstGeom>
                  </pic:spPr>
                </pic:pic>
              </a:graphicData>
            </a:graphic>
          </wp:inline>
        </w:drawing>
      </w:r>
      <w:r>
        <w:rPr>
          <w:sz w:val="20"/>
          <w:szCs w:val="20"/>
        </w:rPr>
        <w:t xml:space="preserve"> </w:t>
      </w:r>
      <w:r>
        <w:rPr>
          <w:spacing w:val="7"/>
          <w:sz w:val="20"/>
          <w:szCs w:val="20"/>
        </w:rPr>
        <w:t>授权代表：</w:t>
      </w:r>
      <w:r>
        <w:rPr>
          <w:position w:val="-2"/>
          <w:sz w:val="20"/>
          <w:szCs w:val="20"/>
        </w:rPr>
        <w:drawing>
          <wp:inline distT="0" distB="0" distL="0" distR="0">
            <wp:extent cx="2799080"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92"/>
                    <a:stretch>
                      <a:fillRect/>
                    </a:stretch>
                  </pic:blipFill>
                  <pic:spPr>
                    <a:xfrm>
                      <a:off x="0" y="0"/>
                      <a:ext cx="2799080" cy="6096"/>
                    </a:xfrm>
                    <a:prstGeom prst="rect">
                      <a:avLst/>
                    </a:prstGeom>
                  </pic:spPr>
                </pic:pic>
              </a:graphicData>
            </a:graphic>
          </wp:inline>
        </w:drawing>
      </w:r>
    </w:p>
    <w:p w14:paraId="12F8C778">
      <w:pPr>
        <w:pStyle w:val="6"/>
        <w:spacing w:line="231" w:lineRule="auto"/>
        <w:ind w:left="430"/>
        <w:rPr>
          <w:sz w:val="20"/>
          <w:szCs w:val="20"/>
        </w:rPr>
      </w:pPr>
      <w:r>
        <w:rPr>
          <w:spacing w:val="7"/>
          <w:sz w:val="20"/>
          <w:szCs w:val="20"/>
        </w:rPr>
        <w:t>联系电话：</w:t>
      </w:r>
      <w:r>
        <w:rPr>
          <w:position w:val="-2"/>
          <w:sz w:val="20"/>
          <w:szCs w:val="20"/>
        </w:rPr>
        <w:drawing>
          <wp:inline distT="0" distB="0" distL="0" distR="0">
            <wp:extent cx="2799080" cy="57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2"/>
                    <a:stretch>
                      <a:fillRect/>
                    </a:stretch>
                  </pic:blipFill>
                  <pic:spPr>
                    <a:xfrm>
                      <a:off x="0" y="0"/>
                      <a:ext cx="2799080" cy="6095"/>
                    </a:xfrm>
                    <a:prstGeom prst="rect">
                      <a:avLst/>
                    </a:prstGeom>
                  </pic:spPr>
                </pic:pic>
              </a:graphicData>
            </a:graphic>
          </wp:inline>
        </w:drawing>
      </w:r>
    </w:p>
    <w:p w14:paraId="17196CAD">
      <w:pPr>
        <w:pStyle w:val="6"/>
        <w:spacing w:before="289" w:line="230" w:lineRule="auto"/>
        <w:ind w:left="433"/>
        <w:rPr>
          <w:sz w:val="20"/>
          <w:szCs w:val="20"/>
        </w:rPr>
      </w:pPr>
      <w:r>
        <w:rPr>
          <w:sz w:val="20"/>
          <w:szCs w:val="20"/>
        </w:rPr>
        <w:t>地址：</w:t>
      </w:r>
      <w:r>
        <w:rPr>
          <w:spacing w:val="19"/>
          <w:sz w:val="20"/>
          <w:szCs w:val="20"/>
        </w:rPr>
        <w:t xml:space="preserve"> </w:t>
      </w:r>
      <w:r>
        <w:rPr>
          <w:position w:val="-2"/>
          <w:sz w:val="20"/>
          <w:szCs w:val="20"/>
        </w:rPr>
        <w:drawing>
          <wp:inline distT="0" distB="0" distL="0" distR="0">
            <wp:extent cx="1599565" cy="571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3"/>
                    <a:stretch>
                      <a:fillRect/>
                    </a:stretch>
                  </pic:blipFill>
                  <pic:spPr>
                    <a:xfrm>
                      <a:off x="0" y="0"/>
                      <a:ext cx="1600199" cy="6095"/>
                    </a:xfrm>
                    <a:prstGeom prst="rect">
                      <a:avLst/>
                    </a:prstGeom>
                  </pic:spPr>
                </pic:pic>
              </a:graphicData>
            </a:graphic>
          </wp:inline>
        </w:drawing>
      </w:r>
      <w:r>
        <w:rPr>
          <w:spacing w:val="-70"/>
          <w:sz w:val="20"/>
          <w:szCs w:val="20"/>
        </w:rPr>
        <w:t xml:space="preserve"> </w:t>
      </w:r>
      <w:r>
        <w:rPr>
          <w:sz w:val="20"/>
          <w:szCs w:val="20"/>
        </w:rPr>
        <w:t>邮编：</w:t>
      </w:r>
      <w:r>
        <w:rPr>
          <w:position w:val="-2"/>
          <w:sz w:val="20"/>
          <w:szCs w:val="20"/>
        </w:rPr>
        <w:drawing>
          <wp:inline distT="0" distB="0" distL="0" distR="0">
            <wp:extent cx="999490" cy="57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4"/>
                    <a:stretch>
                      <a:fillRect/>
                    </a:stretch>
                  </pic:blipFill>
                  <pic:spPr>
                    <a:xfrm>
                      <a:off x="0" y="0"/>
                      <a:ext cx="999490" cy="6095"/>
                    </a:xfrm>
                    <a:prstGeom prst="rect">
                      <a:avLst/>
                    </a:prstGeom>
                  </pic:spPr>
                </pic:pic>
              </a:graphicData>
            </a:graphic>
          </wp:inline>
        </w:drawing>
      </w:r>
    </w:p>
    <w:p w14:paraId="07054754">
      <w:pPr>
        <w:pStyle w:val="6"/>
        <w:spacing w:before="291" w:line="231" w:lineRule="auto"/>
        <w:ind w:left="439"/>
        <w:outlineLvl w:val="1"/>
        <w:rPr>
          <w:sz w:val="20"/>
          <w:szCs w:val="20"/>
        </w:rPr>
      </w:pPr>
      <w:r>
        <w:rPr>
          <w:spacing w:val="7"/>
          <w:sz w:val="20"/>
          <w:szCs w:val="20"/>
        </w:rPr>
        <w:t>二、质疑项目基本情况</w:t>
      </w:r>
    </w:p>
    <w:p w14:paraId="56531039">
      <w:pPr>
        <w:pStyle w:val="6"/>
        <w:spacing w:before="290" w:line="229" w:lineRule="auto"/>
        <w:ind w:left="437"/>
        <w:rPr>
          <w:sz w:val="20"/>
          <w:szCs w:val="20"/>
        </w:rPr>
      </w:pPr>
      <w:r>
        <w:rPr>
          <w:spacing w:val="7"/>
          <w:sz w:val="20"/>
          <w:szCs w:val="20"/>
        </w:rPr>
        <w:t>质疑项目的名称：</w:t>
      </w:r>
      <w:r>
        <w:rPr>
          <w:position w:val="-2"/>
          <w:sz w:val="20"/>
          <w:szCs w:val="20"/>
        </w:rPr>
        <w:drawing>
          <wp:inline distT="0" distB="0" distL="0" distR="0">
            <wp:extent cx="2466975" cy="571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5"/>
                    <a:stretch>
                      <a:fillRect/>
                    </a:stretch>
                  </pic:blipFill>
                  <pic:spPr>
                    <a:xfrm>
                      <a:off x="0" y="0"/>
                      <a:ext cx="2467609" cy="6095"/>
                    </a:xfrm>
                    <a:prstGeom prst="rect">
                      <a:avLst/>
                    </a:prstGeom>
                  </pic:spPr>
                </pic:pic>
              </a:graphicData>
            </a:graphic>
          </wp:inline>
        </w:drawing>
      </w:r>
    </w:p>
    <w:p w14:paraId="2BCD89EC">
      <w:pPr>
        <w:pStyle w:val="6"/>
        <w:spacing w:before="292" w:line="498" w:lineRule="auto"/>
        <w:ind w:left="434" w:right="3676" w:firstLine="3"/>
        <w:rPr>
          <w:sz w:val="20"/>
          <w:szCs w:val="20"/>
        </w:rPr>
      </w:pPr>
      <w:r>
        <w:rPr>
          <w:spacing w:val="6"/>
          <w:sz w:val="20"/>
          <w:szCs w:val="20"/>
        </w:rPr>
        <w:t>质疑项目的编号：</w:t>
      </w:r>
      <w:r>
        <w:rPr>
          <w:position w:val="-2"/>
          <w:sz w:val="20"/>
          <w:szCs w:val="20"/>
        </w:rPr>
        <w:drawing>
          <wp:inline distT="0" distB="0" distL="0" distR="0">
            <wp:extent cx="1000760" cy="571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96"/>
                    <a:stretch>
                      <a:fillRect/>
                    </a:stretch>
                  </pic:blipFill>
                  <pic:spPr>
                    <a:xfrm>
                      <a:off x="0" y="0"/>
                      <a:ext cx="1001394" cy="6095"/>
                    </a:xfrm>
                    <a:prstGeom prst="rect">
                      <a:avLst/>
                    </a:prstGeom>
                  </pic:spPr>
                </pic:pic>
              </a:graphicData>
            </a:graphic>
          </wp:inline>
        </w:drawing>
      </w:r>
      <w:r>
        <w:rPr>
          <w:spacing w:val="-78"/>
          <w:sz w:val="20"/>
          <w:szCs w:val="20"/>
        </w:rPr>
        <w:t xml:space="preserve"> </w:t>
      </w:r>
      <w:r>
        <w:rPr>
          <w:spacing w:val="6"/>
          <w:sz w:val="20"/>
          <w:szCs w:val="20"/>
        </w:rPr>
        <w:t>包号：</w:t>
      </w:r>
      <w:r>
        <w:rPr>
          <w:position w:val="-2"/>
          <w:sz w:val="20"/>
          <w:szCs w:val="20"/>
        </w:rPr>
        <w:drawing>
          <wp:inline distT="0" distB="0" distL="0" distR="0">
            <wp:extent cx="1066800" cy="571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7"/>
                    <a:stretch>
                      <a:fillRect/>
                    </a:stretch>
                  </pic:blipFill>
                  <pic:spPr>
                    <a:xfrm>
                      <a:off x="0" y="0"/>
                      <a:ext cx="1066800" cy="6095"/>
                    </a:xfrm>
                    <a:prstGeom prst="rect">
                      <a:avLst/>
                    </a:prstGeom>
                  </pic:spPr>
                </pic:pic>
              </a:graphicData>
            </a:graphic>
          </wp:inline>
        </w:drawing>
      </w:r>
      <w:r>
        <w:rPr>
          <w:sz w:val="20"/>
          <w:szCs w:val="20"/>
        </w:rPr>
        <w:t xml:space="preserve"> </w:t>
      </w:r>
      <w:r>
        <w:rPr>
          <w:spacing w:val="7"/>
          <w:sz w:val="20"/>
          <w:szCs w:val="20"/>
        </w:rPr>
        <w:t>采购人名称：</w:t>
      </w:r>
      <w:r>
        <w:rPr>
          <w:position w:val="-2"/>
          <w:sz w:val="20"/>
          <w:szCs w:val="20"/>
        </w:rPr>
        <w:drawing>
          <wp:inline distT="0" distB="0" distL="0" distR="0">
            <wp:extent cx="2733675" cy="571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8"/>
                    <a:stretch>
                      <a:fillRect/>
                    </a:stretch>
                  </pic:blipFill>
                  <pic:spPr>
                    <a:xfrm>
                      <a:off x="0" y="0"/>
                      <a:ext cx="2734309" cy="6095"/>
                    </a:xfrm>
                    <a:prstGeom prst="rect">
                      <a:avLst/>
                    </a:prstGeom>
                  </pic:spPr>
                </pic:pic>
              </a:graphicData>
            </a:graphic>
          </wp:inline>
        </w:drawing>
      </w:r>
    </w:p>
    <w:p w14:paraId="2C752215">
      <w:pPr>
        <w:pStyle w:val="6"/>
        <w:spacing w:line="229" w:lineRule="auto"/>
        <w:ind w:left="438"/>
        <w:rPr>
          <w:sz w:val="20"/>
          <w:szCs w:val="20"/>
        </w:rPr>
      </w:pPr>
      <w:r>
        <w:rPr>
          <w:spacing w:val="8"/>
          <w:sz w:val="20"/>
          <w:szCs w:val="20"/>
        </w:rPr>
        <w:t>竞争性磋商文件获取日期：</w:t>
      </w:r>
      <w:r>
        <w:rPr>
          <w:position w:val="-2"/>
          <w:sz w:val="20"/>
          <w:szCs w:val="20"/>
        </w:rPr>
        <w:drawing>
          <wp:inline distT="0" distB="0" distL="0" distR="0">
            <wp:extent cx="2334260" cy="57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9"/>
                    <a:stretch>
                      <a:fillRect/>
                    </a:stretch>
                  </pic:blipFill>
                  <pic:spPr>
                    <a:xfrm>
                      <a:off x="0" y="0"/>
                      <a:ext cx="2334894" cy="6095"/>
                    </a:xfrm>
                    <a:prstGeom prst="rect">
                      <a:avLst/>
                    </a:prstGeom>
                  </pic:spPr>
                </pic:pic>
              </a:graphicData>
            </a:graphic>
          </wp:inline>
        </w:drawing>
      </w:r>
    </w:p>
    <w:p w14:paraId="462352A3">
      <w:pPr>
        <w:pStyle w:val="6"/>
        <w:spacing w:before="292" w:line="231" w:lineRule="auto"/>
        <w:ind w:left="438"/>
        <w:outlineLvl w:val="1"/>
        <w:rPr>
          <w:sz w:val="20"/>
          <w:szCs w:val="20"/>
        </w:rPr>
      </w:pPr>
      <w:r>
        <w:rPr>
          <w:spacing w:val="7"/>
          <w:sz w:val="20"/>
          <w:szCs w:val="20"/>
        </w:rPr>
        <w:t>三、质疑事项具体内容</w:t>
      </w:r>
    </w:p>
    <w:p w14:paraId="30B300A2">
      <w:pPr>
        <w:pStyle w:val="6"/>
        <w:spacing w:before="292" w:line="498" w:lineRule="auto"/>
        <w:ind w:left="432" w:right="3676" w:firstLine="5"/>
        <w:jc w:val="both"/>
        <w:rPr>
          <w:sz w:val="20"/>
          <w:szCs w:val="20"/>
        </w:rPr>
      </w:pPr>
      <w:r>
        <w:rPr>
          <w:spacing w:val="1"/>
          <w:sz w:val="20"/>
          <w:szCs w:val="20"/>
        </w:rPr>
        <w:t>质疑事项</w:t>
      </w:r>
      <w:r>
        <w:rPr>
          <w:spacing w:val="-19"/>
          <w:sz w:val="20"/>
          <w:szCs w:val="20"/>
        </w:rPr>
        <w:t xml:space="preserve"> </w:t>
      </w:r>
      <w:r>
        <w:rPr>
          <w:spacing w:val="1"/>
          <w:sz w:val="20"/>
          <w:szCs w:val="20"/>
        </w:rPr>
        <w:t>1：</w:t>
      </w:r>
      <w:r>
        <w:rPr>
          <w:position w:val="-2"/>
          <w:sz w:val="20"/>
          <w:szCs w:val="20"/>
        </w:rPr>
        <w:drawing>
          <wp:inline distT="0" distB="0" distL="0" distR="0">
            <wp:extent cx="2733675" cy="57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00"/>
                    <a:stretch>
                      <a:fillRect/>
                    </a:stretch>
                  </pic:blipFill>
                  <pic:spPr>
                    <a:xfrm>
                      <a:off x="0" y="0"/>
                      <a:ext cx="2733675" cy="6095"/>
                    </a:xfrm>
                    <a:prstGeom prst="rect">
                      <a:avLst/>
                    </a:prstGeom>
                  </pic:spPr>
                </pic:pic>
              </a:graphicData>
            </a:graphic>
          </wp:inline>
        </w:drawing>
      </w:r>
      <w:r>
        <w:rPr>
          <w:sz w:val="20"/>
          <w:szCs w:val="20"/>
        </w:rPr>
        <w:t xml:space="preserve"> </w:t>
      </w:r>
      <w:r>
        <w:rPr>
          <w:spacing w:val="7"/>
          <w:sz w:val="20"/>
          <w:szCs w:val="20"/>
        </w:rPr>
        <w:t>事实依据：</w:t>
      </w:r>
      <w:r>
        <w:rPr>
          <w:position w:val="-2"/>
          <w:sz w:val="20"/>
          <w:szCs w:val="20"/>
        </w:rPr>
        <w:drawing>
          <wp:inline distT="0" distB="0" distL="0" distR="0">
            <wp:extent cx="2865755" cy="57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01"/>
                    <a:stretch>
                      <a:fillRect/>
                    </a:stretch>
                  </pic:blipFill>
                  <pic:spPr>
                    <a:xfrm>
                      <a:off x="0" y="0"/>
                      <a:ext cx="2866389" cy="6095"/>
                    </a:xfrm>
                    <a:prstGeom prst="rect">
                      <a:avLst/>
                    </a:prstGeom>
                  </pic:spPr>
                </pic:pic>
              </a:graphicData>
            </a:graphic>
          </wp:inline>
        </w:drawing>
      </w:r>
      <w:r>
        <w:rPr>
          <w:spacing w:val="1"/>
          <w:sz w:val="20"/>
          <w:szCs w:val="20"/>
        </w:rPr>
        <w:t xml:space="preserve"> </w:t>
      </w:r>
      <w:r>
        <w:rPr>
          <w:spacing w:val="7"/>
          <w:sz w:val="20"/>
          <w:szCs w:val="20"/>
        </w:rPr>
        <w:t>法律依据：</w:t>
      </w:r>
      <w:r>
        <w:rPr>
          <w:position w:val="-2"/>
          <w:sz w:val="20"/>
          <w:szCs w:val="20"/>
        </w:rPr>
        <w:drawing>
          <wp:inline distT="0" distB="0" distL="0" distR="0">
            <wp:extent cx="2865755" cy="571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01"/>
                    <a:stretch>
                      <a:fillRect/>
                    </a:stretch>
                  </pic:blipFill>
                  <pic:spPr>
                    <a:xfrm>
                      <a:off x="0" y="0"/>
                      <a:ext cx="2866389" cy="6095"/>
                    </a:xfrm>
                    <a:prstGeom prst="rect">
                      <a:avLst/>
                    </a:prstGeom>
                  </pic:spPr>
                </pic:pic>
              </a:graphicData>
            </a:graphic>
          </wp:inline>
        </w:drawing>
      </w:r>
      <w:r>
        <w:rPr>
          <w:spacing w:val="1"/>
          <w:sz w:val="20"/>
          <w:szCs w:val="20"/>
        </w:rPr>
        <w:t xml:space="preserve"> </w:t>
      </w:r>
      <w:r>
        <w:rPr>
          <w:spacing w:val="4"/>
          <w:sz w:val="20"/>
          <w:szCs w:val="20"/>
        </w:rPr>
        <w:t>质疑事项</w:t>
      </w:r>
      <w:r>
        <w:rPr>
          <w:spacing w:val="-33"/>
          <w:sz w:val="20"/>
          <w:szCs w:val="20"/>
        </w:rPr>
        <w:t xml:space="preserve"> </w:t>
      </w:r>
      <w:r>
        <w:rPr>
          <w:spacing w:val="4"/>
          <w:sz w:val="20"/>
          <w:szCs w:val="20"/>
        </w:rPr>
        <w:t>2</w:t>
      </w:r>
    </w:p>
    <w:p w14:paraId="04566164">
      <w:pPr>
        <w:pStyle w:val="6"/>
        <w:spacing w:line="328" w:lineRule="exact"/>
        <w:ind w:left="440"/>
        <w:rPr>
          <w:sz w:val="20"/>
          <w:szCs w:val="20"/>
        </w:rPr>
      </w:pPr>
      <w:r>
        <w:rPr>
          <w:spacing w:val="-3"/>
          <w:position w:val="3"/>
          <w:sz w:val="20"/>
          <w:szCs w:val="20"/>
        </w:rPr>
        <w:t>……</w:t>
      </w:r>
    </w:p>
    <w:p w14:paraId="03419C3E">
      <w:pPr>
        <w:pStyle w:val="6"/>
        <w:spacing w:before="212" w:line="229" w:lineRule="auto"/>
        <w:ind w:left="457"/>
        <w:outlineLvl w:val="1"/>
        <w:rPr>
          <w:sz w:val="20"/>
          <w:szCs w:val="20"/>
        </w:rPr>
      </w:pPr>
      <w:r>
        <w:rPr>
          <w:spacing w:val="7"/>
          <w:sz w:val="20"/>
          <w:szCs w:val="20"/>
        </w:rPr>
        <w:t>四、与质疑事项相关的质疑请求</w:t>
      </w:r>
    </w:p>
    <w:p w14:paraId="402029E7">
      <w:pPr>
        <w:pStyle w:val="6"/>
        <w:spacing w:before="292" w:line="229" w:lineRule="auto"/>
        <w:ind w:left="432"/>
        <w:rPr>
          <w:sz w:val="20"/>
          <w:szCs w:val="20"/>
        </w:rPr>
      </w:pPr>
      <w:r>
        <w:rPr>
          <w:spacing w:val="5"/>
          <w:sz w:val="20"/>
          <w:szCs w:val="20"/>
        </w:rPr>
        <w:t>请求：</w:t>
      </w:r>
      <w:r>
        <w:rPr>
          <w:position w:val="-2"/>
          <w:sz w:val="20"/>
          <w:szCs w:val="20"/>
        </w:rPr>
        <w:drawing>
          <wp:inline distT="0" distB="0" distL="0" distR="0">
            <wp:extent cx="3132455" cy="571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02"/>
                    <a:stretch>
                      <a:fillRect/>
                    </a:stretch>
                  </pic:blipFill>
                  <pic:spPr>
                    <a:xfrm>
                      <a:off x="0" y="0"/>
                      <a:ext cx="3133089" cy="6095"/>
                    </a:xfrm>
                    <a:prstGeom prst="rect">
                      <a:avLst/>
                    </a:prstGeom>
                  </pic:spPr>
                </pic:pic>
              </a:graphicData>
            </a:graphic>
          </wp:inline>
        </w:drawing>
      </w:r>
    </w:p>
    <w:p w14:paraId="4B13FB79">
      <w:pPr>
        <w:pStyle w:val="6"/>
        <w:spacing w:before="292" w:line="231" w:lineRule="auto"/>
        <w:ind w:left="437"/>
        <w:rPr>
          <w:sz w:val="20"/>
          <w:szCs w:val="20"/>
        </w:rPr>
      </w:pPr>
      <w:r>
        <w:rPr>
          <w:spacing w:val="3"/>
          <w:sz w:val="20"/>
          <w:szCs w:val="20"/>
        </w:rPr>
        <w:t>签字(签章)：</w:t>
      </w:r>
      <w:r>
        <w:rPr>
          <w:spacing w:val="1"/>
          <w:sz w:val="20"/>
          <w:szCs w:val="20"/>
        </w:rPr>
        <w:t xml:space="preserve">                    </w:t>
      </w:r>
      <w:r>
        <w:rPr>
          <w:spacing w:val="3"/>
          <w:sz w:val="20"/>
          <w:szCs w:val="20"/>
        </w:rPr>
        <w:t>公章：</w:t>
      </w:r>
    </w:p>
    <w:p w14:paraId="16D6E54D">
      <w:pPr>
        <w:pStyle w:val="6"/>
        <w:spacing w:before="289" w:line="232" w:lineRule="auto"/>
        <w:ind w:left="476"/>
        <w:rPr>
          <w:sz w:val="20"/>
          <w:szCs w:val="20"/>
        </w:rPr>
      </w:pPr>
      <w:r>
        <w:rPr>
          <w:spacing w:val="-14"/>
          <w:sz w:val="20"/>
          <w:szCs w:val="20"/>
        </w:rPr>
        <w:t>日期：</w:t>
      </w:r>
    </w:p>
    <w:p w14:paraId="3F456642">
      <w:pPr>
        <w:spacing w:line="232" w:lineRule="auto"/>
        <w:rPr>
          <w:sz w:val="20"/>
          <w:szCs w:val="20"/>
        </w:rPr>
        <w:sectPr>
          <w:footerReference r:id="rId37" w:type="default"/>
          <w:pgSz w:w="11906" w:h="16839"/>
          <w:pgMar w:top="1203" w:right="1111" w:bottom="1170" w:left="1134" w:header="822" w:footer="956" w:gutter="0"/>
          <w:pgNumType w:fmt="decimal"/>
          <w:cols w:space="720" w:num="1"/>
        </w:sectPr>
      </w:pPr>
    </w:p>
    <w:p w14:paraId="5D5D3003">
      <w:pPr>
        <w:pStyle w:val="6"/>
        <w:spacing w:before="333" w:line="222" w:lineRule="auto"/>
        <w:ind w:left="3557"/>
        <w:outlineLvl w:val="0"/>
        <w:rPr>
          <w:sz w:val="30"/>
          <w:szCs w:val="30"/>
        </w:rPr>
      </w:pPr>
      <w:bookmarkStart w:id="17" w:name="bookmark17"/>
      <w:bookmarkEnd w:id="17"/>
      <w:r>
        <w:rPr>
          <w:spacing w:val="-8"/>
          <w:sz w:val="30"/>
          <w:szCs w:val="30"/>
        </w:rPr>
        <w:t>第三章</w:t>
      </w:r>
      <w:r>
        <w:rPr>
          <w:spacing w:val="11"/>
          <w:sz w:val="30"/>
          <w:szCs w:val="30"/>
        </w:rPr>
        <w:t xml:space="preserve">  </w:t>
      </w:r>
      <w:r>
        <w:rPr>
          <w:spacing w:val="-8"/>
          <w:sz w:val="30"/>
          <w:szCs w:val="30"/>
        </w:rPr>
        <w:t>评标办法</w:t>
      </w:r>
    </w:p>
    <w:p w14:paraId="3DDD97AE">
      <w:pPr>
        <w:pStyle w:val="6"/>
        <w:spacing w:before="154" w:line="224" w:lineRule="auto"/>
        <w:ind w:left="4046"/>
        <w:outlineLvl w:val="1"/>
        <w:rPr>
          <w:sz w:val="28"/>
          <w:szCs w:val="28"/>
        </w:rPr>
      </w:pPr>
      <w:bookmarkStart w:id="18" w:name="bookmark4"/>
      <w:bookmarkEnd w:id="18"/>
      <w:r>
        <w:rPr>
          <w:b/>
          <w:bCs/>
          <w:spacing w:val="-26"/>
          <w:sz w:val="28"/>
          <w:szCs w:val="28"/>
        </w:rPr>
        <w:t>一</w:t>
      </w:r>
      <w:r>
        <w:rPr>
          <w:spacing w:val="-101"/>
          <w:sz w:val="28"/>
          <w:szCs w:val="28"/>
        </w:rPr>
        <w:t xml:space="preserve"> </w:t>
      </w:r>
      <w:r>
        <w:rPr>
          <w:b/>
          <w:bCs/>
          <w:spacing w:val="-26"/>
          <w:sz w:val="28"/>
          <w:szCs w:val="28"/>
        </w:rPr>
        <w:t>、</w:t>
      </w:r>
      <w:r>
        <w:rPr>
          <w:spacing w:val="-109"/>
          <w:sz w:val="28"/>
          <w:szCs w:val="28"/>
        </w:rPr>
        <w:t xml:space="preserve"> </w:t>
      </w:r>
      <w:r>
        <w:rPr>
          <w:b/>
          <w:bCs/>
          <w:spacing w:val="-26"/>
          <w:sz w:val="28"/>
          <w:szCs w:val="28"/>
        </w:rPr>
        <w:t>总</w:t>
      </w:r>
      <w:r>
        <w:rPr>
          <w:spacing w:val="11"/>
          <w:sz w:val="28"/>
          <w:szCs w:val="28"/>
        </w:rPr>
        <w:t xml:space="preserve">  </w:t>
      </w:r>
      <w:r>
        <w:rPr>
          <w:b/>
          <w:bCs/>
          <w:spacing w:val="-26"/>
          <w:sz w:val="28"/>
          <w:szCs w:val="28"/>
        </w:rPr>
        <w:t>则</w:t>
      </w:r>
    </w:p>
    <w:p w14:paraId="7532FD34">
      <w:pPr>
        <w:pStyle w:val="6"/>
        <w:spacing w:before="285" w:line="233" w:lineRule="auto"/>
        <w:ind w:left="559"/>
        <w:rPr>
          <w:sz w:val="20"/>
          <w:szCs w:val="20"/>
        </w:rPr>
      </w:pPr>
      <w:r>
        <w:rPr>
          <w:spacing w:val="5"/>
          <w:sz w:val="20"/>
          <w:szCs w:val="20"/>
        </w:rPr>
        <w:t>1、一般规定</w:t>
      </w:r>
    </w:p>
    <w:p w14:paraId="694D51F5">
      <w:pPr>
        <w:pStyle w:val="6"/>
        <w:spacing w:before="185" w:line="405" w:lineRule="auto"/>
        <w:ind w:left="12" w:right="143" w:firstLine="546"/>
        <w:rPr>
          <w:sz w:val="20"/>
          <w:szCs w:val="20"/>
        </w:rPr>
      </w:pPr>
      <w:r>
        <w:rPr>
          <w:sz w:val="20"/>
          <w:szCs w:val="20"/>
        </w:rPr>
        <w:t>1.1</w:t>
      </w:r>
      <w:r>
        <w:rPr>
          <w:spacing w:val="-34"/>
          <w:sz w:val="20"/>
          <w:szCs w:val="20"/>
        </w:rPr>
        <w:t xml:space="preserve"> </w:t>
      </w:r>
      <w:r>
        <w:rPr>
          <w:sz w:val="20"/>
          <w:szCs w:val="20"/>
        </w:rPr>
        <w:t>本项目的招标按照《中华人民共和国政府采购法》、《政府采购服务和服务招</w:t>
      </w:r>
      <w:r>
        <w:rPr>
          <w:spacing w:val="-1"/>
          <w:sz w:val="20"/>
          <w:szCs w:val="20"/>
        </w:rPr>
        <w:t>标磋商管理办法》、</w:t>
      </w:r>
      <w:r>
        <w:rPr>
          <w:sz w:val="20"/>
          <w:szCs w:val="20"/>
        </w:rPr>
        <w:t xml:space="preserve"> </w:t>
      </w:r>
      <w:r>
        <w:rPr>
          <w:spacing w:val="9"/>
          <w:sz w:val="20"/>
          <w:szCs w:val="20"/>
        </w:rPr>
        <w:t>《政府采购竞争性磋商采购方式管理暂行办法》及政府采购的有关规定进行。</w:t>
      </w:r>
    </w:p>
    <w:p w14:paraId="314F374B">
      <w:pPr>
        <w:pStyle w:val="6"/>
        <w:spacing w:before="4" w:line="230" w:lineRule="auto"/>
        <w:ind w:left="559"/>
        <w:rPr>
          <w:sz w:val="20"/>
          <w:szCs w:val="20"/>
        </w:rPr>
      </w:pPr>
      <w:r>
        <w:rPr>
          <w:spacing w:val="7"/>
          <w:sz w:val="20"/>
          <w:szCs w:val="20"/>
        </w:rPr>
        <w:t>1.2</w:t>
      </w:r>
      <w:r>
        <w:rPr>
          <w:spacing w:val="-21"/>
          <w:sz w:val="20"/>
          <w:szCs w:val="20"/>
        </w:rPr>
        <w:t xml:space="preserve"> </w:t>
      </w:r>
      <w:r>
        <w:rPr>
          <w:spacing w:val="7"/>
          <w:sz w:val="20"/>
          <w:szCs w:val="20"/>
        </w:rPr>
        <w:t>评标必须遵循公开、公平、公正、诚实信用的原则。</w:t>
      </w:r>
    </w:p>
    <w:p w14:paraId="5544E915">
      <w:pPr>
        <w:pStyle w:val="6"/>
        <w:spacing w:before="190" w:line="229" w:lineRule="auto"/>
        <w:ind w:left="559"/>
        <w:rPr>
          <w:sz w:val="20"/>
          <w:szCs w:val="20"/>
        </w:rPr>
      </w:pPr>
      <w:r>
        <w:rPr>
          <w:spacing w:val="5"/>
          <w:sz w:val="20"/>
          <w:szCs w:val="20"/>
        </w:rPr>
        <w:t>1.3</w:t>
      </w:r>
      <w:r>
        <w:rPr>
          <w:spacing w:val="-35"/>
          <w:sz w:val="20"/>
          <w:szCs w:val="20"/>
        </w:rPr>
        <w:t xml:space="preserve"> </w:t>
      </w:r>
      <w:r>
        <w:rPr>
          <w:spacing w:val="5"/>
          <w:sz w:val="20"/>
          <w:szCs w:val="20"/>
        </w:rPr>
        <w:t>招标代理机构组织招标、开标、评标工作，全过程接受政府采购有关部门的监督、</w:t>
      </w:r>
      <w:r>
        <w:rPr>
          <w:spacing w:val="4"/>
          <w:sz w:val="20"/>
          <w:szCs w:val="20"/>
        </w:rPr>
        <w:t>管理和指导。</w:t>
      </w:r>
    </w:p>
    <w:p w14:paraId="0EB4D708">
      <w:pPr>
        <w:pStyle w:val="6"/>
        <w:spacing w:before="190" w:line="407" w:lineRule="auto"/>
        <w:ind w:left="13" w:right="213" w:firstLine="545"/>
        <w:rPr>
          <w:sz w:val="20"/>
          <w:szCs w:val="20"/>
        </w:rPr>
      </w:pPr>
      <w:r>
        <w:rPr>
          <w:spacing w:val="7"/>
          <w:sz w:val="20"/>
          <w:szCs w:val="20"/>
        </w:rPr>
        <w:t>1.4</w:t>
      </w:r>
      <w:r>
        <w:rPr>
          <w:spacing w:val="-21"/>
          <w:sz w:val="20"/>
          <w:szCs w:val="20"/>
        </w:rPr>
        <w:t xml:space="preserve"> </w:t>
      </w:r>
      <w:r>
        <w:rPr>
          <w:spacing w:val="7"/>
          <w:sz w:val="20"/>
          <w:szCs w:val="20"/>
        </w:rPr>
        <w:t>评标按照竞争性磋商文件规定的内容进行，采取综合比较和分项打分相结合的评标方法（综合评分法</w:t>
      </w:r>
      <w:r>
        <w:rPr>
          <w:spacing w:val="20"/>
          <w:sz w:val="20"/>
          <w:szCs w:val="20"/>
        </w:rPr>
        <w:t>），</w:t>
      </w:r>
      <w:r>
        <w:rPr>
          <w:spacing w:val="7"/>
          <w:sz w:val="20"/>
          <w:szCs w:val="20"/>
        </w:rPr>
        <w:t>避免纯技术或纯经济的倾向。</w:t>
      </w:r>
    </w:p>
    <w:p w14:paraId="2856A6BB">
      <w:pPr>
        <w:pStyle w:val="6"/>
        <w:spacing w:before="2" w:line="404" w:lineRule="auto"/>
        <w:ind w:left="20" w:right="210" w:firstLine="539"/>
        <w:rPr>
          <w:sz w:val="20"/>
          <w:szCs w:val="20"/>
        </w:rPr>
      </w:pPr>
      <w:r>
        <w:rPr>
          <w:spacing w:val="7"/>
          <w:sz w:val="20"/>
          <w:szCs w:val="20"/>
        </w:rPr>
        <w:t>1.5</w:t>
      </w:r>
      <w:r>
        <w:rPr>
          <w:spacing w:val="-19"/>
          <w:sz w:val="20"/>
          <w:szCs w:val="20"/>
        </w:rPr>
        <w:t xml:space="preserve"> </w:t>
      </w:r>
      <w:r>
        <w:rPr>
          <w:spacing w:val="7"/>
          <w:sz w:val="20"/>
          <w:szCs w:val="20"/>
        </w:rPr>
        <w:t>本办法的评标对象是指供应商按照竞争性磋商文件要求提供的有效响应文件，包括供应商应</w:t>
      </w:r>
      <w:r>
        <w:rPr>
          <w:rFonts w:hint="eastAsia"/>
          <w:spacing w:val="7"/>
          <w:sz w:val="20"/>
          <w:szCs w:val="20"/>
          <w:lang w:eastAsia="zh-CN"/>
        </w:rPr>
        <w:t>评标委员会</w:t>
      </w:r>
      <w:r>
        <w:rPr>
          <w:spacing w:val="8"/>
          <w:sz w:val="20"/>
          <w:szCs w:val="20"/>
        </w:rPr>
        <w:t>要求对原响应文件作出的正式书面澄清文件。</w:t>
      </w:r>
    </w:p>
    <w:p w14:paraId="250FA2C2">
      <w:pPr>
        <w:pStyle w:val="6"/>
        <w:spacing w:before="4" w:line="231" w:lineRule="auto"/>
        <w:ind w:left="546"/>
        <w:rPr>
          <w:sz w:val="20"/>
          <w:szCs w:val="20"/>
        </w:rPr>
      </w:pPr>
      <w:r>
        <w:rPr>
          <w:spacing w:val="8"/>
          <w:sz w:val="20"/>
          <w:szCs w:val="20"/>
        </w:rPr>
        <w:t>2、磋商组织机构的组成</w:t>
      </w:r>
    </w:p>
    <w:p w14:paraId="709D5A90">
      <w:pPr>
        <w:pStyle w:val="6"/>
        <w:spacing w:before="189" w:line="404" w:lineRule="auto"/>
        <w:ind w:left="12" w:right="210" w:firstLine="533"/>
        <w:rPr>
          <w:sz w:val="20"/>
          <w:szCs w:val="20"/>
        </w:rPr>
      </w:pPr>
      <w:r>
        <w:rPr>
          <w:spacing w:val="8"/>
          <w:sz w:val="20"/>
          <w:szCs w:val="20"/>
        </w:rPr>
        <w:t>2.1</w:t>
      </w:r>
      <w:r>
        <w:rPr>
          <w:spacing w:val="-35"/>
          <w:sz w:val="20"/>
          <w:szCs w:val="20"/>
        </w:rPr>
        <w:t xml:space="preserve"> </w:t>
      </w:r>
      <w:r>
        <w:rPr>
          <w:rFonts w:hint="eastAsia"/>
          <w:spacing w:val="8"/>
          <w:sz w:val="20"/>
          <w:szCs w:val="20"/>
          <w:lang w:eastAsia="zh-CN"/>
        </w:rPr>
        <w:t>评标委员会</w:t>
      </w:r>
      <w:r>
        <w:rPr>
          <w:spacing w:val="8"/>
          <w:sz w:val="20"/>
          <w:szCs w:val="20"/>
        </w:rPr>
        <w:t>成员由招标人的代表 1 名和随机抽取的有关方面的专家</w:t>
      </w:r>
      <w:r>
        <w:rPr>
          <w:rFonts w:hint="eastAsia"/>
          <w:color w:val="0000FF"/>
          <w:spacing w:val="8"/>
          <w:sz w:val="20"/>
          <w:szCs w:val="20"/>
          <w:lang w:val="en-US" w:eastAsia="zh-CN"/>
        </w:rPr>
        <w:t>2</w:t>
      </w:r>
      <w:r>
        <w:rPr>
          <w:spacing w:val="8"/>
          <w:sz w:val="20"/>
          <w:szCs w:val="20"/>
        </w:rPr>
        <w:t>名组成，成员为</w:t>
      </w:r>
      <w:r>
        <w:rPr>
          <w:rFonts w:hint="eastAsia"/>
          <w:color w:val="0000FF"/>
          <w:spacing w:val="8"/>
          <w:sz w:val="20"/>
          <w:szCs w:val="20"/>
          <w:lang w:val="en-US" w:eastAsia="zh-CN"/>
        </w:rPr>
        <w:t>3</w:t>
      </w:r>
      <w:r>
        <w:rPr>
          <w:spacing w:val="8"/>
          <w:sz w:val="20"/>
          <w:szCs w:val="20"/>
        </w:rPr>
        <w:t>人，</w:t>
      </w:r>
      <w:r>
        <w:rPr>
          <w:rFonts w:hint="eastAsia"/>
          <w:spacing w:val="8"/>
          <w:sz w:val="20"/>
          <w:szCs w:val="20"/>
          <w:lang w:eastAsia="zh-CN"/>
        </w:rPr>
        <w:t>评标委员会</w:t>
      </w:r>
      <w:r>
        <w:rPr>
          <w:spacing w:val="9"/>
          <w:sz w:val="20"/>
          <w:szCs w:val="20"/>
        </w:rPr>
        <w:t>的成员在评标过程中必须严格遵守政府采购的有关规定。专家从当地专家库中随机抽取产生。</w:t>
      </w:r>
    </w:p>
    <w:p w14:paraId="263F55FB">
      <w:pPr>
        <w:pStyle w:val="6"/>
        <w:spacing w:before="5" w:line="229" w:lineRule="auto"/>
        <w:ind w:left="546"/>
        <w:rPr>
          <w:sz w:val="20"/>
          <w:szCs w:val="20"/>
        </w:rPr>
      </w:pPr>
      <w:r>
        <w:rPr>
          <w:spacing w:val="7"/>
          <w:sz w:val="20"/>
          <w:szCs w:val="20"/>
        </w:rPr>
        <w:t>2.2</w:t>
      </w:r>
      <w:r>
        <w:rPr>
          <w:spacing w:val="-27"/>
          <w:sz w:val="20"/>
          <w:szCs w:val="20"/>
        </w:rPr>
        <w:t xml:space="preserve"> </w:t>
      </w:r>
      <w:r>
        <w:rPr>
          <w:spacing w:val="7"/>
          <w:sz w:val="20"/>
          <w:szCs w:val="20"/>
        </w:rPr>
        <w:t>评标工作组由招标人及有关专家组成，</w:t>
      </w:r>
      <w:r>
        <w:rPr>
          <w:spacing w:val="-53"/>
          <w:sz w:val="20"/>
          <w:szCs w:val="20"/>
        </w:rPr>
        <w:t xml:space="preserve"> </w:t>
      </w:r>
      <w:r>
        <w:rPr>
          <w:spacing w:val="7"/>
          <w:sz w:val="20"/>
          <w:szCs w:val="20"/>
        </w:rPr>
        <w:t>由</w:t>
      </w:r>
      <w:r>
        <w:rPr>
          <w:rFonts w:hint="eastAsia"/>
          <w:spacing w:val="7"/>
          <w:sz w:val="20"/>
          <w:szCs w:val="20"/>
          <w:lang w:eastAsia="zh-CN"/>
        </w:rPr>
        <w:t>评标委员会</w:t>
      </w:r>
      <w:r>
        <w:rPr>
          <w:spacing w:val="7"/>
          <w:sz w:val="20"/>
          <w:szCs w:val="20"/>
        </w:rPr>
        <w:t>确认，并接受其领导。</w:t>
      </w:r>
    </w:p>
    <w:p w14:paraId="0C534149">
      <w:pPr>
        <w:pStyle w:val="6"/>
        <w:spacing w:before="191" w:line="405" w:lineRule="auto"/>
        <w:ind w:left="11" w:right="210" w:firstLine="534"/>
        <w:rPr>
          <w:sz w:val="20"/>
          <w:szCs w:val="20"/>
        </w:rPr>
      </w:pPr>
      <w:r>
        <w:rPr>
          <w:spacing w:val="8"/>
          <w:sz w:val="20"/>
          <w:szCs w:val="20"/>
        </w:rPr>
        <w:t>2.3</w:t>
      </w:r>
      <w:r>
        <w:rPr>
          <w:spacing w:val="-29"/>
          <w:sz w:val="20"/>
          <w:szCs w:val="20"/>
        </w:rPr>
        <w:t xml:space="preserve"> </w:t>
      </w:r>
      <w:r>
        <w:rPr>
          <w:spacing w:val="8"/>
          <w:sz w:val="20"/>
          <w:szCs w:val="20"/>
        </w:rPr>
        <w:t>竞争性</w:t>
      </w:r>
      <w:r>
        <w:rPr>
          <w:rFonts w:hint="eastAsia"/>
          <w:spacing w:val="8"/>
          <w:sz w:val="20"/>
          <w:szCs w:val="20"/>
          <w:lang w:eastAsia="zh-CN"/>
        </w:rPr>
        <w:t>评标委员会</w:t>
      </w:r>
      <w:r>
        <w:rPr>
          <w:spacing w:val="8"/>
          <w:sz w:val="20"/>
          <w:szCs w:val="20"/>
        </w:rPr>
        <w:t>应相对独立工作，负责评标、</w:t>
      </w:r>
      <w:r>
        <w:rPr>
          <w:spacing w:val="7"/>
          <w:sz w:val="20"/>
          <w:szCs w:val="20"/>
        </w:rPr>
        <w:t>撰写技术、商务评标报告。采购代理机构负责评标过程中资料的保管、发放、</w:t>
      </w:r>
      <w:r>
        <w:rPr>
          <w:spacing w:val="-48"/>
          <w:sz w:val="20"/>
          <w:szCs w:val="20"/>
        </w:rPr>
        <w:t xml:space="preserve"> </w:t>
      </w:r>
      <w:r>
        <w:rPr>
          <w:spacing w:val="7"/>
          <w:sz w:val="20"/>
          <w:szCs w:val="20"/>
        </w:rPr>
        <w:t>回收，整理、汇总评标资料。</w:t>
      </w:r>
    </w:p>
    <w:p w14:paraId="126C3C73">
      <w:pPr>
        <w:pStyle w:val="6"/>
        <w:spacing w:before="3" w:line="232" w:lineRule="auto"/>
        <w:ind w:left="547"/>
        <w:rPr>
          <w:sz w:val="20"/>
          <w:szCs w:val="20"/>
        </w:rPr>
      </w:pPr>
      <w:r>
        <w:rPr>
          <w:spacing w:val="7"/>
          <w:sz w:val="20"/>
          <w:szCs w:val="20"/>
        </w:rPr>
        <w:t>3、</w:t>
      </w:r>
      <w:r>
        <w:rPr>
          <w:rFonts w:hint="eastAsia"/>
          <w:spacing w:val="7"/>
          <w:sz w:val="20"/>
          <w:szCs w:val="20"/>
          <w:lang w:eastAsia="zh-CN"/>
        </w:rPr>
        <w:t>评标委员会</w:t>
      </w:r>
      <w:r>
        <w:rPr>
          <w:spacing w:val="7"/>
          <w:sz w:val="20"/>
          <w:szCs w:val="20"/>
        </w:rPr>
        <w:t>职责</w:t>
      </w:r>
    </w:p>
    <w:p w14:paraId="6DC295E4">
      <w:pPr>
        <w:pStyle w:val="6"/>
        <w:spacing w:before="188" w:line="229" w:lineRule="auto"/>
        <w:ind w:left="547"/>
        <w:rPr>
          <w:sz w:val="20"/>
          <w:szCs w:val="20"/>
        </w:rPr>
      </w:pPr>
      <w:r>
        <w:rPr>
          <w:spacing w:val="7"/>
          <w:sz w:val="20"/>
          <w:szCs w:val="20"/>
        </w:rPr>
        <w:t>3.1</w:t>
      </w:r>
      <w:r>
        <w:rPr>
          <w:spacing w:val="-2"/>
          <w:sz w:val="20"/>
          <w:szCs w:val="20"/>
        </w:rPr>
        <w:t xml:space="preserve"> </w:t>
      </w:r>
      <w:r>
        <w:rPr>
          <w:spacing w:val="7"/>
          <w:sz w:val="20"/>
          <w:szCs w:val="20"/>
        </w:rPr>
        <w:t>审查竞争性磋商文件是否符合磋商文件要求，并作出评价；</w:t>
      </w:r>
    </w:p>
    <w:p w14:paraId="6FE11604">
      <w:pPr>
        <w:pStyle w:val="6"/>
        <w:spacing w:before="191" w:line="229" w:lineRule="auto"/>
        <w:ind w:left="547"/>
        <w:rPr>
          <w:sz w:val="20"/>
          <w:szCs w:val="20"/>
        </w:rPr>
      </w:pPr>
      <w:r>
        <w:rPr>
          <w:spacing w:val="8"/>
          <w:sz w:val="20"/>
          <w:szCs w:val="20"/>
        </w:rPr>
        <w:t>3.2</w:t>
      </w:r>
      <w:r>
        <w:rPr>
          <w:spacing w:val="-31"/>
          <w:sz w:val="20"/>
          <w:szCs w:val="20"/>
        </w:rPr>
        <w:t xml:space="preserve"> </w:t>
      </w:r>
      <w:r>
        <w:rPr>
          <w:spacing w:val="8"/>
          <w:sz w:val="20"/>
          <w:szCs w:val="20"/>
        </w:rPr>
        <w:t>要求供应商对竞争性磋商文件有关事项作出解释或者澄清；</w:t>
      </w:r>
    </w:p>
    <w:p w14:paraId="4BC4E357">
      <w:pPr>
        <w:pStyle w:val="6"/>
        <w:spacing w:before="195" w:line="229" w:lineRule="auto"/>
        <w:ind w:left="547"/>
        <w:rPr>
          <w:sz w:val="20"/>
          <w:szCs w:val="20"/>
        </w:rPr>
      </w:pPr>
      <w:r>
        <w:rPr>
          <w:spacing w:val="6"/>
          <w:sz w:val="20"/>
          <w:szCs w:val="20"/>
        </w:rPr>
        <w:t>3.3</w:t>
      </w:r>
      <w:r>
        <w:rPr>
          <w:spacing w:val="-30"/>
          <w:sz w:val="20"/>
          <w:szCs w:val="20"/>
        </w:rPr>
        <w:t xml:space="preserve"> </w:t>
      </w:r>
      <w:r>
        <w:rPr>
          <w:spacing w:val="6"/>
          <w:sz w:val="20"/>
          <w:szCs w:val="20"/>
        </w:rPr>
        <w:t>推荐中标(成交)候选人名单；</w:t>
      </w:r>
    </w:p>
    <w:p w14:paraId="05CDA480">
      <w:pPr>
        <w:pStyle w:val="6"/>
        <w:spacing w:before="190" w:line="229" w:lineRule="auto"/>
        <w:ind w:left="547"/>
        <w:rPr>
          <w:sz w:val="20"/>
          <w:szCs w:val="20"/>
        </w:rPr>
      </w:pPr>
      <w:r>
        <w:rPr>
          <w:spacing w:val="7"/>
          <w:sz w:val="20"/>
          <w:szCs w:val="20"/>
        </w:rPr>
        <w:t>3.4 向招标人、招标代理机构或者有关部门报告非法干预评标工作的行为。</w:t>
      </w:r>
    </w:p>
    <w:p w14:paraId="30698216">
      <w:pPr>
        <w:pStyle w:val="6"/>
        <w:spacing w:before="191" w:line="232" w:lineRule="auto"/>
        <w:ind w:left="542"/>
        <w:rPr>
          <w:sz w:val="20"/>
          <w:szCs w:val="20"/>
        </w:rPr>
      </w:pPr>
      <w:r>
        <w:rPr>
          <w:spacing w:val="8"/>
          <w:sz w:val="20"/>
          <w:szCs w:val="20"/>
        </w:rPr>
        <w:t>4、</w:t>
      </w:r>
      <w:r>
        <w:rPr>
          <w:rFonts w:hint="eastAsia"/>
          <w:spacing w:val="8"/>
          <w:sz w:val="20"/>
          <w:szCs w:val="20"/>
          <w:lang w:eastAsia="zh-CN"/>
        </w:rPr>
        <w:t>评标委员会</w:t>
      </w:r>
      <w:r>
        <w:rPr>
          <w:spacing w:val="8"/>
          <w:sz w:val="20"/>
          <w:szCs w:val="20"/>
        </w:rPr>
        <w:t>义务</w:t>
      </w:r>
    </w:p>
    <w:p w14:paraId="7B90E97D">
      <w:pPr>
        <w:pStyle w:val="6"/>
        <w:spacing w:before="191" w:line="229" w:lineRule="auto"/>
        <w:ind w:left="542"/>
        <w:rPr>
          <w:sz w:val="20"/>
          <w:szCs w:val="20"/>
        </w:rPr>
      </w:pPr>
      <w:r>
        <w:rPr>
          <w:spacing w:val="8"/>
          <w:sz w:val="20"/>
          <w:szCs w:val="20"/>
        </w:rPr>
        <w:t>4.1</w:t>
      </w:r>
      <w:r>
        <w:rPr>
          <w:spacing w:val="-36"/>
          <w:sz w:val="20"/>
          <w:szCs w:val="20"/>
        </w:rPr>
        <w:t xml:space="preserve"> </w:t>
      </w:r>
      <w:r>
        <w:rPr>
          <w:spacing w:val="8"/>
          <w:sz w:val="20"/>
          <w:szCs w:val="20"/>
        </w:rPr>
        <w:t>遵纪守法，客观、公正、廉洁地履行</w:t>
      </w:r>
      <w:r>
        <w:rPr>
          <w:spacing w:val="7"/>
          <w:sz w:val="20"/>
          <w:szCs w:val="20"/>
        </w:rPr>
        <w:t>职责；</w:t>
      </w:r>
    </w:p>
    <w:p w14:paraId="7EFE06A4">
      <w:pPr>
        <w:pStyle w:val="6"/>
        <w:spacing w:before="190" w:line="229" w:lineRule="auto"/>
        <w:ind w:left="542"/>
        <w:rPr>
          <w:sz w:val="20"/>
          <w:szCs w:val="20"/>
        </w:rPr>
      </w:pPr>
      <w:r>
        <w:rPr>
          <w:spacing w:val="9"/>
          <w:sz w:val="20"/>
          <w:szCs w:val="20"/>
        </w:rPr>
        <w:t>4.2</w:t>
      </w:r>
      <w:r>
        <w:rPr>
          <w:spacing w:val="-34"/>
          <w:sz w:val="20"/>
          <w:szCs w:val="20"/>
        </w:rPr>
        <w:t xml:space="preserve"> </w:t>
      </w:r>
      <w:r>
        <w:rPr>
          <w:spacing w:val="9"/>
          <w:sz w:val="20"/>
          <w:szCs w:val="20"/>
        </w:rPr>
        <w:t>按照竞争性磋商文件规定的评标方法和评标标准进行评标，对评审</w:t>
      </w:r>
      <w:r>
        <w:rPr>
          <w:spacing w:val="8"/>
          <w:sz w:val="20"/>
          <w:szCs w:val="20"/>
        </w:rPr>
        <w:t>意见承担个人责任；</w:t>
      </w:r>
    </w:p>
    <w:p w14:paraId="746B509F">
      <w:pPr>
        <w:pStyle w:val="6"/>
        <w:spacing w:before="192" w:line="229" w:lineRule="auto"/>
        <w:ind w:left="542"/>
        <w:rPr>
          <w:sz w:val="20"/>
          <w:szCs w:val="20"/>
        </w:rPr>
      </w:pPr>
      <w:r>
        <w:rPr>
          <w:spacing w:val="6"/>
          <w:sz w:val="20"/>
          <w:szCs w:val="20"/>
        </w:rPr>
        <w:t>4.3</w:t>
      </w:r>
      <w:r>
        <w:rPr>
          <w:spacing w:val="-23"/>
          <w:sz w:val="20"/>
          <w:szCs w:val="20"/>
        </w:rPr>
        <w:t xml:space="preserve"> </w:t>
      </w:r>
      <w:r>
        <w:rPr>
          <w:spacing w:val="6"/>
          <w:sz w:val="20"/>
          <w:szCs w:val="20"/>
        </w:rPr>
        <w:t>对评标过程和结果，</w:t>
      </w:r>
      <w:r>
        <w:rPr>
          <w:spacing w:val="-59"/>
          <w:sz w:val="20"/>
          <w:szCs w:val="20"/>
        </w:rPr>
        <w:t xml:space="preserve"> </w:t>
      </w:r>
      <w:r>
        <w:rPr>
          <w:spacing w:val="6"/>
          <w:sz w:val="20"/>
          <w:szCs w:val="20"/>
        </w:rPr>
        <w:t>以及供应商的商业秘密保密；</w:t>
      </w:r>
    </w:p>
    <w:p w14:paraId="5D857CA4">
      <w:pPr>
        <w:pStyle w:val="6"/>
        <w:spacing w:before="193" w:line="231" w:lineRule="auto"/>
        <w:ind w:left="542"/>
        <w:rPr>
          <w:sz w:val="20"/>
          <w:szCs w:val="20"/>
        </w:rPr>
      </w:pPr>
      <w:r>
        <w:rPr>
          <w:spacing w:val="6"/>
          <w:sz w:val="20"/>
          <w:szCs w:val="20"/>
        </w:rPr>
        <w:t>4.4</w:t>
      </w:r>
      <w:r>
        <w:rPr>
          <w:spacing w:val="-30"/>
          <w:sz w:val="20"/>
          <w:szCs w:val="20"/>
        </w:rPr>
        <w:t xml:space="preserve"> </w:t>
      </w:r>
      <w:r>
        <w:rPr>
          <w:spacing w:val="6"/>
          <w:sz w:val="20"/>
          <w:szCs w:val="20"/>
        </w:rPr>
        <w:t>参与评标报告的起草；</w:t>
      </w:r>
    </w:p>
    <w:p w14:paraId="234D4261">
      <w:pPr>
        <w:pStyle w:val="6"/>
        <w:spacing w:before="189" w:line="229" w:lineRule="auto"/>
        <w:ind w:left="542"/>
        <w:rPr>
          <w:sz w:val="20"/>
          <w:szCs w:val="20"/>
        </w:rPr>
      </w:pPr>
      <w:r>
        <w:rPr>
          <w:spacing w:val="7"/>
          <w:sz w:val="20"/>
          <w:szCs w:val="20"/>
        </w:rPr>
        <w:t>4.5</w:t>
      </w:r>
      <w:r>
        <w:rPr>
          <w:spacing w:val="-31"/>
          <w:sz w:val="20"/>
          <w:szCs w:val="20"/>
        </w:rPr>
        <w:t xml:space="preserve"> </w:t>
      </w:r>
      <w:r>
        <w:rPr>
          <w:spacing w:val="7"/>
          <w:sz w:val="20"/>
          <w:szCs w:val="20"/>
        </w:rPr>
        <w:t>配合有关部门的投诉处理工作；</w:t>
      </w:r>
    </w:p>
    <w:p w14:paraId="7174EB67">
      <w:pPr>
        <w:pStyle w:val="6"/>
        <w:spacing w:before="191" w:line="231" w:lineRule="auto"/>
        <w:ind w:left="542"/>
        <w:rPr>
          <w:sz w:val="20"/>
          <w:szCs w:val="20"/>
        </w:rPr>
      </w:pPr>
      <w:r>
        <w:rPr>
          <w:spacing w:val="8"/>
          <w:sz w:val="20"/>
          <w:szCs w:val="20"/>
        </w:rPr>
        <w:t>4.6</w:t>
      </w:r>
      <w:r>
        <w:rPr>
          <w:spacing w:val="-27"/>
          <w:sz w:val="20"/>
          <w:szCs w:val="20"/>
        </w:rPr>
        <w:t xml:space="preserve"> </w:t>
      </w:r>
      <w:r>
        <w:rPr>
          <w:spacing w:val="8"/>
          <w:sz w:val="20"/>
          <w:szCs w:val="20"/>
        </w:rPr>
        <w:t>配合招标人、招标代理机构答复磋商供应商提出的质疑。</w:t>
      </w:r>
    </w:p>
    <w:p w14:paraId="1BFC8DC4">
      <w:pPr>
        <w:pStyle w:val="6"/>
        <w:spacing w:before="192" w:line="231" w:lineRule="auto"/>
        <w:ind w:left="547"/>
        <w:rPr>
          <w:sz w:val="20"/>
          <w:szCs w:val="20"/>
        </w:rPr>
      </w:pPr>
      <w:r>
        <w:rPr>
          <w:spacing w:val="3"/>
          <w:sz w:val="20"/>
          <w:szCs w:val="20"/>
        </w:rPr>
        <w:t>5、</w:t>
      </w:r>
      <w:r>
        <w:rPr>
          <w:spacing w:val="27"/>
          <w:sz w:val="20"/>
          <w:szCs w:val="20"/>
        </w:rPr>
        <w:t xml:space="preserve"> </w:t>
      </w:r>
      <w:r>
        <w:rPr>
          <w:spacing w:val="3"/>
          <w:sz w:val="20"/>
          <w:szCs w:val="20"/>
        </w:rPr>
        <w:t>评标程序</w:t>
      </w:r>
    </w:p>
    <w:p w14:paraId="55B86B94">
      <w:pPr>
        <w:pStyle w:val="6"/>
        <w:spacing w:before="188" w:line="229" w:lineRule="auto"/>
        <w:ind w:left="547"/>
        <w:rPr>
          <w:sz w:val="20"/>
          <w:szCs w:val="20"/>
        </w:rPr>
      </w:pPr>
      <w:r>
        <w:rPr>
          <w:spacing w:val="8"/>
          <w:sz w:val="20"/>
          <w:szCs w:val="20"/>
        </w:rPr>
        <w:t>5.1</w:t>
      </w:r>
      <w:r>
        <w:rPr>
          <w:spacing w:val="-34"/>
          <w:sz w:val="20"/>
          <w:szCs w:val="20"/>
        </w:rPr>
        <w:t xml:space="preserve"> </w:t>
      </w:r>
      <w:r>
        <w:rPr>
          <w:spacing w:val="8"/>
          <w:sz w:val="20"/>
          <w:szCs w:val="20"/>
        </w:rPr>
        <w:t>本次评标首先由</w:t>
      </w:r>
      <w:r>
        <w:rPr>
          <w:rFonts w:hint="eastAsia"/>
          <w:spacing w:val="8"/>
          <w:sz w:val="20"/>
          <w:szCs w:val="20"/>
          <w:lang w:eastAsia="zh-CN"/>
        </w:rPr>
        <w:t>评标委员会</w:t>
      </w:r>
      <w:r>
        <w:rPr>
          <w:spacing w:val="8"/>
          <w:sz w:val="20"/>
          <w:szCs w:val="20"/>
        </w:rPr>
        <w:t>对供应商的响应文件进</w:t>
      </w:r>
      <w:r>
        <w:rPr>
          <w:spacing w:val="7"/>
          <w:sz w:val="20"/>
          <w:szCs w:val="20"/>
        </w:rPr>
        <w:t>行初审，对未能通过初审的响应文件作废标处</w:t>
      </w:r>
    </w:p>
    <w:p w14:paraId="4D86F766">
      <w:pPr>
        <w:spacing w:line="229" w:lineRule="auto"/>
        <w:rPr>
          <w:sz w:val="20"/>
          <w:szCs w:val="20"/>
        </w:rPr>
        <w:sectPr>
          <w:footerReference r:id="rId38" w:type="default"/>
          <w:pgSz w:w="11906" w:h="16839"/>
          <w:pgMar w:top="1203" w:right="1111" w:bottom="1170" w:left="1134" w:header="822" w:footer="956" w:gutter="0"/>
          <w:pgNumType w:fmt="decimal"/>
          <w:cols w:space="720" w:num="1"/>
        </w:sectPr>
      </w:pPr>
    </w:p>
    <w:p w14:paraId="1443EC9F">
      <w:pPr>
        <w:spacing w:line="341" w:lineRule="auto"/>
        <w:rPr>
          <w:rFonts w:ascii="Arial"/>
          <w:sz w:val="21"/>
        </w:rPr>
      </w:pPr>
    </w:p>
    <w:p w14:paraId="344451D2">
      <w:pPr>
        <w:pStyle w:val="6"/>
        <w:spacing w:before="65" w:line="231" w:lineRule="auto"/>
        <w:ind w:left="14"/>
        <w:rPr>
          <w:sz w:val="20"/>
          <w:szCs w:val="20"/>
        </w:rPr>
      </w:pPr>
      <w:r>
        <w:rPr>
          <w:spacing w:val="-4"/>
          <w:sz w:val="20"/>
          <w:szCs w:val="20"/>
        </w:rPr>
        <w:t>理；</w:t>
      </w:r>
    </w:p>
    <w:p w14:paraId="122E9DD1">
      <w:pPr>
        <w:pStyle w:val="6"/>
        <w:spacing w:before="191" w:line="229" w:lineRule="auto"/>
        <w:ind w:left="547"/>
        <w:rPr>
          <w:sz w:val="20"/>
          <w:szCs w:val="20"/>
        </w:rPr>
      </w:pPr>
      <w:r>
        <w:rPr>
          <w:spacing w:val="9"/>
          <w:sz w:val="20"/>
          <w:szCs w:val="20"/>
        </w:rPr>
        <w:t>5.2</w:t>
      </w:r>
      <w:r>
        <w:rPr>
          <w:spacing w:val="-33"/>
          <w:sz w:val="20"/>
          <w:szCs w:val="20"/>
        </w:rPr>
        <w:t xml:space="preserve"> </w:t>
      </w:r>
      <w:r>
        <w:rPr>
          <w:spacing w:val="9"/>
          <w:sz w:val="20"/>
          <w:szCs w:val="20"/>
        </w:rPr>
        <w:t>对通过初审的供应商的响应文件进行详细的比较和评价。如</w:t>
      </w:r>
      <w:r>
        <w:rPr>
          <w:spacing w:val="8"/>
          <w:sz w:val="20"/>
          <w:szCs w:val="20"/>
        </w:rPr>
        <w:t>需要，进行必要的澄清工作；</w:t>
      </w:r>
    </w:p>
    <w:p w14:paraId="51ED2E1A">
      <w:pPr>
        <w:pStyle w:val="6"/>
        <w:spacing w:before="148" w:line="230" w:lineRule="auto"/>
        <w:ind w:left="535"/>
        <w:rPr>
          <w:sz w:val="20"/>
          <w:szCs w:val="20"/>
        </w:rPr>
      </w:pPr>
      <w:r>
        <w:rPr>
          <w:spacing w:val="7"/>
          <w:sz w:val="20"/>
          <w:szCs w:val="20"/>
        </w:rPr>
        <w:t>5.3</w:t>
      </w:r>
      <w:r>
        <w:rPr>
          <w:spacing w:val="-33"/>
          <w:sz w:val="20"/>
          <w:szCs w:val="20"/>
        </w:rPr>
        <w:t xml:space="preserve"> </w:t>
      </w:r>
      <w:r>
        <w:rPr>
          <w:spacing w:val="7"/>
          <w:sz w:val="20"/>
          <w:szCs w:val="20"/>
        </w:rPr>
        <w:t>评标报告与推荐成交候选人</w:t>
      </w:r>
    </w:p>
    <w:p w14:paraId="73A18077">
      <w:pPr>
        <w:pStyle w:val="6"/>
        <w:spacing w:before="261" w:line="406" w:lineRule="auto"/>
        <w:ind w:left="15" w:right="213" w:firstLine="475"/>
        <w:rPr>
          <w:sz w:val="20"/>
          <w:szCs w:val="20"/>
        </w:rPr>
      </w:pPr>
      <w:r>
        <w:rPr>
          <w:spacing w:val="9"/>
          <w:sz w:val="20"/>
          <w:szCs w:val="20"/>
        </w:rPr>
        <w:t>5.3</w:t>
      </w:r>
      <w:r>
        <w:rPr>
          <w:spacing w:val="-35"/>
          <w:sz w:val="20"/>
          <w:szCs w:val="20"/>
        </w:rPr>
        <w:t xml:space="preserve"> </w:t>
      </w:r>
      <w:r>
        <w:rPr>
          <w:rFonts w:hint="eastAsia"/>
          <w:spacing w:val="9"/>
          <w:sz w:val="20"/>
          <w:szCs w:val="20"/>
          <w:lang w:eastAsia="zh-CN"/>
        </w:rPr>
        <w:t>评标委员会</w:t>
      </w:r>
      <w:r>
        <w:rPr>
          <w:spacing w:val="9"/>
          <w:sz w:val="20"/>
          <w:szCs w:val="20"/>
        </w:rPr>
        <w:t>各成员应当独立对每个有效响应的文件进行评价、打分，然后汇总每个供</w:t>
      </w:r>
      <w:r>
        <w:rPr>
          <w:spacing w:val="8"/>
          <w:sz w:val="20"/>
          <w:szCs w:val="20"/>
        </w:rPr>
        <w:t>应商每项评</w:t>
      </w:r>
      <w:r>
        <w:rPr>
          <w:spacing w:val="5"/>
          <w:sz w:val="20"/>
          <w:szCs w:val="20"/>
        </w:rPr>
        <w:t>分因素的得分。</w:t>
      </w:r>
    </w:p>
    <w:p w14:paraId="4084F719">
      <w:pPr>
        <w:pStyle w:val="6"/>
        <w:spacing w:line="406" w:lineRule="auto"/>
        <w:ind w:left="12" w:right="213" w:firstLine="696"/>
        <w:jc w:val="both"/>
        <w:rPr>
          <w:sz w:val="20"/>
          <w:szCs w:val="20"/>
        </w:rPr>
      </w:pPr>
      <w:r>
        <w:rPr>
          <w:spacing w:val="11"/>
          <w:sz w:val="20"/>
          <w:szCs w:val="20"/>
        </w:rPr>
        <w:t>综合评分法服务项目的价格分值占总分值的比</w:t>
      </w:r>
      <w:r>
        <w:rPr>
          <w:spacing w:val="10"/>
          <w:sz w:val="20"/>
          <w:szCs w:val="20"/>
        </w:rPr>
        <w:t>重(即权值)为</w:t>
      </w:r>
      <w:r>
        <w:rPr>
          <w:spacing w:val="-33"/>
          <w:sz w:val="20"/>
          <w:szCs w:val="20"/>
        </w:rPr>
        <w:t xml:space="preserve"> </w:t>
      </w:r>
      <w:r>
        <w:rPr>
          <w:rFonts w:hint="eastAsia"/>
          <w:spacing w:val="10"/>
          <w:sz w:val="20"/>
          <w:szCs w:val="20"/>
          <w:lang w:val="en-US" w:eastAsia="zh-CN"/>
        </w:rPr>
        <w:t>25</w:t>
      </w:r>
      <w:r>
        <w:rPr>
          <w:spacing w:val="-8"/>
          <w:sz w:val="20"/>
          <w:szCs w:val="20"/>
        </w:rPr>
        <w:t>％</w:t>
      </w:r>
      <w:r>
        <w:rPr>
          <w:spacing w:val="-44"/>
          <w:sz w:val="20"/>
          <w:szCs w:val="20"/>
        </w:rPr>
        <w:t xml:space="preserve"> </w:t>
      </w:r>
      <w:r>
        <w:rPr>
          <w:spacing w:val="-8"/>
          <w:sz w:val="20"/>
          <w:szCs w:val="20"/>
        </w:rPr>
        <w:t>，</w:t>
      </w:r>
      <w:r>
        <w:rPr>
          <w:spacing w:val="10"/>
          <w:sz w:val="20"/>
          <w:szCs w:val="20"/>
        </w:rPr>
        <w:t>采购项目中含不同采购对象</w:t>
      </w:r>
      <w:r>
        <w:rPr>
          <w:spacing w:val="9"/>
          <w:sz w:val="20"/>
          <w:szCs w:val="20"/>
        </w:rPr>
        <w:t>的，</w:t>
      </w:r>
      <w:r>
        <w:rPr>
          <w:spacing w:val="-59"/>
          <w:sz w:val="20"/>
          <w:szCs w:val="20"/>
        </w:rPr>
        <w:t xml:space="preserve"> </w:t>
      </w:r>
      <w:r>
        <w:rPr>
          <w:spacing w:val="9"/>
          <w:sz w:val="20"/>
          <w:szCs w:val="20"/>
        </w:rPr>
        <w:t>以占项目资金比例最高的采购对象确定其项目属性。其价格不列为评</w:t>
      </w:r>
      <w:r>
        <w:rPr>
          <w:spacing w:val="8"/>
          <w:sz w:val="20"/>
          <w:szCs w:val="20"/>
        </w:rPr>
        <w:t>分因素，有特殊情况需要在上述规定范围外设定价格分权重的。</w:t>
      </w:r>
    </w:p>
    <w:p w14:paraId="79CE17E7">
      <w:pPr>
        <w:pStyle w:val="6"/>
        <w:spacing w:before="1" w:line="229" w:lineRule="auto"/>
        <w:ind w:left="706"/>
        <w:rPr>
          <w:sz w:val="20"/>
          <w:szCs w:val="20"/>
        </w:rPr>
      </w:pPr>
      <w:r>
        <w:rPr>
          <w:spacing w:val="8"/>
          <w:sz w:val="20"/>
          <w:szCs w:val="20"/>
        </w:rPr>
        <w:t>综合评分法中的价格分统一采用低价优先法计算，即满足竞争性磋商文件要求且最后报价最低的</w:t>
      </w:r>
    </w:p>
    <w:p w14:paraId="28C32E92">
      <w:pPr>
        <w:pStyle w:val="6"/>
        <w:spacing w:before="190" w:line="406" w:lineRule="auto"/>
        <w:ind w:left="702" w:right="1104" w:hanging="689"/>
        <w:rPr>
          <w:rFonts w:hint="default" w:eastAsia="仿宋"/>
          <w:sz w:val="20"/>
          <w:szCs w:val="20"/>
          <w:lang w:val="en-US" w:eastAsia="zh-CN"/>
        </w:rPr>
      </w:pPr>
      <w:r>
        <w:rPr>
          <w:spacing w:val="8"/>
          <w:sz w:val="20"/>
          <w:szCs w:val="20"/>
        </w:rPr>
        <w:t>供应商的价格为磋商基准价，其价格分为满分。其他供应商的价格分统一按照下列公式计算：</w:t>
      </w:r>
      <w:r>
        <w:rPr>
          <w:spacing w:val="5"/>
          <w:sz w:val="20"/>
          <w:szCs w:val="20"/>
        </w:rPr>
        <w:t>投标报价得分=（基准价/投标报价）</w:t>
      </w:r>
      <w:r>
        <w:rPr>
          <w:spacing w:val="-36"/>
          <w:sz w:val="20"/>
          <w:szCs w:val="20"/>
        </w:rPr>
        <w:t xml:space="preserve"> </w:t>
      </w:r>
      <w:r>
        <w:rPr>
          <w:spacing w:val="5"/>
          <w:sz w:val="20"/>
          <w:szCs w:val="20"/>
        </w:rPr>
        <w:t>×</w:t>
      </w:r>
      <w:r>
        <w:rPr>
          <w:rFonts w:hint="eastAsia"/>
          <w:spacing w:val="5"/>
          <w:sz w:val="20"/>
          <w:szCs w:val="20"/>
          <w:lang w:val="en-US" w:eastAsia="zh-CN"/>
        </w:rPr>
        <w:t>25</w:t>
      </w:r>
    </w:p>
    <w:p w14:paraId="23A20F83">
      <w:pPr>
        <w:pStyle w:val="6"/>
        <w:spacing w:before="2" w:line="231" w:lineRule="auto"/>
        <w:ind w:left="704"/>
        <w:rPr>
          <w:sz w:val="20"/>
          <w:szCs w:val="20"/>
        </w:rPr>
      </w:pPr>
      <w:r>
        <w:rPr>
          <w:spacing w:val="9"/>
          <w:sz w:val="20"/>
          <w:szCs w:val="20"/>
        </w:rPr>
        <w:t>项目评审过程中，不得去掉最后报价中的最高报价和最低报价。</w:t>
      </w:r>
    </w:p>
    <w:p w14:paraId="5063DCA4">
      <w:pPr>
        <w:pStyle w:val="6"/>
        <w:spacing w:before="189" w:line="406" w:lineRule="auto"/>
        <w:ind w:left="12" w:right="152" w:firstLine="539"/>
        <w:jc w:val="both"/>
        <w:rPr>
          <w:sz w:val="20"/>
          <w:szCs w:val="20"/>
        </w:rPr>
      </w:pPr>
      <w:r>
        <w:rPr>
          <w:rFonts w:hint="eastAsia"/>
          <w:spacing w:val="11"/>
          <w:sz w:val="20"/>
          <w:szCs w:val="20"/>
          <w:lang w:eastAsia="zh-CN"/>
        </w:rPr>
        <w:t>评标委员会</w:t>
      </w:r>
      <w:r>
        <w:rPr>
          <w:spacing w:val="11"/>
          <w:sz w:val="20"/>
          <w:szCs w:val="20"/>
        </w:rPr>
        <w:t>应当根据综合评分情况，按照评审得分由高到低顺序推荐</w:t>
      </w:r>
      <w:r>
        <w:rPr>
          <w:spacing w:val="-31"/>
          <w:sz w:val="20"/>
          <w:szCs w:val="20"/>
        </w:rPr>
        <w:t xml:space="preserve"> </w:t>
      </w:r>
      <w:r>
        <w:rPr>
          <w:spacing w:val="11"/>
          <w:sz w:val="20"/>
          <w:szCs w:val="20"/>
        </w:rPr>
        <w:t>3</w:t>
      </w:r>
      <w:r>
        <w:rPr>
          <w:spacing w:val="-31"/>
          <w:sz w:val="20"/>
          <w:szCs w:val="20"/>
        </w:rPr>
        <w:t xml:space="preserve"> </w:t>
      </w:r>
      <w:r>
        <w:rPr>
          <w:spacing w:val="11"/>
          <w:sz w:val="20"/>
          <w:szCs w:val="20"/>
        </w:rPr>
        <w:t>名以上成交候选供应</w:t>
      </w:r>
      <w:r>
        <w:rPr>
          <w:spacing w:val="10"/>
          <w:sz w:val="20"/>
          <w:szCs w:val="20"/>
        </w:rPr>
        <w:t>商符合《政府采购竞争性磋商采购方式管理暂行办法》法第二十五条</w:t>
      </w:r>
      <w:r>
        <w:rPr>
          <w:rFonts w:hint="eastAsia"/>
          <w:spacing w:val="10"/>
          <w:sz w:val="20"/>
          <w:szCs w:val="20"/>
          <w:lang w:eastAsia="zh-CN"/>
        </w:rPr>
        <w:t>评标委员会</w:t>
      </w:r>
      <w:r>
        <w:rPr>
          <w:spacing w:val="9"/>
          <w:sz w:val="20"/>
          <w:szCs w:val="20"/>
        </w:rPr>
        <w:t>应当根据综合评分情况，按照评</w:t>
      </w:r>
      <w:r>
        <w:rPr>
          <w:spacing w:val="10"/>
          <w:sz w:val="20"/>
          <w:szCs w:val="20"/>
        </w:rPr>
        <w:t>审得分由高到低顺序推荐</w:t>
      </w:r>
      <w:r>
        <w:rPr>
          <w:spacing w:val="-34"/>
          <w:sz w:val="20"/>
          <w:szCs w:val="20"/>
        </w:rPr>
        <w:t xml:space="preserve"> </w:t>
      </w:r>
      <w:r>
        <w:rPr>
          <w:spacing w:val="10"/>
          <w:sz w:val="20"/>
          <w:szCs w:val="20"/>
        </w:rPr>
        <w:t>3</w:t>
      </w:r>
      <w:r>
        <w:rPr>
          <w:spacing w:val="-31"/>
          <w:sz w:val="20"/>
          <w:szCs w:val="20"/>
        </w:rPr>
        <w:t xml:space="preserve"> </w:t>
      </w:r>
      <w:r>
        <w:rPr>
          <w:spacing w:val="10"/>
          <w:sz w:val="20"/>
          <w:szCs w:val="20"/>
        </w:rPr>
        <w:t>名以上成交候选供应商。符合本办法第二</w:t>
      </w:r>
      <w:r>
        <w:rPr>
          <w:spacing w:val="9"/>
          <w:sz w:val="20"/>
          <w:szCs w:val="20"/>
        </w:rPr>
        <w:t>十一条第三款情形的，可以推荐</w:t>
      </w:r>
      <w:r>
        <w:rPr>
          <w:spacing w:val="-35"/>
          <w:sz w:val="20"/>
          <w:szCs w:val="20"/>
        </w:rPr>
        <w:t xml:space="preserve"> </w:t>
      </w:r>
      <w:r>
        <w:rPr>
          <w:spacing w:val="9"/>
          <w:sz w:val="20"/>
          <w:szCs w:val="20"/>
        </w:rPr>
        <w:t>2</w:t>
      </w:r>
      <w:r>
        <w:rPr>
          <w:spacing w:val="6"/>
          <w:sz w:val="20"/>
          <w:szCs w:val="20"/>
        </w:rPr>
        <w:t>家成交候选供应商。评审得分相同的，按照最后报价由低到高的顺序推荐。评审得分且最后报价相同的，</w:t>
      </w:r>
      <w:r>
        <w:rPr>
          <w:spacing w:val="8"/>
          <w:sz w:val="20"/>
          <w:szCs w:val="20"/>
        </w:rPr>
        <w:t>按照技术指标优劣顺序推荐。</w:t>
      </w:r>
    </w:p>
    <w:p w14:paraId="7AA5B928">
      <w:pPr>
        <w:spacing w:line="406" w:lineRule="auto"/>
        <w:rPr>
          <w:sz w:val="20"/>
          <w:szCs w:val="20"/>
        </w:rPr>
        <w:sectPr>
          <w:footerReference r:id="rId39" w:type="default"/>
          <w:pgSz w:w="11906" w:h="16839"/>
          <w:pgMar w:top="1203" w:right="1111" w:bottom="1170" w:left="1134" w:header="822" w:footer="956" w:gutter="0"/>
          <w:pgNumType w:fmt="decimal"/>
          <w:cols w:space="720" w:num="1"/>
        </w:sectPr>
      </w:pPr>
    </w:p>
    <w:p w14:paraId="5A776B9B">
      <w:pPr>
        <w:spacing w:line="316" w:lineRule="auto"/>
        <w:rPr>
          <w:rFonts w:ascii="Arial"/>
          <w:sz w:val="21"/>
        </w:rPr>
      </w:pPr>
    </w:p>
    <w:p w14:paraId="094BD30C">
      <w:pPr>
        <w:pStyle w:val="6"/>
        <w:spacing w:before="91" w:line="223" w:lineRule="auto"/>
        <w:ind w:left="3559"/>
        <w:outlineLvl w:val="1"/>
        <w:rPr>
          <w:sz w:val="28"/>
          <w:szCs w:val="28"/>
        </w:rPr>
      </w:pPr>
      <w:r>
        <w:rPr>
          <w:b/>
          <w:bCs/>
          <w:spacing w:val="-11"/>
          <w:sz w:val="28"/>
          <w:szCs w:val="28"/>
        </w:rPr>
        <w:t>二</w:t>
      </w:r>
      <w:r>
        <w:rPr>
          <w:spacing w:val="44"/>
          <w:sz w:val="28"/>
          <w:szCs w:val="28"/>
        </w:rPr>
        <w:t xml:space="preserve"> </w:t>
      </w:r>
      <w:r>
        <w:rPr>
          <w:b/>
          <w:bCs/>
          <w:spacing w:val="-11"/>
          <w:sz w:val="28"/>
          <w:szCs w:val="28"/>
        </w:rPr>
        <w:t>、投标文件初审</w:t>
      </w:r>
    </w:p>
    <w:p w14:paraId="743E4DCA">
      <w:pPr>
        <w:pStyle w:val="6"/>
        <w:spacing w:before="253" w:line="229" w:lineRule="auto"/>
        <w:ind w:left="317"/>
        <w:rPr>
          <w:sz w:val="20"/>
          <w:szCs w:val="20"/>
        </w:rPr>
      </w:pPr>
      <w:r>
        <w:rPr>
          <w:b/>
          <w:bCs/>
          <w:spacing w:val="6"/>
          <w:sz w:val="20"/>
          <w:szCs w:val="20"/>
        </w:rPr>
        <w:t>6、资格性审查:</w:t>
      </w:r>
    </w:p>
    <w:p w14:paraId="1B9A5BD6">
      <w:pPr>
        <w:pStyle w:val="6"/>
        <w:spacing w:before="152" w:line="231" w:lineRule="auto"/>
        <w:ind w:left="317"/>
        <w:rPr>
          <w:sz w:val="20"/>
          <w:szCs w:val="20"/>
        </w:rPr>
      </w:pPr>
      <w:r>
        <w:rPr>
          <w:spacing w:val="4"/>
          <w:sz w:val="20"/>
          <w:szCs w:val="20"/>
        </w:rPr>
        <w:t>6.1</w:t>
      </w:r>
      <w:r>
        <w:rPr>
          <w:spacing w:val="-34"/>
          <w:sz w:val="20"/>
          <w:szCs w:val="20"/>
        </w:rPr>
        <w:t xml:space="preserve"> </w:t>
      </w:r>
      <w:r>
        <w:rPr>
          <w:spacing w:val="4"/>
          <w:sz w:val="20"/>
          <w:szCs w:val="20"/>
        </w:rPr>
        <w:t>评审细则</w:t>
      </w:r>
    </w:p>
    <w:p w14:paraId="1AA58D9D">
      <w:pPr>
        <w:spacing w:line="88" w:lineRule="auto"/>
        <w:rPr>
          <w:rFonts w:ascii="Arial"/>
          <w:sz w:val="2"/>
        </w:rPr>
      </w:pPr>
    </w:p>
    <w:tbl>
      <w:tblPr>
        <w:tblStyle w:val="10"/>
        <w:tblW w:w="9288" w:type="dxa"/>
        <w:tblInd w:w="3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547"/>
        <w:gridCol w:w="6637"/>
        <w:gridCol w:w="553"/>
        <w:gridCol w:w="662"/>
      </w:tblGrid>
      <w:tr w14:paraId="5112B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889" w:type="dxa"/>
            <w:vMerge w:val="restart"/>
            <w:tcBorders>
              <w:bottom w:val="nil"/>
            </w:tcBorders>
            <w:vAlign w:val="top"/>
          </w:tcPr>
          <w:p w14:paraId="26CFA579">
            <w:pPr>
              <w:pStyle w:val="11"/>
              <w:spacing w:before="288" w:line="232" w:lineRule="auto"/>
              <w:ind w:left="264"/>
              <w:rPr>
                <w:sz w:val="20"/>
                <w:szCs w:val="20"/>
              </w:rPr>
            </w:pPr>
            <w:r>
              <w:rPr>
                <w:b/>
                <w:bCs/>
                <w:spacing w:val="23"/>
                <w:sz w:val="20"/>
                <w:szCs w:val="20"/>
              </w:rPr>
              <w:t>项目</w:t>
            </w:r>
          </w:p>
        </w:tc>
        <w:tc>
          <w:tcPr>
            <w:tcW w:w="7184" w:type="dxa"/>
            <w:gridSpan w:val="2"/>
            <w:vMerge w:val="restart"/>
            <w:tcBorders>
              <w:bottom w:val="nil"/>
            </w:tcBorders>
            <w:vAlign w:val="top"/>
          </w:tcPr>
          <w:p w14:paraId="05C7C82D">
            <w:pPr>
              <w:pStyle w:val="11"/>
              <w:spacing w:before="288" w:line="231" w:lineRule="auto"/>
              <w:ind w:left="3195"/>
              <w:rPr>
                <w:sz w:val="20"/>
                <w:szCs w:val="20"/>
              </w:rPr>
            </w:pPr>
            <w:r>
              <w:rPr>
                <w:b/>
                <w:bCs/>
                <w:spacing w:val="19"/>
                <w:sz w:val="20"/>
                <w:szCs w:val="20"/>
              </w:rPr>
              <w:t>评审内容</w:t>
            </w:r>
          </w:p>
        </w:tc>
        <w:tc>
          <w:tcPr>
            <w:tcW w:w="1215" w:type="dxa"/>
            <w:gridSpan w:val="2"/>
            <w:vAlign w:val="top"/>
          </w:tcPr>
          <w:p w14:paraId="4D863D17">
            <w:pPr>
              <w:pStyle w:val="11"/>
              <w:spacing w:before="125" w:line="231" w:lineRule="auto"/>
              <w:ind w:left="214"/>
              <w:rPr>
                <w:sz w:val="20"/>
                <w:szCs w:val="20"/>
              </w:rPr>
            </w:pPr>
            <w:r>
              <w:rPr>
                <w:b/>
                <w:bCs/>
                <w:spacing w:val="19"/>
                <w:sz w:val="20"/>
                <w:szCs w:val="20"/>
              </w:rPr>
              <w:t>评审意见</w:t>
            </w:r>
          </w:p>
        </w:tc>
      </w:tr>
      <w:tr w14:paraId="66718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889" w:type="dxa"/>
            <w:vMerge w:val="continue"/>
            <w:tcBorders>
              <w:top w:val="nil"/>
            </w:tcBorders>
            <w:vAlign w:val="top"/>
          </w:tcPr>
          <w:p w14:paraId="4C15EB06">
            <w:pPr>
              <w:rPr>
                <w:rFonts w:ascii="Arial"/>
                <w:sz w:val="21"/>
              </w:rPr>
            </w:pPr>
          </w:p>
        </w:tc>
        <w:tc>
          <w:tcPr>
            <w:tcW w:w="7184" w:type="dxa"/>
            <w:gridSpan w:val="2"/>
            <w:vMerge w:val="continue"/>
            <w:tcBorders>
              <w:top w:val="nil"/>
            </w:tcBorders>
            <w:vAlign w:val="top"/>
          </w:tcPr>
          <w:p w14:paraId="3FB3BB6E">
            <w:pPr>
              <w:rPr>
                <w:rFonts w:ascii="Arial"/>
                <w:sz w:val="21"/>
              </w:rPr>
            </w:pPr>
          </w:p>
        </w:tc>
        <w:tc>
          <w:tcPr>
            <w:tcW w:w="553" w:type="dxa"/>
            <w:vAlign w:val="top"/>
          </w:tcPr>
          <w:p w14:paraId="0E2FF348">
            <w:pPr>
              <w:pStyle w:val="11"/>
              <w:spacing w:before="121" w:line="233" w:lineRule="auto"/>
              <w:ind w:left="211"/>
              <w:rPr>
                <w:sz w:val="20"/>
                <w:szCs w:val="20"/>
              </w:rPr>
            </w:pPr>
            <w:r>
              <w:rPr>
                <w:b/>
                <w:bCs/>
                <w:spacing w:val="-3"/>
                <w:sz w:val="20"/>
                <w:szCs w:val="20"/>
              </w:rPr>
              <w:t>是</w:t>
            </w:r>
          </w:p>
        </w:tc>
        <w:tc>
          <w:tcPr>
            <w:tcW w:w="662" w:type="dxa"/>
            <w:vAlign w:val="top"/>
          </w:tcPr>
          <w:p w14:paraId="7A58BB53">
            <w:pPr>
              <w:pStyle w:val="11"/>
              <w:spacing w:before="118" w:line="233" w:lineRule="auto"/>
              <w:ind w:left="272"/>
              <w:rPr>
                <w:sz w:val="20"/>
                <w:szCs w:val="20"/>
              </w:rPr>
            </w:pPr>
            <w:r>
              <w:rPr>
                <w:b/>
                <w:bCs/>
                <w:spacing w:val="-3"/>
                <w:sz w:val="20"/>
                <w:szCs w:val="20"/>
              </w:rPr>
              <w:t>否</w:t>
            </w:r>
          </w:p>
        </w:tc>
      </w:tr>
      <w:tr w14:paraId="47E15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889" w:type="dxa"/>
            <w:vMerge w:val="restart"/>
            <w:tcBorders>
              <w:bottom w:val="nil"/>
            </w:tcBorders>
            <w:vAlign w:val="top"/>
          </w:tcPr>
          <w:p w14:paraId="18F52069">
            <w:pPr>
              <w:spacing w:line="274" w:lineRule="auto"/>
              <w:rPr>
                <w:rFonts w:ascii="Arial"/>
                <w:sz w:val="21"/>
              </w:rPr>
            </w:pPr>
          </w:p>
          <w:p w14:paraId="53050FD0">
            <w:pPr>
              <w:spacing w:line="274" w:lineRule="auto"/>
              <w:rPr>
                <w:rFonts w:ascii="Arial"/>
                <w:sz w:val="21"/>
              </w:rPr>
            </w:pPr>
          </w:p>
          <w:p w14:paraId="690FA6AB">
            <w:pPr>
              <w:spacing w:line="274" w:lineRule="auto"/>
              <w:rPr>
                <w:rFonts w:ascii="Arial"/>
                <w:sz w:val="21"/>
              </w:rPr>
            </w:pPr>
          </w:p>
          <w:p w14:paraId="1D120AC6">
            <w:pPr>
              <w:spacing w:line="274" w:lineRule="auto"/>
              <w:rPr>
                <w:rFonts w:ascii="Arial"/>
                <w:sz w:val="21"/>
              </w:rPr>
            </w:pPr>
          </w:p>
          <w:p w14:paraId="26046CF6">
            <w:pPr>
              <w:spacing w:line="274" w:lineRule="auto"/>
              <w:rPr>
                <w:rFonts w:ascii="Arial"/>
                <w:sz w:val="21"/>
              </w:rPr>
            </w:pPr>
          </w:p>
          <w:p w14:paraId="18AA0816">
            <w:pPr>
              <w:spacing w:line="274" w:lineRule="auto"/>
              <w:rPr>
                <w:rFonts w:ascii="Arial"/>
                <w:sz w:val="21"/>
              </w:rPr>
            </w:pPr>
          </w:p>
          <w:p w14:paraId="3BBBAE8F">
            <w:pPr>
              <w:spacing w:line="275" w:lineRule="auto"/>
              <w:rPr>
                <w:rFonts w:ascii="Arial"/>
                <w:sz w:val="21"/>
              </w:rPr>
            </w:pPr>
          </w:p>
          <w:p w14:paraId="65A08F5D">
            <w:pPr>
              <w:pStyle w:val="11"/>
              <w:spacing w:before="65" w:line="352" w:lineRule="auto"/>
              <w:ind w:left="322" w:right="305" w:firstLine="77"/>
              <w:jc w:val="both"/>
              <w:rPr>
                <w:sz w:val="20"/>
                <w:szCs w:val="20"/>
              </w:rPr>
            </w:pPr>
            <w:r>
              <w:rPr>
                <w:spacing w:val="-22"/>
                <w:sz w:val="20"/>
                <w:szCs w:val="20"/>
              </w:rPr>
              <w:t>审</w:t>
            </w:r>
            <w:r>
              <w:rPr>
                <w:spacing w:val="-5"/>
                <w:sz w:val="20"/>
                <w:szCs w:val="20"/>
              </w:rPr>
              <w:t>查</w:t>
            </w:r>
            <w:r>
              <w:rPr>
                <w:sz w:val="20"/>
                <w:szCs w:val="20"/>
              </w:rPr>
              <w:t>标</w:t>
            </w:r>
          </w:p>
          <w:p w14:paraId="686BF173">
            <w:pPr>
              <w:pStyle w:val="11"/>
              <w:spacing w:before="39" w:line="231" w:lineRule="auto"/>
              <w:ind w:left="325"/>
              <w:rPr>
                <w:sz w:val="20"/>
                <w:szCs w:val="20"/>
              </w:rPr>
            </w:pPr>
            <w:r>
              <w:rPr>
                <w:sz w:val="20"/>
                <w:szCs w:val="20"/>
              </w:rPr>
              <w:t>准</w:t>
            </w:r>
          </w:p>
          <w:p w14:paraId="2E599BDD">
            <w:pPr>
              <w:pStyle w:val="11"/>
              <w:spacing w:before="139" w:line="232" w:lineRule="auto"/>
              <w:ind w:left="353"/>
              <w:rPr>
                <w:sz w:val="20"/>
                <w:szCs w:val="20"/>
              </w:rPr>
            </w:pPr>
            <w:r>
              <w:rPr>
                <w:sz w:val="20"/>
                <w:szCs w:val="20"/>
              </w:rPr>
              <w:t>(</w:t>
            </w:r>
          </w:p>
          <w:p w14:paraId="18E53926">
            <w:pPr>
              <w:pStyle w:val="11"/>
              <w:spacing w:before="137" w:line="239" w:lineRule="auto"/>
              <w:ind w:left="322"/>
              <w:rPr>
                <w:sz w:val="20"/>
                <w:szCs w:val="20"/>
              </w:rPr>
            </w:pPr>
            <w:r>
              <w:rPr>
                <w:sz w:val="20"/>
                <w:szCs w:val="20"/>
              </w:rPr>
              <w:t>适</w:t>
            </w:r>
          </w:p>
          <w:p w14:paraId="59B00504">
            <w:pPr>
              <w:pStyle w:val="11"/>
              <w:spacing w:before="127" w:line="344" w:lineRule="auto"/>
              <w:ind w:left="320" w:right="358" w:firstLine="3"/>
              <w:jc w:val="both"/>
              <w:rPr>
                <w:sz w:val="20"/>
                <w:szCs w:val="20"/>
              </w:rPr>
            </w:pPr>
            <w:r>
              <w:rPr>
                <w:spacing w:val="-5"/>
                <w:sz w:val="20"/>
                <w:szCs w:val="20"/>
              </w:rPr>
              <w:t>用</w:t>
            </w:r>
            <w:r>
              <w:rPr>
                <w:spacing w:val="-2"/>
                <w:sz w:val="20"/>
                <w:szCs w:val="20"/>
              </w:rPr>
              <w:t>于</w:t>
            </w:r>
            <w:r>
              <w:rPr>
                <w:spacing w:val="5"/>
                <w:sz w:val="20"/>
                <w:szCs w:val="20"/>
              </w:rPr>
              <w:t>资</w:t>
            </w:r>
            <w:r>
              <w:rPr>
                <w:sz w:val="20"/>
                <w:szCs w:val="20"/>
              </w:rPr>
              <w:t>格</w:t>
            </w:r>
          </w:p>
          <w:p w14:paraId="791BEB83">
            <w:pPr>
              <w:pStyle w:val="11"/>
              <w:spacing w:before="52" w:line="232" w:lineRule="auto"/>
              <w:ind w:left="324"/>
              <w:rPr>
                <w:sz w:val="20"/>
                <w:szCs w:val="20"/>
              </w:rPr>
            </w:pPr>
            <w:r>
              <w:rPr>
                <w:sz w:val="20"/>
                <w:szCs w:val="20"/>
              </w:rPr>
              <w:t>后</w:t>
            </w:r>
          </w:p>
          <w:p w14:paraId="379B99FE">
            <w:pPr>
              <w:pStyle w:val="11"/>
              <w:spacing w:before="140" w:line="231" w:lineRule="auto"/>
              <w:ind w:left="346"/>
              <w:rPr>
                <w:sz w:val="20"/>
                <w:szCs w:val="20"/>
              </w:rPr>
            </w:pPr>
            <w:r>
              <w:rPr>
                <w:sz w:val="20"/>
                <w:szCs w:val="20"/>
              </w:rPr>
              <w:t>审</w:t>
            </w:r>
          </w:p>
          <w:p w14:paraId="6CE98BFE">
            <w:pPr>
              <w:pStyle w:val="11"/>
              <w:spacing w:before="139" w:line="232" w:lineRule="auto"/>
              <w:ind w:left="324"/>
              <w:rPr>
                <w:sz w:val="20"/>
                <w:szCs w:val="20"/>
              </w:rPr>
            </w:pPr>
            <w:r>
              <w:rPr>
                <w:sz w:val="20"/>
                <w:szCs w:val="20"/>
              </w:rPr>
              <w:t>)</w:t>
            </w:r>
          </w:p>
        </w:tc>
        <w:tc>
          <w:tcPr>
            <w:tcW w:w="547" w:type="dxa"/>
            <w:vAlign w:val="top"/>
          </w:tcPr>
          <w:p w14:paraId="03B6C63D">
            <w:pPr>
              <w:pStyle w:val="11"/>
              <w:spacing w:before="118" w:line="234" w:lineRule="auto"/>
              <w:ind w:left="278"/>
              <w:rPr>
                <w:sz w:val="20"/>
                <w:szCs w:val="20"/>
              </w:rPr>
            </w:pPr>
            <w:r>
              <w:rPr>
                <w:sz w:val="20"/>
                <w:szCs w:val="20"/>
              </w:rPr>
              <w:t>1</w:t>
            </w:r>
          </w:p>
        </w:tc>
        <w:tc>
          <w:tcPr>
            <w:tcW w:w="6637" w:type="dxa"/>
            <w:vAlign w:val="top"/>
          </w:tcPr>
          <w:p w14:paraId="3FC15699">
            <w:pPr>
              <w:pStyle w:val="11"/>
              <w:spacing w:before="118" w:line="231" w:lineRule="auto"/>
              <w:ind w:left="137"/>
              <w:rPr>
                <w:sz w:val="20"/>
                <w:szCs w:val="20"/>
              </w:rPr>
            </w:pPr>
            <w:r>
              <w:rPr>
                <w:spacing w:val="38"/>
                <w:sz w:val="20"/>
                <w:szCs w:val="20"/>
              </w:rPr>
              <w:t>具备三证合一营业执照副本</w:t>
            </w:r>
          </w:p>
        </w:tc>
        <w:tc>
          <w:tcPr>
            <w:tcW w:w="553" w:type="dxa"/>
            <w:vAlign w:val="top"/>
          </w:tcPr>
          <w:p w14:paraId="77B8998B">
            <w:pPr>
              <w:rPr>
                <w:rFonts w:ascii="Arial"/>
                <w:sz w:val="21"/>
              </w:rPr>
            </w:pPr>
          </w:p>
        </w:tc>
        <w:tc>
          <w:tcPr>
            <w:tcW w:w="662" w:type="dxa"/>
            <w:vAlign w:val="top"/>
          </w:tcPr>
          <w:p w14:paraId="7FCCC536">
            <w:pPr>
              <w:rPr>
                <w:rFonts w:ascii="Arial"/>
                <w:sz w:val="21"/>
              </w:rPr>
            </w:pPr>
          </w:p>
        </w:tc>
      </w:tr>
      <w:tr w14:paraId="1D2A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889" w:type="dxa"/>
            <w:vMerge w:val="continue"/>
            <w:tcBorders>
              <w:top w:val="nil"/>
              <w:bottom w:val="nil"/>
            </w:tcBorders>
            <w:vAlign w:val="top"/>
          </w:tcPr>
          <w:p w14:paraId="3D7B6CBC">
            <w:pPr>
              <w:rPr>
                <w:rFonts w:ascii="Arial"/>
                <w:sz w:val="21"/>
              </w:rPr>
            </w:pPr>
          </w:p>
        </w:tc>
        <w:tc>
          <w:tcPr>
            <w:tcW w:w="547" w:type="dxa"/>
            <w:vAlign w:val="top"/>
          </w:tcPr>
          <w:p w14:paraId="05953095">
            <w:pPr>
              <w:pStyle w:val="11"/>
              <w:spacing w:before="117" w:line="234" w:lineRule="auto"/>
              <w:ind w:left="241"/>
              <w:rPr>
                <w:sz w:val="20"/>
                <w:szCs w:val="20"/>
              </w:rPr>
            </w:pPr>
            <w:r>
              <w:rPr>
                <w:sz w:val="20"/>
                <w:szCs w:val="20"/>
              </w:rPr>
              <w:t>2</w:t>
            </w:r>
          </w:p>
        </w:tc>
        <w:tc>
          <w:tcPr>
            <w:tcW w:w="6637" w:type="dxa"/>
            <w:vAlign w:val="top"/>
          </w:tcPr>
          <w:p w14:paraId="66E76829">
            <w:pPr>
              <w:pStyle w:val="11"/>
              <w:spacing w:before="118" w:line="229" w:lineRule="auto"/>
              <w:ind w:left="132"/>
              <w:rPr>
                <w:sz w:val="20"/>
                <w:szCs w:val="20"/>
              </w:rPr>
            </w:pPr>
            <w:r>
              <w:rPr>
                <w:spacing w:val="44"/>
                <w:sz w:val="20"/>
                <w:szCs w:val="20"/>
              </w:rPr>
              <w:t>投标保证金汇款凭证或投标担保函</w:t>
            </w:r>
          </w:p>
        </w:tc>
        <w:tc>
          <w:tcPr>
            <w:tcW w:w="553" w:type="dxa"/>
            <w:vAlign w:val="top"/>
          </w:tcPr>
          <w:p w14:paraId="54D2FA2C">
            <w:pPr>
              <w:rPr>
                <w:rFonts w:ascii="Arial"/>
                <w:sz w:val="21"/>
              </w:rPr>
            </w:pPr>
          </w:p>
        </w:tc>
        <w:tc>
          <w:tcPr>
            <w:tcW w:w="662" w:type="dxa"/>
            <w:vAlign w:val="top"/>
          </w:tcPr>
          <w:p w14:paraId="2B97FF5B">
            <w:pPr>
              <w:rPr>
                <w:rFonts w:ascii="Arial"/>
                <w:sz w:val="21"/>
              </w:rPr>
            </w:pPr>
          </w:p>
        </w:tc>
      </w:tr>
      <w:tr w14:paraId="7055B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89" w:type="dxa"/>
            <w:vMerge w:val="continue"/>
            <w:tcBorders>
              <w:top w:val="nil"/>
              <w:bottom w:val="nil"/>
            </w:tcBorders>
            <w:vAlign w:val="top"/>
          </w:tcPr>
          <w:p w14:paraId="442BA946">
            <w:pPr>
              <w:rPr>
                <w:rFonts w:ascii="Arial"/>
                <w:sz w:val="21"/>
              </w:rPr>
            </w:pPr>
          </w:p>
        </w:tc>
        <w:tc>
          <w:tcPr>
            <w:tcW w:w="547" w:type="dxa"/>
            <w:vAlign w:val="top"/>
          </w:tcPr>
          <w:p w14:paraId="32705CFF">
            <w:pPr>
              <w:pStyle w:val="11"/>
              <w:spacing w:before="233" w:line="270" w:lineRule="exact"/>
              <w:ind w:left="247"/>
              <w:rPr>
                <w:sz w:val="20"/>
                <w:szCs w:val="20"/>
              </w:rPr>
            </w:pPr>
            <w:r>
              <w:rPr>
                <w:position w:val="1"/>
                <w:sz w:val="20"/>
                <w:szCs w:val="20"/>
              </w:rPr>
              <w:t>3</w:t>
            </w:r>
          </w:p>
        </w:tc>
        <w:tc>
          <w:tcPr>
            <w:tcW w:w="6637" w:type="dxa"/>
            <w:vAlign w:val="top"/>
          </w:tcPr>
          <w:p w14:paraId="7BCC2C8B">
            <w:pPr>
              <w:pStyle w:val="11"/>
              <w:spacing w:before="141" w:line="280" w:lineRule="auto"/>
              <w:ind w:left="128" w:right="116" w:firstLine="5"/>
              <w:rPr>
                <w:sz w:val="20"/>
                <w:szCs w:val="20"/>
              </w:rPr>
            </w:pPr>
            <w:r>
              <w:rPr>
                <w:spacing w:val="13"/>
                <w:sz w:val="20"/>
                <w:szCs w:val="20"/>
              </w:rPr>
              <w:t>法定代表人投标须提供法定代表人资格证明</w:t>
            </w:r>
            <w:r>
              <w:rPr>
                <w:spacing w:val="12"/>
                <w:sz w:val="20"/>
                <w:szCs w:val="20"/>
              </w:rPr>
              <w:t>书，委托代理人投标须提</w:t>
            </w:r>
            <w:r>
              <w:rPr>
                <w:spacing w:val="9"/>
                <w:sz w:val="20"/>
                <w:szCs w:val="20"/>
              </w:rPr>
              <w:t>供法定代表人授权委托书或法人资格证明书</w:t>
            </w:r>
          </w:p>
        </w:tc>
        <w:tc>
          <w:tcPr>
            <w:tcW w:w="553" w:type="dxa"/>
            <w:vAlign w:val="top"/>
          </w:tcPr>
          <w:p w14:paraId="693A2074">
            <w:pPr>
              <w:rPr>
                <w:rFonts w:ascii="Arial"/>
                <w:sz w:val="21"/>
              </w:rPr>
            </w:pPr>
          </w:p>
        </w:tc>
        <w:tc>
          <w:tcPr>
            <w:tcW w:w="662" w:type="dxa"/>
            <w:vAlign w:val="top"/>
          </w:tcPr>
          <w:p w14:paraId="5EBE9715">
            <w:pPr>
              <w:rPr>
                <w:rFonts w:ascii="Arial"/>
                <w:sz w:val="21"/>
              </w:rPr>
            </w:pPr>
          </w:p>
        </w:tc>
      </w:tr>
      <w:tr w14:paraId="277EB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889" w:type="dxa"/>
            <w:vMerge w:val="continue"/>
            <w:tcBorders>
              <w:top w:val="nil"/>
              <w:bottom w:val="nil"/>
            </w:tcBorders>
            <w:vAlign w:val="top"/>
          </w:tcPr>
          <w:p w14:paraId="497876F3">
            <w:pPr>
              <w:rPr>
                <w:rFonts w:ascii="Arial"/>
                <w:sz w:val="21"/>
              </w:rPr>
            </w:pPr>
          </w:p>
        </w:tc>
        <w:tc>
          <w:tcPr>
            <w:tcW w:w="547" w:type="dxa"/>
            <w:vAlign w:val="top"/>
          </w:tcPr>
          <w:p w14:paraId="381F3E32">
            <w:pPr>
              <w:spacing w:line="309" w:lineRule="auto"/>
              <w:rPr>
                <w:rFonts w:ascii="Arial"/>
                <w:sz w:val="21"/>
              </w:rPr>
            </w:pPr>
          </w:p>
          <w:p w14:paraId="12355DA8">
            <w:pPr>
              <w:spacing w:line="309" w:lineRule="auto"/>
              <w:rPr>
                <w:rFonts w:ascii="Arial"/>
                <w:sz w:val="21"/>
              </w:rPr>
            </w:pPr>
          </w:p>
          <w:p w14:paraId="51E6AA50">
            <w:pPr>
              <w:pStyle w:val="11"/>
              <w:spacing w:before="65" w:line="272" w:lineRule="exact"/>
              <w:ind w:left="230"/>
              <w:rPr>
                <w:sz w:val="20"/>
                <w:szCs w:val="20"/>
              </w:rPr>
            </w:pPr>
            <w:r>
              <w:rPr>
                <w:position w:val="1"/>
                <w:sz w:val="20"/>
                <w:szCs w:val="20"/>
              </w:rPr>
              <w:t>4</w:t>
            </w:r>
          </w:p>
        </w:tc>
        <w:tc>
          <w:tcPr>
            <w:tcW w:w="6637" w:type="dxa"/>
            <w:vAlign w:val="top"/>
          </w:tcPr>
          <w:p w14:paraId="06273F39">
            <w:pPr>
              <w:pStyle w:val="11"/>
              <w:spacing w:before="158" w:line="311" w:lineRule="auto"/>
              <w:ind w:left="139" w:right="14" w:firstLine="4"/>
              <w:jc w:val="both"/>
              <w:rPr>
                <w:sz w:val="20"/>
                <w:szCs w:val="20"/>
              </w:rPr>
            </w:pPr>
            <w:r>
              <w:rPr>
                <w:spacing w:val="-3"/>
                <w:sz w:val="20"/>
                <w:szCs w:val="20"/>
              </w:rPr>
              <w:t>投 标 企 业 参 加 采 购 活 动 前 三 年</w:t>
            </w:r>
            <w:r>
              <w:rPr>
                <w:spacing w:val="27"/>
                <w:sz w:val="20"/>
                <w:szCs w:val="20"/>
              </w:rPr>
              <w:t xml:space="preserve"> </w:t>
            </w:r>
            <w:r>
              <w:rPr>
                <w:spacing w:val="-3"/>
                <w:sz w:val="20"/>
                <w:szCs w:val="20"/>
              </w:rPr>
              <w:t>内 未 被 “ 信 用</w:t>
            </w:r>
            <w:r>
              <w:rPr>
                <w:spacing w:val="24"/>
                <w:sz w:val="20"/>
                <w:szCs w:val="20"/>
              </w:rPr>
              <w:t xml:space="preserve"> </w:t>
            </w:r>
            <w:r>
              <w:rPr>
                <w:spacing w:val="-3"/>
                <w:sz w:val="20"/>
                <w:szCs w:val="20"/>
              </w:rPr>
              <w:t>中</w:t>
            </w:r>
            <w:r>
              <w:rPr>
                <w:spacing w:val="24"/>
                <w:sz w:val="20"/>
                <w:szCs w:val="20"/>
              </w:rPr>
              <w:t xml:space="preserve"> </w:t>
            </w:r>
            <w:r>
              <w:rPr>
                <w:spacing w:val="-3"/>
                <w:sz w:val="20"/>
                <w:szCs w:val="20"/>
              </w:rPr>
              <w:t>国</w:t>
            </w:r>
            <w:r>
              <w:rPr>
                <w:spacing w:val="14"/>
                <w:sz w:val="20"/>
                <w:szCs w:val="20"/>
              </w:rPr>
              <w:t xml:space="preserve"> </w:t>
            </w:r>
            <w:r>
              <w:rPr>
                <w:spacing w:val="-3"/>
                <w:sz w:val="20"/>
                <w:szCs w:val="20"/>
              </w:rPr>
              <w:t>”</w:t>
            </w:r>
            <w:r>
              <w:rPr>
                <w:sz w:val="20"/>
                <w:szCs w:val="20"/>
              </w:rPr>
              <w:t xml:space="preserve"> </w:t>
            </w:r>
            <w:r>
              <w:rPr>
                <w:spacing w:val="15"/>
                <w:sz w:val="20"/>
                <w:szCs w:val="20"/>
              </w:rPr>
              <w:t>（</w:t>
            </w:r>
            <w:r>
              <w:fldChar w:fldCharType="begin"/>
            </w:r>
            <w:r>
              <w:instrText xml:space="preserve"> HYPERLINK "https://www.creditchina.gov.cn" </w:instrText>
            </w:r>
            <w:r>
              <w:fldChar w:fldCharType="separate"/>
            </w:r>
            <w:r>
              <w:rPr>
                <w:sz w:val="20"/>
                <w:szCs w:val="20"/>
              </w:rPr>
              <w:t>www</w:t>
            </w:r>
            <w:r>
              <w:rPr>
                <w:spacing w:val="15"/>
                <w:sz w:val="20"/>
                <w:szCs w:val="20"/>
              </w:rPr>
              <w:t>.</w:t>
            </w:r>
            <w:r>
              <w:rPr>
                <w:sz w:val="20"/>
                <w:szCs w:val="20"/>
              </w:rPr>
              <w:t>creditchina</w:t>
            </w:r>
            <w:r>
              <w:rPr>
                <w:spacing w:val="15"/>
                <w:sz w:val="20"/>
                <w:szCs w:val="20"/>
              </w:rPr>
              <w:t>.</w:t>
            </w:r>
            <w:r>
              <w:rPr>
                <w:sz w:val="20"/>
                <w:szCs w:val="20"/>
              </w:rPr>
              <w:t>gov</w:t>
            </w:r>
            <w:r>
              <w:rPr>
                <w:spacing w:val="15"/>
                <w:sz w:val="20"/>
                <w:szCs w:val="20"/>
              </w:rPr>
              <w:t>.</w:t>
            </w:r>
            <w:r>
              <w:rPr>
                <w:sz w:val="20"/>
                <w:szCs w:val="20"/>
              </w:rPr>
              <w:t>cn</w:t>
            </w:r>
            <w:r>
              <w:rPr>
                <w:sz w:val="20"/>
                <w:szCs w:val="20"/>
              </w:rPr>
              <w:fldChar w:fldCharType="end"/>
            </w:r>
            <w:r>
              <w:rPr>
                <w:spacing w:val="15"/>
                <w:sz w:val="20"/>
                <w:szCs w:val="20"/>
              </w:rPr>
              <w:t>）、中国政府采购网（</w:t>
            </w:r>
            <w:r>
              <w:fldChar w:fldCharType="begin"/>
            </w:r>
            <w:r>
              <w:instrText xml:space="preserve"> HYPERLINK "https://www.ccgp.gov.cn" </w:instrText>
            </w:r>
            <w:r>
              <w:fldChar w:fldCharType="separate"/>
            </w:r>
            <w:r>
              <w:rPr>
                <w:sz w:val="20"/>
                <w:szCs w:val="20"/>
              </w:rPr>
              <w:t>www</w:t>
            </w:r>
            <w:r>
              <w:rPr>
                <w:spacing w:val="15"/>
                <w:sz w:val="20"/>
                <w:szCs w:val="20"/>
              </w:rPr>
              <w:t>.</w:t>
            </w:r>
            <w:r>
              <w:rPr>
                <w:sz w:val="20"/>
                <w:szCs w:val="20"/>
              </w:rPr>
              <w:t>ccgp</w:t>
            </w:r>
            <w:r>
              <w:rPr>
                <w:spacing w:val="15"/>
                <w:sz w:val="20"/>
                <w:szCs w:val="20"/>
              </w:rPr>
              <w:t>.</w:t>
            </w:r>
            <w:r>
              <w:rPr>
                <w:sz w:val="20"/>
                <w:szCs w:val="20"/>
              </w:rPr>
              <w:t>gov</w:t>
            </w:r>
            <w:r>
              <w:rPr>
                <w:spacing w:val="15"/>
                <w:sz w:val="20"/>
                <w:szCs w:val="20"/>
              </w:rPr>
              <w:t>.</w:t>
            </w:r>
            <w:r>
              <w:rPr>
                <w:sz w:val="20"/>
                <w:szCs w:val="20"/>
              </w:rPr>
              <w:t>cn</w:t>
            </w:r>
            <w:r>
              <w:rPr>
                <w:sz w:val="20"/>
                <w:szCs w:val="20"/>
              </w:rPr>
              <w:fldChar w:fldCharType="end"/>
            </w:r>
            <w:r>
              <w:rPr>
                <w:spacing w:val="15"/>
                <w:sz w:val="20"/>
                <w:szCs w:val="20"/>
              </w:rPr>
              <w:t>）</w:t>
            </w:r>
            <w:r>
              <w:rPr>
                <w:spacing w:val="12"/>
                <w:sz w:val="20"/>
                <w:szCs w:val="20"/>
              </w:rPr>
              <w:t>列入失信被执行人、重大税收违法案件当事人名单、政府采购严重违</w:t>
            </w:r>
            <w:r>
              <w:rPr>
                <w:spacing w:val="7"/>
                <w:sz w:val="20"/>
                <w:szCs w:val="20"/>
              </w:rPr>
              <w:t>法失信行为记录名单。</w:t>
            </w:r>
          </w:p>
        </w:tc>
        <w:tc>
          <w:tcPr>
            <w:tcW w:w="553" w:type="dxa"/>
            <w:vAlign w:val="top"/>
          </w:tcPr>
          <w:p w14:paraId="5AC4F4CE">
            <w:pPr>
              <w:rPr>
                <w:rFonts w:ascii="Arial"/>
                <w:sz w:val="21"/>
              </w:rPr>
            </w:pPr>
          </w:p>
        </w:tc>
        <w:tc>
          <w:tcPr>
            <w:tcW w:w="662" w:type="dxa"/>
            <w:vAlign w:val="top"/>
          </w:tcPr>
          <w:p w14:paraId="72443C85">
            <w:pPr>
              <w:rPr>
                <w:rFonts w:ascii="Arial"/>
                <w:sz w:val="21"/>
              </w:rPr>
            </w:pPr>
          </w:p>
        </w:tc>
      </w:tr>
      <w:tr w14:paraId="48CD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89" w:type="dxa"/>
            <w:vMerge w:val="continue"/>
            <w:tcBorders>
              <w:top w:val="nil"/>
              <w:bottom w:val="nil"/>
            </w:tcBorders>
            <w:vAlign w:val="top"/>
          </w:tcPr>
          <w:p w14:paraId="46569996">
            <w:pPr>
              <w:rPr>
                <w:rFonts w:ascii="Arial"/>
                <w:sz w:val="21"/>
              </w:rPr>
            </w:pPr>
          </w:p>
        </w:tc>
        <w:tc>
          <w:tcPr>
            <w:tcW w:w="547" w:type="dxa"/>
            <w:vAlign w:val="top"/>
          </w:tcPr>
          <w:p w14:paraId="677273AE">
            <w:pPr>
              <w:spacing w:line="423" w:lineRule="auto"/>
              <w:rPr>
                <w:rFonts w:ascii="Arial"/>
                <w:sz w:val="21"/>
              </w:rPr>
            </w:pPr>
          </w:p>
          <w:p w14:paraId="1C481D39">
            <w:pPr>
              <w:pStyle w:val="11"/>
              <w:spacing w:before="65" w:line="270" w:lineRule="exact"/>
              <w:ind w:left="247"/>
              <w:rPr>
                <w:sz w:val="20"/>
                <w:szCs w:val="20"/>
              </w:rPr>
            </w:pPr>
            <w:r>
              <w:rPr>
                <w:position w:val="2"/>
                <w:sz w:val="20"/>
                <w:szCs w:val="20"/>
              </w:rPr>
              <w:t>5</w:t>
            </w:r>
          </w:p>
        </w:tc>
        <w:tc>
          <w:tcPr>
            <w:tcW w:w="6637" w:type="dxa"/>
            <w:vAlign w:val="top"/>
          </w:tcPr>
          <w:p w14:paraId="55B724E0">
            <w:pPr>
              <w:pStyle w:val="11"/>
              <w:spacing w:before="154" w:line="329" w:lineRule="auto"/>
              <w:ind w:left="127" w:right="83" w:firstLine="4"/>
              <w:rPr>
                <w:sz w:val="20"/>
                <w:szCs w:val="20"/>
              </w:rPr>
            </w:pPr>
            <w:r>
              <w:rPr>
                <w:spacing w:val="7"/>
                <w:sz w:val="20"/>
                <w:szCs w:val="20"/>
              </w:rPr>
              <w:t>投标企业须提供投标人（被授权在职人员）近六个月内任意一个月</w:t>
            </w:r>
            <w:r>
              <w:rPr>
                <w:spacing w:val="6"/>
                <w:sz w:val="20"/>
                <w:szCs w:val="20"/>
              </w:rPr>
              <w:t>社保</w:t>
            </w:r>
            <w:r>
              <w:rPr>
                <w:spacing w:val="2"/>
                <w:sz w:val="20"/>
                <w:szCs w:val="20"/>
              </w:rPr>
              <w:t>证明</w:t>
            </w:r>
          </w:p>
        </w:tc>
        <w:tc>
          <w:tcPr>
            <w:tcW w:w="553" w:type="dxa"/>
            <w:vAlign w:val="top"/>
          </w:tcPr>
          <w:p w14:paraId="0E87B833">
            <w:pPr>
              <w:rPr>
                <w:rFonts w:ascii="Arial"/>
                <w:sz w:val="21"/>
              </w:rPr>
            </w:pPr>
          </w:p>
        </w:tc>
        <w:tc>
          <w:tcPr>
            <w:tcW w:w="662" w:type="dxa"/>
            <w:vAlign w:val="top"/>
          </w:tcPr>
          <w:p w14:paraId="0DDFE6F1">
            <w:pPr>
              <w:rPr>
                <w:rFonts w:ascii="Arial"/>
                <w:sz w:val="21"/>
              </w:rPr>
            </w:pPr>
          </w:p>
        </w:tc>
      </w:tr>
      <w:tr w14:paraId="41631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9" w:type="dxa"/>
            <w:vMerge w:val="continue"/>
            <w:tcBorders>
              <w:top w:val="nil"/>
              <w:bottom w:val="nil"/>
            </w:tcBorders>
            <w:vAlign w:val="top"/>
          </w:tcPr>
          <w:p w14:paraId="009CE693">
            <w:pPr>
              <w:rPr>
                <w:rFonts w:ascii="Arial"/>
                <w:sz w:val="21"/>
              </w:rPr>
            </w:pPr>
          </w:p>
        </w:tc>
        <w:tc>
          <w:tcPr>
            <w:tcW w:w="547" w:type="dxa"/>
            <w:vAlign w:val="top"/>
          </w:tcPr>
          <w:p w14:paraId="44EFD502">
            <w:pPr>
              <w:spacing w:line="301" w:lineRule="auto"/>
              <w:rPr>
                <w:rFonts w:ascii="Arial"/>
                <w:sz w:val="21"/>
              </w:rPr>
            </w:pPr>
          </w:p>
          <w:p w14:paraId="5538E5A6">
            <w:pPr>
              <w:pStyle w:val="11"/>
              <w:spacing w:before="65" w:line="271" w:lineRule="exact"/>
              <w:ind w:left="211"/>
              <w:rPr>
                <w:sz w:val="20"/>
                <w:szCs w:val="20"/>
              </w:rPr>
            </w:pPr>
            <w:r>
              <w:rPr>
                <w:position w:val="1"/>
                <w:sz w:val="20"/>
                <w:szCs w:val="20"/>
              </w:rPr>
              <w:t>6</w:t>
            </w:r>
          </w:p>
        </w:tc>
        <w:tc>
          <w:tcPr>
            <w:tcW w:w="6637" w:type="dxa"/>
            <w:vAlign w:val="top"/>
          </w:tcPr>
          <w:p w14:paraId="6CB8D442">
            <w:pPr>
              <w:pStyle w:val="11"/>
              <w:spacing w:before="154" w:line="329" w:lineRule="auto"/>
              <w:ind w:left="127" w:right="83" w:firstLine="4"/>
              <w:rPr>
                <w:sz w:val="20"/>
                <w:szCs w:val="20"/>
              </w:rPr>
            </w:pPr>
            <w:r>
              <w:rPr>
                <w:rFonts w:hint="eastAsia"/>
                <w:spacing w:val="7"/>
                <w:sz w:val="20"/>
                <w:szCs w:val="20"/>
              </w:rPr>
              <w:t>投标人须具备公路工程施工总承包贰级及以上资质，具有有效的安全生产许可证；</w:t>
            </w:r>
          </w:p>
        </w:tc>
        <w:tc>
          <w:tcPr>
            <w:tcW w:w="553" w:type="dxa"/>
            <w:vAlign w:val="top"/>
          </w:tcPr>
          <w:p w14:paraId="74E10DD8">
            <w:pPr>
              <w:rPr>
                <w:rFonts w:ascii="Arial"/>
                <w:sz w:val="21"/>
              </w:rPr>
            </w:pPr>
          </w:p>
        </w:tc>
        <w:tc>
          <w:tcPr>
            <w:tcW w:w="662" w:type="dxa"/>
            <w:vAlign w:val="top"/>
          </w:tcPr>
          <w:p w14:paraId="5804D874">
            <w:pPr>
              <w:rPr>
                <w:rFonts w:ascii="Arial"/>
                <w:sz w:val="21"/>
              </w:rPr>
            </w:pPr>
          </w:p>
        </w:tc>
      </w:tr>
      <w:tr w14:paraId="63F13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889" w:type="dxa"/>
            <w:vMerge w:val="continue"/>
            <w:tcBorders>
              <w:top w:val="nil"/>
              <w:bottom w:val="nil"/>
            </w:tcBorders>
            <w:vAlign w:val="top"/>
          </w:tcPr>
          <w:p w14:paraId="06616A5F">
            <w:pPr>
              <w:rPr>
                <w:rFonts w:ascii="Arial"/>
                <w:sz w:val="21"/>
              </w:rPr>
            </w:pPr>
          </w:p>
        </w:tc>
        <w:tc>
          <w:tcPr>
            <w:tcW w:w="547" w:type="dxa"/>
            <w:vAlign w:val="top"/>
          </w:tcPr>
          <w:p w14:paraId="21CA4075">
            <w:pPr>
              <w:spacing w:line="324" w:lineRule="auto"/>
              <w:rPr>
                <w:rFonts w:ascii="Arial"/>
                <w:sz w:val="21"/>
              </w:rPr>
            </w:pPr>
          </w:p>
          <w:p w14:paraId="73FE9D5A">
            <w:pPr>
              <w:spacing w:line="324" w:lineRule="auto"/>
              <w:rPr>
                <w:rFonts w:ascii="Arial"/>
                <w:sz w:val="21"/>
              </w:rPr>
            </w:pPr>
          </w:p>
          <w:p w14:paraId="0FD137C0">
            <w:pPr>
              <w:pStyle w:val="11"/>
              <w:spacing w:before="65" w:line="270" w:lineRule="exact"/>
              <w:ind w:left="229"/>
              <w:rPr>
                <w:sz w:val="20"/>
                <w:szCs w:val="20"/>
              </w:rPr>
            </w:pPr>
            <w:r>
              <w:rPr>
                <w:position w:val="2"/>
                <w:sz w:val="20"/>
                <w:szCs w:val="20"/>
              </w:rPr>
              <w:t>7</w:t>
            </w:r>
          </w:p>
        </w:tc>
        <w:tc>
          <w:tcPr>
            <w:tcW w:w="6637" w:type="dxa"/>
            <w:vAlign w:val="top"/>
          </w:tcPr>
          <w:p w14:paraId="0361DB8F">
            <w:pPr>
              <w:pStyle w:val="11"/>
              <w:spacing w:before="170" w:line="327" w:lineRule="auto"/>
              <w:ind w:left="126" w:right="140" w:firstLine="6"/>
              <w:jc w:val="both"/>
              <w:rPr>
                <w:sz w:val="20"/>
                <w:szCs w:val="20"/>
              </w:rPr>
            </w:pPr>
            <w:r>
              <w:rPr>
                <w:rFonts w:hint="eastAsia"/>
                <w:sz w:val="20"/>
                <w:szCs w:val="20"/>
              </w:rPr>
              <w:t>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tc>
        <w:tc>
          <w:tcPr>
            <w:tcW w:w="553" w:type="dxa"/>
            <w:vAlign w:val="top"/>
          </w:tcPr>
          <w:p w14:paraId="794B1E3A">
            <w:pPr>
              <w:rPr>
                <w:rFonts w:ascii="Arial"/>
                <w:sz w:val="21"/>
              </w:rPr>
            </w:pPr>
          </w:p>
        </w:tc>
        <w:tc>
          <w:tcPr>
            <w:tcW w:w="662" w:type="dxa"/>
            <w:vAlign w:val="top"/>
          </w:tcPr>
          <w:p w14:paraId="5A732902">
            <w:pPr>
              <w:rPr>
                <w:rFonts w:ascii="Arial"/>
                <w:sz w:val="21"/>
              </w:rPr>
            </w:pPr>
          </w:p>
        </w:tc>
      </w:tr>
      <w:tr w14:paraId="7EB4B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889" w:type="dxa"/>
            <w:vMerge w:val="continue"/>
            <w:tcBorders>
              <w:top w:val="nil"/>
              <w:bottom w:val="nil"/>
            </w:tcBorders>
            <w:vAlign w:val="top"/>
          </w:tcPr>
          <w:p w14:paraId="2B0E3472">
            <w:pPr>
              <w:rPr>
                <w:rFonts w:ascii="Arial"/>
                <w:sz w:val="21"/>
              </w:rPr>
            </w:pPr>
          </w:p>
        </w:tc>
        <w:tc>
          <w:tcPr>
            <w:tcW w:w="547" w:type="dxa"/>
            <w:vAlign w:val="top"/>
          </w:tcPr>
          <w:p w14:paraId="68EED7ED">
            <w:pPr>
              <w:pStyle w:val="11"/>
              <w:spacing w:before="128" w:line="237" w:lineRule="auto"/>
              <w:ind w:left="239"/>
              <w:rPr>
                <w:rFonts w:hint="eastAsia" w:eastAsia="仿宋"/>
                <w:sz w:val="20"/>
                <w:szCs w:val="20"/>
                <w:lang w:val="en-US" w:eastAsia="zh-CN"/>
              </w:rPr>
            </w:pPr>
            <w:r>
              <w:rPr>
                <w:rFonts w:hint="eastAsia"/>
                <w:sz w:val="20"/>
                <w:szCs w:val="20"/>
                <w:lang w:val="en-US" w:eastAsia="zh-CN"/>
              </w:rPr>
              <w:t>8</w:t>
            </w:r>
          </w:p>
        </w:tc>
        <w:tc>
          <w:tcPr>
            <w:tcW w:w="6637" w:type="dxa"/>
            <w:vAlign w:val="top"/>
          </w:tcPr>
          <w:p w14:paraId="12ECFBF4">
            <w:pPr>
              <w:pStyle w:val="11"/>
              <w:spacing w:before="134" w:line="231" w:lineRule="auto"/>
              <w:ind w:left="129"/>
              <w:rPr>
                <w:spacing w:val="39"/>
                <w:sz w:val="20"/>
                <w:szCs w:val="20"/>
              </w:rPr>
            </w:pPr>
            <w:r>
              <w:rPr>
                <w:rFonts w:hint="eastAsia"/>
                <w:spacing w:val="39"/>
                <w:sz w:val="20"/>
                <w:szCs w:val="20"/>
              </w:rPr>
              <w:t>提供近一年度（</w:t>
            </w:r>
            <w:r>
              <w:rPr>
                <w:rFonts w:hint="eastAsia"/>
                <w:spacing w:val="39"/>
                <w:sz w:val="20"/>
                <w:szCs w:val="20"/>
                <w:lang w:eastAsia="zh-CN"/>
              </w:rPr>
              <w:t>2025年度</w:t>
            </w:r>
            <w:r>
              <w:rPr>
                <w:rFonts w:hint="eastAsia"/>
                <w:spacing w:val="39"/>
                <w:sz w:val="20"/>
                <w:szCs w:val="20"/>
              </w:rPr>
              <w:t>）财务审计报告或近一年内银行提供的资信证明（新成立公司不足一年的提供近三个月内任意一个月有效的银行资信证明）；</w:t>
            </w:r>
          </w:p>
        </w:tc>
        <w:tc>
          <w:tcPr>
            <w:tcW w:w="553" w:type="dxa"/>
            <w:vAlign w:val="top"/>
          </w:tcPr>
          <w:p w14:paraId="58DD52A9">
            <w:pPr>
              <w:rPr>
                <w:rFonts w:ascii="Arial"/>
                <w:sz w:val="21"/>
              </w:rPr>
            </w:pPr>
          </w:p>
        </w:tc>
        <w:tc>
          <w:tcPr>
            <w:tcW w:w="662" w:type="dxa"/>
            <w:vAlign w:val="top"/>
          </w:tcPr>
          <w:p w14:paraId="42B0ABBC">
            <w:pPr>
              <w:rPr>
                <w:rFonts w:ascii="Arial"/>
                <w:sz w:val="21"/>
              </w:rPr>
            </w:pPr>
          </w:p>
        </w:tc>
      </w:tr>
      <w:tr w14:paraId="3287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89" w:type="dxa"/>
            <w:vMerge w:val="continue"/>
            <w:tcBorders>
              <w:top w:val="nil"/>
              <w:bottom w:val="nil"/>
            </w:tcBorders>
            <w:vAlign w:val="top"/>
          </w:tcPr>
          <w:p w14:paraId="1745CE25">
            <w:pPr>
              <w:rPr>
                <w:rFonts w:ascii="Arial"/>
                <w:sz w:val="21"/>
              </w:rPr>
            </w:pPr>
          </w:p>
        </w:tc>
        <w:tc>
          <w:tcPr>
            <w:tcW w:w="547" w:type="dxa"/>
            <w:vAlign w:val="top"/>
          </w:tcPr>
          <w:p w14:paraId="29ADAC2C">
            <w:pPr>
              <w:pStyle w:val="11"/>
              <w:spacing w:before="128" w:line="237" w:lineRule="auto"/>
              <w:ind w:left="239"/>
              <w:rPr>
                <w:rFonts w:hint="default"/>
                <w:sz w:val="20"/>
                <w:szCs w:val="20"/>
                <w:lang w:val="en-US" w:eastAsia="zh-CN"/>
              </w:rPr>
            </w:pPr>
            <w:r>
              <w:rPr>
                <w:rFonts w:hint="eastAsia"/>
                <w:sz w:val="20"/>
                <w:szCs w:val="20"/>
                <w:lang w:val="en-US" w:eastAsia="zh-CN"/>
              </w:rPr>
              <w:t>9</w:t>
            </w:r>
          </w:p>
        </w:tc>
        <w:tc>
          <w:tcPr>
            <w:tcW w:w="6637" w:type="dxa"/>
            <w:vAlign w:val="top"/>
          </w:tcPr>
          <w:p w14:paraId="55A84022">
            <w:pPr>
              <w:pStyle w:val="11"/>
              <w:spacing w:before="134" w:line="231" w:lineRule="auto"/>
              <w:ind w:left="129"/>
              <w:rPr>
                <w:rFonts w:hint="eastAsia"/>
                <w:spacing w:val="39"/>
                <w:sz w:val="20"/>
                <w:szCs w:val="20"/>
              </w:rPr>
            </w:pPr>
            <w:r>
              <w:rPr>
                <w:rFonts w:hint="eastAsia"/>
                <w:spacing w:val="39"/>
                <w:sz w:val="20"/>
                <w:szCs w:val="20"/>
              </w:rPr>
              <w:t>提供税务部门出具的近六个月内任意一个月的税收证明（完税证明或税务部门出具的其他证明，非社会保险类）；①若投标人某月税收为零申报，须提供当月加盖税务局 公  章  的无  欠  税  证  明  或  “  国  家  税  务  总  局  电  子  税  务  局 （12366.china tax.gov.cn/bsfw/onlinetaxation/main） ”的申报结果查询截图。②完税 证明中“税种”非养老保险、医疗保险、失业保险、工伤保险和生育保险。请各投标人注意！</w:t>
            </w:r>
          </w:p>
        </w:tc>
        <w:tc>
          <w:tcPr>
            <w:tcW w:w="553" w:type="dxa"/>
            <w:vAlign w:val="top"/>
          </w:tcPr>
          <w:p w14:paraId="58E77852">
            <w:pPr>
              <w:rPr>
                <w:rFonts w:ascii="Arial"/>
                <w:sz w:val="21"/>
              </w:rPr>
            </w:pPr>
          </w:p>
        </w:tc>
        <w:tc>
          <w:tcPr>
            <w:tcW w:w="662" w:type="dxa"/>
            <w:vAlign w:val="top"/>
          </w:tcPr>
          <w:p w14:paraId="796C3431">
            <w:pPr>
              <w:rPr>
                <w:rFonts w:ascii="Arial"/>
                <w:sz w:val="21"/>
              </w:rPr>
            </w:pPr>
          </w:p>
        </w:tc>
      </w:tr>
      <w:tr w14:paraId="609E5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889" w:type="dxa"/>
            <w:vMerge w:val="continue"/>
            <w:tcBorders>
              <w:top w:val="nil"/>
              <w:bottom w:val="nil"/>
            </w:tcBorders>
            <w:vAlign w:val="top"/>
          </w:tcPr>
          <w:p w14:paraId="499F8E26">
            <w:pPr>
              <w:rPr>
                <w:rFonts w:ascii="Arial"/>
                <w:sz w:val="21"/>
              </w:rPr>
            </w:pPr>
          </w:p>
        </w:tc>
        <w:tc>
          <w:tcPr>
            <w:tcW w:w="547" w:type="dxa"/>
            <w:vAlign w:val="top"/>
          </w:tcPr>
          <w:p w14:paraId="0711C85A">
            <w:pPr>
              <w:pStyle w:val="11"/>
              <w:spacing w:before="126" w:line="238" w:lineRule="auto"/>
              <w:ind w:left="239"/>
              <w:rPr>
                <w:rFonts w:hint="default" w:eastAsia="仿宋"/>
                <w:sz w:val="20"/>
                <w:szCs w:val="20"/>
                <w:lang w:val="en-US" w:eastAsia="zh-CN"/>
              </w:rPr>
            </w:pPr>
            <w:r>
              <w:rPr>
                <w:rFonts w:hint="eastAsia"/>
                <w:sz w:val="20"/>
                <w:szCs w:val="20"/>
                <w:lang w:val="en-US" w:eastAsia="zh-CN"/>
              </w:rPr>
              <w:t>10</w:t>
            </w:r>
          </w:p>
        </w:tc>
        <w:tc>
          <w:tcPr>
            <w:tcW w:w="6637" w:type="dxa"/>
            <w:vAlign w:val="top"/>
          </w:tcPr>
          <w:p w14:paraId="39A0ED55">
            <w:pPr>
              <w:pStyle w:val="11"/>
              <w:spacing w:before="133" w:line="231" w:lineRule="auto"/>
              <w:ind w:left="128"/>
              <w:rPr>
                <w:sz w:val="20"/>
                <w:szCs w:val="20"/>
              </w:rPr>
            </w:pPr>
            <w:r>
              <w:rPr>
                <w:spacing w:val="-2"/>
                <w:sz w:val="20"/>
                <w:szCs w:val="20"/>
              </w:rPr>
              <w:t>供</w:t>
            </w:r>
            <w:r>
              <w:rPr>
                <w:spacing w:val="-45"/>
                <w:sz w:val="20"/>
                <w:szCs w:val="20"/>
              </w:rPr>
              <w:t xml:space="preserve"> </w:t>
            </w:r>
            <w:r>
              <w:rPr>
                <w:spacing w:val="-2"/>
                <w:sz w:val="20"/>
                <w:szCs w:val="20"/>
              </w:rPr>
              <w:t>应商</w:t>
            </w:r>
            <w:r>
              <w:rPr>
                <w:spacing w:val="-47"/>
                <w:sz w:val="20"/>
                <w:szCs w:val="20"/>
              </w:rPr>
              <w:t xml:space="preserve"> </w:t>
            </w:r>
            <w:r>
              <w:rPr>
                <w:spacing w:val="-2"/>
                <w:sz w:val="20"/>
                <w:szCs w:val="20"/>
              </w:rPr>
              <w:t>需</w:t>
            </w:r>
            <w:r>
              <w:rPr>
                <w:spacing w:val="-51"/>
                <w:sz w:val="20"/>
                <w:szCs w:val="20"/>
              </w:rPr>
              <w:t xml:space="preserve"> </w:t>
            </w:r>
            <w:r>
              <w:rPr>
                <w:spacing w:val="-2"/>
                <w:sz w:val="20"/>
                <w:szCs w:val="20"/>
              </w:rPr>
              <w:t>提</w:t>
            </w:r>
            <w:r>
              <w:rPr>
                <w:spacing w:val="-52"/>
                <w:sz w:val="20"/>
                <w:szCs w:val="20"/>
              </w:rPr>
              <w:t xml:space="preserve"> </w:t>
            </w:r>
            <w:r>
              <w:rPr>
                <w:spacing w:val="-2"/>
                <w:sz w:val="20"/>
                <w:szCs w:val="20"/>
              </w:rPr>
              <w:t>供</w:t>
            </w:r>
            <w:r>
              <w:rPr>
                <w:spacing w:val="-26"/>
                <w:sz w:val="20"/>
                <w:szCs w:val="20"/>
              </w:rPr>
              <w:t xml:space="preserve"> </w:t>
            </w:r>
            <w:r>
              <w:rPr>
                <w:spacing w:val="-2"/>
                <w:sz w:val="20"/>
                <w:szCs w:val="20"/>
              </w:rPr>
              <w:t>中</w:t>
            </w:r>
            <w:r>
              <w:rPr>
                <w:spacing w:val="-53"/>
                <w:sz w:val="20"/>
                <w:szCs w:val="20"/>
              </w:rPr>
              <w:t xml:space="preserve"> </w:t>
            </w:r>
            <w:r>
              <w:rPr>
                <w:spacing w:val="-2"/>
                <w:sz w:val="20"/>
                <w:szCs w:val="20"/>
              </w:rPr>
              <w:t>小</w:t>
            </w:r>
            <w:r>
              <w:rPr>
                <w:spacing w:val="-52"/>
                <w:sz w:val="20"/>
                <w:szCs w:val="20"/>
              </w:rPr>
              <w:t xml:space="preserve"> </w:t>
            </w:r>
            <w:r>
              <w:rPr>
                <w:spacing w:val="-2"/>
                <w:sz w:val="20"/>
                <w:szCs w:val="20"/>
              </w:rPr>
              <w:t>企</w:t>
            </w:r>
            <w:r>
              <w:rPr>
                <w:spacing w:val="-55"/>
                <w:sz w:val="20"/>
                <w:szCs w:val="20"/>
              </w:rPr>
              <w:t xml:space="preserve"> </w:t>
            </w:r>
            <w:r>
              <w:rPr>
                <w:spacing w:val="-2"/>
                <w:sz w:val="20"/>
                <w:szCs w:val="20"/>
              </w:rPr>
              <w:t>业</w:t>
            </w:r>
            <w:r>
              <w:rPr>
                <w:spacing w:val="-41"/>
                <w:sz w:val="20"/>
                <w:szCs w:val="20"/>
              </w:rPr>
              <w:t xml:space="preserve"> </w:t>
            </w:r>
            <w:r>
              <w:rPr>
                <w:spacing w:val="-2"/>
                <w:sz w:val="20"/>
                <w:szCs w:val="20"/>
              </w:rPr>
              <w:t>的</w:t>
            </w:r>
            <w:r>
              <w:rPr>
                <w:spacing w:val="-53"/>
                <w:sz w:val="20"/>
                <w:szCs w:val="20"/>
              </w:rPr>
              <w:t xml:space="preserve"> </w:t>
            </w:r>
            <w:r>
              <w:rPr>
                <w:spacing w:val="-2"/>
                <w:sz w:val="20"/>
                <w:szCs w:val="20"/>
              </w:rPr>
              <w:t>声明</w:t>
            </w:r>
            <w:r>
              <w:rPr>
                <w:spacing w:val="-34"/>
                <w:sz w:val="20"/>
                <w:szCs w:val="20"/>
              </w:rPr>
              <w:t xml:space="preserve"> </w:t>
            </w:r>
            <w:r>
              <w:rPr>
                <w:spacing w:val="-2"/>
                <w:sz w:val="20"/>
                <w:szCs w:val="20"/>
              </w:rPr>
              <w:t>函</w:t>
            </w:r>
          </w:p>
        </w:tc>
        <w:tc>
          <w:tcPr>
            <w:tcW w:w="553" w:type="dxa"/>
            <w:vAlign w:val="top"/>
          </w:tcPr>
          <w:p w14:paraId="044789AB">
            <w:pPr>
              <w:rPr>
                <w:rFonts w:ascii="Arial"/>
                <w:sz w:val="21"/>
              </w:rPr>
            </w:pPr>
          </w:p>
        </w:tc>
        <w:tc>
          <w:tcPr>
            <w:tcW w:w="662" w:type="dxa"/>
            <w:vAlign w:val="top"/>
          </w:tcPr>
          <w:p w14:paraId="7BCE8D55">
            <w:pPr>
              <w:rPr>
                <w:rFonts w:ascii="Arial"/>
                <w:sz w:val="21"/>
              </w:rPr>
            </w:pPr>
          </w:p>
        </w:tc>
      </w:tr>
      <w:tr w14:paraId="518A1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89" w:type="dxa"/>
            <w:vMerge w:val="continue"/>
            <w:tcBorders>
              <w:top w:val="nil"/>
            </w:tcBorders>
            <w:vAlign w:val="top"/>
          </w:tcPr>
          <w:p w14:paraId="2315AA33">
            <w:pPr>
              <w:rPr>
                <w:rFonts w:ascii="Arial"/>
                <w:sz w:val="21"/>
              </w:rPr>
            </w:pPr>
          </w:p>
        </w:tc>
        <w:tc>
          <w:tcPr>
            <w:tcW w:w="547" w:type="dxa"/>
            <w:vAlign w:val="top"/>
          </w:tcPr>
          <w:p w14:paraId="25F613BF">
            <w:pPr>
              <w:rPr>
                <w:rFonts w:hint="default" w:ascii="仿宋" w:hAnsi="仿宋" w:eastAsia="仿宋" w:cs="仿宋"/>
                <w:snapToGrid w:val="0"/>
                <w:color w:val="000000"/>
                <w:spacing w:val="-2"/>
                <w:kern w:val="0"/>
                <w:sz w:val="20"/>
                <w:szCs w:val="20"/>
                <w:lang w:val="en-US" w:eastAsia="zh-CN" w:bidi="ar-SA"/>
              </w:rPr>
            </w:pPr>
          </w:p>
        </w:tc>
        <w:tc>
          <w:tcPr>
            <w:tcW w:w="6637" w:type="dxa"/>
            <w:vAlign w:val="top"/>
          </w:tcPr>
          <w:p w14:paraId="1DC41D48">
            <w:pPr>
              <w:pStyle w:val="11"/>
              <w:spacing w:before="140" w:line="231" w:lineRule="auto"/>
              <w:ind w:left="135"/>
              <w:rPr>
                <w:rFonts w:ascii="仿宋" w:hAnsi="仿宋" w:eastAsia="仿宋" w:cs="仿宋"/>
                <w:snapToGrid w:val="0"/>
                <w:color w:val="000000"/>
                <w:spacing w:val="-2"/>
                <w:kern w:val="0"/>
                <w:sz w:val="20"/>
                <w:szCs w:val="20"/>
                <w:lang w:val="en-US" w:eastAsia="en-US" w:bidi="ar-SA"/>
              </w:rPr>
            </w:pPr>
            <w:r>
              <w:rPr>
                <w:rFonts w:hint="eastAsia" w:ascii="仿宋" w:hAnsi="仿宋" w:eastAsia="仿宋" w:cs="仿宋"/>
                <w:snapToGrid w:val="0"/>
                <w:color w:val="000000"/>
                <w:spacing w:val="-2"/>
                <w:kern w:val="0"/>
                <w:sz w:val="20"/>
                <w:szCs w:val="20"/>
                <w:lang w:val="en-US" w:eastAsia="en-US" w:bidi="ar-SA"/>
              </w:rPr>
              <w:t>结论：</w:t>
            </w:r>
            <w:r>
              <w:rPr>
                <w:rFonts w:hint="eastAsia" w:ascii="仿宋" w:hAnsi="仿宋" w:eastAsia="仿宋" w:cs="仿宋"/>
                <w:snapToGrid w:val="0"/>
                <w:color w:val="000000"/>
                <w:spacing w:val="-2"/>
                <w:kern w:val="0"/>
                <w:sz w:val="20"/>
                <w:szCs w:val="20"/>
                <w:lang w:val="en-US" w:eastAsia="zh-CN" w:bidi="ar-SA"/>
              </w:rPr>
              <w:t>1、每项内容审查合格，在表中填写“√”；不合格填写“×”。2、审查结论填写“通过”或“不通过”。注：如有一项不合格，作无效标处理。</w:t>
            </w:r>
          </w:p>
        </w:tc>
        <w:tc>
          <w:tcPr>
            <w:tcW w:w="1215" w:type="dxa"/>
            <w:gridSpan w:val="2"/>
            <w:vAlign w:val="top"/>
          </w:tcPr>
          <w:p w14:paraId="736EEDDC">
            <w:pPr>
              <w:rPr>
                <w:rFonts w:ascii="Arial"/>
                <w:sz w:val="21"/>
              </w:rPr>
            </w:pPr>
          </w:p>
        </w:tc>
      </w:tr>
    </w:tbl>
    <w:p w14:paraId="45CB63FF">
      <w:pPr>
        <w:spacing w:line="400" w:lineRule="exact"/>
        <w:ind w:firstLine="420" w:firstLineChars="200"/>
        <w:rPr>
          <w:sz w:val="20"/>
          <w:szCs w:val="20"/>
        </w:rPr>
        <w:sectPr>
          <w:footerReference r:id="rId40" w:type="default"/>
          <w:pgSz w:w="11906" w:h="16839"/>
          <w:pgMar w:top="1203" w:right="1111" w:bottom="1170" w:left="1134" w:header="822" w:footer="956" w:gutter="0"/>
          <w:pgNumType w:fmt="decimal"/>
          <w:cols w:space="720" w:num="1"/>
        </w:sectPr>
      </w:pPr>
      <w:r>
        <w:rPr>
          <w:rFonts w:hint="eastAsia" w:ascii="宋体" w:hAnsi="宋体"/>
          <w:b/>
          <w:szCs w:val="21"/>
        </w:rPr>
        <w:t>6.2如评标专家在检验电子标书过程中，如果由于投标人自身原因导致评标专家无法查看并检验电子标书中以上相关资料的，否决其投标。即使投标单位将原件携带至现场的，同样按无效投标处理。</w:t>
      </w:r>
    </w:p>
    <w:p w14:paraId="0F14724E">
      <w:pPr>
        <w:spacing w:line="312" w:lineRule="auto"/>
        <w:rPr>
          <w:rFonts w:ascii="Arial"/>
          <w:sz w:val="21"/>
        </w:rPr>
      </w:pPr>
    </w:p>
    <w:p w14:paraId="62C94AF2">
      <w:pPr>
        <w:spacing w:line="312" w:lineRule="auto"/>
        <w:rPr>
          <w:rFonts w:ascii="Arial"/>
          <w:sz w:val="21"/>
        </w:rPr>
      </w:pPr>
    </w:p>
    <w:p w14:paraId="42BCEF48">
      <w:pPr>
        <w:pStyle w:val="6"/>
        <w:spacing w:before="65" w:line="229" w:lineRule="auto"/>
        <w:ind w:left="431"/>
        <w:rPr>
          <w:sz w:val="20"/>
          <w:szCs w:val="20"/>
        </w:rPr>
      </w:pPr>
      <w:r>
        <w:rPr>
          <w:b/>
          <w:bCs/>
          <w:spacing w:val="5"/>
          <w:sz w:val="20"/>
          <w:szCs w:val="20"/>
        </w:rPr>
        <w:t>7、符合性审查</w:t>
      </w:r>
    </w:p>
    <w:p w14:paraId="64DAFCAC">
      <w:pPr>
        <w:pStyle w:val="6"/>
        <w:spacing w:before="191" w:line="231" w:lineRule="auto"/>
        <w:ind w:left="327"/>
        <w:rPr>
          <w:sz w:val="20"/>
          <w:szCs w:val="20"/>
        </w:rPr>
      </w:pPr>
      <w:r>
        <w:rPr>
          <w:spacing w:val="4"/>
          <w:sz w:val="20"/>
          <w:szCs w:val="20"/>
        </w:rPr>
        <w:t>7．1</w:t>
      </w:r>
      <w:r>
        <w:rPr>
          <w:spacing w:val="-34"/>
          <w:sz w:val="20"/>
          <w:szCs w:val="20"/>
        </w:rPr>
        <w:t xml:space="preserve"> </w:t>
      </w:r>
      <w:r>
        <w:rPr>
          <w:spacing w:val="4"/>
          <w:sz w:val="20"/>
          <w:szCs w:val="20"/>
        </w:rPr>
        <w:t>评审细则</w:t>
      </w:r>
    </w:p>
    <w:p w14:paraId="219A4C04">
      <w:pPr>
        <w:spacing w:line="17" w:lineRule="exact"/>
      </w:pPr>
    </w:p>
    <w:tbl>
      <w:tblPr>
        <w:tblStyle w:val="10"/>
        <w:tblW w:w="9980" w:type="dxa"/>
        <w:tblInd w:w="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451"/>
        <w:gridCol w:w="7266"/>
        <w:gridCol w:w="609"/>
        <w:gridCol w:w="650"/>
      </w:tblGrid>
      <w:tr w14:paraId="6E9E5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004" w:type="dxa"/>
            <w:vAlign w:val="top"/>
          </w:tcPr>
          <w:p w14:paraId="4C18348A">
            <w:pPr>
              <w:pStyle w:val="11"/>
              <w:spacing w:before="95" w:line="232" w:lineRule="auto"/>
              <w:ind w:left="288"/>
              <w:rPr>
                <w:sz w:val="20"/>
                <w:szCs w:val="20"/>
              </w:rPr>
            </w:pPr>
            <w:r>
              <w:rPr>
                <w:spacing w:val="28"/>
                <w:sz w:val="20"/>
                <w:szCs w:val="20"/>
              </w:rPr>
              <w:t>项目</w:t>
            </w:r>
          </w:p>
        </w:tc>
        <w:tc>
          <w:tcPr>
            <w:tcW w:w="7717" w:type="dxa"/>
            <w:gridSpan w:val="2"/>
            <w:vAlign w:val="top"/>
          </w:tcPr>
          <w:p w14:paraId="6E599C6F">
            <w:pPr>
              <w:pStyle w:val="11"/>
              <w:spacing w:before="94" w:line="231" w:lineRule="auto"/>
              <w:ind w:left="2956"/>
              <w:rPr>
                <w:sz w:val="20"/>
                <w:szCs w:val="20"/>
              </w:rPr>
            </w:pPr>
            <w:r>
              <w:rPr>
                <w:spacing w:val="27"/>
                <w:sz w:val="20"/>
                <w:szCs w:val="20"/>
              </w:rPr>
              <w:t>评审内容</w:t>
            </w:r>
          </w:p>
        </w:tc>
        <w:tc>
          <w:tcPr>
            <w:tcW w:w="1259" w:type="dxa"/>
            <w:gridSpan w:val="2"/>
            <w:vAlign w:val="top"/>
          </w:tcPr>
          <w:p w14:paraId="38C3DB27">
            <w:pPr>
              <w:pStyle w:val="11"/>
              <w:spacing w:before="94" w:line="231" w:lineRule="auto"/>
              <w:ind w:left="243"/>
              <w:rPr>
                <w:sz w:val="20"/>
                <w:szCs w:val="20"/>
              </w:rPr>
            </w:pPr>
            <w:r>
              <w:rPr>
                <w:spacing w:val="27"/>
                <w:sz w:val="20"/>
                <w:szCs w:val="20"/>
              </w:rPr>
              <w:t>评审意见</w:t>
            </w:r>
          </w:p>
        </w:tc>
      </w:tr>
      <w:tr w14:paraId="7D631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1004" w:type="dxa"/>
            <w:vAlign w:val="top"/>
          </w:tcPr>
          <w:p w14:paraId="37D3FB88">
            <w:pPr>
              <w:rPr>
                <w:rFonts w:ascii="Arial"/>
                <w:sz w:val="21"/>
              </w:rPr>
            </w:pPr>
          </w:p>
        </w:tc>
        <w:tc>
          <w:tcPr>
            <w:tcW w:w="7717" w:type="dxa"/>
            <w:gridSpan w:val="2"/>
            <w:vAlign w:val="top"/>
          </w:tcPr>
          <w:p w14:paraId="3DE36C8F">
            <w:pPr>
              <w:rPr>
                <w:rFonts w:ascii="Arial"/>
                <w:sz w:val="21"/>
              </w:rPr>
            </w:pPr>
          </w:p>
        </w:tc>
        <w:tc>
          <w:tcPr>
            <w:tcW w:w="609" w:type="dxa"/>
            <w:vAlign w:val="top"/>
          </w:tcPr>
          <w:p w14:paraId="797F7FE7">
            <w:pPr>
              <w:pStyle w:val="11"/>
              <w:spacing w:before="89" w:line="233" w:lineRule="auto"/>
              <w:ind w:left="171"/>
              <w:rPr>
                <w:sz w:val="20"/>
                <w:szCs w:val="20"/>
              </w:rPr>
            </w:pPr>
            <w:r>
              <w:rPr>
                <w:sz w:val="20"/>
                <w:szCs w:val="20"/>
              </w:rPr>
              <w:t>是</w:t>
            </w:r>
          </w:p>
        </w:tc>
        <w:tc>
          <w:tcPr>
            <w:tcW w:w="650" w:type="dxa"/>
            <w:vAlign w:val="top"/>
          </w:tcPr>
          <w:p w14:paraId="5110C3A1">
            <w:pPr>
              <w:pStyle w:val="11"/>
              <w:spacing w:before="89" w:line="233" w:lineRule="auto"/>
              <w:ind w:left="380"/>
              <w:rPr>
                <w:sz w:val="20"/>
                <w:szCs w:val="20"/>
              </w:rPr>
            </w:pPr>
            <w:r>
              <w:rPr>
                <w:sz w:val="20"/>
                <w:szCs w:val="20"/>
              </w:rPr>
              <w:t>否</w:t>
            </w:r>
          </w:p>
        </w:tc>
      </w:tr>
      <w:tr w14:paraId="5AEC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04" w:type="dxa"/>
            <w:vMerge w:val="restart"/>
            <w:tcBorders>
              <w:bottom w:val="nil"/>
            </w:tcBorders>
            <w:textDirection w:val="tbRlV"/>
            <w:vAlign w:val="top"/>
          </w:tcPr>
          <w:p w14:paraId="30E18765">
            <w:pPr>
              <w:spacing w:line="296" w:lineRule="auto"/>
              <w:rPr>
                <w:rFonts w:ascii="Arial"/>
                <w:sz w:val="21"/>
              </w:rPr>
            </w:pPr>
          </w:p>
          <w:p w14:paraId="73A7669D">
            <w:pPr>
              <w:pStyle w:val="11"/>
              <w:spacing w:before="66" w:line="222" w:lineRule="auto"/>
              <w:ind w:left="2856"/>
              <w:rPr>
                <w:sz w:val="20"/>
                <w:szCs w:val="20"/>
              </w:rPr>
            </w:pPr>
            <w:r>
              <w:rPr>
                <w:spacing w:val="13"/>
                <w:sz w:val="20"/>
                <w:szCs w:val="20"/>
              </w:rPr>
              <w:t>审</w:t>
            </w:r>
            <w:r>
              <w:rPr>
                <w:sz w:val="20"/>
                <w:szCs w:val="20"/>
              </w:rPr>
              <w:t xml:space="preserve"> </w:t>
            </w:r>
            <w:r>
              <w:rPr>
                <w:spacing w:val="13"/>
                <w:sz w:val="20"/>
                <w:szCs w:val="20"/>
              </w:rPr>
              <w:t>查</w:t>
            </w:r>
            <w:r>
              <w:rPr>
                <w:spacing w:val="-2"/>
                <w:sz w:val="20"/>
                <w:szCs w:val="20"/>
              </w:rPr>
              <w:t xml:space="preserve"> </w:t>
            </w:r>
            <w:r>
              <w:rPr>
                <w:spacing w:val="13"/>
                <w:sz w:val="20"/>
                <w:szCs w:val="20"/>
              </w:rPr>
              <w:t>标</w:t>
            </w:r>
            <w:r>
              <w:rPr>
                <w:spacing w:val="-2"/>
                <w:sz w:val="20"/>
                <w:szCs w:val="20"/>
              </w:rPr>
              <w:t xml:space="preserve"> </w:t>
            </w:r>
            <w:r>
              <w:rPr>
                <w:spacing w:val="13"/>
                <w:position w:val="1"/>
                <w:sz w:val="20"/>
                <w:szCs w:val="20"/>
              </w:rPr>
              <w:t>准</w:t>
            </w:r>
          </w:p>
        </w:tc>
        <w:tc>
          <w:tcPr>
            <w:tcW w:w="451" w:type="dxa"/>
            <w:vAlign w:val="top"/>
          </w:tcPr>
          <w:p w14:paraId="3BA14501">
            <w:pPr>
              <w:pStyle w:val="11"/>
              <w:spacing w:before="146"/>
              <w:ind w:left="298"/>
              <w:rPr>
                <w:sz w:val="20"/>
                <w:szCs w:val="20"/>
              </w:rPr>
            </w:pPr>
            <w:r>
              <w:rPr>
                <w:sz w:val="20"/>
                <w:szCs w:val="20"/>
              </w:rPr>
              <w:t>1</w:t>
            </w:r>
          </w:p>
        </w:tc>
        <w:tc>
          <w:tcPr>
            <w:tcW w:w="7266" w:type="dxa"/>
            <w:vAlign w:val="top"/>
          </w:tcPr>
          <w:p w14:paraId="5EE92601">
            <w:pPr>
              <w:pStyle w:val="11"/>
              <w:spacing w:before="101" w:line="230" w:lineRule="auto"/>
              <w:ind w:left="38"/>
              <w:rPr>
                <w:sz w:val="20"/>
                <w:szCs w:val="20"/>
              </w:rPr>
            </w:pPr>
            <w:r>
              <w:rPr>
                <w:spacing w:val="-10"/>
                <w:sz w:val="20"/>
                <w:szCs w:val="20"/>
              </w:rPr>
              <w:t>由</w:t>
            </w:r>
            <w:r>
              <w:rPr>
                <w:spacing w:val="-52"/>
                <w:sz w:val="20"/>
                <w:szCs w:val="20"/>
              </w:rPr>
              <w:t xml:space="preserve"> </w:t>
            </w:r>
            <w:r>
              <w:rPr>
                <w:spacing w:val="-10"/>
                <w:sz w:val="20"/>
                <w:szCs w:val="20"/>
              </w:rPr>
              <w:t>政</w:t>
            </w:r>
            <w:r>
              <w:rPr>
                <w:spacing w:val="-52"/>
                <w:sz w:val="20"/>
                <w:szCs w:val="20"/>
              </w:rPr>
              <w:t xml:space="preserve"> </w:t>
            </w:r>
            <w:r>
              <w:rPr>
                <w:spacing w:val="-10"/>
                <w:sz w:val="20"/>
                <w:szCs w:val="20"/>
              </w:rPr>
              <w:t>府</w:t>
            </w:r>
            <w:r>
              <w:rPr>
                <w:spacing w:val="-50"/>
                <w:sz w:val="20"/>
                <w:szCs w:val="20"/>
              </w:rPr>
              <w:t xml:space="preserve"> </w:t>
            </w:r>
            <w:r>
              <w:rPr>
                <w:spacing w:val="-10"/>
                <w:sz w:val="20"/>
                <w:szCs w:val="20"/>
              </w:rPr>
              <w:t>立</w:t>
            </w:r>
            <w:r>
              <w:rPr>
                <w:spacing w:val="-52"/>
                <w:sz w:val="20"/>
                <w:szCs w:val="20"/>
              </w:rPr>
              <w:t xml:space="preserve"> </w:t>
            </w:r>
            <w:r>
              <w:rPr>
                <w:spacing w:val="-10"/>
                <w:sz w:val="20"/>
                <w:szCs w:val="20"/>
              </w:rPr>
              <w:t>项</w:t>
            </w:r>
            <w:r>
              <w:rPr>
                <w:spacing w:val="-53"/>
                <w:sz w:val="20"/>
                <w:szCs w:val="20"/>
              </w:rPr>
              <w:t xml:space="preserve"> </w:t>
            </w:r>
            <w:r>
              <w:rPr>
                <w:spacing w:val="-10"/>
                <w:sz w:val="20"/>
                <w:szCs w:val="20"/>
              </w:rPr>
              <w:t>核</w:t>
            </w:r>
            <w:r>
              <w:rPr>
                <w:spacing w:val="-51"/>
                <w:sz w:val="20"/>
                <w:szCs w:val="20"/>
              </w:rPr>
              <w:t xml:space="preserve"> </w:t>
            </w:r>
            <w:r>
              <w:rPr>
                <w:spacing w:val="-10"/>
                <w:sz w:val="20"/>
                <w:szCs w:val="20"/>
              </w:rPr>
              <w:t>准</w:t>
            </w:r>
            <w:r>
              <w:rPr>
                <w:spacing w:val="-37"/>
                <w:sz w:val="20"/>
                <w:szCs w:val="20"/>
              </w:rPr>
              <w:t xml:space="preserve"> </w:t>
            </w:r>
            <w:r>
              <w:rPr>
                <w:spacing w:val="-10"/>
                <w:sz w:val="20"/>
                <w:szCs w:val="20"/>
              </w:rPr>
              <w:t>、</w:t>
            </w:r>
            <w:r>
              <w:rPr>
                <w:spacing w:val="-30"/>
                <w:sz w:val="20"/>
                <w:szCs w:val="20"/>
              </w:rPr>
              <w:t xml:space="preserve"> </w:t>
            </w:r>
            <w:r>
              <w:rPr>
                <w:spacing w:val="-10"/>
                <w:sz w:val="20"/>
                <w:szCs w:val="20"/>
              </w:rPr>
              <w:t>审</w:t>
            </w:r>
            <w:r>
              <w:rPr>
                <w:spacing w:val="-56"/>
                <w:sz w:val="20"/>
                <w:szCs w:val="20"/>
              </w:rPr>
              <w:t xml:space="preserve"> </w:t>
            </w:r>
            <w:r>
              <w:rPr>
                <w:spacing w:val="-10"/>
                <w:sz w:val="20"/>
                <w:szCs w:val="20"/>
              </w:rPr>
              <w:t>批</w:t>
            </w:r>
            <w:r>
              <w:rPr>
                <w:spacing w:val="-40"/>
                <w:sz w:val="20"/>
                <w:szCs w:val="20"/>
              </w:rPr>
              <w:t xml:space="preserve"> </w:t>
            </w:r>
            <w:r>
              <w:rPr>
                <w:spacing w:val="-10"/>
                <w:sz w:val="20"/>
                <w:szCs w:val="20"/>
              </w:rPr>
              <w:t>的</w:t>
            </w:r>
            <w:r>
              <w:rPr>
                <w:spacing w:val="-51"/>
                <w:sz w:val="20"/>
                <w:szCs w:val="20"/>
              </w:rPr>
              <w:t xml:space="preserve"> </w:t>
            </w:r>
            <w:r>
              <w:rPr>
                <w:spacing w:val="-10"/>
                <w:sz w:val="20"/>
                <w:szCs w:val="20"/>
              </w:rPr>
              <w:t>采</w:t>
            </w:r>
            <w:r>
              <w:rPr>
                <w:spacing w:val="-53"/>
                <w:sz w:val="20"/>
                <w:szCs w:val="20"/>
              </w:rPr>
              <w:t xml:space="preserve"> </w:t>
            </w:r>
            <w:r>
              <w:rPr>
                <w:spacing w:val="-10"/>
                <w:sz w:val="20"/>
                <w:szCs w:val="20"/>
              </w:rPr>
              <w:t>购</w:t>
            </w:r>
            <w:r>
              <w:rPr>
                <w:spacing w:val="-52"/>
                <w:sz w:val="20"/>
                <w:szCs w:val="20"/>
              </w:rPr>
              <w:t xml:space="preserve"> </w:t>
            </w:r>
            <w:r>
              <w:rPr>
                <w:spacing w:val="-10"/>
                <w:sz w:val="20"/>
                <w:szCs w:val="20"/>
              </w:rPr>
              <w:t>项 目</w:t>
            </w:r>
            <w:r>
              <w:rPr>
                <w:spacing w:val="-38"/>
                <w:sz w:val="20"/>
                <w:szCs w:val="20"/>
              </w:rPr>
              <w:t xml:space="preserve"> </w:t>
            </w:r>
            <w:r>
              <w:rPr>
                <w:spacing w:val="-10"/>
                <w:sz w:val="20"/>
                <w:szCs w:val="20"/>
              </w:rPr>
              <w:t>,</w:t>
            </w:r>
            <w:r>
              <w:rPr>
                <w:spacing w:val="68"/>
                <w:sz w:val="20"/>
                <w:szCs w:val="20"/>
              </w:rPr>
              <w:t xml:space="preserve"> </w:t>
            </w:r>
            <w:r>
              <w:rPr>
                <w:spacing w:val="-10"/>
                <w:sz w:val="20"/>
                <w:szCs w:val="20"/>
              </w:rPr>
              <w:t>报</w:t>
            </w:r>
            <w:r>
              <w:rPr>
                <w:spacing w:val="-52"/>
                <w:sz w:val="20"/>
                <w:szCs w:val="20"/>
              </w:rPr>
              <w:t xml:space="preserve"> </w:t>
            </w:r>
            <w:r>
              <w:rPr>
                <w:spacing w:val="-10"/>
                <w:sz w:val="20"/>
                <w:szCs w:val="20"/>
              </w:rPr>
              <w:t>价</w:t>
            </w:r>
            <w:r>
              <w:rPr>
                <w:spacing w:val="-46"/>
                <w:sz w:val="20"/>
                <w:szCs w:val="20"/>
              </w:rPr>
              <w:t xml:space="preserve"> </w:t>
            </w:r>
            <w:r>
              <w:rPr>
                <w:spacing w:val="-10"/>
                <w:sz w:val="20"/>
                <w:szCs w:val="20"/>
              </w:rPr>
              <w:t>高</w:t>
            </w:r>
            <w:r>
              <w:rPr>
                <w:spacing w:val="-51"/>
                <w:sz w:val="20"/>
                <w:szCs w:val="20"/>
              </w:rPr>
              <w:t xml:space="preserve"> </w:t>
            </w:r>
            <w:r>
              <w:rPr>
                <w:spacing w:val="-10"/>
                <w:sz w:val="20"/>
                <w:szCs w:val="20"/>
              </w:rPr>
              <w:t>于</w:t>
            </w:r>
            <w:r>
              <w:rPr>
                <w:spacing w:val="-54"/>
                <w:sz w:val="20"/>
                <w:szCs w:val="20"/>
              </w:rPr>
              <w:t xml:space="preserve"> </w:t>
            </w:r>
            <w:r>
              <w:rPr>
                <w:spacing w:val="-10"/>
                <w:sz w:val="20"/>
                <w:szCs w:val="20"/>
              </w:rPr>
              <w:t>设</w:t>
            </w:r>
            <w:r>
              <w:rPr>
                <w:spacing w:val="-48"/>
                <w:sz w:val="20"/>
                <w:szCs w:val="20"/>
              </w:rPr>
              <w:t xml:space="preserve"> </w:t>
            </w:r>
            <w:r>
              <w:rPr>
                <w:spacing w:val="-10"/>
                <w:sz w:val="20"/>
                <w:szCs w:val="20"/>
              </w:rPr>
              <w:t>定</w:t>
            </w:r>
            <w:r>
              <w:rPr>
                <w:spacing w:val="-41"/>
                <w:sz w:val="20"/>
                <w:szCs w:val="20"/>
              </w:rPr>
              <w:t xml:space="preserve"> </w:t>
            </w:r>
            <w:r>
              <w:rPr>
                <w:spacing w:val="-10"/>
                <w:sz w:val="20"/>
                <w:szCs w:val="20"/>
              </w:rPr>
              <w:t>的</w:t>
            </w:r>
            <w:r>
              <w:rPr>
                <w:spacing w:val="-51"/>
                <w:sz w:val="20"/>
                <w:szCs w:val="20"/>
              </w:rPr>
              <w:t xml:space="preserve"> </w:t>
            </w:r>
            <w:r>
              <w:rPr>
                <w:spacing w:val="-10"/>
                <w:sz w:val="20"/>
                <w:szCs w:val="20"/>
              </w:rPr>
              <w:t>采</w:t>
            </w:r>
            <w:r>
              <w:rPr>
                <w:spacing w:val="-53"/>
                <w:sz w:val="20"/>
                <w:szCs w:val="20"/>
              </w:rPr>
              <w:t xml:space="preserve"> </w:t>
            </w:r>
            <w:r>
              <w:rPr>
                <w:spacing w:val="-10"/>
                <w:sz w:val="20"/>
                <w:szCs w:val="20"/>
              </w:rPr>
              <w:t>购</w:t>
            </w:r>
            <w:r>
              <w:rPr>
                <w:spacing w:val="-53"/>
                <w:sz w:val="20"/>
                <w:szCs w:val="20"/>
              </w:rPr>
              <w:t xml:space="preserve"> </w:t>
            </w:r>
            <w:r>
              <w:rPr>
                <w:spacing w:val="-10"/>
                <w:sz w:val="20"/>
                <w:szCs w:val="20"/>
              </w:rPr>
              <w:t>预</w:t>
            </w:r>
            <w:r>
              <w:rPr>
                <w:spacing w:val="-53"/>
                <w:sz w:val="20"/>
                <w:szCs w:val="20"/>
              </w:rPr>
              <w:t xml:space="preserve"> </w:t>
            </w:r>
            <w:r>
              <w:rPr>
                <w:spacing w:val="-10"/>
                <w:sz w:val="20"/>
                <w:szCs w:val="20"/>
              </w:rPr>
              <w:t>算</w:t>
            </w:r>
            <w:r>
              <w:rPr>
                <w:spacing w:val="-52"/>
                <w:sz w:val="20"/>
                <w:szCs w:val="20"/>
              </w:rPr>
              <w:t xml:space="preserve"> </w:t>
            </w:r>
            <w:r>
              <w:rPr>
                <w:spacing w:val="-11"/>
                <w:sz w:val="20"/>
                <w:szCs w:val="20"/>
              </w:rPr>
              <w:t>价</w:t>
            </w:r>
            <w:r>
              <w:rPr>
                <w:spacing w:val="-40"/>
                <w:sz w:val="20"/>
                <w:szCs w:val="20"/>
              </w:rPr>
              <w:t xml:space="preserve"> </w:t>
            </w:r>
            <w:r>
              <w:rPr>
                <w:spacing w:val="-11"/>
                <w:sz w:val="20"/>
                <w:szCs w:val="20"/>
              </w:rPr>
              <w:t>的。</w:t>
            </w:r>
          </w:p>
        </w:tc>
        <w:tc>
          <w:tcPr>
            <w:tcW w:w="609" w:type="dxa"/>
            <w:vAlign w:val="top"/>
          </w:tcPr>
          <w:p w14:paraId="123859C1">
            <w:pPr>
              <w:rPr>
                <w:rFonts w:ascii="Arial"/>
                <w:sz w:val="21"/>
              </w:rPr>
            </w:pPr>
          </w:p>
        </w:tc>
        <w:tc>
          <w:tcPr>
            <w:tcW w:w="650" w:type="dxa"/>
            <w:vAlign w:val="top"/>
          </w:tcPr>
          <w:p w14:paraId="07EBECDE">
            <w:pPr>
              <w:rPr>
                <w:rFonts w:ascii="Arial"/>
                <w:sz w:val="21"/>
              </w:rPr>
            </w:pPr>
          </w:p>
        </w:tc>
      </w:tr>
      <w:tr w14:paraId="65F9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004" w:type="dxa"/>
            <w:vMerge w:val="continue"/>
            <w:tcBorders>
              <w:top w:val="nil"/>
              <w:bottom w:val="nil"/>
            </w:tcBorders>
            <w:textDirection w:val="tbRlV"/>
            <w:vAlign w:val="top"/>
          </w:tcPr>
          <w:p w14:paraId="6AEF309E">
            <w:pPr>
              <w:rPr>
                <w:rFonts w:ascii="Arial"/>
                <w:sz w:val="21"/>
              </w:rPr>
            </w:pPr>
          </w:p>
        </w:tc>
        <w:tc>
          <w:tcPr>
            <w:tcW w:w="451" w:type="dxa"/>
            <w:vAlign w:val="top"/>
          </w:tcPr>
          <w:p w14:paraId="0651AE2E">
            <w:pPr>
              <w:pStyle w:val="11"/>
              <w:spacing w:before="139" w:line="233" w:lineRule="auto"/>
              <w:ind w:left="273"/>
              <w:rPr>
                <w:sz w:val="20"/>
                <w:szCs w:val="20"/>
              </w:rPr>
            </w:pPr>
            <w:r>
              <w:rPr>
                <w:sz w:val="20"/>
                <w:szCs w:val="20"/>
              </w:rPr>
              <w:t>2</w:t>
            </w:r>
          </w:p>
        </w:tc>
        <w:tc>
          <w:tcPr>
            <w:tcW w:w="7266" w:type="dxa"/>
            <w:vAlign w:val="top"/>
          </w:tcPr>
          <w:p w14:paraId="55E7C09A">
            <w:pPr>
              <w:pStyle w:val="11"/>
              <w:spacing w:before="135" w:line="229" w:lineRule="auto"/>
              <w:ind w:left="18"/>
              <w:rPr>
                <w:sz w:val="20"/>
                <w:szCs w:val="20"/>
              </w:rPr>
            </w:pPr>
            <w:r>
              <w:rPr>
                <w:spacing w:val="9"/>
                <w:sz w:val="20"/>
                <w:szCs w:val="20"/>
              </w:rPr>
              <w:t>法定代表人身份证明或授权委托书有效，且符合磋商文件规定的</w:t>
            </w:r>
            <w:r>
              <w:rPr>
                <w:spacing w:val="8"/>
                <w:sz w:val="20"/>
                <w:szCs w:val="20"/>
              </w:rPr>
              <w:t>格式。</w:t>
            </w:r>
          </w:p>
        </w:tc>
        <w:tc>
          <w:tcPr>
            <w:tcW w:w="609" w:type="dxa"/>
            <w:vAlign w:val="top"/>
          </w:tcPr>
          <w:p w14:paraId="024FB017">
            <w:pPr>
              <w:rPr>
                <w:rFonts w:ascii="Arial"/>
                <w:sz w:val="21"/>
              </w:rPr>
            </w:pPr>
          </w:p>
        </w:tc>
        <w:tc>
          <w:tcPr>
            <w:tcW w:w="650" w:type="dxa"/>
            <w:vAlign w:val="top"/>
          </w:tcPr>
          <w:p w14:paraId="3AD92A70">
            <w:pPr>
              <w:rPr>
                <w:rFonts w:ascii="Arial"/>
                <w:sz w:val="21"/>
              </w:rPr>
            </w:pPr>
          </w:p>
        </w:tc>
      </w:tr>
      <w:tr w14:paraId="464BC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004" w:type="dxa"/>
            <w:vMerge w:val="continue"/>
            <w:tcBorders>
              <w:top w:val="nil"/>
              <w:bottom w:val="nil"/>
            </w:tcBorders>
            <w:textDirection w:val="tbRlV"/>
            <w:vAlign w:val="top"/>
          </w:tcPr>
          <w:p w14:paraId="2B2DA49A">
            <w:pPr>
              <w:rPr>
                <w:rFonts w:ascii="Arial"/>
                <w:sz w:val="21"/>
              </w:rPr>
            </w:pPr>
          </w:p>
        </w:tc>
        <w:tc>
          <w:tcPr>
            <w:tcW w:w="451" w:type="dxa"/>
            <w:vAlign w:val="top"/>
          </w:tcPr>
          <w:p w14:paraId="6AB0766D">
            <w:pPr>
              <w:pStyle w:val="11"/>
              <w:spacing w:before="167" w:line="233" w:lineRule="auto"/>
              <w:ind w:left="253"/>
              <w:rPr>
                <w:sz w:val="20"/>
                <w:szCs w:val="20"/>
              </w:rPr>
            </w:pPr>
            <w:r>
              <w:rPr>
                <w:sz w:val="20"/>
                <w:szCs w:val="20"/>
              </w:rPr>
              <w:t>3</w:t>
            </w:r>
          </w:p>
        </w:tc>
        <w:tc>
          <w:tcPr>
            <w:tcW w:w="7266" w:type="dxa"/>
            <w:vAlign w:val="top"/>
          </w:tcPr>
          <w:p w14:paraId="67594B58">
            <w:pPr>
              <w:pStyle w:val="11"/>
              <w:spacing w:before="167" w:line="231" w:lineRule="auto"/>
              <w:ind w:left="159"/>
              <w:rPr>
                <w:sz w:val="20"/>
                <w:szCs w:val="20"/>
              </w:rPr>
            </w:pPr>
            <w:r>
              <w:rPr>
                <w:spacing w:val="6"/>
                <w:sz w:val="20"/>
                <w:szCs w:val="20"/>
              </w:rPr>
              <w:t>只有一个方案投标。</w:t>
            </w:r>
          </w:p>
        </w:tc>
        <w:tc>
          <w:tcPr>
            <w:tcW w:w="609" w:type="dxa"/>
            <w:vAlign w:val="top"/>
          </w:tcPr>
          <w:p w14:paraId="75861872">
            <w:pPr>
              <w:rPr>
                <w:rFonts w:ascii="Arial"/>
                <w:sz w:val="21"/>
              </w:rPr>
            </w:pPr>
          </w:p>
        </w:tc>
        <w:tc>
          <w:tcPr>
            <w:tcW w:w="650" w:type="dxa"/>
            <w:vAlign w:val="top"/>
          </w:tcPr>
          <w:p w14:paraId="6F28EC2A">
            <w:pPr>
              <w:rPr>
                <w:rFonts w:ascii="Arial"/>
                <w:sz w:val="21"/>
              </w:rPr>
            </w:pPr>
          </w:p>
        </w:tc>
      </w:tr>
      <w:tr w14:paraId="66923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04" w:type="dxa"/>
            <w:vMerge w:val="continue"/>
            <w:tcBorders>
              <w:top w:val="nil"/>
              <w:bottom w:val="nil"/>
            </w:tcBorders>
            <w:textDirection w:val="tbRlV"/>
            <w:vAlign w:val="top"/>
          </w:tcPr>
          <w:p w14:paraId="7E79C59C">
            <w:pPr>
              <w:rPr>
                <w:rFonts w:ascii="Arial"/>
                <w:sz w:val="21"/>
              </w:rPr>
            </w:pPr>
          </w:p>
        </w:tc>
        <w:tc>
          <w:tcPr>
            <w:tcW w:w="451" w:type="dxa"/>
            <w:vAlign w:val="top"/>
          </w:tcPr>
          <w:p w14:paraId="2DE331F2">
            <w:pPr>
              <w:pStyle w:val="11"/>
              <w:spacing w:before="175" w:line="231" w:lineRule="auto"/>
              <w:ind w:left="267"/>
              <w:rPr>
                <w:sz w:val="20"/>
                <w:szCs w:val="20"/>
              </w:rPr>
            </w:pPr>
            <w:r>
              <w:rPr>
                <w:sz w:val="20"/>
                <w:szCs w:val="20"/>
              </w:rPr>
              <w:t>4</w:t>
            </w:r>
          </w:p>
        </w:tc>
        <w:tc>
          <w:tcPr>
            <w:tcW w:w="7266" w:type="dxa"/>
            <w:vAlign w:val="top"/>
          </w:tcPr>
          <w:p w14:paraId="06176CC1">
            <w:pPr>
              <w:pStyle w:val="11"/>
              <w:spacing w:before="144" w:line="231" w:lineRule="auto"/>
              <w:ind w:left="159"/>
              <w:rPr>
                <w:sz w:val="20"/>
                <w:szCs w:val="20"/>
              </w:rPr>
            </w:pPr>
            <w:r>
              <w:rPr>
                <w:spacing w:val="7"/>
                <w:sz w:val="20"/>
                <w:szCs w:val="20"/>
              </w:rPr>
              <w:t>响应文件内容齐全、无遗漏。</w:t>
            </w:r>
          </w:p>
        </w:tc>
        <w:tc>
          <w:tcPr>
            <w:tcW w:w="609" w:type="dxa"/>
            <w:vAlign w:val="top"/>
          </w:tcPr>
          <w:p w14:paraId="1D0FF9AB">
            <w:pPr>
              <w:rPr>
                <w:rFonts w:ascii="Arial"/>
                <w:sz w:val="21"/>
              </w:rPr>
            </w:pPr>
          </w:p>
        </w:tc>
        <w:tc>
          <w:tcPr>
            <w:tcW w:w="650" w:type="dxa"/>
            <w:vAlign w:val="top"/>
          </w:tcPr>
          <w:p w14:paraId="6376F62F">
            <w:pPr>
              <w:rPr>
                <w:rFonts w:ascii="Arial"/>
                <w:sz w:val="21"/>
              </w:rPr>
            </w:pPr>
          </w:p>
        </w:tc>
      </w:tr>
      <w:tr w14:paraId="2C28F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004" w:type="dxa"/>
            <w:vMerge w:val="continue"/>
            <w:tcBorders>
              <w:top w:val="nil"/>
              <w:bottom w:val="nil"/>
            </w:tcBorders>
            <w:textDirection w:val="tbRlV"/>
            <w:vAlign w:val="top"/>
          </w:tcPr>
          <w:p w14:paraId="17895C1D">
            <w:pPr>
              <w:rPr>
                <w:rFonts w:ascii="Arial"/>
                <w:sz w:val="21"/>
              </w:rPr>
            </w:pPr>
          </w:p>
        </w:tc>
        <w:tc>
          <w:tcPr>
            <w:tcW w:w="451" w:type="dxa"/>
            <w:vAlign w:val="top"/>
          </w:tcPr>
          <w:p w14:paraId="695F1E65">
            <w:pPr>
              <w:pStyle w:val="11"/>
              <w:spacing w:before="178" w:line="230" w:lineRule="auto"/>
              <w:ind w:left="277"/>
              <w:rPr>
                <w:sz w:val="20"/>
                <w:szCs w:val="20"/>
              </w:rPr>
            </w:pPr>
            <w:r>
              <w:rPr>
                <w:sz w:val="20"/>
                <w:szCs w:val="20"/>
              </w:rPr>
              <w:t>5</w:t>
            </w:r>
          </w:p>
        </w:tc>
        <w:tc>
          <w:tcPr>
            <w:tcW w:w="7266" w:type="dxa"/>
            <w:vAlign w:val="top"/>
          </w:tcPr>
          <w:p w14:paraId="7E541C8A">
            <w:pPr>
              <w:pStyle w:val="11"/>
              <w:spacing w:before="142" w:line="229" w:lineRule="auto"/>
              <w:ind w:left="137"/>
              <w:rPr>
                <w:sz w:val="20"/>
                <w:szCs w:val="20"/>
              </w:rPr>
            </w:pPr>
            <w:r>
              <w:rPr>
                <w:spacing w:val="8"/>
                <w:sz w:val="20"/>
                <w:szCs w:val="20"/>
              </w:rPr>
              <w:t>对磋商文件规定的招标内容全部作出响应。</w:t>
            </w:r>
          </w:p>
        </w:tc>
        <w:tc>
          <w:tcPr>
            <w:tcW w:w="609" w:type="dxa"/>
            <w:vAlign w:val="top"/>
          </w:tcPr>
          <w:p w14:paraId="7A9B5D0B">
            <w:pPr>
              <w:rPr>
                <w:rFonts w:ascii="Arial"/>
                <w:sz w:val="21"/>
              </w:rPr>
            </w:pPr>
          </w:p>
        </w:tc>
        <w:tc>
          <w:tcPr>
            <w:tcW w:w="650" w:type="dxa"/>
            <w:vAlign w:val="top"/>
          </w:tcPr>
          <w:p w14:paraId="68FA2F63">
            <w:pPr>
              <w:rPr>
                <w:rFonts w:ascii="Arial"/>
                <w:sz w:val="21"/>
              </w:rPr>
            </w:pPr>
          </w:p>
        </w:tc>
      </w:tr>
      <w:tr w14:paraId="5042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4" w:type="dxa"/>
            <w:vMerge w:val="continue"/>
            <w:tcBorders>
              <w:top w:val="nil"/>
              <w:bottom w:val="nil"/>
            </w:tcBorders>
            <w:textDirection w:val="tbRlV"/>
            <w:vAlign w:val="top"/>
          </w:tcPr>
          <w:p w14:paraId="71080225">
            <w:pPr>
              <w:rPr>
                <w:rFonts w:ascii="Arial"/>
                <w:sz w:val="21"/>
              </w:rPr>
            </w:pPr>
          </w:p>
        </w:tc>
        <w:tc>
          <w:tcPr>
            <w:tcW w:w="451" w:type="dxa"/>
            <w:vAlign w:val="top"/>
          </w:tcPr>
          <w:p w14:paraId="2F464186">
            <w:pPr>
              <w:pStyle w:val="11"/>
              <w:spacing w:before="168" w:line="232" w:lineRule="auto"/>
              <w:ind w:left="270"/>
              <w:rPr>
                <w:sz w:val="20"/>
                <w:szCs w:val="20"/>
              </w:rPr>
            </w:pPr>
            <w:r>
              <w:rPr>
                <w:sz w:val="20"/>
                <w:szCs w:val="20"/>
              </w:rPr>
              <w:t>6</w:t>
            </w:r>
          </w:p>
        </w:tc>
        <w:tc>
          <w:tcPr>
            <w:tcW w:w="7266" w:type="dxa"/>
            <w:vAlign w:val="top"/>
          </w:tcPr>
          <w:p w14:paraId="07DF43E1">
            <w:pPr>
              <w:pStyle w:val="11"/>
              <w:spacing w:before="170" w:line="230" w:lineRule="auto"/>
              <w:ind w:left="158"/>
              <w:rPr>
                <w:sz w:val="20"/>
                <w:szCs w:val="20"/>
              </w:rPr>
            </w:pPr>
            <w:r>
              <w:rPr>
                <w:spacing w:val="8"/>
                <w:sz w:val="20"/>
                <w:szCs w:val="20"/>
              </w:rPr>
              <w:t>满足磋商文件提出的技术和质量要求。</w:t>
            </w:r>
          </w:p>
        </w:tc>
        <w:tc>
          <w:tcPr>
            <w:tcW w:w="609" w:type="dxa"/>
            <w:vAlign w:val="top"/>
          </w:tcPr>
          <w:p w14:paraId="0DD48ECA">
            <w:pPr>
              <w:rPr>
                <w:rFonts w:ascii="Arial"/>
                <w:sz w:val="21"/>
              </w:rPr>
            </w:pPr>
          </w:p>
        </w:tc>
        <w:tc>
          <w:tcPr>
            <w:tcW w:w="650" w:type="dxa"/>
            <w:vAlign w:val="top"/>
          </w:tcPr>
          <w:p w14:paraId="2E29CBE8">
            <w:pPr>
              <w:rPr>
                <w:rFonts w:ascii="Arial"/>
                <w:sz w:val="21"/>
              </w:rPr>
            </w:pPr>
          </w:p>
        </w:tc>
      </w:tr>
      <w:tr w14:paraId="53E6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004" w:type="dxa"/>
            <w:vMerge w:val="continue"/>
            <w:tcBorders>
              <w:top w:val="nil"/>
              <w:bottom w:val="nil"/>
            </w:tcBorders>
            <w:textDirection w:val="tbRlV"/>
            <w:vAlign w:val="top"/>
          </w:tcPr>
          <w:p w14:paraId="0B2EFA7E">
            <w:pPr>
              <w:rPr>
                <w:rFonts w:ascii="Arial"/>
                <w:sz w:val="21"/>
              </w:rPr>
            </w:pPr>
          </w:p>
        </w:tc>
        <w:tc>
          <w:tcPr>
            <w:tcW w:w="451" w:type="dxa"/>
            <w:vAlign w:val="top"/>
          </w:tcPr>
          <w:p w14:paraId="250E8FFD">
            <w:pPr>
              <w:pStyle w:val="11"/>
              <w:spacing w:before="124" w:line="242" w:lineRule="auto"/>
              <w:ind w:left="278"/>
              <w:rPr>
                <w:sz w:val="20"/>
                <w:szCs w:val="20"/>
              </w:rPr>
            </w:pPr>
            <w:r>
              <w:rPr>
                <w:sz w:val="20"/>
                <w:szCs w:val="20"/>
              </w:rPr>
              <w:t>7</w:t>
            </w:r>
          </w:p>
        </w:tc>
        <w:tc>
          <w:tcPr>
            <w:tcW w:w="7266" w:type="dxa"/>
            <w:vAlign w:val="top"/>
          </w:tcPr>
          <w:p w14:paraId="7B90BABC">
            <w:pPr>
              <w:pStyle w:val="11"/>
              <w:spacing w:before="138" w:line="229" w:lineRule="auto"/>
              <w:ind w:left="133"/>
              <w:rPr>
                <w:sz w:val="20"/>
                <w:szCs w:val="20"/>
              </w:rPr>
            </w:pPr>
            <w:r>
              <w:rPr>
                <w:spacing w:val="7"/>
                <w:sz w:val="20"/>
                <w:szCs w:val="20"/>
              </w:rPr>
              <w:t>完成期限满足磋商文件要求。</w:t>
            </w:r>
          </w:p>
        </w:tc>
        <w:tc>
          <w:tcPr>
            <w:tcW w:w="609" w:type="dxa"/>
            <w:vAlign w:val="top"/>
          </w:tcPr>
          <w:p w14:paraId="5EBA09BD">
            <w:pPr>
              <w:rPr>
                <w:rFonts w:ascii="Arial"/>
                <w:sz w:val="21"/>
              </w:rPr>
            </w:pPr>
          </w:p>
        </w:tc>
        <w:tc>
          <w:tcPr>
            <w:tcW w:w="650" w:type="dxa"/>
            <w:vAlign w:val="top"/>
          </w:tcPr>
          <w:p w14:paraId="3BC54390">
            <w:pPr>
              <w:rPr>
                <w:rFonts w:ascii="Arial"/>
                <w:sz w:val="21"/>
              </w:rPr>
            </w:pPr>
          </w:p>
        </w:tc>
      </w:tr>
      <w:tr w14:paraId="71BCC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004" w:type="dxa"/>
            <w:vMerge w:val="continue"/>
            <w:tcBorders>
              <w:top w:val="nil"/>
              <w:bottom w:val="nil"/>
            </w:tcBorders>
            <w:textDirection w:val="tbRlV"/>
            <w:vAlign w:val="top"/>
          </w:tcPr>
          <w:p w14:paraId="2C8F966D">
            <w:pPr>
              <w:rPr>
                <w:rFonts w:ascii="Arial"/>
                <w:sz w:val="21"/>
              </w:rPr>
            </w:pPr>
          </w:p>
        </w:tc>
        <w:tc>
          <w:tcPr>
            <w:tcW w:w="451" w:type="dxa"/>
            <w:vAlign w:val="top"/>
          </w:tcPr>
          <w:p w14:paraId="6AA345C6">
            <w:pPr>
              <w:pStyle w:val="11"/>
              <w:spacing w:before="183" w:line="270" w:lineRule="exact"/>
              <w:ind w:left="269"/>
              <w:rPr>
                <w:sz w:val="20"/>
                <w:szCs w:val="20"/>
              </w:rPr>
            </w:pPr>
            <w:r>
              <w:rPr>
                <w:position w:val="1"/>
                <w:sz w:val="20"/>
                <w:szCs w:val="20"/>
              </w:rPr>
              <w:t>8</w:t>
            </w:r>
          </w:p>
        </w:tc>
        <w:tc>
          <w:tcPr>
            <w:tcW w:w="7266" w:type="dxa"/>
            <w:vAlign w:val="top"/>
          </w:tcPr>
          <w:p w14:paraId="5D995038">
            <w:pPr>
              <w:pStyle w:val="11"/>
              <w:spacing w:before="126" w:line="229" w:lineRule="auto"/>
              <w:ind w:left="140"/>
              <w:rPr>
                <w:sz w:val="20"/>
                <w:szCs w:val="20"/>
              </w:rPr>
            </w:pPr>
            <w:r>
              <w:rPr>
                <w:spacing w:val="7"/>
                <w:sz w:val="20"/>
                <w:szCs w:val="20"/>
              </w:rPr>
              <w:t>售后服务满足磋商文件要求。</w:t>
            </w:r>
          </w:p>
        </w:tc>
        <w:tc>
          <w:tcPr>
            <w:tcW w:w="609" w:type="dxa"/>
            <w:vAlign w:val="top"/>
          </w:tcPr>
          <w:p w14:paraId="55819679">
            <w:pPr>
              <w:rPr>
                <w:rFonts w:ascii="Arial"/>
                <w:sz w:val="21"/>
              </w:rPr>
            </w:pPr>
          </w:p>
        </w:tc>
        <w:tc>
          <w:tcPr>
            <w:tcW w:w="650" w:type="dxa"/>
            <w:vAlign w:val="top"/>
          </w:tcPr>
          <w:p w14:paraId="1EEC113B">
            <w:pPr>
              <w:rPr>
                <w:rFonts w:ascii="Arial"/>
                <w:sz w:val="21"/>
              </w:rPr>
            </w:pPr>
          </w:p>
        </w:tc>
      </w:tr>
      <w:tr w14:paraId="5F1B1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1004" w:type="dxa"/>
            <w:vMerge w:val="continue"/>
            <w:tcBorders>
              <w:top w:val="nil"/>
              <w:bottom w:val="nil"/>
            </w:tcBorders>
            <w:textDirection w:val="tbRlV"/>
            <w:vAlign w:val="top"/>
          </w:tcPr>
          <w:p w14:paraId="2CF5AAAC">
            <w:pPr>
              <w:rPr>
                <w:rFonts w:ascii="Arial"/>
                <w:sz w:val="21"/>
              </w:rPr>
            </w:pPr>
          </w:p>
        </w:tc>
        <w:tc>
          <w:tcPr>
            <w:tcW w:w="451" w:type="dxa"/>
            <w:vAlign w:val="top"/>
          </w:tcPr>
          <w:p w14:paraId="14489716">
            <w:pPr>
              <w:pStyle w:val="11"/>
              <w:spacing w:before="130" w:line="228" w:lineRule="auto"/>
              <w:ind w:left="269"/>
              <w:rPr>
                <w:sz w:val="20"/>
                <w:szCs w:val="20"/>
              </w:rPr>
            </w:pPr>
            <w:r>
              <w:rPr>
                <w:sz w:val="20"/>
                <w:szCs w:val="20"/>
              </w:rPr>
              <w:t>9</w:t>
            </w:r>
          </w:p>
        </w:tc>
        <w:tc>
          <w:tcPr>
            <w:tcW w:w="7266" w:type="dxa"/>
            <w:vAlign w:val="top"/>
          </w:tcPr>
          <w:p w14:paraId="3B1DC545">
            <w:pPr>
              <w:pStyle w:val="11"/>
              <w:spacing w:before="128" w:line="230" w:lineRule="auto"/>
              <w:ind w:left="133"/>
              <w:rPr>
                <w:sz w:val="20"/>
                <w:szCs w:val="20"/>
              </w:rPr>
            </w:pPr>
            <w:r>
              <w:rPr>
                <w:spacing w:val="8"/>
                <w:sz w:val="20"/>
                <w:szCs w:val="20"/>
              </w:rPr>
              <w:t>投标有效期满足磋商文件要求。</w:t>
            </w:r>
          </w:p>
        </w:tc>
        <w:tc>
          <w:tcPr>
            <w:tcW w:w="609" w:type="dxa"/>
            <w:vAlign w:val="top"/>
          </w:tcPr>
          <w:p w14:paraId="4AD4B2C1">
            <w:pPr>
              <w:rPr>
                <w:rFonts w:ascii="Arial"/>
                <w:sz w:val="21"/>
              </w:rPr>
            </w:pPr>
          </w:p>
        </w:tc>
        <w:tc>
          <w:tcPr>
            <w:tcW w:w="650" w:type="dxa"/>
            <w:vAlign w:val="top"/>
          </w:tcPr>
          <w:p w14:paraId="1F0120E2">
            <w:pPr>
              <w:rPr>
                <w:rFonts w:ascii="Arial"/>
                <w:sz w:val="21"/>
              </w:rPr>
            </w:pPr>
          </w:p>
        </w:tc>
      </w:tr>
      <w:tr w14:paraId="1AF75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1004" w:type="dxa"/>
            <w:vMerge w:val="continue"/>
            <w:tcBorders>
              <w:top w:val="nil"/>
              <w:bottom w:val="nil"/>
            </w:tcBorders>
            <w:textDirection w:val="tbRlV"/>
            <w:vAlign w:val="top"/>
          </w:tcPr>
          <w:p w14:paraId="78BDD1C3">
            <w:pPr>
              <w:rPr>
                <w:rFonts w:ascii="Arial"/>
                <w:sz w:val="21"/>
              </w:rPr>
            </w:pPr>
          </w:p>
        </w:tc>
        <w:tc>
          <w:tcPr>
            <w:tcW w:w="451" w:type="dxa"/>
            <w:vAlign w:val="top"/>
          </w:tcPr>
          <w:p w14:paraId="3AED7ED3">
            <w:pPr>
              <w:pStyle w:val="11"/>
              <w:spacing w:before="131" w:line="229" w:lineRule="auto"/>
              <w:ind w:left="228"/>
              <w:rPr>
                <w:color w:val="auto"/>
                <w:sz w:val="20"/>
                <w:szCs w:val="20"/>
              </w:rPr>
            </w:pPr>
            <w:r>
              <w:rPr>
                <w:color w:val="auto"/>
                <w:spacing w:val="-10"/>
                <w:sz w:val="20"/>
                <w:szCs w:val="20"/>
              </w:rPr>
              <w:t>10</w:t>
            </w:r>
          </w:p>
        </w:tc>
        <w:tc>
          <w:tcPr>
            <w:tcW w:w="7266" w:type="dxa"/>
            <w:vAlign w:val="top"/>
          </w:tcPr>
          <w:p w14:paraId="1D26E495">
            <w:pPr>
              <w:pStyle w:val="11"/>
              <w:spacing w:before="131" w:line="229" w:lineRule="auto"/>
              <w:ind w:left="130"/>
              <w:rPr>
                <w:color w:val="auto"/>
                <w:sz w:val="20"/>
                <w:szCs w:val="20"/>
              </w:rPr>
            </w:pPr>
            <w:r>
              <w:rPr>
                <w:color w:val="auto"/>
                <w:sz w:val="20"/>
                <w:szCs w:val="20"/>
              </w:rPr>
              <w:t>投标</w:t>
            </w:r>
            <w:r>
              <w:rPr>
                <w:color w:val="auto"/>
                <w:spacing w:val="-55"/>
                <w:sz w:val="20"/>
                <w:szCs w:val="20"/>
              </w:rPr>
              <w:t xml:space="preserve"> </w:t>
            </w:r>
            <w:r>
              <w:rPr>
                <w:color w:val="auto"/>
                <w:sz w:val="20"/>
                <w:szCs w:val="20"/>
              </w:rPr>
              <w:t>人有</w:t>
            </w:r>
            <w:r>
              <w:rPr>
                <w:color w:val="auto"/>
                <w:spacing w:val="-56"/>
                <w:sz w:val="20"/>
                <w:szCs w:val="20"/>
              </w:rPr>
              <w:t xml:space="preserve"> </w:t>
            </w:r>
            <w:r>
              <w:rPr>
                <w:color w:val="auto"/>
                <w:sz w:val="20"/>
                <w:szCs w:val="20"/>
              </w:rPr>
              <w:t>详</w:t>
            </w:r>
            <w:r>
              <w:rPr>
                <w:color w:val="auto"/>
                <w:spacing w:val="-56"/>
                <w:sz w:val="20"/>
                <w:szCs w:val="20"/>
              </w:rPr>
              <w:t xml:space="preserve"> </w:t>
            </w:r>
            <w:r>
              <w:rPr>
                <w:color w:val="auto"/>
                <w:sz w:val="20"/>
                <w:szCs w:val="20"/>
              </w:rPr>
              <w:t>细</w:t>
            </w:r>
            <w:r>
              <w:rPr>
                <w:color w:val="auto"/>
                <w:spacing w:val="-57"/>
                <w:sz w:val="20"/>
                <w:szCs w:val="20"/>
              </w:rPr>
              <w:t xml:space="preserve"> </w:t>
            </w:r>
            <w:r>
              <w:rPr>
                <w:color w:val="auto"/>
                <w:sz w:val="20"/>
                <w:szCs w:val="20"/>
              </w:rPr>
              <w:t>地</w:t>
            </w:r>
            <w:r>
              <w:rPr>
                <w:color w:val="auto"/>
                <w:spacing w:val="-56"/>
                <w:sz w:val="20"/>
                <w:szCs w:val="20"/>
              </w:rPr>
              <w:t xml:space="preserve"> </w:t>
            </w:r>
            <w:r>
              <w:rPr>
                <w:color w:val="auto"/>
                <w:sz w:val="20"/>
                <w:szCs w:val="20"/>
              </w:rPr>
              <w:t>址</w:t>
            </w:r>
            <w:r>
              <w:rPr>
                <w:color w:val="auto"/>
                <w:spacing w:val="-44"/>
                <w:sz w:val="20"/>
                <w:szCs w:val="20"/>
              </w:rPr>
              <w:t xml:space="preserve"> </w:t>
            </w:r>
            <w:r>
              <w:rPr>
                <w:color w:val="auto"/>
                <w:sz w:val="20"/>
                <w:szCs w:val="20"/>
              </w:rPr>
              <w:t>、</w:t>
            </w:r>
            <w:r>
              <w:rPr>
                <w:color w:val="auto"/>
                <w:spacing w:val="-54"/>
                <w:sz w:val="20"/>
                <w:szCs w:val="20"/>
              </w:rPr>
              <w:t xml:space="preserve"> </w:t>
            </w:r>
            <w:r>
              <w:rPr>
                <w:color w:val="auto"/>
                <w:sz w:val="20"/>
                <w:szCs w:val="20"/>
              </w:rPr>
              <w:t>联</w:t>
            </w:r>
            <w:r>
              <w:rPr>
                <w:color w:val="auto"/>
                <w:spacing w:val="-52"/>
                <w:sz w:val="20"/>
                <w:szCs w:val="20"/>
              </w:rPr>
              <w:t xml:space="preserve"> </w:t>
            </w:r>
            <w:r>
              <w:rPr>
                <w:color w:val="auto"/>
                <w:sz w:val="20"/>
                <w:szCs w:val="20"/>
              </w:rPr>
              <w:t>系人</w:t>
            </w:r>
            <w:r>
              <w:rPr>
                <w:color w:val="auto"/>
                <w:spacing w:val="-42"/>
                <w:sz w:val="20"/>
                <w:szCs w:val="20"/>
              </w:rPr>
              <w:t xml:space="preserve"> </w:t>
            </w:r>
            <w:r>
              <w:rPr>
                <w:color w:val="auto"/>
                <w:sz w:val="20"/>
                <w:szCs w:val="20"/>
              </w:rPr>
              <w:t>、 电话</w:t>
            </w:r>
          </w:p>
        </w:tc>
        <w:tc>
          <w:tcPr>
            <w:tcW w:w="609" w:type="dxa"/>
            <w:vAlign w:val="top"/>
          </w:tcPr>
          <w:p w14:paraId="593876A8">
            <w:pPr>
              <w:rPr>
                <w:rFonts w:ascii="Arial"/>
                <w:sz w:val="21"/>
              </w:rPr>
            </w:pPr>
          </w:p>
        </w:tc>
        <w:tc>
          <w:tcPr>
            <w:tcW w:w="650" w:type="dxa"/>
            <w:vAlign w:val="top"/>
          </w:tcPr>
          <w:p w14:paraId="4F1E8A14">
            <w:pPr>
              <w:rPr>
                <w:rFonts w:ascii="Arial"/>
                <w:sz w:val="21"/>
              </w:rPr>
            </w:pPr>
          </w:p>
        </w:tc>
      </w:tr>
      <w:tr w14:paraId="7E64D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04" w:type="dxa"/>
            <w:vMerge w:val="continue"/>
            <w:tcBorders>
              <w:top w:val="nil"/>
            </w:tcBorders>
            <w:textDirection w:val="tbRlV"/>
            <w:vAlign w:val="top"/>
          </w:tcPr>
          <w:p w14:paraId="0E940C0E">
            <w:pPr>
              <w:rPr>
                <w:rFonts w:ascii="Arial"/>
                <w:color w:val="FF0000"/>
                <w:sz w:val="21"/>
              </w:rPr>
            </w:pPr>
          </w:p>
        </w:tc>
        <w:tc>
          <w:tcPr>
            <w:tcW w:w="7717" w:type="dxa"/>
            <w:gridSpan w:val="2"/>
            <w:vAlign w:val="top"/>
          </w:tcPr>
          <w:p w14:paraId="6FE85257">
            <w:pPr>
              <w:pStyle w:val="11"/>
              <w:spacing w:before="145" w:line="229" w:lineRule="auto"/>
              <w:ind w:left="134"/>
              <w:rPr>
                <w:color w:val="auto"/>
                <w:sz w:val="20"/>
                <w:szCs w:val="20"/>
              </w:rPr>
            </w:pPr>
            <w:r>
              <w:rPr>
                <w:rFonts w:hint="eastAsia" w:ascii="宋体" w:hAnsi="宋体" w:cs="宋体"/>
                <w:color w:val="auto"/>
                <w:szCs w:val="21"/>
              </w:rPr>
              <w:t>结论：</w:t>
            </w:r>
            <w:r>
              <w:rPr>
                <w:rFonts w:hint="eastAsia" w:ascii="宋体" w:hAnsi="宋体" w:cs="宋体"/>
                <w:color w:val="auto"/>
                <w:szCs w:val="21"/>
                <w:lang w:eastAsia="zh-CN"/>
              </w:rPr>
              <w:t>1、每项内容审查合格，在表中填写“√”；不合格填写“×”。2、审查结论填写“通过”或“不通过”。注：如有一项不合格，作</w:t>
            </w:r>
            <w:r>
              <w:rPr>
                <w:rFonts w:hint="eastAsia" w:ascii="宋体" w:hAnsi="宋体" w:cs="宋体"/>
                <w:color w:val="auto"/>
                <w:szCs w:val="21"/>
                <w:lang w:val="en-US" w:eastAsia="zh-CN"/>
              </w:rPr>
              <w:t>无效标处理</w:t>
            </w:r>
            <w:r>
              <w:rPr>
                <w:rFonts w:hint="eastAsia" w:ascii="宋体" w:hAnsi="宋体" w:cs="宋体"/>
                <w:color w:val="auto"/>
                <w:szCs w:val="21"/>
                <w:lang w:eastAsia="zh-CN"/>
              </w:rPr>
              <w:t>。</w:t>
            </w:r>
          </w:p>
        </w:tc>
        <w:tc>
          <w:tcPr>
            <w:tcW w:w="1259" w:type="dxa"/>
            <w:gridSpan w:val="2"/>
            <w:vAlign w:val="top"/>
          </w:tcPr>
          <w:p w14:paraId="4EF10526">
            <w:pPr>
              <w:rPr>
                <w:rFonts w:ascii="Arial"/>
                <w:color w:val="FF0000"/>
                <w:sz w:val="21"/>
              </w:rPr>
            </w:pPr>
          </w:p>
        </w:tc>
      </w:tr>
    </w:tbl>
    <w:p w14:paraId="1F21E95B">
      <w:pPr>
        <w:spacing w:line="384" w:lineRule="auto"/>
        <w:rPr>
          <w:rFonts w:ascii="Arial"/>
          <w:sz w:val="21"/>
        </w:rPr>
      </w:pPr>
    </w:p>
    <w:p w14:paraId="2BB5C222">
      <w:pPr>
        <w:pStyle w:val="6"/>
        <w:spacing w:before="65" w:line="370" w:lineRule="auto"/>
        <w:ind w:left="19" w:right="579" w:firstLine="498"/>
        <w:rPr>
          <w:sz w:val="20"/>
          <w:szCs w:val="20"/>
        </w:rPr>
      </w:pPr>
      <w:r>
        <w:rPr>
          <w:spacing w:val="8"/>
          <w:sz w:val="20"/>
          <w:szCs w:val="20"/>
        </w:rPr>
        <w:t>7.2</w:t>
      </w:r>
      <w:r>
        <w:rPr>
          <w:spacing w:val="-21"/>
          <w:sz w:val="20"/>
          <w:szCs w:val="20"/>
        </w:rPr>
        <w:t xml:space="preserve"> </w:t>
      </w:r>
      <w:r>
        <w:rPr>
          <w:spacing w:val="8"/>
          <w:sz w:val="20"/>
          <w:szCs w:val="20"/>
        </w:rPr>
        <w:t>评委会判定投标文件的响应性只根据投标文件本身的内容，而不寻求外部的证据，但投标有不</w:t>
      </w:r>
      <w:r>
        <w:rPr>
          <w:spacing w:val="7"/>
          <w:sz w:val="20"/>
          <w:szCs w:val="20"/>
        </w:rPr>
        <w:t>真实不正确的内容时除外。</w:t>
      </w:r>
    </w:p>
    <w:p w14:paraId="4F97FBF2">
      <w:pPr>
        <w:pStyle w:val="6"/>
        <w:spacing w:line="367" w:lineRule="auto"/>
        <w:ind w:left="15" w:right="581" w:firstLine="502"/>
        <w:rPr>
          <w:sz w:val="20"/>
          <w:szCs w:val="20"/>
        </w:rPr>
      </w:pPr>
      <w:r>
        <w:rPr>
          <w:spacing w:val="8"/>
          <w:sz w:val="20"/>
          <w:szCs w:val="20"/>
        </w:rPr>
        <w:t>7.3</w:t>
      </w:r>
      <w:r>
        <w:rPr>
          <w:spacing w:val="-23"/>
          <w:sz w:val="20"/>
          <w:szCs w:val="20"/>
        </w:rPr>
        <w:t xml:space="preserve"> </w:t>
      </w:r>
      <w:r>
        <w:rPr>
          <w:spacing w:val="8"/>
          <w:sz w:val="20"/>
          <w:szCs w:val="20"/>
        </w:rPr>
        <w:t>如果投标文件实质上没有响应竞争性磋商文件的要求，评委会将予以拒绝，投标人不得通过修</w:t>
      </w:r>
      <w:r>
        <w:rPr>
          <w:spacing w:val="9"/>
          <w:sz w:val="20"/>
          <w:szCs w:val="20"/>
        </w:rPr>
        <w:t>正或撤销不符合要求的偏离或保留，而使其投标成为实质上响应的投标。</w:t>
      </w:r>
    </w:p>
    <w:p w14:paraId="2160520E">
      <w:pPr>
        <w:pStyle w:val="6"/>
        <w:spacing w:before="3" w:line="369" w:lineRule="auto"/>
        <w:ind w:left="12" w:right="581" w:firstLine="524"/>
        <w:rPr>
          <w:sz w:val="20"/>
          <w:szCs w:val="20"/>
        </w:rPr>
      </w:pPr>
      <w:r>
        <w:rPr>
          <w:spacing w:val="9"/>
          <w:sz w:val="20"/>
          <w:szCs w:val="20"/>
        </w:rPr>
        <w:t>7.4</w:t>
      </w:r>
      <w:r>
        <w:rPr>
          <w:spacing w:val="-23"/>
          <w:sz w:val="20"/>
          <w:szCs w:val="20"/>
        </w:rPr>
        <w:t xml:space="preserve"> </w:t>
      </w:r>
      <w:r>
        <w:rPr>
          <w:spacing w:val="9"/>
          <w:sz w:val="20"/>
          <w:szCs w:val="20"/>
        </w:rPr>
        <w:t>投标人可在现场</w:t>
      </w:r>
      <w:r>
        <w:rPr>
          <w:spacing w:val="-34"/>
          <w:sz w:val="20"/>
          <w:szCs w:val="20"/>
        </w:rPr>
        <w:t xml:space="preserve"> </w:t>
      </w:r>
      <w:r>
        <w:rPr>
          <w:spacing w:val="9"/>
          <w:sz w:val="20"/>
          <w:szCs w:val="20"/>
        </w:rPr>
        <w:t>30</w:t>
      </w:r>
      <w:r>
        <w:rPr>
          <w:spacing w:val="-29"/>
          <w:sz w:val="20"/>
          <w:szCs w:val="20"/>
        </w:rPr>
        <w:t xml:space="preserve"> </w:t>
      </w:r>
      <w:r>
        <w:rPr>
          <w:spacing w:val="9"/>
          <w:sz w:val="20"/>
          <w:szCs w:val="20"/>
        </w:rPr>
        <w:t>分钟内对评标委员会的评审结论提出异议，评标委员会根据竞争性磋商文件及有关规定对投标人的异议进行复议</w:t>
      </w:r>
    </w:p>
    <w:p w14:paraId="0720912D">
      <w:pPr>
        <w:pStyle w:val="6"/>
        <w:spacing w:line="230" w:lineRule="auto"/>
        <w:ind w:left="536"/>
        <w:rPr>
          <w:sz w:val="20"/>
          <w:szCs w:val="20"/>
        </w:rPr>
      </w:pPr>
      <w:r>
        <w:rPr>
          <w:spacing w:val="8"/>
          <w:sz w:val="20"/>
          <w:szCs w:val="20"/>
        </w:rPr>
        <w:t>7.5</w:t>
      </w:r>
      <w:r>
        <w:rPr>
          <w:spacing w:val="-33"/>
          <w:sz w:val="20"/>
          <w:szCs w:val="20"/>
        </w:rPr>
        <w:t xml:space="preserve"> </w:t>
      </w:r>
      <w:r>
        <w:rPr>
          <w:spacing w:val="8"/>
          <w:sz w:val="20"/>
          <w:szCs w:val="20"/>
        </w:rPr>
        <w:t>只有通过初审的投标人才能进入下一步</w:t>
      </w:r>
      <w:r>
        <w:rPr>
          <w:spacing w:val="7"/>
          <w:sz w:val="20"/>
          <w:szCs w:val="20"/>
        </w:rPr>
        <w:t>评标程序。</w:t>
      </w:r>
    </w:p>
    <w:p w14:paraId="1F7FC4F2">
      <w:pPr>
        <w:pStyle w:val="6"/>
        <w:spacing w:before="151" w:line="368" w:lineRule="auto"/>
        <w:ind w:left="13" w:right="581" w:firstLine="421"/>
        <w:jc w:val="both"/>
        <w:rPr>
          <w:sz w:val="20"/>
          <w:szCs w:val="20"/>
        </w:rPr>
      </w:pPr>
      <w:r>
        <w:rPr>
          <w:b/>
          <w:bCs/>
          <w:spacing w:val="10"/>
          <w:sz w:val="20"/>
          <w:szCs w:val="20"/>
        </w:rPr>
        <w:t>温馨提示：投标文件资格审查资料请精心准备,如评标专家在检验电子标书过</w:t>
      </w:r>
      <w:r>
        <w:rPr>
          <w:b/>
          <w:bCs/>
          <w:spacing w:val="9"/>
          <w:sz w:val="20"/>
          <w:szCs w:val="20"/>
        </w:rPr>
        <w:t>程中，如果由于投标</w:t>
      </w:r>
      <w:r>
        <w:rPr>
          <w:b/>
          <w:bCs/>
          <w:spacing w:val="8"/>
          <w:sz w:val="20"/>
          <w:szCs w:val="20"/>
        </w:rPr>
        <w:t>人自身原因导致评标专家无法查看并检验电子标书中</w:t>
      </w:r>
      <w:r>
        <w:rPr>
          <w:b/>
          <w:bCs/>
          <w:spacing w:val="7"/>
          <w:sz w:val="20"/>
          <w:szCs w:val="20"/>
        </w:rPr>
        <w:t>以上相关资料的，按无效投标处理。即使投标单位</w:t>
      </w:r>
      <w:r>
        <w:rPr>
          <w:b/>
          <w:bCs/>
          <w:spacing w:val="5"/>
          <w:sz w:val="20"/>
          <w:szCs w:val="20"/>
        </w:rPr>
        <w:t>将原件携带至现场的，</w:t>
      </w:r>
      <w:r>
        <w:rPr>
          <w:spacing w:val="-55"/>
          <w:sz w:val="20"/>
          <w:szCs w:val="20"/>
        </w:rPr>
        <w:t xml:space="preserve"> </w:t>
      </w:r>
      <w:r>
        <w:rPr>
          <w:b/>
          <w:bCs/>
          <w:spacing w:val="5"/>
          <w:sz w:val="20"/>
          <w:szCs w:val="20"/>
        </w:rPr>
        <w:t>同样按无效投标处理。</w:t>
      </w:r>
    </w:p>
    <w:p w14:paraId="02006B5C">
      <w:pPr>
        <w:pStyle w:val="6"/>
        <w:spacing w:before="132" w:line="198" w:lineRule="auto"/>
        <w:ind w:left="3195"/>
        <w:outlineLvl w:val="1"/>
        <w:rPr>
          <w:sz w:val="24"/>
          <w:szCs w:val="24"/>
        </w:rPr>
      </w:pPr>
      <w:r>
        <w:rPr>
          <w:b/>
          <w:bCs/>
          <w:spacing w:val="-8"/>
          <w:sz w:val="28"/>
          <w:szCs w:val="28"/>
        </w:rPr>
        <w:t>三</w:t>
      </w:r>
      <w:r>
        <w:rPr>
          <w:spacing w:val="47"/>
          <w:sz w:val="28"/>
          <w:szCs w:val="28"/>
        </w:rPr>
        <w:t xml:space="preserve"> </w:t>
      </w:r>
      <w:r>
        <w:rPr>
          <w:b/>
          <w:bCs/>
          <w:spacing w:val="-8"/>
          <w:sz w:val="28"/>
          <w:szCs w:val="28"/>
        </w:rPr>
        <w:t>、</w:t>
      </w:r>
      <w:r>
        <w:rPr>
          <w:b/>
          <w:bCs/>
          <w:spacing w:val="-8"/>
          <w:sz w:val="24"/>
          <w:szCs w:val="24"/>
        </w:rPr>
        <w:t>投标文件的澄清和补正</w:t>
      </w:r>
    </w:p>
    <w:p w14:paraId="0DBC3879">
      <w:pPr>
        <w:pStyle w:val="6"/>
        <w:spacing w:before="159" w:line="230" w:lineRule="auto"/>
        <w:ind w:left="426"/>
        <w:rPr>
          <w:sz w:val="20"/>
          <w:szCs w:val="20"/>
        </w:rPr>
      </w:pPr>
      <w:r>
        <w:rPr>
          <w:spacing w:val="8"/>
          <w:sz w:val="20"/>
          <w:szCs w:val="20"/>
        </w:rPr>
        <w:t>8、澄清、说明或补正的形式</w:t>
      </w:r>
    </w:p>
    <w:p w14:paraId="39B8FC30">
      <w:pPr>
        <w:pStyle w:val="6"/>
        <w:spacing w:before="192" w:line="406" w:lineRule="auto"/>
        <w:ind w:left="15" w:right="581" w:firstLine="411"/>
        <w:jc w:val="both"/>
        <w:rPr>
          <w:sz w:val="20"/>
          <w:szCs w:val="20"/>
        </w:rPr>
      </w:pPr>
      <w:r>
        <w:rPr>
          <w:spacing w:val="8"/>
          <w:sz w:val="20"/>
          <w:szCs w:val="20"/>
        </w:rPr>
        <w:t>8.1</w:t>
      </w:r>
      <w:r>
        <w:rPr>
          <w:spacing w:val="-30"/>
          <w:sz w:val="20"/>
          <w:szCs w:val="20"/>
        </w:rPr>
        <w:t xml:space="preserve"> </w:t>
      </w:r>
      <w:r>
        <w:rPr>
          <w:spacing w:val="8"/>
          <w:sz w:val="20"/>
          <w:szCs w:val="20"/>
        </w:rPr>
        <w:t>对于投标文件中含义不明确、</w:t>
      </w:r>
      <w:r>
        <w:rPr>
          <w:spacing w:val="-56"/>
          <w:sz w:val="20"/>
          <w:szCs w:val="20"/>
        </w:rPr>
        <w:t xml:space="preserve"> </w:t>
      </w:r>
      <w:r>
        <w:rPr>
          <w:spacing w:val="8"/>
          <w:sz w:val="20"/>
          <w:szCs w:val="20"/>
        </w:rPr>
        <w:t>同类问题表述不一致或者有明显文字和计算错误的内容，评标委</w:t>
      </w:r>
      <w:r>
        <w:rPr>
          <w:spacing w:val="9"/>
          <w:sz w:val="20"/>
          <w:szCs w:val="20"/>
        </w:rPr>
        <w:t>员会将通过“政府采购云平台</w:t>
      </w:r>
      <w:r>
        <w:rPr>
          <w:spacing w:val="-70"/>
          <w:sz w:val="20"/>
          <w:szCs w:val="20"/>
        </w:rPr>
        <w:t xml:space="preserve"> </w:t>
      </w:r>
      <w:r>
        <w:rPr>
          <w:spacing w:val="9"/>
          <w:sz w:val="20"/>
          <w:szCs w:val="20"/>
        </w:rPr>
        <w:t>”在线询标的方式要求投标供应商在规定的时间内作出必要的</w:t>
      </w:r>
      <w:r>
        <w:rPr>
          <w:spacing w:val="8"/>
          <w:sz w:val="20"/>
          <w:szCs w:val="20"/>
        </w:rPr>
        <w:t>澄清、说明</w:t>
      </w:r>
      <w:r>
        <w:rPr>
          <w:spacing w:val="7"/>
          <w:sz w:val="20"/>
          <w:szCs w:val="20"/>
        </w:rPr>
        <w:t>或者补正，投标供应商澄清、说明或补正时间为</w:t>
      </w:r>
      <w:r>
        <w:rPr>
          <w:spacing w:val="-25"/>
          <w:sz w:val="20"/>
          <w:szCs w:val="20"/>
        </w:rPr>
        <w:t xml:space="preserve"> </w:t>
      </w:r>
      <w:r>
        <w:rPr>
          <w:spacing w:val="7"/>
          <w:sz w:val="20"/>
          <w:szCs w:val="20"/>
        </w:rPr>
        <w:t>30</w:t>
      </w:r>
      <w:r>
        <w:rPr>
          <w:spacing w:val="-32"/>
          <w:sz w:val="20"/>
          <w:szCs w:val="20"/>
        </w:rPr>
        <w:t xml:space="preserve"> </w:t>
      </w:r>
      <w:r>
        <w:rPr>
          <w:spacing w:val="7"/>
          <w:sz w:val="20"/>
          <w:szCs w:val="20"/>
        </w:rPr>
        <w:t>分钟。</w:t>
      </w:r>
    </w:p>
    <w:p w14:paraId="041DA081">
      <w:pPr>
        <w:spacing w:line="406" w:lineRule="auto"/>
        <w:rPr>
          <w:sz w:val="20"/>
          <w:szCs w:val="20"/>
        </w:rPr>
        <w:sectPr>
          <w:headerReference r:id="rId41" w:type="default"/>
          <w:footerReference r:id="rId42" w:type="default"/>
          <w:pgSz w:w="11906" w:h="16839"/>
          <w:pgMar w:top="1203" w:right="742" w:bottom="1170" w:left="1134" w:header="822" w:footer="956" w:gutter="0"/>
          <w:pgNumType w:fmt="decimal"/>
          <w:cols w:space="720" w:num="1"/>
        </w:sectPr>
      </w:pPr>
    </w:p>
    <w:p w14:paraId="029D0F61">
      <w:pPr>
        <w:spacing w:line="341" w:lineRule="auto"/>
        <w:rPr>
          <w:rFonts w:ascii="Arial"/>
          <w:sz w:val="21"/>
        </w:rPr>
      </w:pPr>
    </w:p>
    <w:p w14:paraId="0028183A">
      <w:pPr>
        <w:pStyle w:val="6"/>
        <w:spacing w:before="65" w:line="406" w:lineRule="auto"/>
        <w:ind w:left="15" w:right="213" w:firstLine="411"/>
        <w:rPr>
          <w:sz w:val="20"/>
          <w:szCs w:val="20"/>
        </w:rPr>
      </w:pPr>
      <w:r>
        <w:rPr>
          <w:spacing w:val="9"/>
          <w:sz w:val="20"/>
          <w:szCs w:val="20"/>
        </w:rPr>
        <w:t>8.2</w:t>
      </w:r>
      <w:r>
        <w:rPr>
          <w:spacing w:val="-36"/>
          <w:sz w:val="20"/>
          <w:szCs w:val="20"/>
        </w:rPr>
        <w:t xml:space="preserve"> </w:t>
      </w:r>
      <w:r>
        <w:rPr>
          <w:spacing w:val="9"/>
          <w:sz w:val="20"/>
          <w:szCs w:val="20"/>
        </w:rPr>
        <w:t>投标供应商的澄清、说明或者补正应当</w:t>
      </w:r>
      <w:r>
        <w:rPr>
          <w:spacing w:val="8"/>
          <w:sz w:val="20"/>
          <w:szCs w:val="20"/>
        </w:rPr>
        <w:t>通过“政府采购云平台</w:t>
      </w:r>
      <w:r>
        <w:rPr>
          <w:spacing w:val="-70"/>
          <w:sz w:val="20"/>
          <w:szCs w:val="20"/>
        </w:rPr>
        <w:t xml:space="preserve"> </w:t>
      </w:r>
      <w:r>
        <w:rPr>
          <w:spacing w:val="8"/>
          <w:sz w:val="20"/>
          <w:szCs w:val="20"/>
        </w:rPr>
        <w:t>”在线答复的方式提交，并加盖</w:t>
      </w:r>
      <w:r>
        <w:rPr>
          <w:spacing w:val="9"/>
          <w:sz w:val="20"/>
          <w:szCs w:val="20"/>
        </w:rPr>
        <w:t>公章（电子印章</w:t>
      </w:r>
      <w:r>
        <w:rPr>
          <w:spacing w:val="22"/>
          <w:sz w:val="20"/>
          <w:szCs w:val="20"/>
        </w:rPr>
        <w:t>），</w:t>
      </w:r>
      <w:r>
        <w:rPr>
          <w:spacing w:val="9"/>
          <w:sz w:val="20"/>
          <w:szCs w:val="20"/>
        </w:rPr>
        <w:t>或者由法定代表人（负责人）或其授权的代表签字。投标供应商的澄清、说明或者</w:t>
      </w:r>
      <w:r>
        <w:rPr>
          <w:spacing w:val="10"/>
          <w:sz w:val="20"/>
          <w:szCs w:val="20"/>
        </w:rPr>
        <w:t>补正不得超出投标文件的范围或者改变投标文件的实质性内</w:t>
      </w:r>
      <w:r>
        <w:rPr>
          <w:spacing w:val="9"/>
          <w:sz w:val="20"/>
          <w:szCs w:val="20"/>
        </w:rPr>
        <w:t>容，不接受投标供应商主动对投标文件的澄</w:t>
      </w:r>
      <w:r>
        <w:rPr>
          <w:spacing w:val="6"/>
          <w:sz w:val="20"/>
          <w:szCs w:val="20"/>
        </w:rPr>
        <w:t>清、说明或者补正。</w:t>
      </w:r>
    </w:p>
    <w:p w14:paraId="145ED110">
      <w:pPr>
        <w:pStyle w:val="6"/>
        <w:spacing w:before="2" w:line="405" w:lineRule="auto"/>
        <w:ind w:left="13" w:right="251" w:firstLine="413"/>
        <w:rPr>
          <w:sz w:val="20"/>
          <w:szCs w:val="20"/>
        </w:rPr>
      </w:pPr>
      <w:r>
        <w:rPr>
          <w:spacing w:val="8"/>
          <w:sz w:val="20"/>
          <w:szCs w:val="20"/>
        </w:rPr>
        <w:t>8.3</w:t>
      </w:r>
      <w:r>
        <w:rPr>
          <w:spacing w:val="-16"/>
          <w:sz w:val="20"/>
          <w:szCs w:val="20"/>
        </w:rPr>
        <w:t xml:space="preserve"> </w:t>
      </w:r>
      <w:r>
        <w:rPr>
          <w:spacing w:val="8"/>
          <w:sz w:val="20"/>
          <w:szCs w:val="20"/>
        </w:rPr>
        <w:t>上述询标、澄清、说明和补正工作如因客观原因无法通过“政府采购云平台</w:t>
      </w:r>
      <w:r>
        <w:rPr>
          <w:spacing w:val="-69"/>
          <w:sz w:val="20"/>
          <w:szCs w:val="20"/>
        </w:rPr>
        <w:t xml:space="preserve"> </w:t>
      </w:r>
      <w:r>
        <w:rPr>
          <w:spacing w:val="8"/>
          <w:sz w:val="20"/>
          <w:szCs w:val="20"/>
        </w:rPr>
        <w:t>”在线进行的，将采用电子邮件等形式进行，请供应商保证办理投标事宜人员电话畅通、</w:t>
      </w:r>
      <w:r>
        <w:rPr>
          <w:spacing w:val="-57"/>
          <w:sz w:val="20"/>
          <w:szCs w:val="20"/>
        </w:rPr>
        <w:t xml:space="preserve"> </w:t>
      </w:r>
      <w:r>
        <w:rPr>
          <w:spacing w:val="8"/>
          <w:sz w:val="20"/>
          <w:szCs w:val="20"/>
        </w:rPr>
        <w:t>网络在线。如</w:t>
      </w:r>
      <w:r>
        <w:rPr>
          <w:spacing w:val="7"/>
          <w:sz w:val="20"/>
          <w:szCs w:val="20"/>
        </w:rPr>
        <w:t>未及时进行澄清、</w:t>
      </w:r>
      <w:r>
        <w:rPr>
          <w:spacing w:val="9"/>
          <w:sz w:val="20"/>
          <w:szCs w:val="20"/>
        </w:rPr>
        <w:t>说明或者补正的，视为放弃澄清、说明或者补正的</w:t>
      </w:r>
      <w:r>
        <w:rPr>
          <w:spacing w:val="8"/>
          <w:sz w:val="20"/>
          <w:szCs w:val="20"/>
        </w:rPr>
        <w:t>权利。</w:t>
      </w:r>
    </w:p>
    <w:p w14:paraId="176AC119">
      <w:pPr>
        <w:pStyle w:val="6"/>
        <w:spacing w:before="2" w:line="231" w:lineRule="auto"/>
        <w:ind w:left="426"/>
        <w:rPr>
          <w:sz w:val="20"/>
          <w:szCs w:val="20"/>
        </w:rPr>
      </w:pPr>
      <w:r>
        <w:rPr>
          <w:spacing w:val="8"/>
          <w:sz w:val="20"/>
          <w:szCs w:val="20"/>
        </w:rPr>
        <w:t>9、错误修正的原则</w:t>
      </w:r>
    </w:p>
    <w:p w14:paraId="3A0D97BD">
      <w:pPr>
        <w:pStyle w:val="6"/>
        <w:spacing w:before="189" w:line="405" w:lineRule="auto"/>
        <w:ind w:left="33" w:right="261" w:firstLine="421"/>
        <w:rPr>
          <w:sz w:val="20"/>
          <w:szCs w:val="20"/>
        </w:rPr>
      </w:pPr>
      <w:r>
        <w:rPr>
          <w:spacing w:val="8"/>
          <w:sz w:val="20"/>
          <w:szCs w:val="20"/>
        </w:rPr>
        <w:t>电子交易平台客户端里开标一览表录入的投标报价或优惠率与扫描上传的报价文件信息不一致的，</w:t>
      </w:r>
      <w:r>
        <w:rPr>
          <w:spacing w:val="7"/>
          <w:sz w:val="20"/>
          <w:szCs w:val="20"/>
        </w:rPr>
        <w:t>以扫描上传的报价文件信息为准进行修正。</w:t>
      </w:r>
    </w:p>
    <w:p w14:paraId="0C33B135">
      <w:pPr>
        <w:pStyle w:val="6"/>
        <w:spacing w:before="3" w:line="229" w:lineRule="auto"/>
        <w:ind w:left="431"/>
        <w:rPr>
          <w:sz w:val="20"/>
          <w:szCs w:val="20"/>
        </w:rPr>
      </w:pPr>
      <w:r>
        <w:rPr>
          <w:spacing w:val="9"/>
          <w:sz w:val="20"/>
          <w:szCs w:val="20"/>
        </w:rPr>
        <w:t>投标文件报价出现前后不一致的，除竞争性磋商文件另有规定外，按照下列规定修正：</w:t>
      </w:r>
    </w:p>
    <w:p w14:paraId="6DE3E37C">
      <w:pPr>
        <w:pStyle w:val="6"/>
        <w:spacing w:before="191" w:line="406" w:lineRule="auto"/>
        <w:ind w:left="15" w:right="213" w:firstLine="411"/>
        <w:rPr>
          <w:sz w:val="20"/>
          <w:szCs w:val="20"/>
        </w:rPr>
      </w:pPr>
      <w:r>
        <w:rPr>
          <w:spacing w:val="8"/>
          <w:sz w:val="20"/>
          <w:szCs w:val="20"/>
        </w:rPr>
        <w:t>9.1 投标函中表述的内容与报价表中不一致的，</w:t>
      </w:r>
      <w:r>
        <w:rPr>
          <w:spacing w:val="-41"/>
          <w:sz w:val="20"/>
          <w:szCs w:val="20"/>
        </w:rPr>
        <w:t xml:space="preserve"> </w:t>
      </w:r>
      <w:r>
        <w:rPr>
          <w:spacing w:val="8"/>
          <w:sz w:val="20"/>
          <w:szCs w:val="20"/>
        </w:rPr>
        <w:t>以报价表为准；报价表中的内容与报价明细表不一</w:t>
      </w:r>
      <w:r>
        <w:rPr>
          <w:spacing w:val="3"/>
          <w:sz w:val="20"/>
          <w:szCs w:val="20"/>
        </w:rPr>
        <w:t>致的，</w:t>
      </w:r>
      <w:r>
        <w:rPr>
          <w:spacing w:val="-59"/>
          <w:sz w:val="20"/>
          <w:szCs w:val="20"/>
        </w:rPr>
        <w:t xml:space="preserve"> </w:t>
      </w:r>
      <w:r>
        <w:rPr>
          <w:spacing w:val="3"/>
          <w:sz w:val="20"/>
          <w:szCs w:val="20"/>
        </w:rPr>
        <w:t>以报价表为准；</w:t>
      </w:r>
    </w:p>
    <w:p w14:paraId="7C79491F">
      <w:pPr>
        <w:pStyle w:val="6"/>
        <w:spacing w:before="1" w:line="231" w:lineRule="auto"/>
        <w:ind w:left="426"/>
        <w:rPr>
          <w:sz w:val="20"/>
          <w:szCs w:val="20"/>
        </w:rPr>
      </w:pPr>
      <w:r>
        <w:rPr>
          <w:spacing w:val="7"/>
          <w:sz w:val="20"/>
          <w:szCs w:val="20"/>
        </w:rPr>
        <w:t>9.2 投标文件中的大写金额和小写金额不一致的，</w:t>
      </w:r>
      <w:r>
        <w:rPr>
          <w:spacing w:val="-45"/>
          <w:sz w:val="20"/>
          <w:szCs w:val="20"/>
        </w:rPr>
        <w:t xml:space="preserve"> </w:t>
      </w:r>
      <w:r>
        <w:rPr>
          <w:spacing w:val="7"/>
          <w:sz w:val="20"/>
          <w:szCs w:val="20"/>
        </w:rPr>
        <w:t>以大写金额为准；</w:t>
      </w:r>
    </w:p>
    <w:p w14:paraId="1E7C8113">
      <w:pPr>
        <w:pStyle w:val="6"/>
        <w:spacing w:before="189" w:line="229" w:lineRule="auto"/>
        <w:ind w:left="426"/>
        <w:rPr>
          <w:sz w:val="20"/>
          <w:szCs w:val="20"/>
        </w:rPr>
      </w:pPr>
      <w:r>
        <w:rPr>
          <w:spacing w:val="8"/>
          <w:sz w:val="20"/>
          <w:szCs w:val="20"/>
        </w:rPr>
        <w:t>9.3 单价金额小数点或者百分比有明显错位的，</w:t>
      </w:r>
      <w:r>
        <w:rPr>
          <w:spacing w:val="-59"/>
          <w:sz w:val="20"/>
          <w:szCs w:val="20"/>
        </w:rPr>
        <w:t xml:space="preserve"> </w:t>
      </w:r>
      <w:r>
        <w:rPr>
          <w:spacing w:val="8"/>
          <w:sz w:val="20"/>
          <w:szCs w:val="20"/>
        </w:rPr>
        <w:t>以开标一览表的总价为准，并修改单价；</w:t>
      </w:r>
    </w:p>
    <w:p w14:paraId="37530C39">
      <w:pPr>
        <w:pStyle w:val="6"/>
        <w:spacing w:before="192" w:line="229" w:lineRule="auto"/>
        <w:ind w:left="426"/>
        <w:rPr>
          <w:sz w:val="20"/>
          <w:szCs w:val="20"/>
        </w:rPr>
      </w:pPr>
      <w:r>
        <w:rPr>
          <w:spacing w:val="7"/>
          <w:sz w:val="20"/>
          <w:szCs w:val="20"/>
        </w:rPr>
        <w:t>9.4 总价金额与按单价汇总金额不一致的，</w:t>
      </w:r>
      <w:r>
        <w:rPr>
          <w:spacing w:val="-43"/>
          <w:sz w:val="20"/>
          <w:szCs w:val="20"/>
        </w:rPr>
        <w:t xml:space="preserve"> </w:t>
      </w:r>
      <w:r>
        <w:rPr>
          <w:spacing w:val="7"/>
          <w:sz w:val="20"/>
          <w:szCs w:val="20"/>
        </w:rPr>
        <w:t>以单价金额计算结果为准；</w:t>
      </w:r>
    </w:p>
    <w:p w14:paraId="19BFE898">
      <w:pPr>
        <w:pStyle w:val="6"/>
        <w:spacing w:before="193" w:line="231" w:lineRule="auto"/>
        <w:ind w:left="426"/>
        <w:rPr>
          <w:sz w:val="20"/>
          <w:szCs w:val="20"/>
        </w:rPr>
      </w:pPr>
      <w:r>
        <w:rPr>
          <w:spacing w:val="8"/>
          <w:sz w:val="20"/>
          <w:szCs w:val="20"/>
        </w:rPr>
        <w:t>9.5 若用文字表示的数值与用数字表示的数值不一致</w:t>
      </w:r>
      <w:r>
        <w:rPr>
          <w:spacing w:val="7"/>
          <w:sz w:val="20"/>
          <w:szCs w:val="20"/>
        </w:rPr>
        <w:t>，</w:t>
      </w:r>
      <w:r>
        <w:rPr>
          <w:spacing w:val="-56"/>
          <w:sz w:val="20"/>
          <w:szCs w:val="20"/>
        </w:rPr>
        <w:t xml:space="preserve"> </w:t>
      </w:r>
      <w:r>
        <w:rPr>
          <w:spacing w:val="7"/>
          <w:sz w:val="20"/>
          <w:szCs w:val="20"/>
        </w:rPr>
        <w:t>以文字表示的数值为准；</w:t>
      </w:r>
    </w:p>
    <w:p w14:paraId="4F1DFF61">
      <w:pPr>
        <w:pStyle w:val="6"/>
        <w:spacing w:before="189" w:line="405" w:lineRule="auto"/>
        <w:ind w:left="13" w:right="213" w:firstLine="413"/>
        <w:rPr>
          <w:sz w:val="20"/>
          <w:szCs w:val="20"/>
        </w:rPr>
      </w:pPr>
      <w:r>
        <w:rPr>
          <w:spacing w:val="8"/>
          <w:sz w:val="20"/>
          <w:szCs w:val="20"/>
        </w:rPr>
        <w:t>9.6 如有多报（指数量超出竞争性磋商文件需求）</w:t>
      </w:r>
      <w:r>
        <w:rPr>
          <w:spacing w:val="-59"/>
          <w:sz w:val="20"/>
          <w:szCs w:val="20"/>
        </w:rPr>
        <w:t xml:space="preserve"> </w:t>
      </w:r>
      <w:r>
        <w:rPr>
          <w:spacing w:val="8"/>
          <w:sz w:val="20"/>
          <w:szCs w:val="20"/>
        </w:rPr>
        <w:t>、重报（指同一货物重复报价</w:t>
      </w:r>
      <w:r>
        <w:rPr>
          <w:spacing w:val="17"/>
          <w:sz w:val="20"/>
          <w:szCs w:val="20"/>
        </w:rPr>
        <w:t>），</w:t>
      </w:r>
      <w:r>
        <w:rPr>
          <w:spacing w:val="8"/>
          <w:sz w:val="20"/>
          <w:szCs w:val="20"/>
        </w:rPr>
        <w:t>其投标总价在</w:t>
      </w:r>
      <w:r>
        <w:rPr>
          <w:spacing w:val="9"/>
          <w:sz w:val="20"/>
          <w:szCs w:val="20"/>
        </w:rPr>
        <w:t>评标过程中不予调整，如其中标，其合同价按其投标单价予以调整；</w:t>
      </w:r>
    </w:p>
    <w:p w14:paraId="736C6B39">
      <w:pPr>
        <w:pStyle w:val="6"/>
        <w:spacing w:before="3" w:line="231" w:lineRule="auto"/>
        <w:ind w:left="426"/>
        <w:rPr>
          <w:sz w:val="20"/>
          <w:szCs w:val="20"/>
        </w:rPr>
      </w:pPr>
      <w:r>
        <w:rPr>
          <w:spacing w:val="7"/>
          <w:sz w:val="20"/>
          <w:szCs w:val="20"/>
        </w:rPr>
        <w:t>9.7 对不同文字文本投标文件的解释发生异议的，</w:t>
      </w:r>
      <w:r>
        <w:rPr>
          <w:spacing w:val="-45"/>
          <w:sz w:val="20"/>
          <w:szCs w:val="20"/>
        </w:rPr>
        <w:t xml:space="preserve"> </w:t>
      </w:r>
      <w:r>
        <w:rPr>
          <w:spacing w:val="7"/>
          <w:sz w:val="20"/>
          <w:szCs w:val="20"/>
        </w:rPr>
        <w:t>以中文文本为准；</w:t>
      </w:r>
    </w:p>
    <w:p w14:paraId="573C9A75">
      <w:pPr>
        <w:pStyle w:val="6"/>
        <w:spacing w:before="189" w:line="406" w:lineRule="auto"/>
        <w:ind w:left="11" w:right="213" w:firstLine="445"/>
        <w:jc w:val="both"/>
        <w:rPr>
          <w:sz w:val="20"/>
          <w:szCs w:val="20"/>
        </w:rPr>
      </w:pPr>
      <w:r>
        <w:rPr>
          <w:spacing w:val="9"/>
          <w:sz w:val="20"/>
          <w:szCs w:val="20"/>
        </w:rPr>
        <w:t>同时出现两种以上不一致的，按照前款规定的顺序修正。按上述修正错误的原则及方法调整或修正投标文件的投标报价，供应商确认后，</w:t>
      </w:r>
      <w:r>
        <w:rPr>
          <w:spacing w:val="-59"/>
          <w:sz w:val="20"/>
          <w:szCs w:val="20"/>
        </w:rPr>
        <w:t xml:space="preserve"> </w:t>
      </w:r>
      <w:r>
        <w:rPr>
          <w:spacing w:val="9"/>
          <w:sz w:val="20"/>
          <w:szCs w:val="20"/>
        </w:rPr>
        <w:t>以调整或修正后的投标报价为准。如</w:t>
      </w:r>
      <w:r>
        <w:rPr>
          <w:spacing w:val="8"/>
          <w:sz w:val="20"/>
          <w:szCs w:val="20"/>
        </w:rPr>
        <w:t>供应商拒绝调整或修正的，</w:t>
      </w:r>
      <w:r>
        <w:rPr>
          <w:spacing w:val="9"/>
          <w:sz w:val="20"/>
          <w:szCs w:val="20"/>
        </w:rPr>
        <w:t>其投标文件按无效标处理。修正应当采用电子询标的形式，并加盖公章（电子印章）。</w:t>
      </w:r>
    </w:p>
    <w:p w14:paraId="0DD5BC30">
      <w:pPr>
        <w:spacing w:line="329" w:lineRule="auto"/>
        <w:rPr>
          <w:rFonts w:ascii="Arial"/>
          <w:sz w:val="21"/>
        </w:rPr>
      </w:pPr>
    </w:p>
    <w:p w14:paraId="22C0FE25">
      <w:pPr>
        <w:spacing w:line="330" w:lineRule="auto"/>
        <w:rPr>
          <w:rFonts w:ascii="Arial"/>
          <w:sz w:val="21"/>
        </w:rPr>
      </w:pPr>
    </w:p>
    <w:p w14:paraId="7A844DDA">
      <w:pPr>
        <w:pStyle w:val="6"/>
        <w:spacing w:before="79" w:line="222" w:lineRule="auto"/>
        <w:ind w:left="3926"/>
        <w:outlineLvl w:val="1"/>
        <w:rPr>
          <w:sz w:val="24"/>
          <w:szCs w:val="24"/>
        </w:rPr>
      </w:pPr>
      <w:r>
        <w:rPr>
          <w:b/>
          <w:bCs/>
          <w:spacing w:val="-9"/>
          <w:sz w:val="24"/>
          <w:szCs w:val="24"/>
        </w:rPr>
        <w:t>四、比较与评价</w:t>
      </w:r>
    </w:p>
    <w:p w14:paraId="238DC9D5">
      <w:pPr>
        <w:pStyle w:val="6"/>
        <w:spacing w:before="170" w:line="231" w:lineRule="auto"/>
        <w:ind w:left="559"/>
        <w:rPr>
          <w:sz w:val="20"/>
          <w:szCs w:val="20"/>
        </w:rPr>
      </w:pPr>
      <w:r>
        <w:rPr>
          <w:spacing w:val="6"/>
          <w:sz w:val="20"/>
          <w:szCs w:val="20"/>
        </w:rPr>
        <w:t>10、评标方法和标准</w:t>
      </w:r>
    </w:p>
    <w:p w14:paraId="7474B49A">
      <w:pPr>
        <w:pStyle w:val="6"/>
        <w:spacing w:before="188" w:line="407" w:lineRule="auto"/>
        <w:ind w:left="12" w:right="213" w:firstLine="546"/>
        <w:rPr>
          <w:sz w:val="20"/>
          <w:szCs w:val="20"/>
        </w:rPr>
      </w:pPr>
      <w:r>
        <w:rPr>
          <w:spacing w:val="10"/>
          <w:sz w:val="20"/>
          <w:szCs w:val="20"/>
        </w:rPr>
        <w:t>10.1</w:t>
      </w:r>
      <w:r>
        <w:rPr>
          <w:spacing w:val="-34"/>
          <w:sz w:val="20"/>
          <w:szCs w:val="20"/>
        </w:rPr>
        <w:t xml:space="preserve"> </w:t>
      </w:r>
      <w:r>
        <w:rPr>
          <w:spacing w:val="10"/>
          <w:sz w:val="20"/>
          <w:szCs w:val="20"/>
        </w:rPr>
        <w:t>评标委员会按磋商文件中规定的评标方法和标准</w:t>
      </w:r>
      <w:r>
        <w:rPr>
          <w:spacing w:val="9"/>
          <w:sz w:val="20"/>
          <w:szCs w:val="20"/>
        </w:rPr>
        <w:t>，对资格性检查和符合性检查合格的投标文</w:t>
      </w:r>
      <w:r>
        <w:rPr>
          <w:spacing w:val="8"/>
          <w:sz w:val="20"/>
          <w:szCs w:val="20"/>
        </w:rPr>
        <w:t>件进行商务和技术评估、综合比较与评价。</w:t>
      </w:r>
    </w:p>
    <w:p w14:paraId="2DEC7E25">
      <w:pPr>
        <w:pStyle w:val="6"/>
        <w:spacing w:before="1" w:line="404" w:lineRule="auto"/>
        <w:ind w:left="13" w:right="249" w:firstLine="548"/>
        <w:rPr>
          <w:sz w:val="20"/>
          <w:szCs w:val="20"/>
        </w:rPr>
      </w:pPr>
      <w:r>
        <w:rPr>
          <w:spacing w:val="9"/>
          <w:sz w:val="20"/>
          <w:szCs w:val="20"/>
        </w:rPr>
        <w:t>10.2</w:t>
      </w:r>
      <w:r>
        <w:rPr>
          <w:spacing w:val="-31"/>
          <w:sz w:val="20"/>
          <w:szCs w:val="20"/>
        </w:rPr>
        <w:t xml:space="preserve"> </w:t>
      </w:r>
      <w:r>
        <w:rPr>
          <w:spacing w:val="9"/>
          <w:sz w:val="20"/>
          <w:szCs w:val="20"/>
        </w:rPr>
        <w:t>评标委员会根据商务和技术评估的结果，采用综合评分</w:t>
      </w:r>
      <w:r>
        <w:rPr>
          <w:spacing w:val="8"/>
          <w:sz w:val="20"/>
          <w:szCs w:val="20"/>
        </w:rPr>
        <w:t>法，分别对投标文件的商务、技术、价格等内容进行打分。其中，商务评估、技术评估、价格评估的评分权值（详见附件</w:t>
      </w:r>
      <w:r>
        <w:rPr>
          <w:spacing w:val="-8"/>
          <w:sz w:val="20"/>
          <w:szCs w:val="20"/>
        </w:rPr>
        <w:t xml:space="preserve"> </w:t>
      </w:r>
      <w:r>
        <w:rPr>
          <w:spacing w:val="8"/>
          <w:sz w:val="20"/>
          <w:szCs w:val="20"/>
        </w:rPr>
        <w:t>1）。</w:t>
      </w:r>
    </w:p>
    <w:p w14:paraId="3D129166">
      <w:pPr>
        <w:spacing w:line="404" w:lineRule="auto"/>
        <w:rPr>
          <w:sz w:val="20"/>
          <w:szCs w:val="20"/>
        </w:rPr>
        <w:sectPr>
          <w:headerReference r:id="rId43" w:type="default"/>
          <w:footerReference r:id="rId44" w:type="default"/>
          <w:pgSz w:w="11906" w:h="16839"/>
          <w:pgMar w:top="1203" w:right="1111" w:bottom="1170" w:left="1134" w:header="822" w:footer="956" w:gutter="0"/>
          <w:pgNumType w:fmt="decimal"/>
          <w:cols w:space="720" w:num="1"/>
        </w:sectPr>
      </w:pPr>
    </w:p>
    <w:p w14:paraId="3574B48E">
      <w:pPr>
        <w:spacing w:line="341" w:lineRule="auto"/>
        <w:rPr>
          <w:rFonts w:ascii="Arial"/>
          <w:sz w:val="21"/>
        </w:rPr>
      </w:pPr>
    </w:p>
    <w:p w14:paraId="789996A9">
      <w:pPr>
        <w:pStyle w:val="6"/>
        <w:spacing w:before="65" w:line="231" w:lineRule="auto"/>
        <w:ind w:left="561"/>
        <w:rPr>
          <w:sz w:val="20"/>
          <w:szCs w:val="20"/>
        </w:rPr>
      </w:pPr>
      <w:r>
        <w:rPr>
          <w:spacing w:val="4"/>
          <w:sz w:val="20"/>
          <w:szCs w:val="20"/>
        </w:rPr>
        <w:t>10.2.1</w:t>
      </w:r>
      <w:r>
        <w:rPr>
          <w:spacing w:val="-31"/>
          <w:sz w:val="20"/>
          <w:szCs w:val="20"/>
        </w:rPr>
        <w:t xml:space="preserve"> </w:t>
      </w:r>
      <w:r>
        <w:rPr>
          <w:spacing w:val="4"/>
          <w:sz w:val="20"/>
          <w:szCs w:val="20"/>
        </w:rPr>
        <w:t>评委打分办法</w:t>
      </w:r>
    </w:p>
    <w:p w14:paraId="1843CB10">
      <w:pPr>
        <w:pStyle w:val="6"/>
        <w:spacing w:before="191" w:line="231" w:lineRule="auto"/>
        <w:ind w:left="557"/>
        <w:rPr>
          <w:sz w:val="20"/>
          <w:szCs w:val="20"/>
        </w:rPr>
      </w:pPr>
      <w:r>
        <w:rPr>
          <w:spacing w:val="9"/>
          <w:sz w:val="20"/>
          <w:szCs w:val="20"/>
        </w:rPr>
        <w:t>（1）参加评分的评委应尽力体现客观、实事求是，避免学派偏见和个人偏好。</w:t>
      </w:r>
    </w:p>
    <w:p w14:paraId="3970E89C">
      <w:pPr>
        <w:pStyle w:val="6"/>
        <w:spacing w:before="188" w:line="405" w:lineRule="auto"/>
        <w:ind w:left="15" w:right="210" w:firstLine="541"/>
        <w:rPr>
          <w:sz w:val="20"/>
          <w:szCs w:val="20"/>
        </w:rPr>
      </w:pPr>
      <w:r>
        <w:rPr>
          <w:spacing w:val="9"/>
          <w:sz w:val="20"/>
          <w:szCs w:val="20"/>
        </w:rPr>
        <w:t>（2）衡量、对比的依据，应以磋商文件、投标文件、提供的正式试验数据、质询澄清中的文字为</w:t>
      </w:r>
      <w:r>
        <w:rPr>
          <w:spacing w:val="5"/>
          <w:sz w:val="20"/>
          <w:szCs w:val="20"/>
        </w:rPr>
        <w:t>准，</w:t>
      </w:r>
      <w:r>
        <w:rPr>
          <w:spacing w:val="-39"/>
          <w:sz w:val="20"/>
          <w:szCs w:val="20"/>
        </w:rPr>
        <w:t xml:space="preserve"> </w:t>
      </w:r>
      <w:r>
        <w:rPr>
          <w:spacing w:val="5"/>
          <w:sz w:val="20"/>
          <w:szCs w:val="20"/>
        </w:rPr>
        <w:t>口头回答和收集的资料只作为参考。</w:t>
      </w:r>
    </w:p>
    <w:p w14:paraId="44720023">
      <w:pPr>
        <w:pStyle w:val="6"/>
        <w:spacing w:before="4" w:line="230" w:lineRule="auto"/>
        <w:ind w:left="557"/>
        <w:rPr>
          <w:sz w:val="20"/>
          <w:szCs w:val="20"/>
        </w:rPr>
      </w:pPr>
      <w:r>
        <w:rPr>
          <w:spacing w:val="9"/>
          <w:sz w:val="20"/>
          <w:szCs w:val="20"/>
        </w:rPr>
        <w:t>（3）评分主要是为比较各投标人的价格、商务和技</w:t>
      </w:r>
      <w:r>
        <w:rPr>
          <w:spacing w:val="8"/>
          <w:sz w:val="20"/>
          <w:szCs w:val="20"/>
        </w:rPr>
        <w:t>术综合排序。</w:t>
      </w:r>
    </w:p>
    <w:p w14:paraId="141091AE">
      <w:pPr>
        <w:pStyle w:val="6"/>
        <w:spacing w:before="189" w:line="231" w:lineRule="auto"/>
        <w:ind w:left="557"/>
        <w:rPr>
          <w:sz w:val="20"/>
          <w:szCs w:val="20"/>
        </w:rPr>
      </w:pPr>
      <w:r>
        <w:rPr>
          <w:spacing w:val="7"/>
          <w:sz w:val="20"/>
          <w:szCs w:val="20"/>
        </w:rPr>
        <w:t>（4）评委打分采取记名形式。</w:t>
      </w:r>
    </w:p>
    <w:p w14:paraId="66562476">
      <w:pPr>
        <w:pStyle w:val="6"/>
        <w:spacing w:before="188" w:line="407" w:lineRule="auto"/>
        <w:ind w:left="13" w:right="213" w:firstLine="543"/>
        <w:rPr>
          <w:sz w:val="20"/>
          <w:szCs w:val="20"/>
        </w:rPr>
      </w:pPr>
      <w:r>
        <w:rPr>
          <w:spacing w:val="9"/>
          <w:sz w:val="20"/>
          <w:szCs w:val="20"/>
        </w:rPr>
        <w:t>（5）各评委根据提供的技术打分表独立自主打分，任何人不得要求评委统一打分或统一确定等次</w:t>
      </w:r>
      <w:r>
        <w:rPr>
          <w:spacing w:val="1"/>
          <w:sz w:val="20"/>
          <w:szCs w:val="20"/>
        </w:rPr>
        <w:t>顺序。</w:t>
      </w:r>
    </w:p>
    <w:p w14:paraId="44796971">
      <w:pPr>
        <w:pStyle w:val="6"/>
        <w:spacing w:before="1" w:line="405" w:lineRule="auto"/>
        <w:ind w:left="14" w:right="213" w:firstLine="542"/>
        <w:rPr>
          <w:sz w:val="20"/>
          <w:szCs w:val="20"/>
        </w:rPr>
      </w:pPr>
      <w:r>
        <w:rPr>
          <w:spacing w:val="9"/>
          <w:sz w:val="20"/>
          <w:szCs w:val="20"/>
        </w:rPr>
        <w:t>（6）对打分表中的每项条款，各评委应根据投标文件、澄清材料、磋商文件要求，按满足的程度</w:t>
      </w:r>
      <w:r>
        <w:rPr>
          <w:spacing w:val="6"/>
          <w:sz w:val="20"/>
          <w:szCs w:val="20"/>
        </w:rPr>
        <w:t>给投标人打分。</w:t>
      </w:r>
    </w:p>
    <w:p w14:paraId="5DC2804A">
      <w:pPr>
        <w:pStyle w:val="6"/>
        <w:spacing w:before="2" w:line="231" w:lineRule="auto"/>
        <w:ind w:left="557"/>
        <w:rPr>
          <w:sz w:val="20"/>
          <w:szCs w:val="20"/>
        </w:rPr>
      </w:pPr>
      <w:r>
        <w:rPr>
          <w:spacing w:val="6"/>
          <w:sz w:val="20"/>
          <w:szCs w:val="20"/>
        </w:rPr>
        <w:t>（7）评分程序</w:t>
      </w:r>
    </w:p>
    <w:p w14:paraId="16CCF923">
      <w:pPr>
        <w:pStyle w:val="6"/>
        <w:spacing w:before="189" w:line="406" w:lineRule="auto"/>
        <w:ind w:left="13" w:right="210" w:firstLine="533"/>
        <w:rPr>
          <w:sz w:val="20"/>
          <w:szCs w:val="20"/>
        </w:rPr>
      </w:pPr>
      <w:r>
        <w:rPr>
          <w:spacing w:val="8"/>
          <w:sz w:val="20"/>
          <w:szCs w:val="20"/>
        </w:rPr>
        <w:t>a</w:t>
      </w:r>
      <w:r>
        <w:rPr>
          <w:spacing w:val="-32"/>
          <w:sz w:val="20"/>
          <w:szCs w:val="20"/>
        </w:rPr>
        <w:t xml:space="preserve"> </w:t>
      </w:r>
      <w:r>
        <w:rPr>
          <w:spacing w:val="8"/>
          <w:sz w:val="20"/>
          <w:szCs w:val="20"/>
        </w:rPr>
        <w:t>就投标人的投标文件对照整理出商务、技术评标因素对比表、偏差表，并</w:t>
      </w:r>
      <w:r>
        <w:rPr>
          <w:spacing w:val="7"/>
          <w:sz w:val="20"/>
          <w:szCs w:val="20"/>
        </w:rPr>
        <w:t>在经过校核的基础上逐</w:t>
      </w:r>
      <w:r>
        <w:rPr>
          <w:spacing w:val="3"/>
          <w:sz w:val="20"/>
          <w:szCs w:val="20"/>
        </w:rPr>
        <w:t>项打分。</w:t>
      </w:r>
    </w:p>
    <w:p w14:paraId="13F3286A">
      <w:pPr>
        <w:pStyle w:val="6"/>
        <w:spacing w:before="1" w:line="229" w:lineRule="auto"/>
        <w:ind w:left="542"/>
        <w:rPr>
          <w:sz w:val="20"/>
          <w:szCs w:val="20"/>
        </w:rPr>
      </w:pPr>
      <w:r>
        <w:rPr>
          <w:spacing w:val="8"/>
          <w:sz w:val="20"/>
          <w:szCs w:val="20"/>
        </w:rPr>
        <w:t>b</w:t>
      </w:r>
      <w:r>
        <w:rPr>
          <w:spacing w:val="-32"/>
          <w:sz w:val="20"/>
          <w:szCs w:val="20"/>
        </w:rPr>
        <w:t xml:space="preserve"> </w:t>
      </w:r>
      <w:r>
        <w:rPr>
          <w:spacing w:val="8"/>
          <w:sz w:val="20"/>
          <w:szCs w:val="20"/>
        </w:rPr>
        <w:t>各评委独立完成打分后，将评分表交给代理机构，</w:t>
      </w:r>
      <w:r>
        <w:rPr>
          <w:spacing w:val="-51"/>
          <w:sz w:val="20"/>
          <w:szCs w:val="20"/>
        </w:rPr>
        <w:t xml:space="preserve"> </w:t>
      </w:r>
      <w:r>
        <w:rPr>
          <w:spacing w:val="8"/>
          <w:sz w:val="20"/>
          <w:szCs w:val="20"/>
        </w:rPr>
        <w:t>由代</w:t>
      </w:r>
      <w:r>
        <w:rPr>
          <w:spacing w:val="7"/>
          <w:sz w:val="20"/>
          <w:szCs w:val="20"/>
        </w:rPr>
        <w:t>理机构组织进行分数统计。</w:t>
      </w:r>
    </w:p>
    <w:p w14:paraId="008DDF3F">
      <w:pPr>
        <w:pStyle w:val="6"/>
        <w:spacing w:before="191" w:line="230" w:lineRule="auto"/>
        <w:ind w:left="550"/>
        <w:rPr>
          <w:sz w:val="20"/>
          <w:szCs w:val="20"/>
        </w:rPr>
      </w:pPr>
      <w:r>
        <w:rPr>
          <w:spacing w:val="8"/>
          <w:sz w:val="20"/>
          <w:szCs w:val="20"/>
        </w:rPr>
        <w:t>c</w:t>
      </w:r>
      <w:r>
        <w:rPr>
          <w:spacing w:val="-25"/>
          <w:sz w:val="20"/>
          <w:szCs w:val="20"/>
        </w:rPr>
        <w:t xml:space="preserve"> </w:t>
      </w:r>
      <w:r>
        <w:rPr>
          <w:spacing w:val="8"/>
          <w:sz w:val="20"/>
          <w:szCs w:val="20"/>
        </w:rPr>
        <w:t>最终汇总表中各投标人得分应为评委打分的算术平均值。</w:t>
      </w:r>
    </w:p>
    <w:p w14:paraId="4D999EBD">
      <w:pPr>
        <w:spacing w:line="230" w:lineRule="auto"/>
        <w:rPr>
          <w:sz w:val="20"/>
          <w:szCs w:val="20"/>
        </w:rPr>
        <w:sectPr>
          <w:footerReference r:id="rId45" w:type="default"/>
          <w:pgSz w:w="11906" w:h="16839"/>
          <w:pgMar w:top="1203" w:right="1111" w:bottom="1170" w:left="1134" w:header="822" w:footer="956" w:gutter="0"/>
          <w:pgNumType w:fmt="decimal"/>
          <w:cols w:space="720" w:num="1"/>
        </w:sectPr>
      </w:pPr>
    </w:p>
    <w:p w14:paraId="31CBA27F">
      <w:pPr>
        <w:spacing w:line="388" w:lineRule="auto"/>
        <w:rPr>
          <w:rFonts w:ascii="Arial"/>
          <w:sz w:val="21"/>
        </w:rPr>
      </w:pPr>
    </w:p>
    <w:p w14:paraId="2C4DCFE8">
      <w:pPr>
        <w:pStyle w:val="12"/>
        <w:spacing w:after="0" w:line="220" w:lineRule="exact"/>
        <w:jc w:val="left"/>
        <w:rPr>
          <w:rFonts w:ascii="仿宋" w:hAnsi="仿宋" w:eastAsia="仿宋" w:cs="仿宋"/>
          <w:snapToGrid w:val="0"/>
          <w:color w:val="000000"/>
          <w:spacing w:val="9"/>
          <w:kern w:val="0"/>
          <w:sz w:val="20"/>
          <w:szCs w:val="20"/>
          <w:lang w:val="en-US" w:eastAsia="en-US" w:bidi="ar-SA"/>
        </w:rPr>
      </w:pPr>
      <w:r>
        <w:rPr>
          <w:rFonts w:ascii="仿宋" w:hAnsi="仿宋" w:eastAsia="仿宋" w:cs="仿宋"/>
          <w:snapToGrid w:val="0"/>
          <w:color w:val="000000"/>
          <w:spacing w:val="9"/>
          <w:kern w:val="0"/>
          <w:sz w:val="20"/>
          <w:szCs w:val="20"/>
          <w:lang w:val="en-US" w:eastAsia="en-US" w:bidi="ar-SA"/>
        </w:rPr>
        <w:t>（8）评分标准和细则（综合评分法评分标准）</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425"/>
        <w:gridCol w:w="2073"/>
        <w:gridCol w:w="4839"/>
        <w:gridCol w:w="758"/>
      </w:tblGrid>
      <w:tr w14:paraId="5B68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8" w:space="0"/>
              <w:left w:val="single" w:color="000000" w:sz="8" w:space="0"/>
              <w:bottom w:val="nil"/>
              <w:right w:val="single" w:color="000000" w:sz="8" w:space="0"/>
            </w:tcBorders>
            <w:shd w:val="clear" w:color="auto" w:fill="auto"/>
            <w:vAlign w:val="center"/>
          </w:tcPr>
          <w:p w14:paraId="18372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0" w:type="auto"/>
            <w:gridSpan w:val="2"/>
            <w:tcBorders>
              <w:top w:val="single" w:color="000000" w:sz="8" w:space="0"/>
              <w:left w:val="single" w:color="000000" w:sz="8" w:space="0"/>
              <w:bottom w:val="nil"/>
              <w:right w:val="single" w:color="000000" w:sz="8" w:space="0"/>
            </w:tcBorders>
            <w:shd w:val="clear" w:color="auto" w:fill="auto"/>
            <w:vAlign w:val="center"/>
          </w:tcPr>
          <w:p w14:paraId="6EB62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评分因素及权重</w:t>
            </w:r>
          </w:p>
        </w:tc>
        <w:tc>
          <w:tcPr>
            <w:tcW w:w="4889" w:type="dxa"/>
            <w:tcBorders>
              <w:top w:val="single" w:color="000000" w:sz="8" w:space="0"/>
              <w:left w:val="single" w:color="000000" w:sz="8" w:space="0"/>
              <w:bottom w:val="nil"/>
              <w:right w:val="single" w:color="000000" w:sz="8" w:space="0"/>
            </w:tcBorders>
            <w:shd w:val="clear" w:color="auto" w:fill="auto"/>
            <w:vAlign w:val="center"/>
          </w:tcPr>
          <w:p w14:paraId="5FA7DA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762" w:type="dxa"/>
            <w:tcBorders>
              <w:top w:val="single" w:color="000000" w:sz="8" w:space="0"/>
              <w:left w:val="single" w:color="000000" w:sz="8" w:space="0"/>
              <w:bottom w:val="nil"/>
              <w:right w:val="single" w:color="000000" w:sz="8" w:space="0"/>
            </w:tcBorders>
            <w:shd w:val="clear" w:color="auto" w:fill="auto"/>
            <w:vAlign w:val="center"/>
          </w:tcPr>
          <w:p w14:paraId="079412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分值</w:t>
            </w:r>
          </w:p>
        </w:tc>
      </w:tr>
      <w:tr w14:paraId="14FB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ED7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详细评审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7EA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价格评审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7B6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投标报价</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14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投标人的价格分统一按照下列公式计算:投标报价得</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分=(评标基准价/修正后投标报价)*25%*100 备注:</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1.投标价格评分采用低价优先法计算;</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 评标基准价: 满足磋商文件要求且经修正( 如有)、 最后轮的磋商报价后，最低的磋商报价为评标基准 价；</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3.评标委员会认为投标人的报价明显低于其他通过</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符合性检查投标人的报价， 有可能影响履约的情况作必要的澄清、说明或补正。投标人澄清、说明或补正应在评标委员会规定的时间内以书面方式进行， 并不</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得超出投标文件范围或者改变投标文件的实质性内</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容，否则视为投标无效。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7E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25分</w:t>
            </w:r>
          </w:p>
        </w:tc>
      </w:tr>
      <w:tr w14:paraId="6F71C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47770">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19D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商务评审</w:t>
            </w:r>
          </w:p>
        </w:tc>
        <w:tc>
          <w:tcPr>
            <w:tcW w:w="2019" w:type="dxa"/>
            <w:vMerge w:val="restart"/>
            <w:tcBorders>
              <w:top w:val="single" w:color="000000" w:sz="4" w:space="0"/>
              <w:left w:val="single" w:color="000000" w:sz="4" w:space="0"/>
              <w:right w:val="single" w:color="000000" w:sz="4" w:space="0"/>
            </w:tcBorders>
            <w:shd w:val="clear" w:color="auto" w:fill="auto"/>
            <w:vAlign w:val="center"/>
          </w:tcPr>
          <w:p w14:paraId="249D23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企业业绩</w:t>
            </w:r>
          </w:p>
        </w:tc>
        <w:tc>
          <w:tcPr>
            <w:tcW w:w="4889" w:type="dxa"/>
            <w:vMerge w:val="restart"/>
            <w:tcBorders>
              <w:top w:val="single" w:color="000000" w:sz="4" w:space="0"/>
              <w:left w:val="single" w:color="000000" w:sz="4" w:space="0"/>
              <w:right w:val="single" w:color="000000" w:sz="4" w:space="0"/>
            </w:tcBorders>
            <w:shd w:val="clear" w:color="auto" w:fill="auto"/>
            <w:vAlign w:val="center"/>
          </w:tcPr>
          <w:p w14:paraId="4C0D06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投标人已完成的类似工程业绩（近三年（2023年 - 至今）类似工程业绩的，每提供一项得2分，最高得6分,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（须提供中标/成交通知书、施工合同或竣工验收表主</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要页扫描件，提供不完整或不提供不得分）</w:t>
            </w:r>
          </w:p>
        </w:tc>
        <w:tc>
          <w:tcPr>
            <w:tcW w:w="762" w:type="dxa"/>
            <w:vMerge w:val="restart"/>
            <w:tcBorders>
              <w:top w:val="single" w:color="000000" w:sz="4" w:space="0"/>
              <w:left w:val="single" w:color="000000" w:sz="4" w:space="0"/>
              <w:right w:val="single" w:color="000000" w:sz="4" w:space="0"/>
            </w:tcBorders>
            <w:shd w:val="clear" w:color="auto" w:fill="auto"/>
            <w:vAlign w:val="center"/>
          </w:tcPr>
          <w:p w14:paraId="51CE4A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6分</w:t>
            </w:r>
          </w:p>
        </w:tc>
      </w:tr>
      <w:tr w14:paraId="7B17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B52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645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技术评审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F6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项目施工方案</w:t>
            </w:r>
          </w:p>
        </w:tc>
        <w:tc>
          <w:tcPr>
            <w:tcW w:w="4889" w:type="dxa"/>
            <w:vMerge w:val="restart"/>
            <w:tcBorders>
              <w:top w:val="single" w:color="000000" w:sz="4" w:space="0"/>
              <w:left w:val="single" w:color="000000" w:sz="4" w:space="0"/>
              <w:bottom w:val="nil"/>
              <w:right w:val="single" w:color="000000" w:sz="4" w:space="0"/>
            </w:tcBorders>
            <w:shd w:val="clear" w:color="auto" w:fill="auto"/>
            <w:vAlign w:val="center"/>
          </w:tcPr>
          <w:p w14:paraId="6CE181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评审小组根据投标人对主要工程项目的施工方案与技术措施 (尤其对重点、关键和难点工程的施工方案、措施和解决方案)，编写相关内容：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1.内容符合工程实际，且合理完整的，得 15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2.内容比较合理完整的，得 8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4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4.不提供或提供不完整不得分。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75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15分</w:t>
            </w:r>
          </w:p>
        </w:tc>
      </w:tr>
      <w:tr w14:paraId="2544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DA046">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1160">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2B9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5D5A84E6">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BB1FD">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738C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F714D">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CC04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9F81">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39BDB929">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55249">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2A3C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3A8B">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7E79">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558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质量保证措施</w:t>
            </w:r>
          </w:p>
        </w:tc>
        <w:tc>
          <w:tcPr>
            <w:tcW w:w="4889" w:type="dxa"/>
            <w:vMerge w:val="restart"/>
            <w:tcBorders>
              <w:top w:val="single" w:color="000000" w:sz="4" w:space="0"/>
              <w:left w:val="single" w:color="000000" w:sz="4" w:space="0"/>
              <w:bottom w:val="nil"/>
              <w:right w:val="single" w:color="000000" w:sz="4" w:space="0"/>
            </w:tcBorders>
            <w:shd w:val="clear" w:color="auto" w:fill="auto"/>
            <w:vAlign w:val="center"/>
          </w:tcPr>
          <w:p w14:paraId="12D289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评审小组根据投标人针对本项目提供的质量保证措施进行评审，措施 内容至少包含：质量管理目标、质量管理体系、施工原材料质量保证措施、工程施工的质量保证措施，编写相关内容：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1.内容符合工程实际、质保体系合理的，得 11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2.内容比较合理完整的，得 7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4分；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4.不提供或提供不完整不得分。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8DE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11分</w:t>
            </w:r>
          </w:p>
        </w:tc>
      </w:tr>
      <w:tr w14:paraId="304D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4BF9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805B8">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A486">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3695879D">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8BD9">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6479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66DE">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05C69">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BD0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安全管理体系与措施</w:t>
            </w:r>
          </w:p>
        </w:tc>
        <w:tc>
          <w:tcPr>
            <w:tcW w:w="4889" w:type="dxa"/>
            <w:vMerge w:val="restart"/>
            <w:tcBorders>
              <w:top w:val="single" w:color="000000" w:sz="4" w:space="0"/>
              <w:left w:val="single" w:color="000000" w:sz="4" w:space="0"/>
              <w:bottom w:val="nil"/>
              <w:right w:val="single" w:color="000000" w:sz="4" w:space="0"/>
            </w:tcBorders>
            <w:shd w:val="clear" w:color="auto" w:fill="auto"/>
            <w:vAlign w:val="center"/>
          </w:tcPr>
          <w:p w14:paraId="5EC3B0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评审小组根据投标人针对本项目提供的安全管理体系与措施进行评 审， 内容至少包含：安全生产管理目标</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、安全管理体系及职责划分、安全技术措施、安全应</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急救援预案，编写相关内容：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1.内容符合工程实际，且合理完整的，得 10 分 ；</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2.内容比较合理完整的，得7分;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3.内容一般得基本分4分；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4.不提供或提供不完整不得分。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B18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10分</w:t>
            </w:r>
          </w:p>
        </w:tc>
      </w:tr>
      <w:tr w14:paraId="6446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312C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33F0">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635D">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70113AFD">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55FB">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0049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40294">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51B8">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5BA3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519A5CB3">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7A1FE">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31C4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A484">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682B">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EC4B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2335FF4A">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3C2F">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4C9F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727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8317">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E366F">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47F374D6">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88C2">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3101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255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487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1FC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69A7D6DA">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C095">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1303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6D98">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290F6">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FD0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环保和文明施工措施</w:t>
            </w:r>
          </w:p>
        </w:tc>
        <w:tc>
          <w:tcPr>
            <w:tcW w:w="4889" w:type="dxa"/>
            <w:vMerge w:val="restart"/>
            <w:tcBorders>
              <w:top w:val="single" w:color="000000" w:sz="4" w:space="0"/>
              <w:left w:val="single" w:color="000000" w:sz="4" w:space="0"/>
              <w:bottom w:val="nil"/>
              <w:right w:val="single" w:color="000000" w:sz="4" w:space="0"/>
            </w:tcBorders>
            <w:shd w:val="clear" w:color="auto" w:fill="auto"/>
            <w:vAlign w:val="center"/>
          </w:tcPr>
          <w:p w14:paraId="3523AB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评审小组根据投标人针对本项目提供的环保和文明施</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工措施进行评审， 方案内容至少包含： 环境保护管理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目标、噪音控制管理措施、扬尘管理措施、施工现场</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环境管理和污染物处理及排放措施，编写相关内容：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 内容符合工程实际，且合理完整的，得 9 分 ；</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 编写内容比较合理完整的，得 6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3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4.不提供或提供不完整不得分。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316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9分</w:t>
            </w:r>
          </w:p>
        </w:tc>
      </w:tr>
      <w:tr w14:paraId="25B1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5D178">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9E34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A10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047E22C8">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5DCF">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5BDF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9C14">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81F11">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BE75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18F2E044">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5251">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004A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6E6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869F">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392D1">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nil"/>
              <w:right w:val="single" w:color="000000" w:sz="4" w:space="0"/>
            </w:tcBorders>
            <w:shd w:val="clear" w:color="auto" w:fill="auto"/>
            <w:vAlign w:val="center"/>
          </w:tcPr>
          <w:p w14:paraId="5846D201">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C0FAF">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0C6A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A27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759D">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4EA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工程进度计划</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19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评审小组根据投标人针对本项目提供的工程进度计划方案进行评审， 方案内容至少包含：工程进度计划时间安排及计划、影响工 程施工的因素分析及解决措施、进度保障措施；编写相关内容：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1.内容符合工程实际，且合理完整的，得12分 ；</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2.编写内容比较合理完整的，得 8分;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4分;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不提供或提供不完整不得分。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EC2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12分</w:t>
            </w:r>
          </w:p>
        </w:tc>
      </w:tr>
      <w:tr w14:paraId="4DD30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D644">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E654C">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16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应急预案</w:t>
            </w:r>
          </w:p>
        </w:tc>
        <w:tc>
          <w:tcPr>
            <w:tcW w:w="4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10A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评审小组根据投标人针对本项目提供的应急预案进行评审，方案内容至少包含：应急预案的方针与原则、应急保证措施、应急事故发生处理流程、应急设备配置；编写相关内容：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1.内容符合工程实际，且合理完整的，得8 分 ；</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2.编写内容比较合理完整的，得5分;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3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不提供或提供不完整不得分。</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54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8分</w:t>
            </w:r>
          </w:p>
        </w:tc>
      </w:tr>
      <w:tr w14:paraId="7F1D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F865">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68798">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F55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后续服务</w:t>
            </w:r>
          </w:p>
        </w:tc>
        <w:tc>
          <w:tcPr>
            <w:tcW w:w="4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117C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评审小组根据投标人针对本项目提供的后续服务方案进行评审，方案 内容至少包含：质保期内外服务措施、响应时间及问题处理 措施、后续服务质量保障措施、针对本项目提供的后续服务人员配备方案及服务承诺；编写相关内容：</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1.内容符合工程实际，且合理完整的，得4 分 ；</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2.编写内容比较合理完整的，得 2 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3.内容一般得基本分 1分;</w:t>
            </w:r>
            <w:r>
              <w:rPr>
                <w:rFonts w:hint="eastAsia" w:ascii="仿宋" w:hAnsi="仿宋" w:eastAsia="仿宋" w:cs="仿宋"/>
                <w:snapToGrid w:val="0"/>
                <w:color w:val="000000"/>
                <w:spacing w:val="9"/>
                <w:kern w:val="0"/>
                <w:sz w:val="20"/>
                <w:szCs w:val="20"/>
                <w:lang w:val="en-US" w:eastAsia="zh-CN" w:bidi="ar-SA"/>
              </w:rPr>
              <w:br w:type="textWrapping"/>
            </w:r>
            <w:r>
              <w:rPr>
                <w:rFonts w:hint="eastAsia" w:ascii="仿宋" w:hAnsi="仿宋" w:eastAsia="仿宋" w:cs="仿宋"/>
                <w:snapToGrid w:val="0"/>
                <w:color w:val="000000"/>
                <w:spacing w:val="9"/>
                <w:kern w:val="0"/>
                <w:sz w:val="20"/>
                <w:szCs w:val="20"/>
                <w:lang w:val="en-US" w:eastAsia="zh-CN" w:bidi="ar-SA"/>
              </w:rPr>
              <w:t>不提供或提供不完整不得分。</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2D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4分</w:t>
            </w:r>
          </w:p>
        </w:tc>
      </w:tr>
      <w:tr w14:paraId="3CD5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7266">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C910">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5BD51">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3CDB">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BB982">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22DD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3AD82">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5EA1B">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4437">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4CE93">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A4F8">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187E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2F1C">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CBD6A">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8B7F3">
            <w:pPr>
              <w:snapToGrid w:val="0"/>
              <w:ind w:left="0" w:leftChars="0" w:right="0" w:rightChars="0" w:firstLine="0" w:firstLineChars="0"/>
              <w:jc w:val="center"/>
              <w:rPr>
                <w:rFonts w:hint="eastAsia" w:ascii="仿宋" w:hAnsi="仿宋" w:eastAsia="仿宋" w:cs="仿宋"/>
                <w:snapToGrid w:val="0"/>
                <w:color w:val="000000"/>
                <w:spacing w:val="9"/>
                <w:kern w:val="0"/>
                <w:sz w:val="20"/>
                <w:szCs w:val="20"/>
                <w:lang w:val="en-US" w:eastAsia="en-US" w:bidi="ar-SA"/>
              </w:rPr>
            </w:pPr>
          </w:p>
        </w:tc>
        <w:tc>
          <w:tcPr>
            <w:tcW w:w="4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1EE82">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640E">
            <w:pPr>
              <w:snapToGrid w:val="0"/>
              <w:ind w:left="0" w:leftChars="0" w:right="0" w:rightChars="0" w:firstLine="0" w:firstLineChars="0"/>
              <w:jc w:val="left"/>
              <w:rPr>
                <w:rFonts w:hint="eastAsia" w:ascii="仿宋" w:hAnsi="仿宋" w:eastAsia="仿宋" w:cs="仿宋"/>
                <w:snapToGrid w:val="0"/>
                <w:color w:val="000000"/>
                <w:spacing w:val="9"/>
                <w:kern w:val="0"/>
                <w:sz w:val="20"/>
                <w:szCs w:val="20"/>
                <w:lang w:val="en-US" w:eastAsia="en-US" w:bidi="ar-SA"/>
              </w:rPr>
            </w:pPr>
          </w:p>
        </w:tc>
      </w:tr>
      <w:tr w14:paraId="210B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52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77E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snapToGrid w:val="0"/>
                <w:color w:val="000000"/>
                <w:spacing w:val="9"/>
                <w:kern w:val="0"/>
                <w:sz w:val="20"/>
                <w:szCs w:val="20"/>
                <w:lang w:val="en-US" w:eastAsia="en-US" w:bidi="ar-SA"/>
              </w:rPr>
            </w:pPr>
            <w:r>
              <w:rPr>
                <w:rFonts w:hint="eastAsia" w:ascii="仿宋" w:hAnsi="仿宋" w:eastAsia="仿宋" w:cs="仿宋"/>
                <w:snapToGrid w:val="0"/>
                <w:color w:val="000000"/>
                <w:spacing w:val="9"/>
                <w:kern w:val="0"/>
                <w:sz w:val="20"/>
                <w:szCs w:val="20"/>
                <w:lang w:val="en-US" w:eastAsia="zh-CN" w:bidi="ar-SA"/>
              </w:rPr>
              <w:t>注：1、计算过程中，算术平均值保留2位小数（百分比亦取2位小数），第三位小数四舍五入。</w:t>
            </w:r>
          </w:p>
        </w:tc>
      </w:tr>
      <w:tr w14:paraId="62776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52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D07B">
            <w:pPr>
              <w:snapToGrid w:val="0"/>
              <w:ind w:left="0" w:leftChars="0" w:right="0" w:rightChars="0" w:firstLine="0" w:firstLineChars="0"/>
              <w:jc w:val="center"/>
              <w:rPr>
                <w:rFonts w:hint="eastAsia" w:ascii="宋体" w:hAnsi="宋体" w:eastAsia="宋体" w:cs="宋体"/>
                <w:i w:val="0"/>
                <w:iCs w:val="0"/>
                <w:color w:val="000000"/>
                <w:sz w:val="21"/>
                <w:szCs w:val="21"/>
                <w:u w:val="none"/>
              </w:rPr>
            </w:pPr>
          </w:p>
        </w:tc>
      </w:tr>
    </w:tbl>
    <w:p w14:paraId="7C2687E2"/>
    <w:p w14:paraId="48238859">
      <w:pPr>
        <w:pStyle w:val="6"/>
        <w:spacing w:before="65" w:line="233" w:lineRule="auto"/>
        <w:ind w:left="441"/>
        <w:rPr>
          <w:sz w:val="20"/>
          <w:szCs w:val="20"/>
        </w:rPr>
      </w:pPr>
      <w:r>
        <w:rPr>
          <w:spacing w:val="3"/>
          <w:sz w:val="20"/>
          <w:szCs w:val="20"/>
        </w:rPr>
        <w:t>11、备注</w:t>
      </w:r>
    </w:p>
    <w:p w14:paraId="29D46110">
      <w:pPr>
        <w:pStyle w:val="6"/>
        <w:spacing w:before="155" w:line="377" w:lineRule="auto"/>
        <w:ind w:left="11" w:right="23" w:firstLine="429"/>
        <w:rPr>
          <w:sz w:val="20"/>
          <w:szCs w:val="20"/>
        </w:rPr>
      </w:pPr>
      <w:r>
        <w:rPr>
          <w:spacing w:val="9"/>
          <w:sz w:val="20"/>
          <w:szCs w:val="20"/>
        </w:rPr>
        <w:t>11.1</w:t>
      </w:r>
      <w:r>
        <w:rPr>
          <w:spacing w:val="-32"/>
          <w:sz w:val="20"/>
          <w:szCs w:val="20"/>
        </w:rPr>
        <w:t xml:space="preserve"> </w:t>
      </w:r>
      <w:r>
        <w:rPr>
          <w:spacing w:val="9"/>
          <w:sz w:val="20"/>
          <w:szCs w:val="20"/>
        </w:rPr>
        <w:t>根据《</w:t>
      </w:r>
      <w:r>
        <w:rPr>
          <w:rFonts w:hint="eastAsia"/>
          <w:spacing w:val="9"/>
          <w:sz w:val="20"/>
          <w:szCs w:val="20"/>
          <w:lang w:eastAsia="zh-CN"/>
        </w:rPr>
        <w:t>政府采购货物和服务招标投标管理办法</w:t>
      </w:r>
      <w:r>
        <w:rPr>
          <w:spacing w:val="8"/>
          <w:sz w:val="20"/>
          <w:szCs w:val="20"/>
        </w:rPr>
        <w:t>》第</w:t>
      </w:r>
      <w:r>
        <w:rPr>
          <w:spacing w:val="-39"/>
          <w:sz w:val="20"/>
          <w:szCs w:val="20"/>
        </w:rPr>
        <w:t xml:space="preserve"> </w:t>
      </w:r>
      <w:r>
        <w:rPr>
          <w:spacing w:val="8"/>
          <w:sz w:val="20"/>
          <w:szCs w:val="20"/>
        </w:rPr>
        <w:t>87</w:t>
      </w:r>
      <w:r>
        <w:rPr>
          <w:spacing w:val="-27"/>
          <w:sz w:val="20"/>
          <w:szCs w:val="20"/>
        </w:rPr>
        <w:t xml:space="preserve"> </w:t>
      </w:r>
      <w:r>
        <w:rPr>
          <w:spacing w:val="8"/>
          <w:sz w:val="20"/>
          <w:szCs w:val="20"/>
        </w:rPr>
        <w:t>号令第六十条评标委员会认为投标人的报价</w:t>
      </w:r>
      <w:r>
        <w:rPr>
          <w:spacing w:val="9"/>
          <w:sz w:val="20"/>
          <w:szCs w:val="20"/>
        </w:rPr>
        <w:t>明显低于其他通过符合性审查投标人的报价，有可能影响产品质量或者不能诚信履约的，应当要求其在评标现场合理的时间内提供书面说明，必要时提交相关证明材料；投标人不能证明其报价合理性的，评标委</w:t>
      </w:r>
      <w:r>
        <w:rPr>
          <w:spacing w:val="8"/>
          <w:sz w:val="20"/>
          <w:szCs w:val="20"/>
        </w:rPr>
        <w:t>员会应当将其作为无效投标处理。</w:t>
      </w:r>
    </w:p>
    <w:p w14:paraId="4A59FE87">
      <w:pPr>
        <w:pStyle w:val="6"/>
        <w:spacing w:line="228" w:lineRule="auto"/>
        <w:ind w:right="26"/>
        <w:jc w:val="right"/>
        <w:rPr>
          <w:sz w:val="20"/>
          <w:szCs w:val="20"/>
        </w:rPr>
      </w:pPr>
      <w:r>
        <w:rPr>
          <w:spacing w:val="7"/>
          <w:sz w:val="20"/>
          <w:szCs w:val="20"/>
        </w:rPr>
        <w:t>11.2</w:t>
      </w:r>
      <w:r>
        <w:rPr>
          <w:spacing w:val="-30"/>
          <w:sz w:val="20"/>
          <w:szCs w:val="20"/>
        </w:rPr>
        <w:t xml:space="preserve"> </w:t>
      </w:r>
      <w:r>
        <w:rPr>
          <w:spacing w:val="7"/>
          <w:sz w:val="20"/>
          <w:szCs w:val="20"/>
        </w:rPr>
        <w:t>供应商在评标过程中，所进行的力图影响评标结果的不符合招标规则的活动，可能导致其被取消</w:t>
      </w:r>
    </w:p>
    <w:p w14:paraId="65A6CC9D">
      <w:pPr>
        <w:spacing w:line="228" w:lineRule="auto"/>
        <w:rPr>
          <w:sz w:val="20"/>
          <w:szCs w:val="20"/>
        </w:rPr>
        <w:sectPr>
          <w:footerReference r:id="rId46" w:type="default"/>
          <w:pgSz w:w="11906" w:h="16839"/>
          <w:pgMar w:top="1203" w:right="1111" w:bottom="1170" w:left="1134" w:header="822" w:footer="956" w:gutter="0"/>
          <w:pgNumType w:fmt="decimal"/>
          <w:cols w:space="720" w:num="1"/>
        </w:sectPr>
      </w:pPr>
    </w:p>
    <w:p w14:paraId="5CA7B4E9">
      <w:pPr>
        <w:pStyle w:val="6"/>
        <w:spacing w:before="266" w:line="231" w:lineRule="auto"/>
        <w:ind w:left="39"/>
        <w:rPr>
          <w:sz w:val="20"/>
          <w:szCs w:val="20"/>
        </w:rPr>
      </w:pPr>
      <w:r>
        <w:rPr>
          <w:spacing w:val="4"/>
          <w:sz w:val="20"/>
          <w:szCs w:val="20"/>
        </w:rPr>
        <w:t>中标（成交）资格。</w:t>
      </w:r>
    </w:p>
    <w:p w14:paraId="4CA9013E">
      <w:pPr>
        <w:pStyle w:val="6"/>
        <w:spacing w:before="157" w:line="229" w:lineRule="auto"/>
        <w:ind w:left="441"/>
        <w:rPr>
          <w:sz w:val="20"/>
          <w:szCs w:val="20"/>
        </w:rPr>
      </w:pPr>
      <w:r>
        <w:rPr>
          <w:spacing w:val="7"/>
          <w:sz w:val="20"/>
          <w:szCs w:val="20"/>
        </w:rPr>
        <w:t>11.3</w:t>
      </w:r>
      <w:r>
        <w:rPr>
          <w:spacing w:val="-23"/>
          <w:sz w:val="20"/>
          <w:szCs w:val="20"/>
        </w:rPr>
        <w:t xml:space="preserve"> </w:t>
      </w:r>
      <w:r>
        <w:rPr>
          <w:spacing w:val="7"/>
          <w:sz w:val="20"/>
          <w:szCs w:val="20"/>
        </w:rPr>
        <w:t>与竞争性磋商文件有重大偏离的投标文件将被拒绝。</w:t>
      </w:r>
    </w:p>
    <w:p w14:paraId="1B1F689A">
      <w:pPr>
        <w:pStyle w:val="6"/>
        <w:spacing w:before="303" w:line="393" w:lineRule="auto"/>
        <w:ind w:left="11" w:right="213" w:firstLine="489"/>
        <w:jc w:val="both"/>
        <w:rPr>
          <w:rFonts w:hint="default" w:eastAsia="仿宋"/>
          <w:sz w:val="20"/>
          <w:szCs w:val="20"/>
          <w:lang w:val="en-US" w:eastAsia="zh-CN"/>
        </w:rPr>
      </w:pPr>
      <w:r>
        <w:rPr>
          <w:spacing w:val="8"/>
          <w:sz w:val="20"/>
          <w:szCs w:val="20"/>
        </w:rPr>
        <w:t>附：对于商务部分（投标报价）的评分，按以下方法进行：价格分统一采用低价优先法计算，即满</w:t>
      </w:r>
      <w:r>
        <w:rPr>
          <w:spacing w:val="10"/>
          <w:sz w:val="20"/>
          <w:szCs w:val="20"/>
        </w:rPr>
        <w:t>足竞争性磋商文件要求且评标价格最低的报价为评标基准价，其价</w:t>
      </w:r>
      <w:r>
        <w:rPr>
          <w:spacing w:val="9"/>
          <w:sz w:val="20"/>
          <w:szCs w:val="20"/>
        </w:rPr>
        <w:t>格分为满分。其他投标人的价格分统</w:t>
      </w:r>
      <w:r>
        <w:rPr>
          <w:spacing w:val="7"/>
          <w:sz w:val="20"/>
          <w:szCs w:val="20"/>
        </w:rPr>
        <w:t>一按照下列公式计算：投标报价得分=（基准价/投标报价）</w:t>
      </w:r>
      <w:r>
        <w:rPr>
          <w:spacing w:val="-43"/>
          <w:sz w:val="20"/>
          <w:szCs w:val="20"/>
        </w:rPr>
        <w:t xml:space="preserve"> </w:t>
      </w:r>
      <w:r>
        <w:rPr>
          <w:spacing w:val="7"/>
          <w:sz w:val="20"/>
          <w:szCs w:val="20"/>
        </w:rPr>
        <w:t>×</w:t>
      </w:r>
      <w:r>
        <w:rPr>
          <w:rFonts w:hint="eastAsia"/>
          <w:spacing w:val="7"/>
          <w:sz w:val="20"/>
          <w:szCs w:val="20"/>
          <w:lang w:val="en-US" w:eastAsia="zh-CN"/>
        </w:rPr>
        <w:t>25</w:t>
      </w:r>
    </w:p>
    <w:p w14:paraId="5E764180">
      <w:pPr>
        <w:pStyle w:val="6"/>
        <w:spacing w:before="4" w:line="431" w:lineRule="auto"/>
        <w:ind w:left="12" w:right="213" w:firstLine="428"/>
        <w:rPr>
          <w:sz w:val="20"/>
          <w:szCs w:val="20"/>
        </w:rPr>
      </w:pPr>
      <w:r>
        <w:rPr>
          <w:spacing w:val="8"/>
          <w:sz w:val="20"/>
          <w:szCs w:val="20"/>
        </w:rPr>
        <w:t>11.4</w:t>
      </w:r>
      <w:r>
        <w:rPr>
          <w:spacing w:val="-34"/>
          <w:sz w:val="20"/>
          <w:szCs w:val="20"/>
        </w:rPr>
        <w:t xml:space="preserve"> </w:t>
      </w:r>
      <w:r>
        <w:rPr>
          <w:spacing w:val="8"/>
          <w:sz w:val="20"/>
          <w:szCs w:val="20"/>
        </w:rPr>
        <w:t>各评标委员会成员对每个投标人的上述指标的</w:t>
      </w:r>
      <w:r>
        <w:rPr>
          <w:spacing w:val="7"/>
          <w:sz w:val="20"/>
          <w:szCs w:val="20"/>
        </w:rPr>
        <w:t>打分（除报价外）的算术平均分，加上经计算的</w:t>
      </w:r>
      <w:r>
        <w:rPr>
          <w:spacing w:val="10"/>
          <w:sz w:val="20"/>
          <w:szCs w:val="20"/>
        </w:rPr>
        <w:t>报价得分，即为该投标人的最终综合评估分。评标委员会将按投</w:t>
      </w:r>
      <w:r>
        <w:rPr>
          <w:spacing w:val="9"/>
          <w:sz w:val="20"/>
          <w:szCs w:val="20"/>
        </w:rPr>
        <w:t>标人得分顺序由高到低依次排名，得分</w:t>
      </w:r>
      <w:r>
        <w:rPr>
          <w:spacing w:val="10"/>
          <w:sz w:val="20"/>
          <w:szCs w:val="20"/>
        </w:rPr>
        <w:t>相同的，按投标报价由低到高顺序排列。得分及报价相同的，按</w:t>
      </w:r>
      <w:r>
        <w:rPr>
          <w:spacing w:val="9"/>
          <w:sz w:val="20"/>
          <w:szCs w:val="20"/>
        </w:rPr>
        <w:t>技术指标优劣顺序排列。得分最高的前</w:t>
      </w:r>
      <w:r>
        <w:rPr>
          <w:spacing w:val="8"/>
          <w:sz w:val="20"/>
          <w:szCs w:val="20"/>
        </w:rPr>
        <w:t>一名至前三名投标人将成为中标（成交）候选人。</w:t>
      </w:r>
    </w:p>
    <w:p w14:paraId="7ECB3162">
      <w:pPr>
        <w:pStyle w:val="6"/>
        <w:spacing w:before="1" w:line="228" w:lineRule="auto"/>
        <w:ind w:left="441"/>
        <w:rPr>
          <w:sz w:val="20"/>
          <w:szCs w:val="20"/>
        </w:rPr>
      </w:pPr>
      <w:r>
        <w:rPr>
          <w:spacing w:val="8"/>
          <w:sz w:val="20"/>
          <w:szCs w:val="20"/>
        </w:rPr>
        <w:t>11.5</w:t>
      </w:r>
      <w:r>
        <w:rPr>
          <w:spacing w:val="-26"/>
          <w:sz w:val="20"/>
          <w:szCs w:val="20"/>
        </w:rPr>
        <w:t xml:space="preserve"> </w:t>
      </w:r>
      <w:r>
        <w:rPr>
          <w:spacing w:val="8"/>
          <w:sz w:val="20"/>
          <w:szCs w:val="20"/>
        </w:rPr>
        <w:t>最低报价不作为评标的唯一依据。采购人不承诺将合同授予报价最低的投标人。</w:t>
      </w:r>
    </w:p>
    <w:p w14:paraId="4FEEC952">
      <w:pPr>
        <w:pStyle w:val="6"/>
        <w:spacing w:before="221" w:line="432" w:lineRule="auto"/>
        <w:ind w:left="12" w:right="152" w:firstLine="428"/>
        <w:rPr>
          <w:sz w:val="20"/>
          <w:szCs w:val="20"/>
        </w:rPr>
      </w:pPr>
      <w:r>
        <w:rPr>
          <w:spacing w:val="4"/>
          <w:sz w:val="20"/>
          <w:szCs w:val="20"/>
        </w:rPr>
        <w:t>11.6</w:t>
      </w:r>
      <w:r>
        <w:rPr>
          <w:spacing w:val="-19"/>
          <w:sz w:val="20"/>
          <w:szCs w:val="20"/>
        </w:rPr>
        <w:t xml:space="preserve"> </w:t>
      </w:r>
      <w:r>
        <w:rPr>
          <w:spacing w:val="4"/>
          <w:sz w:val="20"/>
          <w:szCs w:val="20"/>
        </w:rPr>
        <w:t>经评标委员会评议，认为投标报价过高、超出采购人预算的项目，可以不确立中标（成交）人，</w:t>
      </w:r>
      <w:r>
        <w:rPr>
          <w:spacing w:val="6"/>
          <w:sz w:val="20"/>
          <w:szCs w:val="20"/>
        </w:rPr>
        <w:t>做为废标处理。</w:t>
      </w:r>
    </w:p>
    <w:p w14:paraId="2AB20004">
      <w:pPr>
        <w:pStyle w:val="6"/>
        <w:spacing w:before="8" w:line="231" w:lineRule="auto"/>
        <w:ind w:left="441"/>
        <w:rPr>
          <w:sz w:val="20"/>
          <w:szCs w:val="20"/>
        </w:rPr>
      </w:pPr>
      <w:r>
        <w:rPr>
          <w:b/>
          <w:bCs/>
          <w:spacing w:val="4"/>
          <w:sz w:val="20"/>
          <w:szCs w:val="20"/>
        </w:rPr>
        <w:t>12、无效投标条款</w:t>
      </w:r>
    </w:p>
    <w:p w14:paraId="7E97AC54">
      <w:pPr>
        <w:pStyle w:val="6"/>
        <w:spacing w:before="151" w:line="231" w:lineRule="auto"/>
        <w:ind w:left="441"/>
        <w:rPr>
          <w:sz w:val="20"/>
          <w:szCs w:val="20"/>
        </w:rPr>
      </w:pPr>
      <w:r>
        <w:rPr>
          <w:spacing w:val="7"/>
          <w:sz w:val="20"/>
          <w:szCs w:val="20"/>
        </w:rPr>
        <w:t>12.1</w:t>
      </w:r>
      <w:r>
        <w:rPr>
          <w:spacing w:val="-28"/>
          <w:sz w:val="20"/>
          <w:szCs w:val="20"/>
        </w:rPr>
        <w:t xml:space="preserve"> </w:t>
      </w:r>
      <w:r>
        <w:rPr>
          <w:spacing w:val="7"/>
          <w:sz w:val="20"/>
          <w:szCs w:val="20"/>
        </w:rPr>
        <w:t>投标文件有下列情形之一的,其投标文件拒收:</w:t>
      </w:r>
    </w:p>
    <w:p w14:paraId="784BA229">
      <w:pPr>
        <w:pStyle w:val="6"/>
        <w:spacing w:before="151" w:line="228" w:lineRule="auto"/>
        <w:ind w:left="568"/>
        <w:rPr>
          <w:sz w:val="20"/>
          <w:szCs w:val="20"/>
        </w:rPr>
      </w:pPr>
      <w:r>
        <w:rPr>
          <w:b/>
          <w:bCs/>
          <w:spacing w:val="7"/>
          <w:sz w:val="20"/>
          <w:szCs w:val="20"/>
        </w:rPr>
        <w:t>(1)</w:t>
      </w:r>
      <w:r>
        <w:rPr>
          <w:spacing w:val="7"/>
          <w:sz w:val="20"/>
          <w:szCs w:val="20"/>
        </w:rPr>
        <w:t xml:space="preserve"> </w:t>
      </w:r>
      <w:r>
        <w:rPr>
          <w:b/>
          <w:bCs/>
          <w:spacing w:val="7"/>
          <w:sz w:val="20"/>
          <w:szCs w:val="20"/>
        </w:rPr>
        <w:t>未在开标截止时间前通过网上招标投标系统递交有效电子投标文件的，开标系统不予接</w:t>
      </w:r>
      <w:r>
        <w:rPr>
          <w:b/>
          <w:bCs/>
          <w:spacing w:val="6"/>
          <w:sz w:val="20"/>
          <w:szCs w:val="20"/>
        </w:rPr>
        <w:t>收。</w:t>
      </w:r>
    </w:p>
    <w:p w14:paraId="651FA9B5">
      <w:pPr>
        <w:pStyle w:val="6"/>
        <w:spacing w:before="153" w:line="369" w:lineRule="auto"/>
        <w:ind w:left="11" w:right="210" w:firstLine="425"/>
        <w:rPr>
          <w:sz w:val="20"/>
          <w:szCs w:val="20"/>
        </w:rPr>
      </w:pPr>
      <w:r>
        <w:rPr>
          <w:b/>
          <w:bCs/>
          <w:spacing w:val="8"/>
          <w:sz w:val="20"/>
          <w:szCs w:val="20"/>
        </w:rPr>
        <w:t>（2）所有投标人应在规定时间里完成投标文件的解密工作【投标人使用其有效加密锁（</w:t>
      </w:r>
      <w:r>
        <w:rPr>
          <w:b/>
          <w:bCs/>
          <w:sz w:val="20"/>
          <w:szCs w:val="20"/>
        </w:rPr>
        <w:t>CA</w:t>
      </w:r>
      <w:r>
        <w:rPr>
          <w:spacing w:val="-19"/>
          <w:sz w:val="20"/>
          <w:szCs w:val="20"/>
        </w:rPr>
        <w:t xml:space="preserve"> </w:t>
      </w:r>
      <w:r>
        <w:rPr>
          <w:b/>
          <w:bCs/>
          <w:spacing w:val="8"/>
          <w:sz w:val="20"/>
          <w:szCs w:val="20"/>
        </w:rPr>
        <w:t>锁）进</w:t>
      </w:r>
      <w:r>
        <w:rPr>
          <w:b/>
          <w:bCs/>
          <w:spacing w:val="9"/>
          <w:sz w:val="20"/>
          <w:szCs w:val="20"/>
        </w:rPr>
        <w:t>行解密（因投标人原因未能提供有效</w:t>
      </w:r>
      <w:r>
        <w:rPr>
          <w:spacing w:val="-39"/>
          <w:sz w:val="20"/>
          <w:szCs w:val="20"/>
        </w:rPr>
        <w:t xml:space="preserve"> </w:t>
      </w:r>
      <w:r>
        <w:rPr>
          <w:b/>
          <w:bCs/>
          <w:sz w:val="20"/>
          <w:szCs w:val="20"/>
        </w:rPr>
        <w:t>CA</w:t>
      </w:r>
      <w:r>
        <w:rPr>
          <w:spacing w:val="-31"/>
          <w:sz w:val="20"/>
          <w:szCs w:val="20"/>
        </w:rPr>
        <w:t xml:space="preserve"> </w:t>
      </w:r>
      <w:r>
        <w:rPr>
          <w:b/>
          <w:bCs/>
          <w:spacing w:val="9"/>
          <w:sz w:val="20"/>
          <w:szCs w:val="20"/>
        </w:rPr>
        <w:t>锁对其投标文件进</w:t>
      </w:r>
      <w:r>
        <w:rPr>
          <w:b/>
          <w:bCs/>
          <w:spacing w:val="8"/>
          <w:sz w:val="20"/>
          <w:szCs w:val="20"/>
        </w:rPr>
        <w:t>行解密的，其投标文件按无效标处理</w:t>
      </w:r>
      <w:r>
        <w:rPr>
          <w:b/>
          <w:bCs/>
          <w:spacing w:val="-15"/>
          <w:sz w:val="20"/>
          <w:szCs w:val="20"/>
        </w:rPr>
        <w:t>）</w:t>
      </w:r>
      <w:r>
        <w:rPr>
          <w:spacing w:val="-56"/>
          <w:sz w:val="20"/>
          <w:szCs w:val="20"/>
        </w:rPr>
        <w:t xml:space="preserve"> </w:t>
      </w:r>
      <w:r>
        <w:rPr>
          <w:b/>
          <w:bCs/>
          <w:spacing w:val="-15"/>
          <w:sz w:val="20"/>
          <w:szCs w:val="20"/>
        </w:rPr>
        <w:t>，</w:t>
      </w:r>
      <w:r>
        <w:rPr>
          <w:spacing w:val="-56"/>
          <w:sz w:val="20"/>
          <w:szCs w:val="20"/>
        </w:rPr>
        <w:t xml:space="preserve"> </w:t>
      </w:r>
      <w:r>
        <w:rPr>
          <w:b/>
          <w:bCs/>
          <w:spacing w:val="8"/>
          <w:sz w:val="20"/>
          <w:szCs w:val="20"/>
        </w:rPr>
        <w:t>以网上招投标系统解密倒计时为准】，因系统原因未能成功解密</w:t>
      </w:r>
      <w:r>
        <w:rPr>
          <w:b/>
          <w:bCs/>
          <w:spacing w:val="7"/>
          <w:sz w:val="20"/>
          <w:szCs w:val="20"/>
        </w:rPr>
        <w:t>的投标文件，可导入备份投标文件。备份投标文件也无法导入的，则投标文件被否决。</w:t>
      </w:r>
    </w:p>
    <w:p w14:paraId="65F7A20E">
      <w:pPr>
        <w:pStyle w:val="6"/>
        <w:spacing w:before="1" w:line="228" w:lineRule="auto"/>
        <w:ind w:left="232"/>
        <w:rPr>
          <w:sz w:val="20"/>
          <w:szCs w:val="20"/>
        </w:rPr>
      </w:pPr>
      <w:r>
        <w:rPr>
          <w:spacing w:val="8"/>
          <w:sz w:val="20"/>
          <w:szCs w:val="20"/>
        </w:rPr>
        <w:t>12.2</w:t>
      </w:r>
      <w:r>
        <w:rPr>
          <w:spacing w:val="-33"/>
          <w:sz w:val="20"/>
          <w:szCs w:val="20"/>
        </w:rPr>
        <w:t xml:space="preserve"> </w:t>
      </w:r>
      <w:r>
        <w:rPr>
          <w:spacing w:val="8"/>
          <w:sz w:val="20"/>
          <w:szCs w:val="20"/>
        </w:rPr>
        <w:t>投标人有下列情形之一的,资格审查后</w:t>
      </w:r>
      <w:r>
        <w:rPr>
          <w:spacing w:val="7"/>
          <w:sz w:val="20"/>
          <w:szCs w:val="20"/>
        </w:rPr>
        <w:t>其投标作无效投标处理：</w:t>
      </w:r>
    </w:p>
    <w:p w14:paraId="025D055D">
      <w:pPr>
        <w:pStyle w:val="6"/>
        <w:spacing w:before="153" w:line="367" w:lineRule="auto"/>
        <w:ind w:left="11" w:right="213" w:firstLine="450"/>
        <w:rPr>
          <w:sz w:val="20"/>
          <w:szCs w:val="20"/>
        </w:rPr>
      </w:pPr>
      <w:r>
        <w:rPr>
          <w:spacing w:val="6"/>
          <w:sz w:val="20"/>
          <w:szCs w:val="20"/>
        </w:rPr>
        <w:t>(1)法定代表人参加开标会议未携带有效的法定代表人身份证明原件和本人身份证的；委托代理人参</w:t>
      </w:r>
      <w:r>
        <w:rPr>
          <w:spacing w:val="9"/>
          <w:sz w:val="20"/>
          <w:szCs w:val="20"/>
        </w:rPr>
        <w:t>加开标会议未携带有效的法定代表人授权书和本人身份证；</w:t>
      </w:r>
    </w:p>
    <w:p w14:paraId="50B8DBC0">
      <w:pPr>
        <w:pStyle w:val="6"/>
        <w:spacing w:before="4" w:line="231" w:lineRule="auto"/>
        <w:ind w:left="462"/>
        <w:rPr>
          <w:sz w:val="20"/>
          <w:szCs w:val="20"/>
        </w:rPr>
      </w:pPr>
      <w:r>
        <w:rPr>
          <w:spacing w:val="6"/>
          <w:sz w:val="20"/>
          <w:szCs w:val="20"/>
        </w:rPr>
        <w:t>(2)投标人为本项目提供招标代理服务的；</w:t>
      </w:r>
    </w:p>
    <w:p w14:paraId="39F29537">
      <w:pPr>
        <w:pStyle w:val="6"/>
        <w:spacing w:before="150" w:line="228" w:lineRule="auto"/>
        <w:ind w:left="462"/>
        <w:rPr>
          <w:sz w:val="20"/>
          <w:szCs w:val="20"/>
        </w:rPr>
      </w:pPr>
      <w:r>
        <w:rPr>
          <w:spacing w:val="7"/>
          <w:sz w:val="20"/>
          <w:szCs w:val="20"/>
        </w:rPr>
        <w:t>(3)投标人与在本项目代理机构存在相互任职或工作的；</w:t>
      </w:r>
    </w:p>
    <w:p w14:paraId="0C9658E6">
      <w:pPr>
        <w:pStyle w:val="6"/>
        <w:spacing w:before="152" w:line="229" w:lineRule="auto"/>
        <w:ind w:left="462"/>
        <w:rPr>
          <w:sz w:val="20"/>
          <w:szCs w:val="20"/>
        </w:rPr>
      </w:pPr>
      <w:r>
        <w:rPr>
          <w:spacing w:val="6"/>
          <w:sz w:val="20"/>
          <w:szCs w:val="20"/>
        </w:rPr>
        <w:t>(4)投标保证金未按规定要求缴纳的；</w:t>
      </w:r>
    </w:p>
    <w:p w14:paraId="33790B5E">
      <w:pPr>
        <w:pStyle w:val="6"/>
        <w:spacing w:before="152" w:line="229" w:lineRule="auto"/>
        <w:ind w:left="462"/>
        <w:rPr>
          <w:sz w:val="20"/>
          <w:szCs w:val="20"/>
        </w:rPr>
      </w:pPr>
      <w:r>
        <w:rPr>
          <w:spacing w:val="6"/>
          <w:sz w:val="20"/>
          <w:szCs w:val="20"/>
        </w:rPr>
        <w:t>(5)</w:t>
      </w:r>
      <w:r>
        <w:rPr>
          <w:b/>
          <w:bCs/>
          <w:spacing w:val="6"/>
          <w:sz w:val="20"/>
          <w:szCs w:val="20"/>
        </w:rPr>
        <w:t>评标专家无法查看并检验电子标书中相关资料的；</w:t>
      </w:r>
    </w:p>
    <w:p w14:paraId="39A57110">
      <w:pPr>
        <w:pStyle w:val="6"/>
        <w:spacing w:before="153" w:line="231" w:lineRule="auto"/>
        <w:ind w:left="462"/>
        <w:rPr>
          <w:sz w:val="20"/>
          <w:szCs w:val="20"/>
        </w:rPr>
      </w:pPr>
      <w:r>
        <w:rPr>
          <w:spacing w:val="5"/>
          <w:sz w:val="20"/>
          <w:szCs w:val="20"/>
        </w:rPr>
        <w:t>(6)投标人超出营业范围投标的；</w:t>
      </w:r>
    </w:p>
    <w:p w14:paraId="597D83DE">
      <w:pPr>
        <w:pStyle w:val="6"/>
        <w:spacing w:before="148" w:line="231" w:lineRule="auto"/>
        <w:ind w:left="462"/>
        <w:rPr>
          <w:sz w:val="20"/>
          <w:szCs w:val="20"/>
        </w:rPr>
      </w:pPr>
      <w:r>
        <w:rPr>
          <w:spacing w:val="6"/>
          <w:sz w:val="20"/>
          <w:szCs w:val="20"/>
        </w:rPr>
        <w:t>(7)联合体投标未提交联合体协议的；</w:t>
      </w:r>
    </w:p>
    <w:p w14:paraId="2F1D5277">
      <w:pPr>
        <w:pStyle w:val="6"/>
        <w:spacing w:before="151" w:line="231" w:lineRule="auto"/>
        <w:ind w:left="462"/>
        <w:rPr>
          <w:sz w:val="20"/>
          <w:szCs w:val="20"/>
        </w:rPr>
      </w:pPr>
      <w:r>
        <w:rPr>
          <w:spacing w:val="3"/>
          <w:sz w:val="20"/>
          <w:szCs w:val="20"/>
        </w:rPr>
        <w:t>(8)被暂停营业的；</w:t>
      </w:r>
    </w:p>
    <w:p w14:paraId="5C1EE617">
      <w:pPr>
        <w:pStyle w:val="6"/>
        <w:spacing w:before="150" w:line="230" w:lineRule="auto"/>
        <w:ind w:left="462"/>
        <w:rPr>
          <w:sz w:val="20"/>
          <w:szCs w:val="20"/>
        </w:rPr>
      </w:pPr>
      <w:r>
        <w:rPr>
          <w:spacing w:val="5"/>
          <w:sz w:val="20"/>
          <w:szCs w:val="20"/>
        </w:rPr>
        <w:t>(9)被暂停或取消投标资格的；</w:t>
      </w:r>
    </w:p>
    <w:p w14:paraId="2333B975">
      <w:pPr>
        <w:pStyle w:val="6"/>
        <w:spacing w:before="149" w:line="231" w:lineRule="auto"/>
        <w:ind w:left="462"/>
        <w:rPr>
          <w:sz w:val="20"/>
          <w:szCs w:val="20"/>
        </w:rPr>
      </w:pPr>
      <w:r>
        <w:rPr>
          <w:spacing w:val="4"/>
          <w:sz w:val="20"/>
          <w:szCs w:val="20"/>
        </w:rPr>
        <w:t>(10)财产被接管或冻结的；</w:t>
      </w:r>
    </w:p>
    <w:p w14:paraId="042F8200">
      <w:pPr>
        <w:pStyle w:val="6"/>
        <w:spacing w:before="151" w:line="228" w:lineRule="auto"/>
        <w:ind w:left="462"/>
        <w:rPr>
          <w:sz w:val="20"/>
          <w:szCs w:val="20"/>
        </w:rPr>
      </w:pPr>
      <w:r>
        <w:rPr>
          <w:spacing w:val="8"/>
          <w:sz w:val="20"/>
          <w:szCs w:val="20"/>
        </w:rPr>
        <w:t>(11)投标人单位负责人为同一人或者存在控股、管理</w:t>
      </w:r>
      <w:r>
        <w:rPr>
          <w:spacing w:val="7"/>
          <w:sz w:val="20"/>
          <w:szCs w:val="20"/>
        </w:rPr>
        <w:t>关系的不同单位的；</w:t>
      </w:r>
    </w:p>
    <w:p w14:paraId="6F1CB9BD">
      <w:pPr>
        <w:pStyle w:val="6"/>
        <w:spacing w:before="106" w:line="229" w:lineRule="auto"/>
        <w:ind w:left="437"/>
        <w:rPr>
          <w:sz w:val="20"/>
          <w:szCs w:val="20"/>
        </w:rPr>
      </w:pPr>
      <w:r>
        <w:rPr>
          <w:spacing w:val="9"/>
          <w:sz w:val="20"/>
          <w:szCs w:val="20"/>
        </w:rPr>
        <w:t>（12）投标人基本资格条件和特定资格条件中有一项及以</w:t>
      </w:r>
      <w:r>
        <w:rPr>
          <w:spacing w:val="8"/>
          <w:sz w:val="20"/>
          <w:szCs w:val="20"/>
        </w:rPr>
        <w:t>上不符合要求的；</w:t>
      </w:r>
    </w:p>
    <w:p w14:paraId="6B376921">
      <w:pPr>
        <w:spacing w:line="229" w:lineRule="auto"/>
        <w:rPr>
          <w:sz w:val="20"/>
          <w:szCs w:val="20"/>
        </w:rPr>
        <w:sectPr>
          <w:footerReference r:id="rId47" w:type="default"/>
          <w:pgSz w:w="11906" w:h="16839"/>
          <w:pgMar w:top="1203" w:right="1111" w:bottom="1170" w:left="1134" w:header="822" w:footer="956" w:gutter="0"/>
          <w:pgNumType w:fmt="decimal"/>
          <w:cols w:space="720" w:num="1"/>
        </w:sectPr>
      </w:pPr>
    </w:p>
    <w:p w14:paraId="4A862F78">
      <w:pPr>
        <w:spacing w:line="263" w:lineRule="auto"/>
        <w:rPr>
          <w:rFonts w:ascii="Arial"/>
          <w:sz w:val="21"/>
        </w:rPr>
      </w:pPr>
    </w:p>
    <w:p w14:paraId="740DA5B3">
      <w:pPr>
        <w:pStyle w:val="6"/>
        <w:spacing w:before="65" w:line="229" w:lineRule="auto"/>
        <w:ind w:left="437"/>
        <w:rPr>
          <w:sz w:val="20"/>
          <w:szCs w:val="20"/>
        </w:rPr>
      </w:pPr>
      <w:bookmarkStart w:id="19" w:name="bookmark18"/>
      <w:bookmarkEnd w:id="19"/>
      <w:r>
        <w:rPr>
          <w:spacing w:val="7"/>
          <w:sz w:val="20"/>
          <w:szCs w:val="20"/>
        </w:rPr>
        <w:t>（13）投标人使用相同的</w:t>
      </w:r>
      <w:r>
        <w:rPr>
          <w:spacing w:val="-26"/>
          <w:sz w:val="20"/>
          <w:szCs w:val="20"/>
        </w:rPr>
        <w:t xml:space="preserve"> </w:t>
      </w:r>
      <w:r>
        <w:rPr>
          <w:sz w:val="20"/>
          <w:szCs w:val="20"/>
        </w:rPr>
        <w:t>MAC</w:t>
      </w:r>
      <w:r>
        <w:rPr>
          <w:spacing w:val="-34"/>
          <w:sz w:val="20"/>
          <w:szCs w:val="20"/>
        </w:rPr>
        <w:t xml:space="preserve"> </w:t>
      </w:r>
      <w:r>
        <w:rPr>
          <w:spacing w:val="7"/>
          <w:sz w:val="20"/>
          <w:szCs w:val="20"/>
        </w:rPr>
        <w:t>地址进行报名的；</w:t>
      </w:r>
    </w:p>
    <w:p w14:paraId="1750D46D">
      <w:pPr>
        <w:pStyle w:val="6"/>
        <w:spacing w:before="91" w:line="229" w:lineRule="auto"/>
        <w:ind w:left="437"/>
        <w:rPr>
          <w:sz w:val="20"/>
          <w:szCs w:val="20"/>
        </w:rPr>
      </w:pPr>
      <w:r>
        <w:rPr>
          <w:spacing w:val="9"/>
          <w:sz w:val="20"/>
          <w:szCs w:val="20"/>
        </w:rPr>
        <w:t>（14）其它情形，经评标委员会委提出按无效投标处理，并经公共资源交易监督部门核准的；</w:t>
      </w:r>
    </w:p>
    <w:p w14:paraId="333CEC42">
      <w:pPr>
        <w:pStyle w:val="6"/>
        <w:spacing w:before="90" w:line="228" w:lineRule="auto"/>
        <w:ind w:left="437"/>
        <w:rPr>
          <w:sz w:val="20"/>
          <w:szCs w:val="20"/>
        </w:rPr>
      </w:pPr>
      <w:r>
        <w:rPr>
          <w:spacing w:val="4"/>
          <w:sz w:val="20"/>
          <w:szCs w:val="20"/>
        </w:rPr>
        <w:t>（15）投标人使用相同</w:t>
      </w:r>
      <w:r>
        <w:rPr>
          <w:spacing w:val="-29"/>
          <w:sz w:val="20"/>
          <w:szCs w:val="20"/>
        </w:rPr>
        <w:t xml:space="preserve"> </w:t>
      </w:r>
      <w:r>
        <w:rPr>
          <w:sz w:val="20"/>
          <w:szCs w:val="20"/>
        </w:rPr>
        <w:t>IP</w:t>
      </w:r>
      <w:r>
        <w:rPr>
          <w:spacing w:val="-31"/>
          <w:sz w:val="20"/>
          <w:szCs w:val="20"/>
        </w:rPr>
        <w:t xml:space="preserve"> </w:t>
      </w:r>
      <w:r>
        <w:rPr>
          <w:spacing w:val="4"/>
          <w:sz w:val="20"/>
          <w:szCs w:val="20"/>
        </w:rPr>
        <w:t>地址报名的，一经发现，监管部门将进一步核实，查</w:t>
      </w:r>
      <w:r>
        <w:rPr>
          <w:spacing w:val="3"/>
          <w:sz w:val="20"/>
          <w:szCs w:val="20"/>
        </w:rPr>
        <w:t>实后按串通投标处理；</w:t>
      </w:r>
    </w:p>
    <w:p w14:paraId="1730734A">
      <w:pPr>
        <w:pStyle w:val="6"/>
        <w:spacing w:before="93" w:line="229" w:lineRule="auto"/>
        <w:ind w:left="437"/>
        <w:rPr>
          <w:sz w:val="20"/>
          <w:szCs w:val="20"/>
        </w:rPr>
      </w:pPr>
      <w:r>
        <w:rPr>
          <w:spacing w:val="8"/>
          <w:sz w:val="20"/>
          <w:szCs w:val="20"/>
        </w:rPr>
        <w:t>（16）竞争性磋商文件规定的其它无效投标情形。</w:t>
      </w:r>
    </w:p>
    <w:p w14:paraId="49F0713C">
      <w:pPr>
        <w:pStyle w:val="6"/>
        <w:spacing w:before="92" w:line="229" w:lineRule="auto"/>
        <w:ind w:left="338"/>
        <w:rPr>
          <w:sz w:val="20"/>
          <w:szCs w:val="20"/>
        </w:rPr>
      </w:pPr>
      <w:r>
        <w:rPr>
          <w:spacing w:val="8"/>
          <w:sz w:val="20"/>
          <w:szCs w:val="20"/>
        </w:rPr>
        <w:t>12.3 投标人有下列情形之一的,符合性审查后其投标按无效投标处理：</w:t>
      </w:r>
    </w:p>
    <w:p w14:paraId="413E631D">
      <w:pPr>
        <w:pStyle w:val="6"/>
        <w:spacing w:before="90" w:line="315" w:lineRule="auto"/>
        <w:ind w:left="15" w:right="213" w:firstLine="447"/>
        <w:rPr>
          <w:sz w:val="20"/>
          <w:szCs w:val="20"/>
        </w:rPr>
      </w:pPr>
      <w:r>
        <w:rPr>
          <w:spacing w:val="9"/>
          <w:sz w:val="20"/>
          <w:szCs w:val="20"/>
        </w:rPr>
        <w:t>(1) 投标文件签字、盖章不全，经评标委员会一</w:t>
      </w:r>
      <w:r>
        <w:rPr>
          <w:spacing w:val="8"/>
          <w:sz w:val="20"/>
          <w:szCs w:val="20"/>
        </w:rPr>
        <w:t>致认定对开评标内容有实质性影响并经监督部门核</w:t>
      </w:r>
      <w:r>
        <w:rPr>
          <w:sz w:val="20"/>
          <w:szCs w:val="20"/>
        </w:rPr>
        <w:t>准的；</w:t>
      </w:r>
    </w:p>
    <w:p w14:paraId="2EE6645F">
      <w:pPr>
        <w:pStyle w:val="6"/>
        <w:spacing w:before="1" w:line="228" w:lineRule="auto"/>
        <w:ind w:left="462"/>
        <w:rPr>
          <w:sz w:val="20"/>
          <w:szCs w:val="20"/>
        </w:rPr>
      </w:pPr>
      <w:r>
        <w:rPr>
          <w:spacing w:val="8"/>
          <w:sz w:val="20"/>
          <w:szCs w:val="20"/>
        </w:rPr>
        <w:t>(2)未按规定的格式填写，实质性内容不全或关键字迹模糊、无法辨认; 经监督部门核准的；</w:t>
      </w:r>
    </w:p>
    <w:p w14:paraId="4656319F">
      <w:pPr>
        <w:pStyle w:val="6"/>
        <w:spacing w:before="90" w:line="315" w:lineRule="auto"/>
        <w:ind w:left="22" w:right="210" w:firstLine="440"/>
        <w:rPr>
          <w:sz w:val="20"/>
          <w:szCs w:val="20"/>
        </w:rPr>
      </w:pPr>
      <w:r>
        <w:rPr>
          <w:spacing w:val="6"/>
          <w:sz w:val="20"/>
          <w:szCs w:val="20"/>
        </w:rPr>
        <w:t>(4)同一投标人提交两个以上不同的投标文件或者投标报价，但竞争性磋商文件规定提交备选方案的</w:t>
      </w:r>
      <w:r>
        <w:rPr>
          <w:spacing w:val="-2"/>
          <w:sz w:val="20"/>
          <w:szCs w:val="20"/>
        </w:rPr>
        <w:t>除外；</w:t>
      </w:r>
    </w:p>
    <w:p w14:paraId="70B992EF">
      <w:pPr>
        <w:pStyle w:val="6"/>
        <w:spacing w:line="228" w:lineRule="auto"/>
        <w:ind w:left="462"/>
        <w:rPr>
          <w:sz w:val="20"/>
          <w:szCs w:val="20"/>
        </w:rPr>
      </w:pPr>
      <w:r>
        <w:rPr>
          <w:spacing w:val="8"/>
          <w:sz w:val="20"/>
          <w:szCs w:val="20"/>
        </w:rPr>
        <w:t>(3)投标文件没有对竞争性磋商文件的实质性要求和条件作</w:t>
      </w:r>
      <w:r>
        <w:rPr>
          <w:spacing w:val="7"/>
          <w:sz w:val="20"/>
          <w:szCs w:val="20"/>
        </w:rPr>
        <w:t>出响应;</w:t>
      </w:r>
    </w:p>
    <w:p w14:paraId="471D3B54">
      <w:pPr>
        <w:pStyle w:val="6"/>
        <w:spacing w:before="91" w:line="314" w:lineRule="auto"/>
        <w:ind w:left="18" w:right="210" w:firstLine="444"/>
        <w:rPr>
          <w:sz w:val="20"/>
          <w:szCs w:val="20"/>
        </w:rPr>
      </w:pPr>
      <w:r>
        <w:rPr>
          <w:spacing w:val="6"/>
          <w:sz w:val="20"/>
          <w:szCs w:val="20"/>
        </w:rPr>
        <w:t>(4)投标报价超出规定的投标限价或公布的采购预算的；注：投标人的投标报价各项单价均不得高于</w:t>
      </w:r>
      <w:r>
        <w:rPr>
          <w:spacing w:val="9"/>
          <w:sz w:val="20"/>
          <w:szCs w:val="20"/>
        </w:rPr>
        <w:t>竞争性磋商文件给定的单价最高限价，否则，其投标文件将按无效投标处理。</w:t>
      </w:r>
    </w:p>
    <w:p w14:paraId="7AB75391">
      <w:pPr>
        <w:pStyle w:val="6"/>
        <w:spacing w:before="1" w:line="312" w:lineRule="auto"/>
        <w:ind w:left="11" w:right="210" w:firstLine="450"/>
        <w:rPr>
          <w:sz w:val="20"/>
          <w:szCs w:val="20"/>
        </w:rPr>
      </w:pPr>
      <w:r>
        <w:rPr>
          <w:spacing w:val="6"/>
          <w:sz w:val="20"/>
          <w:szCs w:val="20"/>
        </w:rPr>
        <w:t>(5)不按评标委员会要求澄清、说明或补正的，或者评标委员会根据竞争性磋商文件的规定对竞争性</w:t>
      </w:r>
      <w:r>
        <w:rPr>
          <w:spacing w:val="9"/>
          <w:sz w:val="20"/>
          <w:szCs w:val="20"/>
        </w:rPr>
        <w:t>磋商文件的计算错误进行修正后，投标人不接受修正的投标报价的。</w:t>
      </w:r>
    </w:p>
    <w:p w14:paraId="4D6B07C8">
      <w:pPr>
        <w:pStyle w:val="6"/>
        <w:spacing w:before="3" w:line="229" w:lineRule="auto"/>
        <w:ind w:left="437"/>
        <w:rPr>
          <w:sz w:val="20"/>
          <w:szCs w:val="20"/>
        </w:rPr>
      </w:pPr>
      <w:r>
        <w:rPr>
          <w:spacing w:val="9"/>
          <w:sz w:val="20"/>
          <w:szCs w:val="20"/>
        </w:rPr>
        <w:t>（6）其它情形，经评标委员会委提出按无效投标处理，并经公共资源交易监督部门核准的；</w:t>
      </w:r>
    </w:p>
    <w:p w14:paraId="772E6FF0">
      <w:pPr>
        <w:pStyle w:val="6"/>
        <w:spacing w:before="93" w:line="229" w:lineRule="auto"/>
        <w:ind w:left="437"/>
        <w:rPr>
          <w:sz w:val="20"/>
          <w:szCs w:val="20"/>
        </w:rPr>
      </w:pPr>
      <w:r>
        <w:rPr>
          <w:spacing w:val="8"/>
          <w:sz w:val="20"/>
          <w:szCs w:val="20"/>
        </w:rPr>
        <w:t>（7）未按照竞争性磋商文件的规定提交投标保证金的；</w:t>
      </w:r>
    </w:p>
    <w:p w14:paraId="0B7D20AF">
      <w:pPr>
        <w:pStyle w:val="6"/>
        <w:spacing w:before="91" w:line="230" w:lineRule="auto"/>
        <w:ind w:left="437"/>
        <w:rPr>
          <w:sz w:val="20"/>
          <w:szCs w:val="20"/>
        </w:rPr>
      </w:pPr>
      <w:r>
        <w:rPr>
          <w:spacing w:val="8"/>
          <w:sz w:val="20"/>
          <w:szCs w:val="20"/>
        </w:rPr>
        <w:t>（8）投标文件含有采购人不能接受的附加条件的;</w:t>
      </w:r>
    </w:p>
    <w:p w14:paraId="68F5DCD7">
      <w:pPr>
        <w:pStyle w:val="6"/>
        <w:spacing w:before="91" w:line="229" w:lineRule="auto"/>
        <w:ind w:left="437"/>
        <w:rPr>
          <w:sz w:val="20"/>
          <w:szCs w:val="20"/>
        </w:rPr>
      </w:pPr>
      <w:r>
        <w:rPr>
          <w:spacing w:val="8"/>
          <w:sz w:val="20"/>
          <w:szCs w:val="20"/>
        </w:rPr>
        <w:t>（9）竞争性磋商文件规定的其它无效投标情形。</w:t>
      </w:r>
    </w:p>
    <w:p w14:paraId="14A1FD86">
      <w:pPr>
        <w:pStyle w:val="6"/>
        <w:spacing w:before="93" w:line="229" w:lineRule="auto"/>
        <w:ind w:left="441"/>
        <w:rPr>
          <w:sz w:val="20"/>
          <w:szCs w:val="20"/>
        </w:rPr>
      </w:pPr>
      <w:r>
        <w:rPr>
          <w:spacing w:val="8"/>
          <w:sz w:val="20"/>
          <w:szCs w:val="20"/>
        </w:rPr>
        <w:t>12.4 投标人有下列情形之一的, 详细评审后其投标按无效投标处</w:t>
      </w:r>
      <w:r>
        <w:rPr>
          <w:spacing w:val="7"/>
          <w:sz w:val="20"/>
          <w:szCs w:val="20"/>
        </w:rPr>
        <w:t>理：</w:t>
      </w:r>
    </w:p>
    <w:p w14:paraId="53CF4F45">
      <w:pPr>
        <w:pStyle w:val="6"/>
        <w:spacing w:before="91" w:line="229" w:lineRule="auto"/>
        <w:ind w:left="462"/>
        <w:rPr>
          <w:sz w:val="20"/>
          <w:szCs w:val="20"/>
        </w:rPr>
      </w:pPr>
      <w:r>
        <w:rPr>
          <w:spacing w:val="7"/>
          <w:sz w:val="20"/>
          <w:szCs w:val="20"/>
        </w:rPr>
        <w:t>(1)投标产品不符合必须强制执行的国家标准的；</w:t>
      </w:r>
    </w:p>
    <w:p w14:paraId="64FC7A31">
      <w:pPr>
        <w:pStyle w:val="6"/>
        <w:spacing w:before="92" w:line="228" w:lineRule="auto"/>
        <w:ind w:left="462"/>
        <w:rPr>
          <w:sz w:val="20"/>
          <w:szCs w:val="20"/>
        </w:rPr>
      </w:pPr>
      <w:r>
        <w:rPr>
          <w:spacing w:val="7"/>
          <w:sz w:val="20"/>
          <w:szCs w:val="20"/>
        </w:rPr>
        <w:t>(2)投标人有串通投标、弄虚作假、行贿等违法行为；</w:t>
      </w:r>
    </w:p>
    <w:p w14:paraId="179592A2">
      <w:pPr>
        <w:pStyle w:val="6"/>
        <w:spacing w:before="94" w:line="230" w:lineRule="auto"/>
        <w:ind w:left="462"/>
        <w:rPr>
          <w:sz w:val="20"/>
          <w:szCs w:val="20"/>
        </w:rPr>
      </w:pPr>
      <w:r>
        <w:rPr>
          <w:spacing w:val="8"/>
          <w:sz w:val="20"/>
          <w:szCs w:val="20"/>
        </w:rPr>
        <w:t>(3)投标文件含有违反国家法律、法规的内容，或附有招标人不能接受的条件的；</w:t>
      </w:r>
    </w:p>
    <w:p w14:paraId="4110D212">
      <w:pPr>
        <w:pStyle w:val="6"/>
        <w:spacing w:before="89" w:line="314" w:lineRule="auto"/>
        <w:ind w:left="13" w:right="211" w:firstLine="320"/>
        <w:rPr>
          <w:sz w:val="20"/>
          <w:szCs w:val="20"/>
        </w:rPr>
      </w:pPr>
      <w:r>
        <w:rPr>
          <w:spacing w:val="8"/>
          <w:sz w:val="20"/>
          <w:szCs w:val="20"/>
        </w:rPr>
        <w:t>（4）在同一项目（或同一标段）</w:t>
      </w:r>
      <w:r>
        <w:rPr>
          <w:spacing w:val="-38"/>
          <w:sz w:val="20"/>
          <w:szCs w:val="20"/>
        </w:rPr>
        <w:t xml:space="preserve"> </w:t>
      </w:r>
      <w:r>
        <w:rPr>
          <w:spacing w:val="8"/>
          <w:sz w:val="20"/>
          <w:szCs w:val="20"/>
        </w:rPr>
        <w:t>中有多个投标人有效投标报价接近最高限价，且评标委员会认为报价出现异常的，可以宣布其投标无效；</w:t>
      </w:r>
    </w:p>
    <w:p w14:paraId="78368DA3">
      <w:pPr>
        <w:pStyle w:val="6"/>
        <w:spacing w:before="1" w:line="229" w:lineRule="auto"/>
        <w:ind w:left="333"/>
        <w:rPr>
          <w:sz w:val="20"/>
          <w:szCs w:val="20"/>
        </w:rPr>
      </w:pPr>
      <w:r>
        <w:rPr>
          <w:spacing w:val="9"/>
          <w:sz w:val="20"/>
          <w:szCs w:val="20"/>
        </w:rPr>
        <w:t>（5）报价明显低于其他投标人，且不能证明报价合理</w:t>
      </w:r>
      <w:r>
        <w:rPr>
          <w:spacing w:val="8"/>
          <w:sz w:val="20"/>
          <w:szCs w:val="20"/>
        </w:rPr>
        <w:t>性的投标无效；</w:t>
      </w:r>
    </w:p>
    <w:p w14:paraId="354EB761">
      <w:pPr>
        <w:pStyle w:val="6"/>
        <w:spacing w:before="90" w:line="231" w:lineRule="auto"/>
        <w:ind w:left="333"/>
        <w:rPr>
          <w:sz w:val="20"/>
          <w:szCs w:val="20"/>
        </w:rPr>
      </w:pPr>
      <w:r>
        <w:rPr>
          <w:spacing w:val="8"/>
          <w:sz w:val="20"/>
          <w:szCs w:val="20"/>
        </w:rPr>
        <w:t>（6）拒不确认评标委员会评审修正的投标无效；</w:t>
      </w:r>
    </w:p>
    <w:p w14:paraId="2006D7BE">
      <w:pPr>
        <w:pStyle w:val="6"/>
        <w:spacing w:before="91" w:line="229" w:lineRule="auto"/>
        <w:ind w:left="333"/>
        <w:rPr>
          <w:sz w:val="20"/>
          <w:szCs w:val="20"/>
        </w:rPr>
      </w:pPr>
      <w:r>
        <w:rPr>
          <w:spacing w:val="9"/>
          <w:sz w:val="20"/>
          <w:szCs w:val="20"/>
        </w:rPr>
        <w:t>（7）其它情形，经评标委员会委提出按无效投标处理，并经公共资源交易监督部门核准的；</w:t>
      </w:r>
    </w:p>
    <w:p w14:paraId="045A0C76">
      <w:pPr>
        <w:pStyle w:val="6"/>
        <w:spacing w:before="92" w:line="229" w:lineRule="auto"/>
        <w:ind w:left="333"/>
        <w:rPr>
          <w:sz w:val="20"/>
          <w:szCs w:val="20"/>
        </w:rPr>
      </w:pPr>
      <w:r>
        <w:rPr>
          <w:spacing w:val="8"/>
          <w:sz w:val="20"/>
          <w:szCs w:val="20"/>
        </w:rPr>
        <w:t>（8）竞争性磋商文件规定的其它无效投标情形。</w:t>
      </w:r>
    </w:p>
    <w:p w14:paraId="378B51CB">
      <w:pPr>
        <w:spacing w:line="229" w:lineRule="auto"/>
        <w:rPr>
          <w:sz w:val="20"/>
          <w:szCs w:val="20"/>
        </w:rPr>
        <w:sectPr>
          <w:footerReference r:id="rId48" w:type="default"/>
          <w:pgSz w:w="11906" w:h="16839"/>
          <w:pgMar w:top="1203" w:right="1111" w:bottom="1170" w:left="1134" w:header="822" w:footer="956" w:gutter="0"/>
          <w:pgNumType w:fmt="decimal"/>
          <w:cols w:space="720" w:num="1"/>
        </w:sectPr>
      </w:pPr>
    </w:p>
    <w:p w14:paraId="32D4B5A3">
      <w:pPr>
        <w:spacing w:line="245" w:lineRule="auto"/>
        <w:rPr>
          <w:rFonts w:ascii="Arial"/>
          <w:sz w:val="21"/>
        </w:rPr>
      </w:pPr>
    </w:p>
    <w:p w14:paraId="257121AA">
      <w:pPr>
        <w:spacing w:line="245" w:lineRule="auto"/>
        <w:rPr>
          <w:rFonts w:ascii="Arial"/>
          <w:sz w:val="21"/>
        </w:rPr>
      </w:pPr>
    </w:p>
    <w:p w14:paraId="61A8BB6B">
      <w:pPr>
        <w:spacing w:line="245" w:lineRule="auto"/>
        <w:rPr>
          <w:rFonts w:ascii="Arial"/>
          <w:sz w:val="21"/>
        </w:rPr>
      </w:pPr>
    </w:p>
    <w:p w14:paraId="10A1C07E">
      <w:pPr>
        <w:spacing w:line="246" w:lineRule="auto"/>
        <w:rPr>
          <w:rFonts w:ascii="Arial"/>
          <w:sz w:val="21"/>
        </w:rPr>
      </w:pPr>
    </w:p>
    <w:p w14:paraId="29A99E61">
      <w:pPr>
        <w:pStyle w:val="6"/>
        <w:spacing w:before="101" w:line="228" w:lineRule="auto"/>
        <w:ind w:left="2813"/>
        <w:outlineLvl w:val="0"/>
      </w:pPr>
      <w:bookmarkStart w:id="20" w:name="bookmark5"/>
      <w:bookmarkEnd w:id="20"/>
      <w:r>
        <w:rPr>
          <w:b/>
          <w:bCs/>
          <w:spacing w:val="5"/>
        </w:rPr>
        <w:t>第四章、采购内容及技术要求</w:t>
      </w:r>
    </w:p>
    <w:p w14:paraId="071E2FC6">
      <w:pPr>
        <w:pStyle w:val="6"/>
        <w:spacing w:before="18" w:line="221" w:lineRule="auto"/>
        <w:ind w:left="14"/>
        <w:outlineLvl w:val="1"/>
        <w:rPr>
          <w:sz w:val="24"/>
          <w:szCs w:val="24"/>
        </w:rPr>
      </w:pPr>
      <w:r>
        <w:rPr>
          <w:b/>
          <w:bCs/>
          <w:spacing w:val="-4"/>
          <w:sz w:val="24"/>
          <w:szCs w:val="24"/>
        </w:rPr>
        <w:t>一、工程量清单（另卷）</w:t>
      </w:r>
    </w:p>
    <w:p w14:paraId="602EB1B9">
      <w:pPr>
        <w:pStyle w:val="6"/>
        <w:spacing w:before="179" w:line="359" w:lineRule="auto"/>
        <w:ind w:left="15" w:right="73" w:hanging="15"/>
        <w:rPr>
          <w:sz w:val="24"/>
          <w:szCs w:val="24"/>
        </w:rPr>
      </w:pPr>
      <w:r>
        <w:rPr>
          <w:spacing w:val="-10"/>
          <w:sz w:val="24"/>
          <w:szCs w:val="24"/>
        </w:rPr>
        <w:t>1 、</w:t>
      </w:r>
      <w:r>
        <w:rPr>
          <w:spacing w:val="-26"/>
          <w:sz w:val="24"/>
          <w:szCs w:val="24"/>
        </w:rPr>
        <w:t xml:space="preserve"> </w:t>
      </w:r>
      <w:r>
        <w:rPr>
          <w:rFonts w:hint="eastAsia"/>
          <w:sz w:val="24"/>
          <w:szCs w:val="24"/>
          <w:lang w:eastAsia="zh-CN"/>
        </w:rPr>
        <w:t>养护农村公路全长19KM,按四级公路技术标准实施，重点包括路基防护、路面病害处治、涵洞维修加固、平交路口转角半径优化以及沿线交通安全设施的完善与补充。</w:t>
      </w:r>
      <w:r>
        <w:rPr>
          <w:sz w:val="24"/>
          <w:szCs w:val="24"/>
        </w:rPr>
        <w:t>（具体详见工程量清</w:t>
      </w:r>
      <w:r>
        <w:rPr>
          <w:spacing w:val="-11"/>
          <w:sz w:val="24"/>
          <w:szCs w:val="24"/>
        </w:rPr>
        <w:t>单）</w:t>
      </w:r>
    </w:p>
    <w:p w14:paraId="4695ECA6">
      <w:pPr>
        <w:pStyle w:val="6"/>
        <w:spacing w:line="222" w:lineRule="auto"/>
        <w:ind w:left="18"/>
        <w:outlineLvl w:val="1"/>
        <w:rPr>
          <w:sz w:val="24"/>
          <w:szCs w:val="24"/>
        </w:rPr>
      </w:pPr>
      <w:r>
        <w:rPr>
          <w:b/>
          <w:bCs/>
          <w:spacing w:val="-6"/>
          <w:sz w:val="24"/>
          <w:szCs w:val="24"/>
        </w:rPr>
        <w:t>二、商务要求</w:t>
      </w:r>
    </w:p>
    <w:p w14:paraId="48EA8D08">
      <w:pPr>
        <w:spacing w:line="263" w:lineRule="auto"/>
        <w:rPr>
          <w:rFonts w:hint="eastAsia" w:ascii="仿宋" w:hAnsi="仿宋" w:eastAsia="仿宋" w:cs="仿宋"/>
          <w:snapToGrid w:val="0"/>
          <w:color w:val="000000"/>
          <w:kern w:val="0"/>
          <w:sz w:val="24"/>
          <w:szCs w:val="24"/>
          <w:lang w:val="en-US" w:eastAsia="zh-CN" w:bidi="ar-SA"/>
        </w:rPr>
      </w:pPr>
    </w:p>
    <w:p w14:paraId="22E510E2">
      <w:pPr>
        <w:pStyle w:val="6"/>
        <w:spacing w:before="66" w:line="230" w:lineRule="auto"/>
        <w:ind w:left="433"/>
        <w:rPr>
          <w:rFonts w:hint="default"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（一） 施工地点： </w:t>
      </w:r>
      <w:r>
        <w:rPr>
          <w:rFonts w:hint="eastAsia" w:cs="仿宋"/>
          <w:snapToGrid w:val="0"/>
          <w:color w:val="000000"/>
          <w:kern w:val="0"/>
          <w:sz w:val="24"/>
          <w:szCs w:val="24"/>
          <w:lang w:val="en-US" w:eastAsia="zh-CN" w:bidi="ar-SA"/>
        </w:rPr>
        <w:t>乌恰县</w:t>
      </w:r>
    </w:p>
    <w:p w14:paraId="19602152">
      <w:pPr>
        <w:pStyle w:val="6"/>
        <w:spacing w:before="212" w:line="424" w:lineRule="auto"/>
        <w:ind w:left="13" w:right="72" w:firstLine="420"/>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 xml:space="preserve">（二） </w:t>
      </w:r>
      <w:r>
        <w:rPr>
          <w:rFonts w:hint="eastAsia" w:ascii="仿宋" w:hAnsi="仿宋" w:eastAsia="仿宋" w:cs="仿宋"/>
          <w:snapToGrid w:val="0"/>
          <w:color w:val="FF0000"/>
          <w:kern w:val="0"/>
          <w:sz w:val="24"/>
          <w:szCs w:val="24"/>
          <w:lang w:val="en-US" w:eastAsia="zh-CN" w:bidi="ar-SA"/>
        </w:rPr>
        <w:t>工期：签订合同后92天（日历日）内完成施工，本项目建设期限为2026年6月-2026年10月（具体以甲乙双方签订合同为准）。</w:t>
      </w:r>
    </w:p>
    <w:p w14:paraId="2B0208D1">
      <w:pPr>
        <w:pStyle w:val="6"/>
        <w:spacing w:before="1" w:line="230" w:lineRule="auto"/>
        <w:ind w:left="433"/>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（三） 报价要求</w:t>
      </w:r>
    </w:p>
    <w:p w14:paraId="0BD816B1">
      <w:pPr>
        <w:pStyle w:val="6"/>
        <w:spacing w:before="211" w:line="229" w:lineRule="auto"/>
        <w:ind w:left="429"/>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供应商应按磋商文件规定的供货及服务要求、责任范围和合同条件， 以人民币进行报价。</w:t>
      </w:r>
    </w:p>
    <w:p w14:paraId="585868A4">
      <w:pPr>
        <w:pStyle w:val="6"/>
        <w:spacing w:before="213" w:line="229" w:lineRule="auto"/>
        <w:ind w:left="433"/>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（四） 质量、理赔、质量技术及验收保证的承诺</w:t>
      </w:r>
    </w:p>
    <w:p w14:paraId="6EEADED3">
      <w:pPr>
        <w:pStyle w:val="6"/>
        <w:spacing w:before="210" w:line="425" w:lineRule="auto"/>
        <w:ind w:left="23" w:right="75" w:firstLine="414"/>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1、质量： （1）本项目质量保修期 1 年，在合同期内， 甲方正常使用乙方施工的工程出现质量问题时，乙方负责维修至合格。</w:t>
      </w:r>
    </w:p>
    <w:p w14:paraId="14212A34">
      <w:pPr>
        <w:pStyle w:val="6"/>
        <w:spacing w:line="228" w:lineRule="auto"/>
        <w:ind w:left="433"/>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（2）施工单位在提供本项目所需货物材料的同时应提供产品出厂合格证明等文件。</w:t>
      </w:r>
    </w:p>
    <w:p w14:paraId="69A0E902">
      <w:pPr>
        <w:pStyle w:val="6"/>
        <w:spacing w:before="211" w:line="425" w:lineRule="auto"/>
        <w:ind w:left="9" w:right="73" w:firstLine="415"/>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2、理赔：施工单位施工的工程未达到竞争性磋商文件规定要求，且对招标人造成损失的， 由施工单位承担一切责任，并赔偿所造成的损失。</w:t>
      </w:r>
    </w:p>
    <w:p w14:paraId="28793AB7">
      <w:pPr>
        <w:pStyle w:val="6"/>
        <w:spacing w:before="2" w:line="229" w:lineRule="auto"/>
        <w:ind w:left="426"/>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3、质量技术：施工质量技术应符合国家施工工程标准规范执行。</w:t>
      </w:r>
    </w:p>
    <w:p w14:paraId="1A225241">
      <w:pPr>
        <w:pStyle w:val="6"/>
        <w:spacing w:before="210" w:line="229" w:lineRule="auto"/>
        <w:jc w:val="left"/>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4、验收保证：施工单位施工的工程达到验收时移交招标人验收，验收标准符合国家施工工程标准规范。</w:t>
      </w:r>
    </w:p>
    <w:p w14:paraId="4A1E757D">
      <w:pPr>
        <w:pStyle w:val="6"/>
        <w:spacing w:before="213" w:line="230" w:lineRule="auto"/>
        <w:ind w:left="433"/>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（五）其他</w:t>
      </w:r>
    </w:p>
    <w:p w14:paraId="3E342CCD">
      <w:pPr>
        <w:pStyle w:val="6"/>
        <w:spacing w:before="211" w:line="423" w:lineRule="auto"/>
        <w:ind w:left="9" w:right="73" w:firstLine="428"/>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1、投标人必须在响应文件中对以上条款和服务承诺明确列出 ，承诺内容必须达到本篇及磋商文件其他条款的要求。</w:t>
      </w:r>
    </w:p>
    <w:p w14:paraId="791BF91E">
      <w:pPr>
        <w:pStyle w:val="6"/>
        <w:spacing w:before="3" w:line="228" w:lineRule="auto"/>
        <w:ind w:left="425"/>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2、其他未尽事宜由供需双方在采购合同中详细约定</w:t>
      </w:r>
    </w:p>
    <w:p w14:paraId="6CF0438F">
      <w:pPr>
        <w:pStyle w:val="6"/>
        <w:spacing w:before="3" w:line="228" w:lineRule="auto"/>
        <w:ind w:left="425"/>
        <w:rPr>
          <w:rFonts w:hint="eastAsia" w:ascii="仿宋" w:hAnsi="仿宋" w:eastAsia="仿宋" w:cs="仿宋"/>
          <w:snapToGrid w:val="0"/>
          <w:color w:val="000000"/>
          <w:kern w:val="0"/>
          <w:sz w:val="24"/>
          <w:szCs w:val="24"/>
          <w:lang w:val="en-US" w:eastAsia="zh-CN" w:bidi="ar-SA"/>
        </w:rPr>
      </w:pPr>
    </w:p>
    <w:p w14:paraId="6454CAE5">
      <w:pPr>
        <w:pStyle w:val="6"/>
        <w:spacing w:before="78" w:line="221" w:lineRule="auto"/>
        <w:rPr>
          <w:b/>
        </w:rPr>
      </w:pPr>
      <w:r>
        <w:rPr>
          <w:b/>
          <w:bCs/>
          <w:spacing w:val="-5"/>
          <w:sz w:val="24"/>
          <w:szCs w:val="24"/>
        </w:rPr>
        <w:t>三、清单</w:t>
      </w:r>
      <w:bookmarkStart w:id="21" w:name="bookmark28"/>
      <w:bookmarkEnd w:id="21"/>
    </w:p>
    <w:p w14:paraId="10ADE512">
      <w:pPr>
        <w:pStyle w:val="13"/>
        <w:numPr>
          <w:ilvl w:val="0"/>
          <w:numId w:val="0"/>
        </w:numPr>
        <w:tabs>
          <w:tab w:val="left" w:pos="997"/>
        </w:tabs>
        <w:spacing w:before="103" w:after="0" w:line="240" w:lineRule="auto"/>
        <w:ind w:left="525" w:leftChars="0" w:right="0" w:rightChars="0"/>
        <w:jc w:val="left"/>
        <w:rPr>
          <w:rFonts w:hint="eastAsia" w:ascii="仿宋" w:hAnsi="仿宋" w:eastAsia="仿宋" w:cs="仿宋"/>
          <w:spacing w:val="-4"/>
          <w:sz w:val="24"/>
        </w:rPr>
      </w:pPr>
      <w:r>
        <w:rPr>
          <w:rFonts w:hint="eastAsia" w:ascii="仿宋" w:hAnsi="仿宋" w:eastAsia="仿宋" w:cs="仿宋"/>
          <w:spacing w:val="-4"/>
          <w:sz w:val="24"/>
          <w:lang w:val="en-US" w:eastAsia="zh-CN"/>
        </w:rPr>
        <w:t>1.</w:t>
      </w:r>
      <w:r>
        <w:rPr>
          <w:rFonts w:hint="eastAsia" w:ascii="仿宋" w:hAnsi="仿宋" w:eastAsia="仿宋" w:cs="仿宋"/>
          <w:spacing w:val="-4"/>
          <w:sz w:val="24"/>
        </w:rPr>
        <w:t xml:space="preserve">工程量清单表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4126"/>
        <w:gridCol w:w="953"/>
        <w:gridCol w:w="1180"/>
        <w:gridCol w:w="1188"/>
        <w:gridCol w:w="1322"/>
      </w:tblGrid>
      <w:tr w14:paraId="6AF1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auto" w:fill="auto"/>
            <w:noWrap/>
            <w:vAlign w:val="center"/>
          </w:tcPr>
          <w:p w14:paraId="3CF6F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2C9E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4FF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第100章   总  则</w:t>
            </w:r>
          </w:p>
        </w:tc>
      </w:tr>
      <w:tr w14:paraId="3A8B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B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9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  目  名  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2C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26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9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8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6586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1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16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竣工文件</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6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BDE9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689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7F9C">
            <w:pPr>
              <w:jc w:val="center"/>
              <w:rPr>
                <w:rFonts w:hint="eastAsia" w:ascii="宋体" w:hAnsi="宋体" w:eastAsia="宋体" w:cs="宋体"/>
                <w:i w:val="0"/>
                <w:iCs w:val="0"/>
                <w:color w:val="000000"/>
                <w:sz w:val="20"/>
                <w:szCs w:val="20"/>
                <w:u w:val="none"/>
              </w:rPr>
            </w:pPr>
          </w:p>
        </w:tc>
      </w:tr>
      <w:tr w14:paraId="0981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12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DB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施工环保费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53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2E74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23C8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2BDE">
            <w:pPr>
              <w:jc w:val="center"/>
              <w:rPr>
                <w:rFonts w:hint="eastAsia" w:ascii="宋体" w:hAnsi="宋体" w:eastAsia="宋体" w:cs="宋体"/>
                <w:i w:val="0"/>
                <w:iCs w:val="0"/>
                <w:color w:val="000000"/>
                <w:sz w:val="20"/>
                <w:szCs w:val="20"/>
                <w:u w:val="none"/>
              </w:rPr>
            </w:pPr>
          </w:p>
        </w:tc>
      </w:tr>
      <w:tr w14:paraId="1EB4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8"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6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A6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临时道路修建、养护与拆除（包括原道路的养护）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37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F8A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551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F8A6">
            <w:pPr>
              <w:jc w:val="center"/>
              <w:rPr>
                <w:rFonts w:hint="eastAsia" w:ascii="宋体" w:hAnsi="宋体" w:eastAsia="宋体" w:cs="宋体"/>
                <w:i w:val="0"/>
                <w:iCs w:val="0"/>
                <w:color w:val="000000"/>
                <w:sz w:val="20"/>
                <w:szCs w:val="20"/>
                <w:u w:val="none"/>
              </w:rPr>
            </w:pPr>
          </w:p>
        </w:tc>
      </w:tr>
      <w:tr w14:paraId="56ED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9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77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临时工程用地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8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CE3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D7F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0FF6">
            <w:pPr>
              <w:jc w:val="center"/>
              <w:rPr>
                <w:rFonts w:hint="eastAsia" w:ascii="宋体" w:hAnsi="宋体" w:eastAsia="宋体" w:cs="宋体"/>
                <w:i w:val="0"/>
                <w:iCs w:val="0"/>
                <w:color w:val="000000"/>
                <w:sz w:val="20"/>
                <w:szCs w:val="20"/>
                <w:u w:val="none"/>
              </w:rPr>
            </w:pPr>
          </w:p>
        </w:tc>
      </w:tr>
      <w:tr w14:paraId="4538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F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6B7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临时供电设施架设、维护与拆除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A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02C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CAC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5DB1">
            <w:pPr>
              <w:jc w:val="center"/>
              <w:rPr>
                <w:rFonts w:hint="eastAsia" w:ascii="宋体" w:hAnsi="宋体" w:eastAsia="宋体" w:cs="宋体"/>
                <w:i w:val="0"/>
                <w:iCs w:val="0"/>
                <w:color w:val="000000"/>
                <w:sz w:val="20"/>
                <w:szCs w:val="20"/>
                <w:u w:val="none"/>
              </w:rPr>
            </w:pPr>
          </w:p>
        </w:tc>
      </w:tr>
      <w:tr w14:paraId="400A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6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E1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电信设施的提供、维修与拆除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2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4B0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4D6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293C">
            <w:pPr>
              <w:jc w:val="center"/>
              <w:rPr>
                <w:rFonts w:hint="eastAsia" w:ascii="宋体" w:hAnsi="宋体" w:eastAsia="宋体" w:cs="宋体"/>
                <w:i w:val="0"/>
                <w:iCs w:val="0"/>
                <w:color w:val="000000"/>
                <w:sz w:val="20"/>
                <w:szCs w:val="20"/>
                <w:u w:val="none"/>
              </w:rPr>
            </w:pPr>
          </w:p>
        </w:tc>
      </w:tr>
      <w:tr w14:paraId="34CB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6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103-5</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2A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供水与排污设施</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4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D36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E8D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80C8">
            <w:pPr>
              <w:jc w:val="center"/>
              <w:rPr>
                <w:rFonts w:hint="eastAsia" w:ascii="宋体" w:hAnsi="宋体" w:eastAsia="宋体" w:cs="宋体"/>
                <w:i w:val="0"/>
                <w:iCs w:val="0"/>
                <w:color w:val="000000"/>
                <w:sz w:val="20"/>
                <w:szCs w:val="20"/>
                <w:u w:val="none"/>
              </w:rPr>
            </w:pPr>
          </w:p>
        </w:tc>
      </w:tr>
      <w:tr w14:paraId="1690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D5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950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承包人驻地建设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A1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483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9C5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A16C">
            <w:pPr>
              <w:jc w:val="center"/>
              <w:rPr>
                <w:rFonts w:hint="eastAsia" w:ascii="宋体" w:hAnsi="宋体" w:eastAsia="宋体" w:cs="宋体"/>
                <w:i w:val="0"/>
                <w:iCs w:val="0"/>
                <w:color w:val="000000"/>
                <w:sz w:val="20"/>
                <w:szCs w:val="20"/>
                <w:u w:val="none"/>
              </w:rPr>
            </w:pPr>
          </w:p>
        </w:tc>
      </w:tr>
      <w:tr w14:paraId="177B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6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3A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C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总额</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46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D17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09E2">
            <w:pPr>
              <w:jc w:val="center"/>
              <w:rPr>
                <w:rFonts w:hint="eastAsia" w:ascii="宋体" w:hAnsi="宋体" w:eastAsia="宋体" w:cs="宋体"/>
                <w:i w:val="0"/>
                <w:iCs w:val="0"/>
                <w:color w:val="000000"/>
                <w:sz w:val="20"/>
                <w:szCs w:val="20"/>
                <w:u w:val="none"/>
              </w:rPr>
            </w:pPr>
          </w:p>
        </w:tc>
      </w:tr>
      <w:tr w14:paraId="291A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5DC56">
            <w:pPr>
              <w:jc w:val="center"/>
              <w:rPr>
                <w:rFonts w:hint="eastAsia" w:ascii="宋体" w:hAnsi="宋体" w:eastAsia="宋体" w:cs="宋体"/>
                <w:i w:val="0"/>
                <w:iCs w:val="0"/>
                <w:color w:val="000000"/>
                <w:sz w:val="24"/>
                <w:szCs w:val="24"/>
                <w:u w:val="none"/>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7F69">
            <w:pPr>
              <w:jc w:val="both"/>
              <w:rPr>
                <w:rFonts w:hint="eastAsia" w:ascii="宋体" w:hAnsi="宋体"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BEF8">
            <w:pPr>
              <w:jc w:val="both"/>
              <w:rPr>
                <w:rFonts w:hint="eastAsia" w:ascii="宋体" w:hAnsi="宋体" w:eastAsia="宋体" w:cs="宋体"/>
                <w:i w:val="0"/>
                <w:iCs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ABD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474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0177">
            <w:pPr>
              <w:jc w:val="center"/>
              <w:rPr>
                <w:rFonts w:hint="eastAsia" w:ascii="宋体" w:hAnsi="宋体" w:eastAsia="宋体" w:cs="宋体"/>
                <w:i w:val="0"/>
                <w:iCs w:val="0"/>
                <w:color w:val="000000"/>
                <w:sz w:val="20"/>
                <w:szCs w:val="20"/>
                <w:u w:val="none"/>
              </w:rPr>
            </w:pPr>
          </w:p>
        </w:tc>
      </w:tr>
      <w:tr w14:paraId="03AB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8185">
            <w:pPr>
              <w:jc w:val="center"/>
              <w:rPr>
                <w:rFonts w:hint="eastAsia" w:ascii="宋体" w:hAnsi="宋体" w:eastAsia="宋体" w:cs="宋体"/>
                <w:i w:val="0"/>
                <w:iCs w:val="0"/>
                <w:color w:val="000000"/>
                <w:sz w:val="21"/>
                <w:szCs w:val="21"/>
                <w:u w:val="none"/>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2F2C">
            <w:pPr>
              <w:jc w:val="both"/>
              <w:rPr>
                <w:rFonts w:hint="eastAsia" w:ascii="宋体" w:hAnsi="宋体"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DEAA5">
            <w:pPr>
              <w:jc w:val="both"/>
              <w:rPr>
                <w:rFonts w:hint="eastAsia" w:ascii="宋体" w:hAnsi="宋体" w:eastAsia="宋体" w:cs="宋体"/>
                <w:i w:val="0"/>
                <w:iCs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D19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BF0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FBB4">
            <w:pPr>
              <w:jc w:val="center"/>
              <w:rPr>
                <w:rFonts w:hint="eastAsia" w:ascii="宋体" w:hAnsi="宋体" w:eastAsia="宋体" w:cs="宋体"/>
                <w:i w:val="0"/>
                <w:iCs w:val="0"/>
                <w:color w:val="000000"/>
                <w:sz w:val="20"/>
                <w:szCs w:val="20"/>
                <w:u w:val="none"/>
              </w:rPr>
            </w:pPr>
          </w:p>
        </w:tc>
      </w:tr>
      <w:tr w14:paraId="12E33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A0BE">
            <w:pPr>
              <w:jc w:val="center"/>
              <w:rPr>
                <w:rFonts w:hint="eastAsia" w:ascii="宋体" w:hAnsi="宋体" w:eastAsia="宋体" w:cs="宋体"/>
                <w:i w:val="0"/>
                <w:iCs w:val="0"/>
                <w:color w:val="000000"/>
                <w:sz w:val="24"/>
                <w:szCs w:val="24"/>
                <w:u w:val="none"/>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113D">
            <w:pPr>
              <w:jc w:val="both"/>
              <w:rPr>
                <w:rFonts w:hint="eastAsia" w:ascii="宋体" w:hAnsi="宋体"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A642">
            <w:pPr>
              <w:jc w:val="both"/>
              <w:rPr>
                <w:rFonts w:hint="eastAsia" w:ascii="宋体" w:hAnsi="宋体" w:eastAsia="宋体" w:cs="宋体"/>
                <w:i w:val="0"/>
                <w:iCs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6A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650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946E">
            <w:pPr>
              <w:jc w:val="center"/>
              <w:rPr>
                <w:rFonts w:hint="eastAsia" w:ascii="宋体" w:hAnsi="宋体" w:eastAsia="宋体" w:cs="宋体"/>
                <w:i w:val="0"/>
                <w:iCs w:val="0"/>
                <w:color w:val="000000"/>
                <w:sz w:val="20"/>
                <w:szCs w:val="20"/>
                <w:u w:val="none"/>
              </w:rPr>
            </w:pPr>
          </w:p>
        </w:tc>
      </w:tr>
      <w:tr w14:paraId="7406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3C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清单第100章合计  人民币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5BD9">
            <w:pPr>
              <w:jc w:val="both"/>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9FE6">
            <w:pPr>
              <w:jc w:val="center"/>
              <w:rPr>
                <w:rFonts w:hint="eastAsia" w:ascii="宋体" w:hAnsi="宋体" w:eastAsia="宋体" w:cs="宋体"/>
                <w:i w:val="0"/>
                <w:iCs w:val="0"/>
                <w:color w:val="000000"/>
                <w:sz w:val="20"/>
                <w:szCs w:val="20"/>
                <w:u w:val="none"/>
              </w:rPr>
            </w:pPr>
          </w:p>
        </w:tc>
      </w:tr>
      <w:tr w14:paraId="27C8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nil"/>
              <w:left w:val="nil"/>
              <w:bottom w:val="nil"/>
              <w:right w:val="nil"/>
            </w:tcBorders>
            <w:shd w:val="clear" w:color="auto" w:fill="auto"/>
            <w:noWrap/>
            <w:vAlign w:val="center"/>
          </w:tcPr>
          <w:p w14:paraId="13410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4900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55E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第200章  路基土石方</w:t>
            </w:r>
          </w:p>
        </w:tc>
      </w:tr>
      <w:tr w14:paraId="651C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C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2C1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F4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A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1CF9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7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A9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清理与掘除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29E8">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F79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FB6B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3620">
            <w:pPr>
              <w:jc w:val="center"/>
              <w:rPr>
                <w:rFonts w:hint="eastAsia" w:ascii="宋体" w:hAnsi="宋体" w:eastAsia="宋体" w:cs="宋体"/>
                <w:i w:val="0"/>
                <w:iCs w:val="0"/>
                <w:color w:val="000000"/>
                <w:sz w:val="20"/>
                <w:szCs w:val="20"/>
                <w:u w:val="none"/>
              </w:rPr>
            </w:pPr>
          </w:p>
        </w:tc>
      </w:tr>
      <w:tr w14:paraId="2320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00B9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7D33B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台背回填翻松碾压</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713B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nil"/>
            </w:tcBorders>
            <w:shd w:val="clear" w:color="auto" w:fill="FFFF00"/>
            <w:noWrap/>
            <w:vAlign w:val="center"/>
          </w:tcPr>
          <w:p w14:paraId="11FEB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1084.99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14350E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4808AFF">
            <w:pPr>
              <w:jc w:val="center"/>
              <w:rPr>
                <w:rFonts w:hint="eastAsia" w:ascii="宋体" w:hAnsi="宋体" w:eastAsia="宋体" w:cs="宋体"/>
                <w:i w:val="0"/>
                <w:iCs w:val="0"/>
                <w:color w:val="000000"/>
                <w:sz w:val="20"/>
                <w:szCs w:val="20"/>
                <w:u w:val="none"/>
              </w:rPr>
            </w:pPr>
          </w:p>
        </w:tc>
      </w:tr>
      <w:tr w14:paraId="50E6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D91B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AABFA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翻松碾压</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F2988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C1A4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889.00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99A82D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8447216">
            <w:pPr>
              <w:jc w:val="center"/>
              <w:rPr>
                <w:rFonts w:hint="eastAsia" w:ascii="宋体" w:hAnsi="宋体" w:eastAsia="宋体" w:cs="宋体"/>
                <w:i w:val="0"/>
                <w:iCs w:val="0"/>
                <w:color w:val="000000"/>
                <w:sz w:val="20"/>
                <w:szCs w:val="20"/>
                <w:u w:val="none"/>
              </w:rPr>
            </w:pPr>
          </w:p>
        </w:tc>
      </w:tr>
      <w:tr w14:paraId="31C3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0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527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挖除旧路面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C72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34A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CF8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96A7">
            <w:pPr>
              <w:jc w:val="center"/>
              <w:rPr>
                <w:rFonts w:hint="eastAsia" w:ascii="宋体" w:hAnsi="宋体" w:eastAsia="宋体" w:cs="宋体"/>
                <w:i w:val="0"/>
                <w:iCs w:val="0"/>
                <w:color w:val="000000"/>
                <w:sz w:val="20"/>
                <w:szCs w:val="20"/>
                <w:u w:val="none"/>
              </w:rPr>
            </w:pPr>
          </w:p>
        </w:tc>
      </w:tr>
      <w:tr w14:paraId="117C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9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B3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1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F56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4D97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4BC6">
            <w:pPr>
              <w:jc w:val="center"/>
              <w:rPr>
                <w:rFonts w:hint="eastAsia" w:ascii="宋体" w:hAnsi="宋体" w:eastAsia="宋体" w:cs="宋体"/>
                <w:i w:val="0"/>
                <w:iCs w:val="0"/>
                <w:color w:val="000000"/>
                <w:sz w:val="20"/>
                <w:szCs w:val="20"/>
                <w:u w:val="none"/>
              </w:rPr>
            </w:pPr>
          </w:p>
        </w:tc>
      </w:tr>
      <w:tr w14:paraId="4127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6AEE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6049F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沥青混凝土路面</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301A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2E53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59.02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D21F7B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3E1657D">
            <w:pPr>
              <w:jc w:val="center"/>
              <w:rPr>
                <w:rFonts w:hint="eastAsia" w:ascii="宋体" w:hAnsi="宋体" w:eastAsia="宋体" w:cs="宋体"/>
                <w:i w:val="0"/>
                <w:iCs w:val="0"/>
                <w:color w:val="000000"/>
                <w:sz w:val="20"/>
                <w:szCs w:val="20"/>
                <w:u w:val="none"/>
              </w:rPr>
            </w:pPr>
          </w:p>
        </w:tc>
      </w:tr>
      <w:tr w14:paraId="594B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D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D9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砂砾基层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B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9C1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8BD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2C41">
            <w:pPr>
              <w:jc w:val="center"/>
              <w:rPr>
                <w:rFonts w:hint="eastAsia" w:ascii="宋体" w:hAnsi="宋体" w:eastAsia="宋体" w:cs="宋体"/>
                <w:i w:val="0"/>
                <w:iCs w:val="0"/>
                <w:color w:val="000000"/>
                <w:sz w:val="20"/>
                <w:szCs w:val="20"/>
                <w:u w:val="none"/>
              </w:rPr>
            </w:pPr>
          </w:p>
        </w:tc>
      </w:tr>
      <w:tr w14:paraId="011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3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58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拆除结构物</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D5AE">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CD0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8B1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A9E5">
            <w:pPr>
              <w:jc w:val="center"/>
              <w:rPr>
                <w:rFonts w:hint="eastAsia" w:ascii="宋体" w:hAnsi="宋体" w:eastAsia="宋体" w:cs="宋体"/>
                <w:i w:val="0"/>
                <w:iCs w:val="0"/>
                <w:color w:val="000000"/>
                <w:sz w:val="20"/>
                <w:szCs w:val="20"/>
                <w:u w:val="none"/>
              </w:rPr>
            </w:pPr>
          </w:p>
        </w:tc>
      </w:tr>
      <w:tr w14:paraId="7A39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67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E1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07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68A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229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1FB3">
            <w:pPr>
              <w:jc w:val="center"/>
              <w:rPr>
                <w:rFonts w:hint="eastAsia" w:ascii="宋体" w:hAnsi="宋体" w:eastAsia="宋体" w:cs="宋体"/>
                <w:i w:val="0"/>
                <w:iCs w:val="0"/>
                <w:color w:val="000000"/>
                <w:sz w:val="20"/>
                <w:szCs w:val="20"/>
                <w:u w:val="none"/>
              </w:rPr>
            </w:pPr>
          </w:p>
        </w:tc>
      </w:tr>
      <w:tr w14:paraId="0FB9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DD6A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80520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混凝土结构</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0C2CE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5E84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56.20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5DAEE4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21BFE24">
            <w:pPr>
              <w:jc w:val="center"/>
              <w:rPr>
                <w:rFonts w:hint="eastAsia" w:ascii="宋体" w:hAnsi="宋体" w:eastAsia="宋体" w:cs="宋体"/>
                <w:i w:val="0"/>
                <w:iCs w:val="0"/>
                <w:color w:val="000000"/>
                <w:sz w:val="20"/>
                <w:szCs w:val="20"/>
                <w:u w:val="none"/>
              </w:rPr>
            </w:pPr>
          </w:p>
        </w:tc>
      </w:tr>
      <w:tr w14:paraId="2353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0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B7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砖、石及其他砌体结构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4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26FC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403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B180">
            <w:pPr>
              <w:jc w:val="center"/>
              <w:rPr>
                <w:rFonts w:hint="eastAsia" w:ascii="宋体" w:hAnsi="宋体" w:eastAsia="宋体" w:cs="宋体"/>
                <w:i w:val="0"/>
                <w:iCs w:val="0"/>
                <w:color w:val="000000"/>
                <w:sz w:val="20"/>
                <w:szCs w:val="20"/>
                <w:u w:val="none"/>
              </w:rPr>
            </w:pPr>
          </w:p>
        </w:tc>
      </w:tr>
      <w:tr w14:paraId="70A4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1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FB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路基挖方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FCAC">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0CD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70F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B81E">
            <w:pPr>
              <w:jc w:val="center"/>
              <w:rPr>
                <w:rFonts w:hint="eastAsia" w:ascii="宋体" w:hAnsi="宋体" w:eastAsia="宋体" w:cs="宋体"/>
                <w:i w:val="0"/>
                <w:iCs w:val="0"/>
                <w:color w:val="000000"/>
                <w:sz w:val="20"/>
                <w:szCs w:val="20"/>
                <w:u w:val="none"/>
              </w:rPr>
            </w:pPr>
          </w:p>
        </w:tc>
      </w:tr>
      <w:tr w14:paraId="1FC5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0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BA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挖土方（硬土）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D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767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E39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D38C">
            <w:pPr>
              <w:jc w:val="center"/>
              <w:rPr>
                <w:rFonts w:hint="eastAsia" w:ascii="宋体" w:hAnsi="宋体" w:eastAsia="宋体" w:cs="宋体"/>
                <w:i w:val="0"/>
                <w:iCs w:val="0"/>
                <w:color w:val="000000"/>
                <w:sz w:val="20"/>
                <w:szCs w:val="20"/>
                <w:u w:val="none"/>
              </w:rPr>
            </w:pPr>
          </w:p>
        </w:tc>
      </w:tr>
      <w:tr w14:paraId="51AB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6E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01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挖石方（软石）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E3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184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1C6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6A56E">
            <w:pPr>
              <w:jc w:val="center"/>
              <w:rPr>
                <w:rFonts w:hint="eastAsia" w:ascii="宋体" w:hAnsi="宋体" w:eastAsia="宋体" w:cs="宋体"/>
                <w:i w:val="0"/>
                <w:iCs w:val="0"/>
                <w:color w:val="000000"/>
                <w:sz w:val="20"/>
                <w:szCs w:val="20"/>
                <w:u w:val="none"/>
              </w:rPr>
            </w:pPr>
          </w:p>
        </w:tc>
      </w:tr>
      <w:tr w14:paraId="71CF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8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3C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挖石方（次坚石）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CA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630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C78B">
            <w:pPr>
              <w:jc w:val="center"/>
              <w:rPr>
                <w:rFonts w:hint="eastAsia" w:ascii="宋体" w:hAnsi="宋体" w:eastAsia="宋体" w:cs="宋体"/>
                <w:i w:val="0"/>
                <w:iCs w:val="0"/>
                <w:color w:val="0000FF"/>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3469">
            <w:pPr>
              <w:jc w:val="center"/>
              <w:rPr>
                <w:rFonts w:hint="eastAsia" w:ascii="宋体" w:hAnsi="宋体" w:eastAsia="宋体" w:cs="宋体"/>
                <w:i w:val="0"/>
                <w:iCs w:val="0"/>
                <w:color w:val="000000"/>
                <w:sz w:val="20"/>
                <w:szCs w:val="20"/>
                <w:u w:val="none"/>
              </w:rPr>
            </w:pPr>
          </w:p>
        </w:tc>
      </w:tr>
      <w:tr w14:paraId="5892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6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84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挖淤泥</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32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D20F">
            <w:pPr>
              <w:jc w:val="center"/>
              <w:rPr>
                <w:rFonts w:hint="eastAsia" w:ascii="宋体" w:hAnsi="宋体" w:eastAsia="宋体" w:cs="宋体"/>
                <w:i w:val="0"/>
                <w:iCs w:val="0"/>
                <w:color w:val="FF66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5D4D8">
            <w:pPr>
              <w:jc w:val="center"/>
              <w:rPr>
                <w:rFonts w:hint="eastAsia" w:ascii="宋体" w:hAnsi="宋体" w:eastAsia="宋体" w:cs="宋体"/>
                <w:i w:val="0"/>
                <w:iCs w:val="0"/>
                <w:color w:val="0000FF"/>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28A8">
            <w:pPr>
              <w:jc w:val="center"/>
              <w:rPr>
                <w:rFonts w:hint="eastAsia" w:ascii="宋体" w:hAnsi="宋体" w:eastAsia="宋体" w:cs="宋体"/>
                <w:i w:val="0"/>
                <w:iCs w:val="0"/>
                <w:color w:val="000000"/>
                <w:sz w:val="20"/>
                <w:szCs w:val="20"/>
                <w:u w:val="none"/>
              </w:rPr>
            </w:pPr>
          </w:p>
        </w:tc>
      </w:tr>
      <w:tr w14:paraId="45F0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5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BD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改河、改路、路面排水填筑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6B8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BBD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FA2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0648F">
            <w:pPr>
              <w:jc w:val="center"/>
              <w:rPr>
                <w:rFonts w:hint="eastAsia" w:ascii="宋体" w:hAnsi="宋体" w:eastAsia="宋体" w:cs="宋体"/>
                <w:i w:val="0"/>
                <w:iCs w:val="0"/>
                <w:color w:val="000000"/>
                <w:sz w:val="20"/>
                <w:szCs w:val="20"/>
                <w:u w:val="none"/>
              </w:rPr>
            </w:pPr>
          </w:p>
        </w:tc>
      </w:tr>
      <w:tr w14:paraId="44102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56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30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89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04E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00A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BC25">
            <w:pPr>
              <w:jc w:val="center"/>
              <w:rPr>
                <w:rFonts w:hint="eastAsia" w:ascii="宋体" w:hAnsi="宋体" w:eastAsia="宋体" w:cs="宋体"/>
                <w:i w:val="0"/>
                <w:iCs w:val="0"/>
                <w:color w:val="000000"/>
                <w:sz w:val="20"/>
                <w:szCs w:val="20"/>
                <w:u w:val="none"/>
              </w:rPr>
            </w:pPr>
          </w:p>
        </w:tc>
      </w:tr>
      <w:tr w14:paraId="76D2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A03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20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挖石方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3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85B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EFF2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FD52">
            <w:pPr>
              <w:jc w:val="center"/>
              <w:rPr>
                <w:rFonts w:hint="eastAsia" w:ascii="宋体" w:hAnsi="宋体" w:eastAsia="宋体" w:cs="宋体"/>
                <w:i w:val="0"/>
                <w:iCs w:val="0"/>
                <w:color w:val="000000"/>
                <w:sz w:val="20"/>
                <w:szCs w:val="20"/>
                <w:u w:val="none"/>
              </w:rPr>
            </w:pPr>
          </w:p>
        </w:tc>
      </w:tr>
      <w:tr w14:paraId="5316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F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F4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挖除非适用材料(不含淤泥)</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8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973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D0A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0889">
            <w:pPr>
              <w:jc w:val="center"/>
              <w:rPr>
                <w:rFonts w:hint="eastAsia" w:ascii="宋体" w:hAnsi="宋体" w:eastAsia="宋体" w:cs="宋体"/>
                <w:i w:val="0"/>
                <w:iCs w:val="0"/>
                <w:color w:val="000000"/>
                <w:sz w:val="20"/>
                <w:szCs w:val="20"/>
                <w:u w:val="none"/>
              </w:rPr>
            </w:pPr>
          </w:p>
        </w:tc>
      </w:tr>
      <w:tr w14:paraId="11C6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E6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挖淤泥</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6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D45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A27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B2EC">
            <w:pPr>
              <w:jc w:val="center"/>
              <w:rPr>
                <w:rFonts w:hint="eastAsia" w:ascii="宋体" w:hAnsi="宋体" w:eastAsia="宋体" w:cs="宋体"/>
                <w:i w:val="0"/>
                <w:iCs w:val="0"/>
                <w:color w:val="000000"/>
                <w:sz w:val="20"/>
                <w:szCs w:val="20"/>
                <w:u w:val="none"/>
              </w:rPr>
            </w:pPr>
          </w:p>
        </w:tc>
      </w:tr>
      <w:tr w14:paraId="5BEE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3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A9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路基填筑(包括填前压实）</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E8D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4948">
            <w:pPr>
              <w:jc w:val="center"/>
              <w:rPr>
                <w:rFonts w:hint="eastAsia" w:ascii="宋体" w:hAnsi="宋体" w:eastAsia="宋体" w:cs="宋体"/>
                <w:i w:val="0"/>
                <w:iCs w:val="0"/>
                <w:color w:val="FF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EE21">
            <w:pPr>
              <w:jc w:val="center"/>
              <w:rPr>
                <w:rFonts w:hint="eastAsia" w:ascii="宋体" w:hAnsi="宋体" w:eastAsia="宋体" w:cs="宋体"/>
                <w:i w:val="0"/>
                <w:iCs w:val="0"/>
                <w:color w:val="FF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1F65">
            <w:pPr>
              <w:jc w:val="center"/>
              <w:rPr>
                <w:rFonts w:hint="eastAsia" w:ascii="宋体" w:hAnsi="宋体" w:eastAsia="宋体" w:cs="宋体"/>
                <w:i w:val="0"/>
                <w:iCs w:val="0"/>
                <w:color w:val="000000"/>
                <w:sz w:val="20"/>
                <w:szCs w:val="20"/>
                <w:u w:val="none"/>
              </w:rPr>
            </w:pPr>
          </w:p>
        </w:tc>
      </w:tr>
      <w:tr w14:paraId="3A336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B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3D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远运利用土方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2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F64A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D88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EDF65">
            <w:pPr>
              <w:jc w:val="center"/>
              <w:rPr>
                <w:rFonts w:hint="eastAsia" w:ascii="宋体" w:hAnsi="宋体" w:eastAsia="宋体" w:cs="宋体"/>
                <w:i w:val="0"/>
                <w:iCs w:val="0"/>
                <w:color w:val="000000"/>
                <w:sz w:val="20"/>
                <w:szCs w:val="20"/>
                <w:u w:val="none"/>
              </w:rPr>
            </w:pPr>
          </w:p>
        </w:tc>
      </w:tr>
      <w:tr w14:paraId="7BB9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8D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389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利用石方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E7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A9A4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AA2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AEB2">
            <w:pPr>
              <w:jc w:val="center"/>
              <w:rPr>
                <w:rFonts w:hint="eastAsia" w:ascii="宋体" w:hAnsi="宋体" w:eastAsia="宋体" w:cs="宋体"/>
                <w:i w:val="0"/>
                <w:iCs w:val="0"/>
                <w:color w:val="000000"/>
                <w:sz w:val="20"/>
                <w:szCs w:val="20"/>
                <w:u w:val="none"/>
              </w:rPr>
            </w:pPr>
          </w:p>
        </w:tc>
      </w:tr>
      <w:tr w14:paraId="6BD6B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4157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2AC3C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借土填方</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769D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nil"/>
            </w:tcBorders>
            <w:shd w:val="clear" w:color="auto" w:fill="FFFF00"/>
            <w:noWrap/>
            <w:vAlign w:val="center"/>
          </w:tcPr>
          <w:p w14:paraId="27577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C49B90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AAAD962">
            <w:pPr>
              <w:jc w:val="center"/>
              <w:rPr>
                <w:rFonts w:hint="eastAsia" w:ascii="宋体" w:hAnsi="宋体" w:eastAsia="宋体" w:cs="宋体"/>
                <w:i w:val="0"/>
                <w:iCs w:val="0"/>
                <w:color w:val="000000"/>
                <w:sz w:val="20"/>
                <w:szCs w:val="20"/>
                <w:u w:val="none"/>
              </w:rPr>
            </w:pPr>
          </w:p>
        </w:tc>
      </w:tr>
      <w:tr w14:paraId="54642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D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6F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弃方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2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7BE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F177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AFA8">
            <w:pPr>
              <w:jc w:val="center"/>
              <w:rPr>
                <w:rFonts w:hint="eastAsia" w:ascii="宋体" w:hAnsi="宋体" w:eastAsia="宋体" w:cs="宋体"/>
                <w:i w:val="0"/>
                <w:iCs w:val="0"/>
                <w:color w:val="000000"/>
                <w:sz w:val="20"/>
                <w:szCs w:val="20"/>
                <w:u w:val="none"/>
              </w:rPr>
            </w:pPr>
          </w:p>
        </w:tc>
      </w:tr>
      <w:tr w14:paraId="05C6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77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5B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FE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3CC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61A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E1B9">
            <w:pPr>
              <w:jc w:val="center"/>
              <w:rPr>
                <w:rFonts w:hint="eastAsia" w:ascii="宋体" w:hAnsi="宋体" w:eastAsia="宋体" w:cs="宋体"/>
                <w:i w:val="0"/>
                <w:iCs w:val="0"/>
                <w:color w:val="000000"/>
                <w:sz w:val="20"/>
                <w:szCs w:val="20"/>
                <w:u w:val="none"/>
              </w:rPr>
            </w:pPr>
          </w:p>
        </w:tc>
      </w:tr>
      <w:tr w14:paraId="6B8F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3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B4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改河、改路、路面排水填筑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4A2E">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C3B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D890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A666">
            <w:pPr>
              <w:jc w:val="center"/>
              <w:rPr>
                <w:rFonts w:hint="eastAsia" w:ascii="宋体" w:hAnsi="宋体" w:eastAsia="宋体" w:cs="宋体"/>
                <w:i w:val="0"/>
                <w:iCs w:val="0"/>
                <w:color w:val="000000"/>
                <w:sz w:val="20"/>
                <w:szCs w:val="20"/>
                <w:u w:val="none"/>
              </w:rPr>
            </w:pPr>
          </w:p>
        </w:tc>
      </w:tr>
      <w:tr w14:paraId="592E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E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9E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本桩利用土方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A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1BA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0F6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D3F6">
            <w:pPr>
              <w:jc w:val="center"/>
              <w:rPr>
                <w:rFonts w:hint="eastAsia" w:ascii="宋体" w:hAnsi="宋体" w:eastAsia="宋体" w:cs="宋体"/>
                <w:i w:val="0"/>
                <w:iCs w:val="0"/>
                <w:color w:val="000000"/>
                <w:sz w:val="20"/>
                <w:szCs w:val="20"/>
                <w:u w:val="none"/>
              </w:rPr>
            </w:pPr>
          </w:p>
        </w:tc>
      </w:tr>
      <w:tr w14:paraId="5EF3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F8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E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利用石方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2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D35B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FCA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EB05">
            <w:pPr>
              <w:jc w:val="center"/>
              <w:rPr>
                <w:rFonts w:hint="eastAsia" w:ascii="宋体" w:hAnsi="宋体" w:eastAsia="宋体" w:cs="宋体"/>
                <w:i w:val="0"/>
                <w:iCs w:val="0"/>
                <w:color w:val="000000"/>
                <w:sz w:val="20"/>
                <w:szCs w:val="20"/>
                <w:u w:val="none"/>
              </w:rPr>
            </w:pPr>
          </w:p>
        </w:tc>
      </w:tr>
      <w:tr w14:paraId="2CC4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B1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4A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借土填方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F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nil"/>
            </w:tcBorders>
            <w:shd w:val="clear" w:color="auto" w:fill="auto"/>
            <w:noWrap/>
            <w:vAlign w:val="center"/>
          </w:tcPr>
          <w:p w14:paraId="50731E2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49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94B16">
            <w:pPr>
              <w:jc w:val="center"/>
              <w:rPr>
                <w:rFonts w:hint="eastAsia" w:ascii="宋体" w:hAnsi="宋体" w:eastAsia="宋体" w:cs="宋体"/>
                <w:i w:val="0"/>
                <w:iCs w:val="0"/>
                <w:color w:val="000000"/>
                <w:sz w:val="20"/>
                <w:szCs w:val="20"/>
                <w:u w:val="none"/>
              </w:rPr>
            </w:pPr>
          </w:p>
        </w:tc>
      </w:tr>
      <w:tr w14:paraId="34B1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D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C0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借石填方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0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AEA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209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693CD">
            <w:pPr>
              <w:jc w:val="center"/>
              <w:rPr>
                <w:rFonts w:hint="eastAsia" w:ascii="宋体" w:hAnsi="宋体" w:eastAsia="宋体" w:cs="宋体"/>
                <w:i w:val="0"/>
                <w:iCs w:val="0"/>
                <w:color w:val="000000"/>
                <w:sz w:val="20"/>
                <w:szCs w:val="20"/>
                <w:u w:val="none"/>
              </w:rPr>
            </w:pPr>
          </w:p>
        </w:tc>
      </w:tr>
      <w:tr w14:paraId="420A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nil"/>
              <w:left w:val="nil"/>
              <w:bottom w:val="nil"/>
              <w:right w:val="nil"/>
            </w:tcBorders>
            <w:shd w:val="clear" w:color="auto" w:fill="auto"/>
            <w:noWrap/>
            <w:vAlign w:val="center"/>
          </w:tcPr>
          <w:p w14:paraId="314FEB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续上表</w:t>
            </w:r>
          </w:p>
        </w:tc>
        <w:tc>
          <w:tcPr>
            <w:tcW w:w="2057" w:type="pct"/>
            <w:tcBorders>
              <w:top w:val="nil"/>
              <w:left w:val="nil"/>
              <w:bottom w:val="nil"/>
              <w:right w:val="nil"/>
            </w:tcBorders>
            <w:shd w:val="clear" w:color="auto" w:fill="auto"/>
            <w:noWrap/>
            <w:vAlign w:val="center"/>
          </w:tcPr>
          <w:p w14:paraId="41CAEB67">
            <w:pPr>
              <w:rPr>
                <w:rFonts w:hint="eastAsia" w:ascii="宋体" w:hAnsi="宋体" w:eastAsia="宋体" w:cs="宋体"/>
                <w:i w:val="0"/>
                <w:iCs w:val="0"/>
                <w:color w:val="000000"/>
                <w:sz w:val="24"/>
                <w:szCs w:val="24"/>
                <w:u w:val="none"/>
              </w:rPr>
            </w:pPr>
          </w:p>
        </w:tc>
        <w:tc>
          <w:tcPr>
            <w:tcW w:w="475" w:type="pct"/>
            <w:tcBorders>
              <w:top w:val="nil"/>
              <w:left w:val="nil"/>
              <w:bottom w:val="nil"/>
              <w:right w:val="nil"/>
            </w:tcBorders>
            <w:shd w:val="clear" w:color="auto" w:fill="auto"/>
            <w:noWrap/>
            <w:vAlign w:val="center"/>
          </w:tcPr>
          <w:p w14:paraId="1C40D01D">
            <w:pPr>
              <w:rPr>
                <w:rFonts w:hint="eastAsia" w:ascii="宋体" w:hAnsi="宋体" w:eastAsia="宋体" w:cs="宋体"/>
                <w:i w:val="0"/>
                <w:iCs w:val="0"/>
                <w:color w:val="000000"/>
                <w:sz w:val="24"/>
                <w:szCs w:val="24"/>
                <w:u w:val="none"/>
              </w:rPr>
            </w:pPr>
          </w:p>
        </w:tc>
        <w:tc>
          <w:tcPr>
            <w:tcW w:w="586" w:type="pct"/>
            <w:tcBorders>
              <w:top w:val="nil"/>
              <w:left w:val="nil"/>
              <w:bottom w:val="nil"/>
              <w:right w:val="nil"/>
            </w:tcBorders>
            <w:shd w:val="clear" w:color="auto" w:fill="auto"/>
            <w:noWrap/>
            <w:vAlign w:val="center"/>
          </w:tcPr>
          <w:p w14:paraId="16EA0E31">
            <w:pPr>
              <w:jc w:val="center"/>
              <w:rPr>
                <w:rFonts w:hint="eastAsia" w:ascii="宋体" w:hAnsi="宋体" w:eastAsia="宋体" w:cs="宋体"/>
                <w:i w:val="0"/>
                <w:iCs w:val="0"/>
                <w:color w:val="000000"/>
                <w:sz w:val="20"/>
                <w:szCs w:val="20"/>
                <w:u w:val="none"/>
              </w:rPr>
            </w:pPr>
          </w:p>
        </w:tc>
        <w:tc>
          <w:tcPr>
            <w:tcW w:w="592" w:type="pct"/>
            <w:tcBorders>
              <w:top w:val="nil"/>
              <w:left w:val="nil"/>
              <w:bottom w:val="nil"/>
              <w:right w:val="nil"/>
            </w:tcBorders>
            <w:shd w:val="clear" w:color="auto" w:fill="auto"/>
            <w:noWrap/>
            <w:vAlign w:val="center"/>
          </w:tcPr>
          <w:p w14:paraId="2DC5A478">
            <w:pPr>
              <w:jc w:val="center"/>
              <w:rPr>
                <w:rFonts w:hint="eastAsia" w:ascii="宋体" w:hAnsi="宋体" w:eastAsia="宋体" w:cs="宋体"/>
                <w:i w:val="0"/>
                <w:iCs w:val="0"/>
                <w:color w:val="000000"/>
                <w:sz w:val="20"/>
                <w:szCs w:val="20"/>
                <w:u w:val="none"/>
              </w:rPr>
            </w:pPr>
          </w:p>
        </w:tc>
        <w:tc>
          <w:tcPr>
            <w:tcW w:w="657" w:type="pct"/>
            <w:tcBorders>
              <w:top w:val="nil"/>
              <w:left w:val="nil"/>
              <w:bottom w:val="nil"/>
              <w:right w:val="nil"/>
            </w:tcBorders>
            <w:shd w:val="clear" w:color="auto" w:fill="auto"/>
            <w:noWrap/>
            <w:vAlign w:val="center"/>
          </w:tcPr>
          <w:p w14:paraId="2733F020">
            <w:pPr>
              <w:jc w:val="center"/>
              <w:rPr>
                <w:rFonts w:hint="eastAsia" w:ascii="宋体" w:hAnsi="宋体" w:eastAsia="宋体" w:cs="宋体"/>
                <w:i w:val="0"/>
                <w:iCs w:val="0"/>
                <w:color w:val="000000"/>
                <w:sz w:val="20"/>
                <w:szCs w:val="20"/>
                <w:u w:val="none"/>
              </w:rPr>
            </w:pPr>
          </w:p>
        </w:tc>
      </w:tr>
      <w:tr w14:paraId="6FE6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166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第200章 路基土石方</w:t>
            </w:r>
          </w:p>
        </w:tc>
      </w:tr>
      <w:tr w14:paraId="69D7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9D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D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4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7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0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74F8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5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7D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软土地基处理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F628">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4E6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DB6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8D16">
            <w:pPr>
              <w:jc w:val="center"/>
              <w:rPr>
                <w:rFonts w:hint="eastAsia" w:ascii="宋体" w:hAnsi="宋体" w:eastAsia="宋体" w:cs="宋体"/>
                <w:i w:val="0"/>
                <w:iCs w:val="0"/>
                <w:color w:val="000000"/>
                <w:sz w:val="20"/>
                <w:szCs w:val="20"/>
                <w:u w:val="none"/>
              </w:rPr>
            </w:pPr>
          </w:p>
        </w:tc>
      </w:tr>
      <w:tr w14:paraId="0F28D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9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137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抛石挤淤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4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7DF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DE7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87EA">
            <w:pPr>
              <w:jc w:val="center"/>
              <w:rPr>
                <w:rFonts w:hint="eastAsia" w:ascii="宋体" w:hAnsi="宋体" w:eastAsia="宋体" w:cs="宋体"/>
                <w:i w:val="0"/>
                <w:iCs w:val="0"/>
                <w:color w:val="000000"/>
                <w:sz w:val="20"/>
                <w:szCs w:val="20"/>
                <w:u w:val="none"/>
              </w:rPr>
            </w:pPr>
          </w:p>
        </w:tc>
      </w:tr>
      <w:tr w14:paraId="1D27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F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55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垫层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17A9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D5B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72A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D99D6">
            <w:pPr>
              <w:jc w:val="center"/>
              <w:rPr>
                <w:rFonts w:hint="eastAsia" w:ascii="宋体" w:hAnsi="宋体" w:eastAsia="宋体" w:cs="宋体"/>
                <w:i w:val="0"/>
                <w:iCs w:val="0"/>
                <w:color w:val="000000"/>
                <w:sz w:val="20"/>
                <w:szCs w:val="20"/>
                <w:u w:val="none"/>
              </w:rPr>
            </w:pPr>
          </w:p>
        </w:tc>
      </w:tr>
      <w:tr w14:paraId="154A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A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435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砂垫层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B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D98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FF9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AAD7">
            <w:pPr>
              <w:jc w:val="center"/>
              <w:rPr>
                <w:rFonts w:hint="eastAsia" w:ascii="宋体" w:hAnsi="宋体" w:eastAsia="宋体" w:cs="宋体"/>
                <w:i w:val="0"/>
                <w:iCs w:val="0"/>
                <w:color w:val="000000"/>
                <w:sz w:val="20"/>
                <w:szCs w:val="20"/>
                <w:u w:val="none"/>
              </w:rPr>
            </w:pPr>
          </w:p>
        </w:tc>
      </w:tr>
      <w:tr w14:paraId="0C9EF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A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A9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砂砾垫层（换填）</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8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nil"/>
            </w:tcBorders>
            <w:shd w:val="clear" w:color="auto" w:fill="auto"/>
            <w:noWrap/>
            <w:vAlign w:val="center"/>
          </w:tcPr>
          <w:p w14:paraId="2F5C528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9EBA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0FB3">
            <w:pPr>
              <w:jc w:val="center"/>
              <w:rPr>
                <w:rFonts w:hint="eastAsia" w:ascii="宋体" w:hAnsi="宋体" w:eastAsia="宋体" w:cs="宋体"/>
                <w:i w:val="0"/>
                <w:iCs w:val="0"/>
                <w:color w:val="000000"/>
                <w:sz w:val="20"/>
                <w:szCs w:val="20"/>
                <w:u w:val="none"/>
              </w:rPr>
            </w:pPr>
          </w:p>
        </w:tc>
      </w:tr>
      <w:tr w14:paraId="4105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FAA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83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碎石（砂砾）桩</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DD3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FD7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344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150F">
            <w:pPr>
              <w:jc w:val="center"/>
              <w:rPr>
                <w:rFonts w:hint="eastAsia" w:ascii="宋体" w:hAnsi="宋体" w:eastAsia="宋体" w:cs="宋体"/>
                <w:i w:val="0"/>
                <w:iCs w:val="0"/>
                <w:color w:val="000000"/>
                <w:sz w:val="20"/>
                <w:szCs w:val="20"/>
                <w:u w:val="none"/>
              </w:rPr>
            </w:pPr>
          </w:p>
        </w:tc>
      </w:tr>
      <w:tr w14:paraId="37D1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9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7D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砂桩</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1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ABB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CF7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9ABA">
            <w:pPr>
              <w:jc w:val="center"/>
              <w:rPr>
                <w:rFonts w:hint="eastAsia" w:ascii="宋体" w:hAnsi="宋体" w:eastAsia="宋体" w:cs="宋体"/>
                <w:i w:val="0"/>
                <w:iCs w:val="0"/>
                <w:color w:val="000000"/>
                <w:sz w:val="20"/>
                <w:szCs w:val="20"/>
                <w:u w:val="none"/>
              </w:rPr>
            </w:pPr>
          </w:p>
        </w:tc>
      </w:tr>
      <w:tr w14:paraId="4BA4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85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土工合成材料</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D58A">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E087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C68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520FB">
            <w:pPr>
              <w:jc w:val="center"/>
              <w:rPr>
                <w:rFonts w:hint="eastAsia" w:ascii="宋体" w:hAnsi="宋体" w:eastAsia="宋体" w:cs="宋体"/>
                <w:i w:val="0"/>
                <w:iCs w:val="0"/>
                <w:color w:val="000000"/>
                <w:sz w:val="20"/>
                <w:szCs w:val="20"/>
                <w:u w:val="none"/>
              </w:rPr>
            </w:pPr>
          </w:p>
        </w:tc>
      </w:tr>
      <w:tr w14:paraId="5FFF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F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7C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反滤土工布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D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C9FB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F95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E0C7">
            <w:pPr>
              <w:jc w:val="center"/>
              <w:rPr>
                <w:rFonts w:hint="eastAsia" w:ascii="宋体" w:hAnsi="宋体" w:eastAsia="宋体" w:cs="宋体"/>
                <w:i w:val="0"/>
                <w:iCs w:val="0"/>
                <w:color w:val="000000"/>
                <w:sz w:val="20"/>
                <w:szCs w:val="20"/>
                <w:u w:val="none"/>
              </w:rPr>
            </w:pPr>
          </w:p>
        </w:tc>
      </w:tr>
      <w:tr w14:paraId="3920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C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64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防渗土工膜</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8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9D0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D66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F429">
            <w:pPr>
              <w:jc w:val="center"/>
              <w:rPr>
                <w:rFonts w:hint="eastAsia" w:ascii="宋体" w:hAnsi="宋体" w:eastAsia="宋体" w:cs="宋体"/>
                <w:i w:val="0"/>
                <w:iCs w:val="0"/>
                <w:color w:val="000000"/>
                <w:sz w:val="20"/>
                <w:szCs w:val="20"/>
                <w:u w:val="none"/>
              </w:rPr>
            </w:pPr>
          </w:p>
        </w:tc>
      </w:tr>
      <w:tr w14:paraId="3D6DA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9A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CE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土工格栅</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3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E7A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429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AD71">
            <w:pPr>
              <w:jc w:val="center"/>
              <w:rPr>
                <w:rFonts w:hint="eastAsia" w:ascii="宋体" w:hAnsi="宋体" w:eastAsia="宋体" w:cs="宋体"/>
                <w:i w:val="0"/>
                <w:iCs w:val="0"/>
                <w:color w:val="000000"/>
                <w:sz w:val="20"/>
                <w:szCs w:val="20"/>
                <w:u w:val="none"/>
              </w:rPr>
            </w:pPr>
          </w:p>
        </w:tc>
      </w:tr>
      <w:tr w14:paraId="547B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7F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05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强夯及强夯置换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716C">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B35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8732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41D8">
            <w:pPr>
              <w:jc w:val="center"/>
              <w:rPr>
                <w:rFonts w:hint="eastAsia" w:ascii="宋体" w:hAnsi="宋体" w:eastAsia="宋体" w:cs="宋体"/>
                <w:i w:val="0"/>
                <w:iCs w:val="0"/>
                <w:color w:val="000000"/>
                <w:sz w:val="20"/>
                <w:szCs w:val="20"/>
                <w:u w:val="none"/>
              </w:rPr>
            </w:pPr>
          </w:p>
        </w:tc>
      </w:tr>
      <w:tr w14:paraId="5FAA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3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4DC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9F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E23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AAD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B6E3">
            <w:pPr>
              <w:jc w:val="center"/>
              <w:rPr>
                <w:rFonts w:hint="eastAsia" w:ascii="宋体" w:hAnsi="宋体" w:eastAsia="宋体" w:cs="宋体"/>
                <w:i w:val="0"/>
                <w:iCs w:val="0"/>
                <w:color w:val="000000"/>
                <w:sz w:val="20"/>
                <w:szCs w:val="20"/>
                <w:u w:val="none"/>
              </w:rPr>
            </w:pPr>
          </w:p>
        </w:tc>
      </w:tr>
      <w:tr w14:paraId="27CC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4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75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强夯置换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D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C6BB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B50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8D40">
            <w:pPr>
              <w:jc w:val="center"/>
              <w:rPr>
                <w:rFonts w:hint="eastAsia" w:ascii="宋体" w:hAnsi="宋体" w:eastAsia="宋体" w:cs="宋体"/>
                <w:i w:val="0"/>
                <w:iCs w:val="0"/>
                <w:color w:val="000000"/>
                <w:sz w:val="20"/>
                <w:szCs w:val="20"/>
                <w:u w:val="none"/>
              </w:rPr>
            </w:pPr>
          </w:p>
        </w:tc>
      </w:tr>
      <w:tr w14:paraId="412B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4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54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滑坡处理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814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54B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6CC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D718">
            <w:pPr>
              <w:jc w:val="center"/>
              <w:rPr>
                <w:rFonts w:hint="eastAsia" w:ascii="宋体" w:hAnsi="宋体" w:eastAsia="宋体" w:cs="宋体"/>
                <w:i w:val="0"/>
                <w:iCs w:val="0"/>
                <w:color w:val="000000"/>
                <w:sz w:val="20"/>
                <w:szCs w:val="20"/>
                <w:u w:val="none"/>
              </w:rPr>
            </w:pPr>
          </w:p>
        </w:tc>
      </w:tr>
      <w:tr w14:paraId="29FF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0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4E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清除滑坡体</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7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E7B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342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8ABE">
            <w:pPr>
              <w:jc w:val="center"/>
              <w:rPr>
                <w:rFonts w:hint="eastAsia" w:ascii="宋体" w:hAnsi="宋体" w:eastAsia="宋体" w:cs="宋体"/>
                <w:i w:val="0"/>
                <w:iCs w:val="0"/>
                <w:color w:val="000000"/>
                <w:sz w:val="20"/>
                <w:szCs w:val="20"/>
                <w:u w:val="none"/>
              </w:rPr>
            </w:pPr>
          </w:p>
        </w:tc>
      </w:tr>
      <w:tr w14:paraId="0664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21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E3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盐渍土路基处理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C43D8">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BD0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839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E69A">
            <w:pPr>
              <w:jc w:val="center"/>
              <w:rPr>
                <w:rFonts w:hint="eastAsia" w:ascii="宋体" w:hAnsi="宋体" w:eastAsia="宋体" w:cs="宋体"/>
                <w:i w:val="0"/>
                <w:iCs w:val="0"/>
                <w:color w:val="000000"/>
                <w:sz w:val="20"/>
                <w:szCs w:val="20"/>
                <w:u w:val="none"/>
              </w:rPr>
            </w:pPr>
          </w:p>
        </w:tc>
      </w:tr>
      <w:tr w14:paraId="6ADF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17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F62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卵砾石隔断</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0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5F4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9D5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C26D">
            <w:pPr>
              <w:jc w:val="center"/>
              <w:rPr>
                <w:rFonts w:hint="eastAsia" w:ascii="宋体" w:hAnsi="宋体" w:eastAsia="宋体" w:cs="宋体"/>
                <w:i w:val="0"/>
                <w:iCs w:val="0"/>
                <w:color w:val="000000"/>
                <w:sz w:val="20"/>
                <w:szCs w:val="20"/>
                <w:u w:val="none"/>
              </w:rPr>
            </w:pPr>
          </w:p>
        </w:tc>
      </w:tr>
      <w:tr w14:paraId="0CC6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8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37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土工织物隔断</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F4BD">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098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899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0743">
            <w:pPr>
              <w:jc w:val="center"/>
              <w:rPr>
                <w:rFonts w:hint="eastAsia" w:ascii="宋体" w:hAnsi="宋体" w:eastAsia="宋体" w:cs="宋体"/>
                <w:i w:val="0"/>
                <w:iCs w:val="0"/>
                <w:color w:val="000000"/>
                <w:sz w:val="20"/>
                <w:szCs w:val="20"/>
                <w:u w:val="none"/>
              </w:rPr>
            </w:pPr>
          </w:p>
        </w:tc>
      </w:tr>
      <w:tr w14:paraId="6D89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6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E0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防渗土工膜</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EA3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98E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A72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D156">
            <w:pPr>
              <w:jc w:val="center"/>
              <w:rPr>
                <w:rFonts w:hint="eastAsia" w:ascii="宋体" w:hAnsi="宋体" w:eastAsia="宋体" w:cs="宋体"/>
                <w:i w:val="0"/>
                <w:iCs w:val="0"/>
                <w:color w:val="000000"/>
                <w:sz w:val="20"/>
                <w:szCs w:val="20"/>
                <w:u w:val="none"/>
              </w:rPr>
            </w:pPr>
          </w:p>
        </w:tc>
      </w:tr>
      <w:tr w14:paraId="4955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05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土工格栅</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8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66E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CE2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CDFA3">
            <w:pPr>
              <w:jc w:val="center"/>
              <w:rPr>
                <w:rFonts w:hint="eastAsia" w:ascii="宋体" w:hAnsi="宋体" w:eastAsia="宋体" w:cs="宋体"/>
                <w:i w:val="0"/>
                <w:iCs w:val="0"/>
                <w:color w:val="000000"/>
                <w:sz w:val="20"/>
                <w:szCs w:val="20"/>
                <w:u w:val="none"/>
              </w:rPr>
            </w:pPr>
          </w:p>
        </w:tc>
      </w:tr>
      <w:tr w14:paraId="13C8F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3B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A5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砍树挖根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6F4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74E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AB1F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77B9C">
            <w:pPr>
              <w:jc w:val="center"/>
              <w:rPr>
                <w:rFonts w:hint="eastAsia" w:ascii="宋体" w:hAnsi="宋体" w:eastAsia="宋体" w:cs="宋体"/>
                <w:i w:val="0"/>
                <w:iCs w:val="0"/>
                <w:color w:val="000000"/>
                <w:sz w:val="20"/>
                <w:szCs w:val="20"/>
                <w:u w:val="none"/>
              </w:rPr>
            </w:pPr>
          </w:p>
        </w:tc>
      </w:tr>
      <w:tr w14:paraId="249D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7E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涵洞上下游改沟、改渠铺砌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49A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8C6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C48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2573">
            <w:pPr>
              <w:jc w:val="center"/>
              <w:rPr>
                <w:rFonts w:hint="eastAsia" w:ascii="宋体" w:hAnsi="宋体" w:eastAsia="宋体" w:cs="宋体"/>
                <w:i w:val="0"/>
                <w:iCs w:val="0"/>
                <w:color w:val="000000"/>
                <w:sz w:val="20"/>
                <w:szCs w:val="20"/>
                <w:u w:val="none"/>
              </w:rPr>
            </w:pPr>
          </w:p>
        </w:tc>
      </w:tr>
      <w:tr w14:paraId="0940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8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1CE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浆砌片石铺砌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B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866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B31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6513">
            <w:pPr>
              <w:jc w:val="center"/>
              <w:rPr>
                <w:rFonts w:hint="eastAsia" w:ascii="宋体" w:hAnsi="宋体" w:eastAsia="宋体" w:cs="宋体"/>
                <w:i w:val="0"/>
                <w:iCs w:val="0"/>
                <w:color w:val="000000"/>
                <w:sz w:val="20"/>
                <w:szCs w:val="20"/>
                <w:u w:val="none"/>
              </w:rPr>
            </w:pPr>
          </w:p>
        </w:tc>
      </w:tr>
      <w:tr w14:paraId="5A3D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A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3A8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现浇混凝土铺砌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D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83B5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5D9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66B0">
            <w:pPr>
              <w:jc w:val="center"/>
              <w:rPr>
                <w:rFonts w:hint="eastAsia" w:ascii="宋体" w:hAnsi="宋体" w:eastAsia="宋体" w:cs="宋体"/>
                <w:i w:val="0"/>
                <w:iCs w:val="0"/>
                <w:color w:val="000000"/>
                <w:sz w:val="20"/>
                <w:szCs w:val="20"/>
                <w:u w:val="none"/>
              </w:rPr>
            </w:pPr>
          </w:p>
        </w:tc>
      </w:tr>
      <w:tr w14:paraId="374F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nil"/>
            </w:tcBorders>
            <w:shd w:val="clear" w:color="auto" w:fill="auto"/>
            <w:vAlign w:val="center"/>
          </w:tcPr>
          <w:p w14:paraId="2AE505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4B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预制混凝土铺砌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0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0A5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152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1A3BE">
            <w:pPr>
              <w:jc w:val="center"/>
              <w:rPr>
                <w:rFonts w:hint="eastAsia" w:ascii="宋体" w:hAnsi="宋体" w:eastAsia="宋体" w:cs="宋体"/>
                <w:i w:val="0"/>
                <w:iCs w:val="0"/>
                <w:color w:val="000000"/>
                <w:sz w:val="20"/>
                <w:szCs w:val="20"/>
                <w:u w:val="none"/>
              </w:rPr>
            </w:pPr>
          </w:p>
        </w:tc>
      </w:tr>
      <w:tr w14:paraId="7664D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E8B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清单第200章合计  人民币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D075">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6AD6">
            <w:pPr>
              <w:jc w:val="center"/>
              <w:rPr>
                <w:rFonts w:hint="eastAsia" w:ascii="宋体" w:hAnsi="宋体" w:eastAsia="宋体" w:cs="宋体"/>
                <w:i w:val="0"/>
                <w:iCs w:val="0"/>
                <w:color w:val="000000"/>
                <w:sz w:val="21"/>
                <w:szCs w:val="21"/>
                <w:u w:val="none"/>
              </w:rPr>
            </w:pPr>
          </w:p>
        </w:tc>
      </w:tr>
      <w:tr w14:paraId="6054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nil"/>
              <w:left w:val="nil"/>
              <w:bottom w:val="single" w:color="000000" w:sz="4" w:space="0"/>
              <w:right w:val="single" w:color="000000" w:sz="4" w:space="0"/>
            </w:tcBorders>
            <w:shd w:val="clear" w:color="auto" w:fill="auto"/>
            <w:noWrap/>
            <w:vAlign w:val="center"/>
          </w:tcPr>
          <w:p w14:paraId="2DED1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4A96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BBE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第300章  路面</w:t>
            </w:r>
          </w:p>
        </w:tc>
      </w:tr>
      <w:tr w14:paraId="71A2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4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8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0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B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0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8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3418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D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89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级配砾石面层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3605">
            <w:pPr>
              <w:jc w:val="center"/>
              <w:rPr>
                <w:rFonts w:hint="eastAsia" w:ascii="宋体" w:hAnsi="宋体" w:eastAsia="宋体" w:cs="宋体"/>
                <w:i w:val="0"/>
                <w:iCs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E63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82A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D866D">
            <w:pPr>
              <w:jc w:val="center"/>
              <w:rPr>
                <w:rFonts w:hint="eastAsia" w:ascii="宋体" w:hAnsi="宋体" w:eastAsia="宋体" w:cs="宋体"/>
                <w:i w:val="0"/>
                <w:iCs w:val="0"/>
                <w:color w:val="000000"/>
                <w:sz w:val="20"/>
                <w:szCs w:val="20"/>
                <w:u w:val="none"/>
              </w:rPr>
            </w:pPr>
          </w:p>
        </w:tc>
      </w:tr>
      <w:tr w14:paraId="6E45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D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61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厚150mm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2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23A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9DB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C2EA">
            <w:pPr>
              <w:jc w:val="center"/>
              <w:rPr>
                <w:rFonts w:hint="eastAsia" w:ascii="宋体" w:hAnsi="宋体" w:eastAsia="宋体" w:cs="宋体"/>
                <w:i w:val="0"/>
                <w:iCs w:val="0"/>
                <w:color w:val="000000"/>
                <w:sz w:val="20"/>
                <w:szCs w:val="20"/>
                <w:u w:val="none"/>
              </w:rPr>
            </w:pPr>
          </w:p>
        </w:tc>
      </w:tr>
      <w:tr w14:paraId="22E1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2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EC0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厚200mm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3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EB9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12A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57FF">
            <w:pPr>
              <w:jc w:val="center"/>
              <w:rPr>
                <w:rFonts w:hint="eastAsia" w:ascii="宋体" w:hAnsi="宋体" w:eastAsia="宋体" w:cs="宋体"/>
                <w:i w:val="0"/>
                <w:iCs w:val="0"/>
                <w:color w:val="000000"/>
                <w:sz w:val="20"/>
                <w:szCs w:val="20"/>
                <w:u w:val="none"/>
              </w:rPr>
            </w:pPr>
          </w:p>
        </w:tc>
      </w:tr>
      <w:tr w14:paraId="0D30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D68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级配砾石（砂砾）基层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EA9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nil"/>
              <w:right w:val="single" w:color="000000" w:sz="4" w:space="0"/>
            </w:tcBorders>
            <w:shd w:val="clear" w:color="auto" w:fill="auto"/>
            <w:noWrap/>
            <w:vAlign w:val="center"/>
          </w:tcPr>
          <w:p w14:paraId="09935EF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679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8CAC">
            <w:pPr>
              <w:jc w:val="center"/>
              <w:rPr>
                <w:rFonts w:hint="eastAsia" w:ascii="宋体" w:hAnsi="宋体" w:eastAsia="宋体" w:cs="宋体"/>
                <w:i w:val="0"/>
                <w:iCs w:val="0"/>
                <w:color w:val="000000"/>
                <w:sz w:val="20"/>
                <w:szCs w:val="20"/>
                <w:u w:val="none"/>
              </w:rPr>
            </w:pPr>
          </w:p>
        </w:tc>
      </w:tr>
      <w:tr w14:paraId="18BB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A479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EFEA2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厚5cm</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7D69F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E2C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214.67 </w:t>
            </w:r>
          </w:p>
        </w:tc>
        <w:tc>
          <w:tcPr>
            <w:tcW w:w="592" w:type="pct"/>
            <w:tcBorders>
              <w:top w:val="single" w:color="000000" w:sz="4" w:space="0"/>
              <w:left w:val="nil"/>
              <w:bottom w:val="single" w:color="000000" w:sz="4" w:space="0"/>
              <w:right w:val="single" w:color="000000" w:sz="4" w:space="0"/>
            </w:tcBorders>
            <w:shd w:val="clear" w:color="auto" w:fill="FFFF00"/>
            <w:vAlign w:val="center"/>
          </w:tcPr>
          <w:p w14:paraId="21AB84D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A8CD51D">
            <w:pPr>
              <w:jc w:val="center"/>
              <w:rPr>
                <w:rFonts w:hint="eastAsia" w:ascii="宋体" w:hAnsi="宋体" w:eastAsia="宋体" w:cs="宋体"/>
                <w:i w:val="0"/>
                <w:iCs w:val="0"/>
                <w:color w:val="000000"/>
                <w:sz w:val="20"/>
                <w:szCs w:val="20"/>
                <w:u w:val="none"/>
              </w:rPr>
            </w:pPr>
          </w:p>
        </w:tc>
      </w:tr>
      <w:tr w14:paraId="5D9C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6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1D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水泥稳定砂砾基层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40C3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BBD7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B78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3357">
            <w:pPr>
              <w:jc w:val="center"/>
              <w:rPr>
                <w:rFonts w:hint="eastAsia" w:ascii="宋体" w:hAnsi="宋体" w:eastAsia="宋体" w:cs="宋体"/>
                <w:i w:val="0"/>
                <w:iCs w:val="0"/>
                <w:color w:val="000000"/>
                <w:sz w:val="20"/>
                <w:szCs w:val="20"/>
                <w:u w:val="none"/>
              </w:rPr>
            </w:pPr>
          </w:p>
        </w:tc>
      </w:tr>
      <w:tr w14:paraId="516B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E18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F9D3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厚400mm（4.5％水泥稳定砂砾）</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6F1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A30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00A844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2101A00">
            <w:pPr>
              <w:jc w:val="center"/>
              <w:rPr>
                <w:rFonts w:hint="eastAsia" w:ascii="宋体" w:hAnsi="宋体" w:eastAsia="宋体" w:cs="宋体"/>
                <w:i w:val="0"/>
                <w:iCs w:val="0"/>
                <w:color w:val="000000"/>
                <w:sz w:val="20"/>
                <w:szCs w:val="20"/>
                <w:u w:val="none"/>
              </w:rPr>
            </w:pPr>
          </w:p>
        </w:tc>
      </w:tr>
      <w:tr w14:paraId="6DFA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F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F7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厚150mm（全深式冷再生4.5％水泥稳定砂砾）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A84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608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AE43">
            <w:pPr>
              <w:jc w:val="center"/>
              <w:rPr>
                <w:rFonts w:hint="eastAsia" w:ascii="宋体" w:hAnsi="宋体" w:eastAsia="宋体" w:cs="宋体"/>
                <w:i w:val="0"/>
                <w:iCs w:val="0"/>
                <w:color w:val="000000"/>
                <w:sz w:val="20"/>
                <w:szCs w:val="20"/>
                <w:u w:val="none"/>
              </w:rPr>
            </w:pPr>
          </w:p>
        </w:tc>
      </w:tr>
      <w:tr w14:paraId="515A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6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FF52">
            <w:pPr>
              <w:jc w:val="both"/>
              <w:rPr>
                <w:rFonts w:hint="eastAsia" w:ascii="宋体" w:hAnsi="宋体" w:eastAsia="宋体" w:cs="宋体"/>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B3C89">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6BD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2B3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828B">
            <w:pPr>
              <w:jc w:val="center"/>
              <w:rPr>
                <w:rFonts w:hint="eastAsia" w:ascii="宋体" w:hAnsi="宋体" w:eastAsia="宋体" w:cs="宋体"/>
                <w:i w:val="0"/>
                <w:iCs w:val="0"/>
                <w:color w:val="000000"/>
                <w:sz w:val="20"/>
                <w:szCs w:val="20"/>
                <w:u w:val="none"/>
              </w:rPr>
            </w:pPr>
          </w:p>
        </w:tc>
      </w:tr>
      <w:tr w14:paraId="2BF3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4D8F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3CBE7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厚50mm（天然砂砾找平层）</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0C7D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C54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22.23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7C692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708294E">
            <w:pPr>
              <w:jc w:val="center"/>
              <w:rPr>
                <w:rFonts w:hint="eastAsia" w:ascii="宋体" w:hAnsi="宋体" w:eastAsia="宋体" w:cs="宋体"/>
                <w:i w:val="0"/>
                <w:iCs w:val="0"/>
                <w:color w:val="000000"/>
                <w:sz w:val="20"/>
                <w:szCs w:val="20"/>
                <w:u w:val="none"/>
              </w:rPr>
            </w:pPr>
          </w:p>
        </w:tc>
      </w:tr>
      <w:tr w14:paraId="28C6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E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C9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厚200mm（天然砂砾底基层）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5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0"/>
                <w:szCs w:val="20"/>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C7B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4BF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E839">
            <w:pPr>
              <w:jc w:val="center"/>
              <w:rPr>
                <w:rFonts w:hint="eastAsia" w:ascii="宋体" w:hAnsi="宋体" w:eastAsia="宋体" w:cs="宋体"/>
                <w:i w:val="0"/>
                <w:iCs w:val="0"/>
                <w:color w:val="000000"/>
                <w:sz w:val="20"/>
                <w:szCs w:val="20"/>
                <w:u w:val="none"/>
              </w:rPr>
            </w:pPr>
          </w:p>
        </w:tc>
      </w:tr>
      <w:tr w14:paraId="6AF5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DF5FB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2F05B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透层</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A6E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nil"/>
              <w:left w:val="nil"/>
              <w:bottom w:val="nil"/>
              <w:right w:val="nil"/>
            </w:tcBorders>
            <w:shd w:val="clear" w:color="auto" w:fill="FFFF00"/>
            <w:noWrap/>
            <w:vAlign w:val="center"/>
          </w:tcPr>
          <w:p w14:paraId="1968E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499.32</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63C441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4909992">
            <w:pPr>
              <w:jc w:val="center"/>
              <w:rPr>
                <w:rFonts w:hint="eastAsia" w:ascii="宋体" w:hAnsi="宋体" w:eastAsia="宋体" w:cs="宋体"/>
                <w:i w:val="0"/>
                <w:iCs w:val="0"/>
                <w:color w:val="000000"/>
                <w:sz w:val="20"/>
                <w:szCs w:val="20"/>
                <w:u w:val="none"/>
              </w:rPr>
            </w:pPr>
          </w:p>
        </w:tc>
      </w:tr>
      <w:tr w14:paraId="38FF6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A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E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热沥青</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F1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F18C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486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362ED">
            <w:pPr>
              <w:jc w:val="center"/>
              <w:rPr>
                <w:rFonts w:hint="eastAsia" w:ascii="宋体" w:hAnsi="宋体" w:eastAsia="宋体" w:cs="宋体"/>
                <w:i w:val="0"/>
                <w:iCs w:val="0"/>
                <w:color w:val="000000"/>
                <w:sz w:val="20"/>
                <w:szCs w:val="20"/>
                <w:u w:val="none"/>
              </w:rPr>
            </w:pPr>
          </w:p>
        </w:tc>
      </w:tr>
      <w:tr w14:paraId="3E1B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6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75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封层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F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432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9EB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436F">
            <w:pPr>
              <w:jc w:val="center"/>
              <w:rPr>
                <w:rFonts w:hint="eastAsia" w:ascii="宋体" w:hAnsi="宋体" w:eastAsia="宋体" w:cs="宋体"/>
                <w:i w:val="0"/>
                <w:iCs w:val="0"/>
                <w:color w:val="000000"/>
                <w:sz w:val="20"/>
                <w:szCs w:val="20"/>
                <w:u w:val="none"/>
              </w:rPr>
            </w:pPr>
          </w:p>
        </w:tc>
      </w:tr>
      <w:tr w14:paraId="1F42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B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306-1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38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沥青表面处治</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4F84">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F5A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8B8E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7466">
            <w:pPr>
              <w:jc w:val="center"/>
              <w:rPr>
                <w:rFonts w:hint="eastAsia" w:ascii="宋体" w:hAnsi="宋体" w:eastAsia="宋体" w:cs="宋体"/>
                <w:i w:val="0"/>
                <w:iCs w:val="0"/>
                <w:color w:val="000000"/>
                <w:sz w:val="20"/>
                <w:szCs w:val="20"/>
                <w:u w:val="none"/>
              </w:rPr>
            </w:pPr>
          </w:p>
        </w:tc>
      </w:tr>
      <w:tr w14:paraId="487D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97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FB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厚30mm拌和法</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D6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BD5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0E0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A8B2">
            <w:pPr>
              <w:jc w:val="center"/>
              <w:rPr>
                <w:rFonts w:hint="eastAsia" w:ascii="宋体" w:hAnsi="宋体" w:eastAsia="宋体" w:cs="宋体"/>
                <w:i w:val="0"/>
                <w:iCs w:val="0"/>
                <w:color w:val="000000"/>
                <w:sz w:val="20"/>
                <w:szCs w:val="20"/>
                <w:u w:val="none"/>
              </w:rPr>
            </w:pPr>
          </w:p>
        </w:tc>
      </w:tr>
      <w:tr w14:paraId="3160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7E7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3E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细粒式沥青混凝土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E954">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531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E29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69385">
            <w:pPr>
              <w:jc w:val="center"/>
              <w:rPr>
                <w:rFonts w:hint="eastAsia" w:ascii="宋体" w:hAnsi="宋体" w:eastAsia="宋体" w:cs="宋体"/>
                <w:i w:val="0"/>
                <w:iCs w:val="0"/>
                <w:color w:val="000000"/>
                <w:sz w:val="20"/>
                <w:szCs w:val="20"/>
                <w:u w:val="none"/>
              </w:rPr>
            </w:pPr>
          </w:p>
        </w:tc>
      </w:tr>
      <w:tr w14:paraId="392FC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AE2C8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842A5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厚40mm</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4A97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025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1510.57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E5A251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C319C18">
            <w:pPr>
              <w:jc w:val="center"/>
              <w:rPr>
                <w:rFonts w:hint="eastAsia" w:ascii="宋体" w:hAnsi="宋体" w:eastAsia="宋体" w:cs="宋体"/>
                <w:i w:val="0"/>
                <w:iCs w:val="0"/>
                <w:color w:val="000000"/>
                <w:sz w:val="20"/>
                <w:szCs w:val="20"/>
                <w:u w:val="none"/>
              </w:rPr>
            </w:pPr>
          </w:p>
        </w:tc>
      </w:tr>
      <w:tr w14:paraId="6A66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4B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07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中粒式沥青混凝土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1A50">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993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C62A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94D2">
            <w:pPr>
              <w:jc w:val="center"/>
              <w:rPr>
                <w:rFonts w:hint="eastAsia" w:ascii="宋体" w:hAnsi="宋体" w:eastAsia="宋体" w:cs="宋体"/>
                <w:i w:val="0"/>
                <w:iCs w:val="0"/>
                <w:color w:val="000000"/>
                <w:sz w:val="20"/>
                <w:szCs w:val="20"/>
                <w:u w:val="none"/>
              </w:rPr>
            </w:pPr>
          </w:p>
        </w:tc>
      </w:tr>
      <w:tr w14:paraId="3451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9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0C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厚50mm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3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2DF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C10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94D">
            <w:pPr>
              <w:jc w:val="center"/>
              <w:rPr>
                <w:rFonts w:hint="eastAsia" w:ascii="宋体" w:hAnsi="宋体" w:eastAsia="宋体" w:cs="宋体"/>
                <w:i w:val="0"/>
                <w:iCs w:val="0"/>
                <w:color w:val="000000"/>
                <w:sz w:val="20"/>
                <w:szCs w:val="20"/>
                <w:u w:val="none"/>
              </w:rPr>
            </w:pPr>
          </w:p>
        </w:tc>
      </w:tr>
      <w:tr w14:paraId="678D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7EA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粗粒式沥青混凝土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66857">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15D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B51F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21F9">
            <w:pPr>
              <w:jc w:val="center"/>
              <w:rPr>
                <w:rFonts w:hint="eastAsia" w:ascii="宋体" w:hAnsi="宋体" w:eastAsia="宋体" w:cs="宋体"/>
                <w:i w:val="0"/>
                <w:iCs w:val="0"/>
                <w:color w:val="000000"/>
                <w:sz w:val="20"/>
                <w:szCs w:val="20"/>
                <w:u w:val="none"/>
              </w:rPr>
            </w:pPr>
          </w:p>
        </w:tc>
      </w:tr>
      <w:tr w14:paraId="18F5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7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44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厚…mm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F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054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189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FA7C">
            <w:pPr>
              <w:jc w:val="center"/>
              <w:rPr>
                <w:rFonts w:hint="eastAsia" w:ascii="宋体" w:hAnsi="宋体" w:eastAsia="宋体" w:cs="宋体"/>
                <w:i w:val="0"/>
                <w:iCs w:val="0"/>
                <w:color w:val="000000"/>
                <w:sz w:val="20"/>
                <w:szCs w:val="20"/>
                <w:u w:val="none"/>
              </w:rPr>
            </w:pPr>
          </w:p>
        </w:tc>
      </w:tr>
      <w:tr w14:paraId="5575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F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F6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水泥混凝土路面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A4E2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C5E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C0BC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01DF">
            <w:pPr>
              <w:jc w:val="center"/>
              <w:rPr>
                <w:rFonts w:hint="eastAsia" w:ascii="宋体" w:hAnsi="宋体" w:eastAsia="宋体" w:cs="宋体"/>
                <w:i w:val="0"/>
                <w:iCs w:val="0"/>
                <w:color w:val="000000"/>
                <w:sz w:val="20"/>
                <w:szCs w:val="20"/>
                <w:u w:val="none"/>
              </w:rPr>
            </w:pPr>
          </w:p>
        </w:tc>
      </w:tr>
      <w:tr w14:paraId="2C20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D0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5E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厚200mm（C30）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1A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0E08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A57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34B2">
            <w:pPr>
              <w:jc w:val="center"/>
              <w:rPr>
                <w:rFonts w:hint="eastAsia" w:ascii="宋体" w:hAnsi="宋体" w:eastAsia="宋体" w:cs="宋体"/>
                <w:i w:val="0"/>
                <w:iCs w:val="0"/>
                <w:color w:val="000000"/>
                <w:sz w:val="20"/>
                <w:szCs w:val="20"/>
                <w:u w:val="none"/>
              </w:rPr>
            </w:pPr>
          </w:p>
        </w:tc>
      </w:tr>
      <w:tr w14:paraId="0B5D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52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F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4B6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42F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8E21">
            <w:pPr>
              <w:jc w:val="center"/>
              <w:rPr>
                <w:rFonts w:hint="eastAsia" w:ascii="宋体" w:hAnsi="宋体" w:eastAsia="宋体" w:cs="宋体"/>
                <w:i w:val="0"/>
                <w:iCs w:val="0"/>
                <w:color w:val="000000"/>
                <w:sz w:val="20"/>
                <w:szCs w:val="20"/>
                <w:u w:val="none"/>
              </w:rPr>
            </w:pPr>
          </w:p>
        </w:tc>
      </w:tr>
      <w:tr w14:paraId="343D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A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07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混凝土预制块路缘（牙）石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4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F22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7A95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5AA5">
            <w:pPr>
              <w:jc w:val="center"/>
              <w:rPr>
                <w:rFonts w:hint="eastAsia" w:ascii="宋体" w:hAnsi="宋体" w:eastAsia="宋体" w:cs="宋体"/>
                <w:i w:val="0"/>
                <w:iCs w:val="0"/>
                <w:color w:val="000000"/>
                <w:sz w:val="20"/>
                <w:szCs w:val="20"/>
                <w:u w:val="none"/>
              </w:rPr>
            </w:pPr>
          </w:p>
        </w:tc>
      </w:tr>
      <w:tr w14:paraId="1698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8E6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47B53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20mm苯板</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2B22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DBB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32.40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78D005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8B3E68A">
            <w:pPr>
              <w:jc w:val="center"/>
              <w:rPr>
                <w:rFonts w:hint="eastAsia" w:ascii="宋体" w:hAnsi="宋体" w:eastAsia="宋体" w:cs="宋体"/>
                <w:i w:val="0"/>
                <w:iCs w:val="0"/>
                <w:color w:val="000000"/>
                <w:sz w:val="20"/>
                <w:szCs w:val="20"/>
                <w:u w:val="none"/>
              </w:rPr>
            </w:pPr>
          </w:p>
        </w:tc>
      </w:tr>
      <w:tr w14:paraId="156F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4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A69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花砖重新安装及新增</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6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EB0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57C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F5B">
            <w:pPr>
              <w:jc w:val="center"/>
              <w:rPr>
                <w:rFonts w:hint="eastAsia" w:ascii="宋体" w:hAnsi="宋体" w:eastAsia="宋体" w:cs="宋体"/>
                <w:i w:val="0"/>
                <w:iCs w:val="0"/>
                <w:color w:val="000000"/>
                <w:sz w:val="20"/>
                <w:szCs w:val="20"/>
                <w:u w:val="none"/>
              </w:rPr>
            </w:pPr>
          </w:p>
        </w:tc>
      </w:tr>
      <w:tr w14:paraId="2C8C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F54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清单第300章合计  人民币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81CA">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92548">
            <w:pPr>
              <w:jc w:val="center"/>
              <w:rPr>
                <w:rFonts w:hint="eastAsia" w:ascii="宋体" w:hAnsi="宋体" w:eastAsia="宋体" w:cs="宋体"/>
                <w:i w:val="0"/>
                <w:iCs w:val="0"/>
                <w:color w:val="000000"/>
                <w:sz w:val="21"/>
                <w:szCs w:val="21"/>
                <w:u w:val="none"/>
              </w:rPr>
            </w:pPr>
          </w:p>
        </w:tc>
      </w:tr>
      <w:tr w14:paraId="7E7B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nil"/>
              <w:left w:val="nil"/>
              <w:bottom w:val="single" w:color="000000" w:sz="4" w:space="0"/>
              <w:right w:val="nil"/>
            </w:tcBorders>
            <w:shd w:val="clear" w:color="auto" w:fill="auto"/>
            <w:noWrap/>
            <w:vAlign w:val="center"/>
          </w:tcPr>
          <w:p w14:paraId="223EE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6530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6E8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第400章  桥梁通道</w:t>
            </w:r>
          </w:p>
        </w:tc>
      </w:tr>
      <w:tr w14:paraId="050D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20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69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B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6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A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F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33C5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1B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23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基础部分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D926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66B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53AA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CD576">
            <w:pPr>
              <w:jc w:val="center"/>
              <w:rPr>
                <w:rFonts w:hint="eastAsia" w:ascii="宋体" w:hAnsi="宋体" w:eastAsia="宋体" w:cs="宋体"/>
                <w:i w:val="0"/>
                <w:iCs w:val="0"/>
                <w:color w:val="000000"/>
                <w:sz w:val="20"/>
                <w:szCs w:val="20"/>
                <w:u w:val="none"/>
              </w:rPr>
            </w:pPr>
          </w:p>
        </w:tc>
      </w:tr>
      <w:tr w14:paraId="2985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D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CB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挖基土（石）方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828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83E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7538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24E9">
            <w:pPr>
              <w:jc w:val="center"/>
              <w:rPr>
                <w:rFonts w:hint="eastAsia" w:ascii="宋体" w:hAnsi="宋体" w:eastAsia="宋体" w:cs="宋体"/>
                <w:i w:val="0"/>
                <w:iCs w:val="0"/>
                <w:color w:val="000000"/>
                <w:sz w:val="20"/>
                <w:szCs w:val="20"/>
                <w:u w:val="none"/>
              </w:rPr>
            </w:pPr>
          </w:p>
        </w:tc>
      </w:tr>
      <w:tr w14:paraId="4CBE2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F0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DE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干处挖土方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AC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673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F53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87F1F">
            <w:pPr>
              <w:jc w:val="center"/>
              <w:rPr>
                <w:rFonts w:hint="eastAsia" w:ascii="宋体" w:hAnsi="宋体" w:eastAsia="宋体" w:cs="宋体"/>
                <w:i w:val="0"/>
                <w:iCs w:val="0"/>
                <w:color w:val="000000"/>
                <w:sz w:val="20"/>
                <w:szCs w:val="20"/>
                <w:u w:val="none"/>
              </w:rPr>
            </w:pPr>
          </w:p>
        </w:tc>
      </w:tr>
      <w:tr w14:paraId="0DA7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79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F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水下挖土方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D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DE8F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3D6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BFD9">
            <w:pPr>
              <w:jc w:val="center"/>
              <w:rPr>
                <w:rFonts w:hint="eastAsia" w:ascii="宋体" w:hAnsi="宋体" w:eastAsia="宋体" w:cs="宋体"/>
                <w:i w:val="0"/>
                <w:iCs w:val="0"/>
                <w:color w:val="000000"/>
                <w:sz w:val="20"/>
                <w:szCs w:val="20"/>
                <w:u w:val="none"/>
              </w:rPr>
            </w:pPr>
          </w:p>
        </w:tc>
      </w:tr>
      <w:tr w14:paraId="76B0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2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1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干处挖石方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C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97E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B17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D798">
            <w:pPr>
              <w:jc w:val="center"/>
              <w:rPr>
                <w:rFonts w:hint="eastAsia" w:ascii="宋体" w:hAnsi="宋体" w:eastAsia="宋体" w:cs="宋体"/>
                <w:i w:val="0"/>
                <w:iCs w:val="0"/>
                <w:color w:val="000000"/>
                <w:sz w:val="20"/>
                <w:szCs w:val="20"/>
                <w:u w:val="none"/>
              </w:rPr>
            </w:pPr>
          </w:p>
        </w:tc>
      </w:tr>
      <w:tr w14:paraId="729B0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84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2C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混凝土基础（包括支撑梁、桩基承台、桩系梁，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但不包括桩基）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70D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26C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217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6420">
            <w:pPr>
              <w:jc w:val="center"/>
              <w:rPr>
                <w:rFonts w:hint="eastAsia" w:ascii="宋体" w:hAnsi="宋体" w:eastAsia="宋体" w:cs="宋体"/>
                <w:i w:val="0"/>
                <w:iCs w:val="0"/>
                <w:color w:val="000000"/>
                <w:sz w:val="20"/>
                <w:szCs w:val="20"/>
                <w:u w:val="none"/>
              </w:rPr>
            </w:pPr>
          </w:p>
        </w:tc>
      </w:tr>
      <w:tr w14:paraId="4558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B9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DC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A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963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1B0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D31C">
            <w:pPr>
              <w:jc w:val="center"/>
              <w:rPr>
                <w:rFonts w:hint="eastAsia" w:ascii="宋体" w:hAnsi="宋体" w:eastAsia="宋体" w:cs="宋体"/>
                <w:i w:val="0"/>
                <w:iCs w:val="0"/>
                <w:color w:val="000000"/>
                <w:sz w:val="20"/>
                <w:szCs w:val="20"/>
                <w:u w:val="none"/>
              </w:rPr>
            </w:pPr>
          </w:p>
        </w:tc>
      </w:tr>
      <w:tr w14:paraId="6437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9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EC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桩基础</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B697">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6A2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5DF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C080">
            <w:pPr>
              <w:jc w:val="center"/>
              <w:rPr>
                <w:rFonts w:hint="eastAsia" w:ascii="宋体" w:hAnsi="宋体" w:eastAsia="宋体" w:cs="宋体"/>
                <w:i w:val="0"/>
                <w:iCs w:val="0"/>
                <w:color w:val="000000"/>
                <w:sz w:val="20"/>
                <w:szCs w:val="20"/>
                <w:u w:val="none"/>
              </w:rPr>
            </w:pPr>
          </w:p>
        </w:tc>
      </w:tr>
      <w:tr w14:paraId="4361F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F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51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桩径…m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F6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3C7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6F9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24DA">
            <w:pPr>
              <w:jc w:val="center"/>
              <w:rPr>
                <w:rFonts w:hint="eastAsia" w:ascii="宋体" w:hAnsi="宋体" w:eastAsia="宋体" w:cs="宋体"/>
                <w:i w:val="0"/>
                <w:iCs w:val="0"/>
                <w:color w:val="000000"/>
                <w:sz w:val="20"/>
                <w:szCs w:val="20"/>
                <w:u w:val="none"/>
              </w:rPr>
            </w:pPr>
          </w:p>
        </w:tc>
      </w:tr>
      <w:tr w14:paraId="4F20E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7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10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钢筋（包括灌注桩、承台、桩系梁、支撑梁等）</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B810">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4403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D45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6F42E">
            <w:pPr>
              <w:jc w:val="center"/>
              <w:rPr>
                <w:rFonts w:hint="eastAsia" w:ascii="宋体" w:hAnsi="宋体" w:eastAsia="宋体" w:cs="宋体"/>
                <w:i w:val="0"/>
                <w:iCs w:val="0"/>
                <w:color w:val="000000"/>
                <w:sz w:val="20"/>
                <w:szCs w:val="20"/>
                <w:u w:val="none"/>
              </w:rPr>
            </w:pPr>
          </w:p>
        </w:tc>
      </w:tr>
      <w:tr w14:paraId="1233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55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6F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光圆钢筋（HPB235、HPB300）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C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9A6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61D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C8AB">
            <w:pPr>
              <w:jc w:val="center"/>
              <w:rPr>
                <w:rFonts w:hint="eastAsia" w:ascii="宋体" w:hAnsi="宋体" w:eastAsia="宋体" w:cs="宋体"/>
                <w:i w:val="0"/>
                <w:iCs w:val="0"/>
                <w:color w:val="000000"/>
                <w:sz w:val="20"/>
                <w:szCs w:val="20"/>
                <w:u w:val="none"/>
              </w:rPr>
            </w:pPr>
          </w:p>
        </w:tc>
      </w:tr>
      <w:tr w14:paraId="56BD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9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2A2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带肋钢筋（HRB335、HRB400）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8D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B11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1F2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D616">
            <w:pPr>
              <w:jc w:val="center"/>
              <w:rPr>
                <w:rFonts w:hint="eastAsia" w:ascii="宋体" w:hAnsi="宋体" w:eastAsia="宋体" w:cs="宋体"/>
                <w:i w:val="0"/>
                <w:iCs w:val="0"/>
                <w:color w:val="000000"/>
                <w:sz w:val="20"/>
                <w:szCs w:val="20"/>
                <w:u w:val="none"/>
              </w:rPr>
            </w:pPr>
          </w:p>
        </w:tc>
      </w:tr>
      <w:tr w14:paraId="0791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B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2F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下部结构（包含桥台、桥墩、盖梁、台帽等）</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9E1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0CF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A24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D012">
            <w:pPr>
              <w:jc w:val="center"/>
              <w:rPr>
                <w:rFonts w:hint="eastAsia" w:ascii="宋体" w:hAnsi="宋体" w:eastAsia="宋体" w:cs="宋体"/>
                <w:i w:val="0"/>
                <w:iCs w:val="0"/>
                <w:color w:val="000000"/>
                <w:sz w:val="20"/>
                <w:szCs w:val="20"/>
                <w:u w:val="none"/>
              </w:rPr>
            </w:pPr>
          </w:p>
        </w:tc>
      </w:tr>
      <w:tr w14:paraId="780A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D2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CF2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下部混凝土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9171">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F28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700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690E">
            <w:pPr>
              <w:jc w:val="center"/>
              <w:rPr>
                <w:rFonts w:hint="eastAsia" w:ascii="宋体" w:hAnsi="宋体" w:eastAsia="宋体" w:cs="宋体"/>
                <w:i w:val="0"/>
                <w:iCs w:val="0"/>
                <w:color w:val="000000"/>
                <w:sz w:val="20"/>
                <w:szCs w:val="20"/>
                <w:u w:val="none"/>
              </w:rPr>
            </w:pPr>
          </w:p>
        </w:tc>
      </w:tr>
      <w:tr w14:paraId="45500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78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61C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2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EBF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268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57D0">
            <w:pPr>
              <w:jc w:val="center"/>
              <w:rPr>
                <w:rFonts w:hint="eastAsia" w:ascii="宋体" w:hAnsi="宋体" w:eastAsia="宋体" w:cs="宋体"/>
                <w:i w:val="0"/>
                <w:iCs w:val="0"/>
                <w:color w:val="000000"/>
                <w:sz w:val="20"/>
                <w:szCs w:val="20"/>
                <w:u w:val="none"/>
              </w:rPr>
            </w:pPr>
          </w:p>
        </w:tc>
      </w:tr>
      <w:tr w14:paraId="7BBC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F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3FD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浆砌片（块）石结构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B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67B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272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C872">
            <w:pPr>
              <w:jc w:val="center"/>
              <w:rPr>
                <w:rFonts w:hint="eastAsia" w:ascii="宋体" w:hAnsi="宋体" w:eastAsia="宋体" w:cs="宋体"/>
                <w:i w:val="0"/>
                <w:iCs w:val="0"/>
                <w:color w:val="000000"/>
                <w:sz w:val="20"/>
                <w:szCs w:val="20"/>
                <w:u w:val="none"/>
              </w:rPr>
            </w:pPr>
          </w:p>
        </w:tc>
      </w:tr>
      <w:tr w14:paraId="2C63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B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2E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A43B9">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1A8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856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CD25">
            <w:pPr>
              <w:jc w:val="center"/>
              <w:rPr>
                <w:rFonts w:hint="eastAsia" w:ascii="宋体" w:hAnsi="宋体" w:eastAsia="宋体" w:cs="宋体"/>
                <w:i w:val="0"/>
                <w:iCs w:val="0"/>
                <w:color w:val="000000"/>
                <w:sz w:val="20"/>
                <w:szCs w:val="20"/>
                <w:u w:val="none"/>
              </w:rPr>
            </w:pPr>
          </w:p>
        </w:tc>
      </w:tr>
      <w:tr w14:paraId="3F7B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0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29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光圆钢筋（HPB235、HPB300）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7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C10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C48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0717">
            <w:pPr>
              <w:jc w:val="center"/>
              <w:rPr>
                <w:rFonts w:hint="eastAsia" w:ascii="宋体" w:hAnsi="宋体" w:eastAsia="宋体" w:cs="宋体"/>
                <w:i w:val="0"/>
                <w:iCs w:val="0"/>
                <w:color w:val="000000"/>
                <w:sz w:val="20"/>
                <w:szCs w:val="20"/>
                <w:u w:val="none"/>
              </w:rPr>
            </w:pPr>
          </w:p>
        </w:tc>
      </w:tr>
      <w:tr w14:paraId="6F81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F4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27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带肋钢筋（HRB335、HRB400）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FCB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33E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FA276">
            <w:pPr>
              <w:jc w:val="center"/>
              <w:rPr>
                <w:rFonts w:hint="eastAsia" w:ascii="宋体" w:hAnsi="宋体" w:eastAsia="宋体" w:cs="宋体"/>
                <w:i w:val="0"/>
                <w:iCs w:val="0"/>
                <w:color w:val="000000"/>
                <w:sz w:val="20"/>
                <w:szCs w:val="20"/>
                <w:u w:val="none"/>
              </w:rPr>
            </w:pPr>
          </w:p>
        </w:tc>
      </w:tr>
      <w:tr w14:paraId="694D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5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19A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上部结构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0C8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31F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738D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643A">
            <w:pPr>
              <w:jc w:val="center"/>
              <w:rPr>
                <w:rFonts w:hint="eastAsia" w:ascii="宋体" w:hAnsi="宋体" w:eastAsia="宋体" w:cs="宋体"/>
                <w:i w:val="0"/>
                <w:iCs w:val="0"/>
                <w:color w:val="000000"/>
                <w:sz w:val="20"/>
                <w:szCs w:val="20"/>
                <w:u w:val="none"/>
              </w:rPr>
            </w:pPr>
          </w:p>
        </w:tc>
      </w:tr>
      <w:tr w14:paraId="427A7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6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E2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现浇混凝土上部结构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6948">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47F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D44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9DA44">
            <w:pPr>
              <w:jc w:val="center"/>
              <w:rPr>
                <w:rFonts w:hint="eastAsia" w:ascii="宋体" w:hAnsi="宋体" w:eastAsia="宋体" w:cs="宋体"/>
                <w:i w:val="0"/>
                <w:iCs w:val="0"/>
                <w:color w:val="000000"/>
                <w:sz w:val="20"/>
                <w:szCs w:val="20"/>
                <w:u w:val="none"/>
              </w:rPr>
            </w:pPr>
          </w:p>
        </w:tc>
      </w:tr>
      <w:tr w14:paraId="03AD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4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CD5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D0E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B10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251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86F7">
            <w:pPr>
              <w:jc w:val="center"/>
              <w:rPr>
                <w:rFonts w:hint="eastAsia" w:ascii="宋体" w:hAnsi="宋体" w:eastAsia="宋体" w:cs="宋体"/>
                <w:i w:val="0"/>
                <w:iCs w:val="0"/>
                <w:color w:val="000000"/>
                <w:sz w:val="20"/>
                <w:szCs w:val="20"/>
                <w:u w:val="none"/>
              </w:rPr>
            </w:pPr>
          </w:p>
        </w:tc>
      </w:tr>
      <w:tr w14:paraId="1918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26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36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预制混凝土上部结构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2A5A">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B01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212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3D8F6">
            <w:pPr>
              <w:jc w:val="center"/>
              <w:rPr>
                <w:rFonts w:hint="eastAsia" w:ascii="宋体" w:hAnsi="宋体" w:eastAsia="宋体" w:cs="宋体"/>
                <w:i w:val="0"/>
                <w:iCs w:val="0"/>
                <w:color w:val="000000"/>
                <w:sz w:val="20"/>
                <w:szCs w:val="20"/>
                <w:u w:val="none"/>
              </w:rPr>
            </w:pPr>
          </w:p>
        </w:tc>
      </w:tr>
      <w:tr w14:paraId="2C44B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FD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48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55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22F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60A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FFAB9">
            <w:pPr>
              <w:jc w:val="center"/>
              <w:rPr>
                <w:rFonts w:hint="eastAsia" w:ascii="宋体" w:hAnsi="宋体" w:eastAsia="宋体" w:cs="宋体"/>
                <w:i w:val="0"/>
                <w:iCs w:val="0"/>
                <w:color w:val="000000"/>
                <w:sz w:val="20"/>
                <w:szCs w:val="20"/>
                <w:u w:val="none"/>
              </w:rPr>
            </w:pPr>
          </w:p>
        </w:tc>
      </w:tr>
      <w:tr w14:paraId="42A4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4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8F0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5F4A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DE1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952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2603">
            <w:pPr>
              <w:jc w:val="center"/>
              <w:rPr>
                <w:rFonts w:hint="eastAsia" w:ascii="宋体" w:hAnsi="宋体" w:eastAsia="宋体" w:cs="宋体"/>
                <w:i w:val="0"/>
                <w:iCs w:val="0"/>
                <w:color w:val="000000"/>
                <w:sz w:val="20"/>
                <w:szCs w:val="20"/>
                <w:u w:val="none"/>
              </w:rPr>
            </w:pPr>
          </w:p>
        </w:tc>
      </w:tr>
      <w:tr w14:paraId="45A0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C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B9D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光圆钢筋（HPB235、HPB300）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3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02B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9B3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4EB9">
            <w:pPr>
              <w:jc w:val="center"/>
              <w:rPr>
                <w:rFonts w:hint="eastAsia" w:ascii="宋体" w:hAnsi="宋体" w:eastAsia="宋体" w:cs="宋体"/>
                <w:i w:val="0"/>
                <w:iCs w:val="0"/>
                <w:color w:val="000000"/>
                <w:sz w:val="20"/>
                <w:szCs w:val="20"/>
                <w:u w:val="none"/>
              </w:rPr>
            </w:pPr>
          </w:p>
        </w:tc>
      </w:tr>
      <w:tr w14:paraId="39C9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5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A9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带肋钢筋（HRB335、HRB400）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26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0C6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983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35D7">
            <w:pPr>
              <w:jc w:val="center"/>
              <w:rPr>
                <w:rFonts w:hint="eastAsia" w:ascii="宋体" w:hAnsi="宋体" w:eastAsia="宋体" w:cs="宋体"/>
                <w:i w:val="0"/>
                <w:iCs w:val="0"/>
                <w:color w:val="000000"/>
                <w:sz w:val="20"/>
                <w:szCs w:val="20"/>
                <w:u w:val="none"/>
              </w:rPr>
            </w:pPr>
          </w:p>
        </w:tc>
      </w:tr>
      <w:tr w14:paraId="4611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F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F2B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现浇预应力混凝土上部结构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4E74">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93C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341B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8FA7">
            <w:pPr>
              <w:jc w:val="center"/>
              <w:rPr>
                <w:rFonts w:hint="eastAsia" w:ascii="宋体" w:hAnsi="宋体" w:eastAsia="宋体" w:cs="宋体"/>
                <w:i w:val="0"/>
                <w:iCs w:val="0"/>
                <w:color w:val="000000"/>
                <w:sz w:val="20"/>
                <w:szCs w:val="20"/>
                <w:u w:val="none"/>
              </w:rPr>
            </w:pPr>
          </w:p>
        </w:tc>
      </w:tr>
      <w:tr w14:paraId="323F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81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60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2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D3C2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5EE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D677">
            <w:pPr>
              <w:jc w:val="center"/>
              <w:rPr>
                <w:rFonts w:hint="eastAsia" w:ascii="宋体" w:hAnsi="宋体" w:eastAsia="宋体" w:cs="宋体"/>
                <w:i w:val="0"/>
                <w:iCs w:val="0"/>
                <w:color w:val="000000"/>
                <w:sz w:val="20"/>
                <w:szCs w:val="20"/>
                <w:u w:val="none"/>
              </w:rPr>
            </w:pPr>
          </w:p>
        </w:tc>
      </w:tr>
      <w:tr w14:paraId="0A6F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9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403-5</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4C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预制预应力混凝土上部结构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0C6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5162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922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6198">
            <w:pPr>
              <w:jc w:val="center"/>
              <w:rPr>
                <w:rFonts w:hint="eastAsia" w:ascii="宋体" w:hAnsi="宋体" w:eastAsia="宋体" w:cs="宋体"/>
                <w:i w:val="0"/>
                <w:iCs w:val="0"/>
                <w:color w:val="000000"/>
                <w:sz w:val="20"/>
                <w:szCs w:val="20"/>
                <w:u w:val="none"/>
              </w:rPr>
            </w:pPr>
          </w:p>
        </w:tc>
      </w:tr>
      <w:tr w14:paraId="0633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19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EE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4AB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7B1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A4AC">
            <w:pPr>
              <w:jc w:val="center"/>
              <w:rPr>
                <w:rFonts w:hint="eastAsia" w:ascii="宋体" w:hAnsi="宋体" w:eastAsia="宋体" w:cs="宋体"/>
                <w:i w:val="0"/>
                <w:iCs w:val="0"/>
                <w:color w:val="000000"/>
                <w:sz w:val="20"/>
                <w:szCs w:val="20"/>
                <w:u w:val="none"/>
              </w:rPr>
            </w:pPr>
          </w:p>
        </w:tc>
      </w:tr>
      <w:tr w14:paraId="4B91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nil"/>
              <w:left w:val="nil"/>
              <w:bottom w:val="nil"/>
              <w:right w:val="nil"/>
            </w:tcBorders>
            <w:shd w:val="clear" w:color="auto" w:fill="auto"/>
            <w:noWrap/>
            <w:vAlign w:val="center"/>
          </w:tcPr>
          <w:p w14:paraId="75F84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续上表</w:t>
            </w:r>
          </w:p>
        </w:tc>
        <w:tc>
          <w:tcPr>
            <w:tcW w:w="2057" w:type="pct"/>
            <w:tcBorders>
              <w:top w:val="nil"/>
              <w:left w:val="nil"/>
              <w:bottom w:val="nil"/>
              <w:right w:val="nil"/>
            </w:tcBorders>
            <w:shd w:val="clear" w:color="auto" w:fill="auto"/>
            <w:noWrap/>
            <w:vAlign w:val="center"/>
          </w:tcPr>
          <w:p w14:paraId="2C8E9D7C">
            <w:pPr>
              <w:rPr>
                <w:rFonts w:hint="eastAsia" w:ascii="宋体" w:hAnsi="宋体" w:eastAsia="宋体" w:cs="宋体"/>
                <w:i w:val="0"/>
                <w:iCs w:val="0"/>
                <w:color w:val="000000"/>
                <w:sz w:val="24"/>
                <w:szCs w:val="24"/>
                <w:u w:val="none"/>
              </w:rPr>
            </w:pPr>
          </w:p>
        </w:tc>
        <w:tc>
          <w:tcPr>
            <w:tcW w:w="475" w:type="pct"/>
            <w:tcBorders>
              <w:top w:val="nil"/>
              <w:left w:val="nil"/>
              <w:bottom w:val="nil"/>
              <w:right w:val="nil"/>
            </w:tcBorders>
            <w:shd w:val="clear" w:color="auto" w:fill="auto"/>
            <w:noWrap/>
            <w:vAlign w:val="center"/>
          </w:tcPr>
          <w:p w14:paraId="30AE1A2C">
            <w:pPr>
              <w:rPr>
                <w:rFonts w:hint="eastAsia" w:ascii="宋体" w:hAnsi="宋体" w:eastAsia="宋体" w:cs="宋体"/>
                <w:i w:val="0"/>
                <w:iCs w:val="0"/>
                <w:color w:val="000000"/>
                <w:sz w:val="24"/>
                <w:szCs w:val="24"/>
                <w:u w:val="none"/>
              </w:rPr>
            </w:pPr>
          </w:p>
        </w:tc>
        <w:tc>
          <w:tcPr>
            <w:tcW w:w="586" w:type="pct"/>
            <w:tcBorders>
              <w:top w:val="nil"/>
              <w:left w:val="nil"/>
              <w:bottom w:val="nil"/>
              <w:right w:val="nil"/>
            </w:tcBorders>
            <w:shd w:val="clear" w:color="auto" w:fill="auto"/>
            <w:noWrap/>
            <w:vAlign w:val="center"/>
          </w:tcPr>
          <w:p w14:paraId="39DF7AE0">
            <w:pPr>
              <w:jc w:val="center"/>
              <w:rPr>
                <w:rFonts w:hint="eastAsia" w:ascii="宋体" w:hAnsi="宋体" w:eastAsia="宋体" w:cs="宋体"/>
                <w:i w:val="0"/>
                <w:iCs w:val="0"/>
                <w:color w:val="000000"/>
                <w:sz w:val="20"/>
                <w:szCs w:val="20"/>
                <w:u w:val="none"/>
              </w:rPr>
            </w:pPr>
          </w:p>
        </w:tc>
        <w:tc>
          <w:tcPr>
            <w:tcW w:w="592" w:type="pct"/>
            <w:tcBorders>
              <w:top w:val="nil"/>
              <w:left w:val="nil"/>
              <w:bottom w:val="nil"/>
              <w:right w:val="nil"/>
            </w:tcBorders>
            <w:shd w:val="clear" w:color="auto" w:fill="auto"/>
            <w:noWrap/>
            <w:vAlign w:val="center"/>
          </w:tcPr>
          <w:p w14:paraId="7CB0EDD0">
            <w:pPr>
              <w:jc w:val="center"/>
              <w:rPr>
                <w:rFonts w:hint="eastAsia" w:ascii="宋体" w:hAnsi="宋体" w:eastAsia="宋体" w:cs="宋体"/>
                <w:i w:val="0"/>
                <w:iCs w:val="0"/>
                <w:color w:val="000000"/>
                <w:sz w:val="20"/>
                <w:szCs w:val="20"/>
                <w:u w:val="none"/>
              </w:rPr>
            </w:pPr>
          </w:p>
        </w:tc>
        <w:tc>
          <w:tcPr>
            <w:tcW w:w="657" w:type="pct"/>
            <w:tcBorders>
              <w:top w:val="nil"/>
              <w:left w:val="nil"/>
              <w:bottom w:val="nil"/>
              <w:right w:val="nil"/>
            </w:tcBorders>
            <w:shd w:val="clear" w:color="auto" w:fill="auto"/>
            <w:noWrap/>
            <w:vAlign w:val="center"/>
          </w:tcPr>
          <w:p w14:paraId="5765C49B">
            <w:pPr>
              <w:jc w:val="center"/>
              <w:rPr>
                <w:rFonts w:hint="eastAsia" w:ascii="宋体" w:hAnsi="宋体" w:eastAsia="宋体" w:cs="宋体"/>
                <w:i w:val="0"/>
                <w:iCs w:val="0"/>
                <w:color w:val="000000"/>
                <w:sz w:val="20"/>
                <w:szCs w:val="20"/>
                <w:u w:val="none"/>
              </w:rPr>
            </w:pPr>
          </w:p>
        </w:tc>
      </w:tr>
      <w:tr w14:paraId="079E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96D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第400章  桥梁通道</w:t>
            </w:r>
          </w:p>
        </w:tc>
      </w:tr>
      <w:tr w14:paraId="12CC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E0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403-6</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B2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先张法预应力钢绞线</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97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F86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37D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E591">
            <w:pPr>
              <w:jc w:val="center"/>
              <w:rPr>
                <w:rFonts w:hint="eastAsia" w:ascii="宋体" w:hAnsi="宋体" w:eastAsia="宋体" w:cs="宋体"/>
                <w:i w:val="0"/>
                <w:iCs w:val="0"/>
                <w:color w:val="000000"/>
                <w:sz w:val="20"/>
                <w:szCs w:val="20"/>
                <w:u w:val="none"/>
              </w:rPr>
            </w:pPr>
          </w:p>
        </w:tc>
      </w:tr>
      <w:tr w14:paraId="0C04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B8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403-7</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A6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先张法预应力钢筋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6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A74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C65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0A04">
            <w:pPr>
              <w:jc w:val="center"/>
              <w:rPr>
                <w:rFonts w:hint="eastAsia" w:ascii="宋体" w:hAnsi="宋体" w:eastAsia="宋体" w:cs="宋体"/>
                <w:i w:val="0"/>
                <w:iCs w:val="0"/>
                <w:color w:val="000000"/>
                <w:sz w:val="20"/>
                <w:szCs w:val="20"/>
                <w:u w:val="none"/>
              </w:rPr>
            </w:pPr>
          </w:p>
        </w:tc>
      </w:tr>
      <w:tr w14:paraId="3DFF8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403-8</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3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后张法预应力钢绞线</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B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54B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3EC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0BD9">
            <w:pPr>
              <w:jc w:val="center"/>
              <w:rPr>
                <w:rFonts w:hint="eastAsia" w:ascii="宋体" w:hAnsi="宋体" w:eastAsia="宋体" w:cs="宋体"/>
                <w:i w:val="0"/>
                <w:iCs w:val="0"/>
                <w:color w:val="000000"/>
                <w:sz w:val="20"/>
                <w:szCs w:val="20"/>
                <w:u w:val="none"/>
              </w:rPr>
            </w:pPr>
          </w:p>
        </w:tc>
      </w:tr>
      <w:tr w14:paraId="5697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E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403-9</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027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后张法预应力钢筋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1D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6A9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084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8B5F3">
            <w:pPr>
              <w:jc w:val="center"/>
              <w:rPr>
                <w:rFonts w:hint="eastAsia" w:ascii="宋体" w:hAnsi="宋体" w:eastAsia="宋体" w:cs="宋体"/>
                <w:i w:val="0"/>
                <w:iCs w:val="0"/>
                <w:color w:val="000000"/>
                <w:sz w:val="20"/>
                <w:szCs w:val="20"/>
                <w:u w:val="none"/>
              </w:rPr>
            </w:pPr>
          </w:p>
        </w:tc>
      </w:tr>
      <w:tr w14:paraId="1891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9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92C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附属结构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A9ED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DBD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74D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392D">
            <w:pPr>
              <w:jc w:val="center"/>
              <w:rPr>
                <w:rFonts w:hint="eastAsia" w:ascii="宋体" w:hAnsi="宋体" w:eastAsia="宋体" w:cs="宋体"/>
                <w:i w:val="0"/>
                <w:iCs w:val="0"/>
                <w:color w:val="000000"/>
                <w:sz w:val="20"/>
                <w:szCs w:val="20"/>
                <w:u w:val="none"/>
              </w:rPr>
            </w:pPr>
          </w:p>
        </w:tc>
      </w:tr>
      <w:tr w14:paraId="6E69C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0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23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现浇混凝土附属结构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B921">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B41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FB35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D82BB">
            <w:pPr>
              <w:jc w:val="center"/>
              <w:rPr>
                <w:rFonts w:hint="eastAsia" w:ascii="宋体" w:hAnsi="宋体" w:eastAsia="宋体" w:cs="宋体"/>
                <w:i w:val="0"/>
                <w:iCs w:val="0"/>
                <w:color w:val="000000"/>
                <w:sz w:val="20"/>
                <w:szCs w:val="20"/>
                <w:u w:val="none"/>
              </w:rPr>
            </w:pPr>
          </w:p>
        </w:tc>
      </w:tr>
      <w:tr w14:paraId="42BF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4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41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2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81C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B43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9E7E">
            <w:pPr>
              <w:jc w:val="center"/>
              <w:rPr>
                <w:rFonts w:hint="eastAsia" w:ascii="宋体" w:hAnsi="宋体" w:eastAsia="宋体" w:cs="宋体"/>
                <w:i w:val="0"/>
                <w:iCs w:val="0"/>
                <w:color w:val="000000"/>
                <w:sz w:val="20"/>
                <w:szCs w:val="20"/>
                <w:u w:val="none"/>
              </w:rPr>
            </w:pPr>
          </w:p>
        </w:tc>
      </w:tr>
      <w:tr w14:paraId="1D60B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0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DF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5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DE1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E3C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0F9B">
            <w:pPr>
              <w:jc w:val="center"/>
              <w:rPr>
                <w:rFonts w:hint="eastAsia" w:ascii="宋体" w:hAnsi="宋体" w:eastAsia="宋体" w:cs="宋体"/>
                <w:i w:val="0"/>
                <w:iCs w:val="0"/>
                <w:color w:val="000000"/>
                <w:sz w:val="20"/>
                <w:szCs w:val="20"/>
                <w:u w:val="none"/>
              </w:rPr>
            </w:pPr>
          </w:p>
        </w:tc>
      </w:tr>
      <w:tr w14:paraId="5C73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B9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49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预制混凝土附属结构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0B67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C97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4CC7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3D40">
            <w:pPr>
              <w:jc w:val="center"/>
              <w:rPr>
                <w:rFonts w:hint="eastAsia" w:ascii="宋体" w:hAnsi="宋体" w:eastAsia="宋体" w:cs="宋体"/>
                <w:i w:val="0"/>
                <w:iCs w:val="0"/>
                <w:color w:val="000000"/>
                <w:sz w:val="20"/>
                <w:szCs w:val="20"/>
                <w:u w:val="none"/>
              </w:rPr>
            </w:pPr>
          </w:p>
        </w:tc>
      </w:tr>
      <w:tr w14:paraId="3EDA0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7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CC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AD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3EA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933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1DC2">
            <w:pPr>
              <w:jc w:val="center"/>
              <w:rPr>
                <w:rFonts w:hint="eastAsia" w:ascii="宋体" w:hAnsi="宋体" w:eastAsia="宋体" w:cs="宋体"/>
                <w:i w:val="0"/>
                <w:iCs w:val="0"/>
                <w:color w:val="000000"/>
                <w:sz w:val="20"/>
                <w:szCs w:val="20"/>
                <w:u w:val="none"/>
              </w:rPr>
            </w:pPr>
          </w:p>
        </w:tc>
      </w:tr>
      <w:tr w14:paraId="0994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D3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404-3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23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137F">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FC5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067D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75AC">
            <w:pPr>
              <w:jc w:val="center"/>
              <w:rPr>
                <w:rFonts w:hint="eastAsia" w:ascii="宋体" w:hAnsi="宋体" w:eastAsia="宋体" w:cs="宋体"/>
                <w:i w:val="0"/>
                <w:iCs w:val="0"/>
                <w:color w:val="000000"/>
                <w:sz w:val="20"/>
                <w:szCs w:val="20"/>
                <w:u w:val="none"/>
              </w:rPr>
            </w:pPr>
          </w:p>
        </w:tc>
      </w:tr>
      <w:tr w14:paraId="65BD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7BC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4D7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光圆钢筋（HPB235、HPB300）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2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589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0A3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1906">
            <w:pPr>
              <w:jc w:val="center"/>
              <w:rPr>
                <w:rFonts w:hint="eastAsia" w:ascii="宋体" w:hAnsi="宋体" w:eastAsia="宋体" w:cs="宋体"/>
                <w:i w:val="0"/>
                <w:iCs w:val="0"/>
                <w:color w:val="000000"/>
                <w:sz w:val="20"/>
                <w:szCs w:val="20"/>
                <w:u w:val="none"/>
              </w:rPr>
            </w:pPr>
          </w:p>
        </w:tc>
      </w:tr>
      <w:tr w14:paraId="52290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B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AAD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带肋钢筋（HRB335、HRB400）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D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B11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0C87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5081">
            <w:pPr>
              <w:jc w:val="center"/>
              <w:rPr>
                <w:rFonts w:hint="eastAsia" w:ascii="宋体" w:hAnsi="宋体" w:eastAsia="宋体" w:cs="宋体"/>
                <w:i w:val="0"/>
                <w:iCs w:val="0"/>
                <w:color w:val="000000"/>
                <w:sz w:val="20"/>
                <w:szCs w:val="20"/>
                <w:u w:val="none"/>
              </w:rPr>
            </w:pPr>
          </w:p>
        </w:tc>
      </w:tr>
      <w:tr w14:paraId="422F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nil"/>
              <w:right w:val="single" w:color="000000" w:sz="4" w:space="0"/>
            </w:tcBorders>
            <w:shd w:val="clear" w:color="auto" w:fill="auto"/>
            <w:vAlign w:val="center"/>
          </w:tcPr>
          <w:p w14:paraId="63457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w:t>
            </w:r>
          </w:p>
        </w:tc>
        <w:tc>
          <w:tcPr>
            <w:tcW w:w="2057" w:type="pct"/>
            <w:tcBorders>
              <w:top w:val="nil"/>
              <w:left w:val="nil"/>
              <w:bottom w:val="nil"/>
              <w:right w:val="nil"/>
            </w:tcBorders>
            <w:shd w:val="clear" w:color="auto" w:fill="auto"/>
            <w:noWrap/>
            <w:vAlign w:val="center"/>
          </w:tcPr>
          <w:p w14:paraId="41208B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桥面铺装</w:t>
            </w:r>
          </w:p>
        </w:tc>
        <w:tc>
          <w:tcPr>
            <w:tcW w:w="475" w:type="pct"/>
            <w:tcBorders>
              <w:top w:val="single" w:color="000000" w:sz="4" w:space="0"/>
              <w:left w:val="single" w:color="000000" w:sz="4" w:space="0"/>
              <w:bottom w:val="nil"/>
              <w:right w:val="single" w:color="000000" w:sz="4" w:space="0"/>
            </w:tcBorders>
            <w:shd w:val="clear" w:color="auto" w:fill="auto"/>
            <w:vAlign w:val="center"/>
          </w:tcPr>
          <w:p w14:paraId="274D0337">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C15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EC1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0C2D">
            <w:pPr>
              <w:jc w:val="center"/>
              <w:rPr>
                <w:rFonts w:hint="eastAsia" w:ascii="宋体" w:hAnsi="宋体" w:eastAsia="宋体" w:cs="宋体"/>
                <w:i w:val="0"/>
                <w:iCs w:val="0"/>
                <w:color w:val="000000"/>
                <w:sz w:val="20"/>
                <w:szCs w:val="20"/>
                <w:u w:val="none"/>
              </w:rPr>
            </w:pPr>
          </w:p>
        </w:tc>
      </w:tr>
      <w:tr w14:paraId="7E5B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E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45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沥青混凝土桥面铺装</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343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461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D36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7898">
            <w:pPr>
              <w:jc w:val="center"/>
              <w:rPr>
                <w:rFonts w:hint="eastAsia" w:ascii="宋体" w:hAnsi="宋体" w:eastAsia="宋体" w:cs="宋体"/>
                <w:i w:val="0"/>
                <w:iCs w:val="0"/>
                <w:color w:val="000000"/>
                <w:sz w:val="20"/>
                <w:szCs w:val="20"/>
                <w:u w:val="none"/>
              </w:rPr>
            </w:pPr>
          </w:p>
        </w:tc>
      </w:tr>
      <w:tr w14:paraId="0F11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D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0C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厚…mm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02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4FF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D95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A828">
            <w:pPr>
              <w:jc w:val="center"/>
              <w:rPr>
                <w:rFonts w:hint="eastAsia" w:ascii="宋体" w:hAnsi="宋体" w:eastAsia="宋体" w:cs="宋体"/>
                <w:i w:val="0"/>
                <w:iCs w:val="0"/>
                <w:color w:val="000000"/>
                <w:sz w:val="20"/>
                <w:szCs w:val="20"/>
                <w:u w:val="none"/>
              </w:rPr>
            </w:pPr>
          </w:p>
        </w:tc>
      </w:tr>
      <w:tr w14:paraId="3460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F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405-2</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45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水泥混凝土桥面铺装</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2AAB1">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870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425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1B88">
            <w:pPr>
              <w:jc w:val="center"/>
              <w:rPr>
                <w:rFonts w:hint="eastAsia" w:ascii="宋体" w:hAnsi="宋体" w:eastAsia="宋体" w:cs="宋体"/>
                <w:i w:val="0"/>
                <w:iCs w:val="0"/>
                <w:color w:val="000000"/>
                <w:sz w:val="20"/>
                <w:szCs w:val="20"/>
                <w:u w:val="none"/>
              </w:rPr>
            </w:pPr>
          </w:p>
        </w:tc>
      </w:tr>
      <w:tr w14:paraId="692B4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5E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DC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8D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551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099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0A62">
            <w:pPr>
              <w:jc w:val="center"/>
              <w:rPr>
                <w:rFonts w:hint="eastAsia" w:ascii="宋体" w:hAnsi="宋体" w:eastAsia="宋体" w:cs="宋体"/>
                <w:i w:val="0"/>
                <w:iCs w:val="0"/>
                <w:color w:val="000000"/>
                <w:sz w:val="20"/>
                <w:szCs w:val="20"/>
                <w:u w:val="none"/>
              </w:rPr>
            </w:pPr>
          </w:p>
        </w:tc>
      </w:tr>
      <w:tr w14:paraId="377B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A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40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桥梁支座</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A584">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03B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A36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8D210">
            <w:pPr>
              <w:jc w:val="center"/>
              <w:rPr>
                <w:rFonts w:hint="eastAsia" w:ascii="宋体" w:hAnsi="宋体" w:eastAsia="宋体" w:cs="宋体"/>
                <w:i w:val="0"/>
                <w:iCs w:val="0"/>
                <w:color w:val="000000"/>
                <w:sz w:val="20"/>
                <w:szCs w:val="20"/>
                <w:u w:val="none"/>
              </w:rPr>
            </w:pPr>
          </w:p>
        </w:tc>
      </w:tr>
      <w:tr w14:paraId="7065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5C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03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6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609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489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8EAF">
            <w:pPr>
              <w:jc w:val="center"/>
              <w:rPr>
                <w:rFonts w:hint="eastAsia" w:ascii="宋体" w:hAnsi="宋体" w:eastAsia="宋体" w:cs="宋体"/>
                <w:i w:val="0"/>
                <w:iCs w:val="0"/>
                <w:color w:val="000000"/>
                <w:sz w:val="20"/>
                <w:szCs w:val="20"/>
                <w:u w:val="none"/>
              </w:rPr>
            </w:pPr>
          </w:p>
        </w:tc>
      </w:tr>
      <w:tr w14:paraId="0D3C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F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6B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桥梁伸缩装置</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1EF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C22C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2086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7AD9">
            <w:pPr>
              <w:jc w:val="center"/>
              <w:rPr>
                <w:rFonts w:hint="eastAsia" w:ascii="宋体" w:hAnsi="宋体" w:eastAsia="宋体" w:cs="宋体"/>
                <w:i w:val="0"/>
                <w:iCs w:val="0"/>
                <w:color w:val="000000"/>
                <w:sz w:val="20"/>
                <w:szCs w:val="20"/>
                <w:u w:val="none"/>
              </w:rPr>
            </w:pPr>
          </w:p>
        </w:tc>
      </w:tr>
      <w:tr w14:paraId="22CD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FC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06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D40伸缩缝</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D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F58E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F6E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5D73">
            <w:pPr>
              <w:jc w:val="center"/>
              <w:rPr>
                <w:rFonts w:hint="eastAsia" w:ascii="宋体" w:hAnsi="宋体" w:eastAsia="宋体" w:cs="宋体"/>
                <w:i w:val="0"/>
                <w:iCs w:val="0"/>
                <w:color w:val="000000"/>
                <w:sz w:val="20"/>
                <w:szCs w:val="20"/>
                <w:u w:val="none"/>
              </w:rPr>
            </w:pPr>
          </w:p>
        </w:tc>
      </w:tr>
      <w:tr w14:paraId="6877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62E12">
            <w:pPr>
              <w:jc w:val="center"/>
              <w:rPr>
                <w:rFonts w:hint="eastAsia" w:ascii="宋体" w:hAnsi="宋体" w:eastAsia="宋体" w:cs="宋体"/>
                <w:i w:val="0"/>
                <w:iCs w:val="0"/>
                <w:color w:val="000000"/>
                <w:sz w:val="21"/>
                <w:szCs w:val="21"/>
                <w:u w:val="none"/>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AF3C">
            <w:pPr>
              <w:jc w:val="both"/>
              <w:rPr>
                <w:rFonts w:hint="eastAsia" w:ascii="宋体" w:hAnsi="宋体" w:eastAsia="宋体" w:cs="宋体"/>
                <w:i w:val="0"/>
                <w:iCs w:val="0"/>
                <w:color w:val="000000"/>
                <w:sz w:val="20"/>
                <w:szCs w:val="20"/>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BE4E">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5DB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8B0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4D3">
            <w:pPr>
              <w:jc w:val="center"/>
              <w:rPr>
                <w:rFonts w:hint="eastAsia" w:ascii="宋体" w:hAnsi="宋体" w:eastAsia="宋体" w:cs="宋体"/>
                <w:i w:val="0"/>
                <w:iCs w:val="0"/>
                <w:color w:val="000000"/>
                <w:sz w:val="20"/>
                <w:szCs w:val="20"/>
                <w:u w:val="none"/>
              </w:rPr>
            </w:pPr>
          </w:p>
        </w:tc>
      </w:tr>
      <w:tr w14:paraId="0D63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69E1">
            <w:pPr>
              <w:jc w:val="center"/>
              <w:rPr>
                <w:rFonts w:hint="eastAsia" w:ascii="宋体" w:hAnsi="宋体" w:eastAsia="宋体" w:cs="宋体"/>
                <w:i w:val="0"/>
                <w:iCs w:val="0"/>
                <w:color w:val="000000"/>
                <w:sz w:val="21"/>
                <w:szCs w:val="21"/>
                <w:u w:val="none"/>
              </w:rPr>
            </w:pP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2F6CE">
            <w:pPr>
              <w:jc w:val="both"/>
              <w:rPr>
                <w:rFonts w:hint="eastAsia" w:ascii="宋体" w:hAnsi="宋体" w:eastAsia="宋体" w:cs="宋体"/>
                <w:i w:val="0"/>
                <w:iCs w:val="0"/>
                <w:color w:val="000000"/>
                <w:sz w:val="21"/>
                <w:szCs w:val="21"/>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1B88">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E37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94A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A50F">
            <w:pPr>
              <w:jc w:val="center"/>
              <w:rPr>
                <w:rFonts w:hint="eastAsia" w:ascii="宋体" w:hAnsi="宋体" w:eastAsia="宋体" w:cs="宋体"/>
                <w:i w:val="0"/>
                <w:iCs w:val="0"/>
                <w:color w:val="000000"/>
                <w:sz w:val="20"/>
                <w:szCs w:val="20"/>
                <w:u w:val="none"/>
              </w:rPr>
            </w:pPr>
          </w:p>
        </w:tc>
      </w:tr>
      <w:tr w14:paraId="3A38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nil"/>
              <w:right w:val="single" w:color="000000" w:sz="4" w:space="0"/>
            </w:tcBorders>
            <w:shd w:val="clear" w:color="auto" w:fill="auto"/>
            <w:vAlign w:val="center"/>
          </w:tcPr>
          <w:p w14:paraId="6308A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清单第400章合计  人民币             </w:t>
            </w:r>
          </w:p>
        </w:tc>
        <w:tc>
          <w:tcPr>
            <w:tcW w:w="592" w:type="pct"/>
            <w:tcBorders>
              <w:top w:val="single" w:color="000000" w:sz="4" w:space="0"/>
              <w:left w:val="single" w:color="000000" w:sz="4" w:space="0"/>
              <w:bottom w:val="nil"/>
              <w:right w:val="single" w:color="000000" w:sz="4" w:space="0"/>
            </w:tcBorders>
            <w:shd w:val="clear" w:color="auto" w:fill="auto"/>
            <w:vAlign w:val="center"/>
          </w:tcPr>
          <w:p w14:paraId="4DC539B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4825D773">
            <w:pPr>
              <w:jc w:val="center"/>
              <w:rPr>
                <w:rFonts w:hint="eastAsia" w:ascii="宋体" w:hAnsi="宋体" w:eastAsia="宋体" w:cs="宋体"/>
                <w:i w:val="0"/>
                <w:iCs w:val="0"/>
                <w:color w:val="000000"/>
                <w:sz w:val="20"/>
                <w:szCs w:val="20"/>
                <w:u w:val="none"/>
              </w:rPr>
            </w:pPr>
          </w:p>
        </w:tc>
      </w:tr>
      <w:tr w14:paraId="7440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nil"/>
              <w:left w:val="nil"/>
              <w:bottom w:val="single" w:color="000000" w:sz="4" w:space="0"/>
              <w:right w:val="nil"/>
            </w:tcBorders>
            <w:shd w:val="clear" w:color="auto" w:fill="auto"/>
            <w:noWrap/>
            <w:vAlign w:val="center"/>
          </w:tcPr>
          <w:p w14:paraId="16C310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75F1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6A5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第500章  排水与涵洞</w:t>
            </w:r>
          </w:p>
        </w:tc>
      </w:tr>
      <w:tr w14:paraId="6AB7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6D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0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E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35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C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4E92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1A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501-1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E6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边沟、排水沟、截水沟、急流槽</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B3AE">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71E9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269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D636">
            <w:pPr>
              <w:jc w:val="center"/>
              <w:rPr>
                <w:rFonts w:hint="eastAsia" w:ascii="宋体" w:hAnsi="宋体" w:eastAsia="宋体" w:cs="宋体"/>
                <w:i w:val="0"/>
                <w:iCs w:val="0"/>
                <w:color w:val="000000"/>
                <w:sz w:val="20"/>
                <w:szCs w:val="20"/>
                <w:u w:val="none"/>
              </w:rPr>
            </w:pPr>
          </w:p>
        </w:tc>
      </w:tr>
      <w:tr w14:paraId="0416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5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57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抛（卵）石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D9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FFD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1CB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6F8E">
            <w:pPr>
              <w:jc w:val="center"/>
              <w:rPr>
                <w:rFonts w:hint="eastAsia" w:ascii="宋体" w:hAnsi="宋体" w:eastAsia="宋体" w:cs="宋体"/>
                <w:i w:val="0"/>
                <w:iCs w:val="0"/>
                <w:color w:val="000000"/>
                <w:sz w:val="20"/>
                <w:szCs w:val="20"/>
                <w:u w:val="none"/>
              </w:rPr>
            </w:pPr>
          </w:p>
        </w:tc>
      </w:tr>
      <w:tr w14:paraId="0087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34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EE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土方开挖</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4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E34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58C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7521">
            <w:pPr>
              <w:jc w:val="center"/>
              <w:rPr>
                <w:rFonts w:hint="eastAsia" w:ascii="宋体" w:hAnsi="宋体" w:eastAsia="宋体" w:cs="宋体"/>
                <w:i w:val="0"/>
                <w:iCs w:val="0"/>
                <w:color w:val="000000"/>
                <w:sz w:val="20"/>
                <w:szCs w:val="20"/>
                <w:u w:val="none"/>
              </w:rPr>
            </w:pPr>
          </w:p>
        </w:tc>
      </w:tr>
      <w:tr w14:paraId="4BE1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F0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67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天然砂砾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2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BE6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1E42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2140">
            <w:pPr>
              <w:jc w:val="center"/>
              <w:rPr>
                <w:rFonts w:hint="eastAsia" w:ascii="宋体" w:hAnsi="宋体" w:eastAsia="宋体" w:cs="宋体"/>
                <w:i w:val="0"/>
                <w:iCs w:val="0"/>
                <w:color w:val="000000"/>
                <w:sz w:val="20"/>
                <w:szCs w:val="20"/>
                <w:u w:val="none"/>
              </w:rPr>
            </w:pPr>
          </w:p>
        </w:tc>
      </w:tr>
      <w:tr w14:paraId="2067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0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93E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03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D9A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570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137C">
            <w:pPr>
              <w:jc w:val="center"/>
              <w:rPr>
                <w:rFonts w:hint="eastAsia" w:ascii="宋体" w:hAnsi="宋体" w:eastAsia="宋体" w:cs="宋体"/>
                <w:i w:val="0"/>
                <w:iCs w:val="0"/>
                <w:color w:val="000000"/>
                <w:sz w:val="20"/>
                <w:szCs w:val="20"/>
                <w:u w:val="none"/>
              </w:rPr>
            </w:pPr>
          </w:p>
        </w:tc>
      </w:tr>
      <w:tr w14:paraId="05E2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B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2D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78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92F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093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343D">
            <w:pPr>
              <w:jc w:val="center"/>
              <w:rPr>
                <w:rFonts w:hint="eastAsia" w:ascii="宋体" w:hAnsi="宋体" w:eastAsia="宋体" w:cs="宋体"/>
                <w:i w:val="0"/>
                <w:iCs w:val="0"/>
                <w:color w:val="000000"/>
                <w:sz w:val="20"/>
                <w:szCs w:val="20"/>
                <w:u w:val="none"/>
              </w:rPr>
            </w:pPr>
          </w:p>
        </w:tc>
      </w:tr>
      <w:tr w14:paraId="3A8D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CA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FEE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水泥砂浆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3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C9B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C4C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23E1">
            <w:pPr>
              <w:jc w:val="center"/>
              <w:rPr>
                <w:rFonts w:hint="eastAsia" w:ascii="宋体" w:hAnsi="宋体" w:eastAsia="宋体" w:cs="宋体"/>
                <w:i w:val="0"/>
                <w:iCs w:val="0"/>
                <w:color w:val="000000"/>
                <w:sz w:val="20"/>
                <w:szCs w:val="20"/>
                <w:u w:val="none"/>
              </w:rPr>
            </w:pPr>
          </w:p>
        </w:tc>
      </w:tr>
      <w:tr w14:paraId="657B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C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BE5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C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4F4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A32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8C984">
            <w:pPr>
              <w:jc w:val="center"/>
              <w:rPr>
                <w:rFonts w:hint="eastAsia" w:ascii="宋体" w:hAnsi="宋体" w:eastAsia="宋体" w:cs="宋体"/>
                <w:i w:val="0"/>
                <w:iCs w:val="0"/>
                <w:color w:val="000000"/>
                <w:sz w:val="20"/>
                <w:szCs w:val="20"/>
                <w:u w:val="none"/>
              </w:rPr>
            </w:pPr>
          </w:p>
        </w:tc>
      </w:tr>
      <w:tr w14:paraId="408C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A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0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沥青漆</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AD6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B02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215A9">
            <w:pPr>
              <w:jc w:val="center"/>
              <w:rPr>
                <w:rFonts w:hint="eastAsia" w:ascii="宋体" w:hAnsi="宋体" w:eastAsia="宋体" w:cs="宋体"/>
                <w:i w:val="0"/>
                <w:iCs w:val="0"/>
                <w:color w:val="000000"/>
                <w:sz w:val="20"/>
                <w:szCs w:val="20"/>
                <w:u w:val="none"/>
              </w:rPr>
            </w:pPr>
          </w:p>
        </w:tc>
      </w:tr>
      <w:tr w14:paraId="554A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38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83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埋设排水管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21DC">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AAD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2DE8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A4DF">
            <w:pPr>
              <w:jc w:val="center"/>
              <w:rPr>
                <w:rFonts w:hint="eastAsia" w:ascii="宋体" w:hAnsi="宋体" w:eastAsia="宋体" w:cs="宋体"/>
                <w:i w:val="0"/>
                <w:iCs w:val="0"/>
                <w:color w:val="000000"/>
                <w:sz w:val="20"/>
                <w:szCs w:val="20"/>
                <w:u w:val="none"/>
              </w:rPr>
            </w:pPr>
          </w:p>
        </w:tc>
      </w:tr>
      <w:tr w14:paraId="07487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2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46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8A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656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EB2F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1BC9">
            <w:pPr>
              <w:jc w:val="center"/>
              <w:rPr>
                <w:rFonts w:hint="eastAsia" w:ascii="宋体" w:hAnsi="宋体" w:eastAsia="宋体" w:cs="宋体"/>
                <w:i w:val="0"/>
                <w:iCs w:val="0"/>
                <w:color w:val="000000"/>
                <w:sz w:val="20"/>
                <w:szCs w:val="20"/>
                <w:u w:val="none"/>
              </w:rPr>
            </w:pPr>
          </w:p>
        </w:tc>
      </w:tr>
      <w:tr w14:paraId="479C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8B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D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漫水路堤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E249">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96F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35CC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5200">
            <w:pPr>
              <w:jc w:val="center"/>
              <w:rPr>
                <w:rFonts w:hint="eastAsia" w:ascii="宋体" w:hAnsi="宋体" w:eastAsia="宋体" w:cs="宋体"/>
                <w:i w:val="0"/>
                <w:iCs w:val="0"/>
                <w:color w:val="000000"/>
                <w:sz w:val="20"/>
                <w:szCs w:val="20"/>
                <w:u w:val="none"/>
              </w:rPr>
            </w:pPr>
          </w:p>
        </w:tc>
      </w:tr>
      <w:tr w14:paraId="68AC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4E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76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5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BDF7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FCC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C58A">
            <w:pPr>
              <w:jc w:val="center"/>
              <w:rPr>
                <w:rFonts w:hint="eastAsia" w:ascii="宋体" w:hAnsi="宋体" w:eastAsia="宋体" w:cs="宋体"/>
                <w:i w:val="0"/>
                <w:iCs w:val="0"/>
                <w:color w:val="000000"/>
                <w:sz w:val="20"/>
                <w:szCs w:val="20"/>
                <w:u w:val="none"/>
              </w:rPr>
            </w:pPr>
          </w:p>
        </w:tc>
      </w:tr>
      <w:tr w14:paraId="3700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DD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38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钢筋混凝土圆管涵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A4F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48F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685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C208B">
            <w:pPr>
              <w:jc w:val="center"/>
              <w:rPr>
                <w:rFonts w:hint="eastAsia" w:ascii="宋体" w:hAnsi="宋体" w:eastAsia="宋体" w:cs="宋体"/>
                <w:i w:val="0"/>
                <w:iCs w:val="0"/>
                <w:color w:val="000000"/>
                <w:sz w:val="20"/>
                <w:szCs w:val="20"/>
                <w:u w:val="none"/>
              </w:rPr>
            </w:pPr>
          </w:p>
        </w:tc>
      </w:tr>
      <w:tr w14:paraId="6B1D4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C97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85D13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12-1.5m</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F74D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694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96DEB0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FF4B6A5">
            <w:pPr>
              <w:jc w:val="center"/>
              <w:rPr>
                <w:rFonts w:hint="eastAsia" w:ascii="宋体" w:hAnsi="宋体" w:eastAsia="宋体" w:cs="宋体"/>
                <w:i w:val="0"/>
                <w:iCs w:val="0"/>
                <w:color w:val="000000"/>
                <w:sz w:val="20"/>
                <w:szCs w:val="20"/>
                <w:u w:val="none"/>
              </w:rPr>
            </w:pPr>
          </w:p>
        </w:tc>
      </w:tr>
      <w:tr w14:paraId="1DAE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3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8D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1-0.75m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6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FEC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891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4C92E">
            <w:pPr>
              <w:jc w:val="center"/>
              <w:rPr>
                <w:rFonts w:hint="eastAsia" w:ascii="宋体" w:hAnsi="宋体" w:eastAsia="宋体" w:cs="宋体"/>
                <w:i w:val="0"/>
                <w:iCs w:val="0"/>
                <w:color w:val="000000"/>
                <w:sz w:val="20"/>
                <w:szCs w:val="20"/>
                <w:u w:val="none"/>
              </w:rPr>
            </w:pPr>
          </w:p>
        </w:tc>
      </w:tr>
      <w:tr w14:paraId="4248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8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B7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倒虹吸（不分孔径）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E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DE5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C45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5274">
            <w:pPr>
              <w:jc w:val="center"/>
              <w:rPr>
                <w:rFonts w:hint="eastAsia" w:ascii="宋体" w:hAnsi="宋体" w:eastAsia="宋体" w:cs="宋体"/>
                <w:i w:val="0"/>
                <w:iCs w:val="0"/>
                <w:color w:val="000000"/>
                <w:sz w:val="20"/>
                <w:szCs w:val="20"/>
                <w:u w:val="none"/>
              </w:rPr>
            </w:pPr>
          </w:p>
        </w:tc>
      </w:tr>
      <w:tr w14:paraId="1181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D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44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钢筋混凝土盖板涵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7E5E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4C5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623F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D184">
            <w:pPr>
              <w:jc w:val="center"/>
              <w:rPr>
                <w:rFonts w:hint="eastAsia" w:ascii="宋体" w:hAnsi="宋体" w:eastAsia="宋体" w:cs="宋体"/>
                <w:i w:val="0"/>
                <w:iCs w:val="0"/>
                <w:color w:val="000000"/>
                <w:sz w:val="20"/>
                <w:szCs w:val="20"/>
                <w:u w:val="none"/>
              </w:rPr>
            </w:pPr>
          </w:p>
        </w:tc>
      </w:tr>
      <w:tr w14:paraId="1BE3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7AD0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AD471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2-4m钢筋混凝土盖板涵恢复出水口八字墙</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6830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FDC9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747690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BDB4B20">
            <w:pPr>
              <w:jc w:val="center"/>
              <w:rPr>
                <w:rFonts w:hint="eastAsia" w:ascii="宋体" w:hAnsi="宋体" w:eastAsia="宋体" w:cs="宋体"/>
                <w:i w:val="0"/>
                <w:iCs w:val="0"/>
                <w:color w:val="000000"/>
                <w:sz w:val="20"/>
                <w:szCs w:val="20"/>
                <w:u w:val="none"/>
              </w:rPr>
            </w:pPr>
          </w:p>
        </w:tc>
      </w:tr>
      <w:tr w14:paraId="6018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C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11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 钢筋混凝土盖板涵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0B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DE7A">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C23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8E038">
            <w:pPr>
              <w:jc w:val="center"/>
              <w:rPr>
                <w:rFonts w:hint="eastAsia" w:ascii="宋体" w:hAnsi="宋体" w:eastAsia="宋体" w:cs="宋体"/>
                <w:i w:val="0"/>
                <w:iCs w:val="0"/>
                <w:color w:val="000000"/>
                <w:sz w:val="20"/>
                <w:szCs w:val="20"/>
                <w:u w:val="none"/>
              </w:rPr>
            </w:pPr>
          </w:p>
        </w:tc>
      </w:tr>
      <w:tr w14:paraId="36C3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D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E6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钢筋混凝土箱涵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E67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1A4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397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F5AC">
            <w:pPr>
              <w:jc w:val="center"/>
              <w:rPr>
                <w:rFonts w:hint="eastAsia" w:ascii="宋体" w:hAnsi="宋体" w:eastAsia="宋体" w:cs="宋体"/>
                <w:i w:val="0"/>
                <w:iCs w:val="0"/>
                <w:color w:val="000000"/>
                <w:sz w:val="20"/>
                <w:szCs w:val="20"/>
                <w:u w:val="none"/>
              </w:rPr>
            </w:pPr>
          </w:p>
        </w:tc>
      </w:tr>
      <w:tr w14:paraId="5965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C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E1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1-...m×...m 钢筋混凝土箱涵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C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F7F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4DC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A3657">
            <w:pPr>
              <w:jc w:val="center"/>
              <w:rPr>
                <w:rFonts w:hint="eastAsia" w:ascii="宋体" w:hAnsi="宋体" w:eastAsia="宋体" w:cs="宋体"/>
                <w:i w:val="0"/>
                <w:iCs w:val="0"/>
                <w:color w:val="000000"/>
                <w:sz w:val="20"/>
                <w:szCs w:val="20"/>
                <w:u w:val="none"/>
              </w:rPr>
            </w:pPr>
          </w:p>
        </w:tc>
      </w:tr>
      <w:tr w14:paraId="0A7C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D0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9D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2-...m×...m 钢筋混凝土箱涵</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9A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138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C39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3EB6">
            <w:pPr>
              <w:jc w:val="center"/>
              <w:rPr>
                <w:rFonts w:hint="eastAsia" w:ascii="宋体" w:hAnsi="宋体" w:eastAsia="宋体" w:cs="宋体"/>
                <w:i w:val="0"/>
                <w:iCs w:val="0"/>
                <w:color w:val="000000"/>
                <w:sz w:val="20"/>
                <w:szCs w:val="20"/>
                <w:u w:val="none"/>
              </w:rPr>
            </w:pPr>
          </w:p>
        </w:tc>
      </w:tr>
      <w:tr w14:paraId="6C1F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nil"/>
              <w:right w:val="single" w:color="000000" w:sz="4" w:space="0"/>
            </w:tcBorders>
            <w:shd w:val="clear" w:color="auto" w:fill="auto"/>
            <w:vAlign w:val="center"/>
          </w:tcPr>
          <w:p w14:paraId="11B569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508-1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7D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拱涵</w:t>
            </w:r>
          </w:p>
        </w:tc>
        <w:tc>
          <w:tcPr>
            <w:tcW w:w="475" w:type="pct"/>
            <w:tcBorders>
              <w:top w:val="single" w:color="000000" w:sz="4" w:space="0"/>
              <w:left w:val="single" w:color="000000" w:sz="4" w:space="0"/>
              <w:bottom w:val="nil"/>
              <w:right w:val="single" w:color="000000" w:sz="4" w:space="0"/>
            </w:tcBorders>
            <w:shd w:val="clear" w:color="auto" w:fill="auto"/>
            <w:vAlign w:val="center"/>
          </w:tcPr>
          <w:p w14:paraId="4E4FE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nil"/>
              <w:right w:val="single" w:color="000000" w:sz="4" w:space="0"/>
            </w:tcBorders>
            <w:shd w:val="clear" w:color="auto" w:fill="auto"/>
            <w:vAlign w:val="center"/>
          </w:tcPr>
          <w:p w14:paraId="3249BC6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4833A20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1F1C7B0A">
            <w:pPr>
              <w:jc w:val="center"/>
              <w:rPr>
                <w:rFonts w:hint="eastAsia" w:ascii="宋体" w:hAnsi="宋体" w:eastAsia="宋体" w:cs="宋体"/>
                <w:i w:val="0"/>
                <w:iCs w:val="0"/>
                <w:color w:val="000000"/>
                <w:sz w:val="20"/>
                <w:szCs w:val="20"/>
                <w:u w:val="none"/>
              </w:rPr>
            </w:pPr>
          </w:p>
        </w:tc>
      </w:tr>
      <w:tr w14:paraId="5743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B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509-1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2DE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铸铁管涵（孔数-孔径）</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78FB">
            <w:pPr>
              <w:jc w:val="center"/>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AAC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36D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381A">
            <w:pPr>
              <w:jc w:val="center"/>
              <w:rPr>
                <w:rFonts w:hint="eastAsia" w:ascii="宋体" w:hAnsi="宋体" w:eastAsia="宋体" w:cs="宋体"/>
                <w:i w:val="0"/>
                <w:iCs w:val="0"/>
                <w:color w:val="000000"/>
                <w:sz w:val="20"/>
                <w:szCs w:val="20"/>
                <w:u w:val="none"/>
              </w:rPr>
            </w:pPr>
          </w:p>
        </w:tc>
      </w:tr>
      <w:tr w14:paraId="29B8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C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38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6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8A7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98C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FA2C">
            <w:pPr>
              <w:jc w:val="center"/>
              <w:rPr>
                <w:rFonts w:hint="eastAsia" w:ascii="宋体" w:hAnsi="宋体" w:eastAsia="宋体" w:cs="宋体"/>
                <w:i w:val="0"/>
                <w:iCs w:val="0"/>
                <w:color w:val="000000"/>
                <w:sz w:val="20"/>
                <w:szCs w:val="20"/>
                <w:u w:val="none"/>
              </w:rPr>
            </w:pPr>
          </w:p>
        </w:tc>
      </w:tr>
      <w:tr w14:paraId="70D1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98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1D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D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AF6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00F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9F84">
            <w:pPr>
              <w:jc w:val="center"/>
              <w:rPr>
                <w:rFonts w:hint="eastAsia" w:ascii="宋体" w:hAnsi="宋体" w:eastAsia="宋体" w:cs="宋体"/>
                <w:i w:val="0"/>
                <w:iCs w:val="0"/>
                <w:color w:val="000000"/>
                <w:sz w:val="20"/>
                <w:szCs w:val="20"/>
                <w:u w:val="none"/>
              </w:rPr>
            </w:pPr>
          </w:p>
        </w:tc>
      </w:tr>
      <w:tr w14:paraId="1A10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B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23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铸铁篦子</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E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5D7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20F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B024">
            <w:pPr>
              <w:jc w:val="center"/>
              <w:rPr>
                <w:rFonts w:hint="eastAsia" w:ascii="宋体" w:hAnsi="宋体" w:eastAsia="宋体" w:cs="宋体"/>
                <w:i w:val="0"/>
                <w:iCs w:val="0"/>
                <w:color w:val="000000"/>
                <w:sz w:val="20"/>
                <w:szCs w:val="20"/>
                <w:u w:val="none"/>
              </w:rPr>
            </w:pPr>
          </w:p>
        </w:tc>
      </w:tr>
      <w:tr w14:paraId="4540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E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72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拦水带</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129B">
            <w:pPr>
              <w:jc w:val="center"/>
              <w:rPr>
                <w:rFonts w:hint="eastAsia" w:ascii="宋体" w:hAnsi="宋体" w:eastAsia="宋体" w:cs="宋体"/>
                <w:i w:val="0"/>
                <w:iCs w:val="0"/>
                <w:color w:val="000000"/>
                <w:sz w:val="20"/>
                <w:szCs w:val="20"/>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2AF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nil"/>
              <w:right w:val="single" w:color="000000" w:sz="4" w:space="0"/>
            </w:tcBorders>
            <w:shd w:val="clear" w:color="auto" w:fill="auto"/>
            <w:vAlign w:val="center"/>
          </w:tcPr>
          <w:p w14:paraId="797964D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3FF6B42F">
            <w:pPr>
              <w:jc w:val="center"/>
              <w:rPr>
                <w:rFonts w:hint="eastAsia" w:ascii="宋体" w:hAnsi="宋体" w:eastAsia="宋体" w:cs="宋体"/>
                <w:i w:val="0"/>
                <w:iCs w:val="0"/>
                <w:color w:val="000000"/>
                <w:sz w:val="20"/>
                <w:szCs w:val="20"/>
                <w:u w:val="none"/>
              </w:rPr>
            </w:pPr>
          </w:p>
        </w:tc>
      </w:tr>
      <w:tr w14:paraId="34A6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6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F1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现浇混凝土C30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0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C2BF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EB5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528C">
            <w:pPr>
              <w:jc w:val="center"/>
              <w:rPr>
                <w:rFonts w:hint="eastAsia" w:ascii="宋体" w:hAnsi="宋体" w:eastAsia="宋体" w:cs="宋体"/>
                <w:i w:val="0"/>
                <w:iCs w:val="0"/>
                <w:color w:val="000000"/>
                <w:sz w:val="20"/>
                <w:szCs w:val="20"/>
                <w:u w:val="none"/>
              </w:rPr>
            </w:pPr>
          </w:p>
        </w:tc>
      </w:tr>
      <w:tr w14:paraId="0D0F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F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BD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沥青混凝土</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AF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138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75D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98B1">
            <w:pPr>
              <w:jc w:val="center"/>
              <w:rPr>
                <w:rFonts w:hint="eastAsia" w:ascii="宋体" w:hAnsi="宋体" w:eastAsia="宋体" w:cs="宋体"/>
                <w:i w:val="0"/>
                <w:iCs w:val="0"/>
                <w:color w:val="000000"/>
                <w:sz w:val="20"/>
                <w:szCs w:val="20"/>
                <w:u w:val="none"/>
              </w:rPr>
            </w:pPr>
          </w:p>
        </w:tc>
      </w:tr>
      <w:tr w14:paraId="126E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nil"/>
              <w:right w:val="nil"/>
            </w:tcBorders>
            <w:shd w:val="clear" w:color="auto" w:fill="auto"/>
            <w:vAlign w:val="center"/>
          </w:tcPr>
          <w:p w14:paraId="057D1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清单第500章合计  人民币</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w:t>
            </w:r>
          </w:p>
        </w:tc>
        <w:tc>
          <w:tcPr>
            <w:tcW w:w="592" w:type="pct"/>
            <w:tcBorders>
              <w:top w:val="single" w:color="000000" w:sz="4" w:space="0"/>
              <w:left w:val="single" w:color="000000" w:sz="4" w:space="0"/>
              <w:bottom w:val="nil"/>
              <w:right w:val="single" w:color="000000" w:sz="4" w:space="0"/>
            </w:tcBorders>
            <w:shd w:val="clear" w:color="auto" w:fill="auto"/>
            <w:vAlign w:val="center"/>
          </w:tcPr>
          <w:p w14:paraId="20B37B4D">
            <w:pP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nil"/>
              <w:right w:val="single" w:color="000000" w:sz="4" w:space="0"/>
            </w:tcBorders>
            <w:shd w:val="clear" w:color="auto" w:fill="auto"/>
            <w:vAlign w:val="center"/>
          </w:tcPr>
          <w:p w14:paraId="3C1BDDF6">
            <w:pPr>
              <w:rPr>
                <w:rFonts w:hint="eastAsia" w:ascii="宋体" w:hAnsi="宋体" w:eastAsia="宋体" w:cs="宋体"/>
                <w:i w:val="0"/>
                <w:iCs w:val="0"/>
                <w:color w:val="000000"/>
                <w:sz w:val="21"/>
                <w:szCs w:val="21"/>
                <w:u w:val="none"/>
              </w:rPr>
            </w:pPr>
          </w:p>
        </w:tc>
      </w:tr>
      <w:tr w14:paraId="1C0B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nil"/>
              <w:left w:val="nil"/>
              <w:bottom w:val="single" w:color="000000" w:sz="4" w:space="0"/>
              <w:right w:val="nil"/>
            </w:tcBorders>
            <w:shd w:val="clear" w:color="auto" w:fill="auto"/>
            <w:noWrap/>
            <w:vAlign w:val="center"/>
          </w:tcPr>
          <w:p w14:paraId="390DE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314A9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70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第600章  防护</w:t>
            </w:r>
          </w:p>
        </w:tc>
      </w:tr>
      <w:tr w14:paraId="5532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F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1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5E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A8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7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A3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31FD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4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F7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喷锚护面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FFA3">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1ACB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D54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37DC">
            <w:pPr>
              <w:jc w:val="center"/>
              <w:rPr>
                <w:rFonts w:hint="eastAsia" w:ascii="宋体" w:hAnsi="宋体" w:eastAsia="宋体" w:cs="宋体"/>
                <w:i w:val="0"/>
                <w:iCs w:val="0"/>
                <w:color w:val="000000"/>
                <w:sz w:val="20"/>
                <w:szCs w:val="20"/>
                <w:u w:val="none"/>
              </w:rPr>
            </w:pPr>
          </w:p>
        </w:tc>
      </w:tr>
      <w:tr w14:paraId="377D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C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D0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挂网喷锚</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7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A2D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30A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3B64">
            <w:pPr>
              <w:jc w:val="center"/>
              <w:rPr>
                <w:rFonts w:hint="eastAsia" w:ascii="宋体" w:hAnsi="宋体" w:eastAsia="宋体" w:cs="宋体"/>
                <w:i w:val="0"/>
                <w:iCs w:val="0"/>
                <w:color w:val="000000"/>
                <w:sz w:val="20"/>
                <w:szCs w:val="20"/>
                <w:u w:val="none"/>
              </w:rPr>
            </w:pPr>
          </w:p>
        </w:tc>
      </w:tr>
      <w:tr w14:paraId="0B795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41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6E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素喷（不挂网）</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5E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734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449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EBDD">
            <w:pPr>
              <w:jc w:val="center"/>
              <w:rPr>
                <w:rFonts w:hint="eastAsia" w:ascii="宋体" w:hAnsi="宋体" w:eastAsia="宋体" w:cs="宋体"/>
                <w:i w:val="0"/>
                <w:iCs w:val="0"/>
                <w:color w:val="000000"/>
                <w:sz w:val="20"/>
                <w:szCs w:val="20"/>
                <w:u w:val="none"/>
              </w:rPr>
            </w:pPr>
          </w:p>
        </w:tc>
      </w:tr>
      <w:tr w14:paraId="1660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A7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B7E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过水路面</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0DE6">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A24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776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85C9">
            <w:pPr>
              <w:jc w:val="center"/>
              <w:rPr>
                <w:rFonts w:hint="eastAsia" w:ascii="宋体" w:hAnsi="宋体" w:eastAsia="宋体" w:cs="宋体"/>
                <w:i w:val="0"/>
                <w:iCs w:val="0"/>
                <w:color w:val="000000"/>
                <w:sz w:val="20"/>
                <w:szCs w:val="20"/>
                <w:u w:val="none"/>
              </w:rPr>
            </w:pPr>
          </w:p>
        </w:tc>
      </w:tr>
      <w:tr w14:paraId="5782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21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40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混凝土路面20cm</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6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3732">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306F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993A">
            <w:pPr>
              <w:jc w:val="center"/>
              <w:rPr>
                <w:rFonts w:hint="eastAsia" w:ascii="宋体" w:hAnsi="宋体" w:eastAsia="宋体" w:cs="宋体"/>
                <w:i w:val="0"/>
                <w:iCs w:val="0"/>
                <w:color w:val="000000"/>
                <w:sz w:val="20"/>
                <w:szCs w:val="20"/>
                <w:u w:val="none"/>
              </w:rPr>
            </w:pPr>
          </w:p>
        </w:tc>
      </w:tr>
      <w:tr w14:paraId="79F6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F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08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天然砂砾</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1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nil"/>
              <w:left w:val="nil"/>
              <w:bottom w:val="nil"/>
              <w:right w:val="nil"/>
            </w:tcBorders>
            <w:shd w:val="clear" w:color="auto" w:fill="auto"/>
            <w:noWrap/>
            <w:vAlign w:val="center"/>
          </w:tcPr>
          <w:p w14:paraId="754BA7B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2D8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2465">
            <w:pPr>
              <w:jc w:val="center"/>
              <w:rPr>
                <w:rFonts w:hint="eastAsia" w:ascii="宋体" w:hAnsi="宋体" w:eastAsia="宋体" w:cs="宋体"/>
                <w:i w:val="0"/>
                <w:iCs w:val="0"/>
                <w:color w:val="000000"/>
                <w:sz w:val="20"/>
                <w:szCs w:val="20"/>
                <w:u w:val="none"/>
              </w:rPr>
            </w:pPr>
          </w:p>
        </w:tc>
      </w:tr>
      <w:tr w14:paraId="1EAC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B95C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-a-2</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CB415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截水墙混凝土C30</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2695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E005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725D0E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C81B28">
            <w:pPr>
              <w:jc w:val="center"/>
              <w:rPr>
                <w:rFonts w:hint="eastAsia" w:ascii="宋体" w:hAnsi="宋体" w:eastAsia="宋体" w:cs="宋体"/>
                <w:i w:val="0"/>
                <w:iCs w:val="0"/>
                <w:color w:val="000000"/>
                <w:sz w:val="20"/>
                <w:szCs w:val="20"/>
                <w:u w:val="none"/>
              </w:rPr>
            </w:pPr>
          </w:p>
        </w:tc>
      </w:tr>
      <w:tr w14:paraId="579A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911E3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A04D4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挖基土方（边沟）</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A0A3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2BD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B07145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80B71BC">
            <w:pPr>
              <w:jc w:val="center"/>
              <w:rPr>
                <w:rFonts w:hint="eastAsia" w:ascii="宋体" w:hAnsi="宋体" w:eastAsia="宋体" w:cs="宋体"/>
                <w:i w:val="0"/>
                <w:iCs w:val="0"/>
                <w:color w:val="000000"/>
                <w:sz w:val="20"/>
                <w:szCs w:val="20"/>
                <w:u w:val="none"/>
              </w:rPr>
            </w:pPr>
          </w:p>
        </w:tc>
      </w:tr>
      <w:tr w14:paraId="3F4F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E9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95A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7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064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31A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0E42">
            <w:pPr>
              <w:jc w:val="center"/>
              <w:rPr>
                <w:rFonts w:hint="eastAsia" w:ascii="宋体" w:hAnsi="宋体" w:eastAsia="宋体" w:cs="宋体"/>
                <w:i w:val="0"/>
                <w:iCs w:val="0"/>
                <w:color w:val="000000"/>
                <w:sz w:val="20"/>
                <w:szCs w:val="20"/>
                <w:u w:val="none"/>
              </w:rPr>
            </w:pPr>
          </w:p>
        </w:tc>
      </w:tr>
      <w:tr w14:paraId="0F14A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8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3FB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混凝土跌水C30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3B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3D7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56C5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A1F1D">
            <w:pPr>
              <w:jc w:val="center"/>
              <w:rPr>
                <w:rFonts w:hint="eastAsia" w:ascii="宋体" w:hAnsi="宋体" w:eastAsia="宋体" w:cs="宋体"/>
                <w:i w:val="0"/>
                <w:iCs w:val="0"/>
                <w:color w:val="000000"/>
                <w:sz w:val="20"/>
                <w:szCs w:val="20"/>
                <w:u w:val="none"/>
              </w:rPr>
            </w:pPr>
          </w:p>
        </w:tc>
      </w:tr>
      <w:tr w14:paraId="4D57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B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A7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603D">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4B5C">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A2A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064B">
            <w:pPr>
              <w:jc w:val="center"/>
              <w:rPr>
                <w:rFonts w:hint="eastAsia" w:ascii="宋体" w:hAnsi="宋体" w:eastAsia="宋体" w:cs="宋体"/>
                <w:i w:val="0"/>
                <w:iCs w:val="0"/>
                <w:color w:val="000000"/>
                <w:sz w:val="20"/>
                <w:szCs w:val="20"/>
                <w:u w:val="none"/>
              </w:rPr>
            </w:pPr>
          </w:p>
        </w:tc>
      </w:tr>
      <w:tr w14:paraId="345A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A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B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卵石</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F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AA1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5B58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6CB08">
            <w:pPr>
              <w:jc w:val="center"/>
              <w:rPr>
                <w:rFonts w:hint="eastAsia" w:ascii="宋体" w:hAnsi="宋体" w:eastAsia="宋体" w:cs="宋体"/>
                <w:i w:val="0"/>
                <w:iCs w:val="0"/>
                <w:color w:val="000000"/>
                <w:sz w:val="20"/>
                <w:szCs w:val="20"/>
                <w:u w:val="none"/>
              </w:rPr>
            </w:pPr>
          </w:p>
        </w:tc>
      </w:tr>
      <w:tr w14:paraId="0A0D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E5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0B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浆砌卵石基层</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A2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9FA14">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263F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9ACC">
            <w:pPr>
              <w:jc w:val="center"/>
              <w:rPr>
                <w:rFonts w:hint="eastAsia" w:ascii="宋体" w:hAnsi="宋体" w:eastAsia="宋体" w:cs="宋体"/>
                <w:i w:val="0"/>
                <w:iCs w:val="0"/>
                <w:color w:val="000000"/>
                <w:sz w:val="20"/>
                <w:szCs w:val="20"/>
                <w:u w:val="none"/>
              </w:rPr>
            </w:pPr>
          </w:p>
        </w:tc>
      </w:tr>
      <w:tr w14:paraId="3BDB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5A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88B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挡土墙（护坡）</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487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201D">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244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0C91C">
            <w:pPr>
              <w:jc w:val="center"/>
              <w:rPr>
                <w:rFonts w:hint="eastAsia" w:ascii="宋体" w:hAnsi="宋体" w:eastAsia="宋体" w:cs="宋体"/>
                <w:i w:val="0"/>
                <w:iCs w:val="0"/>
                <w:color w:val="000000"/>
                <w:sz w:val="20"/>
                <w:szCs w:val="20"/>
                <w:u w:val="none"/>
              </w:rPr>
            </w:pPr>
          </w:p>
        </w:tc>
      </w:tr>
      <w:tr w14:paraId="02B7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9132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E5854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15cmC30混凝土坡面</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9F3D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5E53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16.56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209B75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BDA7FE">
            <w:pPr>
              <w:jc w:val="center"/>
              <w:rPr>
                <w:rFonts w:hint="eastAsia" w:ascii="宋体" w:hAnsi="宋体" w:eastAsia="宋体" w:cs="宋体"/>
                <w:i w:val="0"/>
                <w:iCs w:val="0"/>
                <w:color w:val="000000"/>
                <w:sz w:val="20"/>
                <w:szCs w:val="20"/>
                <w:u w:val="none"/>
              </w:rPr>
            </w:pPr>
          </w:p>
        </w:tc>
      </w:tr>
      <w:tr w14:paraId="79D1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B16B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BCEC6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混凝土C30</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802C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F396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5.67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4631C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E47BEE9">
            <w:pPr>
              <w:jc w:val="center"/>
              <w:rPr>
                <w:rFonts w:hint="eastAsia" w:ascii="宋体" w:hAnsi="宋体" w:eastAsia="宋体" w:cs="宋体"/>
                <w:i w:val="0"/>
                <w:iCs w:val="0"/>
                <w:color w:val="000000"/>
                <w:sz w:val="20"/>
                <w:szCs w:val="20"/>
                <w:u w:val="none"/>
              </w:rPr>
            </w:pPr>
          </w:p>
        </w:tc>
      </w:tr>
      <w:tr w14:paraId="572C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F7556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-a-2</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034E8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(Ⅲ类土)挖基</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DA98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3C0E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129.60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61E196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4F6D541">
            <w:pPr>
              <w:jc w:val="center"/>
              <w:rPr>
                <w:rFonts w:hint="eastAsia" w:ascii="宋体" w:hAnsi="宋体" w:eastAsia="宋体" w:cs="宋体"/>
                <w:i w:val="0"/>
                <w:iCs w:val="0"/>
                <w:color w:val="000000"/>
                <w:sz w:val="20"/>
                <w:szCs w:val="20"/>
                <w:u w:val="none"/>
              </w:rPr>
            </w:pPr>
          </w:p>
        </w:tc>
      </w:tr>
      <w:tr w14:paraId="6444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D3E7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-a-3</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64968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回填土方</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943F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3643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112.50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31D66A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3E3986C">
            <w:pPr>
              <w:jc w:val="center"/>
              <w:rPr>
                <w:rFonts w:hint="eastAsia" w:ascii="宋体" w:hAnsi="宋体" w:eastAsia="宋体" w:cs="宋体"/>
                <w:i w:val="0"/>
                <w:iCs w:val="0"/>
                <w:color w:val="000000"/>
                <w:sz w:val="20"/>
                <w:szCs w:val="20"/>
                <w:u w:val="none"/>
              </w:rPr>
            </w:pPr>
          </w:p>
        </w:tc>
      </w:tr>
      <w:tr w14:paraId="3D4E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9A81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EB038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10cm砂砾垫层</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3F79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A769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10.98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D66B60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EFC1868">
            <w:pPr>
              <w:jc w:val="center"/>
              <w:rPr>
                <w:rFonts w:hint="eastAsia" w:ascii="宋体" w:hAnsi="宋体" w:eastAsia="宋体" w:cs="宋体"/>
                <w:i w:val="0"/>
                <w:iCs w:val="0"/>
                <w:color w:val="000000"/>
                <w:sz w:val="20"/>
                <w:szCs w:val="20"/>
                <w:u w:val="none"/>
              </w:rPr>
            </w:pPr>
          </w:p>
        </w:tc>
      </w:tr>
      <w:tr w14:paraId="51BD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135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-a-5</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0E9E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沥青麻絮</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25A5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993A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0.16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5A0892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68D86E0">
            <w:pPr>
              <w:jc w:val="center"/>
              <w:rPr>
                <w:rFonts w:hint="eastAsia" w:ascii="宋体" w:hAnsi="宋体" w:eastAsia="宋体" w:cs="宋体"/>
                <w:i w:val="0"/>
                <w:iCs w:val="0"/>
                <w:color w:val="000000"/>
                <w:sz w:val="20"/>
                <w:szCs w:val="20"/>
                <w:u w:val="none"/>
              </w:rPr>
            </w:pPr>
          </w:p>
        </w:tc>
      </w:tr>
      <w:tr w14:paraId="5EFC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9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C9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河道防护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C062">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C773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EA38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E186C">
            <w:pPr>
              <w:jc w:val="center"/>
              <w:rPr>
                <w:rFonts w:hint="eastAsia" w:ascii="宋体" w:hAnsi="宋体" w:eastAsia="宋体" w:cs="宋体"/>
                <w:i w:val="0"/>
                <w:iCs w:val="0"/>
                <w:color w:val="000000"/>
                <w:sz w:val="20"/>
                <w:szCs w:val="20"/>
                <w:u w:val="none"/>
              </w:rPr>
            </w:pPr>
          </w:p>
        </w:tc>
      </w:tr>
      <w:tr w14:paraId="5E4F5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0E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A9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铅丝笼</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6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598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3A51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D1C0">
            <w:pPr>
              <w:jc w:val="center"/>
              <w:rPr>
                <w:rFonts w:hint="eastAsia" w:ascii="宋体" w:hAnsi="宋体" w:eastAsia="宋体" w:cs="宋体"/>
                <w:i w:val="0"/>
                <w:iCs w:val="0"/>
                <w:color w:val="000000"/>
                <w:sz w:val="20"/>
                <w:szCs w:val="20"/>
                <w:u w:val="none"/>
              </w:rPr>
            </w:pPr>
          </w:p>
        </w:tc>
      </w:tr>
      <w:tr w14:paraId="142E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7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BF7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A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kg</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E21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8AC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89717">
            <w:pPr>
              <w:jc w:val="center"/>
              <w:rPr>
                <w:rFonts w:hint="eastAsia" w:ascii="宋体" w:hAnsi="宋体" w:eastAsia="宋体" w:cs="宋体"/>
                <w:i w:val="0"/>
                <w:iCs w:val="0"/>
                <w:color w:val="000000"/>
                <w:sz w:val="20"/>
                <w:szCs w:val="20"/>
                <w:u w:val="none"/>
              </w:rPr>
            </w:pPr>
          </w:p>
        </w:tc>
      </w:tr>
      <w:tr w14:paraId="723EC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A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599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回填土方</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4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43E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E266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202A">
            <w:pPr>
              <w:jc w:val="center"/>
              <w:rPr>
                <w:rFonts w:hint="eastAsia" w:ascii="宋体" w:hAnsi="宋体" w:eastAsia="宋体" w:cs="宋体"/>
                <w:i w:val="0"/>
                <w:iCs w:val="0"/>
                <w:color w:val="000000"/>
                <w:sz w:val="20"/>
                <w:szCs w:val="20"/>
                <w:u w:val="none"/>
              </w:rPr>
            </w:pPr>
          </w:p>
        </w:tc>
      </w:tr>
      <w:tr w14:paraId="760AB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A098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DA3D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导流设施（护岸墙、顺坝、丁坝、调水坝、锥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坡）</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34BB352">
            <w:pPr>
              <w:jc w:val="both"/>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985CB4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BAFE055">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034939">
            <w:pPr>
              <w:jc w:val="center"/>
              <w:rPr>
                <w:rFonts w:hint="eastAsia" w:ascii="宋体" w:hAnsi="宋体" w:eastAsia="宋体" w:cs="宋体"/>
                <w:i w:val="0"/>
                <w:iCs w:val="0"/>
                <w:color w:val="000000"/>
                <w:sz w:val="20"/>
                <w:szCs w:val="20"/>
                <w:u w:val="none"/>
              </w:rPr>
            </w:pPr>
          </w:p>
        </w:tc>
      </w:tr>
      <w:tr w14:paraId="761D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48CC5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2BB9D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混凝土C30</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5A98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14CF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107.19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D0F05E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668A0B">
            <w:pPr>
              <w:jc w:val="center"/>
              <w:rPr>
                <w:rFonts w:hint="eastAsia" w:ascii="宋体" w:hAnsi="宋体" w:eastAsia="宋体" w:cs="宋体"/>
                <w:i w:val="0"/>
                <w:iCs w:val="0"/>
                <w:color w:val="000000"/>
                <w:sz w:val="20"/>
                <w:szCs w:val="20"/>
                <w:u w:val="none"/>
              </w:rPr>
            </w:pPr>
          </w:p>
        </w:tc>
      </w:tr>
      <w:tr w14:paraId="7C7BF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4491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-b-2</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AAAA5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筑坝土方</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D566B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8EEC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47ED62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EBF61A2">
            <w:pPr>
              <w:jc w:val="center"/>
              <w:rPr>
                <w:rFonts w:hint="eastAsia" w:ascii="宋体" w:hAnsi="宋体" w:eastAsia="宋体" w:cs="宋体"/>
                <w:i w:val="0"/>
                <w:iCs w:val="0"/>
                <w:color w:val="000000"/>
                <w:sz w:val="20"/>
                <w:szCs w:val="20"/>
                <w:u w:val="none"/>
              </w:rPr>
            </w:pPr>
          </w:p>
        </w:tc>
      </w:tr>
      <w:tr w14:paraId="2895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5F71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-b-3</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3106B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沥青麻絮</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6A3D1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r>
              <w:rPr>
                <w:rFonts w:hint="eastAsia" w:ascii="宋体" w:hAnsi="宋体" w:eastAsia="宋体" w:cs="宋体"/>
                <w:i w:val="0"/>
                <w:iCs w:val="0"/>
                <w:color w:val="000000"/>
                <w:kern w:val="0"/>
                <w:sz w:val="21"/>
                <w:szCs w:val="21"/>
                <w:u w:val="none"/>
                <w:vertAlign w:val="superscript"/>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E054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0.29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4B32BA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05EC835">
            <w:pPr>
              <w:jc w:val="center"/>
              <w:rPr>
                <w:rFonts w:hint="eastAsia" w:ascii="宋体" w:hAnsi="宋体" w:eastAsia="宋体" w:cs="宋体"/>
                <w:i w:val="0"/>
                <w:iCs w:val="0"/>
                <w:color w:val="000000"/>
                <w:sz w:val="20"/>
                <w:szCs w:val="20"/>
                <w:u w:val="none"/>
              </w:rPr>
            </w:pPr>
          </w:p>
        </w:tc>
      </w:tr>
      <w:tr w14:paraId="2D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B6B8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-b-4</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951C36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(Ⅲ类土)挖基</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C04A3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005A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303.66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86563C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6FFE271">
            <w:pPr>
              <w:jc w:val="center"/>
              <w:rPr>
                <w:rFonts w:hint="eastAsia" w:ascii="宋体" w:hAnsi="宋体" w:eastAsia="宋体" w:cs="宋体"/>
                <w:i w:val="0"/>
                <w:iCs w:val="0"/>
                <w:color w:val="000000"/>
                <w:sz w:val="20"/>
                <w:szCs w:val="20"/>
                <w:u w:val="none"/>
              </w:rPr>
            </w:pPr>
          </w:p>
        </w:tc>
      </w:tr>
      <w:tr w14:paraId="4BE3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0961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-b-5</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C581A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回填土方</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8D78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778F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257.04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D7104F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B63CC44">
            <w:pPr>
              <w:jc w:val="center"/>
              <w:rPr>
                <w:rFonts w:hint="eastAsia" w:ascii="宋体" w:hAnsi="宋体" w:eastAsia="宋体" w:cs="宋体"/>
                <w:i w:val="0"/>
                <w:iCs w:val="0"/>
                <w:color w:val="000000"/>
                <w:sz w:val="20"/>
                <w:szCs w:val="20"/>
                <w:u w:val="none"/>
              </w:rPr>
            </w:pPr>
          </w:p>
        </w:tc>
      </w:tr>
      <w:tr w14:paraId="2070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791E3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-b-6</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BFC2E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15cm砂砾垫层</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AA11C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m³</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4366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36.82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05DF88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6D07C35">
            <w:pPr>
              <w:jc w:val="center"/>
              <w:rPr>
                <w:rFonts w:hint="eastAsia" w:ascii="宋体" w:hAnsi="宋体" w:eastAsia="宋体" w:cs="宋体"/>
                <w:i w:val="0"/>
                <w:iCs w:val="0"/>
                <w:color w:val="000000"/>
                <w:sz w:val="20"/>
                <w:szCs w:val="20"/>
                <w:u w:val="none"/>
              </w:rPr>
            </w:pPr>
          </w:p>
        </w:tc>
      </w:tr>
      <w:tr w14:paraId="5AAC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9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67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防风固沙设施</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90FB">
            <w:pPr>
              <w:jc w:val="both"/>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BAA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BE1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B4A0">
            <w:pPr>
              <w:jc w:val="center"/>
              <w:rPr>
                <w:rFonts w:hint="eastAsia" w:ascii="宋体" w:hAnsi="宋体" w:eastAsia="宋体" w:cs="宋体"/>
                <w:i w:val="0"/>
                <w:iCs w:val="0"/>
                <w:color w:val="000000"/>
                <w:sz w:val="20"/>
                <w:szCs w:val="20"/>
                <w:u w:val="none"/>
              </w:rPr>
            </w:pPr>
          </w:p>
        </w:tc>
      </w:tr>
      <w:tr w14:paraId="667C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2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D3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芦苇栅栏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9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239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7C4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F924">
            <w:pPr>
              <w:jc w:val="center"/>
              <w:rPr>
                <w:rFonts w:hint="eastAsia" w:ascii="宋体" w:hAnsi="宋体" w:eastAsia="宋体" w:cs="宋体"/>
                <w:i w:val="0"/>
                <w:iCs w:val="0"/>
                <w:color w:val="000000"/>
                <w:sz w:val="20"/>
                <w:szCs w:val="20"/>
                <w:u w:val="none"/>
              </w:rPr>
            </w:pPr>
          </w:p>
        </w:tc>
      </w:tr>
      <w:tr w14:paraId="7D625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69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12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芦苇草方格</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4B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028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772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230B">
            <w:pPr>
              <w:jc w:val="center"/>
              <w:rPr>
                <w:rFonts w:hint="eastAsia" w:ascii="宋体" w:hAnsi="宋体" w:eastAsia="宋体" w:cs="宋体"/>
                <w:i w:val="0"/>
                <w:iCs w:val="0"/>
                <w:color w:val="000000"/>
                <w:sz w:val="20"/>
                <w:szCs w:val="20"/>
                <w:u w:val="none"/>
              </w:rPr>
            </w:pPr>
          </w:p>
        </w:tc>
      </w:tr>
      <w:tr w14:paraId="029C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8F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清单第600章合计  人民币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E7AF">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083D">
            <w:pPr>
              <w:jc w:val="center"/>
              <w:rPr>
                <w:rFonts w:hint="eastAsia" w:ascii="宋体" w:hAnsi="宋体" w:eastAsia="宋体" w:cs="宋体"/>
                <w:i w:val="0"/>
                <w:iCs w:val="0"/>
                <w:color w:val="000000"/>
                <w:sz w:val="21"/>
                <w:szCs w:val="21"/>
                <w:u w:val="none"/>
              </w:rPr>
            </w:pPr>
          </w:p>
        </w:tc>
      </w:tr>
      <w:tr w14:paraId="36FF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nil"/>
              <w:left w:val="nil"/>
              <w:bottom w:val="nil"/>
              <w:right w:val="nil"/>
            </w:tcBorders>
            <w:shd w:val="clear" w:color="auto" w:fill="auto"/>
            <w:noWrap/>
            <w:vAlign w:val="center"/>
          </w:tcPr>
          <w:p w14:paraId="5F3CA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工程量清单</w:t>
            </w:r>
          </w:p>
        </w:tc>
      </w:tr>
      <w:tr w14:paraId="6E16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A3A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清单  第700章  安全设施</w:t>
            </w:r>
          </w:p>
        </w:tc>
      </w:tr>
      <w:tr w14:paraId="410D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3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子目名称</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1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E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A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8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14:paraId="61A7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0CF8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347E7A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钢护柱</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EC4A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586"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B2B1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895.00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DBF998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78EF8497">
            <w:pPr>
              <w:jc w:val="center"/>
              <w:rPr>
                <w:rFonts w:hint="eastAsia" w:ascii="宋体" w:hAnsi="宋体" w:eastAsia="宋体" w:cs="宋体"/>
                <w:i w:val="0"/>
                <w:iCs w:val="0"/>
                <w:color w:val="000000"/>
                <w:sz w:val="20"/>
                <w:szCs w:val="20"/>
                <w:u w:val="none"/>
              </w:rPr>
            </w:pPr>
          </w:p>
        </w:tc>
      </w:tr>
      <w:tr w14:paraId="2F7D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8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D6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墙式护栏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26E5">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74BF">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00F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7B48">
            <w:pPr>
              <w:jc w:val="center"/>
              <w:rPr>
                <w:rFonts w:hint="eastAsia" w:ascii="宋体" w:hAnsi="宋体" w:eastAsia="宋体" w:cs="宋体"/>
                <w:i w:val="0"/>
                <w:iCs w:val="0"/>
                <w:color w:val="000000"/>
                <w:sz w:val="20"/>
                <w:szCs w:val="20"/>
                <w:u w:val="none"/>
              </w:rPr>
            </w:pPr>
          </w:p>
        </w:tc>
      </w:tr>
      <w:tr w14:paraId="4C4B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3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8A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A9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96E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429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D84C">
            <w:pPr>
              <w:jc w:val="center"/>
              <w:rPr>
                <w:rFonts w:hint="eastAsia" w:ascii="宋体" w:hAnsi="宋体" w:eastAsia="宋体" w:cs="宋体"/>
                <w:i w:val="0"/>
                <w:iCs w:val="0"/>
                <w:color w:val="000000"/>
                <w:sz w:val="20"/>
                <w:szCs w:val="20"/>
                <w:u w:val="none"/>
              </w:rPr>
            </w:pPr>
          </w:p>
        </w:tc>
      </w:tr>
      <w:tr w14:paraId="3690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1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21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钢筋混凝土标志牌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447B">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F8B1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D91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23CFE">
            <w:pPr>
              <w:jc w:val="center"/>
              <w:rPr>
                <w:rFonts w:hint="eastAsia" w:ascii="宋体" w:hAnsi="宋体" w:eastAsia="宋体" w:cs="宋体"/>
                <w:i w:val="0"/>
                <w:iCs w:val="0"/>
                <w:color w:val="000000"/>
                <w:sz w:val="20"/>
                <w:szCs w:val="20"/>
                <w:u w:val="none"/>
              </w:rPr>
            </w:pPr>
          </w:p>
        </w:tc>
      </w:tr>
      <w:tr w14:paraId="6602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D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90B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7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495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50C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4BB6">
            <w:pPr>
              <w:jc w:val="center"/>
              <w:rPr>
                <w:rFonts w:hint="eastAsia" w:ascii="宋体" w:hAnsi="宋体" w:eastAsia="宋体" w:cs="宋体"/>
                <w:i w:val="0"/>
                <w:iCs w:val="0"/>
                <w:color w:val="000000"/>
                <w:sz w:val="20"/>
                <w:szCs w:val="20"/>
                <w:u w:val="none"/>
              </w:rPr>
            </w:pPr>
          </w:p>
        </w:tc>
      </w:tr>
      <w:tr w14:paraId="36AD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62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704-1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CD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钢板标志牌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03E9">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793">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98DD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2632">
            <w:pPr>
              <w:jc w:val="center"/>
              <w:rPr>
                <w:rFonts w:hint="eastAsia" w:ascii="宋体" w:hAnsi="宋体" w:eastAsia="宋体" w:cs="宋体"/>
                <w:i w:val="0"/>
                <w:iCs w:val="0"/>
                <w:color w:val="000000"/>
                <w:sz w:val="20"/>
                <w:szCs w:val="20"/>
                <w:u w:val="none"/>
              </w:rPr>
            </w:pPr>
          </w:p>
        </w:tc>
      </w:tr>
      <w:tr w14:paraId="1ED0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F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94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3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EF6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D621">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44A1">
            <w:pPr>
              <w:jc w:val="center"/>
              <w:rPr>
                <w:rFonts w:hint="eastAsia" w:ascii="宋体" w:hAnsi="宋体" w:eastAsia="宋体" w:cs="宋体"/>
                <w:i w:val="0"/>
                <w:iCs w:val="0"/>
                <w:color w:val="000000"/>
                <w:sz w:val="20"/>
                <w:szCs w:val="20"/>
                <w:u w:val="none"/>
              </w:rPr>
            </w:pPr>
          </w:p>
        </w:tc>
      </w:tr>
      <w:tr w14:paraId="2D04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4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43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8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319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29C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B3AA">
            <w:pPr>
              <w:jc w:val="center"/>
              <w:rPr>
                <w:rFonts w:hint="eastAsia" w:ascii="宋体" w:hAnsi="宋体" w:eastAsia="宋体" w:cs="宋体"/>
                <w:i w:val="0"/>
                <w:iCs w:val="0"/>
                <w:color w:val="000000"/>
                <w:sz w:val="20"/>
                <w:szCs w:val="20"/>
                <w:u w:val="none"/>
              </w:rPr>
            </w:pPr>
          </w:p>
        </w:tc>
      </w:tr>
      <w:tr w14:paraId="1283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7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13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门架式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4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F8D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FF6B">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DCBB">
            <w:pPr>
              <w:jc w:val="center"/>
              <w:rPr>
                <w:rFonts w:hint="eastAsia" w:ascii="宋体" w:hAnsi="宋体" w:eastAsia="宋体" w:cs="宋体"/>
                <w:i w:val="0"/>
                <w:iCs w:val="0"/>
                <w:color w:val="000000"/>
                <w:sz w:val="20"/>
                <w:szCs w:val="20"/>
                <w:u w:val="none"/>
              </w:rPr>
            </w:pPr>
          </w:p>
        </w:tc>
      </w:tr>
      <w:tr w14:paraId="0748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35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705-1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4A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铝合金标志牌（新建）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36DF">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497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C77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3DD9">
            <w:pPr>
              <w:jc w:val="center"/>
              <w:rPr>
                <w:rFonts w:hint="eastAsia" w:ascii="宋体" w:hAnsi="宋体" w:eastAsia="宋体" w:cs="宋体"/>
                <w:i w:val="0"/>
                <w:iCs w:val="0"/>
                <w:color w:val="000000"/>
                <w:sz w:val="20"/>
                <w:szCs w:val="20"/>
                <w:u w:val="none"/>
              </w:rPr>
            </w:pPr>
          </w:p>
        </w:tc>
      </w:tr>
      <w:tr w14:paraId="7A7C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1D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6A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A300">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A027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1963">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4CAD">
            <w:pPr>
              <w:jc w:val="center"/>
              <w:rPr>
                <w:rFonts w:hint="eastAsia" w:ascii="宋体" w:hAnsi="宋体" w:eastAsia="宋体" w:cs="宋体"/>
                <w:i w:val="0"/>
                <w:iCs w:val="0"/>
                <w:color w:val="000000"/>
                <w:sz w:val="20"/>
                <w:szCs w:val="20"/>
                <w:u w:val="none"/>
              </w:rPr>
            </w:pPr>
          </w:p>
        </w:tc>
      </w:tr>
      <w:tr w14:paraId="3D16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B339E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-a-1</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0D7ED1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单柱单牌式</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4767C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D5C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2E1D0BFA">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3624DD">
            <w:pPr>
              <w:jc w:val="center"/>
              <w:rPr>
                <w:rFonts w:hint="eastAsia" w:ascii="宋体" w:hAnsi="宋体" w:eastAsia="宋体" w:cs="宋体"/>
                <w:i w:val="0"/>
                <w:iCs w:val="0"/>
                <w:color w:val="000000"/>
                <w:sz w:val="20"/>
                <w:szCs w:val="20"/>
                <w:u w:val="none"/>
              </w:rPr>
            </w:pPr>
          </w:p>
        </w:tc>
      </w:tr>
      <w:tr w14:paraId="638E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6C92BF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-a-2</w:t>
            </w:r>
          </w:p>
        </w:tc>
        <w:tc>
          <w:tcPr>
            <w:tcW w:w="20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E14D9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单柱单牌式（更换版面）</w:t>
            </w:r>
          </w:p>
        </w:tc>
        <w:tc>
          <w:tcPr>
            <w:tcW w:w="475"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59E54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7F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 </w:t>
            </w:r>
          </w:p>
        </w:tc>
        <w:tc>
          <w:tcPr>
            <w:tcW w:w="592"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3F0AE79D">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FFFF00"/>
            <w:vAlign w:val="center"/>
          </w:tcPr>
          <w:p w14:paraId="18A58411">
            <w:pPr>
              <w:jc w:val="center"/>
              <w:rPr>
                <w:rFonts w:hint="eastAsia" w:ascii="宋体" w:hAnsi="宋体" w:eastAsia="宋体" w:cs="宋体"/>
                <w:i w:val="0"/>
                <w:iCs w:val="0"/>
                <w:color w:val="000000"/>
                <w:sz w:val="20"/>
                <w:szCs w:val="20"/>
                <w:u w:val="none"/>
              </w:rPr>
            </w:pPr>
          </w:p>
        </w:tc>
      </w:tr>
      <w:tr w14:paraId="22F8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9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C0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1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E48">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D2E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4ACD">
            <w:pPr>
              <w:jc w:val="center"/>
              <w:rPr>
                <w:rFonts w:hint="eastAsia" w:ascii="宋体" w:hAnsi="宋体" w:eastAsia="宋体" w:cs="宋体"/>
                <w:i w:val="0"/>
                <w:iCs w:val="0"/>
                <w:color w:val="000000"/>
                <w:sz w:val="20"/>
                <w:szCs w:val="20"/>
                <w:u w:val="none"/>
              </w:rPr>
            </w:pPr>
          </w:p>
        </w:tc>
      </w:tr>
      <w:tr w14:paraId="2EFF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B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706-1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E1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波形梁护栏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E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6E6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CFF4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A8D1">
            <w:pPr>
              <w:jc w:val="center"/>
              <w:rPr>
                <w:rFonts w:hint="eastAsia" w:ascii="宋体" w:hAnsi="宋体" w:eastAsia="宋体" w:cs="宋体"/>
                <w:i w:val="0"/>
                <w:iCs w:val="0"/>
                <w:color w:val="000000"/>
                <w:sz w:val="20"/>
                <w:szCs w:val="20"/>
                <w:u w:val="none"/>
              </w:rPr>
            </w:pPr>
          </w:p>
        </w:tc>
      </w:tr>
      <w:tr w14:paraId="25F7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9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707-1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12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警示柱</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B9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2AB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F6F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6246">
            <w:pPr>
              <w:jc w:val="center"/>
              <w:rPr>
                <w:rFonts w:hint="eastAsia" w:ascii="宋体" w:hAnsi="宋体" w:eastAsia="宋体" w:cs="宋体"/>
                <w:i w:val="0"/>
                <w:iCs w:val="0"/>
                <w:color w:val="000000"/>
                <w:sz w:val="20"/>
                <w:szCs w:val="20"/>
                <w:u w:val="none"/>
              </w:rPr>
            </w:pPr>
          </w:p>
        </w:tc>
      </w:tr>
      <w:tr w14:paraId="6D578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92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6E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轮廓标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5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93FFB">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F1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BC9B">
            <w:pPr>
              <w:jc w:val="center"/>
              <w:rPr>
                <w:rFonts w:hint="eastAsia" w:ascii="宋体" w:hAnsi="宋体" w:eastAsia="宋体" w:cs="宋体"/>
                <w:i w:val="0"/>
                <w:iCs w:val="0"/>
                <w:color w:val="000000"/>
                <w:sz w:val="20"/>
                <w:szCs w:val="20"/>
                <w:u w:val="none"/>
              </w:rPr>
            </w:pPr>
          </w:p>
        </w:tc>
      </w:tr>
      <w:tr w14:paraId="6B4D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C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709-1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26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标线</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F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FB3C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838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E05F">
            <w:pPr>
              <w:jc w:val="center"/>
              <w:rPr>
                <w:rFonts w:hint="eastAsia" w:ascii="宋体" w:hAnsi="宋体" w:eastAsia="宋体" w:cs="宋体"/>
                <w:i w:val="0"/>
                <w:iCs w:val="0"/>
                <w:color w:val="000000"/>
                <w:sz w:val="20"/>
                <w:szCs w:val="20"/>
                <w:u w:val="none"/>
              </w:rPr>
            </w:pPr>
          </w:p>
        </w:tc>
      </w:tr>
      <w:tr w14:paraId="0F99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3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B5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冷喷型反光标线</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4F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7C9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0EA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3D62">
            <w:pPr>
              <w:jc w:val="center"/>
              <w:rPr>
                <w:rFonts w:hint="eastAsia" w:ascii="宋体" w:hAnsi="宋体" w:eastAsia="宋体" w:cs="宋体"/>
                <w:i w:val="0"/>
                <w:iCs w:val="0"/>
                <w:color w:val="000000"/>
                <w:sz w:val="20"/>
                <w:szCs w:val="20"/>
                <w:u w:val="none"/>
              </w:rPr>
            </w:pPr>
          </w:p>
        </w:tc>
      </w:tr>
      <w:tr w14:paraId="5AF9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B5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C1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减速震荡标线</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2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D9C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F384">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2379C">
            <w:pPr>
              <w:jc w:val="center"/>
              <w:rPr>
                <w:rFonts w:hint="eastAsia" w:ascii="宋体" w:hAnsi="宋体" w:eastAsia="宋体" w:cs="宋体"/>
                <w:i w:val="0"/>
                <w:iCs w:val="0"/>
                <w:color w:val="000000"/>
                <w:sz w:val="20"/>
                <w:szCs w:val="20"/>
                <w:u w:val="none"/>
              </w:rPr>
            </w:pPr>
          </w:p>
        </w:tc>
      </w:tr>
      <w:tr w14:paraId="6121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B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502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减速带</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64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50E6">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C26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B3F1">
            <w:pPr>
              <w:jc w:val="center"/>
              <w:rPr>
                <w:rFonts w:hint="eastAsia" w:ascii="宋体" w:hAnsi="宋体" w:eastAsia="宋体" w:cs="宋体"/>
                <w:i w:val="0"/>
                <w:iCs w:val="0"/>
                <w:color w:val="000000"/>
                <w:sz w:val="20"/>
                <w:szCs w:val="20"/>
                <w:u w:val="none"/>
              </w:rPr>
            </w:pPr>
          </w:p>
        </w:tc>
      </w:tr>
      <w:tr w14:paraId="103D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9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28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4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E2E71">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45B7">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BE6D">
            <w:pPr>
              <w:jc w:val="center"/>
              <w:rPr>
                <w:rFonts w:hint="eastAsia" w:ascii="宋体" w:hAnsi="宋体" w:eastAsia="宋体" w:cs="宋体"/>
                <w:i w:val="0"/>
                <w:iCs w:val="0"/>
                <w:color w:val="000000"/>
                <w:sz w:val="20"/>
                <w:szCs w:val="20"/>
                <w:u w:val="none"/>
              </w:rPr>
            </w:pPr>
          </w:p>
        </w:tc>
      </w:tr>
      <w:tr w14:paraId="7C46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81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4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823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786AC">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04AB">
            <w:pPr>
              <w:jc w:val="center"/>
              <w:rPr>
                <w:rFonts w:hint="eastAsia" w:ascii="宋体" w:hAnsi="宋体" w:eastAsia="宋体" w:cs="宋体"/>
                <w:i w:val="0"/>
                <w:iCs w:val="0"/>
                <w:color w:val="000000"/>
                <w:sz w:val="20"/>
                <w:szCs w:val="20"/>
                <w:u w:val="none"/>
              </w:rPr>
            </w:pPr>
          </w:p>
        </w:tc>
      </w:tr>
      <w:tr w14:paraId="2716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9F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711-1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F77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改建标志牌</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439EE">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A5E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7A98">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6ABE">
            <w:pPr>
              <w:jc w:val="center"/>
              <w:rPr>
                <w:rFonts w:hint="eastAsia" w:ascii="宋体" w:hAnsi="宋体" w:eastAsia="宋体" w:cs="宋体"/>
                <w:i w:val="0"/>
                <w:iCs w:val="0"/>
                <w:color w:val="000000"/>
                <w:sz w:val="20"/>
                <w:szCs w:val="20"/>
                <w:u w:val="none"/>
              </w:rPr>
            </w:pPr>
          </w:p>
        </w:tc>
      </w:tr>
      <w:tr w14:paraId="4A4F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F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0F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移位利用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2CD">
            <w:pPr>
              <w:jc w:val="center"/>
              <w:rPr>
                <w:rFonts w:hint="eastAsia" w:ascii="宋体" w:hAnsi="宋体" w:eastAsia="宋体" w:cs="宋体"/>
                <w:i w:val="0"/>
                <w:iCs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9106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DC50">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EF50F">
            <w:pPr>
              <w:jc w:val="center"/>
              <w:rPr>
                <w:rFonts w:hint="eastAsia" w:ascii="宋体" w:hAnsi="宋体" w:eastAsia="宋体" w:cs="宋体"/>
                <w:i w:val="0"/>
                <w:iCs w:val="0"/>
                <w:color w:val="000000"/>
                <w:sz w:val="20"/>
                <w:szCs w:val="20"/>
                <w:u w:val="none"/>
              </w:rPr>
            </w:pPr>
          </w:p>
        </w:tc>
      </w:tr>
      <w:tr w14:paraId="7351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9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-a-1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4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1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68B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DFB6">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753A4">
            <w:pPr>
              <w:jc w:val="center"/>
              <w:rPr>
                <w:rFonts w:hint="eastAsia" w:ascii="宋体" w:hAnsi="宋体" w:eastAsia="宋体" w:cs="宋体"/>
                <w:i w:val="0"/>
                <w:iCs w:val="0"/>
                <w:color w:val="000000"/>
                <w:sz w:val="20"/>
                <w:szCs w:val="20"/>
                <w:u w:val="none"/>
              </w:rPr>
            </w:pPr>
          </w:p>
        </w:tc>
      </w:tr>
      <w:tr w14:paraId="6D16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47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-a-2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5D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单柱式</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B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5580">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35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3AAE">
            <w:pPr>
              <w:jc w:val="center"/>
              <w:rPr>
                <w:rFonts w:hint="eastAsia" w:ascii="宋体" w:hAnsi="宋体" w:eastAsia="宋体" w:cs="宋体"/>
                <w:i w:val="0"/>
                <w:iCs w:val="0"/>
                <w:color w:val="000000"/>
                <w:sz w:val="20"/>
                <w:szCs w:val="20"/>
                <w:u w:val="none"/>
              </w:rPr>
            </w:pPr>
          </w:p>
        </w:tc>
      </w:tr>
      <w:tr w14:paraId="7B25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0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712-1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FC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检查井</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4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D5F5">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78EE">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B048">
            <w:pPr>
              <w:jc w:val="center"/>
              <w:rPr>
                <w:rFonts w:hint="eastAsia" w:ascii="宋体" w:hAnsi="宋体" w:eastAsia="宋体" w:cs="宋体"/>
                <w:i w:val="0"/>
                <w:iCs w:val="0"/>
                <w:color w:val="000000"/>
                <w:sz w:val="20"/>
                <w:szCs w:val="20"/>
                <w:u w:val="none"/>
              </w:rPr>
            </w:pPr>
          </w:p>
        </w:tc>
      </w:tr>
      <w:tr w14:paraId="3780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8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54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修复检查井</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1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1DC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43C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9A9D">
            <w:pPr>
              <w:jc w:val="center"/>
              <w:rPr>
                <w:rFonts w:hint="eastAsia" w:ascii="宋体" w:hAnsi="宋体" w:eastAsia="宋体" w:cs="宋体"/>
                <w:i w:val="0"/>
                <w:iCs w:val="0"/>
                <w:color w:val="000000"/>
                <w:sz w:val="20"/>
                <w:szCs w:val="20"/>
                <w:u w:val="none"/>
              </w:rPr>
            </w:pPr>
          </w:p>
        </w:tc>
      </w:tr>
      <w:tr w14:paraId="0C68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00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F4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爆闪灯</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A8EE">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2E5F">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A669">
            <w:pPr>
              <w:jc w:val="center"/>
              <w:rPr>
                <w:rFonts w:hint="eastAsia" w:ascii="宋体" w:hAnsi="宋体" w:eastAsia="宋体" w:cs="宋体"/>
                <w:i w:val="0"/>
                <w:iCs w:val="0"/>
                <w:color w:val="000000"/>
                <w:sz w:val="20"/>
                <w:szCs w:val="20"/>
                <w:u w:val="none"/>
              </w:rPr>
            </w:pPr>
          </w:p>
        </w:tc>
      </w:tr>
      <w:tr w14:paraId="67F3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E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1A2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F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83C7">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2D919">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99579">
            <w:pPr>
              <w:jc w:val="center"/>
              <w:rPr>
                <w:rFonts w:hint="eastAsia" w:ascii="宋体" w:hAnsi="宋体" w:eastAsia="宋体" w:cs="宋体"/>
                <w:i w:val="0"/>
                <w:iCs w:val="0"/>
                <w:color w:val="000000"/>
                <w:sz w:val="20"/>
                <w:szCs w:val="20"/>
                <w:u w:val="none"/>
              </w:rPr>
            </w:pPr>
          </w:p>
        </w:tc>
      </w:tr>
      <w:tr w14:paraId="2CB9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3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890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拆除</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6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2209">
            <w:pPr>
              <w:jc w:val="center"/>
              <w:rPr>
                <w:rFonts w:hint="eastAsia" w:ascii="宋体" w:hAnsi="宋体" w:eastAsia="宋体" w:cs="宋体"/>
                <w:i w:val="0"/>
                <w:iCs w:val="0"/>
                <w:color w:val="000000"/>
                <w:sz w:val="20"/>
                <w:szCs w:val="20"/>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A172">
            <w:pPr>
              <w:jc w:val="center"/>
              <w:rPr>
                <w:rFonts w:hint="eastAsia" w:ascii="宋体" w:hAnsi="宋体" w:eastAsia="宋体" w:cs="宋体"/>
                <w:i w:val="0"/>
                <w:iCs w:val="0"/>
                <w:color w:val="000000"/>
                <w:sz w:val="20"/>
                <w:szCs w:val="20"/>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4172">
            <w:pPr>
              <w:jc w:val="center"/>
              <w:rPr>
                <w:rFonts w:hint="eastAsia" w:ascii="宋体" w:hAnsi="宋体" w:eastAsia="宋体" w:cs="宋体"/>
                <w:i w:val="0"/>
                <w:iCs w:val="0"/>
                <w:color w:val="000000"/>
                <w:sz w:val="20"/>
                <w:szCs w:val="20"/>
                <w:u w:val="none"/>
              </w:rPr>
            </w:pPr>
          </w:p>
        </w:tc>
      </w:tr>
      <w:tr w14:paraId="57E7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86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清单第700章合计  人民币       </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5ECA">
            <w:pPr>
              <w:jc w:val="center"/>
              <w:rPr>
                <w:rFonts w:hint="eastAsia" w:ascii="宋体" w:hAnsi="宋体" w:eastAsia="宋体" w:cs="宋体"/>
                <w:i w:val="0"/>
                <w:iCs w:val="0"/>
                <w:color w:val="000000"/>
                <w:sz w:val="21"/>
                <w:szCs w:val="21"/>
                <w:u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D1B4">
            <w:pPr>
              <w:jc w:val="center"/>
              <w:rPr>
                <w:rFonts w:hint="eastAsia" w:ascii="宋体" w:hAnsi="宋体" w:eastAsia="宋体" w:cs="宋体"/>
                <w:i w:val="0"/>
                <w:iCs w:val="0"/>
                <w:color w:val="000000"/>
                <w:sz w:val="20"/>
                <w:szCs w:val="20"/>
                <w:u w:val="none"/>
              </w:rPr>
            </w:pPr>
          </w:p>
        </w:tc>
      </w:tr>
      <w:tr w14:paraId="73B4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00" w:type="pct"/>
            <w:gridSpan w:val="6"/>
            <w:tcBorders>
              <w:top w:val="nil"/>
              <w:left w:val="nil"/>
              <w:bottom w:val="nil"/>
              <w:right w:val="nil"/>
            </w:tcBorders>
            <w:shd w:val="clear" w:color="auto" w:fill="auto"/>
            <w:noWrap/>
            <w:vAlign w:val="center"/>
          </w:tcPr>
          <w:p w14:paraId="2FDCB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工程量清单汇总表</w:t>
            </w:r>
          </w:p>
        </w:tc>
      </w:tr>
      <w:tr w14:paraId="3C3A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BC6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1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章次</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62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细目名称</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C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111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5D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4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F8D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总则</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400D">
            <w:pPr>
              <w:jc w:val="center"/>
              <w:rPr>
                <w:rFonts w:hint="eastAsia" w:ascii="宋体" w:hAnsi="宋体" w:eastAsia="宋体" w:cs="宋体"/>
                <w:i w:val="0"/>
                <w:iCs w:val="0"/>
                <w:color w:val="000000"/>
                <w:sz w:val="20"/>
                <w:szCs w:val="20"/>
                <w:u w:val="none"/>
              </w:rPr>
            </w:pPr>
          </w:p>
        </w:tc>
      </w:tr>
      <w:tr w14:paraId="6088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1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12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14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路基土石方</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8DCD0">
            <w:pPr>
              <w:jc w:val="center"/>
              <w:rPr>
                <w:rFonts w:hint="eastAsia" w:ascii="宋体" w:hAnsi="宋体" w:eastAsia="宋体" w:cs="宋体"/>
                <w:i w:val="0"/>
                <w:iCs w:val="0"/>
                <w:color w:val="000000"/>
                <w:sz w:val="20"/>
                <w:szCs w:val="20"/>
                <w:u w:val="none"/>
              </w:rPr>
            </w:pPr>
          </w:p>
        </w:tc>
      </w:tr>
      <w:tr w14:paraId="1D85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72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0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00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路面</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062B">
            <w:pPr>
              <w:jc w:val="center"/>
              <w:rPr>
                <w:rFonts w:hint="eastAsia" w:ascii="宋体" w:hAnsi="宋体" w:eastAsia="宋体" w:cs="宋体"/>
                <w:i w:val="0"/>
                <w:iCs w:val="0"/>
                <w:color w:val="000000"/>
                <w:sz w:val="20"/>
                <w:szCs w:val="20"/>
                <w:u w:val="none"/>
              </w:rPr>
            </w:pPr>
          </w:p>
        </w:tc>
      </w:tr>
      <w:tr w14:paraId="304DE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F3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A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EF2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桥梁通道</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2790">
            <w:pPr>
              <w:jc w:val="center"/>
              <w:rPr>
                <w:rFonts w:hint="eastAsia" w:ascii="宋体" w:hAnsi="宋体" w:eastAsia="宋体" w:cs="宋体"/>
                <w:i w:val="0"/>
                <w:iCs w:val="0"/>
                <w:color w:val="000000"/>
                <w:sz w:val="20"/>
                <w:szCs w:val="20"/>
                <w:u w:val="none"/>
              </w:rPr>
            </w:pPr>
          </w:p>
        </w:tc>
      </w:tr>
      <w:tr w14:paraId="0FF9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3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09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8D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排水与涵洞</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7A6D">
            <w:pPr>
              <w:jc w:val="center"/>
              <w:rPr>
                <w:rFonts w:hint="eastAsia" w:ascii="宋体" w:hAnsi="宋体" w:eastAsia="宋体" w:cs="宋体"/>
                <w:i w:val="0"/>
                <w:iCs w:val="0"/>
                <w:color w:val="000000"/>
                <w:sz w:val="20"/>
                <w:szCs w:val="20"/>
                <w:u w:val="none"/>
              </w:rPr>
            </w:pPr>
          </w:p>
        </w:tc>
      </w:tr>
      <w:tr w14:paraId="0BC4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C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39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23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42C1">
            <w:pPr>
              <w:jc w:val="center"/>
              <w:rPr>
                <w:rFonts w:hint="eastAsia" w:ascii="宋体" w:hAnsi="宋体" w:eastAsia="宋体" w:cs="宋体"/>
                <w:i w:val="0"/>
                <w:iCs w:val="0"/>
                <w:color w:val="000000"/>
                <w:sz w:val="20"/>
                <w:szCs w:val="20"/>
                <w:u w:val="none"/>
              </w:rPr>
            </w:pPr>
          </w:p>
        </w:tc>
      </w:tr>
      <w:tr w14:paraId="716D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6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3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6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E1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安全设施</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630B">
            <w:pPr>
              <w:jc w:val="center"/>
              <w:rPr>
                <w:rFonts w:hint="eastAsia" w:ascii="宋体" w:hAnsi="宋体" w:eastAsia="宋体" w:cs="宋体"/>
                <w:i w:val="0"/>
                <w:iCs w:val="0"/>
                <w:color w:val="000000"/>
                <w:sz w:val="20"/>
                <w:szCs w:val="20"/>
                <w:u w:val="none"/>
              </w:rPr>
            </w:pPr>
          </w:p>
        </w:tc>
      </w:tr>
      <w:tr w14:paraId="17D8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F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712" w:type="pct"/>
            <w:gridSpan w:val="4"/>
            <w:tcBorders>
              <w:top w:val="single" w:color="000000" w:sz="4" w:space="0"/>
              <w:left w:val="single" w:color="000000" w:sz="4" w:space="0"/>
              <w:bottom w:val="single" w:color="000000" w:sz="4" w:space="0"/>
              <w:right w:val="nil"/>
            </w:tcBorders>
            <w:shd w:val="clear" w:color="auto" w:fill="auto"/>
            <w:vAlign w:val="center"/>
          </w:tcPr>
          <w:p w14:paraId="2A031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第100章至700章清单小计</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F1CB">
            <w:pPr>
              <w:jc w:val="center"/>
              <w:rPr>
                <w:rFonts w:hint="eastAsia" w:ascii="宋体" w:hAnsi="宋体" w:eastAsia="宋体" w:cs="宋体"/>
                <w:i w:val="0"/>
                <w:iCs w:val="0"/>
                <w:color w:val="000000"/>
                <w:sz w:val="20"/>
                <w:szCs w:val="20"/>
                <w:u w:val="none"/>
              </w:rPr>
            </w:pPr>
          </w:p>
        </w:tc>
      </w:tr>
      <w:tr w14:paraId="7B19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91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712" w:type="pct"/>
            <w:gridSpan w:val="4"/>
            <w:tcBorders>
              <w:top w:val="single" w:color="000000" w:sz="4" w:space="0"/>
              <w:left w:val="single" w:color="000000" w:sz="4" w:space="0"/>
              <w:bottom w:val="single" w:color="000000" w:sz="4" w:space="0"/>
              <w:right w:val="nil"/>
            </w:tcBorders>
            <w:shd w:val="clear" w:color="auto" w:fill="auto"/>
            <w:vAlign w:val="center"/>
          </w:tcPr>
          <w:p w14:paraId="544F03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投标报价 </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0DAB">
            <w:pPr>
              <w:jc w:val="center"/>
              <w:rPr>
                <w:rFonts w:hint="eastAsia" w:ascii="宋体" w:hAnsi="宋体" w:eastAsia="宋体" w:cs="宋体"/>
                <w:i w:val="0"/>
                <w:iCs w:val="0"/>
                <w:color w:val="000000"/>
                <w:sz w:val="20"/>
                <w:szCs w:val="20"/>
                <w:u w:val="none"/>
              </w:rPr>
            </w:pPr>
          </w:p>
        </w:tc>
      </w:tr>
    </w:tbl>
    <w:p w14:paraId="36C623B1">
      <w:pPr>
        <w:pStyle w:val="13"/>
        <w:numPr>
          <w:ilvl w:val="0"/>
          <w:numId w:val="0"/>
        </w:numPr>
        <w:tabs>
          <w:tab w:val="left" w:pos="997"/>
        </w:tabs>
        <w:spacing w:before="103" w:after="0" w:line="240" w:lineRule="auto"/>
        <w:ind w:left="525" w:leftChars="0" w:right="0" w:rightChars="0"/>
        <w:jc w:val="left"/>
        <w:rPr>
          <w:rFonts w:hint="eastAsia" w:ascii="仿宋" w:hAnsi="仿宋" w:eastAsia="仿宋" w:cs="仿宋"/>
          <w:spacing w:val="-4"/>
          <w:sz w:val="24"/>
        </w:rPr>
      </w:pPr>
    </w:p>
    <w:p w14:paraId="167DE65B">
      <w:pPr>
        <w:pStyle w:val="6"/>
        <w:spacing w:before="3" w:line="228" w:lineRule="auto"/>
        <w:ind w:left="425"/>
        <w:rPr>
          <w:rFonts w:hint="eastAsia" w:ascii="仿宋" w:hAnsi="仿宋" w:eastAsia="仿宋" w:cs="仿宋"/>
          <w:snapToGrid w:val="0"/>
          <w:color w:val="000000"/>
          <w:kern w:val="0"/>
          <w:sz w:val="24"/>
          <w:szCs w:val="24"/>
          <w:lang w:val="en-US" w:eastAsia="zh-CN" w:bidi="ar-SA"/>
        </w:rPr>
        <w:sectPr>
          <w:headerReference r:id="rId49" w:type="default"/>
          <w:footerReference r:id="rId50" w:type="default"/>
          <w:pgSz w:w="11905" w:h="16840"/>
          <w:pgMar w:top="400" w:right="1007" w:bottom="473" w:left="1084" w:header="0" w:footer="259" w:gutter="0"/>
          <w:pgNumType w:fmt="decimal"/>
          <w:cols w:space="720" w:num="1"/>
        </w:sectPr>
      </w:pPr>
    </w:p>
    <w:p w14:paraId="634254C0">
      <w:pPr>
        <w:pStyle w:val="13"/>
        <w:numPr>
          <w:ilvl w:val="0"/>
          <w:numId w:val="0"/>
        </w:numPr>
        <w:tabs>
          <w:tab w:val="left" w:pos="997"/>
        </w:tabs>
        <w:kinsoku w:val="0"/>
        <w:autoSpaceDE w:val="0"/>
        <w:autoSpaceDN w:val="0"/>
        <w:adjustRightInd w:val="0"/>
        <w:snapToGrid w:val="0"/>
        <w:spacing w:before="103" w:after="0" w:line="240" w:lineRule="auto"/>
        <w:ind w:right="0" w:rightChars="0"/>
        <w:jc w:val="left"/>
        <w:textAlignment w:val="baseline"/>
        <w:rPr>
          <w:rFonts w:hint="eastAsia"/>
          <w:b/>
          <w:spacing w:val="-5"/>
          <w:sz w:val="24"/>
          <w:lang w:val="en-US" w:eastAsia="zh-CN"/>
        </w:rPr>
      </w:pPr>
    </w:p>
    <w:p w14:paraId="459C91A7">
      <w:pPr>
        <w:pStyle w:val="6"/>
        <w:ind w:firstLine="3614" w:firstLineChars="1000"/>
        <w:jc w:val="both"/>
        <w:rPr>
          <w:rFonts w:hint="eastAsia"/>
          <w:b/>
          <w:sz w:val="36"/>
          <w:szCs w:val="36"/>
        </w:rPr>
      </w:pPr>
      <w:r>
        <w:rPr>
          <w:rFonts w:hint="eastAsia"/>
          <w:b/>
          <w:sz w:val="36"/>
          <w:szCs w:val="36"/>
        </w:rPr>
        <w:t>合同格式及合同条款</w:t>
      </w:r>
    </w:p>
    <w:p w14:paraId="258F64EA">
      <w:pPr>
        <w:pStyle w:val="6"/>
        <w:ind w:firstLine="3112" w:firstLineChars="1000"/>
        <w:jc w:val="both"/>
        <w:rPr>
          <w:rFonts w:hint="eastAsia"/>
          <w:b/>
        </w:rPr>
      </w:pPr>
      <w:r>
        <w:rPr>
          <w:rFonts w:hint="eastAsia"/>
          <w:b/>
        </w:rPr>
        <w:t>（具体以实际签订合同为准）</w:t>
      </w:r>
    </w:p>
    <w:p w14:paraId="2505F904">
      <w:pPr>
        <w:pStyle w:val="6"/>
        <w:ind w:firstLine="3735" w:firstLineChars="1200"/>
        <w:jc w:val="both"/>
        <w:rPr>
          <w:rFonts w:hint="eastAsia"/>
          <w:b/>
        </w:rPr>
      </w:pPr>
      <w:r>
        <w:rPr>
          <w:rFonts w:hint="eastAsia"/>
          <w:b/>
        </w:rPr>
        <w:t>第一节 通用合同条款</w:t>
      </w:r>
    </w:p>
    <w:p w14:paraId="429F306F">
      <w:pPr>
        <w:spacing w:before="129" w:line="360" w:lineRule="auto"/>
        <w:ind w:left="760" w:right="931" w:firstLine="0"/>
        <w:jc w:val="left"/>
        <w:rPr>
          <w:rFonts w:hint="eastAsia"/>
          <w:spacing w:val="-2"/>
          <w:sz w:val="20"/>
        </w:rPr>
      </w:pPr>
      <w:r>
        <w:rPr>
          <w:rFonts w:hint="eastAsia"/>
          <w:spacing w:val="-2"/>
          <w:sz w:val="20"/>
        </w:rPr>
        <w:t>1.1本合同适用于新疆维吾尔自治区农村公路建设项目。</w:t>
      </w:r>
    </w:p>
    <w:p w14:paraId="368F9F83">
      <w:pPr>
        <w:spacing w:before="129" w:line="360" w:lineRule="auto"/>
        <w:ind w:left="760" w:right="931" w:firstLine="0"/>
        <w:jc w:val="left"/>
        <w:rPr>
          <w:rFonts w:hint="eastAsia"/>
          <w:spacing w:val="-2"/>
          <w:sz w:val="20"/>
        </w:rPr>
      </w:pPr>
      <w:r>
        <w:rPr>
          <w:rFonts w:hint="eastAsia"/>
          <w:spacing w:val="-2"/>
          <w:sz w:val="20"/>
        </w:rPr>
        <w:t>1.2施工图设计文件经过审查批准，列入建设计划，资金落实到位，征地拆迁工作已经完成。</w:t>
      </w:r>
    </w:p>
    <w:p w14:paraId="3E0769EC">
      <w:pPr>
        <w:spacing w:before="129" w:line="360" w:lineRule="auto"/>
        <w:ind w:left="760" w:right="931" w:firstLine="0"/>
        <w:jc w:val="left"/>
        <w:rPr>
          <w:rFonts w:hint="eastAsia"/>
          <w:spacing w:val="-2"/>
          <w:sz w:val="20"/>
        </w:rPr>
      </w:pPr>
      <w:r>
        <w:rPr>
          <w:rFonts w:hint="eastAsia"/>
          <w:spacing w:val="-2"/>
          <w:sz w:val="20"/>
        </w:rPr>
        <w:t>2.合同文件及优先顺序</w:t>
      </w:r>
    </w:p>
    <w:p w14:paraId="6EF0A7EB">
      <w:pPr>
        <w:spacing w:before="129" w:line="360" w:lineRule="auto"/>
        <w:ind w:left="760" w:right="931" w:firstLine="0"/>
        <w:jc w:val="left"/>
        <w:rPr>
          <w:rFonts w:hint="eastAsia"/>
          <w:spacing w:val="-2"/>
          <w:sz w:val="20"/>
        </w:rPr>
      </w:pPr>
      <w:r>
        <w:rPr>
          <w:rFonts w:hint="eastAsia"/>
          <w:spacing w:val="-2"/>
          <w:sz w:val="20"/>
        </w:rPr>
        <w:t>组成合同的各项文件应互相解释，互为说明。除项目专用合同条款另有约定外， 解释合同文件的优先顺序如下：</w:t>
      </w:r>
    </w:p>
    <w:p w14:paraId="1C1EB99C">
      <w:pPr>
        <w:spacing w:before="129" w:line="360" w:lineRule="auto"/>
        <w:ind w:left="760" w:right="931" w:firstLine="0"/>
        <w:jc w:val="left"/>
        <w:rPr>
          <w:rFonts w:hint="eastAsia"/>
          <w:spacing w:val="-2"/>
          <w:sz w:val="20"/>
        </w:rPr>
      </w:pPr>
      <w:r>
        <w:rPr>
          <w:rFonts w:hint="eastAsia"/>
          <w:spacing w:val="-2"/>
          <w:sz w:val="20"/>
        </w:rPr>
        <w:t>（1）合同协议书及各种合同附件（含评标期间和合同谈判过程中的澄清文件和补充资料）；</w:t>
      </w:r>
    </w:p>
    <w:p w14:paraId="4BA73DB7">
      <w:pPr>
        <w:spacing w:before="129" w:line="360" w:lineRule="auto"/>
        <w:ind w:left="760" w:right="931" w:firstLine="0"/>
        <w:jc w:val="left"/>
        <w:rPr>
          <w:rFonts w:hint="eastAsia"/>
          <w:spacing w:val="-2"/>
          <w:sz w:val="20"/>
        </w:rPr>
      </w:pPr>
      <w:r>
        <w:rPr>
          <w:rFonts w:hint="eastAsia"/>
          <w:spacing w:val="-2"/>
          <w:sz w:val="20"/>
        </w:rPr>
        <w:t>（2）中标通知书；</w:t>
      </w:r>
    </w:p>
    <w:p w14:paraId="4F0C2A63">
      <w:pPr>
        <w:spacing w:before="129" w:line="360" w:lineRule="auto"/>
        <w:ind w:left="760" w:right="931" w:firstLine="0"/>
        <w:jc w:val="left"/>
        <w:rPr>
          <w:rFonts w:hint="eastAsia"/>
          <w:spacing w:val="-2"/>
          <w:sz w:val="20"/>
        </w:rPr>
      </w:pPr>
      <w:r>
        <w:rPr>
          <w:rFonts w:hint="eastAsia"/>
          <w:spacing w:val="-2"/>
          <w:sz w:val="20"/>
        </w:rPr>
        <w:t>（3）投标函及投标函附录；</w:t>
      </w:r>
    </w:p>
    <w:p w14:paraId="42E31CFE">
      <w:pPr>
        <w:spacing w:before="129" w:line="360" w:lineRule="auto"/>
        <w:ind w:left="760" w:right="931" w:firstLine="0"/>
        <w:jc w:val="left"/>
        <w:rPr>
          <w:rFonts w:hint="eastAsia"/>
          <w:spacing w:val="-2"/>
          <w:sz w:val="20"/>
        </w:rPr>
      </w:pPr>
      <w:r>
        <w:rPr>
          <w:rFonts w:hint="eastAsia"/>
          <w:spacing w:val="-2"/>
          <w:sz w:val="20"/>
        </w:rPr>
        <w:t>（4）专用合同条款；</w:t>
      </w:r>
    </w:p>
    <w:p w14:paraId="10BB96BD">
      <w:pPr>
        <w:spacing w:before="129" w:line="360" w:lineRule="auto"/>
        <w:ind w:left="760" w:right="931" w:firstLine="0"/>
        <w:jc w:val="left"/>
        <w:rPr>
          <w:rFonts w:hint="eastAsia"/>
          <w:spacing w:val="-2"/>
          <w:sz w:val="20"/>
        </w:rPr>
      </w:pPr>
      <w:r>
        <w:rPr>
          <w:rFonts w:hint="eastAsia"/>
          <w:spacing w:val="-2"/>
          <w:sz w:val="20"/>
        </w:rPr>
        <w:t>（5）通用合同条款；</w:t>
      </w:r>
    </w:p>
    <w:p w14:paraId="70E352ED">
      <w:pPr>
        <w:spacing w:before="129" w:line="360" w:lineRule="auto"/>
        <w:ind w:left="760" w:right="931" w:firstLine="0"/>
        <w:jc w:val="left"/>
        <w:rPr>
          <w:rFonts w:hint="eastAsia"/>
          <w:spacing w:val="-2"/>
          <w:sz w:val="20"/>
        </w:rPr>
      </w:pPr>
      <w:r>
        <w:rPr>
          <w:rFonts w:hint="eastAsia"/>
          <w:spacing w:val="-2"/>
          <w:sz w:val="20"/>
        </w:rPr>
        <w:t>（6）工程量清单计量规则；</w:t>
      </w:r>
    </w:p>
    <w:p w14:paraId="4B583898">
      <w:pPr>
        <w:spacing w:before="129" w:line="360" w:lineRule="auto"/>
        <w:ind w:left="760" w:right="931" w:firstLine="0"/>
        <w:jc w:val="left"/>
        <w:rPr>
          <w:rFonts w:hint="eastAsia"/>
          <w:spacing w:val="-2"/>
          <w:sz w:val="20"/>
        </w:rPr>
      </w:pPr>
      <w:r>
        <w:rPr>
          <w:rFonts w:hint="eastAsia"/>
          <w:spacing w:val="-2"/>
          <w:sz w:val="20"/>
        </w:rPr>
        <w:t>（7）技术规范；</w:t>
      </w:r>
    </w:p>
    <w:p w14:paraId="6256145C">
      <w:pPr>
        <w:spacing w:before="129" w:line="360" w:lineRule="auto"/>
        <w:ind w:left="760" w:right="931" w:firstLine="0"/>
        <w:jc w:val="left"/>
        <w:rPr>
          <w:rFonts w:hint="eastAsia"/>
          <w:spacing w:val="-2"/>
          <w:sz w:val="20"/>
        </w:rPr>
      </w:pPr>
      <w:r>
        <w:rPr>
          <w:rFonts w:hint="eastAsia"/>
          <w:spacing w:val="-2"/>
          <w:sz w:val="20"/>
        </w:rPr>
        <w:t>（8）图纸；</w:t>
      </w:r>
    </w:p>
    <w:p w14:paraId="2FE33C79">
      <w:pPr>
        <w:spacing w:before="129" w:line="360" w:lineRule="auto"/>
        <w:ind w:left="760" w:right="931" w:firstLine="0"/>
        <w:jc w:val="left"/>
        <w:rPr>
          <w:rFonts w:hint="eastAsia"/>
          <w:spacing w:val="-2"/>
          <w:sz w:val="20"/>
        </w:rPr>
      </w:pPr>
      <w:r>
        <w:rPr>
          <w:rFonts w:hint="eastAsia"/>
          <w:spacing w:val="-2"/>
          <w:sz w:val="20"/>
        </w:rPr>
        <w:t>（9）已标价工程量清单；</w:t>
      </w:r>
    </w:p>
    <w:p w14:paraId="434CF12F">
      <w:pPr>
        <w:spacing w:before="129" w:line="360" w:lineRule="auto"/>
        <w:ind w:left="760" w:right="931" w:firstLine="0"/>
        <w:jc w:val="left"/>
        <w:rPr>
          <w:rFonts w:hint="eastAsia"/>
          <w:spacing w:val="-2"/>
          <w:sz w:val="20"/>
        </w:rPr>
      </w:pPr>
      <w:r>
        <w:rPr>
          <w:rFonts w:hint="eastAsia"/>
          <w:spacing w:val="-2"/>
          <w:sz w:val="20"/>
        </w:rPr>
        <w:t>（10）承包人有关人员、设备投入的承诺及响应文件中的施工组织设计；</w:t>
      </w:r>
    </w:p>
    <w:p w14:paraId="47AF47A1">
      <w:pPr>
        <w:spacing w:before="129" w:line="360" w:lineRule="auto"/>
        <w:ind w:left="760" w:right="931" w:firstLine="0"/>
        <w:jc w:val="left"/>
        <w:rPr>
          <w:rFonts w:hint="eastAsia"/>
          <w:spacing w:val="-2"/>
          <w:sz w:val="20"/>
        </w:rPr>
      </w:pPr>
      <w:r>
        <w:rPr>
          <w:rFonts w:hint="eastAsia"/>
          <w:spacing w:val="-2"/>
          <w:sz w:val="20"/>
        </w:rPr>
        <w:t>（11）其他合同文件。 3.适用法律及规范</w:t>
      </w:r>
    </w:p>
    <w:p w14:paraId="50CB9721">
      <w:pPr>
        <w:spacing w:before="129" w:line="360" w:lineRule="auto"/>
        <w:ind w:left="760" w:right="931" w:firstLine="0"/>
        <w:jc w:val="left"/>
        <w:rPr>
          <w:rFonts w:hint="eastAsia"/>
          <w:spacing w:val="-2"/>
          <w:sz w:val="20"/>
        </w:rPr>
      </w:pPr>
      <w:r>
        <w:rPr>
          <w:rFonts w:hint="eastAsia"/>
          <w:spacing w:val="-2"/>
          <w:sz w:val="20"/>
        </w:rPr>
        <w:t>3.1适用法律和法规</w:t>
      </w:r>
    </w:p>
    <w:p w14:paraId="081E4082">
      <w:pPr>
        <w:spacing w:before="129" w:line="360" w:lineRule="auto"/>
        <w:ind w:left="760" w:right="931" w:firstLine="0"/>
        <w:jc w:val="left"/>
        <w:rPr>
          <w:rFonts w:hint="eastAsia"/>
          <w:spacing w:val="-2"/>
          <w:sz w:val="20"/>
        </w:rPr>
      </w:pPr>
      <w:r>
        <w:rPr>
          <w:rFonts w:hint="eastAsia"/>
          <w:spacing w:val="-2"/>
          <w:sz w:val="20"/>
        </w:rPr>
        <w:t>本合同服从国家法律和行政法规、部门规章以及新疆维吾尔自治区地方法规、自治条例、单行条例和地方政府规章。</w:t>
      </w:r>
    </w:p>
    <w:p w14:paraId="10486CE4">
      <w:pPr>
        <w:spacing w:before="129" w:line="360" w:lineRule="auto"/>
        <w:ind w:left="760" w:right="931" w:firstLine="0"/>
        <w:jc w:val="left"/>
        <w:rPr>
          <w:rFonts w:hint="eastAsia"/>
          <w:spacing w:val="-2"/>
          <w:sz w:val="20"/>
        </w:rPr>
      </w:pPr>
      <w:r>
        <w:rPr>
          <w:rFonts w:hint="eastAsia"/>
          <w:spacing w:val="-2"/>
          <w:sz w:val="20"/>
        </w:rPr>
        <w:t>3.2适用标准、规范现行国家标准、规范；交通运输部行业标准、规范；地方标准、规范适用本合同。发包人及承包人应注意标准、规范及规程的变更，在招投标及项目实施期内出现应采用有效版本的标准、规范及规程，不发生由此引起的费用变更。 4.图纸和技术资料</w:t>
      </w:r>
    </w:p>
    <w:p w14:paraId="2440494F">
      <w:pPr>
        <w:spacing w:before="129" w:line="360" w:lineRule="auto"/>
        <w:ind w:left="760" w:right="931" w:firstLine="0"/>
        <w:jc w:val="left"/>
        <w:rPr>
          <w:rFonts w:hint="eastAsia"/>
          <w:spacing w:val="-2"/>
          <w:sz w:val="20"/>
        </w:rPr>
      </w:pPr>
      <w:r>
        <w:rPr>
          <w:rFonts w:hint="eastAsia"/>
          <w:spacing w:val="-2"/>
          <w:sz w:val="20"/>
        </w:rPr>
        <w:t>4.1合同协议书</w:t>
      </w:r>
      <w:r>
        <w:rPr>
          <w:rFonts w:hint="eastAsia" w:eastAsia="宋体"/>
          <w:spacing w:val="-2"/>
          <w:sz w:val="20"/>
          <w:lang w:eastAsia="zh-CN"/>
        </w:rPr>
        <w:t>签订</w:t>
      </w:r>
      <w:r>
        <w:rPr>
          <w:rFonts w:hint="eastAsia"/>
          <w:spacing w:val="-2"/>
          <w:sz w:val="20"/>
        </w:rPr>
        <w:t>之后，发包人免费向承包人提供施工图纸（相关技术资料）两份，向承包人进行技术交底。</w:t>
      </w:r>
    </w:p>
    <w:p w14:paraId="57657A63">
      <w:pPr>
        <w:spacing w:before="129" w:line="360" w:lineRule="auto"/>
        <w:ind w:left="760" w:right="931" w:firstLine="0"/>
        <w:jc w:val="left"/>
        <w:rPr>
          <w:rFonts w:hint="eastAsia"/>
          <w:spacing w:val="-2"/>
          <w:sz w:val="20"/>
        </w:rPr>
      </w:pPr>
      <w:r>
        <w:rPr>
          <w:rFonts w:hint="eastAsia"/>
          <w:spacing w:val="-2"/>
          <w:sz w:val="20"/>
        </w:rPr>
        <w:t>4.2发包人有权通过监理人向承包人发出为满足本合同工程的正确实施和完成及其缺陷修复所需的补充图纸和有关指示，承包人应予执行。</w:t>
      </w:r>
    </w:p>
    <w:p w14:paraId="6F92170C">
      <w:pPr>
        <w:spacing w:before="129" w:line="360" w:lineRule="auto"/>
        <w:ind w:left="760" w:right="931" w:firstLine="0"/>
        <w:jc w:val="left"/>
        <w:rPr>
          <w:rFonts w:hint="eastAsia"/>
          <w:spacing w:val="-2"/>
          <w:sz w:val="20"/>
        </w:rPr>
      </w:pPr>
      <w:r>
        <w:rPr>
          <w:rFonts w:hint="eastAsia"/>
          <w:spacing w:val="-2"/>
          <w:sz w:val="20"/>
        </w:rPr>
        <w:t>二、双方一般义务和责任 5.发包人一般义务和责任</w:t>
      </w:r>
    </w:p>
    <w:p w14:paraId="7CD790F7">
      <w:pPr>
        <w:spacing w:before="129" w:line="360" w:lineRule="auto"/>
        <w:ind w:left="760" w:right="931" w:firstLine="0"/>
        <w:jc w:val="left"/>
        <w:rPr>
          <w:rFonts w:hint="eastAsia"/>
          <w:spacing w:val="-2"/>
          <w:sz w:val="20"/>
        </w:rPr>
      </w:pPr>
      <w:r>
        <w:rPr>
          <w:rFonts w:hint="eastAsia"/>
          <w:spacing w:val="-2"/>
          <w:sz w:val="20"/>
        </w:rPr>
        <w:t>5.1发包人应在其组织实施本合同的全部工作中遵守与本合同有关的法律、法规和规章，同时应承担合同条款中规定的一般义务和责任，并应承担由于自身违反上述法律、法规和规章的责任。</w:t>
      </w:r>
    </w:p>
    <w:p w14:paraId="6691F120">
      <w:pPr>
        <w:spacing w:before="129" w:line="360" w:lineRule="auto"/>
        <w:ind w:left="760" w:right="931" w:firstLine="0"/>
        <w:jc w:val="left"/>
        <w:rPr>
          <w:rFonts w:hint="eastAsia"/>
          <w:spacing w:val="-2"/>
          <w:sz w:val="20"/>
        </w:rPr>
      </w:pPr>
      <w:r>
        <w:rPr>
          <w:rFonts w:hint="eastAsia"/>
          <w:spacing w:val="-2"/>
          <w:sz w:val="20"/>
        </w:rPr>
        <w:t>5.2发包人应负责工程用地范围内的征地拆迁工作，并承担相关费用。发包人应协助承包人办理法律规定的有关本项目的施工手续。按时向承包人提供施工用地，保证按时开工。由于发包人未能按照本项规定办妥永久占地征用手续及施工用地，影响承包人及时使用永久占地及施工用地造成的费用增加和(或)工期延误应由发包人承担。</w:t>
      </w:r>
    </w:p>
    <w:p w14:paraId="396B2ED1">
      <w:pPr>
        <w:spacing w:before="129" w:line="360" w:lineRule="auto"/>
        <w:ind w:left="760" w:right="931" w:firstLine="0"/>
        <w:jc w:val="left"/>
        <w:rPr>
          <w:rFonts w:hint="eastAsia"/>
          <w:spacing w:val="-2"/>
          <w:sz w:val="20"/>
        </w:rPr>
      </w:pPr>
      <w:r>
        <w:rPr>
          <w:rFonts w:hint="eastAsia"/>
          <w:spacing w:val="-2"/>
          <w:sz w:val="20"/>
        </w:rPr>
        <w:t>5.3工程实行社会监理的，发包人将委托的监理人、监理内容及监理权限以书面形式通知承包人。</w:t>
      </w:r>
    </w:p>
    <w:p w14:paraId="4B3C5251">
      <w:pPr>
        <w:spacing w:before="129" w:line="360" w:lineRule="auto"/>
        <w:ind w:left="760" w:right="931" w:firstLine="0"/>
        <w:jc w:val="left"/>
        <w:rPr>
          <w:rFonts w:hint="eastAsia"/>
          <w:spacing w:val="-2"/>
          <w:sz w:val="20"/>
        </w:rPr>
      </w:pPr>
      <w:r>
        <w:rPr>
          <w:rFonts w:hint="eastAsia"/>
          <w:spacing w:val="-2"/>
          <w:sz w:val="20"/>
        </w:rPr>
        <w:t>5.4监理人按合同规定向承包人发出开工通知（应征得发包人同意）。</w:t>
      </w:r>
    </w:p>
    <w:p w14:paraId="4FE2E265">
      <w:pPr>
        <w:spacing w:before="129" w:line="360" w:lineRule="auto"/>
        <w:ind w:left="760" w:right="931" w:firstLine="0"/>
        <w:jc w:val="left"/>
        <w:rPr>
          <w:rFonts w:hint="eastAsia"/>
          <w:spacing w:val="-2"/>
          <w:sz w:val="20"/>
        </w:rPr>
      </w:pPr>
      <w:r>
        <w:rPr>
          <w:rFonts w:hint="eastAsia"/>
          <w:spacing w:val="-2"/>
          <w:sz w:val="20"/>
        </w:rPr>
        <w:t>5.5发包人应及时提供设计图纸及资料（包括变更设计），因发包人的原因造成的停工、窝工，除应允许承包人延长相应工期外，还应补偿由此对承包人造成的损失。补偿额由监理人在现场核查后计算其数额，报发包人批准后支付。</w:t>
      </w:r>
    </w:p>
    <w:p w14:paraId="06015533">
      <w:pPr>
        <w:spacing w:before="129" w:line="360" w:lineRule="auto"/>
        <w:ind w:left="760" w:right="931" w:firstLine="0"/>
        <w:jc w:val="left"/>
        <w:rPr>
          <w:rFonts w:hint="eastAsia"/>
          <w:spacing w:val="-2"/>
          <w:sz w:val="20"/>
        </w:rPr>
      </w:pPr>
      <w:r>
        <w:rPr>
          <w:rFonts w:hint="eastAsia"/>
          <w:spacing w:val="-2"/>
          <w:sz w:val="20"/>
        </w:rPr>
        <w:t>5.6发包人向承包人支付的预付款金额见合同条款数据表。承包人提交的履约保证金对预付款的正常使用承担保证责任，承包人无再须向发包人提交预付款保函。</w:t>
      </w:r>
    </w:p>
    <w:p w14:paraId="47AE7DC2">
      <w:pPr>
        <w:spacing w:before="129" w:line="360" w:lineRule="auto"/>
        <w:ind w:left="760" w:right="931" w:firstLine="0"/>
        <w:jc w:val="left"/>
        <w:rPr>
          <w:rFonts w:hint="eastAsia"/>
          <w:spacing w:val="-2"/>
          <w:sz w:val="20"/>
        </w:rPr>
      </w:pPr>
      <w:r>
        <w:rPr>
          <w:rFonts w:hint="eastAsia"/>
          <w:spacing w:val="-2"/>
          <w:sz w:val="20"/>
        </w:rPr>
        <w:t>5.7发包人在接到监理人审定的中期支付报告后 14 天内拨付工程进度款。在中期支付中</w:t>
      </w:r>
    </w:p>
    <w:p w14:paraId="53A5B858">
      <w:pPr>
        <w:spacing w:before="129" w:line="360" w:lineRule="auto"/>
        <w:ind w:left="760" w:right="931" w:firstLine="0"/>
        <w:jc w:val="left"/>
        <w:rPr>
          <w:rFonts w:hint="eastAsia"/>
          <w:spacing w:val="-2"/>
          <w:sz w:val="20"/>
        </w:rPr>
      </w:pPr>
      <w:r>
        <w:rPr>
          <w:rFonts w:hint="eastAsia"/>
          <w:spacing w:val="-2"/>
          <w:sz w:val="20"/>
        </w:rPr>
        <w:t>应扣除预付款，预付款的扣回按合同条款 17.3 款执行。监理人签发中期支付证书的</w:t>
      </w:r>
    </w:p>
    <w:p w14:paraId="0C858335">
      <w:pPr>
        <w:spacing w:before="129" w:line="360" w:lineRule="auto"/>
        <w:ind w:left="760" w:right="931" w:firstLine="0"/>
        <w:jc w:val="left"/>
        <w:rPr>
          <w:rFonts w:hint="eastAsia"/>
          <w:spacing w:val="-2"/>
          <w:sz w:val="20"/>
        </w:rPr>
      </w:pPr>
      <w:r>
        <w:rPr>
          <w:rFonts w:hint="eastAsia"/>
          <w:spacing w:val="-2"/>
          <w:sz w:val="20"/>
        </w:rPr>
        <w:t>时限为 14 天。</w:t>
      </w:r>
    </w:p>
    <w:p w14:paraId="0FE83E1C">
      <w:pPr>
        <w:spacing w:before="129" w:line="360" w:lineRule="auto"/>
        <w:ind w:left="760" w:right="931" w:firstLine="0"/>
        <w:jc w:val="left"/>
        <w:rPr>
          <w:rFonts w:hint="eastAsia"/>
          <w:spacing w:val="-2"/>
          <w:sz w:val="20"/>
        </w:rPr>
      </w:pPr>
      <w:r>
        <w:rPr>
          <w:rFonts w:hint="eastAsia"/>
          <w:spacing w:val="-2"/>
          <w:sz w:val="20"/>
        </w:rPr>
        <w:t>5.8发包人在接到监理人交工验收报告后在符合交工验收条件的情况下 14 天内组织交工</w:t>
      </w:r>
    </w:p>
    <w:p w14:paraId="05B6B0C9">
      <w:pPr>
        <w:spacing w:before="129" w:line="360" w:lineRule="auto"/>
        <w:ind w:left="760" w:right="931" w:firstLine="0"/>
        <w:jc w:val="left"/>
        <w:rPr>
          <w:rFonts w:hint="eastAsia"/>
          <w:spacing w:val="-2"/>
          <w:sz w:val="20"/>
        </w:rPr>
      </w:pPr>
      <w:r>
        <w:rPr>
          <w:rFonts w:hint="eastAsia"/>
          <w:spacing w:val="-2"/>
          <w:sz w:val="20"/>
        </w:rPr>
        <w:t>验收，发包人应在收到承包人缴纳的质量保证金后 28 天内将履约保证金退还给承包人。交工后进入缺陷责任期，缺陷责任期见合同条款数据表。发包人应按合同约定及时组织竣工验收，签发缺陷责任终止证书，退返质量保证金。</w:t>
      </w:r>
    </w:p>
    <w:p w14:paraId="2EEB39AC">
      <w:pPr>
        <w:spacing w:before="129" w:line="360" w:lineRule="auto"/>
        <w:ind w:left="760" w:right="931" w:firstLine="0"/>
        <w:jc w:val="left"/>
        <w:rPr>
          <w:rFonts w:hint="eastAsia"/>
          <w:spacing w:val="-2"/>
          <w:sz w:val="20"/>
        </w:rPr>
      </w:pPr>
      <w:r>
        <w:rPr>
          <w:rFonts w:hint="eastAsia"/>
          <w:spacing w:val="-2"/>
          <w:sz w:val="20"/>
        </w:rPr>
        <w:t>6.承包人一般义务和责任</w:t>
      </w:r>
    </w:p>
    <w:p w14:paraId="5EA0869E">
      <w:pPr>
        <w:spacing w:before="129" w:line="360" w:lineRule="auto"/>
        <w:ind w:left="760" w:right="931" w:firstLine="0"/>
        <w:jc w:val="left"/>
        <w:rPr>
          <w:rFonts w:hint="eastAsia"/>
          <w:spacing w:val="-2"/>
          <w:sz w:val="20"/>
        </w:rPr>
      </w:pPr>
      <w:r>
        <w:rPr>
          <w:rFonts w:hint="eastAsia"/>
          <w:spacing w:val="-2"/>
          <w:sz w:val="20"/>
        </w:rPr>
        <w:t>6.1承包人在执行本工程合同全过程中应遵守与本合同有关的法律、法规和规章，并保证发包人免于承担因承包人违反法律而引起的任何责任。同时应承担合同条款中规定的义务和责任，并承担由于自身违反上述法律、法规和规章的任何责任。</w:t>
      </w:r>
    </w:p>
    <w:p w14:paraId="4CCB1266">
      <w:pPr>
        <w:spacing w:before="129" w:line="360" w:lineRule="auto"/>
        <w:ind w:left="760" w:right="931" w:firstLine="0"/>
        <w:jc w:val="left"/>
        <w:rPr>
          <w:rFonts w:hint="eastAsia"/>
          <w:spacing w:val="-2"/>
          <w:sz w:val="20"/>
        </w:rPr>
      </w:pPr>
      <w:r>
        <w:rPr>
          <w:rFonts w:hint="eastAsia"/>
          <w:spacing w:val="-2"/>
          <w:sz w:val="20"/>
        </w:rPr>
        <w:t>6.2承包人应按合同约定以及监理人根据合同文件作出的指示，实施、完成全部工程，并修补工程中的任何缺陷。除专用合同条款另有约定外，承包人应提供为完成合同工 作所需的劳务、材料、施工设备、工程设备和其他物品，并按合同约定负责临时设施的设计、建造、运行、维护、管理和拆除。</w:t>
      </w:r>
    </w:p>
    <w:p w14:paraId="26FF2B4F">
      <w:pPr>
        <w:spacing w:before="129" w:line="360" w:lineRule="auto"/>
        <w:ind w:left="760" w:right="931" w:firstLine="0"/>
        <w:jc w:val="left"/>
        <w:rPr>
          <w:rFonts w:hint="eastAsia"/>
          <w:spacing w:val="-2"/>
          <w:sz w:val="20"/>
        </w:rPr>
      </w:pPr>
      <w:r>
        <w:rPr>
          <w:rFonts w:hint="eastAsia"/>
          <w:spacing w:val="-2"/>
          <w:sz w:val="20"/>
        </w:rPr>
        <w:t>6.3承包人应仔细核查发包人提供的设计文件，对于存在的错误或疏忽，应及时通知监理人。</w:t>
      </w:r>
    </w:p>
    <w:p w14:paraId="739476EA">
      <w:pPr>
        <w:spacing w:before="129" w:line="360" w:lineRule="auto"/>
        <w:ind w:left="760" w:right="931" w:firstLine="0"/>
        <w:jc w:val="left"/>
        <w:rPr>
          <w:rFonts w:hint="eastAsia"/>
          <w:spacing w:val="-2"/>
          <w:sz w:val="20"/>
        </w:rPr>
      </w:pPr>
      <w:r>
        <w:rPr>
          <w:rFonts w:hint="eastAsia"/>
          <w:spacing w:val="-2"/>
          <w:sz w:val="20"/>
        </w:rPr>
        <w:t>6.4承包人应保证其履约保证金在发包人签发交工验收证书且承包人按照合同约定缴纳质量保证金前一直有效。</w:t>
      </w:r>
    </w:p>
    <w:p w14:paraId="578B1229">
      <w:pPr>
        <w:spacing w:before="129" w:line="360" w:lineRule="auto"/>
        <w:ind w:left="760" w:right="931" w:firstLine="0"/>
        <w:jc w:val="left"/>
        <w:rPr>
          <w:rFonts w:hint="eastAsia"/>
          <w:spacing w:val="-2"/>
          <w:sz w:val="20"/>
        </w:rPr>
      </w:pPr>
      <w:r>
        <w:rPr>
          <w:rFonts w:hint="eastAsia"/>
          <w:spacing w:val="-2"/>
          <w:sz w:val="20"/>
        </w:rPr>
        <w:t>6.5承包人应设立针对该项目的独立银行账户，所有要求用于该项目的资金不得挪作他用，否则发包人有权终止合同，没收履约保证金。</w:t>
      </w:r>
    </w:p>
    <w:p w14:paraId="0CCC54B5">
      <w:pPr>
        <w:spacing w:before="129" w:line="360" w:lineRule="auto"/>
        <w:ind w:left="760" w:right="931" w:firstLine="0"/>
        <w:jc w:val="left"/>
        <w:rPr>
          <w:rFonts w:hint="eastAsia"/>
          <w:spacing w:val="-2"/>
          <w:sz w:val="20"/>
        </w:rPr>
      </w:pPr>
      <w:r>
        <w:rPr>
          <w:rFonts w:hint="eastAsia"/>
          <w:spacing w:val="-2"/>
          <w:sz w:val="20"/>
        </w:rPr>
        <w:t>6.6承包人应按有关法律规定纳税，其费用包括在合同价格内。</w:t>
      </w:r>
    </w:p>
    <w:p w14:paraId="707B8690">
      <w:pPr>
        <w:spacing w:before="129" w:line="360" w:lineRule="auto"/>
        <w:ind w:left="760" w:right="931" w:firstLine="0"/>
        <w:jc w:val="left"/>
        <w:rPr>
          <w:rFonts w:hint="eastAsia"/>
          <w:spacing w:val="-2"/>
          <w:sz w:val="20"/>
        </w:rPr>
      </w:pPr>
      <w:r>
        <w:rPr>
          <w:rFonts w:hint="eastAsia"/>
          <w:spacing w:val="-2"/>
          <w:sz w:val="20"/>
        </w:rPr>
        <w:t>6.7承包人应认真执行监理人发出的与合同有关的任何指令，及时进场施工， 按时完成合同规定的全部承包内容。</w:t>
      </w:r>
    </w:p>
    <w:p w14:paraId="44308B74">
      <w:pPr>
        <w:spacing w:before="129" w:line="360" w:lineRule="auto"/>
        <w:ind w:left="760" w:right="931" w:firstLine="0"/>
        <w:jc w:val="left"/>
        <w:rPr>
          <w:rFonts w:hint="eastAsia"/>
          <w:spacing w:val="-2"/>
          <w:sz w:val="20"/>
        </w:rPr>
      </w:pPr>
      <w:r>
        <w:rPr>
          <w:rFonts w:hint="eastAsia"/>
          <w:spacing w:val="-2"/>
          <w:sz w:val="20"/>
        </w:rPr>
        <w:t>6.8承包人应按合同约定指派项目负责人、项目总工，并在约定的期限内到职。承包人更换项目负责人、项目总工应事先征得发包人同意。进入现场的职工，应能胜任其</w:t>
      </w:r>
    </w:p>
    <w:p w14:paraId="68AF81E5">
      <w:pPr>
        <w:spacing w:before="129" w:line="360" w:lineRule="auto"/>
        <w:ind w:left="760" w:right="931" w:firstLine="0"/>
        <w:jc w:val="left"/>
        <w:rPr>
          <w:rFonts w:hint="eastAsia"/>
          <w:spacing w:val="-2"/>
          <w:sz w:val="20"/>
        </w:rPr>
      </w:pPr>
      <w:r>
        <w:rPr>
          <w:rFonts w:hint="eastAsia"/>
          <w:spacing w:val="-2"/>
          <w:sz w:val="20"/>
        </w:rPr>
        <w:t>本职工作。发包人和承包人在合同谈判阶段确定的其他管理和技术人员必须及时进场。承包人应按发包人和承包人在合同谈判阶段确定的主要机械设备和试验检测设备按时 到达施工现场。人员、机械、试验仪器设备不得拖延、短缺或任意更换。否则将视为承包人违约。承包人应按有关规定，确保工程及其人员、材料、设备和设施的安全，防止因工程施工造成的人员伤害和财产损失。</w:t>
      </w:r>
    </w:p>
    <w:p w14:paraId="13C881C1">
      <w:pPr>
        <w:spacing w:before="129" w:line="360" w:lineRule="auto"/>
        <w:ind w:left="760" w:right="931" w:firstLine="0"/>
        <w:jc w:val="left"/>
        <w:rPr>
          <w:rFonts w:hint="eastAsia"/>
          <w:spacing w:val="-2"/>
          <w:sz w:val="20"/>
        </w:rPr>
      </w:pPr>
      <w:r>
        <w:rPr>
          <w:rFonts w:hint="eastAsia"/>
          <w:spacing w:val="-2"/>
          <w:sz w:val="20"/>
        </w:rPr>
        <w:t>6.9承包人应按设计图纸及相关资料和规范要求，精心组织施工，并对现场文明施工、环境保护及作业和施工方法的完备性和可靠性负全部责任。不合格的材料及机械设备不得运入现场。</w:t>
      </w:r>
    </w:p>
    <w:p w14:paraId="13B6012A">
      <w:pPr>
        <w:spacing w:before="129" w:line="360" w:lineRule="auto"/>
        <w:ind w:left="760" w:right="931" w:firstLine="0"/>
        <w:jc w:val="left"/>
        <w:rPr>
          <w:rFonts w:hint="eastAsia"/>
          <w:spacing w:val="-2"/>
          <w:sz w:val="20"/>
        </w:rPr>
      </w:pPr>
      <w:r>
        <w:rPr>
          <w:rFonts w:hint="eastAsia"/>
          <w:spacing w:val="-2"/>
          <w:sz w:val="20"/>
        </w:rPr>
        <w:t>6.10承包人不得从为发包人、监理人服务的人员中招聘雇员或工人。雇用员工应订立劳务合同，执行国家有关劳动保障规定，不得无故克扣或拖欠劳务人员的工资。 6.11承包人应为本合同的施工建立强有力的质量保证体系和质检体系，建立质量责任制、加强质量监控，完备检验手段，对现场施工的可靠性、安全性承担全部责任。 6.12批准的设计文件中要求的所有事项应视为合同条款所要求的，若有争议， 以监理人发出的指令为准。</w:t>
      </w:r>
    </w:p>
    <w:p w14:paraId="6B1E179D">
      <w:pPr>
        <w:spacing w:before="129" w:line="360" w:lineRule="auto"/>
        <w:ind w:left="760" w:right="931" w:firstLine="0"/>
        <w:jc w:val="left"/>
        <w:rPr>
          <w:rFonts w:hint="eastAsia"/>
          <w:spacing w:val="-2"/>
          <w:sz w:val="20"/>
        </w:rPr>
      </w:pPr>
      <w:r>
        <w:rPr>
          <w:rFonts w:hint="eastAsia"/>
          <w:spacing w:val="-2"/>
          <w:sz w:val="20"/>
        </w:rPr>
        <w:t>6.13承包人应负责工程移交前的照管和维护工作，确保工程正式移交时不受到损坏。</w:t>
      </w:r>
    </w:p>
    <w:p w14:paraId="53CF575A">
      <w:pPr>
        <w:spacing w:before="129" w:line="360" w:lineRule="auto"/>
        <w:ind w:left="760" w:right="931" w:firstLine="0"/>
        <w:jc w:val="left"/>
        <w:rPr>
          <w:rFonts w:hint="eastAsia"/>
          <w:spacing w:val="-2"/>
          <w:sz w:val="20"/>
        </w:rPr>
      </w:pPr>
      <w:r>
        <w:rPr>
          <w:rFonts w:hint="eastAsia"/>
          <w:spacing w:val="-2"/>
          <w:sz w:val="20"/>
        </w:rPr>
        <w:t>6.14承包人应在工程交工验收合格证书签发后 14 天内完成工地清理并撤离人员、设备和剩余材料。未完成缺陷责任而留置的人员、设备、材料除外。</w:t>
      </w:r>
    </w:p>
    <w:p w14:paraId="2A6AD6C2">
      <w:pPr>
        <w:spacing w:before="129" w:line="360" w:lineRule="auto"/>
        <w:ind w:left="760" w:right="931" w:firstLine="0"/>
        <w:jc w:val="left"/>
        <w:rPr>
          <w:rFonts w:hint="eastAsia"/>
          <w:spacing w:val="-2"/>
          <w:sz w:val="20"/>
        </w:rPr>
      </w:pPr>
      <w:r>
        <w:rPr>
          <w:rFonts w:hint="eastAsia"/>
          <w:spacing w:val="-2"/>
          <w:sz w:val="20"/>
        </w:rPr>
        <w:t>6.15承包人应按国家有关劳动保护的规定，保障其雇佣人员的合法权益。</w:t>
      </w:r>
    </w:p>
    <w:p w14:paraId="3AF5CBE5">
      <w:pPr>
        <w:spacing w:before="129" w:line="360" w:lineRule="auto"/>
        <w:ind w:left="760" w:right="931" w:firstLine="0"/>
        <w:jc w:val="left"/>
        <w:rPr>
          <w:rFonts w:hint="eastAsia"/>
          <w:spacing w:val="-2"/>
          <w:sz w:val="20"/>
        </w:rPr>
      </w:pPr>
      <w:r>
        <w:rPr>
          <w:rFonts w:hint="eastAsia"/>
          <w:spacing w:val="-2"/>
          <w:sz w:val="20"/>
        </w:rPr>
        <w:t>（1）承包人应严格遵守国家及地方政府有关解决拖欠工程款和农民工工资的法律、法规、规章及规范性文件，及时支付工程中的材料、设备货款及农民工工资等费用。</w:t>
      </w:r>
    </w:p>
    <w:p w14:paraId="5E6CB8A4">
      <w:pPr>
        <w:spacing w:before="129" w:line="360" w:lineRule="auto"/>
        <w:ind w:left="760" w:right="931" w:firstLine="0"/>
        <w:jc w:val="left"/>
        <w:rPr>
          <w:rFonts w:hint="eastAsia"/>
          <w:spacing w:val="-2"/>
          <w:sz w:val="20"/>
        </w:rPr>
      </w:pPr>
      <w:r>
        <w:rPr>
          <w:rFonts w:hint="eastAsia"/>
          <w:spacing w:val="-2"/>
          <w:sz w:val="20"/>
        </w:rPr>
        <w:t>对恶意拖欠和拒不按计划支付的，作为不良记录纳入公路建设市场信用信息管理系统；</w:t>
      </w:r>
    </w:p>
    <w:p w14:paraId="182094B2">
      <w:pPr>
        <w:spacing w:before="129" w:line="360" w:lineRule="auto"/>
        <w:ind w:left="760" w:right="931" w:firstLine="0"/>
        <w:jc w:val="left"/>
        <w:rPr>
          <w:rFonts w:hint="eastAsia"/>
          <w:spacing w:val="-2"/>
          <w:sz w:val="20"/>
        </w:rPr>
      </w:pPr>
      <w:r>
        <w:rPr>
          <w:rFonts w:hint="eastAsia"/>
          <w:spacing w:val="-2"/>
          <w:sz w:val="20"/>
        </w:rPr>
        <w:t>（2）承包人应当依法与每一名农民工或具有劳务资质的劳务公司签订合同，合同中应当明确约定工作内容、工作要求、工作条件、工作地点、安全生产要求、劳动报酬</w:t>
      </w:r>
    </w:p>
    <w:p w14:paraId="77E6E69D">
      <w:pPr>
        <w:spacing w:before="129" w:line="360" w:lineRule="auto"/>
        <w:ind w:left="760" w:right="931" w:firstLine="0"/>
        <w:jc w:val="left"/>
        <w:rPr>
          <w:rFonts w:hint="eastAsia"/>
          <w:spacing w:val="-2"/>
          <w:sz w:val="20"/>
        </w:rPr>
      </w:pPr>
      <w:r>
        <w:rPr>
          <w:rFonts w:hint="eastAsia"/>
          <w:spacing w:val="-2"/>
          <w:sz w:val="20"/>
        </w:rPr>
        <w:t>（包括工日单价或计量单价）、支付时间和支付方式等内容，在签订劳务或劳动合同后，农民工方可进场。承包人临时或短期聘用农民工的，应当签订短期临时合同。</w:t>
      </w:r>
    </w:p>
    <w:p w14:paraId="2B605E26">
      <w:pPr>
        <w:spacing w:before="129" w:line="360" w:lineRule="auto"/>
        <w:ind w:left="760" w:right="931" w:firstLine="0"/>
        <w:jc w:val="left"/>
        <w:rPr>
          <w:rFonts w:hint="eastAsia"/>
          <w:spacing w:val="-2"/>
          <w:sz w:val="20"/>
        </w:rPr>
      </w:pPr>
      <w:r>
        <w:rPr>
          <w:rFonts w:hint="eastAsia"/>
          <w:spacing w:val="-2"/>
          <w:sz w:val="20"/>
        </w:rPr>
        <w:t>（3）承包人项目部应当配备劳资专管员，对农民工实行实名制管理，记录施工人员进出场情况和施工现场作业农民工的身份信息、劳动考勤，建立工资结算与支付等管理台账，审核分包人编制的农民工工资支付表，实时掌握施工现场用工及其工资支付情况，不得以包代管。</w:t>
      </w:r>
    </w:p>
    <w:p w14:paraId="3D42F400">
      <w:pPr>
        <w:spacing w:before="129" w:line="360" w:lineRule="auto"/>
        <w:ind w:left="760" w:right="931" w:firstLine="0"/>
        <w:jc w:val="left"/>
        <w:rPr>
          <w:rFonts w:hint="eastAsia"/>
          <w:spacing w:val="-2"/>
          <w:sz w:val="20"/>
        </w:rPr>
      </w:pPr>
      <w:r>
        <w:rPr>
          <w:rFonts w:hint="eastAsia"/>
          <w:spacing w:val="-2"/>
          <w:sz w:val="20"/>
        </w:rPr>
        <w:t>（4）农民工工资的发放，应严格按照国家及地方政府有关法律、法规、规章及规范性文件的规定执行。承包人应分解工程价款中的人工费用，在工程项目所在地银行开设农民工工资（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 日常监管，确保专款专用。开户银行发现账户资金不足、被挪用等情况，应及时向人力资源社会保障部门和交通运输主管部门报告。分包人应按月考核农民工工作量并编制工资支付表，经农民工本人签字确认后， 交承包人汇总核定并报发包人。发包人支付工程款中的人工费用后，承包人将核定的分包人工资支付表提交银行，由银行通过专用账户将工资代付到农民工个人银行账户，并向分包人提供代发工资凭证。</w:t>
      </w:r>
    </w:p>
    <w:p w14:paraId="3BBC1727">
      <w:pPr>
        <w:spacing w:before="129" w:line="360" w:lineRule="auto"/>
        <w:ind w:left="760" w:right="931" w:firstLine="0"/>
        <w:jc w:val="left"/>
        <w:rPr>
          <w:rFonts w:hint="eastAsia"/>
          <w:spacing w:val="-2"/>
          <w:sz w:val="20"/>
        </w:rPr>
      </w:pPr>
      <w:r>
        <w:rPr>
          <w:rFonts w:hint="eastAsia"/>
          <w:spacing w:val="-2"/>
          <w:sz w:val="20"/>
        </w:rPr>
        <w:t>（5）为确保施工过程中农民工工资实时、足额发放到位，承包人应按照项目合同条款约定的时间、金额、形式缴存农民工工资保证金。农民工工资保证金的缴存时间：承包项目开工前；农民工工资保证金的缴存金额：按《新疆维吾尔自治区农民工工资保证金管理暂行办法》（新政办发[2007]114 号）的有关规定缴纳；农民工工资保证金的缴存形式：可采用银行保函或现金、支票形式。采用银行保函时，出具保函的银行须具有相应担保能力，且按照发包人批准的格式出具，所需费用由承包人承担。若发生拖欠农民工工资的情况，发包人有权动用此保证金支付被拖欠的农民工工资。此保证金不足以支付拖欠的农民工工资，不足金额在履约保证金金及质量保留金中支付。农民工工资保证金的扣留条件、返还时间按照项目合同条款的约定执行：农民工工资保证金的扣留条件：承包人拖欠工资被责令限期支付逾期未支付时； 农民工 工资保证金的返还时间：交工证书签发后两个月内无农民工工资纠纷发生，发包人将保证金全额退还给承包人。</w:t>
      </w:r>
    </w:p>
    <w:p w14:paraId="234EABB3">
      <w:pPr>
        <w:spacing w:before="129" w:line="360" w:lineRule="auto"/>
        <w:ind w:left="760" w:right="931" w:firstLine="0"/>
        <w:jc w:val="left"/>
        <w:rPr>
          <w:rFonts w:hint="eastAsia"/>
          <w:spacing w:val="-2"/>
          <w:sz w:val="20"/>
        </w:rPr>
      </w:pPr>
      <w:r>
        <w:rPr>
          <w:rFonts w:hint="eastAsia"/>
          <w:spacing w:val="-2"/>
          <w:sz w:val="20"/>
        </w:rPr>
        <w:t>（6）承包人应当在施工现场醒目位置设立维权信息告示牌，按照行政监督部门和发包人的要求进行维权信息公示明示。工程通过交工验收后，承包人对无拖欠农民工工资情况进行不少于 30 日的公示，公示期间无举报投诉的，持发包人审核确认意见到开户银行办理农民工工资专用账户撤销手续，账户内余额归承包人所有。</w:t>
      </w:r>
    </w:p>
    <w:p w14:paraId="62E153D9">
      <w:pPr>
        <w:spacing w:before="129" w:line="360" w:lineRule="auto"/>
        <w:ind w:left="760" w:right="931" w:firstLine="0"/>
        <w:jc w:val="left"/>
        <w:rPr>
          <w:rFonts w:hint="eastAsia"/>
          <w:spacing w:val="-2"/>
          <w:sz w:val="20"/>
        </w:rPr>
      </w:pPr>
      <w:r>
        <w:rPr>
          <w:rFonts w:hint="eastAsia"/>
          <w:spacing w:val="-2"/>
          <w:sz w:val="20"/>
        </w:rPr>
        <w:t>（7）为认真贯彻落实自治区党委、人民政府关于使用农民工解决我区农村劳动力了过剩、增加农民收入有关问题的指示精神，承包人应严格按《关于印发自治区固定资产投资项目促进农村劳动力培训就业工作实施方案的通知（》新政办发〔2017〕62 号）、《关于在公路基础设施建设中使用农民工有关意见的通知（》新交综[2003]42号文）、《新疆维吾尔自治区交通厅关于交通建设项目防止拖欠工程款和农民工工资管理暂行办法（试行）》、《新疆维吾尔自治区公路工程建设农民工用工管理办法（试行）》（新交工程〔2017〕16 号）等相关规定，在施工中选用除技术工以外的普工时要使用项目沿线或附近的农民工，且数量不得低于普工总数的90％；要制定相应的计划和措施。</w:t>
      </w:r>
    </w:p>
    <w:p w14:paraId="6C8A1BDF">
      <w:pPr>
        <w:spacing w:before="129" w:line="360" w:lineRule="auto"/>
        <w:ind w:left="760" w:right="931" w:firstLine="0"/>
        <w:jc w:val="left"/>
        <w:rPr>
          <w:rFonts w:hint="eastAsia"/>
          <w:spacing w:val="-2"/>
          <w:sz w:val="20"/>
        </w:rPr>
      </w:pPr>
      <w:r>
        <w:rPr>
          <w:rFonts w:hint="eastAsia"/>
          <w:spacing w:val="-2"/>
          <w:sz w:val="20"/>
        </w:rPr>
        <w:t>6.16承包人应负责处理其雇佣人员因工伤亡事故的善后事宜。</w:t>
      </w:r>
    </w:p>
    <w:p w14:paraId="07949DE9">
      <w:pPr>
        <w:spacing w:before="129" w:line="360" w:lineRule="auto"/>
        <w:ind w:left="760" w:right="931" w:firstLine="0"/>
        <w:jc w:val="left"/>
        <w:rPr>
          <w:rFonts w:hint="eastAsia"/>
          <w:spacing w:val="-2"/>
          <w:sz w:val="20"/>
        </w:rPr>
      </w:pPr>
      <w:r>
        <w:rPr>
          <w:rFonts w:hint="eastAsia"/>
          <w:spacing w:val="-2"/>
          <w:sz w:val="20"/>
        </w:rPr>
        <w:t>6.17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2B7E552">
      <w:pPr>
        <w:spacing w:before="129" w:line="360" w:lineRule="auto"/>
        <w:ind w:left="760" w:right="931" w:firstLine="0"/>
        <w:jc w:val="left"/>
        <w:rPr>
          <w:rFonts w:hint="eastAsia"/>
          <w:spacing w:val="-2"/>
          <w:sz w:val="20"/>
        </w:rPr>
      </w:pPr>
      <w:r>
        <w:rPr>
          <w:rFonts w:hint="eastAsia"/>
          <w:spacing w:val="-2"/>
          <w:sz w:val="20"/>
        </w:rPr>
        <w:t>6.18承包人应为其雇佣人员提供必要的食宿条件，以及符合环境保护和卫生要求的生活环境，在远离城镇的施工场地，还应配备必要的伤病防治和急救的医务人员与医疗设施。</w:t>
      </w:r>
    </w:p>
    <w:p w14:paraId="0B99900C">
      <w:pPr>
        <w:spacing w:before="129" w:line="360" w:lineRule="auto"/>
        <w:ind w:left="760" w:right="931" w:firstLine="0"/>
        <w:jc w:val="left"/>
        <w:rPr>
          <w:rFonts w:hint="eastAsia"/>
          <w:spacing w:val="-2"/>
          <w:sz w:val="20"/>
        </w:rPr>
      </w:pPr>
      <w:r>
        <w:rPr>
          <w:rFonts w:hint="eastAsia"/>
          <w:spacing w:val="-2"/>
          <w:sz w:val="20"/>
        </w:rPr>
        <w:t>6.19承包人应履行的其他义务</w:t>
      </w:r>
    </w:p>
    <w:p w14:paraId="221BAF0C">
      <w:pPr>
        <w:spacing w:before="129" w:line="360" w:lineRule="auto"/>
        <w:ind w:left="760" w:right="931" w:firstLine="0"/>
        <w:jc w:val="left"/>
        <w:rPr>
          <w:rFonts w:hint="eastAsia"/>
          <w:spacing w:val="-2"/>
          <w:sz w:val="20"/>
        </w:rPr>
      </w:pPr>
      <w:r>
        <w:rPr>
          <w:rFonts w:hint="eastAsia"/>
          <w:spacing w:val="-2"/>
          <w:sz w:val="20"/>
        </w:rPr>
        <w:t>（1）凡是与已建铁路、公路、堤防、通讯及电力缆线、供水、输油、输气管道、居民住宅区等有交叉、干扰的地段，承包人应在不干扰铁路、公路正常营运以及注意保护地下管线、不干扰附近居民的正常生活的前提下合理安排施工组织计划，采取有效措施保证施工安全，在现场设置施工和安全标志，并在必要时疏导现有交通流；凡是标段内与其他在建工程有互扰的地段，承包人应做好与其他施工单位的协调工作； 凡是标段内地形复杂、存在软土路基、场地狭窄的地段，承包人应按照施工要求制定完善的施工组织计划。承包人应对上述所有工作负责，发包人将根据承包人的要求给予适当协助。承包人应将其采取上述措施而可能发生的全部费用视为已包括在或计入在本合同工程已标价的工程量清单的各相关工程细目的单价或总额价中，发包人将不另行支付。如因承包人采取的措施不利，影响铁路、公路、通讯及电力缆线、供水、输油、输气管道等正常安全营运、居民的正常生活而给其它部门或个人造成的一切损失，或由于上述原因造成本工程工期的拖延或施工费用的增加，均由承包人自行负责，发包人不承担任何责任。</w:t>
      </w:r>
    </w:p>
    <w:p w14:paraId="01A144D1">
      <w:pPr>
        <w:spacing w:before="129" w:line="360" w:lineRule="auto"/>
        <w:ind w:left="760" w:right="931" w:firstLine="0"/>
        <w:jc w:val="left"/>
        <w:rPr>
          <w:rFonts w:hint="eastAsia"/>
          <w:spacing w:val="-2"/>
          <w:sz w:val="20"/>
        </w:rPr>
      </w:pPr>
      <w:r>
        <w:rPr>
          <w:rFonts w:hint="eastAsia"/>
          <w:spacing w:val="-2"/>
          <w:sz w:val="20"/>
        </w:rPr>
        <w:t>（2）承包人在进场前及进场施工后，应充分了解工程所在地的民族习惯、宗教信仰、饮食禁忌等情况，并尊重当地居民的各种习俗，在施工队伍中做好宣传教育工作，否则，因承包人的员工破坏当地风俗习惯造成的恶劣影响及给发包人带来的损失由承包人承担。</w:t>
      </w:r>
    </w:p>
    <w:p w14:paraId="6A09FFE5">
      <w:pPr>
        <w:spacing w:before="129" w:line="360" w:lineRule="auto"/>
        <w:ind w:left="760" w:right="931" w:firstLine="0"/>
        <w:jc w:val="left"/>
        <w:rPr>
          <w:rFonts w:hint="eastAsia"/>
          <w:spacing w:val="-2"/>
          <w:sz w:val="20"/>
        </w:rPr>
      </w:pPr>
      <w:r>
        <w:rPr>
          <w:rFonts w:hint="eastAsia"/>
          <w:spacing w:val="-2"/>
          <w:sz w:val="20"/>
        </w:rPr>
        <w:t>三、施工组织计划和工期 7.进度计划</w:t>
      </w:r>
    </w:p>
    <w:p w14:paraId="0774EA67">
      <w:pPr>
        <w:spacing w:before="129" w:line="360" w:lineRule="auto"/>
        <w:ind w:left="760" w:right="931" w:firstLine="0"/>
        <w:jc w:val="left"/>
        <w:rPr>
          <w:rFonts w:hint="eastAsia"/>
          <w:spacing w:val="-2"/>
          <w:sz w:val="20"/>
        </w:rPr>
      </w:pPr>
      <w:r>
        <w:rPr>
          <w:rFonts w:hint="eastAsia"/>
          <w:spacing w:val="-2"/>
          <w:sz w:val="20"/>
        </w:rPr>
        <w:t>7.1承包人应在签订合同协议书后 14 天内，向监理人提交两份其格式和内容符合规定的施工计划，以及为完成该计划而建议采用的实施性施工安排和施工方案的说明。</w:t>
      </w:r>
    </w:p>
    <w:p w14:paraId="71B52720">
      <w:pPr>
        <w:spacing w:before="129" w:line="360" w:lineRule="auto"/>
        <w:ind w:left="760" w:right="931" w:firstLine="0"/>
        <w:jc w:val="left"/>
        <w:rPr>
          <w:rFonts w:hint="eastAsia"/>
          <w:spacing w:val="-2"/>
          <w:sz w:val="20"/>
        </w:rPr>
      </w:pPr>
      <w:r>
        <w:rPr>
          <w:rFonts w:hint="eastAsia"/>
          <w:spacing w:val="-2"/>
          <w:sz w:val="20"/>
        </w:rPr>
        <w:t>监理人应在 14 天内对承包人施工进度计划和施工方案说明予以批复或提出修改意见；经监理人审查后报发包人批准。经批准的施工进度计划是控制合同工程进度的依据。</w:t>
      </w:r>
    </w:p>
    <w:p w14:paraId="6E10222A">
      <w:pPr>
        <w:spacing w:before="129" w:line="360" w:lineRule="auto"/>
        <w:ind w:left="760" w:right="931" w:firstLine="0"/>
        <w:jc w:val="left"/>
        <w:rPr>
          <w:rFonts w:hint="eastAsia"/>
          <w:spacing w:val="-2"/>
          <w:sz w:val="20"/>
        </w:rPr>
      </w:pPr>
      <w:r>
        <w:rPr>
          <w:rFonts w:hint="eastAsia"/>
          <w:spacing w:val="-2"/>
          <w:sz w:val="20"/>
        </w:rPr>
        <w:t>7.2承包人应在确保合同工期的前提下，每月对进度计划修订一次，并应在每月的 25日前提交给监理人审查；监理人批复修订合同进度计划的期限：收到修订合同进度计划后 3 天内。</w:t>
      </w:r>
    </w:p>
    <w:p w14:paraId="30F166B9">
      <w:pPr>
        <w:spacing w:before="129" w:line="360" w:lineRule="auto"/>
        <w:ind w:left="760" w:right="931" w:firstLine="0"/>
        <w:jc w:val="left"/>
        <w:rPr>
          <w:rFonts w:hint="eastAsia"/>
          <w:spacing w:val="-2"/>
          <w:sz w:val="20"/>
        </w:rPr>
      </w:pPr>
      <w:r>
        <w:rPr>
          <w:rFonts w:hint="eastAsia"/>
          <w:spacing w:val="-2"/>
          <w:sz w:val="20"/>
        </w:rPr>
        <w:t>7.3承包人编制施工方案中要有确保工程顺利实施的保证措施。</w:t>
      </w:r>
    </w:p>
    <w:p w14:paraId="2C230C55">
      <w:pPr>
        <w:spacing w:before="129" w:line="360" w:lineRule="auto"/>
        <w:ind w:left="760" w:right="931" w:firstLine="0"/>
        <w:jc w:val="left"/>
        <w:rPr>
          <w:rFonts w:hint="eastAsia"/>
          <w:spacing w:val="-2"/>
          <w:sz w:val="20"/>
        </w:rPr>
      </w:pPr>
      <w:r>
        <w:rPr>
          <w:rFonts w:hint="eastAsia"/>
          <w:spacing w:val="-2"/>
          <w:sz w:val="20"/>
        </w:rPr>
        <w:t>8.开工和延误</w:t>
      </w:r>
    </w:p>
    <w:p w14:paraId="5D8EAB29">
      <w:pPr>
        <w:spacing w:before="129" w:line="360" w:lineRule="auto"/>
        <w:ind w:left="760" w:right="931" w:firstLine="0"/>
        <w:jc w:val="left"/>
        <w:rPr>
          <w:rFonts w:hint="eastAsia"/>
          <w:spacing w:val="-2"/>
          <w:sz w:val="20"/>
        </w:rPr>
      </w:pPr>
      <w:r>
        <w:rPr>
          <w:rFonts w:hint="eastAsia"/>
          <w:spacing w:val="-2"/>
          <w:sz w:val="20"/>
        </w:rPr>
        <w:t>8.1工程开工分项目开工和分部工程开工两种：</w:t>
      </w:r>
    </w:p>
    <w:p w14:paraId="53120283">
      <w:pPr>
        <w:spacing w:before="129" w:line="360" w:lineRule="auto"/>
        <w:ind w:left="760" w:right="931" w:firstLine="0"/>
        <w:jc w:val="left"/>
        <w:rPr>
          <w:rFonts w:hint="eastAsia"/>
          <w:spacing w:val="-2"/>
          <w:sz w:val="20"/>
        </w:rPr>
      </w:pPr>
      <w:r>
        <w:rPr>
          <w:rFonts w:hint="eastAsia"/>
          <w:spacing w:val="-2"/>
          <w:sz w:val="20"/>
        </w:rPr>
        <w:t>（1）项目开工：承包人应在签订合同协议后 14 天内向监理人提交开工报告， 主要内容应包括：施工管理机构的建立，劳务、机械设备、材料的进场情况，临时设施的修建及总体施工组织计划等；</w:t>
      </w:r>
    </w:p>
    <w:p w14:paraId="37161768">
      <w:pPr>
        <w:spacing w:before="129" w:line="360" w:lineRule="auto"/>
        <w:ind w:left="760" w:right="931" w:firstLine="0"/>
        <w:jc w:val="left"/>
        <w:rPr>
          <w:rFonts w:hint="eastAsia"/>
          <w:spacing w:val="-2"/>
          <w:sz w:val="20"/>
        </w:rPr>
      </w:pPr>
      <w:r>
        <w:rPr>
          <w:rFonts w:hint="eastAsia"/>
          <w:spacing w:val="-2"/>
          <w:sz w:val="20"/>
        </w:rPr>
        <w:t>（2）分部工程开工：承包人应在分部工程开工前 7 天向监理人提交分部工程开工报 告，若承包人的开工准备、工作计划和质量控制方法是可接受的，经监理人书面同意，分部工程才能开工。</w:t>
      </w:r>
    </w:p>
    <w:p w14:paraId="4A680786">
      <w:pPr>
        <w:spacing w:before="129" w:line="360" w:lineRule="auto"/>
        <w:ind w:left="760" w:right="931" w:firstLine="0"/>
        <w:jc w:val="left"/>
        <w:rPr>
          <w:rFonts w:hint="eastAsia"/>
          <w:spacing w:val="-2"/>
          <w:sz w:val="20"/>
        </w:rPr>
      </w:pPr>
      <w:r>
        <w:rPr>
          <w:rFonts w:hint="eastAsia"/>
          <w:spacing w:val="-2"/>
          <w:sz w:val="20"/>
        </w:rPr>
        <w:t>8.2由于下述原因之一而影响施工进度，承包人有权要求延长工期和（或）增加费用。</w:t>
      </w:r>
    </w:p>
    <w:p w14:paraId="0A4EEC3A">
      <w:pPr>
        <w:spacing w:before="129" w:line="360" w:lineRule="auto"/>
        <w:ind w:left="760" w:right="931" w:firstLine="0"/>
        <w:jc w:val="left"/>
        <w:rPr>
          <w:rFonts w:hint="eastAsia"/>
          <w:spacing w:val="-2"/>
          <w:sz w:val="20"/>
        </w:rPr>
      </w:pPr>
      <w:r>
        <w:rPr>
          <w:rFonts w:hint="eastAsia"/>
          <w:spacing w:val="-2"/>
          <w:sz w:val="20"/>
        </w:rPr>
        <w:t>（1）增加合同工作内容；</w:t>
      </w:r>
    </w:p>
    <w:p w14:paraId="465F4730">
      <w:pPr>
        <w:spacing w:before="129" w:line="360" w:lineRule="auto"/>
        <w:ind w:left="760" w:right="931" w:firstLine="0"/>
        <w:jc w:val="left"/>
        <w:rPr>
          <w:rFonts w:hint="eastAsia"/>
          <w:spacing w:val="-2"/>
          <w:sz w:val="20"/>
        </w:rPr>
      </w:pPr>
      <w:r>
        <w:rPr>
          <w:rFonts w:hint="eastAsia"/>
          <w:spacing w:val="-2"/>
          <w:sz w:val="20"/>
        </w:rPr>
        <w:t>（2）改变合同中任何一项工作的质量要求或其他特性；</w:t>
      </w:r>
    </w:p>
    <w:p w14:paraId="10C38573">
      <w:pPr>
        <w:spacing w:before="129" w:line="360" w:lineRule="auto"/>
        <w:ind w:left="760" w:right="931" w:firstLine="0"/>
        <w:jc w:val="left"/>
        <w:rPr>
          <w:rFonts w:hint="eastAsia"/>
          <w:spacing w:val="-2"/>
          <w:sz w:val="20"/>
        </w:rPr>
      </w:pPr>
      <w:r>
        <w:rPr>
          <w:rFonts w:hint="eastAsia"/>
          <w:spacing w:val="-2"/>
          <w:sz w:val="20"/>
        </w:rPr>
        <w:t>（3）连续降大雨 3 天以上或特大洪水；连续 7 天 8 级以上的大风；或出现其他异</w:t>
      </w:r>
    </w:p>
    <w:p w14:paraId="74323A4A">
      <w:pPr>
        <w:spacing w:before="129" w:line="360" w:lineRule="auto"/>
        <w:ind w:left="760" w:right="931" w:firstLine="0"/>
        <w:jc w:val="left"/>
        <w:rPr>
          <w:rFonts w:hint="eastAsia"/>
          <w:spacing w:val="-2"/>
          <w:sz w:val="20"/>
        </w:rPr>
      </w:pPr>
      <w:r>
        <w:rPr>
          <w:rFonts w:hint="eastAsia"/>
          <w:spacing w:val="-2"/>
          <w:sz w:val="20"/>
        </w:rPr>
        <w:t>常恶劣的气候条件(是指项目所在地 30 年以上一遇的罕见气候现象，包括温度、降水、降雪、风等)；</w:t>
      </w:r>
    </w:p>
    <w:p w14:paraId="70789B0D">
      <w:pPr>
        <w:spacing w:before="129" w:line="360" w:lineRule="auto"/>
        <w:ind w:left="760" w:right="931" w:firstLine="0"/>
        <w:jc w:val="left"/>
        <w:rPr>
          <w:rFonts w:hint="eastAsia"/>
          <w:spacing w:val="-2"/>
          <w:sz w:val="20"/>
        </w:rPr>
      </w:pPr>
      <w:r>
        <w:rPr>
          <w:rFonts w:hint="eastAsia"/>
          <w:spacing w:val="-2"/>
          <w:sz w:val="20"/>
        </w:rPr>
        <w:t>（4）提供图纸延误；</w:t>
      </w:r>
    </w:p>
    <w:p w14:paraId="2ACA7974">
      <w:pPr>
        <w:spacing w:before="129" w:line="360" w:lineRule="auto"/>
        <w:ind w:left="760" w:right="931" w:firstLine="0"/>
        <w:jc w:val="left"/>
        <w:rPr>
          <w:rFonts w:hint="eastAsia"/>
          <w:spacing w:val="-2"/>
          <w:sz w:val="20"/>
        </w:rPr>
      </w:pPr>
      <w:r>
        <w:rPr>
          <w:rFonts w:hint="eastAsia"/>
          <w:spacing w:val="-2"/>
          <w:sz w:val="20"/>
        </w:rPr>
        <w:t>（5）未按合同约定及时支付预付款、进度款；</w:t>
      </w:r>
    </w:p>
    <w:p w14:paraId="751CBA4E">
      <w:pPr>
        <w:spacing w:before="129" w:line="360" w:lineRule="auto"/>
        <w:ind w:left="760" w:right="931" w:firstLine="0"/>
        <w:jc w:val="left"/>
        <w:rPr>
          <w:rFonts w:hint="eastAsia"/>
          <w:spacing w:val="-2"/>
          <w:sz w:val="20"/>
        </w:rPr>
      </w:pPr>
      <w:r>
        <w:rPr>
          <w:rFonts w:hint="eastAsia"/>
          <w:spacing w:val="-2"/>
          <w:sz w:val="20"/>
        </w:rPr>
        <w:t>（6）由于发包人原因导致的暂停施工；</w:t>
      </w:r>
    </w:p>
    <w:p w14:paraId="5A3781B6">
      <w:pPr>
        <w:spacing w:before="129" w:line="360" w:lineRule="auto"/>
        <w:ind w:left="760" w:right="931" w:firstLine="0"/>
        <w:jc w:val="left"/>
        <w:rPr>
          <w:rFonts w:hint="eastAsia"/>
          <w:spacing w:val="-2"/>
          <w:sz w:val="20"/>
        </w:rPr>
      </w:pPr>
      <w:r>
        <w:rPr>
          <w:rFonts w:hint="eastAsia"/>
          <w:spacing w:val="-2"/>
          <w:sz w:val="20"/>
        </w:rPr>
        <w:t>（7）不是由于承包人的失误或违约而发生的其他特殊情况。</w:t>
      </w:r>
    </w:p>
    <w:p w14:paraId="0717DD46">
      <w:pPr>
        <w:spacing w:before="129" w:line="360" w:lineRule="auto"/>
        <w:ind w:left="760" w:right="931" w:firstLine="0"/>
        <w:jc w:val="left"/>
        <w:rPr>
          <w:rFonts w:hint="eastAsia"/>
          <w:spacing w:val="-2"/>
          <w:sz w:val="20"/>
        </w:rPr>
      </w:pPr>
      <w:r>
        <w:rPr>
          <w:rFonts w:hint="eastAsia"/>
          <w:spacing w:val="-2"/>
          <w:sz w:val="20"/>
        </w:rPr>
        <w:t>8.4承包人应在上述情况发生后 7 天内向监理人发出要求延期的申请，并提交延期的</w:t>
      </w:r>
    </w:p>
    <w:p w14:paraId="544352C9">
      <w:pPr>
        <w:spacing w:before="129" w:line="360" w:lineRule="auto"/>
        <w:ind w:left="760" w:right="931" w:firstLine="0"/>
        <w:jc w:val="left"/>
        <w:rPr>
          <w:rFonts w:hint="eastAsia"/>
          <w:spacing w:val="-2"/>
          <w:sz w:val="20"/>
        </w:rPr>
      </w:pPr>
      <w:r>
        <w:rPr>
          <w:rFonts w:hint="eastAsia"/>
          <w:spacing w:val="-2"/>
          <w:sz w:val="20"/>
        </w:rPr>
        <w:t>详细情况与缘由，监理人在收到最后详细资料后 7 天内调查核实并经发包人批准后予以答复，逾期不答复也不提出修改意见，则应视为承包人延期请求已获得发包人批准。由于承包人原因，未能按合同进度计划完成工作，或监理人认为承包人施工进度不能满足合同工期要求的，承包人应采取措施加快进度，并承担加快进度所增加的费用。由于承包人原因造成工期延误，承包人应支付逾期违约金。逾期交工违约金的计算方法在合同条款数据表中约定，时间自预定的交工日期起到交工验收证书中写明的实际交工日期止（扣除已批准的延长工期），按天计算。逾期交工违约金累计金额最高不超过合同条款数据表中写明的限额。但不免除承包人完成工程及修补缺陷的义务。</w:t>
      </w:r>
    </w:p>
    <w:p w14:paraId="28F6932B">
      <w:pPr>
        <w:spacing w:before="129" w:line="360" w:lineRule="auto"/>
        <w:ind w:left="760" w:right="931" w:firstLine="0"/>
        <w:jc w:val="left"/>
        <w:rPr>
          <w:rFonts w:hint="eastAsia"/>
          <w:spacing w:val="-2"/>
          <w:sz w:val="20"/>
        </w:rPr>
      </w:pPr>
      <w:r>
        <w:rPr>
          <w:rFonts w:hint="eastAsia"/>
          <w:spacing w:val="-2"/>
          <w:sz w:val="20"/>
        </w:rPr>
        <w:t xml:space="preserve"> 9.工期提前</w:t>
      </w:r>
    </w:p>
    <w:p w14:paraId="625823BC">
      <w:pPr>
        <w:spacing w:before="129" w:line="360" w:lineRule="auto"/>
        <w:ind w:left="760" w:right="931" w:firstLine="0"/>
        <w:jc w:val="left"/>
        <w:rPr>
          <w:rFonts w:hint="eastAsia"/>
          <w:spacing w:val="-2"/>
          <w:sz w:val="20"/>
        </w:rPr>
      </w:pPr>
      <w:r>
        <w:rPr>
          <w:rFonts w:hint="eastAsia"/>
          <w:spacing w:val="-2"/>
          <w:sz w:val="20"/>
        </w:rPr>
        <w:t>发包人不得随意要求承包人提前交工，承包人也不得随意提出提前交工的建议。如遇特殊情况，发包人确需将工期提前的，发生的费用由发包人承担，发包人和承包人必须采取有效措施，确保工程质量。</w:t>
      </w:r>
    </w:p>
    <w:p w14:paraId="74A5661D">
      <w:pPr>
        <w:spacing w:before="129" w:line="360" w:lineRule="auto"/>
        <w:ind w:left="760" w:right="931" w:firstLine="0"/>
        <w:jc w:val="left"/>
        <w:rPr>
          <w:rFonts w:hint="eastAsia"/>
          <w:spacing w:val="-2"/>
          <w:sz w:val="20"/>
        </w:rPr>
      </w:pPr>
      <w:r>
        <w:rPr>
          <w:rFonts w:hint="eastAsia"/>
          <w:spacing w:val="-2"/>
          <w:sz w:val="20"/>
        </w:rPr>
        <w:t>10.暂停施工及复工</w:t>
      </w:r>
    </w:p>
    <w:p w14:paraId="2B59478B">
      <w:pPr>
        <w:spacing w:before="129" w:line="360" w:lineRule="auto"/>
        <w:ind w:left="760" w:right="931" w:firstLine="0"/>
        <w:jc w:val="left"/>
        <w:rPr>
          <w:rFonts w:hint="eastAsia"/>
          <w:spacing w:val="-2"/>
          <w:sz w:val="20"/>
        </w:rPr>
      </w:pPr>
      <w:r>
        <w:rPr>
          <w:rFonts w:hint="eastAsia"/>
          <w:spacing w:val="-2"/>
          <w:sz w:val="20"/>
        </w:rPr>
        <w:t>10.1承包人暂停施工增加的费用和（或）工期延误由承包人承担，包括：</w:t>
      </w:r>
    </w:p>
    <w:p w14:paraId="63460E6A">
      <w:pPr>
        <w:spacing w:before="129" w:line="360" w:lineRule="auto"/>
        <w:ind w:left="760" w:right="931" w:firstLine="0"/>
        <w:jc w:val="left"/>
        <w:rPr>
          <w:rFonts w:hint="eastAsia"/>
          <w:spacing w:val="-2"/>
          <w:sz w:val="20"/>
        </w:rPr>
      </w:pPr>
      <w:r>
        <w:rPr>
          <w:rFonts w:hint="eastAsia"/>
          <w:spacing w:val="-2"/>
          <w:sz w:val="20"/>
        </w:rPr>
        <w:t>（1）承包人违约引起的暂停施工；</w:t>
      </w:r>
    </w:p>
    <w:p w14:paraId="07E0F394">
      <w:pPr>
        <w:spacing w:before="129" w:line="360" w:lineRule="auto"/>
        <w:ind w:left="760" w:right="931" w:firstLine="0"/>
        <w:jc w:val="left"/>
        <w:rPr>
          <w:rFonts w:hint="eastAsia"/>
          <w:spacing w:val="-2"/>
          <w:sz w:val="20"/>
        </w:rPr>
      </w:pPr>
      <w:r>
        <w:rPr>
          <w:rFonts w:hint="eastAsia"/>
          <w:spacing w:val="-2"/>
          <w:sz w:val="20"/>
        </w:rPr>
        <w:t>（2）由于承包人原因为工程合理施工和安全保障所必需的暂停施工；</w:t>
      </w:r>
    </w:p>
    <w:p w14:paraId="6C7D483A">
      <w:pPr>
        <w:spacing w:before="129" w:line="360" w:lineRule="auto"/>
        <w:ind w:left="760" w:right="931" w:firstLine="0"/>
        <w:jc w:val="left"/>
        <w:rPr>
          <w:rFonts w:hint="eastAsia"/>
          <w:spacing w:val="-2"/>
          <w:sz w:val="20"/>
        </w:rPr>
      </w:pPr>
      <w:r>
        <w:rPr>
          <w:rFonts w:hint="eastAsia"/>
          <w:spacing w:val="-2"/>
          <w:sz w:val="20"/>
        </w:rPr>
        <w:t>（3）承包人擅自暂停施工；</w:t>
      </w:r>
    </w:p>
    <w:p w14:paraId="202E5F88">
      <w:pPr>
        <w:spacing w:before="129" w:line="360" w:lineRule="auto"/>
        <w:ind w:left="760" w:right="931" w:firstLine="0"/>
        <w:jc w:val="left"/>
        <w:rPr>
          <w:rFonts w:hint="eastAsia"/>
          <w:spacing w:val="-2"/>
          <w:sz w:val="20"/>
        </w:rPr>
      </w:pPr>
      <w:r>
        <w:rPr>
          <w:rFonts w:hint="eastAsia"/>
          <w:spacing w:val="-2"/>
          <w:sz w:val="20"/>
        </w:rPr>
        <w:t>（4）承包人其他原因引起的暂停施工；</w:t>
      </w:r>
    </w:p>
    <w:p w14:paraId="612F53C9">
      <w:pPr>
        <w:spacing w:before="129" w:line="360" w:lineRule="auto"/>
        <w:ind w:left="760" w:right="931" w:firstLine="0"/>
        <w:jc w:val="left"/>
        <w:rPr>
          <w:rFonts w:hint="eastAsia"/>
          <w:spacing w:val="-2"/>
          <w:sz w:val="20"/>
        </w:rPr>
      </w:pPr>
      <w:r>
        <w:rPr>
          <w:rFonts w:hint="eastAsia"/>
          <w:spacing w:val="-2"/>
          <w:sz w:val="20"/>
        </w:rPr>
        <w:t>（5）现场气候条件导致的必要停工（异常恶劣气候条件除外）。</w:t>
      </w:r>
    </w:p>
    <w:p w14:paraId="57946514">
      <w:pPr>
        <w:spacing w:before="129" w:line="360" w:lineRule="auto"/>
        <w:ind w:left="760" w:right="931" w:firstLine="0"/>
        <w:jc w:val="left"/>
        <w:rPr>
          <w:rFonts w:hint="eastAsia"/>
          <w:spacing w:val="-2"/>
          <w:sz w:val="20"/>
        </w:rPr>
      </w:pPr>
      <w:r>
        <w:rPr>
          <w:rFonts w:hint="eastAsia"/>
          <w:spacing w:val="-2"/>
          <w:sz w:val="20"/>
        </w:rPr>
        <w:t>10.2监理人认为有必要时，可向承包人作出暂停施工的指示，承包人应按监理人指示暂停施工。不论由于何种原因引起的暂停施工，暂停施工期间承包人应负责妥善保护工程并提供安全保障。因发包人或监理人的行为或失误引起的停工，由发包人承担相应的费用补偿，相应工期顺延；由承包人原因造成的停工由承包人承担发生的费用，工期不予顺延。</w:t>
      </w:r>
    </w:p>
    <w:p w14:paraId="52557E4E">
      <w:pPr>
        <w:spacing w:before="129" w:line="360" w:lineRule="auto"/>
        <w:ind w:left="760" w:right="931" w:firstLine="0"/>
        <w:jc w:val="left"/>
        <w:rPr>
          <w:rFonts w:hint="eastAsia"/>
          <w:spacing w:val="-2"/>
          <w:sz w:val="20"/>
        </w:rPr>
      </w:pPr>
      <w:r>
        <w:rPr>
          <w:rFonts w:hint="eastAsia"/>
          <w:spacing w:val="-2"/>
          <w:sz w:val="20"/>
        </w:rPr>
        <w:t>10.3由于发包人原因引起的暂停施工造成工期延误的，承包人有权要求发包人延长工期和(或)增加费用，并支付合理利润。在自暂时停工之日起 28 天内，监理人仍未发</w:t>
      </w:r>
    </w:p>
    <w:p w14:paraId="31C30F0E">
      <w:pPr>
        <w:spacing w:before="129" w:line="360" w:lineRule="auto"/>
        <w:ind w:left="760" w:right="931" w:firstLine="0"/>
        <w:jc w:val="left"/>
        <w:rPr>
          <w:rFonts w:hint="eastAsia"/>
          <w:spacing w:val="-2"/>
          <w:sz w:val="20"/>
        </w:rPr>
      </w:pPr>
      <w:r>
        <w:rPr>
          <w:rFonts w:hint="eastAsia"/>
          <w:spacing w:val="-2"/>
          <w:sz w:val="20"/>
        </w:rPr>
        <w:t>出复工通知，承包人可向监理人提交书面通知，要求自收到该通知后 14 天内准许已经暂停的工程（或其部分工程）继续施工。如果监理人逾期不予批准，则承包人可以（但并非必须）作如下选择：</w:t>
      </w:r>
    </w:p>
    <w:p w14:paraId="602983C9">
      <w:pPr>
        <w:spacing w:before="129" w:line="360" w:lineRule="auto"/>
        <w:ind w:left="760" w:right="931" w:firstLine="0"/>
        <w:jc w:val="left"/>
        <w:rPr>
          <w:rFonts w:hint="eastAsia"/>
          <w:spacing w:val="-2"/>
          <w:sz w:val="20"/>
        </w:rPr>
      </w:pPr>
      <w:r>
        <w:rPr>
          <w:rFonts w:hint="eastAsia"/>
          <w:spacing w:val="-2"/>
          <w:sz w:val="20"/>
        </w:rPr>
        <w:t>（1）如果暂停施工仅涉及本工程的一部分时，则可将该部分工程从本合同中取消，同时将此事通知监理人；</w:t>
      </w:r>
    </w:p>
    <w:p w14:paraId="644211EA">
      <w:pPr>
        <w:spacing w:before="129" w:line="360" w:lineRule="auto"/>
        <w:ind w:left="760" w:right="931" w:firstLine="0"/>
        <w:jc w:val="left"/>
        <w:rPr>
          <w:rFonts w:hint="eastAsia"/>
          <w:spacing w:val="-2"/>
          <w:sz w:val="20"/>
        </w:rPr>
      </w:pPr>
      <w:r>
        <w:rPr>
          <w:rFonts w:hint="eastAsia"/>
          <w:spacing w:val="-2"/>
          <w:sz w:val="20"/>
        </w:rPr>
        <w:t>（2）如果暂停施工影响到整个合同工程时，可视为发包人违约，并由发包人承担违约责任。</w:t>
      </w:r>
    </w:p>
    <w:p w14:paraId="1B08D293">
      <w:pPr>
        <w:spacing w:before="129" w:line="360" w:lineRule="auto"/>
        <w:ind w:left="760" w:right="931" w:firstLine="0"/>
        <w:jc w:val="left"/>
        <w:rPr>
          <w:rFonts w:hint="eastAsia"/>
          <w:spacing w:val="-2"/>
          <w:sz w:val="20"/>
        </w:rPr>
      </w:pPr>
      <w:r>
        <w:rPr>
          <w:rFonts w:hint="eastAsia"/>
          <w:spacing w:val="-2"/>
          <w:sz w:val="20"/>
        </w:rPr>
        <w:t>10.4复工</w:t>
      </w:r>
    </w:p>
    <w:p w14:paraId="1028C29C">
      <w:pPr>
        <w:spacing w:before="129" w:line="360" w:lineRule="auto"/>
        <w:ind w:left="760" w:right="931" w:firstLine="0"/>
        <w:jc w:val="left"/>
        <w:rPr>
          <w:rFonts w:hint="eastAsia"/>
          <w:spacing w:val="-2"/>
          <w:sz w:val="20"/>
        </w:rPr>
      </w:pPr>
      <w:r>
        <w:rPr>
          <w:rFonts w:hint="eastAsia"/>
          <w:spacing w:val="-2"/>
          <w:sz w:val="20"/>
        </w:rPr>
        <w:t>（1）暂停施工后，发包人、监理人和承包人应积极协商，采取有效措施积极消除暂停施工的影响。当工程具备复工条件时，监理人应立即向承包人发出复工通知。承包人收到复工通知后，应在监理人指定的期限内复工；</w:t>
      </w:r>
    </w:p>
    <w:p w14:paraId="19B7A0D7">
      <w:pPr>
        <w:spacing w:before="129" w:line="360" w:lineRule="auto"/>
        <w:ind w:left="760" w:right="931" w:firstLine="0"/>
        <w:jc w:val="left"/>
        <w:rPr>
          <w:rFonts w:hint="eastAsia"/>
          <w:spacing w:val="-2"/>
          <w:sz w:val="20"/>
        </w:rPr>
      </w:pPr>
      <w:r>
        <w:rPr>
          <w:rFonts w:hint="eastAsia"/>
          <w:spacing w:val="-2"/>
          <w:sz w:val="20"/>
        </w:rPr>
        <w:t>（2）承包人无故拖延和拒绝复工的，由此增加的费用和工期延误由承包人承担；因发包人原因无法按时复工的，承包人有权要求发包人延长工期和(或)增加费用， 并支付合理利润。</w:t>
      </w:r>
    </w:p>
    <w:p w14:paraId="166CE7DD">
      <w:pPr>
        <w:spacing w:before="129" w:line="360" w:lineRule="auto"/>
        <w:ind w:left="760" w:right="931" w:firstLine="0"/>
        <w:jc w:val="left"/>
        <w:rPr>
          <w:rFonts w:hint="eastAsia"/>
          <w:spacing w:val="-2"/>
          <w:sz w:val="20"/>
        </w:rPr>
      </w:pPr>
      <w:r>
        <w:rPr>
          <w:rFonts w:hint="eastAsia"/>
          <w:spacing w:val="-2"/>
          <w:sz w:val="20"/>
        </w:rPr>
        <w:t>11.工程竣（交）工</w:t>
      </w:r>
    </w:p>
    <w:p w14:paraId="5DF58CCD">
      <w:pPr>
        <w:spacing w:before="129" w:line="360" w:lineRule="auto"/>
        <w:ind w:left="760" w:right="931" w:firstLine="0"/>
        <w:jc w:val="left"/>
        <w:rPr>
          <w:rFonts w:hint="eastAsia"/>
          <w:spacing w:val="-2"/>
          <w:sz w:val="20"/>
        </w:rPr>
      </w:pPr>
      <w:r>
        <w:rPr>
          <w:rFonts w:hint="eastAsia"/>
          <w:spacing w:val="-2"/>
          <w:sz w:val="20"/>
        </w:rPr>
        <w:t>11.1工程完工，通过交工验收质量达到合格，并已按《新疆维吾尔自治区重要农村公路竣（交）工验收办法（试行）》的规定和地方交通主管部门的规定编制了竣工图表和竣工资料后，承包人可就此向监理人申请交工验收，同时抄送发包人。监理人在收到该申请后，应在 7 天内审核并报发包人，发包人在收到申请后 14 天内应组织交工验收，并写出交工验收报告报上级主管部门备案，同时发包人在交工验收合格后 14 天内，向承包人签发交工证书，各合同段交工验收工作所需费用由承包人承担。并办理合同工程移交管养工作。工程进入缺陷责任期。</w:t>
      </w:r>
    </w:p>
    <w:p w14:paraId="280AF4EB">
      <w:pPr>
        <w:spacing w:before="129" w:line="360" w:lineRule="auto"/>
        <w:ind w:left="760" w:right="931" w:firstLine="0"/>
        <w:jc w:val="left"/>
        <w:rPr>
          <w:rFonts w:hint="eastAsia"/>
          <w:spacing w:val="-2"/>
          <w:sz w:val="20"/>
        </w:rPr>
      </w:pPr>
      <w:r>
        <w:rPr>
          <w:rFonts w:hint="eastAsia"/>
          <w:spacing w:val="-2"/>
          <w:sz w:val="20"/>
        </w:rPr>
        <w:t>11.2全部工程完工后，在全部工程交工证书签发之前，承包人须向发包人提交 3 套完整、合格的竣工文件与施工文件。在缺陷责任期内应补充的竣工资料应在签发缺陷责任证书之前提交。在承包人实施和完成本合同工程及其缺陷修复的义务后，应由监</w:t>
      </w:r>
    </w:p>
    <w:p w14:paraId="3A9BD146">
      <w:pPr>
        <w:spacing w:before="129" w:line="360" w:lineRule="auto"/>
        <w:ind w:left="760" w:right="931" w:firstLine="0"/>
        <w:jc w:val="left"/>
        <w:rPr>
          <w:rFonts w:hint="eastAsia"/>
          <w:spacing w:val="-2"/>
          <w:sz w:val="20"/>
        </w:rPr>
      </w:pPr>
      <w:r>
        <w:rPr>
          <w:rFonts w:hint="eastAsia"/>
          <w:spacing w:val="-2"/>
          <w:sz w:val="20"/>
        </w:rPr>
        <w:t>理人根据合同规定核查缺陷责任修复完成后填写缺陷责任终止证书，报发包人同意后，由发包人在缺陷责任期终止后 21 天之内发出。</w:t>
      </w:r>
    </w:p>
    <w:p w14:paraId="422D9657">
      <w:pPr>
        <w:spacing w:before="129" w:line="360" w:lineRule="auto"/>
        <w:ind w:left="760" w:right="931" w:firstLine="0"/>
        <w:jc w:val="left"/>
        <w:rPr>
          <w:rFonts w:hint="eastAsia"/>
          <w:spacing w:val="-2"/>
          <w:sz w:val="20"/>
        </w:rPr>
      </w:pPr>
      <w:r>
        <w:rPr>
          <w:rFonts w:hint="eastAsia"/>
          <w:spacing w:val="-2"/>
          <w:sz w:val="20"/>
        </w:rPr>
        <w:t>11.3工程全部完工并通过交工验收后，发包人应向上级主管部门申请进行竣工验收。组织办理竣工验收的费用，由发包人承担。</w:t>
      </w:r>
    </w:p>
    <w:p w14:paraId="47A5162A">
      <w:pPr>
        <w:spacing w:before="129" w:line="360" w:lineRule="auto"/>
        <w:ind w:left="760" w:right="931" w:firstLine="0"/>
        <w:jc w:val="left"/>
        <w:rPr>
          <w:rFonts w:hint="eastAsia"/>
          <w:spacing w:val="-2"/>
          <w:sz w:val="20"/>
        </w:rPr>
      </w:pPr>
      <w:r>
        <w:rPr>
          <w:rFonts w:hint="eastAsia"/>
          <w:spacing w:val="-2"/>
          <w:sz w:val="20"/>
        </w:rPr>
        <w:t>11.4工程接收证书颁发后，承包人应按要求对施工场地进行清理，直至监理人检验合格为止。竣工清场费用由承包人承担。</w:t>
      </w:r>
    </w:p>
    <w:p w14:paraId="2CF4F41C">
      <w:pPr>
        <w:spacing w:before="129" w:line="360" w:lineRule="auto"/>
        <w:ind w:left="760" w:right="931" w:firstLine="0"/>
        <w:jc w:val="left"/>
        <w:rPr>
          <w:rFonts w:hint="eastAsia"/>
          <w:spacing w:val="-2"/>
          <w:sz w:val="20"/>
        </w:rPr>
      </w:pPr>
      <w:r>
        <w:rPr>
          <w:rFonts w:hint="eastAsia"/>
          <w:spacing w:val="-2"/>
          <w:sz w:val="20"/>
        </w:rPr>
        <w:t>11.5施工期运行</w:t>
      </w:r>
    </w:p>
    <w:p w14:paraId="1BA5169B">
      <w:pPr>
        <w:spacing w:before="129" w:line="360" w:lineRule="auto"/>
        <w:ind w:left="760" w:right="931" w:firstLine="0"/>
        <w:jc w:val="left"/>
        <w:rPr>
          <w:rFonts w:hint="eastAsia"/>
          <w:spacing w:val="-2"/>
          <w:sz w:val="20"/>
        </w:rPr>
      </w:pPr>
      <w:r>
        <w:rPr>
          <w:rFonts w:hint="eastAsia"/>
          <w:spacing w:val="-2"/>
          <w:sz w:val="20"/>
        </w:rPr>
        <w:t>11.5.1施工期运行是指合同工程尚未全部竣工，其中某项或某几项单位工程或工程设备安装已竣工，根据专用合同条款约定，需要投入施工期运行的，经发包人按第</w:t>
      </w:r>
    </w:p>
    <w:p w14:paraId="2DC917B0">
      <w:pPr>
        <w:spacing w:before="129" w:line="360" w:lineRule="auto"/>
        <w:ind w:left="760" w:right="931" w:firstLine="0"/>
        <w:jc w:val="left"/>
        <w:rPr>
          <w:rFonts w:hint="eastAsia"/>
          <w:spacing w:val="-2"/>
          <w:sz w:val="20"/>
        </w:rPr>
      </w:pPr>
      <w:r>
        <w:rPr>
          <w:rFonts w:hint="eastAsia"/>
          <w:spacing w:val="-2"/>
          <w:sz w:val="20"/>
        </w:rPr>
        <w:t>11.1 款的约定验收合格，证明能确保安全后，才能在施工期投入运行。</w:t>
      </w:r>
    </w:p>
    <w:p w14:paraId="75CE1739">
      <w:pPr>
        <w:spacing w:before="129" w:line="360" w:lineRule="auto"/>
        <w:ind w:left="760" w:right="931" w:firstLine="0"/>
        <w:jc w:val="left"/>
        <w:rPr>
          <w:rFonts w:hint="eastAsia"/>
          <w:spacing w:val="-2"/>
          <w:sz w:val="20"/>
        </w:rPr>
      </w:pPr>
      <w:r>
        <w:rPr>
          <w:rFonts w:hint="eastAsia"/>
          <w:spacing w:val="-2"/>
          <w:sz w:val="20"/>
        </w:rPr>
        <w:t>11.5.2在施工期运行中发现工程或工程设备损坏或存在缺陷的，由承包人按第21.2款约定进行修复。</w:t>
      </w:r>
    </w:p>
    <w:p w14:paraId="2EAED162">
      <w:pPr>
        <w:spacing w:before="129" w:line="360" w:lineRule="auto"/>
        <w:ind w:left="760" w:right="931" w:firstLine="0"/>
        <w:jc w:val="left"/>
        <w:rPr>
          <w:rFonts w:hint="eastAsia"/>
          <w:spacing w:val="-2"/>
          <w:sz w:val="20"/>
        </w:rPr>
      </w:pPr>
      <w:r>
        <w:rPr>
          <w:rFonts w:hint="eastAsia"/>
          <w:spacing w:val="-2"/>
          <w:sz w:val="20"/>
        </w:rPr>
        <w:t>11.6试运行</w:t>
      </w:r>
    </w:p>
    <w:p w14:paraId="743B45AF">
      <w:pPr>
        <w:spacing w:before="129" w:line="360" w:lineRule="auto"/>
        <w:ind w:left="760" w:right="931" w:firstLine="0"/>
        <w:jc w:val="left"/>
        <w:rPr>
          <w:rFonts w:hint="eastAsia"/>
          <w:spacing w:val="-2"/>
          <w:sz w:val="20"/>
        </w:rPr>
      </w:pPr>
      <w:r>
        <w:rPr>
          <w:rFonts w:hint="eastAsia"/>
          <w:spacing w:val="-2"/>
          <w:sz w:val="20"/>
        </w:rPr>
        <w:t>11.6.1除专用合同条款另有约定外，承包人应按专用合同条款约定进行工程及工程设 备试运行，负责提供试运行所需的人员、器材和必要的条件，并承担全部试运行费用。 11.6.2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3467EE55">
      <w:pPr>
        <w:spacing w:before="129" w:line="360" w:lineRule="auto"/>
        <w:ind w:left="760" w:right="931" w:firstLine="0"/>
        <w:jc w:val="left"/>
        <w:rPr>
          <w:rFonts w:hint="eastAsia"/>
          <w:spacing w:val="-2"/>
          <w:sz w:val="20"/>
        </w:rPr>
      </w:pPr>
      <w:r>
        <w:rPr>
          <w:rFonts w:hint="eastAsia"/>
          <w:spacing w:val="-2"/>
          <w:sz w:val="20"/>
        </w:rPr>
        <w:t>四、质量与检验</w:t>
      </w:r>
    </w:p>
    <w:p w14:paraId="61BB0C35">
      <w:pPr>
        <w:spacing w:before="129" w:line="360" w:lineRule="auto"/>
        <w:ind w:left="760" w:right="931" w:firstLine="0"/>
        <w:jc w:val="left"/>
        <w:rPr>
          <w:rFonts w:hint="eastAsia"/>
          <w:spacing w:val="-2"/>
          <w:sz w:val="20"/>
        </w:rPr>
      </w:pPr>
    </w:p>
    <w:p w14:paraId="3E3B8EEB">
      <w:pPr>
        <w:spacing w:before="129" w:line="360" w:lineRule="auto"/>
        <w:ind w:left="760" w:right="931" w:firstLine="0"/>
        <w:jc w:val="left"/>
        <w:rPr>
          <w:rFonts w:hint="eastAsia"/>
          <w:spacing w:val="-2"/>
          <w:sz w:val="20"/>
        </w:rPr>
      </w:pPr>
      <w:r>
        <w:rPr>
          <w:rFonts w:hint="eastAsia"/>
          <w:spacing w:val="-2"/>
          <w:sz w:val="20"/>
        </w:rPr>
        <w:t>12.工程质量与检验</w:t>
      </w:r>
    </w:p>
    <w:p w14:paraId="5FDEC2DD">
      <w:pPr>
        <w:spacing w:before="129" w:line="360" w:lineRule="auto"/>
        <w:ind w:left="760" w:right="931" w:firstLine="0"/>
        <w:jc w:val="left"/>
        <w:rPr>
          <w:rFonts w:hint="eastAsia"/>
          <w:spacing w:val="-2"/>
          <w:sz w:val="20"/>
        </w:rPr>
      </w:pPr>
      <w:r>
        <w:rPr>
          <w:rFonts w:hint="eastAsia"/>
          <w:spacing w:val="-2"/>
          <w:sz w:val="20"/>
        </w:rPr>
        <w:t>12.1承包人应保证其实施的工程质量达到约定的质量标准，质量标准的评定以交通运输部及新疆交通运输厅有关质量检验评定标准规定为依据。因承包人原因， 工程质量达不到合同约定验收标准的，监理人有权要求承包人返工直至符合合同要求为止，承包人承担由此造成的费用增加和（或）工期延误。因发包人原因造成工程质量达不到合同约定验收标准的，发包人应承担由于承包人返工造成的费用增加和（或）工期延误，并支付承包人合理利润。</w:t>
      </w:r>
    </w:p>
    <w:p w14:paraId="13DD3036">
      <w:pPr>
        <w:spacing w:before="129" w:line="360" w:lineRule="auto"/>
        <w:ind w:left="760" w:right="931" w:firstLine="0"/>
        <w:jc w:val="left"/>
        <w:rPr>
          <w:rFonts w:hint="eastAsia"/>
          <w:spacing w:val="-2"/>
          <w:sz w:val="20"/>
        </w:rPr>
      </w:pPr>
      <w:r>
        <w:rPr>
          <w:rFonts w:hint="eastAsia"/>
          <w:spacing w:val="-2"/>
          <w:sz w:val="20"/>
        </w:rPr>
        <w:t>12.2承包人的质量管理</w:t>
      </w:r>
    </w:p>
    <w:p w14:paraId="7BD6555D">
      <w:pPr>
        <w:spacing w:before="129" w:line="360" w:lineRule="auto"/>
        <w:ind w:left="760" w:right="931" w:firstLine="0"/>
        <w:jc w:val="left"/>
        <w:rPr>
          <w:rFonts w:hint="eastAsia"/>
          <w:spacing w:val="-2"/>
          <w:sz w:val="20"/>
        </w:rPr>
      </w:pPr>
      <w:r>
        <w:rPr>
          <w:rFonts w:hint="eastAsia"/>
          <w:spacing w:val="-2"/>
          <w:sz w:val="20"/>
        </w:rPr>
        <w:t>（1）承包人应在施工场地设置专门的质量检查机构，配备专职质量检查人员， 建立 完善的质量检查制度。承包人应在合同约定的期限内，提交工程质量保证措施文件，包括质量检查机构的组织和岗位责任、质检人员的组成、质量检查程序和实施细则等，报送监理人审批；</w:t>
      </w:r>
    </w:p>
    <w:p w14:paraId="68F6C03C">
      <w:pPr>
        <w:spacing w:before="129" w:line="360" w:lineRule="auto"/>
        <w:ind w:left="760" w:right="931" w:firstLine="0"/>
        <w:jc w:val="left"/>
        <w:rPr>
          <w:rFonts w:hint="eastAsia"/>
          <w:spacing w:val="-2"/>
          <w:sz w:val="20"/>
        </w:rPr>
      </w:pPr>
      <w:r>
        <w:rPr>
          <w:rFonts w:hint="eastAsia"/>
          <w:spacing w:val="-2"/>
          <w:sz w:val="20"/>
        </w:rPr>
        <w:t>（2）发包人和承包人应严格遵守交通运输部和新疆交通运输厅有关公路工程质量责</w:t>
      </w:r>
    </w:p>
    <w:p w14:paraId="1912BEED">
      <w:pPr>
        <w:spacing w:before="129" w:line="360" w:lineRule="auto"/>
        <w:ind w:left="760" w:right="931" w:firstLine="0"/>
        <w:jc w:val="left"/>
        <w:rPr>
          <w:rFonts w:hint="eastAsia"/>
          <w:spacing w:val="-2"/>
          <w:sz w:val="20"/>
        </w:rPr>
      </w:pPr>
      <w:r>
        <w:rPr>
          <w:rFonts w:hint="eastAsia"/>
          <w:spacing w:val="-2"/>
          <w:sz w:val="20"/>
        </w:rPr>
        <w:t>任制和质量问题责任追究的相关规定，施行质量责任终身制，制定相关质量保证措施；</w:t>
      </w:r>
    </w:p>
    <w:p w14:paraId="7FFD596E">
      <w:pPr>
        <w:spacing w:before="129" w:line="360" w:lineRule="auto"/>
        <w:ind w:left="760" w:right="931" w:firstLine="0"/>
        <w:jc w:val="left"/>
        <w:rPr>
          <w:rFonts w:hint="eastAsia"/>
          <w:spacing w:val="-2"/>
          <w:sz w:val="20"/>
        </w:rPr>
      </w:pPr>
      <w:r>
        <w:rPr>
          <w:rFonts w:hint="eastAsia"/>
          <w:spacing w:val="-2"/>
          <w:sz w:val="20"/>
        </w:rPr>
        <w:t>（3）用于本工程的材料和设备进场以前，承包人必须向监理人提交生产厂商出具的质量合格证书和承包人检验合格证书，证明材料、设备质量符合技术规范的规定；</w:t>
      </w:r>
    </w:p>
    <w:p w14:paraId="2CC4A64B">
      <w:pPr>
        <w:spacing w:before="129" w:line="360" w:lineRule="auto"/>
        <w:ind w:left="760" w:right="931" w:firstLine="0"/>
        <w:jc w:val="left"/>
        <w:rPr>
          <w:rFonts w:hint="eastAsia"/>
          <w:spacing w:val="-2"/>
          <w:sz w:val="20"/>
        </w:rPr>
      </w:pPr>
      <w:r>
        <w:rPr>
          <w:rFonts w:hint="eastAsia"/>
          <w:spacing w:val="-2"/>
          <w:sz w:val="20"/>
        </w:rPr>
        <w:t>（4）承包人应随时按监理人的指令在制造、加工或施工现场对材料和设备进行检验；</w:t>
      </w:r>
    </w:p>
    <w:p w14:paraId="4F8C3F10">
      <w:pPr>
        <w:spacing w:before="129" w:line="360" w:lineRule="auto"/>
        <w:ind w:left="760" w:right="931" w:firstLine="0"/>
        <w:jc w:val="left"/>
        <w:rPr>
          <w:rFonts w:hint="eastAsia"/>
          <w:spacing w:val="-2"/>
          <w:sz w:val="20"/>
        </w:rPr>
      </w:pPr>
      <w:r>
        <w:rPr>
          <w:rFonts w:hint="eastAsia"/>
          <w:spacing w:val="-2"/>
          <w:sz w:val="20"/>
        </w:rPr>
        <w:t>（5）承包人应为监理人对材料或设备的检验提供一切必要的协助，在材料用于工程之前，应按监理人的要求提供材料样品以供检验；</w:t>
      </w:r>
    </w:p>
    <w:p w14:paraId="687B91D0">
      <w:pPr>
        <w:spacing w:before="129" w:line="360" w:lineRule="auto"/>
        <w:ind w:left="760" w:right="931" w:firstLine="0"/>
        <w:jc w:val="left"/>
        <w:rPr>
          <w:rFonts w:hint="eastAsia"/>
          <w:spacing w:val="-2"/>
          <w:sz w:val="20"/>
        </w:rPr>
      </w:pPr>
      <w:r>
        <w:rPr>
          <w:rFonts w:hint="eastAsia"/>
          <w:spacing w:val="-2"/>
          <w:sz w:val="20"/>
        </w:rPr>
        <w:t>（6）承包人应加强质量监控，确保规范规定的检验、抽检频率，现场质检的原始资料必须真实、准确、可靠，不得追记，接受质量检查时必须出示原始资料；</w:t>
      </w:r>
    </w:p>
    <w:p w14:paraId="6DA38A98">
      <w:pPr>
        <w:spacing w:before="129" w:line="360" w:lineRule="auto"/>
        <w:ind w:left="760" w:right="931" w:firstLine="0"/>
        <w:jc w:val="left"/>
        <w:rPr>
          <w:rFonts w:hint="eastAsia"/>
          <w:spacing w:val="-2"/>
          <w:sz w:val="20"/>
        </w:rPr>
      </w:pPr>
      <w:r>
        <w:rPr>
          <w:rFonts w:hint="eastAsia"/>
          <w:spacing w:val="-2"/>
          <w:sz w:val="20"/>
        </w:rPr>
        <w:t>（7）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535DDFA0">
      <w:pPr>
        <w:spacing w:before="129" w:line="360" w:lineRule="auto"/>
        <w:ind w:left="760" w:right="931" w:firstLine="0"/>
        <w:jc w:val="left"/>
        <w:rPr>
          <w:rFonts w:hint="eastAsia"/>
          <w:spacing w:val="-2"/>
          <w:sz w:val="20"/>
        </w:rPr>
      </w:pPr>
      <w:r>
        <w:rPr>
          <w:rFonts w:hint="eastAsia"/>
          <w:spacing w:val="-2"/>
          <w:sz w:val="20"/>
        </w:rPr>
        <w:t>（8）所有施工操作工艺应符合本合同的规定以及监理人的指令；</w:t>
      </w:r>
    </w:p>
    <w:p w14:paraId="19450380">
      <w:pPr>
        <w:spacing w:before="129" w:line="360" w:lineRule="auto"/>
        <w:ind w:left="760" w:right="931" w:firstLine="0"/>
        <w:jc w:val="left"/>
        <w:rPr>
          <w:rFonts w:hint="eastAsia"/>
          <w:spacing w:val="-2"/>
          <w:sz w:val="20"/>
        </w:rPr>
      </w:pPr>
      <w:r>
        <w:rPr>
          <w:rFonts w:hint="eastAsia"/>
          <w:spacing w:val="-2"/>
          <w:sz w:val="20"/>
        </w:rPr>
        <w:t>（9）对工程质量有争议，监理人可委托独立的工程质量检测机构鉴定，所需费用及</w:t>
      </w:r>
    </w:p>
    <w:p w14:paraId="55B9724E">
      <w:pPr>
        <w:spacing w:before="129" w:line="360" w:lineRule="auto"/>
        <w:ind w:left="760" w:right="931" w:firstLine="0"/>
        <w:jc w:val="left"/>
        <w:rPr>
          <w:rFonts w:hint="eastAsia"/>
          <w:spacing w:val="-2"/>
          <w:sz w:val="20"/>
        </w:rPr>
      </w:pPr>
      <w:r>
        <w:rPr>
          <w:rFonts w:hint="eastAsia"/>
          <w:spacing w:val="-2"/>
          <w:sz w:val="20"/>
        </w:rPr>
        <w:t>因此造成的损失，由责任方承担。双方均有责任的，由双方根据其责任大小分别承担；</w:t>
      </w:r>
    </w:p>
    <w:p w14:paraId="55C36D60">
      <w:pPr>
        <w:spacing w:before="129" w:line="360" w:lineRule="auto"/>
        <w:ind w:left="760" w:right="931" w:firstLine="0"/>
        <w:jc w:val="left"/>
        <w:rPr>
          <w:rFonts w:hint="eastAsia"/>
          <w:spacing w:val="-2"/>
          <w:sz w:val="20"/>
        </w:rPr>
      </w:pPr>
      <w:r>
        <w:rPr>
          <w:rFonts w:hint="eastAsia"/>
          <w:spacing w:val="-2"/>
          <w:sz w:val="20"/>
        </w:rPr>
        <w:t>（10）承包人应合理安排施工计划，合理安排工期，尽量避免工程越冬施工。如必须越冬，要采取必要的措施，保证工程质量；所发生的费用，承包人在报价中要充分考虑，发包人不单独支付。</w:t>
      </w:r>
    </w:p>
    <w:p w14:paraId="4357C78C">
      <w:pPr>
        <w:spacing w:before="129" w:line="360" w:lineRule="auto"/>
        <w:ind w:left="760" w:right="931" w:firstLine="0"/>
        <w:jc w:val="left"/>
        <w:rPr>
          <w:rFonts w:hint="eastAsia"/>
          <w:spacing w:val="-2"/>
          <w:sz w:val="20"/>
        </w:rPr>
      </w:pPr>
      <w:r>
        <w:rPr>
          <w:rFonts w:hint="eastAsia"/>
          <w:spacing w:val="-2"/>
          <w:sz w:val="20"/>
        </w:rPr>
        <w:t>12.3监理人根据检查或检验结果可以拒收有缺陷或不符合合同要求的材料或设备，并通知承包人说明拒收的理由；承包人应立即修复所述缺陷或替换被拒收材料或设备使其符合合同规定；如果监理人要求在相同条件下进行被拒收材料或设备的检验，其检验所发生的费用由承包人承担。</w:t>
      </w:r>
    </w:p>
    <w:p w14:paraId="14A1003E">
      <w:pPr>
        <w:spacing w:before="129" w:line="360" w:lineRule="auto"/>
        <w:ind w:left="760" w:right="931" w:firstLine="0"/>
        <w:jc w:val="left"/>
        <w:rPr>
          <w:rFonts w:hint="eastAsia"/>
          <w:spacing w:val="-2"/>
          <w:sz w:val="20"/>
        </w:rPr>
      </w:pPr>
      <w:r>
        <w:rPr>
          <w:rFonts w:hint="eastAsia"/>
          <w:spacing w:val="-2"/>
          <w:sz w:val="20"/>
        </w:rPr>
        <w:t>12.4监理人有权随时就下述事项发出指令：</w:t>
      </w:r>
    </w:p>
    <w:p w14:paraId="28D4DED6">
      <w:pPr>
        <w:spacing w:before="129" w:line="360" w:lineRule="auto"/>
        <w:ind w:left="760" w:right="931" w:firstLine="0"/>
        <w:jc w:val="left"/>
        <w:rPr>
          <w:rFonts w:hint="eastAsia"/>
          <w:spacing w:val="-2"/>
          <w:sz w:val="20"/>
        </w:rPr>
      </w:pPr>
      <w:r>
        <w:rPr>
          <w:rFonts w:hint="eastAsia"/>
          <w:spacing w:val="-2"/>
          <w:sz w:val="20"/>
        </w:rPr>
        <w:t>（1）责成承包人在规定的时间内，一次或分次将不符合合同规定的材料或设备从现场运走，并用合格适用的材料或设备取代；</w:t>
      </w:r>
    </w:p>
    <w:p w14:paraId="2397CCC6">
      <w:pPr>
        <w:spacing w:before="129" w:line="360" w:lineRule="auto"/>
        <w:ind w:left="760" w:right="931" w:firstLine="0"/>
        <w:jc w:val="left"/>
        <w:rPr>
          <w:rFonts w:hint="eastAsia"/>
          <w:spacing w:val="-2"/>
          <w:sz w:val="20"/>
        </w:rPr>
      </w:pPr>
      <w:r>
        <w:rPr>
          <w:rFonts w:hint="eastAsia"/>
          <w:spacing w:val="-2"/>
          <w:sz w:val="20"/>
        </w:rPr>
        <w:t>（2）不管先前是否已经检验或中期付款，如果监理人认为工程的任何部分由于材料、设备或操作工艺或承包人设计的局部工程不符合合同规定时，由承包人将这些工程拆 除并彻底重做；</w:t>
      </w:r>
    </w:p>
    <w:p w14:paraId="70CCAF5F">
      <w:pPr>
        <w:spacing w:before="129" w:line="360" w:lineRule="auto"/>
        <w:ind w:left="760" w:right="931" w:firstLine="0"/>
        <w:jc w:val="left"/>
        <w:rPr>
          <w:rFonts w:hint="eastAsia"/>
          <w:spacing w:val="-2"/>
          <w:sz w:val="20"/>
        </w:rPr>
      </w:pPr>
      <w:r>
        <w:rPr>
          <w:rFonts w:hint="eastAsia"/>
          <w:spacing w:val="-2"/>
          <w:sz w:val="20"/>
        </w:rPr>
        <w:t>（3）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0CD550B">
      <w:pPr>
        <w:spacing w:before="129" w:line="360" w:lineRule="auto"/>
        <w:ind w:left="760" w:right="931" w:firstLine="0"/>
        <w:jc w:val="left"/>
        <w:rPr>
          <w:rFonts w:hint="eastAsia"/>
          <w:spacing w:val="-2"/>
          <w:sz w:val="20"/>
        </w:rPr>
      </w:pPr>
      <w:r>
        <w:rPr>
          <w:rFonts w:hint="eastAsia"/>
          <w:spacing w:val="-2"/>
          <w:sz w:val="20"/>
        </w:rPr>
        <w:t>（4）如果承包人未在规定时间内执行监理人的指示，发包人有权雇用他人执行，由此增加的费用和(或)工期延误由承包人承担。</w:t>
      </w:r>
    </w:p>
    <w:p w14:paraId="1F42189B">
      <w:pPr>
        <w:spacing w:before="129" w:line="360" w:lineRule="auto"/>
        <w:ind w:left="760" w:right="931" w:firstLine="0"/>
        <w:jc w:val="left"/>
        <w:rPr>
          <w:rFonts w:hint="eastAsia"/>
          <w:spacing w:val="-2"/>
          <w:sz w:val="20"/>
        </w:rPr>
      </w:pPr>
      <w:r>
        <w:rPr>
          <w:rFonts w:hint="eastAsia"/>
          <w:spacing w:val="-2"/>
          <w:sz w:val="20"/>
        </w:rPr>
        <w:t>12.5工程隐蔽部位覆盖前的检查</w:t>
      </w:r>
    </w:p>
    <w:p w14:paraId="460720D7">
      <w:pPr>
        <w:spacing w:before="129" w:line="360" w:lineRule="auto"/>
        <w:ind w:left="760" w:right="931" w:firstLine="0"/>
        <w:jc w:val="left"/>
        <w:rPr>
          <w:rFonts w:hint="eastAsia"/>
          <w:spacing w:val="-2"/>
          <w:sz w:val="20"/>
        </w:rPr>
      </w:pPr>
      <w:r>
        <w:rPr>
          <w:rFonts w:hint="eastAsia"/>
          <w:spacing w:val="-2"/>
          <w:sz w:val="20"/>
        </w:rPr>
        <w:t>（1）没有监理人的批准，任何隐蔽工程均不得覆盖或掩蔽。当任何一部分工程或基础已经或即将为检查做好准备时，承包人应事先通知监理人，并约定检查的时间，监理人则应按时派员参加上述工程或基础的检查和量测；如果监理人认为没有必要参与检查，应就此通知承包人；如果上述约定时间后的 6 小时内，监理人或其代表未能到场对上述工程或基础进行检查和量测，承包人即可自行检查，并如实作出自检报告后覆盖或掩蔽，监理人事后应予以认可；</w:t>
      </w:r>
    </w:p>
    <w:p w14:paraId="11A06807">
      <w:pPr>
        <w:spacing w:before="129" w:line="360" w:lineRule="auto"/>
        <w:ind w:left="760" w:right="931" w:firstLine="0"/>
        <w:jc w:val="left"/>
        <w:rPr>
          <w:rFonts w:hint="eastAsia"/>
          <w:spacing w:val="-2"/>
          <w:sz w:val="20"/>
        </w:rPr>
      </w:pPr>
      <w:r>
        <w:rPr>
          <w:rFonts w:hint="eastAsia"/>
          <w:spacing w:val="-2"/>
          <w:sz w:val="20"/>
        </w:rPr>
        <w:t>（2）重新检验承包人应按监理人发出的指示，剥开工程的任何一部分或开孔，并负责使该部分恢复原状。检验符合合同规定，监理人在同发包人和承包人适当协商后，应确定剥开或开孔及恢复原状的费用，由发包人承担由此增加的费用和(或)工期延误，并支付承包人合理利润。如检验不符合合同规定，所发生的相关费用由承包人承担；</w:t>
      </w:r>
    </w:p>
    <w:p w14:paraId="0AD45265">
      <w:pPr>
        <w:spacing w:before="129" w:line="360" w:lineRule="auto"/>
        <w:ind w:left="760" w:right="931" w:firstLine="0"/>
        <w:jc w:val="left"/>
        <w:rPr>
          <w:rFonts w:hint="eastAsia"/>
          <w:spacing w:val="-2"/>
          <w:sz w:val="20"/>
        </w:rPr>
      </w:pPr>
      <w:r>
        <w:rPr>
          <w:rFonts w:hint="eastAsia"/>
          <w:spacing w:val="-2"/>
          <w:sz w:val="20"/>
        </w:rPr>
        <w:t>（3）承包人未通知监理人到场检查，私自将工程隐蔽部位覆盖的，监理人有权指示承包人钻孔探测或揭开检查，由此增加的费用和(或)工期延误由承包人承担。</w:t>
      </w:r>
    </w:p>
    <w:p w14:paraId="1B4B48F0">
      <w:pPr>
        <w:spacing w:before="129" w:line="360" w:lineRule="auto"/>
        <w:ind w:left="760" w:right="931" w:firstLine="0"/>
        <w:jc w:val="left"/>
        <w:rPr>
          <w:rFonts w:hint="eastAsia"/>
          <w:spacing w:val="-2"/>
          <w:sz w:val="20"/>
        </w:rPr>
      </w:pPr>
      <w:r>
        <w:rPr>
          <w:rFonts w:hint="eastAsia"/>
          <w:spacing w:val="-2"/>
          <w:sz w:val="20"/>
        </w:rPr>
        <w:t>五、施工安全、治安保卫与环境保护 13.施工安全、治安保卫</w:t>
      </w:r>
    </w:p>
    <w:p w14:paraId="3D540205">
      <w:pPr>
        <w:spacing w:before="129" w:line="360" w:lineRule="auto"/>
        <w:ind w:left="760" w:right="931" w:firstLine="0"/>
        <w:jc w:val="left"/>
        <w:rPr>
          <w:rFonts w:hint="eastAsia"/>
          <w:spacing w:val="-2"/>
          <w:sz w:val="20"/>
        </w:rPr>
      </w:pPr>
      <w:r>
        <w:rPr>
          <w:rFonts w:hint="eastAsia"/>
          <w:spacing w:val="-2"/>
          <w:sz w:val="20"/>
        </w:rPr>
        <w:t>13.1发包人的施工安全责任</w:t>
      </w:r>
    </w:p>
    <w:p w14:paraId="72BF6C0F">
      <w:pPr>
        <w:spacing w:before="129" w:line="360" w:lineRule="auto"/>
        <w:ind w:left="760" w:right="931" w:firstLine="0"/>
        <w:jc w:val="left"/>
        <w:rPr>
          <w:rFonts w:hint="eastAsia"/>
          <w:spacing w:val="-2"/>
          <w:sz w:val="20"/>
        </w:rPr>
      </w:pPr>
      <w:r>
        <w:rPr>
          <w:rFonts w:hint="eastAsia"/>
          <w:spacing w:val="-2"/>
          <w:sz w:val="20"/>
        </w:rPr>
        <w:t>（1）发包人应按合同约定履行安全职责，授权监理人按合同约定的安全工作内容监督、检查承包人安全工作的实施，组织承包人和有关单位进行安全检查；</w:t>
      </w:r>
    </w:p>
    <w:p w14:paraId="6FCE6DD2">
      <w:pPr>
        <w:spacing w:before="129" w:line="360" w:lineRule="auto"/>
        <w:ind w:left="760" w:right="931" w:firstLine="0"/>
        <w:jc w:val="left"/>
        <w:rPr>
          <w:rFonts w:hint="eastAsia"/>
          <w:spacing w:val="-2"/>
          <w:sz w:val="20"/>
        </w:rPr>
      </w:pPr>
      <w:r>
        <w:rPr>
          <w:rFonts w:hint="eastAsia"/>
          <w:spacing w:val="-2"/>
          <w:sz w:val="20"/>
        </w:rPr>
        <w:t>（2）发包人应对其现场机构雇佣的全部人员的工伤事故承担责任，但由于承包人原因造成发包人人员工伤的，应由承包人承担责任；</w:t>
      </w:r>
    </w:p>
    <w:p w14:paraId="70DA9D29">
      <w:pPr>
        <w:spacing w:before="129" w:line="360" w:lineRule="auto"/>
        <w:ind w:left="760" w:right="931" w:firstLine="0"/>
        <w:jc w:val="left"/>
        <w:rPr>
          <w:rFonts w:hint="eastAsia"/>
          <w:spacing w:val="-2"/>
          <w:sz w:val="20"/>
        </w:rPr>
      </w:pPr>
      <w:r>
        <w:rPr>
          <w:rFonts w:hint="eastAsia"/>
          <w:spacing w:val="-2"/>
          <w:sz w:val="20"/>
        </w:rPr>
        <w:t>（3）发包人应负责赔偿以下各种情况造成的第三者人身伤亡和财产损失： 工程或工程的任何部分对土地的占用所造成的第三者财产损失；由于发包人原因在施工场地及其毗邻地带造成的第三者人身伤亡和财产损失。</w:t>
      </w:r>
    </w:p>
    <w:p w14:paraId="3313643A">
      <w:pPr>
        <w:spacing w:before="129" w:line="360" w:lineRule="auto"/>
        <w:ind w:left="760" w:right="931" w:firstLine="0"/>
        <w:jc w:val="left"/>
        <w:rPr>
          <w:rFonts w:hint="eastAsia"/>
          <w:spacing w:val="-2"/>
          <w:sz w:val="20"/>
        </w:rPr>
      </w:pPr>
      <w:r>
        <w:rPr>
          <w:rFonts w:hint="eastAsia"/>
          <w:spacing w:val="-2"/>
          <w:sz w:val="20"/>
        </w:rPr>
        <w:t>13.2承包人应遵守工程建设安全生产有关规定，采取有效的安全防护措施， 消除事故隐患，确保所有在现场工作人员及机械设备的安全。由于承包人安全措施不力造成事故的责任和由此发生的费用，由承包人承担。承包人还应该：</w:t>
      </w:r>
    </w:p>
    <w:p w14:paraId="31465D0B">
      <w:pPr>
        <w:spacing w:before="129" w:line="360" w:lineRule="auto"/>
        <w:ind w:left="760" w:right="931" w:firstLine="0"/>
        <w:jc w:val="left"/>
        <w:rPr>
          <w:rFonts w:hint="eastAsia"/>
          <w:spacing w:val="-2"/>
          <w:sz w:val="20"/>
        </w:rPr>
      </w:pPr>
      <w:r>
        <w:rPr>
          <w:rFonts w:hint="eastAsia"/>
          <w:spacing w:val="-2"/>
          <w:sz w:val="20"/>
        </w:rPr>
        <w:t>（1）专职安全员的配备按《公路水运工程安全生产监督管理办法》（交通运输部令 2017 年第 25 号）的规定执行；</w:t>
      </w:r>
    </w:p>
    <w:p w14:paraId="674B8617">
      <w:pPr>
        <w:spacing w:before="129" w:line="360" w:lineRule="auto"/>
        <w:ind w:left="760" w:right="931" w:firstLine="0"/>
        <w:jc w:val="left"/>
        <w:rPr>
          <w:rFonts w:hint="eastAsia"/>
          <w:spacing w:val="-2"/>
          <w:sz w:val="20"/>
        </w:rPr>
      </w:pPr>
      <w:r>
        <w:rPr>
          <w:rFonts w:hint="eastAsia"/>
          <w:spacing w:val="-2"/>
          <w:sz w:val="20"/>
        </w:rPr>
        <w:t>（2）特殊工种(电工、电梯工、起重工、电焊工、车船驾驶员、爆破工等)要经专业培训，并持有专业主管部门签发的合格证上岗；</w:t>
      </w:r>
    </w:p>
    <w:p w14:paraId="0D500402">
      <w:pPr>
        <w:spacing w:before="129" w:line="360" w:lineRule="auto"/>
        <w:ind w:left="760" w:right="931" w:firstLine="0"/>
        <w:jc w:val="left"/>
        <w:rPr>
          <w:rFonts w:hint="eastAsia"/>
          <w:spacing w:val="-2"/>
          <w:sz w:val="20"/>
        </w:rPr>
      </w:pPr>
      <w:r>
        <w:rPr>
          <w:rFonts w:hint="eastAsia"/>
          <w:spacing w:val="-2"/>
          <w:sz w:val="20"/>
        </w:rPr>
        <w:t>（3）对于易燃易爆材料的运输、保管必须符合当地安全部门的有关规定，除应专门妥善保管外，并应配有足够的消防设备，所有施工人员都应熟悉消防设备的性能和使用方法；</w:t>
      </w:r>
    </w:p>
    <w:p w14:paraId="0BE9C454">
      <w:pPr>
        <w:spacing w:before="129" w:line="360" w:lineRule="auto"/>
        <w:ind w:left="760" w:right="931" w:firstLine="0"/>
        <w:jc w:val="left"/>
        <w:rPr>
          <w:rFonts w:hint="eastAsia"/>
          <w:spacing w:val="-2"/>
          <w:sz w:val="20"/>
        </w:rPr>
      </w:pPr>
      <w:r>
        <w:rPr>
          <w:rFonts w:hint="eastAsia"/>
          <w:spacing w:val="-2"/>
          <w:sz w:val="20"/>
        </w:rPr>
        <w:t>（4）承包人应严格按照国家安全标准关于公路工程施工安全技术规范制定的施工安全操作规程，配备必要的安全生产和劳动保护设施，加强对承包人人员的安全教育，并发放安全工作手册和劳动保护用具。由于承包人原因在施工场地内及其毗邻地带造成的第三者人员伤亡和财产损失，由承包人负责赔偿；</w:t>
      </w:r>
    </w:p>
    <w:p w14:paraId="1B3FECCE">
      <w:pPr>
        <w:spacing w:before="129" w:line="360" w:lineRule="auto"/>
        <w:ind w:left="760" w:right="931" w:firstLine="0"/>
        <w:jc w:val="left"/>
        <w:rPr>
          <w:rFonts w:hint="eastAsia"/>
          <w:spacing w:val="-2"/>
          <w:sz w:val="20"/>
        </w:rPr>
      </w:pPr>
      <w:r>
        <w:rPr>
          <w:rFonts w:hint="eastAsia"/>
          <w:spacing w:val="-2"/>
          <w:sz w:val="20"/>
        </w:rPr>
        <w:t>（5）所有施工机具设备和高空作业的设备均应定期检查，并有安全员的签字记录。</w:t>
      </w:r>
    </w:p>
    <w:p w14:paraId="1FB14DA5">
      <w:pPr>
        <w:spacing w:before="129" w:line="360" w:lineRule="auto"/>
        <w:ind w:left="760" w:right="931" w:firstLine="0"/>
        <w:jc w:val="left"/>
        <w:rPr>
          <w:rFonts w:hint="eastAsia"/>
          <w:spacing w:val="-2"/>
          <w:sz w:val="20"/>
        </w:rPr>
      </w:pPr>
      <w:r>
        <w:rPr>
          <w:rFonts w:hint="eastAsia"/>
          <w:spacing w:val="-2"/>
          <w:sz w:val="20"/>
        </w:rPr>
        <w:t>（6）除项目专用合同条款另有约定外，安全生产费用应为投标价（不含安全生产费）的1.5% （若发包人公布了最高投标限价时，按最高投标限价的 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 由监理人商定 或确定。</w:t>
      </w:r>
    </w:p>
    <w:p w14:paraId="420678A5">
      <w:pPr>
        <w:spacing w:before="129" w:line="360" w:lineRule="auto"/>
        <w:ind w:left="760" w:right="931" w:firstLine="0"/>
        <w:jc w:val="left"/>
        <w:rPr>
          <w:rFonts w:hint="eastAsia"/>
          <w:spacing w:val="-2"/>
          <w:sz w:val="20"/>
        </w:rPr>
      </w:pPr>
      <w:r>
        <w:rPr>
          <w:rFonts w:hint="eastAsia"/>
          <w:spacing w:val="-2"/>
          <w:sz w:val="20"/>
        </w:rPr>
        <w:t>13.3为了保护本合同工程免遭破坏或为了现场附近过往人群的安全、方便， 在确有 必要的时间和地方，当监理人或有关主管部门要求时，应自费提供照明、警卫、护栅、</w:t>
      </w:r>
    </w:p>
    <w:p w14:paraId="04910E41">
      <w:pPr>
        <w:spacing w:before="129" w:line="360" w:lineRule="auto"/>
        <w:ind w:left="760" w:right="931" w:firstLine="0"/>
        <w:jc w:val="left"/>
        <w:rPr>
          <w:rFonts w:hint="eastAsia"/>
          <w:spacing w:val="-2"/>
          <w:sz w:val="20"/>
        </w:rPr>
      </w:pPr>
    </w:p>
    <w:p w14:paraId="5306E274">
      <w:pPr>
        <w:spacing w:before="129" w:line="360" w:lineRule="auto"/>
        <w:ind w:left="760" w:right="931" w:firstLine="0"/>
        <w:jc w:val="left"/>
        <w:rPr>
          <w:rFonts w:hint="eastAsia"/>
          <w:spacing w:val="-2"/>
          <w:sz w:val="20"/>
        </w:rPr>
      </w:pPr>
      <w:r>
        <w:rPr>
          <w:rFonts w:hint="eastAsia"/>
          <w:spacing w:val="-2"/>
          <w:sz w:val="20"/>
        </w:rPr>
        <w:t>警告标志等安全防护措施。发包人或监理人不得以任何理由要求承包人违反安全管理的规定进行施工，由此导致的安全事故，由发包人承担相应责任及发生的费用。 13.4承包人应按监理人的指示制定应对灾害的紧急预案，报送监理人审批。承包人还应按预案做好安全检查，配置必要的救助物资和器材，切实保护好有关人员的人身和财产安全。</w:t>
      </w:r>
    </w:p>
    <w:p w14:paraId="3F9F97AA">
      <w:pPr>
        <w:spacing w:before="129" w:line="360" w:lineRule="auto"/>
        <w:ind w:left="760" w:right="931" w:firstLine="0"/>
        <w:jc w:val="left"/>
        <w:rPr>
          <w:rFonts w:hint="eastAsia"/>
          <w:spacing w:val="-2"/>
          <w:sz w:val="20"/>
        </w:rPr>
      </w:pPr>
      <w:r>
        <w:rPr>
          <w:rFonts w:hint="eastAsia"/>
          <w:spacing w:val="-2"/>
          <w:sz w:val="20"/>
        </w:rPr>
        <w:t>13.5合同约定的安全作业环境及安全施工措施所需费用应遵守有关规定，并包括在相关工作的合同价格中。</w:t>
      </w:r>
    </w:p>
    <w:p w14:paraId="7FED7DDB">
      <w:pPr>
        <w:spacing w:before="129" w:line="360" w:lineRule="auto"/>
        <w:ind w:left="760" w:right="931" w:firstLine="0"/>
        <w:jc w:val="left"/>
        <w:rPr>
          <w:rFonts w:hint="eastAsia"/>
          <w:spacing w:val="-2"/>
          <w:sz w:val="20"/>
        </w:rPr>
      </w:pPr>
      <w:r>
        <w:rPr>
          <w:rFonts w:hint="eastAsia"/>
          <w:spacing w:val="-2"/>
          <w:sz w:val="20"/>
        </w:rPr>
        <w:t>13.6承包人应充分关注和保障所有在现场工作的人员安全，采取有效措施， 使现场和本合同工程的实施保持有条不紊，以免使上述人员的安全受到威胁。</w:t>
      </w:r>
    </w:p>
    <w:p w14:paraId="4738BB25">
      <w:pPr>
        <w:spacing w:before="129" w:line="360" w:lineRule="auto"/>
        <w:ind w:left="760" w:right="931" w:firstLine="0"/>
        <w:jc w:val="left"/>
        <w:rPr>
          <w:rFonts w:hint="eastAsia"/>
          <w:spacing w:val="-2"/>
          <w:sz w:val="20"/>
        </w:rPr>
      </w:pPr>
      <w:r>
        <w:rPr>
          <w:rFonts w:hint="eastAsia"/>
          <w:spacing w:val="-2"/>
          <w:sz w:val="20"/>
        </w:rPr>
        <w:t>13.7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78B6BA6">
      <w:pPr>
        <w:spacing w:before="129" w:line="360" w:lineRule="auto"/>
        <w:ind w:left="760" w:right="931" w:firstLine="0"/>
        <w:jc w:val="left"/>
        <w:rPr>
          <w:rFonts w:hint="eastAsia"/>
          <w:spacing w:val="-2"/>
          <w:sz w:val="20"/>
        </w:rPr>
      </w:pPr>
      <w:r>
        <w:rPr>
          <w:rFonts w:hint="eastAsia"/>
          <w:spacing w:val="-2"/>
          <w:sz w:val="20"/>
        </w:rPr>
        <w:t>13.8治安保卫</w:t>
      </w:r>
    </w:p>
    <w:p w14:paraId="69FDF734">
      <w:pPr>
        <w:spacing w:before="129" w:line="360" w:lineRule="auto"/>
        <w:ind w:left="760" w:right="931" w:firstLine="0"/>
        <w:jc w:val="left"/>
        <w:rPr>
          <w:rFonts w:hint="eastAsia"/>
          <w:spacing w:val="-2"/>
          <w:sz w:val="20"/>
        </w:rPr>
      </w:pPr>
      <w:r>
        <w:rPr>
          <w:rFonts w:hint="eastAsia"/>
          <w:spacing w:val="-2"/>
          <w:sz w:val="20"/>
        </w:rPr>
        <w:t>（1）发包人应与当地公安部门协商，在现场建立治安管理机构或联防组织，统一管理施工场地的治安保卫事项，履行合同工程的治安保卫职责；</w:t>
      </w:r>
    </w:p>
    <w:p w14:paraId="6C7A28B2">
      <w:pPr>
        <w:spacing w:before="129" w:line="360" w:lineRule="auto"/>
        <w:ind w:left="760" w:right="931" w:firstLine="0"/>
        <w:jc w:val="left"/>
        <w:rPr>
          <w:rFonts w:hint="eastAsia"/>
          <w:spacing w:val="-2"/>
          <w:sz w:val="20"/>
        </w:rPr>
      </w:pPr>
      <w:r>
        <w:rPr>
          <w:rFonts w:hint="eastAsia"/>
          <w:spacing w:val="-2"/>
          <w:sz w:val="20"/>
        </w:rPr>
        <w:t>（2）发包人和承包人除应协助现场治安管理机构或联防组织维护施工场地的社会治安外，还应做好包括生活区在内的各自管辖区的治安保卫工作；</w:t>
      </w:r>
    </w:p>
    <w:p w14:paraId="56E7D7B4">
      <w:pPr>
        <w:spacing w:before="129" w:line="360" w:lineRule="auto"/>
        <w:ind w:left="760" w:right="931" w:firstLine="0"/>
        <w:jc w:val="left"/>
        <w:rPr>
          <w:rFonts w:hint="eastAsia"/>
          <w:spacing w:val="-2"/>
          <w:sz w:val="20"/>
        </w:rPr>
      </w:pPr>
      <w:r>
        <w:rPr>
          <w:rFonts w:hint="eastAsia"/>
          <w:spacing w:val="-2"/>
          <w:sz w:val="20"/>
        </w:rPr>
        <w:t>（3）发包人和承包人应在工程开工后，共同编制施工场地治安管理计划，并制定应对突发治安事件的紧急预案。在工程施工过程中，发生暴乱、爆炸等恐怖事件， 以及群殴、械斗等群体性突发治安事件的，发包人和承包人应立即向当地政府报告。发包人和承包人应积极协助当地有关部门采取措施平息事态，防止事态扩大，尽量减少财产损失和避免人员伤亡。</w:t>
      </w:r>
    </w:p>
    <w:p w14:paraId="452B2949">
      <w:pPr>
        <w:spacing w:before="129" w:line="360" w:lineRule="auto"/>
        <w:ind w:left="760" w:right="931" w:firstLine="0"/>
        <w:jc w:val="left"/>
        <w:rPr>
          <w:rFonts w:hint="eastAsia"/>
          <w:spacing w:val="-2"/>
          <w:sz w:val="20"/>
        </w:rPr>
      </w:pPr>
      <w:r>
        <w:rPr>
          <w:rFonts w:hint="eastAsia"/>
          <w:spacing w:val="-2"/>
          <w:sz w:val="20"/>
        </w:rPr>
        <w:t>14.环境保护</w:t>
      </w:r>
    </w:p>
    <w:p w14:paraId="451FC52D">
      <w:pPr>
        <w:spacing w:before="129" w:line="360" w:lineRule="auto"/>
        <w:ind w:left="760" w:right="931" w:firstLine="0"/>
        <w:jc w:val="left"/>
        <w:rPr>
          <w:rFonts w:hint="eastAsia"/>
          <w:spacing w:val="-2"/>
          <w:sz w:val="20"/>
        </w:rPr>
      </w:pPr>
      <w:r>
        <w:rPr>
          <w:rFonts w:hint="eastAsia"/>
          <w:spacing w:val="-2"/>
          <w:sz w:val="20"/>
        </w:rPr>
        <w:t>14.1承包人在施工过程中，应遵守有关环境保护的法律，并切实执行环境保护方面的要求和规定，并对违反法律和合同约定的义务所造成的环境破坏、人为伤害和财产损失负责。</w:t>
      </w:r>
    </w:p>
    <w:p w14:paraId="633CFAB3">
      <w:pPr>
        <w:spacing w:before="129" w:line="360" w:lineRule="auto"/>
        <w:ind w:left="760" w:right="931" w:firstLine="0"/>
        <w:jc w:val="left"/>
        <w:rPr>
          <w:rFonts w:hint="eastAsia"/>
          <w:spacing w:val="-2"/>
          <w:sz w:val="20"/>
        </w:rPr>
      </w:pPr>
      <w:r>
        <w:rPr>
          <w:rFonts w:hint="eastAsia"/>
          <w:spacing w:val="-2"/>
          <w:sz w:val="20"/>
        </w:rPr>
        <w:t>（1）对于来自施工机械和运输车辆的施工噪声，应遵守《中华人民共和国环境噪声</w:t>
      </w:r>
    </w:p>
    <w:p w14:paraId="4863A856">
      <w:pPr>
        <w:spacing w:before="129" w:line="360" w:lineRule="auto"/>
        <w:ind w:left="760" w:right="931" w:firstLine="0"/>
        <w:jc w:val="left"/>
        <w:rPr>
          <w:rFonts w:hint="eastAsia"/>
          <w:spacing w:val="-2"/>
          <w:sz w:val="20"/>
        </w:rPr>
      </w:pPr>
      <w:r>
        <w:rPr>
          <w:rFonts w:hint="eastAsia"/>
          <w:spacing w:val="-2"/>
          <w:sz w:val="20"/>
        </w:rPr>
        <w:t>污染防治法》并依据《工业企业噪声卫生标准》合理安排工作人员轮流操作筑路机械，减少接触高噪声的时间或穿插安排高噪声的工作。对距噪声源较近的施工人员，除取 得防护罩或头盔等有效措施外并应当缩短其劳动时间保护施工人员的健康。为保护施工现场附近的居民的夜间休息，对居民区 150m 以内的施工现场、施工时间应加以控制。同时，要注意对机械的经常性保养，尽量使其噪声降低到最低水平；</w:t>
      </w:r>
    </w:p>
    <w:p w14:paraId="60C2EF0B">
      <w:pPr>
        <w:spacing w:before="129" w:line="360" w:lineRule="auto"/>
        <w:ind w:left="760" w:right="931" w:firstLine="0"/>
        <w:jc w:val="left"/>
        <w:rPr>
          <w:rFonts w:hint="eastAsia"/>
          <w:spacing w:val="-2"/>
          <w:sz w:val="20"/>
        </w:rPr>
      </w:pPr>
      <w:r>
        <w:rPr>
          <w:rFonts w:hint="eastAsia"/>
          <w:spacing w:val="-2"/>
          <w:sz w:val="20"/>
        </w:rPr>
        <w:t>（2）应采取有效措施减轻施工现场的灰土拌合、施工车辆和筑路机械运转和运输产生的扬尘污染，保护人民健康，如：</w:t>
      </w:r>
    </w:p>
    <w:p w14:paraId="3A904B8D">
      <w:pPr>
        <w:spacing w:before="129" w:line="360" w:lineRule="auto"/>
        <w:ind w:left="760" w:right="931" w:firstLine="0"/>
        <w:jc w:val="left"/>
        <w:rPr>
          <w:rFonts w:hint="eastAsia"/>
          <w:spacing w:val="-2"/>
          <w:sz w:val="20"/>
        </w:rPr>
      </w:pPr>
      <w:r>
        <w:rPr>
          <w:rFonts w:hint="eastAsia"/>
          <w:spacing w:val="-2"/>
          <w:sz w:val="20"/>
        </w:rPr>
        <w:t>—拌合设备应有较好密封或有防尘设备。</w:t>
      </w:r>
    </w:p>
    <w:p w14:paraId="56AC4AB3">
      <w:pPr>
        <w:spacing w:before="129" w:line="360" w:lineRule="auto"/>
        <w:ind w:left="760" w:right="931" w:firstLine="0"/>
        <w:jc w:val="left"/>
        <w:rPr>
          <w:rFonts w:hint="eastAsia"/>
          <w:spacing w:val="-2"/>
          <w:sz w:val="20"/>
        </w:rPr>
      </w:pPr>
      <w:r>
        <w:rPr>
          <w:rFonts w:hint="eastAsia"/>
          <w:spacing w:val="-2"/>
          <w:sz w:val="20"/>
        </w:rPr>
        <w:t>—施工道路、沥青混凝土拌合站及稳定灰土拌合站应经常进行洒水处理。</w:t>
      </w:r>
    </w:p>
    <w:p w14:paraId="06850008">
      <w:pPr>
        <w:spacing w:before="129" w:line="360" w:lineRule="auto"/>
        <w:ind w:left="760" w:right="931" w:firstLine="0"/>
        <w:jc w:val="left"/>
        <w:rPr>
          <w:rFonts w:hint="eastAsia"/>
          <w:spacing w:val="-2"/>
          <w:sz w:val="20"/>
        </w:rPr>
      </w:pPr>
      <w:r>
        <w:rPr>
          <w:rFonts w:hint="eastAsia"/>
          <w:spacing w:val="-2"/>
          <w:sz w:val="20"/>
        </w:rPr>
        <w:t>—路面施工应注意保持水分，以免扬尘。</w:t>
      </w:r>
    </w:p>
    <w:p w14:paraId="146E4A7F">
      <w:pPr>
        <w:spacing w:before="129" w:line="360" w:lineRule="auto"/>
        <w:ind w:left="760" w:right="931" w:firstLine="0"/>
        <w:jc w:val="left"/>
        <w:rPr>
          <w:rFonts w:hint="eastAsia"/>
          <w:spacing w:val="-2"/>
          <w:sz w:val="20"/>
        </w:rPr>
      </w:pPr>
      <w:r>
        <w:rPr>
          <w:rFonts w:hint="eastAsia"/>
          <w:spacing w:val="-2"/>
          <w:sz w:val="20"/>
        </w:rPr>
        <w:t>—桥梁钻孔灌注桩施工时排除的泥浆要作妥善处理，严禁向河流或农田排放；</w:t>
      </w:r>
    </w:p>
    <w:p w14:paraId="61E9E9D8">
      <w:pPr>
        <w:spacing w:before="129" w:line="360" w:lineRule="auto"/>
        <w:ind w:left="760" w:right="931" w:firstLine="0"/>
        <w:jc w:val="left"/>
        <w:rPr>
          <w:rFonts w:hint="eastAsia"/>
          <w:spacing w:val="-2"/>
          <w:sz w:val="20"/>
        </w:rPr>
      </w:pPr>
      <w:r>
        <w:rPr>
          <w:rFonts w:hint="eastAsia"/>
          <w:spacing w:val="-2"/>
          <w:sz w:val="20"/>
        </w:rPr>
        <w:t>（3）采取可靠措施保证原有交通的正常通行和维护沿线村镇的居民饮水、农田灌溉、生产生活用电及通讯等管线的正常使用。</w:t>
      </w:r>
    </w:p>
    <w:p w14:paraId="1D9DAF4D">
      <w:pPr>
        <w:spacing w:before="129" w:line="360" w:lineRule="auto"/>
        <w:ind w:left="760" w:right="931" w:firstLine="0"/>
        <w:jc w:val="left"/>
        <w:rPr>
          <w:rFonts w:hint="eastAsia"/>
          <w:spacing w:val="-2"/>
          <w:sz w:val="20"/>
        </w:rPr>
      </w:pPr>
      <w:r>
        <w:rPr>
          <w:rFonts w:hint="eastAsia"/>
          <w:spacing w:val="-2"/>
          <w:sz w:val="20"/>
        </w:rPr>
        <w:t>14.2承包人应按合同约定的环保工作内容，编制施工环保措施计划，报送监理人审批。在施工期间，承包人应合理设置取土场和弃土场，做好施工防护措施， 防止水土流</w:t>
      </w:r>
    </w:p>
    <w:p w14:paraId="06FA1171">
      <w:pPr>
        <w:spacing w:before="129" w:line="360" w:lineRule="auto"/>
        <w:ind w:left="760" w:right="931" w:firstLine="0"/>
        <w:jc w:val="left"/>
        <w:rPr>
          <w:rFonts w:hint="eastAsia"/>
          <w:spacing w:val="-2"/>
          <w:sz w:val="20"/>
        </w:rPr>
      </w:pPr>
      <w:r>
        <w:rPr>
          <w:rFonts w:hint="eastAsia"/>
          <w:spacing w:val="-2"/>
          <w:sz w:val="20"/>
        </w:rPr>
        <w:t>失。施工过程中要采取有效措施防止污染农田，项目完工后承包人应将临时占地自费恢复到临时占地使用前的状况。</w:t>
      </w:r>
    </w:p>
    <w:p w14:paraId="1E9E4469">
      <w:pPr>
        <w:spacing w:before="129" w:line="360" w:lineRule="auto"/>
        <w:ind w:left="760" w:right="931" w:firstLine="0"/>
        <w:jc w:val="left"/>
        <w:rPr>
          <w:rFonts w:hint="eastAsia"/>
          <w:spacing w:val="-2"/>
          <w:sz w:val="20"/>
        </w:rPr>
      </w:pPr>
      <w:r>
        <w:rPr>
          <w:rFonts w:hint="eastAsia"/>
          <w:spacing w:val="-2"/>
          <w:sz w:val="20"/>
        </w:rPr>
        <w:t>14.3承包人应严格按照国家有关法规要求，做好施工过程中的生态保护和水土保持工 作。施工中要尽可能减少对原地面的扰动，减少对地面草木的破坏，需要爆破作业的，应按规定进行控爆设计。加强施工便道的管理，严禁在指定的取（弃） 土场以外的地方乱挖乱弃。</w:t>
      </w:r>
    </w:p>
    <w:p w14:paraId="2F75F56E">
      <w:pPr>
        <w:spacing w:before="129" w:line="360" w:lineRule="auto"/>
        <w:ind w:left="760" w:right="931" w:firstLine="0"/>
        <w:jc w:val="left"/>
        <w:rPr>
          <w:rFonts w:hint="eastAsia"/>
          <w:spacing w:val="-2"/>
          <w:sz w:val="20"/>
        </w:rPr>
      </w:pPr>
      <w:r>
        <w:rPr>
          <w:rFonts w:hint="eastAsia"/>
          <w:spacing w:val="-2"/>
          <w:sz w:val="20"/>
        </w:rPr>
        <w:t>14.4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BC8857">
      <w:pPr>
        <w:spacing w:before="129" w:line="360" w:lineRule="auto"/>
        <w:ind w:left="760" w:right="931" w:firstLine="0"/>
        <w:jc w:val="left"/>
        <w:rPr>
          <w:rFonts w:hint="eastAsia"/>
          <w:spacing w:val="-2"/>
          <w:sz w:val="20"/>
        </w:rPr>
      </w:pPr>
      <w:r>
        <w:rPr>
          <w:rFonts w:hint="eastAsia"/>
          <w:spacing w:val="-2"/>
          <w:sz w:val="20"/>
        </w:rPr>
        <w:t>15.事故处理</w:t>
      </w:r>
    </w:p>
    <w:p w14:paraId="1151CBE7">
      <w:pPr>
        <w:spacing w:before="129" w:line="360" w:lineRule="auto"/>
        <w:ind w:left="760" w:right="931" w:firstLine="0"/>
        <w:jc w:val="left"/>
        <w:rPr>
          <w:rFonts w:hint="eastAsia"/>
          <w:spacing w:val="-2"/>
          <w:sz w:val="20"/>
        </w:rPr>
      </w:pPr>
      <w:r>
        <w:rPr>
          <w:rFonts w:hint="eastAsia"/>
          <w:spacing w:val="-2"/>
          <w:sz w:val="20"/>
        </w:rPr>
        <w:t>如果工程施工过程中，发生重大安全事故、质量事故，承包人必须在 2 小时内口头报告，24 小时内将事故详细情况书面报监理人和发包人。如果现场发生一般安全事故，或质量事故，承包人必须在 3 天内将事故详细情况书面报告监理人和发包人。如果现场(包括临时道路)发生重大交通事故，承包人应尽快报告监理人，同时应迅速报告当地交通安全管理部门。质量事故等级划分遵照交通运输部公路工程质量管理办法的规定。</w:t>
      </w:r>
    </w:p>
    <w:p w14:paraId="28FA522F">
      <w:pPr>
        <w:spacing w:before="129" w:line="360" w:lineRule="auto"/>
        <w:ind w:left="760" w:right="931" w:firstLine="0"/>
        <w:jc w:val="left"/>
        <w:rPr>
          <w:rFonts w:hint="eastAsia"/>
          <w:spacing w:val="-2"/>
          <w:sz w:val="20"/>
        </w:rPr>
      </w:pPr>
      <w:r>
        <w:rPr>
          <w:rFonts w:hint="eastAsia"/>
          <w:spacing w:val="-2"/>
          <w:sz w:val="20"/>
        </w:rPr>
        <w:t>六、合同价款支付 16.合同价款支付</w:t>
      </w:r>
    </w:p>
    <w:p w14:paraId="5C83F852">
      <w:pPr>
        <w:spacing w:before="129" w:line="360" w:lineRule="auto"/>
        <w:ind w:left="760" w:right="931" w:firstLine="0"/>
        <w:jc w:val="left"/>
        <w:rPr>
          <w:rFonts w:hint="eastAsia"/>
          <w:spacing w:val="-2"/>
          <w:sz w:val="20"/>
        </w:rPr>
      </w:pPr>
      <w:r>
        <w:rPr>
          <w:rFonts w:hint="eastAsia"/>
          <w:spacing w:val="-2"/>
          <w:sz w:val="20"/>
        </w:rPr>
        <w:t>16.1发包人与承包人依据中标价在合同协议书内约定合同价款。</w:t>
      </w:r>
    </w:p>
    <w:p w14:paraId="00D7476A">
      <w:pPr>
        <w:spacing w:before="129" w:line="360" w:lineRule="auto"/>
        <w:ind w:left="760" w:right="931" w:firstLine="0"/>
        <w:jc w:val="left"/>
        <w:rPr>
          <w:rFonts w:hint="eastAsia"/>
          <w:spacing w:val="-2"/>
          <w:sz w:val="20"/>
        </w:rPr>
      </w:pPr>
      <w:r>
        <w:rPr>
          <w:rFonts w:hint="eastAsia"/>
          <w:spacing w:val="-2"/>
          <w:sz w:val="20"/>
        </w:rPr>
        <w:t>16.2承包人应在每月的 25 日前，按监理人审定的《工程进度中期支付报表》的工程 数量及相关的支付额报发包人，发包人据以支付工程进度款。除不可抗拒的自然灾害、特殊社会风险及发包人批准的设计变更外，工程总支付金额不应超过合同价（不包括暂列金额）。</w:t>
      </w:r>
    </w:p>
    <w:p w14:paraId="68B65AB8">
      <w:pPr>
        <w:spacing w:before="129" w:line="360" w:lineRule="auto"/>
        <w:ind w:left="760" w:right="931" w:firstLine="0"/>
        <w:jc w:val="left"/>
        <w:rPr>
          <w:rFonts w:hint="eastAsia"/>
          <w:spacing w:val="-2"/>
          <w:sz w:val="20"/>
        </w:rPr>
      </w:pPr>
      <w:r>
        <w:rPr>
          <w:rFonts w:hint="eastAsia"/>
          <w:spacing w:val="-2"/>
          <w:sz w:val="20"/>
        </w:rPr>
        <w:t>17.预付款</w:t>
      </w:r>
    </w:p>
    <w:p w14:paraId="75A80EE0">
      <w:pPr>
        <w:spacing w:before="129" w:line="360" w:lineRule="auto"/>
        <w:ind w:left="760" w:right="931" w:firstLine="0"/>
        <w:jc w:val="left"/>
        <w:rPr>
          <w:rFonts w:hint="eastAsia"/>
          <w:spacing w:val="-2"/>
          <w:sz w:val="20"/>
        </w:rPr>
      </w:pPr>
      <w:r>
        <w:rPr>
          <w:rFonts w:hint="eastAsia"/>
          <w:spacing w:val="-2"/>
          <w:sz w:val="20"/>
        </w:rPr>
        <w:t>17.1承包人在合同文件载明的人员、主要设备进场后，可得到预付款支付， 预付款必须专用于合同工程。</w:t>
      </w:r>
    </w:p>
    <w:p w14:paraId="5CE1A4C5">
      <w:pPr>
        <w:spacing w:before="129" w:line="360" w:lineRule="auto"/>
        <w:ind w:left="760" w:right="931" w:firstLine="0"/>
        <w:jc w:val="left"/>
        <w:rPr>
          <w:rFonts w:hint="eastAsia"/>
          <w:spacing w:val="-2"/>
          <w:sz w:val="20"/>
        </w:rPr>
      </w:pPr>
      <w:r>
        <w:rPr>
          <w:rFonts w:hint="eastAsia"/>
          <w:spacing w:val="-2"/>
          <w:sz w:val="20"/>
        </w:rPr>
        <w:t>17.2预付款在进度付款中扣回，在颁发工程接收证书前，由于不可抗力或其他原因解 除合同时，预付款尚未扣清的，尚未扣清的预付款余额应作为承包人的到期应付款。 17.3开工预付款在进度付款证书的累计金额未达到签约合同价的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2%)分期从各月的进度付款证书中扣回，全部金额在进度付款证书的累计金额达到签约合同价的 80%时扣完。</w:t>
      </w:r>
    </w:p>
    <w:p w14:paraId="04ECC395">
      <w:pPr>
        <w:spacing w:before="129" w:line="360" w:lineRule="auto"/>
        <w:ind w:left="760" w:right="931" w:firstLine="0"/>
        <w:jc w:val="left"/>
        <w:rPr>
          <w:rFonts w:hint="eastAsia"/>
          <w:spacing w:val="-2"/>
          <w:sz w:val="20"/>
        </w:rPr>
      </w:pPr>
      <w:r>
        <w:rPr>
          <w:rFonts w:hint="eastAsia"/>
          <w:spacing w:val="-2"/>
          <w:sz w:val="20"/>
        </w:rPr>
        <w:t>17.4材料预付款按合同条款数据表中所列主要材料单据费用（进口的材料、设备为到岸价，国内采购的为出厂价或销售价，地方材料为堆场价①）的百分比支付，预付款比例按照项目专用合同条款数据表的规定计算。其余附加条件为：</w:t>
      </w:r>
    </w:p>
    <w:p w14:paraId="1483DB6F">
      <w:pPr>
        <w:spacing w:before="129" w:line="360" w:lineRule="auto"/>
        <w:ind w:left="760" w:right="931" w:firstLine="0"/>
        <w:jc w:val="left"/>
        <w:rPr>
          <w:rFonts w:hint="eastAsia"/>
          <w:spacing w:val="-2"/>
          <w:sz w:val="20"/>
        </w:rPr>
      </w:pPr>
      <w:r>
        <w:rPr>
          <w:rFonts w:hint="eastAsia"/>
          <w:spacing w:val="-2"/>
          <w:sz w:val="20"/>
        </w:rPr>
        <w:t>（1）材料符合规范要求并经监理人认可；</w:t>
      </w:r>
    </w:p>
    <w:p w14:paraId="030039CC">
      <w:pPr>
        <w:spacing w:before="129" w:line="360" w:lineRule="auto"/>
        <w:ind w:left="760" w:right="931" w:firstLine="0"/>
        <w:jc w:val="left"/>
        <w:rPr>
          <w:rFonts w:hint="eastAsia"/>
          <w:spacing w:val="-2"/>
          <w:sz w:val="20"/>
        </w:rPr>
      </w:pPr>
      <w:r>
        <w:rPr>
          <w:rFonts w:hint="eastAsia"/>
          <w:spacing w:val="-2"/>
          <w:sz w:val="20"/>
        </w:rPr>
        <w:t>（2）承包人已出具材料费用凭证或支付单据；</w:t>
      </w:r>
    </w:p>
    <w:p w14:paraId="62F7F647">
      <w:pPr>
        <w:spacing w:before="129" w:line="360" w:lineRule="auto"/>
        <w:ind w:left="760" w:right="931" w:firstLine="0"/>
        <w:jc w:val="left"/>
        <w:rPr>
          <w:rFonts w:hint="eastAsia"/>
          <w:spacing w:val="-2"/>
          <w:sz w:val="20"/>
        </w:rPr>
      </w:pPr>
      <w:r>
        <w:rPr>
          <w:rFonts w:hint="eastAsia"/>
          <w:spacing w:val="-2"/>
          <w:sz w:val="20"/>
        </w:rPr>
        <w:t>（3）材料已在现场交货，且存储良好，监理人认为材料的存储方法符合要求。则</w:t>
      </w:r>
    </w:p>
    <w:p w14:paraId="74E54B31">
      <w:pPr>
        <w:spacing w:before="129" w:line="360" w:lineRule="auto"/>
        <w:ind w:left="760" w:right="931" w:firstLine="0"/>
        <w:jc w:val="left"/>
        <w:rPr>
          <w:rFonts w:hint="eastAsia"/>
          <w:spacing w:val="-2"/>
          <w:sz w:val="20"/>
        </w:rPr>
      </w:pPr>
      <w:r>
        <w:rPr>
          <w:rFonts w:hint="eastAsia"/>
          <w:spacing w:val="-2"/>
          <w:sz w:val="20"/>
        </w:rPr>
        <w:t>监理人应将此项金额作为材料预付款计入下一次的进度付款证书中，在预计交工前 3个月，将不再支付材料预付款。</w:t>
      </w:r>
    </w:p>
    <w:p w14:paraId="65421165">
      <w:pPr>
        <w:spacing w:before="129" w:line="360" w:lineRule="auto"/>
        <w:ind w:left="760" w:right="931" w:firstLine="0"/>
        <w:jc w:val="left"/>
        <w:rPr>
          <w:rFonts w:hint="eastAsia"/>
          <w:spacing w:val="-2"/>
          <w:sz w:val="20"/>
        </w:rPr>
      </w:pPr>
      <w:r>
        <w:rPr>
          <w:rFonts w:hint="eastAsia"/>
          <w:spacing w:val="-2"/>
          <w:sz w:val="20"/>
        </w:rPr>
        <w:t>18.计量与支付</w:t>
      </w:r>
    </w:p>
    <w:p w14:paraId="600F1FE3">
      <w:pPr>
        <w:spacing w:before="129" w:line="360" w:lineRule="auto"/>
        <w:ind w:left="760" w:right="931" w:firstLine="0"/>
        <w:jc w:val="left"/>
        <w:rPr>
          <w:rFonts w:hint="eastAsia"/>
          <w:spacing w:val="-2"/>
          <w:sz w:val="20"/>
        </w:rPr>
      </w:pPr>
      <w:r>
        <w:rPr>
          <w:rFonts w:hint="eastAsia"/>
          <w:spacing w:val="-2"/>
          <w:sz w:val="20"/>
        </w:rPr>
        <w:t>18.1承包人应在每月 25 日前，经监理人现场核实已完成的合格工程数量，确定其价款，监理人签字后作为工程价款支付的依据。</w:t>
      </w:r>
    </w:p>
    <w:p w14:paraId="7909C303">
      <w:pPr>
        <w:spacing w:before="129" w:line="360" w:lineRule="auto"/>
        <w:ind w:left="760" w:right="931" w:firstLine="0"/>
        <w:jc w:val="left"/>
        <w:rPr>
          <w:rFonts w:hint="eastAsia"/>
          <w:spacing w:val="-2"/>
          <w:sz w:val="20"/>
        </w:rPr>
      </w:pPr>
      <w:r>
        <w:rPr>
          <w:rFonts w:hint="eastAsia"/>
          <w:spacing w:val="-2"/>
          <w:sz w:val="20"/>
        </w:rPr>
        <w:t>本项目工程量清单中总额价子目的支付原则和支付进度按实际完成工程量及时限计量支付，并执行以下原则：</w:t>
      </w:r>
    </w:p>
    <w:p w14:paraId="113094A9">
      <w:pPr>
        <w:spacing w:before="129" w:line="360" w:lineRule="auto"/>
        <w:ind w:left="760" w:right="931" w:firstLine="0"/>
        <w:jc w:val="left"/>
        <w:rPr>
          <w:rFonts w:hint="eastAsia"/>
          <w:spacing w:val="-2"/>
          <w:sz w:val="20"/>
        </w:rPr>
      </w:pPr>
      <w:r>
        <w:rPr>
          <w:rFonts w:hint="eastAsia"/>
          <w:spacing w:val="-2"/>
          <w:sz w:val="20"/>
        </w:rPr>
        <w:t>102-1竣工文件：按交通运输部及新疆交通运输厅规定的竣工文件和施工文件编制的有关规定，编制出 3 套完整合格的竣工文件；装订尺寸及方法符合档案管理的有关规定。竣工验收后支付此项费用的 90%，剩余部分在缺陷责任期满、应补齐的资料补齐后支付。</w:t>
      </w:r>
    </w:p>
    <w:p w14:paraId="10B604CC">
      <w:pPr>
        <w:spacing w:before="129" w:line="360" w:lineRule="auto"/>
        <w:ind w:left="760" w:right="931" w:firstLine="0"/>
        <w:jc w:val="left"/>
        <w:rPr>
          <w:rFonts w:hint="eastAsia"/>
          <w:spacing w:val="-2"/>
          <w:sz w:val="20"/>
        </w:rPr>
      </w:pPr>
      <w:r>
        <w:rPr>
          <w:rFonts w:hint="eastAsia"/>
          <w:spacing w:val="-2"/>
          <w:sz w:val="20"/>
        </w:rPr>
        <w:t>102-2施工环保费：施工过程中注意保护工程范围以外的土地植被、当地水源、灌溉渠道，污水排放达到国家规定标准；沥青混合料拌合场必须设置在离居民区、学校、医院 300m 以外的下风处；将扬尘、噪音控制在最低水平。工程开工后，监理人对承包人实施环保措施满意，支付此项费用的 30%，工程交工验收时没有被投诉，支付剩余的 70%。如被罚款费用自负。</w:t>
      </w:r>
    </w:p>
    <w:p w14:paraId="4DB733C6">
      <w:pPr>
        <w:spacing w:before="129" w:line="360" w:lineRule="auto"/>
        <w:ind w:left="760" w:right="931" w:firstLine="0"/>
        <w:jc w:val="left"/>
        <w:rPr>
          <w:rFonts w:hint="eastAsia"/>
          <w:spacing w:val="-2"/>
          <w:sz w:val="20"/>
        </w:rPr>
      </w:pPr>
      <w:r>
        <w:rPr>
          <w:rFonts w:hint="eastAsia"/>
          <w:spacing w:val="-2"/>
          <w:sz w:val="20"/>
        </w:rPr>
        <w:t>103-1临时道路修建、养护与拆除（包括原道路的养护）：承包人根据需求和需要修建的社会交通便道和施工现场的临时道路，并设置必要的交通标志，临时道路（包括原有道路）应加强养护、降低扬尘。临时道路修建后经监理人签认后支付此项费用的 80%，交工后拆除恢复原地貌，工程交工验收后支付剩余的 20%。临时工程用地：承包人根据现场考察和施工组织计划确定临时工程用地及费用。该项费用包含承包人生产、生活用地，施工中取土场、料场用地，临时及附属工作临时用地。经监理人签认后支付此项费用的 80%，交工后拆除恢复原地貌后，工程交工验收后支付剩余的 20%。 104-1临时供电设施架设、维护与拆除：开工报告批准的临时供电设施安装后支付此项费用的 80%，交工后拆除所安装设备及系统恢复到工程实施前的状态，工程交工验收后支付剩余的 20%。</w:t>
      </w:r>
    </w:p>
    <w:p w14:paraId="417BFBC6">
      <w:pPr>
        <w:spacing w:before="129" w:line="360" w:lineRule="auto"/>
        <w:ind w:left="760" w:right="931" w:firstLine="0"/>
        <w:jc w:val="left"/>
        <w:rPr>
          <w:rFonts w:hint="eastAsia"/>
          <w:spacing w:val="-2"/>
          <w:sz w:val="20"/>
        </w:rPr>
      </w:pPr>
      <w:r>
        <w:rPr>
          <w:rFonts w:hint="eastAsia"/>
          <w:spacing w:val="-2"/>
          <w:sz w:val="20"/>
        </w:rPr>
        <w:t>105-1电信设施的提供、维护与拆除：开工报告批准的临时电信设施安装后支付此项费用的 80%，交工后拆除所安装设备及系统恢复到工程实施前的状态，工程交工验收后支付剩余的 20%。</w:t>
      </w:r>
    </w:p>
    <w:p w14:paraId="24BD3576">
      <w:pPr>
        <w:spacing w:before="129" w:line="360" w:lineRule="auto"/>
        <w:ind w:left="760" w:right="931" w:firstLine="0"/>
        <w:jc w:val="left"/>
        <w:rPr>
          <w:rFonts w:hint="eastAsia"/>
          <w:spacing w:val="-2"/>
          <w:sz w:val="20"/>
        </w:rPr>
      </w:pPr>
      <w:r>
        <w:rPr>
          <w:rFonts w:hint="eastAsia"/>
          <w:spacing w:val="-2"/>
          <w:sz w:val="20"/>
        </w:rPr>
        <w:t>106-1临时供水与排污设施：供水与排污设施实施经监理人签认后支付此项费用的90%，交工后拆除其全部临时排污设施恢复到工程实施前的状态，工程交工验收后支付剩余 的 10%。</w:t>
      </w:r>
    </w:p>
    <w:p w14:paraId="3D92608A">
      <w:pPr>
        <w:spacing w:before="129" w:line="360" w:lineRule="auto"/>
        <w:ind w:left="760" w:right="931" w:firstLine="0"/>
        <w:jc w:val="left"/>
        <w:rPr>
          <w:rFonts w:hint="eastAsia"/>
          <w:spacing w:val="-2"/>
          <w:sz w:val="20"/>
        </w:rPr>
      </w:pPr>
      <w:r>
        <w:rPr>
          <w:rFonts w:hint="eastAsia"/>
          <w:spacing w:val="-2"/>
          <w:sz w:val="20"/>
        </w:rPr>
        <w:t>107-1承包人驻地建设：驻地建设完成、开工报告批准、工地试验室制备齐全后支付此项费用的 90%，按照合同或协议将驻地移走、清除、恢复原貌后，工程交工验收后支付剩余的 10%。</w:t>
      </w:r>
    </w:p>
    <w:p w14:paraId="695DDA50">
      <w:pPr>
        <w:spacing w:before="129" w:line="360" w:lineRule="auto"/>
        <w:ind w:left="760" w:right="931" w:firstLine="0"/>
        <w:jc w:val="left"/>
        <w:rPr>
          <w:rFonts w:hint="eastAsia"/>
          <w:spacing w:val="-2"/>
          <w:sz w:val="20"/>
        </w:rPr>
      </w:pPr>
      <w:r>
        <w:rPr>
          <w:rFonts w:hint="eastAsia"/>
          <w:spacing w:val="-2"/>
          <w:sz w:val="20"/>
        </w:rPr>
        <w:t>108-1安全生产费：施工安全设施费用及与此有关的一切作业经监理人对工程安全生产情况检查达到安全合格标准后，以总额的 90%按月（合同工期）平均分次支付。交工验收后经监理人同意后支付剩余的 10%。如承包人在此基础上增加安全生产费用以满足项目施工需要，则承包人应在本项目工程量清单其他相关子目的单价或总额价中予以考虑，发包人不再另行支付。</w:t>
      </w:r>
    </w:p>
    <w:p w14:paraId="01A89FCF">
      <w:pPr>
        <w:spacing w:before="129" w:line="360" w:lineRule="auto"/>
        <w:ind w:left="760" w:right="931" w:firstLine="0"/>
        <w:jc w:val="left"/>
        <w:rPr>
          <w:rFonts w:hint="eastAsia"/>
          <w:spacing w:val="-2"/>
          <w:sz w:val="20"/>
        </w:rPr>
      </w:pPr>
      <w:r>
        <w:rPr>
          <w:rFonts w:hint="eastAsia"/>
          <w:spacing w:val="-2"/>
          <w:sz w:val="20"/>
        </w:rPr>
        <w:t>18.2对承包人超出设计图纸范围和因承包人原因造成返工的工程量，不予计量。</w:t>
      </w:r>
    </w:p>
    <w:p w14:paraId="5983C3E8">
      <w:pPr>
        <w:spacing w:before="129" w:line="360" w:lineRule="auto"/>
        <w:ind w:left="760" w:right="931" w:firstLine="0"/>
        <w:jc w:val="left"/>
        <w:rPr>
          <w:rFonts w:hint="eastAsia"/>
          <w:spacing w:val="-2"/>
          <w:sz w:val="20"/>
        </w:rPr>
      </w:pPr>
      <w:r>
        <w:rPr>
          <w:rFonts w:hint="eastAsia"/>
          <w:spacing w:val="-2"/>
          <w:sz w:val="20"/>
        </w:rPr>
        <w:t>18.3月支付：</w:t>
      </w:r>
    </w:p>
    <w:p w14:paraId="54508599">
      <w:pPr>
        <w:spacing w:before="129" w:line="360" w:lineRule="auto"/>
        <w:ind w:left="760" w:right="931" w:firstLine="0"/>
        <w:jc w:val="left"/>
        <w:rPr>
          <w:rFonts w:hint="eastAsia"/>
          <w:spacing w:val="-2"/>
          <w:sz w:val="20"/>
        </w:rPr>
      </w:pPr>
      <w:r>
        <w:rPr>
          <w:rFonts w:hint="eastAsia"/>
          <w:spacing w:val="-2"/>
          <w:sz w:val="20"/>
        </w:rPr>
        <w:t>（1）承包人应在每月 25 日前向监理人提交由其项目负责人签署的按《工程进度计</w:t>
      </w:r>
    </w:p>
    <w:p w14:paraId="096ACBC8">
      <w:pPr>
        <w:spacing w:before="129" w:line="360" w:lineRule="auto"/>
        <w:ind w:left="760" w:right="931" w:firstLine="0"/>
        <w:jc w:val="left"/>
        <w:rPr>
          <w:rFonts w:hint="eastAsia"/>
          <w:spacing w:val="-2"/>
          <w:sz w:val="20"/>
        </w:rPr>
      </w:pPr>
      <w:r>
        <w:rPr>
          <w:rFonts w:hint="eastAsia"/>
          <w:spacing w:val="-2"/>
          <w:sz w:val="20"/>
        </w:rPr>
        <w:t>量报表》格式填写月结账单一式 6 份；</w:t>
      </w:r>
    </w:p>
    <w:p w14:paraId="137CF201">
      <w:pPr>
        <w:spacing w:before="129" w:line="360" w:lineRule="auto"/>
        <w:ind w:left="760" w:right="931" w:firstLine="0"/>
        <w:jc w:val="left"/>
        <w:rPr>
          <w:rFonts w:hint="eastAsia"/>
          <w:spacing w:val="-2"/>
          <w:sz w:val="20"/>
        </w:rPr>
      </w:pPr>
      <w:r>
        <w:rPr>
          <w:rFonts w:hint="eastAsia"/>
          <w:spacing w:val="-2"/>
          <w:sz w:val="20"/>
        </w:rPr>
        <w:t>（2）监理人在收到月结账单后 7 天内签发中期支付证书，签发时应写明其认为应该到期结算的价款及需要扣留和扣回的款额并报发包人审批；</w:t>
      </w:r>
    </w:p>
    <w:p w14:paraId="5BAD65CC">
      <w:pPr>
        <w:spacing w:before="129" w:line="360" w:lineRule="auto"/>
        <w:ind w:left="760" w:right="931" w:firstLine="0"/>
        <w:jc w:val="left"/>
        <w:rPr>
          <w:rFonts w:hint="eastAsia"/>
          <w:spacing w:val="-2"/>
          <w:sz w:val="20"/>
        </w:rPr>
      </w:pPr>
      <w:r>
        <w:rPr>
          <w:rFonts w:hint="eastAsia"/>
          <w:spacing w:val="-2"/>
          <w:sz w:val="20"/>
        </w:rPr>
        <w:t>（3）发包人应在收到该中期支付证书后 14 天内支付给承包人。如果发包人在上述</w:t>
      </w:r>
    </w:p>
    <w:p w14:paraId="7720CEEA">
      <w:pPr>
        <w:spacing w:before="129" w:line="360" w:lineRule="auto"/>
        <w:ind w:left="760" w:right="931" w:firstLine="0"/>
        <w:jc w:val="left"/>
        <w:rPr>
          <w:rFonts w:hint="eastAsia"/>
          <w:spacing w:val="-2"/>
          <w:sz w:val="20"/>
        </w:rPr>
      </w:pPr>
      <w:r>
        <w:rPr>
          <w:rFonts w:hint="eastAsia"/>
          <w:spacing w:val="-2"/>
          <w:sz w:val="20"/>
        </w:rPr>
        <w:t>期限内未能付款，发包人应按全国银行间同业拆借中心公布的 1 年期贷款市场报价利率向承包人支付未付款额的利息，付息时间从应付而未付该款额之日算起。</w:t>
      </w:r>
    </w:p>
    <w:p w14:paraId="009E5378">
      <w:pPr>
        <w:spacing w:before="129" w:line="360" w:lineRule="auto"/>
        <w:ind w:left="760" w:right="931" w:firstLine="0"/>
        <w:jc w:val="left"/>
        <w:rPr>
          <w:rFonts w:hint="eastAsia"/>
          <w:spacing w:val="-2"/>
          <w:sz w:val="20"/>
        </w:rPr>
      </w:pPr>
      <w:r>
        <w:rPr>
          <w:rFonts w:hint="eastAsia"/>
          <w:spacing w:val="-2"/>
          <w:sz w:val="20"/>
        </w:rPr>
        <w:t>18.4在合同工程交工证书签发后 42 天之内，承包人应向监理人提交一份交工结算单，并附上详细文件，表明：</w:t>
      </w:r>
    </w:p>
    <w:p w14:paraId="4B8D65B0">
      <w:pPr>
        <w:spacing w:before="129" w:line="360" w:lineRule="auto"/>
        <w:ind w:left="760" w:right="931" w:firstLine="0"/>
        <w:jc w:val="left"/>
        <w:rPr>
          <w:rFonts w:hint="eastAsia"/>
          <w:spacing w:val="-2"/>
          <w:sz w:val="20"/>
        </w:rPr>
      </w:pPr>
      <w:r>
        <w:rPr>
          <w:rFonts w:hint="eastAsia"/>
          <w:spacing w:val="-2"/>
          <w:sz w:val="20"/>
        </w:rPr>
        <w:t>（1）按交工证书中写明的交工日期，完成的合同全部工程的最终价值；</w:t>
      </w:r>
    </w:p>
    <w:p w14:paraId="6B5F4C80">
      <w:pPr>
        <w:spacing w:before="129" w:line="360" w:lineRule="auto"/>
        <w:ind w:left="760" w:right="931" w:firstLine="0"/>
        <w:jc w:val="left"/>
        <w:rPr>
          <w:rFonts w:hint="eastAsia"/>
          <w:spacing w:val="-2"/>
          <w:sz w:val="20"/>
        </w:rPr>
      </w:pPr>
      <w:r>
        <w:rPr>
          <w:rFonts w:hint="eastAsia"/>
          <w:spacing w:val="-2"/>
          <w:sz w:val="20"/>
        </w:rPr>
        <w:t>（2）承包人认为应支付的其他款项。</w:t>
      </w:r>
    </w:p>
    <w:p w14:paraId="7F4E84DC">
      <w:pPr>
        <w:spacing w:before="129" w:line="360" w:lineRule="auto"/>
        <w:ind w:left="760" w:right="931" w:firstLine="0"/>
        <w:jc w:val="left"/>
        <w:rPr>
          <w:rFonts w:hint="eastAsia"/>
          <w:spacing w:val="-2"/>
          <w:sz w:val="20"/>
        </w:rPr>
      </w:pPr>
      <w:r>
        <w:rPr>
          <w:rFonts w:hint="eastAsia"/>
          <w:spacing w:val="-2"/>
          <w:sz w:val="20"/>
        </w:rPr>
        <w:t>18.5在缺陷责任期满的 14 天内，承包人应向监理人提交一份最后结账单草案， 并附上详细的证明文件，供监理人考虑，表明：</w:t>
      </w:r>
    </w:p>
    <w:p w14:paraId="0211D8C6">
      <w:pPr>
        <w:spacing w:before="129" w:line="360" w:lineRule="auto"/>
        <w:ind w:left="760" w:right="931" w:firstLine="0"/>
        <w:jc w:val="left"/>
        <w:rPr>
          <w:rFonts w:hint="eastAsia"/>
          <w:spacing w:val="-2"/>
          <w:sz w:val="20"/>
        </w:rPr>
      </w:pPr>
      <w:r>
        <w:rPr>
          <w:rFonts w:hint="eastAsia"/>
          <w:spacing w:val="-2"/>
          <w:sz w:val="20"/>
        </w:rPr>
        <w:t>（1）根据合同规定已经完成的全部工程价值；</w:t>
      </w:r>
    </w:p>
    <w:p w14:paraId="38A0C9AD">
      <w:pPr>
        <w:spacing w:before="129" w:line="360" w:lineRule="auto"/>
        <w:ind w:left="760" w:right="931" w:firstLine="0"/>
        <w:jc w:val="left"/>
        <w:rPr>
          <w:rFonts w:hint="eastAsia"/>
          <w:spacing w:val="-2"/>
          <w:sz w:val="20"/>
        </w:rPr>
      </w:pPr>
      <w:r>
        <w:rPr>
          <w:rFonts w:hint="eastAsia"/>
          <w:spacing w:val="-2"/>
          <w:sz w:val="20"/>
        </w:rPr>
        <w:t>（2）承包人根据合同规定认为应该支付的任何其他的款项。</w:t>
      </w:r>
    </w:p>
    <w:p w14:paraId="6A759ED4">
      <w:pPr>
        <w:spacing w:before="129" w:line="360" w:lineRule="auto"/>
        <w:ind w:left="760" w:right="931" w:firstLine="0"/>
        <w:jc w:val="left"/>
        <w:rPr>
          <w:rFonts w:hint="eastAsia"/>
          <w:spacing w:val="-2"/>
          <w:sz w:val="20"/>
        </w:rPr>
      </w:pPr>
      <w:r>
        <w:rPr>
          <w:rFonts w:hint="eastAsia"/>
          <w:spacing w:val="-2"/>
          <w:sz w:val="20"/>
        </w:rPr>
        <w:t>18.6在提交最后结账单的同时，承包人应给发包人一份书面清账书并抄送监理人，确认最后结账单中的总额作为应付给承包人的全部款项的最后结算。在最后结账单收到 7 天内，监理人应该签发一份最后支付证书报发包人批准， 并抄送承包人，说明：</w:t>
      </w:r>
    </w:p>
    <w:p w14:paraId="7A58263F">
      <w:pPr>
        <w:spacing w:before="129" w:line="360" w:lineRule="auto"/>
        <w:ind w:left="760" w:right="931" w:firstLine="0"/>
        <w:jc w:val="left"/>
        <w:rPr>
          <w:rFonts w:hint="eastAsia"/>
          <w:spacing w:val="-2"/>
          <w:sz w:val="20"/>
        </w:rPr>
      </w:pPr>
      <w:r>
        <w:rPr>
          <w:rFonts w:hint="eastAsia"/>
          <w:spacing w:val="-2"/>
          <w:sz w:val="20"/>
        </w:rPr>
        <w:t>（1）根据合同规定的最后应付的款额；</w:t>
      </w:r>
    </w:p>
    <w:p w14:paraId="6D581F81">
      <w:pPr>
        <w:spacing w:before="129" w:line="360" w:lineRule="auto"/>
        <w:ind w:left="760" w:right="931" w:firstLine="0"/>
        <w:jc w:val="left"/>
        <w:rPr>
          <w:rFonts w:hint="eastAsia"/>
          <w:spacing w:val="-2"/>
          <w:sz w:val="20"/>
        </w:rPr>
      </w:pPr>
      <w:r>
        <w:rPr>
          <w:rFonts w:hint="eastAsia"/>
          <w:spacing w:val="-2"/>
          <w:sz w:val="20"/>
        </w:rPr>
        <w:t>（2）在对发包人以前所付的全部款额和发包人根据合同规定应得的全部款项予以确认后，发包人欠承包人或承包人欠发包人的差额；</w:t>
      </w:r>
    </w:p>
    <w:p w14:paraId="7D9549C5">
      <w:pPr>
        <w:spacing w:before="129" w:line="360" w:lineRule="auto"/>
        <w:ind w:left="760" w:right="931" w:firstLine="0"/>
        <w:jc w:val="left"/>
        <w:rPr>
          <w:rFonts w:hint="eastAsia"/>
          <w:spacing w:val="-2"/>
          <w:sz w:val="20"/>
        </w:rPr>
      </w:pPr>
      <w:r>
        <w:rPr>
          <w:rFonts w:hint="eastAsia"/>
          <w:spacing w:val="-2"/>
          <w:sz w:val="20"/>
        </w:rPr>
        <w:t>（3）工程进度付款的修正，在对以往历次已签发的进度付款证书进行汇总和审核中发现错、漏或重复的，监理人有权修正，承包人也有权提出修正申请。经双方复核同意的修正，应在本次进度付款中支付或扣除。</w:t>
      </w:r>
    </w:p>
    <w:p w14:paraId="01F36276">
      <w:pPr>
        <w:spacing w:before="129" w:line="360" w:lineRule="auto"/>
        <w:ind w:left="760" w:right="931" w:firstLine="0"/>
        <w:jc w:val="left"/>
        <w:rPr>
          <w:rFonts w:hint="eastAsia"/>
          <w:spacing w:val="-2"/>
          <w:sz w:val="20"/>
        </w:rPr>
      </w:pPr>
      <w:r>
        <w:rPr>
          <w:rFonts w:hint="eastAsia"/>
          <w:spacing w:val="-2"/>
          <w:sz w:val="20"/>
        </w:rPr>
        <w:t>18.7质量保证金</w:t>
      </w:r>
    </w:p>
    <w:p w14:paraId="349C9681">
      <w:pPr>
        <w:spacing w:before="129" w:line="360" w:lineRule="auto"/>
        <w:ind w:left="760" w:right="931" w:firstLine="0"/>
        <w:jc w:val="left"/>
        <w:rPr>
          <w:rFonts w:hint="eastAsia"/>
          <w:spacing w:val="-2"/>
          <w:sz w:val="20"/>
        </w:rPr>
      </w:pPr>
      <w:r>
        <w:rPr>
          <w:rFonts w:hint="eastAsia"/>
          <w:spacing w:val="-2"/>
          <w:sz w:val="20"/>
        </w:rPr>
        <w:t>（1）交工验收证书签发后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质量保证金采用现金、支票形式提交的，发包人应在项目专用合同条款数据表中明确是否计付利息以及利息的计算方式。</w:t>
      </w:r>
    </w:p>
    <w:p w14:paraId="0659EDF7">
      <w:pPr>
        <w:spacing w:before="129" w:line="360" w:lineRule="auto"/>
        <w:ind w:left="760" w:right="931" w:firstLine="0"/>
        <w:jc w:val="left"/>
        <w:rPr>
          <w:rFonts w:hint="eastAsia"/>
          <w:spacing w:val="-2"/>
          <w:sz w:val="20"/>
        </w:rPr>
      </w:pPr>
      <w:r>
        <w:rPr>
          <w:rFonts w:hint="eastAsia"/>
          <w:spacing w:val="-2"/>
          <w:sz w:val="20"/>
        </w:rPr>
        <w:t>（2）在缺陷责任期满，且质量监督机构已按规定对工程质量检测鉴定合格，承包人向发包人申请到期应返还承包人剩余的质量保证金金额，发包人应在 14 天内会同承包人按照合同约定的内容核实承包人是否完成缺陷责任。如无异议，发包人应当在核实后将剩余的质量保证金返还承包人。</w:t>
      </w:r>
    </w:p>
    <w:p w14:paraId="7B206AB7">
      <w:pPr>
        <w:spacing w:before="129" w:line="360" w:lineRule="auto"/>
        <w:ind w:left="760" w:right="931" w:firstLine="0"/>
        <w:jc w:val="left"/>
        <w:rPr>
          <w:rFonts w:hint="eastAsia"/>
          <w:spacing w:val="-2"/>
          <w:sz w:val="20"/>
        </w:rPr>
      </w:pPr>
      <w:r>
        <w:rPr>
          <w:rFonts w:hint="eastAsia"/>
          <w:spacing w:val="-2"/>
          <w:sz w:val="20"/>
        </w:rPr>
        <w:t>（3）在缺陷责任期满时，承包人没有完成缺陷责任的，发包人有权扣留与未履行责任剩余工作所需金额相应的质量保证金余额，并有权根据第 21.4 款约定要求延长缺陷责任期，直至完成剩余工作为止。</w:t>
      </w:r>
    </w:p>
    <w:p w14:paraId="7E20155E">
      <w:pPr>
        <w:spacing w:before="129" w:line="360" w:lineRule="auto"/>
        <w:ind w:left="760" w:right="931" w:firstLine="0"/>
        <w:jc w:val="left"/>
        <w:rPr>
          <w:rFonts w:hint="eastAsia"/>
          <w:spacing w:val="-2"/>
          <w:sz w:val="20"/>
        </w:rPr>
      </w:pPr>
      <w:r>
        <w:rPr>
          <w:rFonts w:hint="eastAsia"/>
          <w:spacing w:val="-2"/>
          <w:sz w:val="20"/>
        </w:rPr>
        <w:t>七 试验和检验 19 试验和检验</w:t>
      </w:r>
    </w:p>
    <w:p w14:paraId="023E1191">
      <w:pPr>
        <w:spacing w:before="129" w:line="360" w:lineRule="auto"/>
        <w:ind w:left="760" w:right="931" w:firstLine="0"/>
        <w:jc w:val="left"/>
        <w:rPr>
          <w:rFonts w:hint="eastAsia"/>
          <w:spacing w:val="-2"/>
          <w:sz w:val="20"/>
        </w:rPr>
      </w:pPr>
      <w:r>
        <w:rPr>
          <w:rFonts w:hint="eastAsia"/>
          <w:spacing w:val="-2"/>
          <w:sz w:val="20"/>
        </w:rPr>
        <w:t>19.1材料、工程设备和工程的试验和检验</w:t>
      </w:r>
    </w:p>
    <w:p w14:paraId="515E9CEE">
      <w:pPr>
        <w:spacing w:before="129" w:line="360" w:lineRule="auto"/>
        <w:ind w:left="760" w:right="931" w:firstLine="0"/>
        <w:jc w:val="left"/>
        <w:rPr>
          <w:rFonts w:hint="eastAsia"/>
          <w:spacing w:val="-2"/>
          <w:sz w:val="20"/>
        </w:rPr>
      </w:pPr>
      <w:r>
        <w:rPr>
          <w:rFonts w:hint="eastAsia"/>
          <w:spacing w:val="-2"/>
          <w:sz w:val="20"/>
        </w:rPr>
        <w:t>（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D8C5CA8">
      <w:pPr>
        <w:spacing w:before="129" w:line="360" w:lineRule="auto"/>
        <w:ind w:left="760" w:right="931" w:firstLine="0"/>
        <w:jc w:val="left"/>
        <w:rPr>
          <w:rFonts w:hint="eastAsia"/>
          <w:spacing w:val="-2"/>
          <w:sz w:val="20"/>
        </w:rPr>
      </w:pPr>
      <w:r>
        <w:rPr>
          <w:rFonts w:hint="eastAsia"/>
          <w:spacing w:val="-2"/>
          <w:sz w:val="20"/>
        </w:rPr>
        <w:t>（2）监理人未按合同约定派员参加试验和检验的，除监理人另有指示外，承包人可自行试验和检验，并应立即将试验和检验结果报送监理人，监理人应签字确认；</w:t>
      </w:r>
    </w:p>
    <w:p w14:paraId="294435F7">
      <w:pPr>
        <w:spacing w:before="129" w:line="360" w:lineRule="auto"/>
        <w:ind w:left="760" w:right="931" w:firstLine="0"/>
        <w:jc w:val="left"/>
        <w:rPr>
          <w:rFonts w:hint="eastAsia"/>
          <w:spacing w:val="-2"/>
          <w:sz w:val="20"/>
        </w:rPr>
      </w:pPr>
      <w:r>
        <w:rPr>
          <w:rFonts w:hint="eastAsia"/>
          <w:spacing w:val="-2"/>
          <w:sz w:val="20"/>
        </w:rPr>
        <w:t>（3）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385783FD">
      <w:pPr>
        <w:spacing w:before="129" w:line="360" w:lineRule="auto"/>
        <w:ind w:left="760" w:right="931" w:firstLine="0"/>
        <w:jc w:val="left"/>
        <w:rPr>
          <w:rFonts w:hint="eastAsia"/>
          <w:spacing w:val="-2"/>
          <w:sz w:val="20"/>
        </w:rPr>
      </w:pPr>
      <w:r>
        <w:rPr>
          <w:rFonts w:hint="eastAsia"/>
          <w:spacing w:val="-2"/>
          <w:sz w:val="20"/>
        </w:rPr>
        <w:t>19.2现场材料试验</w:t>
      </w:r>
    </w:p>
    <w:p w14:paraId="691AAC28">
      <w:pPr>
        <w:spacing w:before="129" w:line="360" w:lineRule="auto"/>
        <w:ind w:left="760" w:right="931" w:firstLine="0"/>
        <w:jc w:val="left"/>
        <w:rPr>
          <w:rFonts w:hint="eastAsia"/>
          <w:spacing w:val="-2"/>
          <w:sz w:val="20"/>
        </w:rPr>
      </w:pPr>
      <w:r>
        <w:rPr>
          <w:rFonts w:hint="eastAsia"/>
          <w:spacing w:val="-2"/>
          <w:sz w:val="20"/>
        </w:rPr>
        <w:t>（1）承包人根据合同约定或监理人指示进行的现场材料试验，应由承包人提供试验场所、试验人员、试验设备器材以及其他必要的试验条件；</w:t>
      </w:r>
    </w:p>
    <w:p w14:paraId="0FC39B7E">
      <w:pPr>
        <w:spacing w:before="129" w:line="360" w:lineRule="auto"/>
        <w:ind w:left="760" w:right="931" w:firstLine="0"/>
        <w:jc w:val="left"/>
        <w:rPr>
          <w:rFonts w:hint="eastAsia"/>
          <w:spacing w:val="-2"/>
          <w:sz w:val="20"/>
        </w:rPr>
      </w:pPr>
      <w:r>
        <w:rPr>
          <w:rFonts w:hint="eastAsia"/>
          <w:spacing w:val="-2"/>
          <w:sz w:val="20"/>
        </w:rPr>
        <w:t>（2）监理人在必要时可以使用承包人的试验场所、试验设备器材以及其他试验条件，进行以工程质量检查为目的的复核性材料试验，承包人应予以协助。</w:t>
      </w:r>
    </w:p>
    <w:p w14:paraId="413D420E">
      <w:pPr>
        <w:spacing w:before="129" w:line="360" w:lineRule="auto"/>
        <w:ind w:left="760" w:right="931" w:firstLine="0"/>
        <w:jc w:val="left"/>
        <w:rPr>
          <w:rFonts w:hint="eastAsia"/>
          <w:spacing w:val="-2"/>
          <w:sz w:val="20"/>
        </w:rPr>
      </w:pPr>
      <w:r>
        <w:rPr>
          <w:rFonts w:hint="eastAsia"/>
          <w:spacing w:val="-2"/>
          <w:sz w:val="20"/>
        </w:rPr>
        <w:t>19.3承包人采购材料设备</w:t>
      </w:r>
    </w:p>
    <w:p w14:paraId="13E4B973">
      <w:pPr>
        <w:spacing w:before="129" w:line="360" w:lineRule="auto"/>
        <w:ind w:left="760" w:right="931" w:firstLine="0"/>
        <w:jc w:val="left"/>
        <w:rPr>
          <w:rFonts w:hint="eastAsia"/>
          <w:spacing w:val="-2"/>
          <w:sz w:val="20"/>
        </w:rPr>
      </w:pPr>
      <w:r>
        <w:rPr>
          <w:rFonts w:hint="eastAsia"/>
          <w:spacing w:val="-2"/>
          <w:sz w:val="20"/>
        </w:rPr>
        <w:t>（1）除合同另有规定外，为完成本合同各项工作所需的材料和工程设备，均由承包人负责采购、验收、运输和保管；</w:t>
      </w:r>
    </w:p>
    <w:p w14:paraId="789C4B12">
      <w:pPr>
        <w:spacing w:before="129" w:line="360" w:lineRule="auto"/>
        <w:ind w:left="760" w:right="931" w:firstLine="0"/>
        <w:jc w:val="left"/>
        <w:rPr>
          <w:rFonts w:hint="eastAsia"/>
          <w:spacing w:val="-2"/>
          <w:sz w:val="20"/>
        </w:rPr>
      </w:pPr>
      <w:r>
        <w:rPr>
          <w:rFonts w:hint="eastAsia"/>
          <w:spacing w:val="-2"/>
          <w:sz w:val="20"/>
        </w:rPr>
        <w:t>（2）承包人与供货厂家的供货协议一经签订，应将一份副本提交监理人。</w:t>
      </w:r>
    </w:p>
    <w:p w14:paraId="0EF7FE9B">
      <w:pPr>
        <w:spacing w:before="129" w:line="360" w:lineRule="auto"/>
        <w:ind w:left="760" w:right="931" w:firstLine="0"/>
        <w:jc w:val="left"/>
        <w:rPr>
          <w:rFonts w:hint="eastAsia"/>
          <w:spacing w:val="-2"/>
          <w:sz w:val="20"/>
        </w:rPr>
      </w:pPr>
      <w:r>
        <w:rPr>
          <w:rFonts w:hint="eastAsia"/>
          <w:spacing w:val="-2"/>
          <w:sz w:val="20"/>
        </w:rPr>
        <w:t>19.4进场材料、设备必须符合合同规定，并经监理人认可。不合格的材料、设备应立即搬运出施工场地，不得用于本合同工程。</w:t>
      </w:r>
    </w:p>
    <w:p w14:paraId="18C2BBC5">
      <w:pPr>
        <w:spacing w:before="129" w:line="360" w:lineRule="auto"/>
        <w:ind w:left="760" w:right="931" w:firstLine="0"/>
        <w:jc w:val="left"/>
        <w:rPr>
          <w:rFonts w:hint="eastAsia"/>
          <w:spacing w:val="-2"/>
          <w:sz w:val="20"/>
        </w:rPr>
      </w:pPr>
      <w:r>
        <w:rPr>
          <w:rFonts w:hint="eastAsia"/>
          <w:spacing w:val="-2"/>
          <w:sz w:val="20"/>
        </w:rPr>
        <w:t>八、工程变</w:t>
      </w:r>
    </w:p>
    <w:p w14:paraId="45DCD6BA">
      <w:pPr>
        <w:spacing w:before="129" w:line="360" w:lineRule="auto"/>
        <w:ind w:left="760" w:right="931" w:firstLine="0"/>
        <w:jc w:val="left"/>
        <w:rPr>
          <w:rFonts w:hint="eastAsia"/>
          <w:spacing w:val="-2"/>
          <w:sz w:val="20"/>
        </w:rPr>
      </w:pPr>
      <w:r>
        <w:rPr>
          <w:rFonts w:hint="eastAsia"/>
          <w:spacing w:val="-2"/>
          <w:sz w:val="20"/>
        </w:rPr>
        <w:t>20.工程数量及价格的变更</w:t>
      </w:r>
    </w:p>
    <w:p w14:paraId="10013FD4">
      <w:pPr>
        <w:spacing w:before="129" w:line="360" w:lineRule="auto"/>
        <w:ind w:left="760" w:right="931" w:firstLine="0"/>
        <w:jc w:val="left"/>
        <w:rPr>
          <w:rFonts w:hint="eastAsia"/>
          <w:spacing w:val="-2"/>
          <w:sz w:val="20"/>
        </w:rPr>
      </w:pPr>
      <w:r>
        <w:rPr>
          <w:rFonts w:hint="eastAsia"/>
          <w:spacing w:val="-2"/>
          <w:sz w:val="20"/>
        </w:rPr>
        <w:t>20.1发包人或监理人如认为有必要时，可根据规定对本合同工程中任何部分的结构形式、质量、等级或数量作出变更，包括：</w:t>
      </w:r>
    </w:p>
    <w:p w14:paraId="381FC2CB">
      <w:pPr>
        <w:spacing w:before="129" w:line="360" w:lineRule="auto"/>
        <w:ind w:left="760" w:right="931" w:firstLine="0"/>
        <w:jc w:val="left"/>
        <w:rPr>
          <w:rFonts w:hint="eastAsia"/>
          <w:spacing w:val="-2"/>
          <w:sz w:val="20"/>
        </w:rPr>
      </w:pPr>
      <w:r>
        <w:rPr>
          <w:rFonts w:hint="eastAsia"/>
          <w:spacing w:val="-2"/>
          <w:sz w:val="20"/>
        </w:rPr>
        <w:t>（1）增加或减少本合同中的任何工程的数量；</w:t>
      </w:r>
    </w:p>
    <w:p w14:paraId="77251795">
      <w:pPr>
        <w:spacing w:before="129" w:line="360" w:lineRule="auto"/>
        <w:ind w:left="760" w:right="931" w:firstLine="0"/>
        <w:jc w:val="left"/>
        <w:rPr>
          <w:rFonts w:hint="eastAsia"/>
          <w:spacing w:val="-2"/>
          <w:sz w:val="20"/>
        </w:rPr>
      </w:pPr>
      <w:r>
        <w:rPr>
          <w:rFonts w:hint="eastAsia"/>
          <w:spacing w:val="-2"/>
          <w:sz w:val="20"/>
        </w:rPr>
        <w:t>（2）取消合同中的任何单项工程，但被取消的工程不能转由发包人或其他人实施，由于承包人违约造成的情况除外；</w:t>
      </w:r>
    </w:p>
    <w:p w14:paraId="238BF3E1">
      <w:pPr>
        <w:spacing w:before="129" w:line="360" w:lineRule="auto"/>
        <w:ind w:left="760" w:right="931" w:firstLine="0"/>
        <w:jc w:val="left"/>
        <w:rPr>
          <w:rFonts w:hint="eastAsia"/>
          <w:spacing w:val="-2"/>
          <w:sz w:val="20"/>
        </w:rPr>
      </w:pPr>
      <w:r>
        <w:rPr>
          <w:rFonts w:hint="eastAsia"/>
          <w:spacing w:val="-2"/>
          <w:sz w:val="20"/>
        </w:rPr>
        <w:t>（3）改变合同中的任何一项工作的质量或其他特性；</w:t>
      </w:r>
    </w:p>
    <w:p w14:paraId="0D71E5A1">
      <w:pPr>
        <w:spacing w:before="129" w:line="360" w:lineRule="auto"/>
        <w:ind w:left="760" w:right="931" w:firstLine="0"/>
        <w:jc w:val="left"/>
        <w:rPr>
          <w:rFonts w:hint="eastAsia"/>
          <w:spacing w:val="-2"/>
          <w:sz w:val="20"/>
        </w:rPr>
      </w:pPr>
      <w:r>
        <w:rPr>
          <w:rFonts w:hint="eastAsia"/>
          <w:spacing w:val="-2"/>
          <w:sz w:val="20"/>
        </w:rPr>
        <w:t>（4）改变本工程任何部分的标高、基线、位置或尺寸；</w:t>
      </w:r>
    </w:p>
    <w:p w14:paraId="0C61E62A">
      <w:pPr>
        <w:spacing w:before="129" w:line="360" w:lineRule="auto"/>
        <w:ind w:left="760" w:right="931" w:firstLine="0"/>
        <w:jc w:val="left"/>
        <w:rPr>
          <w:rFonts w:hint="eastAsia"/>
          <w:spacing w:val="-2"/>
          <w:sz w:val="20"/>
        </w:rPr>
      </w:pPr>
      <w:r>
        <w:rPr>
          <w:rFonts w:hint="eastAsia"/>
          <w:spacing w:val="-2"/>
          <w:sz w:val="20"/>
        </w:rPr>
        <w:t>（5）改变合同中任何一项工作的施工时间或改变已批准的施工工艺或顺序；</w:t>
      </w:r>
    </w:p>
    <w:p w14:paraId="31FEDC0D">
      <w:pPr>
        <w:spacing w:before="129" w:line="360" w:lineRule="auto"/>
        <w:ind w:left="760" w:right="931" w:firstLine="0"/>
        <w:jc w:val="left"/>
        <w:rPr>
          <w:rFonts w:hint="eastAsia"/>
          <w:spacing w:val="-2"/>
          <w:sz w:val="20"/>
        </w:rPr>
      </w:pPr>
      <w:r>
        <w:rPr>
          <w:rFonts w:hint="eastAsia"/>
          <w:spacing w:val="-2"/>
          <w:sz w:val="20"/>
        </w:rPr>
        <w:t>（6）完成本工程需要追加的额外工作。 20.2价格调整</w:t>
      </w:r>
    </w:p>
    <w:p w14:paraId="6A8CF1B4">
      <w:pPr>
        <w:spacing w:before="129" w:line="360" w:lineRule="auto"/>
        <w:ind w:left="760" w:right="931" w:firstLine="0"/>
        <w:jc w:val="left"/>
        <w:rPr>
          <w:rFonts w:hint="eastAsia"/>
          <w:spacing w:val="-2"/>
          <w:sz w:val="20"/>
        </w:rPr>
      </w:pPr>
      <w:r>
        <w:rPr>
          <w:rFonts w:hint="eastAsia"/>
          <w:spacing w:val="-2"/>
          <w:sz w:val="20"/>
        </w:rPr>
        <w:t>在合同实施期间，供应商填写的单价、合价和总额价不会由于物价波动进行价格调整；由于法律变化引起的价格调整，监理人应根据法律、国家或自治区有关部门的规定， 商定确定需调整的合同价款。</w:t>
      </w:r>
    </w:p>
    <w:p w14:paraId="1E4F0E97">
      <w:pPr>
        <w:spacing w:before="129" w:line="360" w:lineRule="auto"/>
        <w:ind w:left="760" w:right="931" w:firstLine="0"/>
        <w:jc w:val="left"/>
        <w:rPr>
          <w:rFonts w:hint="eastAsia"/>
          <w:spacing w:val="-2"/>
          <w:sz w:val="20"/>
        </w:rPr>
      </w:pPr>
      <w:r>
        <w:rPr>
          <w:rFonts w:hint="eastAsia"/>
          <w:spacing w:val="-2"/>
          <w:sz w:val="20"/>
        </w:rPr>
        <w:t>20.3如果发出本工程的变更指令是因承包人过错，承包人违反合同或因承包人责任造成的，则这种违约引起的任何额外费用应由承包人承担。</w:t>
      </w:r>
    </w:p>
    <w:p w14:paraId="3A6EDD9C">
      <w:pPr>
        <w:spacing w:before="129" w:line="360" w:lineRule="auto"/>
        <w:ind w:left="760" w:right="931" w:firstLine="0"/>
        <w:jc w:val="left"/>
        <w:rPr>
          <w:rFonts w:hint="eastAsia"/>
          <w:spacing w:val="-2"/>
          <w:sz w:val="20"/>
        </w:rPr>
      </w:pPr>
      <w:r>
        <w:rPr>
          <w:rFonts w:hint="eastAsia"/>
          <w:spacing w:val="-2"/>
          <w:sz w:val="20"/>
        </w:rPr>
        <w:t>20.4没有监理人指令，承包人不得擅自变更。变更指令应说明变更的目的、范围、变更内容以及变更的工程量及其进度和技术要求，并附有关图纸和文件。承包人收到变更指令后，应按变更指令进行变更工作。</w:t>
      </w:r>
    </w:p>
    <w:p w14:paraId="5B4CB269">
      <w:pPr>
        <w:spacing w:before="129" w:line="360" w:lineRule="auto"/>
        <w:ind w:left="760" w:right="931" w:firstLine="0"/>
        <w:jc w:val="left"/>
        <w:rPr>
          <w:rFonts w:hint="eastAsia"/>
          <w:spacing w:val="-2"/>
          <w:sz w:val="20"/>
        </w:rPr>
      </w:pPr>
      <w:r>
        <w:rPr>
          <w:rFonts w:hint="eastAsia"/>
          <w:spacing w:val="-2"/>
          <w:sz w:val="20"/>
        </w:rPr>
        <w:t>20.5变更工程的价格增加或减少额，应以已标价工程量清单中的单价或合计为依据。除专用合同条款另有约定外，因变更引起的价格调整按照以下约定处理。</w:t>
      </w:r>
    </w:p>
    <w:p w14:paraId="697D73A8">
      <w:pPr>
        <w:spacing w:before="129" w:line="360" w:lineRule="auto"/>
        <w:ind w:left="760" w:right="931" w:firstLine="0"/>
        <w:jc w:val="left"/>
        <w:rPr>
          <w:rFonts w:hint="eastAsia"/>
          <w:spacing w:val="-2"/>
          <w:sz w:val="20"/>
        </w:rPr>
      </w:pPr>
      <w:r>
        <w:rPr>
          <w:rFonts w:hint="eastAsia"/>
          <w:spacing w:val="-2"/>
          <w:sz w:val="20"/>
        </w:rPr>
        <w:t>（1）已标价工程量清单中有适用于变更工作的子目的，采用该子目的单价。</w:t>
      </w:r>
    </w:p>
    <w:p w14:paraId="4C05B45A">
      <w:pPr>
        <w:spacing w:before="129" w:line="360" w:lineRule="auto"/>
        <w:ind w:left="760" w:right="931" w:firstLine="0"/>
        <w:jc w:val="left"/>
        <w:rPr>
          <w:rFonts w:hint="eastAsia"/>
          <w:spacing w:val="-2"/>
          <w:sz w:val="20"/>
        </w:rPr>
      </w:pPr>
      <w:r>
        <w:rPr>
          <w:rFonts w:hint="eastAsia"/>
          <w:spacing w:val="-2"/>
          <w:sz w:val="20"/>
        </w:rPr>
        <w:t>（2）已标价工程量清单中无适用于变更工作的子目，但有类似子目的，可在合理范围内参照类似子目的单价，由监理人按商定或确定原则变更工作的单价。</w:t>
      </w:r>
    </w:p>
    <w:p w14:paraId="4991E5C6">
      <w:pPr>
        <w:spacing w:before="129" w:line="360" w:lineRule="auto"/>
        <w:ind w:left="760" w:right="931" w:firstLine="0"/>
        <w:jc w:val="left"/>
        <w:rPr>
          <w:rFonts w:hint="eastAsia"/>
          <w:spacing w:val="-2"/>
          <w:sz w:val="20"/>
        </w:rPr>
      </w:pPr>
      <w:r>
        <w:rPr>
          <w:rFonts w:hint="eastAsia"/>
          <w:spacing w:val="-2"/>
          <w:sz w:val="20"/>
        </w:rPr>
        <w:t>（3）已标价工程量清单中无适用或类似子目的单价，可按照成本加利润的原则，</w:t>
      </w:r>
    </w:p>
    <w:p w14:paraId="581A78A9">
      <w:pPr>
        <w:spacing w:before="129" w:line="360" w:lineRule="auto"/>
        <w:ind w:left="760" w:right="931" w:firstLine="0"/>
        <w:jc w:val="left"/>
        <w:rPr>
          <w:rFonts w:hint="eastAsia"/>
          <w:spacing w:val="-2"/>
          <w:sz w:val="20"/>
        </w:rPr>
      </w:pPr>
      <w:r>
        <w:rPr>
          <w:rFonts w:hint="eastAsia"/>
          <w:spacing w:val="-2"/>
          <w:sz w:val="20"/>
        </w:rPr>
        <w:t>由监理人依据交通运输部或新疆交通运输厅的相关概算预算编制办法及定额编制编制单价，按商定或确定原则变更工作的单价。</w:t>
      </w:r>
    </w:p>
    <w:p w14:paraId="5BEE9C3A">
      <w:pPr>
        <w:spacing w:before="129" w:line="360" w:lineRule="auto"/>
        <w:ind w:left="760" w:right="931" w:firstLine="0"/>
        <w:jc w:val="left"/>
        <w:rPr>
          <w:rFonts w:hint="eastAsia"/>
          <w:spacing w:val="-2"/>
          <w:sz w:val="20"/>
        </w:rPr>
      </w:pPr>
      <w:r>
        <w:rPr>
          <w:rFonts w:hint="eastAsia"/>
          <w:spacing w:val="-2"/>
          <w:sz w:val="20"/>
        </w:rPr>
        <w:t>20.6暂列金额只能按监理人的批示使用，并对合同价款进行相应调整。</w:t>
      </w:r>
    </w:p>
    <w:p w14:paraId="6730C08D">
      <w:pPr>
        <w:spacing w:before="129" w:line="360" w:lineRule="auto"/>
        <w:ind w:left="760" w:right="931" w:firstLine="0"/>
        <w:jc w:val="left"/>
        <w:rPr>
          <w:rFonts w:hint="eastAsia"/>
          <w:spacing w:val="-2"/>
          <w:sz w:val="20"/>
        </w:rPr>
      </w:pPr>
      <w:r>
        <w:rPr>
          <w:rFonts w:hint="eastAsia"/>
          <w:spacing w:val="-2"/>
          <w:sz w:val="20"/>
        </w:rPr>
        <w:t>20.7未经批准的设计变更，其费用不得进入决算。</w:t>
      </w:r>
    </w:p>
    <w:p w14:paraId="1C2BA0FC">
      <w:pPr>
        <w:spacing w:before="129" w:line="360" w:lineRule="auto"/>
        <w:ind w:left="760" w:right="931" w:firstLine="0"/>
        <w:jc w:val="left"/>
        <w:rPr>
          <w:rFonts w:hint="eastAsia"/>
          <w:spacing w:val="-2"/>
          <w:sz w:val="20"/>
        </w:rPr>
      </w:pPr>
      <w:r>
        <w:rPr>
          <w:rFonts w:hint="eastAsia"/>
          <w:spacing w:val="-2"/>
          <w:sz w:val="20"/>
        </w:rPr>
        <w:t>20.8变更类型及程序依照《新疆维吾尔自治区农村公路工程设计变更管理办法（试行）</w:t>
      </w:r>
    </w:p>
    <w:p w14:paraId="5E410B5F">
      <w:pPr>
        <w:spacing w:before="129" w:line="360" w:lineRule="auto"/>
        <w:ind w:left="760" w:right="931" w:firstLine="0"/>
        <w:jc w:val="left"/>
        <w:rPr>
          <w:rFonts w:hint="eastAsia"/>
          <w:spacing w:val="-2"/>
          <w:sz w:val="20"/>
        </w:rPr>
      </w:pPr>
      <w:r>
        <w:rPr>
          <w:rFonts w:hint="eastAsia"/>
          <w:spacing w:val="-2"/>
          <w:sz w:val="20"/>
        </w:rPr>
        <w:t>》的规定施行。</w:t>
      </w:r>
    </w:p>
    <w:p w14:paraId="2D932497">
      <w:pPr>
        <w:spacing w:before="129" w:line="360" w:lineRule="auto"/>
        <w:ind w:left="760" w:right="931" w:firstLine="0"/>
        <w:jc w:val="left"/>
        <w:rPr>
          <w:rFonts w:hint="eastAsia"/>
          <w:spacing w:val="-2"/>
          <w:sz w:val="20"/>
        </w:rPr>
      </w:pPr>
      <w:r>
        <w:rPr>
          <w:rFonts w:hint="eastAsia"/>
          <w:spacing w:val="-2"/>
          <w:sz w:val="20"/>
        </w:rPr>
        <w:t>九、缺陷责任</w:t>
      </w:r>
    </w:p>
    <w:p w14:paraId="335A30B7">
      <w:pPr>
        <w:spacing w:before="129" w:line="360" w:lineRule="auto"/>
        <w:ind w:left="760" w:right="931" w:firstLine="0"/>
        <w:jc w:val="left"/>
        <w:rPr>
          <w:rFonts w:hint="eastAsia"/>
          <w:spacing w:val="-2"/>
          <w:sz w:val="20"/>
        </w:rPr>
      </w:pPr>
      <w:r>
        <w:rPr>
          <w:rFonts w:hint="eastAsia"/>
          <w:spacing w:val="-2"/>
          <w:sz w:val="20"/>
        </w:rPr>
        <w:t>21缺陷责任及修复</w:t>
      </w:r>
    </w:p>
    <w:p w14:paraId="07D78F7E">
      <w:pPr>
        <w:spacing w:before="129" w:line="360" w:lineRule="auto"/>
        <w:ind w:left="760" w:right="931" w:firstLine="0"/>
        <w:jc w:val="left"/>
        <w:rPr>
          <w:rFonts w:hint="eastAsia"/>
          <w:spacing w:val="-2"/>
          <w:sz w:val="20"/>
        </w:rPr>
      </w:pPr>
      <w:r>
        <w:rPr>
          <w:rFonts w:hint="eastAsia"/>
          <w:spacing w:val="-2"/>
          <w:sz w:val="20"/>
        </w:rPr>
        <w:t>21.1缺陷责任期从本合同工程交工证书签发之日起计算。承包人应在缺陷责任期内对已交付使用的工程承担缺陷责任。</w:t>
      </w:r>
    </w:p>
    <w:p w14:paraId="16ABD757">
      <w:pPr>
        <w:spacing w:before="129" w:line="360" w:lineRule="auto"/>
        <w:ind w:left="760" w:right="931" w:firstLine="0"/>
        <w:jc w:val="left"/>
        <w:rPr>
          <w:rFonts w:hint="eastAsia"/>
          <w:spacing w:val="-2"/>
          <w:sz w:val="20"/>
        </w:rPr>
      </w:pPr>
      <w:r>
        <w:rPr>
          <w:rFonts w:hint="eastAsia"/>
          <w:spacing w:val="-2"/>
          <w:sz w:val="20"/>
        </w:rPr>
        <w:t>21.2在缺陷责任期满前，由发包人会同监理人在有关部门参加下，对工程进行一次全面核查，使本工程按合同所要求的条件，达到发包人和监理人认为合格的程度。要求承包人：（1）在缺陷责任期内，尽快完成在交工证书中写明的未完工作，并完成对本工程缺陷的修复或监理人指令的修补工作；（2）在缺陷责任期满后的 14 天内，按照发包人和监理人在缺陷责任期满前检查结果而发出的指令，对存在的缺陷或其他不合格之处进行修补、重建及修复。承包人不能在合理时间内修复缺陷的，发包人可自行修复或委托其他人修复，所需费用和利润由承包人承担。</w:t>
      </w:r>
    </w:p>
    <w:p w14:paraId="30E95A4F">
      <w:pPr>
        <w:spacing w:before="129" w:line="360" w:lineRule="auto"/>
        <w:ind w:left="760" w:right="931" w:firstLine="0"/>
        <w:jc w:val="left"/>
        <w:rPr>
          <w:rFonts w:hint="eastAsia"/>
          <w:spacing w:val="-2"/>
          <w:sz w:val="20"/>
        </w:rPr>
      </w:pPr>
      <w:r>
        <w:rPr>
          <w:rFonts w:hint="eastAsia"/>
          <w:spacing w:val="-2"/>
          <w:sz w:val="20"/>
        </w:rPr>
        <w:t>21.3在缺陷责任期内，因承包人原因造成的缺陷修复费用和复验费用应由承包人自行 负责；不属于承包人原因造成的缺陷修复费用由监理人同承包人协商并报发包人批准。</w:t>
      </w:r>
    </w:p>
    <w:p w14:paraId="01E552D6">
      <w:pPr>
        <w:spacing w:before="129" w:line="360" w:lineRule="auto"/>
        <w:ind w:left="760" w:right="931" w:firstLine="0"/>
        <w:jc w:val="left"/>
        <w:rPr>
          <w:rFonts w:hint="eastAsia"/>
          <w:spacing w:val="-2"/>
          <w:sz w:val="20"/>
        </w:rPr>
      </w:pPr>
      <w:r>
        <w:rPr>
          <w:rFonts w:hint="eastAsia"/>
          <w:spacing w:val="-2"/>
          <w:sz w:val="20"/>
        </w:rPr>
        <w:t>21.4由于承包人原因造成某项缺陷或损坏使某项工程不能按原定目标使用而需要再次检查、检验和修复的，发包人有权要求承包人相应延长缺陷责任期，但缺陷责任期最长不超过 2 年，自该项工程或设备修复之日算起。</w:t>
      </w:r>
    </w:p>
    <w:p w14:paraId="5203A137">
      <w:pPr>
        <w:spacing w:before="129" w:line="360" w:lineRule="auto"/>
        <w:ind w:left="760" w:right="931" w:firstLine="0"/>
        <w:jc w:val="left"/>
        <w:rPr>
          <w:rFonts w:hint="eastAsia"/>
          <w:spacing w:val="-2"/>
          <w:sz w:val="20"/>
        </w:rPr>
      </w:pPr>
      <w:r>
        <w:rPr>
          <w:rFonts w:hint="eastAsia"/>
          <w:spacing w:val="-2"/>
          <w:sz w:val="20"/>
        </w:rPr>
        <w:t>21.5保修期自实际交工日期起计算，具体期限在合同条款数据表中约定。在保修期内承包人应对由于施工质量原因造成的损坏自费进行修复。</w:t>
      </w:r>
    </w:p>
    <w:p w14:paraId="26B7E6D0">
      <w:pPr>
        <w:spacing w:before="129" w:line="360" w:lineRule="auto"/>
        <w:ind w:left="760" w:right="931" w:firstLine="0"/>
        <w:jc w:val="left"/>
        <w:rPr>
          <w:rFonts w:hint="eastAsia"/>
          <w:spacing w:val="-2"/>
          <w:sz w:val="20"/>
        </w:rPr>
      </w:pPr>
      <w:r>
        <w:rPr>
          <w:rFonts w:hint="eastAsia"/>
          <w:spacing w:val="-2"/>
          <w:sz w:val="20"/>
        </w:rPr>
        <w:t>21.6工程保修期终止后 28 天内，监理人签发保修期终止证书。</w:t>
      </w:r>
    </w:p>
    <w:p w14:paraId="745913C2">
      <w:pPr>
        <w:spacing w:before="129" w:line="360" w:lineRule="auto"/>
        <w:ind w:left="760" w:right="931" w:firstLine="0"/>
        <w:jc w:val="left"/>
        <w:rPr>
          <w:rFonts w:hint="eastAsia"/>
          <w:spacing w:val="-2"/>
          <w:sz w:val="20"/>
        </w:rPr>
      </w:pPr>
      <w:r>
        <w:rPr>
          <w:rFonts w:hint="eastAsia"/>
          <w:spacing w:val="-2"/>
          <w:sz w:val="20"/>
        </w:rPr>
        <w:t>21.7若承包人不履行保修义务和责任，则承包人应承担由于违约造成的法律后果，并由发包人将其违约行为上报交通运输主管部门，并作为不良记录纳入公路建设市场信用信息管理系统。</w:t>
      </w:r>
    </w:p>
    <w:p w14:paraId="15038BD3">
      <w:pPr>
        <w:spacing w:before="129" w:line="360" w:lineRule="auto"/>
        <w:ind w:left="760" w:right="931" w:firstLine="0"/>
        <w:jc w:val="left"/>
        <w:rPr>
          <w:rFonts w:hint="eastAsia"/>
          <w:spacing w:val="-2"/>
          <w:sz w:val="20"/>
        </w:rPr>
      </w:pPr>
      <w:r>
        <w:rPr>
          <w:rFonts w:hint="eastAsia"/>
          <w:spacing w:val="-2"/>
          <w:sz w:val="20"/>
        </w:rPr>
        <w:t>21.8缺陷责任期满后 14 天内,由监理人向承包人出具经发包人签认的缺陷责任终止证书，并退还剩余的质量保证金。</w:t>
      </w:r>
    </w:p>
    <w:p w14:paraId="5BC30A96">
      <w:pPr>
        <w:spacing w:before="129" w:line="360" w:lineRule="auto"/>
        <w:ind w:left="760" w:right="931" w:firstLine="0"/>
        <w:jc w:val="left"/>
        <w:rPr>
          <w:rFonts w:hint="eastAsia"/>
          <w:spacing w:val="-2"/>
          <w:sz w:val="20"/>
        </w:rPr>
      </w:pPr>
      <w:r>
        <w:rPr>
          <w:rFonts w:hint="eastAsia"/>
          <w:spacing w:val="-2"/>
          <w:sz w:val="20"/>
        </w:rPr>
        <w:t>十、违约、索赔和争议 22.违约</w:t>
      </w:r>
    </w:p>
    <w:p w14:paraId="0DE48F7E">
      <w:pPr>
        <w:spacing w:before="129" w:line="360" w:lineRule="auto"/>
        <w:ind w:left="760" w:right="931" w:firstLine="0"/>
        <w:jc w:val="left"/>
        <w:rPr>
          <w:rFonts w:hint="eastAsia"/>
          <w:spacing w:val="-2"/>
          <w:sz w:val="20"/>
        </w:rPr>
      </w:pPr>
      <w:r>
        <w:rPr>
          <w:rFonts w:hint="eastAsia"/>
          <w:spacing w:val="-2"/>
          <w:sz w:val="20"/>
        </w:rPr>
        <w:t>22.1发包人违约</w:t>
      </w:r>
    </w:p>
    <w:p w14:paraId="7CBA7FBD">
      <w:pPr>
        <w:spacing w:before="129" w:line="360" w:lineRule="auto"/>
        <w:ind w:left="760" w:right="931" w:firstLine="0"/>
        <w:jc w:val="left"/>
        <w:rPr>
          <w:rFonts w:hint="eastAsia"/>
          <w:spacing w:val="-2"/>
          <w:sz w:val="20"/>
        </w:rPr>
      </w:pPr>
      <w:r>
        <w:rPr>
          <w:rFonts w:hint="eastAsia"/>
          <w:spacing w:val="-2"/>
          <w:sz w:val="20"/>
        </w:rPr>
        <w:t>22.1.1下列情况属发包人违约：</w:t>
      </w:r>
    </w:p>
    <w:p w14:paraId="007535BD">
      <w:pPr>
        <w:spacing w:before="129" w:line="360" w:lineRule="auto"/>
        <w:ind w:left="760" w:right="931" w:firstLine="0"/>
        <w:jc w:val="left"/>
        <w:rPr>
          <w:rFonts w:hint="eastAsia"/>
          <w:spacing w:val="-2"/>
          <w:sz w:val="20"/>
        </w:rPr>
      </w:pPr>
      <w:r>
        <w:rPr>
          <w:rFonts w:hint="eastAsia"/>
          <w:spacing w:val="-2"/>
          <w:sz w:val="20"/>
        </w:rPr>
        <w:t>（1）按合同约定，未向承包人支付根据监理人签发的支付证书项下的应付款额，或拖延、拒绝批准付款申请和支付凭证，导致付款延误的；</w:t>
      </w:r>
    </w:p>
    <w:p w14:paraId="66011EE5">
      <w:pPr>
        <w:spacing w:before="129" w:line="360" w:lineRule="auto"/>
        <w:ind w:left="760" w:right="931" w:firstLine="0"/>
        <w:jc w:val="left"/>
        <w:rPr>
          <w:rFonts w:hint="eastAsia"/>
          <w:spacing w:val="-2"/>
          <w:sz w:val="20"/>
        </w:rPr>
      </w:pPr>
      <w:r>
        <w:rPr>
          <w:rFonts w:hint="eastAsia"/>
          <w:spacing w:val="-2"/>
          <w:sz w:val="20"/>
        </w:rPr>
        <w:t>（2）发包人原因造成停工的；</w:t>
      </w:r>
    </w:p>
    <w:p w14:paraId="2B9E4930">
      <w:pPr>
        <w:spacing w:before="129" w:line="360" w:lineRule="auto"/>
        <w:ind w:left="760" w:right="931" w:firstLine="0"/>
        <w:jc w:val="left"/>
        <w:rPr>
          <w:rFonts w:hint="eastAsia"/>
          <w:spacing w:val="-2"/>
          <w:sz w:val="20"/>
        </w:rPr>
      </w:pPr>
      <w:r>
        <w:rPr>
          <w:rFonts w:hint="eastAsia"/>
          <w:spacing w:val="-2"/>
          <w:sz w:val="20"/>
        </w:rPr>
        <w:t>（3）监理人无正当理由没有在约定期限内，发出复工指示，导致承包人无法复工的；</w:t>
      </w:r>
    </w:p>
    <w:p w14:paraId="5911DE88">
      <w:pPr>
        <w:spacing w:before="129" w:line="360" w:lineRule="auto"/>
        <w:ind w:left="760" w:right="931" w:firstLine="0"/>
        <w:jc w:val="left"/>
        <w:rPr>
          <w:rFonts w:hint="eastAsia"/>
          <w:spacing w:val="-2"/>
          <w:sz w:val="20"/>
        </w:rPr>
      </w:pPr>
      <w:r>
        <w:rPr>
          <w:rFonts w:hint="eastAsia"/>
          <w:spacing w:val="-2"/>
          <w:sz w:val="20"/>
        </w:rPr>
        <w:t>（4）未根据本合同任何条款而无理阻碍或拒绝对任何上述证书颁发的所需批准，则承包人有权终止对本合同项下的承包，并通知发包人，抄送监理人，该终止在发出通知 14天后生效，发包人应承担违约责任，赔偿因其违约给承包人造成的损失，顺延延误的工期。</w:t>
      </w:r>
    </w:p>
    <w:p w14:paraId="7A4F094C">
      <w:pPr>
        <w:spacing w:before="129" w:line="360" w:lineRule="auto"/>
        <w:ind w:left="760" w:right="931" w:firstLine="0"/>
        <w:jc w:val="left"/>
        <w:rPr>
          <w:rFonts w:hint="eastAsia"/>
          <w:spacing w:val="-2"/>
          <w:sz w:val="20"/>
        </w:rPr>
      </w:pPr>
      <w:r>
        <w:rPr>
          <w:rFonts w:hint="eastAsia"/>
          <w:spacing w:val="-2"/>
          <w:sz w:val="20"/>
        </w:rPr>
        <w:t>22.1.2发包人发生违约情况时，承包人可向发包人发出通知，要求发包人采取有效措施纠正违约行为。发包人收到承包人通知后的 28 天内仍不履行合同义务，承包人有权暂停施工，并通知监理人，发包人应承担由此增加的费用和(或)工期延误， 并支付承包人合理利润。</w:t>
      </w:r>
    </w:p>
    <w:p w14:paraId="02D61649">
      <w:pPr>
        <w:spacing w:before="129" w:line="360" w:lineRule="auto"/>
        <w:ind w:left="760" w:right="931" w:firstLine="0"/>
        <w:jc w:val="left"/>
        <w:rPr>
          <w:rFonts w:hint="eastAsia"/>
          <w:spacing w:val="-2"/>
          <w:sz w:val="20"/>
        </w:rPr>
      </w:pPr>
      <w:r>
        <w:rPr>
          <w:rFonts w:hint="eastAsia"/>
          <w:spacing w:val="-2"/>
          <w:sz w:val="20"/>
        </w:rPr>
        <w:t>22.2承包人违约</w:t>
      </w:r>
    </w:p>
    <w:p w14:paraId="30E005F8">
      <w:pPr>
        <w:spacing w:before="129" w:line="360" w:lineRule="auto"/>
        <w:ind w:left="760" w:right="931" w:firstLine="0"/>
        <w:jc w:val="left"/>
        <w:rPr>
          <w:rFonts w:hint="eastAsia"/>
          <w:spacing w:val="-2"/>
          <w:sz w:val="20"/>
        </w:rPr>
      </w:pPr>
      <w:r>
        <w:rPr>
          <w:rFonts w:hint="eastAsia"/>
          <w:spacing w:val="-2"/>
          <w:sz w:val="20"/>
        </w:rPr>
        <w:t>22.2.1下列情况属承包人违约：</w:t>
      </w:r>
    </w:p>
    <w:p w14:paraId="7AEEFB1B">
      <w:pPr>
        <w:spacing w:before="129" w:line="360" w:lineRule="auto"/>
        <w:ind w:left="760" w:right="931" w:firstLine="0"/>
        <w:jc w:val="left"/>
        <w:rPr>
          <w:rFonts w:hint="eastAsia"/>
          <w:spacing w:val="-2"/>
          <w:sz w:val="20"/>
        </w:rPr>
      </w:pPr>
      <w:r>
        <w:rPr>
          <w:rFonts w:hint="eastAsia"/>
          <w:spacing w:val="-2"/>
          <w:sz w:val="20"/>
        </w:rPr>
        <w:t>（1）无视监理人事先的书面警告，不履行其合同规定的义务；</w:t>
      </w:r>
    </w:p>
    <w:p w14:paraId="3BA151A2">
      <w:pPr>
        <w:spacing w:before="129" w:line="360" w:lineRule="auto"/>
        <w:ind w:left="760" w:right="931" w:firstLine="0"/>
        <w:jc w:val="left"/>
        <w:rPr>
          <w:rFonts w:hint="eastAsia"/>
          <w:spacing w:val="-2"/>
          <w:sz w:val="20"/>
        </w:rPr>
      </w:pPr>
      <w:r>
        <w:rPr>
          <w:rFonts w:hint="eastAsia"/>
          <w:spacing w:val="-2"/>
          <w:sz w:val="20"/>
        </w:rPr>
        <w:t>（2）违反合同规定，私自将合同的全部或部分权利转让给其他人，或私自将合同的全部或部分义务转让给其他人；</w:t>
      </w:r>
    </w:p>
    <w:p w14:paraId="7039131A">
      <w:pPr>
        <w:spacing w:before="129" w:line="360" w:lineRule="auto"/>
        <w:ind w:left="760" w:right="931" w:firstLine="0"/>
        <w:jc w:val="left"/>
        <w:rPr>
          <w:rFonts w:hint="eastAsia"/>
          <w:spacing w:val="-2"/>
          <w:sz w:val="20"/>
        </w:rPr>
      </w:pPr>
      <w:r>
        <w:rPr>
          <w:rFonts w:hint="eastAsia"/>
          <w:spacing w:val="-2"/>
          <w:sz w:val="20"/>
        </w:rPr>
        <w:t>（3）未按在合同谈判阶段确定的内容配备其他管理和技术人员、主要机械设备和试验检测设备、未按期提交施工组织计划；私自将已按合同约定进入场地的施工设备、临时设备或材料撤离施工场地；</w:t>
      </w:r>
    </w:p>
    <w:p w14:paraId="4D71F560">
      <w:pPr>
        <w:spacing w:before="129" w:line="360" w:lineRule="auto"/>
        <w:ind w:left="760" w:right="931" w:firstLine="0"/>
        <w:jc w:val="left"/>
        <w:rPr>
          <w:rFonts w:hint="eastAsia"/>
          <w:spacing w:val="-2"/>
          <w:sz w:val="20"/>
        </w:rPr>
      </w:pPr>
      <w:r>
        <w:rPr>
          <w:rFonts w:hint="eastAsia"/>
          <w:spacing w:val="-2"/>
          <w:sz w:val="20"/>
        </w:rPr>
        <w:t>（4）在监理人通知或指令发出 28 天内不遵守该通知或指令修复或运走、替换不合格材料、设备的；</w:t>
      </w:r>
    </w:p>
    <w:p w14:paraId="3877127F">
      <w:pPr>
        <w:spacing w:before="129" w:line="360" w:lineRule="auto"/>
        <w:ind w:left="760" w:right="931" w:firstLine="0"/>
        <w:jc w:val="left"/>
        <w:rPr>
          <w:rFonts w:hint="eastAsia"/>
          <w:spacing w:val="-2"/>
          <w:sz w:val="20"/>
        </w:rPr>
      </w:pPr>
      <w:r>
        <w:rPr>
          <w:rFonts w:hint="eastAsia"/>
          <w:spacing w:val="-2"/>
          <w:sz w:val="20"/>
        </w:rPr>
        <w:t>（5）无正当理由延期开工或因进度滞后，在接到监理人加快进度通知 28 天内无正当理由、未能采取措施加快进行本工程或其关键部分的施工；</w:t>
      </w:r>
    </w:p>
    <w:p w14:paraId="3EE6C57A">
      <w:pPr>
        <w:spacing w:before="129" w:line="360" w:lineRule="auto"/>
        <w:ind w:left="760" w:right="931" w:firstLine="0"/>
        <w:jc w:val="left"/>
        <w:rPr>
          <w:rFonts w:hint="eastAsia"/>
          <w:spacing w:val="-2"/>
          <w:sz w:val="20"/>
        </w:rPr>
      </w:pPr>
      <w:r>
        <w:rPr>
          <w:rFonts w:hint="eastAsia"/>
          <w:spacing w:val="-2"/>
          <w:sz w:val="20"/>
        </w:rPr>
        <w:t>（6）未达到规定质量目标的；</w:t>
      </w:r>
    </w:p>
    <w:p w14:paraId="2E67A953">
      <w:pPr>
        <w:spacing w:before="129" w:line="360" w:lineRule="auto"/>
        <w:ind w:left="760" w:right="931" w:firstLine="0"/>
        <w:jc w:val="left"/>
        <w:rPr>
          <w:rFonts w:hint="eastAsia"/>
          <w:spacing w:val="-2"/>
          <w:sz w:val="20"/>
        </w:rPr>
      </w:pPr>
      <w:r>
        <w:rPr>
          <w:rFonts w:hint="eastAsia"/>
          <w:spacing w:val="-2"/>
          <w:sz w:val="20"/>
        </w:rPr>
        <w:t>（7）出现三级一般质量事故以上的；</w:t>
      </w:r>
    </w:p>
    <w:p w14:paraId="6EABE3FB">
      <w:pPr>
        <w:spacing w:before="129" w:line="360" w:lineRule="auto"/>
        <w:ind w:left="760" w:right="931" w:firstLine="0"/>
        <w:jc w:val="left"/>
        <w:rPr>
          <w:rFonts w:hint="eastAsia"/>
          <w:spacing w:val="-2"/>
          <w:sz w:val="20"/>
        </w:rPr>
      </w:pPr>
      <w:r>
        <w:rPr>
          <w:rFonts w:hint="eastAsia"/>
          <w:spacing w:val="-2"/>
          <w:sz w:val="20"/>
        </w:rPr>
        <w:t>（8）发生野蛮施工，造成环保事件或损坏原有建筑物的；</w:t>
      </w:r>
    </w:p>
    <w:p w14:paraId="175BEE97">
      <w:pPr>
        <w:spacing w:before="129" w:line="360" w:lineRule="auto"/>
        <w:ind w:left="760" w:right="931" w:firstLine="0"/>
        <w:jc w:val="left"/>
        <w:rPr>
          <w:rFonts w:hint="eastAsia"/>
          <w:spacing w:val="-2"/>
          <w:sz w:val="20"/>
        </w:rPr>
      </w:pPr>
      <w:r>
        <w:rPr>
          <w:rFonts w:hint="eastAsia"/>
          <w:spacing w:val="-2"/>
          <w:sz w:val="20"/>
        </w:rPr>
        <w:t>（9）因通行便道维护不力，造成社会恶劣影响的；</w:t>
      </w:r>
    </w:p>
    <w:p w14:paraId="287DB901">
      <w:pPr>
        <w:spacing w:before="129" w:line="360" w:lineRule="auto"/>
        <w:ind w:left="760" w:right="931" w:firstLine="0"/>
        <w:jc w:val="left"/>
        <w:rPr>
          <w:rFonts w:hint="eastAsia"/>
          <w:spacing w:val="-2"/>
          <w:sz w:val="20"/>
        </w:rPr>
      </w:pPr>
      <w:r>
        <w:rPr>
          <w:rFonts w:hint="eastAsia"/>
          <w:spacing w:val="-2"/>
          <w:sz w:val="20"/>
        </w:rPr>
        <w:t>（10）拖欠劳务工资、设备、材料款，造成恶劣影响的；</w:t>
      </w:r>
    </w:p>
    <w:p w14:paraId="63758533">
      <w:pPr>
        <w:spacing w:before="129" w:line="360" w:lineRule="auto"/>
        <w:ind w:left="760" w:right="931" w:firstLine="0"/>
        <w:jc w:val="left"/>
        <w:rPr>
          <w:rFonts w:hint="eastAsia"/>
          <w:spacing w:val="-2"/>
          <w:sz w:val="20"/>
        </w:rPr>
      </w:pPr>
      <w:r>
        <w:rPr>
          <w:rFonts w:hint="eastAsia"/>
          <w:spacing w:val="-2"/>
          <w:sz w:val="20"/>
        </w:rPr>
        <w:t>（11）违反分包、转包规定的；</w:t>
      </w:r>
    </w:p>
    <w:p w14:paraId="07CC546A">
      <w:pPr>
        <w:spacing w:before="129" w:line="360" w:lineRule="auto"/>
        <w:ind w:left="760" w:right="931" w:firstLine="0"/>
        <w:jc w:val="left"/>
        <w:rPr>
          <w:rFonts w:hint="eastAsia"/>
          <w:spacing w:val="-2"/>
          <w:sz w:val="20"/>
        </w:rPr>
      </w:pPr>
      <w:r>
        <w:rPr>
          <w:rFonts w:hint="eastAsia"/>
          <w:spacing w:val="-2"/>
          <w:sz w:val="20"/>
        </w:rPr>
        <w:t>（12）承包人在缺陷责任期内，未能对工程接收证书所列的缺陷清单的内容或缺陷责任期内发生的缺陷进行修复，而又拒绝按监理人指示再进行修补的；</w:t>
      </w:r>
    </w:p>
    <w:p w14:paraId="612CD60C">
      <w:pPr>
        <w:spacing w:before="129" w:line="360" w:lineRule="auto"/>
        <w:ind w:left="760" w:right="931" w:firstLine="0"/>
        <w:jc w:val="left"/>
        <w:rPr>
          <w:rFonts w:hint="eastAsia"/>
          <w:spacing w:val="-2"/>
          <w:sz w:val="20"/>
        </w:rPr>
      </w:pPr>
      <w:r>
        <w:rPr>
          <w:rFonts w:hint="eastAsia"/>
          <w:spacing w:val="-2"/>
          <w:sz w:val="20"/>
        </w:rPr>
        <w:t>（13）违反其他合同规定履约义务的。</w:t>
      </w:r>
    </w:p>
    <w:p w14:paraId="3603635D">
      <w:pPr>
        <w:spacing w:before="129" w:line="360" w:lineRule="auto"/>
        <w:ind w:left="760" w:right="931" w:firstLine="0"/>
        <w:jc w:val="left"/>
        <w:rPr>
          <w:rFonts w:hint="eastAsia"/>
          <w:spacing w:val="-2"/>
          <w:sz w:val="20"/>
        </w:rPr>
      </w:pPr>
      <w:r>
        <w:rPr>
          <w:rFonts w:hint="eastAsia"/>
          <w:spacing w:val="-2"/>
          <w:sz w:val="20"/>
        </w:rPr>
        <w:t>22.2.2承包人承担违约责任，赔偿因其违约给发包人造成的损失。</w:t>
      </w:r>
    </w:p>
    <w:p w14:paraId="6921DB96">
      <w:pPr>
        <w:spacing w:before="129" w:line="360" w:lineRule="auto"/>
        <w:ind w:left="760" w:right="931" w:firstLine="0"/>
        <w:jc w:val="left"/>
        <w:rPr>
          <w:rFonts w:hint="eastAsia"/>
          <w:spacing w:val="-2"/>
          <w:sz w:val="20"/>
        </w:rPr>
      </w:pPr>
      <w:r>
        <w:rPr>
          <w:rFonts w:hint="eastAsia"/>
          <w:spacing w:val="-2"/>
          <w:sz w:val="20"/>
        </w:rPr>
        <w:t>22.2.3监理人发出整改通知 28 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约责任，也不影响发包人根据合同约定享有的索赔权利。</w:t>
      </w:r>
    </w:p>
    <w:p w14:paraId="6C9777CA">
      <w:pPr>
        <w:spacing w:before="129" w:line="360" w:lineRule="auto"/>
        <w:ind w:left="760" w:right="931" w:firstLine="0"/>
        <w:jc w:val="left"/>
        <w:rPr>
          <w:rFonts w:hint="eastAsia"/>
          <w:spacing w:val="-2"/>
          <w:sz w:val="20"/>
        </w:rPr>
      </w:pPr>
      <w:r>
        <w:rPr>
          <w:rFonts w:hint="eastAsia"/>
          <w:spacing w:val="-2"/>
          <w:sz w:val="20"/>
        </w:rPr>
        <w:t>22.2.4在履行合同过程中，一方当事人因第三人的原因造成违约的，应当向对方当事 人承担违约责任。一方当事人和第三人之间的纠纷，依照法律规定或者按照约定解决。</w:t>
      </w:r>
    </w:p>
    <w:p w14:paraId="48905B8F">
      <w:pPr>
        <w:spacing w:before="129" w:line="360" w:lineRule="auto"/>
        <w:ind w:left="760" w:right="931" w:firstLine="0"/>
        <w:jc w:val="left"/>
        <w:rPr>
          <w:rFonts w:hint="eastAsia"/>
          <w:spacing w:val="-2"/>
          <w:sz w:val="20"/>
        </w:rPr>
      </w:pPr>
      <w:r>
        <w:rPr>
          <w:rFonts w:hint="eastAsia"/>
          <w:spacing w:val="-2"/>
          <w:sz w:val="20"/>
        </w:rPr>
        <w:t>22.4 合同解除后的估价、付款和结清</w:t>
      </w:r>
    </w:p>
    <w:p w14:paraId="76C47094">
      <w:pPr>
        <w:spacing w:before="129" w:line="360" w:lineRule="auto"/>
        <w:ind w:left="760" w:right="931" w:firstLine="0"/>
        <w:jc w:val="left"/>
        <w:rPr>
          <w:rFonts w:hint="eastAsia"/>
          <w:spacing w:val="-2"/>
          <w:sz w:val="20"/>
        </w:rPr>
      </w:pPr>
      <w:r>
        <w:rPr>
          <w:rFonts w:hint="eastAsia"/>
          <w:spacing w:val="-2"/>
          <w:sz w:val="20"/>
        </w:rPr>
        <w:t>（1）合同解除后，监理人商定或确定承包人实际完成工作的价值，以及承包人已提供的材料、施工设备、工程设备和临时工程等的价值；</w:t>
      </w:r>
    </w:p>
    <w:p w14:paraId="7E5F0758">
      <w:pPr>
        <w:spacing w:before="129" w:line="360" w:lineRule="auto"/>
        <w:ind w:left="760" w:right="931" w:firstLine="0"/>
        <w:jc w:val="left"/>
        <w:rPr>
          <w:rFonts w:hint="eastAsia"/>
          <w:spacing w:val="-2"/>
          <w:sz w:val="20"/>
        </w:rPr>
      </w:pPr>
      <w:r>
        <w:rPr>
          <w:rFonts w:hint="eastAsia"/>
          <w:spacing w:val="-2"/>
          <w:sz w:val="20"/>
        </w:rPr>
        <w:t>（2）合同解除后，发包人应暂停对承包人的一切付款，查清各项付款和已扣款金额，包括承包人应支付的违约金；</w:t>
      </w:r>
    </w:p>
    <w:p w14:paraId="59866235">
      <w:pPr>
        <w:spacing w:before="129" w:line="360" w:lineRule="auto"/>
        <w:ind w:left="760" w:right="931" w:firstLine="0"/>
        <w:jc w:val="left"/>
        <w:rPr>
          <w:rFonts w:hint="eastAsia"/>
          <w:spacing w:val="-2"/>
          <w:sz w:val="20"/>
        </w:rPr>
      </w:pPr>
      <w:r>
        <w:rPr>
          <w:rFonts w:hint="eastAsia"/>
          <w:spacing w:val="-2"/>
          <w:sz w:val="20"/>
        </w:rPr>
        <w:t>（3）合同解除后，发包人应约定向承包人索赔由于解除合同给发包人造成的损失；</w:t>
      </w:r>
    </w:p>
    <w:p w14:paraId="33D791BD">
      <w:pPr>
        <w:spacing w:before="129" w:line="360" w:lineRule="auto"/>
        <w:ind w:left="760" w:right="931" w:firstLine="0"/>
        <w:jc w:val="left"/>
        <w:rPr>
          <w:rFonts w:hint="eastAsia"/>
          <w:spacing w:val="-2"/>
          <w:sz w:val="20"/>
        </w:rPr>
      </w:pPr>
      <w:r>
        <w:rPr>
          <w:rFonts w:hint="eastAsia"/>
          <w:spacing w:val="-2"/>
          <w:sz w:val="20"/>
        </w:rPr>
        <w:t>（4）合同双方确认上述往来款项后，出具最终结清付款证书，结清全部合同款项；</w:t>
      </w:r>
    </w:p>
    <w:p w14:paraId="305123D3">
      <w:pPr>
        <w:spacing w:before="129" w:line="360" w:lineRule="auto"/>
        <w:ind w:left="760" w:right="931" w:firstLine="0"/>
        <w:jc w:val="left"/>
        <w:rPr>
          <w:rFonts w:hint="eastAsia"/>
          <w:spacing w:val="-2"/>
          <w:sz w:val="20"/>
        </w:rPr>
      </w:pPr>
      <w:r>
        <w:rPr>
          <w:rFonts w:hint="eastAsia"/>
          <w:spacing w:val="-2"/>
          <w:sz w:val="20"/>
        </w:rPr>
        <w:t>（5）发包人和承包人未能就解除合同后的结清达成一致而形成争议的，按约定办理。 23.索赔</w:t>
      </w:r>
    </w:p>
    <w:p w14:paraId="329AE932">
      <w:pPr>
        <w:spacing w:before="129" w:line="360" w:lineRule="auto"/>
        <w:ind w:left="760" w:right="931" w:firstLine="0"/>
        <w:jc w:val="left"/>
        <w:rPr>
          <w:rFonts w:hint="eastAsia"/>
          <w:spacing w:val="-2"/>
          <w:sz w:val="20"/>
        </w:rPr>
      </w:pPr>
      <w:r>
        <w:rPr>
          <w:rFonts w:hint="eastAsia"/>
          <w:spacing w:val="-2"/>
          <w:sz w:val="20"/>
        </w:rPr>
        <w:t>23.1当一方向另一方提出索赔时，要有正当索赔理由，并向监理人提交索赔事件发生时的有效证据。</w:t>
      </w:r>
    </w:p>
    <w:p w14:paraId="1B73FDD8">
      <w:pPr>
        <w:spacing w:before="129" w:line="360" w:lineRule="auto"/>
        <w:ind w:left="760" w:right="931" w:firstLine="0"/>
        <w:jc w:val="left"/>
        <w:rPr>
          <w:rFonts w:hint="eastAsia"/>
          <w:spacing w:val="-2"/>
          <w:sz w:val="20"/>
        </w:rPr>
      </w:pPr>
      <w:r>
        <w:rPr>
          <w:rFonts w:hint="eastAsia"/>
          <w:spacing w:val="-2"/>
          <w:sz w:val="20"/>
        </w:rPr>
        <w:t>23.2发包人未能按合同约定履行自己的各项义务或发生错误，造成工期延误和承包人经济损失，承包人可按下列程序以书面形式申请索赔：</w:t>
      </w:r>
    </w:p>
    <w:p w14:paraId="1E6E8706">
      <w:pPr>
        <w:spacing w:before="129" w:line="360" w:lineRule="auto"/>
        <w:ind w:left="760" w:right="931" w:firstLine="0"/>
        <w:jc w:val="left"/>
        <w:rPr>
          <w:rFonts w:hint="eastAsia"/>
          <w:spacing w:val="-2"/>
          <w:sz w:val="20"/>
        </w:rPr>
      </w:pPr>
      <w:r>
        <w:rPr>
          <w:rFonts w:hint="eastAsia"/>
          <w:spacing w:val="-2"/>
          <w:sz w:val="20"/>
        </w:rPr>
        <w:t>（1）索赔事件首次发生的 21 天之内，向监理人提出索赔意向书，并抄送发包人；</w:t>
      </w:r>
    </w:p>
    <w:p w14:paraId="07C54313">
      <w:pPr>
        <w:spacing w:before="129" w:line="360" w:lineRule="auto"/>
        <w:ind w:left="760" w:right="931" w:firstLine="0"/>
        <w:jc w:val="left"/>
        <w:rPr>
          <w:rFonts w:hint="eastAsia"/>
          <w:spacing w:val="-2"/>
          <w:sz w:val="20"/>
        </w:rPr>
      </w:pPr>
      <w:r>
        <w:rPr>
          <w:rFonts w:hint="eastAsia"/>
          <w:spacing w:val="-2"/>
          <w:sz w:val="20"/>
        </w:rPr>
        <w:t>（2）发出索赔意向通知后 21 天内或监理人同意的另一期限内，承包人应送交监理人一份拟索赔款额的详细账目，并说明索赔所依据的理由；</w:t>
      </w:r>
    </w:p>
    <w:p w14:paraId="6B47D651">
      <w:pPr>
        <w:spacing w:before="129" w:line="360" w:lineRule="auto"/>
        <w:ind w:left="760" w:right="931" w:firstLine="0"/>
        <w:jc w:val="left"/>
        <w:rPr>
          <w:rFonts w:hint="eastAsia"/>
          <w:spacing w:val="-2"/>
          <w:sz w:val="20"/>
        </w:rPr>
      </w:pPr>
      <w:r>
        <w:rPr>
          <w:rFonts w:hint="eastAsia"/>
          <w:spacing w:val="-2"/>
          <w:sz w:val="20"/>
        </w:rPr>
        <w:t>（3）在索赔事件影响结束后的 28 天内，承包人应向监理人递交最终索赔通知书，说明最终要求索赔的追加付款金额和延长的工期，并附必要的记录和证明材料；</w:t>
      </w:r>
    </w:p>
    <w:p w14:paraId="24121969">
      <w:pPr>
        <w:spacing w:before="129" w:line="360" w:lineRule="auto"/>
        <w:ind w:left="760" w:right="931" w:firstLine="0"/>
        <w:jc w:val="left"/>
        <w:rPr>
          <w:rFonts w:hint="eastAsia"/>
          <w:spacing w:val="-2"/>
          <w:sz w:val="20"/>
        </w:rPr>
      </w:pPr>
      <w:r>
        <w:rPr>
          <w:rFonts w:hint="eastAsia"/>
          <w:spacing w:val="-2"/>
          <w:sz w:val="20"/>
        </w:rPr>
        <w:t>（4）监理人应对承包人按规定提供的索赔证据和详细账目进行审查核实，查验承包人的记录和证明材料，必要时监理人可要求承包人提交全部原始记录副本；在与承包人协商并报发包人批准后，确定承包人有权得到的全部的索赔款额，并按规定列入中</w:t>
      </w:r>
    </w:p>
    <w:p w14:paraId="79F4C00B">
      <w:pPr>
        <w:spacing w:before="129" w:line="360" w:lineRule="auto"/>
        <w:ind w:left="760" w:right="931" w:firstLine="0"/>
        <w:jc w:val="left"/>
        <w:rPr>
          <w:rFonts w:hint="eastAsia"/>
          <w:spacing w:val="-2"/>
          <w:sz w:val="20"/>
        </w:rPr>
      </w:pPr>
      <w:r>
        <w:rPr>
          <w:rFonts w:hint="eastAsia"/>
          <w:spacing w:val="-2"/>
          <w:sz w:val="20"/>
        </w:rPr>
        <w:t>期支付证书或最后支付证书内予以支付。监理人将此决定通知承包人，并抄送发包人。 23.3承包人提出索赔的期限</w:t>
      </w:r>
    </w:p>
    <w:p w14:paraId="4205DC6D">
      <w:pPr>
        <w:spacing w:before="129" w:line="360" w:lineRule="auto"/>
        <w:ind w:left="760" w:right="931" w:firstLine="0"/>
        <w:jc w:val="left"/>
        <w:rPr>
          <w:rFonts w:hint="eastAsia"/>
          <w:spacing w:val="-2"/>
          <w:sz w:val="20"/>
        </w:rPr>
      </w:pPr>
      <w:r>
        <w:rPr>
          <w:rFonts w:hint="eastAsia"/>
          <w:spacing w:val="-2"/>
          <w:sz w:val="20"/>
        </w:rPr>
        <w:t>（1）承包人按约定接受了竣工付款证书后，应被认为已无权再提出在合同工程接收证书颁发前所发生的任何索赔；</w:t>
      </w:r>
    </w:p>
    <w:p w14:paraId="0C988B89">
      <w:pPr>
        <w:spacing w:before="129" w:line="360" w:lineRule="auto"/>
        <w:ind w:left="760" w:right="931" w:firstLine="0"/>
        <w:jc w:val="left"/>
        <w:rPr>
          <w:rFonts w:hint="eastAsia"/>
          <w:spacing w:val="-2"/>
          <w:sz w:val="20"/>
        </w:rPr>
      </w:pPr>
      <w:r>
        <w:rPr>
          <w:rFonts w:hint="eastAsia"/>
          <w:spacing w:val="-2"/>
          <w:sz w:val="20"/>
        </w:rPr>
        <w:t>（2）承包人按约定提交的最终结清申请单中，只限于提出工程接收证书颁发后发生的索赔。提出索赔的期限自接受最终结清证书时终止。</w:t>
      </w:r>
    </w:p>
    <w:p w14:paraId="06D55800">
      <w:pPr>
        <w:spacing w:before="129" w:line="360" w:lineRule="auto"/>
        <w:ind w:left="760" w:right="931" w:firstLine="0"/>
        <w:jc w:val="left"/>
        <w:rPr>
          <w:rFonts w:hint="eastAsia"/>
          <w:spacing w:val="-2"/>
          <w:sz w:val="20"/>
        </w:rPr>
      </w:pPr>
      <w:r>
        <w:rPr>
          <w:rFonts w:hint="eastAsia"/>
          <w:spacing w:val="-2"/>
          <w:sz w:val="20"/>
        </w:rPr>
        <w:t>23.4发包人的索赔</w:t>
      </w:r>
    </w:p>
    <w:p w14:paraId="3D63D8E5">
      <w:pPr>
        <w:spacing w:before="129" w:line="360" w:lineRule="auto"/>
        <w:ind w:left="760" w:right="931" w:firstLine="0"/>
        <w:jc w:val="left"/>
        <w:rPr>
          <w:rFonts w:hint="eastAsia"/>
          <w:spacing w:val="-2"/>
          <w:sz w:val="20"/>
        </w:rPr>
      </w:pPr>
      <w:r>
        <w:rPr>
          <w:rFonts w:hint="eastAsia"/>
          <w:spacing w:val="-2"/>
          <w:sz w:val="20"/>
        </w:rPr>
        <w:t>（1）发生索赔事件后，监理人应及时书面通知承包人，详细说明发包人有权得到的索赔金额和(或)延长缺陷责任期的细节和依据。发包人提出索赔的期限和要求与承包</w:t>
      </w:r>
    </w:p>
    <w:p w14:paraId="3E0BADDB">
      <w:pPr>
        <w:spacing w:before="129" w:line="360" w:lineRule="auto"/>
        <w:ind w:left="760" w:right="931" w:firstLine="0"/>
        <w:jc w:val="left"/>
        <w:rPr>
          <w:rFonts w:hint="eastAsia"/>
          <w:spacing w:val="-2"/>
          <w:sz w:val="20"/>
        </w:rPr>
      </w:pPr>
      <w:r>
        <w:rPr>
          <w:rFonts w:hint="eastAsia"/>
          <w:spacing w:val="-2"/>
          <w:sz w:val="20"/>
        </w:rPr>
        <w:t>人提出索赔期限和要求约定相同，延长缺陷责任期的通知应在缺陷责任期届满前发出；</w:t>
      </w:r>
    </w:p>
    <w:p w14:paraId="413A1BED">
      <w:pPr>
        <w:spacing w:before="129" w:line="360" w:lineRule="auto"/>
        <w:ind w:left="760" w:right="931" w:firstLine="0"/>
        <w:jc w:val="left"/>
        <w:rPr>
          <w:rFonts w:hint="eastAsia"/>
          <w:spacing w:val="-2"/>
          <w:sz w:val="20"/>
        </w:rPr>
      </w:pPr>
      <w:r>
        <w:rPr>
          <w:rFonts w:hint="eastAsia"/>
          <w:spacing w:val="-2"/>
          <w:sz w:val="20"/>
        </w:rPr>
        <w:t>（2）监理人按商定或确定发包人从承包人处得到赔付的金额和(或)缺陷责任期的延长期。承包人应付给发包人的金额可从拟支付给承包人的合同价款中扣除，或由承包人以其他方式支付给发包人</w:t>
      </w:r>
    </w:p>
    <w:p w14:paraId="408C0986">
      <w:pPr>
        <w:spacing w:before="129" w:line="360" w:lineRule="auto"/>
        <w:ind w:left="760" w:right="931" w:firstLine="0"/>
        <w:jc w:val="left"/>
        <w:rPr>
          <w:rFonts w:hint="eastAsia"/>
          <w:spacing w:val="-2"/>
          <w:sz w:val="20"/>
        </w:rPr>
      </w:pPr>
      <w:r>
        <w:rPr>
          <w:rFonts w:hint="eastAsia"/>
          <w:spacing w:val="-2"/>
          <w:sz w:val="20"/>
        </w:rPr>
        <w:t>24.争议</w:t>
      </w:r>
    </w:p>
    <w:p w14:paraId="16A9FDB0">
      <w:pPr>
        <w:spacing w:before="129" w:line="360" w:lineRule="auto"/>
        <w:ind w:left="760" w:right="931" w:firstLine="0"/>
        <w:jc w:val="left"/>
        <w:rPr>
          <w:rFonts w:hint="eastAsia"/>
          <w:spacing w:val="-2"/>
          <w:sz w:val="20"/>
        </w:rPr>
      </w:pPr>
      <w:r>
        <w:rPr>
          <w:rFonts w:hint="eastAsia"/>
          <w:spacing w:val="-2"/>
          <w:sz w:val="20"/>
        </w:rPr>
        <w:t>24.1无论在施工过程中或在工程竣工之后，无论在本合同的失效或终止之前或之后， 如果发包人和承包人之间就本合同文件的条款、规定、规范、图纸、质量与进度要求，支付与扣除，延期与索赔发生任何法律上、经济上或技术上的纠纷， 包括对监理人作出指示、指令、决定、评定、认证和价格发生的纠纷，纠纷中的问题，首先应根据本条款规定书面提交给监理人解决，并抄送另一方。监理人在收到此提交文件后 42天之内应将自己的裁定通知发包人和承包人。</w:t>
      </w:r>
    </w:p>
    <w:p w14:paraId="5C446BBA">
      <w:pPr>
        <w:spacing w:before="129" w:line="360" w:lineRule="auto"/>
        <w:ind w:left="760" w:right="931" w:firstLine="0"/>
        <w:jc w:val="left"/>
        <w:rPr>
          <w:rFonts w:hint="eastAsia"/>
          <w:spacing w:val="-2"/>
          <w:sz w:val="20"/>
        </w:rPr>
      </w:pPr>
      <w:r>
        <w:rPr>
          <w:rFonts w:hint="eastAsia"/>
          <w:spacing w:val="-2"/>
          <w:sz w:val="20"/>
        </w:rPr>
        <w:t>24.2如果发包人或承包人有一方对监理人的裁定有异议，或如果监理人在收到提交文件后 42 天内，没有发出自己裁定通知，则双方可采取下列程序解决争议：</w:t>
      </w:r>
    </w:p>
    <w:p w14:paraId="303CE019">
      <w:pPr>
        <w:spacing w:before="129" w:line="360" w:lineRule="auto"/>
        <w:ind w:left="760" w:right="931" w:firstLine="0"/>
        <w:jc w:val="left"/>
        <w:rPr>
          <w:rFonts w:hint="eastAsia"/>
          <w:spacing w:val="-2"/>
          <w:sz w:val="20"/>
        </w:rPr>
      </w:pPr>
      <w:r>
        <w:rPr>
          <w:rFonts w:hint="eastAsia"/>
          <w:spacing w:val="-2"/>
          <w:sz w:val="20"/>
        </w:rPr>
        <w:t>（1）双方就纠纷事项进行友好协商解决或通过双方上级主管部门进行调解或争议评审解决；</w:t>
      </w:r>
    </w:p>
    <w:p w14:paraId="0E8F60AA">
      <w:pPr>
        <w:spacing w:before="129" w:line="360" w:lineRule="auto"/>
        <w:ind w:left="760" w:right="931" w:firstLine="0"/>
        <w:jc w:val="left"/>
        <w:rPr>
          <w:rFonts w:hint="eastAsia"/>
          <w:spacing w:val="-2"/>
          <w:sz w:val="20"/>
        </w:rPr>
      </w:pPr>
      <w:r>
        <w:rPr>
          <w:rFonts w:hint="eastAsia"/>
          <w:spacing w:val="-2"/>
          <w:sz w:val="20"/>
        </w:rPr>
        <w:t>（2）发包人和承包人接受评审意见的，由监理人根据评审意见拟定执行协议， 经争议双方签字后作为合同的补充文件，并遵照执行；</w:t>
      </w:r>
    </w:p>
    <w:p w14:paraId="5291E1DD">
      <w:pPr>
        <w:spacing w:before="129" w:line="360" w:lineRule="auto"/>
        <w:ind w:left="760" w:right="931" w:firstLine="0"/>
        <w:jc w:val="left"/>
        <w:rPr>
          <w:rFonts w:hint="eastAsia"/>
          <w:spacing w:val="-2"/>
          <w:sz w:val="20"/>
        </w:rPr>
      </w:pPr>
      <w:r>
        <w:rPr>
          <w:rFonts w:hint="eastAsia"/>
          <w:spacing w:val="-2"/>
          <w:sz w:val="20"/>
        </w:rPr>
        <w:t>（3）发包人或承包人不接受评审意见，并要求提交仲裁或提起诉讼的，应在收到</w:t>
      </w:r>
    </w:p>
    <w:p w14:paraId="59CE4534">
      <w:pPr>
        <w:spacing w:before="129" w:line="360" w:lineRule="auto"/>
        <w:ind w:left="760" w:right="931" w:firstLine="0"/>
        <w:jc w:val="left"/>
        <w:rPr>
          <w:rFonts w:hint="eastAsia"/>
          <w:spacing w:val="-2"/>
          <w:sz w:val="20"/>
        </w:rPr>
      </w:pPr>
      <w:r>
        <w:rPr>
          <w:rFonts w:hint="eastAsia"/>
          <w:spacing w:val="-2"/>
          <w:sz w:val="20"/>
        </w:rPr>
        <w:t>评审意见后的 14 天内将仲裁或起诉意向书面通知另一方，并抄送监理人，但在仲裁或诉讼结束前应暂按监理人的确定执行。</w:t>
      </w:r>
    </w:p>
    <w:p w14:paraId="0FAFC21F">
      <w:pPr>
        <w:spacing w:before="129" w:line="360" w:lineRule="auto"/>
        <w:ind w:left="760" w:right="931" w:firstLine="0"/>
        <w:jc w:val="left"/>
        <w:rPr>
          <w:rFonts w:hint="eastAsia"/>
          <w:spacing w:val="-2"/>
          <w:sz w:val="20"/>
        </w:rPr>
      </w:pPr>
      <w:r>
        <w:rPr>
          <w:rFonts w:hint="eastAsia"/>
          <w:spacing w:val="-2"/>
          <w:sz w:val="20"/>
        </w:rPr>
        <w:t>24.3除非本合同已被终止，承包人无论在什么情况下都应尽一切努力继续完成本</w:t>
      </w:r>
    </w:p>
    <w:p w14:paraId="4110F688">
      <w:pPr>
        <w:spacing w:before="129" w:line="360" w:lineRule="auto"/>
        <w:ind w:left="760" w:right="931" w:firstLine="0"/>
        <w:jc w:val="left"/>
        <w:rPr>
          <w:rFonts w:hint="eastAsia"/>
          <w:spacing w:val="-2"/>
          <w:sz w:val="20"/>
        </w:rPr>
      </w:pPr>
      <w:r>
        <w:rPr>
          <w:rFonts w:hint="eastAsia"/>
          <w:spacing w:val="-2"/>
          <w:sz w:val="20"/>
        </w:rPr>
        <w:t>工程，承包人和发包人应使监理人的裁定付诸实施，除非监理人对裁定作出新的更改。十一、其他</w:t>
      </w:r>
    </w:p>
    <w:p w14:paraId="7987E92D">
      <w:pPr>
        <w:spacing w:before="129" w:line="360" w:lineRule="auto"/>
        <w:ind w:left="760" w:right="931" w:firstLine="0"/>
        <w:jc w:val="left"/>
        <w:rPr>
          <w:rFonts w:hint="eastAsia"/>
          <w:spacing w:val="-2"/>
          <w:sz w:val="20"/>
        </w:rPr>
      </w:pPr>
      <w:r>
        <w:rPr>
          <w:rFonts w:hint="eastAsia"/>
          <w:spacing w:val="-2"/>
          <w:sz w:val="20"/>
        </w:rPr>
        <w:t>25.转让与分包</w:t>
      </w:r>
    </w:p>
    <w:p w14:paraId="6A7CC8EE">
      <w:pPr>
        <w:spacing w:before="129" w:line="360" w:lineRule="auto"/>
        <w:ind w:left="760" w:right="931" w:firstLine="0"/>
        <w:jc w:val="left"/>
        <w:rPr>
          <w:rFonts w:hint="eastAsia"/>
          <w:spacing w:val="-2"/>
          <w:sz w:val="20"/>
        </w:rPr>
      </w:pPr>
      <w:r>
        <w:rPr>
          <w:rFonts w:hint="eastAsia"/>
          <w:spacing w:val="-2"/>
          <w:sz w:val="20"/>
        </w:rPr>
        <w:t>25.1除合同另有约定外，未经对方当事人同意，一方当事人不得将合同权利全部或部分转让给第三人，也不得全部或部分转移合同义务。</w:t>
      </w:r>
    </w:p>
    <w:p w14:paraId="64591910">
      <w:pPr>
        <w:spacing w:before="129" w:line="360" w:lineRule="auto"/>
        <w:ind w:left="760" w:right="931" w:firstLine="0"/>
        <w:jc w:val="left"/>
        <w:rPr>
          <w:rFonts w:hint="eastAsia"/>
          <w:spacing w:val="-2"/>
          <w:sz w:val="20"/>
        </w:rPr>
      </w:pPr>
      <w:r>
        <w:rPr>
          <w:rFonts w:hint="eastAsia"/>
          <w:spacing w:val="-2"/>
          <w:sz w:val="20"/>
        </w:rPr>
        <w:t>25.2承包人不得将其承包的全部工程转包给第三人，或将其承包的全部工程肢解后以分包的名义转包给第三人。本工程严禁转包和违规分包，且不得再次分包。</w:t>
      </w:r>
    </w:p>
    <w:p w14:paraId="2D4A83B7">
      <w:pPr>
        <w:spacing w:before="129" w:line="360" w:lineRule="auto"/>
        <w:ind w:left="760" w:right="931" w:firstLine="0"/>
        <w:jc w:val="left"/>
        <w:rPr>
          <w:rFonts w:hint="eastAsia"/>
          <w:spacing w:val="-2"/>
          <w:sz w:val="20"/>
        </w:rPr>
      </w:pPr>
      <w:r>
        <w:rPr>
          <w:rFonts w:hint="eastAsia"/>
          <w:spacing w:val="-2"/>
          <w:sz w:val="20"/>
        </w:rPr>
        <w:t>25.3承包人不得将工程主体、关键性工作分包给第三人。未经发包人同意， 承包人不得将工程的其他部分或工作分包给第三人。</w:t>
      </w:r>
    </w:p>
    <w:p w14:paraId="29F4CD9E">
      <w:pPr>
        <w:spacing w:before="129" w:line="360" w:lineRule="auto"/>
        <w:ind w:left="760" w:right="931" w:firstLine="0"/>
        <w:jc w:val="left"/>
        <w:rPr>
          <w:rFonts w:hint="eastAsia"/>
          <w:spacing w:val="-2"/>
          <w:sz w:val="20"/>
        </w:rPr>
      </w:pPr>
      <w:r>
        <w:rPr>
          <w:rFonts w:hint="eastAsia"/>
          <w:spacing w:val="-2"/>
          <w:sz w:val="20"/>
        </w:rPr>
        <w:t>25.4分包人的资格能力应与其分包工程的标准和规模相适应。</w:t>
      </w:r>
    </w:p>
    <w:p w14:paraId="679940E6">
      <w:pPr>
        <w:spacing w:before="129" w:line="360" w:lineRule="auto"/>
        <w:ind w:left="760" w:right="931" w:firstLine="0"/>
        <w:jc w:val="left"/>
        <w:rPr>
          <w:rFonts w:hint="eastAsia"/>
          <w:spacing w:val="-2"/>
          <w:sz w:val="20"/>
        </w:rPr>
      </w:pPr>
      <w:r>
        <w:rPr>
          <w:rFonts w:hint="eastAsia"/>
          <w:spacing w:val="-2"/>
          <w:sz w:val="20"/>
        </w:rPr>
        <w:t>25.5承包人应与分包人就分包工程向发包人承担连带责任。</w:t>
      </w:r>
    </w:p>
    <w:p w14:paraId="30731BED">
      <w:pPr>
        <w:spacing w:before="129" w:line="360" w:lineRule="auto"/>
        <w:ind w:left="760" w:right="931" w:firstLine="0"/>
        <w:jc w:val="left"/>
        <w:rPr>
          <w:rFonts w:hint="eastAsia"/>
          <w:spacing w:val="-2"/>
          <w:sz w:val="20"/>
        </w:rPr>
      </w:pPr>
      <w:r>
        <w:rPr>
          <w:rFonts w:hint="eastAsia"/>
          <w:spacing w:val="-2"/>
          <w:sz w:val="20"/>
        </w:rPr>
        <w:t>25.6发包人对承包人与分包人之间的法律与经济纠纷不承担任何责任和义务。</w:t>
      </w:r>
    </w:p>
    <w:p w14:paraId="01609AD0">
      <w:pPr>
        <w:spacing w:before="129" w:line="360" w:lineRule="auto"/>
        <w:ind w:left="760" w:right="931" w:firstLine="0"/>
        <w:jc w:val="left"/>
        <w:rPr>
          <w:rFonts w:hint="eastAsia"/>
          <w:spacing w:val="-2"/>
          <w:sz w:val="20"/>
        </w:rPr>
      </w:pPr>
      <w:r>
        <w:rPr>
          <w:rFonts w:hint="eastAsia"/>
          <w:spacing w:val="-2"/>
          <w:sz w:val="20"/>
        </w:rPr>
        <w:t>25.7各项分包工作均应遵守《公路工程施工分包管理办法》的有关规定。</w:t>
      </w:r>
    </w:p>
    <w:p w14:paraId="772338EA">
      <w:pPr>
        <w:spacing w:before="129" w:line="360" w:lineRule="auto"/>
        <w:ind w:left="760" w:right="931" w:firstLine="0"/>
        <w:jc w:val="left"/>
        <w:rPr>
          <w:rFonts w:hint="eastAsia"/>
          <w:spacing w:val="-2"/>
          <w:sz w:val="20"/>
        </w:rPr>
      </w:pPr>
      <w:r>
        <w:rPr>
          <w:rFonts w:hint="eastAsia"/>
          <w:spacing w:val="-2"/>
          <w:sz w:val="20"/>
        </w:rPr>
        <w:t>26.保险</w:t>
      </w:r>
    </w:p>
    <w:p w14:paraId="18163449">
      <w:pPr>
        <w:spacing w:before="129" w:line="360" w:lineRule="auto"/>
        <w:ind w:left="760" w:right="931" w:firstLine="0"/>
        <w:jc w:val="left"/>
        <w:rPr>
          <w:rFonts w:hint="eastAsia"/>
          <w:spacing w:val="-2"/>
          <w:sz w:val="20"/>
        </w:rPr>
      </w:pPr>
      <w:r>
        <w:rPr>
          <w:rFonts w:hint="eastAsia"/>
          <w:spacing w:val="-2"/>
          <w:sz w:val="20"/>
        </w:rPr>
        <w:t>26.1承包人应为承包工程投保建筑工程一切险、安装工程一切险等工程保险及第三者责任险，保险期限为开工日起直至本合同工程签发缺陷责任期终止证书止。相关费用均包含在工程量清单的单价及总额价中，发包人不单独支付。</w:t>
      </w:r>
    </w:p>
    <w:p w14:paraId="55D5D085">
      <w:pPr>
        <w:spacing w:before="129" w:line="360" w:lineRule="auto"/>
        <w:ind w:left="760" w:right="931" w:firstLine="0"/>
        <w:jc w:val="left"/>
        <w:rPr>
          <w:rFonts w:hint="eastAsia"/>
          <w:spacing w:val="-2"/>
          <w:sz w:val="20"/>
        </w:rPr>
      </w:pPr>
      <w:r>
        <w:rPr>
          <w:rFonts w:hint="eastAsia"/>
          <w:spacing w:val="-2"/>
          <w:sz w:val="20"/>
        </w:rPr>
        <w:t>26.2承包人应依照有关法律规定参加工伤保险，为其履行合同所雇用的全部人员缴纳工伤保险费，并要求其分包人也进行此项保险。保险的一切费用应由承包人承担并支付。</w:t>
      </w:r>
    </w:p>
    <w:p w14:paraId="6E78D702">
      <w:pPr>
        <w:spacing w:before="129" w:line="360" w:lineRule="auto"/>
        <w:ind w:left="760" w:right="931" w:firstLine="0"/>
        <w:jc w:val="left"/>
        <w:rPr>
          <w:rFonts w:hint="eastAsia"/>
          <w:spacing w:val="-2"/>
          <w:sz w:val="20"/>
        </w:rPr>
      </w:pPr>
      <w:r>
        <w:rPr>
          <w:rFonts w:hint="eastAsia"/>
          <w:spacing w:val="-2"/>
          <w:sz w:val="20"/>
        </w:rPr>
        <w:t>26.3承包人应在整个施工期间为其现场机构雇用的全部人员，投保人身意外伤害险，缴纳保险费，并要求其分包人也进行此项保险。保险的一切费用应由承包人承担并支付。</w:t>
      </w:r>
    </w:p>
    <w:p w14:paraId="2269572E">
      <w:pPr>
        <w:spacing w:before="129" w:line="360" w:lineRule="auto"/>
        <w:ind w:left="760" w:right="931" w:firstLine="0"/>
        <w:jc w:val="left"/>
        <w:rPr>
          <w:rFonts w:hint="eastAsia"/>
          <w:spacing w:val="-2"/>
          <w:sz w:val="20"/>
        </w:rPr>
      </w:pPr>
      <w:r>
        <w:rPr>
          <w:rFonts w:hint="eastAsia"/>
          <w:spacing w:val="-2"/>
          <w:sz w:val="20"/>
        </w:rPr>
        <w:t>26.4承包人应为其施工设备等办理保险，其投保金额应足以现场重置。办理本款保险的一切费用均由承包人承担，并包括在工程量清单的单价及总额价中，发包人不单独支付。</w:t>
      </w:r>
    </w:p>
    <w:p w14:paraId="0B21E2DA">
      <w:pPr>
        <w:spacing w:before="129" w:line="360" w:lineRule="auto"/>
        <w:ind w:left="760" w:right="931" w:firstLine="0"/>
        <w:jc w:val="left"/>
        <w:rPr>
          <w:rFonts w:hint="eastAsia"/>
          <w:spacing w:val="-2"/>
          <w:sz w:val="20"/>
        </w:rPr>
      </w:pPr>
      <w:r>
        <w:rPr>
          <w:rFonts w:hint="eastAsia"/>
          <w:spacing w:val="-2"/>
          <w:sz w:val="20"/>
        </w:rPr>
        <w:t>26.5承包人应在办理有关保险后，尽快向发包人提供按合同要求所报各种保险的生效证明，并在开工后 56 天内提交保险单，同时向监理人提交副本。</w:t>
      </w:r>
    </w:p>
    <w:p w14:paraId="217FBC0B">
      <w:pPr>
        <w:spacing w:before="129" w:line="360" w:lineRule="auto"/>
        <w:ind w:left="760" w:right="931" w:firstLine="0"/>
        <w:jc w:val="left"/>
        <w:rPr>
          <w:rFonts w:hint="eastAsia"/>
          <w:spacing w:val="-2"/>
          <w:sz w:val="20"/>
        </w:rPr>
      </w:pPr>
      <w:r>
        <w:rPr>
          <w:rFonts w:hint="eastAsia"/>
          <w:spacing w:val="-2"/>
          <w:sz w:val="20"/>
        </w:rPr>
        <w:t>26.6保险事故发生时，承包人有责任尽力采取必要措施，防止或者减少损失。</w:t>
      </w:r>
    </w:p>
    <w:p w14:paraId="1F62E6AF">
      <w:pPr>
        <w:spacing w:before="129" w:line="360" w:lineRule="auto"/>
        <w:ind w:left="760" w:right="931" w:firstLine="0"/>
        <w:jc w:val="left"/>
        <w:rPr>
          <w:rFonts w:hint="eastAsia"/>
          <w:spacing w:val="-2"/>
          <w:sz w:val="20"/>
        </w:rPr>
      </w:pPr>
      <w:r>
        <w:rPr>
          <w:rFonts w:hint="eastAsia"/>
          <w:spacing w:val="-2"/>
          <w:sz w:val="20"/>
        </w:rPr>
        <w:t>27.不利物质条件</w:t>
      </w:r>
    </w:p>
    <w:p w14:paraId="6AA4DB42">
      <w:pPr>
        <w:spacing w:before="129" w:line="360" w:lineRule="auto"/>
        <w:ind w:left="760" w:right="931" w:firstLine="0"/>
        <w:jc w:val="left"/>
        <w:rPr>
          <w:rFonts w:hint="eastAsia"/>
          <w:spacing w:val="-2"/>
          <w:sz w:val="20"/>
        </w:rPr>
      </w:pPr>
      <w:r>
        <w:rPr>
          <w:rFonts w:hint="eastAsia"/>
          <w:spacing w:val="-2"/>
          <w:sz w:val="20"/>
        </w:rPr>
        <w:t>27.1不利物质条件，是指承包人在施工场地遇到的不可预见的自然物质条件、非自然的物质障碍和污染物，包括地下和水文条件，但不包括气候条件。</w:t>
      </w:r>
    </w:p>
    <w:p w14:paraId="227D3BE4">
      <w:pPr>
        <w:spacing w:before="129" w:line="360" w:lineRule="auto"/>
        <w:ind w:left="760" w:right="931" w:firstLine="0"/>
        <w:jc w:val="left"/>
        <w:rPr>
          <w:rFonts w:hint="eastAsia"/>
          <w:spacing w:val="-2"/>
          <w:sz w:val="20"/>
        </w:rPr>
      </w:pPr>
      <w:r>
        <w:rPr>
          <w:rFonts w:hint="eastAsia"/>
          <w:spacing w:val="-2"/>
          <w:sz w:val="20"/>
        </w:rPr>
        <w:t>27.2承包人遇到不利物质条件时，应采取适应不利物质条件的合理措施继续施工，并及时通知监理人。监理人应当及时发出指示，指示构成变更的，按约定办理。监理人没有发出指示的，承包人因采取合理措施而增加的费用和(或)工期延误， 由发包人承担。</w:t>
      </w:r>
    </w:p>
    <w:p w14:paraId="0A409053">
      <w:pPr>
        <w:spacing w:before="129" w:line="360" w:lineRule="auto"/>
        <w:ind w:left="760" w:right="931" w:firstLine="0"/>
        <w:jc w:val="left"/>
        <w:rPr>
          <w:rFonts w:hint="eastAsia"/>
          <w:spacing w:val="-2"/>
          <w:sz w:val="20"/>
        </w:rPr>
      </w:pPr>
      <w:r>
        <w:rPr>
          <w:rFonts w:hint="eastAsia"/>
          <w:spacing w:val="-2"/>
          <w:sz w:val="20"/>
        </w:rPr>
        <w:t>28.不可抗力后果及其处理</w:t>
      </w:r>
    </w:p>
    <w:p w14:paraId="7BDDC353">
      <w:pPr>
        <w:spacing w:before="129" w:line="360" w:lineRule="auto"/>
        <w:ind w:left="760" w:right="931" w:firstLine="0"/>
        <w:jc w:val="left"/>
        <w:rPr>
          <w:rFonts w:hint="eastAsia"/>
          <w:spacing w:val="-2"/>
          <w:sz w:val="20"/>
        </w:rPr>
      </w:pPr>
      <w:r>
        <w:rPr>
          <w:rFonts w:hint="eastAsia"/>
          <w:spacing w:val="-2"/>
          <w:sz w:val="20"/>
        </w:rPr>
        <w:t>28.1不可抗力是指承包人和发包人在订立合同时不可预见，在工程施工过程中不可避免发生并不能克服的自然灾害和社会性突发事件。包括但不限于：</w:t>
      </w:r>
    </w:p>
    <w:p w14:paraId="7D1815B3">
      <w:pPr>
        <w:spacing w:before="129" w:line="360" w:lineRule="auto"/>
        <w:ind w:left="760" w:right="931" w:firstLine="0"/>
        <w:jc w:val="left"/>
        <w:rPr>
          <w:rFonts w:hint="eastAsia"/>
          <w:spacing w:val="-2"/>
          <w:sz w:val="20"/>
        </w:rPr>
      </w:pPr>
      <w:r>
        <w:rPr>
          <w:rFonts w:hint="eastAsia"/>
          <w:spacing w:val="-2"/>
          <w:sz w:val="20"/>
        </w:rPr>
        <w:t>（1）地震、海啸、火山爆发、泥石流、暴雨(雪)、台风、龙卷风、水灾等自然灾害；</w:t>
      </w:r>
    </w:p>
    <w:p w14:paraId="12249F46">
      <w:pPr>
        <w:spacing w:before="129" w:line="360" w:lineRule="auto"/>
        <w:ind w:left="760" w:right="931" w:firstLine="0"/>
        <w:jc w:val="left"/>
        <w:rPr>
          <w:rFonts w:hint="eastAsia"/>
          <w:spacing w:val="-2"/>
          <w:sz w:val="20"/>
        </w:rPr>
      </w:pPr>
      <w:r>
        <w:rPr>
          <w:rFonts w:hint="eastAsia"/>
          <w:spacing w:val="-2"/>
          <w:sz w:val="20"/>
        </w:rPr>
        <w:t>（2）战争、骚乱、暴动，但纯属承包人或其分包人派遣与雇用的人员由于本合同工程施工原因引起者除外；</w:t>
      </w:r>
    </w:p>
    <w:p w14:paraId="3BF38AC1">
      <w:pPr>
        <w:spacing w:before="129" w:line="360" w:lineRule="auto"/>
        <w:ind w:left="760" w:right="931" w:firstLine="0"/>
        <w:jc w:val="left"/>
        <w:rPr>
          <w:rFonts w:hint="eastAsia"/>
          <w:spacing w:val="-2"/>
          <w:sz w:val="20"/>
        </w:rPr>
      </w:pPr>
      <w:r>
        <w:rPr>
          <w:rFonts w:hint="eastAsia"/>
          <w:spacing w:val="-2"/>
          <w:sz w:val="20"/>
        </w:rPr>
        <w:t>（3）核反应、辐射或放射性污染；</w:t>
      </w:r>
    </w:p>
    <w:p w14:paraId="785C5BF5">
      <w:pPr>
        <w:spacing w:before="129" w:line="360" w:lineRule="auto"/>
        <w:ind w:left="760" w:right="931" w:firstLine="0"/>
        <w:jc w:val="left"/>
        <w:rPr>
          <w:rFonts w:hint="eastAsia"/>
          <w:spacing w:val="-2"/>
          <w:sz w:val="20"/>
        </w:rPr>
      </w:pPr>
      <w:r>
        <w:rPr>
          <w:rFonts w:hint="eastAsia"/>
          <w:spacing w:val="-2"/>
          <w:sz w:val="20"/>
        </w:rPr>
        <w:t>（4）空中飞行物体坠落或非发包人或承包人责任造成的爆炸、火灾；</w:t>
      </w:r>
    </w:p>
    <w:p w14:paraId="4E16A1C8">
      <w:pPr>
        <w:spacing w:before="129" w:line="360" w:lineRule="auto"/>
        <w:ind w:left="760" w:right="931" w:firstLine="0"/>
        <w:jc w:val="left"/>
        <w:rPr>
          <w:rFonts w:hint="eastAsia"/>
          <w:spacing w:val="-2"/>
          <w:sz w:val="20"/>
        </w:rPr>
      </w:pPr>
      <w:r>
        <w:rPr>
          <w:rFonts w:hint="eastAsia"/>
          <w:spacing w:val="-2"/>
          <w:sz w:val="20"/>
        </w:rPr>
        <w:t>（5）瘟疫；</w:t>
      </w:r>
    </w:p>
    <w:p w14:paraId="006D36CB">
      <w:pPr>
        <w:spacing w:before="129" w:line="360" w:lineRule="auto"/>
        <w:ind w:left="760" w:right="931" w:firstLine="0"/>
        <w:jc w:val="left"/>
        <w:rPr>
          <w:rFonts w:hint="eastAsia"/>
          <w:spacing w:val="-2"/>
          <w:sz w:val="20"/>
        </w:rPr>
      </w:pPr>
      <w:r>
        <w:rPr>
          <w:rFonts w:hint="eastAsia"/>
          <w:spacing w:val="-2"/>
          <w:sz w:val="20"/>
        </w:rPr>
        <w:t>（6）合同条款约定的其他情形。</w:t>
      </w:r>
    </w:p>
    <w:p w14:paraId="39F59ED8">
      <w:pPr>
        <w:spacing w:before="129" w:line="360" w:lineRule="auto"/>
        <w:ind w:left="760" w:right="931" w:firstLine="0"/>
        <w:jc w:val="left"/>
        <w:rPr>
          <w:rFonts w:hint="eastAsia"/>
          <w:spacing w:val="-2"/>
          <w:sz w:val="20"/>
        </w:rPr>
      </w:pPr>
      <w:r>
        <w:rPr>
          <w:rFonts w:hint="eastAsia"/>
          <w:spacing w:val="-2"/>
          <w:sz w:val="20"/>
        </w:rPr>
        <w:t>28.2不可抗力造成损害的责任</w:t>
      </w:r>
    </w:p>
    <w:p w14:paraId="31CD820C">
      <w:pPr>
        <w:spacing w:before="129" w:line="360" w:lineRule="auto"/>
        <w:ind w:left="760" w:right="931" w:firstLine="0"/>
        <w:jc w:val="left"/>
        <w:rPr>
          <w:rFonts w:hint="eastAsia"/>
          <w:spacing w:val="-2"/>
          <w:sz w:val="20"/>
        </w:rPr>
      </w:pPr>
      <w:r>
        <w:rPr>
          <w:rFonts w:hint="eastAsia"/>
          <w:spacing w:val="-2"/>
          <w:sz w:val="20"/>
        </w:rPr>
        <w:t>不可抗力导致的人员伤亡、财产损失、费用增加和(或)工期延误等后果，由合同双方按以下原则承担：</w:t>
      </w:r>
    </w:p>
    <w:p w14:paraId="6089EF12">
      <w:pPr>
        <w:spacing w:before="129" w:line="360" w:lineRule="auto"/>
        <w:ind w:left="760" w:right="931" w:firstLine="0"/>
        <w:jc w:val="left"/>
        <w:rPr>
          <w:rFonts w:hint="eastAsia"/>
          <w:spacing w:val="-2"/>
          <w:sz w:val="20"/>
        </w:rPr>
      </w:pPr>
      <w:r>
        <w:rPr>
          <w:rFonts w:hint="eastAsia"/>
          <w:spacing w:val="-2"/>
          <w:sz w:val="20"/>
        </w:rPr>
        <w:t>（1）永久工程，包括已运至施工场地的材料和工程设备的损害，以及因工程损害造成的第三者人员伤亡和财产损失由发包人承担；</w:t>
      </w:r>
    </w:p>
    <w:p w14:paraId="29F36867">
      <w:pPr>
        <w:spacing w:before="129" w:line="360" w:lineRule="auto"/>
        <w:ind w:left="760" w:right="931" w:firstLine="0"/>
        <w:jc w:val="left"/>
        <w:rPr>
          <w:rFonts w:hint="eastAsia"/>
          <w:spacing w:val="-2"/>
          <w:sz w:val="20"/>
        </w:rPr>
      </w:pPr>
      <w:r>
        <w:rPr>
          <w:rFonts w:hint="eastAsia"/>
          <w:spacing w:val="-2"/>
          <w:sz w:val="20"/>
        </w:rPr>
        <w:t>（2）承包人设备的损坏由承包人承担；</w:t>
      </w:r>
    </w:p>
    <w:p w14:paraId="0C374B4E">
      <w:pPr>
        <w:spacing w:before="129" w:line="360" w:lineRule="auto"/>
        <w:ind w:left="760" w:right="931" w:firstLine="0"/>
        <w:jc w:val="left"/>
        <w:rPr>
          <w:rFonts w:hint="eastAsia"/>
          <w:spacing w:val="-2"/>
          <w:sz w:val="20"/>
        </w:rPr>
      </w:pPr>
      <w:r>
        <w:rPr>
          <w:rFonts w:hint="eastAsia"/>
          <w:spacing w:val="-2"/>
          <w:sz w:val="20"/>
        </w:rPr>
        <w:t>（3）发包人和承包人各自承担其人员伤亡和其他财产损失及其相关费用；</w:t>
      </w:r>
    </w:p>
    <w:p w14:paraId="33CBFACA">
      <w:pPr>
        <w:spacing w:before="129" w:line="360" w:lineRule="auto"/>
        <w:ind w:left="760" w:right="931" w:firstLine="0"/>
        <w:jc w:val="left"/>
        <w:rPr>
          <w:rFonts w:hint="eastAsia"/>
          <w:spacing w:val="-2"/>
          <w:sz w:val="20"/>
        </w:rPr>
      </w:pPr>
      <w:r>
        <w:rPr>
          <w:rFonts w:hint="eastAsia"/>
          <w:spacing w:val="-2"/>
          <w:sz w:val="20"/>
        </w:rPr>
        <w:t>（4）承包人的停工损失由承包人承担，但停工期间应监理人要求照管工程和清理、修复工程的金额由发包人承担；</w:t>
      </w:r>
    </w:p>
    <w:p w14:paraId="454E9978">
      <w:pPr>
        <w:spacing w:before="129" w:line="360" w:lineRule="auto"/>
        <w:ind w:left="760" w:right="931" w:firstLine="0"/>
        <w:jc w:val="left"/>
        <w:rPr>
          <w:rFonts w:hint="eastAsia"/>
          <w:spacing w:val="-2"/>
          <w:sz w:val="20"/>
        </w:rPr>
      </w:pPr>
      <w:r>
        <w:rPr>
          <w:rFonts w:hint="eastAsia"/>
          <w:spacing w:val="-2"/>
          <w:sz w:val="20"/>
        </w:rPr>
        <w:t>（5）不能按期竣工的，应合理延长工期，承包人不需支付逾期竣工违约金。发包人要求赶工的，承包人应采取赶工措施，赶工费用由发包人承担。</w:t>
      </w:r>
    </w:p>
    <w:p w14:paraId="278AEDD1">
      <w:pPr>
        <w:spacing w:before="129" w:line="360" w:lineRule="auto"/>
        <w:ind w:left="760" w:right="931" w:firstLine="0"/>
        <w:jc w:val="left"/>
        <w:rPr>
          <w:rFonts w:hint="eastAsia"/>
          <w:spacing w:val="-2"/>
          <w:sz w:val="20"/>
        </w:rPr>
      </w:pPr>
      <w:r>
        <w:rPr>
          <w:rFonts w:hint="eastAsia"/>
          <w:spacing w:val="-2"/>
          <w:sz w:val="20"/>
        </w:rPr>
        <w:t>28.3延迟履行期间发生的不可抗力合同一方当事人延迟履行，在延迟履行期间发生不可抗力的，不免除其责任。</w:t>
      </w:r>
    </w:p>
    <w:p w14:paraId="21788AC2">
      <w:pPr>
        <w:spacing w:before="129" w:line="360" w:lineRule="auto"/>
        <w:ind w:left="760" w:right="931" w:firstLine="0"/>
        <w:jc w:val="left"/>
        <w:rPr>
          <w:rFonts w:hint="eastAsia"/>
          <w:spacing w:val="-2"/>
          <w:sz w:val="20"/>
        </w:rPr>
      </w:pPr>
      <w:r>
        <w:rPr>
          <w:rFonts w:hint="eastAsia"/>
          <w:spacing w:val="-2"/>
          <w:sz w:val="20"/>
        </w:rPr>
        <w:t>28.4避免和减少不可抗力损失不可抗力发生后，发包人和承包人均应采取措施尽量避免和减少损失的扩大，任何一方没有采取有效措施导致损失扩大的，应对扩大的损失承担责任。</w:t>
      </w:r>
    </w:p>
    <w:p w14:paraId="4DF6D6C6">
      <w:pPr>
        <w:spacing w:before="129" w:line="360" w:lineRule="auto"/>
        <w:ind w:left="760" w:right="931" w:firstLine="0"/>
        <w:jc w:val="left"/>
        <w:rPr>
          <w:rFonts w:hint="eastAsia"/>
          <w:spacing w:val="-2"/>
          <w:sz w:val="20"/>
        </w:rPr>
      </w:pPr>
      <w:r>
        <w:rPr>
          <w:rFonts w:hint="eastAsia"/>
          <w:spacing w:val="-2"/>
          <w:sz w:val="20"/>
        </w:rPr>
        <w:t>28.5因不可抗力解除合同</w:t>
      </w:r>
    </w:p>
    <w:p w14:paraId="4A8E9112">
      <w:pPr>
        <w:spacing w:before="129" w:line="360" w:lineRule="auto"/>
        <w:ind w:left="760" w:right="931" w:firstLine="0"/>
        <w:jc w:val="left"/>
        <w:rPr>
          <w:rFonts w:hint="eastAsia"/>
          <w:spacing w:val="-2"/>
          <w:sz w:val="20"/>
        </w:rPr>
      </w:pPr>
      <w:r>
        <w:rPr>
          <w:rFonts w:hint="eastAsia"/>
          <w:spacing w:val="-2"/>
          <w:sz w:val="20"/>
        </w:rPr>
        <w:t>合同一方当事人因不可抗力不能履行合同的，应当及时通知对方解除合同。合同解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 由监理人按商定确定。</w:t>
      </w:r>
    </w:p>
    <w:p w14:paraId="0211F8F1">
      <w:pPr>
        <w:spacing w:before="129" w:line="360" w:lineRule="auto"/>
        <w:ind w:left="760" w:right="931" w:firstLine="0"/>
        <w:jc w:val="left"/>
        <w:rPr>
          <w:rFonts w:hint="eastAsia"/>
          <w:spacing w:val="-2"/>
          <w:sz w:val="20"/>
        </w:rPr>
      </w:pPr>
      <w:r>
        <w:rPr>
          <w:rFonts w:hint="eastAsia"/>
          <w:spacing w:val="-2"/>
          <w:sz w:val="20"/>
        </w:rPr>
        <w:t>29.文物</w:t>
      </w:r>
    </w:p>
    <w:p w14:paraId="59B05EE7">
      <w:pPr>
        <w:spacing w:before="129" w:line="360" w:lineRule="auto"/>
        <w:ind w:left="760" w:right="931" w:firstLine="0"/>
        <w:jc w:val="left"/>
        <w:rPr>
          <w:rFonts w:hint="eastAsia"/>
          <w:spacing w:val="-2"/>
          <w:sz w:val="20"/>
        </w:rPr>
      </w:pPr>
      <w:r>
        <w:rPr>
          <w:rFonts w:hint="eastAsia"/>
          <w:spacing w:val="-2"/>
          <w:sz w:val="20"/>
        </w:rPr>
        <w:t>在施工场地发掘出的所有文物、古迹以及具有地质研究或考古价值的其他遗迹、化石、钱币或物品属于国家财产。承包人一旦发现上述文物时，应采取一切必要的措施保护 现场，防止任何人员移动或损坏任何该类物品，并立即将此发现通知监理人，并执行监理人关于此事的指令。如果由于这样的指令使承包人工期受到拖延和（或）增加了费用，则监理人在与承包人和发包人协商后应确定延长工期和（或） 增加费用，通知承包人并抄送发包人。承包人发现文物不及时报告或隐瞒不报致使文物丢失或损坏的，应赔偿损失并承担相应的法律责任。</w:t>
      </w:r>
    </w:p>
    <w:p w14:paraId="7EE499DE">
      <w:pPr>
        <w:spacing w:before="129" w:line="360" w:lineRule="auto"/>
        <w:ind w:left="760" w:right="931" w:firstLine="0"/>
        <w:jc w:val="left"/>
        <w:rPr>
          <w:rFonts w:hint="eastAsia"/>
          <w:spacing w:val="-2"/>
          <w:sz w:val="20"/>
        </w:rPr>
      </w:pPr>
      <w:r>
        <w:rPr>
          <w:rFonts w:hint="eastAsia"/>
          <w:spacing w:val="-2"/>
          <w:sz w:val="20"/>
        </w:rPr>
        <w:t>30.违约赔偿</w:t>
      </w:r>
    </w:p>
    <w:p w14:paraId="34BA9526">
      <w:pPr>
        <w:spacing w:before="129" w:line="360" w:lineRule="auto"/>
        <w:ind w:left="760" w:right="931" w:firstLine="0"/>
        <w:jc w:val="left"/>
        <w:rPr>
          <w:rFonts w:hint="eastAsia"/>
          <w:spacing w:val="-2"/>
          <w:sz w:val="20"/>
        </w:rPr>
      </w:pPr>
      <w:r>
        <w:rPr>
          <w:rFonts w:hint="eastAsia"/>
          <w:spacing w:val="-2"/>
          <w:sz w:val="20"/>
        </w:rPr>
        <w:t>30.1施工过程中发包人或监理人、质监机构抽检连续 2 个分项工程不合格者， 按合同条款的有关要求，承包人对不合格分项工程补做或返工，使其达到合格标准， 并赔偿每个分项工程 10000 元的违约金。</w:t>
      </w:r>
    </w:p>
    <w:p w14:paraId="78E8171A">
      <w:pPr>
        <w:spacing w:before="129" w:line="360" w:lineRule="auto"/>
        <w:ind w:left="760" w:right="931" w:firstLine="0"/>
        <w:jc w:val="left"/>
        <w:rPr>
          <w:rFonts w:hint="eastAsia"/>
          <w:spacing w:val="-2"/>
          <w:sz w:val="20"/>
        </w:rPr>
      </w:pPr>
    </w:p>
    <w:p w14:paraId="755FAFC3">
      <w:pPr>
        <w:spacing w:before="129" w:line="360" w:lineRule="auto"/>
        <w:ind w:left="760" w:right="931" w:firstLine="0"/>
        <w:jc w:val="left"/>
        <w:rPr>
          <w:rFonts w:hint="eastAsia"/>
          <w:spacing w:val="-2"/>
          <w:sz w:val="20"/>
        </w:rPr>
      </w:pPr>
      <w:r>
        <w:rPr>
          <w:rFonts w:hint="eastAsia"/>
          <w:spacing w:val="-2"/>
          <w:sz w:val="20"/>
        </w:rPr>
        <w:t>30.2承包人未按规定工期完成本合同工程，拖期损失赔偿见合同条款数据表。工程进度严重滞后，承包人即使采取措施也不能保证工程按期完工，发包人有权指定分包并没收履约保证金。</w:t>
      </w:r>
    </w:p>
    <w:p w14:paraId="00CBE73B">
      <w:pPr>
        <w:spacing w:before="129" w:line="360" w:lineRule="auto"/>
        <w:ind w:left="760" w:right="931" w:firstLine="0"/>
        <w:jc w:val="left"/>
        <w:rPr>
          <w:rFonts w:hint="eastAsia"/>
          <w:spacing w:val="-2"/>
          <w:sz w:val="20"/>
        </w:rPr>
      </w:pPr>
      <w:r>
        <w:rPr>
          <w:rFonts w:hint="eastAsia"/>
          <w:spacing w:val="-2"/>
          <w:sz w:val="20"/>
        </w:rPr>
        <w:t>30.3承包人主要管理人员、机械设备未按响应文件约定时间进场，人员按 200 元/人·天，机械设备每天按《公路工程机械台班费用定额》台班基价两倍支付违约赔偿。 30.4发生克扣、拖欠劳务工资、设备材料款，造成恶劣影响的，承包人在限期内不予 支付时，发包人将从其履约保证金中支付。</w:t>
      </w:r>
    </w:p>
    <w:p w14:paraId="303B548C">
      <w:pPr>
        <w:spacing w:before="129" w:line="360" w:lineRule="auto"/>
        <w:ind w:left="760" w:right="931" w:firstLine="0"/>
        <w:jc w:val="left"/>
        <w:rPr>
          <w:rFonts w:hint="eastAsia"/>
          <w:spacing w:val="-2"/>
          <w:sz w:val="20"/>
        </w:rPr>
      </w:pPr>
      <w:r>
        <w:rPr>
          <w:rFonts w:hint="eastAsia"/>
          <w:spacing w:val="-2"/>
          <w:sz w:val="20"/>
        </w:rPr>
        <w:t>30.5便道未按合同管养，影响社会车辆通行，造成恶劣影响的，承包人在限期内不予整改的，发包人可另行实施，其发生的费用从承包人工程款中扣回。</w:t>
      </w:r>
    </w:p>
    <w:p w14:paraId="252776BD">
      <w:pPr>
        <w:spacing w:before="129" w:line="360" w:lineRule="auto"/>
        <w:ind w:left="760" w:right="931" w:firstLine="0"/>
        <w:jc w:val="left"/>
        <w:rPr>
          <w:rFonts w:hint="eastAsia"/>
          <w:spacing w:val="-2"/>
          <w:sz w:val="20"/>
        </w:rPr>
      </w:pPr>
      <w:r>
        <w:rPr>
          <w:rFonts w:hint="eastAsia"/>
          <w:spacing w:val="-2"/>
          <w:sz w:val="20"/>
        </w:rPr>
        <w:t>30.6承包人违约转让或变相转让合同，发包人将没收履约保证金，并将其清除出场。</w:t>
      </w:r>
    </w:p>
    <w:p w14:paraId="46A61053">
      <w:pPr>
        <w:spacing w:before="129" w:line="360" w:lineRule="auto"/>
        <w:ind w:left="760" w:right="931" w:firstLine="0"/>
        <w:jc w:val="left"/>
        <w:rPr>
          <w:rFonts w:hint="eastAsia"/>
          <w:spacing w:val="-2"/>
          <w:sz w:val="20"/>
        </w:rPr>
      </w:pPr>
      <w:r>
        <w:rPr>
          <w:rFonts w:hint="eastAsia"/>
          <w:spacing w:val="-2"/>
          <w:sz w:val="20"/>
        </w:rPr>
        <w:t>30.7在工程施工过程中，如监理人或发包人认为承包人主要管理人员及技术人员不能胜任工作，提出更换人员要求，承包人必须执行，且更换人员资格不低于所换人员资格，无论是否征得发包人同意，均按下述规定扣除其违约金：项目负责人每人次扣除 6 万元，项目总工每人次扣除 5 万元，路基工程师、路面工程师、结构工程师、计量计划负责人、试验检测工程师每人次扣除 3 万元。即使交纳了违约金， 承包人仍有义务按合同规定纠正其违约行为；更换率达到 50%的按照《新疆维吾尔自治区农村公路建设从业单位信用评价实施细则》的规定评价。</w:t>
      </w:r>
    </w:p>
    <w:p w14:paraId="5F06F89C">
      <w:pPr>
        <w:spacing w:before="129" w:line="360" w:lineRule="auto"/>
        <w:ind w:left="760" w:right="931" w:firstLine="0"/>
        <w:jc w:val="left"/>
        <w:rPr>
          <w:rFonts w:hint="eastAsia"/>
          <w:spacing w:val="-2"/>
          <w:sz w:val="20"/>
        </w:rPr>
      </w:pPr>
      <w:r>
        <w:rPr>
          <w:rFonts w:hint="eastAsia"/>
          <w:spacing w:val="-2"/>
          <w:sz w:val="20"/>
        </w:rPr>
        <w:t>31.承包人需遵循的其他规定和要求</w:t>
      </w:r>
    </w:p>
    <w:p w14:paraId="44ABA011">
      <w:pPr>
        <w:spacing w:before="129" w:line="360" w:lineRule="auto"/>
        <w:ind w:left="760" w:right="931" w:firstLine="0"/>
        <w:jc w:val="left"/>
        <w:rPr>
          <w:rFonts w:hint="eastAsia"/>
          <w:spacing w:val="-2"/>
          <w:sz w:val="20"/>
        </w:rPr>
      </w:pPr>
      <w:r>
        <w:rPr>
          <w:rFonts w:hint="eastAsia"/>
          <w:spacing w:val="-2"/>
          <w:sz w:val="20"/>
        </w:rPr>
        <w:t>31.1新疆公路工程现行通知、办法详见附件。</w:t>
      </w:r>
    </w:p>
    <w:p w14:paraId="0B767F02">
      <w:pPr>
        <w:spacing w:before="129" w:line="360" w:lineRule="auto"/>
        <w:ind w:left="760" w:right="931" w:firstLine="0"/>
        <w:jc w:val="left"/>
        <w:rPr>
          <w:rFonts w:hint="eastAsia"/>
          <w:spacing w:val="-2"/>
          <w:sz w:val="20"/>
        </w:rPr>
      </w:pPr>
      <w:r>
        <w:rPr>
          <w:rFonts w:hint="eastAsia"/>
          <w:spacing w:val="-2"/>
          <w:sz w:val="20"/>
        </w:rPr>
        <w:t>31.2临时排水设施</w:t>
      </w:r>
    </w:p>
    <w:p w14:paraId="16961B1F">
      <w:pPr>
        <w:spacing w:before="129" w:line="360" w:lineRule="auto"/>
        <w:ind w:left="760" w:right="931" w:firstLine="0"/>
        <w:jc w:val="left"/>
        <w:rPr>
          <w:rFonts w:hint="eastAsia"/>
          <w:spacing w:val="-2"/>
          <w:sz w:val="20"/>
        </w:rPr>
      </w:pPr>
      <w:r>
        <w:rPr>
          <w:rFonts w:hint="eastAsia"/>
          <w:spacing w:val="-2"/>
          <w:sz w:val="20"/>
        </w:rPr>
        <w:t>承包人在施工中，道路的临时排水设施要与路基的施工同步，所需费用报价中要充分考虑。如因承包人排水设施不当，造成的工程损失由承包人承担。</w:t>
      </w:r>
    </w:p>
    <w:p w14:paraId="13FDCE90">
      <w:pPr>
        <w:spacing w:before="129" w:line="360" w:lineRule="auto"/>
        <w:ind w:left="760" w:right="931" w:firstLine="0"/>
        <w:jc w:val="left"/>
        <w:rPr>
          <w:rFonts w:hint="eastAsia"/>
          <w:spacing w:val="-2"/>
          <w:sz w:val="20"/>
        </w:rPr>
      </w:pPr>
      <w:r>
        <w:rPr>
          <w:rFonts w:hint="eastAsia"/>
          <w:spacing w:val="-2"/>
          <w:sz w:val="20"/>
        </w:rPr>
        <w:t>31.3突发公共卫生事件</w:t>
      </w:r>
    </w:p>
    <w:p w14:paraId="62816FB1">
      <w:pPr>
        <w:spacing w:before="129" w:line="360" w:lineRule="auto"/>
        <w:ind w:left="760" w:right="931" w:firstLine="0"/>
        <w:jc w:val="left"/>
        <w:rPr>
          <w:rFonts w:hint="eastAsia"/>
          <w:spacing w:val="-2"/>
          <w:sz w:val="20"/>
        </w:rPr>
      </w:pPr>
      <w:r>
        <w:rPr>
          <w:rFonts w:hint="eastAsia"/>
          <w:spacing w:val="-2"/>
          <w:sz w:val="20"/>
        </w:rPr>
        <w:t>为了有效预防、及时控制和消除公共卫生事件的危害，保障全体施工人员（包括雇用劳务人员）及周围群众身体健康和生命安全，维持正常社会秩序，承包人应全面贯彻国务院第 376 号令《突发公共卫生事件应急条例》，其涉及内容均不单独计量与支付，供应商报价时综合考虑其费用，所涉及的费用均包括在与之相关的工程细目的单价之中，发包人不单独支付。</w:t>
      </w:r>
    </w:p>
    <w:p w14:paraId="39E12882">
      <w:pPr>
        <w:spacing w:before="129" w:line="360" w:lineRule="auto"/>
        <w:ind w:left="760" w:right="931" w:firstLine="0"/>
        <w:jc w:val="left"/>
        <w:rPr>
          <w:rFonts w:hint="eastAsia"/>
          <w:spacing w:val="-2"/>
          <w:sz w:val="20"/>
        </w:rPr>
      </w:pPr>
      <w:r>
        <w:rPr>
          <w:rFonts w:hint="eastAsia"/>
          <w:spacing w:val="-2"/>
          <w:sz w:val="20"/>
        </w:rPr>
        <w:t>31.4反商业贿赂</w:t>
      </w:r>
    </w:p>
    <w:p w14:paraId="08137475">
      <w:pPr>
        <w:spacing w:before="129" w:line="360" w:lineRule="auto"/>
        <w:ind w:left="760" w:right="931" w:firstLine="0"/>
        <w:jc w:val="left"/>
        <w:rPr>
          <w:rFonts w:hint="eastAsia"/>
          <w:spacing w:val="-2"/>
          <w:sz w:val="20"/>
        </w:rPr>
      </w:pPr>
      <w:r>
        <w:rPr>
          <w:rFonts w:hint="eastAsia"/>
          <w:spacing w:val="-2"/>
          <w:sz w:val="20"/>
        </w:rPr>
        <w:t>严格执行国家、自治区、交通运输厅关于反商业贿赂的有关规定。承包人应严格按照廉政建设责任制度执行，并将廉政合同落到实处，制定相应的计划和措施。</w:t>
      </w:r>
    </w:p>
    <w:p w14:paraId="0B4D09F7">
      <w:pPr>
        <w:spacing w:before="129" w:line="360" w:lineRule="auto"/>
        <w:ind w:left="760" w:right="931" w:firstLine="0"/>
        <w:jc w:val="left"/>
        <w:rPr>
          <w:rFonts w:hint="eastAsia"/>
          <w:spacing w:val="-2"/>
          <w:sz w:val="20"/>
        </w:rPr>
      </w:pPr>
      <w:r>
        <w:rPr>
          <w:rFonts w:hint="eastAsia"/>
          <w:spacing w:val="-2"/>
          <w:sz w:val="20"/>
        </w:rPr>
        <w:t>附件：</w:t>
      </w:r>
    </w:p>
    <w:p w14:paraId="234ABB2E">
      <w:pPr>
        <w:spacing w:before="129" w:line="360" w:lineRule="auto"/>
        <w:ind w:left="760" w:right="931" w:firstLine="0"/>
        <w:jc w:val="left"/>
        <w:rPr>
          <w:rFonts w:hint="eastAsia"/>
          <w:spacing w:val="-2"/>
          <w:sz w:val="20"/>
        </w:rPr>
      </w:pPr>
      <w:r>
        <w:rPr>
          <w:rFonts w:hint="eastAsia"/>
          <w:spacing w:val="-2"/>
          <w:sz w:val="20"/>
        </w:rPr>
        <w:t>(1)《新疆维吾尔自治区农村公路建设管理办法》</w:t>
      </w:r>
    </w:p>
    <w:p w14:paraId="14D01916">
      <w:pPr>
        <w:spacing w:before="129" w:line="360" w:lineRule="auto"/>
        <w:ind w:left="760" w:right="931" w:firstLine="0"/>
        <w:jc w:val="left"/>
        <w:rPr>
          <w:rFonts w:hint="eastAsia"/>
          <w:spacing w:val="-2"/>
          <w:sz w:val="20"/>
        </w:rPr>
      </w:pPr>
      <w:r>
        <w:rPr>
          <w:rFonts w:hint="eastAsia"/>
          <w:spacing w:val="-2"/>
          <w:sz w:val="20"/>
        </w:rPr>
        <w:t>(2)《新疆维吾尔自治区农村公路建设工程质量监督机构和人员考核办法》 (3)《新疆维吾尔自治区农村公路工程质量监督管理细则》</w:t>
      </w:r>
    </w:p>
    <w:p w14:paraId="6C21F268">
      <w:pPr>
        <w:spacing w:before="129" w:line="360" w:lineRule="auto"/>
        <w:ind w:left="760" w:right="931" w:firstLine="0"/>
        <w:jc w:val="left"/>
        <w:rPr>
          <w:rFonts w:hint="eastAsia"/>
          <w:spacing w:val="-2"/>
          <w:sz w:val="20"/>
        </w:rPr>
      </w:pPr>
      <w:r>
        <w:rPr>
          <w:rFonts w:hint="eastAsia"/>
          <w:spacing w:val="-2"/>
          <w:sz w:val="20"/>
        </w:rPr>
        <w:t>(4)《新疆维吾尔自治区农村公路工程设计变更管理办法（试行）》 (5)《新疆维吾尔自治区农村公路工程施工监理工作规定》</w:t>
      </w:r>
    </w:p>
    <w:p w14:paraId="639BA717">
      <w:pPr>
        <w:spacing w:before="129" w:line="360" w:lineRule="auto"/>
        <w:ind w:left="760" w:right="931" w:firstLine="0"/>
        <w:jc w:val="left"/>
        <w:rPr>
          <w:rFonts w:hint="eastAsia"/>
          <w:spacing w:val="-2"/>
          <w:sz w:val="20"/>
        </w:rPr>
      </w:pPr>
      <w:r>
        <w:rPr>
          <w:rFonts w:hint="eastAsia"/>
          <w:spacing w:val="-2"/>
          <w:sz w:val="20"/>
        </w:rPr>
        <w:t>(6)《新疆维吾尔自治区农村公路工程试验检测工作规定》 (7)《新疆小交通量农村公路工程技术指南》</w:t>
      </w:r>
    </w:p>
    <w:p w14:paraId="4002EB83">
      <w:pPr>
        <w:spacing w:before="129" w:line="360" w:lineRule="auto"/>
        <w:ind w:left="760" w:right="931" w:firstLine="0"/>
        <w:jc w:val="left"/>
        <w:rPr>
          <w:rFonts w:hint="eastAsia"/>
          <w:spacing w:val="-2"/>
          <w:sz w:val="20"/>
        </w:rPr>
      </w:pPr>
      <w:r>
        <w:rPr>
          <w:rFonts w:hint="eastAsia"/>
          <w:spacing w:val="-2"/>
          <w:sz w:val="20"/>
        </w:rPr>
        <w:t>(8)《新疆农村公路施工图设计外业勘察验收指南》</w:t>
      </w:r>
    </w:p>
    <w:p w14:paraId="68C93367">
      <w:pPr>
        <w:spacing w:before="129" w:line="360" w:lineRule="auto"/>
        <w:ind w:left="760" w:right="931" w:firstLine="0"/>
        <w:jc w:val="left"/>
        <w:rPr>
          <w:rFonts w:hint="eastAsia"/>
          <w:spacing w:val="-2"/>
          <w:sz w:val="20"/>
        </w:rPr>
      </w:pPr>
      <w:r>
        <w:rPr>
          <w:rFonts w:hint="eastAsia"/>
          <w:spacing w:val="-2"/>
          <w:sz w:val="20"/>
        </w:rPr>
        <w:t>(9)《关于在公路改建改造工程中加强便道管理保障通行的通知》（新交监察〔2001〕 5 号文）；</w:t>
      </w:r>
    </w:p>
    <w:p w14:paraId="4D3E5690">
      <w:pPr>
        <w:spacing w:before="129" w:line="360" w:lineRule="auto"/>
        <w:ind w:left="760" w:right="931" w:firstLine="0"/>
        <w:jc w:val="left"/>
        <w:rPr>
          <w:rFonts w:hint="eastAsia"/>
          <w:spacing w:val="-2"/>
          <w:sz w:val="20"/>
        </w:rPr>
      </w:pPr>
      <w:r>
        <w:rPr>
          <w:rFonts w:hint="eastAsia"/>
          <w:spacing w:val="-2"/>
          <w:sz w:val="20"/>
        </w:rPr>
        <w:t>(10)《新疆公路工程台背回填管理办法》； (11)《新疆公路工程建设项目便道管理办法》；</w:t>
      </w:r>
    </w:p>
    <w:p w14:paraId="472CB008">
      <w:pPr>
        <w:spacing w:before="129" w:line="360" w:lineRule="auto"/>
        <w:ind w:left="760" w:right="931" w:firstLine="0"/>
        <w:jc w:val="left"/>
        <w:rPr>
          <w:rFonts w:hint="eastAsia"/>
          <w:spacing w:val="-2"/>
          <w:sz w:val="20"/>
        </w:rPr>
      </w:pPr>
      <w:r>
        <w:rPr>
          <w:rFonts w:hint="eastAsia"/>
          <w:spacing w:val="-2"/>
          <w:sz w:val="20"/>
        </w:rPr>
        <w:t>(12)《新疆维吾尔自治区公路工程路基下沉、路面破损、桥涵处跳车等质量问题责任追究》（新交政法〔2001〕20 号）；</w:t>
      </w:r>
    </w:p>
    <w:p w14:paraId="03FD4DB8">
      <w:pPr>
        <w:spacing w:before="129" w:line="360" w:lineRule="auto"/>
        <w:ind w:left="760" w:right="931" w:firstLine="0"/>
        <w:jc w:val="left"/>
        <w:rPr>
          <w:rFonts w:hint="eastAsia"/>
          <w:spacing w:val="-2"/>
          <w:sz w:val="20"/>
        </w:rPr>
      </w:pPr>
    </w:p>
    <w:p w14:paraId="79BB521E">
      <w:pPr>
        <w:spacing w:before="129" w:line="360" w:lineRule="auto"/>
        <w:ind w:left="760" w:right="931" w:firstLine="0"/>
        <w:jc w:val="left"/>
        <w:rPr>
          <w:rFonts w:hint="eastAsia"/>
          <w:spacing w:val="-2"/>
          <w:sz w:val="20"/>
        </w:rPr>
      </w:pPr>
      <w:r>
        <w:rPr>
          <w:rFonts w:hint="eastAsia"/>
          <w:spacing w:val="-2"/>
          <w:sz w:val="20"/>
        </w:rPr>
        <w:t>(13)《关于提高新疆公路工程路基、路面压实度指标的通知》（新交质监〔2002〕2号）；</w:t>
      </w:r>
    </w:p>
    <w:p w14:paraId="5BE3984C">
      <w:pPr>
        <w:spacing w:before="129" w:line="360" w:lineRule="auto"/>
        <w:ind w:left="760" w:right="931" w:firstLine="0"/>
        <w:jc w:val="left"/>
        <w:rPr>
          <w:rFonts w:hint="eastAsia"/>
          <w:spacing w:val="-2"/>
          <w:sz w:val="20"/>
        </w:rPr>
      </w:pPr>
      <w:r>
        <w:rPr>
          <w:rFonts w:hint="eastAsia"/>
          <w:spacing w:val="-2"/>
          <w:sz w:val="20"/>
        </w:rPr>
        <w:t>(14)《新疆维吾尔自治区公路路面透层油和下封层质量控制施工机械配套指导意见》</w:t>
      </w:r>
    </w:p>
    <w:p w14:paraId="1BE0D65F">
      <w:pPr>
        <w:spacing w:before="129" w:line="360" w:lineRule="auto"/>
        <w:ind w:left="760" w:right="931" w:firstLine="0"/>
        <w:jc w:val="left"/>
        <w:rPr>
          <w:rFonts w:hint="eastAsia"/>
          <w:spacing w:val="-2"/>
          <w:sz w:val="20"/>
        </w:rPr>
      </w:pPr>
      <w:r>
        <w:rPr>
          <w:rFonts w:hint="eastAsia"/>
          <w:spacing w:val="-2"/>
          <w:sz w:val="20"/>
        </w:rPr>
        <w:t>（新交质监〔2008〕22 号）；</w:t>
      </w:r>
    </w:p>
    <w:p w14:paraId="72FDB6F6">
      <w:pPr>
        <w:spacing w:before="129" w:line="360" w:lineRule="auto"/>
        <w:ind w:left="760" w:right="931" w:firstLine="0"/>
        <w:jc w:val="left"/>
        <w:rPr>
          <w:rFonts w:hint="eastAsia"/>
          <w:spacing w:val="-2"/>
          <w:sz w:val="20"/>
        </w:rPr>
      </w:pPr>
      <w:r>
        <w:rPr>
          <w:rFonts w:hint="eastAsia"/>
          <w:spacing w:val="-2"/>
          <w:sz w:val="20"/>
        </w:rPr>
        <w:t>(15)《新疆维吾尔自治区农村公路建设廉政工作实施办法（试行）》（新交办〔2008〕 80 号）；</w:t>
      </w:r>
    </w:p>
    <w:p w14:paraId="34ACEFFA">
      <w:pPr>
        <w:spacing w:before="129" w:line="360" w:lineRule="auto"/>
        <w:ind w:left="760" w:right="931" w:firstLine="0"/>
        <w:jc w:val="left"/>
        <w:rPr>
          <w:rFonts w:hint="eastAsia"/>
          <w:spacing w:val="-2"/>
          <w:sz w:val="20"/>
        </w:rPr>
      </w:pPr>
      <w:r>
        <w:rPr>
          <w:rFonts w:hint="eastAsia"/>
          <w:spacing w:val="-2"/>
          <w:sz w:val="20"/>
        </w:rPr>
        <w:t>(16)关于印发《新疆维吾尔自治区公路工程施工质量责任和责任追究制度》的通知（新交工程〔2016〕28 号）；</w:t>
      </w:r>
    </w:p>
    <w:p w14:paraId="3D2AA15D">
      <w:pPr>
        <w:spacing w:before="129" w:line="360" w:lineRule="auto"/>
        <w:ind w:left="760" w:right="931" w:firstLine="0"/>
        <w:jc w:val="left"/>
        <w:rPr>
          <w:rFonts w:hint="eastAsia"/>
          <w:spacing w:val="-2"/>
          <w:sz w:val="20"/>
        </w:rPr>
      </w:pPr>
      <w:r>
        <w:rPr>
          <w:rFonts w:hint="eastAsia"/>
          <w:spacing w:val="-2"/>
          <w:sz w:val="20"/>
        </w:rPr>
        <w:t>(17)《关于在公路基础设施建设中使用农民工有关意见的通知》（新交综〔2003〕42号）；</w:t>
      </w:r>
    </w:p>
    <w:p w14:paraId="23D9DCD7">
      <w:pPr>
        <w:spacing w:before="129" w:line="360" w:lineRule="auto"/>
        <w:ind w:left="760" w:right="931" w:firstLine="0"/>
        <w:jc w:val="left"/>
        <w:rPr>
          <w:rFonts w:hint="eastAsia"/>
          <w:spacing w:val="-2"/>
          <w:sz w:val="20"/>
        </w:rPr>
      </w:pPr>
      <w:r>
        <w:rPr>
          <w:rFonts w:hint="eastAsia"/>
          <w:spacing w:val="-2"/>
          <w:sz w:val="20"/>
        </w:rPr>
        <w:t>(18)关于印发《新疆维吾尔自治区交通厅关于交通建设项目防止拖欠工程款和农民工工资管理暂行办法（试行）》（新交综〔2005〕42 号）；</w:t>
      </w:r>
    </w:p>
    <w:p w14:paraId="685F76A3">
      <w:pPr>
        <w:spacing w:before="129" w:line="360" w:lineRule="auto"/>
        <w:ind w:left="760" w:right="931" w:firstLine="0"/>
        <w:jc w:val="left"/>
        <w:rPr>
          <w:rFonts w:hint="eastAsia"/>
          <w:spacing w:val="-2"/>
          <w:sz w:val="20"/>
        </w:rPr>
      </w:pPr>
      <w:r>
        <w:rPr>
          <w:rFonts w:hint="eastAsia"/>
          <w:spacing w:val="-2"/>
          <w:sz w:val="20"/>
        </w:rPr>
        <w:t>(19)《关于在公路基础设施建设中使用农民工有关事宜的通知》（新交综〔2006〕 139号）；</w:t>
      </w:r>
    </w:p>
    <w:p w14:paraId="345BA367">
      <w:pPr>
        <w:spacing w:before="129" w:line="360" w:lineRule="auto"/>
        <w:ind w:left="760" w:right="931" w:firstLine="0"/>
        <w:jc w:val="left"/>
        <w:rPr>
          <w:rFonts w:hint="eastAsia"/>
          <w:spacing w:val="-2"/>
          <w:sz w:val="20"/>
        </w:rPr>
      </w:pPr>
      <w:r>
        <w:rPr>
          <w:rFonts w:hint="eastAsia"/>
          <w:spacing w:val="-2"/>
          <w:sz w:val="20"/>
        </w:rPr>
        <w:t>(20)《新疆维吾尔自治区农民工工资保证金管理暂行办法》（新政办发[2007]114号） (21)《关于做好农村公路建设项目农民工使用有关事宜的通知》（新交农路〔2016〕 16 号）；</w:t>
      </w:r>
    </w:p>
    <w:p w14:paraId="16E0E494">
      <w:pPr>
        <w:spacing w:before="129" w:line="360" w:lineRule="auto"/>
        <w:ind w:left="760" w:right="931" w:firstLine="0"/>
        <w:jc w:val="left"/>
        <w:rPr>
          <w:rFonts w:hint="eastAsia"/>
          <w:spacing w:val="-2"/>
          <w:sz w:val="20"/>
        </w:rPr>
      </w:pPr>
      <w:r>
        <w:rPr>
          <w:rFonts w:hint="eastAsia"/>
          <w:spacing w:val="-2"/>
          <w:sz w:val="20"/>
        </w:rPr>
        <w:t>(22)新疆维吾尔自治区人社、住建、交通、水利四部门联合印发的《关于在工程建设领域实行农民工工资专用账户管理和银行代发工资制度的通知》（新人社发〔2018〕 4 号）承包人在施工中应严格执行国家、交通运输部、新疆维吾尔自治区、新疆交通运输厅现行通知、办法的相关规定，涉及报价因素的应在投标报价中充分予以考虑，发包人将不另行支付。</w:t>
      </w:r>
    </w:p>
    <w:p w14:paraId="77F75EC9">
      <w:pPr>
        <w:spacing w:before="129" w:line="360" w:lineRule="auto"/>
        <w:ind w:left="760" w:right="931" w:firstLine="0"/>
        <w:jc w:val="left"/>
        <w:rPr>
          <w:spacing w:val="-2"/>
          <w:sz w:val="20"/>
        </w:rPr>
      </w:pPr>
    </w:p>
    <w:p w14:paraId="23830B74">
      <w:pPr>
        <w:spacing w:before="129" w:line="360" w:lineRule="auto"/>
        <w:ind w:left="760" w:right="931" w:firstLine="0"/>
        <w:jc w:val="left"/>
        <w:rPr>
          <w:rFonts w:hint="eastAsia"/>
          <w:spacing w:val="-2"/>
          <w:sz w:val="20"/>
          <w:lang w:eastAsia="zh-CN"/>
        </w:rPr>
      </w:pPr>
    </w:p>
    <w:p w14:paraId="395C7EC7">
      <w:pPr>
        <w:pStyle w:val="13"/>
        <w:numPr>
          <w:ilvl w:val="0"/>
          <w:numId w:val="0"/>
        </w:numPr>
        <w:tabs>
          <w:tab w:val="left" w:pos="997"/>
        </w:tabs>
        <w:kinsoku w:val="0"/>
        <w:autoSpaceDE w:val="0"/>
        <w:autoSpaceDN w:val="0"/>
        <w:adjustRightInd w:val="0"/>
        <w:snapToGrid w:val="0"/>
        <w:spacing w:before="103" w:after="0" w:line="240" w:lineRule="auto"/>
        <w:ind w:right="0" w:rightChars="0"/>
        <w:jc w:val="left"/>
        <w:textAlignment w:val="baseline"/>
        <w:rPr>
          <w:rFonts w:hint="eastAsia"/>
          <w:b/>
          <w:spacing w:val="-5"/>
          <w:sz w:val="24"/>
          <w:lang w:val="en-US" w:eastAsia="zh-CN"/>
        </w:rPr>
        <w:sectPr>
          <w:footerReference r:id="rId51" w:type="default"/>
          <w:pgSz w:w="11905" w:h="16840"/>
          <w:pgMar w:top="400" w:right="1080" w:bottom="473" w:left="1096" w:header="0" w:footer="259" w:gutter="0"/>
          <w:pgNumType w:fmt="decimal" w:start="1"/>
          <w:cols w:space="720" w:num="1"/>
        </w:sectPr>
      </w:pPr>
    </w:p>
    <w:p w14:paraId="38F9FBD1">
      <w:pPr>
        <w:pStyle w:val="13"/>
        <w:numPr>
          <w:ilvl w:val="1"/>
          <w:numId w:val="1"/>
        </w:numPr>
        <w:tabs>
          <w:tab w:val="left" w:pos="1216"/>
        </w:tabs>
        <w:spacing w:before="101" w:after="0" w:line="285" w:lineRule="auto"/>
        <w:ind w:left="347" w:right="935" w:firstLine="475"/>
        <w:jc w:val="both"/>
        <w:rPr>
          <w:sz w:val="24"/>
        </w:rPr>
        <w:sectPr>
          <w:footerReference r:id="rId52" w:type="default"/>
          <w:pgSz w:w="11910" w:h="16840"/>
          <w:pgMar w:top="1320" w:right="707" w:bottom="820" w:left="708" w:header="0" w:footer="592" w:gutter="0"/>
          <w:pgNumType w:fmt="decimal"/>
          <w:cols w:space="720" w:num="1"/>
        </w:sectPr>
      </w:pPr>
    </w:p>
    <w:p w14:paraId="2D7B5C8D">
      <w:pPr>
        <w:pStyle w:val="6"/>
        <w:spacing w:before="193"/>
        <w:rPr>
          <w:sz w:val="20"/>
        </w:rPr>
      </w:pPr>
      <w:r>
        <w:rPr>
          <w:rFonts w:hint="eastAsia"/>
          <w:lang w:val="en-US" w:eastAsia="zh-CN"/>
        </w:rPr>
        <w:t xml:space="preserve">   </w:t>
      </w:r>
    </w:p>
    <w:p w14:paraId="408C947F">
      <w:pPr>
        <w:spacing w:before="0"/>
        <w:ind w:left="760" w:right="0" w:firstLine="0"/>
        <w:jc w:val="left"/>
        <w:rPr>
          <w:sz w:val="20"/>
        </w:rPr>
      </w:pPr>
      <w:r>
        <w:rPr>
          <w:spacing w:val="-5"/>
          <w:sz w:val="20"/>
        </w:rPr>
        <w:t>说明：</w:t>
      </w:r>
    </w:p>
    <w:p w14:paraId="4E37F5E0">
      <w:pPr>
        <w:pStyle w:val="3"/>
        <w:spacing w:before="50"/>
        <w:ind w:left="760"/>
        <w:jc w:val="left"/>
      </w:pPr>
      <w:r>
        <w:rPr>
          <w:b w:val="0"/>
        </w:rPr>
        <w:br w:type="column"/>
      </w:r>
      <w:r>
        <w:rPr>
          <w:spacing w:val="-5"/>
        </w:rPr>
        <w:t>第二节 专用合同条款</w:t>
      </w:r>
    </w:p>
    <w:p w14:paraId="657F36FB">
      <w:pPr>
        <w:pStyle w:val="3"/>
        <w:spacing w:after="0"/>
        <w:jc w:val="left"/>
        <w:sectPr>
          <w:type w:val="continuous"/>
          <w:pgSz w:w="11910" w:h="16840"/>
          <w:pgMar w:top="1920" w:right="707" w:bottom="280" w:left="708" w:header="0" w:footer="592" w:gutter="0"/>
          <w:pgNumType w:fmt="decimal"/>
          <w:cols w:equalWidth="0" w:num="2">
            <w:col w:w="1401" w:space="1570"/>
            <w:col w:w="7524"/>
          </w:cols>
        </w:sectPr>
      </w:pPr>
    </w:p>
    <w:p w14:paraId="07FB99EB">
      <w:pPr>
        <w:pStyle w:val="6"/>
        <w:rPr>
          <w:b/>
          <w:sz w:val="20"/>
        </w:rPr>
      </w:pPr>
    </w:p>
    <w:p w14:paraId="77C66CD8">
      <w:pPr>
        <w:pStyle w:val="6"/>
        <w:spacing w:before="127"/>
        <w:rPr>
          <w:b/>
          <w:sz w:val="20"/>
        </w:rPr>
      </w:pPr>
    </w:p>
    <w:p w14:paraId="5A8CA077">
      <w:pPr>
        <w:spacing w:before="0"/>
        <w:ind w:left="1161" w:right="0" w:firstLine="0"/>
        <w:jc w:val="left"/>
        <w:rPr>
          <w:sz w:val="20"/>
        </w:rPr>
      </w:pPr>
      <w:r>
        <w:rPr>
          <w:spacing w:val="-3"/>
          <w:sz w:val="20"/>
        </w:rPr>
        <w:t>招标人可根据招标项目的具体特点和实际需要，对“通用合同条款”进行补充和细化，补充和细</w:t>
      </w:r>
    </w:p>
    <w:p w14:paraId="6EDB4808">
      <w:pPr>
        <w:spacing w:before="131"/>
        <w:ind w:left="760" w:right="0" w:firstLine="0"/>
        <w:jc w:val="left"/>
        <w:rPr>
          <w:sz w:val="20"/>
        </w:rPr>
      </w:pPr>
      <w:r>
        <w:rPr>
          <w:spacing w:val="-10"/>
          <w:sz w:val="20"/>
        </w:rPr>
        <w:t>化</w:t>
      </w:r>
      <w:r>
        <w:rPr>
          <w:spacing w:val="-2"/>
          <w:sz w:val="20"/>
        </w:rPr>
        <w:t>的内容不得与“通用合同条款”强制性规定相抵触。同时，细化、补充或约定的不同内容，不得违反</w:t>
      </w:r>
      <w:r>
        <w:rPr>
          <w:spacing w:val="-10"/>
          <w:sz w:val="20"/>
        </w:rPr>
        <w:t>法</w:t>
      </w:r>
    </w:p>
    <w:p w14:paraId="43975EFB">
      <w:pPr>
        <w:spacing w:before="0" w:line="360" w:lineRule="auto"/>
        <w:ind w:left="1360" w:right="3934" w:hanging="600"/>
        <w:jc w:val="left"/>
        <w:rPr>
          <w:rFonts w:hint="default" w:eastAsia="宋体"/>
          <w:sz w:val="20"/>
          <w:lang w:val="en-US" w:eastAsia="zh-CN"/>
        </w:rPr>
        <w:sectPr>
          <w:footerReference r:id="rId53" w:type="default"/>
          <w:type w:val="continuous"/>
          <w:pgSz w:w="11910" w:h="16840"/>
          <w:pgMar w:top="1920" w:right="707" w:bottom="280" w:left="708" w:header="0" w:footer="592" w:gutter="0"/>
          <w:pgNumType w:fmt="decimal"/>
          <w:cols w:space="720" w:num="1"/>
        </w:sectPr>
      </w:pPr>
      <w:r>
        <w:rPr>
          <w:spacing w:val="-2"/>
          <w:sz w:val="20"/>
        </w:rPr>
        <w:t>律、行政法规的强制性规定和平等、自愿、公平和诚实信用原则。专用合同条款的编号应与通用合同条款号</w:t>
      </w:r>
      <w:r>
        <w:rPr>
          <w:rFonts w:hint="eastAsia" w:eastAsia="宋体"/>
          <w:spacing w:val="-2"/>
          <w:sz w:val="20"/>
          <w:lang w:val="en-US" w:eastAsia="zh-CN"/>
        </w:rPr>
        <w:t>一致</w:t>
      </w:r>
    </w:p>
    <w:p w14:paraId="4B68F739">
      <w:pPr>
        <w:pStyle w:val="4"/>
        <w:ind w:left="0" w:leftChars="0" w:firstLine="0" w:firstLineChars="0"/>
        <w:jc w:val="center"/>
      </w:pPr>
      <w:r>
        <w:rPr>
          <w:spacing w:val="-7"/>
        </w:rPr>
        <w:t>同条款数据表</w:t>
      </w:r>
    </w:p>
    <w:p w14:paraId="046D1874">
      <w:pPr>
        <w:spacing w:before="100" w:after="2" w:line="259" w:lineRule="auto"/>
        <w:ind w:left="948" w:right="998" w:firstLine="480"/>
        <w:jc w:val="left"/>
        <w:rPr>
          <w:sz w:val="22"/>
        </w:rPr>
      </w:pPr>
      <w:r>
        <w:rPr>
          <w:spacing w:val="-7"/>
          <w:sz w:val="22"/>
        </w:rPr>
        <w:t>说明： 本数据表是项目合同条款中适用于本项目的信息和数据的归纳与提示， 是项</w:t>
      </w:r>
      <w:r>
        <w:rPr>
          <w:spacing w:val="-2"/>
          <w:sz w:val="22"/>
        </w:rPr>
        <w:t>目合同条款的组成部分。</w:t>
      </w:r>
    </w:p>
    <w:tbl>
      <w:tblPr>
        <w:tblStyle w:val="8"/>
        <w:tblW w:w="0" w:type="auto"/>
        <w:tblInd w:w="8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1"/>
        <w:gridCol w:w="7512"/>
      </w:tblGrid>
      <w:tr w14:paraId="15C18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51" w:type="dxa"/>
          </w:tcPr>
          <w:p w14:paraId="29DA3788">
            <w:pPr>
              <w:pStyle w:val="12"/>
              <w:spacing w:before="228" w:line="226" w:lineRule="exact"/>
              <w:ind w:left="38" w:right="30"/>
              <w:jc w:val="center"/>
              <w:rPr>
                <w:sz w:val="19"/>
              </w:rPr>
            </w:pPr>
            <w:r>
              <w:rPr>
                <w:spacing w:val="-4"/>
                <w:sz w:val="19"/>
              </w:rPr>
              <w:t>条款号</w:t>
            </w:r>
          </w:p>
        </w:tc>
        <w:tc>
          <w:tcPr>
            <w:tcW w:w="7512" w:type="dxa"/>
          </w:tcPr>
          <w:p w14:paraId="57157941">
            <w:pPr>
              <w:pStyle w:val="12"/>
              <w:spacing w:before="228" w:line="226" w:lineRule="exact"/>
              <w:ind w:left="4"/>
              <w:jc w:val="center"/>
              <w:rPr>
                <w:sz w:val="19"/>
              </w:rPr>
            </w:pPr>
            <w:r>
              <w:rPr>
                <w:spacing w:val="-2"/>
                <w:sz w:val="19"/>
              </w:rPr>
              <w:t>信息或数据</w:t>
            </w:r>
          </w:p>
        </w:tc>
      </w:tr>
      <w:tr w14:paraId="1F35F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351" w:type="dxa"/>
          </w:tcPr>
          <w:p w14:paraId="40A8779A">
            <w:pPr>
              <w:pStyle w:val="12"/>
              <w:rPr>
                <w:rFonts w:ascii="Times New Roman"/>
                <w:sz w:val="20"/>
              </w:rPr>
            </w:pPr>
          </w:p>
        </w:tc>
        <w:tc>
          <w:tcPr>
            <w:tcW w:w="7512" w:type="dxa"/>
          </w:tcPr>
          <w:p w14:paraId="63FD1157">
            <w:pPr>
              <w:pStyle w:val="12"/>
              <w:spacing w:before="96"/>
              <w:ind w:left="295"/>
              <w:rPr>
                <w:sz w:val="20"/>
              </w:rPr>
            </w:pPr>
            <w:r>
              <w:rPr>
                <w:spacing w:val="-1"/>
                <w:sz w:val="20"/>
              </w:rPr>
              <w:t>发包人：乌恰县交通运输局</w:t>
            </w:r>
          </w:p>
          <w:p w14:paraId="02CF7A0B">
            <w:pPr>
              <w:pStyle w:val="12"/>
              <w:tabs>
                <w:tab w:val="left" w:pos="2297"/>
              </w:tabs>
              <w:spacing w:before="59"/>
              <w:ind w:left="293"/>
              <w:rPr>
                <w:sz w:val="20"/>
              </w:rPr>
            </w:pPr>
            <w:r>
              <w:rPr>
                <w:sz w:val="20"/>
              </w:rPr>
              <w:t>地址</w:t>
            </w:r>
            <w:r>
              <w:rPr>
                <w:spacing w:val="-10"/>
                <w:sz w:val="20"/>
              </w:rPr>
              <w:t>：</w:t>
            </w:r>
            <w:r>
              <w:rPr>
                <w:sz w:val="20"/>
              </w:rPr>
              <w:tab/>
            </w:r>
            <w:r>
              <w:rPr>
                <w:sz w:val="20"/>
              </w:rPr>
              <w:t>邮政编码</w:t>
            </w:r>
            <w:r>
              <w:rPr>
                <w:spacing w:val="-10"/>
                <w:sz w:val="20"/>
              </w:rPr>
              <w:t>：</w:t>
            </w:r>
          </w:p>
        </w:tc>
      </w:tr>
      <w:tr w14:paraId="0C4E1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351" w:type="dxa"/>
          </w:tcPr>
          <w:p w14:paraId="053A9F94">
            <w:pPr>
              <w:pStyle w:val="12"/>
              <w:rPr>
                <w:rFonts w:ascii="Times New Roman"/>
                <w:sz w:val="20"/>
              </w:rPr>
            </w:pPr>
          </w:p>
        </w:tc>
        <w:tc>
          <w:tcPr>
            <w:tcW w:w="7512" w:type="dxa"/>
          </w:tcPr>
          <w:p w14:paraId="387312A3">
            <w:pPr>
              <w:pStyle w:val="12"/>
              <w:spacing w:before="98"/>
              <w:ind w:left="293"/>
              <w:rPr>
                <w:rFonts w:ascii="Arial" w:eastAsia="Arial"/>
                <w:sz w:val="20"/>
              </w:rPr>
            </w:pPr>
            <w:r>
              <w:rPr>
                <w:spacing w:val="-2"/>
                <w:sz w:val="20"/>
              </w:rPr>
              <w:t>监理人：</w:t>
            </w:r>
            <w:r>
              <w:rPr>
                <w:rFonts w:ascii="Arial" w:eastAsia="Arial"/>
                <w:spacing w:val="-5"/>
                <w:sz w:val="20"/>
              </w:rPr>
              <w:t>/</w:t>
            </w:r>
          </w:p>
          <w:p w14:paraId="23AA1867">
            <w:pPr>
              <w:pStyle w:val="12"/>
              <w:tabs>
                <w:tab w:val="left" w:pos="2165"/>
              </w:tabs>
              <w:spacing w:before="57"/>
              <w:ind w:left="293"/>
              <w:rPr>
                <w:sz w:val="20"/>
              </w:rPr>
            </w:pPr>
            <w:r>
              <w:rPr>
                <w:sz w:val="20"/>
              </w:rPr>
              <w:t>地址</w:t>
            </w:r>
            <w:r>
              <w:rPr>
                <w:spacing w:val="-10"/>
                <w:sz w:val="20"/>
              </w:rPr>
              <w:t>：</w:t>
            </w:r>
            <w:r>
              <w:rPr>
                <w:sz w:val="20"/>
              </w:rPr>
              <w:tab/>
            </w:r>
            <w:r>
              <w:rPr>
                <w:sz w:val="20"/>
              </w:rPr>
              <w:t>邮政编码</w:t>
            </w:r>
            <w:r>
              <w:rPr>
                <w:spacing w:val="-10"/>
                <w:sz w:val="20"/>
              </w:rPr>
              <w:t>：</w:t>
            </w:r>
          </w:p>
        </w:tc>
      </w:tr>
      <w:tr w14:paraId="14294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351" w:type="dxa"/>
          </w:tcPr>
          <w:p w14:paraId="4261EA6B">
            <w:pPr>
              <w:pStyle w:val="12"/>
              <w:rPr>
                <w:sz w:val="19"/>
              </w:rPr>
            </w:pPr>
          </w:p>
          <w:p w14:paraId="364AB5CD">
            <w:pPr>
              <w:pStyle w:val="12"/>
              <w:spacing w:before="1"/>
              <w:ind w:left="509"/>
              <w:rPr>
                <w:rFonts w:ascii="Times New Roman"/>
                <w:sz w:val="19"/>
              </w:rPr>
            </w:pPr>
            <w:r>
              <w:rPr>
                <w:rFonts w:ascii="Times New Roman"/>
                <w:sz w:val="19"/>
              </w:rPr>
              <w:t>21.</w:t>
            </w:r>
            <w:r>
              <w:rPr>
                <w:rFonts w:ascii="Times New Roman"/>
                <w:spacing w:val="-21"/>
                <w:sz w:val="19"/>
              </w:rPr>
              <w:t xml:space="preserve"> </w:t>
            </w:r>
            <w:r>
              <w:rPr>
                <w:rFonts w:ascii="Times New Roman"/>
                <w:spacing w:val="-10"/>
                <w:sz w:val="19"/>
              </w:rPr>
              <w:t>1</w:t>
            </w:r>
          </w:p>
        </w:tc>
        <w:tc>
          <w:tcPr>
            <w:tcW w:w="7512" w:type="dxa"/>
          </w:tcPr>
          <w:p w14:paraId="2323EFE6">
            <w:pPr>
              <w:pStyle w:val="12"/>
              <w:spacing w:before="21"/>
              <w:rPr>
                <w:sz w:val="20"/>
              </w:rPr>
            </w:pPr>
          </w:p>
          <w:p w14:paraId="0F88CA53">
            <w:pPr>
              <w:pStyle w:val="12"/>
              <w:ind w:left="283"/>
              <w:rPr>
                <w:sz w:val="20"/>
              </w:rPr>
            </w:pPr>
            <w:r>
              <w:rPr>
                <w:sz w:val="20"/>
              </w:rPr>
              <w:t>缺陷责任期 ：自实际交工日期起计算</w:t>
            </w:r>
            <w:r>
              <w:rPr>
                <w:rFonts w:ascii="Times New Roman" w:eastAsia="Times New Roman"/>
                <w:spacing w:val="23"/>
                <w:sz w:val="20"/>
                <w:u w:val="single"/>
              </w:rPr>
              <w:t xml:space="preserve"> </w:t>
            </w:r>
            <w:r>
              <w:rPr>
                <w:rFonts w:hint="eastAsia" w:ascii="Times New Roman" w:eastAsia="宋体"/>
                <w:spacing w:val="23"/>
                <w:sz w:val="20"/>
                <w:u w:val="single"/>
                <w:lang w:val="en-US" w:eastAsia="zh-CN"/>
              </w:rPr>
              <w:t>2</w:t>
            </w:r>
            <w:r>
              <w:rPr>
                <w:rFonts w:ascii="Arial" w:eastAsia="Arial"/>
                <w:spacing w:val="22"/>
                <w:sz w:val="20"/>
                <w:u w:val="none"/>
              </w:rPr>
              <w:t xml:space="preserve"> </w:t>
            </w:r>
            <w:r>
              <w:rPr>
                <w:spacing w:val="-10"/>
                <w:sz w:val="20"/>
                <w:u w:val="none"/>
              </w:rPr>
              <w:t>年</w:t>
            </w:r>
            <w:r>
              <w:rPr>
                <w:rFonts w:hint="eastAsia"/>
                <w:spacing w:val="-10"/>
                <w:sz w:val="20"/>
                <w:u w:val="none"/>
                <w:lang w:eastAsia="zh-CN"/>
              </w:rPr>
              <w:t>（</w:t>
            </w:r>
            <w:r>
              <w:rPr>
                <w:rFonts w:hint="eastAsia"/>
                <w:w w:val="99"/>
                <w:sz w:val="20"/>
                <w:u w:val="none"/>
                <w:lang w:val="en-US" w:eastAsia="zh-CN"/>
              </w:rPr>
              <w:t>具体以</w:t>
            </w:r>
            <w:r>
              <w:rPr>
                <w:rFonts w:hint="eastAsia"/>
                <w:spacing w:val="6"/>
                <w:w w:val="99"/>
                <w:sz w:val="20"/>
                <w:lang w:val="en-US" w:eastAsia="zh-CN"/>
              </w:rPr>
              <w:t>甲乙双方合同约定为准）</w:t>
            </w:r>
          </w:p>
        </w:tc>
      </w:tr>
      <w:tr w14:paraId="369D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351" w:type="dxa"/>
          </w:tcPr>
          <w:p w14:paraId="53CDF245">
            <w:pPr>
              <w:pStyle w:val="12"/>
              <w:rPr>
                <w:rFonts w:ascii="Times New Roman"/>
                <w:sz w:val="20"/>
              </w:rPr>
            </w:pPr>
          </w:p>
        </w:tc>
        <w:tc>
          <w:tcPr>
            <w:tcW w:w="7512" w:type="dxa"/>
          </w:tcPr>
          <w:p w14:paraId="25B2DBFB">
            <w:pPr>
              <w:pStyle w:val="12"/>
              <w:tabs>
                <w:tab w:val="left" w:pos="1601"/>
              </w:tabs>
              <w:spacing w:before="64" w:line="290" w:lineRule="atLeast"/>
              <w:ind w:left="118" w:right="131" w:firstLine="192"/>
              <w:rPr>
                <w:sz w:val="20"/>
              </w:rPr>
            </w:pPr>
            <w:r>
              <w:rPr>
                <w:spacing w:val="9"/>
                <w:w w:val="99"/>
                <w:sz w:val="20"/>
              </w:rPr>
              <w:t>图</w:t>
            </w:r>
            <w:r>
              <w:rPr>
                <w:spacing w:val="7"/>
                <w:w w:val="99"/>
                <w:sz w:val="20"/>
              </w:rPr>
              <w:t>纸</w:t>
            </w:r>
            <w:r>
              <w:rPr>
                <w:spacing w:val="9"/>
                <w:w w:val="99"/>
                <w:sz w:val="20"/>
              </w:rPr>
              <w:t>需要</w:t>
            </w:r>
            <w:r>
              <w:rPr>
                <w:spacing w:val="7"/>
                <w:w w:val="99"/>
                <w:sz w:val="20"/>
              </w:rPr>
              <w:t>修</w:t>
            </w:r>
            <w:r>
              <w:rPr>
                <w:spacing w:val="9"/>
                <w:w w:val="99"/>
                <w:sz w:val="20"/>
              </w:rPr>
              <w:t>改和</w:t>
            </w:r>
            <w:r>
              <w:rPr>
                <w:spacing w:val="7"/>
                <w:w w:val="99"/>
                <w:sz w:val="20"/>
              </w:rPr>
              <w:t>补</w:t>
            </w:r>
            <w:r>
              <w:rPr>
                <w:spacing w:val="9"/>
                <w:w w:val="99"/>
                <w:sz w:val="20"/>
              </w:rPr>
              <w:t>充的</w:t>
            </w:r>
            <w:r>
              <w:rPr>
                <w:spacing w:val="7"/>
                <w:w w:val="99"/>
                <w:sz w:val="20"/>
              </w:rPr>
              <w:t>，</w:t>
            </w:r>
            <w:r>
              <w:rPr>
                <w:spacing w:val="9"/>
                <w:w w:val="99"/>
                <w:sz w:val="20"/>
              </w:rPr>
              <w:t>应由</w:t>
            </w:r>
            <w:r>
              <w:rPr>
                <w:spacing w:val="7"/>
                <w:w w:val="99"/>
                <w:sz w:val="20"/>
              </w:rPr>
              <w:t>监</w:t>
            </w:r>
            <w:r>
              <w:rPr>
                <w:spacing w:val="9"/>
                <w:w w:val="99"/>
                <w:sz w:val="20"/>
              </w:rPr>
              <w:t>理人</w:t>
            </w:r>
            <w:r>
              <w:rPr>
                <w:spacing w:val="7"/>
                <w:w w:val="99"/>
                <w:sz w:val="20"/>
              </w:rPr>
              <w:t>取</w:t>
            </w:r>
            <w:r>
              <w:rPr>
                <w:spacing w:val="9"/>
                <w:w w:val="99"/>
                <w:sz w:val="20"/>
              </w:rPr>
              <w:t>得发</w:t>
            </w:r>
            <w:r>
              <w:rPr>
                <w:spacing w:val="7"/>
                <w:w w:val="99"/>
                <w:sz w:val="20"/>
              </w:rPr>
              <w:t>包</w:t>
            </w:r>
            <w:r>
              <w:rPr>
                <w:spacing w:val="9"/>
                <w:w w:val="99"/>
                <w:sz w:val="20"/>
              </w:rPr>
              <w:t>人同</w:t>
            </w:r>
            <w:r>
              <w:rPr>
                <w:spacing w:val="7"/>
                <w:w w:val="99"/>
                <w:sz w:val="20"/>
              </w:rPr>
              <w:t>意</w:t>
            </w:r>
            <w:r>
              <w:rPr>
                <w:spacing w:val="9"/>
                <w:w w:val="99"/>
                <w:sz w:val="20"/>
              </w:rPr>
              <w:t>后，</w:t>
            </w:r>
            <w:r>
              <w:rPr>
                <w:spacing w:val="7"/>
                <w:w w:val="99"/>
                <w:sz w:val="20"/>
              </w:rPr>
              <w:t>在</w:t>
            </w:r>
            <w:r>
              <w:rPr>
                <w:spacing w:val="9"/>
                <w:w w:val="99"/>
                <w:sz w:val="20"/>
              </w:rPr>
              <w:t>该工</w:t>
            </w:r>
            <w:r>
              <w:rPr>
                <w:spacing w:val="7"/>
                <w:w w:val="99"/>
                <w:sz w:val="20"/>
              </w:rPr>
              <w:t>程</w:t>
            </w:r>
            <w:r>
              <w:rPr>
                <w:spacing w:val="9"/>
                <w:w w:val="99"/>
                <w:sz w:val="20"/>
              </w:rPr>
              <w:t>或工</w:t>
            </w:r>
            <w:r>
              <w:rPr>
                <w:spacing w:val="7"/>
                <w:w w:val="99"/>
                <w:sz w:val="20"/>
              </w:rPr>
              <w:t>程</w:t>
            </w:r>
            <w:r>
              <w:rPr>
                <w:spacing w:val="9"/>
                <w:w w:val="99"/>
                <w:sz w:val="20"/>
              </w:rPr>
              <w:t>相</w:t>
            </w:r>
            <w:r>
              <w:rPr>
                <w:w w:val="99"/>
                <w:sz w:val="20"/>
              </w:rPr>
              <w:t>应</w:t>
            </w:r>
            <w:r>
              <w:rPr>
                <w:spacing w:val="7"/>
                <w:w w:val="99"/>
                <w:sz w:val="20"/>
              </w:rPr>
              <w:t>部位</w:t>
            </w:r>
            <w:r>
              <w:rPr>
                <w:spacing w:val="9"/>
                <w:w w:val="99"/>
                <w:sz w:val="20"/>
              </w:rPr>
              <w:t>施</w:t>
            </w:r>
            <w:r>
              <w:rPr>
                <w:spacing w:val="7"/>
                <w:w w:val="99"/>
                <w:sz w:val="20"/>
              </w:rPr>
              <w:t>工</w:t>
            </w:r>
            <w:r>
              <w:rPr>
                <w:spacing w:val="6"/>
                <w:w w:val="99"/>
                <w:sz w:val="20"/>
              </w:rPr>
              <w:t>前</w:t>
            </w:r>
            <w:r>
              <w:rPr>
                <w:rFonts w:ascii="Times New Roman" w:eastAsia="Times New Roman"/>
                <w:w w:val="99"/>
                <w:sz w:val="20"/>
                <w:u w:val="single"/>
              </w:rPr>
              <w:t xml:space="preserve"> </w:t>
            </w:r>
            <w:r>
              <w:rPr>
                <w:rFonts w:ascii="Times New Roman" w:eastAsia="Times New Roman"/>
                <w:spacing w:val="16"/>
                <w:sz w:val="20"/>
                <w:u w:val="single"/>
              </w:rPr>
              <w:t xml:space="preserve"> </w:t>
            </w:r>
            <w:r>
              <w:rPr>
                <w:rFonts w:ascii="Times New Roman" w:eastAsia="Times New Roman"/>
                <w:w w:val="99"/>
                <w:sz w:val="20"/>
                <w:u w:val="single"/>
              </w:rPr>
              <w:t>7</w:t>
            </w:r>
            <w:r>
              <w:rPr>
                <w:rFonts w:ascii="Times New Roman" w:eastAsia="Times New Roman"/>
                <w:sz w:val="20"/>
                <w:u w:val="none"/>
              </w:rPr>
              <w:tab/>
            </w:r>
            <w:r>
              <w:rPr>
                <w:spacing w:val="7"/>
                <w:w w:val="99"/>
                <w:sz w:val="20"/>
                <w:u w:val="none"/>
              </w:rPr>
              <w:t>天签</w:t>
            </w:r>
            <w:r>
              <w:rPr>
                <w:spacing w:val="9"/>
                <w:w w:val="99"/>
                <w:sz w:val="20"/>
                <w:u w:val="none"/>
              </w:rPr>
              <w:t>发</w:t>
            </w:r>
            <w:r>
              <w:rPr>
                <w:spacing w:val="7"/>
                <w:w w:val="99"/>
                <w:sz w:val="20"/>
                <w:u w:val="none"/>
              </w:rPr>
              <w:t>图纸修</w:t>
            </w:r>
            <w:r>
              <w:rPr>
                <w:spacing w:val="9"/>
                <w:w w:val="99"/>
                <w:sz w:val="20"/>
                <w:u w:val="none"/>
              </w:rPr>
              <w:t>改</w:t>
            </w:r>
            <w:r>
              <w:rPr>
                <w:spacing w:val="7"/>
                <w:w w:val="99"/>
                <w:sz w:val="20"/>
                <w:u w:val="none"/>
              </w:rPr>
              <w:t>图给承</w:t>
            </w:r>
            <w:r>
              <w:rPr>
                <w:spacing w:val="9"/>
                <w:w w:val="99"/>
                <w:sz w:val="20"/>
                <w:u w:val="none"/>
              </w:rPr>
              <w:t>包</w:t>
            </w:r>
            <w:r>
              <w:rPr>
                <w:w w:val="99"/>
                <w:sz w:val="20"/>
                <w:u w:val="none"/>
              </w:rPr>
              <w:t>人</w:t>
            </w:r>
          </w:p>
        </w:tc>
      </w:tr>
      <w:tr w14:paraId="42FB9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1" w:type="dxa"/>
          </w:tcPr>
          <w:p w14:paraId="1B44F44F">
            <w:pPr>
              <w:pStyle w:val="12"/>
              <w:rPr>
                <w:rFonts w:ascii="Times New Roman"/>
                <w:sz w:val="20"/>
              </w:rPr>
            </w:pPr>
          </w:p>
        </w:tc>
        <w:tc>
          <w:tcPr>
            <w:tcW w:w="7512" w:type="dxa"/>
          </w:tcPr>
          <w:p w14:paraId="16C0CE97">
            <w:pPr>
              <w:pStyle w:val="12"/>
              <w:spacing w:before="201"/>
              <w:ind w:left="293"/>
              <w:rPr>
                <w:sz w:val="20"/>
              </w:rPr>
            </w:pPr>
            <w:r>
              <w:rPr>
                <w:spacing w:val="-1"/>
                <w:sz w:val="20"/>
              </w:rPr>
              <w:t>监理人在行使变更前需要发包人事先批准</w:t>
            </w:r>
          </w:p>
        </w:tc>
      </w:tr>
      <w:tr w14:paraId="0E8DA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1" w:type="dxa"/>
          </w:tcPr>
          <w:p w14:paraId="6EDB9429">
            <w:pPr>
              <w:pStyle w:val="12"/>
              <w:spacing w:before="226"/>
              <w:ind w:left="38" w:right="16"/>
              <w:jc w:val="center"/>
              <w:rPr>
                <w:rFonts w:ascii="Times New Roman"/>
                <w:sz w:val="19"/>
              </w:rPr>
            </w:pPr>
            <w:r>
              <w:rPr>
                <w:rFonts w:ascii="Times New Roman"/>
                <w:spacing w:val="-5"/>
                <w:sz w:val="19"/>
              </w:rPr>
              <w:t>6.2</w:t>
            </w:r>
          </w:p>
        </w:tc>
        <w:tc>
          <w:tcPr>
            <w:tcW w:w="7512" w:type="dxa"/>
          </w:tcPr>
          <w:p w14:paraId="4045A8EE">
            <w:pPr>
              <w:pStyle w:val="12"/>
              <w:spacing w:before="197"/>
              <w:ind w:left="295"/>
              <w:rPr>
                <w:sz w:val="20"/>
              </w:rPr>
            </w:pPr>
            <w:r>
              <w:rPr>
                <w:spacing w:val="-1"/>
                <w:sz w:val="20"/>
              </w:rPr>
              <w:t>发包人是否提供材料或工程设备：否</w:t>
            </w:r>
          </w:p>
        </w:tc>
      </w:tr>
      <w:tr w14:paraId="36241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351" w:type="dxa"/>
          </w:tcPr>
          <w:p w14:paraId="730BE4C3">
            <w:pPr>
              <w:pStyle w:val="12"/>
              <w:spacing w:before="223"/>
              <w:ind w:left="38" w:right="16"/>
              <w:jc w:val="center"/>
              <w:rPr>
                <w:rFonts w:ascii="Times New Roman"/>
                <w:sz w:val="19"/>
              </w:rPr>
            </w:pPr>
            <w:r>
              <w:rPr>
                <w:rFonts w:ascii="Times New Roman"/>
                <w:spacing w:val="-5"/>
                <w:sz w:val="19"/>
              </w:rPr>
              <w:t>6.2</w:t>
            </w:r>
          </w:p>
        </w:tc>
        <w:tc>
          <w:tcPr>
            <w:tcW w:w="7512" w:type="dxa"/>
          </w:tcPr>
          <w:p w14:paraId="35DB222C">
            <w:pPr>
              <w:pStyle w:val="12"/>
              <w:spacing w:before="201"/>
              <w:ind w:left="295"/>
              <w:rPr>
                <w:sz w:val="20"/>
              </w:rPr>
            </w:pPr>
            <w:r>
              <w:rPr>
                <w:spacing w:val="4"/>
                <w:sz w:val="20"/>
              </w:rPr>
              <w:t>发包人是否提供施工设备和临时设施：</w:t>
            </w:r>
            <w:r>
              <w:rPr>
                <w:rFonts w:ascii="Times New Roman" w:eastAsia="Times New Roman"/>
                <w:spacing w:val="60"/>
                <w:sz w:val="20"/>
                <w:u w:val="single"/>
              </w:rPr>
              <w:t xml:space="preserve"> </w:t>
            </w:r>
            <w:r>
              <w:rPr>
                <w:spacing w:val="-10"/>
                <w:sz w:val="20"/>
                <w:u w:val="single"/>
              </w:rPr>
              <w:t>否</w:t>
            </w:r>
          </w:p>
        </w:tc>
      </w:tr>
      <w:tr w14:paraId="3D7A5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351" w:type="dxa"/>
          </w:tcPr>
          <w:p w14:paraId="4AACA360">
            <w:pPr>
              <w:pStyle w:val="12"/>
              <w:spacing w:before="112"/>
              <w:rPr>
                <w:sz w:val="19"/>
              </w:rPr>
            </w:pPr>
          </w:p>
          <w:p w14:paraId="59FFDFFD">
            <w:pPr>
              <w:pStyle w:val="12"/>
              <w:ind w:left="38" w:right="12"/>
              <w:jc w:val="center"/>
              <w:rPr>
                <w:rFonts w:ascii="Times New Roman"/>
                <w:sz w:val="19"/>
              </w:rPr>
            </w:pPr>
            <w:r>
              <w:rPr>
                <w:rFonts w:ascii="Times New Roman"/>
                <w:spacing w:val="-5"/>
                <w:sz w:val="19"/>
              </w:rPr>
              <w:t>8.4</w:t>
            </w:r>
          </w:p>
        </w:tc>
        <w:tc>
          <w:tcPr>
            <w:tcW w:w="7512" w:type="dxa"/>
          </w:tcPr>
          <w:p w14:paraId="3D782709">
            <w:pPr>
              <w:pStyle w:val="12"/>
              <w:spacing w:before="98" w:line="310" w:lineRule="atLeast"/>
              <w:ind w:left="115" w:right="419" w:firstLine="172"/>
              <w:rPr>
                <w:rFonts w:hint="default" w:eastAsia="宋体"/>
                <w:sz w:val="20"/>
                <w:lang w:val="en-US" w:eastAsia="zh-CN"/>
              </w:rPr>
            </w:pPr>
            <w:r>
              <w:rPr>
                <w:spacing w:val="6"/>
                <w:w w:val="99"/>
                <w:sz w:val="20"/>
              </w:rPr>
              <w:t>逾期交工违约金：</w:t>
            </w:r>
            <w:r>
              <w:rPr>
                <w:rFonts w:ascii="Times New Roman" w:eastAsia="Times New Roman"/>
                <w:spacing w:val="11"/>
                <w:w w:val="99"/>
                <w:sz w:val="20"/>
                <w:u w:val="single"/>
              </w:rPr>
              <w:t xml:space="preserve"> </w:t>
            </w:r>
            <w:r>
              <w:rPr>
                <w:rFonts w:hint="eastAsia" w:ascii="Arial" w:eastAsia="宋体"/>
                <w:spacing w:val="4"/>
                <w:w w:val="99"/>
                <w:sz w:val="20"/>
                <w:u w:val="single"/>
                <w:lang w:val="en-US" w:eastAsia="zh-CN"/>
              </w:rPr>
              <w:t>/</w:t>
            </w:r>
            <w:r>
              <w:rPr>
                <w:rFonts w:ascii="Times New Roman" w:eastAsia="Times New Roman"/>
                <w:spacing w:val="9"/>
                <w:w w:val="99"/>
                <w:sz w:val="20"/>
                <w:u w:val="none"/>
              </w:rPr>
              <w:t>%</w:t>
            </w:r>
            <w:r>
              <w:rPr>
                <w:spacing w:val="7"/>
                <w:w w:val="99"/>
                <w:sz w:val="20"/>
                <w:u w:val="none"/>
              </w:rPr>
              <w:t>合同价元</w:t>
            </w:r>
            <w:r>
              <w:rPr>
                <w:rFonts w:ascii="Arial" w:eastAsia="Arial"/>
                <w:spacing w:val="4"/>
                <w:w w:val="99"/>
                <w:sz w:val="20"/>
                <w:u w:val="none"/>
              </w:rPr>
              <w:t>/</w:t>
            </w:r>
            <w:r>
              <w:rPr>
                <w:spacing w:val="7"/>
                <w:w w:val="99"/>
                <w:sz w:val="20"/>
                <w:u w:val="none"/>
              </w:rPr>
              <w:t>天（</w:t>
            </w:r>
            <w:r>
              <w:rPr>
                <w:spacing w:val="6"/>
                <w:w w:val="99"/>
                <w:sz w:val="20"/>
                <w:u w:val="none"/>
              </w:rPr>
              <w:t>如由于承包人的原因造成逾期交工，</w:t>
            </w:r>
            <w:r>
              <w:rPr>
                <w:spacing w:val="9"/>
                <w:w w:val="99"/>
                <w:sz w:val="20"/>
                <w:u w:val="none"/>
              </w:rPr>
              <w:t>其相应增加监理服务费和发包人管理费由承包人承担</w:t>
            </w:r>
            <w:r>
              <w:rPr>
                <w:w w:val="99"/>
                <w:sz w:val="20"/>
                <w:u w:val="none"/>
              </w:rPr>
              <w:t>）</w:t>
            </w:r>
            <w:r>
              <w:rPr>
                <w:rFonts w:hint="eastAsia"/>
                <w:w w:val="99"/>
                <w:sz w:val="20"/>
                <w:u w:val="none"/>
                <w:lang w:eastAsia="zh-CN"/>
              </w:rPr>
              <w:t>（</w:t>
            </w:r>
            <w:r>
              <w:rPr>
                <w:rFonts w:hint="eastAsia"/>
                <w:w w:val="99"/>
                <w:sz w:val="20"/>
                <w:u w:val="none"/>
                <w:lang w:val="en-US" w:eastAsia="zh-CN"/>
              </w:rPr>
              <w:t>注：具体以</w:t>
            </w:r>
            <w:r>
              <w:rPr>
                <w:rFonts w:hint="eastAsia"/>
                <w:spacing w:val="6"/>
                <w:w w:val="99"/>
                <w:sz w:val="20"/>
                <w:lang w:val="en-US" w:eastAsia="zh-CN"/>
              </w:rPr>
              <w:t>甲乙双方合同约定为准）</w:t>
            </w:r>
          </w:p>
        </w:tc>
      </w:tr>
      <w:tr w14:paraId="78E1D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351" w:type="dxa"/>
          </w:tcPr>
          <w:p w14:paraId="26CD1D91">
            <w:pPr>
              <w:pStyle w:val="12"/>
              <w:spacing w:before="225"/>
              <w:ind w:left="38" w:right="12"/>
              <w:jc w:val="center"/>
              <w:rPr>
                <w:rFonts w:ascii="Times New Roman"/>
                <w:sz w:val="19"/>
              </w:rPr>
            </w:pPr>
            <w:r>
              <w:rPr>
                <w:rFonts w:ascii="Times New Roman"/>
                <w:spacing w:val="-5"/>
                <w:sz w:val="19"/>
              </w:rPr>
              <w:t>8.4</w:t>
            </w:r>
          </w:p>
        </w:tc>
        <w:tc>
          <w:tcPr>
            <w:tcW w:w="7512" w:type="dxa"/>
          </w:tcPr>
          <w:p w14:paraId="11341A11">
            <w:pPr>
              <w:pStyle w:val="12"/>
              <w:spacing w:before="218"/>
              <w:ind w:left="291"/>
              <w:rPr>
                <w:sz w:val="20"/>
              </w:rPr>
            </w:pPr>
            <w:r>
              <w:rPr>
                <w:sz w:val="20"/>
              </w:rPr>
              <w:t>逾期交工违约金限额：</w:t>
            </w:r>
            <w:r>
              <w:rPr>
                <w:rFonts w:ascii="Times New Roman" w:eastAsia="Times New Roman"/>
                <w:spacing w:val="53"/>
                <w:sz w:val="20"/>
                <w:u w:val="single"/>
              </w:rPr>
              <w:t xml:space="preserve"> </w:t>
            </w:r>
            <w:r>
              <w:rPr>
                <w:rFonts w:hint="eastAsia" w:ascii="Arial" w:eastAsia="宋体"/>
                <w:sz w:val="20"/>
                <w:u w:val="single"/>
                <w:lang w:val="en-US" w:eastAsia="zh-CN"/>
              </w:rPr>
              <w:t>/</w:t>
            </w:r>
            <w:r>
              <w:rPr>
                <w:rFonts w:ascii="Arial" w:eastAsia="Arial"/>
                <w:spacing w:val="58"/>
                <w:w w:val="150"/>
                <w:sz w:val="20"/>
                <w:u w:val="single"/>
              </w:rPr>
              <w:t xml:space="preserve"> </w:t>
            </w:r>
            <w:r>
              <w:rPr>
                <w:rFonts w:ascii="Times New Roman" w:eastAsia="Times New Roman"/>
                <w:sz w:val="20"/>
                <w:u w:val="none"/>
              </w:rPr>
              <w:t>%</w:t>
            </w:r>
            <w:r>
              <w:rPr>
                <w:spacing w:val="-2"/>
                <w:sz w:val="20"/>
                <w:u w:val="none"/>
              </w:rPr>
              <w:t>签约合同价</w:t>
            </w:r>
            <w:r>
              <w:rPr>
                <w:rFonts w:hint="eastAsia"/>
                <w:spacing w:val="-2"/>
                <w:sz w:val="20"/>
                <w:u w:val="none"/>
                <w:lang w:eastAsia="zh-CN"/>
              </w:rPr>
              <w:t>（</w:t>
            </w:r>
            <w:r>
              <w:rPr>
                <w:rFonts w:hint="eastAsia"/>
                <w:spacing w:val="-2"/>
                <w:sz w:val="20"/>
                <w:u w:val="none"/>
                <w:lang w:val="en-US" w:eastAsia="zh-CN"/>
              </w:rPr>
              <w:t>注：</w:t>
            </w:r>
            <w:r>
              <w:rPr>
                <w:rFonts w:hint="eastAsia"/>
                <w:w w:val="99"/>
                <w:sz w:val="20"/>
                <w:u w:val="none"/>
                <w:lang w:val="en-US" w:eastAsia="zh-CN"/>
              </w:rPr>
              <w:t>具体以</w:t>
            </w:r>
            <w:r>
              <w:rPr>
                <w:rFonts w:hint="eastAsia"/>
                <w:spacing w:val="6"/>
                <w:w w:val="99"/>
                <w:sz w:val="20"/>
                <w:lang w:val="en-US" w:eastAsia="zh-CN"/>
              </w:rPr>
              <w:t>甲乙双方合同约定为准</w:t>
            </w:r>
            <w:r>
              <w:rPr>
                <w:rFonts w:hint="eastAsia"/>
                <w:spacing w:val="-2"/>
                <w:sz w:val="20"/>
                <w:u w:val="none"/>
                <w:lang w:val="en-US" w:eastAsia="zh-CN"/>
              </w:rPr>
              <w:t>）</w:t>
            </w:r>
          </w:p>
        </w:tc>
      </w:tr>
      <w:tr w14:paraId="26231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351" w:type="dxa"/>
          </w:tcPr>
          <w:p w14:paraId="3BFF1FAC">
            <w:pPr>
              <w:pStyle w:val="12"/>
              <w:spacing w:before="226"/>
              <w:ind w:left="38" w:right="16"/>
              <w:jc w:val="center"/>
              <w:rPr>
                <w:rFonts w:ascii="Times New Roman"/>
                <w:sz w:val="19"/>
              </w:rPr>
            </w:pPr>
            <w:r>
              <w:rPr>
                <w:rFonts w:ascii="Times New Roman"/>
                <w:spacing w:val="-5"/>
                <w:sz w:val="19"/>
              </w:rPr>
              <w:t>5.6</w:t>
            </w:r>
          </w:p>
        </w:tc>
        <w:tc>
          <w:tcPr>
            <w:tcW w:w="7512" w:type="dxa"/>
          </w:tcPr>
          <w:p w14:paraId="392DA175">
            <w:pPr>
              <w:pStyle w:val="12"/>
              <w:spacing w:before="216"/>
              <w:ind w:left="293"/>
              <w:rPr>
                <w:rFonts w:hint="eastAsia" w:eastAsia="宋体"/>
                <w:sz w:val="20"/>
                <w:lang w:eastAsia="zh-CN"/>
              </w:rPr>
            </w:pPr>
            <w:r>
              <w:rPr>
                <w:sz w:val="20"/>
              </w:rPr>
              <w:t>开工预付款金额：</w:t>
            </w:r>
            <w:r>
              <w:rPr>
                <w:rFonts w:ascii="Arial" w:eastAsia="Arial"/>
                <w:sz w:val="20"/>
                <w:u w:val="single"/>
              </w:rPr>
              <w:t>30</w:t>
            </w:r>
            <w:r>
              <w:rPr>
                <w:rFonts w:ascii="Arial" w:eastAsia="Arial"/>
                <w:spacing w:val="77"/>
                <w:w w:val="150"/>
                <w:sz w:val="20"/>
                <w:u w:val="none"/>
              </w:rPr>
              <w:t xml:space="preserve"> </w:t>
            </w:r>
            <w:r>
              <w:rPr>
                <w:rFonts w:ascii="Times New Roman" w:eastAsia="Times New Roman"/>
                <w:sz w:val="20"/>
                <w:u w:val="none"/>
              </w:rPr>
              <w:t>%</w:t>
            </w:r>
            <w:r>
              <w:rPr>
                <w:spacing w:val="-2"/>
                <w:sz w:val="20"/>
                <w:u w:val="none"/>
              </w:rPr>
              <w:t>签约合同价</w:t>
            </w:r>
            <w:r>
              <w:rPr>
                <w:rFonts w:hint="eastAsia"/>
                <w:w w:val="99"/>
                <w:sz w:val="20"/>
                <w:u w:val="none"/>
                <w:lang w:eastAsia="zh-CN"/>
              </w:rPr>
              <w:t>（</w:t>
            </w:r>
            <w:r>
              <w:rPr>
                <w:rFonts w:hint="eastAsia"/>
                <w:w w:val="99"/>
                <w:sz w:val="20"/>
                <w:u w:val="none"/>
                <w:lang w:val="en-US" w:eastAsia="zh-CN"/>
              </w:rPr>
              <w:t>注：具体以</w:t>
            </w:r>
            <w:r>
              <w:rPr>
                <w:rFonts w:hint="eastAsia"/>
                <w:spacing w:val="6"/>
                <w:w w:val="99"/>
                <w:sz w:val="20"/>
                <w:lang w:val="en-US" w:eastAsia="zh-CN"/>
              </w:rPr>
              <w:t>甲乙双方合同约定为准）</w:t>
            </w:r>
          </w:p>
        </w:tc>
      </w:tr>
      <w:tr w14:paraId="73E2D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51" w:type="dxa"/>
          </w:tcPr>
          <w:p w14:paraId="35F4E09E">
            <w:pPr>
              <w:pStyle w:val="12"/>
              <w:spacing w:before="225"/>
              <w:ind w:left="38"/>
              <w:jc w:val="center"/>
              <w:rPr>
                <w:rFonts w:ascii="Times New Roman"/>
                <w:sz w:val="19"/>
              </w:rPr>
            </w:pPr>
            <w:r>
              <w:rPr>
                <w:rFonts w:ascii="Times New Roman"/>
                <w:spacing w:val="-4"/>
                <w:sz w:val="19"/>
              </w:rPr>
              <w:t>17.5</w:t>
            </w:r>
          </w:p>
        </w:tc>
        <w:tc>
          <w:tcPr>
            <w:tcW w:w="7512" w:type="dxa"/>
          </w:tcPr>
          <w:p w14:paraId="3AEDDB0C">
            <w:pPr>
              <w:pStyle w:val="12"/>
              <w:spacing w:before="213"/>
              <w:ind w:left="293"/>
              <w:rPr>
                <w:rFonts w:ascii="Times New Roman" w:eastAsia="Times New Roman"/>
                <w:sz w:val="20"/>
              </w:rPr>
            </w:pPr>
            <w:r>
              <w:rPr>
                <w:spacing w:val="2"/>
                <w:sz w:val="20"/>
              </w:rPr>
              <w:t>材料预付款比例：水泥、钢材、沥青等主要材料单据所列费用的</w:t>
            </w:r>
            <w:r>
              <w:rPr>
                <w:rFonts w:ascii="Times New Roman" w:eastAsia="Times New Roman"/>
                <w:spacing w:val="73"/>
                <w:sz w:val="20"/>
                <w:u w:val="single"/>
              </w:rPr>
              <w:t xml:space="preserve"> </w:t>
            </w:r>
            <w:r>
              <w:rPr>
                <w:rFonts w:ascii="Arial" w:eastAsia="Arial"/>
                <w:spacing w:val="2"/>
                <w:sz w:val="20"/>
                <w:u w:val="single"/>
              </w:rPr>
              <w:t>/</w:t>
            </w:r>
            <w:r>
              <w:rPr>
                <w:rFonts w:ascii="Arial" w:eastAsia="Arial"/>
                <w:spacing w:val="53"/>
                <w:w w:val="150"/>
                <w:sz w:val="20"/>
                <w:u w:val="none"/>
              </w:rPr>
              <w:t xml:space="preserve"> </w:t>
            </w:r>
            <w:r>
              <w:rPr>
                <w:rFonts w:ascii="Times New Roman" w:eastAsia="Times New Roman"/>
                <w:spacing w:val="-10"/>
                <w:sz w:val="20"/>
                <w:u w:val="none"/>
              </w:rPr>
              <w:t>%</w:t>
            </w:r>
          </w:p>
        </w:tc>
      </w:tr>
      <w:tr w14:paraId="32DF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51" w:type="dxa"/>
          </w:tcPr>
          <w:p w14:paraId="051BC885">
            <w:pPr>
              <w:pStyle w:val="12"/>
              <w:spacing w:before="226"/>
              <w:ind w:left="38"/>
              <w:jc w:val="center"/>
              <w:rPr>
                <w:rFonts w:ascii="Times New Roman"/>
                <w:sz w:val="19"/>
              </w:rPr>
            </w:pPr>
            <w:r>
              <w:rPr>
                <w:rFonts w:ascii="Times New Roman"/>
                <w:spacing w:val="-4"/>
                <w:sz w:val="19"/>
              </w:rPr>
              <w:t>18.3</w:t>
            </w:r>
          </w:p>
        </w:tc>
        <w:tc>
          <w:tcPr>
            <w:tcW w:w="7512" w:type="dxa"/>
          </w:tcPr>
          <w:p w14:paraId="3AD3C1E6">
            <w:pPr>
              <w:pStyle w:val="12"/>
              <w:spacing w:before="202"/>
              <w:ind w:left="293"/>
              <w:rPr>
                <w:sz w:val="20"/>
              </w:rPr>
            </w:pPr>
            <w:r>
              <w:rPr>
                <w:sz w:val="20"/>
              </w:rPr>
              <w:t>承包人在每个付款周期末向监理人提交进度付款申请单的份数：</w:t>
            </w:r>
            <w:r>
              <w:rPr>
                <w:rFonts w:ascii="Times New Roman" w:eastAsia="Times New Roman"/>
                <w:spacing w:val="46"/>
                <w:sz w:val="20"/>
                <w:u w:val="single"/>
              </w:rPr>
              <w:t xml:space="preserve">  </w:t>
            </w:r>
            <w:r>
              <w:rPr>
                <w:rFonts w:ascii="Times New Roman" w:eastAsia="Times New Roman"/>
                <w:sz w:val="20"/>
                <w:u w:val="single"/>
              </w:rPr>
              <w:t>6</w:t>
            </w:r>
            <w:r>
              <w:rPr>
                <w:rFonts w:ascii="Times New Roman" w:eastAsia="Times New Roman"/>
                <w:spacing w:val="57"/>
                <w:sz w:val="20"/>
                <w:u w:val="none"/>
              </w:rPr>
              <w:t xml:space="preserve">  </w:t>
            </w:r>
            <w:r>
              <w:rPr>
                <w:spacing w:val="-10"/>
                <w:sz w:val="20"/>
                <w:u w:val="none"/>
              </w:rPr>
              <w:t>份</w:t>
            </w:r>
          </w:p>
        </w:tc>
      </w:tr>
      <w:tr w14:paraId="06E88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1351" w:type="dxa"/>
          </w:tcPr>
          <w:p w14:paraId="27A06FC8">
            <w:pPr>
              <w:pStyle w:val="12"/>
              <w:spacing w:before="44"/>
              <w:rPr>
                <w:sz w:val="19"/>
              </w:rPr>
            </w:pPr>
          </w:p>
          <w:p w14:paraId="4A9FEEAD">
            <w:pPr>
              <w:pStyle w:val="12"/>
              <w:ind w:left="38" w:right="5"/>
              <w:jc w:val="center"/>
              <w:rPr>
                <w:rFonts w:ascii="Times New Roman"/>
                <w:sz w:val="19"/>
              </w:rPr>
            </w:pPr>
            <w:r>
              <w:rPr>
                <w:rFonts w:ascii="Times New Roman"/>
                <w:spacing w:val="-2"/>
                <w:sz w:val="19"/>
              </w:rPr>
              <w:t>18.3(3)</w:t>
            </w:r>
          </w:p>
        </w:tc>
        <w:tc>
          <w:tcPr>
            <w:tcW w:w="7512" w:type="dxa"/>
          </w:tcPr>
          <w:p w14:paraId="6C9EE9C8">
            <w:pPr>
              <w:pStyle w:val="12"/>
              <w:spacing w:before="58" w:line="280" w:lineRule="atLeast"/>
              <w:ind w:left="115" w:right="98" w:firstLine="172"/>
              <w:rPr>
                <w:sz w:val="20"/>
              </w:rPr>
            </w:pPr>
            <w:r>
              <w:rPr>
                <w:spacing w:val="1"/>
                <w:sz w:val="20"/>
              </w:rPr>
              <w:t xml:space="preserve">逾期付款违约金的利率：全国银行间同业拆借中心公布的 </w:t>
            </w:r>
            <w:r>
              <w:rPr>
                <w:rFonts w:ascii="Times New Roman" w:eastAsia="Times New Roman"/>
                <w:sz w:val="20"/>
              </w:rPr>
              <w:t>1</w:t>
            </w:r>
            <w:r>
              <w:rPr>
                <w:rFonts w:ascii="Times New Roman" w:eastAsia="Times New Roman"/>
                <w:spacing w:val="80"/>
                <w:sz w:val="20"/>
              </w:rPr>
              <w:t xml:space="preserve"> </w:t>
            </w:r>
            <w:r>
              <w:rPr>
                <w:sz w:val="20"/>
              </w:rPr>
              <w:t>年期贷款市场报价</w:t>
            </w:r>
            <w:r>
              <w:rPr>
                <w:spacing w:val="-6"/>
                <w:sz w:val="20"/>
              </w:rPr>
              <w:t>利率</w:t>
            </w:r>
          </w:p>
        </w:tc>
      </w:tr>
      <w:tr w14:paraId="316F5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351" w:type="dxa"/>
          </w:tcPr>
          <w:p w14:paraId="3736BECF">
            <w:pPr>
              <w:pStyle w:val="12"/>
              <w:rPr>
                <w:rFonts w:ascii="Times New Roman"/>
                <w:sz w:val="20"/>
              </w:rPr>
            </w:pPr>
          </w:p>
        </w:tc>
        <w:tc>
          <w:tcPr>
            <w:tcW w:w="7512" w:type="dxa"/>
          </w:tcPr>
          <w:p w14:paraId="29C32540">
            <w:pPr>
              <w:pStyle w:val="12"/>
              <w:spacing w:before="165"/>
              <w:ind w:left="291"/>
              <w:rPr>
                <w:sz w:val="20"/>
              </w:rPr>
            </w:pPr>
            <w:r>
              <w:rPr>
                <w:sz w:val="20"/>
              </w:rPr>
              <w:t>承包人向监理人提交交工付款申请单</w:t>
            </w:r>
            <w:r>
              <w:rPr>
                <w:rFonts w:ascii="Arial" w:eastAsia="Arial"/>
                <w:sz w:val="20"/>
              </w:rPr>
              <w:t>(</w:t>
            </w:r>
            <w:r>
              <w:rPr>
                <w:sz w:val="20"/>
              </w:rPr>
              <w:t>包括相关证明材料</w:t>
            </w:r>
            <w:r>
              <w:rPr>
                <w:rFonts w:ascii="Arial" w:eastAsia="Arial"/>
                <w:sz w:val="20"/>
              </w:rPr>
              <w:t>)</w:t>
            </w:r>
            <w:r>
              <w:rPr>
                <w:sz w:val="20"/>
              </w:rPr>
              <w:t>的份数：</w:t>
            </w:r>
            <w:r>
              <w:rPr>
                <w:rFonts w:ascii="Times New Roman" w:eastAsia="Times New Roman"/>
                <w:spacing w:val="69"/>
                <w:sz w:val="20"/>
                <w:u w:val="single"/>
              </w:rPr>
              <w:t xml:space="preserve"> </w:t>
            </w:r>
            <w:r>
              <w:rPr>
                <w:rFonts w:ascii="Arial" w:eastAsia="Arial"/>
                <w:sz w:val="20"/>
                <w:u w:val="single"/>
              </w:rPr>
              <w:t>1</w:t>
            </w:r>
            <w:r>
              <w:rPr>
                <w:rFonts w:ascii="Arial" w:eastAsia="Arial"/>
                <w:spacing w:val="75"/>
                <w:sz w:val="20"/>
                <w:u w:val="single"/>
              </w:rPr>
              <w:t xml:space="preserve">  </w:t>
            </w:r>
            <w:r>
              <w:rPr>
                <w:spacing w:val="-10"/>
                <w:sz w:val="20"/>
                <w:u w:val="none"/>
              </w:rPr>
              <w:t>份</w:t>
            </w:r>
          </w:p>
        </w:tc>
      </w:tr>
      <w:tr w14:paraId="02879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351" w:type="dxa"/>
          </w:tcPr>
          <w:p w14:paraId="0FCA9590">
            <w:pPr>
              <w:pStyle w:val="12"/>
              <w:rPr>
                <w:rFonts w:ascii="Times New Roman"/>
                <w:sz w:val="20"/>
              </w:rPr>
            </w:pPr>
          </w:p>
        </w:tc>
        <w:tc>
          <w:tcPr>
            <w:tcW w:w="7512" w:type="dxa"/>
          </w:tcPr>
          <w:p w14:paraId="7B9B0D88">
            <w:pPr>
              <w:pStyle w:val="12"/>
              <w:spacing w:before="161"/>
              <w:ind w:left="291"/>
              <w:rPr>
                <w:sz w:val="20"/>
              </w:rPr>
            </w:pPr>
            <w:r>
              <w:rPr>
                <w:spacing w:val="2"/>
                <w:sz w:val="20"/>
              </w:rPr>
              <w:t>承包人向监理人提交最终结清申请单</w:t>
            </w:r>
            <w:r>
              <w:rPr>
                <w:rFonts w:ascii="Arial" w:eastAsia="Arial"/>
                <w:spacing w:val="2"/>
                <w:sz w:val="20"/>
              </w:rPr>
              <w:t>(</w:t>
            </w:r>
            <w:r>
              <w:rPr>
                <w:spacing w:val="2"/>
                <w:sz w:val="20"/>
              </w:rPr>
              <w:t>包括相关证明材料</w:t>
            </w:r>
            <w:r>
              <w:rPr>
                <w:rFonts w:ascii="Arial" w:eastAsia="Arial"/>
                <w:spacing w:val="2"/>
                <w:sz w:val="20"/>
              </w:rPr>
              <w:t>)</w:t>
            </w:r>
            <w:r>
              <w:rPr>
                <w:spacing w:val="4"/>
                <w:sz w:val="20"/>
              </w:rPr>
              <w:t>的份数：</w:t>
            </w:r>
            <w:r>
              <w:rPr>
                <w:rFonts w:ascii="Times New Roman" w:eastAsia="Times New Roman"/>
                <w:spacing w:val="65"/>
                <w:sz w:val="20"/>
                <w:u w:val="single"/>
              </w:rPr>
              <w:t xml:space="preserve"> </w:t>
            </w:r>
            <w:r>
              <w:rPr>
                <w:rFonts w:ascii="Arial" w:eastAsia="Arial"/>
                <w:spacing w:val="2"/>
                <w:sz w:val="20"/>
                <w:u w:val="single"/>
              </w:rPr>
              <w:t>1</w:t>
            </w:r>
            <w:r>
              <w:rPr>
                <w:rFonts w:ascii="Arial" w:eastAsia="Arial"/>
                <w:spacing w:val="56"/>
                <w:w w:val="150"/>
                <w:sz w:val="20"/>
                <w:u w:val="none"/>
              </w:rPr>
              <w:t xml:space="preserve"> </w:t>
            </w:r>
            <w:r>
              <w:rPr>
                <w:spacing w:val="-10"/>
                <w:sz w:val="20"/>
                <w:u w:val="none"/>
              </w:rPr>
              <w:t>份</w:t>
            </w:r>
          </w:p>
        </w:tc>
      </w:tr>
      <w:tr w14:paraId="7C406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351" w:type="dxa"/>
          </w:tcPr>
          <w:p w14:paraId="2EE4FEDA">
            <w:pPr>
              <w:pStyle w:val="12"/>
              <w:spacing w:before="21"/>
              <w:rPr>
                <w:sz w:val="19"/>
              </w:rPr>
            </w:pPr>
          </w:p>
          <w:p w14:paraId="056CF741">
            <w:pPr>
              <w:pStyle w:val="12"/>
              <w:ind w:left="38" w:right="8"/>
              <w:jc w:val="center"/>
              <w:rPr>
                <w:rFonts w:ascii="Arial"/>
                <w:sz w:val="19"/>
              </w:rPr>
            </w:pPr>
            <w:r>
              <w:rPr>
                <w:rFonts w:ascii="Arial"/>
                <w:spacing w:val="-4"/>
                <w:sz w:val="19"/>
              </w:rPr>
              <w:t>11.2</w:t>
            </w:r>
          </w:p>
        </w:tc>
        <w:tc>
          <w:tcPr>
            <w:tcW w:w="7512" w:type="dxa"/>
          </w:tcPr>
          <w:p w14:paraId="4D466527">
            <w:pPr>
              <w:pStyle w:val="12"/>
              <w:spacing w:before="163"/>
              <w:ind w:left="293"/>
              <w:rPr>
                <w:sz w:val="20"/>
              </w:rPr>
            </w:pPr>
            <w:r>
              <w:rPr>
                <w:spacing w:val="-10"/>
                <w:sz w:val="20"/>
              </w:rPr>
              <w:t xml:space="preserve">竣工资料的份数：原始资料 </w:t>
            </w:r>
            <w:r>
              <w:rPr>
                <w:rFonts w:ascii="Arial" w:eastAsia="Arial"/>
                <w:spacing w:val="-6"/>
                <w:sz w:val="20"/>
              </w:rPr>
              <w:t>1</w:t>
            </w:r>
            <w:r>
              <w:rPr>
                <w:rFonts w:ascii="Arial" w:eastAsia="Arial"/>
                <w:spacing w:val="-7"/>
                <w:sz w:val="20"/>
              </w:rPr>
              <w:t xml:space="preserve"> </w:t>
            </w:r>
            <w:r>
              <w:rPr>
                <w:spacing w:val="-6"/>
                <w:sz w:val="20"/>
              </w:rPr>
              <w:t>份，复印件</w:t>
            </w:r>
            <w:r>
              <w:rPr>
                <w:rFonts w:ascii="Arial" w:eastAsia="Arial"/>
                <w:spacing w:val="-6"/>
                <w:sz w:val="20"/>
              </w:rPr>
              <w:t>2</w:t>
            </w:r>
            <w:r>
              <w:rPr>
                <w:rFonts w:ascii="Arial" w:eastAsia="Arial"/>
                <w:spacing w:val="-9"/>
                <w:sz w:val="20"/>
              </w:rPr>
              <w:t xml:space="preserve"> </w:t>
            </w:r>
            <w:r>
              <w:rPr>
                <w:spacing w:val="-6"/>
                <w:sz w:val="20"/>
              </w:rPr>
              <w:t>份，电子文件（光盘或</w:t>
            </w:r>
            <w:r>
              <w:rPr>
                <w:rFonts w:ascii="Arial" w:eastAsia="Arial"/>
                <w:spacing w:val="-6"/>
                <w:sz w:val="20"/>
              </w:rPr>
              <w:t>U</w:t>
            </w:r>
            <w:r>
              <w:rPr>
                <w:rFonts w:ascii="Arial" w:eastAsia="Arial"/>
                <w:spacing w:val="-9"/>
                <w:sz w:val="20"/>
              </w:rPr>
              <w:t xml:space="preserve"> </w:t>
            </w:r>
            <w:r>
              <w:rPr>
                <w:spacing w:val="-6"/>
                <w:sz w:val="20"/>
              </w:rPr>
              <w:t>盘）</w:t>
            </w:r>
            <w:r>
              <w:rPr>
                <w:rFonts w:ascii="Arial" w:eastAsia="Arial"/>
                <w:spacing w:val="-6"/>
                <w:sz w:val="20"/>
                <w:u w:val="single"/>
              </w:rPr>
              <w:t>2</w:t>
            </w:r>
            <w:r>
              <w:rPr>
                <w:rFonts w:ascii="Arial" w:eastAsia="Arial"/>
                <w:spacing w:val="18"/>
                <w:sz w:val="20"/>
                <w:u w:val="none"/>
              </w:rPr>
              <w:t xml:space="preserve"> </w:t>
            </w:r>
            <w:r>
              <w:rPr>
                <w:spacing w:val="-10"/>
                <w:sz w:val="20"/>
                <w:u w:val="none"/>
              </w:rPr>
              <w:t>份</w:t>
            </w:r>
          </w:p>
        </w:tc>
      </w:tr>
      <w:tr w14:paraId="2AEF1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351" w:type="dxa"/>
          </w:tcPr>
          <w:p w14:paraId="1F835F3C">
            <w:pPr>
              <w:pStyle w:val="12"/>
              <w:spacing w:before="108"/>
              <w:rPr>
                <w:sz w:val="19"/>
              </w:rPr>
            </w:pPr>
          </w:p>
          <w:p w14:paraId="1635AA61">
            <w:pPr>
              <w:pStyle w:val="12"/>
              <w:spacing w:before="1"/>
              <w:ind w:left="38" w:right="8"/>
              <w:jc w:val="center"/>
              <w:rPr>
                <w:rFonts w:ascii="Arial"/>
                <w:sz w:val="19"/>
              </w:rPr>
            </w:pPr>
            <w:r>
              <w:rPr>
                <w:rFonts w:ascii="Arial"/>
                <w:spacing w:val="-4"/>
                <w:sz w:val="19"/>
              </w:rPr>
              <w:t>11.5</w:t>
            </w:r>
          </w:p>
        </w:tc>
        <w:tc>
          <w:tcPr>
            <w:tcW w:w="7512" w:type="dxa"/>
          </w:tcPr>
          <w:p w14:paraId="75992CAD">
            <w:pPr>
              <w:pStyle w:val="12"/>
              <w:spacing w:before="164"/>
              <w:ind w:left="293"/>
              <w:rPr>
                <w:sz w:val="20"/>
              </w:rPr>
            </w:pPr>
            <w:r>
              <w:rPr>
                <w:spacing w:val="-8"/>
                <w:sz w:val="20"/>
              </w:rPr>
              <w:t>单位工程是否需投入施工期运行：</w:t>
            </w:r>
            <w:r>
              <w:rPr>
                <w:rFonts w:ascii="Times New Roman" w:eastAsia="Times New Roman"/>
                <w:spacing w:val="8"/>
                <w:sz w:val="20"/>
                <w:u w:val="single"/>
              </w:rPr>
              <w:t xml:space="preserve"> </w:t>
            </w:r>
            <w:r>
              <w:rPr>
                <w:spacing w:val="-10"/>
                <w:sz w:val="20"/>
                <w:u w:val="single"/>
              </w:rPr>
              <w:t>否</w:t>
            </w:r>
          </w:p>
          <w:p w14:paraId="003A3E89">
            <w:pPr>
              <w:pStyle w:val="12"/>
              <w:spacing w:before="122" w:line="243" w:lineRule="exact"/>
              <w:ind w:left="295"/>
              <w:rPr>
                <w:rFonts w:ascii="Arial" w:eastAsia="Arial"/>
                <w:sz w:val="20"/>
              </w:rPr>
            </w:pPr>
            <w:r>
              <w:rPr>
                <w:spacing w:val="-9"/>
                <w:sz w:val="20"/>
              </w:rPr>
              <w:t xml:space="preserve">如单位工程需要进行施工期运行，需要施工期运行的单位工程规定如下： </w:t>
            </w:r>
            <w:r>
              <w:rPr>
                <w:rFonts w:ascii="Arial" w:eastAsia="Arial"/>
                <w:spacing w:val="-10"/>
                <w:sz w:val="20"/>
              </w:rPr>
              <w:t>/</w:t>
            </w:r>
          </w:p>
        </w:tc>
      </w:tr>
    </w:tbl>
    <w:p w14:paraId="35FCB045">
      <w:pPr>
        <w:pStyle w:val="12"/>
        <w:spacing w:after="0" w:line="243" w:lineRule="exact"/>
        <w:rPr>
          <w:rFonts w:ascii="Arial" w:eastAsia="Arial"/>
          <w:sz w:val="20"/>
        </w:rPr>
        <w:sectPr>
          <w:pgSz w:w="11910" w:h="16840"/>
          <w:pgMar w:top="1940" w:right="707" w:bottom="820" w:left="708" w:header="0" w:footer="592" w:gutter="0"/>
          <w:pgNumType w:fmt="decimal"/>
          <w:cols w:space="720" w:num="1"/>
        </w:sectPr>
      </w:pPr>
    </w:p>
    <w:tbl>
      <w:tblPr>
        <w:tblStyle w:val="8"/>
        <w:tblW w:w="0" w:type="auto"/>
        <w:tblInd w:w="8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0"/>
        <w:gridCol w:w="7494"/>
      </w:tblGrid>
      <w:tr w14:paraId="23C5B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350" w:type="dxa"/>
          </w:tcPr>
          <w:p w14:paraId="6F8901F9">
            <w:pPr>
              <w:pStyle w:val="12"/>
              <w:spacing w:before="126"/>
              <w:rPr>
                <w:sz w:val="19"/>
              </w:rPr>
            </w:pPr>
          </w:p>
          <w:p w14:paraId="1F0392FF">
            <w:pPr>
              <w:pStyle w:val="12"/>
              <w:ind w:right="472"/>
              <w:jc w:val="right"/>
              <w:rPr>
                <w:rFonts w:ascii="Arial"/>
                <w:sz w:val="19"/>
              </w:rPr>
            </w:pPr>
            <w:r>
              <w:rPr>
                <w:rFonts w:ascii="Arial"/>
                <w:spacing w:val="-4"/>
                <w:sz w:val="19"/>
              </w:rPr>
              <w:t>11.6</w:t>
            </w:r>
          </w:p>
        </w:tc>
        <w:tc>
          <w:tcPr>
            <w:tcW w:w="7494" w:type="dxa"/>
          </w:tcPr>
          <w:p w14:paraId="55716D2B">
            <w:pPr>
              <w:pStyle w:val="12"/>
              <w:spacing w:before="184"/>
              <w:ind w:left="293"/>
              <w:rPr>
                <w:sz w:val="20"/>
              </w:rPr>
            </w:pPr>
            <w:r>
              <w:rPr>
                <w:spacing w:val="-8"/>
                <w:sz w:val="20"/>
              </w:rPr>
              <w:t>本工程是否进行试运行：</w:t>
            </w:r>
            <w:r>
              <w:rPr>
                <w:rFonts w:ascii="Times New Roman" w:eastAsia="Times New Roman"/>
                <w:spacing w:val="4"/>
                <w:sz w:val="20"/>
                <w:u w:val="single"/>
              </w:rPr>
              <w:t xml:space="preserve"> </w:t>
            </w:r>
            <w:r>
              <w:rPr>
                <w:spacing w:val="-10"/>
                <w:sz w:val="20"/>
                <w:u w:val="single"/>
              </w:rPr>
              <w:t>否</w:t>
            </w:r>
          </w:p>
          <w:p w14:paraId="39156CC0">
            <w:pPr>
              <w:pStyle w:val="12"/>
              <w:spacing w:before="124" w:line="245" w:lineRule="exact"/>
              <w:ind w:left="295"/>
              <w:rPr>
                <w:rFonts w:ascii="Arial" w:eastAsia="Arial"/>
                <w:sz w:val="20"/>
              </w:rPr>
            </w:pPr>
            <w:r>
              <w:rPr>
                <w:spacing w:val="-10"/>
                <w:sz w:val="20"/>
              </w:rPr>
              <w:t xml:space="preserve">如本工程需要进行试运行，试运行的具体规定如下： </w:t>
            </w:r>
            <w:r>
              <w:rPr>
                <w:rFonts w:ascii="Arial" w:eastAsia="Arial"/>
                <w:spacing w:val="-10"/>
                <w:sz w:val="20"/>
              </w:rPr>
              <w:t>/</w:t>
            </w:r>
          </w:p>
        </w:tc>
      </w:tr>
      <w:tr w14:paraId="604E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350" w:type="dxa"/>
          </w:tcPr>
          <w:p w14:paraId="59C9EA9D">
            <w:pPr>
              <w:pStyle w:val="12"/>
              <w:spacing w:before="44"/>
              <w:rPr>
                <w:sz w:val="19"/>
              </w:rPr>
            </w:pPr>
          </w:p>
          <w:p w14:paraId="62446E7A">
            <w:pPr>
              <w:pStyle w:val="12"/>
              <w:ind w:right="477"/>
              <w:jc w:val="right"/>
              <w:rPr>
                <w:rFonts w:ascii="Arial"/>
                <w:sz w:val="19"/>
              </w:rPr>
            </w:pPr>
            <w:r>
              <w:rPr>
                <w:rFonts w:ascii="Arial"/>
                <w:spacing w:val="-4"/>
                <w:sz w:val="19"/>
              </w:rPr>
              <w:t>21.5</w:t>
            </w:r>
          </w:p>
        </w:tc>
        <w:tc>
          <w:tcPr>
            <w:tcW w:w="7494" w:type="dxa"/>
          </w:tcPr>
          <w:p w14:paraId="723C8D0A">
            <w:pPr>
              <w:pStyle w:val="12"/>
              <w:spacing w:before="241"/>
              <w:ind w:left="293"/>
              <w:rPr>
                <w:sz w:val="20"/>
              </w:rPr>
            </w:pPr>
            <w:r>
              <w:rPr>
                <w:spacing w:val="-9"/>
                <w:sz w:val="20"/>
              </w:rPr>
              <w:t>保修期： 自实际交工日期起计算</w:t>
            </w:r>
            <w:r>
              <w:rPr>
                <w:rFonts w:ascii="Times New Roman" w:eastAsia="Times New Roman"/>
                <w:spacing w:val="28"/>
                <w:sz w:val="20"/>
                <w:u w:val="single"/>
              </w:rPr>
              <w:t xml:space="preserve"> </w:t>
            </w:r>
            <w:r>
              <w:rPr>
                <w:rFonts w:hint="eastAsia" w:ascii="Arial" w:eastAsia="宋体"/>
                <w:sz w:val="20"/>
                <w:u w:val="single"/>
                <w:lang w:val="en-US" w:eastAsia="zh-CN"/>
              </w:rPr>
              <w:t>1</w:t>
            </w:r>
            <w:r>
              <w:rPr>
                <w:rFonts w:ascii="Arial" w:eastAsia="Arial"/>
                <w:spacing w:val="31"/>
                <w:sz w:val="20"/>
                <w:u w:val="none"/>
              </w:rPr>
              <w:t xml:space="preserve"> </w:t>
            </w:r>
            <w:r>
              <w:rPr>
                <w:spacing w:val="-10"/>
                <w:sz w:val="20"/>
                <w:u w:val="none"/>
              </w:rPr>
              <w:t>年</w:t>
            </w:r>
          </w:p>
        </w:tc>
      </w:tr>
      <w:tr w14:paraId="1100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350" w:type="dxa"/>
          </w:tcPr>
          <w:p w14:paraId="2898C63F">
            <w:pPr>
              <w:pStyle w:val="12"/>
              <w:spacing w:before="51"/>
              <w:rPr>
                <w:sz w:val="19"/>
              </w:rPr>
            </w:pPr>
          </w:p>
          <w:p w14:paraId="237D74DE">
            <w:pPr>
              <w:pStyle w:val="12"/>
              <w:ind w:right="461"/>
              <w:jc w:val="right"/>
              <w:rPr>
                <w:rFonts w:ascii="Arial"/>
                <w:sz w:val="19"/>
              </w:rPr>
            </w:pPr>
            <w:r>
              <w:rPr>
                <w:rFonts w:ascii="Arial"/>
                <w:spacing w:val="-2"/>
                <w:sz w:val="19"/>
              </w:rPr>
              <w:t>24.2(3)</w:t>
            </w:r>
          </w:p>
        </w:tc>
        <w:tc>
          <w:tcPr>
            <w:tcW w:w="7494" w:type="dxa"/>
          </w:tcPr>
          <w:p w14:paraId="24CE109A">
            <w:pPr>
              <w:pStyle w:val="12"/>
              <w:spacing w:before="69"/>
              <w:ind w:left="295"/>
              <w:rPr>
                <w:sz w:val="20"/>
              </w:rPr>
            </w:pPr>
            <w:r>
              <w:rPr>
                <w:spacing w:val="-1"/>
                <w:sz w:val="20"/>
              </w:rPr>
              <w:t>争议的最终解决方式：诉讼</w:t>
            </w:r>
          </w:p>
          <w:p w14:paraId="4BE244C5">
            <w:pPr>
              <w:pStyle w:val="12"/>
              <w:spacing w:before="49" w:line="250" w:lineRule="exact"/>
              <w:ind w:left="295"/>
              <w:rPr>
                <w:rFonts w:ascii="Arial" w:eastAsia="Arial"/>
                <w:sz w:val="20"/>
              </w:rPr>
            </w:pPr>
            <w:r>
              <w:rPr>
                <w:sz w:val="20"/>
              </w:rPr>
              <w:t>如采用仲裁，仲裁委员会名称：</w:t>
            </w:r>
            <w:r>
              <w:rPr>
                <w:rFonts w:ascii="Times New Roman" w:eastAsia="Times New Roman"/>
                <w:spacing w:val="78"/>
                <w:sz w:val="20"/>
                <w:u w:val="single"/>
              </w:rPr>
              <w:t xml:space="preserve">  </w:t>
            </w:r>
            <w:r>
              <w:rPr>
                <w:rFonts w:ascii="Arial" w:eastAsia="Arial"/>
                <w:spacing w:val="-10"/>
                <w:sz w:val="20"/>
                <w:u w:val="single"/>
              </w:rPr>
              <w:t>/</w:t>
            </w:r>
            <w:r>
              <w:rPr>
                <w:rFonts w:ascii="Arial" w:eastAsia="Arial"/>
                <w:spacing w:val="80"/>
                <w:sz w:val="20"/>
                <w:u w:val="single"/>
              </w:rPr>
              <w:t xml:space="preserve"> </w:t>
            </w:r>
          </w:p>
        </w:tc>
      </w:tr>
    </w:tbl>
    <w:p w14:paraId="6B7C8243">
      <w:pPr>
        <w:pStyle w:val="6"/>
        <w:rPr>
          <w:sz w:val="20"/>
        </w:rPr>
      </w:pPr>
    </w:p>
    <w:p w14:paraId="5BC4BF2B">
      <w:pPr>
        <w:pStyle w:val="6"/>
        <w:rPr>
          <w:sz w:val="20"/>
        </w:rPr>
      </w:pPr>
    </w:p>
    <w:p w14:paraId="03271D34">
      <w:pPr>
        <w:pStyle w:val="6"/>
        <w:rPr>
          <w:sz w:val="20"/>
        </w:rPr>
      </w:pPr>
    </w:p>
    <w:p w14:paraId="4E0F8373">
      <w:pPr>
        <w:pStyle w:val="6"/>
        <w:rPr>
          <w:sz w:val="20"/>
        </w:rPr>
      </w:pPr>
    </w:p>
    <w:p w14:paraId="19C5CEF7">
      <w:pPr>
        <w:pStyle w:val="6"/>
        <w:rPr>
          <w:sz w:val="20"/>
        </w:rPr>
      </w:pPr>
    </w:p>
    <w:p w14:paraId="3A780C30">
      <w:pPr>
        <w:pStyle w:val="6"/>
        <w:spacing w:before="1"/>
        <w:rPr>
          <w:sz w:val="20"/>
        </w:rPr>
      </w:pPr>
      <w:r>
        <w:rPr>
          <w:sz w:val="20"/>
        </w:rPr>
        <w:drawing>
          <wp:anchor distT="0" distB="0" distL="0" distR="0" simplePos="0" relativeHeight="251670528" behindDoc="1" locked="0" layoutInCell="1" allowOverlap="1">
            <wp:simplePos x="0" y="0"/>
            <wp:positionH relativeFrom="page">
              <wp:posOffset>1051560</wp:posOffset>
            </wp:positionH>
            <wp:positionV relativeFrom="paragraph">
              <wp:posOffset>180975</wp:posOffset>
            </wp:positionV>
            <wp:extent cx="1819275" cy="3810"/>
            <wp:effectExtent l="0" t="0" r="0" b="0"/>
            <wp:wrapTopAndBottom/>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03" cstate="print"/>
                    <a:stretch>
                      <a:fillRect/>
                    </a:stretch>
                  </pic:blipFill>
                  <pic:spPr>
                    <a:xfrm>
                      <a:off x="0" y="0"/>
                      <a:ext cx="1819324" cy="3809"/>
                    </a:xfrm>
                    <a:prstGeom prst="rect">
                      <a:avLst/>
                    </a:prstGeom>
                  </pic:spPr>
                </pic:pic>
              </a:graphicData>
            </a:graphic>
          </wp:anchor>
        </w:drawing>
      </w:r>
    </w:p>
    <w:p w14:paraId="1CACB4EA">
      <w:pPr>
        <w:pStyle w:val="6"/>
        <w:spacing w:before="175"/>
        <w:rPr>
          <w:sz w:val="20"/>
        </w:rPr>
      </w:pPr>
    </w:p>
    <w:p w14:paraId="55BC47F0">
      <w:pPr>
        <w:spacing w:before="0"/>
        <w:ind w:left="945" w:right="0" w:firstLine="0"/>
        <w:jc w:val="left"/>
        <w:rPr>
          <w:sz w:val="20"/>
        </w:rPr>
      </w:pPr>
      <w:r>
        <w:rPr>
          <w:spacing w:val="-1"/>
          <w:sz w:val="20"/>
        </w:rPr>
        <w:t>说明：招标人编制的“项目合同条款”不限于本部分所列内容。</w:t>
      </w:r>
    </w:p>
    <w:p w14:paraId="5EC43A3E">
      <w:pPr>
        <w:spacing w:after="0"/>
        <w:jc w:val="left"/>
        <w:rPr>
          <w:sz w:val="20"/>
        </w:rPr>
        <w:sectPr>
          <w:type w:val="continuous"/>
          <w:pgSz w:w="11910" w:h="16840"/>
          <w:pgMar w:top="1340" w:right="707" w:bottom="820" w:left="708" w:header="0" w:footer="592" w:gutter="0"/>
          <w:pgNumType w:fmt="decimal"/>
          <w:cols w:space="720" w:num="1"/>
        </w:sectPr>
      </w:pPr>
    </w:p>
    <w:p w14:paraId="4035AFD2">
      <w:pPr>
        <w:spacing w:line="256" w:lineRule="auto"/>
        <w:rPr>
          <w:rFonts w:ascii="Arial"/>
          <w:sz w:val="21"/>
        </w:rPr>
      </w:pPr>
    </w:p>
    <w:p w14:paraId="1F32B21F">
      <w:pPr>
        <w:spacing w:line="256" w:lineRule="auto"/>
        <w:rPr>
          <w:rFonts w:ascii="Arial"/>
          <w:sz w:val="21"/>
        </w:rPr>
      </w:pPr>
    </w:p>
    <w:p w14:paraId="6936C263">
      <w:pPr>
        <w:spacing w:line="256" w:lineRule="auto"/>
        <w:rPr>
          <w:rFonts w:ascii="Arial"/>
          <w:sz w:val="21"/>
        </w:rPr>
      </w:pPr>
    </w:p>
    <w:p w14:paraId="56BE538A">
      <w:pPr>
        <w:spacing w:line="256" w:lineRule="auto"/>
        <w:rPr>
          <w:rFonts w:ascii="Arial"/>
          <w:sz w:val="21"/>
        </w:rPr>
      </w:pPr>
    </w:p>
    <w:p w14:paraId="0660BB97">
      <w:pPr>
        <w:spacing w:line="256" w:lineRule="auto"/>
        <w:rPr>
          <w:rFonts w:ascii="Arial"/>
          <w:sz w:val="21"/>
        </w:rPr>
      </w:pPr>
    </w:p>
    <w:p w14:paraId="30A2ED53">
      <w:pPr>
        <w:spacing w:line="257" w:lineRule="auto"/>
        <w:rPr>
          <w:rFonts w:ascii="Arial"/>
          <w:sz w:val="21"/>
        </w:rPr>
      </w:pPr>
    </w:p>
    <w:p w14:paraId="5BFA981C">
      <w:pPr>
        <w:pStyle w:val="6"/>
        <w:spacing w:before="78" w:line="222" w:lineRule="auto"/>
        <w:ind w:left="3002"/>
        <w:outlineLvl w:val="1"/>
        <w:rPr>
          <w:sz w:val="24"/>
          <w:szCs w:val="24"/>
        </w:rPr>
      </w:pPr>
      <w:r>
        <w:rPr>
          <w:b/>
          <w:bCs/>
          <w:spacing w:val="12"/>
          <w:sz w:val="24"/>
          <w:szCs w:val="24"/>
        </w:rPr>
        <w:t>第三节</w:t>
      </w:r>
      <w:r>
        <w:rPr>
          <w:spacing w:val="36"/>
          <w:sz w:val="24"/>
          <w:szCs w:val="24"/>
        </w:rPr>
        <w:t xml:space="preserve"> </w:t>
      </w:r>
      <w:r>
        <w:rPr>
          <w:b/>
          <w:bCs/>
          <w:spacing w:val="12"/>
          <w:sz w:val="24"/>
          <w:szCs w:val="24"/>
        </w:rPr>
        <w:t>合同附件格式</w:t>
      </w:r>
    </w:p>
    <w:p w14:paraId="55CF101E">
      <w:pPr>
        <w:spacing w:line="409" w:lineRule="auto"/>
        <w:rPr>
          <w:rFonts w:ascii="Arial"/>
          <w:sz w:val="21"/>
        </w:rPr>
      </w:pPr>
    </w:p>
    <w:p w14:paraId="5212E530">
      <w:pPr>
        <w:pStyle w:val="6"/>
        <w:spacing w:before="78" w:line="222" w:lineRule="auto"/>
        <w:ind w:left="441"/>
        <w:outlineLvl w:val="2"/>
        <w:rPr>
          <w:sz w:val="24"/>
          <w:szCs w:val="24"/>
        </w:rPr>
      </w:pPr>
      <w:r>
        <w:rPr>
          <w:b/>
          <w:bCs/>
          <w:spacing w:val="8"/>
          <w:sz w:val="24"/>
          <w:szCs w:val="24"/>
        </w:rPr>
        <w:t>附件一</w:t>
      </w:r>
      <w:r>
        <w:rPr>
          <w:spacing w:val="-60"/>
          <w:sz w:val="24"/>
          <w:szCs w:val="24"/>
        </w:rPr>
        <w:t xml:space="preserve"> </w:t>
      </w:r>
      <w:r>
        <w:rPr>
          <w:b/>
          <w:bCs/>
          <w:spacing w:val="8"/>
          <w:sz w:val="24"/>
          <w:szCs w:val="24"/>
        </w:rPr>
        <w:t>：合同协议书</w:t>
      </w:r>
    </w:p>
    <w:p w14:paraId="75F88405">
      <w:pPr>
        <w:pStyle w:val="6"/>
        <w:spacing w:before="71" w:line="222" w:lineRule="auto"/>
        <w:ind w:left="3752"/>
        <w:rPr>
          <w:sz w:val="24"/>
          <w:szCs w:val="24"/>
        </w:rPr>
      </w:pPr>
      <w:r>
        <w:rPr>
          <w:b/>
          <w:bCs/>
          <w:spacing w:val="14"/>
          <w:sz w:val="24"/>
          <w:szCs w:val="24"/>
        </w:rPr>
        <w:t>合同协议书</w:t>
      </w:r>
    </w:p>
    <w:p w14:paraId="225F8A49">
      <w:pPr>
        <w:spacing w:line="283" w:lineRule="auto"/>
        <w:rPr>
          <w:rFonts w:ascii="Arial"/>
          <w:sz w:val="21"/>
        </w:rPr>
      </w:pPr>
    </w:p>
    <w:p w14:paraId="284DFB0C">
      <w:pPr>
        <w:spacing w:line="283" w:lineRule="auto"/>
        <w:rPr>
          <w:rFonts w:ascii="Arial"/>
          <w:sz w:val="21"/>
        </w:rPr>
      </w:pPr>
    </w:p>
    <w:p w14:paraId="5DA2DA87">
      <w:pPr>
        <w:pStyle w:val="6"/>
        <w:tabs>
          <w:tab w:val="left" w:pos="1228"/>
        </w:tabs>
        <w:spacing w:before="78" w:line="360" w:lineRule="auto"/>
        <w:ind w:left="8" w:firstLine="368"/>
        <w:jc w:val="both"/>
        <w:rPr>
          <w:sz w:val="24"/>
          <w:szCs w:val="24"/>
        </w:rPr>
      </w:pPr>
      <w:r>
        <w:rPr>
          <w:sz w:val="24"/>
          <w:szCs w:val="24"/>
          <w:u w:val="single" w:color="auto"/>
        </w:rPr>
        <w:tab/>
      </w:r>
      <w:r>
        <w:rPr>
          <w:spacing w:val="-13"/>
          <w:sz w:val="24"/>
          <w:szCs w:val="24"/>
        </w:rPr>
        <w:t>（发 包 人</w:t>
      </w:r>
      <w:r>
        <w:rPr>
          <w:spacing w:val="-21"/>
          <w:sz w:val="24"/>
          <w:szCs w:val="24"/>
        </w:rPr>
        <w:t xml:space="preserve"> </w:t>
      </w:r>
      <w:r>
        <w:rPr>
          <w:spacing w:val="-13"/>
          <w:sz w:val="24"/>
          <w:szCs w:val="24"/>
        </w:rPr>
        <w:t>名 称</w:t>
      </w:r>
      <w:r>
        <w:rPr>
          <w:spacing w:val="81"/>
          <w:sz w:val="24"/>
          <w:szCs w:val="24"/>
        </w:rPr>
        <w:t xml:space="preserve"> </w:t>
      </w:r>
      <w:r>
        <w:rPr>
          <w:spacing w:val="-13"/>
          <w:sz w:val="24"/>
          <w:szCs w:val="24"/>
        </w:rPr>
        <w:t>，  以 下</w:t>
      </w:r>
      <w:r>
        <w:rPr>
          <w:spacing w:val="22"/>
          <w:sz w:val="24"/>
          <w:szCs w:val="24"/>
        </w:rPr>
        <w:t xml:space="preserve"> </w:t>
      </w:r>
      <w:r>
        <w:rPr>
          <w:spacing w:val="-13"/>
          <w:sz w:val="24"/>
          <w:szCs w:val="24"/>
        </w:rPr>
        <w:t>简 称</w:t>
      </w:r>
      <w:r>
        <w:rPr>
          <w:spacing w:val="-43"/>
          <w:sz w:val="24"/>
          <w:szCs w:val="24"/>
        </w:rPr>
        <w:t xml:space="preserve"> </w:t>
      </w:r>
      <w:r>
        <w:rPr>
          <w:spacing w:val="-13"/>
          <w:sz w:val="24"/>
          <w:szCs w:val="24"/>
        </w:rPr>
        <w:t>“  发 包</w:t>
      </w:r>
      <w:r>
        <w:rPr>
          <w:spacing w:val="12"/>
          <w:sz w:val="24"/>
          <w:szCs w:val="24"/>
        </w:rPr>
        <w:t xml:space="preserve"> </w:t>
      </w:r>
      <w:r>
        <w:rPr>
          <w:spacing w:val="-13"/>
          <w:sz w:val="24"/>
          <w:szCs w:val="24"/>
        </w:rPr>
        <w:t>人</w:t>
      </w:r>
      <w:r>
        <w:rPr>
          <w:spacing w:val="25"/>
          <w:sz w:val="24"/>
          <w:szCs w:val="24"/>
        </w:rPr>
        <w:t xml:space="preserve"> </w:t>
      </w:r>
      <w:r>
        <w:rPr>
          <w:spacing w:val="-13"/>
          <w:sz w:val="24"/>
          <w:szCs w:val="24"/>
        </w:rPr>
        <w:t>”</w:t>
      </w:r>
      <w:r>
        <w:rPr>
          <w:spacing w:val="58"/>
          <w:sz w:val="24"/>
          <w:szCs w:val="24"/>
        </w:rPr>
        <w:t xml:space="preserve"> </w:t>
      </w:r>
      <w:r>
        <w:rPr>
          <w:spacing w:val="-13"/>
          <w:sz w:val="24"/>
          <w:szCs w:val="24"/>
        </w:rPr>
        <w:t>） 为 实</w:t>
      </w:r>
      <w:r>
        <w:rPr>
          <w:spacing w:val="8"/>
          <w:sz w:val="24"/>
          <w:szCs w:val="24"/>
        </w:rPr>
        <w:t xml:space="preserve"> </w:t>
      </w:r>
      <w:r>
        <w:rPr>
          <w:spacing w:val="-13"/>
          <w:sz w:val="24"/>
          <w:szCs w:val="24"/>
        </w:rPr>
        <w:t>施（项 目名称</w:t>
      </w:r>
      <w:r>
        <w:rPr>
          <w:spacing w:val="-59"/>
          <w:w w:val="88"/>
          <w:sz w:val="24"/>
          <w:szCs w:val="24"/>
        </w:rPr>
        <w:t>），</w:t>
      </w:r>
      <w:r>
        <w:rPr>
          <w:spacing w:val="1"/>
          <w:sz w:val="24"/>
          <w:szCs w:val="24"/>
        </w:rPr>
        <w:t>已接受</w:t>
      </w:r>
      <w:r>
        <w:rPr>
          <w:spacing w:val="-87"/>
          <w:sz w:val="24"/>
          <w:szCs w:val="24"/>
        </w:rPr>
        <w:t xml:space="preserve"> </w:t>
      </w:r>
      <w:r>
        <w:rPr>
          <w:spacing w:val="1"/>
          <w:sz w:val="24"/>
          <w:szCs w:val="24"/>
          <w:u w:val="single" w:color="auto"/>
        </w:rPr>
        <w:t xml:space="preserve">      </w:t>
      </w:r>
      <w:r>
        <w:rPr>
          <w:spacing w:val="1"/>
          <w:sz w:val="24"/>
          <w:szCs w:val="24"/>
        </w:rPr>
        <w:t>（承包</w:t>
      </w:r>
      <w:r>
        <w:rPr>
          <w:spacing w:val="-69"/>
          <w:sz w:val="24"/>
          <w:szCs w:val="24"/>
        </w:rPr>
        <w:t xml:space="preserve"> </w:t>
      </w:r>
      <w:r>
        <w:rPr>
          <w:spacing w:val="1"/>
          <w:sz w:val="24"/>
          <w:szCs w:val="24"/>
        </w:rPr>
        <w:t>人名称</w:t>
      </w:r>
      <w:r>
        <w:rPr>
          <w:spacing w:val="-56"/>
          <w:sz w:val="24"/>
          <w:szCs w:val="24"/>
        </w:rPr>
        <w:t xml:space="preserve"> </w:t>
      </w:r>
      <w:r>
        <w:rPr>
          <w:spacing w:val="1"/>
          <w:sz w:val="24"/>
          <w:szCs w:val="24"/>
        </w:rPr>
        <w:t>， 以</w:t>
      </w:r>
      <w:r>
        <w:rPr>
          <w:spacing w:val="-68"/>
          <w:sz w:val="24"/>
          <w:szCs w:val="24"/>
        </w:rPr>
        <w:t xml:space="preserve"> </w:t>
      </w:r>
      <w:r>
        <w:rPr>
          <w:spacing w:val="1"/>
          <w:sz w:val="24"/>
          <w:szCs w:val="24"/>
        </w:rPr>
        <w:t>下简称</w:t>
      </w:r>
      <w:r>
        <w:rPr>
          <w:spacing w:val="-89"/>
          <w:sz w:val="24"/>
          <w:szCs w:val="24"/>
        </w:rPr>
        <w:t xml:space="preserve"> </w:t>
      </w:r>
      <w:r>
        <w:rPr>
          <w:spacing w:val="1"/>
          <w:sz w:val="24"/>
          <w:szCs w:val="24"/>
        </w:rPr>
        <w:t>“</w:t>
      </w:r>
      <w:r>
        <w:rPr>
          <w:spacing w:val="-23"/>
          <w:sz w:val="24"/>
          <w:szCs w:val="24"/>
        </w:rPr>
        <w:t xml:space="preserve"> </w:t>
      </w:r>
      <w:r>
        <w:rPr>
          <w:spacing w:val="1"/>
          <w:sz w:val="24"/>
          <w:szCs w:val="24"/>
        </w:rPr>
        <w:t>承</w:t>
      </w:r>
      <w:r>
        <w:rPr>
          <w:spacing w:val="-63"/>
          <w:sz w:val="24"/>
          <w:szCs w:val="24"/>
        </w:rPr>
        <w:t xml:space="preserve"> </w:t>
      </w:r>
      <w:r>
        <w:rPr>
          <w:spacing w:val="1"/>
          <w:sz w:val="24"/>
          <w:szCs w:val="24"/>
        </w:rPr>
        <w:t>包人</w:t>
      </w:r>
      <w:r>
        <w:rPr>
          <w:spacing w:val="-57"/>
          <w:sz w:val="24"/>
          <w:szCs w:val="24"/>
        </w:rPr>
        <w:t xml:space="preserve"> </w:t>
      </w:r>
      <w:r>
        <w:rPr>
          <w:spacing w:val="1"/>
          <w:sz w:val="24"/>
          <w:szCs w:val="24"/>
        </w:rPr>
        <w:t>” ）</w:t>
      </w:r>
      <w:r>
        <w:rPr>
          <w:spacing w:val="-71"/>
          <w:sz w:val="24"/>
          <w:szCs w:val="24"/>
        </w:rPr>
        <w:t xml:space="preserve"> </w:t>
      </w:r>
      <w:r>
        <w:rPr>
          <w:spacing w:val="1"/>
          <w:sz w:val="24"/>
          <w:szCs w:val="24"/>
        </w:rPr>
        <w:t>对该项  目</w:t>
      </w:r>
      <w:r>
        <w:rPr>
          <w:spacing w:val="-87"/>
          <w:sz w:val="24"/>
          <w:szCs w:val="24"/>
        </w:rPr>
        <w:t xml:space="preserve"> </w:t>
      </w:r>
      <w:r>
        <w:rPr>
          <w:spacing w:val="30"/>
          <w:sz w:val="24"/>
          <w:szCs w:val="24"/>
          <w:u w:val="single" w:color="auto"/>
        </w:rPr>
        <w:t xml:space="preserve">   </w:t>
      </w:r>
      <w:r>
        <w:rPr>
          <w:spacing w:val="-101"/>
          <w:sz w:val="24"/>
          <w:szCs w:val="24"/>
        </w:rPr>
        <w:t xml:space="preserve"> </w:t>
      </w:r>
      <w:r>
        <w:rPr>
          <w:spacing w:val="1"/>
          <w:sz w:val="24"/>
          <w:szCs w:val="24"/>
        </w:rPr>
        <w:t>标</w:t>
      </w:r>
      <w:r>
        <w:rPr>
          <w:spacing w:val="-71"/>
          <w:sz w:val="24"/>
          <w:szCs w:val="24"/>
        </w:rPr>
        <w:t xml:space="preserve"> </w:t>
      </w:r>
      <w:r>
        <w:rPr>
          <w:spacing w:val="1"/>
          <w:sz w:val="24"/>
          <w:szCs w:val="24"/>
        </w:rPr>
        <w:t>段施</w:t>
      </w:r>
      <w:r>
        <w:rPr>
          <w:spacing w:val="-67"/>
          <w:sz w:val="24"/>
          <w:szCs w:val="24"/>
        </w:rPr>
        <w:t xml:space="preserve"> </w:t>
      </w:r>
      <w:r>
        <w:rPr>
          <w:spacing w:val="1"/>
          <w:sz w:val="24"/>
          <w:szCs w:val="24"/>
        </w:rPr>
        <w:t>工</w:t>
      </w:r>
      <w:r>
        <w:rPr>
          <w:spacing w:val="-59"/>
          <w:sz w:val="24"/>
          <w:szCs w:val="24"/>
        </w:rPr>
        <w:t xml:space="preserve"> </w:t>
      </w:r>
      <w:r>
        <w:rPr>
          <w:sz w:val="24"/>
          <w:szCs w:val="24"/>
        </w:rPr>
        <w:t>的投</w:t>
      </w:r>
      <w:r>
        <w:rPr>
          <w:spacing w:val="-16"/>
          <w:sz w:val="24"/>
          <w:szCs w:val="24"/>
        </w:rPr>
        <w:t>标</w:t>
      </w:r>
      <w:r>
        <w:rPr>
          <w:spacing w:val="-44"/>
          <w:sz w:val="24"/>
          <w:szCs w:val="24"/>
        </w:rPr>
        <w:t xml:space="preserve"> </w:t>
      </w:r>
      <w:r>
        <w:rPr>
          <w:spacing w:val="-16"/>
          <w:sz w:val="24"/>
          <w:szCs w:val="24"/>
        </w:rPr>
        <w:t>。</w:t>
      </w:r>
      <w:r>
        <w:rPr>
          <w:spacing w:val="-69"/>
          <w:sz w:val="24"/>
          <w:szCs w:val="24"/>
        </w:rPr>
        <w:t xml:space="preserve"> </w:t>
      </w:r>
      <w:r>
        <w:rPr>
          <w:spacing w:val="-16"/>
          <w:sz w:val="24"/>
          <w:szCs w:val="24"/>
        </w:rPr>
        <w:t>发包</w:t>
      </w:r>
      <w:r>
        <w:rPr>
          <w:spacing w:val="48"/>
          <w:sz w:val="24"/>
          <w:szCs w:val="24"/>
        </w:rPr>
        <w:t xml:space="preserve"> </w:t>
      </w:r>
      <w:r>
        <w:rPr>
          <w:spacing w:val="-16"/>
          <w:sz w:val="24"/>
          <w:szCs w:val="24"/>
        </w:rPr>
        <w:t>人</w:t>
      </w:r>
      <w:r>
        <w:rPr>
          <w:spacing w:val="-70"/>
          <w:sz w:val="24"/>
          <w:szCs w:val="24"/>
        </w:rPr>
        <w:t xml:space="preserve"> </w:t>
      </w:r>
      <w:r>
        <w:rPr>
          <w:spacing w:val="-16"/>
          <w:sz w:val="24"/>
          <w:szCs w:val="24"/>
        </w:rPr>
        <w:t>和</w:t>
      </w:r>
      <w:r>
        <w:rPr>
          <w:spacing w:val="-71"/>
          <w:sz w:val="24"/>
          <w:szCs w:val="24"/>
        </w:rPr>
        <w:t xml:space="preserve"> </w:t>
      </w:r>
      <w:r>
        <w:rPr>
          <w:spacing w:val="-16"/>
          <w:sz w:val="24"/>
          <w:szCs w:val="24"/>
        </w:rPr>
        <w:t>承</w:t>
      </w:r>
      <w:r>
        <w:rPr>
          <w:spacing w:val="-61"/>
          <w:sz w:val="24"/>
          <w:szCs w:val="24"/>
        </w:rPr>
        <w:t xml:space="preserve"> </w:t>
      </w:r>
      <w:r>
        <w:rPr>
          <w:spacing w:val="-16"/>
          <w:sz w:val="24"/>
          <w:szCs w:val="24"/>
        </w:rPr>
        <w:t>包</w:t>
      </w:r>
      <w:r>
        <w:rPr>
          <w:spacing w:val="-64"/>
          <w:sz w:val="24"/>
          <w:szCs w:val="24"/>
        </w:rPr>
        <w:t xml:space="preserve"> </w:t>
      </w:r>
      <w:r>
        <w:rPr>
          <w:spacing w:val="-16"/>
          <w:sz w:val="24"/>
          <w:szCs w:val="24"/>
        </w:rPr>
        <w:t>人</w:t>
      </w:r>
      <w:r>
        <w:rPr>
          <w:spacing w:val="-64"/>
          <w:sz w:val="24"/>
          <w:szCs w:val="24"/>
        </w:rPr>
        <w:t xml:space="preserve"> </w:t>
      </w:r>
      <w:r>
        <w:rPr>
          <w:spacing w:val="-16"/>
          <w:sz w:val="24"/>
          <w:szCs w:val="24"/>
        </w:rPr>
        <w:t>共</w:t>
      </w:r>
      <w:r>
        <w:rPr>
          <w:spacing w:val="-42"/>
          <w:sz w:val="24"/>
          <w:szCs w:val="24"/>
        </w:rPr>
        <w:t xml:space="preserve"> </w:t>
      </w:r>
      <w:r>
        <w:rPr>
          <w:spacing w:val="-16"/>
          <w:sz w:val="24"/>
          <w:szCs w:val="24"/>
        </w:rPr>
        <w:t>同</w:t>
      </w:r>
      <w:r>
        <w:rPr>
          <w:spacing w:val="-68"/>
          <w:sz w:val="24"/>
          <w:szCs w:val="24"/>
        </w:rPr>
        <w:t xml:space="preserve"> </w:t>
      </w:r>
      <w:r>
        <w:rPr>
          <w:spacing w:val="-16"/>
          <w:sz w:val="24"/>
          <w:szCs w:val="24"/>
        </w:rPr>
        <w:t>达</w:t>
      </w:r>
      <w:r>
        <w:rPr>
          <w:spacing w:val="-67"/>
          <w:sz w:val="24"/>
          <w:szCs w:val="24"/>
        </w:rPr>
        <w:t xml:space="preserve"> </w:t>
      </w:r>
      <w:r>
        <w:rPr>
          <w:spacing w:val="-16"/>
          <w:sz w:val="24"/>
          <w:szCs w:val="24"/>
        </w:rPr>
        <w:t>成</w:t>
      </w:r>
      <w:r>
        <w:rPr>
          <w:spacing w:val="-68"/>
          <w:sz w:val="24"/>
          <w:szCs w:val="24"/>
        </w:rPr>
        <w:t xml:space="preserve"> </w:t>
      </w:r>
      <w:r>
        <w:rPr>
          <w:spacing w:val="-16"/>
          <w:sz w:val="24"/>
          <w:szCs w:val="24"/>
        </w:rPr>
        <w:t>如</w:t>
      </w:r>
      <w:r>
        <w:rPr>
          <w:spacing w:val="-64"/>
          <w:sz w:val="24"/>
          <w:szCs w:val="24"/>
        </w:rPr>
        <w:t xml:space="preserve"> </w:t>
      </w:r>
      <w:r>
        <w:rPr>
          <w:spacing w:val="-16"/>
          <w:sz w:val="24"/>
          <w:szCs w:val="24"/>
        </w:rPr>
        <w:t>下</w:t>
      </w:r>
      <w:r>
        <w:rPr>
          <w:spacing w:val="-69"/>
          <w:sz w:val="24"/>
          <w:szCs w:val="24"/>
        </w:rPr>
        <w:t xml:space="preserve"> </w:t>
      </w:r>
      <w:r>
        <w:rPr>
          <w:spacing w:val="-16"/>
          <w:sz w:val="24"/>
          <w:szCs w:val="24"/>
        </w:rPr>
        <w:t>协</w:t>
      </w:r>
      <w:r>
        <w:rPr>
          <w:spacing w:val="-72"/>
          <w:sz w:val="24"/>
          <w:szCs w:val="24"/>
        </w:rPr>
        <w:t xml:space="preserve"> </w:t>
      </w:r>
      <w:r>
        <w:rPr>
          <w:spacing w:val="-16"/>
          <w:sz w:val="24"/>
          <w:szCs w:val="24"/>
        </w:rPr>
        <w:t>议。</w:t>
      </w:r>
    </w:p>
    <w:p w14:paraId="56D59FA2">
      <w:pPr>
        <w:pStyle w:val="6"/>
        <w:spacing w:before="119" w:line="222" w:lineRule="auto"/>
        <w:ind w:left="451"/>
        <w:outlineLvl w:val="2"/>
        <w:rPr>
          <w:sz w:val="24"/>
          <w:szCs w:val="24"/>
        </w:rPr>
      </w:pPr>
      <w:r>
        <w:rPr>
          <w:spacing w:val="13"/>
          <w:sz w:val="24"/>
          <w:szCs w:val="24"/>
        </w:rPr>
        <w:t>1.</w:t>
      </w:r>
      <w:r>
        <w:rPr>
          <w:spacing w:val="9"/>
          <w:sz w:val="24"/>
          <w:szCs w:val="24"/>
        </w:rPr>
        <w:t xml:space="preserve">  </w:t>
      </w:r>
      <w:r>
        <w:rPr>
          <w:spacing w:val="13"/>
          <w:sz w:val="24"/>
          <w:szCs w:val="24"/>
        </w:rPr>
        <w:t>本协议书与下</w:t>
      </w:r>
      <w:r>
        <w:rPr>
          <w:spacing w:val="-65"/>
          <w:sz w:val="24"/>
          <w:szCs w:val="24"/>
        </w:rPr>
        <w:t xml:space="preserve"> </w:t>
      </w:r>
      <w:r>
        <w:rPr>
          <w:spacing w:val="13"/>
          <w:sz w:val="24"/>
          <w:szCs w:val="24"/>
        </w:rPr>
        <w:t>列文件一起构</w:t>
      </w:r>
      <w:r>
        <w:rPr>
          <w:spacing w:val="-69"/>
          <w:sz w:val="24"/>
          <w:szCs w:val="24"/>
        </w:rPr>
        <w:t xml:space="preserve"> </w:t>
      </w:r>
      <w:r>
        <w:rPr>
          <w:spacing w:val="13"/>
          <w:sz w:val="24"/>
          <w:szCs w:val="24"/>
        </w:rPr>
        <w:t>成合</w:t>
      </w:r>
      <w:r>
        <w:rPr>
          <w:spacing w:val="-45"/>
          <w:sz w:val="24"/>
          <w:szCs w:val="24"/>
        </w:rPr>
        <w:t xml:space="preserve"> </w:t>
      </w:r>
      <w:r>
        <w:rPr>
          <w:spacing w:val="13"/>
          <w:sz w:val="24"/>
          <w:szCs w:val="24"/>
        </w:rPr>
        <w:t>同文件：</w:t>
      </w:r>
    </w:p>
    <w:p w14:paraId="29C48580">
      <w:pPr>
        <w:pStyle w:val="6"/>
        <w:spacing w:before="297" w:line="222" w:lineRule="auto"/>
        <w:ind w:left="858"/>
        <w:rPr>
          <w:sz w:val="24"/>
          <w:szCs w:val="24"/>
        </w:rPr>
      </w:pPr>
      <w:r>
        <w:rPr>
          <w:spacing w:val="-3"/>
          <w:sz w:val="24"/>
          <w:szCs w:val="24"/>
        </w:rPr>
        <w:t>（1 ）</w:t>
      </w:r>
      <w:r>
        <w:rPr>
          <w:spacing w:val="-52"/>
          <w:sz w:val="24"/>
          <w:szCs w:val="24"/>
        </w:rPr>
        <w:t xml:space="preserve"> </w:t>
      </w:r>
      <w:r>
        <w:rPr>
          <w:spacing w:val="-3"/>
          <w:sz w:val="24"/>
          <w:szCs w:val="24"/>
        </w:rPr>
        <w:t>中标通知书；</w:t>
      </w:r>
    </w:p>
    <w:p w14:paraId="5CAFA15C">
      <w:pPr>
        <w:pStyle w:val="6"/>
        <w:spacing w:before="299" w:line="222" w:lineRule="auto"/>
        <w:ind w:left="858"/>
        <w:rPr>
          <w:sz w:val="24"/>
          <w:szCs w:val="24"/>
        </w:rPr>
      </w:pPr>
      <w:r>
        <w:rPr>
          <w:spacing w:val="18"/>
          <w:sz w:val="24"/>
          <w:szCs w:val="24"/>
        </w:rPr>
        <w:t>（2）</w:t>
      </w:r>
      <w:r>
        <w:rPr>
          <w:spacing w:val="-55"/>
          <w:sz w:val="24"/>
          <w:szCs w:val="24"/>
        </w:rPr>
        <w:t xml:space="preserve"> </w:t>
      </w:r>
      <w:r>
        <w:rPr>
          <w:spacing w:val="18"/>
          <w:sz w:val="24"/>
          <w:szCs w:val="24"/>
        </w:rPr>
        <w:t>投标函及投标函附录；</w:t>
      </w:r>
    </w:p>
    <w:p w14:paraId="6256AD66">
      <w:pPr>
        <w:pStyle w:val="6"/>
        <w:spacing w:before="297" w:line="222" w:lineRule="auto"/>
        <w:ind w:left="858"/>
        <w:rPr>
          <w:sz w:val="24"/>
          <w:szCs w:val="24"/>
        </w:rPr>
      </w:pPr>
      <w:r>
        <w:rPr>
          <w:spacing w:val="12"/>
          <w:sz w:val="24"/>
          <w:szCs w:val="24"/>
        </w:rPr>
        <w:t>（3）</w:t>
      </w:r>
      <w:r>
        <w:rPr>
          <w:spacing w:val="-58"/>
          <w:sz w:val="24"/>
          <w:szCs w:val="24"/>
        </w:rPr>
        <w:t xml:space="preserve"> </w:t>
      </w:r>
      <w:r>
        <w:rPr>
          <w:spacing w:val="12"/>
          <w:sz w:val="24"/>
          <w:szCs w:val="24"/>
        </w:rPr>
        <w:t>专用合同条款；</w:t>
      </w:r>
    </w:p>
    <w:p w14:paraId="56189273">
      <w:pPr>
        <w:pStyle w:val="6"/>
        <w:spacing w:before="299" w:line="222" w:lineRule="auto"/>
        <w:ind w:left="858"/>
        <w:rPr>
          <w:sz w:val="24"/>
          <w:szCs w:val="24"/>
        </w:rPr>
      </w:pPr>
      <w:r>
        <w:rPr>
          <w:spacing w:val="12"/>
          <w:sz w:val="24"/>
          <w:szCs w:val="24"/>
        </w:rPr>
        <w:t>（4）</w:t>
      </w:r>
      <w:r>
        <w:rPr>
          <w:spacing w:val="-58"/>
          <w:sz w:val="24"/>
          <w:szCs w:val="24"/>
        </w:rPr>
        <w:t xml:space="preserve"> </w:t>
      </w:r>
      <w:r>
        <w:rPr>
          <w:spacing w:val="12"/>
          <w:sz w:val="24"/>
          <w:szCs w:val="24"/>
        </w:rPr>
        <w:t>通用合同条款；</w:t>
      </w:r>
    </w:p>
    <w:p w14:paraId="1A6795E2">
      <w:pPr>
        <w:pStyle w:val="6"/>
        <w:spacing w:before="297" w:line="222" w:lineRule="auto"/>
        <w:ind w:left="858"/>
        <w:rPr>
          <w:sz w:val="24"/>
          <w:szCs w:val="24"/>
        </w:rPr>
      </w:pPr>
      <w:r>
        <w:rPr>
          <w:spacing w:val="15"/>
          <w:sz w:val="24"/>
          <w:szCs w:val="24"/>
        </w:rPr>
        <w:t>（5）</w:t>
      </w:r>
      <w:r>
        <w:rPr>
          <w:spacing w:val="-60"/>
          <w:sz w:val="24"/>
          <w:szCs w:val="24"/>
        </w:rPr>
        <w:t xml:space="preserve"> </w:t>
      </w:r>
      <w:r>
        <w:rPr>
          <w:spacing w:val="15"/>
          <w:sz w:val="24"/>
          <w:szCs w:val="24"/>
        </w:rPr>
        <w:t>技术标准和要求；</w:t>
      </w:r>
    </w:p>
    <w:p w14:paraId="4DD9A66D">
      <w:pPr>
        <w:pStyle w:val="6"/>
        <w:spacing w:before="300" w:line="222" w:lineRule="auto"/>
        <w:ind w:left="858"/>
        <w:rPr>
          <w:sz w:val="24"/>
          <w:szCs w:val="24"/>
        </w:rPr>
      </w:pPr>
      <w:r>
        <w:rPr>
          <w:spacing w:val="-12"/>
          <w:sz w:val="24"/>
          <w:szCs w:val="24"/>
        </w:rPr>
        <w:t>（6）</w:t>
      </w:r>
      <w:r>
        <w:rPr>
          <w:spacing w:val="-58"/>
          <w:sz w:val="24"/>
          <w:szCs w:val="24"/>
        </w:rPr>
        <w:t xml:space="preserve"> </w:t>
      </w:r>
      <w:r>
        <w:rPr>
          <w:spacing w:val="-12"/>
          <w:sz w:val="24"/>
          <w:szCs w:val="24"/>
        </w:rPr>
        <w:t>图纸；</w:t>
      </w:r>
    </w:p>
    <w:p w14:paraId="332253EC">
      <w:pPr>
        <w:pStyle w:val="6"/>
        <w:spacing w:before="299" w:line="221" w:lineRule="auto"/>
        <w:ind w:left="858"/>
        <w:rPr>
          <w:sz w:val="24"/>
          <w:szCs w:val="24"/>
        </w:rPr>
      </w:pPr>
      <w:r>
        <w:rPr>
          <w:spacing w:val="3"/>
          <w:sz w:val="24"/>
          <w:szCs w:val="24"/>
        </w:rPr>
        <w:t>（7）</w:t>
      </w:r>
      <w:r>
        <w:rPr>
          <w:spacing w:val="-25"/>
          <w:sz w:val="24"/>
          <w:szCs w:val="24"/>
        </w:rPr>
        <w:t xml:space="preserve"> </w:t>
      </w:r>
      <w:r>
        <w:rPr>
          <w:spacing w:val="3"/>
          <w:sz w:val="24"/>
          <w:szCs w:val="24"/>
        </w:rPr>
        <w:t>已标价工程量清单；</w:t>
      </w:r>
    </w:p>
    <w:p w14:paraId="105283BD">
      <w:pPr>
        <w:pStyle w:val="6"/>
        <w:spacing w:before="297" w:line="222" w:lineRule="auto"/>
        <w:ind w:left="858"/>
        <w:rPr>
          <w:sz w:val="24"/>
          <w:szCs w:val="24"/>
        </w:rPr>
      </w:pPr>
      <w:r>
        <w:rPr>
          <w:spacing w:val="12"/>
          <w:sz w:val="24"/>
          <w:szCs w:val="24"/>
        </w:rPr>
        <w:t>（8）</w:t>
      </w:r>
      <w:r>
        <w:rPr>
          <w:spacing w:val="-58"/>
          <w:sz w:val="24"/>
          <w:szCs w:val="24"/>
        </w:rPr>
        <w:t xml:space="preserve"> </w:t>
      </w:r>
      <w:r>
        <w:rPr>
          <w:spacing w:val="12"/>
          <w:sz w:val="24"/>
          <w:szCs w:val="24"/>
        </w:rPr>
        <w:t>其他合同文件。</w:t>
      </w:r>
    </w:p>
    <w:p w14:paraId="1CD55DCD">
      <w:pPr>
        <w:pStyle w:val="6"/>
        <w:spacing w:before="301" w:line="359" w:lineRule="auto"/>
        <w:ind w:right="151" w:firstLine="407"/>
        <w:rPr>
          <w:sz w:val="24"/>
          <w:szCs w:val="24"/>
        </w:rPr>
      </w:pPr>
      <w:r>
        <w:rPr>
          <w:spacing w:val="-8"/>
          <w:sz w:val="24"/>
          <w:szCs w:val="24"/>
        </w:rPr>
        <w:t>2</w:t>
      </w:r>
      <w:r>
        <w:rPr>
          <w:spacing w:val="-37"/>
          <w:sz w:val="24"/>
          <w:szCs w:val="24"/>
        </w:rPr>
        <w:t xml:space="preserve"> </w:t>
      </w:r>
      <w:r>
        <w:rPr>
          <w:spacing w:val="-8"/>
          <w:sz w:val="24"/>
          <w:szCs w:val="24"/>
        </w:rPr>
        <w:t>.  上述</w:t>
      </w:r>
      <w:r>
        <w:rPr>
          <w:spacing w:val="-70"/>
          <w:sz w:val="24"/>
          <w:szCs w:val="24"/>
        </w:rPr>
        <w:t xml:space="preserve"> </w:t>
      </w:r>
      <w:r>
        <w:rPr>
          <w:spacing w:val="-8"/>
          <w:sz w:val="24"/>
          <w:szCs w:val="24"/>
        </w:rPr>
        <w:t>文件</w:t>
      </w:r>
      <w:r>
        <w:rPr>
          <w:spacing w:val="-68"/>
          <w:sz w:val="24"/>
          <w:szCs w:val="24"/>
        </w:rPr>
        <w:t xml:space="preserve"> </w:t>
      </w:r>
      <w:r>
        <w:rPr>
          <w:spacing w:val="-8"/>
          <w:sz w:val="24"/>
          <w:szCs w:val="24"/>
        </w:rPr>
        <w:t>互</w:t>
      </w:r>
      <w:r>
        <w:rPr>
          <w:spacing w:val="-68"/>
          <w:sz w:val="24"/>
          <w:szCs w:val="24"/>
        </w:rPr>
        <w:t xml:space="preserve"> </w:t>
      </w:r>
      <w:r>
        <w:rPr>
          <w:spacing w:val="-8"/>
          <w:sz w:val="24"/>
          <w:szCs w:val="24"/>
        </w:rPr>
        <w:t>相</w:t>
      </w:r>
      <w:r>
        <w:rPr>
          <w:spacing w:val="-69"/>
          <w:sz w:val="24"/>
          <w:szCs w:val="24"/>
        </w:rPr>
        <w:t xml:space="preserve"> </w:t>
      </w:r>
      <w:r>
        <w:rPr>
          <w:spacing w:val="-8"/>
          <w:sz w:val="24"/>
          <w:szCs w:val="24"/>
        </w:rPr>
        <w:t>补充</w:t>
      </w:r>
      <w:r>
        <w:rPr>
          <w:spacing w:val="-71"/>
          <w:sz w:val="24"/>
          <w:szCs w:val="24"/>
        </w:rPr>
        <w:t xml:space="preserve"> </w:t>
      </w:r>
      <w:r>
        <w:rPr>
          <w:spacing w:val="-8"/>
          <w:sz w:val="24"/>
          <w:szCs w:val="24"/>
        </w:rPr>
        <w:t>和</w:t>
      </w:r>
      <w:r>
        <w:rPr>
          <w:spacing w:val="-71"/>
          <w:sz w:val="24"/>
          <w:szCs w:val="24"/>
        </w:rPr>
        <w:t xml:space="preserve"> </w:t>
      </w:r>
      <w:r>
        <w:rPr>
          <w:spacing w:val="-8"/>
          <w:sz w:val="24"/>
          <w:szCs w:val="24"/>
        </w:rPr>
        <w:t>解释</w:t>
      </w:r>
      <w:r>
        <w:rPr>
          <w:spacing w:val="-56"/>
          <w:sz w:val="24"/>
          <w:szCs w:val="24"/>
        </w:rPr>
        <w:t xml:space="preserve"> </w:t>
      </w:r>
      <w:r>
        <w:rPr>
          <w:spacing w:val="-8"/>
          <w:sz w:val="24"/>
          <w:szCs w:val="24"/>
        </w:rPr>
        <w:t>，如有</w:t>
      </w:r>
      <w:r>
        <w:rPr>
          <w:spacing w:val="-65"/>
          <w:sz w:val="24"/>
          <w:szCs w:val="24"/>
        </w:rPr>
        <w:t xml:space="preserve"> </w:t>
      </w:r>
      <w:r>
        <w:rPr>
          <w:spacing w:val="-8"/>
          <w:sz w:val="24"/>
          <w:szCs w:val="24"/>
        </w:rPr>
        <w:t>不</w:t>
      </w:r>
      <w:r>
        <w:rPr>
          <w:spacing w:val="-58"/>
          <w:sz w:val="24"/>
          <w:szCs w:val="24"/>
        </w:rPr>
        <w:t xml:space="preserve"> </w:t>
      </w:r>
      <w:r>
        <w:rPr>
          <w:spacing w:val="-9"/>
          <w:sz w:val="24"/>
          <w:szCs w:val="24"/>
        </w:rPr>
        <w:t>明确</w:t>
      </w:r>
      <w:r>
        <w:rPr>
          <w:spacing w:val="-66"/>
          <w:sz w:val="24"/>
          <w:szCs w:val="24"/>
        </w:rPr>
        <w:t xml:space="preserve"> </w:t>
      </w:r>
      <w:r>
        <w:rPr>
          <w:spacing w:val="-9"/>
          <w:sz w:val="24"/>
          <w:szCs w:val="24"/>
        </w:rPr>
        <w:t>或</w:t>
      </w:r>
      <w:r>
        <w:rPr>
          <w:spacing w:val="-67"/>
          <w:sz w:val="24"/>
          <w:szCs w:val="24"/>
        </w:rPr>
        <w:t xml:space="preserve"> </w:t>
      </w:r>
      <w:r>
        <w:rPr>
          <w:spacing w:val="-9"/>
          <w:sz w:val="24"/>
          <w:szCs w:val="24"/>
        </w:rPr>
        <w:t>不</w:t>
      </w:r>
      <w:r>
        <w:rPr>
          <w:spacing w:val="-70"/>
          <w:sz w:val="24"/>
          <w:szCs w:val="24"/>
        </w:rPr>
        <w:t xml:space="preserve"> </w:t>
      </w:r>
      <w:r>
        <w:rPr>
          <w:spacing w:val="-9"/>
          <w:sz w:val="24"/>
          <w:szCs w:val="24"/>
        </w:rPr>
        <w:t>一</w:t>
      </w:r>
      <w:r>
        <w:rPr>
          <w:spacing w:val="-67"/>
          <w:sz w:val="24"/>
          <w:szCs w:val="24"/>
        </w:rPr>
        <w:t xml:space="preserve"> </w:t>
      </w:r>
      <w:r>
        <w:rPr>
          <w:spacing w:val="-9"/>
          <w:sz w:val="24"/>
          <w:szCs w:val="24"/>
        </w:rPr>
        <w:t>致</w:t>
      </w:r>
      <w:r>
        <w:rPr>
          <w:spacing w:val="-70"/>
          <w:sz w:val="24"/>
          <w:szCs w:val="24"/>
        </w:rPr>
        <w:t xml:space="preserve"> </w:t>
      </w:r>
      <w:r>
        <w:rPr>
          <w:spacing w:val="-9"/>
          <w:sz w:val="24"/>
          <w:szCs w:val="24"/>
        </w:rPr>
        <w:t>之处</w:t>
      </w:r>
      <w:r>
        <w:rPr>
          <w:spacing w:val="-54"/>
          <w:sz w:val="24"/>
          <w:szCs w:val="24"/>
        </w:rPr>
        <w:t xml:space="preserve"> </w:t>
      </w:r>
      <w:r>
        <w:rPr>
          <w:spacing w:val="-9"/>
          <w:sz w:val="24"/>
          <w:szCs w:val="24"/>
        </w:rPr>
        <w:t>，</w:t>
      </w:r>
      <w:r>
        <w:rPr>
          <w:spacing w:val="-58"/>
          <w:sz w:val="24"/>
          <w:szCs w:val="24"/>
        </w:rPr>
        <w:t xml:space="preserve"> </w:t>
      </w:r>
      <w:r>
        <w:rPr>
          <w:spacing w:val="-9"/>
          <w:sz w:val="24"/>
          <w:szCs w:val="24"/>
        </w:rPr>
        <w:t>以</w:t>
      </w:r>
      <w:r>
        <w:rPr>
          <w:spacing w:val="-66"/>
          <w:sz w:val="24"/>
          <w:szCs w:val="24"/>
        </w:rPr>
        <w:t xml:space="preserve"> </w:t>
      </w:r>
      <w:r>
        <w:rPr>
          <w:spacing w:val="-9"/>
          <w:sz w:val="24"/>
          <w:szCs w:val="24"/>
        </w:rPr>
        <w:t>合</w:t>
      </w:r>
      <w:r>
        <w:rPr>
          <w:spacing w:val="-42"/>
          <w:sz w:val="24"/>
          <w:szCs w:val="24"/>
        </w:rPr>
        <w:t xml:space="preserve"> </w:t>
      </w:r>
      <w:r>
        <w:rPr>
          <w:spacing w:val="-9"/>
          <w:sz w:val="24"/>
          <w:szCs w:val="24"/>
        </w:rPr>
        <w:t>同</w:t>
      </w:r>
      <w:r>
        <w:rPr>
          <w:spacing w:val="-71"/>
          <w:sz w:val="24"/>
          <w:szCs w:val="24"/>
        </w:rPr>
        <w:t xml:space="preserve"> </w:t>
      </w:r>
      <w:r>
        <w:rPr>
          <w:spacing w:val="-9"/>
          <w:sz w:val="24"/>
          <w:szCs w:val="24"/>
        </w:rPr>
        <w:t>约</w:t>
      </w:r>
      <w:r>
        <w:rPr>
          <w:spacing w:val="-69"/>
          <w:sz w:val="24"/>
          <w:szCs w:val="24"/>
        </w:rPr>
        <w:t xml:space="preserve"> </w:t>
      </w:r>
      <w:r>
        <w:rPr>
          <w:spacing w:val="-9"/>
          <w:sz w:val="24"/>
          <w:szCs w:val="24"/>
        </w:rPr>
        <w:t>定</w:t>
      </w:r>
      <w:r>
        <w:rPr>
          <w:spacing w:val="-70"/>
          <w:sz w:val="24"/>
          <w:szCs w:val="24"/>
        </w:rPr>
        <w:t xml:space="preserve"> </w:t>
      </w:r>
      <w:r>
        <w:rPr>
          <w:spacing w:val="-9"/>
          <w:sz w:val="24"/>
          <w:szCs w:val="24"/>
        </w:rPr>
        <w:t>次序</w:t>
      </w:r>
      <w:r>
        <w:rPr>
          <w:spacing w:val="-71"/>
          <w:sz w:val="24"/>
          <w:szCs w:val="24"/>
        </w:rPr>
        <w:t xml:space="preserve"> </w:t>
      </w:r>
      <w:r>
        <w:rPr>
          <w:spacing w:val="-9"/>
          <w:sz w:val="24"/>
          <w:szCs w:val="24"/>
        </w:rPr>
        <w:t>在</w:t>
      </w:r>
      <w:r>
        <w:rPr>
          <w:spacing w:val="-11"/>
          <w:sz w:val="24"/>
          <w:szCs w:val="24"/>
        </w:rPr>
        <w:t>先</w:t>
      </w:r>
      <w:r>
        <w:rPr>
          <w:spacing w:val="-69"/>
          <w:sz w:val="24"/>
          <w:szCs w:val="24"/>
        </w:rPr>
        <w:t xml:space="preserve"> </w:t>
      </w:r>
      <w:r>
        <w:rPr>
          <w:spacing w:val="-11"/>
          <w:sz w:val="24"/>
          <w:szCs w:val="24"/>
        </w:rPr>
        <w:t>者</w:t>
      </w:r>
      <w:r>
        <w:rPr>
          <w:spacing w:val="-62"/>
          <w:sz w:val="24"/>
          <w:szCs w:val="24"/>
        </w:rPr>
        <w:t xml:space="preserve"> </w:t>
      </w:r>
      <w:r>
        <w:rPr>
          <w:spacing w:val="-11"/>
          <w:sz w:val="24"/>
          <w:szCs w:val="24"/>
        </w:rPr>
        <w:t>为准。</w:t>
      </w:r>
    </w:p>
    <w:p w14:paraId="508F8DFC">
      <w:pPr>
        <w:pStyle w:val="6"/>
        <w:spacing w:before="118" w:line="222" w:lineRule="auto"/>
        <w:ind w:left="414"/>
        <w:rPr>
          <w:sz w:val="24"/>
          <w:szCs w:val="24"/>
        </w:rPr>
      </w:pPr>
      <w:r>
        <w:rPr>
          <w:spacing w:val="3"/>
          <w:sz w:val="24"/>
          <w:szCs w:val="24"/>
        </w:rPr>
        <w:t>3.  签约合同价：</w:t>
      </w:r>
      <w:r>
        <w:rPr>
          <w:spacing w:val="-38"/>
          <w:sz w:val="24"/>
          <w:szCs w:val="24"/>
        </w:rPr>
        <w:t xml:space="preserve"> </w:t>
      </w:r>
      <w:r>
        <w:rPr>
          <w:spacing w:val="3"/>
          <w:sz w:val="24"/>
          <w:szCs w:val="24"/>
        </w:rPr>
        <w:t>人民币（大写）</w:t>
      </w:r>
      <w:r>
        <w:rPr>
          <w:spacing w:val="-82"/>
          <w:sz w:val="24"/>
          <w:szCs w:val="24"/>
        </w:rPr>
        <w:t xml:space="preserve"> </w:t>
      </w:r>
      <w:r>
        <w:rPr>
          <w:spacing w:val="8"/>
          <w:sz w:val="24"/>
          <w:szCs w:val="24"/>
          <w:u w:val="single" w:color="auto"/>
        </w:rPr>
        <w:t xml:space="preserve">       </w:t>
      </w:r>
      <w:r>
        <w:rPr>
          <w:spacing w:val="-96"/>
          <w:sz w:val="24"/>
          <w:szCs w:val="24"/>
        </w:rPr>
        <w:t xml:space="preserve"> </w:t>
      </w:r>
      <w:r>
        <w:rPr>
          <w:spacing w:val="3"/>
          <w:sz w:val="24"/>
          <w:szCs w:val="24"/>
        </w:rPr>
        <w:t>元</w:t>
      </w:r>
      <w:r>
        <w:rPr>
          <w:spacing w:val="-50"/>
          <w:sz w:val="24"/>
          <w:szCs w:val="24"/>
        </w:rPr>
        <w:t xml:space="preserve"> </w:t>
      </w:r>
      <w:r>
        <w:rPr>
          <w:spacing w:val="3"/>
          <w:sz w:val="24"/>
          <w:szCs w:val="24"/>
        </w:rPr>
        <w:t>(</w:t>
      </w:r>
      <w:r>
        <w:rPr>
          <w:rFonts w:ascii="Arial" w:hAnsi="Arial" w:eastAsia="Arial" w:cs="Arial"/>
          <w:spacing w:val="3"/>
          <w:sz w:val="24"/>
          <w:szCs w:val="24"/>
        </w:rPr>
        <w:t>¥</w:t>
      </w:r>
      <w:r>
        <w:rPr>
          <w:rFonts w:ascii="Arial" w:hAnsi="Arial" w:eastAsia="Arial" w:cs="Arial"/>
          <w:spacing w:val="-28"/>
          <w:sz w:val="24"/>
          <w:szCs w:val="24"/>
        </w:rPr>
        <w:t xml:space="preserve"> </w:t>
      </w:r>
      <w:r>
        <w:rPr>
          <w:rFonts w:ascii="Arial" w:hAnsi="Arial" w:eastAsia="Arial" w:cs="Arial"/>
          <w:spacing w:val="2"/>
          <w:sz w:val="24"/>
          <w:szCs w:val="24"/>
          <w:u w:val="single" w:color="auto"/>
        </w:rPr>
        <w:t xml:space="preserve">                  </w:t>
      </w:r>
      <w:r>
        <w:rPr>
          <w:rFonts w:ascii="Arial" w:hAnsi="Arial" w:eastAsia="Arial" w:cs="Arial"/>
          <w:spacing w:val="-11"/>
          <w:sz w:val="24"/>
          <w:szCs w:val="24"/>
        </w:rPr>
        <w:t xml:space="preserve"> </w:t>
      </w:r>
      <w:r>
        <w:rPr>
          <w:spacing w:val="3"/>
          <w:sz w:val="24"/>
          <w:szCs w:val="24"/>
        </w:rPr>
        <w:t>)</w:t>
      </w:r>
      <w:r>
        <w:rPr>
          <w:spacing w:val="65"/>
          <w:sz w:val="24"/>
          <w:szCs w:val="24"/>
        </w:rPr>
        <w:t xml:space="preserve"> </w:t>
      </w:r>
      <w:r>
        <w:rPr>
          <w:spacing w:val="3"/>
          <w:sz w:val="24"/>
          <w:szCs w:val="24"/>
        </w:rPr>
        <w:t>。</w:t>
      </w:r>
    </w:p>
    <w:p w14:paraId="01B398B2">
      <w:pPr>
        <w:pStyle w:val="6"/>
        <w:spacing w:before="298" w:line="224" w:lineRule="auto"/>
        <w:ind w:left="396"/>
        <w:rPr>
          <w:sz w:val="24"/>
          <w:szCs w:val="24"/>
        </w:rPr>
      </w:pPr>
      <w:r>
        <w:rPr>
          <w:spacing w:val="3"/>
          <w:sz w:val="24"/>
          <w:szCs w:val="24"/>
        </w:rPr>
        <w:t>4.</w:t>
      </w:r>
      <w:r>
        <w:rPr>
          <w:spacing w:val="97"/>
          <w:sz w:val="24"/>
          <w:szCs w:val="24"/>
        </w:rPr>
        <w:t xml:space="preserve"> </w:t>
      </w:r>
      <w:r>
        <w:rPr>
          <w:spacing w:val="3"/>
          <w:sz w:val="24"/>
          <w:szCs w:val="24"/>
        </w:rPr>
        <w:t>承包人项</w:t>
      </w:r>
      <w:r>
        <w:rPr>
          <w:spacing w:val="-38"/>
          <w:sz w:val="24"/>
          <w:szCs w:val="24"/>
        </w:rPr>
        <w:t xml:space="preserve"> </w:t>
      </w:r>
      <w:r>
        <w:rPr>
          <w:spacing w:val="3"/>
          <w:sz w:val="24"/>
          <w:szCs w:val="24"/>
        </w:rPr>
        <w:t>目经理：</w:t>
      </w:r>
      <w:r>
        <w:rPr>
          <w:spacing w:val="-78"/>
          <w:sz w:val="24"/>
          <w:szCs w:val="24"/>
        </w:rPr>
        <w:t xml:space="preserve"> </w:t>
      </w:r>
      <w:r>
        <w:rPr>
          <w:spacing w:val="8"/>
          <w:sz w:val="24"/>
          <w:szCs w:val="24"/>
          <w:u w:val="single" w:color="auto"/>
        </w:rPr>
        <w:t xml:space="preserve">          </w:t>
      </w:r>
      <w:r>
        <w:rPr>
          <w:spacing w:val="3"/>
          <w:sz w:val="24"/>
          <w:szCs w:val="24"/>
        </w:rPr>
        <w:t>。</w:t>
      </w:r>
    </w:p>
    <w:p w14:paraId="1314F204">
      <w:pPr>
        <w:pStyle w:val="6"/>
        <w:spacing w:before="297" w:line="221" w:lineRule="auto"/>
        <w:ind w:left="414"/>
        <w:rPr>
          <w:sz w:val="24"/>
          <w:szCs w:val="24"/>
        </w:rPr>
      </w:pPr>
      <w:r>
        <w:rPr>
          <w:spacing w:val="5"/>
          <w:sz w:val="24"/>
          <w:szCs w:val="24"/>
        </w:rPr>
        <w:t>5.</w:t>
      </w:r>
      <w:r>
        <w:rPr>
          <w:spacing w:val="105"/>
          <w:sz w:val="24"/>
          <w:szCs w:val="24"/>
        </w:rPr>
        <w:t xml:space="preserve"> </w:t>
      </w:r>
      <w:r>
        <w:rPr>
          <w:spacing w:val="5"/>
          <w:sz w:val="24"/>
          <w:szCs w:val="24"/>
        </w:rPr>
        <w:t>工程质量符合</w:t>
      </w:r>
      <w:r>
        <w:rPr>
          <w:spacing w:val="-102"/>
          <w:sz w:val="24"/>
          <w:szCs w:val="24"/>
        </w:rPr>
        <w:t xml:space="preserve"> </w:t>
      </w:r>
      <w:r>
        <w:rPr>
          <w:spacing w:val="7"/>
          <w:sz w:val="24"/>
          <w:szCs w:val="24"/>
          <w:u w:val="single" w:color="auto"/>
        </w:rPr>
        <w:t xml:space="preserve">        </w:t>
      </w:r>
      <w:r>
        <w:rPr>
          <w:spacing w:val="-98"/>
          <w:sz w:val="24"/>
          <w:szCs w:val="24"/>
        </w:rPr>
        <w:t xml:space="preserve"> </w:t>
      </w:r>
      <w:r>
        <w:rPr>
          <w:spacing w:val="5"/>
          <w:sz w:val="24"/>
          <w:szCs w:val="24"/>
        </w:rPr>
        <w:t>标准。</w:t>
      </w:r>
    </w:p>
    <w:p w14:paraId="06F31C3B">
      <w:pPr>
        <w:pStyle w:val="6"/>
        <w:spacing w:before="298" w:line="222" w:lineRule="auto"/>
        <w:ind w:left="406"/>
        <w:rPr>
          <w:sz w:val="24"/>
          <w:szCs w:val="24"/>
        </w:rPr>
      </w:pPr>
      <w:r>
        <w:rPr>
          <w:spacing w:val="-16"/>
          <w:sz w:val="24"/>
          <w:szCs w:val="24"/>
        </w:rPr>
        <w:t>6.  承</w:t>
      </w:r>
      <w:r>
        <w:rPr>
          <w:spacing w:val="-58"/>
          <w:sz w:val="24"/>
          <w:szCs w:val="24"/>
        </w:rPr>
        <w:t xml:space="preserve"> </w:t>
      </w:r>
      <w:r>
        <w:rPr>
          <w:spacing w:val="-16"/>
          <w:sz w:val="24"/>
          <w:szCs w:val="24"/>
        </w:rPr>
        <w:t>包</w:t>
      </w:r>
      <w:r>
        <w:rPr>
          <w:spacing w:val="-65"/>
          <w:sz w:val="24"/>
          <w:szCs w:val="24"/>
        </w:rPr>
        <w:t xml:space="preserve"> </w:t>
      </w:r>
      <w:r>
        <w:rPr>
          <w:spacing w:val="-16"/>
          <w:sz w:val="24"/>
          <w:szCs w:val="24"/>
        </w:rPr>
        <w:t>人</w:t>
      </w:r>
      <w:r>
        <w:rPr>
          <w:spacing w:val="-68"/>
          <w:sz w:val="24"/>
          <w:szCs w:val="24"/>
        </w:rPr>
        <w:t xml:space="preserve"> </w:t>
      </w:r>
      <w:r>
        <w:rPr>
          <w:spacing w:val="-16"/>
          <w:sz w:val="24"/>
          <w:szCs w:val="24"/>
        </w:rPr>
        <w:t>承</w:t>
      </w:r>
      <w:r>
        <w:rPr>
          <w:spacing w:val="-69"/>
          <w:sz w:val="24"/>
          <w:szCs w:val="24"/>
        </w:rPr>
        <w:t xml:space="preserve"> </w:t>
      </w:r>
      <w:r>
        <w:rPr>
          <w:spacing w:val="-16"/>
          <w:sz w:val="24"/>
          <w:szCs w:val="24"/>
        </w:rPr>
        <w:t>诺</w:t>
      </w:r>
      <w:r>
        <w:rPr>
          <w:spacing w:val="-68"/>
          <w:sz w:val="24"/>
          <w:szCs w:val="24"/>
        </w:rPr>
        <w:t xml:space="preserve"> </w:t>
      </w:r>
      <w:r>
        <w:rPr>
          <w:spacing w:val="-16"/>
          <w:sz w:val="24"/>
          <w:szCs w:val="24"/>
        </w:rPr>
        <w:t>按</w:t>
      </w:r>
      <w:r>
        <w:rPr>
          <w:spacing w:val="-61"/>
          <w:sz w:val="24"/>
          <w:szCs w:val="24"/>
        </w:rPr>
        <w:t xml:space="preserve"> </w:t>
      </w:r>
      <w:r>
        <w:rPr>
          <w:spacing w:val="-16"/>
          <w:sz w:val="24"/>
          <w:szCs w:val="24"/>
        </w:rPr>
        <w:t>合</w:t>
      </w:r>
      <w:r>
        <w:rPr>
          <w:spacing w:val="-40"/>
          <w:sz w:val="24"/>
          <w:szCs w:val="24"/>
        </w:rPr>
        <w:t xml:space="preserve"> </w:t>
      </w:r>
      <w:r>
        <w:rPr>
          <w:spacing w:val="-16"/>
          <w:sz w:val="24"/>
          <w:szCs w:val="24"/>
        </w:rPr>
        <w:t>同</w:t>
      </w:r>
      <w:r>
        <w:rPr>
          <w:spacing w:val="-66"/>
          <w:sz w:val="24"/>
          <w:szCs w:val="24"/>
        </w:rPr>
        <w:t xml:space="preserve"> </w:t>
      </w:r>
      <w:r>
        <w:rPr>
          <w:spacing w:val="-16"/>
          <w:sz w:val="24"/>
          <w:szCs w:val="24"/>
        </w:rPr>
        <w:t>约</w:t>
      </w:r>
      <w:r>
        <w:rPr>
          <w:spacing w:val="-64"/>
          <w:sz w:val="24"/>
          <w:szCs w:val="24"/>
        </w:rPr>
        <w:t xml:space="preserve"> </w:t>
      </w:r>
      <w:r>
        <w:rPr>
          <w:spacing w:val="-16"/>
          <w:sz w:val="24"/>
          <w:szCs w:val="24"/>
        </w:rPr>
        <w:t>定</w:t>
      </w:r>
      <w:r>
        <w:rPr>
          <w:spacing w:val="-68"/>
          <w:sz w:val="24"/>
          <w:szCs w:val="24"/>
        </w:rPr>
        <w:t xml:space="preserve"> </w:t>
      </w:r>
      <w:r>
        <w:rPr>
          <w:spacing w:val="-16"/>
          <w:sz w:val="24"/>
          <w:szCs w:val="24"/>
        </w:rPr>
        <w:t>承</w:t>
      </w:r>
      <w:r>
        <w:rPr>
          <w:spacing w:val="-66"/>
          <w:sz w:val="24"/>
          <w:szCs w:val="24"/>
        </w:rPr>
        <w:t xml:space="preserve"> </w:t>
      </w:r>
      <w:r>
        <w:rPr>
          <w:spacing w:val="-16"/>
          <w:sz w:val="24"/>
          <w:szCs w:val="24"/>
        </w:rPr>
        <w:t>担</w:t>
      </w:r>
      <w:r>
        <w:rPr>
          <w:spacing w:val="-63"/>
          <w:sz w:val="24"/>
          <w:szCs w:val="24"/>
        </w:rPr>
        <w:t xml:space="preserve"> </w:t>
      </w:r>
      <w:r>
        <w:rPr>
          <w:spacing w:val="-16"/>
          <w:sz w:val="24"/>
          <w:szCs w:val="24"/>
        </w:rPr>
        <w:t>工</w:t>
      </w:r>
      <w:r>
        <w:rPr>
          <w:spacing w:val="-66"/>
          <w:sz w:val="24"/>
          <w:szCs w:val="24"/>
        </w:rPr>
        <w:t xml:space="preserve"> </w:t>
      </w:r>
      <w:r>
        <w:rPr>
          <w:spacing w:val="-16"/>
          <w:sz w:val="24"/>
          <w:szCs w:val="24"/>
        </w:rPr>
        <w:t>程</w:t>
      </w:r>
      <w:r>
        <w:rPr>
          <w:spacing w:val="-54"/>
          <w:sz w:val="24"/>
          <w:szCs w:val="24"/>
        </w:rPr>
        <w:t xml:space="preserve"> </w:t>
      </w:r>
      <w:r>
        <w:rPr>
          <w:spacing w:val="-16"/>
          <w:sz w:val="24"/>
          <w:szCs w:val="24"/>
        </w:rPr>
        <w:t>的</w:t>
      </w:r>
      <w:r>
        <w:rPr>
          <w:spacing w:val="-63"/>
          <w:sz w:val="24"/>
          <w:szCs w:val="24"/>
        </w:rPr>
        <w:t xml:space="preserve"> </w:t>
      </w:r>
      <w:r>
        <w:rPr>
          <w:spacing w:val="-16"/>
          <w:sz w:val="24"/>
          <w:szCs w:val="24"/>
        </w:rPr>
        <w:t>实</w:t>
      </w:r>
      <w:r>
        <w:rPr>
          <w:spacing w:val="-69"/>
          <w:sz w:val="24"/>
          <w:szCs w:val="24"/>
        </w:rPr>
        <w:t xml:space="preserve"> </w:t>
      </w:r>
      <w:r>
        <w:rPr>
          <w:spacing w:val="-16"/>
          <w:sz w:val="24"/>
          <w:szCs w:val="24"/>
        </w:rPr>
        <w:t>施</w:t>
      </w:r>
      <w:r>
        <w:rPr>
          <w:spacing w:val="-50"/>
          <w:sz w:val="24"/>
          <w:szCs w:val="24"/>
        </w:rPr>
        <w:t xml:space="preserve"> </w:t>
      </w:r>
      <w:r>
        <w:rPr>
          <w:spacing w:val="-17"/>
          <w:sz w:val="24"/>
          <w:szCs w:val="24"/>
        </w:rPr>
        <w:t>、</w:t>
      </w:r>
      <w:r>
        <w:rPr>
          <w:spacing w:val="-64"/>
          <w:sz w:val="24"/>
          <w:szCs w:val="24"/>
        </w:rPr>
        <w:t xml:space="preserve"> </w:t>
      </w:r>
      <w:r>
        <w:rPr>
          <w:spacing w:val="-17"/>
          <w:sz w:val="24"/>
          <w:szCs w:val="24"/>
        </w:rPr>
        <w:t>完</w:t>
      </w:r>
      <w:r>
        <w:rPr>
          <w:spacing w:val="-64"/>
          <w:sz w:val="24"/>
          <w:szCs w:val="24"/>
        </w:rPr>
        <w:t xml:space="preserve"> </w:t>
      </w:r>
      <w:r>
        <w:rPr>
          <w:spacing w:val="-17"/>
          <w:sz w:val="24"/>
          <w:szCs w:val="24"/>
        </w:rPr>
        <w:t>成</w:t>
      </w:r>
      <w:r>
        <w:rPr>
          <w:spacing w:val="-65"/>
          <w:sz w:val="24"/>
          <w:szCs w:val="24"/>
        </w:rPr>
        <w:t xml:space="preserve"> </w:t>
      </w:r>
      <w:r>
        <w:rPr>
          <w:spacing w:val="-17"/>
          <w:sz w:val="24"/>
          <w:szCs w:val="24"/>
        </w:rPr>
        <w:t>及</w:t>
      </w:r>
      <w:r>
        <w:rPr>
          <w:spacing w:val="-70"/>
          <w:sz w:val="24"/>
          <w:szCs w:val="24"/>
        </w:rPr>
        <w:t xml:space="preserve"> </w:t>
      </w:r>
      <w:r>
        <w:rPr>
          <w:spacing w:val="-17"/>
          <w:sz w:val="24"/>
          <w:szCs w:val="24"/>
        </w:rPr>
        <w:t>缺</w:t>
      </w:r>
      <w:r>
        <w:rPr>
          <w:spacing w:val="-51"/>
          <w:sz w:val="24"/>
          <w:szCs w:val="24"/>
        </w:rPr>
        <w:t xml:space="preserve"> </w:t>
      </w:r>
      <w:r>
        <w:rPr>
          <w:spacing w:val="-17"/>
          <w:sz w:val="24"/>
          <w:szCs w:val="24"/>
        </w:rPr>
        <w:t>陷</w:t>
      </w:r>
      <w:r>
        <w:rPr>
          <w:spacing w:val="-69"/>
          <w:sz w:val="24"/>
          <w:szCs w:val="24"/>
        </w:rPr>
        <w:t xml:space="preserve"> </w:t>
      </w:r>
      <w:r>
        <w:rPr>
          <w:spacing w:val="-17"/>
          <w:sz w:val="24"/>
          <w:szCs w:val="24"/>
        </w:rPr>
        <w:t>修</w:t>
      </w:r>
      <w:r>
        <w:rPr>
          <w:spacing w:val="-57"/>
          <w:sz w:val="24"/>
          <w:szCs w:val="24"/>
        </w:rPr>
        <w:t xml:space="preserve"> </w:t>
      </w:r>
      <w:r>
        <w:rPr>
          <w:spacing w:val="-17"/>
          <w:sz w:val="24"/>
          <w:szCs w:val="24"/>
        </w:rPr>
        <w:t>复。</w:t>
      </w:r>
    </w:p>
    <w:p w14:paraId="61F0FF8E">
      <w:pPr>
        <w:pStyle w:val="6"/>
        <w:spacing w:before="301" w:line="222" w:lineRule="auto"/>
        <w:ind w:left="415"/>
        <w:rPr>
          <w:sz w:val="24"/>
          <w:szCs w:val="24"/>
        </w:rPr>
      </w:pPr>
      <w:r>
        <w:rPr>
          <w:spacing w:val="-20"/>
          <w:sz w:val="24"/>
          <w:szCs w:val="24"/>
        </w:rPr>
        <w:t>7</w:t>
      </w:r>
      <w:r>
        <w:rPr>
          <w:spacing w:val="23"/>
          <w:sz w:val="24"/>
          <w:szCs w:val="24"/>
        </w:rPr>
        <w:t xml:space="preserve"> </w:t>
      </w:r>
      <w:r>
        <w:rPr>
          <w:spacing w:val="-20"/>
          <w:sz w:val="24"/>
          <w:szCs w:val="24"/>
        </w:rPr>
        <w:t>.  发</w:t>
      </w:r>
      <w:r>
        <w:rPr>
          <w:spacing w:val="-61"/>
          <w:sz w:val="24"/>
          <w:szCs w:val="24"/>
        </w:rPr>
        <w:t xml:space="preserve"> </w:t>
      </w:r>
      <w:r>
        <w:rPr>
          <w:spacing w:val="-20"/>
          <w:sz w:val="24"/>
          <w:szCs w:val="24"/>
        </w:rPr>
        <w:t>包</w:t>
      </w:r>
      <w:r>
        <w:rPr>
          <w:spacing w:val="-67"/>
          <w:sz w:val="24"/>
          <w:szCs w:val="24"/>
        </w:rPr>
        <w:t xml:space="preserve"> </w:t>
      </w:r>
      <w:r>
        <w:rPr>
          <w:spacing w:val="-20"/>
          <w:sz w:val="24"/>
          <w:szCs w:val="24"/>
        </w:rPr>
        <w:t>人</w:t>
      </w:r>
      <w:r>
        <w:rPr>
          <w:spacing w:val="-71"/>
          <w:sz w:val="24"/>
          <w:szCs w:val="24"/>
        </w:rPr>
        <w:t xml:space="preserve"> </w:t>
      </w:r>
      <w:r>
        <w:rPr>
          <w:spacing w:val="-20"/>
          <w:sz w:val="24"/>
          <w:szCs w:val="24"/>
        </w:rPr>
        <w:t>承</w:t>
      </w:r>
      <w:r>
        <w:rPr>
          <w:spacing w:val="-68"/>
          <w:sz w:val="24"/>
          <w:szCs w:val="24"/>
        </w:rPr>
        <w:t xml:space="preserve"> </w:t>
      </w:r>
      <w:r>
        <w:rPr>
          <w:spacing w:val="-20"/>
          <w:sz w:val="24"/>
          <w:szCs w:val="24"/>
        </w:rPr>
        <w:t>诺</w:t>
      </w:r>
      <w:r>
        <w:rPr>
          <w:spacing w:val="-71"/>
          <w:sz w:val="24"/>
          <w:szCs w:val="24"/>
        </w:rPr>
        <w:t xml:space="preserve"> </w:t>
      </w:r>
      <w:r>
        <w:rPr>
          <w:spacing w:val="-20"/>
          <w:sz w:val="24"/>
          <w:szCs w:val="24"/>
        </w:rPr>
        <w:t>按</w:t>
      </w:r>
      <w:r>
        <w:rPr>
          <w:spacing w:val="-64"/>
          <w:sz w:val="24"/>
          <w:szCs w:val="24"/>
        </w:rPr>
        <w:t xml:space="preserve"> </w:t>
      </w:r>
      <w:r>
        <w:rPr>
          <w:spacing w:val="-20"/>
          <w:sz w:val="24"/>
          <w:szCs w:val="24"/>
        </w:rPr>
        <w:t>合</w:t>
      </w:r>
      <w:r>
        <w:rPr>
          <w:spacing w:val="-42"/>
          <w:sz w:val="24"/>
          <w:szCs w:val="24"/>
        </w:rPr>
        <w:t xml:space="preserve"> </w:t>
      </w:r>
      <w:r>
        <w:rPr>
          <w:spacing w:val="-20"/>
          <w:sz w:val="24"/>
          <w:szCs w:val="24"/>
        </w:rPr>
        <w:t>同</w:t>
      </w:r>
      <w:r>
        <w:rPr>
          <w:spacing w:val="-69"/>
          <w:sz w:val="24"/>
          <w:szCs w:val="24"/>
        </w:rPr>
        <w:t xml:space="preserve"> </w:t>
      </w:r>
      <w:r>
        <w:rPr>
          <w:spacing w:val="-20"/>
          <w:sz w:val="24"/>
          <w:szCs w:val="24"/>
        </w:rPr>
        <w:t>约</w:t>
      </w:r>
      <w:r>
        <w:rPr>
          <w:spacing w:val="-66"/>
          <w:sz w:val="24"/>
          <w:szCs w:val="24"/>
        </w:rPr>
        <w:t xml:space="preserve"> </w:t>
      </w:r>
      <w:r>
        <w:rPr>
          <w:spacing w:val="-20"/>
          <w:sz w:val="24"/>
          <w:szCs w:val="24"/>
        </w:rPr>
        <w:t>定</w:t>
      </w:r>
      <w:r>
        <w:rPr>
          <w:spacing w:val="-54"/>
          <w:sz w:val="24"/>
          <w:szCs w:val="24"/>
        </w:rPr>
        <w:t xml:space="preserve"> </w:t>
      </w:r>
      <w:r>
        <w:rPr>
          <w:spacing w:val="-20"/>
          <w:sz w:val="24"/>
          <w:szCs w:val="24"/>
        </w:rPr>
        <w:t>的</w:t>
      </w:r>
      <w:r>
        <w:rPr>
          <w:spacing w:val="-67"/>
          <w:sz w:val="24"/>
          <w:szCs w:val="24"/>
        </w:rPr>
        <w:t xml:space="preserve"> </w:t>
      </w:r>
      <w:r>
        <w:rPr>
          <w:spacing w:val="-20"/>
          <w:sz w:val="24"/>
          <w:szCs w:val="24"/>
        </w:rPr>
        <w:t>条</w:t>
      </w:r>
      <w:r>
        <w:rPr>
          <w:spacing w:val="-71"/>
          <w:sz w:val="24"/>
          <w:szCs w:val="24"/>
        </w:rPr>
        <w:t xml:space="preserve"> </w:t>
      </w:r>
      <w:r>
        <w:rPr>
          <w:spacing w:val="-20"/>
          <w:sz w:val="24"/>
          <w:szCs w:val="24"/>
        </w:rPr>
        <w:t>件</w:t>
      </w:r>
      <w:r>
        <w:rPr>
          <w:spacing w:val="-52"/>
          <w:sz w:val="24"/>
          <w:szCs w:val="24"/>
        </w:rPr>
        <w:t xml:space="preserve"> </w:t>
      </w:r>
      <w:r>
        <w:rPr>
          <w:spacing w:val="-20"/>
          <w:sz w:val="24"/>
          <w:szCs w:val="24"/>
        </w:rPr>
        <w:t>、</w:t>
      </w:r>
      <w:r>
        <w:rPr>
          <w:spacing w:val="-54"/>
          <w:sz w:val="24"/>
          <w:szCs w:val="24"/>
        </w:rPr>
        <w:t xml:space="preserve"> </w:t>
      </w:r>
      <w:r>
        <w:rPr>
          <w:spacing w:val="-20"/>
          <w:sz w:val="24"/>
          <w:szCs w:val="24"/>
        </w:rPr>
        <w:t>时</w:t>
      </w:r>
      <w:r>
        <w:rPr>
          <w:spacing w:val="-48"/>
          <w:sz w:val="24"/>
          <w:szCs w:val="24"/>
        </w:rPr>
        <w:t xml:space="preserve"> </w:t>
      </w:r>
      <w:r>
        <w:rPr>
          <w:spacing w:val="-20"/>
          <w:sz w:val="24"/>
          <w:szCs w:val="24"/>
        </w:rPr>
        <w:t>间</w:t>
      </w:r>
      <w:r>
        <w:rPr>
          <w:spacing w:val="-68"/>
          <w:sz w:val="24"/>
          <w:szCs w:val="24"/>
        </w:rPr>
        <w:t xml:space="preserve"> </w:t>
      </w:r>
      <w:r>
        <w:rPr>
          <w:spacing w:val="-20"/>
          <w:sz w:val="24"/>
          <w:szCs w:val="24"/>
        </w:rPr>
        <w:t>和</w:t>
      </w:r>
      <w:r>
        <w:rPr>
          <w:spacing w:val="-65"/>
          <w:sz w:val="24"/>
          <w:szCs w:val="24"/>
        </w:rPr>
        <w:t xml:space="preserve"> </w:t>
      </w:r>
      <w:r>
        <w:rPr>
          <w:spacing w:val="-20"/>
          <w:sz w:val="24"/>
          <w:szCs w:val="24"/>
        </w:rPr>
        <w:t>方</w:t>
      </w:r>
      <w:r>
        <w:rPr>
          <w:spacing w:val="-65"/>
          <w:sz w:val="24"/>
          <w:szCs w:val="24"/>
        </w:rPr>
        <w:t xml:space="preserve"> </w:t>
      </w:r>
      <w:r>
        <w:rPr>
          <w:spacing w:val="-20"/>
          <w:sz w:val="24"/>
          <w:szCs w:val="24"/>
        </w:rPr>
        <w:t>式</w:t>
      </w:r>
      <w:r>
        <w:rPr>
          <w:spacing w:val="-39"/>
          <w:sz w:val="24"/>
          <w:szCs w:val="24"/>
        </w:rPr>
        <w:t xml:space="preserve"> </w:t>
      </w:r>
      <w:r>
        <w:rPr>
          <w:spacing w:val="-20"/>
          <w:sz w:val="24"/>
          <w:szCs w:val="24"/>
        </w:rPr>
        <w:t>向</w:t>
      </w:r>
      <w:r>
        <w:rPr>
          <w:spacing w:val="-71"/>
          <w:sz w:val="24"/>
          <w:szCs w:val="24"/>
        </w:rPr>
        <w:t xml:space="preserve"> </w:t>
      </w:r>
      <w:r>
        <w:rPr>
          <w:spacing w:val="-20"/>
          <w:sz w:val="24"/>
          <w:szCs w:val="24"/>
        </w:rPr>
        <w:t>承</w:t>
      </w:r>
      <w:r>
        <w:rPr>
          <w:spacing w:val="-61"/>
          <w:sz w:val="24"/>
          <w:szCs w:val="24"/>
        </w:rPr>
        <w:t xml:space="preserve"> </w:t>
      </w:r>
      <w:r>
        <w:rPr>
          <w:spacing w:val="-20"/>
          <w:sz w:val="24"/>
          <w:szCs w:val="24"/>
        </w:rPr>
        <w:t>包</w:t>
      </w:r>
      <w:r>
        <w:rPr>
          <w:spacing w:val="-64"/>
          <w:sz w:val="24"/>
          <w:szCs w:val="24"/>
        </w:rPr>
        <w:t xml:space="preserve"> </w:t>
      </w:r>
      <w:r>
        <w:rPr>
          <w:spacing w:val="-20"/>
          <w:sz w:val="24"/>
          <w:szCs w:val="24"/>
        </w:rPr>
        <w:t>人</w:t>
      </w:r>
      <w:r>
        <w:rPr>
          <w:spacing w:val="-71"/>
          <w:sz w:val="24"/>
          <w:szCs w:val="24"/>
        </w:rPr>
        <w:t xml:space="preserve"> </w:t>
      </w:r>
      <w:r>
        <w:rPr>
          <w:spacing w:val="-20"/>
          <w:sz w:val="24"/>
          <w:szCs w:val="24"/>
        </w:rPr>
        <w:t>支</w:t>
      </w:r>
      <w:r>
        <w:rPr>
          <w:spacing w:val="-71"/>
          <w:sz w:val="24"/>
          <w:szCs w:val="24"/>
        </w:rPr>
        <w:t xml:space="preserve"> </w:t>
      </w:r>
      <w:r>
        <w:rPr>
          <w:spacing w:val="-20"/>
          <w:sz w:val="24"/>
          <w:szCs w:val="24"/>
        </w:rPr>
        <w:t>付</w:t>
      </w:r>
      <w:r>
        <w:rPr>
          <w:spacing w:val="-63"/>
          <w:sz w:val="24"/>
          <w:szCs w:val="24"/>
        </w:rPr>
        <w:t xml:space="preserve"> </w:t>
      </w:r>
      <w:r>
        <w:rPr>
          <w:spacing w:val="-21"/>
          <w:sz w:val="24"/>
          <w:szCs w:val="24"/>
        </w:rPr>
        <w:t>合</w:t>
      </w:r>
      <w:r>
        <w:rPr>
          <w:spacing w:val="-43"/>
          <w:sz w:val="24"/>
          <w:szCs w:val="24"/>
        </w:rPr>
        <w:t xml:space="preserve"> </w:t>
      </w:r>
      <w:r>
        <w:rPr>
          <w:spacing w:val="-21"/>
          <w:sz w:val="24"/>
          <w:szCs w:val="24"/>
        </w:rPr>
        <w:t>同</w:t>
      </w:r>
      <w:r>
        <w:rPr>
          <w:spacing w:val="-69"/>
          <w:sz w:val="24"/>
          <w:szCs w:val="24"/>
        </w:rPr>
        <w:t xml:space="preserve"> </w:t>
      </w:r>
      <w:r>
        <w:rPr>
          <w:spacing w:val="-21"/>
          <w:sz w:val="24"/>
          <w:szCs w:val="24"/>
        </w:rPr>
        <w:t>价</w:t>
      </w:r>
      <w:r>
        <w:rPr>
          <w:spacing w:val="-69"/>
          <w:sz w:val="24"/>
          <w:szCs w:val="24"/>
        </w:rPr>
        <w:t xml:space="preserve"> </w:t>
      </w:r>
      <w:r>
        <w:rPr>
          <w:spacing w:val="-21"/>
          <w:sz w:val="24"/>
          <w:szCs w:val="24"/>
        </w:rPr>
        <w:t>款。</w:t>
      </w:r>
    </w:p>
    <w:p w14:paraId="4FD8B202">
      <w:pPr>
        <w:spacing w:line="222" w:lineRule="auto"/>
        <w:rPr>
          <w:sz w:val="24"/>
          <w:szCs w:val="24"/>
        </w:rPr>
        <w:sectPr>
          <w:footerReference r:id="rId54" w:type="default"/>
          <w:pgSz w:w="11900" w:h="16840"/>
          <w:pgMar w:top="400" w:right="1070" w:bottom="1299" w:left="1127" w:header="0" w:footer="1085" w:gutter="0"/>
          <w:pgNumType w:fmt="decimal"/>
          <w:cols w:space="720" w:num="1"/>
        </w:sectPr>
      </w:pPr>
    </w:p>
    <w:p w14:paraId="27685BFB">
      <w:pPr>
        <w:spacing w:line="247" w:lineRule="auto"/>
        <w:rPr>
          <w:rFonts w:ascii="Arial"/>
          <w:sz w:val="21"/>
        </w:rPr>
      </w:pPr>
    </w:p>
    <w:p w14:paraId="22B376EA">
      <w:pPr>
        <w:spacing w:line="248" w:lineRule="auto"/>
        <w:rPr>
          <w:rFonts w:ascii="Arial"/>
          <w:sz w:val="21"/>
        </w:rPr>
      </w:pPr>
    </w:p>
    <w:p w14:paraId="7FAC3FFC">
      <w:pPr>
        <w:spacing w:line="248" w:lineRule="auto"/>
        <w:rPr>
          <w:rFonts w:ascii="Arial"/>
          <w:sz w:val="21"/>
        </w:rPr>
      </w:pPr>
    </w:p>
    <w:p w14:paraId="557F2524">
      <w:pPr>
        <w:spacing w:line="248" w:lineRule="auto"/>
        <w:rPr>
          <w:rFonts w:ascii="Arial"/>
          <w:sz w:val="21"/>
        </w:rPr>
      </w:pPr>
    </w:p>
    <w:p w14:paraId="1B1ACED3">
      <w:pPr>
        <w:pStyle w:val="6"/>
        <w:spacing w:before="78" w:line="222" w:lineRule="auto"/>
        <w:ind w:left="429"/>
        <w:rPr>
          <w:sz w:val="24"/>
          <w:szCs w:val="24"/>
        </w:rPr>
      </w:pPr>
      <w:r>
        <w:rPr>
          <w:spacing w:val="8"/>
          <w:sz w:val="24"/>
          <w:szCs w:val="24"/>
        </w:rPr>
        <w:t>8.</w:t>
      </w:r>
      <w:r>
        <w:rPr>
          <w:spacing w:val="133"/>
          <w:sz w:val="24"/>
          <w:szCs w:val="24"/>
        </w:rPr>
        <w:t xml:space="preserve"> </w:t>
      </w:r>
      <w:r>
        <w:rPr>
          <w:spacing w:val="8"/>
          <w:sz w:val="24"/>
          <w:szCs w:val="24"/>
        </w:rPr>
        <w:t>承</w:t>
      </w:r>
      <w:r>
        <w:rPr>
          <w:spacing w:val="-69"/>
          <w:sz w:val="24"/>
          <w:szCs w:val="24"/>
        </w:rPr>
        <w:t xml:space="preserve"> </w:t>
      </w:r>
      <w:r>
        <w:rPr>
          <w:spacing w:val="8"/>
          <w:sz w:val="24"/>
          <w:szCs w:val="24"/>
        </w:rPr>
        <w:t>包人应按照</w:t>
      </w:r>
      <w:r>
        <w:rPr>
          <w:spacing w:val="-71"/>
          <w:sz w:val="24"/>
          <w:szCs w:val="24"/>
        </w:rPr>
        <w:t xml:space="preserve"> </w:t>
      </w:r>
      <w:r>
        <w:rPr>
          <w:spacing w:val="8"/>
          <w:sz w:val="24"/>
          <w:szCs w:val="24"/>
        </w:rPr>
        <w:t>监理人指示开工</w:t>
      </w:r>
      <w:r>
        <w:rPr>
          <w:spacing w:val="-60"/>
          <w:sz w:val="24"/>
          <w:szCs w:val="24"/>
        </w:rPr>
        <w:t xml:space="preserve"> </w:t>
      </w:r>
      <w:r>
        <w:rPr>
          <w:spacing w:val="8"/>
          <w:sz w:val="24"/>
          <w:szCs w:val="24"/>
        </w:rPr>
        <w:t>，工期</w:t>
      </w:r>
      <w:r>
        <w:rPr>
          <w:spacing w:val="-70"/>
          <w:sz w:val="24"/>
          <w:szCs w:val="24"/>
        </w:rPr>
        <w:t xml:space="preserve"> </w:t>
      </w:r>
      <w:r>
        <w:rPr>
          <w:spacing w:val="8"/>
          <w:sz w:val="24"/>
          <w:szCs w:val="24"/>
        </w:rPr>
        <w:t>为</w:t>
      </w:r>
      <w:r>
        <w:rPr>
          <w:spacing w:val="-93"/>
          <w:sz w:val="24"/>
          <w:szCs w:val="24"/>
        </w:rPr>
        <w:t xml:space="preserve"> </w:t>
      </w:r>
      <w:r>
        <w:rPr>
          <w:spacing w:val="55"/>
          <w:sz w:val="24"/>
          <w:szCs w:val="24"/>
          <w:u w:val="single" w:color="auto"/>
        </w:rPr>
        <w:t xml:space="preserve">  </w:t>
      </w:r>
      <w:r>
        <w:rPr>
          <w:spacing w:val="-41"/>
          <w:sz w:val="24"/>
          <w:szCs w:val="24"/>
        </w:rPr>
        <w:t xml:space="preserve"> </w:t>
      </w:r>
      <w:r>
        <w:rPr>
          <w:spacing w:val="8"/>
          <w:sz w:val="24"/>
          <w:szCs w:val="24"/>
        </w:rPr>
        <w:t>日历天。</w:t>
      </w:r>
    </w:p>
    <w:p w14:paraId="6218CB88">
      <w:pPr>
        <w:pStyle w:val="6"/>
        <w:spacing w:before="299" w:line="222" w:lineRule="auto"/>
        <w:ind w:left="432"/>
        <w:rPr>
          <w:sz w:val="24"/>
          <w:szCs w:val="24"/>
        </w:rPr>
      </w:pPr>
      <w:r>
        <w:rPr>
          <w:spacing w:val="5"/>
          <w:sz w:val="24"/>
          <w:szCs w:val="24"/>
        </w:rPr>
        <w:t>9.  本协议</w:t>
      </w:r>
      <w:r>
        <w:rPr>
          <w:spacing w:val="-52"/>
          <w:sz w:val="24"/>
          <w:szCs w:val="24"/>
        </w:rPr>
        <w:t xml:space="preserve"> </w:t>
      </w:r>
      <w:r>
        <w:rPr>
          <w:spacing w:val="5"/>
          <w:sz w:val="24"/>
          <w:szCs w:val="24"/>
        </w:rPr>
        <w:t>书</w:t>
      </w:r>
      <w:r>
        <w:rPr>
          <w:spacing w:val="-71"/>
          <w:sz w:val="24"/>
          <w:szCs w:val="24"/>
        </w:rPr>
        <w:t xml:space="preserve"> </w:t>
      </w:r>
      <w:r>
        <w:rPr>
          <w:spacing w:val="5"/>
          <w:sz w:val="24"/>
          <w:szCs w:val="24"/>
        </w:rPr>
        <w:t>一式</w:t>
      </w:r>
      <w:r>
        <w:rPr>
          <w:spacing w:val="-92"/>
          <w:sz w:val="24"/>
          <w:szCs w:val="24"/>
        </w:rPr>
        <w:t xml:space="preserve"> </w:t>
      </w:r>
      <w:r>
        <w:rPr>
          <w:spacing w:val="16"/>
          <w:sz w:val="24"/>
          <w:szCs w:val="24"/>
          <w:u w:val="single" w:color="auto"/>
        </w:rPr>
        <w:t xml:space="preserve">   </w:t>
      </w:r>
      <w:r>
        <w:rPr>
          <w:spacing w:val="-104"/>
          <w:sz w:val="24"/>
          <w:szCs w:val="24"/>
        </w:rPr>
        <w:t xml:space="preserve"> </w:t>
      </w:r>
      <w:r>
        <w:rPr>
          <w:spacing w:val="5"/>
          <w:sz w:val="24"/>
          <w:szCs w:val="24"/>
        </w:rPr>
        <w:t>份</w:t>
      </w:r>
      <w:r>
        <w:rPr>
          <w:spacing w:val="-58"/>
          <w:sz w:val="24"/>
          <w:szCs w:val="24"/>
        </w:rPr>
        <w:t xml:space="preserve"> </w:t>
      </w:r>
      <w:r>
        <w:rPr>
          <w:spacing w:val="5"/>
          <w:sz w:val="24"/>
          <w:szCs w:val="24"/>
        </w:rPr>
        <w:t>，</w:t>
      </w:r>
      <w:r>
        <w:rPr>
          <w:spacing w:val="-71"/>
          <w:sz w:val="24"/>
          <w:szCs w:val="24"/>
        </w:rPr>
        <w:t xml:space="preserve"> </w:t>
      </w:r>
      <w:r>
        <w:rPr>
          <w:spacing w:val="5"/>
          <w:sz w:val="24"/>
          <w:szCs w:val="24"/>
        </w:rPr>
        <w:t>合</w:t>
      </w:r>
      <w:r>
        <w:rPr>
          <w:spacing w:val="-47"/>
          <w:sz w:val="24"/>
          <w:szCs w:val="24"/>
        </w:rPr>
        <w:t xml:space="preserve"> </w:t>
      </w:r>
      <w:r>
        <w:rPr>
          <w:spacing w:val="5"/>
          <w:sz w:val="24"/>
          <w:szCs w:val="24"/>
        </w:rPr>
        <w:t>同双方各执一份。</w:t>
      </w:r>
    </w:p>
    <w:p w14:paraId="282C7149">
      <w:pPr>
        <w:pStyle w:val="6"/>
        <w:spacing w:before="297" w:line="440" w:lineRule="auto"/>
        <w:ind w:left="433" w:right="140" w:hanging="25"/>
        <w:rPr>
          <w:sz w:val="24"/>
          <w:szCs w:val="24"/>
        </w:rPr>
      </w:pPr>
      <w:r>
        <w:rPr>
          <w:spacing w:val="-15"/>
          <w:sz w:val="24"/>
          <w:szCs w:val="24"/>
        </w:rPr>
        <w:t>10.  合</w:t>
      </w:r>
      <w:r>
        <w:rPr>
          <w:spacing w:val="-42"/>
          <w:sz w:val="24"/>
          <w:szCs w:val="24"/>
        </w:rPr>
        <w:t xml:space="preserve"> </w:t>
      </w:r>
      <w:r>
        <w:rPr>
          <w:spacing w:val="-15"/>
          <w:sz w:val="24"/>
          <w:szCs w:val="24"/>
        </w:rPr>
        <w:t>同</w:t>
      </w:r>
      <w:r>
        <w:rPr>
          <w:spacing w:val="-69"/>
          <w:sz w:val="24"/>
          <w:szCs w:val="24"/>
        </w:rPr>
        <w:t xml:space="preserve"> </w:t>
      </w:r>
      <w:r>
        <w:rPr>
          <w:spacing w:val="-15"/>
          <w:sz w:val="24"/>
          <w:szCs w:val="24"/>
        </w:rPr>
        <w:t>未</w:t>
      </w:r>
      <w:r>
        <w:rPr>
          <w:spacing w:val="-70"/>
          <w:sz w:val="24"/>
          <w:szCs w:val="24"/>
        </w:rPr>
        <w:t xml:space="preserve"> </w:t>
      </w:r>
      <w:r>
        <w:rPr>
          <w:spacing w:val="-15"/>
          <w:sz w:val="24"/>
          <w:szCs w:val="24"/>
        </w:rPr>
        <w:t>尽</w:t>
      </w:r>
      <w:r>
        <w:rPr>
          <w:spacing w:val="-68"/>
          <w:sz w:val="24"/>
          <w:szCs w:val="24"/>
        </w:rPr>
        <w:t xml:space="preserve"> </w:t>
      </w:r>
      <w:r>
        <w:rPr>
          <w:spacing w:val="-15"/>
          <w:sz w:val="24"/>
          <w:szCs w:val="24"/>
        </w:rPr>
        <w:t>事</w:t>
      </w:r>
      <w:r>
        <w:rPr>
          <w:spacing w:val="-67"/>
          <w:sz w:val="24"/>
          <w:szCs w:val="24"/>
        </w:rPr>
        <w:t xml:space="preserve"> </w:t>
      </w:r>
      <w:r>
        <w:rPr>
          <w:spacing w:val="-15"/>
          <w:sz w:val="24"/>
          <w:szCs w:val="24"/>
        </w:rPr>
        <w:t>宜</w:t>
      </w:r>
      <w:r>
        <w:rPr>
          <w:spacing w:val="-54"/>
          <w:sz w:val="24"/>
          <w:szCs w:val="24"/>
        </w:rPr>
        <w:t xml:space="preserve"> </w:t>
      </w:r>
      <w:r>
        <w:rPr>
          <w:spacing w:val="-15"/>
          <w:sz w:val="24"/>
          <w:szCs w:val="24"/>
        </w:rPr>
        <w:t>，</w:t>
      </w:r>
      <w:r>
        <w:rPr>
          <w:spacing w:val="-71"/>
          <w:sz w:val="24"/>
          <w:szCs w:val="24"/>
        </w:rPr>
        <w:t xml:space="preserve"> </w:t>
      </w:r>
      <w:r>
        <w:rPr>
          <w:spacing w:val="-15"/>
          <w:sz w:val="24"/>
          <w:szCs w:val="24"/>
        </w:rPr>
        <w:t>双</w:t>
      </w:r>
      <w:r>
        <w:rPr>
          <w:spacing w:val="-65"/>
          <w:sz w:val="24"/>
          <w:szCs w:val="24"/>
        </w:rPr>
        <w:t xml:space="preserve"> </w:t>
      </w:r>
      <w:r>
        <w:rPr>
          <w:spacing w:val="-15"/>
          <w:sz w:val="24"/>
          <w:szCs w:val="24"/>
        </w:rPr>
        <w:t>方</w:t>
      </w:r>
      <w:r>
        <w:rPr>
          <w:spacing w:val="-63"/>
          <w:sz w:val="24"/>
          <w:szCs w:val="24"/>
        </w:rPr>
        <w:t xml:space="preserve"> </w:t>
      </w:r>
      <w:r>
        <w:rPr>
          <w:spacing w:val="-15"/>
          <w:sz w:val="24"/>
          <w:szCs w:val="24"/>
        </w:rPr>
        <w:t>另行</w:t>
      </w:r>
      <w:r>
        <w:rPr>
          <w:spacing w:val="-65"/>
          <w:sz w:val="24"/>
          <w:szCs w:val="24"/>
        </w:rPr>
        <w:t xml:space="preserve"> </w:t>
      </w:r>
      <w:r>
        <w:rPr>
          <w:spacing w:val="-15"/>
          <w:sz w:val="24"/>
          <w:szCs w:val="24"/>
        </w:rPr>
        <w:t>签</w:t>
      </w:r>
      <w:r>
        <w:rPr>
          <w:spacing w:val="-70"/>
          <w:sz w:val="24"/>
          <w:szCs w:val="24"/>
        </w:rPr>
        <w:t xml:space="preserve"> </w:t>
      </w:r>
      <w:r>
        <w:rPr>
          <w:spacing w:val="-15"/>
          <w:sz w:val="24"/>
          <w:szCs w:val="24"/>
        </w:rPr>
        <w:t>订</w:t>
      </w:r>
      <w:r>
        <w:rPr>
          <w:spacing w:val="-67"/>
          <w:sz w:val="24"/>
          <w:szCs w:val="24"/>
        </w:rPr>
        <w:t xml:space="preserve"> </w:t>
      </w:r>
      <w:r>
        <w:rPr>
          <w:spacing w:val="-15"/>
          <w:sz w:val="24"/>
          <w:szCs w:val="24"/>
        </w:rPr>
        <w:t>补</w:t>
      </w:r>
      <w:r>
        <w:rPr>
          <w:spacing w:val="-69"/>
          <w:sz w:val="24"/>
          <w:szCs w:val="24"/>
        </w:rPr>
        <w:t xml:space="preserve"> </w:t>
      </w:r>
      <w:r>
        <w:rPr>
          <w:spacing w:val="-15"/>
          <w:sz w:val="24"/>
          <w:szCs w:val="24"/>
        </w:rPr>
        <w:t>充</w:t>
      </w:r>
      <w:r>
        <w:rPr>
          <w:spacing w:val="-70"/>
          <w:sz w:val="24"/>
          <w:szCs w:val="24"/>
        </w:rPr>
        <w:t xml:space="preserve"> </w:t>
      </w:r>
      <w:r>
        <w:rPr>
          <w:spacing w:val="-15"/>
          <w:sz w:val="24"/>
          <w:szCs w:val="24"/>
        </w:rPr>
        <w:t>协</w:t>
      </w:r>
      <w:r>
        <w:rPr>
          <w:spacing w:val="-69"/>
          <w:sz w:val="24"/>
          <w:szCs w:val="24"/>
        </w:rPr>
        <w:t xml:space="preserve"> </w:t>
      </w:r>
      <w:r>
        <w:rPr>
          <w:spacing w:val="-15"/>
          <w:sz w:val="24"/>
          <w:szCs w:val="24"/>
        </w:rPr>
        <w:t>议</w:t>
      </w:r>
      <w:r>
        <w:rPr>
          <w:spacing w:val="-52"/>
          <w:sz w:val="24"/>
          <w:szCs w:val="24"/>
        </w:rPr>
        <w:t xml:space="preserve"> </w:t>
      </w:r>
      <w:r>
        <w:rPr>
          <w:spacing w:val="-15"/>
          <w:sz w:val="24"/>
          <w:szCs w:val="24"/>
        </w:rPr>
        <w:t>。</w:t>
      </w:r>
      <w:r>
        <w:rPr>
          <w:spacing w:val="-67"/>
          <w:sz w:val="24"/>
          <w:szCs w:val="24"/>
        </w:rPr>
        <w:t xml:space="preserve"> </w:t>
      </w:r>
      <w:r>
        <w:rPr>
          <w:spacing w:val="-15"/>
          <w:sz w:val="24"/>
          <w:szCs w:val="24"/>
        </w:rPr>
        <w:t>补</w:t>
      </w:r>
      <w:r>
        <w:rPr>
          <w:spacing w:val="-70"/>
          <w:sz w:val="24"/>
          <w:szCs w:val="24"/>
        </w:rPr>
        <w:t xml:space="preserve"> </w:t>
      </w:r>
      <w:r>
        <w:rPr>
          <w:spacing w:val="-15"/>
          <w:sz w:val="24"/>
          <w:szCs w:val="24"/>
        </w:rPr>
        <w:t>充</w:t>
      </w:r>
      <w:r>
        <w:rPr>
          <w:spacing w:val="-69"/>
          <w:sz w:val="24"/>
          <w:szCs w:val="24"/>
        </w:rPr>
        <w:t xml:space="preserve"> </w:t>
      </w:r>
      <w:r>
        <w:rPr>
          <w:spacing w:val="-15"/>
          <w:sz w:val="24"/>
          <w:szCs w:val="24"/>
        </w:rPr>
        <w:t>协</w:t>
      </w:r>
      <w:r>
        <w:rPr>
          <w:spacing w:val="-71"/>
          <w:sz w:val="24"/>
          <w:szCs w:val="24"/>
        </w:rPr>
        <w:t xml:space="preserve"> </w:t>
      </w:r>
      <w:r>
        <w:rPr>
          <w:spacing w:val="-15"/>
          <w:sz w:val="24"/>
          <w:szCs w:val="24"/>
        </w:rPr>
        <w:t>议</w:t>
      </w:r>
      <w:r>
        <w:rPr>
          <w:spacing w:val="-68"/>
          <w:sz w:val="24"/>
          <w:szCs w:val="24"/>
        </w:rPr>
        <w:t xml:space="preserve"> </w:t>
      </w:r>
      <w:r>
        <w:rPr>
          <w:spacing w:val="-15"/>
          <w:sz w:val="24"/>
          <w:szCs w:val="24"/>
        </w:rPr>
        <w:t>是</w:t>
      </w:r>
      <w:r>
        <w:rPr>
          <w:spacing w:val="-63"/>
          <w:sz w:val="24"/>
          <w:szCs w:val="24"/>
        </w:rPr>
        <w:t xml:space="preserve"> </w:t>
      </w:r>
      <w:r>
        <w:rPr>
          <w:spacing w:val="-15"/>
          <w:sz w:val="24"/>
          <w:szCs w:val="24"/>
        </w:rPr>
        <w:t>合</w:t>
      </w:r>
      <w:r>
        <w:rPr>
          <w:spacing w:val="-45"/>
          <w:sz w:val="24"/>
          <w:szCs w:val="24"/>
        </w:rPr>
        <w:t xml:space="preserve"> </w:t>
      </w:r>
      <w:r>
        <w:rPr>
          <w:spacing w:val="-15"/>
          <w:sz w:val="24"/>
          <w:szCs w:val="24"/>
        </w:rPr>
        <w:t>同</w:t>
      </w:r>
      <w:r>
        <w:rPr>
          <w:spacing w:val="-56"/>
          <w:sz w:val="24"/>
          <w:szCs w:val="24"/>
        </w:rPr>
        <w:t xml:space="preserve"> </w:t>
      </w:r>
      <w:r>
        <w:rPr>
          <w:spacing w:val="-15"/>
          <w:sz w:val="24"/>
          <w:szCs w:val="24"/>
        </w:rPr>
        <w:t>的</w:t>
      </w:r>
      <w:r>
        <w:rPr>
          <w:spacing w:val="-16"/>
          <w:sz w:val="24"/>
          <w:szCs w:val="24"/>
        </w:rPr>
        <w:t>组</w:t>
      </w:r>
      <w:r>
        <w:rPr>
          <w:spacing w:val="-70"/>
          <w:sz w:val="24"/>
          <w:szCs w:val="24"/>
        </w:rPr>
        <w:t xml:space="preserve"> </w:t>
      </w:r>
      <w:r>
        <w:rPr>
          <w:spacing w:val="-16"/>
          <w:sz w:val="24"/>
          <w:szCs w:val="24"/>
        </w:rPr>
        <w:t>成</w:t>
      </w:r>
      <w:r>
        <w:rPr>
          <w:spacing w:val="-69"/>
          <w:sz w:val="24"/>
          <w:szCs w:val="24"/>
        </w:rPr>
        <w:t xml:space="preserve"> </w:t>
      </w:r>
      <w:r>
        <w:rPr>
          <w:spacing w:val="-16"/>
          <w:sz w:val="24"/>
          <w:szCs w:val="24"/>
        </w:rPr>
        <w:t>部</w:t>
      </w:r>
      <w:r>
        <w:rPr>
          <w:spacing w:val="-70"/>
          <w:sz w:val="24"/>
          <w:szCs w:val="24"/>
        </w:rPr>
        <w:t xml:space="preserve"> </w:t>
      </w:r>
      <w:r>
        <w:rPr>
          <w:spacing w:val="-16"/>
          <w:sz w:val="24"/>
          <w:szCs w:val="24"/>
        </w:rPr>
        <w:t>分。</w:t>
      </w:r>
      <w:r>
        <w:rPr>
          <w:spacing w:val="9"/>
          <w:sz w:val="24"/>
          <w:szCs w:val="24"/>
        </w:rPr>
        <w:t>发包人</w:t>
      </w:r>
      <w:r>
        <w:rPr>
          <w:spacing w:val="-16"/>
          <w:sz w:val="24"/>
          <w:szCs w:val="24"/>
        </w:rPr>
        <w:t>：</w:t>
      </w:r>
      <w:r>
        <w:rPr>
          <w:spacing w:val="3"/>
          <w:sz w:val="24"/>
          <w:szCs w:val="24"/>
          <w:u w:val="single" w:color="auto"/>
        </w:rPr>
        <w:t xml:space="preserve">               </w:t>
      </w:r>
      <w:r>
        <w:rPr>
          <w:spacing w:val="-16"/>
          <w:sz w:val="24"/>
          <w:szCs w:val="24"/>
        </w:rPr>
        <w:t>（</w:t>
      </w:r>
      <w:r>
        <w:rPr>
          <w:spacing w:val="9"/>
          <w:sz w:val="24"/>
          <w:szCs w:val="24"/>
        </w:rPr>
        <w:t>盖</w:t>
      </w:r>
      <w:r>
        <w:rPr>
          <w:spacing w:val="-38"/>
          <w:sz w:val="24"/>
          <w:szCs w:val="24"/>
        </w:rPr>
        <w:t xml:space="preserve"> </w:t>
      </w:r>
      <w:r>
        <w:rPr>
          <w:spacing w:val="9"/>
          <w:sz w:val="24"/>
          <w:szCs w:val="24"/>
        </w:rPr>
        <w:t>单位章 ）</w:t>
      </w:r>
      <w:r>
        <w:rPr>
          <w:sz w:val="24"/>
          <w:szCs w:val="24"/>
        </w:rPr>
        <w:t xml:space="preserve">      </w:t>
      </w:r>
      <w:r>
        <w:rPr>
          <w:spacing w:val="9"/>
          <w:sz w:val="24"/>
          <w:szCs w:val="24"/>
        </w:rPr>
        <w:t>承包人</w:t>
      </w:r>
      <w:r>
        <w:rPr>
          <w:spacing w:val="-16"/>
          <w:sz w:val="24"/>
          <w:szCs w:val="24"/>
        </w:rPr>
        <w:t>：</w:t>
      </w:r>
      <w:r>
        <w:rPr>
          <w:spacing w:val="-81"/>
          <w:sz w:val="24"/>
          <w:szCs w:val="24"/>
        </w:rPr>
        <w:t xml:space="preserve"> </w:t>
      </w:r>
      <w:r>
        <w:rPr>
          <w:spacing w:val="-16"/>
          <w:sz w:val="24"/>
          <w:szCs w:val="24"/>
        </w:rPr>
        <w:t>（</w:t>
      </w:r>
      <w:r>
        <w:rPr>
          <w:spacing w:val="9"/>
          <w:sz w:val="24"/>
          <w:szCs w:val="24"/>
        </w:rPr>
        <w:t>盖单位章）</w:t>
      </w:r>
    </w:p>
    <w:p w14:paraId="511609A6">
      <w:pPr>
        <w:pStyle w:val="6"/>
        <w:spacing w:line="223" w:lineRule="auto"/>
        <w:jc w:val="right"/>
        <w:rPr>
          <w:sz w:val="24"/>
          <w:szCs w:val="24"/>
        </w:rPr>
      </w:pPr>
      <w:r>
        <w:rPr>
          <w:spacing w:val="-10"/>
          <w:sz w:val="24"/>
          <w:szCs w:val="24"/>
        </w:rPr>
        <w:t>法</w:t>
      </w:r>
      <w:r>
        <w:rPr>
          <w:spacing w:val="-69"/>
          <w:sz w:val="24"/>
          <w:szCs w:val="24"/>
        </w:rPr>
        <w:t xml:space="preserve"> </w:t>
      </w:r>
      <w:r>
        <w:rPr>
          <w:spacing w:val="-10"/>
          <w:sz w:val="24"/>
          <w:szCs w:val="24"/>
        </w:rPr>
        <w:t>定</w:t>
      </w:r>
      <w:r>
        <w:rPr>
          <w:spacing w:val="-69"/>
          <w:sz w:val="24"/>
          <w:szCs w:val="24"/>
        </w:rPr>
        <w:t xml:space="preserve"> </w:t>
      </w:r>
      <w:r>
        <w:rPr>
          <w:spacing w:val="-10"/>
          <w:sz w:val="24"/>
          <w:szCs w:val="24"/>
        </w:rPr>
        <w:t>代表</w:t>
      </w:r>
      <w:r>
        <w:rPr>
          <w:spacing w:val="-69"/>
          <w:sz w:val="24"/>
          <w:szCs w:val="24"/>
        </w:rPr>
        <w:t xml:space="preserve"> </w:t>
      </w:r>
      <w:r>
        <w:rPr>
          <w:spacing w:val="-10"/>
          <w:sz w:val="24"/>
          <w:szCs w:val="24"/>
        </w:rPr>
        <w:t>人</w:t>
      </w:r>
      <w:r>
        <w:rPr>
          <w:spacing w:val="-71"/>
          <w:sz w:val="24"/>
          <w:szCs w:val="24"/>
        </w:rPr>
        <w:t xml:space="preserve"> </w:t>
      </w:r>
      <w:r>
        <w:rPr>
          <w:spacing w:val="-10"/>
          <w:sz w:val="24"/>
          <w:szCs w:val="24"/>
        </w:rPr>
        <w:t>或</w:t>
      </w:r>
      <w:r>
        <w:rPr>
          <w:spacing w:val="-71"/>
          <w:sz w:val="24"/>
          <w:szCs w:val="24"/>
        </w:rPr>
        <w:t xml:space="preserve"> </w:t>
      </w:r>
      <w:r>
        <w:rPr>
          <w:spacing w:val="-10"/>
          <w:sz w:val="24"/>
          <w:szCs w:val="24"/>
        </w:rPr>
        <w:t>其</w:t>
      </w:r>
      <w:r>
        <w:rPr>
          <w:spacing w:val="-66"/>
          <w:sz w:val="24"/>
          <w:szCs w:val="24"/>
        </w:rPr>
        <w:t xml:space="preserve"> </w:t>
      </w:r>
      <w:r>
        <w:rPr>
          <w:spacing w:val="-10"/>
          <w:sz w:val="24"/>
          <w:szCs w:val="24"/>
        </w:rPr>
        <w:t>委托</w:t>
      </w:r>
      <w:r>
        <w:rPr>
          <w:spacing w:val="-71"/>
          <w:sz w:val="24"/>
          <w:szCs w:val="24"/>
        </w:rPr>
        <w:t xml:space="preserve"> </w:t>
      </w:r>
      <w:r>
        <w:rPr>
          <w:spacing w:val="-10"/>
          <w:sz w:val="24"/>
          <w:szCs w:val="24"/>
        </w:rPr>
        <w:t>代</w:t>
      </w:r>
      <w:r>
        <w:rPr>
          <w:spacing w:val="-71"/>
          <w:sz w:val="24"/>
          <w:szCs w:val="24"/>
        </w:rPr>
        <w:t xml:space="preserve"> </w:t>
      </w:r>
      <w:r>
        <w:rPr>
          <w:spacing w:val="-10"/>
          <w:sz w:val="24"/>
          <w:szCs w:val="24"/>
        </w:rPr>
        <w:t>理</w:t>
      </w:r>
      <w:r>
        <w:rPr>
          <w:spacing w:val="-71"/>
          <w:sz w:val="24"/>
          <w:szCs w:val="24"/>
        </w:rPr>
        <w:t xml:space="preserve"> </w:t>
      </w:r>
      <w:r>
        <w:rPr>
          <w:spacing w:val="-10"/>
          <w:sz w:val="24"/>
          <w:szCs w:val="24"/>
        </w:rPr>
        <w:t>人</w:t>
      </w:r>
      <w:r>
        <w:rPr>
          <w:spacing w:val="-35"/>
          <w:sz w:val="24"/>
          <w:szCs w:val="24"/>
        </w:rPr>
        <w:t>：</w:t>
      </w:r>
      <w:r>
        <w:rPr>
          <w:spacing w:val="3"/>
          <w:sz w:val="24"/>
          <w:szCs w:val="24"/>
          <w:u w:val="single" w:color="auto"/>
        </w:rPr>
        <w:t xml:space="preserve">   </w:t>
      </w:r>
      <w:r>
        <w:rPr>
          <w:spacing w:val="-35"/>
          <w:sz w:val="24"/>
          <w:szCs w:val="24"/>
        </w:rPr>
        <w:t>（</w:t>
      </w:r>
      <w:r>
        <w:rPr>
          <w:spacing w:val="-10"/>
          <w:sz w:val="24"/>
          <w:szCs w:val="24"/>
        </w:rPr>
        <w:t>签</w:t>
      </w:r>
      <w:r>
        <w:rPr>
          <w:spacing w:val="-66"/>
          <w:sz w:val="24"/>
          <w:szCs w:val="24"/>
        </w:rPr>
        <w:t xml:space="preserve"> </w:t>
      </w:r>
      <w:r>
        <w:rPr>
          <w:spacing w:val="-10"/>
          <w:sz w:val="24"/>
          <w:szCs w:val="24"/>
        </w:rPr>
        <w:t>字）    法</w:t>
      </w:r>
      <w:r>
        <w:rPr>
          <w:spacing w:val="-71"/>
          <w:sz w:val="24"/>
          <w:szCs w:val="24"/>
        </w:rPr>
        <w:t xml:space="preserve"> </w:t>
      </w:r>
      <w:r>
        <w:rPr>
          <w:spacing w:val="-10"/>
          <w:sz w:val="24"/>
          <w:szCs w:val="24"/>
        </w:rPr>
        <w:t>定</w:t>
      </w:r>
      <w:r>
        <w:rPr>
          <w:spacing w:val="-68"/>
          <w:sz w:val="24"/>
          <w:szCs w:val="24"/>
        </w:rPr>
        <w:t xml:space="preserve"> </w:t>
      </w:r>
      <w:r>
        <w:rPr>
          <w:spacing w:val="-10"/>
          <w:sz w:val="24"/>
          <w:szCs w:val="24"/>
        </w:rPr>
        <w:t>代表</w:t>
      </w:r>
      <w:r>
        <w:rPr>
          <w:spacing w:val="-69"/>
          <w:sz w:val="24"/>
          <w:szCs w:val="24"/>
        </w:rPr>
        <w:t xml:space="preserve"> </w:t>
      </w:r>
      <w:r>
        <w:rPr>
          <w:spacing w:val="-10"/>
          <w:sz w:val="24"/>
          <w:szCs w:val="24"/>
        </w:rPr>
        <w:t>人</w:t>
      </w:r>
      <w:r>
        <w:rPr>
          <w:spacing w:val="-72"/>
          <w:sz w:val="24"/>
          <w:szCs w:val="24"/>
        </w:rPr>
        <w:t xml:space="preserve"> </w:t>
      </w:r>
      <w:r>
        <w:rPr>
          <w:spacing w:val="-11"/>
          <w:sz w:val="24"/>
          <w:szCs w:val="24"/>
        </w:rPr>
        <w:t>或</w:t>
      </w:r>
      <w:r>
        <w:rPr>
          <w:spacing w:val="-71"/>
          <w:sz w:val="24"/>
          <w:szCs w:val="24"/>
        </w:rPr>
        <w:t xml:space="preserve"> </w:t>
      </w:r>
      <w:r>
        <w:rPr>
          <w:spacing w:val="-11"/>
          <w:sz w:val="24"/>
          <w:szCs w:val="24"/>
        </w:rPr>
        <w:t>其</w:t>
      </w:r>
      <w:r>
        <w:rPr>
          <w:spacing w:val="-66"/>
          <w:sz w:val="24"/>
          <w:szCs w:val="24"/>
        </w:rPr>
        <w:t xml:space="preserve"> </w:t>
      </w:r>
      <w:r>
        <w:rPr>
          <w:spacing w:val="-11"/>
          <w:sz w:val="24"/>
          <w:szCs w:val="24"/>
        </w:rPr>
        <w:t>委托</w:t>
      </w:r>
      <w:r>
        <w:rPr>
          <w:spacing w:val="-70"/>
          <w:sz w:val="24"/>
          <w:szCs w:val="24"/>
        </w:rPr>
        <w:t xml:space="preserve"> </w:t>
      </w:r>
      <w:r>
        <w:rPr>
          <w:spacing w:val="-11"/>
          <w:sz w:val="24"/>
          <w:szCs w:val="24"/>
        </w:rPr>
        <w:t>代</w:t>
      </w:r>
      <w:r>
        <w:rPr>
          <w:spacing w:val="-72"/>
          <w:sz w:val="24"/>
          <w:szCs w:val="24"/>
        </w:rPr>
        <w:t xml:space="preserve"> </w:t>
      </w:r>
      <w:r>
        <w:rPr>
          <w:spacing w:val="-11"/>
          <w:sz w:val="24"/>
          <w:szCs w:val="24"/>
        </w:rPr>
        <w:t>理</w:t>
      </w:r>
      <w:r>
        <w:rPr>
          <w:spacing w:val="-71"/>
          <w:sz w:val="24"/>
          <w:szCs w:val="24"/>
        </w:rPr>
        <w:t xml:space="preserve"> </w:t>
      </w:r>
      <w:r>
        <w:rPr>
          <w:spacing w:val="-11"/>
          <w:sz w:val="24"/>
          <w:szCs w:val="24"/>
        </w:rPr>
        <w:t>人</w:t>
      </w:r>
      <w:r>
        <w:rPr>
          <w:spacing w:val="-35"/>
          <w:sz w:val="24"/>
          <w:szCs w:val="24"/>
        </w:rPr>
        <w:t>：</w:t>
      </w:r>
      <w:r>
        <w:rPr>
          <w:spacing w:val="-60"/>
          <w:sz w:val="24"/>
          <w:szCs w:val="24"/>
        </w:rPr>
        <w:t xml:space="preserve"> </w:t>
      </w:r>
      <w:r>
        <w:rPr>
          <w:spacing w:val="-35"/>
          <w:sz w:val="24"/>
          <w:szCs w:val="24"/>
        </w:rPr>
        <w:t>（</w:t>
      </w:r>
      <w:r>
        <w:rPr>
          <w:spacing w:val="-11"/>
          <w:sz w:val="24"/>
          <w:szCs w:val="24"/>
        </w:rPr>
        <w:t>签字）</w:t>
      </w:r>
    </w:p>
    <w:p w14:paraId="40CC2D09">
      <w:pPr>
        <w:pStyle w:val="6"/>
        <w:tabs>
          <w:tab w:val="left" w:pos="1476"/>
        </w:tabs>
        <w:spacing w:before="264" w:line="222" w:lineRule="auto"/>
        <w:ind w:left="384"/>
        <w:rPr>
          <w:sz w:val="24"/>
          <w:szCs w:val="24"/>
        </w:rPr>
      </w:pPr>
      <w:r>
        <w:rPr>
          <w:sz w:val="24"/>
          <w:szCs w:val="24"/>
          <w:u w:val="single" w:color="auto"/>
        </w:rPr>
        <w:tab/>
      </w:r>
      <w:r>
        <w:rPr>
          <w:spacing w:val="-96"/>
          <w:sz w:val="24"/>
          <w:szCs w:val="24"/>
        </w:rPr>
        <w:t xml:space="preserve"> </w:t>
      </w:r>
      <w:r>
        <w:rPr>
          <w:spacing w:val="-17"/>
          <w:sz w:val="24"/>
          <w:szCs w:val="24"/>
        </w:rPr>
        <w:t>年</w:t>
      </w:r>
      <w:r>
        <w:rPr>
          <w:spacing w:val="-17"/>
          <w:sz w:val="24"/>
          <w:szCs w:val="24"/>
          <w:u w:val="single" w:color="auto"/>
        </w:rPr>
        <w:t xml:space="preserve">     </w:t>
      </w:r>
      <w:r>
        <w:rPr>
          <w:spacing w:val="-92"/>
          <w:sz w:val="24"/>
          <w:szCs w:val="24"/>
        </w:rPr>
        <w:t xml:space="preserve"> </w:t>
      </w:r>
      <w:r>
        <w:rPr>
          <w:spacing w:val="-17"/>
          <w:sz w:val="24"/>
          <w:szCs w:val="24"/>
        </w:rPr>
        <w:t>月</w:t>
      </w:r>
      <w:r>
        <w:rPr>
          <w:spacing w:val="-104"/>
          <w:sz w:val="24"/>
          <w:szCs w:val="24"/>
        </w:rPr>
        <w:t xml:space="preserve"> </w:t>
      </w:r>
      <w:r>
        <w:rPr>
          <w:spacing w:val="25"/>
          <w:sz w:val="24"/>
          <w:szCs w:val="24"/>
          <w:u w:val="single" w:color="auto"/>
        </w:rPr>
        <w:t xml:space="preserve">    </w:t>
      </w:r>
      <w:r>
        <w:rPr>
          <w:spacing w:val="-17"/>
          <w:sz w:val="24"/>
          <w:szCs w:val="24"/>
        </w:rPr>
        <w:t xml:space="preserve">   日</w:t>
      </w:r>
      <w:r>
        <w:rPr>
          <w:spacing w:val="6"/>
          <w:sz w:val="24"/>
          <w:szCs w:val="24"/>
        </w:rPr>
        <w:t xml:space="preserve">               </w:t>
      </w:r>
      <w:r>
        <w:rPr>
          <w:spacing w:val="26"/>
          <w:sz w:val="24"/>
          <w:szCs w:val="24"/>
          <w:u w:val="single" w:color="auto"/>
        </w:rPr>
        <w:t xml:space="preserve">    </w:t>
      </w:r>
      <w:r>
        <w:rPr>
          <w:spacing w:val="-96"/>
          <w:sz w:val="24"/>
          <w:szCs w:val="24"/>
        </w:rPr>
        <w:t xml:space="preserve"> </w:t>
      </w:r>
      <w:r>
        <w:rPr>
          <w:spacing w:val="-17"/>
          <w:sz w:val="24"/>
          <w:szCs w:val="24"/>
        </w:rPr>
        <w:t>年</w:t>
      </w:r>
      <w:r>
        <w:rPr>
          <w:spacing w:val="-17"/>
          <w:sz w:val="24"/>
          <w:szCs w:val="24"/>
          <w:u w:val="single" w:color="auto"/>
        </w:rPr>
        <w:t xml:space="preserve">     </w:t>
      </w:r>
      <w:r>
        <w:rPr>
          <w:spacing w:val="-93"/>
          <w:sz w:val="24"/>
          <w:szCs w:val="24"/>
        </w:rPr>
        <w:t xml:space="preserve"> </w:t>
      </w:r>
      <w:r>
        <w:rPr>
          <w:spacing w:val="-17"/>
          <w:sz w:val="24"/>
          <w:szCs w:val="24"/>
        </w:rPr>
        <w:t>月</w:t>
      </w:r>
      <w:r>
        <w:rPr>
          <w:spacing w:val="-99"/>
          <w:sz w:val="24"/>
          <w:szCs w:val="24"/>
        </w:rPr>
        <w:t xml:space="preserve"> </w:t>
      </w:r>
      <w:r>
        <w:rPr>
          <w:spacing w:val="4"/>
          <w:sz w:val="24"/>
          <w:szCs w:val="24"/>
          <w:u w:val="single" w:color="auto"/>
        </w:rPr>
        <w:t xml:space="preserve">     </w:t>
      </w:r>
      <w:r>
        <w:rPr>
          <w:spacing w:val="-34"/>
          <w:sz w:val="24"/>
          <w:szCs w:val="24"/>
        </w:rPr>
        <w:t xml:space="preserve"> </w:t>
      </w:r>
      <w:r>
        <w:rPr>
          <w:spacing w:val="-17"/>
          <w:sz w:val="24"/>
          <w:szCs w:val="24"/>
        </w:rPr>
        <w:t>日</w:t>
      </w:r>
    </w:p>
    <w:p w14:paraId="0CCC83F7">
      <w:pPr>
        <w:spacing w:line="222" w:lineRule="auto"/>
        <w:rPr>
          <w:sz w:val="24"/>
          <w:szCs w:val="24"/>
        </w:rPr>
        <w:sectPr>
          <w:footerReference r:id="rId55" w:type="default"/>
          <w:pgSz w:w="11900" w:h="16840"/>
          <w:pgMar w:top="400" w:right="1260" w:bottom="1299" w:left="1103" w:header="0" w:footer="1085" w:gutter="0"/>
          <w:pgNumType w:fmt="decimal"/>
          <w:cols w:space="720" w:num="1"/>
        </w:sectPr>
      </w:pPr>
    </w:p>
    <w:p w14:paraId="43E7C7AD">
      <w:pPr>
        <w:spacing w:line="287" w:lineRule="auto"/>
        <w:rPr>
          <w:rFonts w:ascii="Arial"/>
          <w:sz w:val="21"/>
        </w:rPr>
      </w:pPr>
    </w:p>
    <w:p w14:paraId="2D608FB4">
      <w:pPr>
        <w:spacing w:line="287" w:lineRule="auto"/>
        <w:rPr>
          <w:rFonts w:ascii="Arial"/>
          <w:sz w:val="21"/>
        </w:rPr>
      </w:pPr>
    </w:p>
    <w:p w14:paraId="6BCA2372">
      <w:pPr>
        <w:spacing w:line="288" w:lineRule="auto"/>
        <w:rPr>
          <w:rFonts w:ascii="Arial"/>
          <w:sz w:val="21"/>
        </w:rPr>
      </w:pPr>
    </w:p>
    <w:p w14:paraId="2776FE59">
      <w:pPr>
        <w:spacing w:line="288" w:lineRule="auto"/>
        <w:rPr>
          <w:rFonts w:ascii="Arial"/>
          <w:sz w:val="21"/>
        </w:rPr>
      </w:pPr>
    </w:p>
    <w:p w14:paraId="723B2DCE">
      <w:pPr>
        <w:spacing w:line="288" w:lineRule="auto"/>
        <w:rPr>
          <w:rFonts w:ascii="Arial"/>
          <w:sz w:val="21"/>
        </w:rPr>
      </w:pPr>
    </w:p>
    <w:p w14:paraId="2A2B54BF">
      <w:pPr>
        <w:pStyle w:val="6"/>
        <w:spacing w:before="79" w:line="221" w:lineRule="auto"/>
        <w:ind w:left="480"/>
        <w:rPr>
          <w:sz w:val="24"/>
          <w:szCs w:val="24"/>
        </w:rPr>
      </w:pPr>
      <w:r>
        <w:rPr>
          <w:b/>
          <w:bCs/>
          <w:spacing w:val="6"/>
          <w:sz w:val="24"/>
          <w:szCs w:val="24"/>
        </w:rPr>
        <w:t>附件二</w:t>
      </w:r>
      <w:r>
        <w:rPr>
          <w:spacing w:val="-60"/>
          <w:sz w:val="24"/>
          <w:szCs w:val="24"/>
        </w:rPr>
        <w:t xml:space="preserve"> </w:t>
      </w:r>
      <w:r>
        <w:rPr>
          <w:b/>
          <w:bCs/>
          <w:spacing w:val="6"/>
          <w:sz w:val="24"/>
          <w:szCs w:val="24"/>
        </w:rPr>
        <w:t>：履约担保格式</w:t>
      </w:r>
    </w:p>
    <w:p w14:paraId="1CAB31BF">
      <w:pPr>
        <w:pStyle w:val="6"/>
        <w:spacing w:before="264" w:line="221" w:lineRule="auto"/>
        <w:ind w:left="3959"/>
        <w:rPr>
          <w:sz w:val="24"/>
          <w:szCs w:val="24"/>
        </w:rPr>
      </w:pPr>
      <w:r>
        <w:rPr>
          <w:b/>
          <w:bCs/>
          <w:spacing w:val="7"/>
          <w:sz w:val="24"/>
          <w:szCs w:val="24"/>
        </w:rPr>
        <w:t>履约担保</w:t>
      </w:r>
    </w:p>
    <w:p w14:paraId="75F5E0A5">
      <w:pPr>
        <w:spacing w:line="245" w:lineRule="auto"/>
        <w:rPr>
          <w:rFonts w:ascii="Arial"/>
          <w:sz w:val="21"/>
        </w:rPr>
      </w:pPr>
    </w:p>
    <w:p w14:paraId="4F9FC654">
      <w:pPr>
        <w:spacing w:line="245" w:lineRule="auto"/>
        <w:rPr>
          <w:rFonts w:ascii="Arial"/>
          <w:sz w:val="21"/>
        </w:rPr>
      </w:pPr>
    </w:p>
    <w:p w14:paraId="035CD9F9">
      <w:pPr>
        <w:spacing w:line="246" w:lineRule="auto"/>
        <w:rPr>
          <w:rFonts w:ascii="Arial"/>
          <w:sz w:val="21"/>
        </w:rPr>
      </w:pPr>
    </w:p>
    <w:p w14:paraId="696DC312">
      <w:pPr>
        <w:spacing w:line="246" w:lineRule="auto"/>
        <w:rPr>
          <w:rFonts w:ascii="Arial"/>
          <w:sz w:val="21"/>
        </w:rPr>
      </w:pPr>
    </w:p>
    <w:p w14:paraId="23A44A4B">
      <w:pPr>
        <w:pStyle w:val="6"/>
        <w:tabs>
          <w:tab w:val="left" w:pos="2550"/>
        </w:tabs>
        <w:spacing w:before="78" w:line="221" w:lineRule="auto"/>
        <w:rPr>
          <w:sz w:val="24"/>
          <w:szCs w:val="24"/>
        </w:rPr>
      </w:pPr>
      <w:r>
        <w:rPr>
          <w:sz w:val="24"/>
          <w:szCs w:val="24"/>
          <w:u w:val="single" w:color="auto"/>
        </w:rPr>
        <w:tab/>
      </w:r>
      <w:r>
        <w:rPr>
          <w:spacing w:val="14"/>
          <w:sz w:val="24"/>
          <w:szCs w:val="24"/>
        </w:rPr>
        <w:t>（发包人名称） :</w:t>
      </w:r>
    </w:p>
    <w:p w14:paraId="4E8EAF59">
      <w:pPr>
        <w:pStyle w:val="6"/>
        <w:spacing w:before="245" w:line="401" w:lineRule="auto"/>
        <w:ind w:left="41" w:firstLine="487"/>
        <w:jc w:val="both"/>
        <w:rPr>
          <w:sz w:val="24"/>
          <w:szCs w:val="24"/>
        </w:rPr>
      </w:pPr>
      <w:r>
        <w:rPr>
          <w:spacing w:val="6"/>
          <w:sz w:val="24"/>
          <w:szCs w:val="24"/>
        </w:rPr>
        <w:t>鉴于</w:t>
      </w:r>
      <w:r>
        <w:rPr>
          <w:spacing w:val="-102"/>
          <w:sz w:val="24"/>
          <w:szCs w:val="24"/>
        </w:rPr>
        <w:t xml:space="preserve"> </w:t>
      </w:r>
      <w:r>
        <w:rPr>
          <w:spacing w:val="6"/>
          <w:sz w:val="24"/>
          <w:szCs w:val="24"/>
          <w:u w:val="single" w:color="auto"/>
        </w:rPr>
        <w:t xml:space="preserve">              </w:t>
      </w:r>
      <w:r>
        <w:rPr>
          <w:spacing w:val="6"/>
          <w:sz w:val="24"/>
          <w:szCs w:val="24"/>
        </w:rPr>
        <w:t>（发包人名称</w:t>
      </w:r>
      <w:r>
        <w:rPr>
          <w:spacing w:val="-68"/>
          <w:sz w:val="24"/>
          <w:szCs w:val="24"/>
        </w:rPr>
        <w:t xml:space="preserve"> </w:t>
      </w:r>
      <w:r>
        <w:rPr>
          <w:spacing w:val="6"/>
          <w:sz w:val="24"/>
          <w:szCs w:val="24"/>
        </w:rPr>
        <w:t>，</w:t>
      </w:r>
      <w:r>
        <w:rPr>
          <w:spacing w:val="5"/>
          <w:sz w:val="24"/>
          <w:szCs w:val="24"/>
        </w:rPr>
        <w:t xml:space="preserve"> 以下简称“</w:t>
      </w:r>
      <w:r>
        <w:rPr>
          <w:spacing w:val="-23"/>
          <w:sz w:val="24"/>
          <w:szCs w:val="24"/>
        </w:rPr>
        <w:t xml:space="preserve"> </w:t>
      </w:r>
      <w:r>
        <w:rPr>
          <w:spacing w:val="5"/>
          <w:sz w:val="24"/>
          <w:szCs w:val="24"/>
        </w:rPr>
        <w:t>发包人</w:t>
      </w:r>
      <w:r>
        <w:rPr>
          <w:spacing w:val="-71"/>
          <w:sz w:val="24"/>
          <w:szCs w:val="24"/>
        </w:rPr>
        <w:t xml:space="preserve"> </w:t>
      </w:r>
      <w:r>
        <w:rPr>
          <w:spacing w:val="5"/>
          <w:sz w:val="24"/>
          <w:szCs w:val="24"/>
        </w:rPr>
        <w:t>”</w:t>
      </w:r>
      <w:r>
        <w:rPr>
          <w:spacing w:val="-28"/>
          <w:sz w:val="24"/>
          <w:szCs w:val="24"/>
        </w:rPr>
        <w:t xml:space="preserve"> </w:t>
      </w:r>
      <w:r>
        <w:rPr>
          <w:spacing w:val="5"/>
          <w:sz w:val="24"/>
          <w:szCs w:val="24"/>
        </w:rPr>
        <w:t>）接受</w:t>
      </w:r>
      <w:r>
        <w:rPr>
          <w:spacing w:val="-31"/>
          <w:sz w:val="24"/>
          <w:szCs w:val="24"/>
        </w:rPr>
        <w:t xml:space="preserve"> </w:t>
      </w:r>
      <w:r>
        <w:rPr>
          <w:spacing w:val="5"/>
          <w:sz w:val="24"/>
          <w:szCs w:val="24"/>
        </w:rPr>
        <w:t>（承包人名称 ）</w:t>
      </w:r>
      <w:r>
        <w:rPr>
          <w:sz w:val="24"/>
          <w:szCs w:val="24"/>
        </w:rPr>
        <w:t xml:space="preserve"> </w:t>
      </w:r>
      <w:r>
        <w:rPr>
          <w:spacing w:val="-3"/>
          <w:sz w:val="24"/>
          <w:szCs w:val="24"/>
        </w:rPr>
        <w:t>(</w:t>
      </w:r>
      <w:r>
        <w:rPr>
          <w:spacing w:val="58"/>
          <w:sz w:val="24"/>
          <w:szCs w:val="24"/>
        </w:rPr>
        <w:t xml:space="preserve"> </w:t>
      </w:r>
      <w:r>
        <w:rPr>
          <w:spacing w:val="-3"/>
          <w:sz w:val="24"/>
          <w:szCs w:val="24"/>
        </w:rPr>
        <w:t>以</w:t>
      </w:r>
      <w:r>
        <w:rPr>
          <w:spacing w:val="-52"/>
          <w:sz w:val="24"/>
          <w:szCs w:val="24"/>
        </w:rPr>
        <w:t xml:space="preserve"> </w:t>
      </w:r>
      <w:r>
        <w:rPr>
          <w:spacing w:val="-3"/>
          <w:sz w:val="24"/>
          <w:szCs w:val="24"/>
        </w:rPr>
        <w:t>下称“ 承包</w:t>
      </w:r>
      <w:r>
        <w:rPr>
          <w:spacing w:val="-69"/>
          <w:sz w:val="24"/>
          <w:szCs w:val="24"/>
        </w:rPr>
        <w:t xml:space="preserve"> </w:t>
      </w:r>
      <w:r>
        <w:rPr>
          <w:spacing w:val="-3"/>
          <w:sz w:val="24"/>
          <w:szCs w:val="24"/>
        </w:rPr>
        <w:t>人 ” ）</w:t>
      </w:r>
      <w:r>
        <w:rPr>
          <w:spacing w:val="-66"/>
          <w:sz w:val="24"/>
          <w:szCs w:val="24"/>
        </w:rPr>
        <w:t xml:space="preserve"> </w:t>
      </w:r>
      <w:r>
        <w:rPr>
          <w:spacing w:val="-3"/>
          <w:sz w:val="24"/>
          <w:szCs w:val="24"/>
        </w:rPr>
        <w:t>于</w:t>
      </w:r>
      <w:r>
        <w:rPr>
          <w:spacing w:val="-98"/>
          <w:sz w:val="24"/>
          <w:szCs w:val="24"/>
        </w:rPr>
        <w:t xml:space="preserve"> </w:t>
      </w:r>
      <w:r>
        <w:rPr>
          <w:spacing w:val="7"/>
          <w:sz w:val="24"/>
          <w:szCs w:val="24"/>
          <w:u w:val="single" w:color="auto"/>
        </w:rPr>
        <w:t xml:space="preserve">    </w:t>
      </w:r>
      <w:r>
        <w:rPr>
          <w:spacing w:val="-65"/>
          <w:sz w:val="24"/>
          <w:szCs w:val="24"/>
        </w:rPr>
        <w:t xml:space="preserve"> </w:t>
      </w:r>
      <w:r>
        <w:rPr>
          <w:spacing w:val="-3"/>
          <w:sz w:val="24"/>
          <w:szCs w:val="24"/>
        </w:rPr>
        <w:t>年</w:t>
      </w:r>
      <w:r>
        <w:rPr>
          <w:spacing w:val="-101"/>
          <w:sz w:val="24"/>
          <w:szCs w:val="24"/>
        </w:rPr>
        <w:t xml:space="preserve"> </w:t>
      </w:r>
      <w:r>
        <w:rPr>
          <w:spacing w:val="119"/>
          <w:sz w:val="24"/>
          <w:szCs w:val="24"/>
          <w:u w:val="single" w:color="auto"/>
        </w:rPr>
        <w:t xml:space="preserve"> </w:t>
      </w:r>
      <w:r>
        <w:rPr>
          <w:spacing w:val="-46"/>
          <w:sz w:val="24"/>
          <w:szCs w:val="24"/>
        </w:rPr>
        <w:t xml:space="preserve"> </w:t>
      </w:r>
      <w:r>
        <w:rPr>
          <w:spacing w:val="-3"/>
          <w:sz w:val="24"/>
          <w:szCs w:val="24"/>
        </w:rPr>
        <w:t>月</w:t>
      </w:r>
      <w:r>
        <w:rPr>
          <w:spacing w:val="-101"/>
          <w:sz w:val="24"/>
          <w:szCs w:val="24"/>
        </w:rPr>
        <w:t xml:space="preserve"> </w:t>
      </w:r>
      <w:r>
        <w:rPr>
          <w:spacing w:val="-3"/>
          <w:sz w:val="24"/>
          <w:szCs w:val="24"/>
          <w:u w:val="single" w:color="auto"/>
        </w:rPr>
        <w:t xml:space="preserve">  </w:t>
      </w:r>
      <w:r>
        <w:rPr>
          <w:spacing w:val="-3"/>
          <w:sz w:val="24"/>
          <w:szCs w:val="24"/>
        </w:rPr>
        <w:t xml:space="preserve">  日</w:t>
      </w:r>
      <w:r>
        <w:rPr>
          <w:spacing w:val="-69"/>
          <w:sz w:val="24"/>
          <w:szCs w:val="24"/>
        </w:rPr>
        <w:t xml:space="preserve"> </w:t>
      </w:r>
      <w:r>
        <w:rPr>
          <w:spacing w:val="-3"/>
          <w:sz w:val="24"/>
          <w:szCs w:val="24"/>
        </w:rPr>
        <w:t>参加</w:t>
      </w:r>
      <w:r>
        <w:rPr>
          <w:spacing w:val="-60"/>
          <w:sz w:val="24"/>
          <w:szCs w:val="24"/>
        </w:rPr>
        <w:t xml:space="preserve"> </w:t>
      </w:r>
      <w:r>
        <w:rPr>
          <w:spacing w:val="-3"/>
          <w:sz w:val="24"/>
          <w:szCs w:val="24"/>
        </w:rPr>
        <w:t>（项</w:t>
      </w:r>
      <w:r>
        <w:rPr>
          <w:spacing w:val="-43"/>
          <w:sz w:val="24"/>
          <w:szCs w:val="24"/>
        </w:rPr>
        <w:t xml:space="preserve"> </w:t>
      </w:r>
      <w:r>
        <w:rPr>
          <w:spacing w:val="-3"/>
          <w:sz w:val="24"/>
          <w:szCs w:val="24"/>
        </w:rPr>
        <w:t>目名称）</w:t>
      </w:r>
      <w:r>
        <w:rPr>
          <w:spacing w:val="-3"/>
          <w:sz w:val="24"/>
          <w:szCs w:val="24"/>
          <w:u w:val="single" w:color="auto"/>
        </w:rPr>
        <w:t xml:space="preserve">    </w:t>
      </w:r>
      <w:r>
        <w:rPr>
          <w:spacing w:val="-105"/>
          <w:sz w:val="24"/>
          <w:szCs w:val="24"/>
        </w:rPr>
        <w:t xml:space="preserve"> </w:t>
      </w:r>
      <w:r>
        <w:rPr>
          <w:spacing w:val="-3"/>
          <w:sz w:val="24"/>
          <w:szCs w:val="24"/>
        </w:rPr>
        <w:t>标段施工的投标。</w:t>
      </w:r>
      <w:r>
        <w:rPr>
          <w:spacing w:val="4"/>
          <w:sz w:val="24"/>
          <w:szCs w:val="24"/>
        </w:rPr>
        <w:t>我方</w:t>
      </w:r>
      <w:r>
        <w:rPr>
          <w:spacing w:val="42"/>
          <w:sz w:val="24"/>
          <w:szCs w:val="24"/>
        </w:rPr>
        <w:t xml:space="preserve"> </w:t>
      </w:r>
      <w:r>
        <w:rPr>
          <w:spacing w:val="4"/>
          <w:sz w:val="24"/>
          <w:szCs w:val="24"/>
        </w:rPr>
        <w:t>愿</w:t>
      </w:r>
      <w:r>
        <w:rPr>
          <w:spacing w:val="-64"/>
          <w:sz w:val="24"/>
          <w:szCs w:val="24"/>
        </w:rPr>
        <w:t xml:space="preserve"> </w:t>
      </w:r>
      <w:r>
        <w:rPr>
          <w:spacing w:val="4"/>
          <w:sz w:val="24"/>
          <w:szCs w:val="24"/>
        </w:rPr>
        <w:t>意无</w:t>
      </w:r>
      <w:r>
        <w:rPr>
          <w:spacing w:val="-70"/>
          <w:sz w:val="24"/>
          <w:szCs w:val="24"/>
        </w:rPr>
        <w:t xml:space="preserve"> </w:t>
      </w:r>
      <w:r>
        <w:rPr>
          <w:spacing w:val="4"/>
          <w:sz w:val="24"/>
          <w:szCs w:val="24"/>
        </w:rPr>
        <w:t>条件地</w:t>
      </w:r>
      <w:r>
        <w:rPr>
          <w:spacing w:val="-57"/>
          <w:sz w:val="24"/>
          <w:szCs w:val="24"/>
        </w:rPr>
        <w:t xml:space="preserve"> </w:t>
      </w:r>
      <w:r>
        <w:rPr>
          <w:spacing w:val="4"/>
          <w:sz w:val="24"/>
          <w:szCs w:val="24"/>
        </w:rPr>
        <w:t>、</w:t>
      </w:r>
      <w:r>
        <w:rPr>
          <w:spacing w:val="-68"/>
          <w:sz w:val="24"/>
          <w:szCs w:val="24"/>
        </w:rPr>
        <w:t xml:space="preserve"> </w:t>
      </w:r>
      <w:r>
        <w:rPr>
          <w:spacing w:val="4"/>
          <w:sz w:val="24"/>
          <w:szCs w:val="24"/>
        </w:rPr>
        <w:t>不可撤</w:t>
      </w:r>
      <w:r>
        <w:rPr>
          <w:spacing w:val="-70"/>
          <w:sz w:val="24"/>
          <w:szCs w:val="24"/>
        </w:rPr>
        <w:t xml:space="preserve"> </w:t>
      </w:r>
      <w:r>
        <w:rPr>
          <w:spacing w:val="4"/>
          <w:sz w:val="24"/>
          <w:szCs w:val="24"/>
        </w:rPr>
        <w:t>销地就承</w:t>
      </w:r>
      <w:r>
        <w:rPr>
          <w:spacing w:val="-63"/>
          <w:sz w:val="24"/>
          <w:szCs w:val="24"/>
        </w:rPr>
        <w:t xml:space="preserve"> </w:t>
      </w:r>
      <w:r>
        <w:rPr>
          <w:spacing w:val="4"/>
          <w:sz w:val="24"/>
          <w:szCs w:val="24"/>
        </w:rPr>
        <w:t>包人</w:t>
      </w:r>
      <w:r>
        <w:rPr>
          <w:spacing w:val="40"/>
          <w:sz w:val="24"/>
          <w:szCs w:val="24"/>
        </w:rPr>
        <w:t xml:space="preserve"> </w:t>
      </w:r>
      <w:r>
        <w:rPr>
          <w:spacing w:val="4"/>
          <w:sz w:val="24"/>
          <w:szCs w:val="24"/>
        </w:rPr>
        <w:t>履</w:t>
      </w:r>
      <w:r>
        <w:rPr>
          <w:spacing w:val="-71"/>
          <w:sz w:val="24"/>
          <w:szCs w:val="24"/>
        </w:rPr>
        <w:t xml:space="preserve"> </w:t>
      </w:r>
      <w:r>
        <w:rPr>
          <w:spacing w:val="3"/>
          <w:sz w:val="24"/>
          <w:szCs w:val="24"/>
        </w:rPr>
        <w:t>行与你方订立</w:t>
      </w:r>
      <w:r>
        <w:rPr>
          <w:spacing w:val="-59"/>
          <w:sz w:val="24"/>
          <w:szCs w:val="24"/>
        </w:rPr>
        <w:t xml:space="preserve"> </w:t>
      </w:r>
      <w:r>
        <w:rPr>
          <w:spacing w:val="3"/>
          <w:sz w:val="24"/>
          <w:szCs w:val="24"/>
        </w:rPr>
        <w:t>的合</w:t>
      </w:r>
      <w:r>
        <w:rPr>
          <w:spacing w:val="-45"/>
          <w:sz w:val="24"/>
          <w:szCs w:val="24"/>
        </w:rPr>
        <w:t xml:space="preserve"> </w:t>
      </w:r>
      <w:r>
        <w:rPr>
          <w:spacing w:val="3"/>
          <w:sz w:val="24"/>
          <w:szCs w:val="24"/>
        </w:rPr>
        <w:t>同</w:t>
      </w:r>
      <w:r>
        <w:rPr>
          <w:spacing w:val="-56"/>
          <w:sz w:val="24"/>
          <w:szCs w:val="24"/>
        </w:rPr>
        <w:t xml:space="preserve"> </w:t>
      </w:r>
      <w:r>
        <w:rPr>
          <w:spacing w:val="3"/>
          <w:sz w:val="24"/>
          <w:szCs w:val="24"/>
        </w:rPr>
        <w:t>， 向你方</w:t>
      </w:r>
      <w:r>
        <w:rPr>
          <w:spacing w:val="-71"/>
          <w:sz w:val="24"/>
          <w:szCs w:val="24"/>
        </w:rPr>
        <w:t xml:space="preserve"> </w:t>
      </w:r>
      <w:r>
        <w:rPr>
          <w:spacing w:val="3"/>
          <w:sz w:val="24"/>
          <w:szCs w:val="24"/>
        </w:rPr>
        <w:t>提供</w:t>
      </w:r>
      <w:r>
        <w:rPr>
          <w:spacing w:val="-71"/>
          <w:sz w:val="24"/>
          <w:szCs w:val="24"/>
        </w:rPr>
        <w:t xml:space="preserve"> </w:t>
      </w:r>
      <w:r>
        <w:rPr>
          <w:spacing w:val="3"/>
          <w:sz w:val="24"/>
          <w:szCs w:val="24"/>
        </w:rPr>
        <w:t>担</w:t>
      </w:r>
      <w:r>
        <w:rPr>
          <w:spacing w:val="6"/>
          <w:sz w:val="24"/>
          <w:szCs w:val="24"/>
        </w:rPr>
        <w:t>保。</w:t>
      </w:r>
    </w:p>
    <w:p w14:paraId="6E654C3E">
      <w:pPr>
        <w:pStyle w:val="6"/>
        <w:spacing w:before="118" w:line="221" w:lineRule="auto"/>
        <w:ind w:left="561"/>
        <w:rPr>
          <w:sz w:val="24"/>
          <w:szCs w:val="24"/>
        </w:rPr>
      </w:pPr>
      <w:r>
        <w:rPr>
          <w:spacing w:val="-17"/>
          <w:sz w:val="24"/>
          <w:szCs w:val="24"/>
        </w:rPr>
        <w:t>1</w:t>
      </w:r>
      <w:r>
        <w:rPr>
          <w:spacing w:val="100"/>
          <w:sz w:val="24"/>
          <w:szCs w:val="24"/>
        </w:rPr>
        <w:t xml:space="preserve"> </w:t>
      </w:r>
      <w:r>
        <w:rPr>
          <w:spacing w:val="-17"/>
          <w:sz w:val="24"/>
          <w:szCs w:val="24"/>
        </w:rPr>
        <w:t>．</w:t>
      </w:r>
      <w:r>
        <w:rPr>
          <w:spacing w:val="-62"/>
          <w:sz w:val="24"/>
          <w:szCs w:val="24"/>
        </w:rPr>
        <w:t xml:space="preserve"> </w:t>
      </w:r>
      <w:r>
        <w:rPr>
          <w:spacing w:val="-17"/>
          <w:sz w:val="24"/>
          <w:szCs w:val="24"/>
        </w:rPr>
        <w:t>担保金额人 民 币（大写</w:t>
      </w:r>
      <w:r>
        <w:rPr>
          <w:spacing w:val="-50"/>
          <w:sz w:val="24"/>
          <w:szCs w:val="24"/>
        </w:rPr>
        <w:t xml:space="preserve"> </w:t>
      </w:r>
      <w:r>
        <w:rPr>
          <w:spacing w:val="-17"/>
          <w:sz w:val="24"/>
          <w:szCs w:val="24"/>
        </w:rPr>
        <w:t>）</w:t>
      </w:r>
      <w:r>
        <w:rPr>
          <w:spacing w:val="6"/>
          <w:sz w:val="24"/>
          <w:szCs w:val="24"/>
          <w:u w:val="single" w:color="auto"/>
        </w:rPr>
        <w:t xml:space="preserve">                  </w:t>
      </w:r>
      <w:r>
        <w:rPr>
          <w:spacing w:val="-99"/>
          <w:sz w:val="24"/>
          <w:szCs w:val="24"/>
        </w:rPr>
        <w:t xml:space="preserve"> </w:t>
      </w:r>
      <w:r>
        <w:rPr>
          <w:spacing w:val="-17"/>
          <w:sz w:val="24"/>
          <w:szCs w:val="24"/>
        </w:rPr>
        <w:t>元 (￥</w:t>
      </w:r>
      <w:r>
        <w:rPr>
          <w:spacing w:val="-99"/>
          <w:sz w:val="24"/>
          <w:szCs w:val="24"/>
        </w:rPr>
        <w:t xml:space="preserve"> </w:t>
      </w:r>
      <w:r>
        <w:rPr>
          <w:sz w:val="24"/>
          <w:szCs w:val="24"/>
          <w:u w:val="single" w:color="auto"/>
        </w:rPr>
        <w:t xml:space="preserve">             </w:t>
      </w:r>
      <w:r>
        <w:rPr>
          <w:spacing w:val="-111"/>
          <w:sz w:val="24"/>
          <w:szCs w:val="24"/>
        </w:rPr>
        <w:t xml:space="preserve"> </w:t>
      </w:r>
      <w:r>
        <w:rPr>
          <w:spacing w:val="-17"/>
          <w:sz w:val="24"/>
          <w:szCs w:val="24"/>
        </w:rPr>
        <w:t>) 。</w:t>
      </w:r>
    </w:p>
    <w:p w14:paraId="4C17F6BD">
      <w:pPr>
        <w:pStyle w:val="6"/>
        <w:spacing w:before="268" w:line="276" w:lineRule="auto"/>
        <w:ind w:left="34" w:right="274" w:firstLine="481"/>
        <w:rPr>
          <w:sz w:val="24"/>
          <w:szCs w:val="24"/>
        </w:rPr>
      </w:pPr>
      <w:r>
        <w:rPr>
          <w:spacing w:val="-22"/>
          <w:sz w:val="24"/>
          <w:szCs w:val="24"/>
        </w:rPr>
        <w:t>2</w:t>
      </w:r>
      <w:r>
        <w:rPr>
          <w:spacing w:val="17"/>
          <w:sz w:val="24"/>
          <w:szCs w:val="24"/>
        </w:rPr>
        <w:t xml:space="preserve"> </w:t>
      </w:r>
      <w:r>
        <w:rPr>
          <w:spacing w:val="-22"/>
          <w:sz w:val="24"/>
          <w:szCs w:val="24"/>
        </w:rPr>
        <w:t>．</w:t>
      </w:r>
      <w:r>
        <w:rPr>
          <w:spacing w:val="-66"/>
          <w:sz w:val="24"/>
          <w:szCs w:val="24"/>
        </w:rPr>
        <w:t xml:space="preserve"> </w:t>
      </w:r>
      <w:r>
        <w:rPr>
          <w:spacing w:val="-22"/>
          <w:sz w:val="24"/>
          <w:szCs w:val="24"/>
        </w:rPr>
        <w:t>担</w:t>
      </w:r>
      <w:r>
        <w:rPr>
          <w:spacing w:val="-65"/>
          <w:sz w:val="24"/>
          <w:szCs w:val="24"/>
        </w:rPr>
        <w:t xml:space="preserve"> </w:t>
      </w:r>
      <w:r>
        <w:rPr>
          <w:spacing w:val="-22"/>
          <w:sz w:val="24"/>
          <w:szCs w:val="24"/>
        </w:rPr>
        <w:t>保</w:t>
      </w:r>
      <w:r>
        <w:rPr>
          <w:spacing w:val="-71"/>
          <w:sz w:val="24"/>
          <w:szCs w:val="24"/>
        </w:rPr>
        <w:t xml:space="preserve"> </w:t>
      </w:r>
      <w:r>
        <w:rPr>
          <w:spacing w:val="-22"/>
          <w:sz w:val="24"/>
          <w:szCs w:val="24"/>
        </w:rPr>
        <w:t>有</w:t>
      </w:r>
      <w:r>
        <w:rPr>
          <w:spacing w:val="-64"/>
          <w:sz w:val="24"/>
          <w:szCs w:val="24"/>
        </w:rPr>
        <w:t xml:space="preserve"> </w:t>
      </w:r>
      <w:r>
        <w:rPr>
          <w:spacing w:val="-22"/>
          <w:sz w:val="24"/>
          <w:szCs w:val="24"/>
        </w:rPr>
        <w:t>效</w:t>
      </w:r>
      <w:r>
        <w:rPr>
          <w:spacing w:val="-68"/>
          <w:sz w:val="24"/>
          <w:szCs w:val="24"/>
        </w:rPr>
        <w:t xml:space="preserve"> </w:t>
      </w:r>
      <w:r>
        <w:rPr>
          <w:spacing w:val="-22"/>
          <w:sz w:val="24"/>
          <w:szCs w:val="24"/>
        </w:rPr>
        <w:t>期 自</w:t>
      </w:r>
      <w:r>
        <w:rPr>
          <w:spacing w:val="-62"/>
          <w:sz w:val="24"/>
          <w:szCs w:val="24"/>
        </w:rPr>
        <w:t xml:space="preserve"> </w:t>
      </w:r>
      <w:r>
        <w:rPr>
          <w:spacing w:val="-22"/>
          <w:sz w:val="24"/>
          <w:szCs w:val="24"/>
        </w:rPr>
        <w:t>发</w:t>
      </w:r>
      <w:r>
        <w:rPr>
          <w:spacing w:val="-58"/>
          <w:sz w:val="24"/>
          <w:szCs w:val="24"/>
        </w:rPr>
        <w:t xml:space="preserve"> </w:t>
      </w:r>
      <w:r>
        <w:rPr>
          <w:spacing w:val="-22"/>
          <w:sz w:val="24"/>
          <w:szCs w:val="24"/>
        </w:rPr>
        <w:t>包</w:t>
      </w:r>
      <w:r>
        <w:rPr>
          <w:spacing w:val="-62"/>
          <w:sz w:val="24"/>
          <w:szCs w:val="24"/>
        </w:rPr>
        <w:t xml:space="preserve"> </w:t>
      </w:r>
      <w:r>
        <w:rPr>
          <w:spacing w:val="-22"/>
          <w:sz w:val="24"/>
          <w:szCs w:val="24"/>
        </w:rPr>
        <w:t>人</w:t>
      </w:r>
      <w:r>
        <w:rPr>
          <w:spacing w:val="-59"/>
          <w:sz w:val="24"/>
          <w:szCs w:val="24"/>
        </w:rPr>
        <w:t xml:space="preserve"> </w:t>
      </w:r>
      <w:r>
        <w:rPr>
          <w:spacing w:val="-22"/>
          <w:sz w:val="24"/>
          <w:szCs w:val="24"/>
        </w:rPr>
        <w:t>与</w:t>
      </w:r>
      <w:r>
        <w:rPr>
          <w:spacing w:val="-68"/>
          <w:sz w:val="24"/>
          <w:szCs w:val="24"/>
        </w:rPr>
        <w:t xml:space="preserve"> </w:t>
      </w:r>
      <w:r>
        <w:rPr>
          <w:spacing w:val="-22"/>
          <w:sz w:val="24"/>
          <w:szCs w:val="24"/>
        </w:rPr>
        <w:t>承</w:t>
      </w:r>
      <w:r>
        <w:rPr>
          <w:spacing w:val="-57"/>
          <w:sz w:val="24"/>
          <w:szCs w:val="24"/>
        </w:rPr>
        <w:t xml:space="preserve"> </w:t>
      </w:r>
      <w:r>
        <w:rPr>
          <w:spacing w:val="-22"/>
          <w:sz w:val="24"/>
          <w:szCs w:val="24"/>
        </w:rPr>
        <w:t>包</w:t>
      </w:r>
      <w:r>
        <w:rPr>
          <w:spacing w:val="-64"/>
          <w:sz w:val="24"/>
          <w:szCs w:val="24"/>
        </w:rPr>
        <w:t xml:space="preserve"> </w:t>
      </w:r>
      <w:r>
        <w:rPr>
          <w:spacing w:val="-22"/>
          <w:sz w:val="24"/>
          <w:szCs w:val="24"/>
        </w:rPr>
        <w:t>人</w:t>
      </w:r>
      <w:r>
        <w:rPr>
          <w:spacing w:val="-62"/>
          <w:sz w:val="24"/>
          <w:szCs w:val="24"/>
        </w:rPr>
        <w:t xml:space="preserve"> </w:t>
      </w:r>
      <w:r>
        <w:rPr>
          <w:spacing w:val="-22"/>
          <w:sz w:val="24"/>
          <w:szCs w:val="24"/>
        </w:rPr>
        <w:t>签</w:t>
      </w:r>
      <w:r>
        <w:rPr>
          <w:spacing w:val="-68"/>
          <w:sz w:val="24"/>
          <w:szCs w:val="24"/>
        </w:rPr>
        <w:t xml:space="preserve"> </w:t>
      </w:r>
      <w:r>
        <w:rPr>
          <w:spacing w:val="-22"/>
          <w:sz w:val="24"/>
          <w:szCs w:val="24"/>
        </w:rPr>
        <w:t>订的</w:t>
      </w:r>
      <w:r>
        <w:rPr>
          <w:spacing w:val="-61"/>
          <w:sz w:val="24"/>
          <w:szCs w:val="24"/>
        </w:rPr>
        <w:t xml:space="preserve"> </w:t>
      </w:r>
      <w:r>
        <w:rPr>
          <w:spacing w:val="-22"/>
          <w:sz w:val="24"/>
          <w:szCs w:val="24"/>
        </w:rPr>
        <w:t>合</w:t>
      </w:r>
      <w:r>
        <w:rPr>
          <w:spacing w:val="-40"/>
          <w:sz w:val="24"/>
          <w:szCs w:val="24"/>
        </w:rPr>
        <w:t xml:space="preserve"> </w:t>
      </w:r>
      <w:r>
        <w:rPr>
          <w:spacing w:val="-22"/>
          <w:sz w:val="24"/>
          <w:szCs w:val="24"/>
        </w:rPr>
        <w:t>同</w:t>
      </w:r>
      <w:r>
        <w:rPr>
          <w:spacing w:val="-52"/>
          <w:sz w:val="24"/>
          <w:szCs w:val="24"/>
        </w:rPr>
        <w:t xml:space="preserve"> </w:t>
      </w:r>
      <w:r>
        <w:rPr>
          <w:spacing w:val="-22"/>
          <w:sz w:val="24"/>
          <w:szCs w:val="24"/>
        </w:rPr>
        <w:t>生</w:t>
      </w:r>
      <w:r>
        <w:rPr>
          <w:spacing w:val="-64"/>
          <w:sz w:val="24"/>
          <w:szCs w:val="24"/>
        </w:rPr>
        <w:t xml:space="preserve"> </w:t>
      </w:r>
      <w:r>
        <w:rPr>
          <w:spacing w:val="-22"/>
          <w:sz w:val="24"/>
          <w:szCs w:val="24"/>
        </w:rPr>
        <w:t>效</w:t>
      </w:r>
      <w:r>
        <w:rPr>
          <w:spacing w:val="-65"/>
          <w:sz w:val="24"/>
          <w:szCs w:val="24"/>
        </w:rPr>
        <w:t xml:space="preserve"> </w:t>
      </w:r>
      <w:r>
        <w:rPr>
          <w:spacing w:val="-22"/>
          <w:sz w:val="24"/>
          <w:szCs w:val="24"/>
        </w:rPr>
        <w:t>之 日</w:t>
      </w:r>
      <w:r>
        <w:rPr>
          <w:spacing w:val="-67"/>
          <w:sz w:val="24"/>
          <w:szCs w:val="24"/>
        </w:rPr>
        <w:t xml:space="preserve"> </w:t>
      </w:r>
      <w:r>
        <w:rPr>
          <w:spacing w:val="-22"/>
          <w:sz w:val="24"/>
          <w:szCs w:val="24"/>
        </w:rPr>
        <w:t>起</w:t>
      </w:r>
      <w:r>
        <w:rPr>
          <w:spacing w:val="-61"/>
          <w:sz w:val="24"/>
          <w:szCs w:val="24"/>
        </w:rPr>
        <w:t xml:space="preserve"> </w:t>
      </w:r>
      <w:r>
        <w:rPr>
          <w:spacing w:val="-22"/>
          <w:sz w:val="24"/>
          <w:szCs w:val="24"/>
        </w:rPr>
        <w:t>至</w:t>
      </w:r>
      <w:r>
        <w:rPr>
          <w:spacing w:val="-61"/>
          <w:sz w:val="24"/>
          <w:szCs w:val="24"/>
        </w:rPr>
        <w:t xml:space="preserve"> </w:t>
      </w:r>
      <w:r>
        <w:rPr>
          <w:spacing w:val="-22"/>
          <w:sz w:val="24"/>
          <w:szCs w:val="24"/>
        </w:rPr>
        <w:t>发</w:t>
      </w:r>
      <w:r>
        <w:rPr>
          <w:spacing w:val="-57"/>
          <w:sz w:val="24"/>
          <w:szCs w:val="24"/>
        </w:rPr>
        <w:t xml:space="preserve"> </w:t>
      </w:r>
      <w:r>
        <w:rPr>
          <w:spacing w:val="-22"/>
          <w:sz w:val="24"/>
          <w:szCs w:val="24"/>
        </w:rPr>
        <w:t>包</w:t>
      </w:r>
      <w:r>
        <w:rPr>
          <w:spacing w:val="-66"/>
          <w:sz w:val="24"/>
          <w:szCs w:val="24"/>
        </w:rPr>
        <w:t xml:space="preserve"> </w:t>
      </w:r>
      <w:r>
        <w:rPr>
          <w:spacing w:val="-22"/>
          <w:sz w:val="24"/>
          <w:szCs w:val="24"/>
        </w:rPr>
        <w:t>人</w:t>
      </w:r>
      <w:r>
        <w:rPr>
          <w:spacing w:val="-63"/>
          <w:sz w:val="24"/>
          <w:szCs w:val="24"/>
        </w:rPr>
        <w:t xml:space="preserve"> </w:t>
      </w:r>
      <w:r>
        <w:rPr>
          <w:spacing w:val="-22"/>
          <w:sz w:val="24"/>
          <w:szCs w:val="24"/>
        </w:rPr>
        <w:t>签</w:t>
      </w:r>
      <w:r>
        <w:rPr>
          <w:spacing w:val="-64"/>
          <w:sz w:val="24"/>
          <w:szCs w:val="24"/>
        </w:rPr>
        <w:t xml:space="preserve"> </w:t>
      </w:r>
      <w:r>
        <w:rPr>
          <w:spacing w:val="-23"/>
          <w:sz w:val="24"/>
          <w:szCs w:val="24"/>
        </w:rPr>
        <w:t>发</w:t>
      </w:r>
      <w:r>
        <w:rPr>
          <w:spacing w:val="-62"/>
          <w:sz w:val="24"/>
          <w:szCs w:val="24"/>
        </w:rPr>
        <w:t xml:space="preserve"> </w:t>
      </w:r>
      <w:r>
        <w:rPr>
          <w:spacing w:val="-23"/>
          <w:sz w:val="24"/>
          <w:szCs w:val="24"/>
        </w:rPr>
        <w:t>工</w:t>
      </w:r>
      <w:r>
        <w:rPr>
          <w:spacing w:val="-69"/>
          <w:sz w:val="24"/>
          <w:szCs w:val="24"/>
        </w:rPr>
        <w:t xml:space="preserve"> </w:t>
      </w:r>
      <w:r>
        <w:rPr>
          <w:spacing w:val="-23"/>
          <w:sz w:val="24"/>
          <w:szCs w:val="24"/>
        </w:rPr>
        <w:t>程</w:t>
      </w:r>
      <w:r>
        <w:rPr>
          <w:spacing w:val="-3"/>
          <w:sz w:val="24"/>
          <w:szCs w:val="24"/>
        </w:rPr>
        <w:t>接</w:t>
      </w:r>
      <w:r>
        <w:rPr>
          <w:spacing w:val="-57"/>
          <w:sz w:val="24"/>
          <w:szCs w:val="24"/>
        </w:rPr>
        <w:t xml:space="preserve"> </w:t>
      </w:r>
      <w:r>
        <w:rPr>
          <w:spacing w:val="-3"/>
          <w:sz w:val="24"/>
          <w:szCs w:val="24"/>
        </w:rPr>
        <w:t>收</w:t>
      </w:r>
      <w:r>
        <w:rPr>
          <w:spacing w:val="51"/>
          <w:sz w:val="24"/>
          <w:szCs w:val="24"/>
        </w:rPr>
        <w:t xml:space="preserve"> </w:t>
      </w:r>
      <w:r>
        <w:rPr>
          <w:spacing w:val="-3"/>
          <w:sz w:val="24"/>
          <w:szCs w:val="24"/>
        </w:rPr>
        <w:t>证书之</w:t>
      </w:r>
      <w:r>
        <w:rPr>
          <w:spacing w:val="-29"/>
          <w:sz w:val="24"/>
          <w:szCs w:val="24"/>
        </w:rPr>
        <w:t xml:space="preserve"> </w:t>
      </w:r>
      <w:r>
        <w:rPr>
          <w:spacing w:val="-3"/>
          <w:sz w:val="24"/>
          <w:szCs w:val="24"/>
        </w:rPr>
        <w:t>日止。</w:t>
      </w:r>
    </w:p>
    <w:p w14:paraId="06EC0231">
      <w:pPr>
        <w:pStyle w:val="6"/>
        <w:spacing w:before="269" w:line="311" w:lineRule="auto"/>
        <w:ind w:left="40" w:right="202" w:firstLine="484"/>
        <w:rPr>
          <w:sz w:val="24"/>
          <w:szCs w:val="24"/>
        </w:rPr>
      </w:pPr>
      <w:r>
        <w:rPr>
          <w:spacing w:val="-22"/>
          <w:sz w:val="24"/>
          <w:szCs w:val="24"/>
        </w:rPr>
        <w:t>3</w:t>
      </w:r>
      <w:r>
        <w:rPr>
          <w:spacing w:val="-57"/>
          <w:sz w:val="24"/>
          <w:szCs w:val="24"/>
        </w:rPr>
        <w:t xml:space="preserve"> </w:t>
      </w:r>
      <w:r>
        <w:rPr>
          <w:spacing w:val="-22"/>
          <w:sz w:val="24"/>
          <w:szCs w:val="24"/>
        </w:rPr>
        <w:t>．</w:t>
      </w:r>
      <w:r>
        <w:rPr>
          <w:spacing w:val="-61"/>
          <w:sz w:val="24"/>
          <w:szCs w:val="24"/>
        </w:rPr>
        <w:t xml:space="preserve"> </w:t>
      </w:r>
      <w:r>
        <w:rPr>
          <w:spacing w:val="-22"/>
          <w:sz w:val="24"/>
          <w:szCs w:val="24"/>
        </w:rPr>
        <w:t>在</w:t>
      </w:r>
      <w:r>
        <w:rPr>
          <w:spacing w:val="-63"/>
          <w:sz w:val="24"/>
          <w:szCs w:val="24"/>
        </w:rPr>
        <w:t xml:space="preserve"> </w:t>
      </w:r>
      <w:r>
        <w:rPr>
          <w:spacing w:val="-22"/>
          <w:sz w:val="24"/>
          <w:szCs w:val="24"/>
        </w:rPr>
        <w:t>本</w:t>
      </w:r>
      <w:r>
        <w:rPr>
          <w:spacing w:val="-61"/>
          <w:sz w:val="24"/>
          <w:szCs w:val="24"/>
        </w:rPr>
        <w:t xml:space="preserve"> </w:t>
      </w:r>
      <w:r>
        <w:rPr>
          <w:spacing w:val="-22"/>
          <w:sz w:val="24"/>
          <w:szCs w:val="24"/>
        </w:rPr>
        <w:t>担</w:t>
      </w:r>
      <w:r>
        <w:rPr>
          <w:spacing w:val="-63"/>
          <w:sz w:val="24"/>
          <w:szCs w:val="24"/>
        </w:rPr>
        <w:t xml:space="preserve"> </w:t>
      </w:r>
      <w:r>
        <w:rPr>
          <w:spacing w:val="-22"/>
          <w:sz w:val="24"/>
          <w:szCs w:val="24"/>
        </w:rPr>
        <w:t>保</w:t>
      </w:r>
      <w:r>
        <w:rPr>
          <w:spacing w:val="-63"/>
          <w:sz w:val="24"/>
          <w:szCs w:val="24"/>
        </w:rPr>
        <w:t xml:space="preserve"> </w:t>
      </w:r>
      <w:r>
        <w:rPr>
          <w:spacing w:val="-22"/>
          <w:sz w:val="24"/>
          <w:szCs w:val="24"/>
        </w:rPr>
        <w:t>有</w:t>
      </w:r>
      <w:r>
        <w:rPr>
          <w:spacing w:val="-60"/>
          <w:sz w:val="24"/>
          <w:szCs w:val="24"/>
        </w:rPr>
        <w:t xml:space="preserve"> </w:t>
      </w:r>
      <w:r>
        <w:rPr>
          <w:spacing w:val="-22"/>
          <w:sz w:val="24"/>
          <w:szCs w:val="24"/>
        </w:rPr>
        <w:t>效</w:t>
      </w:r>
      <w:r>
        <w:rPr>
          <w:spacing w:val="-63"/>
          <w:sz w:val="24"/>
          <w:szCs w:val="24"/>
        </w:rPr>
        <w:t xml:space="preserve"> </w:t>
      </w:r>
      <w:r>
        <w:rPr>
          <w:spacing w:val="-22"/>
          <w:sz w:val="24"/>
          <w:szCs w:val="24"/>
        </w:rPr>
        <w:t>期</w:t>
      </w:r>
      <w:r>
        <w:rPr>
          <w:spacing w:val="-34"/>
          <w:sz w:val="24"/>
          <w:szCs w:val="24"/>
        </w:rPr>
        <w:t xml:space="preserve"> </w:t>
      </w:r>
      <w:r>
        <w:rPr>
          <w:spacing w:val="-22"/>
          <w:sz w:val="24"/>
          <w:szCs w:val="24"/>
        </w:rPr>
        <w:t>内</w:t>
      </w:r>
      <w:r>
        <w:rPr>
          <w:spacing w:val="-47"/>
          <w:sz w:val="24"/>
          <w:szCs w:val="24"/>
        </w:rPr>
        <w:t xml:space="preserve"> </w:t>
      </w:r>
      <w:r>
        <w:rPr>
          <w:spacing w:val="-22"/>
          <w:sz w:val="24"/>
          <w:szCs w:val="24"/>
        </w:rPr>
        <w:t>， 因</w:t>
      </w:r>
      <w:r>
        <w:rPr>
          <w:spacing w:val="-63"/>
          <w:sz w:val="24"/>
          <w:szCs w:val="24"/>
        </w:rPr>
        <w:t xml:space="preserve"> </w:t>
      </w:r>
      <w:r>
        <w:rPr>
          <w:spacing w:val="-22"/>
          <w:sz w:val="24"/>
          <w:szCs w:val="24"/>
        </w:rPr>
        <w:t>承</w:t>
      </w:r>
      <w:r>
        <w:rPr>
          <w:spacing w:val="-54"/>
          <w:sz w:val="24"/>
          <w:szCs w:val="24"/>
        </w:rPr>
        <w:t xml:space="preserve"> </w:t>
      </w:r>
      <w:r>
        <w:rPr>
          <w:spacing w:val="-22"/>
          <w:sz w:val="24"/>
          <w:szCs w:val="24"/>
        </w:rPr>
        <w:t>包</w:t>
      </w:r>
      <w:r>
        <w:rPr>
          <w:spacing w:val="-59"/>
          <w:sz w:val="24"/>
          <w:szCs w:val="24"/>
        </w:rPr>
        <w:t xml:space="preserve"> </w:t>
      </w:r>
      <w:r>
        <w:rPr>
          <w:spacing w:val="-22"/>
          <w:sz w:val="24"/>
          <w:szCs w:val="24"/>
        </w:rPr>
        <w:t>人</w:t>
      </w:r>
      <w:r>
        <w:rPr>
          <w:spacing w:val="-62"/>
          <w:sz w:val="24"/>
          <w:szCs w:val="24"/>
        </w:rPr>
        <w:t xml:space="preserve"> </w:t>
      </w:r>
      <w:r>
        <w:rPr>
          <w:spacing w:val="-22"/>
          <w:sz w:val="24"/>
          <w:szCs w:val="24"/>
        </w:rPr>
        <w:t>违</w:t>
      </w:r>
      <w:r>
        <w:rPr>
          <w:spacing w:val="-60"/>
          <w:sz w:val="24"/>
          <w:szCs w:val="24"/>
        </w:rPr>
        <w:t xml:space="preserve"> </w:t>
      </w:r>
      <w:r>
        <w:rPr>
          <w:spacing w:val="-22"/>
          <w:sz w:val="24"/>
          <w:szCs w:val="24"/>
        </w:rPr>
        <w:t>反</w:t>
      </w:r>
      <w:r>
        <w:rPr>
          <w:spacing w:val="-57"/>
          <w:sz w:val="24"/>
          <w:szCs w:val="24"/>
        </w:rPr>
        <w:t xml:space="preserve"> </w:t>
      </w:r>
      <w:r>
        <w:rPr>
          <w:spacing w:val="-22"/>
          <w:sz w:val="24"/>
          <w:szCs w:val="24"/>
        </w:rPr>
        <w:t>合</w:t>
      </w:r>
      <w:r>
        <w:rPr>
          <w:spacing w:val="-35"/>
          <w:sz w:val="24"/>
          <w:szCs w:val="24"/>
        </w:rPr>
        <w:t xml:space="preserve"> </w:t>
      </w:r>
      <w:r>
        <w:rPr>
          <w:spacing w:val="-22"/>
          <w:sz w:val="24"/>
          <w:szCs w:val="24"/>
        </w:rPr>
        <w:t>同</w:t>
      </w:r>
      <w:r>
        <w:rPr>
          <w:spacing w:val="-61"/>
          <w:sz w:val="24"/>
          <w:szCs w:val="24"/>
        </w:rPr>
        <w:t xml:space="preserve"> </w:t>
      </w:r>
      <w:r>
        <w:rPr>
          <w:spacing w:val="-22"/>
          <w:sz w:val="24"/>
          <w:szCs w:val="24"/>
        </w:rPr>
        <w:t>约</w:t>
      </w:r>
      <w:r>
        <w:rPr>
          <w:spacing w:val="-59"/>
          <w:sz w:val="24"/>
          <w:szCs w:val="24"/>
        </w:rPr>
        <w:t xml:space="preserve"> </w:t>
      </w:r>
      <w:r>
        <w:rPr>
          <w:spacing w:val="-22"/>
          <w:sz w:val="24"/>
          <w:szCs w:val="24"/>
        </w:rPr>
        <w:t>定</w:t>
      </w:r>
      <w:r>
        <w:rPr>
          <w:spacing w:val="-49"/>
          <w:sz w:val="24"/>
          <w:szCs w:val="24"/>
        </w:rPr>
        <w:t xml:space="preserve"> </w:t>
      </w:r>
      <w:r>
        <w:rPr>
          <w:spacing w:val="-22"/>
          <w:sz w:val="24"/>
          <w:szCs w:val="24"/>
        </w:rPr>
        <w:t>的</w:t>
      </w:r>
      <w:r>
        <w:rPr>
          <w:spacing w:val="-62"/>
          <w:sz w:val="24"/>
          <w:szCs w:val="24"/>
        </w:rPr>
        <w:t xml:space="preserve"> </w:t>
      </w:r>
      <w:r>
        <w:rPr>
          <w:spacing w:val="-22"/>
          <w:sz w:val="24"/>
          <w:szCs w:val="24"/>
        </w:rPr>
        <w:t>义</w:t>
      </w:r>
      <w:r>
        <w:rPr>
          <w:spacing w:val="-57"/>
          <w:sz w:val="24"/>
          <w:szCs w:val="24"/>
        </w:rPr>
        <w:t xml:space="preserve"> </w:t>
      </w:r>
      <w:r>
        <w:rPr>
          <w:spacing w:val="-22"/>
          <w:sz w:val="24"/>
          <w:szCs w:val="24"/>
        </w:rPr>
        <w:t>务</w:t>
      </w:r>
      <w:r>
        <w:rPr>
          <w:spacing w:val="-61"/>
          <w:sz w:val="24"/>
          <w:szCs w:val="24"/>
        </w:rPr>
        <w:t xml:space="preserve"> </w:t>
      </w:r>
      <w:r>
        <w:rPr>
          <w:spacing w:val="-22"/>
          <w:sz w:val="24"/>
          <w:szCs w:val="24"/>
        </w:rPr>
        <w:t>给</w:t>
      </w:r>
      <w:r>
        <w:rPr>
          <w:spacing w:val="-61"/>
          <w:sz w:val="24"/>
          <w:szCs w:val="24"/>
        </w:rPr>
        <w:t xml:space="preserve"> </w:t>
      </w:r>
      <w:r>
        <w:rPr>
          <w:spacing w:val="-22"/>
          <w:sz w:val="24"/>
          <w:szCs w:val="24"/>
        </w:rPr>
        <w:t>你</w:t>
      </w:r>
      <w:r>
        <w:rPr>
          <w:spacing w:val="-58"/>
          <w:sz w:val="24"/>
          <w:szCs w:val="24"/>
        </w:rPr>
        <w:t xml:space="preserve"> </w:t>
      </w:r>
      <w:r>
        <w:rPr>
          <w:spacing w:val="-22"/>
          <w:sz w:val="24"/>
          <w:szCs w:val="24"/>
        </w:rPr>
        <w:t>方</w:t>
      </w:r>
      <w:r>
        <w:rPr>
          <w:spacing w:val="-64"/>
          <w:sz w:val="24"/>
          <w:szCs w:val="24"/>
        </w:rPr>
        <w:t xml:space="preserve"> </w:t>
      </w:r>
      <w:r>
        <w:rPr>
          <w:spacing w:val="-22"/>
          <w:sz w:val="24"/>
          <w:szCs w:val="24"/>
        </w:rPr>
        <w:t>造</w:t>
      </w:r>
      <w:r>
        <w:rPr>
          <w:spacing w:val="-62"/>
          <w:sz w:val="24"/>
          <w:szCs w:val="24"/>
        </w:rPr>
        <w:t xml:space="preserve"> </w:t>
      </w:r>
      <w:r>
        <w:rPr>
          <w:spacing w:val="-22"/>
          <w:sz w:val="24"/>
          <w:szCs w:val="24"/>
        </w:rPr>
        <w:t>成</w:t>
      </w:r>
      <w:r>
        <w:rPr>
          <w:spacing w:val="-66"/>
          <w:sz w:val="24"/>
          <w:szCs w:val="24"/>
        </w:rPr>
        <w:t xml:space="preserve"> </w:t>
      </w:r>
      <w:r>
        <w:rPr>
          <w:spacing w:val="-22"/>
          <w:sz w:val="24"/>
          <w:szCs w:val="24"/>
        </w:rPr>
        <w:t>经</w:t>
      </w:r>
      <w:r>
        <w:rPr>
          <w:spacing w:val="-61"/>
          <w:sz w:val="24"/>
          <w:szCs w:val="24"/>
        </w:rPr>
        <w:t xml:space="preserve"> </w:t>
      </w:r>
      <w:r>
        <w:rPr>
          <w:spacing w:val="-22"/>
          <w:sz w:val="24"/>
          <w:szCs w:val="24"/>
        </w:rPr>
        <w:t>济</w:t>
      </w:r>
      <w:r>
        <w:rPr>
          <w:spacing w:val="-66"/>
          <w:sz w:val="24"/>
          <w:szCs w:val="24"/>
        </w:rPr>
        <w:t xml:space="preserve"> </w:t>
      </w:r>
      <w:r>
        <w:rPr>
          <w:spacing w:val="-22"/>
          <w:sz w:val="24"/>
          <w:szCs w:val="24"/>
        </w:rPr>
        <w:t>损</w:t>
      </w:r>
      <w:r>
        <w:rPr>
          <w:spacing w:val="-62"/>
          <w:sz w:val="24"/>
          <w:szCs w:val="24"/>
        </w:rPr>
        <w:t xml:space="preserve"> </w:t>
      </w:r>
      <w:r>
        <w:rPr>
          <w:spacing w:val="-22"/>
          <w:sz w:val="24"/>
          <w:szCs w:val="24"/>
        </w:rPr>
        <w:t>失时，我</w:t>
      </w:r>
      <w:r>
        <w:rPr>
          <w:spacing w:val="-54"/>
          <w:sz w:val="24"/>
          <w:szCs w:val="24"/>
        </w:rPr>
        <w:t xml:space="preserve"> </w:t>
      </w:r>
      <w:r>
        <w:rPr>
          <w:spacing w:val="-22"/>
          <w:sz w:val="24"/>
          <w:szCs w:val="24"/>
        </w:rPr>
        <w:t>方</w:t>
      </w:r>
      <w:r>
        <w:rPr>
          <w:spacing w:val="-64"/>
          <w:sz w:val="24"/>
          <w:szCs w:val="24"/>
        </w:rPr>
        <w:t xml:space="preserve"> </w:t>
      </w:r>
      <w:r>
        <w:rPr>
          <w:spacing w:val="-22"/>
          <w:sz w:val="24"/>
          <w:szCs w:val="24"/>
        </w:rPr>
        <w:t>在</w:t>
      </w:r>
      <w:r>
        <w:rPr>
          <w:spacing w:val="-50"/>
          <w:sz w:val="24"/>
          <w:szCs w:val="24"/>
        </w:rPr>
        <w:t xml:space="preserve"> </w:t>
      </w:r>
      <w:r>
        <w:rPr>
          <w:spacing w:val="-22"/>
          <w:sz w:val="24"/>
          <w:szCs w:val="24"/>
        </w:rPr>
        <w:t>收</w:t>
      </w:r>
      <w:r>
        <w:rPr>
          <w:spacing w:val="-55"/>
          <w:sz w:val="24"/>
          <w:szCs w:val="24"/>
        </w:rPr>
        <w:t xml:space="preserve"> </w:t>
      </w:r>
      <w:r>
        <w:rPr>
          <w:spacing w:val="-22"/>
          <w:sz w:val="24"/>
          <w:szCs w:val="24"/>
        </w:rPr>
        <w:t>到</w:t>
      </w:r>
      <w:r>
        <w:rPr>
          <w:spacing w:val="-66"/>
          <w:sz w:val="24"/>
          <w:szCs w:val="24"/>
        </w:rPr>
        <w:t xml:space="preserve"> </w:t>
      </w:r>
      <w:r>
        <w:rPr>
          <w:spacing w:val="-22"/>
          <w:sz w:val="24"/>
          <w:szCs w:val="24"/>
        </w:rPr>
        <w:t>你</w:t>
      </w:r>
      <w:r>
        <w:rPr>
          <w:spacing w:val="-58"/>
          <w:sz w:val="24"/>
          <w:szCs w:val="24"/>
        </w:rPr>
        <w:t xml:space="preserve"> </w:t>
      </w:r>
      <w:r>
        <w:rPr>
          <w:spacing w:val="-22"/>
          <w:sz w:val="24"/>
          <w:szCs w:val="24"/>
        </w:rPr>
        <w:t>方</w:t>
      </w:r>
      <w:r>
        <w:rPr>
          <w:spacing w:val="-39"/>
          <w:sz w:val="24"/>
          <w:szCs w:val="24"/>
        </w:rPr>
        <w:t xml:space="preserve"> </w:t>
      </w:r>
      <w:r>
        <w:rPr>
          <w:spacing w:val="-22"/>
          <w:sz w:val="24"/>
          <w:szCs w:val="24"/>
        </w:rPr>
        <w:t>以</w:t>
      </w:r>
      <w:r>
        <w:rPr>
          <w:spacing w:val="-54"/>
          <w:sz w:val="24"/>
          <w:szCs w:val="24"/>
        </w:rPr>
        <w:t xml:space="preserve"> </w:t>
      </w:r>
      <w:r>
        <w:rPr>
          <w:spacing w:val="-22"/>
          <w:sz w:val="24"/>
          <w:szCs w:val="24"/>
        </w:rPr>
        <w:t>书</w:t>
      </w:r>
      <w:r>
        <w:rPr>
          <w:spacing w:val="-59"/>
          <w:sz w:val="24"/>
          <w:szCs w:val="24"/>
        </w:rPr>
        <w:t xml:space="preserve"> </w:t>
      </w:r>
      <w:r>
        <w:rPr>
          <w:spacing w:val="-22"/>
          <w:sz w:val="24"/>
          <w:szCs w:val="24"/>
        </w:rPr>
        <w:t>面</w:t>
      </w:r>
      <w:r>
        <w:rPr>
          <w:spacing w:val="-63"/>
          <w:sz w:val="24"/>
          <w:szCs w:val="24"/>
        </w:rPr>
        <w:t xml:space="preserve"> </w:t>
      </w:r>
      <w:r>
        <w:rPr>
          <w:spacing w:val="-22"/>
          <w:sz w:val="24"/>
          <w:szCs w:val="24"/>
        </w:rPr>
        <w:t>形</w:t>
      </w:r>
      <w:r>
        <w:rPr>
          <w:spacing w:val="-60"/>
          <w:sz w:val="24"/>
          <w:szCs w:val="24"/>
        </w:rPr>
        <w:t xml:space="preserve"> </w:t>
      </w:r>
      <w:r>
        <w:rPr>
          <w:spacing w:val="-22"/>
          <w:sz w:val="24"/>
          <w:szCs w:val="24"/>
        </w:rPr>
        <w:t>式</w:t>
      </w:r>
      <w:r>
        <w:rPr>
          <w:spacing w:val="-61"/>
          <w:sz w:val="24"/>
          <w:szCs w:val="24"/>
        </w:rPr>
        <w:t xml:space="preserve"> </w:t>
      </w:r>
      <w:r>
        <w:rPr>
          <w:spacing w:val="-22"/>
          <w:sz w:val="24"/>
          <w:szCs w:val="24"/>
        </w:rPr>
        <w:t>提</w:t>
      </w:r>
      <w:r>
        <w:rPr>
          <w:spacing w:val="-39"/>
          <w:sz w:val="24"/>
          <w:szCs w:val="24"/>
        </w:rPr>
        <w:t xml:space="preserve"> </w:t>
      </w:r>
      <w:r>
        <w:rPr>
          <w:spacing w:val="-22"/>
          <w:sz w:val="24"/>
          <w:szCs w:val="24"/>
        </w:rPr>
        <w:t>出</w:t>
      </w:r>
      <w:r>
        <w:rPr>
          <w:spacing w:val="-52"/>
          <w:sz w:val="24"/>
          <w:szCs w:val="24"/>
        </w:rPr>
        <w:t xml:space="preserve"> </w:t>
      </w:r>
      <w:r>
        <w:rPr>
          <w:spacing w:val="-22"/>
          <w:sz w:val="24"/>
          <w:szCs w:val="24"/>
        </w:rPr>
        <w:t>的</w:t>
      </w:r>
      <w:r>
        <w:rPr>
          <w:spacing w:val="-61"/>
          <w:sz w:val="24"/>
          <w:szCs w:val="24"/>
        </w:rPr>
        <w:t xml:space="preserve"> </w:t>
      </w:r>
      <w:r>
        <w:rPr>
          <w:spacing w:val="-22"/>
          <w:sz w:val="24"/>
          <w:szCs w:val="24"/>
        </w:rPr>
        <w:t>在</w:t>
      </w:r>
      <w:r>
        <w:rPr>
          <w:spacing w:val="-62"/>
          <w:sz w:val="24"/>
          <w:szCs w:val="24"/>
        </w:rPr>
        <w:t xml:space="preserve"> </w:t>
      </w:r>
      <w:r>
        <w:rPr>
          <w:spacing w:val="-22"/>
          <w:sz w:val="24"/>
          <w:szCs w:val="24"/>
        </w:rPr>
        <w:t>担</w:t>
      </w:r>
      <w:r>
        <w:rPr>
          <w:spacing w:val="-65"/>
          <w:sz w:val="24"/>
          <w:szCs w:val="24"/>
        </w:rPr>
        <w:t xml:space="preserve"> </w:t>
      </w:r>
      <w:r>
        <w:rPr>
          <w:spacing w:val="-22"/>
          <w:sz w:val="24"/>
          <w:szCs w:val="24"/>
        </w:rPr>
        <w:t>保</w:t>
      </w:r>
      <w:r>
        <w:rPr>
          <w:spacing w:val="-63"/>
          <w:sz w:val="24"/>
          <w:szCs w:val="24"/>
        </w:rPr>
        <w:t xml:space="preserve"> </w:t>
      </w:r>
      <w:r>
        <w:rPr>
          <w:spacing w:val="-22"/>
          <w:sz w:val="24"/>
          <w:szCs w:val="24"/>
        </w:rPr>
        <w:t>金</w:t>
      </w:r>
      <w:r>
        <w:rPr>
          <w:spacing w:val="-64"/>
          <w:sz w:val="24"/>
          <w:szCs w:val="24"/>
        </w:rPr>
        <w:t xml:space="preserve"> </w:t>
      </w:r>
      <w:r>
        <w:rPr>
          <w:spacing w:val="-22"/>
          <w:sz w:val="24"/>
          <w:szCs w:val="24"/>
        </w:rPr>
        <w:t>额</w:t>
      </w:r>
      <w:r>
        <w:rPr>
          <w:spacing w:val="-37"/>
          <w:sz w:val="24"/>
          <w:szCs w:val="24"/>
        </w:rPr>
        <w:t xml:space="preserve"> </w:t>
      </w:r>
      <w:r>
        <w:rPr>
          <w:spacing w:val="-22"/>
          <w:sz w:val="24"/>
          <w:szCs w:val="24"/>
        </w:rPr>
        <w:t>内</w:t>
      </w:r>
      <w:r>
        <w:rPr>
          <w:spacing w:val="-51"/>
          <w:sz w:val="24"/>
          <w:szCs w:val="24"/>
        </w:rPr>
        <w:t xml:space="preserve"> </w:t>
      </w:r>
      <w:r>
        <w:rPr>
          <w:spacing w:val="-22"/>
          <w:sz w:val="24"/>
          <w:szCs w:val="24"/>
        </w:rPr>
        <w:t>的</w:t>
      </w:r>
      <w:r>
        <w:rPr>
          <w:spacing w:val="-64"/>
          <w:sz w:val="24"/>
          <w:szCs w:val="24"/>
        </w:rPr>
        <w:t xml:space="preserve"> </w:t>
      </w:r>
      <w:r>
        <w:rPr>
          <w:spacing w:val="-22"/>
          <w:sz w:val="24"/>
          <w:szCs w:val="24"/>
        </w:rPr>
        <w:t>赔</w:t>
      </w:r>
      <w:r>
        <w:rPr>
          <w:spacing w:val="-68"/>
          <w:sz w:val="24"/>
          <w:szCs w:val="24"/>
        </w:rPr>
        <w:t xml:space="preserve"> </w:t>
      </w:r>
      <w:r>
        <w:rPr>
          <w:spacing w:val="-22"/>
          <w:sz w:val="24"/>
          <w:szCs w:val="24"/>
        </w:rPr>
        <w:t>偿</w:t>
      </w:r>
      <w:r>
        <w:rPr>
          <w:spacing w:val="-61"/>
          <w:sz w:val="24"/>
          <w:szCs w:val="24"/>
        </w:rPr>
        <w:t xml:space="preserve"> </w:t>
      </w:r>
      <w:r>
        <w:rPr>
          <w:spacing w:val="-22"/>
          <w:sz w:val="24"/>
          <w:szCs w:val="24"/>
        </w:rPr>
        <w:t>要</w:t>
      </w:r>
      <w:r>
        <w:rPr>
          <w:spacing w:val="-59"/>
          <w:sz w:val="24"/>
          <w:szCs w:val="24"/>
        </w:rPr>
        <w:t xml:space="preserve"> </w:t>
      </w:r>
      <w:r>
        <w:rPr>
          <w:spacing w:val="-22"/>
          <w:sz w:val="24"/>
          <w:szCs w:val="24"/>
        </w:rPr>
        <w:t>求</w:t>
      </w:r>
      <w:r>
        <w:rPr>
          <w:spacing w:val="-64"/>
          <w:sz w:val="24"/>
          <w:szCs w:val="24"/>
        </w:rPr>
        <w:t xml:space="preserve"> </w:t>
      </w:r>
      <w:r>
        <w:rPr>
          <w:spacing w:val="-22"/>
          <w:sz w:val="24"/>
          <w:szCs w:val="24"/>
        </w:rPr>
        <w:t>后，在</w:t>
      </w:r>
      <w:r>
        <w:rPr>
          <w:spacing w:val="-55"/>
          <w:sz w:val="24"/>
          <w:szCs w:val="24"/>
        </w:rPr>
        <w:t xml:space="preserve"> </w:t>
      </w:r>
      <w:r>
        <w:rPr>
          <w:spacing w:val="-22"/>
          <w:sz w:val="24"/>
          <w:szCs w:val="24"/>
        </w:rPr>
        <w:t>7</w:t>
      </w:r>
      <w:r>
        <w:rPr>
          <w:spacing w:val="19"/>
          <w:sz w:val="24"/>
          <w:szCs w:val="24"/>
        </w:rPr>
        <w:t xml:space="preserve"> </w:t>
      </w:r>
      <w:r>
        <w:rPr>
          <w:spacing w:val="-22"/>
          <w:sz w:val="24"/>
          <w:szCs w:val="24"/>
        </w:rPr>
        <w:t>天</w:t>
      </w:r>
      <w:r>
        <w:rPr>
          <w:spacing w:val="-37"/>
          <w:sz w:val="24"/>
          <w:szCs w:val="24"/>
        </w:rPr>
        <w:t xml:space="preserve"> </w:t>
      </w:r>
      <w:r>
        <w:rPr>
          <w:spacing w:val="-22"/>
          <w:sz w:val="24"/>
          <w:szCs w:val="24"/>
        </w:rPr>
        <w:t>内</w:t>
      </w:r>
      <w:r>
        <w:rPr>
          <w:spacing w:val="19"/>
          <w:sz w:val="24"/>
          <w:szCs w:val="24"/>
        </w:rPr>
        <w:t xml:space="preserve"> </w:t>
      </w:r>
      <w:r>
        <w:rPr>
          <w:spacing w:val="-22"/>
          <w:sz w:val="24"/>
          <w:szCs w:val="24"/>
        </w:rPr>
        <w:t>无</w:t>
      </w:r>
      <w:r>
        <w:rPr>
          <w:spacing w:val="26"/>
          <w:sz w:val="24"/>
          <w:szCs w:val="24"/>
        </w:rPr>
        <w:t>条件支付。</w:t>
      </w:r>
    </w:p>
    <w:p w14:paraId="6C3A844A">
      <w:pPr>
        <w:pStyle w:val="6"/>
        <w:spacing w:before="114" w:line="321" w:lineRule="auto"/>
        <w:ind w:left="36" w:right="339" w:firstLine="470"/>
        <w:rPr>
          <w:sz w:val="24"/>
          <w:szCs w:val="24"/>
        </w:rPr>
      </w:pPr>
      <w:r>
        <w:rPr>
          <w:spacing w:val="-10"/>
          <w:sz w:val="24"/>
          <w:szCs w:val="24"/>
        </w:rPr>
        <w:t>4</w:t>
      </w:r>
      <w:r>
        <w:rPr>
          <w:spacing w:val="35"/>
          <w:sz w:val="24"/>
          <w:szCs w:val="24"/>
        </w:rPr>
        <w:t xml:space="preserve"> </w:t>
      </w:r>
      <w:r>
        <w:rPr>
          <w:spacing w:val="-10"/>
          <w:sz w:val="24"/>
          <w:szCs w:val="24"/>
        </w:rPr>
        <w:t>．发</w:t>
      </w:r>
      <w:r>
        <w:rPr>
          <w:spacing w:val="-63"/>
          <w:sz w:val="24"/>
          <w:szCs w:val="24"/>
        </w:rPr>
        <w:t xml:space="preserve"> </w:t>
      </w:r>
      <w:r>
        <w:rPr>
          <w:spacing w:val="-10"/>
          <w:sz w:val="24"/>
          <w:szCs w:val="24"/>
        </w:rPr>
        <w:t>包</w:t>
      </w:r>
      <w:r>
        <w:rPr>
          <w:spacing w:val="-67"/>
          <w:sz w:val="24"/>
          <w:szCs w:val="24"/>
        </w:rPr>
        <w:t xml:space="preserve"> </w:t>
      </w:r>
      <w:r>
        <w:rPr>
          <w:spacing w:val="-10"/>
          <w:sz w:val="24"/>
          <w:szCs w:val="24"/>
        </w:rPr>
        <w:t>人和承</w:t>
      </w:r>
      <w:r>
        <w:rPr>
          <w:spacing w:val="-61"/>
          <w:sz w:val="24"/>
          <w:szCs w:val="24"/>
        </w:rPr>
        <w:t xml:space="preserve"> </w:t>
      </w:r>
      <w:r>
        <w:rPr>
          <w:spacing w:val="-10"/>
          <w:sz w:val="24"/>
          <w:szCs w:val="24"/>
        </w:rPr>
        <w:t>包</w:t>
      </w:r>
      <w:r>
        <w:rPr>
          <w:spacing w:val="-69"/>
          <w:sz w:val="24"/>
          <w:szCs w:val="24"/>
        </w:rPr>
        <w:t xml:space="preserve"> </w:t>
      </w:r>
      <w:r>
        <w:rPr>
          <w:spacing w:val="-10"/>
          <w:sz w:val="24"/>
          <w:szCs w:val="24"/>
        </w:rPr>
        <w:t>人按《</w:t>
      </w:r>
      <w:r>
        <w:rPr>
          <w:spacing w:val="-68"/>
          <w:sz w:val="24"/>
          <w:szCs w:val="24"/>
        </w:rPr>
        <w:t xml:space="preserve"> </w:t>
      </w:r>
      <w:r>
        <w:rPr>
          <w:spacing w:val="-10"/>
          <w:sz w:val="24"/>
          <w:szCs w:val="24"/>
        </w:rPr>
        <w:t>通用合</w:t>
      </w:r>
      <w:r>
        <w:rPr>
          <w:spacing w:val="-45"/>
          <w:sz w:val="24"/>
          <w:szCs w:val="24"/>
        </w:rPr>
        <w:t xml:space="preserve"> </w:t>
      </w:r>
      <w:r>
        <w:rPr>
          <w:spacing w:val="-10"/>
          <w:sz w:val="24"/>
          <w:szCs w:val="24"/>
        </w:rPr>
        <w:t>同</w:t>
      </w:r>
      <w:r>
        <w:rPr>
          <w:spacing w:val="-70"/>
          <w:sz w:val="24"/>
          <w:szCs w:val="24"/>
        </w:rPr>
        <w:t xml:space="preserve"> </w:t>
      </w:r>
      <w:r>
        <w:rPr>
          <w:spacing w:val="-10"/>
          <w:sz w:val="24"/>
          <w:szCs w:val="24"/>
        </w:rPr>
        <w:t>条</w:t>
      </w:r>
      <w:r>
        <w:rPr>
          <w:spacing w:val="-71"/>
          <w:sz w:val="24"/>
          <w:szCs w:val="24"/>
        </w:rPr>
        <w:t xml:space="preserve"> </w:t>
      </w:r>
      <w:r>
        <w:rPr>
          <w:spacing w:val="-10"/>
          <w:sz w:val="24"/>
          <w:szCs w:val="24"/>
        </w:rPr>
        <w:t>款</w:t>
      </w:r>
      <w:r>
        <w:rPr>
          <w:spacing w:val="-67"/>
          <w:sz w:val="24"/>
          <w:szCs w:val="24"/>
        </w:rPr>
        <w:t xml:space="preserve"> </w:t>
      </w:r>
      <w:r>
        <w:rPr>
          <w:spacing w:val="-10"/>
          <w:sz w:val="24"/>
          <w:szCs w:val="24"/>
        </w:rPr>
        <w:t>》第 15 条</w:t>
      </w:r>
      <w:r>
        <w:rPr>
          <w:spacing w:val="-65"/>
          <w:sz w:val="24"/>
          <w:szCs w:val="24"/>
        </w:rPr>
        <w:t xml:space="preserve"> </w:t>
      </w:r>
      <w:r>
        <w:rPr>
          <w:spacing w:val="-10"/>
          <w:sz w:val="24"/>
          <w:szCs w:val="24"/>
        </w:rPr>
        <w:t>变</w:t>
      </w:r>
      <w:r>
        <w:rPr>
          <w:spacing w:val="-68"/>
          <w:sz w:val="24"/>
          <w:szCs w:val="24"/>
        </w:rPr>
        <w:t xml:space="preserve"> </w:t>
      </w:r>
      <w:r>
        <w:rPr>
          <w:spacing w:val="-10"/>
          <w:sz w:val="24"/>
          <w:szCs w:val="24"/>
        </w:rPr>
        <w:t>更</w:t>
      </w:r>
      <w:r>
        <w:rPr>
          <w:spacing w:val="-66"/>
          <w:sz w:val="24"/>
          <w:szCs w:val="24"/>
        </w:rPr>
        <w:t xml:space="preserve"> </w:t>
      </w:r>
      <w:r>
        <w:rPr>
          <w:spacing w:val="-10"/>
          <w:sz w:val="24"/>
          <w:szCs w:val="24"/>
        </w:rPr>
        <w:t>合</w:t>
      </w:r>
      <w:r>
        <w:rPr>
          <w:spacing w:val="-45"/>
          <w:sz w:val="24"/>
          <w:szCs w:val="24"/>
        </w:rPr>
        <w:t xml:space="preserve"> </w:t>
      </w:r>
      <w:r>
        <w:rPr>
          <w:spacing w:val="-10"/>
          <w:sz w:val="24"/>
          <w:szCs w:val="24"/>
        </w:rPr>
        <w:t>同</w:t>
      </w:r>
      <w:r>
        <w:rPr>
          <w:spacing w:val="-53"/>
          <w:sz w:val="24"/>
          <w:szCs w:val="24"/>
        </w:rPr>
        <w:t xml:space="preserve"> </w:t>
      </w:r>
      <w:r>
        <w:rPr>
          <w:spacing w:val="-10"/>
          <w:sz w:val="24"/>
          <w:szCs w:val="24"/>
        </w:rPr>
        <w:t>时</w:t>
      </w:r>
      <w:r>
        <w:rPr>
          <w:spacing w:val="-56"/>
          <w:sz w:val="24"/>
          <w:szCs w:val="24"/>
        </w:rPr>
        <w:t xml:space="preserve"> </w:t>
      </w:r>
      <w:r>
        <w:rPr>
          <w:spacing w:val="-10"/>
          <w:sz w:val="24"/>
          <w:szCs w:val="24"/>
        </w:rPr>
        <w:t>，我</w:t>
      </w:r>
      <w:r>
        <w:rPr>
          <w:spacing w:val="-67"/>
          <w:sz w:val="24"/>
          <w:szCs w:val="24"/>
        </w:rPr>
        <w:t xml:space="preserve"> </w:t>
      </w:r>
      <w:r>
        <w:rPr>
          <w:spacing w:val="-10"/>
          <w:sz w:val="24"/>
          <w:szCs w:val="24"/>
        </w:rPr>
        <w:t>方</w:t>
      </w:r>
      <w:r>
        <w:rPr>
          <w:spacing w:val="-71"/>
          <w:sz w:val="24"/>
          <w:szCs w:val="24"/>
        </w:rPr>
        <w:t xml:space="preserve"> </w:t>
      </w:r>
      <w:r>
        <w:rPr>
          <w:spacing w:val="-10"/>
          <w:sz w:val="24"/>
          <w:szCs w:val="24"/>
        </w:rPr>
        <w:t>承</w:t>
      </w:r>
      <w:r>
        <w:rPr>
          <w:spacing w:val="-71"/>
          <w:sz w:val="24"/>
          <w:szCs w:val="24"/>
        </w:rPr>
        <w:t xml:space="preserve"> </w:t>
      </w:r>
      <w:r>
        <w:rPr>
          <w:spacing w:val="-10"/>
          <w:sz w:val="24"/>
          <w:szCs w:val="24"/>
        </w:rPr>
        <w:t>担本 担</w:t>
      </w:r>
      <w:r>
        <w:rPr>
          <w:spacing w:val="18"/>
          <w:sz w:val="24"/>
          <w:szCs w:val="24"/>
        </w:rPr>
        <w:t>保</w:t>
      </w:r>
      <w:r>
        <w:rPr>
          <w:spacing w:val="48"/>
          <w:sz w:val="24"/>
          <w:szCs w:val="24"/>
        </w:rPr>
        <w:t xml:space="preserve"> </w:t>
      </w:r>
      <w:r>
        <w:rPr>
          <w:spacing w:val="18"/>
          <w:sz w:val="24"/>
          <w:szCs w:val="24"/>
        </w:rPr>
        <w:t>规定的义务不变。</w:t>
      </w:r>
    </w:p>
    <w:p w14:paraId="3A5DE2FA">
      <w:pPr>
        <w:pStyle w:val="6"/>
        <w:spacing w:before="246" w:line="221" w:lineRule="auto"/>
        <w:ind w:left="37"/>
        <w:rPr>
          <w:sz w:val="24"/>
          <w:szCs w:val="24"/>
        </w:rPr>
      </w:pPr>
      <w:r>
        <w:rPr>
          <w:spacing w:val="25"/>
          <w:sz w:val="24"/>
          <w:szCs w:val="24"/>
        </w:rPr>
        <w:t>担保人</w:t>
      </w:r>
      <w:r>
        <w:rPr>
          <w:spacing w:val="-6"/>
          <w:sz w:val="24"/>
          <w:szCs w:val="24"/>
        </w:rPr>
        <w:t>：</w:t>
      </w:r>
      <w:r>
        <w:rPr>
          <w:spacing w:val="4"/>
          <w:sz w:val="24"/>
          <w:szCs w:val="24"/>
          <w:u w:val="single" w:color="auto"/>
        </w:rPr>
        <w:t xml:space="preserve">                  </w:t>
      </w:r>
      <w:r>
        <w:rPr>
          <w:spacing w:val="-6"/>
          <w:sz w:val="24"/>
          <w:szCs w:val="24"/>
        </w:rPr>
        <w:t>（</w:t>
      </w:r>
      <w:r>
        <w:rPr>
          <w:spacing w:val="25"/>
          <w:sz w:val="24"/>
          <w:szCs w:val="24"/>
        </w:rPr>
        <w:t>盖单位章）</w:t>
      </w:r>
      <w:r>
        <w:rPr>
          <w:spacing w:val="6"/>
          <w:sz w:val="24"/>
          <w:szCs w:val="24"/>
        </w:rPr>
        <w:t xml:space="preserve">  </w:t>
      </w:r>
      <w:r>
        <w:rPr>
          <w:spacing w:val="25"/>
          <w:sz w:val="24"/>
          <w:szCs w:val="24"/>
        </w:rPr>
        <w:t>法定代表人或</w:t>
      </w:r>
    </w:p>
    <w:p w14:paraId="715CD4E2">
      <w:pPr>
        <w:pStyle w:val="6"/>
        <w:spacing w:before="243" w:line="223" w:lineRule="auto"/>
        <w:ind w:left="37"/>
        <w:rPr>
          <w:sz w:val="24"/>
          <w:szCs w:val="24"/>
        </w:rPr>
      </w:pPr>
      <w:r>
        <w:rPr>
          <w:spacing w:val="35"/>
          <w:sz w:val="24"/>
          <w:szCs w:val="24"/>
        </w:rPr>
        <w:t>其委托代理人</w:t>
      </w:r>
      <w:r>
        <w:rPr>
          <w:spacing w:val="-26"/>
          <w:sz w:val="24"/>
          <w:szCs w:val="24"/>
        </w:rPr>
        <w:t>：</w:t>
      </w:r>
      <w:r>
        <w:rPr>
          <w:spacing w:val="2"/>
          <w:sz w:val="24"/>
          <w:szCs w:val="24"/>
          <w:u w:val="single" w:color="auto"/>
        </w:rPr>
        <w:t xml:space="preserve">        </w:t>
      </w:r>
      <w:r>
        <w:rPr>
          <w:spacing w:val="-26"/>
          <w:sz w:val="24"/>
          <w:szCs w:val="24"/>
        </w:rPr>
        <w:t>（</w:t>
      </w:r>
      <w:r>
        <w:rPr>
          <w:spacing w:val="35"/>
          <w:sz w:val="24"/>
          <w:szCs w:val="24"/>
        </w:rPr>
        <w:t>签字）</w:t>
      </w:r>
    </w:p>
    <w:p w14:paraId="003A90CA">
      <w:pPr>
        <w:pStyle w:val="6"/>
        <w:spacing w:before="286" w:line="232" w:lineRule="auto"/>
        <w:ind w:left="4313"/>
        <w:rPr>
          <w:sz w:val="24"/>
          <w:szCs w:val="24"/>
        </w:rPr>
      </w:pPr>
      <w:r>
        <w:rPr>
          <w:spacing w:val="-9"/>
          <w:sz w:val="24"/>
          <w:szCs w:val="24"/>
        </w:rPr>
        <w:t>地</w:t>
      </w:r>
      <w:r>
        <w:rPr>
          <w:spacing w:val="20"/>
          <w:sz w:val="24"/>
          <w:szCs w:val="24"/>
        </w:rPr>
        <w:t xml:space="preserve">   </w:t>
      </w:r>
      <w:r>
        <w:rPr>
          <w:spacing w:val="-9"/>
          <w:sz w:val="24"/>
          <w:szCs w:val="24"/>
        </w:rPr>
        <w:t>址：</w:t>
      </w:r>
      <w:r>
        <w:rPr>
          <w:spacing w:val="-9"/>
          <w:sz w:val="24"/>
          <w:szCs w:val="24"/>
          <w:u w:val="single" w:color="auto"/>
        </w:rPr>
        <w:t xml:space="preserve">                  </w:t>
      </w:r>
      <w:r>
        <w:rPr>
          <w:spacing w:val="-10"/>
          <w:sz w:val="24"/>
          <w:szCs w:val="24"/>
          <w:u w:val="single" w:color="auto"/>
        </w:rPr>
        <w:t xml:space="preserve">         </w:t>
      </w:r>
    </w:p>
    <w:p w14:paraId="3E5B057B">
      <w:pPr>
        <w:pStyle w:val="6"/>
        <w:spacing w:before="231" w:line="222" w:lineRule="auto"/>
        <w:ind w:left="4344"/>
        <w:rPr>
          <w:sz w:val="24"/>
          <w:szCs w:val="24"/>
        </w:rPr>
      </w:pPr>
      <w:r>
        <w:rPr>
          <w:spacing w:val="5"/>
          <w:sz w:val="24"/>
          <w:szCs w:val="24"/>
        </w:rPr>
        <w:t>邮政编码：</w:t>
      </w:r>
      <w:r>
        <w:rPr>
          <w:spacing w:val="-82"/>
          <w:sz w:val="24"/>
          <w:szCs w:val="24"/>
        </w:rPr>
        <w:t xml:space="preserve"> </w:t>
      </w:r>
      <w:r>
        <w:rPr>
          <w:sz w:val="24"/>
          <w:szCs w:val="24"/>
          <w:u w:val="single" w:color="auto"/>
        </w:rPr>
        <w:t xml:space="preserve">                        </w:t>
      </w:r>
    </w:p>
    <w:p w14:paraId="5D61D02E">
      <w:pPr>
        <w:pStyle w:val="6"/>
        <w:spacing w:before="252" w:line="223" w:lineRule="auto"/>
        <w:ind w:left="4360"/>
        <w:rPr>
          <w:sz w:val="24"/>
          <w:szCs w:val="24"/>
        </w:rPr>
      </w:pPr>
      <w:r>
        <w:rPr>
          <w:spacing w:val="-18"/>
          <w:sz w:val="24"/>
          <w:szCs w:val="24"/>
        </w:rPr>
        <w:t>电   话：</w:t>
      </w:r>
      <w:r>
        <w:rPr>
          <w:sz w:val="24"/>
          <w:szCs w:val="24"/>
          <w:u w:val="single" w:color="auto"/>
        </w:rPr>
        <w:t xml:space="preserve">                         </w:t>
      </w:r>
    </w:p>
    <w:p w14:paraId="62771D89">
      <w:pPr>
        <w:pStyle w:val="6"/>
        <w:spacing w:before="245" w:line="223" w:lineRule="auto"/>
        <w:ind w:left="4310"/>
        <w:rPr>
          <w:sz w:val="24"/>
          <w:szCs w:val="24"/>
        </w:rPr>
      </w:pPr>
      <w:r>
        <w:rPr>
          <w:spacing w:val="-17"/>
          <w:sz w:val="24"/>
          <w:szCs w:val="24"/>
        </w:rPr>
        <w:t>传</w:t>
      </w:r>
      <w:r>
        <w:rPr>
          <w:spacing w:val="30"/>
          <w:sz w:val="24"/>
          <w:szCs w:val="24"/>
        </w:rPr>
        <w:t xml:space="preserve">   </w:t>
      </w:r>
      <w:r>
        <w:rPr>
          <w:spacing w:val="-17"/>
          <w:sz w:val="24"/>
          <w:szCs w:val="24"/>
        </w:rPr>
        <w:t>真:</w:t>
      </w:r>
      <w:r>
        <w:rPr>
          <w:sz w:val="24"/>
          <w:szCs w:val="24"/>
          <w:u w:val="single" w:color="auto"/>
        </w:rPr>
        <w:t xml:space="preserve">                        </w:t>
      </w:r>
    </w:p>
    <w:p w14:paraId="4C654E20">
      <w:pPr>
        <w:pStyle w:val="6"/>
        <w:tabs>
          <w:tab w:val="left" w:pos="5345"/>
        </w:tabs>
        <w:spacing w:before="272" w:line="222" w:lineRule="auto"/>
        <w:ind w:left="4706"/>
        <w:rPr>
          <w:sz w:val="24"/>
          <w:szCs w:val="24"/>
        </w:rPr>
      </w:pPr>
      <w:r>
        <w:rPr>
          <w:sz w:val="24"/>
          <w:szCs w:val="24"/>
          <w:u w:val="single" w:color="auto"/>
        </w:rPr>
        <w:tab/>
      </w:r>
      <w:r>
        <w:rPr>
          <w:spacing w:val="-97"/>
          <w:sz w:val="24"/>
          <w:szCs w:val="24"/>
        </w:rPr>
        <w:t xml:space="preserve"> </w:t>
      </w:r>
      <w:r>
        <w:rPr>
          <w:spacing w:val="-11"/>
          <w:sz w:val="24"/>
          <w:szCs w:val="24"/>
        </w:rPr>
        <w:t>年</w:t>
      </w:r>
      <w:r>
        <w:rPr>
          <w:spacing w:val="-11"/>
          <w:sz w:val="24"/>
          <w:szCs w:val="24"/>
          <w:u w:val="single" w:color="auto"/>
        </w:rPr>
        <w:t xml:space="preserve">   </w:t>
      </w:r>
      <w:r>
        <w:rPr>
          <w:spacing w:val="-93"/>
          <w:sz w:val="24"/>
          <w:szCs w:val="24"/>
        </w:rPr>
        <w:t xml:space="preserve"> </w:t>
      </w:r>
      <w:r>
        <w:rPr>
          <w:spacing w:val="-11"/>
          <w:sz w:val="24"/>
          <w:szCs w:val="24"/>
        </w:rPr>
        <w:t>月</w:t>
      </w:r>
      <w:r>
        <w:rPr>
          <w:spacing w:val="51"/>
          <w:sz w:val="24"/>
          <w:szCs w:val="24"/>
          <w:u w:val="single" w:color="auto"/>
        </w:rPr>
        <w:t xml:space="preserve">  </w:t>
      </w:r>
      <w:r>
        <w:rPr>
          <w:spacing w:val="-33"/>
          <w:sz w:val="24"/>
          <w:szCs w:val="24"/>
        </w:rPr>
        <w:t xml:space="preserve"> </w:t>
      </w:r>
      <w:r>
        <w:rPr>
          <w:spacing w:val="-11"/>
          <w:sz w:val="24"/>
          <w:szCs w:val="24"/>
        </w:rPr>
        <w:t>日</w:t>
      </w:r>
    </w:p>
    <w:p w14:paraId="66B1FEC8">
      <w:pPr>
        <w:spacing w:line="379" w:lineRule="auto"/>
        <w:rPr>
          <w:rFonts w:ascii="Arial"/>
          <w:sz w:val="21"/>
        </w:rPr>
      </w:pPr>
    </w:p>
    <w:p w14:paraId="1B80C021">
      <w:pPr>
        <w:pStyle w:val="6"/>
        <w:spacing w:before="79" w:line="221" w:lineRule="auto"/>
        <w:ind w:left="464"/>
        <w:rPr>
          <w:sz w:val="24"/>
          <w:szCs w:val="24"/>
        </w:rPr>
      </w:pPr>
      <w:r>
        <w:rPr>
          <w:spacing w:val="33"/>
          <w:sz w:val="24"/>
          <w:szCs w:val="24"/>
        </w:rPr>
        <w:t>投标人须以履约保证金的形式提供履约担保。</w:t>
      </w:r>
    </w:p>
    <w:p w14:paraId="4ABDDB19">
      <w:pPr>
        <w:pStyle w:val="6"/>
        <w:spacing w:before="135" w:line="219" w:lineRule="auto"/>
        <w:ind w:left="464"/>
        <w:rPr>
          <w:sz w:val="24"/>
          <w:szCs w:val="24"/>
        </w:rPr>
      </w:pPr>
      <w:r>
        <w:rPr>
          <w:spacing w:val="38"/>
          <w:sz w:val="24"/>
          <w:szCs w:val="24"/>
        </w:rPr>
        <w:t>投标人在签订中标合同前须从其基本账户向招标人缴纳履约保证金。</w:t>
      </w:r>
    </w:p>
    <w:p w14:paraId="3F2E6540">
      <w:pPr>
        <w:spacing w:line="219" w:lineRule="auto"/>
        <w:rPr>
          <w:sz w:val="24"/>
          <w:szCs w:val="24"/>
        </w:rPr>
        <w:sectPr>
          <w:footerReference r:id="rId56" w:type="default"/>
          <w:pgSz w:w="11900" w:h="16840"/>
          <w:pgMar w:top="400" w:right="1000" w:bottom="1243" w:left="1089" w:header="0" w:footer="1029" w:gutter="0"/>
          <w:pgNumType w:fmt="decimal"/>
          <w:cols w:space="720" w:num="1"/>
        </w:sectPr>
      </w:pPr>
    </w:p>
    <w:p w14:paraId="6D80CE71">
      <w:pPr>
        <w:spacing w:line="283" w:lineRule="auto"/>
        <w:rPr>
          <w:rFonts w:ascii="Arial"/>
          <w:sz w:val="21"/>
        </w:rPr>
      </w:pPr>
    </w:p>
    <w:p w14:paraId="0FCF07E4">
      <w:pPr>
        <w:spacing w:line="283" w:lineRule="auto"/>
        <w:rPr>
          <w:rFonts w:ascii="Arial"/>
          <w:sz w:val="21"/>
        </w:rPr>
      </w:pPr>
    </w:p>
    <w:p w14:paraId="4E32B730">
      <w:pPr>
        <w:spacing w:line="283" w:lineRule="auto"/>
        <w:rPr>
          <w:rFonts w:ascii="Arial"/>
          <w:sz w:val="21"/>
        </w:rPr>
      </w:pPr>
    </w:p>
    <w:p w14:paraId="6243650B">
      <w:pPr>
        <w:spacing w:line="283" w:lineRule="auto"/>
        <w:rPr>
          <w:rFonts w:ascii="Arial"/>
          <w:sz w:val="21"/>
        </w:rPr>
      </w:pPr>
    </w:p>
    <w:p w14:paraId="52F0F388">
      <w:pPr>
        <w:spacing w:line="283" w:lineRule="auto"/>
        <w:rPr>
          <w:rFonts w:ascii="Arial"/>
          <w:sz w:val="21"/>
        </w:rPr>
      </w:pPr>
    </w:p>
    <w:p w14:paraId="03BE94F7">
      <w:pPr>
        <w:pStyle w:val="6"/>
        <w:spacing w:before="78" w:line="222" w:lineRule="auto"/>
        <w:ind w:left="44"/>
        <w:outlineLvl w:val="0"/>
        <w:rPr>
          <w:sz w:val="24"/>
          <w:szCs w:val="24"/>
        </w:rPr>
      </w:pPr>
      <w:r>
        <w:rPr>
          <w:b/>
          <w:bCs/>
          <w:spacing w:val="6"/>
          <w:sz w:val="24"/>
          <w:szCs w:val="24"/>
        </w:rPr>
        <w:t>附件三：</w:t>
      </w:r>
      <w:r>
        <w:rPr>
          <w:spacing w:val="-60"/>
          <w:sz w:val="24"/>
          <w:szCs w:val="24"/>
        </w:rPr>
        <w:t xml:space="preserve"> </w:t>
      </w:r>
      <w:r>
        <w:rPr>
          <w:b/>
          <w:bCs/>
          <w:spacing w:val="6"/>
          <w:sz w:val="24"/>
          <w:szCs w:val="24"/>
        </w:rPr>
        <w:t>安全生产合同</w:t>
      </w:r>
    </w:p>
    <w:p w14:paraId="2A936A11">
      <w:pPr>
        <w:pStyle w:val="6"/>
        <w:spacing w:before="257" w:line="224" w:lineRule="auto"/>
        <w:ind w:left="3634"/>
        <w:rPr>
          <w:sz w:val="24"/>
          <w:szCs w:val="24"/>
        </w:rPr>
      </w:pPr>
      <w:r>
        <w:rPr>
          <w:b/>
          <w:bCs/>
          <w:spacing w:val="16"/>
          <w:sz w:val="24"/>
          <w:szCs w:val="24"/>
        </w:rPr>
        <w:t>安全生产合同</w:t>
      </w:r>
    </w:p>
    <w:p w14:paraId="2C411E63">
      <w:pPr>
        <w:pStyle w:val="6"/>
        <w:spacing w:before="228" w:line="370" w:lineRule="auto"/>
        <w:ind w:right="378" w:firstLine="482"/>
        <w:jc w:val="both"/>
        <w:rPr>
          <w:sz w:val="24"/>
          <w:szCs w:val="24"/>
        </w:rPr>
      </w:pPr>
      <w:r>
        <w:rPr>
          <w:spacing w:val="-13"/>
          <w:sz w:val="24"/>
          <w:szCs w:val="24"/>
        </w:rPr>
        <w:t>为</w:t>
      </w:r>
      <w:r>
        <w:rPr>
          <w:spacing w:val="-55"/>
          <w:sz w:val="24"/>
          <w:szCs w:val="24"/>
        </w:rPr>
        <w:t xml:space="preserve"> </w:t>
      </w:r>
      <w:r>
        <w:rPr>
          <w:spacing w:val="-13"/>
          <w:sz w:val="24"/>
          <w:szCs w:val="24"/>
        </w:rPr>
        <w:t>在</w:t>
      </w:r>
      <w:r>
        <w:rPr>
          <w:spacing w:val="-87"/>
          <w:sz w:val="24"/>
          <w:szCs w:val="24"/>
        </w:rPr>
        <w:t xml:space="preserve"> </w:t>
      </w:r>
      <w:r>
        <w:rPr>
          <w:sz w:val="24"/>
          <w:szCs w:val="24"/>
          <w:u w:val="single" w:color="auto"/>
        </w:rPr>
        <w:t xml:space="preserve">         </w:t>
      </w:r>
      <w:r>
        <w:rPr>
          <w:spacing w:val="-91"/>
          <w:sz w:val="24"/>
          <w:szCs w:val="24"/>
        </w:rPr>
        <w:t xml:space="preserve"> </w:t>
      </w:r>
      <w:r>
        <w:rPr>
          <w:spacing w:val="-13"/>
          <w:sz w:val="24"/>
          <w:szCs w:val="24"/>
        </w:rPr>
        <w:t>工</w:t>
      </w:r>
      <w:r>
        <w:rPr>
          <w:spacing w:val="-71"/>
          <w:sz w:val="24"/>
          <w:szCs w:val="24"/>
        </w:rPr>
        <w:t xml:space="preserve"> </w:t>
      </w:r>
      <w:r>
        <w:rPr>
          <w:spacing w:val="-13"/>
          <w:sz w:val="24"/>
          <w:szCs w:val="24"/>
        </w:rPr>
        <w:t>程</w:t>
      </w:r>
      <w:r>
        <w:rPr>
          <w:spacing w:val="-86"/>
          <w:sz w:val="24"/>
          <w:szCs w:val="24"/>
        </w:rPr>
        <w:t xml:space="preserve"> </w:t>
      </w:r>
      <w:r>
        <w:rPr>
          <w:spacing w:val="6"/>
          <w:sz w:val="24"/>
          <w:szCs w:val="24"/>
          <w:u w:val="single" w:color="auto"/>
        </w:rPr>
        <w:t xml:space="preserve">         </w:t>
      </w:r>
      <w:r>
        <w:rPr>
          <w:spacing w:val="-104"/>
          <w:sz w:val="24"/>
          <w:szCs w:val="24"/>
        </w:rPr>
        <w:t xml:space="preserve"> </w:t>
      </w:r>
      <w:r>
        <w:rPr>
          <w:spacing w:val="-13"/>
          <w:sz w:val="24"/>
          <w:szCs w:val="24"/>
        </w:rPr>
        <w:t>标</w:t>
      </w:r>
      <w:r>
        <w:rPr>
          <w:spacing w:val="-71"/>
          <w:sz w:val="24"/>
          <w:szCs w:val="24"/>
        </w:rPr>
        <w:t xml:space="preserve"> </w:t>
      </w:r>
      <w:r>
        <w:rPr>
          <w:spacing w:val="-13"/>
          <w:sz w:val="24"/>
          <w:szCs w:val="24"/>
        </w:rPr>
        <w:t>段</w:t>
      </w:r>
      <w:r>
        <w:rPr>
          <w:spacing w:val="-56"/>
          <w:sz w:val="24"/>
          <w:szCs w:val="24"/>
        </w:rPr>
        <w:t xml:space="preserve"> </w:t>
      </w:r>
      <w:r>
        <w:rPr>
          <w:spacing w:val="-13"/>
          <w:sz w:val="24"/>
          <w:szCs w:val="24"/>
        </w:rPr>
        <w:t>的</w:t>
      </w:r>
      <w:r>
        <w:rPr>
          <w:spacing w:val="-68"/>
          <w:sz w:val="24"/>
          <w:szCs w:val="24"/>
        </w:rPr>
        <w:t xml:space="preserve"> </w:t>
      </w:r>
      <w:r>
        <w:rPr>
          <w:spacing w:val="-13"/>
          <w:sz w:val="24"/>
          <w:szCs w:val="24"/>
        </w:rPr>
        <w:t>实施</w:t>
      </w:r>
      <w:r>
        <w:rPr>
          <w:spacing w:val="-68"/>
          <w:sz w:val="24"/>
          <w:szCs w:val="24"/>
        </w:rPr>
        <w:t xml:space="preserve"> </w:t>
      </w:r>
      <w:r>
        <w:rPr>
          <w:spacing w:val="-13"/>
          <w:sz w:val="24"/>
          <w:szCs w:val="24"/>
        </w:rPr>
        <w:t>过</w:t>
      </w:r>
      <w:r>
        <w:rPr>
          <w:spacing w:val="-71"/>
          <w:sz w:val="24"/>
          <w:szCs w:val="24"/>
        </w:rPr>
        <w:t xml:space="preserve"> </w:t>
      </w:r>
      <w:r>
        <w:rPr>
          <w:spacing w:val="-13"/>
          <w:sz w:val="24"/>
          <w:szCs w:val="24"/>
        </w:rPr>
        <w:t>程</w:t>
      </w:r>
      <w:r>
        <w:rPr>
          <w:spacing w:val="-42"/>
          <w:sz w:val="24"/>
          <w:szCs w:val="24"/>
        </w:rPr>
        <w:t xml:space="preserve"> </w:t>
      </w:r>
      <w:r>
        <w:rPr>
          <w:spacing w:val="-13"/>
          <w:sz w:val="24"/>
          <w:szCs w:val="24"/>
        </w:rPr>
        <w:t>中</w:t>
      </w:r>
      <w:r>
        <w:rPr>
          <w:spacing w:val="-69"/>
          <w:sz w:val="24"/>
          <w:szCs w:val="24"/>
        </w:rPr>
        <w:t xml:space="preserve"> </w:t>
      </w:r>
      <w:r>
        <w:rPr>
          <w:spacing w:val="-13"/>
          <w:sz w:val="24"/>
          <w:szCs w:val="24"/>
        </w:rPr>
        <w:t>创造</w:t>
      </w:r>
      <w:r>
        <w:rPr>
          <w:spacing w:val="-70"/>
          <w:sz w:val="24"/>
          <w:szCs w:val="24"/>
        </w:rPr>
        <w:t xml:space="preserve"> </w:t>
      </w:r>
      <w:r>
        <w:rPr>
          <w:spacing w:val="-13"/>
          <w:sz w:val="24"/>
          <w:szCs w:val="24"/>
        </w:rPr>
        <w:t>安</w:t>
      </w:r>
      <w:r>
        <w:rPr>
          <w:spacing w:val="-65"/>
          <w:sz w:val="24"/>
          <w:szCs w:val="24"/>
        </w:rPr>
        <w:t xml:space="preserve"> </w:t>
      </w:r>
      <w:r>
        <w:rPr>
          <w:spacing w:val="-13"/>
          <w:sz w:val="24"/>
          <w:szCs w:val="24"/>
        </w:rPr>
        <w:t>全</w:t>
      </w:r>
      <w:r>
        <w:rPr>
          <w:spacing w:val="-54"/>
          <w:sz w:val="24"/>
          <w:szCs w:val="24"/>
        </w:rPr>
        <w:t xml:space="preserve"> </w:t>
      </w:r>
      <w:r>
        <w:rPr>
          <w:spacing w:val="-13"/>
          <w:sz w:val="24"/>
          <w:szCs w:val="24"/>
        </w:rPr>
        <w:t>、高</w:t>
      </w:r>
      <w:r>
        <w:rPr>
          <w:spacing w:val="-70"/>
          <w:sz w:val="24"/>
          <w:szCs w:val="24"/>
        </w:rPr>
        <w:t xml:space="preserve"> </w:t>
      </w:r>
      <w:r>
        <w:rPr>
          <w:spacing w:val="-13"/>
          <w:sz w:val="24"/>
          <w:szCs w:val="24"/>
        </w:rPr>
        <w:t>效</w:t>
      </w:r>
      <w:r>
        <w:rPr>
          <w:spacing w:val="95"/>
          <w:sz w:val="24"/>
          <w:szCs w:val="24"/>
        </w:rPr>
        <w:t xml:space="preserve"> </w:t>
      </w:r>
      <w:r>
        <w:rPr>
          <w:spacing w:val="-13"/>
          <w:sz w:val="24"/>
          <w:szCs w:val="24"/>
        </w:rPr>
        <w:t>的施</w:t>
      </w:r>
      <w:r>
        <w:rPr>
          <w:spacing w:val="-65"/>
          <w:sz w:val="24"/>
          <w:szCs w:val="24"/>
        </w:rPr>
        <w:t xml:space="preserve"> </w:t>
      </w:r>
      <w:r>
        <w:rPr>
          <w:spacing w:val="-13"/>
          <w:sz w:val="24"/>
          <w:szCs w:val="24"/>
        </w:rPr>
        <w:t>工环</w:t>
      </w:r>
      <w:r>
        <w:rPr>
          <w:spacing w:val="-70"/>
          <w:sz w:val="24"/>
          <w:szCs w:val="24"/>
        </w:rPr>
        <w:t xml:space="preserve"> </w:t>
      </w:r>
      <w:r>
        <w:rPr>
          <w:spacing w:val="-13"/>
          <w:sz w:val="24"/>
          <w:szCs w:val="24"/>
        </w:rPr>
        <w:t>境，</w:t>
      </w:r>
      <w:r>
        <w:rPr>
          <w:spacing w:val="4"/>
          <w:sz w:val="24"/>
          <w:szCs w:val="24"/>
        </w:rPr>
        <w:t>切</w:t>
      </w:r>
      <w:r>
        <w:rPr>
          <w:spacing w:val="-67"/>
          <w:sz w:val="24"/>
          <w:szCs w:val="24"/>
        </w:rPr>
        <w:t xml:space="preserve"> </w:t>
      </w:r>
      <w:r>
        <w:rPr>
          <w:spacing w:val="4"/>
          <w:sz w:val="24"/>
          <w:szCs w:val="24"/>
        </w:rPr>
        <w:t>实</w:t>
      </w:r>
      <w:r>
        <w:rPr>
          <w:spacing w:val="49"/>
          <w:sz w:val="24"/>
          <w:szCs w:val="24"/>
        </w:rPr>
        <w:t xml:space="preserve"> </w:t>
      </w:r>
      <w:r>
        <w:rPr>
          <w:spacing w:val="4"/>
          <w:sz w:val="24"/>
          <w:szCs w:val="24"/>
        </w:rPr>
        <w:t>搞好本项 目</w:t>
      </w:r>
      <w:r>
        <w:rPr>
          <w:spacing w:val="-59"/>
          <w:sz w:val="24"/>
          <w:szCs w:val="24"/>
        </w:rPr>
        <w:t xml:space="preserve"> </w:t>
      </w:r>
      <w:r>
        <w:rPr>
          <w:spacing w:val="4"/>
          <w:sz w:val="24"/>
          <w:szCs w:val="24"/>
        </w:rPr>
        <w:t>的安全工作</w:t>
      </w:r>
      <w:r>
        <w:rPr>
          <w:spacing w:val="-35"/>
          <w:sz w:val="24"/>
          <w:szCs w:val="24"/>
        </w:rPr>
        <w:t>，</w:t>
      </w:r>
      <w:r>
        <w:rPr>
          <w:spacing w:val="14"/>
          <w:sz w:val="24"/>
          <w:szCs w:val="24"/>
          <w:u w:val="single" w:color="auto"/>
        </w:rPr>
        <w:t xml:space="preserve">        </w:t>
      </w:r>
      <w:r>
        <w:rPr>
          <w:spacing w:val="-35"/>
          <w:sz w:val="24"/>
          <w:szCs w:val="24"/>
        </w:rPr>
        <w:t>（</w:t>
      </w:r>
      <w:r>
        <w:rPr>
          <w:spacing w:val="4"/>
          <w:sz w:val="24"/>
          <w:szCs w:val="24"/>
        </w:rPr>
        <w:t>以下简称“ 发包</w:t>
      </w:r>
      <w:r>
        <w:rPr>
          <w:spacing w:val="75"/>
          <w:sz w:val="24"/>
          <w:szCs w:val="24"/>
        </w:rPr>
        <w:t xml:space="preserve"> </w:t>
      </w:r>
      <w:r>
        <w:rPr>
          <w:spacing w:val="4"/>
          <w:sz w:val="24"/>
          <w:szCs w:val="24"/>
        </w:rPr>
        <w:t>人</w:t>
      </w:r>
      <w:r>
        <w:rPr>
          <w:spacing w:val="-59"/>
          <w:sz w:val="24"/>
          <w:szCs w:val="24"/>
        </w:rPr>
        <w:t xml:space="preserve"> </w:t>
      </w:r>
      <w:r>
        <w:rPr>
          <w:spacing w:val="4"/>
          <w:sz w:val="24"/>
          <w:szCs w:val="24"/>
        </w:rPr>
        <w:t>” ）与</w:t>
      </w:r>
      <w:r>
        <w:rPr>
          <w:spacing w:val="-94"/>
          <w:sz w:val="24"/>
          <w:szCs w:val="24"/>
        </w:rPr>
        <w:t xml:space="preserve"> </w:t>
      </w:r>
      <w:r>
        <w:rPr>
          <w:spacing w:val="4"/>
          <w:sz w:val="24"/>
          <w:szCs w:val="24"/>
          <w:u w:val="single" w:color="auto"/>
        </w:rPr>
        <w:t xml:space="preserve">       </w:t>
      </w:r>
      <w:r>
        <w:rPr>
          <w:spacing w:val="4"/>
          <w:sz w:val="24"/>
          <w:szCs w:val="24"/>
        </w:rPr>
        <w:t>（</w:t>
      </w:r>
      <w:r>
        <w:rPr>
          <w:spacing w:val="-51"/>
          <w:sz w:val="24"/>
          <w:szCs w:val="24"/>
        </w:rPr>
        <w:t xml:space="preserve"> </w:t>
      </w:r>
      <w:r>
        <w:rPr>
          <w:spacing w:val="4"/>
          <w:sz w:val="24"/>
          <w:szCs w:val="24"/>
        </w:rPr>
        <w:t>以</w:t>
      </w:r>
      <w:r>
        <w:rPr>
          <w:spacing w:val="6"/>
          <w:sz w:val="24"/>
          <w:szCs w:val="24"/>
        </w:rPr>
        <w:t>下简称“</w:t>
      </w:r>
      <w:r>
        <w:rPr>
          <w:spacing w:val="-34"/>
          <w:sz w:val="24"/>
          <w:szCs w:val="24"/>
        </w:rPr>
        <w:t xml:space="preserve"> </w:t>
      </w:r>
      <w:r>
        <w:rPr>
          <w:spacing w:val="6"/>
          <w:sz w:val="24"/>
          <w:szCs w:val="24"/>
        </w:rPr>
        <w:t>承包人</w:t>
      </w:r>
      <w:r>
        <w:rPr>
          <w:spacing w:val="58"/>
          <w:sz w:val="24"/>
          <w:szCs w:val="24"/>
        </w:rPr>
        <w:t xml:space="preserve"> </w:t>
      </w:r>
      <w:r>
        <w:rPr>
          <w:spacing w:val="6"/>
          <w:sz w:val="24"/>
          <w:szCs w:val="24"/>
        </w:rPr>
        <w:t>”</w:t>
      </w:r>
      <w:r>
        <w:rPr>
          <w:spacing w:val="-46"/>
          <w:sz w:val="24"/>
          <w:szCs w:val="24"/>
        </w:rPr>
        <w:t xml:space="preserve"> </w:t>
      </w:r>
      <w:r>
        <w:rPr>
          <w:spacing w:val="6"/>
          <w:sz w:val="24"/>
          <w:szCs w:val="24"/>
        </w:rPr>
        <w:t>)</w:t>
      </w:r>
      <w:r>
        <w:rPr>
          <w:spacing w:val="82"/>
          <w:sz w:val="24"/>
          <w:szCs w:val="24"/>
        </w:rPr>
        <w:t xml:space="preserve"> </w:t>
      </w:r>
      <w:r>
        <w:rPr>
          <w:spacing w:val="6"/>
          <w:sz w:val="24"/>
          <w:szCs w:val="24"/>
        </w:rPr>
        <w:t>,  特此签订安全生</w:t>
      </w:r>
      <w:r>
        <w:rPr>
          <w:spacing w:val="5"/>
          <w:sz w:val="24"/>
          <w:szCs w:val="24"/>
        </w:rPr>
        <w:t>产合同：</w:t>
      </w:r>
    </w:p>
    <w:p w14:paraId="7BF85C2C">
      <w:pPr>
        <w:pStyle w:val="6"/>
        <w:spacing w:before="111" w:line="224" w:lineRule="auto"/>
        <w:ind w:left="498"/>
        <w:rPr>
          <w:sz w:val="24"/>
          <w:szCs w:val="24"/>
        </w:rPr>
      </w:pPr>
      <w:r>
        <w:rPr>
          <w:b/>
          <w:bCs/>
          <w:sz w:val="24"/>
          <w:szCs w:val="24"/>
        </w:rPr>
        <w:t>一</w:t>
      </w:r>
      <w:r>
        <w:rPr>
          <w:spacing w:val="-59"/>
          <w:sz w:val="24"/>
          <w:szCs w:val="24"/>
        </w:rPr>
        <w:t xml:space="preserve"> </w:t>
      </w:r>
      <w:r>
        <w:rPr>
          <w:b/>
          <w:bCs/>
          <w:sz w:val="24"/>
          <w:szCs w:val="24"/>
        </w:rPr>
        <w:t>、</w:t>
      </w:r>
      <w:r>
        <w:rPr>
          <w:spacing w:val="-71"/>
          <w:sz w:val="24"/>
          <w:szCs w:val="24"/>
        </w:rPr>
        <w:t xml:space="preserve"> </w:t>
      </w:r>
      <w:r>
        <w:rPr>
          <w:b/>
          <w:bCs/>
          <w:sz w:val="24"/>
          <w:szCs w:val="24"/>
        </w:rPr>
        <w:t>发包人职责</w:t>
      </w:r>
    </w:p>
    <w:p w14:paraId="35BC7FBC">
      <w:pPr>
        <w:pStyle w:val="6"/>
        <w:spacing w:before="207" w:line="271" w:lineRule="auto"/>
        <w:ind w:left="9" w:right="597" w:firstLine="517"/>
        <w:rPr>
          <w:sz w:val="24"/>
          <w:szCs w:val="24"/>
        </w:rPr>
      </w:pPr>
      <w:r>
        <w:rPr>
          <w:spacing w:val="-16"/>
          <w:sz w:val="24"/>
          <w:szCs w:val="24"/>
        </w:rPr>
        <w:t>1 、严</w:t>
      </w:r>
      <w:r>
        <w:rPr>
          <w:spacing w:val="-53"/>
          <w:sz w:val="24"/>
          <w:szCs w:val="24"/>
        </w:rPr>
        <w:t xml:space="preserve"> </w:t>
      </w:r>
      <w:r>
        <w:rPr>
          <w:spacing w:val="-16"/>
          <w:sz w:val="24"/>
          <w:szCs w:val="24"/>
        </w:rPr>
        <w:t>格遵</w:t>
      </w:r>
      <w:r>
        <w:rPr>
          <w:spacing w:val="-57"/>
          <w:sz w:val="24"/>
          <w:szCs w:val="24"/>
        </w:rPr>
        <w:t xml:space="preserve"> </w:t>
      </w:r>
      <w:r>
        <w:rPr>
          <w:spacing w:val="-16"/>
          <w:sz w:val="24"/>
          <w:szCs w:val="24"/>
        </w:rPr>
        <w:t>守</w:t>
      </w:r>
      <w:r>
        <w:rPr>
          <w:spacing w:val="-41"/>
          <w:sz w:val="24"/>
          <w:szCs w:val="24"/>
        </w:rPr>
        <w:t xml:space="preserve"> </w:t>
      </w:r>
      <w:r>
        <w:rPr>
          <w:spacing w:val="-16"/>
          <w:sz w:val="24"/>
          <w:szCs w:val="24"/>
        </w:rPr>
        <w:t>国</w:t>
      </w:r>
      <w:r>
        <w:rPr>
          <w:spacing w:val="-67"/>
          <w:sz w:val="24"/>
          <w:szCs w:val="24"/>
        </w:rPr>
        <w:t xml:space="preserve"> </w:t>
      </w:r>
      <w:r>
        <w:rPr>
          <w:spacing w:val="-16"/>
          <w:sz w:val="24"/>
          <w:szCs w:val="24"/>
        </w:rPr>
        <w:t>家有</w:t>
      </w:r>
      <w:r>
        <w:rPr>
          <w:spacing w:val="-64"/>
          <w:sz w:val="24"/>
          <w:szCs w:val="24"/>
        </w:rPr>
        <w:t xml:space="preserve"> </w:t>
      </w:r>
      <w:r>
        <w:rPr>
          <w:spacing w:val="-16"/>
          <w:sz w:val="24"/>
          <w:szCs w:val="24"/>
        </w:rPr>
        <w:t>关</w:t>
      </w:r>
      <w:r>
        <w:rPr>
          <w:spacing w:val="-68"/>
          <w:sz w:val="24"/>
          <w:szCs w:val="24"/>
        </w:rPr>
        <w:t xml:space="preserve"> </w:t>
      </w:r>
      <w:r>
        <w:rPr>
          <w:spacing w:val="-16"/>
          <w:sz w:val="24"/>
          <w:szCs w:val="24"/>
        </w:rPr>
        <w:t>安</w:t>
      </w:r>
      <w:r>
        <w:rPr>
          <w:spacing w:val="-65"/>
          <w:sz w:val="24"/>
          <w:szCs w:val="24"/>
        </w:rPr>
        <w:t xml:space="preserve"> </w:t>
      </w:r>
      <w:r>
        <w:rPr>
          <w:spacing w:val="-16"/>
          <w:sz w:val="24"/>
          <w:szCs w:val="24"/>
        </w:rPr>
        <w:t>全</w:t>
      </w:r>
      <w:r>
        <w:rPr>
          <w:spacing w:val="-54"/>
          <w:sz w:val="24"/>
          <w:szCs w:val="24"/>
        </w:rPr>
        <w:t xml:space="preserve"> </w:t>
      </w:r>
      <w:r>
        <w:rPr>
          <w:spacing w:val="-16"/>
          <w:sz w:val="24"/>
          <w:szCs w:val="24"/>
        </w:rPr>
        <w:t>生</w:t>
      </w:r>
      <w:r>
        <w:rPr>
          <w:spacing w:val="-68"/>
          <w:sz w:val="24"/>
          <w:szCs w:val="24"/>
        </w:rPr>
        <w:t xml:space="preserve"> </w:t>
      </w:r>
      <w:r>
        <w:rPr>
          <w:spacing w:val="-16"/>
          <w:sz w:val="24"/>
          <w:szCs w:val="24"/>
        </w:rPr>
        <w:t>产的</w:t>
      </w:r>
      <w:r>
        <w:rPr>
          <w:spacing w:val="-63"/>
          <w:sz w:val="24"/>
          <w:szCs w:val="24"/>
        </w:rPr>
        <w:t xml:space="preserve"> </w:t>
      </w:r>
      <w:r>
        <w:rPr>
          <w:spacing w:val="-16"/>
          <w:sz w:val="24"/>
          <w:szCs w:val="24"/>
        </w:rPr>
        <w:t>法</w:t>
      </w:r>
      <w:r>
        <w:rPr>
          <w:spacing w:val="-71"/>
          <w:sz w:val="24"/>
          <w:szCs w:val="24"/>
        </w:rPr>
        <w:t xml:space="preserve"> </w:t>
      </w:r>
      <w:r>
        <w:rPr>
          <w:spacing w:val="-16"/>
          <w:sz w:val="24"/>
          <w:szCs w:val="24"/>
        </w:rPr>
        <w:t>律</w:t>
      </w:r>
      <w:r>
        <w:rPr>
          <w:spacing w:val="-63"/>
          <w:sz w:val="24"/>
          <w:szCs w:val="24"/>
        </w:rPr>
        <w:t xml:space="preserve"> </w:t>
      </w:r>
      <w:r>
        <w:rPr>
          <w:spacing w:val="-16"/>
          <w:sz w:val="24"/>
          <w:szCs w:val="24"/>
        </w:rPr>
        <w:t>法</w:t>
      </w:r>
      <w:r>
        <w:rPr>
          <w:spacing w:val="-69"/>
          <w:sz w:val="24"/>
          <w:szCs w:val="24"/>
        </w:rPr>
        <w:t xml:space="preserve"> </w:t>
      </w:r>
      <w:r>
        <w:rPr>
          <w:spacing w:val="-16"/>
          <w:sz w:val="24"/>
          <w:szCs w:val="24"/>
        </w:rPr>
        <w:t>规，认</w:t>
      </w:r>
      <w:r>
        <w:rPr>
          <w:spacing w:val="-63"/>
          <w:sz w:val="24"/>
          <w:szCs w:val="24"/>
        </w:rPr>
        <w:t xml:space="preserve"> </w:t>
      </w:r>
      <w:r>
        <w:rPr>
          <w:spacing w:val="-16"/>
          <w:sz w:val="24"/>
          <w:szCs w:val="24"/>
        </w:rPr>
        <w:t>真</w:t>
      </w:r>
      <w:r>
        <w:rPr>
          <w:spacing w:val="-71"/>
          <w:sz w:val="24"/>
          <w:szCs w:val="24"/>
        </w:rPr>
        <w:t xml:space="preserve"> </w:t>
      </w:r>
      <w:r>
        <w:rPr>
          <w:spacing w:val="-16"/>
          <w:sz w:val="24"/>
          <w:szCs w:val="24"/>
        </w:rPr>
        <w:t>执</w:t>
      </w:r>
      <w:r>
        <w:rPr>
          <w:spacing w:val="-69"/>
          <w:sz w:val="24"/>
          <w:szCs w:val="24"/>
        </w:rPr>
        <w:t xml:space="preserve"> </w:t>
      </w:r>
      <w:r>
        <w:rPr>
          <w:spacing w:val="-16"/>
          <w:sz w:val="24"/>
          <w:szCs w:val="24"/>
        </w:rPr>
        <w:t>行</w:t>
      </w:r>
      <w:r>
        <w:rPr>
          <w:spacing w:val="-62"/>
          <w:sz w:val="24"/>
          <w:szCs w:val="24"/>
        </w:rPr>
        <w:t xml:space="preserve"> </w:t>
      </w:r>
      <w:r>
        <w:rPr>
          <w:spacing w:val="-16"/>
          <w:sz w:val="24"/>
          <w:szCs w:val="24"/>
        </w:rPr>
        <w:t>工</w:t>
      </w:r>
      <w:r>
        <w:rPr>
          <w:spacing w:val="-69"/>
          <w:sz w:val="24"/>
          <w:szCs w:val="24"/>
        </w:rPr>
        <w:t xml:space="preserve"> </w:t>
      </w:r>
      <w:r>
        <w:rPr>
          <w:spacing w:val="-16"/>
          <w:sz w:val="24"/>
          <w:szCs w:val="24"/>
        </w:rPr>
        <w:t>程</w:t>
      </w:r>
      <w:r>
        <w:rPr>
          <w:spacing w:val="-71"/>
          <w:sz w:val="24"/>
          <w:szCs w:val="24"/>
        </w:rPr>
        <w:t xml:space="preserve"> </w:t>
      </w:r>
      <w:r>
        <w:rPr>
          <w:spacing w:val="-16"/>
          <w:sz w:val="24"/>
          <w:szCs w:val="24"/>
        </w:rPr>
        <w:t>承</w:t>
      </w:r>
      <w:r>
        <w:rPr>
          <w:spacing w:val="-61"/>
          <w:sz w:val="24"/>
          <w:szCs w:val="24"/>
        </w:rPr>
        <w:t xml:space="preserve"> </w:t>
      </w:r>
      <w:r>
        <w:rPr>
          <w:spacing w:val="-16"/>
          <w:sz w:val="24"/>
          <w:szCs w:val="24"/>
        </w:rPr>
        <w:t>包</w:t>
      </w:r>
      <w:r>
        <w:rPr>
          <w:spacing w:val="-64"/>
          <w:sz w:val="24"/>
          <w:szCs w:val="24"/>
        </w:rPr>
        <w:t xml:space="preserve"> </w:t>
      </w:r>
      <w:r>
        <w:rPr>
          <w:spacing w:val="-16"/>
          <w:sz w:val="24"/>
          <w:szCs w:val="24"/>
        </w:rPr>
        <w:t>合</w:t>
      </w:r>
      <w:r>
        <w:rPr>
          <w:spacing w:val="-42"/>
          <w:sz w:val="24"/>
          <w:szCs w:val="24"/>
        </w:rPr>
        <w:t xml:space="preserve"> </w:t>
      </w:r>
      <w:r>
        <w:rPr>
          <w:spacing w:val="-16"/>
          <w:sz w:val="24"/>
          <w:szCs w:val="24"/>
        </w:rPr>
        <w:t>同</w:t>
      </w:r>
      <w:r>
        <w:rPr>
          <w:spacing w:val="-37"/>
          <w:sz w:val="24"/>
          <w:szCs w:val="24"/>
        </w:rPr>
        <w:t xml:space="preserve"> </w:t>
      </w:r>
      <w:r>
        <w:rPr>
          <w:spacing w:val="-16"/>
          <w:sz w:val="24"/>
          <w:szCs w:val="24"/>
        </w:rPr>
        <w:t>中</w:t>
      </w:r>
      <w:r>
        <w:rPr>
          <w:spacing w:val="-57"/>
          <w:sz w:val="24"/>
          <w:szCs w:val="24"/>
        </w:rPr>
        <w:t xml:space="preserve"> </w:t>
      </w:r>
      <w:r>
        <w:rPr>
          <w:spacing w:val="-16"/>
          <w:sz w:val="24"/>
          <w:szCs w:val="24"/>
        </w:rPr>
        <w:t>的有</w:t>
      </w:r>
      <w:r>
        <w:rPr>
          <w:spacing w:val="-5"/>
          <w:sz w:val="24"/>
          <w:szCs w:val="24"/>
        </w:rPr>
        <w:t>关</w:t>
      </w:r>
      <w:r>
        <w:rPr>
          <w:spacing w:val="-66"/>
          <w:sz w:val="24"/>
          <w:szCs w:val="24"/>
        </w:rPr>
        <w:t xml:space="preserve"> </w:t>
      </w:r>
      <w:r>
        <w:rPr>
          <w:spacing w:val="-5"/>
          <w:sz w:val="24"/>
          <w:szCs w:val="24"/>
        </w:rPr>
        <w:t>安</w:t>
      </w:r>
      <w:r>
        <w:rPr>
          <w:spacing w:val="58"/>
          <w:sz w:val="24"/>
          <w:szCs w:val="24"/>
        </w:rPr>
        <w:t xml:space="preserve"> </w:t>
      </w:r>
      <w:r>
        <w:rPr>
          <w:spacing w:val="-5"/>
          <w:sz w:val="24"/>
          <w:szCs w:val="24"/>
        </w:rPr>
        <w:t>全要求。</w:t>
      </w:r>
    </w:p>
    <w:p w14:paraId="0EF7462C">
      <w:pPr>
        <w:pStyle w:val="6"/>
        <w:spacing w:before="253" w:line="268" w:lineRule="auto"/>
        <w:ind w:left="10" w:right="554" w:firstLine="472"/>
        <w:rPr>
          <w:sz w:val="24"/>
          <w:szCs w:val="24"/>
        </w:rPr>
      </w:pPr>
      <w:r>
        <w:rPr>
          <w:spacing w:val="12"/>
          <w:sz w:val="24"/>
          <w:szCs w:val="24"/>
        </w:rPr>
        <w:t>2 、按照“</w:t>
      </w:r>
      <w:r>
        <w:rPr>
          <w:spacing w:val="-13"/>
          <w:sz w:val="24"/>
          <w:szCs w:val="24"/>
        </w:rPr>
        <w:t xml:space="preserve"> </w:t>
      </w:r>
      <w:r>
        <w:rPr>
          <w:spacing w:val="12"/>
          <w:sz w:val="24"/>
          <w:szCs w:val="24"/>
        </w:rPr>
        <w:t>安全第一</w:t>
      </w:r>
      <w:r>
        <w:rPr>
          <w:spacing w:val="-60"/>
          <w:sz w:val="24"/>
          <w:szCs w:val="24"/>
        </w:rPr>
        <w:t xml:space="preserve"> </w:t>
      </w:r>
      <w:r>
        <w:rPr>
          <w:spacing w:val="12"/>
          <w:sz w:val="24"/>
          <w:szCs w:val="24"/>
        </w:rPr>
        <w:t>、预防为主</w:t>
      </w:r>
      <w:r>
        <w:rPr>
          <w:spacing w:val="-59"/>
          <w:sz w:val="24"/>
          <w:szCs w:val="24"/>
        </w:rPr>
        <w:t xml:space="preserve"> </w:t>
      </w:r>
      <w:r>
        <w:rPr>
          <w:spacing w:val="12"/>
          <w:sz w:val="24"/>
          <w:szCs w:val="24"/>
        </w:rPr>
        <w:t>”</w:t>
      </w:r>
      <w:r>
        <w:rPr>
          <w:spacing w:val="-72"/>
          <w:sz w:val="24"/>
          <w:szCs w:val="24"/>
        </w:rPr>
        <w:t xml:space="preserve"> </w:t>
      </w:r>
      <w:r>
        <w:rPr>
          <w:spacing w:val="12"/>
          <w:sz w:val="24"/>
          <w:szCs w:val="24"/>
        </w:rPr>
        <w:t>和坚持“ 管生产必须管安全</w:t>
      </w:r>
      <w:r>
        <w:rPr>
          <w:spacing w:val="-61"/>
          <w:sz w:val="24"/>
          <w:szCs w:val="24"/>
        </w:rPr>
        <w:t xml:space="preserve"> </w:t>
      </w:r>
      <w:r>
        <w:rPr>
          <w:spacing w:val="12"/>
          <w:sz w:val="24"/>
          <w:szCs w:val="24"/>
        </w:rPr>
        <w:t>”</w:t>
      </w:r>
      <w:r>
        <w:rPr>
          <w:spacing w:val="-41"/>
          <w:sz w:val="24"/>
          <w:szCs w:val="24"/>
        </w:rPr>
        <w:t xml:space="preserve"> </w:t>
      </w:r>
      <w:r>
        <w:rPr>
          <w:spacing w:val="12"/>
          <w:sz w:val="24"/>
          <w:szCs w:val="24"/>
        </w:rPr>
        <w:t>的原则进行</w:t>
      </w:r>
      <w:r>
        <w:rPr>
          <w:spacing w:val="-12"/>
          <w:sz w:val="24"/>
          <w:szCs w:val="24"/>
        </w:rPr>
        <w:t>安全生产管</w:t>
      </w:r>
      <w:r>
        <w:rPr>
          <w:spacing w:val="51"/>
          <w:sz w:val="24"/>
          <w:szCs w:val="24"/>
        </w:rPr>
        <w:t xml:space="preserve"> </w:t>
      </w:r>
      <w:r>
        <w:rPr>
          <w:spacing w:val="-12"/>
          <w:sz w:val="24"/>
          <w:szCs w:val="24"/>
        </w:rPr>
        <w:t>理</w:t>
      </w:r>
      <w:r>
        <w:rPr>
          <w:spacing w:val="-47"/>
          <w:sz w:val="24"/>
          <w:szCs w:val="24"/>
        </w:rPr>
        <w:t xml:space="preserve"> </w:t>
      </w:r>
      <w:r>
        <w:rPr>
          <w:spacing w:val="-12"/>
          <w:sz w:val="24"/>
          <w:szCs w:val="24"/>
        </w:rPr>
        <w:t>，</w:t>
      </w:r>
      <w:r>
        <w:rPr>
          <w:spacing w:val="-66"/>
          <w:sz w:val="24"/>
          <w:szCs w:val="24"/>
        </w:rPr>
        <w:t xml:space="preserve"> </w:t>
      </w:r>
      <w:r>
        <w:rPr>
          <w:spacing w:val="-12"/>
          <w:sz w:val="24"/>
          <w:szCs w:val="24"/>
        </w:rPr>
        <w:t>做</w:t>
      </w:r>
      <w:r>
        <w:rPr>
          <w:spacing w:val="-55"/>
          <w:sz w:val="24"/>
          <w:szCs w:val="24"/>
        </w:rPr>
        <w:t xml:space="preserve"> </w:t>
      </w:r>
      <w:r>
        <w:rPr>
          <w:spacing w:val="-12"/>
          <w:sz w:val="24"/>
          <w:szCs w:val="24"/>
        </w:rPr>
        <w:t>到生</w:t>
      </w:r>
      <w:r>
        <w:rPr>
          <w:spacing w:val="-64"/>
          <w:sz w:val="24"/>
          <w:szCs w:val="24"/>
        </w:rPr>
        <w:t xml:space="preserve"> </w:t>
      </w:r>
      <w:r>
        <w:rPr>
          <w:spacing w:val="-12"/>
          <w:sz w:val="24"/>
          <w:szCs w:val="24"/>
        </w:rPr>
        <w:t>产与</w:t>
      </w:r>
      <w:r>
        <w:rPr>
          <w:spacing w:val="-61"/>
          <w:sz w:val="24"/>
          <w:szCs w:val="24"/>
        </w:rPr>
        <w:t xml:space="preserve"> </w:t>
      </w:r>
      <w:r>
        <w:rPr>
          <w:spacing w:val="-12"/>
          <w:sz w:val="24"/>
          <w:szCs w:val="24"/>
        </w:rPr>
        <w:t>安</w:t>
      </w:r>
      <w:r>
        <w:rPr>
          <w:spacing w:val="-60"/>
          <w:sz w:val="24"/>
          <w:szCs w:val="24"/>
        </w:rPr>
        <w:t xml:space="preserve"> </w:t>
      </w:r>
      <w:r>
        <w:rPr>
          <w:spacing w:val="-12"/>
          <w:sz w:val="24"/>
          <w:szCs w:val="24"/>
        </w:rPr>
        <w:t>全</w:t>
      </w:r>
      <w:r>
        <w:rPr>
          <w:spacing w:val="-57"/>
          <w:sz w:val="24"/>
          <w:szCs w:val="24"/>
        </w:rPr>
        <w:t xml:space="preserve"> </w:t>
      </w:r>
      <w:r>
        <w:rPr>
          <w:spacing w:val="-12"/>
          <w:sz w:val="24"/>
          <w:szCs w:val="24"/>
        </w:rPr>
        <w:t>工</w:t>
      </w:r>
      <w:r>
        <w:rPr>
          <w:spacing w:val="-60"/>
          <w:sz w:val="24"/>
          <w:szCs w:val="24"/>
        </w:rPr>
        <w:t xml:space="preserve"> </w:t>
      </w:r>
      <w:r>
        <w:rPr>
          <w:spacing w:val="-12"/>
          <w:sz w:val="24"/>
          <w:szCs w:val="24"/>
        </w:rPr>
        <w:t>作</w:t>
      </w:r>
      <w:r>
        <w:rPr>
          <w:spacing w:val="-37"/>
          <w:sz w:val="24"/>
          <w:szCs w:val="24"/>
        </w:rPr>
        <w:t xml:space="preserve"> </w:t>
      </w:r>
      <w:r>
        <w:rPr>
          <w:spacing w:val="-12"/>
          <w:sz w:val="24"/>
          <w:szCs w:val="24"/>
        </w:rPr>
        <w:t>同</w:t>
      </w:r>
      <w:r>
        <w:rPr>
          <w:spacing w:val="-46"/>
          <w:sz w:val="24"/>
          <w:szCs w:val="24"/>
        </w:rPr>
        <w:t xml:space="preserve"> </w:t>
      </w:r>
      <w:r>
        <w:rPr>
          <w:spacing w:val="-12"/>
          <w:sz w:val="24"/>
          <w:szCs w:val="24"/>
        </w:rPr>
        <w:t>时</w:t>
      </w:r>
      <w:r>
        <w:rPr>
          <w:spacing w:val="-64"/>
          <w:sz w:val="24"/>
          <w:szCs w:val="24"/>
        </w:rPr>
        <w:t xml:space="preserve"> </w:t>
      </w:r>
      <w:r>
        <w:rPr>
          <w:spacing w:val="-12"/>
          <w:sz w:val="24"/>
          <w:szCs w:val="24"/>
        </w:rPr>
        <w:t>计</w:t>
      </w:r>
      <w:r>
        <w:rPr>
          <w:spacing w:val="-63"/>
          <w:sz w:val="24"/>
          <w:szCs w:val="24"/>
        </w:rPr>
        <w:t xml:space="preserve"> </w:t>
      </w:r>
      <w:r>
        <w:rPr>
          <w:spacing w:val="-12"/>
          <w:sz w:val="24"/>
          <w:szCs w:val="24"/>
        </w:rPr>
        <w:t>划</w:t>
      </w:r>
      <w:r>
        <w:rPr>
          <w:spacing w:val="-45"/>
          <w:sz w:val="24"/>
          <w:szCs w:val="24"/>
        </w:rPr>
        <w:t xml:space="preserve"> </w:t>
      </w:r>
      <w:r>
        <w:rPr>
          <w:spacing w:val="-12"/>
          <w:sz w:val="24"/>
          <w:szCs w:val="24"/>
        </w:rPr>
        <w:t>、</w:t>
      </w:r>
      <w:r>
        <w:rPr>
          <w:spacing w:val="-62"/>
          <w:sz w:val="24"/>
          <w:szCs w:val="24"/>
        </w:rPr>
        <w:t xml:space="preserve"> </w:t>
      </w:r>
      <w:r>
        <w:rPr>
          <w:spacing w:val="-12"/>
          <w:sz w:val="24"/>
          <w:szCs w:val="24"/>
        </w:rPr>
        <w:t>布</w:t>
      </w:r>
      <w:r>
        <w:rPr>
          <w:spacing w:val="-64"/>
          <w:sz w:val="24"/>
          <w:szCs w:val="24"/>
        </w:rPr>
        <w:t xml:space="preserve"> </w:t>
      </w:r>
      <w:r>
        <w:rPr>
          <w:spacing w:val="-12"/>
          <w:sz w:val="24"/>
          <w:szCs w:val="24"/>
        </w:rPr>
        <w:t>置</w:t>
      </w:r>
      <w:r>
        <w:rPr>
          <w:spacing w:val="-46"/>
          <w:sz w:val="24"/>
          <w:szCs w:val="24"/>
        </w:rPr>
        <w:t xml:space="preserve"> </w:t>
      </w:r>
      <w:r>
        <w:rPr>
          <w:spacing w:val="-12"/>
          <w:sz w:val="24"/>
          <w:szCs w:val="24"/>
        </w:rPr>
        <w:t>、</w:t>
      </w:r>
      <w:r>
        <w:rPr>
          <w:spacing w:val="-61"/>
          <w:sz w:val="24"/>
          <w:szCs w:val="24"/>
        </w:rPr>
        <w:t xml:space="preserve"> </w:t>
      </w:r>
      <w:r>
        <w:rPr>
          <w:spacing w:val="-12"/>
          <w:sz w:val="24"/>
          <w:szCs w:val="24"/>
        </w:rPr>
        <w:t>检</w:t>
      </w:r>
      <w:r>
        <w:rPr>
          <w:spacing w:val="-64"/>
          <w:sz w:val="24"/>
          <w:szCs w:val="24"/>
        </w:rPr>
        <w:t xml:space="preserve"> </w:t>
      </w:r>
      <w:r>
        <w:rPr>
          <w:spacing w:val="-12"/>
          <w:sz w:val="24"/>
          <w:szCs w:val="24"/>
        </w:rPr>
        <w:t>查</w:t>
      </w:r>
      <w:r>
        <w:rPr>
          <w:spacing w:val="-45"/>
          <w:sz w:val="24"/>
          <w:szCs w:val="24"/>
        </w:rPr>
        <w:t xml:space="preserve"> </w:t>
      </w:r>
      <w:r>
        <w:rPr>
          <w:spacing w:val="-12"/>
          <w:sz w:val="24"/>
          <w:szCs w:val="24"/>
        </w:rPr>
        <w:t>、</w:t>
      </w:r>
      <w:r>
        <w:rPr>
          <w:spacing w:val="-54"/>
          <w:sz w:val="24"/>
          <w:szCs w:val="24"/>
        </w:rPr>
        <w:t xml:space="preserve"> </w:t>
      </w:r>
      <w:r>
        <w:rPr>
          <w:spacing w:val="-12"/>
          <w:sz w:val="24"/>
          <w:szCs w:val="24"/>
        </w:rPr>
        <w:t>总</w:t>
      </w:r>
      <w:r>
        <w:rPr>
          <w:spacing w:val="-60"/>
          <w:sz w:val="24"/>
          <w:szCs w:val="24"/>
        </w:rPr>
        <w:t xml:space="preserve"> </w:t>
      </w:r>
      <w:r>
        <w:rPr>
          <w:spacing w:val="-12"/>
          <w:sz w:val="24"/>
          <w:szCs w:val="24"/>
        </w:rPr>
        <w:t>结</w:t>
      </w:r>
      <w:r>
        <w:rPr>
          <w:spacing w:val="-64"/>
          <w:sz w:val="24"/>
          <w:szCs w:val="24"/>
        </w:rPr>
        <w:t xml:space="preserve"> </w:t>
      </w:r>
      <w:r>
        <w:rPr>
          <w:spacing w:val="-12"/>
          <w:sz w:val="24"/>
          <w:szCs w:val="24"/>
        </w:rPr>
        <w:t>和</w:t>
      </w:r>
      <w:r>
        <w:rPr>
          <w:spacing w:val="-62"/>
          <w:sz w:val="24"/>
          <w:szCs w:val="24"/>
        </w:rPr>
        <w:t xml:space="preserve"> </w:t>
      </w:r>
      <w:r>
        <w:rPr>
          <w:spacing w:val="-12"/>
          <w:sz w:val="24"/>
          <w:szCs w:val="24"/>
        </w:rPr>
        <w:t>评</w:t>
      </w:r>
      <w:r>
        <w:rPr>
          <w:spacing w:val="-39"/>
          <w:sz w:val="24"/>
          <w:szCs w:val="24"/>
        </w:rPr>
        <w:t xml:space="preserve"> </w:t>
      </w:r>
      <w:r>
        <w:rPr>
          <w:spacing w:val="-12"/>
          <w:sz w:val="24"/>
          <w:szCs w:val="24"/>
        </w:rPr>
        <w:t>比。</w:t>
      </w:r>
    </w:p>
    <w:p w14:paraId="002F9609">
      <w:pPr>
        <w:pStyle w:val="6"/>
        <w:spacing w:before="226" w:line="287" w:lineRule="auto"/>
        <w:ind w:left="19" w:right="419" w:firstLine="467"/>
        <w:rPr>
          <w:sz w:val="24"/>
          <w:szCs w:val="24"/>
        </w:rPr>
      </w:pPr>
      <w:r>
        <w:rPr>
          <w:spacing w:val="3"/>
          <w:sz w:val="24"/>
          <w:szCs w:val="24"/>
        </w:rPr>
        <w:t>3 、重要的安全设施必须坚持与主体工程“</w:t>
      </w:r>
      <w:r>
        <w:rPr>
          <w:spacing w:val="-71"/>
          <w:sz w:val="24"/>
          <w:szCs w:val="24"/>
        </w:rPr>
        <w:t xml:space="preserve"> </w:t>
      </w:r>
      <w:r>
        <w:rPr>
          <w:spacing w:val="3"/>
          <w:sz w:val="24"/>
          <w:szCs w:val="24"/>
        </w:rPr>
        <w:t>三同时</w:t>
      </w:r>
      <w:r>
        <w:rPr>
          <w:spacing w:val="-69"/>
          <w:sz w:val="24"/>
          <w:szCs w:val="24"/>
        </w:rPr>
        <w:t xml:space="preserve"> </w:t>
      </w:r>
      <w:r>
        <w:rPr>
          <w:spacing w:val="3"/>
          <w:sz w:val="24"/>
          <w:szCs w:val="24"/>
        </w:rPr>
        <w:t>”</w:t>
      </w:r>
      <w:r>
        <w:rPr>
          <w:spacing w:val="-57"/>
          <w:sz w:val="24"/>
          <w:szCs w:val="24"/>
        </w:rPr>
        <w:t xml:space="preserve"> </w:t>
      </w:r>
      <w:r>
        <w:rPr>
          <w:spacing w:val="3"/>
          <w:sz w:val="24"/>
          <w:szCs w:val="24"/>
        </w:rPr>
        <w:t>的原则</w:t>
      </w:r>
      <w:r>
        <w:rPr>
          <w:spacing w:val="-68"/>
          <w:sz w:val="24"/>
          <w:szCs w:val="24"/>
        </w:rPr>
        <w:t xml:space="preserve"> </w:t>
      </w:r>
      <w:r>
        <w:rPr>
          <w:spacing w:val="3"/>
          <w:sz w:val="24"/>
          <w:szCs w:val="24"/>
        </w:rPr>
        <w:t>，即</w:t>
      </w:r>
      <w:r>
        <w:rPr>
          <w:spacing w:val="-67"/>
          <w:sz w:val="24"/>
          <w:szCs w:val="24"/>
        </w:rPr>
        <w:t xml:space="preserve"> </w:t>
      </w:r>
      <w:r>
        <w:rPr>
          <w:spacing w:val="3"/>
          <w:sz w:val="24"/>
          <w:szCs w:val="24"/>
        </w:rPr>
        <w:t>：同</w:t>
      </w:r>
      <w:r>
        <w:rPr>
          <w:spacing w:val="-68"/>
          <w:sz w:val="24"/>
          <w:szCs w:val="24"/>
        </w:rPr>
        <w:t xml:space="preserve"> </w:t>
      </w:r>
      <w:r>
        <w:rPr>
          <w:spacing w:val="3"/>
          <w:sz w:val="24"/>
          <w:szCs w:val="24"/>
        </w:rPr>
        <w:t>时设计</w:t>
      </w:r>
      <w:r>
        <w:rPr>
          <w:spacing w:val="-67"/>
          <w:sz w:val="24"/>
          <w:szCs w:val="24"/>
        </w:rPr>
        <w:t xml:space="preserve"> </w:t>
      </w:r>
      <w:r>
        <w:rPr>
          <w:spacing w:val="3"/>
          <w:sz w:val="24"/>
          <w:szCs w:val="24"/>
        </w:rPr>
        <w:t>、 审</w:t>
      </w:r>
      <w:r>
        <w:rPr>
          <w:spacing w:val="-8"/>
          <w:sz w:val="24"/>
          <w:szCs w:val="24"/>
        </w:rPr>
        <w:t>批</w:t>
      </w:r>
      <w:r>
        <w:rPr>
          <w:spacing w:val="-61"/>
          <w:sz w:val="24"/>
          <w:szCs w:val="24"/>
        </w:rPr>
        <w:t xml:space="preserve"> </w:t>
      </w:r>
      <w:r>
        <w:rPr>
          <w:spacing w:val="-8"/>
          <w:sz w:val="24"/>
          <w:szCs w:val="24"/>
        </w:rPr>
        <w:t>，</w:t>
      </w:r>
      <w:r>
        <w:rPr>
          <w:spacing w:val="-47"/>
          <w:sz w:val="24"/>
          <w:szCs w:val="24"/>
        </w:rPr>
        <w:t xml:space="preserve"> </w:t>
      </w:r>
      <w:r>
        <w:rPr>
          <w:spacing w:val="-8"/>
          <w:sz w:val="24"/>
          <w:szCs w:val="24"/>
        </w:rPr>
        <w:t>同</w:t>
      </w:r>
      <w:r>
        <w:rPr>
          <w:spacing w:val="49"/>
          <w:sz w:val="24"/>
          <w:szCs w:val="24"/>
        </w:rPr>
        <w:t xml:space="preserve"> </w:t>
      </w:r>
      <w:r>
        <w:rPr>
          <w:spacing w:val="-8"/>
          <w:sz w:val="24"/>
          <w:szCs w:val="24"/>
        </w:rPr>
        <w:t>时施工</w:t>
      </w:r>
      <w:r>
        <w:rPr>
          <w:spacing w:val="-70"/>
          <w:sz w:val="24"/>
          <w:szCs w:val="24"/>
        </w:rPr>
        <w:t xml:space="preserve"> </w:t>
      </w:r>
      <w:r>
        <w:rPr>
          <w:spacing w:val="-8"/>
          <w:sz w:val="24"/>
          <w:szCs w:val="24"/>
        </w:rPr>
        <w:t>，</w:t>
      </w:r>
      <w:r>
        <w:rPr>
          <w:spacing w:val="-45"/>
          <w:sz w:val="24"/>
          <w:szCs w:val="24"/>
        </w:rPr>
        <w:t xml:space="preserve"> </w:t>
      </w:r>
      <w:r>
        <w:rPr>
          <w:spacing w:val="-8"/>
          <w:sz w:val="24"/>
          <w:szCs w:val="24"/>
        </w:rPr>
        <w:t>同</w:t>
      </w:r>
      <w:r>
        <w:rPr>
          <w:spacing w:val="-70"/>
          <w:sz w:val="24"/>
          <w:szCs w:val="24"/>
        </w:rPr>
        <w:t xml:space="preserve"> </w:t>
      </w:r>
      <w:r>
        <w:rPr>
          <w:spacing w:val="-8"/>
          <w:sz w:val="24"/>
          <w:szCs w:val="24"/>
        </w:rPr>
        <w:t>时验收</w:t>
      </w:r>
      <w:r>
        <w:rPr>
          <w:spacing w:val="-67"/>
          <w:sz w:val="24"/>
          <w:szCs w:val="24"/>
        </w:rPr>
        <w:t xml:space="preserve"> </w:t>
      </w:r>
      <w:r>
        <w:rPr>
          <w:spacing w:val="-8"/>
          <w:sz w:val="24"/>
          <w:szCs w:val="24"/>
        </w:rPr>
        <w:t>、投入使用。</w:t>
      </w:r>
    </w:p>
    <w:p w14:paraId="55730AD3">
      <w:pPr>
        <w:pStyle w:val="6"/>
        <w:spacing w:before="233" w:line="222" w:lineRule="auto"/>
        <w:ind w:left="472"/>
        <w:rPr>
          <w:sz w:val="24"/>
          <w:szCs w:val="24"/>
        </w:rPr>
      </w:pPr>
      <w:r>
        <w:rPr>
          <w:spacing w:val="-15"/>
          <w:sz w:val="24"/>
          <w:szCs w:val="24"/>
        </w:rPr>
        <w:t>4 、</w:t>
      </w:r>
      <w:r>
        <w:rPr>
          <w:spacing w:val="-59"/>
          <w:sz w:val="24"/>
          <w:szCs w:val="24"/>
        </w:rPr>
        <w:t xml:space="preserve"> </w:t>
      </w:r>
      <w:r>
        <w:rPr>
          <w:spacing w:val="-15"/>
          <w:sz w:val="24"/>
          <w:szCs w:val="24"/>
        </w:rPr>
        <w:t>定</w:t>
      </w:r>
      <w:r>
        <w:rPr>
          <w:spacing w:val="-65"/>
          <w:sz w:val="24"/>
          <w:szCs w:val="24"/>
        </w:rPr>
        <w:t xml:space="preserve"> </w:t>
      </w:r>
      <w:r>
        <w:rPr>
          <w:spacing w:val="-15"/>
          <w:sz w:val="24"/>
          <w:szCs w:val="24"/>
        </w:rPr>
        <w:t>期召</w:t>
      </w:r>
      <w:r>
        <w:rPr>
          <w:spacing w:val="-64"/>
          <w:sz w:val="24"/>
          <w:szCs w:val="24"/>
        </w:rPr>
        <w:t xml:space="preserve"> </w:t>
      </w:r>
      <w:r>
        <w:rPr>
          <w:spacing w:val="-15"/>
          <w:sz w:val="24"/>
          <w:szCs w:val="24"/>
        </w:rPr>
        <w:t>开</w:t>
      </w:r>
      <w:r>
        <w:rPr>
          <w:spacing w:val="-63"/>
          <w:sz w:val="24"/>
          <w:szCs w:val="24"/>
        </w:rPr>
        <w:t xml:space="preserve"> </w:t>
      </w:r>
      <w:r>
        <w:rPr>
          <w:spacing w:val="-15"/>
          <w:sz w:val="24"/>
          <w:szCs w:val="24"/>
        </w:rPr>
        <w:t>安</w:t>
      </w:r>
      <w:r>
        <w:rPr>
          <w:spacing w:val="-57"/>
          <w:sz w:val="24"/>
          <w:szCs w:val="24"/>
        </w:rPr>
        <w:t xml:space="preserve"> </w:t>
      </w:r>
      <w:r>
        <w:rPr>
          <w:spacing w:val="-15"/>
          <w:sz w:val="24"/>
          <w:szCs w:val="24"/>
        </w:rPr>
        <w:t>全</w:t>
      </w:r>
      <w:r>
        <w:rPr>
          <w:spacing w:val="-50"/>
          <w:sz w:val="24"/>
          <w:szCs w:val="24"/>
        </w:rPr>
        <w:t xml:space="preserve"> </w:t>
      </w:r>
      <w:r>
        <w:rPr>
          <w:spacing w:val="-15"/>
          <w:sz w:val="24"/>
          <w:szCs w:val="24"/>
        </w:rPr>
        <w:t>生</w:t>
      </w:r>
      <w:r>
        <w:rPr>
          <w:spacing w:val="-63"/>
          <w:sz w:val="24"/>
          <w:szCs w:val="24"/>
        </w:rPr>
        <w:t xml:space="preserve"> </w:t>
      </w:r>
      <w:r>
        <w:rPr>
          <w:spacing w:val="-15"/>
          <w:sz w:val="24"/>
          <w:szCs w:val="24"/>
        </w:rPr>
        <w:t>产</w:t>
      </w:r>
      <w:r>
        <w:rPr>
          <w:spacing w:val="-64"/>
          <w:sz w:val="24"/>
          <w:szCs w:val="24"/>
        </w:rPr>
        <w:t xml:space="preserve"> </w:t>
      </w:r>
      <w:r>
        <w:rPr>
          <w:spacing w:val="-15"/>
          <w:sz w:val="24"/>
          <w:szCs w:val="24"/>
        </w:rPr>
        <w:t>调</w:t>
      </w:r>
      <w:r>
        <w:rPr>
          <w:spacing w:val="-63"/>
          <w:sz w:val="24"/>
          <w:szCs w:val="24"/>
        </w:rPr>
        <w:t xml:space="preserve"> </w:t>
      </w:r>
      <w:r>
        <w:rPr>
          <w:spacing w:val="-15"/>
          <w:sz w:val="24"/>
          <w:szCs w:val="24"/>
        </w:rPr>
        <w:t>度</w:t>
      </w:r>
      <w:r>
        <w:rPr>
          <w:spacing w:val="-58"/>
          <w:sz w:val="24"/>
          <w:szCs w:val="24"/>
        </w:rPr>
        <w:t xml:space="preserve"> </w:t>
      </w:r>
      <w:r>
        <w:rPr>
          <w:spacing w:val="-15"/>
          <w:sz w:val="24"/>
          <w:szCs w:val="24"/>
        </w:rPr>
        <w:t>会</w:t>
      </w:r>
      <w:r>
        <w:rPr>
          <w:spacing w:val="-47"/>
          <w:sz w:val="24"/>
          <w:szCs w:val="24"/>
        </w:rPr>
        <w:t xml:space="preserve"> </w:t>
      </w:r>
      <w:r>
        <w:rPr>
          <w:spacing w:val="-15"/>
          <w:sz w:val="24"/>
          <w:szCs w:val="24"/>
        </w:rPr>
        <w:t>，</w:t>
      </w:r>
      <w:r>
        <w:rPr>
          <w:spacing w:val="-60"/>
          <w:sz w:val="24"/>
          <w:szCs w:val="24"/>
        </w:rPr>
        <w:t xml:space="preserve"> </w:t>
      </w:r>
      <w:r>
        <w:rPr>
          <w:spacing w:val="-15"/>
          <w:sz w:val="24"/>
          <w:szCs w:val="24"/>
        </w:rPr>
        <w:t>及</w:t>
      </w:r>
      <w:r>
        <w:rPr>
          <w:spacing w:val="-49"/>
          <w:sz w:val="24"/>
          <w:szCs w:val="24"/>
        </w:rPr>
        <w:t xml:space="preserve"> </w:t>
      </w:r>
      <w:r>
        <w:rPr>
          <w:spacing w:val="-15"/>
          <w:sz w:val="24"/>
          <w:szCs w:val="24"/>
        </w:rPr>
        <w:t>时</w:t>
      </w:r>
      <w:r>
        <w:rPr>
          <w:spacing w:val="-60"/>
          <w:sz w:val="24"/>
          <w:szCs w:val="24"/>
        </w:rPr>
        <w:t xml:space="preserve"> </w:t>
      </w:r>
      <w:r>
        <w:rPr>
          <w:spacing w:val="-15"/>
          <w:sz w:val="24"/>
          <w:szCs w:val="24"/>
        </w:rPr>
        <w:t>传</w:t>
      </w:r>
      <w:r>
        <w:rPr>
          <w:spacing w:val="-61"/>
          <w:sz w:val="24"/>
          <w:szCs w:val="24"/>
        </w:rPr>
        <w:t xml:space="preserve"> </w:t>
      </w:r>
      <w:r>
        <w:rPr>
          <w:spacing w:val="-15"/>
          <w:sz w:val="24"/>
          <w:szCs w:val="24"/>
        </w:rPr>
        <w:t>达</w:t>
      </w:r>
      <w:r>
        <w:rPr>
          <w:spacing w:val="-35"/>
          <w:sz w:val="24"/>
          <w:szCs w:val="24"/>
        </w:rPr>
        <w:t xml:space="preserve"> </w:t>
      </w:r>
      <w:r>
        <w:rPr>
          <w:spacing w:val="-15"/>
          <w:sz w:val="24"/>
          <w:szCs w:val="24"/>
        </w:rPr>
        <w:t>中</w:t>
      </w:r>
      <w:r>
        <w:rPr>
          <w:spacing w:val="-55"/>
          <w:sz w:val="24"/>
          <w:szCs w:val="24"/>
        </w:rPr>
        <w:t xml:space="preserve"> </w:t>
      </w:r>
      <w:r>
        <w:rPr>
          <w:spacing w:val="-15"/>
          <w:sz w:val="24"/>
          <w:szCs w:val="24"/>
        </w:rPr>
        <w:t>央</w:t>
      </w:r>
      <w:r>
        <w:rPr>
          <w:spacing w:val="-61"/>
          <w:sz w:val="24"/>
          <w:szCs w:val="24"/>
        </w:rPr>
        <w:t xml:space="preserve"> </w:t>
      </w:r>
      <w:r>
        <w:rPr>
          <w:spacing w:val="-15"/>
          <w:sz w:val="24"/>
          <w:szCs w:val="24"/>
        </w:rPr>
        <w:t>及</w:t>
      </w:r>
      <w:r>
        <w:rPr>
          <w:spacing w:val="-64"/>
          <w:sz w:val="24"/>
          <w:szCs w:val="24"/>
        </w:rPr>
        <w:t xml:space="preserve"> </w:t>
      </w:r>
      <w:r>
        <w:rPr>
          <w:spacing w:val="-15"/>
          <w:sz w:val="24"/>
          <w:szCs w:val="24"/>
        </w:rPr>
        <w:t>地</w:t>
      </w:r>
      <w:r>
        <w:rPr>
          <w:spacing w:val="-60"/>
          <w:sz w:val="24"/>
          <w:szCs w:val="24"/>
        </w:rPr>
        <w:t xml:space="preserve"> </w:t>
      </w:r>
      <w:r>
        <w:rPr>
          <w:spacing w:val="-15"/>
          <w:sz w:val="24"/>
          <w:szCs w:val="24"/>
        </w:rPr>
        <w:t>方</w:t>
      </w:r>
      <w:r>
        <w:rPr>
          <w:spacing w:val="-71"/>
          <w:sz w:val="24"/>
          <w:szCs w:val="24"/>
        </w:rPr>
        <w:t xml:space="preserve"> </w:t>
      </w:r>
      <w:r>
        <w:rPr>
          <w:spacing w:val="-15"/>
          <w:sz w:val="24"/>
          <w:szCs w:val="24"/>
        </w:rPr>
        <w:t>有</w:t>
      </w:r>
      <w:r>
        <w:rPr>
          <w:spacing w:val="-59"/>
          <w:sz w:val="24"/>
          <w:szCs w:val="24"/>
        </w:rPr>
        <w:t xml:space="preserve"> </w:t>
      </w:r>
      <w:r>
        <w:rPr>
          <w:spacing w:val="-15"/>
          <w:sz w:val="24"/>
          <w:szCs w:val="24"/>
        </w:rPr>
        <w:t>关</w:t>
      </w:r>
      <w:r>
        <w:rPr>
          <w:spacing w:val="-63"/>
          <w:sz w:val="24"/>
          <w:szCs w:val="24"/>
        </w:rPr>
        <w:t xml:space="preserve"> </w:t>
      </w:r>
      <w:r>
        <w:rPr>
          <w:spacing w:val="-16"/>
          <w:sz w:val="24"/>
          <w:szCs w:val="24"/>
        </w:rPr>
        <w:t>安</w:t>
      </w:r>
      <w:r>
        <w:rPr>
          <w:spacing w:val="-60"/>
          <w:sz w:val="24"/>
          <w:szCs w:val="24"/>
        </w:rPr>
        <w:t xml:space="preserve"> </w:t>
      </w:r>
      <w:r>
        <w:rPr>
          <w:spacing w:val="-16"/>
          <w:sz w:val="24"/>
          <w:szCs w:val="24"/>
        </w:rPr>
        <w:t>全</w:t>
      </w:r>
      <w:r>
        <w:rPr>
          <w:spacing w:val="-52"/>
          <w:sz w:val="24"/>
          <w:szCs w:val="24"/>
        </w:rPr>
        <w:t xml:space="preserve"> </w:t>
      </w:r>
      <w:r>
        <w:rPr>
          <w:spacing w:val="-16"/>
          <w:sz w:val="24"/>
          <w:szCs w:val="24"/>
        </w:rPr>
        <w:t>生</w:t>
      </w:r>
      <w:r>
        <w:rPr>
          <w:spacing w:val="-64"/>
          <w:sz w:val="24"/>
          <w:szCs w:val="24"/>
        </w:rPr>
        <w:t xml:space="preserve"> </w:t>
      </w:r>
      <w:r>
        <w:rPr>
          <w:spacing w:val="-16"/>
          <w:sz w:val="24"/>
          <w:szCs w:val="24"/>
        </w:rPr>
        <w:t>产的</w:t>
      </w:r>
      <w:r>
        <w:rPr>
          <w:spacing w:val="-65"/>
          <w:sz w:val="24"/>
          <w:szCs w:val="24"/>
        </w:rPr>
        <w:t xml:space="preserve"> </w:t>
      </w:r>
      <w:r>
        <w:rPr>
          <w:spacing w:val="-16"/>
          <w:sz w:val="24"/>
          <w:szCs w:val="24"/>
        </w:rPr>
        <w:t>精</w:t>
      </w:r>
      <w:r>
        <w:rPr>
          <w:spacing w:val="-66"/>
          <w:sz w:val="24"/>
          <w:szCs w:val="24"/>
        </w:rPr>
        <w:t xml:space="preserve"> </w:t>
      </w:r>
      <w:r>
        <w:rPr>
          <w:spacing w:val="-16"/>
          <w:sz w:val="24"/>
          <w:szCs w:val="24"/>
        </w:rPr>
        <w:t>神。</w:t>
      </w:r>
    </w:p>
    <w:p w14:paraId="6577526F">
      <w:pPr>
        <w:pStyle w:val="6"/>
        <w:spacing w:before="180" w:line="288" w:lineRule="auto"/>
        <w:ind w:left="19" w:right="597" w:firstLine="468"/>
        <w:rPr>
          <w:sz w:val="24"/>
          <w:szCs w:val="24"/>
        </w:rPr>
      </w:pPr>
      <w:r>
        <w:rPr>
          <w:spacing w:val="-18"/>
          <w:sz w:val="24"/>
          <w:szCs w:val="24"/>
        </w:rPr>
        <w:t>5 、</w:t>
      </w:r>
      <w:r>
        <w:rPr>
          <w:spacing w:val="-50"/>
          <w:sz w:val="24"/>
          <w:szCs w:val="24"/>
        </w:rPr>
        <w:t xml:space="preserve"> </w:t>
      </w:r>
      <w:r>
        <w:rPr>
          <w:spacing w:val="-18"/>
          <w:sz w:val="24"/>
          <w:szCs w:val="24"/>
        </w:rPr>
        <w:t>组</w:t>
      </w:r>
      <w:r>
        <w:rPr>
          <w:spacing w:val="-60"/>
          <w:sz w:val="24"/>
          <w:szCs w:val="24"/>
        </w:rPr>
        <w:t xml:space="preserve"> </w:t>
      </w:r>
      <w:r>
        <w:rPr>
          <w:spacing w:val="-18"/>
          <w:sz w:val="24"/>
          <w:szCs w:val="24"/>
        </w:rPr>
        <w:t>织</w:t>
      </w:r>
      <w:r>
        <w:rPr>
          <w:spacing w:val="-63"/>
          <w:sz w:val="24"/>
          <w:szCs w:val="24"/>
        </w:rPr>
        <w:t xml:space="preserve"> </w:t>
      </w:r>
      <w:r>
        <w:rPr>
          <w:spacing w:val="-18"/>
          <w:sz w:val="24"/>
          <w:szCs w:val="24"/>
        </w:rPr>
        <w:t>对</w:t>
      </w:r>
      <w:r>
        <w:rPr>
          <w:spacing w:val="-64"/>
          <w:sz w:val="24"/>
          <w:szCs w:val="24"/>
        </w:rPr>
        <w:t xml:space="preserve"> </w:t>
      </w:r>
      <w:r>
        <w:rPr>
          <w:spacing w:val="-18"/>
          <w:sz w:val="24"/>
          <w:szCs w:val="24"/>
        </w:rPr>
        <w:t>承</w:t>
      </w:r>
      <w:r>
        <w:rPr>
          <w:spacing w:val="-54"/>
          <w:sz w:val="24"/>
          <w:szCs w:val="24"/>
        </w:rPr>
        <w:t xml:space="preserve"> </w:t>
      </w:r>
      <w:r>
        <w:rPr>
          <w:spacing w:val="-18"/>
          <w:sz w:val="24"/>
          <w:szCs w:val="24"/>
        </w:rPr>
        <w:t>包</w:t>
      </w:r>
      <w:r>
        <w:rPr>
          <w:spacing w:val="-59"/>
          <w:sz w:val="24"/>
          <w:szCs w:val="24"/>
        </w:rPr>
        <w:t xml:space="preserve"> </w:t>
      </w:r>
      <w:r>
        <w:rPr>
          <w:spacing w:val="-18"/>
          <w:sz w:val="24"/>
          <w:szCs w:val="24"/>
        </w:rPr>
        <w:t>人</w:t>
      </w:r>
      <w:r>
        <w:rPr>
          <w:spacing w:val="-67"/>
          <w:sz w:val="24"/>
          <w:szCs w:val="24"/>
        </w:rPr>
        <w:t xml:space="preserve"> </w:t>
      </w:r>
      <w:r>
        <w:rPr>
          <w:spacing w:val="-18"/>
          <w:sz w:val="24"/>
          <w:szCs w:val="24"/>
        </w:rPr>
        <w:t>施</w:t>
      </w:r>
      <w:r>
        <w:rPr>
          <w:spacing w:val="-57"/>
          <w:sz w:val="24"/>
          <w:szCs w:val="24"/>
        </w:rPr>
        <w:t xml:space="preserve"> </w:t>
      </w:r>
      <w:r>
        <w:rPr>
          <w:spacing w:val="-18"/>
          <w:sz w:val="24"/>
          <w:szCs w:val="24"/>
        </w:rPr>
        <w:t>工</w:t>
      </w:r>
      <w:r>
        <w:rPr>
          <w:spacing w:val="-64"/>
          <w:sz w:val="24"/>
          <w:szCs w:val="24"/>
        </w:rPr>
        <w:t xml:space="preserve"> </w:t>
      </w:r>
      <w:r>
        <w:rPr>
          <w:spacing w:val="-18"/>
          <w:sz w:val="24"/>
          <w:szCs w:val="24"/>
        </w:rPr>
        <w:t>现</w:t>
      </w:r>
      <w:r>
        <w:rPr>
          <w:spacing w:val="-63"/>
          <w:sz w:val="24"/>
          <w:szCs w:val="24"/>
        </w:rPr>
        <w:t xml:space="preserve"> </w:t>
      </w:r>
      <w:r>
        <w:rPr>
          <w:spacing w:val="-18"/>
          <w:sz w:val="24"/>
          <w:szCs w:val="24"/>
        </w:rPr>
        <w:t>场</w:t>
      </w:r>
      <w:r>
        <w:rPr>
          <w:spacing w:val="-60"/>
          <w:sz w:val="24"/>
          <w:szCs w:val="24"/>
        </w:rPr>
        <w:t xml:space="preserve"> </w:t>
      </w:r>
      <w:r>
        <w:rPr>
          <w:spacing w:val="-18"/>
          <w:sz w:val="24"/>
          <w:szCs w:val="24"/>
        </w:rPr>
        <w:t>安</w:t>
      </w:r>
      <w:r>
        <w:rPr>
          <w:spacing w:val="-60"/>
          <w:sz w:val="24"/>
          <w:szCs w:val="24"/>
        </w:rPr>
        <w:t xml:space="preserve"> </w:t>
      </w:r>
      <w:r>
        <w:rPr>
          <w:spacing w:val="-18"/>
          <w:sz w:val="24"/>
          <w:szCs w:val="24"/>
        </w:rPr>
        <w:t>全</w:t>
      </w:r>
      <w:r>
        <w:rPr>
          <w:spacing w:val="-50"/>
          <w:sz w:val="24"/>
          <w:szCs w:val="24"/>
        </w:rPr>
        <w:t xml:space="preserve"> </w:t>
      </w:r>
      <w:r>
        <w:rPr>
          <w:spacing w:val="-18"/>
          <w:sz w:val="24"/>
          <w:szCs w:val="24"/>
        </w:rPr>
        <w:t>生</w:t>
      </w:r>
      <w:r>
        <w:rPr>
          <w:spacing w:val="-61"/>
          <w:sz w:val="24"/>
          <w:szCs w:val="24"/>
        </w:rPr>
        <w:t xml:space="preserve"> </w:t>
      </w:r>
      <w:r>
        <w:rPr>
          <w:spacing w:val="-18"/>
          <w:sz w:val="24"/>
          <w:szCs w:val="24"/>
        </w:rPr>
        <w:t>产</w:t>
      </w:r>
      <w:r>
        <w:rPr>
          <w:spacing w:val="-61"/>
          <w:sz w:val="24"/>
          <w:szCs w:val="24"/>
        </w:rPr>
        <w:t xml:space="preserve"> </w:t>
      </w:r>
      <w:r>
        <w:rPr>
          <w:spacing w:val="-18"/>
          <w:sz w:val="24"/>
          <w:szCs w:val="24"/>
        </w:rPr>
        <w:t>检</w:t>
      </w:r>
      <w:r>
        <w:rPr>
          <w:spacing w:val="-64"/>
          <w:sz w:val="24"/>
          <w:szCs w:val="24"/>
        </w:rPr>
        <w:t xml:space="preserve"> </w:t>
      </w:r>
      <w:r>
        <w:rPr>
          <w:spacing w:val="-18"/>
          <w:sz w:val="24"/>
          <w:szCs w:val="24"/>
        </w:rPr>
        <w:t>查</w:t>
      </w:r>
      <w:r>
        <w:rPr>
          <w:spacing w:val="-47"/>
          <w:sz w:val="24"/>
          <w:szCs w:val="24"/>
        </w:rPr>
        <w:t xml:space="preserve"> </w:t>
      </w:r>
      <w:r>
        <w:rPr>
          <w:spacing w:val="-18"/>
          <w:sz w:val="24"/>
          <w:szCs w:val="24"/>
        </w:rPr>
        <w:t>，</w:t>
      </w:r>
      <w:r>
        <w:rPr>
          <w:spacing w:val="-56"/>
          <w:sz w:val="24"/>
          <w:szCs w:val="24"/>
        </w:rPr>
        <w:t xml:space="preserve"> </w:t>
      </w:r>
      <w:r>
        <w:rPr>
          <w:spacing w:val="-18"/>
          <w:sz w:val="24"/>
          <w:szCs w:val="24"/>
        </w:rPr>
        <w:t>监</w:t>
      </w:r>
      <w:r>
        <w:rPr>
          <w:spacing w:val="-59"/>
          <w:sz w:val="24"/>
          <w:szCs w:val="24"/>
        </w:rPr>
        <w:t xml:space="preserve"> </w:t>
      </w:r>
      <w:r>
        <w:rPr>
          <w:spacing w:val="-18"/>
          <w:sz w:val="24"/>
          <w:szCs w:val="24"/>
        </w:rPr>
        <w:t>督</w:t>
      </w:r>
      <w:r>
        <w:rPr>
          <w:spacing w:val="-66"/>
          <w:sz w:val="24"/>
          <w:szCs w:val="24"/>
        </w:rPr>
        <w:t xml:space="preserve"> </w:t>
      </w:r>
      <w:r>
        <w:rPr>
          <w:spacing w:val="-18"/>
          <w:sz w:val="24"/>
          <w:szCs w:val="24"/>
        </w:rPr>
        <w:t>承</w:t>
      </w:r>
      <w:r>
        <w:rPr>
          <w:spacing w:val="-56"/>
          <w:sz w:val="24"/>
          <w:szCs w:val="24"/>
        </w:rPr>
        <w:t xml:space="preserve"> </w:t>
      </w:r>
      <w:r>
        <w:rPr>
          <w:spacing w:val="-18"/>
          <w:sz w:val="24"/>
          <w:szCs w:val="24"/>
        </w:rPr>
        <w:t>包</w:t>
      </w:r>
      <w:r>
        <w:rPr>
          <w:spacing w:val="-62"/>
          <w:sz w:val="24"/>
          <w:szCs w:val="24"/>
        </w:rPr>
        <w:t xml:space="preserve"> </w:t>
      </w:r>
      <w:r>
        <w:rPr>
          <w:spacing w:val="-18"/>
          <w:sz w:val="24"/>
          <w:szCs w:val="24"/>
        </w:rPr>
        <w:t>人</w:t>
      </w:r>
      <w:r>
        <w:rPr>
          <w:spacing w:val="-63"/>
          <w:sz w:val="24"/>
          <w:szCs w:val="24"/>
        </w:rPr>
        <w:t xml:space="preserve"> </w:t>
      </w:r>
      <w:r>
        <w:rPr>
          <w:spacing w:val="-18"/>
          <w:sz w:val="24"/>
          <w:szCs w:val="24"/>
        </w:rPr>
        <w:t>及时</w:t>
      </w:r>
      <w:r>
        <w:rPr>
          <w:spacing w:val="-65"/>
          <w:sz w:val="24"/>
          <w:szCs w:val="24"/>
        </w:rPr>
        <w:t xml:space="preserve"> </w:t>
      </w:r>
      <w:r>
        <w:rPr>
          <w:spacing w:val="-18"/>
          <w:sz w:val="24"/>
          <w:szCs w:val="24"/>
        </w:rPr>
        <w:t>处</w:t>
      </w:r>
      <w:r>
        <w:rPr>
          <w:spacing w:val="-64"/>
          <w:sz w:val="24"/>
          <w:szCs w:val="24"/>
        </w:rPr>
        <w:t xml:space="preserve"> </w:t>
      </w:r>
      <w:r>
        <w:rPr>
          <w:spacing w:val="-18"/>
          <w:sz w:val="24"/>
          <w:szCs w:val="24"/>
        </w:rPr>
        <w:t>理</w:t>
      </w:r>
      <w:r>
        <w:rPr>
          <w:spacing w:val="-61"/>
          <w:sz w:val="24"/>
          <w:szCs w:val="24"/>
        </w:rPr>
        <w:t xml:space="preserve"> </w:t>
      </w:r>
      <w:r>
        <w:rPr>
          <w:spacing w:val="-18"/>
          <w:sz w:val="24"/>
          <w:szCs w:val="24"/>
        </w:rPr>
        <w:t>发</w:t>
      </w:r>
      <w:r>
        <w:rPr>
          <w:spacing w:val="-67"/>
          <w:sz w:val="24"/>
          <w:szCs w:val="24"/>
        </w:rPr>
        <w:t xml:space="preserve"> </w:t>
      </w:r>
      <w:r>
        <w:rPr>
          <w:spacing w:val="-18"/>
          <w:sz w:val="24"/>
          <w:szCs w:val="24"/>
        </w:rPr>
        <w:t>现</w:t>
      </w:r>
      <w:r>
        <w:rPr>
          <w:spacing w:val="-51"/>
          <w:sz w:val="24"/>
          <w:szCs w:val="24"/>
        </w:rPr>
        <w:t xml:space="preserve"> </w:t>
      </w:r>
      <w:r>
        <w:rPr>
          <w:spacing w:val="-18"/>
          <w:sz w:val="24"/>
          <w:szCs w:val="24"/>
        </w:rPr>
        <w:t>的</w:t>
      </w:r>
      <w:r>
        <w:rPr>
          <w:spacing w:val="-65"/>
          <w:sz w:val="24"/>
          <w:szCs w:val="24"/>
        </w:rPr>
        <w:t xml:space="preserve"> </w:t>
      </w:r>
      <w:r>
        <w:rPr>
          <w:spacing w:val="-18"/>
          <w:sz w:val="24"/>
          <w:szCs w:val="24"/>
        </w:rPr>
        <w:t>各</w:t>
      </w:r>
      <w:r>
        <w:rPr>
          <w:spacing w:val="-14"/>
          <w:sz w:val="24"/>
          <w:szCs w:val="24"/>
        </w:rPr>
        <w:t>种</w:t>
      </w:r>
      <w:r>
        <w:rPr>
          <w:spacing w:val="27"/>
          <w:sz w:val="24"/>
          <w:szCs w:val="24"/>
        </w:rPr>
        <w:t xml:space="preserve"> </w:t>
      </w:r>
      <w:r>
        <w:rPr>
          <w:spacing w:val="-14"/>
          <w:sz w:val="24"/>
          <w:szCs w:val="24"/>
        </w:rPr>
        <w:t>安</w:t>
      </w:r>
      <w:r>
        <w:rPr>
          <w:spacing w:val="-65"/>
          <w:sz w:val="24"/>
          <w:szCs w:val="24"/>
        </w:rPr>
        <w:t xml:space="preserve"> </w:t>
      </w:r>
      <w:r>
        <w:rPr>
          <w:spacing w:val="-14"/>
          <w:sz w:val="24"/>
          <w:szCs w:val="24"/>
        </w:rPr>
        <w:t>全</w:t>
      </w:r>
      <w:r>
        <w:rPr>
          <w:spacing w:val="60"/>
          <w:sz w:val="24"/>
          <w:szCs w:val="24"/>
        </w:rPr>
        <w:t xml:space="preserve"> </w:t>
      </w:r>
      <w:r>
        <w:rPr>
          <w:spacing w:val="-14"/>
          <w:sz w:val="24"/>
          <w:szCs w:val="24"/>
        </w:rPr>
        <w:t>隐患。</w:t>
      </w:r>
    </w:p>
    <w:p w14:paraId="286707A7">
      <w:pPr>
        <w:pStyle w:val="6"/>
        <w:spacing w:before="229" w:line="224" w:lineRule="auto"/>
        <w:ind w:left="502"/>
        <w:rPr>
          <w:sz w:val="24"/>
          <w:szCs w:val="24"/>
        </w:rPr>
      </w:pPr>
      <w:r>
        <w:rPr>
          <w:b/>
          <w:bCs/>
          <w:spacing w:val="9"/>
          <w:sz w:val="24"/>
          <w:szCs w:val="24"/>
        </w:rPr>
        <w:t>二</w:t>
      </w:r>
      <w:r>
        <w:rPr>
          <w:spacing w:val="-53"/>
          <w:sz w:val="24"/>
          <w:szCs w:val="24"/>
        </w:rPr>
        <w:t xml:space="preserve"> </w:t>
      </w:r>
      <w:r>
        <w:rPr>
          <w:b/>
          <w:bCs/>
          <w:spacing w:val="9"/>
          <w:sz w:val="24"/>
          <w:szCs w:val="24"/>
        </w:rPr>
        <w:t>、承包人职责</w:t>
      </w:r>
    </w:p>
    <w:p w14:paraId="01D5EA61">
      <w:pPr>
        <w:pStyle w:val="6"/>
        <w:spacing w:before="212" w:line="282" w:lineRule="auto"/>
        <w:ind w:firstLine="527"/>
        <w:rPr>
          <w:sz w:val="24"/>
          <w:szCs w:val="24"/>
        </w:rPr>
      </w:pPr>
      <w:r>
        <w:rPr>
          <w:spacing w:val="-13"/>
          <w:sz w:val="24"/>
          <w:szCs w:val="24"/>
        </w:rPr>
        <w:t>1 、</w:t>
      </w:r>
      <w:r>
        <w:rPr>
          <w:spacing w:val="-51"/>
          <w:sz w:val="24"/>
          <w:szCs w:val="24"/>
        </w:rPr>
        <w:t xml:space="preserve"> </w:t>
      </w:r>
      <w:r>
        <w:rPr>
          <w:spacing w:val="-13"/>
          <w:sz w:val="24"/>
          <w:szCs w:val="24"/>
        </w:rPr>
        <w:t>严</w:t>
      </w:r>
      <w:r>
        <w:rPr>
          <w:spacing w:val="-64"/>
          <w:sz w:val="24"/>
          <w:szCs w:val="24"/>
        </w:rPr>
        <w:t xml:space="preserve"> </w:t>
      </w:r>
      <w:r>
        <w:rPr>
          <w:spacing w:val="-13"/>
          <w:sz w:val="24"/>
          <w:szCs w:val="24"/>
        </w:rPr>
        <w:t>格</w:t>
      </w:r>
      <w:r>
        <w:rPr>
          <w:spacing w:val="-65"/>
          <w:sz w:val="24"/>
          <w:szCs w:val="24"/>
        </w:rPr>
        <w:t xml:space="preserve"> </w:t>
      </w:r>
      <w:r>
        <w:rPr>
          <w:spacing w:val="-13"/>
          <w:sz w:val="24"/>
          <w:szCs w:val="24"/>
        </w:rPr>
        <w:t>遵守</w:t>
      </w:r>
      <w:r>
        <w:rPr>
          <w:spacing w:val="-36"/>
          <w:sz w:val="24"/>
          <w:szCs w:val="24"/>
        </w:rPr>
        <w:t xml:space="preserve"> </w:t>
      </w:r>
      <w:r>
        <w:rPr>
          <w:spacing w:val="-13"/>
          <w:sz w:val="24"/>
          <w:szCs w:val="24"/>
        </w:rPr>
        <w:t>国</w:t>
      </w:r>
      <w:r>
        <w:rPr>
          <w:spacing w:val="-61"/>
          <w:sz w:val="24"/>
          <w:szCs w:val="24"/>
        </w:rPr>
        <w:t xml:space="preserve"> </w:t>
      </w:r>
      <w:r>
        <w:rPr>
          <w:spacing w:val="-13"/>
          <w:sz w:val="24"/>
          <w:szCs w:val="24"/>
        </w:rPr>
        <w:t>家</w:t>
      </w:r>
      <w:r>
        <w:rPr>
          <w:spacing w:val="-66"/>
          <w:sz w:val="24"/>
          <w:szCs w:val="24"/>
        </w:rPr>
        <w:t xml:space="preserve"> </w:t>
      </w:r>
      <w:r>
        <w:rPr>
          <w:spacing w:val="-13"/>
          <w:sz w:val="24"/>
          <w:szCs w:val="24"/>
        </w:rPr>
        <w:t>有关</w:t>
      </w:r>
      <w:r>
        <w:rPr>
          <w:spacing w:val="-58"/>
          <w:sz w:val="24"/>
          <w:szCs w:val="24"/>
        </w:rPr>
        <w:t xml:space="preserve"> </w:t>
      </w:r>
      <w:r>
        <w:rPr>
          <w:spacing w:val="-13"/>
          <w:sz w:val="24"/>
          <w:szCs w:val="24"/>
        </w:rPr>
        <w:t>安</w:t>
      </w:r>
      <w:r>
        <w:rPr>
          <w:spacing w:val="-57"/>
          <w:sz w:val="24"/>
          <w:szCs w:val="24"/>
        </w:rPr>
        <w:t xml:space="preserve"> </w:t>
      </w:r>
      <w:r>
        <w:rPr>
          <w:spacing w:val="-13"/>
          <w:sz w:val="24"/>
          <w:szCs w:val="24"/>
        </w:rPr>
        <w:t>全</w:t>
      </w:r>
      <w:r>
        <w:rPr>
          <w:spacing w:val="-50"/>
          <w:sz w:val="24"/>
          <w:szCs w:val="24"/>
        </w:rPr>
        <w:t xml:space="preserve"> </w:t>
      </w:r>
      <w:r>
        <w:rPr>
          <w:spacing w:val="-13"/>
          <w:sz w:val="24"/>
          <w:szCs w:val="24"/>
        </w:rPr>
        <w:t>生</w:t>
      </w:r>
      <w:r>
        <w:rPr>
          <w:spacing w:val="-61"/>
          <w:sz w:val="24"/>
          <w:szCs w:val="24"/>
        </w:rPr>
        <w:t xml:space="preserve"> </w:t>
      </w:r>
      <w:r>
        <w:rPr>
          <w:spacing w:val="-13"/>
          <w:sz w:val="24"/>
          <w:szCs w:val="24"/>
        </w:rPr>
        <w:t>产的</w:t>
      </w:r>
      <w:r>
        <w:rPr>
          <w:spacing w:val="-56"/>
          <w:sz w:val="24"/>
          <w:szCs w:val="24"/>
        </w:rPr>
        <w:t xml:space="preserve"> </w:t>
      </w:r>
      <w:r>
        <w:rPr>
          <w:spacing w:val="-13"/>
          <w:sz w:val="24"/>
          <w:szCs w:val="24"/>
        </w:rPr>
        <w:t>法</w:t>
      </w:r>
      <w:r>
        <w:rPr>
          <w:spacing w:val="-64"/>
          <w:sz w:val="24"/>
          <w:szCs w:val="24"/>
        </w:rPr>
        <w:t xml:space="preserve"> </w:t>
      </w:r>
      <w:r>
        <w:rPr>
          <w:spacing w:val="-13"/>
          <w:sz w:val="24"/>
          <w:szCs w:val="24"/>
        </w:rPr>
        <w:t>律</w:t>
      </w:r>
      <w:r>
        <w:rPr>
          <w:spacing w:val="-55"/>
          <w:sz w:val="24"/>
          <w:szCs w:val="24"/>
        </w:rPr>
        <w:t xml:space="preserve"> </w:t>
      </w:r>
      <w:r>
        <w:rPr>
          <w:spacing w:val="-13"/>
          <w:sz w:val="24"/>
          <w:szCs w:val="24"/>
        </w:rPr>
        <w:t>法</w:t>
      </w:r>
      <w:r>
        <w:rPr>
          <w:spacing w:val="-65"/>
          <w:sz w:val="24"/>
          <w:szCs w:val="24"/>
        </w:rPr>
        <w:t xml:space="preserve"> </w:t>
      </w:r>
      <w:r>
        <w:rPr>
          <w:spacing w:val="-13"/>
          <w:sz w:val="24"/>
          <w:szCs w:val="24"/>
        </w:rPr>
        <w:t>规</w:t>
      </w:r>
      <w:r>
        <w:rPr>
          <w:spacing w:val="-66"/>
          <w:sz w:val="24"/>
          <w:szCs w:val="24"/>
        </w:rPr>
        <w:t xml:space="preserve"> </w:t>
      </w:r>
      <w:r>
        <w:rPr>
          <w:spacing w:val="-13"/>
          <w:sz w:val="24"/>
          <w:szCs w:val="24"/>
        </w:rPr>
        <w:t>有关</w:t>
      </w:r>
      <w:r>
        <w:rPr>
          <w:spacing w:val="-64"/>
          <w:sz w:val="24"/>
          <w:szCs w:val="24"/>
        </w:rPr>
        <w:t xml:space="preserve"> </w:t>
      </w:r>
      <w:r>
        <w:rPr>
          <w:spacing w:val="-13"/>
          <w:sz w:val="24"/>
          <w:szCs w:val="24"/>
        </w:rPr>
        <w:t>规</w:t>
      </w:r>
      <w:r>
        <w:rPr>
          <w:spacing w:val="-58"/>
          <w:sz w:val="24"/>
          <w:szCs w:val="24"/>
        </w:rPr>
        <w:t xml:space="preserve"> </w:t>
      </w:r>
      <w:r>
        <w:rPr>
          <w:spacing w:val="-13"/>
          <w:sz w:val="24"/>
          <w:szCs w:val="24"/>
        </w:rPr>
        <w:t>定</w:t>
      </w:r>
      <w:r>
        <w:rPr>
          <w:spacing w:val="-47"/>
          <w:sz w:val="24"/>
          <w:szCs w:val="24"/>
        </w:rPr>
        <w:t xml:space="preserve"> </w:t>
      </w:r>
      <w:r>
        <w:rPr>
          <w:spacing w:val="-13"/>
          <w:sz w:val="24"/>
          <w:szCs w:val="24"/>
        </w:rPr>
        <w:t>，</w:t>
      </w:r>
      <w:r>
        <w:rPr>
          <w:spacing w:val="-62"/>
          <w:sz w:val="24"/>
          <w:szCs w:val="24"/>
        </w:rPr>
        <w:t xml:space="preserve"> </w:t>
      </w:r>
      <w:r>
        <w:rPr>
          <w:spacing w:val="-13"/>
          <w:sz w:val="24"/>
          <w:szCs w:val="24"/>
        </w:rPr>
        <w:t>认</w:t>
      </w:r>
      <w:r>
        <w:rPr>
          <w:spacing w:val="-56"/>
          <w:sz w:val="24"/>
          <w:szCs w:val="24"/>
        </w:rPr>
        <w:t xml:space="preserve"> </w:t>
      </w:r>
      <w:r>
        <w:rPr>
          <w:spacing w:val="-13"/>
          <w:sz w:val="24"/>
          <w:szCs w:val="24"/>
        </w:rPr>
        <w:t>真</w:t>
      </w:r>
      <w:r>
        <w:rPr>
          <w:spacing w:val="-64"/>
          <w:sz w:val="24"/>
          <w:szCs w:val="24"/>
        </w:rPr>
        <w:t xml:space="preserve"> </w:t>
      </w:r>
      <w:r>
        <w:rPr>
          <w:spacing w:val="-13"/>
          <w:sz w:val="24"/>
          <w:szCs w:val="24"/>
        </w:rPr>
        <w:t>执</w:t>
      </w:r>
      <w:r>
        <w:rPr>
          <w:spacing w:val="-61"/>
          <w:sz w:val="24"/>
          <w:szCs w:val="24"/>
        </w:rPr>
        <w:t xml:space="preserve"> </w:t>
      </w:r>
      <w:r>
        <w:rPr>
          <w:spacing w:val="-13"/>
          <w:sz w:val="24"/>
          <w:szCs w:val="24"/>
        </w:rPr>
        <w:t>行</w:t>
      </w:r>
      <w:r>
        <w:rPr>
          <w:spacing w:val="-55"/>
          <w:sz w:val="24"/>
          <w:szCs w:val="24"/>
        </w:rPr>
        <w:t xml:space="preserve"> </w:t>
      </w:r>
      <w:r>
        <w:rPr>
          <w:spacing w:val="-13"/>
          <w:sz w:val="24"/>
          <w:szCs w:val="24"/>
        </w:rPr>
        <w:t>工</w:t>
      </w:r>
      <w:r>
        <w:rPr>
          <w:spacing w:val="-62"/>
          <w:sz w:val="24"/>
          <w:szCs w:val="24"/>
        </w:rPr>
        <w:t xml:space="preserve"> </w:t>
      </w:r>
      <w:r>
        <w:rPr>
          <w:spacing w:val="-13"/>
          <w:sz w:val="24"/>
          <w:szCs w:val="24"/>
        </w:rPr>
        <w:t>程</w:t>
      </w:r>
      <w:r>
        <w:rPr>
          <w:spacing w:val="-65"/>
          <w:sz w:val="24"/>
          <w:szCs w:val="24"/>
        </w:rPr>
        <w:t xml:space="preserve"> </w:t>
      </w:r>
      <w:r>
        <w:rPr>
          <w:spacing w:val="-13"/>
          <w:sz w:val="24"/>
          <w:szCs w:val="24"/>
        </w:rPr>
        <w:t>承</w:t>
      </w:r>
      <w:r>
        <w:rPr>
          <w:spacing w:val="-57"/>
          <w:sz w:val="24"/>
          <w:szCs w:val="24"/>
        </w:rPr>
        <w:t xml:space="preserve"> </w:t>
      </w:r>
      <w:r>
        <w:rPr>
          <w:spacing w:val="-13"/>
          <w:sz w:val="24"/>
          <w:szCs w:val="24"/>
        </w:rPr>
        <w:t>包</w:t>
      </w:r>
      <w:r>
        <w:rPr>
          <w:spacing w:val="-56"/>
          <w:sz w:val="24"/>
          <w:szCs w:val="24"/>
        </w:rPr>
        <w:t xml:space="preserve"> </w:t>
      </w:r>
      <w:r>
        <w:rPr>
          <w:spacing w:val="-13"/>
          <w:sz w:val="24"/>
          <w:szCs w:val="24"/>
        </w:rPr>
        <w:t>合</w:t>
      </w:r>
      <w:r>
        <w:rPr>
          <w:sz w:val="24"/>
          <w:szCs w:val="24"/>
        </w:rPr>
        <w:t xml:space="preserve"> </w:t>
      </w:r>
      <w:r>
        <w:rPr>
          <w:spacing w:val="-18"/>
          <w:sz w:val="24"/>
          <w:szCs w:val="24"/>
        </w:rPr>
        <w:t>同</w:t>
      </w:r>
      <w:r>
        <w:rPr>
          <w:spacing w:val="-33"/>
          <w:sz w:val="24"/>
          <w:szCs w:val="24"/>
        </w:rPr>
        <w:t xml:space="preserve"> </w:t>
      </w:r>
      <w:r>
        <w:rPr>
          <w:spacing w:val="-18"/>
          <w:sz w:val="24"/>
          <w:szCs w:val="24"/>
        </w:rPr>
        <w:t>中</w:t>
      </w:r>
      <w:r>
        <w:rPr>
          <w:spacing w:val="-56"/>
          <w:sz w:val="24"/>
          <w:szCs w:val="24"/>
        </w:rPr>
        <w:t xml:space="preserve"> </w:t>
      </w:r>
      <w:r>
        <w:rPr>
          <w:spacing w:val="-18"/>
          <w:sz w:val="24"/>
          <w:szCs w:val="24"/>
        </w:rPr>
        <w:t>的</w:t>
      </w:r>
      <w:r>
        <w:rPr>
          <w:spacing w:val="44"/>
          <w:sz w:val="24"/>
          <w:szCs w:val="24"/>
        </w:rPr>
        <w:t xml:space="preserve"> </w:t>
      </w:r>
      <w:r>
        <w:rPr>
          <w:spacing w:val="-18"/>
          <w:sz w:val="24"/>
          <w:szCs w:val="24"/>
        </w:rPr>
        <w:t>有</w:t>
      </w:r>
      <w:r>
        <w:rPr>
          <w:spacing w:val="-59"/>
          <w:sz w:val="24"/>
          <w:szCs w:val="24"/>
        </w:rPr>
        <w:t xml:space="preserve"> </w:t>
      </w:r>
      <w:r>
        <w:rPr>
          <w:spacing w:val="-18"/>
          <w:sz w:val="24"/>
          <w:szCs w:val="24"/>
        </w:rPr>
        <w:t>关</w:t>
      </w:r>
      <w:r>
        <w:rPr>
          <w:spacing w:val="-63"/>
          <w:sz w:val="24"/>
          <w:szCs w:val="24"/>
        </w:rPr>
        <w:t xml:space="preserve"> </w:t>
      </w:r>
      <w:r>
        <w:rPr>
          <w:spacing w:val="-18"/>
          <w:sz w:val="24"/>
          <w:szCs w:val="24"/>
        </w:rPr>
        <w:t>安</w:t>
      </w:r>
      <w:r>
        <w:rPr>
          <w:spacing w:val="-62"/>
          <w:sz w:val="24"/>
          <w:szCs w:val="24"/>
        </w:rPr>
        <w:t xml:space="preserve"> </w:t>
      </w:r>
      <w:r>
        <w:rPr>
          <w:spacing w:val="-18"/>
          <w:sz w:val="24"/>
          <w:szCs w:val="24"/>
        </w:rPr>
        <w:t>全</w:t>
      </w:r>
      <w:r>
        <w:rPr>
          <w:spacing w:val="-61"/>
          <w:sz w:val="24"/>
          <w:szCs w:val="24"/>
        </w:rPr>
        <w:t xml:space="preserve"> </w:t>
      </w:r>
      <w:r>
        <w:rPr>
          <w:spacing w:val="-18"/>
          <w:sz w:val="24"/>
          <w:szCs w:val="24"/>
        </w:rPr>
        <w:t>要</w:t>
      </w:r>
      <w:r>
        <w:rPr>
          <w:spacing w:val="-59"/>
          <w:sz w:val="24"/>
          <w:szCs w:val="24"/>
        </w:rPr>
        <w:t xml:space="preserve"> </w:t>
      </w:r>
      <w:r>
        <w:rPr>
          <w:spacing w:val="-18"/>
          <w:sz w:val="24"/>
          <w:szCs w:val="24"/>
        </w:rPr>
        <w:t>求</w:t>
      </w:r>
      <w:r>
        <w:rPr>
          <w:spacing w:val="-48"/>
          <w:sz w:val="24"/>
          <w:szCs w:val="24"/>
        </w:rPr>
        <w:t xml:space="preserve"> </w:t>
      </w:r>
      <w:r>
        <w:rPr>
          <w:spacing w:val="-18"/>
          <w:sz w:val="24"/>
          <w:szCs w:val="24"/>
        </w:rPr>
        <w:t>。</w:t>
      </w:r>
      <w:r>
        <w:rPr>
          <w:spacing w:val="-71"/>
          <w:sz w:val="24"/>
          <w:szCs w:val="24"/>
        </w:rPr>
        <w:t xml:space="preserve"> </w:t>
      </w:r>
      <w:r>
        <w:rPr>
          <w:spacing w:val="-18"/>
          <w:sz w:val="24"/>
          <w:szCs w:val="24"/>
        </w:rPr>
        <w:t>严</w:t>
      </w:r>
      <w:r>
        <w:rPr>
          <w:spacing w:val="-66"/>
          <w:sz w:val="24"/>
          <w:szCs w:val="24"/>
        </w:rPr>
        <w:t xml:space="preserve"> </w:t>
      </w:r>
      <w:r>
        <w:rPr>
          <w:spacing w:val="-18"/>
          <w:sz w:val="24"/>
          <w:szCs w:val="24"/>
        </w:rPr>
        <w:t>格</w:t>
      </w:r>
      <w:r>
        <w:rPr>
          <w:spacing w:val="-67"/>
          <w:sz w:val="24"/>
          <w:szCs w:val="24"/>
        </w:rPr>
        <w:t xml:space="preserve"> </w:t>
      </w:r>
      <w:r>
        <w:rPr>
          <w:spacing w:val="-18"/>
          <w:sz w:val="24"/>
          <w:szCs w:val="24"/>
        </w:rPr>
        <w:t>执</w:t>
      </w:r>
      <w:r>
        <w:rPr>
          <w:spacing w:val="-66"/>
          <w:sz w:val="24"/>
          <w:szCs w:val="24"/>
        </w:rPr>
        <w:t xml:space="preserve"> </w:t>
      </w:r>
      <w:r>
        <w:rPr>
          <w:spacing w:val="-18"/>
          <w:sz w:val="24"/>
          <w:szCs w:val="24"/>
        </w:rPr>
        <w:t>行</w:t>
      </w:r>
      <w:r>
        <w:rPr>
          <w:spacing w:val="-59"/>
          <w:sz w:val="24"/>
          <w:szCs w:val="24"/>
        </w:rPr>
        <w:t xml:space="preserve"> </w:t>
      </w:r>
      <w:r>
        <w:rPr>
          <w:spacing w:val="-18"/>
          <w:sz w:val="24"/>
          <w:szCs w:val="24"/>
        </w:rPr>
        <w:t>发</w:t>
      </w:r>
      <w:r>
        <w:rPr>
          <w:spacing w:val="-56"/>
          <w:sz w:val="24"/>
          <w:szCs w:val="24"/>
        </w:rPr>
        <w:t xml:space="preserve"> </w:t>
      </w:r>
      <w:r>
        <w:rPr>
          <w:spacing w:val="-18"/>
          <w:sz w:val="24"/>
          <w:szCs w:val="24"/>
        </w:rPr>
        <w:t>包</w:t>
      </w:r>
      <w:r>
        <w:rPr>
          <w:spacing w:val="-62"/>
          <w:sz w:val="24"/>
          <w:szCs w:val="24"/>
        </w:rPr>
        <w:t xml:space="preserve"> </w:t>
      </w:r>
      <w:r>
        <w:rPr>
          <w:spacing w:val="-18"/>
          <w:sz w:val="24"/>
          <w:szCs w:val="24"/>
        </w:rPr>
        <w:t>人</w:t>
      </w:r>
      <w:r>
        <w:rPr>
          <w:spacing w:val="-63"/>
          <w:sz w:val="24"/>
          <w:szCs w:val="24"/>
        </w:rPr>
        <w:t xml:space="preserve"> </w:t>
      </w:r>
      <w:r>
        <w:rPr>
          <w:spacing w:val="-18"/>
          <w:sz w:val="24"/>
          <w:szCs w:val="24"/>
        </w:rPr>
        <w:t>安</w:t>
      </w:r>
      <w:r>
        <w:rPr>
          <w:spacing w:val="-60"/>
          <w:sz w:val="24"/>
          <w:szCs w:val="24"/>
        </w:rPr>
        <w:t xml:space="preserve"> </w:t>
      </w:r>
      <w:r>
        <w:rPr>
          <w:spacing w:val="-18"/>
          <w:sz w:val="24"/>
          <w:szCs w:val="24"/>
        </w:rPr>
        <w:t>全</w:t>
      </w:r>
      <w:r>
        <w:rPr>
          <w:spacing w:val="-54"/>
          <w:sz w:val="24"/>
          <w:szCs w:val="24"/>
        </w:rPr>
        <w:t xml:space="preserve"> </w:t>
      </w:r>
      <w:r>
        <w:rPr>
          <w:spacing w:val="-18"/>
          <w:sz w:val="24"/>
          <w:szCs w:val="24"/>
        </w:rPr>
        <w:t>生</w:t>
      </w:r>
      <w:r>
        <w:rPr>
          <w:spacing w:val="-64"/>
          <w:sz w:val="24"/>
          <w:szCs w:val="24"/>
        </w:rPr>
        <w:t xml:space="preserve"> </w:t>
      </w:r>
      <w:r>
        <w:rPr>
          <w:spacing w:val="-18"/>
          <w:sz w:val="24"/>
          <w:szCs w:val="24"/>
        </w:rPr>
        <w:t>产</w:t>
      </w:r>
      <w:r>
        <w:rPr>
          <w:spacing w:val="-63"/>
          <w:sz w:val="24"/>
          <w:szCs w:val="24"/>
        </w:rPr>
        <w:t xml:space="preserve"> </w:t>
      </w:r>
      <w:r>
        <w:rPr>
          <w:spacing w:val="-18"/>
          <w:sz w:val="24"/>
          <w:szCs w:val="24"/>
        </w:rPr>
        <w:t>许</w:t>
      </w:r>
      <w:r>
        <w:rPr>
          <w:spacing w:val="-62"/>
          <w:sz w:val="24"/>
          <w:szCs w:val="24"/>
        </w:rPr>
        <w:t xml:space="preserve"> </w:t>
      </w:r>
      <w:r>
        <w:rPr>
          <w:spacing w:val="-18"/>
          <w:sz w:val="24"/>
          <w:szCs w:val="24"/>
        </w:rPr>
        <w:t>可</w:t>
      </w:r>
      <w:r>
        <w:rPr>
          <w:spacing w:val="-66"/>
          <w:sz w:val="24"/>
          <w:szCs w:val="24"/>
        </w:rPr>
        <w:t xml:space="preserve"> </w:t>
      </w:r>
      <w:r>
        <w:rPr>
          <w:spacing w:val="-18"/>
          <w:sz w:val="24"/>
          <w:szCs w:val="24"/>
        </w:rPr>
        <w:t>证</w:t>
      </w:r>
      <w:r>
        <w:rPr>
          <w:spacing w:val="-65"/>
          <w:sz w:val="24"/>
          <w:szCs w:val="24"/>
        </w:rPr>
        <w:t xml:space="preserve"> </w:t>
      </w:r>
      <w:r>
        <w:rPr>
          <w:spacing w:val="-18"/>
          <w:sz w:val="24"/>
          <w:szCs w:val="24"/>
        </w:rPr>
        <w:t>制</w:t>
      </w:r>
      <w:r>
        <w:rPr>
          <w:spacing w:val="-68"/>
          <w:sz w:val="24"/>
          <w:szCs w:val="24"/>
        </w:rPr>
        <w:t xml:space="preserve"> </w:t>
      </w:r>
      <w:r>
        <w:rPr>
          <w:spacing w:val="-18"/>
          <w:sz w:val="24"/>
          <w:szCs w:val="24"/>
        </w:rPr>
        <w:t>度</w:t>
      </w:r>
      <w:r>
        <w:rPr>
          <w:spacing w:val="-63"/>
          <w:sz w:val="24"/>
          <w:szCs w:val="24"/>
        </w:rPr>
        <w:t xml:space="preserve"> </w:t>
      </w:r>
      <w:r>
        <w:rPr>
          <w:spacing w:val="-18"/>
          <w:sz w:val="24"/>
          <w:szCs w:val="24"/>
        </w:rPr>
        <w:t>及</w:t>
      </w:r>
      <w:r>
        <w:rPr>
          <w:spacing w:val="-63"/>
          <w:sz w:val="24"/>
          <w:szCs w:val="24"/>
        </w:rPr>
        <w:t xml:space="preserve"> </w:t>
      </w:r>
      <w:r>
        <w:rPr>
          <w:spacing w:val="-18"/>
          <w:sz w:val="24"/>
          <w:szCs w:val="24"/>
        </w:rPr>
        <w:t>安</w:t>
      </w:r>
      <w:r>
        <w:rPr>
          <w:spacing w:val="-62"/>
          <w:sz w:val="24"/>
          <w:szCs w:val="24"/>
        </w:rPr>
        <w:t xml:space="preserve"> </w:t>
      </w:r>
      <w:r>
        <w:rPr>
          <w:spacing w:val="-18"/>
          <w:sz w:val="24"/>
          <w:szCs w:val="24"/>
        </w:rPr>
        <w:t>全</w:t>
      </w:r>
      <w:r>
        <w:rPr>
          <w:spacing w:val="-54"/>
          <w:sz w:val="24"/>
          <w:szCs w:val="24"/>
        </w:rPr>
        <w:t xml:space="preserve"> </w:t>
      </w:r>
      <w:r>
        <w:rPr>
          <w:spacing w:val="-18"/>
          <w:sz w:val="24"/>
          <w:szCs w:val="24"/>
        </w:rPr>
        <w:t>生</w:t>
      </w:r>
      <w:r>
        <w:rPr>
          <w:spacing w:val="-67"/>
          <w:sz w:val="24"/>
          <w:szCs w:val="24"/>
        </w:rPr>
        <w:t xml:space="preserve"> </w:t>
      </w:r>
      <w:r>
        <w:rPr>
          <w:spacing w:val="-18"/>
          <w:sz w:val="24"/>
          <w:szCs w:val="24"/>
        </w:rPr>
        <w:t>产</w:t>
      </w:r>
      <w:r>
        <w:rPr>
          <w:spacing w:val="-89"/>
          <w:sz w:val="24"/>
          <w:szCs w:val="24"/>
        </w:rPr>
        <w:t xml:space="preserve"> </w:t>
      </w:r>
      <w:r>
        <w:rPr>
          <w:spacing w:val="-18"/>
          <w:sz w:val="24"/>
          <w:szCs w:val="24"/>
        </w:rPr>
        <w:t>“ 双</w:t>
      </w:r>
      <w:r>
        <w:rPr>
          <w:spacing w:val="-61"/>
          <w:sz w:val="24"/>
          <w:szCs w:val="24"/>
        </w:rPr>
        <w:t xml:space="preserve"> </w:t>
      </w:r>
      <w:r>
        <w:rPr>
          <w:spacing w:val="-18"/>
          <w:sz w:val="24"/>
          <w:szCs w:val="24"/>
        </w:rPr>
        <w:t>十</w:t>
      </w:r>
      <w:r>
        <w:rPr>
          <w:spacing w:val="-52"/>
          <w:sz w:val="24"/>
          <w:szCs w:val="24"/>
        </w:rPr>
        <w:t xml:space="preserve"> </w:t>
      </w:r>
      <w:r>
        <w:rPr>
          <w:spacing w:val="-18"/>
          <w:sz w:val="24"/>
          <w:szCs w:val="24"/>
        </w:rPr>
        <w:t>”</w:t>
      </w:r>
      <w:r>
        <w:rPr>
          <w:spacing w:val="18"/>
          <w:sz w:val="24"/>
          <w:szCs w:val="24"/>
        </w:rPr>
        <w:t>规定。</w:t>
      </w:r>
    </w:p>
    <w:p w14:paraId="545F1DC2">
      <w:pPr>
        <w:pStyle w:val="6"/>
        <w:spacing w:before="283" w:line="331" w:lineRule="auto"/>
        <w:ind w:right="460" w:firstLine="480"/>
        <w:rPr>
          <w:sz w:val="24"/>
          <w:szCs w:val="24"/>
        </w:rPr>
      </w:pPr>
      <w:r>
        <w:rPr>
          <w:spacing w:val="9"/>
          <w:sz w:val="24"/>
          <w:szCs w:val="24"/>
        </w:rPr>
        <w:t>2 、坚持“</w:t>
      </w:r>
      <w:r>
        <w:rPr>
          <w:spacing w:val="-7"/>
          <w:sz w:val="24"/>
          <w:szCs w:val="24"/>
        </w:rPr>
        <w:t xml:space="preserve"> </w:t>
      </w:r>
      <w:r>
        <w:rPr>
          <w:spacing w:val="9"/>
          <w:sz w:val="24"/>
          <w:szCs w:val="24"/>
        </w:rPr>
        <w:t>安全第</w:t>
      </w:r>
      <w:r>
        <w:rPr>
          <w:spacing w:val="-71"/>
          <w:sz w:val="24"/>
          <w:szCs w:val="24"/>
        </w:rPr>
        <w:t xml:space="preserve"> </w:t>
      </w:r>
      <w:r>
        <w:rPr>
          <w:spacing w:val="9"/>
          <w:sz w:val="24"/>
          <w:szCs w:val="24"/>
        </w:rPr>
        <w:t>一</w:t>
      </w:r>
      <w:r>
        <w:rPr>
          <w:spacing w:val="-60"/>
          <w:sz w:val="24"/>
          <w:szCs w:val="24"/>
        </w:rPr>
        <w:t xml:space="preserve"> </w:t>
      </w:r>
      <w:r>
        <w:rPr>
          <w:spacing w:val="9"/>
          <w:sz w:val="24"/>
          <w:szCs w:val="24"/>
        </w:rPr>
        <w:t>、预防为主</w:t>
      </w:r>
      <w:r>
        <w:rPr>
          <w:spacing w:val="-61"/>
          <w:sz w:val="24"/>
          <w:szCs w:val="24"/>
        </w:rPr>
        <w:t xml:space="preserve"> </w:t>
      </w:r>
      <w:r>
        <w:rPr>
          <w:spacing w:val="9"/>
          <w:sz w:val="24"/>
          <w:szCs w:val="24"/>
        </w:rPr>
        <w:t>”</w:t>
      </w:r>
      <w:r>
        <w:rPr>
          <w:spacing w:val="-69"/>
          <w:sz w:val="24"/>
          <w:szCs w:val="24"/>
        </w:rPr>
        <w:t xml:space="preserve"> </w:t>
      </w:r>
      <w:r>
        <w:rPr>
          <w:spacing w:val="9"/>
          <w:sz w:val="24"/>
          <w:szCs w:val="24"/>
        </w:rPr>
        <w:t>和“ 管生产必须管安全</w:t>
      </w:r>
      <w:r>
        <w:rPr>
          <w:spacing w:val="-60"/>
          <w:sz w:val="24"/>
          <w:szCs w:val="24"/>
        </w:rPr>
        <w:t xml:space="preserve"> </w:t>
      </w:r>
      <w:r>
        <w:rPr>
          <w:spacing w:val="9"/>
          <w:sz w:val="24"/>
          <w:szCs w:val="24"/>
        </w:rPr>
        <w:t>”</w:t>
      </w:r>
      <w:r>
        <w:rPr>
          <w:spacing w:val="-37"/>
          <w:sz w:val="24"/>
          <w:szCs w:val="24"/>
        </w:rPr>
        <w:t xml:space="preserve"> </w:t>
      </w:r>
      <w:r>
        <w:rPr>
          <w:spacing w:val="9"/>
          <w:sz w:val="24"/>
          <w:szCs w:val="24"/>
        </w:rPr>
        <w:t>的原则</w:t>
      </w:r>
      <w:r>
        <w:rPr>
          <w:spacing w:val="-64"/>
          <w:sz w:val="24"/>
          <w:szCs w:val="24"/>
        </w:rPr>
        <w:t xml:space="preserve"> </w:t>
      </w:r>
      <w:r>
        <w:rPr>
          <w:spacing w:val="9"/>
          <w:sz w:val="24"/>
          <w:szCs w:val="24"/>
        </w:rPr>
        <w:t>，加强安</w:t>
      </w:r>
      <w:r>
        <w:rPr>
          <w:spacing w:val="-12"/>
          <w:sz w:val="24"/>
          <w:szCs w:val="24"/>
        </w:rPr>
        <w:t>全生产宣传</w:t>
      </w:r>
      <w:r>
        <w:rPr>
          <w:spacing w:val="55"/>
          <w:sz w:val="24"/>
          <w:szCs w:val="24"/>
        </w:rPr>
        <w:t xml:space="preserve"> </w:t>
      </w:r>
      <w:r>
        <w:rPr>
          <w:spacing w:val="-12"/>
          <w:sz w:val="24"/>
          <w:szCs w:val="24"/>
        </w:rPr>
        <w:t>教</w:t>
      </w:r>
      <w:r>
        <w:rPr>
          <w:spacing w:val="-54"/>
          <w:sz w:val="24"/>
          <w:szCs w:val="24"/>
        </w:rPr>
        <w:t xml:space="preserve"> </w:t>
      </w:r>
      <w:r>
        <w:rPr>
          <w:spacing w:val="-12"/>
          <w:sz w:val="24"/>
          <w:szCs w:val="24"/>
        </w:rPr>
        <w:t>育 ，</w:t>
      </w:r>
      <w:r>
        <w:rPr>
          <w:spacing w:val="-61"/>
          <w:sz w:val="24"/>
          <w:szCs w:val="24"/>
        </w:rPr>
        <w:t xml:space="preserve"> </w:t>
      </w:r>
      <w:r>
        <w:rPr>
          <w:spacing w:val="-12"/>
          <w:sz w:val="24"/>
          <w:szCs w:val="24"/>
        </w:rPr>
        <w:t>增</w:t>
      </w:r>
      <w:r>
        <w:rPr>
          <w:spacing w:val="-53"/>
          <w:sz w:val="24"/>
          <w:szCs w:val="24"/>
        </w:rPr>
        <w:t xml:space="preserve"> </w:t>
      </w:r>
      <w:r>
        <w:rPr>
          <w:spacing w:val="-12"/>
          <w:sz w:val="24"/>
          <w:szCs w:val="24"/>
        </w:rPr>
        <w:t>强</w:t>
      </w:r>
      <w:r>
        <w:rPr>
          <w:spacing w:val="-55"/>
          <w:sz w:val="24"/>
          <w:szCs w:val="24"/>
        </w:rPr>
        <w:t xml:space="preserve"> </w:t>
      </w:r>
      <w:r>
        <w:rPr>
          <w:spacing w:val="-12"/>
          <w:sz w:val="24"/>
          <w:szCs w:val="24"/>
        </w:rPr>
        <w:t>全</w:t>
      </w:r>
      <w:r>
        <w:rPr>
          <w:spacing w:val="-45"/>
          <w:sz w:val="24"/>
          <w:szCs w:val="24"/>
        </w:rPr>
        <w:t xml:space="preserve"> </w:t>
      </w:r>
      <w:r>
        <w:rPr>
          <w:spacing w:val="-12"/>
          <w:sz w:val="24"/>
          <w:szCs w:val="24"/>
        </w:rPr>
        <w:t>员</w:t>
      </w:r>
      <w:r>
        <w:rPr>
          <w:spacing w:val="-58"/>
          <w:sz w:val="24"/>
          <w:szCs w:val="24"/>
        </w:rPr>
        <w:t xml:space="preserve"> </w:t>
      </w:r>
      <w:r>
        <w:rPr>
          <w:spacing w:val="-12"/>
          <w:sz w:val="24"/>
          <w:szCs w:val="24"/>
        </w:rPr>
        <w:t>安</w:t>
      </w:r>
      <w:r>
        <w:rPr>
          <w:spacing w:val="-55"/>
          <w:sz w:val="24"/>
          <w:szCs w:val="24"/>
        </w:rPr>
        <w:t xml:space="preserve"> </w:t>
      </w:r>
      <w:r>
        <w:rPr>
          <w:spacing w:val="-12"/>
          <w:sz w:val="24"/>
          <w:szCs w:val="24"/>
        </w:rPr>
        <w:t>全</w:t>
      </w:r>
      <w:r>
        <w:rPr>
          <w:spacing w:val="-47"/>
          <w:sz w:val="24"/>
          <w:szCs w:val="24"/>
        </w:rPr>
        <w:t xml:space="preserve"> </w:t>
      </w:r>
      <w:r>
        <w:rPr>
          <w:spacing w:val="-12"/>
          <w:sz w:val="24"/>
          <w:szCs w:val="24"/>
        </w:rPr>
        <w:t>生</w:t>
      </w:r>
      <w:r>
        <w:rPr>
          <w:spacing w:val="-59"/>
          <w:sz w:val="24"/>
          <w:szCs w:val="24"/>
        </w:rPr>
        <w:t xml:space="preserve"> </w:t>
      </w:r>
      <w:r>
        <w:rPr>
          <w:spacing w:val="-12"/>
          <w:sz w:val="24"/>
          <w:szCs w:val="24"/>
        </w:rPr>
        <w:t>产意</w:t>
      </w:r>
      <w:r>
        <w:rPr>
          <w:spacing w:val="-61"/>
          <w:sz w:val="24"/>
          <w:szCs w:val="24"/>
        </w:rPr>
        <w:t xml:space="preserve"> </w:t>
      </w:r>
      <w:r>
        <w:rPr>
          <w:spacing w:val="-12"/>
          <w:sz w:val="24"/>
          <w:szCs w:val="24"/>
        </w:rPr>
        <w:t>识</w:t>
      </w:r>
      <w:r>
        <w:rPr>
          <w:spacing w:val="-44"/>
          <w:sz w:val="24"/>
          <w:szCs w:val="24"/>
        </w:rPr>
        <w:t xml:space="preserve"> </w:t>
      </w:r>
      <w:r>
        <w:rPr>
          <w:spacing w:val="-12"/>
          <w:sz w:val="24"/>
          <w:szCs w:val="24"/>
        </w:rPr>
        <w:t>，</w:t>
      </w:r>
      <w:r>
        <w:rPr>
          <w:spacing w:val="-63"/>
          <w:sz w:val="24"/>
          <w:szCs w:val="24"/>
        </w:rPr>
        <w:t xml:space="preserve"> </w:t>
      </w:r>
      <w:r>
        <w:rPr>
          <w:spacing w:val="-12"/>
          <w:sz w:val="24"/>
          <w:szCs w:val="24"/>
        </w:rPr>
        <w:t>建</w:t>
      </w:r>
      <w:r>
        <w:rPr>
          <w:spacing w:val="-55"/>
          <w:sz w:val="24"/>
          <w:szCs w:val="24"/>
        </w:rPr>
        <w:t xml:space="preserve"> </w:t>
      </w:r>
      <w:r>
        <w:rPr>
          <w:spacing w:val="-12"/>
          <w:sz w:val="24"/>
          <w:szCs w:val="24"/>
        </w:rPr>
        <w:t>立</w:t>
      </w:r>
      <w:r>
        <w:rPr>
          <w:spacing w:val="-62"/>
          <w:sz w:val="24"/>
          <w:szCs w:val="24"/>
        </w:rPr>
        <w:t xml:space="preserve"> </w:t>
      </w:r>
      <w:r>
        <w:rPr>
          <w:spacing w:val="-12"/>
          <w:sz w:val="24"/>
          <w:szCs w:val="24"/>
        </w:rPr>
        <w:t>健</w:t>
      </w:r>
      <w:r>
        <w:rPr>
          <w:spacing w:val="-55"/>
          <w:sz w:val="24"/>
          <w:szCs w:val="24"/>
        </w:rPr>
        <w:t xml:space="preserve"> </w:t>
      </w:r>
      <w:r>
        <w:rPr>
          <w:spacing w:val="-12"/>
          <w:sz w:val="24"/>
          <w:szCs w:val="24"/>
        </w:rPr>
        <w:t>全</w:t>
      </w:r>
      <w:r>
        <w:rPr>
          <w:spacing w:val="-60"/>
          <w:sz w:val="24"/>
          <w:szCs w:val="24"/>
        </w:rPr>
        <w:t xml:space="preserve"> </w:t>
      </w:r>
      <w:r>
        <w:rPr>
          <w:spacing w:val="-12"/>
          <w:sz w:val="24"/>
          <w:szCs w:val="24"/>
        </w:rPr>
        <w:t>各</w:t>
      </w:r>
      <w:r>
        <w:rPr>
          <w:spacing w:val="-60"/>
          <w:sz w:val="24"/>
          <w:szCs w:val="24"/>
        </w:rPr>
        <w:t xml:space="preserve"> </w:t>
      </w:r>
      <w:r>
        <w:rPr>
          <w:spacing w:val="-12"/>
          <w:sz w:val="24"/>
          <w:szCs w:val="24"/>
        </w:rPr>
        <w:t>项</w:t>
      </w:r>
      <w:r>
        <w:rPr>
          <w:spacing w:val="-58"/>
          <w:sz w:val="24"/>
          <w:szCs w:val="24"/>
        </w:rPr>
        <w:t xml:space="preserve"> </w:t>
      </w:r>
      <w:r>
        <w:rPr>
          <w:spacing w:val="-12"/>
          <w:sz w:val="24"/>
          <w:szCs w:val="24"/>
        </w:rPr>
        <w:t>安</w:t>
      </w:r>
      <w:r>
        <w:rPr>
          <w:spacing w:val="-58"/>
          <w:sz w:val="24"/>
          <w:szCs w:val="24"/>
        </w:rPr>
        <w:t xml:space="preserve"> </w:t>
      </w:r>
      <w:r>
        <w:rPr>
          <w:spacing w:val="-12"/>
          <w:sz w:val="24"/>
          <w:szCs w:val="24"/>
        </w:rPr>
        <w:t>全</w:t>
      </w:r>
      <w:r>
        <w:rPr>
          <w:spacing w:val="-47"/>
          <w:sz w:val="24"/>
          <w:szCs w:val="24"/>
        </w:rPr>
        <w:t xml:space="preserve"> </w:t>
      </w:r>
      <w:r>
        <w:rPr>
          <w:spacing w:val="-12"/>
          <w:sz w:val="24"/>
          <w:szCs w:val="24"/>
        </w:rPr>
        <w:t>生</w:t>
      </w:r>
      <w:r>
        <w:rPr>
          <w:spacing w:val="-59"/>
          <w:sz w:val="24"/>
          <w:szCs w:val="24"/>
        </w:rPr>
        <w:t xml:space="preserve"> </w:t>
      </w:r>
      <w:r>
        <w:rPr>
          <w:spacing w:val="-12"/>
          <w:sz w:val="24"/>
          <w:szCs w:val="24"/>
        </w:rPr>
        <w:t>产的</w:t>
      </w:r>
      <w:r>
        <w:rPr>
          <w:spacing w:val="-48"/>
          <w:sz w:val="24"/>
          <w:szCs w:val="24"/>
        </w:rPr>
        <w:t xml:space="preserve"> </w:t>
      </w:r>
      <w:r>
        <w:rPr>
          <w:spacing w:val="-12"/>
          <w:sz w:val="24"/>
          <w:szCs w:val="24"/>
        </w:rPr>
        <w:t>管</w:t>
      </w:r>
      <w:r>
        <w:rPr>
          <w:spacing w:val="-59"/>
          <w:sz w:val="24"/>
          <w:szCs w:val="24"/>
        </w:rPr>
        <w:t xml:space="preserve"> </w:t>
      </w:r>
      <w:r>
        <w:rPr>
          <w:spacing w:val="-12"/>
          <w:sz w:val="24"/>
          <w:szCs w:val="24"/>
        </w:rPr>
        <w:t>理</w:t>
      </w:r>
      <w:r>
        <w:rPr>
          <w:spacing w:val="-61"/>
          <w:sz w:val="24"/>
          <w:szCs w:val="24"/>
        </w:rPr>
        <w:t xml:space="preserve"> </w:t>
      </w:r>
      <w:r>
        <w:rPr>
          <w:spacing w:val="-12"/>
          <w:sz w:val="24"/>
          <w:szCs w:val="24"/>
        </w:rPr>
        <w:t>机</w:t>
      </w:r>
      <w:r>
        <w:rPr>
          <w:spacing w:val="-17"/>
          <w:sz w:val="24"/>
          <w:szCs w:val="24"/>
        </w:rPr>
        <w:t>构</w:t>
      </w:r>
      <w:r>
        <w:rPr>
          <w:spacing w:val="35"/>
          <w:sz w:val="24"/>
          <w:szCs w:val="24"/>
        </w:rPr>
        <w:t xml:space="preserve"> </w:t>
      </w:r>
      <w:r>
        <w:rPr>
          <w:spacing w:val="-17"/>
          <w:sz w:val="24"/>
          <w:szCs w:val="24"/>
        </w:rPr>
        <w:t>和</w:t>
      </w:r>
      <w:r>
        <w:rPr>
          <w:spacing w:val="-60"/>
          <w:sz w:val="24"/>
          <w:szCs w:val="24"/>
        </w:rPr>
        <w:t xml:space="preserve"> </w:t>
      </w:r>
      <w:r>
        <w:rPr>
          <w:spacing w:val="-17"/>
          <w:sz w:val="24"/>
          <w:szCs w:val="24"/>
        </w:rPr>
        <w:t>安</w:t>
      </w:r>
      <w:r>
        <w:rPr>
          <w:spacing w:val="-55"/>
          <w:sz w:val="24"/>
          <w:szCs w:val="24"/>
        </w:rPr>
        <w:t xml:space="preserve"> </w:t>
      </w:r>
      <w:r>
        <w:rPr>
          <w:spacing w:val="-17"/>
          <w:sz w:val="24"/>
          <w:szCs w:val="24"/>
        </w:rPr>
        <w:t>全</w:t>
      </w:r>
      <w:r>
        <w:rPr>
          <w:spacing w:val="-49"/>
          <w:sz w:val="24"/>
          <w:szCs w:val="24"/>
        </w:rPr>
        <w:t xml:space="preserve"> </w:t>
      </w:r>
      <w:r>
        <w:rPr>
          <w:spacing w:val="-17"/>
          <w:sz w:val="24"/>
          <w:szCs w:val="24"/>
        </w:rPr>
        <w:t>生</w:t>
      </w:r>
      <w:r>
        <w:rPr>
          <w:spacing w:val="-59"/>
          <w:sz w:val="24"/>
          <w:szCs w:val="24"/>
        </w:rPr>
        <w:t xml:space="preserve"> </w:t>
      </w:r>
      <w:r>
        <w:rPr>
          <w:spacing w:val="-17"/>
          <w:sz w:val="24"/>
          <w:szCs w:val="24"/>
        </w:rPr>
        <w:t>产管</w:t>
      </w:r>
      <w:r>
        <w:rPr>
          <w:spacing w:val="-60"/>
          <w:sz w:val="24"/>
          <w:szCs w:val="24"/>
        </w:rPr>
        <w:t xml:space="preserve"> </w:t>
      </w:r>
      <w:r>
        <w:rPr>
          <w:spacing w:val="-17"/>
          <w:sz w:val="24"/>
          <w:szCs w:val="24"/>
        </w:rPr>
        <w:t>理</w:t>
      </w:r>
      <w:r>
        <w:rPr>
          <w:spacing w:val="58"/>
          <w:sz w:val="24"/>
          <w:szCs w:val="24"/>
        </w:rPr>
        <w:t xml:space="preserve"> </w:t>
      </w:r>
      <w:r>
        <w:rPr>
          <w:spacing w:val="-17"/>
          <w:sz w:val="24"/>
          <w:szCs w:val="24"/>
        </w:rPr>
        <w:t>制</w:t>
      </w:r>
      <w:r>
        <w:rPr>
          <w:spacing w:val="-63"/>
          <w:sz w:val="24"/>
          <w:szCs w:val="24"/>
        </w:rPr>
        <w:t xml:space="preserve"> </w:t>
      </w:r>
      <w:r>
        <w:rPr>
          <w:spacing w:val="-17"/>
          <w:sz w:val="24"/>
          <w:szCs w:val="24"/>
        </w:rPr>
        <w:t>度 ，配</w:t>
      </w:r>
      <w:r>
        <w:rPr>
          <w:spacing w:val="-62"/>
          <w:sz w:val="24"/>
          <w:szCs w:val="24"/>
        </w:rPr>
        <w:t xml:space="preserve"> </w:t>
      </w:r>
      <w:r>
        <w:rPr>
          <w:spacing w:val="-17"/>
          <w:sz w:val="24"/>
          <w:szCs w:val="24"/>
        </w:rPr>
        <w:t>备</w:t>
      </w:r>
      <w:r>
        <w:rPr>
          <w:spacing w:val="-63"/>
          <w:sz w:val="24"/>
          <w:szCs w:val="24"/>
        </w:rPr>
        <w:t xml:space="preserve"> </w:t>
      </w:r>
      <w:r>
        <w:rPr>
          <w:spacing w:val="-17"/>
          <w:sz w:val="24"/>
          <w:szCs w:val="24"/>
        </w:rPr>
        <w:t>专</w:t>
      </w:r>
      <w:r>
        <w:rPr>
          <w:spacing w:val="-64"/>
          <w:sz w:val="24"/>
          <w:szCs w:val="24"/>
        </w:rPr>
        <w:t xml:space="preserve"> </w:t>
      </w:r>
      <w:r>
        <w:rPr>
          <w:spacing w:val="-17"/>
          <w:sz w:val="24"/>
          <w:szCs w:val="24"/>
        </w:rPr>
        <w:t>职</w:t>
      </w:r>
      <w:r>
        <w:rPr>
          <w:spacing w:val="-60"/>
          <w:sz w:val="24"/>
          <w:szCs w:val="24"/>
        </w:rPr>
        <w:t xml:space="preserve"> </w:t>
      </w:r>
      <w:r>
        <w:rPr>
          <w:spacing w:val="-17"/>
          <w:sz w:val="24"/>
          <w:szCs w:val="24"/>
        </w:rPr>
        <w:t>及</w:t>
      </w:r>
      <w:r>
        <w:rPr>
          <w:spacing w:val="-57"/>
          <w:sz w:val="24"/>
          <w:szCs w:val="24"/>
        </w:rPr>
        <w:t xml:space="preserve"> </w:t>
      </w:r>
      <w:r>
        <w:rPr>
          <w:spacing w:val="-17"/>
          <w:sz w:val="24"/>
          <w:szCs w:val="24"/>
        </w:rPr>
        <w:t>兼</w:t>
      </w:r>
      <w:r>
        <w:rPr>
          <w:spacing w:val="-64"/>
          <w:sz w:val="24"/>
          <w:szCs w:val="24"/>
        </w:rPr>
        <w:t xml:space="preserve"> </w:t>
      </w:r>
      <w:r>
        <w:rPr>
          <w:spacing w:val="-17"/>
          <w:sz w:val="24"/>
          <w:szCs w:val="24"/>
        </w:rPr>
        <w:t>职</w:t>
      </w:r>
      <w:r>
        <w:rPr>
          <w:spacing w:val="-61"/>
          <w:sz w:val="24"/>
          <w:szCs w:val="24"/>
        </w:rPr>
        <w:t xml:space="preserve"> </w:t>
      </w:r>
      <w:r>
        <w:rPr>
          <w:spacing w:val="-17"/>
          <w:sz w:val="24"/>
          <w:szCs w:val="24"/>
        </w:rPr>
        <w:t>安</w:t>
      </w:r>
      <w:r>
        <w:rPr>
          <w:spacing w:val="-60"/>
          <w:sz w:val="24"/>
          <w:szCs w:val="24"/>
        </w:rPr>
        <w:t xml:space="preserve"> </w:t>
      </w:r>
      <w:r>
        <w:rPr>
          <w:spacing w:val="-17"/>
          <w:sz w:val="24"/>
          <w:szCs w:val="24"/>
        </w:rPr>
        <w:t>全</w:t>
      </w:r>
      <w:r>
        <w:rPr>
          <w:spacing w:val="-61"/>
          <w:sz w:val="24"/>
          <w:szCs w:val="24"/>
        </w:rPr>
        <w:t xml:space="preserve"> </w:t>
      </w:r>
      <w:r>
        <w:rPr>
          <w:spacing w:val="-17"/>
          <w:sz w:val="24"/>
          <w:szCs w:val="24"/>
        </w:rPr>
        <w:t>检</w:t>
      </w:r>
      <w:r>
        <w:rPr>
          <w:spacing w:val="-62"/>
          <w:sz w:val="24"/>
          <w:szCs w:val="24"/>
        </w:rPr>
        <w:t xml:space="preserve"> </w:t>
      </w:r>
      <w:r>
        <w:rPr>
          <w:spacing w:val="-17"/>
          <w:sz w:val="24"/>
          <w:szCs w:val="24"/>
        </w:rPr>
        <w:t>查</w:t>
      </w:r>
      <w:r>
        <w:rPr>
          <w:spacing w:val="-62"/>
          <w:sz w:val="24"/>
          <w:szCs w:val="24"/>
        </w:rPr>
        <w:t xml:space="preserve"> </w:t>
      </w:r>
      <w:r>
        <w:rPr>
          <w:spacing w:val="-17"/>
          <w:sz w:val="24"/>
          <w:szCs w:val="24"/>
        </w:rPr>
        <w:t>人</w:t>
      </w:r>
      <w:r>
        <w:rPr>
          <w:spacing w:val="-44"/>
          <w:sz w:val="24"/>
          <w:szCs w:val="24"/>
        </w:rPr>
        <w:t xml:space="preserve"> </w:t>
      </w:r>
      <w:r>
        <w:rPr>
          <w:spacing w:val="-17"/>
          <w:sz w:val="24"/>
          <w:szCs w:val="24"/>
        </w:rPr>
        <w:t>员</w:t>
      </w:r>
      <w:r>
        <w:rPr>
          <w:spacing w:val="-49"/>
          <w:sz w:val="24"/>
          <w:szCs w:val="24"/>
        </w:rPr>
        <w:t xml:space="preserve"> </w:t>
      </w:r>
      <w:r>
        <w:rPr>
          <w:spacing w:val="-17"/>
          <w:sz w:val="24"/>
          <w:szCs w:val="24"/>
        </w:rPr>
        <w:t>，有</w:t>
      </w:r>
      <w:r>
        <w:rPr>
          <w:spacing w:val="-62"/>
          <w:sz w:val="24"/>
          <w:szCs w:val="24"/>
        </w:rPr>
        <w:t xml:space="preserve"> </w:t>
      </w:r>
      <w:r>
        <w:rPr>
          <w:spacing w:val="-17"/>
          <w:sz w:val="24"/>
          <w:szCs w:val="24"/>
        </w:rPr>
        <w:t>组</w:t>
      </w:r>
      <w:r>
        <w:rPr>
          <w:spacing w:val="-62"/>
          <w:sz w:val="24"/>
          <w:szCs w:val="24"/>
        </w:rPr>
        <w:t xml:space="preserve"> </w:t>
      </w:r>
      <w:r>
        <w:rPr>
          <w:spacing w:val="-17"/>
          <w:sz w:val="24"/>
          <w:szCs w:val="24"/>
        </w:rPr>
        <w:t>织</w:t>
      </w:r>
      <w:r>
        <w:rPr>
          <w:spacing w:val="-66"/>
          <w:sz w:val="24"/>
          <w:szCs w:val="24"/>
        </w:rPr>
        <w:t xml:space="preserve"> </w:t>
      </w:r>
      <w:r>
        <w:rPr>
          <w:spacing w:val="-17"/>
          <w:sz w:val="24"/>
          <w:szCs w:val="24"/>
        </w:rPr>
        <w:t>有</w:t>
      </w:r>
      <w:r>
        <w:rPr>
          <w:spacing w:val="-63"/>
          <w:sz w:val="24"/>
          <w:szCs w:val="24"/>
        </w:rPr>
        <w:t xml:space="preserve"> </w:t>
      </w:r>
      <w:r>
        <w:rPr>
          <w:spacing w:val="-18"/>
          <w:sz w:val="24"/>
          <w:szCs w:val="24"/>
        </w:rPr>
        <w:t>领</w:t>
      </w:r>
      <w:r>
        <w:rPr>
          <w:spacing w:val="-64"/>
          <w:sz w:val="24"/>
          <w:szCs w:val="24"/>
        </w:rPr>
        <w:t xml:space="preserve"> </w:t>
      </w:r>
      <w:r>
        <w:rPr>
          <w:spacing w:val="-18"/>
          <w:sz w:val="24"/>
          <w:szCs w:val="24"/>
        </w:rPr>
        <w:t>导</w:t>
      </w:r>
      <w:r>
        <w:rPr>
          <w:spacing w:val="-63"/>
          <w:sz w:val="24"/>
          <w:szCs w:val="24"/>
        </w:rPr>
        <w:t xml:space="preserve"> </w:t>
      </w:r>
      <w:r>
        <w:rPr>
          <w:spacing w:val="-18"/>
          <w:sz w:val="24"/>
          <w:szCs w:val="24"/>
        </w:rPr>
        <w:t>地</w:t>
      </w:r>
      <w:r>
        <w:rPr>
          <w:spacing w:val="-63"/>
          <w:sz w:val="24"/>
          <w:szCs w:val="24"/>
        </w:rPr>
        <w:t xml:space="preserve"> </w:t>
      </w:r>
      <w:r>
        <w:rPr>
          <w:spacing w:val="-18"/>
          <w:sz w:val="24"/>
          <w:szCs w:val="24"/>
        </w:rPr>
        <w:t>开</w:t>
      </w:r>
      <w:r>
        <w:rPr>
          <w:spacing w:val="-15"/>
          <w:sz w:val="24"/>
          <w:szCs w:val="24"/>
        </w:rPr>
        <w:t>展</w:t>
      </w:r>
      <w:r>
        <w:rPr>
          <w:spacing w:val="-49"/>
          <w:sz w:val="24"/>
          <w:szCs w:val="24"/>
        </w:rPr>
        <w:t xml:space="preserve"> </w:t>
      </w:r>
      <w:r>
        <w:rPr>
          <w:spacing w:val="-15"/>
          <w:sz w:val="24"/>
          <w:szCs w:val="24"/>
        </w:rPr>
        <w:t>安</w:t>
      </w:r>
      <w:r>
        <w:rPr>
          <w:spacing w:val="29"/>
          <w:sz w:val="24"/>
          <w:szCs w:val="24"/>
        </w:rPr>
        <w:t xml:space="preserve"> </w:t>
      </w:r>
      <w:r>
        <w:rPr>
          <w:spacing w:val="-15"/>
          <w:sz w:val="24"/>
          <w:szCs w:val="24"/>
        </w:rPr>
        <w:t>全</w:t>
      </w:r>
      <w:r>
        <w:rPr>
          <w:spacing w:val="-49"/>
          <w:sz w:val="24"/>
          <w:szCs w:val="24"/>
        </w:rPr>
        <w:t xml:space="preserve"> </w:t>
      </w:r>
      <w:r>
        <w:rPr>
          <w:spacing w:val="-15"/>
          <w:sz w:val="24"/>
          <w:szCs w:val="24"/>
        </w:rPr>
        <w:t>生</w:t>
      </w:r>
      <w:r>
        <w:rPr>
          <w:spacing w:val="-64"/>
          <w:sz w:val="24"/>
          <w:szCs w:val="24"/>
        </w:rPr>
        <w:t xml:space="preserve"> </w:t>
      </w:r>
      <w:r>
        <w:rPr>
          <w:spacing w:val="-15"/>
          <w:sz w:val="24"/>
          <w:szCs w:val="24"/>
        </w:rPr>
        <w:t>产活</w:t>
      </w:r>
      <w:r>
        <w:rPr>
          <w:spacing w:val="-61"/>
          <w:sz w:val="24"/>
          <w:szCs w:val="24"/>
        </w:rPr>
        <w:t xml:space="preserve"> </w:t>
      </w:r>
      <w:r>
        <w:rPr>
          <w:spacing w:val="-15"/>
          <w:sz w:val="24"/>
          <w:szCs w:val="24"/>
        </w:rPr>
        <w:t>动</w:t>
      </w:r>
      <w:r>
        <w:rPr>
          <w:spacing w:val="-67"/>
          <w:sz w:val="24"/>
          <w:szCs w:val="24"/>
        </w:rPr>
        <w:t xml:space="preserve"> </w:t>
      </w:r>
      <w:r>
        <w:rPr>
          <w:spacing w:val="-15"/>
          <w:sz w:val="24"/>
          <w:szCs w:val="24"/>
        </w:rPr>
        <w:t>。各</w:t>
      </w:r>
      <w:r>
        <w:rPr>
          <w:spacing w:val="-60"/>
          <w:sz w:val="24"/>
          <w:szCs w:val="24"/>
        </w:rPr>
        <w:t xml:space="preserve"> </w:t>
      </w:r>
      <w:r>
        <w:rPr>
          <w:spacing w:val="-15"/>
          <w:sz w:val="24"/>
          <w:szCs w:val="24"/>
        </w:rPr>
        <w:t>级</w:t>
      </w:r>
      <w:r>
        <w:rPr>
          <w:spacing w:val="-66"/>
          <w:sz w:val="24"/>
          <w:szCs w:val="24"/>
        </w:rPr>
        <w:t xml:space="preserve"> </w:t>
      </w:r>
      <w:r>
        <w:rPr>
          <w:spacing w:val="-15"/>
          <w:sz w:val="24"/>
          <w:szCs w:val="24"/>
        </w:rPr>
        <w:t>领</w:t>
      </w:r>
      <w:r>
        <w:rPr>
          <w:spacing w:val="59"/>
          <w:sz w:val="24"/>
          <w:szCs w:val="24"/>
        </w:rPr>
        <w:t xml:space="preserve"> </w:t>
      </w:r>
      <w:r>
        <w:rPr>
          <w:spacing w:val="-15"/>
          <w:sz w:val="24"/>
          <w:szCs w:val="24"/>
        </w:rPr>
        <w:t>导、工</w:t>
      </w:r>
      <w:r>
        <w:rPr>
          <w:spacing w:val="-59"/>
          <w:sz w:val="24"/>
          <w:szCs w:val="24"/>
        </w:rPr>
        <w:t xml:space="preserve"> </w:t>
      </w:r>
      <w:r>
        <w:rPr>
          <w:spacing w:val="-15"/>
          <w:sz w:val="24"/>
          <w:szCs w:val="24"/>
        </w:rPr>
        <w:t>程</w:t>
      </w:r>
      <w:r>
        <w:rPr>
          <w:spacing w:val="-58"/>
          <w:sz w:val="24"/>
          <w:szCs w:val="24"/>
        </w:rPr>
        <w:t xml:space="preserve"> </w:t>
      </w:r>
      <w:r>
        <w:rPr>
          <w:spacing w:val="-15"/>
          <w:sz w:val="24"/>
          <w:szCs w:val="24"/>
        </w:rPr>
        <w:t>技</w:t>
      </w:r>
      <w:r>
        <w:rPr>
          <w:spacing w:val="-60"/>
          <w:sz w:val="24"/>
          <w:szCs w:val="24"/>
        </w:rPr>
        <w:t xml:space="preserve"> </w:t>
      </w:r>
      <w:r>
        <w:rPr>
          <w:spacing w:val="-15"/>
          <w:sz w:val="24"/>
          <w:szCs w:val="24"/>
        </w:rPr>
        <w:t>术</w:t>
      </w:r>
      <w:r>
        <w:rPr>
          <w:spacing w:val="-57"/>
          <w:sz w:val="24"/>
          <w:szCs w:val="24"/>
        </w:rPr>
        <w:t xml:space="preserve"> </w:t>
      </w:r>
      <w:r>
        <w:rPr>
          <w:spacing w:val="-15"/>
          <w:sz w:val="24"/>
          <w:szCs w:val="24"/>
        </w:rPr>
        <w:t>人</w:t>
      </w:r>
      <w:r>
        <w:rPr>
          <w:spacing w:val="-40"/>
          <w:sz w:val="24"/>
          <w:szCs w:val="24"/>
        </w:rPr>
        <w:t xml:space="preserve"> </w:t>
      </w:r>
      <w:r>
        <w:rPr>
          <w:spacing w:val="-15"/>
          <w:sz w:val="24"/>
          <w:szCs w:val="24"/>
        </w:rPr>
        <w:t>员、生</w:t>
      </w:r>
      <w:r>
        <w:rPr>
          <w:spacing w:val="-59"/>
          <w:sz w:val="24"/>
          <w:szCs w:val="24"/>
        </w:rPr>
        <w:t xml:space="preserve"> </w:t>
      </w:r>
      <w:r>
        <w:rPr>
          <w:spacing w:val="-15"/>
          <w:sz w:val="24"/>
          <w:szCs w:val="24"/>
        </w:rPr>
        <w:t>产</w:t>
      </w:r>
      <w:r>
        <w:rPr>
          <w:spacing w:val="-45"/>
          <w:sz w:val="24"/>
          <w:szCs w:val="24"/>
        </w:rPr>
        <w:t xml:space="preserve"> </w:t>
      </w:r>
      <w:r>
        <w:rPr>
          <w:spacing w:val="-15"/>
          <w:sz w:val="24"/>
          <w:szCs w:val="24"/>
        </w:rPr>
        <w:t>管</w:t>
      </w:r>
      <w:r>
        <w:rPr>
          <w:spacing w:val="-59"/>
          <w:sz w:val="24"/>
          <w:szCs w:val="24"/>
        </w:rPr>
        <w:t xml:space="preserve"> </w:t>
      </w:r>
      <w:r>
        <w:rPr>
          <w:spacing w:val="-15"/>
          <w:sz w:val="24"/>
          <w:szCs w:val="24"/>
        </w:rPr>
        <w:t>理</w:t>
      </w:r>
      <w:r>
        <w:rPr>
          <w:spacing w:val="-57"/>
          <w:sz w:val="24"/>
          <w:szCs w:val="24"/>
        </w:rPr>
        <w:t xml:space="preserve"> </w:t>
      </w:r>
      <w:r>
        <w:rPr>
          <w:spacing w:val="-15"/>
          <w:sz w:val="24"/>
          <w:szCs w:val="24"/>
        </w:rPr>
        <w:t>人</w:t>
      </w:r>
      <w:r>
        <w:rPr>
          <w:spacing w:val="-40"/>
          <w:sz w:val="24"/>
          <w:szCs w:val="24"/>
        </w:rPr>
        <w:t xml:space="preserve"> </w:t>
      </w:r>
      <w:r>
        <w:rPr>
          <w:spacing w:val="-15"/>
          <w:sz w:val="24"/>
          <w:szCs w:val="24"/>
        </w:rPr>
        <w:t>员</w:t>
      </w:r>
      <w:r>
        <w:rPr>
          <w:spacing w:val="-61"/>
          <w:sz w:val="24"/>
          <w:szCs w:val="24"/>
        </w:rPr>
        <w:t xml:space="preserve"> </w:t>
      </w:r>
      <w:r>
        <w:rPr>
          <w:spacing w:val="-15"/>
          <w:sz w:val="24"/>
          <w:szCs w:val="24"/>
        </w:rPr>
        <w:t>和</w:t>
      </w:r>
      <w:r>
        <w:rPr>
          <w:spacing w:val="-58"/>
          <w:sz w:val="24"/>
          <w:szCs w:val="24"/>
        </w:rPr>
        <w:t xml:space="preserve"> </w:t>
      </w:r>
      <w:r>
        <w:rPr>
          <w:spacing w:val="-15"/>
          <w:sz w:val="24"/>
          <w:szCs w:val="24"/>
        </w:rPr>
        <w:t>具</w:t>
      </w:r>
      <w:r>
        <w:rPr>
          <w:spacing w:val="-58"/>
          <w:sz w:val="24"/>
          <w:szCs w:val="24"/>
        </w:rPr>
        <w:t xml:space="preserve"> </w:t>
      </w:r>
      <w:r>
        <w:rPr>
          <w:spacing w:val="-15"/>
          <w:sz w:val="24"/>
          <w:szCs w:val="24"/>
        </w:rPr>
        <w:t>体</w:t>
      </w:r>
      <w:r>
        <w:rPr>
          <w:spacing w:val="-61"/>
          <w:sz w:val="24"/>
          <w:szCs w:val="24"/>
        </w:rPr>
        <w:t xml:space="preserve"> </w:t>
      </w:r>
      <w:r>
        <w:rPr>
          <w:spacing w:val="-15"/>
          <w:sz w:val="24"/>
          <w:szCs w:val="24"/>
        </w:rPr>
        <w:t>操</w:t>
      </w:r>
      <w:r>
        <w:rPr>
          <w:spacing w:val="-57"/>
          <w:sz w:val="24"/>
          <w:szCs w:val="24"/>
        </w:rPr>
        <w:t xml:space="preserve"> </w:t>
      </w:r>
      <w:r>
        <w:rPr>
          <w:spacing w:val="-15"/>
          <w:sz w:val="24"/>
          <w:szCs w:val="24"/>
        </w:rPr>
        <w:t>作人</w:t>
      </w:r>
      <w:r>
        <w:rPr>
          <w:spacing w:val="-42"/>
          <w:sz w:val="24"/>
          <w:szCs w:val="24"/>
        </w:rPr>
        <w:t xml:space="preserve"> </w:t>
      </w:r>
      <w:r>
        <w:rPr>
          <w:spacing w:val="-15"/>
          <w:sz w:val="24"/>
          <w:szCs w:val="24"/>
        </w:rPr>
        <w:t>员，</w:t>
      </w:r>
      <w:r>
        <w:rPr>
          <w:spacing w:val="-14"/>
          <w:sz w:val="24"/>
          <w:szCs w:val="24"/>
        </w:rPr>
        <w:t>必</w:t>
      </w:r>
      <w:r>
        <w:rPr>
          <w:spacing w:val="-60"/>
          <w:sz w:val="24"/>
          <w:szCs w:val="24"/>
        </w:rPr>
        <w:t xml:space="preserve"> </w:t>
      </w:r>
      <w:r>
        <w:rPr>
          <w:spacing w:val="-14"/>
          <w:sz w:val="24"/>
          <w:szCs w:val="24"/>
        </w:rPr>
        <w:t>须</w:t>
      </w:r>
      <w:r>
        <w:rPr>
          <w:spacing w:val="63"/>
          <w:sz w:val="24"/>
          <w:szCs w:val="24"/>
        </w:rPr>
        <w:t xml:space="preserve"> </w:t>
      </w:r>
      <w:r>
        <w:rPr>
          <w:spacing w:val="-14"/>
          <w:sz w:val="24"/>
          <w:szCs w:val="24"/>
        </w:rPr>
        <w:t>熟</w:t>
      </w:r>
      <w:r>
        <w:rPr>
          <w:spacing w:val="-57"/>
          <w:sz w:val="24"/>
          <w:szCs w:val="24"/>
        </w:rPr>
        <w:t xml:space="preserve"> </w:t>
      </w:r>
      <w:r>
        <w:rPr>
          <w:spacing w:val="-14"/>
          <w:sz w:val="24"/>
          <w:szCs w:val="24"/>
        </w:rPr>
        <w:t>悉</w:t>
      </w:r>
      <w:r>
        <w:rPr>
          <w:spacing w:val="-59"/>
          <w:sz w:val="24"/>
          <w:szCs w:val="24"/>
        </w:rPr>
        <w:t xml:space="preserve"> </w:t>
      </w:r>
      <w:r>
        <w:rPr>
          <w:spacing w:val="-14"/>
          <w:sz w:val="24"/>
          <w:szCs w:val="24"/>
        </w:rPr>
        <w:t>和</w:t>
      </w:r>
      <w:r>
        <w:rPr>
          <w:spacing w:val="-62"/>
          <w:sz w:val="24"/>
          <w:szCs w:val="24"/>
        </w:rPr>
        <w:t xml:space="preserve"> </w:t>
      </w:r>
      <w:r>
        <w:rPr>
          <w:spacing w:val="-14"/>
          <w:sz w:val="24"/>
          <w:szCs w:val="24"/>
        </w:rPr>
        <w:t>遵守</w:t>
      </w:r>
      <w:r>
        <w:rPr>
          <w:spacing w:val="-58"/>
          <w:sz w:val="24"/>
          <w:szCs w:val="24"/>
        </w:rPr>
        <w:t xml:space="preserve"> </w:t>
      </w:r>
      <w:r>
        <w:rPr>
          <w:spacing w:val="-14"/>
          <w:sz w:val="24"/>
          <w:szCs w:val="24"/>
        </w:rPr>
        <w:t>本</w:t>
      </w:r>
      <w:r>
        <w:rPr>
          <w:spacing w:val="-58"/>
          <w:sz w:val="24"/>
          <w:szCs w:val="24"/>
        </w:rPr>
        <w:t xml:space="preserve"> </w:t>
      </w:r>
      <w:r>
        <w:rPr>
          <w:spacing w:val="-14"/>
          <w:sz w:val="24"/>
          <w:szCs w:val="24"/>
        </w:rPr>
        <w:t>条</w:t>
      </w:r>
      <w:r>
        <w:rPr>
          <w:spacing w:val="-62"/>
          <w:sz w:val="24"/>
          <w:szCs w:val="24"/>
        </w:rPr>
        <w:t xml:space="preserve"> </w:t>
      </w:r>
      <w:r>
        <w:rPr>
          <w:spacing w:val="-14"/>
          <w:sz w:val="24"/>
          <w:szCs w:val="24"/>
        </w:rPr>
        <w:t>款</w:t>
      </w:r>
      <w:r>
        <w:rPr>
          <w:spacing w:val="-44"/>
          <w:sz w:val="24"/>
          <w:szCs w:val="24"/>
        </w:rPr>
        <w:t xml:space="preserve"> </w:t>
      </w:r>
      <w:r>
        <w:rPr>
          <w:spacing w:val="-14"/>
          <w:sz w:val="24"/>
          <w:szCs w:val="24"/>
        </w:rPr>
        <w:t>的</w:t>
      </w:r>
      <w:r>
        <w:rPr>
          <w:spacing w:val="-60"/>
          <w:sz w:val="24"/>
          <w:szCs w:val="24"/>
        </w:rPr>
        <w:t xml:space="preserve"> </w:t>
      </w:r>
      <w:r>
        <w:rPr>
          <w:spacing w:val="-14"/>
          <w:sz w:val="24"/>
          <w:szCs w:val="24"/>
        </w:rPr>
        <w:t>各</w:t>
      </w:r>
      <w:r>
        <w:rPr>
          <w:spacing w:val="-60"/>
          <w:sz w:val="24"/>
          <w:szCs w:val="24"/>
        </w:rPr>
        <w:t xml:space="preserve"> </w:t>
      </w:r>
      <w:r>
        <w:rPr>
          <w:spacing w:val="-14"/>
          <w:sz w:val="24"/>
          <w:szCs w:val="24"/>
        </w:rPr>
        <w:t>项</w:t>
      </w:r>
      <w:r>
        <w:rPr>
          <w:spacing w:val="29"/>
          <w:sz w:val="24"/>
          <w:szCs w:val="24"/>
        </w:rPr>
        <w:t xml:space="preserve">  </w:t>
      </w:r>
      <w:r>
        <w:rPr>
          <w:spacing w:val="-14"/>
          <w:sz w:val="24"/>
          <w:szCs w:val="24"/>
        </w:rPr>
        <w:t>规</w:t>
      </w:r>
      <w:r>
        <w:rPr>
          <w:spacing w:val="-63"/>
          <w:sz w:val="24"/>
          <w:szCs w:val="24"/>
        </w:rPr>
        <w:t xml:space="preserve"> </w:t>
      </w:r>
      <w:r>
        <w:rPr>
          <w:spacing w:val="-14"/>
          <w:sz w:val="24"/>
          <w:szCs w:val="24"/>
        </w:rPr>
        <w:t>定</w:t>
      </w:r>
      <w:r>
        <w:rPr>
          <w:spacing w:val="-51"/>
          <w:sz w:val="24"/>
          <w:szCs w:val="24"/>
        </w:rPr>
        <w:t xml:space="preserve"> </w:t>
      </w:r>
      <w:r>
        <w:rPr>
          <w:spacing w:val="-14"/>
          <w:sz w:val="24"/>
          <w:szCs w:val="24"/>
        </w:rPr>
        <w:t>，做</w:t>
      </w:r>
      <w:r>
        <w:rPr>
          <w:spacing w:val="-61"/>
          <w:sz w:val="24"/>
          <w:szCs w:val="24"/>
        </w:rPr>
        <w:t xml:space="preserve"> </w:t>
      </w:r>
      <w:r>
        <w:rPr>
          <w:spacing w:val="-14"/>
          <w:sz w:val="24"/>
          <w:szCs w:val="24"/>
        </w:rPr>
        <w:t>到生</w:t>
      </w:r>
      <w:r>
        <w:rPr>
          <w:spacing w:val="-66"/>
          <w:sz w:val="24"/>
          <w:szCs w:val="24"/>
        </w:rPr>
        <w:t xml:space="preserve"> </w:t>
      </w:r>
      <w:r>
        <w:rPr>
          <w:spacing w:val="-14"/>
          <w:sz w:val="24"/>
          <w:szCs w:val="24"/>
        </w:rPr>
        <w:t>产</w:t>
      </w:r>
      <w:r>
        <w:rPr>
          <w:spacing w:val="-59"/>
          <w:sz w:val="24"/>
          <w:szCs w:val="24"/>
        </w:rPr>
        <w:t xml:space="preserve"> </w:t>
      </w:r>
      <w:r>
        <w:rPr>
          <w:spacing w:val="-14"/>
          <w:sz w:val="24"/>
          <w:szCs w:val="24"/>
        </w:rPr>
        <w:t>与</w:t>
      </w:r>
      <w:r>
        <w:rPr>
          <w:spacing w:val="-65"/>
          <w:sz w:val="24"/>
          <w:szCs w:val="24"/>
        </w:rPr>
        <w:t xml:space="preserve"> </w:t>
      </w:r>
      <w:r>
        <w:rPr>
          <w:spacing w:val="-15"/>
          <w:sz w:val="24"/>
          <w:szCs w:val="24"/>
        </w:rPr>
        <w:t>安</w:t>
      </w:r>
      <w:r>
        <w:rPr>
          <w:spacing w:val="-62"/>
          <w:sz w:val="24"/>
          <w:szCs w:val="24"/>
        </w:rPr>
        <w:t xml:space="preserve"> </w:t>
      </w:r>
      <w:r>
        <w:rPr>
          <w:spacing w:val="-15"/>
          <w:sz w:val="24"/>
          <w:szCs w:val="24"/>
        </w:rPr>
        <w:t>全</w:t>
      </w:r>
      <w:r>
        <w:rPr>
          <w:spacing w:val="-63"/>
          <w:sz w:val="24"/>
          <w:szCs w:val="24"/>
        </w:rPr>
        <w:t xml:space="preserve"> </w:t>
      </w:r>
      <w:r>
        <w:rPr>
          <w:spacing w:val="-15"/>
          <w:sz w:val="24"/>
          <w:szCs w:val="24"/>
        </w:rPr>
        <w:t>工</w:t>
      </w:r>
      <w:r>
        <w:rPr>
          <w:spacing w:val="-64"/>
          <w:sz w:val="24"/>
          <w:szCs w:val="24"/>
        </w:rPr>
        <w:t xml:space="preserve"> </w:t>
      </w:r>
      <w:r>
        <w:rPr>
          <w:spacing w:val="-15"/>
          <w:sz w:val="24"/>
          <w:szCs w:val="24"/>
        </w:rPr>
        <w:t>作</w:t>
      </w:r>
      <w:r>
        <w:rPr>
          <w:spacing w:val="-40"/>
          <w:sz w:val="24"/>
          <w:szCs w:val="24"/>
        </w:rPr>
        <w:t xml:space="preserve"> </w:t>
      </w:r>
      <w:r>
        <w:rPr>
          <w:spacing w:val="-15"/>
          <w:sz w:val="24"/>
          <w:szCs w:val="24"/>
        </w:rPr>
        <w:t>同</w:t>
      </w:r>
      <w:r>
        <w:rPr>
          <w:spacing w:val="-51"/>
          <w:sz w:val="24"/>
          <w:szCs w:val="24"/>
        </w:rPr>
        <w:t xml:space="preserve"> </w:t>
      </w:r>
      <w:r>
        <w:rPr>
          <w:spacing w:val="-15"/>
          <w:sz w:val="24"/>
          <w:szCs w:val="24"/>
        </w:rPr>
        <w:t>时</w:t>
      </w:r>
      <w:r>
        <w:rPr>
          <w:spacing w:val="-68"/>
          <w:sz w:val="24"/>
          <w:szCs w:val="24"/>
        </w:rPr>
        <w:t xml:space="preserve"> </w:t>
      </w:r>
      <w:r>
        <w:rPr>
          <w:spacing w:val="-15"/>
          <w:sz w:val="24"/>
          <w:szCs w:val="24"/>
        </w:rPr>
        <w:t>计</w:t>
      </w:r>
      <w:r>
        <w:rPr>
          <w:spacing w:val="-65"/>
          <w:sz w:val="24"/>
          <w:szCs w:val="24"/>
        </w:rPr>
        <w:t xml:space="preserve"> </w:t>
      </w:r>
      <w:r>
        <w:rPr>
          <w:spacing w:val="-15"/>
          <w:sz w:val="24"/>
          <w:szCs w:val="24"/>
        </w:rPr>
        <w:t>划</w:t>
      </w:r>
      <w:r>
        <w:rPr>
          <w:spacing w:val="-51"/>
          <w:sz w:val="24"/>
          <w:szCs w:val="24"/>
        </w:rPr>
        <w:t xml:space="preserve"> </w:t>
      </w:r>
      <w:r>
        <w:rPr>
          <w:spacing w:val="-15"/>
          <w:sz w:val="24"/>
          <w:szCs w:val="24"/>
        </w:rPr>
        <w:t>、布</w:t>
      </w:r>
      <w:r>
        <w:rPr>
          <w:spacing w:val="-67"/>
          <w:sz w:val="24"/>
          <w:szCs w:val="24"/>
        </w:rPr>
        <w:t xml:space="preserve"> </w:t>
      </w:r>
      <w:r>
        <w:rPr>
          <w:spacing w:val="-15"/>
          <w:sz w:val="24"/>
          <w:szCs w:val="24"/>
        </w:rPr>
        <w:t>置、</w:t>
      </w:r>
      <w:r>
        <w:rPr>
          <w:spacing w:val="15"/>
          <w:sz w:val="24"/>
          <w:szCs w:val="24"/>
        </w:rPr>
        <w:t>检查</w:t>
      </w:r>
      <w:r>
        <w:rPr>
          <w:spacing w:val="-46"/>
          <w:sz w:val="24"/>
          <w:szCs w:val="24"/>
        </w:rPr>
        <w:t xml:space="preserve"> </w:t>
      </w:r>
      <w:r>
        <w:rPr>
          <w:spacing w:val="15"/>
          <w:sz w:val="24"/>
          <w:szCs w:val="24"/>
        </w:rPr>
        <w:t>、</w:t>
      </w:r>
      <w:r>
        <w:rPr>
          <w:spacing w:val="98"/>
          <w:sz w:val="24"/>
          <w:szCs w:val="24"/>
        </w:rPr>
        <w:t xml:space="preserve"> </w:t>
      </w:r>
      <w:r>
        <w:rPr>
          <w:spacing w:val="15"/>
          <w:sz w:val="24"/>
          <w:szCs w:val="24"/>
        </w:rPr>
        <w:t>总结和评比。</w:t>
      </w:r>
    </w:p>
    <w:p w14:paraId="6B122DBB">
      <w:pPr>
        <w:pStyle w:val="6"/>
        <w:spacing w:before="276" w:line="310" w:lineRule="auto"/>
        <w:ind w:left="1" w:right="398" w:firstLine="488"/>
        <w:rPr>
          <w:sz w:val="24"/>
          <w:szCs w:val="24"/>
        </w:rPr>
      </w:pPr>
      <w:r>
        <w:rPr>
          <w:spacing w:val="-20"/>
          <w:sz w:val="24"/>
          <w:szCs w:val="24"/>
        </w:rPr>
        <w:t>3 、</w:t>
      </w:r>
      <w:r>
        <w:rPr>
          <w:spacing w:val="-70"/>
          <w:sz w:val="24"/>
          <w:szCs w:val="24"/>
        </w:rPr>
        <w:t xml:space="preserve"> </w:t>
      </w:r>
      <w:r>
        <w:rPr>
          <w:spacing w:val="-20"/>
          <w:sz w:val="24"/>
          <w:szCs w:val="24"/>
        </w:rPr>
        <w:t>建</w:t>
      </w:r>
      <w:r>
        <w:rPr>
          <w:spacing w:val="-63"/>
          <w:sz w:val="24"/>
          <w:szCs w:val="24"/>
        </w:rPr>
        <w:t xml:space="preserve"> </w:t>
      </w:r>
      <w:r>
        <w:rPr>
          <w:spacing w:val="-20"/>
          <w:sz w:val="24"/>
          <w:szCs w:val="24"/>
        </w:rPr>
        <w:t>立</w:t>
      </w:r>
      <w:r>
        <w:rPr>
          <w:spacing w:val="-71"/>
          <w:sz w:val="24"/>
          <w:szCs w:val="24"/>
        </w:rPr>
        <w:t xml:space="preserve"> </w:t>
      </w:r>
      <w:r>
        <w:rPr>
          <w:spacing w:val="-20"/>
          <w:sz w:val="24"/>
          <w:szCs w:val="24"/>
        </w:rPr>
        <w:t>健</w:t>
      </w:r>
      <w:r>
        <w:rPr>
          <w:spacing w:val="-62"/>
          <w:sz w:val="24"/>
          <w:szCs w:val="24"/>
        </w:rPr>
        <w:t xml:space="preserve"> </w:t>
      </w:r>
      <w:r>
        <w:rPr>
          <w:spacing w:val="-20"/>
          <w:sz w:val="24"/>
          <w:szCs w:val="24"/>
        </w:rPr>
        <w:t>全</w:t>
      </w:r>
      <w:r>
        <w:rPr>
          <w:spacing w:val="-68"/>
          <w:sz w:val="24"/>
          <w:szCs w:val="24"/>
        </w:rPr>
        <w:t xml:space="preserve"> </w:t>
      </w:r>
      <w:r>
        <w:rPr>
          <w:spacing w:val="-20"/>
          <w:sz w:val="24"/>
          <w:szCs w:val="24"/>
        </w:rPr>
        <w:t>安</w:t>
      </w:r>
      <w:r>
        <w:rPr>
          <w:spacing w:val="-63"/>
          <w:sz w:val="24"/>
          <w:szCs w:val="24"/>
        </w:rPr>
        <w:t xml:space="preserve"> </w:t>
      </w:r>
      <w:r>
        <w:rPr>
          <w:spacing w:val="-20"/>
          <w:sz w:val="24"/>
          <w:szCs w:val="24"/>
        </w:rPr>
        <w:t>全</w:t>
      </w:r>
      <w:r>
        <w:rPr>
          <w:spacing w:val="-56"/>
          <w:sz w:val="24"/>
          <w:szCs w:val="24"/>
        </w:rPr>
        <w:t xml:space="preserve"> </w:t>
      </w:r>
      <w:r>
        <w:rPr>
          <w:spacing w:val="-20"/>
          <w:sz w:val="24"/>
          <w:szCs w:val="24"/>
        </w:rPr>
        <w:t>生</w:t>
      </w:r>
      <w:r>
        <w:rPr>
          <w:spacing w:val="-66"/>
          <w:sz w:val="24"/>
          <w:szCs w:val="24"/>
        </w:rPr>
        <w:t xml:space="preserve"> </w:t>
      </w:r>
      <w:r>
        <w:rPr>
          <w:spacing w:val="-20"/>
          <w:sz w:val="24"/>
          <w:szCs w:val="24"/>
        </w:rPr>
        <w:t>产</w:t>
      </w:r>
      <w:r>
        <w:rPr>
          <w:spacing w:val="-69"/>
          <w:sz w:val="24"/>
          <w:szCs w:val="24"/>
        </w:rPr>
        <w:t xml:space="preserve"> </w:t>
      </w:r>
      <w:r>
        <w:rPr>
          <w:spacing w:val="-20"/>
          <w:sz w:val="24"/>
          <w:szCs w:val="24"/>
        </w:rPr>
        <w:t>责</w:t>
      </w:r>
      <w:r>
        <w:rPr>
          <w:spacing w:val="-68"/>
          <w:sz w:val="24"/>
          <w:szCs w:val="24"/>
        </w:rPr>
        <w:t xml:space="preserve"> </w:t>
      </w:r>
      <w:r>
        <w:rPr>
          <w:spacing w:val="-20"/>
          <w:sz w:val="24"/>
          <w:szCs w:val="24"/>
        </w:rPr>
        <w:t>任</w:t>
      </w:r>
      <w:r>
        <w:rPr>
          <w:spacing w:val="-70"/>
          <w:sz w:val="24"/>
          <w:szCs w:val="24"/>
        </w:rPr>
        <w:t xml:space="preserve"> </w:t>
      </w:r>
      <w:r>
        <w:rPr>
          <w:spacing w:val="-20"/>
          <w:sz w:val="24"/>
          <w:szCs w:val="24"/>
        </w:rPr>
        <w:t>制</w:t>
      </w:r>
      <w:r>
        <w:rPr>
          <w:spacing w:val="-45"/>
          <w:sz w:val="24"/>
          <w:szCs w:val="24"/>
        </w:rPr>
        <w:t xml:space="preserve"> </w:t>
      </w:r>
      <w:r>
        <w:rPr>
          <w:spacing w:val="-20"/>
          <w:sz w:val="24"/>
          <w:szCs w:val="24"/>
        </w:rPr>
        <w:t>。</w:t>
      </w:r>
      <w:r>
        <w:rPr>
          <w:spacing w:val="-71"/>
          <w:sz w:val="24"/>
          <w:szCs w:val="24"/>
        </w:rPr>
        <w:t xml:space="preserve"> </w:t>
      </w:r>
      <w:r>
        <w:rPr>
          <w:spacing w:val="-20"/>
          <w:sz w:val="24"/>
          <w:szCs w:val="24"/>
        </w:rPr>
        <w:t>从</w:t>
      </w:r>
      <w:r>
        <w:rPr>
          <w:spacing w:val="-65"/>
          <w:sz w:val="24"/>
          <w:szCs w:val="24"/>
        </w:rPr>
        <w:t xml:space="preserve"> </w:t>
      </w:r>
      <w:r>
        <w:rPr>
          <w:spacing w:val="-20"/>
          <w:sz w:val="24"/>
          <w:szCs w:val="24"/>
        </w:rPr>
        <w:t>派</w:t>
      </w:r>
      <w:r>
        <w:rPr>
          <w:spacing w:val="-68"/>
          <w:sz w:val="24"/>
          <w:szCs w:val="24"/>
        </w:rPr>
        <w:t xml:space="preserve"> </w:t>
      </w:r>
      <w:r>
        <w:rPr>
          <w:spacing w:val="-20"/>
          <w:sz w:val="24"/>
          <w:szCs w:val="24"/>
        </w:rPr>
        <w:t>往</w:t>
      </w:r>
      <w:r>
        <w:rPr>
          <w:spacing w:val="-67"/>
          <w:sz w:val="24"/>
          <w:szCs w:val="24"/>
        </w:rPr>
        <w:t xml:space="preserve"> </w:t>
      </w:r>
      <w:r>
        <w:rPr>
          <w:spacing w:val="-20"/>
          <w:sz w:val="24"/>
          <w:szCs w:val="24"/>
        </w:rPr>
        <w:t>项 目</w:t>
      </w:r>
      <w:r>
        <w:rPr>
          <w:spacing w:val="-64"/>
          <w:sz w:val="24"/>
          <w:szCs w:val="24"/>
        </w:rPr>
        <w:t xml:space="preserve"> </w:t>
      </w:r>
      <w:r>
        <w:rPr>
          <w:spacing w:val="-20"/>
          <w:sz w:val="24"/>
          <w:szCs w:val="24"/>
        </w:rPr>
        <w:t>实</w:t>
      </w:r>
      <w:r>
        <w:rPr>
          <w:spacing w:val="-71"/>
          <w:sz w:val="24"/>
          <w:szCs w:val="24"/>
        </w:rPr>
        <w:t xml:space="preserve"> </w:t>
      </w:r>
      <w:r>
        <w:rPr>
          <w:spacing w:val="-20"/>
          <w:sz w:val="24"/>
          <w:szCs w:val="24"/>
        </w:rPr>
        <w:t>施</w:t>
      </w:r>
      <w:r>
        <w:rPr>
          <w:spacing w:val="-69"/>
          <w:sz w:val="24"/>
          <w:szCs w:val="24"/>
        </w:rPr>
        <w:t xml:space="preserve"> </w:t>
      </w:r>
      <w:r>
        <w:rPr>
          <w:spacing w:val="-20"/>
          <w:sz w:val="24"/>
          <w:szCs w:val="24"/>
        </w:rPr>
        <w:t>现</w:t>
      </w:r>
      <w:r>
        <w:rPr>
          <w:spacing w:val="-69"/>
          <w:sz w:val="24"/>
          <w:szCs w:val="24"/>
        </w:rPr>
        <w:t xml:space="preserve"> </w:t>
      </w:r>
      <w:r>
        <w:rPr>
          <w:spacing w:val="-20"/>
          <w:sz w:val="24"/>
          <w:szCs w:val="24"/>
        </w:rPr>
        <w:t>场</w:t>
      </w:r>
      <w:r>
        <w:rPr>
          <w:spacing w:val="-54"/>
          <w:sz w:val="24"/>
          <w:szCs w:val="24"/>
        </w:rPr>
        <w:t xml:space="preserve"> </w:t>
      </w:r>
      <w:r>
        <w:rPr>
          <w:spacing w:val="-20"/>
          <w:sz w:val="24"/>
          <w:szCs w:val="24"/>
        </w:rPr>
        <w:t>的</w:t>
      </w:r>
      <w:r>
        <w:rPr>
          <w:spacing w:val="-70"/>
          <w:sz w:val="24"/>
          <w:szCs w:val="24"/>
        </w:rPr>
        <w:t xml:space="preserve"> </w:t>
      </w:r>
      <w:r>
        <w:rPr>
          <w:spacing w:val="-20"/>
          <w:sz w:val="24"/>
          <w:szCs w:val="24"/>
        </w:rPr>
        <w:t>项 目</w:t>
      </w:r>
      <w:r>
        <w:rPr>
          <w:spacing w:val="-71"/>
          <w:sz w:val="24"/>
          <w:szCs w:val="24"/>
        </w:rPr>
        <w:t xml:space="preserve"> </w:t>
      </w:r>
      <w:r>
        <w:rPr>
          <w:spacing w:val="-21"/>
          <w:sz w:val="24"/>
          <w:szCs w:val="24"/>
        </w:rPr>
        <w:t>经</w:t>
      </w:r>
      <w:r>
        <w:rPr>
          <w:spacing w:val="-68"/>
          <w:sz w:val="24"/>
          <w:szCs w:val="24"/>
        </w:rPr>
        <w:t xml:space="preserve"> </w:t>
      </w:r>
      <w:r>
        <w:rPr>
          <w:spacing w:val="-21"/>
          <w:sz w:val="24"/>
          <w:szCs w:val="24"/>
        </w:rPr>
        <w:t>理</w:t>
      </w:r>
      <w:r>
        <w:rPr>
          <w:spacing w:val="-66"/>
          <w:sz w:val="24"/>
          <w:szCs w:val="24"/>
        </w:rPr>
        <w:t xml:space="preserve"> </w:t>
      </w:r>
      <w:r>
        <w:rPr>
          <w:spacing w:val="-21"/>
          <w:sz w:val="24"/>
          <w:szCs w:val="24"/>
        </w:rPr>
        <w:t>到生</w:t>
      </w:r>
      <w:r>
        <w:rPr>
          <w:spacing w:val="-68"/>
          <w:sz w:val="24"/>
          <w:szCs w:val="24"/>
        </w:rPr>
        <w:t xml:space="preserve"> </w:t>
      </w:r>
      <w:r>
        <w:rPr>
          <w:spacing w:val="-21"/>
          <w:sz w:val="24"/>
          <w:szCs w:val="24"/>
        </w:rPr>
        <w:t>产</w:t>
      </w:r>
      <w:r>
        <w:rPr>
          <w:spacing w:val="-67"/>
          <w:sz w:val="24"/>
          <w:szCs w:val="24"/>
        </w:rPr>
        <w:t xml:space="preserve"> </w:t>
      </w:r>
      <w:r>
        <w:rPr>
          <w:spacing w:val="-21"/>
          <w:sz w:val="24"/>
          <w:szCs w:val="24"/>
        </w:rPr>
        <w:t>工</w:t>
      </w:r>
      <w:r>
        <w:rPr>
          <w:spacing w:val="-67"/>
          <w:sz w:val="24"/>
          <w:szCs w:val="24"/>
        </w:rPr>
        <w:t xml:space="preserve"> </w:t>
      </w:r>
      <w:r>
        <w:rPr>
          <w:spacing w:val="-21"/>
          <w:sz w:val="24"/>
          <w:szCs w:val="24"/>
        </w:rPr>
        <w:t>人</w:t>
      </w:r>
      <w:r>
        <w:rPr>
          <w:spacing w:val="-20"/>
          <w:sz w:val="24"/>
          <w:szCs w:val="24"/>
        </w:rPr>
        <w:t>（</w:t>
      </w:r>
      <w:r>
        <w:rPr>
          <w:spacing w:val="-52"/>
          <w:sz w:val="24"/>
          <w:szCs w:val="24"/>
        </w:rPr>
        <w:t xml:space="preserve"> </w:t>
      </w:r>
      <w:r>
        <w:rPr>
          <w:spacing w:val="-20"/>
          <w:sz w:val="24"/>
          <w:szCs w:val="24"/>
        </w:rPr>
        <w:t>包</w:t>
      </w:r>
      <w:r>
        <w:rPr>
          <w:spacing w:val="25"/>
          <w:sz w:val="24"/>
          <w:szCs w:val="24"/>
        </w:rPr>
        <w:t xml:space="preserve">  </w:t>
      </w:r>
      <w:r>
        <w:rPr>
          <w:spacing w:val="-20"/>
          <w:sz w:val="24"/>
          <w:szCs w:val="24"/>
        </w:rPr>
        <w:t>括</w:t>
      </w:r>
      <w:r>
        <w:rPr>
          <w:spacing w:val="-54"/>
          <w:sz w:val="24"/>
          <w:szCs w:val="24"/>
        </w:rPr>
        <w:t xml:space="preserve"> </w:t>
      </w:r>
      <w:r>
        <w:rPr>
          <w:spacing w:val="-20"/>
          <w:sz w:val="24"/>
          <w:szCs w:val="24"/>
        </w:rPr>
        <w:t>临</w:t>
      </w:r>
      <w:r>
        <w:rPr>
          <w:spacing w:val="-51"/>
          <w:sz w:val="24"/>
          <w:szCs w:val="24"/>
        </w:rPr>
        <w:t xml:space="preserve"> </w:t>
      </w:r>
      <w:r>
        <w:rPr>
          <w:spacing w:val="-20"/>
          <w:sz w:val="24"/>
          <w:szCs w:val="24"/>
        </w:rPr>
        <w:t>时</w:t>
      </w:r>
      <w:r>
        <w:rPr>
          <w:spacing w:val="-61"/>
          <w:sz w:val="24"/>
          <w:szCs w:val="24"/>
        </w:rPr>
        <w:t xml:space="preserve"> </w:t>
      </w:r>
      <w:r>
        <w:rPr>
          <w:spacing w:val="-20"/>
          <w:sz w:val="24"/>
          <w:szCs w:val="24"/>
        </w:rPr>
        <w:t>雇</w:t>
      </w:r>
      <w:r>
        <w:rPr>
          <w:spacing w:val="-68"/>
          <w:sz w:val="24"/>
          <w:szCs w:val="24"/>
        </w:rPr>
        <w:t xml:space="preserve"> </w:t>
      </w:r>
      <w:r>
        <w:rPr>
          <w:spacing w:val="-20"/>
          <w:sz w:val="24"/>
          <w:szCs w:val="24"/>
        </w:rPr>
        <w:t>请</w:t>
      </w:r>
      <w:r>
        <w:rPr>
          <w:spacing w:val="-54"/>
          <w:sz w:val="24"/>
          <w:szCs w:val="24"/>
        </w:rPr>
        <w:t xml:space="preserve"> </w:t>
      </w:r>
      <w:r>
        <w:rPr>
          <w:spacing w:val="-20"/>
          <w:sz w:val="24"/>
          <w:szCs w:val="24"/>
        </w:rPr>
        <w:t>的</w:t>
      </w:r>
      <w:r>
        <w:rPr>
          <w:spacing w:val="-37"/>
          <w:sz w:val="24"/>
          <w:szCs w:val="24"/>
        </w:rPr>
        <w:t xml:space="preserve"> </w:t>
      </w:r>
      <w:r>
        <w:rPr>
          <w:spacing w:val="-20"/>
          <w:sz w:val="24"/>
          <w:szCs w:val="24"/>
        </w:rPr>
        <w:t>民</w:t>
      </w:r>
      <w:r>
        <w:rPr>
          <w:spacing w:val="-62"/>
          <w:sz w:val="24"/>
          <w:szCs w:val="24"/>
        </w:rPr>
        <w:t xml:space="preserve"> </w:t>
      </w:r>
      <w:r>
        <w:rPr>
          <w:spacing w:val="-20"/>
          <w:sz w:val="24"/>
          <w:szCs w:val="24"/>
        </w:rPr>
        <w:t>工</w:t>
      </w:r>
      <w:r>
        <w:rPr>
          <w:spacing w:val="-50"/>
          <w:sz w:val="24"/>
          <w:szCs w:val="24"/>
        </w:rPr>
        <w:t xml:space="preserve"> </w:t>
      </w:r>
      <w:r>
        <w:rPr>
          <w:spacing w:val="-20"/>
          <w:sz w:val="24"/>
          <w:szCs w:val="24"/>
        </w:rPr>
        <w:t>） 的</w:t>
      </w:r>
      <w:r>
        <w:rPr>
          <w:spacing w:val="-65"/>
          <w:sz w:val="24"/>
          <w:szCs w:val="24"/>
        </w:rPr>
        <w:t xml:space="preserve"> </w:t>
      </w:r>
      <w:r>
        <w:rPr>
          <w:spacing w:val="-20"/>
          <w:sz w:val="24"/>
          <w:szCs w:val="24"/>
        </w:rPr>
        <w:t>安</w:t>
      </w:r>
      <w:r>
        <w:rPr>
          <w:spacing w:val="-62"/>
          <w:sz w:val="24"/>
          <w:szCs w:val="24"/>
        </w:rPr>
        <w:t xml:space="preserve"> </w:t>
      </w:r>
      <w:r>
        <w:rPr>
          <w:spacing w:val="-20"/>
          <w:sz w:val="24"/>
          <w:szCs w:val="24"/>
        </w:rPr>
        <w:t>全</w:t>
      </w:r>
      <w:r>
        <w:rPr>
          <w:spacing w:val="-54"/>
          <w:sz w:val="24"/>
          <w:szCs w:val="24"/>
        </w:rPr>
        <w:t xml:space="preserve"> </w:t>
      </w:r>
      <w:r>
        <w:rPr>
          <w:spacing w:val="-20"/>
          <w:sz w:val="24"/>
          <w:szCs w:val="24"/>
        </w:rPr>
        <w:t>生</w:t>
      </w:r>
      <w:r>
        <w:rPr>
          <w:spacing w:val="-67"/>
          <w:sz w:val="24"/>
          <w:szCs w:val="24"/>
        </w:rPr>
        <w:t xml:space="preserve"> </w:t>
      </w:r>
      <w:r>
        <w:rPr>
          <w:spacing w:val="-20"/>
          <w:sz w:val="24"/>
          <w:szCs w:val="24"/>
        </w:rPr>
        <w:t>产管</w:t>
      </w:r>
      <w:r>
        <w:rPr>
          <w:spacing w:val="-66"/>
          <w:sz w:val="24"/>
          <w:szCs w:val="24"/>
        </w:rPr>
        <w:t xml:space="preserve"> </w:t>
      </w:r>
      <w:r>
        <w:rPr>
          <w:spacing w:val="-20"/>
          <w:sz w:val="24"/>
          <w:szCs w:val="24"/>
        </w:rPr>
        <w:t>理</w:t>
      </w:r>
      <w:r>
        <w:rPr>
          <w:spacing w:val="-59"/>
          <w:sz w:val="24"/>
          <w:szCs w:val="24"/>
        </w:rPr>
        <w:t xml:space="preserve"> </w:t>
      </w:r>
      <w:r>
        <w:rPr>
          <w:spacing w:val="-20"/>
          <w:sz w:val="24"/>
          <w:szCs w:val="24"/>
        </w:rPr>
        <w:t>系统</w:t>
      </w:r>
      <w:r>
        <w:rPr>
          <w:spacing w:val="-64"/>
          <w:sz w:val="24"/>
          <w:szCs w:val="24"/>
        </w:rPr>
        <w:t xml:space="preserve"> </w:t>
      </w:r>
      <w:r>
        <w:rPr>
          <w:spacing w:val="-20"/>
          <w:sz w:val="24"/>
          <w:szCs w:val="24"/>
        </w:rPr>
        <w:t>必</w:t>
      </w:r>
      <w:r>
        <w:rPr>
          <w:spacing w:val="-67"/>
          <w:sz w:val="24"/>
          <w:szCs w:val="24"/>
        </w:rPr>
        <w:t xml:space="preserve"> </w:t>
      </w:r>
      <w:r>
        <w:rPr>
          <w:spacing w:val="-20"/>
          <w:sz w:val="24"/>
          <w:szCs w:val="24"/>
        </w:rPr>
        <w:t>须</w:t>
      </w:r>
      <w:r>
        <w:rPr>
          <w:spacing w:val="-68"/>
          <w:sz w:val="24"/>
          <w:szCs w:val="24"/>
        </w:rPr>
        <w:t xml:space="preserve"> </w:t>
      </w:r>
      <w:r>
        <w:rPr>
          <w:spacing w:val="-20"/>
          <w:sz w:val="24"/>
          <w:szCs w:val="24"/>
        </w:rPr>
        <w:t>做</w:t>
      </w:r>
      <w:r>
        <w:rPr>
          <w:spacing w:val="-61"/>
          <w:sz w:val="24"/>
          <w:szCs w:val="24"/>
        </w:rPr>
        <w:t xml:space="preserve"> </w:t>
      </w:r>
      <w:r>
        <w:rPr>
          <w:spacing w:val="-20"/>
          <w:sz w:val="24"/>
          <w:szCs w:val="24"/>
        </w:rPr>
        <w:t>到</w:t>
      </w:r>
      <w:r>
        <w:rPr>
          <w:spacing w:val="-67"/>
          <w:sz w:val="24"/>
          <w:szCs w:val="24"/>
        </w:rPr>
        <w:t xml:space="preserve"> </w:t>
      </w:r>
      <w:r>
        <w:rPr>
          <w:spacing w:val="-20"/>
          <w:sz w:val="24"/>
          <w:szCs w:val="24"/>
        </w:rPr>
        <w:t>纵</w:t>
      </w:r>
      <w:r>
        <w:rPr>
          <w:spacing w:val="-37"/>
          <w:sz w:val="24"/>
          <w:szCs w:val="24"/>
        </w:rPr>
        <w:t xml:space="preserve"> </w:t>
      </w:r>
      <w:r>
        <w:rPr>
          <w:spacing w:val="-20"/>
          <w:sz w:val="24"/>
          <w:szCs w:val="24"/>
        </w:rPr>
        <w:t>向</w:t>
      </w:r>
      <w:r>
        <w:rPr>
          <w:spacing w:val="-61"/>
          <w:sz w:val="24"/>
          <w:szCs w:val="24"/>
        </w:rPr>
        <w:t xml:space="preserve"> </w:t>
      </w:r>
      <w:r>
        <w:rPr>
          <w:spacing w:val="-20"/>
          <w:sz w:val="24"/>
          <w:szCs w:val="24"/>
        </w:rPr>
        <w:t>到</w:t>
      </w:r>
      <w:r>
        <w:rPr>
          <w:spacing w:val="-65"/>
          <w:sz w:val="24"/>
          <w:szCs w:val="24"/>
        </w:rPr>
        <w:t xml:space="preserve"> </w:t>
      </w:r>
      <w:r>
        <w:rPr>
          <w:spacing w:val="-20"/>
          <w:sz w:val="24"/>
          <w:szCs w:val="24"/>
        </w:rPr>
        <w:t>底</w:t>
      </w:r>
      <w:r>
        <w:rPr>
          <w:spacing w:val="-51"/>
          <w:sz w:val="24"/>
          <w:szCs w:val="24"/>
        </w:rPr>
        <w:t xml:space="preserve"> </w:t>
      </w:r>
      <w:r>
        <w:rPr>
          <w:spacing w:val="-20"/>
          <w:sz w:val="24"/>
          <w:szCs w:val="24"/>
        </w:rPr>
        <w:t>，一</w:t>
      </w:r>
      <w:r>
        <w:rPr>
          <w:spacing w:val="-68"/>
          <w:sz w:val="24"/>
          <w:szCs w:val="24"/>
        </w:rPr>
        <w:t xml:space="preserve"> </w:t>
      </w:r>
      <w:r>
        <w:rPr>
          <w:spacing w:val="-20"/>
          <w:sz w:val="24"/>
          <w:szCs w:val="24"/>
        </w:rPr>
        <w:t>环</w:t>
      </w:r>
      <w:r>
        <w:rPr>
          <w:spacing w:val="-63"/>
          <w:sz w:val="24"/>
          <w:szCs w:val="24"/>
        </w:rPr>
        <w:t xml:space="preserve"> </w:t>
      </w:r>
      <w:r>
        <w:rPr>
          <w:spacing w:val="-20"/>
          <w:sz w:val="24"/>
          <w:szCs w:val="24"/>
        </w:rPr>
        <w:t>不</w:t>
      </w:r>
      <w:r>
        <w:rPr>
          <w:spacing w:val="-64"/>
          <w:sz w:val="24"/>
          <w:szCs w:val="24"/>
        </w:rPr>
        <w:t xml:space="preserve"> </w:t>
      </w:r>
      <w:r>
        <w:rPr>
          <w:spacing w:val="-20"/>
          <w:sz w:val="24"/>
          <w:szCs w:val="24"/>
        </w:rPr>
        <w:t>漏；</w:t>
      </w:r>
      <w:r>
        <w:rPr>
          <w:spacing w:val="-18"/>
          <w:sz w:val="24"/>
          <w:szCs w:val="24"/>
        </w:rPr>
        <w:t>各</w:t>
      </w:r>
      <w:r>
        <w:rPr>
          <w:spacing w:val="-66"/>
          <w:sz w:val="24"/>
          <w:szCs w:val="24"/>
        </w:rPr>
        <w:t xml:space="preserve"> </w:t>
      </w:r>
      <w:r>
        <w:rPr>
          <w:spacing w:val="-18"/>
          <w:sz w:val="24"/>
          <w:szCs w:val="24"/>
        </w:rPr>
        <w:t>职</w:t>
      </w:r>
      <w:r>
        <w:rPr>
          <w:spacing w:val="-50"/>
          <w:sz w:val="24"/>
          <w:szCs w:val="24"/>
        </w:rPr>
        <w:t xml:space="preserve"> </w:t>
      </w:r>
      <w:r>
        <w:rPr>
          <w:spacing w:val="-18"/>
          <w:sz w:val="24"/>
          <w:szCs w:val="24"/>
        </w:rPr>
        <w:t>能</w:t>
      </w:r>
      <w:r>
        <w:rPr>
          <w:spacing w:val="-64"/>
          <w:sz w:val="24"/>
          <w:szCs w:val="24"/>
        </w:rPr>
        <w:t xml:space="preserve"> </w:t>
      </w:r>
      <w:r>
        <w:rPr>
          <w:spacing w:val="-18"/>
          <w:sz w:val="24"/>
          <w:szCs w:val="24"/>
        </w:rPr>
        <w:t>部</w:t>
      </w:r>
      <w:r>
        <w:rPr>
          <w:spacing w:val="-40"/>
          <w:sz w:val="24"/>
          <w:szCs w:val="24"/>
        </w:rPr>
        <w:t xml:space="preserve"> </w:t>
      </w:r>
      <w:r>
        <w:rPr>
          <w:spacing w:val="-18"/>
          <w:sz w:val="24"/>
          <w:szCs w:val="24"/>
        </w:rPr>
        <w:t>门</w:t>
      </w:r>
      <w:r>
        <w:rPr>
          <w:spacing w:val="77"/>
          <w:sz w:val="24"/>
          <w:szCs w:val="24"/>
        </w:rPr>
        <w:t xml:space="preserve"> </w:t>
      </w:r>
      <w:r>
        <w:rPr>
          <w:spacing w:val="-18"/>
          <w:sz w:val="24"/>
          <w:szCs w:val="24"/>
        </w:rPr>
        <w:t>、</w:t>
      </w:r>
      <w:r>
        <w:rPr>
          <w:spacing w:val="-57"/>
          <w:sz w:val="24"/>
          <w:szCs w:val="24"/>
        </w:rPr>
        <w:t xml:space="preserve"> </w:t>
      </w:r>
      <w:r>
        <w:rPr>
          <w:spacing w:val="-18"/>
          <w:sz w:val="24"/>
          <w:szCs w:val="24"/>
        </w:rPr>
        <w:t>人</w:t>
      </w:r>
      <w:r>
        <w:rPr>
          <w:spacing w:val="-42"/>
          <w:sz w:val="24"/>
          <w:szCs w:val="24"/>
        </w:rPr>
        <w:t xml:space="preserve"> </w:t>
      </w:r>
      <w:r>
        <w:rPr>
          <w:spacing w:val="-18"/>
          <w:sz w:val="24"/>
          <w:szCs w:val="24"/>
        </w:rPr>
        <w:t>员</w:t>
      </w:r>
      <w:r>
        <w:rPr>
          <w:spacing w:val="-47"/>
          <w:sz w:val="24"/>
          <w:szCs w:val="24"/>
        </w:rPr>
        <w:t xml:space="preserve"> </w:t>
      </w:r>
      <w:r>
        <w:rPr>
          <w:spacing w:val="-18"/>
          <w:sz w:val="24"/>
          <w:szCs w:val="24"/>
        </w:rPr>
        <w:t>的</w:t>
      </w:r>
      <w:r>
        <w:rPr>
          <w:spacing w:val="-56"/>
          <w:sz w:val="24"/>
          <w:szCs w:val="24"/>
        </w:rPr>
        <w:t xml:space="preserve"> </w:t>
      </w:r>
      <w:r>
        <w:rPr>
          <w:spacing w:val="-18"/>
          <w:sz w:val="24"/>
          <w:szCs w:val="24"/>
        </w:rPr>
        <w:t>安</w:t>
      </w:r>
      <w:r>
        <w:rPr>
          <w:spacing w:val="-55"/>
          <w:sz w:val="24"/>
          <w:szCs w:val="24"/>
        </w:rPr>
        <w:t xml:space="preserve"> </w:t>
      </w:r>
      <w:r>
        <w:rPr>
          <w:spacing w:val="-18"/>
          <w:sz w:val="24"/>
          <w:szCs w:val="24"/>
        </w:rPr>
        <w:t>全</w:t>
      </w:r>
      <w:r>
        <w:rPr>
          <w:spacing w:val="-47"/>
          <w:sz w:val="24"/>
          <w:szCs w:val="24"/>
        </w:rPr>
        <w:t xml:space="preserve"> </w:t>
      </w:r>
      <w:r>
        <w:rPr>
          <w:spacing w:val="-18"/>
          <w:sz w:val="24"/>
          <w:szCs w:val="24"/>
        </w:rPr>
        <w:t>生</w:t>
      </w:r>
      <w:r>
        <w:rPr>
          <w:spacing w:val="-59"/>
          <w:sz w:val="24"/>
          <w:szCs w:val="24"/>
        </w:rPr>
        <w:t xml:space="preserve"> </w:t>
      </w:r>
      <w:r>
        <w:rPr>
          <w:spacing w:val="-18"/>
          <w:sz w:val="24"/>
          <w:szCs w:val="24"/>
        </w:rPr>
        <w:t>产</w:t>
      </w:r>
      <w:r>
        <w:rPr>
          <w:spacing w:val="-59"/>
          <w:sz w:val="24"/>
          <w:szCs w:val="24"/>
        </w:rPr>
        <w:t xml:space="preserve"> </w:t>
      </w:r>
      <w:r>
        <w:rPr>
          <w:spacing w:val="-18"/>
          <w:sz w:val="24"/>
          <w:szCs w:val="24"/>
        </w:rPr>
        <w:t>责</w:t>
      </w:r>
      <w:r>
        <w:rPr>
          <w:spacing w:val="-61"/>
          <w:sz w:val="24"/>
          <w:szCs w:val="24"/>
        </w:rPr>
        <w:t xml:space="preserve"> </w:t>
      </w:r>
      <w:r>
        <w:rPr>
          <w:spacing w:val="-18"/>
          <w:sz w:val="24"/>
          <w:szCs w:val="24"/>
        </w:rPr>
        <w:t>任</w:t>
      </w:r>
      <w:r>
        <w:rPr>
          <w:spacing w:val="-58"/>
          <w:sz w:val="24"/>
          <w:szCs w:val="24"/>
        </w:rPr>
        <w:t xml:space="preserve"> </w:t>
      </w:r>
      <w:r>
        <w:rPr>
          <w:spacing w:val="-18"/>
          <w:sz w:val="24"/>
          <w:szCs w:val="24"/>
        </w:rPr>
        <w:t>制做</w:t>
      </w:r>
      <w:r>
        <w:rPr>
          <w:spacing w:val="-53"/>
          <w:sz w:val="24"/>
          <w:szCs w:val="24"/>
        </w:rPr>
        <w:t xml:space="preserve"> </w:t>
      </w:r>
      <w:r>
        <w:rPr>
          <w:spacing w:val="-18"/>
          <w:sz w:val="24"/>
          <w:szCs w:val="24"/>
        </w:rPr>
        <w:t>到横</w:t>
      </w:r>
      <w:r>
        <w:rPr>
          <w:spacing w:val="-30"/>
          <w:sz w:val="24"/>
          <w:szCs w:val="24"/>
        </w:rPr>
        <w:t xml:space="preserve"> </w:t>
      </w:r>
      <w:r>
        <w:rPr>
          <w:spacing w:val="-18"/>
          <w:sz w:val="24"/>
          <w:szCs w:val="24"/>
        </w:rPr>
        <w:t>向</w:t>
      </w:r>
      <w:r>
        <w:rPr>
          <w:spacing w:val="-53"/>
          <w:sz w:val="24"/>
          <w:szCs w:val="24"/>
        </w:rPr>
        <w:t xml:space="preserve"> </w:t>
      </w:r>
      <w:r>
        <w:rPr>
          <w:spacing w:val="-18"/>
          <w:sz w:val="24"/>
          <w:szCs w:val="24"/>
        </w:rPr>
        <w:t>到</w:t>
      </w:r>
      <w:r>
        <w:rPr>
          <w:spacing w:val="-56"/>
          <w:sz w:val="24"/>
          <w:szCs w:val="24"/>
        </w:rPr>
        <w:t xml:space="preserve"> </w:t>
      </w:r>
      <w:r>
        <w:rPr>
          <w:spacing w:val="-18"/>
          <w:sz w:val="24"/>
          <w:szCs w:val="24"/>
        </w:rPr>
        <w:t>边 ，</w:t>
      </w:r>
      <w:r>
        <w:rPr>
          <w:spacing w:val="-57"/>
          <w:sz w:val="24"/>
          <w:szCs w:val="24"/>
        </w:rPr>
        <w:t xml:space="preserve"> </w:t>
      </w:r>
      <w:r>
        <w:rPr>
          <w:spacing w:val="-18"/>
          <w:sz w:val="24"/>
          <w:szCs w:val="24"/>
        </w:rPr>
        <w:t>人</w:t>
      </w:r>
      <w:r>
        <w:rPr>
          <w:spacing w:val="-58"/>
          <w:sz w:val="24"/>
          <w:szCs w:val="24"/>
        </w:rPr>
        <w:t xml:space="preserve"> </w:t>
      </w:r>
      <w:r>
        <w:rPr>
          <w:spacing w:val="-18"/>
          <w:sz w:val="24"/>
          <w:szCs w:val="24"/>
        </w:rPr>
        <w:t>人</w:t>
      </w:r>
      <w:r>
        <w:rPr>
          <w:spacing w:val="-63"/>
          <w:sz w:val="24"/>
          <w:szCs w:val="24"/>
        </w:rPr>
        <w:t xml:space="preserve"> </w:t>
      </w:r>
      <w:r>
        <w:rPr>
          <w:spacing w:val="-18"/>
          <w:sz w:val="24"/>
          <w:szCs w:val="24"/>
        </w:rPr>
        <w:t>有责</w:t>
      </w:r>
      <w:r>
        <w:rPr>
          <w:spacing w:val="-34"/>
          <w:sz w:val="24"/>
          <w:szCs w:val="24"/>
        </w:rPr>
        <w:t xml:space="preserve"> </w:t>
      </w:r>
      <w:r>
        <w:rPr>
          <w:spacing w:val="-18"/>
          <w:sz w:val="24"/>
          <w:szCs w:val="24"/>
        </w:rPr>
        <w:t>。</w:t>
      </w:r>
      <w:r>
        <w:rPr>
          <w:spacing w:val="-60"/>
          <w:sz w:val="24"/>
          <w:szCs w:val="24"/>
        </w:rPr>
        <w:t xml:space="preserve"> </w:t>
      </w:r>
      <w:r>
        <w:rPr>
          <w:spacing w:val="-18"/>
          <w:sz w:val="24"/>
          <w:szCs w:val="24"/>
        </w:rPr>
        <w:t>项 目</w:t>
      </w:r>
      <w:r>
        <w:rPr>
          <w:spacing w:val="-60"/>
          <w:sz w:val="24"/>
          <w:szCs w:val="24"/>
        </w:rPr>
        <w:t xml:space="preserve"> </w:t>
      </w:r>
      <w:r>
        <w:rPr>
          <w:spacing w:val="-18"/>
          <w:sz w:val="24"/>
          <w:szCs w:val="24"/>
        </w:rPr>
        <w:t>经</w:t>
      </w:r>
      <w:r>
        <w:rPr>
          <w:spacing w:val="-57"/>
          <w:sz w:val="24"/>
          <w:szCs w:val="24"/>
        </w:rPr>
        <w:t xml:space="preserve"> </w:t>
      </w:r>
      <w:r>
        <w:rPr>
          <w:spacing w:val="-18"/>
          <w:sz w:val="24"/>
          <w:szCs w:val="24"/>
        </w:rPr>
        <w:t>理</w:t>
      </w:r>
      <w:r>
        <w:rPr>
          <w:spacing w:val="-60"/>
          <w:sz w:val="24"/>
          <w:szCs w:val="24"/>
        </w:rPr>
        <w:t xml:space="preserve"> </w:t>
      </w:r>
      <w:r>
        <w:rPr>
          <w:spacing w:val="-18"/>
          <w:sz w:val="24"/>
          <w:szCs w:val="24"/>
        </w:rPr>
        <w:t>是</w:t>
      </w:r>
    </w:p>
    <w:p w14:paraId="704F54A2">
      <w:pPr>
        <w:spacing w:line="310" w:lineRule="auto"/>
        <w:rPr>
          <w:sz w:val="24"/>
          <w:szCs w:val="24"/>
        </w:rPr>
        <w:sectPr>
          <w:footerReference r:id="rId57" w:type="default"/>
          <w:pgSz w:w="11900" w:h="16840"/>
          <w:pgMar w:top="400" w:right="862" w:bottom="1241" w:left="1123" w:header="0" w:footer="1027" w:gutter="0"/>
          <w:pgNumType w:fmt="decimal"/>
          <w:cols w:space="720" w:num="1"/>
        </w:sectPr>
      </w:pPr>
    </w:p>
    <w:p w14:paraId="61B61D93">
      <w:pPr>
        <w:spacing w:line="247" w:lineRule="auto"/>
        <w:rPr>
          <w:rFonts w:ascii="Arial"/>
          <w:sz w:val="21"/>
        </w:rPr>
      </w:pPr>
    </w:p>
    <w:p w14:paraId="3F59231A">
      <w:pPr>
        <w:spacing w:line="248" w:lineRule="auto"/>
        <w:rPr>
          <w:rFonts w:ascii="Arial"/>
          <w:sz w:val="21"/>
        </w:rPr>
      </w:pPr>
    </w:p>
    <w:p w14:paraId="54E0A02A">
      <w:pPr>
        <w:spacing w:line="248" w:lineRule="auto"/>
        <w:rPr>
          <w:rFonts w:ascii="Arial"/>
          <w:sz w:val="21"/>
        </w:rPr>
      </w:pPr>
    </w:p>
    <w:p w14:paraId="531161DF">
      <w:pPr>
        <w:spacing w:line="248" w:lineRule="auto"/>
        <w:rPr>
          <w:rFonts w:ascii="Arial"/>
          <w:sz w:val="21"/>
        </w:rPr>
      </w:pPr>
    </w:p>
    <w:p w14:paraId="494F926B">
      <w:pPr>
        <w:pStyle w:val="6"/>
        <w:spacing w:before="78" w:line="309" w:lineRule="auto"/>
        <w:ind w:left="6" w:right="449"/>
        <w:jc w:val="both"/>
        <w:rPr>
          <w:sz w:val="24"/>
          <w:szCs w:val="24"/>
        </w:rPr>
      </w:pPr>
      <w:r>
        <w:rPr>
          <w:spacing w:val="-13"/>
          <w:sz w:val="24"/>
          <w:szCs w:val="24"/>
        </w:rPr>
        <w:t>安</w:t>
      </w:r>
      <w:r>
        <w:rPr>
          <w:spacing w:val="-49"/>
          <w:sz w:val="24"/>
          <w:szCs w:val="24"/>
        </w:rPr>
        <w:t xml:space="preserve"> </w:t>
      </w:r>
      <w:r>
        <w:rPr>
          <w:spacing w:val="-13"/>
          <w:sz w:val="24"/>
          <w:szCs w:val="24"/>
        </w:rPr>
        <w:t>全</w:t>
      </w:r>
      <w:r>
        <w:rPr>
          <w:spacing w:val="-52"/>
          <w:sz w:val="24"/>
          <w:szCs w:val="24"/>
        </w:rPr>
        <w:t xml:space="preserve"> </w:t>
      </w:r>
      <w:r>
        <w:rPr>
          <w:spacing w:val="-13"/>
          <w:sz w:val="24"/>
          <w:szCs w:val="24"/>
        </w:rPr>
        <w:t>生</w:t>
      </w:r>
      <w:r>
        <w:rPr>
          <w:spacing w:val="-64"/>
          <w:sz w:val="24"/>
          <w:szCs w:val="24"/>
        </w:rPr>
        <w:t xml:space="preserve"> </w:t>
      </w:r>
      <w:r>
        <w:rPr>
          <w:spacing w:val="-13"/>
          <w:sz w:val="24"/>
          <w:szCs w:val="24"/>
        </w:rPr>
        <w:t>产的</w:t>
      </w:r>
      <w:r>
        <w:rPr>
          <w:spacing w:val="-55"/>
          <w:sz w:val="24"/>
          <w:szCs w:val="24"/>
        </w:rPr>
        <w:t xml:space="preserve"> </w:t>
      </w:r>
      <w:r>
        <w:rPr>
          <w:spacing w:val="-13"/>
          <w:sz w:val="24"/>
          <w:szCs w:val="24"/>
        </w:rPr>
        <w:t>第</w:t>
      </w:r>
      <w:r>
        <w:rPr>
          <w:spacing w:val="-62"/>
          <w:sz w:val="24"/>
          <w:szCs w:val="24"/>
        </w:rPr>
        <w:t xml:space="preserve"> </w:t>
      </w:r>
      <w:r>
        <w:rPr>
          <w:spacing w:val="-13"/>
          <w:sz w:val="24"/>
          <w:szCs w:val="24"/>
        </w:rPr>
        <w:t>一</w:t>
      </w:r>
      <w:r>
        <w:rPr>
          <w:spacing w:val="-64"/>
          <w:sz w:val="24"/>
          <w:szCs w:val="24"/>
        </w:rPr>
        <w:t xml:space="preserve"> </w:t>
      </w:r>
      <w:r>
        <w:rPr>
          <w:spacing w:val="-13"/>
          <w:sz w:val="24"/>
          <w:szCs w:val="24"/>
        </w:rPr>
        <w:t>责</w:t>
      </w:r>
      <w:r>
        <w:rPr>
          <w:spacing w:val="-66"/>
          <w:sz w:val="24"/>
          <w:szCs w:val="24"/>
        </w:rPr>
        <w:t xml:space="preserve"> </w:t>
      </w:r>
      <w:r>
        <w:rPr>
          <w:spacing w:val="-13"/>
          <w:sz w:val="24"/>
          <w:szCs w:val="24"/>
        </w:rPr>
        <w:t>任</w:t>
      </w:r>
      <w:r>
        <w:rPr>
          <w:spacing w:val="-62"/>
          <w:sz w:val="24"/>
          <w:szCs w:val="24"/>
        </w:rPr>
        <w:t xml:space="preserve"> </w:t>
      </w:r>
      <w:r>
        <w:rPr>
          <w:spacing w:val="-13"/>
          <w:sz w:val="24"/>
          <w:szCs w:val="24"/>
        </w:rPr>
        <w:t>人</w:t>
      </w:r>
      <w:r>
        <w:rPr>
          <w:spacing w:val="-35"/>
          <w:sz w:val="24"/>
          <w:szCs w:val="24"/>
        </w:rPr>
        <w:t xml:space="preserve"> </w:t>
      </w:r>
      <w:r>
        <w:rPr>
          <w:spacing w:val="-13"/>
          <w:sz w:val="24"/>
          <w:szCs w:val="24"/>
        </w:rPr>
        <w:t>。</w:t>
      </w:r>
      <w:r>
        <w:rPr>
          <w:spacing w:val="-67"/>
          <w:sz w:val="24"/>
          <w:szCs w:val="24"/>
        </w:rPr>
        <w:t xml:space="preserve"> </w:t>
      </w:r>
      <w:r>
        <w:rPr>
          <w:spacing w:val="-13"/>
          <w:sz w:val="24"/>
          <w:szCs w:val="24"/>
        </w:rPr>
        <w:t>现</w:t>
      </w:r>
      <w:r>
        <w:rPr>
          <w:spacing w:val="-65"/>
          <w:sz w:val="24"/>
          <w:szCs w:val="24"/>
        </w:rPr>
        <w:t xml:space="preserve"> </w:t>
      </w:r>
      <w:r>
        <w:rPr>
          <w:spacing w:val="-13"/>
          <w:sz w:val="24"/>
          <w:szCs w:val="24"/>
        </w:rPr>
        <w:t>场</w:t>
      </w:r>
      <w:r>
        <w:rPr>
          <w:spacing w:val="-68"/>
          <w:sz w:val="24"/>
          <w:szCs w:val="24"/>
        </w:rPr>
        <w:t xml:space="preserve"> </w:t>
      </w:r>
      <w:r>
        <w:rPr>
          <w:spacing w:val="-13"/>
          <w:sz w:val="24"/>
          <w:szCs w:val="24"/>
        </w:rPr>
        <w:t>设</w:t>
      </w:r>
      <w:r>
        <w:rPr>
          <w:spacing w:val="-65"/>
          <w:sz w:val="24"/>
          <w:szCs w:val="24"/>
        </w:rPr>
        <w:t xml:space="preserve"> </w:t>
      </w:r>
      <w:r>
        <w:rPr>
          <w:spacing w:val="-13"/>
          <w:sz w:val="24"/>
          <w:szCs w:val="24"/>
        </w:rPr>
        <w:t>置</w:t>
      </w:r>
      <w:r>
        <w:rPr>
          <w:spacing w:val="-52"/>
          <w:sz w:val="24"/>
          <w:szCs w:val="24"/>
        </w:rPr>
        <w:t xml:space="preserve"> </w:t>
      </w:r>
      <w:r>
        <w:rPr>
          <w:spacing w:val="-13"/>
          <w:sz w:val="24"/>
          <w:szCs w:val="24"/>
        </w:rPr>
        <w:t>的</w:t>
      </w:r>
      <w:r>
        <w:rPr>
          <w:spacing w:val="-63"/>
          <w:sz w:val="24"/>
          <w:szCs w:val="24"/>
        </w:rPr>
        <w:t xml:space="preserve"> </w:t>
      </w:r>
      <w:r>
        <w:rPr>
          <w:spacing w:val="-13"/>
          <w:sz w:val="24"/>
          <w:szCs w:val="24"/>
        </w:rPr>
        <w:t>安</w:t>
      </w:r>
      <w:r>
        <w:rPr>
          <w:spacing w:val="-60"/>
          <w:sz w:val="24"/>
          <w:szCs w:val="24"/>
        </w:rPr>
        <w:t xml:space="preserve"> </w:t>
      </w:r>
      <w:r>
        <w:rPr>
          <w:spacing w:val="-13"/>
          <w:sz w:val="24"/>
          <w:szCs w:val="24"/>
        </w:rPr>
        <w:t>全</w:t>
      </w:r>
      <w:r>
        <w:rPr>
          <w:spacing w:val="-66"/>
          <w:sz w:val="24"/>
          <w:szCs w:val="24"/>
        </w:rPr>
        <w:t xml:space="preserve"> </w:t>
      </w:r>
      <w:r>
        <w:rPr>
          <w:spacing w:val="-13"/>
          <w:sz w:val="24"/>
          <w:szCs w:val="24"/>
        </w:rPr>
        <w:t>机</w:t>
      </w:r>
      <w:r>
        <w:rPr>
          <w:spacing w:val="-68"/>
          <w:sz w:val="24"/>
          <w:szCs w:val="24"/>
        </w:rPr>
        <w:t xml:space="preserve"> </w:t>
      </w:r>
      <w:r>
        <w:rPr>
          <w:spacing w:val="-13"/>
          <w:sz w:val="24"/>
          <w:szCs w:val="24"/>
        </w:rPr>
        <w:t>构</w:t>
      </w:r>
      <w:r>
        <w:rPr>
          <w:spacing w:val="-44"/>
          <w:sz w:val="24"/>
          <w:szCs w:val="24"/>
        </w:rPr>
        <w:t xml:space="preserve"> </w:t>
      </w:r>
      <w:r>
        <w:rPr>
          <w:spacing w:val="-13"/>
          <w:sz w:val="24"/>
          <w:szCs w:val="24"/>
        </w:rPr>
        <w:t>，</w:t>
      </w:r>
      <w:r>
        <w:rPr>
          <w:spacing w:val="-66"/>
          <w:sz w:val="24"/>
          <w:szCs w:val="24"/>
        </w:rPr>
        <w:t xml:space="preserve"> </w:t>
      </w:r>
      <w:r>
        <w:rPr>
          <w:spacing w:val="-13"/>
          <w:sz w:val="24"/>
          <w:szCs w:val="24"/>
        </w:rPr>
        <w:t>应</w:t>
      </w:r>
      <w:r>
        <w:rPr>
          <w:spacing w:val="-66"/>
          <w:sz w:val="24"/>
          <w:szCs w:val="24"/>
        </w:rPr>
        <w:t xml:space="preserve"> </w:t>
      </w:r>
      <w:r>
        <w:rPr>
          <w:spacing w:val="-13"/>
          <w:sz w:val="24"/>
          <w:szCs w:val="24"/>
        </w:rPr>
        <w:t>按</w:t>
      </w:r>
      <w:r>
        <w:rPr>
          <w:spacing w:val="-69"/>
          <w:sz w:val="24"/>
          <w:szCs w:val="24"/>
        </w:rPr>
        <w:t xml:space="preserve"> </w:t>
      </w:r>
      <w:r>
        <w:rPr>
          <w:spacing w:val="-13"/>
          <w:sz w:val="24"/>
          <w:szCs w:val="24"/>
        </w:rPr>
        <w:t>施</w:t>
      </w:r>
      <w:r>
        <w:rPr>
          <w:spacing w:val="-60"/>
          <w:sz w:val="24"/>
          <w:szCs w:val="24"/>
        </w:rPr>
        <w:t xml:space="preserve"> </w:t>
      </w:r>
      <w:r>
        <w:rPr>
          <w:spacing w:val="-13"/>
          <w:sz w:val="24"/>
          <w:szCs w:val="24"/>
        </w:rPr>
        <w:t>工</w:t>
      </w:r>
      <w:r>
        <w:rPr>
          <w:spacing w:val="-62"/>
          <w:sz w:val="24"/>
          <w:szCs w:val="24"/>
        </w:rPr>
        <w:t xml:space="preserve"> </w:t>
      </w:r>
      <w:r>
        <w:rPr>
          <w:spacing w:val="-13"/>
          <w:sz w:val="24"/>
          <w:szCs w:val="24"/>
        </w:rPr>
        <w:t>人员</w:t>
      </w:r>
      <w:r>
        <w:rPr>
          <w:spacing w:val="-51"/>
          <w:sz w:val="24"/>
          <w:szCs w:val="24"/>
        </w:rPr>
        <w:t xml:space="preserve"> </w:t>
      </w:r>
      <w:r>
        <w:rPr>
          <w:spacing w:val="-13"/>
          <w:sz w:val="24"/>
          <w:szCs w:val="24"/>
        </w:rPr>
        <w:t>的</w:t>
      </w:r>
      <w:r>
        <w:rPr>
          <w:spacing w:val="24"/>
          <w:sz w:val="24"/>
          <w:szCs w:val="24"/>
        </w:rPr>
        <w:t xml:space="preserve"> </w:t>
      </w:r>
      <w:r>
        <w:rPr>
          <w:spacing w:val="-13"/>
          <w:sz w:val="24"/>
          <w:szCs w:val="24"/>
        </w:rPr>
        <w:t>1</w:t>
      </w:r>
      <w:r>
        <w:rPr>
          <w:spacing w:val="-27"/>
          <w:sz w:val="24"/>
          <w:szCs w:val="24"/>
        </w:rPr>
        <w:t xml:space="preserve"> </w:t>
      </w:r>
      <w:r>
        <w:rPr>
          <w:spacing w:val="-13"/>
          <w:sz w:val="24"/>
          <w:szCs w:val="24"/>
        </w:rPr>
        <w:t>%～</w:t>
      </w:r>
      <w:r>
        <w:rPr>
          <w:spacing w:val="-56"/>
          <w:sz w:val="24"/>
          <w:szCs w:val="24"/>
        </w:rPr>
        <w:t xml:space="preserve"> </w:t>
      </w:r>
      <w:r>
        <w:rPr>
          <w:spacing w:val="-13"/>
          <w:sz w:val="24"/>
          <w:szCs w:val="24"/>
        </w:rPr>
        <w:t>13%配</w:t>
      </w:r>
      <w:r>
        <w:rPr>
          <w:spacing w:val="-63"/>
          <w:sz w:val="24"/>
          <w:szCs w:val="24"/>
        </w:rPr>
        <w:t xml:space="preserve"> </w:t>
      </w:r>
      <w:r>
        <w:rPr>
          <w:spacing w:val="-13"/>
          <w:sz w:val="24"/>
          <w:szCs w:val="24"/>
        </w:rPr>
        <w:t>备</w:t>
      </w:r>
      <w:r>
        <w:rPr>
          <w:spacing w:val="-14"/>
          <w:sz w:val="24"/>
          <w:szCs w:val="24"/>
        </w:rPr>
        <w:t>安</w:t>
      </w:r>
      <w:r>
        <w:rPr>
          <w:spacing w:val="26"/>
          <w:sz w:val="24"/>
          <w:szCs w:val="24"/>
        </w:rPr>
        <w:t xml:space="preserve"> </w:t>
      </w:r>
      <w:r>
        <w:rPr>
          <w:spacing w:val="-14"/>
          <w:sz w:val="24"/>
          <w:szCs w:val="24"/>
        </w:rPr>
        <w:t>全</w:t>
      </w:r>
      <w:r>
        <w:rPr>
          <w:spacing w:val="-47"/>
          <w:sz w:val="24"/>
          <w:szCs w:val="24"/>
        </w:rPr>
        <w:t xml:space="preserve"> </w:t>
      </w:r>
      <w:r>
        <w:rPr>
          <w:spacing w:val="-14"/>
          <w:sz w:val="24"/>
          <w:szCs w:val="24"/>
        </w:rPr>
        <w:t>员</w:t>
      </w:r>
      <w:r>
        <w:rPr>
          <w:spacing w:val="77"/>
          <w:sz w:val="24"/>
          <w:szCs w:val="24"/>
        </w:rPr>
        <w:t xml:space="preserve"> </w:t>
      </w:r>
      <w:r>
        <w:rPr>
          <w:spacing w:val="-14"/>
          <w:sz w:val="24"/>
          <w:szCs w:val="24"/>
        </w:rPr>
        <w:t>,</w:t>
      </w:r>
      <w:r>
        <w:rPr>
          <w:spacing w:val="43"/>
          <w:sz w:val="24"/>
          <w:szCs w:val="24"/>
        </w:rPr>
        <w:t xml:space="preserve">  </w:t>
      </w:r>
      <w:r>
        <w:rPr>
          <w:spacing w:val="-14"/>
          <w:sz w:val="24"/>
          <w:szCs w:val="24"/>
        </w:rPr>
        <w:t>专</w:t>
      </w:r>
      <w:r>
        <w:rPr>
          <w:spacing w:val="-59"/>
          <w:sz w:val="24"/>
          <w:szCs w:val="24"/>
        </w:rPr>
        <w:t xml:space="preserve"> </w:t>
      </w:r>
      <w:r>
        <w:rPr>
          <w:spacing w:val="-14"/>
          <w:sz w:val="24"/>
          <w:szCs w:val="24"/>
        </w:rPr>
        <w:t>职</w:t>
      </w:r>
      <w:r>
        <w:rPr>
          <w:spacing w:val="-52"/>
          <w:sz w:val="24"/>
          <w:szCs w:val="24"/>
        </w:rPr>
        <w:t xml:space="preserve"> </w:t>
      </w:r>
      <w:r>
        <w:rPr>
          <w:spacing w:val="-14"/>
          <w:sz w:val="24"/>
          <w:szCs w:val="24"/>
        </w:rPr>
        <w:t>负责</w:t>
      </w:r>
      <w:r>
        <w:rPr>
          <w:spacing w:val="-57"/>
          <w:sz w:val="24"/>
          <w:szCs w:val="24"/>
        </w:rPr>
        <w:t xml:space="preserve"> </w:t>
      </w:r>
      <w:r>
        <w:rPr>
          <w:spacing w:val="-14"/>
          <w:sz w:val="24"/>
          <w:szCs w:val="24"/>
        </w:rPr>
        <w:t>所</w:t>
      </w:r>
      <w:r>
        <w:rPr>
          <w:spacing w:val="-62"/>
          <w:sz w:val="24"/>
          <w:szCs w:val="24"/>
        </w:rPr>
        <w:t xml:space="preserve"> </w:t>
      </w:r>
      <w:r>
        <w:rPr>
          <w:spacing w:val="-14"/>
          <w:sz w:val="24"/>
          <w:szCs w:val="24"/>
        </w:rPr>
        <w:t>有</w:t>
      </w:r>
      <w:r>
        <w:rPr>
          <w:spacing w:val="-39"/>
          <w:sz w:val="24"/>
          <w:szCs w:val="24"/>
        </w:rPr>
        <w:t xml:space="preserve"> </w:t>
      </w:r>
      <w:r>
        <w:rPr>
          <w:spacing w:val="-14"/>
          <w:sz w:val="24"/>
          <w:szCs w:val="24"/>
        </w:rPr>
        <w:t>员</w:t>
      </w:r>
      <w:r>
        <w:rPr>
          <w:spacing w:val="-53"/>
          <w:sz w:val="24"/>
          <w:szCs w:val="24"/>
        </w:rPr>
        <w:t xml:space="preserve"> </w:t>
      </w:r>
      <w:r>
        <w:rPr>
          <w:spacing w:val="-14"/>
          <w:sz w:val="24"/>
          <w:szCs w:val="24"/>
        </w:rPr>
        <w:t>工</w:t>
      </w:r>
      <w:r>
        <w:rPr>
          <w:spacing w:val="-47"/>
          <w:sz w:val="24"/>
          <w:szCs w:val="24"/>
        </w:rPr>
        <w:t xml:space="preserve"> </w:t>
      </w:r>
      <w:r>
        <w:rPr>
          <w:spacing w:val="-14"/>
          <w:sz w:val="24"/>
          <w:szCs w:val="24"/>
        </w:rPr>
        <w:t>的</w:t>
      </w:r>
      <w:r>
        <w:rPr>
          <w:spacing w:val="-56"/>
          <w:sz w:val="24"/>
          <w:szCs w:val="24"/>
        </w:rPr>
        <w:t xml:space="preserve"> </w:t>
      </w:r>
      <w:r>
        <w:rPr>
          <w:spacing w:val="-14"/>
          <w:sz w:val="24"/>
          <w:szCs w:val="24"/>
        </w:rPr>
        <w:t>安</w:t>
      </w:r>
      <w:r>
        <w:rPr>
          <w:spacing w:val="-52"/>
          <w:sz w:val="24"/>
          <w:szCs w:val="24"/>
        </w:rPr>
        <w:t xml:space="preserve"> </w:t>
      </w:r>
      <w:r>
        <w:rPr>
          <w:spacing w:val="-14"/>
          <w:sz w:val="24"/>
          <w:szCs w:val="24"/>
        </w:rPr>
        <w:t>全</w:t>
      </w:r>
      <w:r>
        <w:rPr>
          <w:spacing w:val="-59"/>
          <w:sz w:val="24"/>
          <w:szCs w:val="24"/>
        </w:rPr>
        <w:t xml:space="preserve"> </w:t>
      </w:r>
      <w:r>
        <w:rPr>
          <w:spacing w:val="-14"/>
          <w:sz w:val="24"/>
          <w:szCs w:val="24"/>
        </w:rPr>
        <w:t>和治</w:t>
      </w:r>
      <w:r>
        <w:rPr>
          <w:spacing w:val="-56"/>
          <w:sz w:val="24"/>
          <w:szCs w:val="24"/>
        </w:rPr>
        <w:t xml:space="preserve"> </w:t>
      </w:r>
      <w:r>
        <w:rPr>
          <w:spacing w:val="-14"/>
          <w:sz w:val="24"/>
          <w:szCs w:val="24"/>
        </w:rPr>
        <w:t>安</w:t>
      </w:r>
      <w:r>
        <w:rPr>
          <w:spacing w:val="-57"/>
          <w:sz w:val="24"/>
          <w:szCs w:val="24"/>
        </w:rPr>
        <w:t xml:space="preserve"> </w:t>
      </w:r>
      <w:r>
        <w:rPr>
          <w:spacing w:val="-14"/>
          <w:sz w:val="24"/>
          <w:szCs w:val="24"/>
        </w:rPr>
        <w:t>保</w:t>
      </w:r>
      <w:r>
        <w:rPr>
          <w:spacing w:val="-55"/>
          <w:sz w:val="24"/>
          <w:szCs w:val="24"/>
        </w:rPr>
        <w:t xml:space="preserve"> </w:t>
      </w:r>
      <w:r>
        <w:rPr>
          <w:spacing w:val="-14"/>
          <w:sz w:val="24"/>
          <w:szCs w:val="24"/>
        </w:rPr>
        <w:t>卫</w:t>
      </w:r>
      <w:r>
        <w:rPr>
          <w:spacing w:val="-53"/>
          <w:sz w:val="24"/>
          <w:szCs w:val="24"/>
        </w:rPr>
        <w:t xml:space="preserve"> </w:t>
      </w:r>
      <w:r>
        <w:rPr>
          <w:spacing w:val="-14"/>
          <w:sz w:val="24"/>
          <w:szCs w:val="24"/>
        </w:rPr>
        <w:t>工</w:t>
      </w:r>
      <w:r>
        <w:rPr>
          <w:spacing w:val="-54"/>
          <w:sz w:val="24"/>
          <w:szCs w:val="24"/>
        </w:rPr>
        <w:t xml:space="preserve"> </w:t>
      </w:r>
      <w:r>
        <w:rPr>
          <w:spacing w:val="-14"/>
          <w:sz w:val="24"/>
          <w:szCs w:val="24"/>
        </w:rPr>
        <w:t>作及</w:t>
      </w:r>
      <w:r>
        <w:rPr>
          <w:spacing w:val="-57"/>
          <w:sz w:val="24"/>
          <w:szCs w:val="24"/>
        </w:rPr>
        <w:t xml:space="preserve"> </w:t>
      </w:r>
      <w:r>
        <w:rPr>
          <w:spacing w:val="-14"/>
          <w:sz w:val="24"/>
          <w:szCs w:val="24"/>
        </w:rPr>
        <w:t>预</w:t>
      </w:r>
      <w:r>
        <w:rPr>
          <w:spacing w:val="-43"/>
          <w:sz w:val="24"/>
          <w:szCs w:val="24"/>
        </w:rPr>
        <w:t xml:space="preserve"> </w:t>
      </w:r>
      <w:r>
        <w:rPr>
          <w:spacing w:val="-14"/>
          <w:sz w:val="24"/>
          <w:szCs w:val="24"/>
        </w:rPr>
        <w:t>防</w:t>
      </w:r>
      <w:r>
        <w:rPr>
          <w:spacing w:val="-58"/>
          <w:sz w:val="24"/>
          <w:szCs w:val="24"/>
        </w:rPr>
        <w:t xml:space="preserve"> </w:t>
      </w:r>
      <w:r>
        <w:rPr>
          <w:spacing w:val="-14"/>
          <w:sz w:val="24"/>
          <w:szCs w:val="24"/>
        </w:rPr>
        <w:t>事</w:t>
      </w:r>
      <w:r>
        <w:rPr>
          <w:spacing w:val="-58"/>
          <w:sz w:val="24"/>
          <w:szCs w:val="24"/>
        </w:rPr>
        <w:t xml:space="preserve"> </w:t>
      </w:r>
      <w:r>
        <w:rPr>
          <w:spacing w:val="-14"/>
          <w:sz w:val="24"/>
          <w:szCs w:val="24"/>
        </w:rPr>
        <w:t>故的</w:t>
      </w:r>
      <w:r>
        <w:rPr>
          <w:spacing w:val="-52"/>
          <w:sz w:val="24"/>
          <w:szCs w:val="24"/>
        </w:rPr>
        <w:t xml:space="preserve"> </w:t>
      </w:r>
      <w:r>
        <w:rPr>
          <w:spacing w:val="-14"/>
          <w:sz w:val="24"/>
          <w:szCs w:val="24"/>
        </w:rPr>
        <w:t>发</w:t>
      </w:r>
      <w:r>
        <w:rPr>
          <w:spacing w:val="-44"/>
          <w:sz w:val="24"/>
          <w:szCs w:val="24"/>
        </w:rPr>
        <w:t xml:space="preserve"> </w:t>
      </w:r>
      <w:r>
        <w:rPr>
          <w:spacing w:val="-14"/>
          <w:sz w:val="24"/>
          <w:szCs w:val="24"/>
        </w:rPr>
        <w:t>生 。</w:t>
      </w:r>
      <w:r>
        <w:rPr>
          <w:spacing w:val="-56"/>
          <w:sz w:val="24"/>
          <w:szCs w:val="24"/>
        </w:rPr>
        <w:t xml:space="preserve"> </w:t>
      </w:r>
      <w:r>
        <w:rPr>
          <w:spacing w:val="-14"/>
          <w:sz w:val="24"/>
          <w:szCs w:val="24"/>
        </w:rPr>
        <w:t>安全</w:t>
      </w:r>
      <w:r>
        <w:rPr>
          <w:spacing w:val="-61"/>
          <w:sz w:val="24"/>
          <w:szCs w:val="24"/>
        </w:rPr>
        <w:t xml:space="preserve"> </w:t>
      </w:r>
      <w:r>
        <w:rPr>
          <w:spacing w:val="-14"/>
          <w:sz w:val="24"/>
          <w:szCs w:val="24"/>
        </w:rPr>
        <w:t>机</w:t>
      </w:r>
      <w:r>
        <w:rPr>
          <w:spacing w:val="-59"/>
          <w:sz w:val="24"/>
          <w:szCs w:val="24"/>
        </w:rPr>
        <w:t xml:space="preserve"> </w:t>
      </w:r>
      <w:r>
        <w:rPr>
          <w:spacing w:val="-14"/>
          <w:sz w:val="24"/>
          <w:szCs w:val="24"/>
        </w:rPr>
        <w:t>构  人</w:t>
      </w:r>
      <w:r>
        <w:rPr>
          <w:spacing w:val="-42"/>
          <w:sz w:val="24"/>
          <w:szCs w:val="24"/>
        </w:rPr>
        <w:t xml:space="preserve"> </w:t>
      </w:r>
      <w:r>
        <w:rPr>
          <w:spacing w:val="-14"/>
          <w:sz w:val="24"/>
          <w:szCs w:val="24"/>
        </w:rPr>
        <w:t>员</w:t>
      </w:r>
      <w:r>
        <w:rPr>
          <w:spacing w:val="-39"/>
          <w:sz w:val="24"/>
          <w:szCs w:val="24"/>
        </w:rPr>
        <w:t xml:space="preserve"> </w:t>
      </w:r>
      <w:r>
        <w:rPr>
          <w:spacing w:val="-14"/>
          <w:sz w:val="24"/>
          <w:szCs w:val="24"/>
        </w:rPr>
        <w:t>，</w:t>
      </w:r>
      <w:r>
        <w:rPr>
          <w:spacing w:val="-64"/>
          <w:sz w:val="24"/>
          <w:szCs w:val="24"/>
        </w:rPr>
        <w:t xml:space="preserve"> </w:t>
      </w:r>
      <w:r>
        <w:rPr>
          <w:spacing w:val="-14"/>
          <w:sz w:val="24"/>
          <w:szCs w:val="24"/>
        </w:rPr>
        <w:t>有</w:t>
      </w:r>
      <w:r>
        <w:rPr>
          <w:spacing w:val="61"/>
          <w:sz w:val="24"/>
          <w:szCs w:val="24"/>
        </w:rPr>
        <w:t xml:space="preserve"> </w:t>
      </w:r>
      <w:r>
        <w:rPr>
          <w:spacing w:val="-14"/>
          <w:sz w:val="24"/>
          <w:szCs w:val="24"/>
        </w:rPr>
        <w:t>权</w:t>
      </w:r>
      <w:r>
        <w:rPr>
          <w:spacing w:val="-63"/>
          <w:sz w:val="24"/>
          <w:szCs w:val="24"/>
        </w:rPr>
        <w:t xml:space="preserve"> </w:t>
      </w:r>
      <w:r>
        <w:rPr>
          <w:spacing w:val="-14"/>
          <w:sz w:val="24"/>
          <w:szCs w:val="24"/>
        </w:rPr>
        <w:t>按</w:t>
      </w:r>
      <w:r>
        <w:rPr>
          <w:spacing w:val="-69"/>
          <w:sz w:val="24"/>
          <w:szCs w:val="24"/>
        </w:rPr>
        <w:t xml:space="preserve"> </w:t>
      </w:r>
      <w:r>
        <w:rPr>
          <w:spacing w:val="-14"/>
          <w:sz w:val="24"/>
          <w:szCs w:val="24"/>
        </w:rPr>
        <w:t>有</w:t>
      </w:r>
      <w:r>
        <w:rPr>
          <w:spacing w:val="-57"/>
          <w:sz w:val="24"/>
          <w:szCs w:val="24"/>
        </w:rPr>
        <w:t xml:space="preserve"> </w:t>
      </w:r>
      <w:r>
        <w:rPr>
          <w:spacing w:val="-14"/>
          <w:sz w:val="24"/>
          <w:szCs w:val="24"/>
        </w:rPr>
        <w:t>关</w:t>
      </w:r>
      <w:r>
        <w:rPr>
          <w:spacing w:val="-64"/>
          <w:sz w:val="24"/>
          <w:szCs w:val="24"/>
        </w:rPr>
        <w:t xml:space="preserve"> </w:t>
      </w:r>
      <w:r>
        <w:rPr>
          <w:spacing w:val="-14"/>
          <w:sz w:val="24"/>
          <w:szCs w:val="24"/>
        </w:rPr>
        <w:t>规</w:t>
      </w:r>
      <w:r>
        <w:rPr>
          <w:spacing w:val="-61"/>
          <w:sz w:val="24"/>
          <w:szCs w:val="24"/>
        </w:rPr>
        <w:t xml:space="preserve"> </w:t>
      </w:r>
      <w:r>
        <w:rPr>
          <w:spacing w:val="-14"/>
          <w:sz w:val="24"/>
          <w:szCs w:val="24"/>
        </w:rPr>
        <w:t>定</w:t>
      </w:r>
      <w:r>
        <w:rPr>
          <w:spacing w:val="-56"/>
          <w:sz w:val="24"/>
          <w:szCs w:val="24"/>
        </w:rPr>
        <w:t xml:space="preserve"> </w:t>
      </w:r>
      <w:r>
        <w:rPr>
          <w:spacing w:val="-14"/>
          <w:sz w:val="24"/>
          <w:szCs w:val="24"/>
        </w:rPr>
        <w:t>发</w:t>
      </w:r>
      <w:r>
        <w:rPr>
          <w:spacing w:val="-62"/>
          <w:sz w:val="24"/>
          <w:szCs w:val="24"/>
        </w:rPr>
        <w:t xml:space="preserve"> </w:t>
      </w:r>
      <w:r>
        <w:rPr>
          <w:spacing w:val="-14"/>
          <w:sz w:val="24"/>
          <w:szCs w:val="24"/>
        </w:rPr>
        <w:t>布</w:t>
      </w:r>
      <w:r>
        <w:rPr>
          <w:spacing w:val="-65"/>
          <w:sz w:val="24"/>
          <w:szCs w:val="24"/>
        </w:rPr>
        <w:t xml:space="preserve"> </w:t>
      </w:r>
      <w:r>
        <w:rPr>
          <w:spacing w:val="-14"/>
          <w:sz w:val="24"/>
          <w:szCs w:val="24"/>
        </w:rPr>
        <w:t>指</w:t>
      </w:r>
      <w:r>
        <w:rPr>
          <w:spacing w:val="-65"/>
          <w:sz w:val="24"/>
          <w:szCs w:val="24"/>
        </w:rPr>
        <w:t xml:space="preserve"> </w:t>
      </w:r>
      <w:r>
        <w:rPr>
          <w:spacing w:val="-14"/>
          <w:sz w:val="24"/>
          <w:szCs w:val="24"/>
        </w:rPr>
        <w:t>令</w:t>
      </w:r>
      <w:r>
        <w:rPr>
          <w:spacing w:val="-46"/>
          <w:sz w:val="24"/>
          <w:szCs w:val="24"/>
        </w:rPr>
        <w:t xml:space="preserve"> </w:t>
      </w:r>
      <w:r>
        <w:rPr>
          <w:spacing w:val="-14"/>
          <w:sz w:val="24"/>
          <w:szCs w:val="24"/>
        </w:rPr>
        <w:t>，</w:t>
      </w:r>
      <w:r>
        <w:rPr>
          <w:spacing w:val="-63"/>
          <w:sz w:val="24"/>
          <w:szCs w:val="24"/>
        </w:rPr>
        <w:t xml:space="preserve"> </w:t>
      </w:r>
      <w:r>
        <w:rPr>
          <w:spacing w:val="-14"/>
          <w:sz w:val="24"/>
          <w:szCs w:val="24"/>
        </w:rPr>
        <w:t>并</w:t>
      </w:r>
      <w:r>
        <w:rPr>
          <w:spacing w:val="-61"/>
          <w:sz w:val="24"/>
          <w:szCs w:val="24"/>
        </w:rPr>
        <w:t xml:space="preserve"> </w:t>
      </w:r>
      <w:r>
        <w:rPr>
          <w:spacing w:val="-14"/>
          <w:sz w:val="24"/>
          <w:szCs w:val="24"/>
        </w:rPr>
        <w:t>采</w:t>
      </w:r>
      <w:r>
        <w:rPr>
          <w:spacing w:val="-63"/>
          <w:sz w:val="24"/>
          <w:szCs w:val="24"/>
        </w:rPr>
        <w:t xml:space="preserve"> </w:t>
      </w:r>
      <w:r>
        <w:rPr>
          <w:spacing w:val="-14"/>
          <w:sz w:val="24"/>
          <w:szCs w:val="24"/>
        </w:rPr>
        <w:t>取</w:t>
      </w:r>
      <w:r>
        <w:rPr>
          <w:spacing w:val="-64"/>
          <w:sz w:val="24"/>
          <w:szCs w:val="24"/>
        </w:rPr>
        <w:t xml:space="preserve"> </w:t>
      </w:r>
      <w:r>
        <w:rPr>
          <w:spacing w:val="-14"/>
          <w:sz w:val="24"/>
          <w:szCs w:val="24"/>
        </w:rPr>
        <w:t>保</w:t>
      </w:r>
      <w:r>
        <w:rPr>
          <w:spacing w:val="-64"/>
          <w:sz w:val="24"/>
          <w:szCs w:val="24"/>
        </w:rPr>
        <w:t xml:space="preserve"> </w:t>
      </w:r>
      <w:r>
        <w:rPr>
          <w:spacing w:val="-14"/>
          <w:sz w:val="24"/>
          <w:szCs w:val="24"/>
        </w:rPr>
        <w:t>护</w:t>
      </w:r>
      <w:r>
        <w:rPr>
          <w:spacing w:val="-60"/>
          <w:sz w:val="24"/>
          <w:szCs w:val="24"/>
        </w:rPr>
        <w:t xml:space="preserve"> </w:t>
      </w:r>
      <w:r>
        <w:rPr>
          <w:spacing w:val="-14"/>
          <w:sz w:val="24"/>
          <w:szCs w:val="24"/>
        </w:rPr>
        <w:t>性</w:t>
      </w:r>
      <w:r>
        <w:rPr>
          <w:spacing w:val="-66"/>
          <w:sz w:val="24"/>
          <w:szCs w:val="24"/>
        </w:rPr>
        <w:t xml:space="preserve"> </w:t>
      </w:r>
      <w:r>
        <w:rPr>
          <w:spacing w:val="-14"/>
          <w:sz w:val="24"/>
          <w:szCs w:val="24"/>
        </w:rPr>
        <w:t>措</w:t>
      </w:r>
      <w:r>
        <w:rPr>
          <w:spacing w:val="-64"/>
          <w:sz w:val="24"/>
          <w:szCs w:val="24"/>
        </w:rPr>
        <w:t xml:space="preserve"> </w:t>
      </w:r>
      <w:r>
        <w:rPr>
          <w:spacing w:val="-14"/>
          <w:sz w:val="24"/>
          <w:szCs w:val="24"/>
        </w:rPr>
        <w:t>施防</w:t>
      </w:r>
      <w:r>
        <w:rPr>
          <w:spacing w:val="-66"/>
          <w:sz w:val="24"/>
          <w:szCs w:val="24"/>
        </w:rPr>
        <w:t xml:space="preserve"> </w:t>
      </w:r>
      <w:r>
        <w:rPr>
          <w:spacing w:val="-14"/>
          <w:sz w:val="24"/>
          <w:szCs w:val="24"/>
        </w:rPr>
        <w:t>止</w:t>
      </w:r>
      <w:r>
        <w:rPr>
          <w:spacing w:val="-64"/>
          <w:sz w:val="24"/>
          <w:szCs w:val="24"/>
        </w:rPr>
        <w:t xml:space="preserve"> </w:t>
      </w:r>
      <w:r>
        <w:rPr>
          <w:spacing w:val="-14"/>
          <w:sz w:val="24"/>
          <w:szCs w:val="24"/>
        </w:rPr>
        <w:t>事</w:t>
      </w:r>
      <w:r>
        <w:rPr>
          <w:spacing w:val="-62"/>
          <w:sz w:val="24"/>
          <w:szCs w:val="24"/>
        </w:rPr>
        <w:t xml:space="preserve"> </w:t>
      </w:r>
      <w:r>
        <w:rPr>
          <w:spacing w:val="-14"/>
          <w:sz w:val="24"/>
          <w:szCs w:val="24"/>
        </w:rPr>
        <w:t>故</w:t>
      </w:r>
      <w:r>
        <w:rPr>
          <w:spacing w:val="-59"/>
          <w:sz w:val="24"/>
          <w:szCs w:val="24"/>
        </w:rPr>
        <w:t xml:space="preserve"> </w:t>
      </w:r>
      <w:r>
        <w:rPr>
          <w:spacing w:val="-15"/>
          <w:sz w:val="24"/>
          <w:szCs w:val="24"/>
        </w:rPr>
        <w:t>发生。</w:t>
      </w:r>
    </w:p>
    <w:p w14:paraId="463DD2EA">
      <w:pPr>
        <w:pStyle w:val="6"/>
        <w:spacing w:before="121" w:line="268" w:lineRule="auto"/>
        <w:ind w:left="15" w:right="616" w:firstLine="459"/>
        <w:rPr>
          <w:sz w:val="24"/>
          <w:szCs w:val="24"/>
        </w:rPr>
      </w:pPr>
      <w:r>
        <w:rPr>
          <w:spacing w:val="-14"/>
          <w:sz w:val="24"/>
          <w:szCs w:val="24"/>
        </w:rPr>
        <w:t>4 、</w:t>
      </w:r>
      <w:r>
        <w:rPr>
          <w:spacing w:val="-66"/>
          <w:sz w:val="24"/>
          <w:szCs w:val="24"/>
        </w:rPr>
        <w:t xml:space="preserve"> </w:t>
      </w:r>
      <w:r>
        <w:rPr>
          <w:spacing w:val="-14"/>
          <w:sz w:val="24"/>
          <w:szCs w:val="24"/>
        </w:rPr>
        <w:t>承</w:t>
      </w:r>
      <w:r>
        <w:rPr>
          <w:spacing w:val="-54"/>
          <w:sz w:val="24"/>
          <w:szCs w:val="24"/>
        </w:rPr>
        <w:t xml:space="preserve"> </w:t>
      </w:r>
      <w:r>
        <w:rPr>
          <w:spacing w:val="-14"/>
          <w:sz w:val="24"/>
          <w:szCs w:val="24"/>
        </w:rPr>
        <w:t>包</w:t>
      </w:r>
      <w:r>
        <w:rPr>
          <w:spacing w:val="-62"/>
          <w:sz w:val="24"/>
          <w:szCs w:val="24"/>
        </w:rPr>
        <w:t xml:space="preserve"> </w:t>
      </w:r>
      <w:r>
        <w:rPr>
          <w:spacing w:val="-14"/>
          <w:sz w:val="24"/>
          <w:szCs w:val="24"/>
        </w:rPr>
        <w:t>人</w:t>
      </w:r>
      <w:r>
        <w:rPr>
          <w:spacing w:val="-61"/>
          <w:sz w:val="24"/>
          <w:szCs w:val="24"/>
        </w:rPr>
        <w:t xml:space="preserve"> </w:t>
      </w:r>
      <w:r>
        <w:rPr>
          <w:spacing w:val="-14"/>
          <w:sz w:val="24"/>
          <w:szCs w:val="24"/>
        </w:rPr>
        <w:t>在</w:t>
      </w:r>
      <w:r>
        <w:rPr>
          <w:spacing w:val="-66"/>
          <w:sz w:val="24"/>
          <w:szCs w:val="24"/>
        </w:rPr>
        <w:t xml:space="preserve"> </w:t>
      </w:r>
      <w:r>
        <w:rPr>
          <w:spacing w:val="-14"/>
          <w:sz w:val="24"/>
          <w:szCs w:val="24"/>
        </w:rPr>
        <w:t>任</w:t>
      </w:r>
      <w:r>
        <w:rPr>
          <w:spacing w:val="-66"/>
          <w:sz w:val="24"/>
          <w:szCs w:val="24"/>
        </w:rPr>
        <w:t xml:space="preserve"> </w:t>
      </w:r>
      <w:r>
        <w:rPr>
          <w:spacing w:val="-14"/>
          <w:sz w:val="24"/>
          <w:szCs w:val="24"/>
        </w:rPr>
        <w:t>何</w:t>
      </w:r>
      <w:r>
        <w:rPr>
          <w:spacing w:val="-46"/>
          <w:sz w:val="24"/>
          <w:szCs w:val="24"/>
        </w:rPr>
        <w:t xml:space="preserve"> </w:t>
      </w:r>
      <w:r>
        <w:rPr>
          <w:spacing w:val="-14"/>
          <w:sz w:val="24"/>
          <w:szCs w:val="24"/>
        </w:rPr>
        <w:t>时</w:t>
      </w:r>
      <w:r>
        <w:rPr>
          <w:spacing w:val="-67"/>
          <w:sz w:val="24"/>
          <w:szCs w:val="24"/>
        </w:rPr>
        <w:t xml:space="preserve"> </w:t>
      </w:r>
      <w:r>
        <w:rPr>
          <w:spacing w:val="-14"/>
          <w:sz w:val="24"/>
          <w:szCs w:val="24"/>
        </w:rPr>
        <w:t>候</w:t>
      </w:r>
      <w:r>
        <w:rPr>
          <w:spacing w:val="-65"/>
          <w:sz w:val="24"/>
          <w:szCs w:val="24"/>
        </w:rPr>
        <w:t xml:space="preserve"> </w:t>
      </w:r>
      <w:r>
        <w:rPr>
          <w:spacing w:val="-14"/>
          <w:sz w:val="24"/>
          <w:szCs w:val="24"/>
        </w:rPr>
        <w:t>都</w:t>
      </w:r>
      <w:r>
        <w:rPr>
          <w:spacing w:val="-63"/>
          <w:sz w:val="24"/>
          <w:szCs w:val="24"/>
        </w:rPr>
        <w:t xml:space="preserve"> </w:t>
      </w:r>
      <w:r>
        <w:rPr>
          <w:spacing w:val="-14"/>
          <w:sz w:val="24"/>
          <w:szCs w:val="24"/>
        </w:rPr>
        <w:t>应</w:t>
      </w:r>
      <w:r>
        <w:rPr>
          <w:spacing w:val="-64"/>
          <w:sz w:val="24"/>
          <w:szCs w:val="24"/>
        </w:rPr>
        <w:t xml:space="preserve"> </w:t>
      </w:r>
      <w:r>
        <w:rPr>
          <w:spacing w:val="-14"/>
          <w:sz w:val="24"/>
          <w:szCs w:val="24"/>
        </w:rPr>
        <w:t>采</w:t>
      </w:r>
      <w:r>
        <w:rPr>
          <w:spacing w:val="-62"/>
          <w:sz w:val="24"/>
          <w:szCs w:val="24"/>
        </w:rPr>
        <w:t xml:space="preserve"> </w:t>
      </w:r>
      <w:r>
        <w:rPr>
          <w:spacing w:val="-14"/>
          <w:sz w:val="24"/>
          <w:szCs w:val="24"/>
        </w:rPr>
        <w:t>取</w:t>
      </w:r>
      <w:r>
        <w:rPr>
          <w:spacing w:val="-65"/>
          <w:sz w:val="24"/>
          <w:szCs w:val="24"/>
        </w:rPr>
        <w:t xml:space="preserve"> </w:t>
      </w:r>
      <w:r>
        <w:rPr>
          <w:spacing w:val="-14"/>
          <w:sz w:val="24"/>
          <w:szCs w:val="24"/>
        </w:rPr>
        <w:t>各</w:t>
      </w:r>
      <w:r>
        <w:rPr>
          <w:spacing w:val="-64"/>
          <w:sz w:val="24"/>
          <w:szCs w:val="24"/>
        </w:rPr>
        <w:t xml:space="preserve"> </w:t>
      </w:r>
      <w:r>
        <w:rPr>
          <w:spacing w:val="-14"/>
          <w:sz w:val="24"/>
          <w:szCs w:val="24"/>
        </w:rPr>
        <w:t>种合</w:t>
      </w:r>
      <w:r>
        <w:rPr>
          <w:spacing w:val="-64"/>
          <w:sz w:val="24"/>
          <w:szCs w:val="24"/>
        </w:rPr>
        <w:t xml:space="preserve"> </w:t>
      </w:r>
      <w:r>
        <w:rPr>
          <w:spacing w:val="-14"/>
          <w:sz w:val="24"/>
          <w:szCs w:val="24"/>
        </w:rPr>
        <w:t>理</w:t>
      </w:r>
      <w:r>
        <w:rPr>
          <w:spacing w:val="-49"/>
          <w:sz w:val="24"/>
          <w:szCs w:val="24"/>
        </w:rPr>
        <w:t xml:space="preserve"> </w:t>
      </w:r>
      <w:r>
        <w:rPr>
          <w:spacing w:val="-14"/>
          <w:sz w:val="24"/>
          <w:szCs w:val="24"/>
        </w:rPr>
        <w:t>的</w:t>
      </w:r>
      <w:r>
        <w:rPr>
          <w:spacing w:val="-64"/>
          <w:sz w:val="24"/>
          <w:szCs w:val="24"/>
        </w:rPr>
        <w:t xml:space="preserve"> </w:t>
      </w:r>
      <w:r>
        <w:rPr>
          <w:spacing w:val="-14"/>
          <w:sz w:val="24"/>
          <w:szCs w:val="24"/>
        </w:rPr>
        <w:t>预防</w:t>
      </w:r>
      <w:r>
        <w:rPr>
          <w:spacing w:val="-63"/>
          <w:sz w:val="24"/>
          <w:szCs w:val="24"/>
        </w:rPr>
        <w:t xml:space="preserve"> </w:t>
      </w:r>
      <w:r>
        <w:rPr>
          <w:spacing w:val="-14"/>
          <w:sz w:val="24"/>
          <w:szCs w:val="24"/>
        </w:rPr>
        <w:t>措</w:t>
      </w:r>
      <w:r>
        <w:rPr>
          <w:spacing w:val="-67"/>
          <w:sz w:val="24"/>
          <w:szCs w:val="24"/>
        </w:rPr>
        <w:t xml:space="preserve"> </w:t>
      </w:r>
      <w:r>
        <w:rPr>
          <w:spacing w:val="-14"/>
          <w:sz w:val="24"/>
          <w:szCs w:val="24"/>
        </w:rPr>
        <w:t>施</w:t>
      </w:r>
      <w:r>
        <w:rPr>
          <w:spacing w:val="-48"/>
          <w:sz w:val="24"/>
          <w:szCs w:val="24"/>
        </w:rPr>
        <w:t xml:space="preserve"> </w:t>
      </w:r>
      <w:r>
        <w:rPr>
          <w:spacing w:val="-14"/>
          <w:sz w:val="24"/>
          <w:szCs w:val="24"/>
        </w:rPr>
        <w:t>，</w:t>
      </w:r>
      <w:r>
        <w:rPr>
          <w:spacing w:val="-48"/>
          <w:sz w:val="24"/>
          <w:szCs w:val="24"/>
        </w:rPr>
        <w:t xml:space="preserve"> </w:t>
      </w:r>
      <w:r>
        <w:rPr>
          <w:spacing w:val="-14"/>
          <w:sz w:val="24"/>
          <w:szCs w:val="24"/>
        </w:rPr>
        <w:t>防</w:t>
      </w:r>
      <w:r>
        <w:rPr>
          <w:spacing w:val="-66"/>
          <w:sz w:val="24"/>
          <w:szCs w:val="24"/>
        </w:rPr>
        <w:t xml:space="preserve"> </w:t>
      </w:r>
      <w:r>
        <w:rPr>
          <w:spacing w:val="-14"/>
          <w:sz w:val="24"/>
          <w:szCs w:val="24"/>
        </w:rPr>
        <w:t>止</w:t>
      </w:r>
      <w:r>
        <w:rPr>
          <w:spacing w:val="-62"/>
          <w:sz w:val="24"/>
          <w:szCs w:val="24"/>
        </w:rPr>
        <w:t xml:space="preserve"> </w:t>
      </w:r>
      <w:r>
        <w:rPr>
          <w:spacing w:val="-14"/>
          <w:sz w:val="24"/>
          <w:szCs w:val="24"/>
        </w:rPr>
        <w:t>其员</w:t>
      </w:r>
      <w:r>
        <w:rPr>
          <w:spacing w:val="-60"/>
          <w:sz w:val="24"/>
          <w:szCs w:val="24"/>
        </w:rPr>
        <w:t xml:space="preserve"> </w:t>
      </w:r>
      <w:r>
        <w:rPr>
          <w:spacing w:val="-14"/>
          <w:sz w:val="24"/>
          <w:szCs w:val="24"/>
        </w:rPr>
        <w:t>工</w:t>
      </w:r>
      <w:r>
        <w:rPr>
          <w:spacing w:val="-56"/>
          <w:sz w:val="24"/>
          <w:szCs w:val="24"/>
        </w:rPr>
        <w:t xml:space="preserve"> </w:t>
      </w:r>
      <w:r>
        <w:rPr>
          <w:spacing w:val="-14"/>
          <w:sz w:val="24"/>
          <w:szCs w:val="24"/>
        </w:rPr>
        <w:t>发</w:t>
      </w:r>
      <w:r>
        <w:rPr>
          <w:spacing w:val="-52"/>
          <w:sz w:val="24"/>
          <w:szCs w:val="24"/>
        </w:rPr>
        <w:t xml:space="preserve"> </w:t>
      </w:r>
      <w:r>
        <w:rPr>
          <w:spacing w:val="-15"/>
          <w:sz w:val="24"/>
          <w:szCs w:val="24"/>
        </w:rPr>
        <w:t>生</w:t>
      </w:r>
      <w:r>
        <w:rPr>
          <w:spacing w:val="-63"/>
          <w:sz w:val="24"/>
          <w:szCs w:val="24"/>
        </w:rPr>
        <w:t xml:space="preserve"> </w:t>
      </w:r>
      <w:r>
        <w:rPr>
          <w:spacing w:val="-15"/>
          <w:sz w:val="24"/>
          <w:szCs w:val="24"/>
        </w:rPr>
        <w:t>任</w:t>
      </w:r>
      <w:r>
        <w:rPr>
          <w:spacing w:val="-16"/>
          <w:sz w:val="24"/>
          <w:szCs w:val="24"/>
        </w:rPr>
        <w:t>何</w:t>
      </w:r>
      <w:r>
        <w:rPr>
          <w:spacing w:val="44"/>
          <w:sz w:val="24"/>
          <w:szCs w:val="24"/>
        </w:rPr>
        <w:t xml:space="preserve"> </w:t>
      </w:r>
      <w:r>
        <w:rPr>
          <w:spacing w:val="-16"/>
          <w:sz w:val="24"/>
          <w:szCs w:val="24"/>
        </w:rPr>
        <w:t>违</w:t>
      </w:r>
      <w:r>
        <w:rPr>
          <w:spacing w:val="-60"/>
          <w:sz w:val="24"/>
          <w:szCs w:val="24"/>
        </w:rPr>
        <w:t xml:space="preserve"> </w:t>
      </w:r>
      <w:r>
        <w:rPr>
          <w:spacing w:val="-16"/>
          <w:sz w:val="24"/>
          <w:szCs w:val="24"/>
        </w:rPr>
        <w:t>法</w:t>
      </w:r>
      <w:r>
        <w:rPr>
          <w:spacing w:val="70"/>
          <w:sz w:val="24"/>
          <w:szCs w:val="24"/>
        </w:rPr>
        <w:t xml:space="preserve"> </w:t>
      </w:r>
      <w:r>
        <w:rPr>
          <w:spacing w:val="-16"/>
          <w:sz w:val="24"/>
          <w:szCs w:val="24"/>
        </w:rPr>
        <w:t>、</w:t>
      </w:r>
      <w:r>
        <w:rPr>
          <w:spacing w:val="-69"/>
          <w:sz w:val="24"/>
          <w:szCs w:val="24"/>
        </w:rPr>
        <w:t xml:space="preserve"> </w:t>
      </w:r>
      <w:r>
        <w:rPr>
          <w:spacing w:val="-16"/>
          <w:sz w:val="24"/>
          <w:szCs w:val="24"/>
        </w:rPr>
        <w:t>违</w:t>
      </w:r>
      <w:r>
        <w:rPr>
          <w:spacing w:val="-64"/>
          <w:sz w:val="24"/>
          <w:szCs w:val="24"/>
        </w:rPr>
        <w:t xml:space="preserve"> </w:t>
      </w:r>
      <w:r>
        <w:rPr>
          <w:spacing w:val="-16"/>
          <w:sz w:val="24"/>
          <w:szCs w:val="24"/>
        </w:rPr>
        <w:t>禁</w:t>
      </w:r>
      <w:r>
        <w:rPr>
          <w:spacing w:val="-52"/>
          <w:sz w:val="24"/>
          <w:szCs w:val="24"/>
        </w:rPr>
        <w:t xml:space="preserve"> </w:t>
      </w:r>
      <w:r>
        <w:rPr>
          <w:spacing w:val="-16"/>
          <w:sz w:val="24"/>
          <w:szCs w:val="24"/>
        </w:rPr>
        <w:t>、</w:t>
      </w:r>
      <w:r>
        <w:rPr>
          <w:spacing w:val="-68"/>
          <w:sz w:val="24"/>
          <w:szCs w:val="24"/>
        </w:rPr>
        <w:t xml:space="preserve"> </w:t>
      </w:r>
      <w:r>
        <w:rPr>
          <w:spacing w:val="-16"/>
          <w:sz w:val="24"/>
          <w:szCs w:val="24"/>
        </w:rPr>
        <w:t>暴</w:t>
      </w:r>
      <w:r>
        <w:rPr>
          <w:spacing w:val="-66"/>
          <w:sz w:val="24"/>
          <w:szCs w:val="24"/>
        </w:rPr>
        <w:t xml:space="preserve"> </w:t>
      </w:r>
      <w:r>
        <w:rPr>
          <w:spacing w:val="-16"/>
          <w:sz w:val="24"/>
          <w:szCs w:val="24"/>
        </w:rPr>
        <w:t>力或</w:t>
      </w:r>
      <w:r>
        <w:rPr>
          <w:spacing w:val="-72"/>
          <w:sz w:val="24"/>
          <w:szCs w:val="24"/>
        </w:rPr>
        <w:t xml:space="preserve"> </w:t>
      </w:r>
      <w:r>
        <w:rPr>
          <w:spacing w:val="-16"/>
          <w:sz w:val="24"/>
          <w:szCs w:val="24"/>
        </w:rPr>
        <w:t>妨</w:t>
      </w:r>
      <w:r>
        <w:rPr>
          <w:spacing w:val="-69"/>
          <w:sz w:val="24"/>
          <w:szCs w:val="24"/>
        </w:rPr>
        <w:t xml:space="preserve"> </w:t>
      </w:r>
      <w:r>
        <w:rPr>
          <w:spacing w:val="-16"/>
          <w:sz w:val="24"/>
          <w:szCs w:val="24"/>
        </w:rPr>
        <w:t>碍</w:t>
      </w:r>
      <w:r>
        <w:rPr>
          <w:spacing w:val="-67"/>
          <w:sz w:val="24"/>
          <w:szCs w:val="24"/>
        </w:rPr>
        <w:t xml:space="preserve"> </w:t>
      </w:r>
      <w:r>
        <w:rPr>
          <w:spacing w:val="-16"/>
          <w:sz w:val="24"/>
          <w:szCs w:val="24"/>
        </w:rPr>
        <w:t>治</w:t>
      </w:r>
      <w:r>
        <w:rPr>
          <w:spacing w:val="-65"/>
          <w:sz w:val="24"/>
          <w:szCs w:val="24"/>
        </w:rPr>
        <w:t xml:space="preserve"> </w:t>
      </w:r>
      <w:r>
        <w:rPr>
          <w:spacing w:val="-16"/>
          <w:sz w:val="24"/>
          <w:szCs w:val="24"/>
        </w:rPr>
        <w:t>安</w:t>
      </w:r>
      <w:r>
        <w:rPr>
          <w:spacing w:val="-57"/>
          <w:sz w:val="24"/>
          <w:szCs w:val="24"/>
        </w:rPr>
        <w:t xml:space="preserve"> </w:t>
      </w:r>
      <w:r>
        <w:rPr>
          <w:spacing w:val="-16"/>
          <w:sz w:val="24"/>
          <w:szCs w:val="24"/>
        </w:rPr>
        <w:t>的</w:t>
      </w:r>
      <w:r>
        <w:rPr>
          <w:spacing w:val="-68"/>
          <w:sz w:val="24"/>
          <w:szCs w:val="24"/>
        </w:rPr>
        <w:t xml:space="preserve"> </w:t>
      </w:r>
      <w:r>
        <w:rPr>
          <w:spacing w:val="-16"/>
          <w:sz w:val="24"/>
          <w:szCs w:val="24"/>
        </w:rPr>
        <w:t>行</w:t>
      </w:r>
      <w:r>
        <w:rPr>
          <w:spacing w:val="-62"/>
          <w:sz w:val="24"/>
          <w:szCs w:val="24"/>
        </w:rPr>
        <w:t xml:space="preserve"> </w:t>
      </w:r>
      <w:r>
        <w:rPr>
          <w:spacing w:val="-16"/>
          <w:sz w:val="24"/>
          <w:szCs w:val="24"/>
        </w:rPr>
        <w:t>为。</w:t>
      </w:r>
    </w:p>
    <w:p w14:paraId="5AC71C16">
      <w:pPr>
        <w:pStyle w:val="6"/>
        <w:spacing w:before="223" w:line="342" w:lineRule="auto"/>
        <w:ind w:left="2" w:right="568" w:firstLine="487"/>
        <w:rPr>
          <w:sz w:val="24"/>
          <w:szCs w:val="24"/>
        </w:rPr>
      </w:pPr>
      <w:r>
        <w:rPr>
          <w:spacing w:val="-8"/>
          <w:sz w:val="24"/>
          <w:szCs w:val="24"/>
        </w:rPr>
        <w:t>5 、承</w:t>
      </w:r>
      <w:r>
        <w:rPr>
          <w:spacing w:val="-63"/>
          <w:sz w:val="24"/>
          <w:szCs w:val="24"/>
        </w:rPr>
        <w:t xml:space="preserve"> </w:t>
      </w:r>
      <w:r>
        <w:rPr>
          <w:spacing w:val="-8"/>
          <w:sz w:val="24"/>
          <w:szCs w:val="24"/>
        </w:rPr>
        <w:t>包</w:t>
      </w:r>
      <w:r>
        <w:rPr>
          <w:spacing w:val="-67"/>
          <w:sz w:val="24"/>
          <w:szCs w:val="24"/>
        </w:rPr>
        <w:t xml:space="preserve"> </w:t>
      </w:r>
      <w:r>
        <w:rPr>
          <w:spacing w:val="-8"/>
          <w:sz w:val="24"/>
          <w:szCs w:val="24"/>
        </w:rPr>
        <w:t>人</w:t>
      </w:r>
      <w:r>
        <w:rPr>
          <w:spacing w:val="-69"/>
          <w:sz w:val="24"/>
          <w:szCs w:val="24"/>
        </w:rPr>
        <w:t xml:space="preserve"> </w:t>
      </w:r>
      <w:r>
        <w:rPr>
          <w:spacing w:val="-8"/>
          <w:sz w:val="24"/>
          <w:szCs w:val="24"/>
        </w:rPr>
        <w:t>必须</w:t>
      </w:r>
      <w:r>
        <w:rPr>
          <w:spacing w:val="-68"/>
          <w:sz w:val="24"/>
          <w:szCs w:val="24"/>
        </w:rPr>
        <w:t xml:space="preserve"> </w:t>
      </w:r>
      <w:r>
        <w:rPr>
          <w:spacing w:val="-8"/>
          <w:sz w:val="24"/>
          <w:szCs w:val="24"/>
        </w:rPr>
        <w:t>具有</w:t>
      </w:r>
      <w:r>
        <w:rPr>
          <w:spacing w:val="-61"/>
          <w:sz w:val="24"/>
          <w:szCs w:val="24"/>
        </w:rPr>
        <w:t xml:space="preserve"> </w:t>
      </w:r>
      <w:r>
        <w:rPr>
          <w:spacing w:val="-8"/>
          <w:sz w:val="24"/>
          <w:szCs w:val="24"/>
        </w:rPr>
        <w:t>劳</w:t>
      </w:r>
      <w:r>
        <w:rPr>
          <w:spacing w:val="-67"/>
          <w:sz w:val="24"/>
          <w:szCs w:val="24"/>
        </w:rPr>
        <w:t xml:space="preserve"> </w:t>
      </w:r>
      <w:r>
        <w:rPr>
          <w:spacing w:val="-8"/>
          <w:sz w:val="24"/>
          <w:szCs w:val="24"/>
        </w:rPr>
        <w:t>动</w:t>
      </w:r>
      <w:r>
        <w:rPr>
          <w:spacing w:val="-70"/>
          <w:sz w:val="24"/>
          <w:szCs w:val="24"/>
        </w:rPr>
        <w:t xml:space="preserve"> </w:t>
      </w:r>
      <w:r>
        <w:rPr>
          <w:spacing w:val="-8"/>
          <w:sz w:val="24"/>
          <w:szCs w:val="24"/>
        </w:rPr>
        <w:t>安</w:t>
      </w:r>
      <w:r>
        <w:rPr>
          <w:spacing w:val="-68"/>
          <w:sz w:val="24"/>
          <w:szCs w:val="24"/>
        </w:rPr>
        <w:t xml:space="preserve"> </w:t>
      </w:r>
      <w:r>
        <w:rPr>
          <w:spacing w:val="-8"/>
          <w:sz w:val="24"/>
          <w:szCs w:val="24"/>
        </w:rPr>
        <w:t>全</w:t>
      </w:r>
      <w:r>
        <w:rPr>
          <w:spacing w:val="-57"/>
          <w:sz w:val="24"/>
          <w:szCs w:val="24"/>
        </w:rPr>
        <w:t xml:space="preserve"> </w:t>
      </w:r>
      <w:r>
        <w:rPr>
          <w:spacing w:val="-8"/>
          <w:sz w:val="24"/>
          <w:szCs w:val="24"/>
        </w:rPr>
        <w:t>管</w:t>
      </w:r>
      <w:r>
        <w:rPr>
          <w:spacing w:val="-71"/>
          <w:sz w:val="24"/>
          <w:szCs w:val="24"/>
        </w:rPr>
        <w:t xml:space="preserve"> </w:t>
      </w:r>
      <w:r>
        <w:rPr>
          <w:spacing w:val="-8"/>
          <w:sz w:val="24"/>
          <w:szCs w:val="24"/>
        </w:rPr>
        <w:t>理部</w:t>
      </w:r>
      <w:r>
        <w:rPr>
          <w:spacing w:val="-47"/>
          <w:sz w:val="24"/>
          <w:szCs w:val="24"/>
        </w:rPr>
        <w:t xml:space="preserve"> </w:t>
      </w:r>
      <w:r>
        <w:rPr>
          <w:spacing w:val="-8"/>
          <w:sz w:val="24"/>
          <w:szCs w:val="24"/>
        </w:rPr>
        <w:t>门颁</w:t>
      </w:r>
      <w:r>
        <w:rPr>
          <w:spacing w:val="-66"/>
          <w:sz w:val="24"/>
          <w:szCs w:val="24"/>
        </w:rPr>
        <w:t xml:space="preserve"> </w:t>
      </w:r>
      <w:r>
        <w:rPr>
          <w:spacing w:val="-8"/>
          <w:sz w:val="24"/>
          <w:szCs w:val="24"/>
        </w:rPr>
        <w:t>发</w:t>
      </w:r>
      <w:r>
        <w:rPr>
          <w:spacing w:val="-57"/>
          <w:sz w:val="24"/>
          <w:szCs w:val="24"/>
        </w:rPr>
        <w:t xml:space="preserve"> </w:t>
      </w:r>
      <w:r>
        <w:rPr>
          <w:spacing w:val="-8"/>
          <w:sz w:val="24"/>
          <w:szCs w:val="24"/>
        </w:rPr>
        <w:t>的</w:t>
      </w:r>
      <w:r>
        <w:rPr>
          <w:spacing w:val="-70"/>
          <w:sz w:val="24"/>
          <w:szCs w:val="24"/>
        </w:rPr>
        <w:t xml:space="preserve"> </w:t>
      </w:r>
      <w:r>
        <w:rPr>
          <w:spacing w:val="-8"/>
          <w:sz w:val="24"/>
          <w:szCs w:val="24"/>
        </w:rPr>
        <w:t>安</w:t>
      </w:r>
      <w:r>
        <w:rPr>
          <w:spacing w:val="-67"/>
          <w:sz w:val="24"/>
          <w:szCs w:val="24"/>
        </w:rPr>
        <w:t xml:space="preserve"> </w:t>
      </w:r>
      <w:r>
        <w:rPr>
          <w:spacing w:val="-8"/>
          <w:sz w:val="24"/>
          <w:szCs w:val="24"/>
        </w:rPr>
        <w:t>全</w:t>
      </w:r>
      <w:r>
        <w:rPr>
          <w:spacing w:val="-56"/>
          <w:sz w:val="24"/>
          <w:szCs w:val="24"/>
        </w:rPr>
        <w:t xml:space="preserve"> </w:t>
      </w:r>
      <w:r>
        <w:rPr>
          <w:spacing w:val="-8"/>
          <w:sz w:val="24"/>
          <w:szCs w:val="24"/>
        </w:rPr>
        <w:t>生</w:t>
      </w:r>
      <w:r>
        <w:rPr>
          <w:spacing w:val="-72"/>
          <w:sz w:val="24"/>
          <w:szCs w:val="24"/>
        </w:rPr>
        <w:t xml:space="preserve"> </w:t>
      </w:r>
      <w:r>
        <w:rPr>
          <w:spacing w:val="-8"/>
          <w:sz w:val="24"/>
          <w:szCs w:val="24"/>
        </w:rPr>
        <w:t>产证</w:t>
      </w:r>
      <w:r>
        <w:rPr>
          <w:spacing w:val="-59"/>
          <w:sz w:val="24"/>
          <w:szCs w:val="24"/>
        </w:rPr>
        <w:t xml:space="preserve"> </w:t>
      </w:r>
      <w:r>
        <w:rPr>
          <w:spacing w:val="-8"/>
          <w:sz w:val="24"/>
          <w:szCs w:val="24"/>
        </w:rPr>
        <w:t>书</w:t>
      </w:r>
      <w:r>
        <w:rPr>
          <w:spacing w:val="-56"/>
          <w:sz w:val="24"/>
          <w:szCs w:val="24"/>
        </w:rPr>
        <w:t xml:space="preserve"> </w:t>
      </w:r>
      <w:r>
        <w:rPr>
          <w:spacing w:val="-9"/>
          <w:sz w:val="24"/>
          <w:szCs w:val="24"/>
        </w:rPr>
        <w:t>，参加施工</w:t>
      </w:r>
      <w:r>
        <w:rPr>
          <w:spacing w:val="-58"/>
          <w:sz w:val="24"/>
          <w:szCs w:val="24"/>
        </w:rPr>
        <w:t xml:space="preserve"> </w:t>
      </w:r>
      <w:r>
        <w:rPr>
          <w:spacing w:val="-9"/>
          <w:sz w:val="24"/>
          <w:szCs w:val="24"/>
        </w:rPr>
        <w:t>的人</w:t>
      </w:r>
      <w:r>
        <w:rPr>
          <w:spacing w:val="34"/>
          <w:sz w:val="24"/>
          <w:szCs w:val="24"/>
        </w:rPr>
        <w:t>员</w:t>
      </w:r>
      <w:r>
        <w:rPr>
          <w:spacing w:val="-52"/>
          <w:sz w:val="24"/>
          <w:szCs w:val="24"/>
        </w:rPr>
        <w:t xml:space="preserve"> </w:t>
      </w:r>
      <w:r>
        <w:rPr>
          <w:spacing w:val="34"/>
          <w:sz w:val="24"/>
          <w:szCs w:val="24"/>
        </w:rPr>
        <w:t>， 必须接受安全技术教育</w:t>
      </w:r>
      <w:r>
        <w:rPr>
          <w:spacing w:val="-41"/>
          <w:sz w:val="24"/>
          <w:szCs w:val="24"/>
        </w:rPr>
        <w:t xml:space="preserve"> </w:t>
      </w:r>
      <w:r>
        <w:rPr>
          <w:spacing w:val="34"/>
          <w:sz w:val="24"/>
          <w:szCs w:val="24"/>
        </w:rPr>
        <w:t>，熟知和遵守本工种的各项安全技术操作规程，</w:t>
      </w:r>
      <w:r>
        <w:rPr>
          <w:spacing w:val="-22"/>
          <w:sz w:val="24"/>
          <w:szCs w:val="24"/>
        </w:rPr>
        <w:t>定</w:t>
      </w:r>
      <w:r>
        <w:rPr>
          <w:spacing w:val="57"/>
          <w:sz w:val="24"/>
          <w:szCs w:val="24"/>
        </w:rPr>
        <w:t xml:space="preserve"> </w:t>
      </w:r>
      <w:r>
        <w:rPr>
          <w:spacing w:val="-22"/>
          <w:sz w:val="24"/>
          <w:szCs w:val="24"/>
        </w:rPr>
        <w:t>期</w:t>
      </w:r>
      <w:r>
        <w:rPr>
          <w:spacing w:val="-56"/>
          <w:sz w:val="24"/>
          <w:szCs w:val="24"/>
        </w:rPr>
        <w:t xml:space="preserve"> </w:t>
      </w:r>
      <w:r>
        <w:rPr>
          <w:spacing w:val="-22"/>
          <w:sz w:val="24"/>
          <w:szCs w:val="24"/>
        </w:rPr>
        <w:t>进</w:t>
      </w:r>
      <w:r>
        <w:rPr>
          <w:spacing w:val="-57"/>
          <w:sz w:val="24"/>
          <w:szCs w:val="24"/>
        </w:rPr>
        <w:t xml:space="preserve"> </w:t>
      </w:r>
      <w:r>
        <w:rPr>
          <w:spacing w:val="-22"/>
          <w:sz w:val="24"/>
          <w:szCs w:val="24"/>
        </w:rPr>
        <w:t>行</w:t>
      </w:r>
      <w:r>
        <w:rPr>
          <w:spacing w:val="-53"/>
          <w:sz w:val="24"/>
          <w:szCs w:val="24"/>
        </w:rPr>
        <w:t xml:space="preserve"> </w:t>
      </w:r>
      <w:r>
        <w:rPr>
          <w:spacing w:val="-22"/>
          <w:sz w:val="24"/>
          <w:szCs w:val="24"/>
        </w:rPr>
        <w:t>安</w:t>
      </w:r>
      <w:r>
        <w:rPr>
          <w:spacing w:val="67"/>
          <w:sz w:val="24"/>
          <w:szCs w:val="24"/>
        </w:rPr>
        <w:t xml:space="preserve"> </w:t>
      </w:r>
      <w:r>
        <w:rPr>
          <w:spacing w:val="-22"/>
          <w:sz w:val="24"/>
          <w:szCs w:val="24"/>
        </w:rPr>
        <w:t>全</w:t>
      </w:r>
      <w:r>
        <w:rPr>
          <w:spacing w:val="-60"/>
          <w:sz w:val="24"/>
          <w:szCs w:val="24"/>
        </w:rPr>
        <w:t xml:space="preserve"> </w:t>
      </w:r>
      <w:r>
        <w:rPr>
          <w:spacing w:val="-22"/>
          <w:sz w:val="24"/>
          <w:szCs w:val="24"/>
        </w:rPr>
        <w:t>技</w:t>
      </w:r>
      <w:r>
        <w:rPr>
          <w:spacing w:val="-62"/>
          <w:sz w:val="24"/>
          <w:szCs w:val="24"/>
        </w:rPr>
        <w:t xml:space="preserve"> </w:t>
      </w:r>
      <w:r>
        <w:rPr>
          <w:spacing w:val="-22"/>
          <w:sz w:val="24"/>
          <w:szCs w:val="24"/>
        </w:rPr>
        <w:t>术</w:t>
      </w:r>
      <w:r>
        <w:rPr>
          <w:spacing w:val="-60"/>
          <w:sz w:val="24"/>
          <w:szCs w:val="24"/>
        </w:rPr>
        <w:t xml:space="preserve"> </w:t>
      </w:r>
      <w:r>
        <w:rPr>
          <w:spacing w:val="-22"/>
          <w:sz w:val="24"/>
          <w:szCs w:val="24"/>
        </w:rPr>
        <w:t>考</w:t>
      </w:r>
      <w:r>
        <w:rPr>
          <w:spacing w:val="-65"/>
          <w:sz w:val="24"/>
          <w:szCs w:val="24"/>
        </w:rPr>
        <w:t xml:space="preserve"> </w:t>
      </w:r>
      <w:r>
        <w:rPr>
          <w:spacing w:val="-22"/>
          <w:sz w:val="24"/>
          <w:szCs w:val="24"/>
        </w:rPr>
        <w:t>核 ，</w:t>
      </w:r>
      <w:r>
        <w:rPr>
          <w:spacing w:val="-54"/>
          <w:sz w:val="24"/>
          <w:szCs w:val="24"/>
        </w:rPr>
        <w:t xml:space="preserve"> </w:t>
      </w:r>
      <w:r>
        <w:rPr>
          <w:spacing w:val="-22"/>
          <w:sz w:val="24"/>
          <w:szCs w:val="24"/>
        </w:rPr>
        <w:t>合</w:t>
      </w:r>
      <w:r>
        <w:rPr>
          <w:spacing w:val="-64"/>
          <w:sz w:val="24"/>
          <w:szCs w:val="24"/>
        </w:rPr>
        <w:t xml:space="preserve"> </w:t>
      </w:r>
      <w:r>
        <w:rPr>
          <w:spacing w:val="-22"/>
          <w:sz w:val="24"/>
          <w:szCs w:val="24"/>
        </w:rPr>
        <w:t>格</w:t>
      </w:r>
      <w:r>
        <w:rPr>
          <w:spacing w:val="-57"/>
          <w:sz w:val="24"/>
          <w:szCs w:val="24"/>
        </w:rPr>
        <w:t xml:space="preserve"> </w:t>
      </w:r>
      <w:r>
        <w:rPr>
          <w:spacing w:val="-22"/>
          <w:sz w:val="24"/>
          <w:szCs w:val="24"/>
        </w:rPr>
        <w:t>者</w:t>
      </w:r>
      <w:r>
        <w:rPr>
          <w:spacing w:val="-58"/>
          <w:sz w:val="24"/>
          <w:szCs w:val="24"/>
        </w:rPr>
        <w:t xml:space="preserve"> </w:t>
      </w:r>
      <w:r>
        <w:rPr>
          <w:spacing w:val="-22"/>
          <w:sz w:val="24"/>
          <w:szCs w:val="24"/>
        </w:rPr>
        <w:t>方</w:t>
      </w:r>
      <w:r>
        <w:rPr>
          <w:spacing w:val="-58"/>
          <w:sz w:val="24"/>
          <w:szCs w:val="24"/>
        </w:rPr>
        <w:t xml:space="preserve"> </w:t>
      </w:r>
      <w:r>
        <w:rPr>
          <w:spacing w:val="-22"/>
          <w:sz w:val="24"/>
          <w:szCs w:val="24"/>
        </w:rPr>
        <w:t>准</w:t>
      </w:r>
      <w:r>
        <w:rPr>
          <w:spacing w:val="-61"/>
          <w:sz w:val="24"/>
          <w:szCs w:val="24"/>
        </w:rPr>
        <w:t xml:space="preserve"> </w:t>
      </w:r>
      <w:r>
        <w:rPr>
          <w:spacing w:val="-22"/>
          <w:sz w:val="24"/>
          <w:szCs w:val="24"/>
        </w:rPr>
        <w:t>上</w:t>
      </w:r>
      <w:r>
        <w:rPr>
          <w:spacing w:val="-31"/>
          <w:sz w:val="24"/>
          <w:szCs w:val="24"/>
        </w:rPr>
        <w:t xml:space="preserve"> </w:t>
      </w:r>
      <w:r>
        <w:rPr>
          <w:spacing w:val="-22"/>
          <w:sz w:val="24"/>
          <w:szCs w:val="24"/>
        </w:rPr>
        <w:t>岗</w:t>
      </w:r>
      <w:r>
        <w:rPr>
          <w:spacing w:val="-63"/>
          <w:sz w:val="24"/>
          <w:szCs w:val="24"/>
        </w:rPr>
        <w:t xml:space="preserve"> </w:t>
      </w:r>
      <w:r>
        <w:rPr>
          <w:spacing w:val="-22"/>
          <w:sz w:val="24"/>
          <w:szCs w:val="24"/>
        </w:rPr>
        <w:t>操</w:t>
      </w:r>
      <w:r>
        <w:rPr>
          <w:spacing w:val="-58"/>
          <w:sz w:val="24"/>
          <w:szCs w:val="24"/>
        </w:rPr>
        <w:t xml:space="preserve"> </w:t>
      </w:r>
      <w:r>
        <w:rPr>
          <w:spacing w:val="-22"/>
          <w:sz w:val="24"/>
          <w:szCs w:val="24"/>
        </w:rPr>
        <w:t>作</w:t>
      </w:r>
      <w:r>
        <w:rPr>
          <w:spacing w:val="-35"/>
          <w:sz w:val="24"/>
          <w:szCs w:val="24"/>
        </w:rPr>
        <w:t xml:space="preserve"> </w:t>
      </w:r>
      <w:r>
        <w:rPr>
          <w:spacing w:val="-22"/>
          <w:sz w:val="24"/>
          <w:szCs w:val="24"/>
        </w:rPr>
        <w:t>。</w:t>
      </w:r>
      <w:r>
        <w:rPr>
          <w:spacing w:val="-59"/>
          <w:sz w:val="24"/>
          <w:szCs w:val="24"/>
        </w:rPr>
        <w:t xml:space="preserve"> </w:t>
      </w:r>
      <w:r>
        <w:rPr>
          <w:spacing w:val="-22"/>
          <w:sz w:val="24"/>
          <w:szCs w:val="24"/>
        </w:rPr>
        <w:t>对</w:t>
      </w:r>
      <w:r>
        <w:rPr>
          <w:spacing w:val="-59"/>
          <w:sz w:val="24"/>
          <w:szCs w:val="24"/>
        </w:rPr>
        <w:t xml:space="preserve"> </w:t>
      </w:r>
      <w:r>
        <w:rPr>
          <w:spacing w:val="-22"/>
          <w:sz w:val="24"/>
          <w:szCs w:val="24"/>
        </w:rPr>
        <w:t>于</w:t>
      </w:r>
      <w:r>
        <w:rPr>
          <w:spacing w:val="-62"/>
          <w:sz w:val="24"/>
          <w:szCs w:val="24"/>
        </w:rPr>
        <w:t xml:space="preserve"> </w:t>
      </w:r>
      <w:r>
        <w:rPr>
          <w:spacing w:val="-22"/>
          <w:sz w:val="24"/>
          <w:szCs w:val="24"/>
        </w:rPr>
        <w:t>从</w:t>
      </w:r>
      <w:r>
        <w:rPr>
          <w:spacing w:val="-63"/>
          <w:sz w:val="24"/>
          <w:szCs w:val="24"/>
        </w:rPr>
        <w:t xml:space="preserve"> </w:t>
      </w:r>
      <w:r>
        <w:rPr>
          <w:spacing w:val="-22"/>
          <w:sz w:val="24"/>
          <w:szCs w:val="24"/>
        </w:rPr>
        <w:t>事</w:t>
      </w:r>
      <w:r>
        <w:rPr>
          <w:spacing w:val="-34"/>
          <w:sz w:val="24"/>
          <w:szCs w:val="24"/>
        </w:rPr>
        <w:t xml:space="preserve"> </w:t>
      </w:r>
      <w:r>
        <w:rPr>
          <w:spacing w:val="-22"/>
          <w:sz w:val="24"/>
          <w:szCs w:val="24"/>
        </w:rPr>
        <w:t>电</w:t>
      </w:r>
      <w:r>
        <w:rPr>
          <w:spacing w:val="-54"/>
          <w:sz w:val="24"/>
          <w:szCs w:val="24"/>
        </w:rPr>
        <w:t xml:space="preserve"> </w:t>
      </w:r>
      <w:r>
        <w:rPr>
          <w:spacing w:val="-22"/>
          <w:sz w:val="24"/>
          <w:szCs w:val="24"/>
        </w:rPr>
        <w:t>气</w:t>
      </w:r>
      <w:r>
        <w:rPr>
          <w:spacing w:val="-43"/>
          <w:sz w:val="24"/>
          <w:szCs w:val="24"/>
        </w:rPr>
        <w:t xml:space="preserve"> </w:t>
      </w:r>
      <w:r>
        <w:rPr>
          <w:spacing w:val="-22"/>
          <w:sz w:val="24"/>
          <w:szCs w:val="24"/>
        </w:rPr>
        <w:t>、</w:t>
      </w:r>
      <w:r>
        <w:rPr>
          <w:spacing w:val="-63"/>
          <w:sz w:val="24"/>
          <w:szCs w:val="24"/>
        </w:rPr>
        <w:t xml:space="preserve"> </w:t>
      </w:r>
      <w:r>
        <w:rPr>
          <w:spacing w:val="-22"/>
          <w:sz w:val="24"/>
          <w:szCs w:val="24"/>
        </w:rPr>
        <w:t>起</w:t>
      </w:r>
      <w:r>
        <w:rPr>
          <w:spacing w:val="-53"/>
          <w:sz w:val="24"/>
          <w:szCs w:val="24"/>
        </w:rPr>
        <w:t xml:space="preserve"> </w:t>
      </w:r>
      <w:r>
        <w:rPr>
          <w:spacing w:val="-22"/>
          <w:sz w:val="24"/>
          <w:szCs w:val="24"/>
        </w:rPr>
        <w:t>重</w:t>
      </w:r>
      <w:r>
        <w:rPr>
          <w:spacing w:val="-46"/>
          <w:sz w:val="24"/>
          <w:szCs w:val="24"/>
        </w:rPr>
        <w:t xml:space="preserve"> </w:t>
      </w:r>
      <w:r>
        <w:rPr>
          <w:spacing w:val="-22"/>
          <w:sz w:val="24"/>
          <w:szCs w:val="24"/>
        </w:rPr>
        <w:t>、</w:t>
      </w:r>
      <w:r>
        <w:rPr>
          <w:spacing w:val="-61"/>
          <w:sz w:val="24"/>
          <w:szCs w:val="24"/>
        </w:rPr>
        <w:t xml:space="preserve"> </w:t>
      </w:r>
      <w:r>
        <w:rPr>
          <w:spacing w:val="-22"/>
          <w:sz w:val="24"/>
          <w:szCs w:val="24"/>
        </w:rPr>
        <w:t>建</w:t>
      </w:r>
      <w:r>
        <w:rPr>
          <w:spacing w:val="-8"/>
          <w:sz w:val="24"/>
          <w:szCs w:val="24"/>
        </w:rPr>
        <w:t>筑</w:t>
      </w:r>
      <w:r>
        <w:rPr>
          <w:spacing w:val="-46"/>
          <w:sz w:val="24"/>
          <w:szCs w:val="24"/>
        </w:rPr>
        <w:t xml:space="preserve"> </w:t>
      </w:r>
      <w:r>
        <w:rPr>
          <w:spacing w:val="-8"/>
          <w:sz w:val="24"/>
          <w:szCs w:val="24"/>
        </w:rPr>
        <w:t>登</w:t>
      </w:r>
      <w:r>
        <w:rPr>
          <w:spacing w:val="-58"/>
          <w:sz w:val="24"/>
          <w:szCs w:val="24"/>
        </w:rPr>
        <w:t xml:space="preserve"> </w:t>
      </w:r>
      <w:r>
        <w:rPr>
          <w:spacing w:val="-8"/>
          <w:sz w:val="24"/>
          <w:szCs w:val="24"/>
        </w:rPr>
        <w:t>高</w:t>
      </w:r>
      <w:r>
        <w:rPr>
          <w:spacing w:val="37"/>
          <w:sz w:val="24"/>
          <w:szCs w:val="24"/>
        </w:rPr>
        <w:t xml:space="preserve"> </w:t>
      </w:r>
      <w:r>
        <w:rPr>
          <w:spacing w:val="-8"/>
          <w:sz w:val="24"/>
          <w:szCs w:val="24"/>
        </w:rPr>
        <w:t>架</w:t>
      </w:r>
      <w:r>
        <w:rPr>
          <w:spacing w:val="-64"/>
          <w:sz w:val="24"/>
          <w:szCs w:val="24"/>
        </w:rPr>
        <w:t xml:space="preserve"> </w:t>
      </w:r>
      <w:r>
        <w:rPr>
          <w:spacing w:val="-8"/>
          <w:sz w:val="24"/>
          <w:szCs w:val="24"/>
        </w:rPr>
        <w:t>设</w:t>
      </w:r>
      <w:r>
        <w:rPr>
          <w:spacing w:val="-62"/>
          <w:sz w:val="24"/>
          <w:szCs w:val="24"/>
        </w:rPr>
        <w:t xml:space="preserve"> </w:t>
      </w:r>
      <w:r>
        <w:rPr>
          <w:spacing w:val="-8"/>
          <w:sz w:val="24"/>
          <w:szCs w:val="24"/>
        </w:rPr>
        <w:t>作</w:t>
      </w:r>
      <w:r>
        <w:rPr>
          <w:spacing w:val="-63"/>
          <w:sz w:val="24"/>
          <w:szCs w:val="24"/>
        </w:rPr>
        <w:t xml:space="preserve"> </w:t>
      </w:r>
      <w:r>
        <w:rPr>
          <w:spacing w:val="-8"/>
          <w:sz w:val="24"/>
          <w:szCs w:val="24"/>
        </w:rPr>
        <w:t>业</w:t>
      </w:r>
      <w:r>
        <w:rPr>
          <w:spacing w:val="-48"/>
          <w:sz w:val="24"/>
          <w:szCs w:val="24"/>
        </w:rPr>
        <w:t xml:space="preserve"> </w:t>
      </w:r>
      <w:r>
        <w:rPr>
          <w:spacing w:val="-8"/>
          <w:sz w:val="24"/>
          <w:szCs w:val="24"/>
        </w:rPr>
        <w:t>、锅</w:t>
      </w:r>
      <w:r>
        <w:rPr>
          <w:spacing w:val="58"/>
          <w:sz w:val="24"/>
          <w:szCs w:val="24"/>
        </w:rPr>
        <w:t xml:space="preserve"> </w:t>
      </w:r>
      <w:r>
        <w:rPr>
          <w:spacing w:val="-8"/>
          <w:sz w:val="24"/>
          <w:szCs w:val="24"/>
        </w:rPr>
        <w:t>炉</w:t>
      </w:r>
      <w:r>
        <w:rPr>
          <w:spacing w:val="-40"/>
          <w:sz w:val="24"/>
          <w:szCs w:val="24"/>
        </w:rPr>
        <w:t xml:space="preserve"> </w:t>
      </w:r>
      <w:r>
        <w:rPr>
          <w:spacing w:val="-8"/>
          <w:sz w:val="24"/>
          <w:szCs w:val="24"/>
        </w:rPr>
        <w:t>、压</w:t>
      </w:r>
      <w:r>
        <w:rPr>
          <w:spacing w:val="-55"/>
          <w:sz w:val="24"/>
          <w:szCs w:val="24"/>
        </w:rPr>
        <w:t xml:space="preserve"> </w:t>
      </w:r>
      <w:r>
        <w:rPr>
          <w:spacing w:val="-8"/>
          <w:sz w:val="24"/>
          <w:szCs w:val="24"/>
        </w:rPr>
        <w:t>力容</w:t>
      </w:r>
      <w:r>
        <w:rPr>
          <w:spacing w:val="-59"/>
          <w:sz w:val="24"/>
          <w:szCs w:val="24"/>
        </w:rPr>
        <w:t xml:space="preserve"> </w:t>
      </w:r>
      <w:r>
        <w:rPr>
          <w:spacing w:val="-8"/>
          <w:sz w:val="24"/>
          <w:szCs w:val="24"/>
        </w:rPr>
        <w:t>器</w:t>
      </w:r>
      <w:r>
        <w:rPr>
          <w:spacing w:val="-38"/>
          <w:sz w:val="24"/>
          <w:szCs w:val="24"/>
        </w:rPr>
        <w:t xml:space="preserve"> </w:t>
      </w:r>
      <w:r>
        <w:rPr>
          <w:spacing w:val="-8"/>
          <w:sz w:val="24"/>
          <w:szCs w:val="24"/>
        </w:rPr>
        <w:t>、焊</w:t>
      </w:r>
      <w:r>
        <w:rPr>
          <w:spacing w:val="-58"/>
          <w:sz w:val="24"/>
          <w:szCs w:val="24"/>
        </w:rPr>
        <w:t xml:space="preserve"> </w:t>
      </w:r>
      <w:r>
        <w:rPr>
          <w:spacing w:val="-8"/>
          <w:sz w:val="24"/>
          <w:szCs w:val="24"/>
        </w:rPr>
        <w:t>接</w:t>
      </w:r>
      <w:r>
        <w:rPr>
          <w:spacing w:val="-40"/>
          <w:sz w:val="24"/>
          <w:szCs w:val="24"/>
        </w:rPr>
        <w:t xml:space="preserve"> </w:t>
      </w:r>
      <w:r>
        <w:rPr>
          <w:spacing w:val="-8"/>
          <w:sz w:val="24"/>
          <w:szCs w:val="24"/>
        </w:rPr>
        <w:t>、机</w:t>
      </w:r>
      <w:r>
        <w:rPr>
          <w:spacing w:val="-56"/>
          <w:sz w:val="24"/>
          <w:szCs w:val="24"/>
        </w:rPr>
        <w:t xml:space="preserve"> </w:t>
      </w:r>
      <w:r>
        <w:rPr>
          <w:spacing w:val="-8"/>
          <w:sz w:val="24"/>
          <w:szCs w:val="24"/>
        </w:rPr>
        <w:t>动车</w:t>
      </w:r>
      <w:r>
        <w:rPr>
          <w:spacing w:val="-58"/>
          <w:sz w:val="24"/>
          <w:szCs w:val="24"/>
        </w:rPr>
        <w:t xml:space="preserve"> </w:t>
      </w:r>
      <w:r>
        <w:rPr>
          <w:spacing w:val="-8"/>
          <w:sz w:val="24"/>
          <w:szCs w:val="24"/>
        </w:rPr>
        <w:t>船</w:t>
      </w:r>
      <w:r>
        <w:rPr>
          <w:spacing w:val="-57"/>
          <w:sz w:val="24"/>
          <w:szCs w:val="24"/>
        </w:rPr>
        <w:t xml:space="preserve"> </w:t>
      </w:r>
      <w:r>
        <w:rPr>
          <w:spacing w:val="-8"/>
          <w:sz w:val="24"/>
          <w:szCs w:val="24"/>
        </w:rPr>
        <w:t>艇</w:t>
      </w:r>
      <w:r>
        <w:rPr>
          <w:spacing w:val="-49"/>
          <w:sz w:val="24"/>
          <w:szCs w:val="24"/>
        </w:rPr>
        <w:t xml:space="preserve"> </w:t>
      </w:r>
      <w:r>
        <w:rPr>
          <w:spacing w:val="-8"/>
          <w:sz w:val="24"/>
          <w:szCs w:val="24"/>
        </w:rPr>
        <w:t>驾驶</w:t>
      </w:r>
      <w:r>
        <w:rPr>
          <w:spacing w:val="-38"/>
          <w:sz w:val="24"/>
          <w:szCs w:val="24"/>
        </w:rPr>
        <w:t xml:space="preserve"> </w:t>
      </w:r>
      <w:r>
        <w:rPr>
          <w:spacing w:val="-8"/>
          <w:sz w:val="24"/>
          <w:szCs w:val="24"/>
        </w:rPr>
        <w:t>、爆</w:t>
      </w:r>
      <w:r>
        <w:rPr>
          <w:spacing w:val="-59"/>
          <w:sz w:val="24"/>
          <w:szCs w:val="24"/>
        </w:rPr>
        <w:t xml:space="preserve"> </w:t>
      </w:r>
      <w:r>
        <w:rPr>
          <w:spacing w:val="-8"/>
          <w:sz w:val="24"/>
          <w:szCs w:val="24"/>
        </w:rPr>
        <w:t>破</w:t>
      </w:r>
      <w:r>
        <w:rPr>
          <w:spacing w:val="-41"/>
          <w:sz w:val="24"/>
          <w:szCs w:val="24"/>
        </w:rPr>
        <w:t xml:space="preserve"> </w:t>
      </w:r>
      <w:r>
        <w:rPr>
          <w:spacing w:val="-8"/>
          <w:sz w:val="24"/>
          <w:szCs w:val="24"/>
        </w:rPr>
        <w:t>、潜</w:t>
      </w:r>
      <w:r>
        <w:rPr>
          <w:spacing w:val="-59"/>
          <w:sz w:val="24"/>
          <w:szCs w:val="24"/>
        </w:rPr>
        <w:t xml:space="preserve"> </w:t>
      </w:r>
      <w:r>
        <w:rPr>
          <w:spacing w:val="-8"/>
          <w:sz w:val="24"/>
          <w:szCs w:val="24"/>
        </w:rPr>
        <w:t>水、</w:t>
      </w:r>
      <w:r>
        <w:rPr>
          <w:spacing w:val="-10"/>
          <w:sz w:val="24"/>
          <w:szCs w:val="24"/>
        </w:rPr>
        <w:t>瓦</w:t>
      </w:r>
      <w:r>
        <w:rPr>
          <w:spacing w:val="-61"/>
          <w:sz w:val="24"/>
          <w:szCs w:val="24"/>
        </w:rPr>
        <w:t xml:space="preserve"> </w:t>
      </w:r>
      <w:r>
        <w:rPr>
          <w:spacing w:val="-10"/>
          <w:sz w:val="24"/>
          <w:szCs w:val="24"/>
        </w:rPr>
        <w:t>斯</w:t>
      </w:r>
      <w:r>
        <w:rPr>
          <w:spacing w:val="-59"/>
          <w:sz w:val="24"/>
          <w:szCs w:val="24"/>
        </w:rPr>
        <w:t xml:space="preserve"> </w:t>
      </w:r>
      <w:r>
        <w:rPr>
          <w:spacing w:val="-10"/>
          <w:sz w:val="24"/>
          <w:szCs w:val="24"/>
        </w:rPr>
        <w:t>松</w:t>
      </w:r>
      <w:r>
        <w:rPr>
          <w:spacing w:val="-59"/>
          <w:sz w:val="24"/>
          <w:szCs w:val="24"/>
        </w:rPr>
        <w:t xml:space="preserve"> </w:t>
      </w:r>
      <w:r>
        <w:rPr>
          <w:spacing w:val="-10"/>
          <w:sz w:val="24"/>
          <w:szCs w:val="24"/>
        </w:rPr>
        <w:t>检</w:t>
      </w:r>
      <w:r>
        <w:rPr>
          <w:spacing w:val="27"/>
          <w:sz w:val="24"/>
          <w:szCs w:val="24"/>
        </w:rPr>
        <w:t xml:space="preserve"> </w:t>
      </w:r>
      <w:r>
        <w:rPr>
          <w:spacing w:val="-10"/>
          <w:sz w:val="24"/>
          <w:szCs w:val="24"/>
        </w:rPr>
        <w:t>验</w:t>
      </w:r>
      <w:r>
        <w:rPr>
          <w:spacing w:val="-52"/>
          <w:sz w:val="24"/>
          <w:szCs w:val="24"/>
        </w:rPr>
        <w:t xml:space="preserve"> </w:t>
      </w:r>
      <w:r>
        <w:rPr>
          <w:spacing w:val="-10"/>
          <w:sz w:val="24"/>
          <w:szCs w:val="24"/>
        </w:rPr>
        <w:t>等</w:t>
      </w:r>
      <w:r>
        <w:rPr>
          <w:spacing w:val="-60"/>
          <w:sz w:val="24"/>
          <w:szCs w:val="24"/>
        </w:rPr>
        <w:t xml:space="preserve"> </w:t>
      </w:r>
      <w:r>
        <w:rPr>
          <w:spacing w:val="-10"/>
          <w:sz w:val="24"/>
          <w:szCs w:val="24"/>
        </w:rPr>
        <w:t>特</w:t>
      </w:r>
      <w:r>
        <w:rPr>
          <w:spacing w:val="-62"/>
          <w:sz w:val="24"/>
          <w:szCs w:val="24"/>
        </w:rPr>
        <w:t xml:space="preserve"> </w:t>
      </w:r>
      <w:r>
        <w:rPr>
          <w:spacing w:val="-10"/>
          <w:sz w:val="24"/>
          <w:szCs w:val="24"/>
        </w:rPr>
        <w:t>殊</w:t>
      </w:r>
      <w:r>
        <w:rPr>
          <w:spacing w:val="-56"/>
          <w:sz w:val="24"/>
          <w:szCs w:val="24"/>
        </w:rPr>
        <w:t xml:space="preserve"> </w:t>
      </w:r>
      <w:r>
        <w:rPr>
          <w:spacing w:val="-10"/>
          <w:sz w:val="24"/>
          <w:szCs w:val="24"/>
        </w:rPr>
        <w:t>工</w:t>
      </w:r>
      <w:r>
        <w:rPr>
          <w:spacing w:val="-56"/>
          <w:sz w:val="24"/>
          <w:szCs w:val="24"/>
        </w:rPr>
        <w:t xml:space="preserve"> </w:t>
      </w:r>
      <w:r>
        <w:rPr>
          <w:spacing w:val="-10"/>
          <w:sz w:val="24"/>
          <w:szCs w:val="24"/>
        </w:rPr>
        <w:t>种人</w:t>
      </w:r>
      <w:r>
        <w:rPr>
          <w:spacing w:val="-42"/>
          <w:sz w:val="24"/>
          <w:szCs w:val="24"/>
        </w:rPr>
        <w:t xml:space="preserve"> </w:t>
      </w:r>
      <w:r>
        <w:rPr>
          <w:spacing w:val="-10"/>
          <w:sz w:val="24"/>
          <w:szCs w:val="24"/>
        </w:rPr>
        <w:t>员</w:t>
      </w:r>
      <w:r>
        <w:rPr>
          <w:spacing w:val="80"/>
          <w:sz w:val="24"/>
          <w:szCs w:val="24"/>
        </w:rPr>
        <w:t xml:space="preserve"> </w:t>
      </w:r>
      <w:r>
        <w:rPr>
          <w:spacing w:val="-10"/>
          <w:sz w:val="24"/>
          <w:szCs w:val="24"/>
        </w:rPr>
        <w:t>,</w:t>
      </w:r>
      <w:r>
        <w:rPr>
          <w:spacing w:val="31"/>
          <w:sz w:val="24"/>
          <w:szCs w:val="24"/>
        </w:rPr>
        <w:t xml:space="preserve">  </w:t>
      </w:r>
      <w:r>
        <w:rPr>
          <w:spacing w:val="-10"/>
          <w:sz w:val="24"/>
          <w:szCs w:val="24"/>
        </w:rPr>
        <w:t>经</w:t>
      </w:r>
      <w:r>
        <w:rPr>
          <w:spacing w:val="-70"/>
          <w:sz w:val="24"/>
          <w:szCs w:val="24"/>
        </w:rPr>
        <w:t xml:space="preserve"> </w:t>
      </w:r>
      <w:r>
        <w:rPr>
          <w:spacing w:val="-10"/>
          <w:sz w:val="24"/>
          <w:szCs w:val="24"/>
        </w:rPr>
        <w:t>过</w:t>
      </w:r>
      <w:r>
        <w:rPr>
          <w:spacing w:val="-68"/>
          <w:sz w:val="24"/>
          <w:szCs w:val="24"/>
        </w:rPr>
        <w:t xml:space="preserve"> </w:t>
      </w:r>
      <w:r>
        <w:rPr>
          <w:spacing w:val="-10"/>
          <w:sz w:val="24"/>
          <w:szCs w:val="24"/>
        </w:rPr>
        <w:t>专业培</w:t>
      </w:r>
      <w:r>
        <w:rPr>
          <w:spacing w:val="-69"/>
          <w:sz w:val="24"/>
          <w:szCs w:val="24"/>
        </w:rPr>
        <w:t xml:space="preserve"> </w:t>
      </w:r>
      <w:r>
        <w:rPr>
          <w:spacing w:val="-10"/>
          <w:sz w:val="24"/>
          <w:szCs w:val="24"/>
        </w:rPr>
        <w:t>训</w:t>
      </w:r>
      <w:r>
        <w:rPr>
          <w:spacing w:val="-56"/>
          <w:sz w:val="24"/>
          <w:szCs w:val="24"/>
        </w:rPr>
        <w:t xml:space="preserve"> </w:t>
      </w:r>
      <w:r>
        <w:rPr>
          <w:spacing w:val="-10"/>
          <w:sz w:val="24"/>
          <w:szCs w:val="24"/>
        </w:rPr>
        <w:t>，获得《</w:t>
      </w:r>
      <w:r>
        <w:rPr>
          <w:spacing w:val="-46"/>
          <w:sz w:val="24"/>
          <w:szCs w:val="24"/>
        </w:rPr>
        <w:t xml:space="preserve"> </w:t>
      </w:r>
      <w:r>
        <w:rPr>
          <w:spacing w:val="-10"/>
          <w:sz w:val="24"/>
          <w:szCs w:val="24"/>
        </w:rPr>
        <w:t>安</w:t>
      </w:r>
      <w:r>
        <w:rPr>
          <w:spacing w:val="-67"/>
          <w:sz w:val="24"/>
          <w:szCs w:val="24"/>
        </w:rPr>
        <w:t xml:space="preserve"> </w:t>
      </w:r>
      <w:r>
        <w:rPr>
          <w:spacing w:val="-10"/>
          <w:sz w:val="24"/>
          <w:szCs w:val="24"/>
        </w:rPr>
        <w:t>全</w:t>
      </w:r>
      <w:r>
        <w:rPr>
          <w:spacing w:val="-71"/>
          <w:sz w:val="24"/>
          <w:szCs w:val="24"/>
        </w:rPr>
        <w:t xml:space="preserve"> </w:t>
      </w:r>
      <w:r>
        <w:rPr>
          <w:spacing w:val="-10"/>
          <w:sz w:val="24"/>
          <w:szCs w:val="24"/>
        </w:rPr>
        <w:t>操</w:t>
      </w:r>
      <w:r>
        <w:rPr>
          <w:spacing w:val="-69"/>
          <w:sz w:val="24"/>
          <w:szCs w:val="24"/>
        </w:rPr>
        <w:t xml:space="preserve"> </w:t>
      </w:r>
      <w:r>
        <w:rPr>
          <w:spacing w:val="-10"/>
          <w:sz w:val="24"/>
          <w:szCs w:val="24"/>
        </w:rPr>
        <w:t>作</w:t>
      </w:r>
      <w:r>
        <w:rPr>
          <w:spacing w:val="-66"/>
          <w:sz w:val="24"/>
          <w:szCs w:val="24"/>
        </w:rPr>
        <w:t xml:space="preserve"> </w:t>
      </w:r>
      <w:r>
        <w:rPr>
          <w:spacing w:val="-10"/>
          <w:sz w:val="24"/>
          <w:szCs w:val="24"/>
        </w:rPr>
        <w:t>合</w:t>
      </w:r>
      <w:r>
        <w:rPr>
          <w:spacing w:val="-72"/>
          <w:sz w:val="24"/>
          <w:szCs w:val="24"/>
        </w:rPr>
        <w:t xml:space="preserve"> </w:t>
      </w:r>
      <w:r>
        <w:rPr>
          <w:spacing w:val="-10"/>
          <w:sz w:val="24"/>
          <w:szCs w:val="24"/>
        </w:rPr>
        <w:t>格证</w:t>
      </w:r>
      <w:r>
        <w:rPr>
          <w:spacing w:val="-63"/>
          <w:sz w:val="24"/>
          <w:szCs w:val="24"/>
        </w:rPr>
        <w:t xml:space="preserve"> </w:t>
      </w:r>
      <w:r>
        <w:rPr>
          <w:spacing w:val="-11"/>
          <w:sz w:val="24"/>
          <w:szCs w:val="24"/>
        </w:rPr>
        <w:t>》</w:t>
      </w:r>
      <w:r>
        <w:rPr>
          <w:spacing w:val="-69"/>
          <w:sz w:val="24"/>
          <w:szCs w:val="24"/>
        </w:rPr>
        <w:t xml:space="preserve"> </w:t>
      </w:r>
      <w:r>
        <w:rPr>
          <w:spacing w:val="-11"/>
          <w:sz w:val="24"/>
          <w:szCs w:val="24"/>
        </w:rPr>
        <w:t>后，</w:t>
      </w:r>
      <w:r>
        <w:rPr>
          <w:spacing w:val="-9"/>
          <w:sz w:val="24"/>
          <w:szCs w:val="24"/>
        </w:rPr>
        <w:t>方</w:t>
      </w:r>
      <w:r>
        <w:rPr>
          <w:spacing w:val="-55"/>
          <w:sz w:val="24"/>
          <w:szCs w:val="24"/>
        </w:rPr>
        <w:t xml:space="preserve"> </w:t>
      </w:r>
      <w:r>
        <w:rPr>
          <w:spacing w:val="-9"/>
          <w:sz w:val="24"/>
          <w:szCs w:val="24"/>
        </w:rPr>
        <w:t>准</w:t>
      </w:r>
      <w:r>
        <w:rPr>
          <w:spacing w:val="-68"/>
          <w:sz w:val="24"/>
          <w:szCs w:val="24"/>
        </w:rPr>
        <w:t xml:space="preserve"> </w:t>
      </w:r>
      <w:r>
        <w:rPr>
          <w:spacing w:val="-9"/>
          <w:sz w:val="24"/>
          <w:szCs w:val="24"/>
        </w:rPr>
        <w:t>持证上</w:t>
      </w:r>
      <w:r>
        <w:rPr>
          <w:spacing w:val="108"/>
          <w:sz w:val="24"/>
          <w:szCs w:val="24"/>
        </w:rPr>
        <w:t xml:space="preserve"> </w:t>
      </w:r>
      <w:r>
        <w:rPr>
          <w:spacing w:val="-9"/>
          <w:sz w:val="24"/>
          <w:szCs w:val="24"/>
        </w:rPr>
        <w:t>岗</w:t>
      </w:r>
      <w:r>
        <w:rPr>
          <w:spacing w:val="-57"/>
          <w:sz w:val="24"/>
          <w:szCs w:val="24"/>
        </w:rPr>
        <w:t xml:space="preserve"> </w:t>
      </w:r>
      <w:r>
        <w:rPr>
          <w:spacing w:val="-9"/>
          <w:sz w:val="24"/>
          <w:szCs w:val="24"/>
        </w:rPr>
        <w:t>。施工现场</w:t>
      </w:r>
      <w:r>
        <w:rPr>
          <w:spacing w:val="-71"/>
          <w:sz w:val="24"/>
          <w:szCs w:val="24"/>
        </w:rPr>
        <w:t xml:space="preserve"> </w:t>
      </w:r>
      <w:r>
        <w:rPr>
          <w:spacing w:val="-9"/>
          <w:sz w:val="24"/>
          <w:szCs w:val="24"/>
        </w:rPr>
        <w:t>如出现特</w:t>
      </w:r>
      <w:r>
        <w:rPr>
          <w:spacing w:val="49"/>
          <w:sz w:val="24"/>
          <w:szCs w:val="24"/>
        </w:rPr>
        <w:t xml:space="preserve"> </w:t>
      </w:r>
      <w:r>
        <w:rPr>
          <w:spacing w:val="-9"/>
          <w:sz w:val="24"/>
          <w:szCs w:val="24"/>
        </w:rPr>
        <w:t>种</w:t>
      </w:r>
      <w:r>
        <w:rPr>
          <w:spacing w:val="-60"/>
          <w:sz w:val="24"/>
          <w:szCs w:val="24"/>
        </w:rPr>
        <w:t xml:space="preserve"> </w:t>
      </w:r>
      <w:r>
        <w:rPr>
          <w:spacing w:val="-9"/>
          <w:sz w:val="24"/>
          <w:szCs w:val="24"/>
        </w:rPr>
        <w:t>作</w:t>
      </w:r>
      <w:r>
        <w:rPr>
          <w:spacing w:val="-66"/>
          <w:sz w:val="24"/>
          <w:szCs w:val="24"/>
        </w:rPr>
        <w:t xml:space="preserve"> </w:t>
      </w:r>
      <w:r>
        <w:rPr>
          <w:spacing w:val="-9"/>
          <w:sz w:val="24"/>
          <w:szCs w:val="24"/>
        </w:rPr>
        <w:t>业</w:t>
      </w:r>
      <w:r>
        <w:rPr>
          <w:spacing w:val="-60"/>
          <w:sz w:val="24"/>
          <w:szCs w:val="24"/>
        </w:rPr>
        <w:t xml:space="preserve"> </w:t>
      </w:r>
      <w:r>
        <w:rPr>
          <w:spacing w:val="-9"/>
          <w:sz w:val="24"/>
          <w:szCs w:val="24"/>
        </w:rPr>
        <w:t>无</w:t>
      </w:r>
      <w:r>
        <w:rPr>
          <w:spacing w:val="-64"/>
          <w:sz w:val="24"/>
          <w:szCs w:val="24"/>
        </w:rPr>
        <w:t xml:space="preserve"> </w:t>
      </w:r>
      <w:r>
        <w:rPr>
          <w:spacing w:val="-9"/>
          <w:sz w:val="24"/>
          <w:szCs w:val="24"/>
        </w:rPr>
        <w:t>证</w:t>
      </w:r>
      <w:r>
        <w:rPr>
          <w:spacing w:val="-66"/>
          <w:sz w:val="24"/>
          <w:szCs w:val="24"/>
        </w:rPr>
        <w:t xml:space="preserve"> </w:t>
      </w:r>
      <w:r>
        <w:rPr>
          <w:spacing w:val="-9"/>
          <w:sz w:val="24"/>
          <w:szCs w:val="24"/>
        </w:rPr>
        <w:t>操</w:t>
      </w:r>
      <w:r>
        <w:rPr>
          <w:spacing w:val="-60"/>
          <w:sz w:val="24"/>
          <w:szCs w:val="24"/>
        </w:rPr>
        <w:t xml:space="preserve"> </w:t>
      </w:r>
      <w:r>
        <w:rPr>
          <w:spacing w:val="-9"/>
          <w:sz w:val="24"/>
          <w:szCs w:val="24"/>
        </w:rPr>
        <w:t>作</w:t>
      </w:r>
      <w:r>
        <w:rPr>
          <w:spacing w:val="-64"/>
          <w:sz w:val="24"/>
          <w:szCs w:val="24"/>
        </w:rPr>
        <w:t xml:space="preserve"> </w:t>
      </w:r>
      <w:r>
        <w:rPr>
          <w:spacing w:val="-9"/>
          <w:sz w:val="24"/>
          <w:szCs w:val="24"/>
        </w:rPr>
        <w:t>现</w:t>
      </w:r>
      <w:r>
        <w:rPr>
          <w:spacing w:val="-61"/>
          <w:sz w:val="24"/>
          <w:szCs w:val="24"/>
        </w:rPr>
        <w:t xml:space="preserve"> </w:t>
      </w:r>
      <w:r>
        <w:rPr>
          <w:spacing w:val="-9"/>
          <w:sz w:val="24"/>
          <w:szCs w:val="24"/>
        </w:rPr>
        <w:t>象</w:t>
      </w:r>
      <w:r>
        <w:rPr>
          <w:spacing w:val="-46"/>
          <w:sz w:val="24"/>
          <w:szCs w:val="24"/>
        </w:rPr>
        <w:t xml:space="preserve"> </w:t>
      </w:r>
      <w:r>
        <w:rPr>
          <w:spacing w:val="-9"/>
          <w:sz w:val="24"/>
          <w:szCs w:val="24"/>
        </w:rPr>
        <w:t>时</w:t>
      </w:r>
      <w:r>
        <w:rPr>
          <w:spacing w:val="-49"/>
          <w:sz w:val="24"/>
          <w:szCs w:val="24"/>
        </w:rPr>
        <w:t xml:space="preserve"> </w:t>
      </w:r>
      <w:r>
        <w:rPr>
          <w:spacing w:val="-9"/>
          <w:sz w:val="24"/>
          <w:szCs w:val="24"/>
        </w:rPr>
        <w:t>，项 目</w:t>
      </w:r>
      <w:r>
        <w:rPr>
          <w:spacing w:val="-65"/>
          <w:sz w:val="24"/>
          <w:szCs w:val="24"/>
        </w:rPr>
        <w:t xml:space="preserve"> </w:t>
      </w:r>
      <w:r>
        <w:rPr>
          <w:spacing w:val="-9"/>
          <w:sz w:val="24"/>
          <w:szCs w:val="24"/>
        </w:rPr>
        <w:t>经</w:t>
      </w:r>
      <w:r>
        <w:rPr>
          <w:spacing w:val="-62"/>
          <w:sz w:val="24"/>
          <w:szCs w:val="24"/>
        </w:rPr>
        <w:t xml:space="preserve"> </w:t>
      </w:r>
      <w:r>
        <w:rPr>
          <w:spacing w:val="-9"/>
          <w:sz w:val="24"/>
          <w:szCs w:val="24"/>
        </w:rPr>
        <w:t>理</w:t>
      </w:r>
      <w:r>
        <w:rPr>
          <w:spacing w:val="-59"/>
          <w:sz w:val="24"/>
          <w:szCs w:val="24"/>
        </w:rPr>
        <w:t xml:space="preserve"> </w:t>
      </w:r>
      <w:r>
        <w:rPr>
          <w:spacing w:val="-9"/>
          <w:sz w:val="24"/>
          <w:szCs w:val="24"/>
        </w:rPr>
        <w:t>必</w:t>
      </w:r>
      <w:r>
        <w:rPr>
          <w:spacing w:val="-65"/>
          <w:sz w:val="24"/>
          <w:szCs w:val="24"/>
        </w:rPr>
        <w:t xml:space="preserve"> </w:t>
      </w:r>
      <w:r>
        <w:rPr>
          <w:spacing w:val="-9"/>
          <w:sz w:val="24"/>
          <w:szCs w:val="24"/>
        </w:rPr>
        <w:t>须</w:t>
      </w:r>
      <w:r>
        <w:rPr>
          <w:spacing w:val="-64"/>
          <w:sz w:val="24"/>
          <w:szCs w:val="24"/>
        </w:rPr>
        <w:t xml:space="preserve"> </w:t>
      </w:r>
      <w:r>
        <w:rPr>
          <w:spacing w:val="-9"/>
          <w:sz w:val="24"/>
          <w:szCs w:val="24"/>
        </w:rPr>
        <w:t>承</w:t>
      </w:r>
      <w:r>
        <w:rPr>
          <w:spacing w:val="30"/>
          <w:sz w:val="24"/>
          <w:szCs w:val="24"/>
        </w:rPr>
        <w:t>担管理责任。</w:t>
      </w:r>
    </w:p>
    <w:p w14:paraId="0259885B">
      <w:pPr>
        <w:pStyle w:val="6"/>
        <w:spacing w:before="271" w:line="317" w:lineRule="auto"/>
        <w:ind w:right="655" w:firstLine="484"/>
        <w:rPr>
          <w:sz w:val="24"/>
          <w:szCs w:val="24"/>
        </w:rPr>
      </w:pPr>
      <w:r>
        <w:rPr>
          <w:spacing w:val="-18"/>
          <w:sz w:val="24"/>
          <w:szCs w:val="24"/>
        </w:rPr>
        <w:t>6 、</w:t>
      </w:r>
      <w:r>
        <w:rPr>
          <w:spacing w:val="-64"/>
          <w:sz w:val="24"/>
          <w:szCs w:val="24"/>
        </w:rPr>
        <w:t xml:space="preserve"> </w:t>
      </w:r>
      <w:r>
        <w:rPr>
          <w:spacing w:val="-18"/>
          <w:sz w:val="24"/>
          <w:szCs w:val="24"/>
        </w:rPr>
        <w:t>对</w:t>
      </w:r>
      <w:r>
        <w:rPr>
          <w:spacing w:val="-61"/>
          <w:sz w:val="24"/>
          <w:szCs w:val="24"/>
        </w:rPr>
        <w:t xml:space="preserve"> </w:t>
      </w:r>
      <w:r>
        <w:rPr>
          <w:spacing w:val="-18"/>
          <w:sz w:val="24"/>
          <w:szCs w:val="24"/>
        </w:rPr>
        <w:t>于</w:t>
      </w:r>
      <w:r>
        <w:rPr>
          <w:spacing w:val="-58"/>
          <w:sz w:val="24"/>
          <w:szCs w:val="24"/>
        </w:rPr>
        <w:t xml:space="preserve"> </w:t>
      </w:r>
      <w:r>
        <w:rPr>
          <w:spacing w:val="-18"/>
          <w:sz w:val="24"/>
          <w:szCs w:val="24"/>
        </w:rPr>
        <w:t>易</w:t>
      </w:r>
      <w:r>
        <w:rPr>
          <w:spacing w:val="-65"/>
          <w:sz w:val="24"/>
          <w:szCs w:val="24"/>
        </w:rPr>
        <w:t xml:space="preserve"> </w:t>
      </w:r>
      <w:r>
        <w:rPr>
          <w:spacing w:val="-18"/>
          <w:sz w:val="24"/>
          <w:szCs w:val="24"/>
        </w:rPr>
        <w:t>燃</w:t>
      </w:r>
      <w:r>
        <w:rPr>
          <w:spacing w:val="-58"/>
          <w:sz w:val="24"/>
          <w:szCs w:val="24"/>
        </w:rPr>
        <w:t xml:space="preserve"> </w:t>
      </w:r>
      <w:r>
        <w:rPr>
          <w:spacing w:val="-18"/>
          <w:sz w:val="24"/>
          <w:szCs w:val="24"/>
        </w:rPr>
        <w:t>易</w:t>
      </w:r>
      <w:r>
        <w:rPr>
          <w:spacing w:val="-66"/>
          <w:sz w:val="24"/>
          <w:szCs w:val="24"/>
        </w:rPr>
        <w:t xml:space="preserve"> </w:t>
      </w:r>
      <w:r>
        <w:rPr>
          <w:spacing w:val="-18"/>
          <w:sz w:val="24"/>
          <w:szCs w:val="24"/>
        </w:rPr>
        <w:t>爆</w:t>
      </w:r>
      <w:r>
        <w:rPr>
          <w:spacing w:val="-52"/>
          <w:sz w:val="24"/>
          <w:szCs w:val="24"/>
        </w:rPr>
        <w:t xml:space="preserve"> </w:t>
      </w:r>
      <w:r>
        <w:rPr>
          <w:spacing w:val="-18"/>
          <w:sz w:val="24"/>
          <w:szCs w:val="24"/>
        </w:rPr>
        <w:t>的</w:t>
      </w:r>
      <w:r>
        <w:rPr>
          <w:spacing w:val="-66"/>
          <w:sz w:val="24"/>
          <w:szCs w:val="24"/>
        </w:rPr>
        <w:t xml:space="preserve"> </w:t>
      </w:r>
      <w:r>
        <w:rPr>
          <w:spacing w:val="-18"/>
          <w:sz w:val="24"/>
          <w:szCs w:val="24"/>
        </w:rPr>
        <w:t>材</w:t>
      </w:r>
      <w:r>
        <w:rPr>
          <w:spacing w:val="-69"/>
          <w:sz w:val="24"/>
          <w:szCs w:val="24"/>
        </w:rPr>
        <w:t xml:space="preserve"> </w:t>
      </w:r>
      <w:r>
        <w:rPr>
          <w:spacing w:val="-18"/>
          <w:sz w:val="24"/>
          <w:szCs w:val="24"/>
        </w:rPr>
        <w:t>料</w:t>
      </w:r>
      <w:r>
        <w:rPr>
          <w:spacing w:val="-55"/>
          <w:sz w:val="24"/>
          <w:szCs w:val="24"/>
        </w:rPr>
        <w:t xml:space="preserve"> </w:t>
      </w:r>
      <w:r>
        <w:rPr>
          <w:spacing w:val="-18"/>
          <w:sz w:val="24"/>
          <w:szCs w:val="24"/>
        </w:rPr>
        <w:t>除</w:t>
      </w:r>
      <w:r>
        <w:rPr>
          <w:spacing w:val="-66"/>
          <w:sz w:val="24"/>
          <w:szCs w:val="24"/>
        </w:rPr>
        <w:t xml:space="preserve"> </w:t>
      </w:r>
      <w:r>
        <w:rPr>
          <w:spacing w:val="-18"/>
          <w:sz w:val="24"/>
          <w:szCs w:val="24"/>
        </w:rPr>
        <w:t>应</w:t>
      </w:r>
      <w:r>
        <w:rPr>
          <w:spacing w:val="-63"/>
          <w:sz w:val="24"/>
          <w:szCs w:val="24"/>
        </w:rPr>
        <w:t xml:space="preserve"> </w:t>
      </w:r>
      <w:r>
        <w:rPr>
          <w:spacing w:val="-18"/>
          <w:sz w:val="24"/>
          <w:szCs w:val="24"/>
        </w:rPr>
        <w:t>专</w:t>
      </w:r>
      <w:r>
        <w:rPr>
          <w:spacing w:val="-42"/>
          <w:sz w:val="24"/>
          <w:szCs w:val="24"/>
        </w:rPr>
        <w:t xml:space="preserve"> </w:t>
      </w:r>
      <w:r>
        <w:rPr>
          <w:spacing w:val="-18"/>
          <w:sz w:val="24"/>
          <w:szCs w:val="24"/>
        </w:rPr>
        <w:t>门</w:t>
      </w:r>
      <w:r>
        <w:rPr>
          <w:spacing w:val="-63"/>
          <w:sz w:val="24"/>
          <w:szCs w:val="24"/>
        </w:rPr>
        <w:t xml:space="preserve"> </w:t>
      </w:r>
      <w:r>
        <w:rPr>
          <w:spacing w:val="-18"/>
          <w:sz w:val="24"/>
          <w:szCs w:val="24"/>
        </w:rPr>
        <w:t>妥</w:t>
      </w:r>
      <w:r>
        <w:rPr>
          <w:spacing w:val="-60"/>
          <w:sz w:val="24"/>
          <w:szCs w:val="24"/>
        </w:rPr>
        <w:t xml:space="preserve"> </w:t>
      </w:r>
      <w:r>
        <w:rPr>
          <w:spacing w:val="-18"/>
          <w:sz w:val="24"/>
          <w:szCs w:val="24"/>
        </w:rPr>
        <w:t>善</w:t>
      </w:r>
      <w:r>
        <w:rPr>
          <w:spacing w:val="-64"/>
          <w:sz w:val="24"/>
          <w:szCs w:val="24"/>
        </w:rPr>
        <w:t xml:space="preserve"> </w:t>
      </w:r>
      <w:r>
        <w:rPr>
          <w:spacing w:val="-18"/>
          <w:sz w:val="24"/>
          <w:szCs w:val="24"/>
        </w:rPr>
        <w:t>保</w:t>
      </w:r>
      <w:r>
        <w:rPr>
          <w:spacing w:val="-53"/>
          <w:sz w:val="24"/>
          <w:szCs w:val="24"/>
        </w:rPr>
        <w:t xml:space="preserve"> </w:t>
      </w:r>
      <w:r>
        <w:rPr>
          <w:spacing w:val="-18"/>
          <w:sz w:val="24"/>
          <w:szCs w:val="24"/>
        </w:rPr>
        <w:t>管</w:t>
      </w:r>
      <w:r>
        <w:rPr>
          <w:spacing w:val="-63"/>
          <w:sz w:val="24"/>
          <w:szCs w:val="24"/>
        </w:rPr>
        <w:t xml:space="preserve"> </w:t>
      </w:r>
      <w:r>
        <w:rPr>
          <w:spacing w:val="-18"/>
          <w:sz w:val="24"/>
          <w:szCs w:val="24"/>
        </w:rPr>
        <w:t>之</w:t>
      </w:r>
      <w:r>
        <w:rPr>
          <w:spacing w:val="-63"/>
          <w:sz w:val="24"/>
          <w:szCs w:val="24"/>
        </w:rPr>
        <w:t xml:space="preserve"> </w:t>
      </w:r>
      <w:r>
        <w:rPr>
          <w:spacing w:val="-18"/>
          <w:sz w:val="24"/>
          <w:szCs w:val="24"/>
        </w:rPr>
        <w:t>外</w:t>
      </w:r>
      <w:r>
        <w:rPr>
          <w:spacing w:val="-49"/>
          <w:sz w:val="24"/>
          <w:szCs w:val="24"/>
        </w:rPr>
        <w:t xml:space="preserve"> </w:t>
      </w:r>
      <w:r>
        <w:rPr>
          <w:spacing w:val="-19"/>
          <w:sz w:val="24"/>
          <w:szCs w:val="24"/>
        </w:rPr>
        <w:t>，</w:t>
      </w:r>
      <w:r>
        <w:rPr>
          <w:spacing w:val="-62"/>
          <w:sz w:val="24"/>
          <w:szCs w:val="24"/>
        </w:rPr>
        <w:t xml:space="preserve"> </w:t>
      </w:r>
      <w:r>
        <w:rPr>
          <w:spacing w:val="-19"/>
          <w:sz w:val="24"/>
          <w:szCs w:val="24"/>
        </w:rPr>
        <w:t>还</w:t>
      </w:r>
      <w:r>
        <w:rPr>
          <w:spacing w:val="-66"/>
          <w:sz w:val="24"/>
          <w:szCs w:val="24"/>
        </w:rPr>
        <w:t xml:space="preserve"> </w:t>
      </w:r>
      <w:r>
        <w:rPr>
          <w:spacing w:val="-19"/>
          <w:sz w:val="24"/>
          <w:szCs w:val="24"/>
        </w:rPr>
        <w:t>应</w:t>
      </w:r>
      <w:r>
        <w:rPr>
          <w:spacing w:val="-64"/>
          <w:sz w:val="24"/>
          <w:szCs w:val="24"/>
        </w:rPr>
        <w:t xml:space="preserve"> </w:t>
      </w:r>
      <w:r>
        <w:rPr>
          <w:spacing w:val="-19"/>
          <w:sz w:val="24"/>
          <w:szCs w:val="24"/>
        </w:rPr>
        <w:t>配</w:t>
      </w:r>
      <w:r>
        <w:rPr>
          <w:spacing w:val="-67"/>
          <w:sz w:val="24"/>
          <w:szCs w:val="24"/>
        </w:rPr>
        <w:t xml:space="preserve"> </w:t>
      </w:r>
      <w:r>
        <w:rPr>
          <w:spacing w:val="-19"/>
          <w:sz w:val="24"/>
          <w:szCs w:val="24"/>
        </w:rPr>
        <w:t>备</w:t>
      </w:r>
      <w:r>
        <w:rPr>
          <w:spacing w:val="-70"/>
          <w:sz w:val="24"/>
          <w:szCs w:val="24"/>
        </w:rPr>
        <w:t xml:space="preserve"> </w:t>
      </w:r>
      <w:r>
        <w:rPr>
          <w:spacing w:val="-19"/>
          <w:sz w:val="24"/>
          <w:szCs w:val="24"/>
        </w:rPr>
        <w:t>有</w:t>
      </w:r>
      <w:r>
        <w:rPr>
          <w:spacing w:val="-69"/>
          <w:sz w:val="24"/>
          <w:szCs w:val="24"/>
        </w:rPr>
        <w:t xml:space="preserve"> </w:t>
      </w:r>
      <w:r>
        <w:rPr>
          <w:spacing w:val="-19"/>
          <w:sz w:val="24"/>
          <w:szCs w:val="24"/>
        </w:rPr>
        <w:t>足</w:t>
      </w:r>
      <w:r>
        <w:rPr>
          <w:spacing w:val="-68"/>
          <w:sz w:val="24"/>
          <w:szCs w:val="24"/>
        </w:rPr>
        <w:t xml:space="preserve"> </w:t>
      </w:r>
      <w:r>
        <w:rPr>
          <w:spacing w:val="-19"/>
          <w:sz w:val="24"/>
          <w:szCs w:val="24"/>
        </w:rPr>
        <w:t>够</w:t>
      </w:r>
      <w:r>
        <w:rPr>
          <w:spacing w:val="-52"/>
          <w:sz w:val="24"/>
          <w:szCs w:val="24"/>
        </w:rPr>
        <w:t xml:space="preserve"> </w:t>
      </w:r>
      <w:r>
        <w:rPr>
          <w:spacing w:val="-19"/>
          <w:sz w:val="24"/>
          <w:szCs w:val="24"/>
        </w:rPr>
        <w:t>的</w:t>
      </w:r>
      <w:r>
        <w:rPr>
          <w:spacing w:val="-62"/>
          <w:sz w:val="24"/>
          <w:szCs w:val="24"/>
        </w:rPr>
        <w:t xml:space="preserve"> </w:t>
      </w:r>
      <w:r>
        <w:rPr>
          <w:spacing w:val="-19"/>
          <w:sz w:val="24"/>
          <w:szCs w:val="24"/>
        </w:rPr>
        <w:t>消防</w:t>
      </w:r>
      <w:r>
        <w:rPr>
          <w:spacing w:val="-11"/>
          <w:sz w:val="24"/>
          <w:szCs w:val="24"/>
        </w:rPr>
        <w:t>设 施</w:t>
      </w:r>
      <w:r>
        <w:rPr>
          <w:spacing w:val="-53"/>
          <w:sz w:val="24"/>
          <w:szCs w:val="24"/>
        </w:rPr>
        <w:t xml:space="preserve"> </w:t>
      </w:r>
      <w:r>
        <w:rPr>
          <w:spacing w:val="-11"/>
          <w:sz w:val="24"/>
          <w:szCs w:val="24"/>
        </w:rPr>
        <w:t>，</w:t>
      </w:r>
      <w:r>
        <w:rPr>
          <w:spacing w:val="52"/>
          <w:sz w:val="24"/>
          <w:szCs w:val="24"/>
        </w:rPr>
        <w:t xml:space="preserve"> </w:t>
      </w:r>
      <w:r>
        <w:rPr>
          <w:spacing w:val="-11"/>
          <w:sz w:val="24"/>
          <w:szCs w:val="24"/>
        </w:rPr>
        <w:t>所</w:t>
      </w:r>
      <w:r>
        <w:rPr>
          <w:spacing w:val="-63"/>
          <w:sz w:val="24"/>
          <w:szCs w:val="24"/>
        </w:rPr>
        <w:t xml:space="preserve"> </w:t>
      </w:r>
      <w:r>
        <w:rPr>
          <w:spacing w:val="-11"/>
          <w:sz w:val="24"/>
          <w:szCs w:val="24"/>
        </w:rPr>
        <w:t>有</w:t>
      </w:r>
      <w:r>
        <w:rPr>
          <w:spacing w:val="-60"/>
          <w:sz w:val="24"/>
          <w:szCs w:val="24"/>
        </w:rPr>
        <w:t xml:space="preserve"> </w:t>
      </w:r>
      <w:r>
        <w:rPr>
          <w:spacing w:val="-11"/>
          <w:sz w:val="24"/>
          <w:szCs w:val="24"/>
        </w:rPr>
        <w:t>施工</w:t>
      </w:r>
      <w:r>
        <w:rPr>
          <w:spacing w:val="-57"/>
          <w:sz w:val="24"/>
          <w:szCs w:val="24"/>
        </w:rPr>
        <w:t xml:space="preserve"> </w:t>
      </w:r>
      <w:r>
        <w:rPr>
          <w:spacing w:val="-11"/>
          <w:sz w:val="24"/>
          <w:szCs w:val="24"/>
        </w:rPr>
        <w:t>人</w:t>
      </w:r>
      <w:r>
        <w:rPr>
          <w:spacing w:val="-42"/>
          <w:sz w:val="24"/>
          <w:szCs w:val="24"/>
        </w:rPr>
        <w:t xml:space="preserve"> </w:t>
      </w:r>
      <w:r>
        <w:rPr>
          <w:spacing w:val="-11"/>
          <w:sz w:val="24"/>
          <w:szCs w:val="24"/>
        </w:rPr>
        <w:t>员</w:t>
      </w:r>
      <w:r>
        <w:rPr>
          <w:spacing w:val="-57"/>
          <w:sz w:val="24"/>
          <w:szCs w:val="24"/>
        </w:rPr>
        <w:t xml:space="preserve"> </w:t>
      </w:r>
      <w:r>
        <w:rPr>
          <w:spacing w:val="-11"/>
          <w:sz w:val="24"/>
          <w:szCs w:val="24"/>
        </w:rPr>
        <w:t>都</w:t>
      </w:r>
      <w:r>
        <w:rPr>
          <w:spacing w:val="-61"/>
          <w:sz w:val="24"/>
          <w:szCs w:val="24"/>
        </w:rPr>
        <w:t xml:space="preserve"> </w:t>
      </w:r>
      <w:r>
        <w:rPr>
          <w:spacing w:val="-11"/>
          <w:sz w:val="24"/>
          <w:szCs w:val="24"/>
        </w:rPr>
        <w:t>应熟</w:t>
      </w:r>
      <w:r>
        <w:rPr>
          <w:spacing w:val="-55"/>
          <w:sz w:val="24"/>
          <w:szCs w:val="24"/>
        </w:rPr>
        <w:t xml:space="preserve"> </w:t>
      </w:r>
      <w:r>
        <w:rPr>
          <w:spacing w:val="-11"/>
          <w:sz w:val="24"/>
          <w:szCs w:val="24"/>
        </w:rPr>
        <w:t>悉</w:t>
      </w:r>
      <w:r>
        <w:rPr>
          <w:spacing w:val="-55"/>
          <w:sz w:val="24"/>
          <w:szCs w:val="24"/>
        </w:rPr>
        <w:t xml:space="preserve"> </w:t>
      </w:r>
      <w:r>
        <w:rPr>
          <w:spacing w:val="-11"/>
          <w:sz w:val="24"/>
          <w:szCs w:val="24"/>
        </w:rPr>
        <w:t>消</w:t>
      </w:r>
      <w:r>
        <w:rPr>
          <w:spacing w:val="-45"/>
          <w:sz w:val="24"/>
          <w:szCs w:val="24"/>
        </w:rPr>
        <w:t xml:space="preserve"> </w:t>
      </w:r>
      <w:r>
        <w:rPr>
          <w:spacing w:val="-11"/>
          <w:sz w:val="24"/>
          <w:szCs w:val="24"/>
        </w:rPr>
        <w:t>防</w:t>
      </w:r>
      <w:r>
        <w:rPr>
          <w:spacing w:val="-62"/>
          <w:sz w:val="24"/>
          <w:szCs w:val="24"/>
        </w:rPr>
        <w:t xml:space="preserve"> </w:t>
      </w:r>
      <w:r>
        <w:rPr>
          <w:spacing w:val="-11"/>
          <w:sz w:val="24"/>
          <w:szCs w:val="24"/>
        </w:rPr>
        <w:t>设</w:t>
      </w:r>
      <w:r>
        <w:rPr>
          <w:spacing w:val="-56"/>
          <w:sz w:val="24"/>
          <w:szCs w:val="24"/>
        </w:rPr>
        <w:t xml:space="preserve"> </w:t>
      </w:r>
      <w:r>
        <w:rPr>
          <w:spacing w:val="-11"/>
          <w:sz w:val="24"/>
          <w:szCs w:val="24"/>
        </w:rPr>
        <w:t>备的</w:t>
      </w:r>
      <w:r>
        <w:rPr>
          <w:spacing w:val="-58"/>
          <w:sz w:val="24"/>
          <w:szCs w:val="24"/>
        </w:rPr>
        <w:t xml:space="preserve"> </w:t>
      </w:r>
      <w:r>
        <w:rPr>
          <w:spacing w:val="-11"/>
          <w:sz w:val="24"/>
          <w:szCs w:val="24"/>
        </w:rPr>
        <w:t>性</w:t>
      </w:r>
      <w:r>
        <w:rPr>
          <w:spacing w:val="-44"/>
          <w:sz w:val="24"/>
          <w:szCs w:val="24"/>
        </w:rPr>
        <w:t xml:space="preserve"> </w:t>
      </w:r>
      <w:r>
        <w:rPr>
          <w:spacing w:val="-11"/>
          <w:sz w:val="24"/>
          <w:szCs w:val="24"/>
        </w:rPr>
        <w:t>能</w:t>
      </w:r>
      <w:r>
        <w:rPr>
          <w:spacing w:val="-61"/>
          <w:sz w:val="24"/>
          <w:szCs w:val="24"/>
        </w:rPr>
        <w:t xml:space="preserve"> </w:t>
      </w:r>
      <w:r>
        <w:rPr>
          <w:spacing w:val="-11"/>
          <w:sz w:val="24"/>
          <w:szCs w:val="24"/>
        </w:rPr>
        <w:t>和</w:t>
      </w:r>
      <w:r>
        <w:rPr>
          <w:spacing w:val="-60"/>
          <w:sz w:val="24"/>
          <w:szCs w:val="24"/>
        </w:rPr>
        <w:t xml:space="preserve"> </w:t>
      </w:r>
      <w:r>
        <w:rPr>
          <w:spacing w:val="-11"/>
          <w:sz w:val="24"/>
          <w:szCs w:val="24"/>
        </w:rPr>
        <w:t>使</w:t>
      </w:r>
      <w:r>
        <w:rPr>
          <w:spacing w:val="-61"/>
          <w:sz w:val="24"/>
          <w:szCs w:val="24"/>
        </w:rPr>
        <w:t xml:space="preserve"> </w:t>
      </w:r>
      <w:r>
        <w:rPr>
          <w:spacing w:val="-11"/>
          <w:sz w:val="24"/>
          <w:szCs w:val="24"/>
        </w:rPr>
        <w:t>用方</w:t>
      </w:r>
      <w:r>
        <w:rPr>
          <w:spacing w:val="-53"/>
          <w:sz w:val="24"/>
          <w:szCs w:val="24"/>
        </w:rPr>
        <w:t xml:space="preserve"> </w:t>
      </w:r>
      <w:r>
        <w:rPr>
          <w:spacing w:val="-11"/>
          <w:sz w:val="24"/>
          <w:szCs w:val="24"/>
        </w:rPr>
        <w:t>法 。</w:t>
      </w:r>
      <w:r>
        <w:rPr>
          <w:spacing w:val="-61"/>
          <w:sz w:val="24"/>
          <w:szCs w:val="24"/>
        </w:rPr>
        <w:t xml:space="preserve"> </w:t>
      </w:r>
      <w:r>
        <w:rPr>
          <w:spacing w:val="-11"/>
          <w:sz w:val="24"/>
          <w:szCs w:val="24"/>
        </w:rPr>
        <w:t>承</w:t>
      </w:r>
      <w:r>
        <w:rPr>
          <w:spacing w:val="-49"/>
          <w:sz w:val="24"/>
          <w:szCs w:val="24"/>
        </w:rPr>
        <w:t xml:space="preserve"> </w:t>
      </w:r>
      <w:r>
        <w:rPr>
          <w:spacing w:val="-12"/>
          <w:sz w:val="24"/>
          <w:szCs w:val="24"/>
        </w:rPr>
        <w:t>包</w:t>
      </w:r>
      <w:r>
        <w:rPr>
          <w:spacing w:val="-57"/>
          <w:sz w:val="24"/>
          <w:szCs w:val="24"/>
        </w:rPr>
        <w:t xml:space="preserve"> </w:t>
      </w:r>
      <w:r>
        <w:rPr>
          <w:spacing w:val="-12"/>
          <w:sz w:val="24"/>
          <w:szCs w:val="24"/>
        </w:rPr>
        <w:t>人</w:t>
      </w:r>
      <w:r>
        <w:rPr>
          <w:spacing w:val="-56"/>
          <w:sz w:val="24"/>
          <w:szCs w:val="24"/>
        </w:rPr>
        <w:t xml:space="preserve"> </w:t>
      </w:r>
      <w:r>
        <w:rPr>
          <w:spacing w:val="-12"/>
          <w:sz w:val="24"/>
          <w:szCs w:val="24"/>
        </w:rPr>
        <w:t>不</w:t>
      </w:r>
      <w:r>
        <w:rPr>
          <w:spacing w:val="-60"/>
          <w:sz w:val="24"/>
          <w:szCs w:val="24"/>
        </w:rPr>
        <w:t xml:space="preserve"> </w:t>
      </w:r>
      <w:r>
        <w:rPr>
          <w:spacing w:val="-12"/>
          <w:sz w:val="24"/>
          <w:szCs w:val="24"/>
        </w:rPr>
        <w:t>得</w:t>
      </w:r>
      <w:r>
        <w:rPr>
          <w:spacing w:val="-57"/>
          <w:sz w:val="24"/>
          <w:szCs w:val="24"/>
        </w:rPr>
        <w:t xml:space="preserve"> </w:t>
      </w:r>
      <w:r>
        <w:rPr>
          <w:spacing w:val="-12"/>
          <w:sz w:val="24"/>
          <w:szCs w:val="24"/>
        </w:rPr>
        <w:t>将</w:t>
      </w:r>
      <w:r>
        <w:rPr>
          <w:spacing w:val="-19"/>
          <w:sz w:val="24"/>
          <w:szCs w:val="24"/>
        </w:rPr>
        <w:t>任</w:t>
      </w:r>
      <w:r>
        <w:rPr>
          <w:spacing w:val="-62"/>
          <w:sz w:val="24"/>
          <w:szCs w:val="24"/>
        </w:rPr>
        <w:t xml:space="preserve"> </w:t>
      </w:r>
      <w:r>
        <w:rPr>
          <w:spacing w:val="-19"/>
          <w:sz w:val="24"/>
          <w:szCs w:val="24"/>
        </w:rPr>
        <w:t>何</w:t>
      </w:r>
      <w:r>
        <w:rPr>
          <w:spacing w:val="-59"/>
          <w:sz w:val="24"/>
          <w:szCs w:val="24"/>
        </w:rPr>
        <w:t xml:space="preserve"> </w:t>
      </w:r>
      <w:r>
        <w:rPr>
          <w:spacing w:val="-19"/>
          <w:sz w:val="24"/>
          <w:szCs w:val="24"/>
        </w:rPr>
        <w:t>种</w:t>
      </w:r>
      <w:r>
        <w:rPr>
          <w:spacing w:val="38"/>
          <w:sz w:val="24"/>
          <w:szCs w:val="24"/>
        </w:rPr>
        <w:t xml:space="preserve"> </w:t>
      </w:r>
      <w:r>
        <w:rPr>
          <w:spacing w:val="-19"/>
          <w:sz w:val="24"/>
          <w:szCs w:val="24"/>
        </w:rPr>
        <w:t>类</w:t>
      </w:r>
      <w:r>
        <w:rPr>
          <w:spacing w:val="-50"/>
          <w:sz w:val="24"/>
          <w:szCs w:val="24"/>
        </w:rPr>
        <w:t xml:space="preserve"> </w:t>
      </w:r>
      <w:r>
        <w:rPr>
          <w:spacing w:val="-19"/>
          <w:sz w:val="24"/>
          <w:szCs w:val="24"/>
        </w:rPr>
        <w:t>的</w:t>
      </w:r>
      <w:r>
        <w:rPr>
          <w:spacing w:val="-61"/>
          <w:sz w:val="24"/>
          <w:szCs w:val="24"/>
        </w:rPr>
        <w:t xml:space="preserve"> </w:t>
      </w:r>
      <w:r>
        <w:rPr>
          <w:spacing w:val="-19"/>
          <w:sz w:val="24"/>
          <w:szCs w:val="24"/>
        </w:rPr>
        <w:t>爆</w:t>
      </w:r>
      <w:r>
        <w:rPr>
          <w:spacing w:val="-64"/>
          <w:sz w:val="24"/>
          <w:szCs w:val="24"/>
        </w:rPr>
        <w:t xml:space="preserve"> </w:t>
      </w:r>
      <w:r>
        <w:rPr>
          <w:spacing w:val="-19"/>
          <w:sz w:val="24"/>
          <w:szCs w:val="24"/>
        </w:rPr>
        <w:t>炸</w:t>
      </w:r>
      <w:r>
        <w:rPr>
          <w:spacing w:val="60"/>
          <w:sz w:val="24"/>
          <w:szCs w:val="24"/>
        </w:rPr>
        <w:t xml:space="preserve"> </w:t>
      </w:r>
      <w:r>
        <w:rPr>
          <w:spacing w:val="-19"/>
          <w:sz w:val="24"/>
          <w:szCs w:val="24"/>
        </w:rPr>
        <w:t>物</w:t>
      </w:r>
      <w:r>
        <w:rPr>
          <w:spacing w:val="-64"/>
          <w:sz w:val="24"/>
          <w:szCs w:val="24"/>
        </w:rPr>
        <w:t xml:space="preserve"> </w:t>
      </w:r>
      <w:r>
        <w:rPr>
          <w:spacing w:val="-19"/>
          <w:sz w:val="24"/>
          <w:szCs w:val="24"/>
        </w:rPr>
        <w:t>给</w:t>
      </w:r>
      <w:r>
        <w:rPr>
          <w:spacing w:val="-57"/>
          <w:sz w:val="24"/>
          <w:szCs w:val="24"/>
        </w:rPr>
        <w:t xml:space="preserve"> </w:t>
      </w:r>
      <w:r>
        <w:rPr>
          <w:spacing w:val="-19"/>
          <w:sz w:val="24"/>
          <w:szCs w:val="24"/>
        </w:rPr>
        <w:t>予</w:t>
      </w:r>
      <w:r>
        <w:rPr>
          <w:spacing w:val="-51"/>
          <w:sz w:val="24"/>
          <w:szCs w:val="24"/>
        </w:rPr>
        <w:t xml:space="preserve"> </w:t>
      </w:r>
      <w:r>
        <w:rPr>
          <w:spacing w:val="-19"/>
          <w:sz w:val="24"/>
          <w:szCs w:val="24"/>
        </w:rPr>
        <w:t>、易</w:t>
      </w:r>
      <w:r>
        <w:rPr>
          <w:spacing w:val="-61"/>
          <w:sz w:val="24"/>
          <w:szCs w:val="24"/>
        </w:rPr>
        <w:t xml:space="preserve"> </w:t>
      </w:r>
      <w:r>
        <w:rPr>
          <w:spacing w:val="-19"/>
          <w:sz w:val="24"/>
          <w:szCs w:val="24"/>
        </w:rPr>
        <w:t>货</w:t>
      </w:r>
      <w:r>
        <w:rPr>
          <w:spacing w:val="-61"/>
          <w:sz w:val="24"/>
          <w:szCs w:val="24"/>
        </w:rPr>
        <w:t xml:space="preserve"> </w:t>
      </w:r>
      <w:r>
        <w:rPr>
          <w:spacing w:val="-19"/>
          <w:sz w:val="24"/>
          <w:szCs w:val="24"/>
        </w:rPr>
        <w:t>或</w:t>
      </w:r>
      <w:r>
        <w:rPr>
          <w:spacing w:val="-44"/>
          <w:sz w:val="24"/>
          <w:szCs w:val="24"/>
        </w:rPr>
        <w:t xml:space="preserve"> </w:t>
      </w:r>
      <w:r>
        <w:rPr>
          <w:spacing w:val="-19"/>
          <w:sz w:val="24"/>
          <w:szCs w:val="24"/>
        </w:rPr>
        <w:t>以</w:t>
      </w:r>
      <w:r>
        <w:rPr>
          <w:spacing w:val="-64"/>
          <w:sz w:val="24"/>
          <w:szCs w:val="24"/>
        </w:rPr>
        <w:t xml:space="preserve"> </w:t>
      </w:r>
      <w:r>
        <w:rPr>
          <w:spacing w:val="-19"/>
          <w:sz w:val="24"/>
          <w:szCs w:val="24"/>
        </w:rPr>
        <w:t>其</w:t>
      </w:r>
      <w:r>
        <w:rPr>
          <w:spacing w:val="-65"/>
          <w:sz w:val="24"/>
          <w:szCs w:val="24"/>
        </w:rPr>
        <w:t xml:space="preserve"> </w:t>
      </w:r>
      <w:r>
        <w:rPr>
          <w:spacing w:val="-19"/>
          <w:sz w:val="24"/>
          <w:szCs w:val="24"/>
        </w:rPr>
        <w:t>他</w:t>
      </w:r>
      <w:r>
        <w:rPr>
          <w:spacing w:val="-60"/>
          <w:sz w:val="24"/>
          <w:szCs w:val="24"/>
        </w:rPr>
        <w:t xml:space="preserve"> </w:t>
      </w:r>
      <w:r>
        <w:rPr>
          <w:spacing w:val="-19"/>
          <w:sz w:val="24"/>
          <w:szCs w:val="24"/>
        </w:rPr>
        <w:t>方</w:t>
      </w:r>
      <w:r>
        <w:rPr>
          <w:spacing w:val="-60"/>
          <w:sz w:val="24"/>
          <w:szCs w:val="24"/>
        </w:rPr>
        <w:t xml:space="preserve"> </w:t>
      </w:r>
      <w:r>
        <w:rPr>
          <w:spacing w:val="-19"/>
          <w:sz w:val="24"/>
          <w:szCs w:val="24"/>
        </w:rPr>
        <w:t>式</w:t>
      </w:r>
      <w:r>
        <w:rPr>
          <w:spacing w:val="-63"/>
          <w:sz w:val="24"/>
          <w:szCs w:val="24"/>
        </w:rPr>
        <w:t xml:space="preserve"> </w:t>
      </w:r>
      <w:r>
        <w:rPr>
          <w:spacing w:val="-19"/>
          <w:sz w:val="24"/>
          <w:szCs w:val="24"/>
        </w:rPr>
        <w:t>转</w:t>
      </w:r>
      <w:r>
        <w:rPr>
          <w:spacing w:val="-69"/>
          <w:sz w:val="24"/>
          <w:szCs w:val="24"/>
        </w:rPr>
        <w:t xml:space="preserve"> </w:t>
      </w:r>
      <w:r>
        <w:rPr>
          <w:spacing w:val="-19"/>
          <w:sz w:val="24"/>
          <w:szCs w:val="24"/>
        </w:rPr>
        <w:t>让</w:t>
      </w:r>
      <w:r>
        <w:rPr>
          <w:spacing w:val="-63"/>
          <w:sz w:val="24"/>
          <w:szCs w:val="24"/>
        </w:rPr>
        <w:t xml:space="preserve"> </w:t>
      </w:r>
      <w:r>
        <w:rPr>
          <w:spacing w:val="-19"/>
          <w:sz w:val="24"/>
          <w:szCs w:val="24"/>
        </w:rPr>
        <w:t>给</w:t>
      </w:r>
      <w:r>
        <w:rPr>
          <w:spacing w:val="-66"/>
          <w:sz w:val="24"/>
          <w:szCs w:val="24"/>
        </w:rPr>
        <w:t xml:space="preserve"> </w:t>
      </w:r>
      <w:r>
        <w:rPr>
          <w:spacing w:val="-19"/>
          <w:sz w:val="24"/>
          <w:szCs w:val="24"/>
        </w:rPr>
        <w:t>任</w:t>
      </w:r>
      <w:r>
        <w:rPr>
          <w:spacing w:val="-66"/>
          <w:sz w:val="24"/>
          <w:szCs w:val="24"/>
        </w:rPr>
        <w:t xml:space="preserve"> </w:t>
      </w:r>
      <w:r>
        <w:rPr>
          <w:spacing w:val="-19"/>
          <w:sz w:val="24"/>
          <w:szCs w:val="24"/>
        </w:rPr>
        <w:t>何</w:t>
      </w:r>
      <w:r>
        <w:rPr>
          <w:spacing w:val="-64"/>
          <w:sz w:val="24"/>
          <w:szCs w:val="24"/>
        </w:rPr>
        <w:t xml:space="preserve"> </w:t>
      </w:r>
      <w:r>
        <w:rPr>
          <w:spacing w:val="-19"/>
          <w:sz w:val="24"/>
          <w:szCs w:val="24"/>
        </w:rPr>
        <w:t>其</w:t>
      </w:r>
      <w:r>
        <w:rPr>
          <w:spacing w:val="-65"/>
          <w:sz w:val="24"/>
          <w:szCs w:val="24"/>
        </w:rPr>
        <w:t xml:space="preserve"> </w:t>
      </w:r>
      <w:r>
        <w:rPr>
          <w:spacing w:val="-19"/>
          <w:sz w:val="24"/>
          <w:szCs w:val="24"/>
        </w:rPr>
        <w:t>他</w:t>
      </w:r>
      <w:r>
        <w:rPr>
          <w:spacing w:val="-64"/>
          <w:sz w:val="24"/>
          <w:szCs w:val="24"/>
        </w:rPr>
        <w:t xml:space="preserve"> </w:t>
      </w:r>
      <w:r>
        <w:rPr>
          <w:spacing w:val="-19"/>
          <w:sz w:val="24"/>
          <w:szCs w:val="24"/>
        </w:rPr>
        <w:t>人</w:t>
      </w:r>
      <w:r>
        <w:rPr>
          <w:spacing w:val="-44"/>
          <w:sz w:val="24"/>
          <w:szCs w:val="24"/>
        </w:rPr>
        <w:t xml:space="preserve"> </w:t>
      </w:r>
      <w:r>
        <w:rPr>
          <w:spacing w:val="-19"/>
          <w:sz w:val="24"/>
          <w:szCs w:val="24"/>
        </w:rPr>
        <w:t>，或</w:t>
      </w:r>
      <w:r>
        <w:rPr>
          <w:spacing w:val="-59"/>
          <w:sz w:val="24"/>
          <w:szCs w:val="24"/>
        </w:rPr>
        <w:t xml:space="preserve"> </w:t>
      </w:r>
      <w:r>
        <w:rPr>
          <w:spacing w:val="-19"/>
          <w:sz w:val="24"/>
          <w:szCs w:val="24"/>
        </w:rPr>
        <w:t>允</w:t>
      </w:r>
      <w:r>
        <w:rPr>
          <w:spacing w:val="-63"/>
          <w:sz w:val="24"/>
          <w:szCs w:val="24"/>
        </w:rPr>
        <w:t xml:space="preserve"> </w:t>
      </w:r>
      <w:r>
        <w:rPr>
          <w:spacing w:val="-19"/>
          <w:sz w:val="24"/>
          <w:szCs w:val="24"/>
        </w:rPr>
        <w:t>许</w:t>
      </w:r>
      <w:r>
        <w:rPr>
          <w:spacing w:val="-47"/>
          <w:sz w:val="24"/>
          <w:szCs w:val="24"/>
        </w:rPr>
        <w:t xml:space="preserve"> </w:t>
      </w:r>
      <w:r>
        <w:rPr>
          <w:spacing w:val="-19"/>
          <w:sz w:val="24"/>
          <w:szCs w:val="24"/>
        </w:rPr>
        <w:t>、容</w:t>
      </w:r>
      <w:r>
        <w:rPr>
          <w:spacing w:val="-15"/>
          <w:sz w:val="24"/>
          <w:szCs w:val="24"/>
        </w:rPr>
        <w:t>忍</w:t>
      </w:r>
      <w:r>
        <w:rPr>
          <w:spacing w:val="-61"/>
          <w:sz w:val="24"/>
          <w:szCs w:val="24"/>
        </w:rPr>
        <w:t xml:space="preserve"> </w:t>
      </w:r>
      <w:r>
        <w:rPr>
          <w:spacing w:val="-15"/>
          <w:sz w:val="24"/>
          <w:szCs w:val="24"/>
        </w:rPr>
        <w:t>上</w:t>
      </w:r>
      <w:r>
        <w:rPr>
          <w:spacing w:val="-66"/>
          <w:sz w:val="24"/>
          <w:szCs w:val="24"/>
        </w:rPr>
        <w:t xml:space="preserve"> </w:t>
      </w:r>
      <w:r>
        <w:rPr>
          <w:spacing w:val="-15"/>
          <w:sz w:val="24"/>
          <w:szCs w:val="24"/>
        </w:rPr>
        <w:t>述</w:t>
      </w:r>
      <w:r>
        <w:rPr>
          <w:spacing w:val="-40"/>
          <w:sz w:val="24"/>
          <w:szCs w:val="24"/>
        </w:rPr>
        <w:t xml:space="preserve"> </w:t>
      </w:r>
      <w:r>
        <w:rPr>
          <w:spacing w:val="-15"/>
          <w:sz w:val="24"/>
          <w:szCs w:val="24"/>
        </w:rPr>
        <w:t>同</w:t>
      </w:r>
      <w:r>
        <w:rPr>
          <w:spacing w:val="24"/>
          <w:sz w:val="24"/>
          <w:szCs w:val="24"/>
        </w:rPr>
        <w:t xml:space="preserve"> </w:t>
      </w:r>
      <w:r>
        <w:rPr>
          <w:spacing w:val="-15"/>
          <w:sz w:val="24"/>
          <w:szCs w:val="24"/>
        </w:rPr>
        <w:t>样</w:t>
      </w:r>
      <w:r>
        <w:rPr>
          <w:spacing w:val="-64"/>
          <w:sz w:val="24"/>
          <w:szCs w:val="24"/>
        </w:rPr>
        <w:t xml:space="preserve"> </w:t>
      </w:r>
      <w:r>
        <w:rPr>
          <w:spacing w:val="-15"/>
          <w:sz w:val="24"/>
          <w:szCs w:val="24"/>
        </w:rPr>
        <w:t>行</w:t>
      </w:r>
      <w:r>
        <w:rPr>
          <w:spacing w:val="-57"/>
          <w:sz w:val="24"/>
          <w:szCs w:val="24"/>
        </w:rPr>
        <w:t xml:space="preserve"> </w:t>
      </w:r>
      <w:r>
        <w:rPr>
          <w:spacing w:val="-15"/>
          <w:sz w:val="24"/>
          <w:szCs w:val="24"/>
        </w:rPr>
        <w:t>为。</w:t>
      </w:r>
    </w:p>
    <w:p w14:paraId="270EC772">
      <w:pPr>
        <w:pStyle w:val="6"/>
        <w:spacing w:before="303" w:line="268" w:lineRule="auto"/>
        <w:ind w:left="7" w:right="614" w:firstLine="486"/>
        <w:rPr>
          <w:sz w:val="24"/>
          <w:szCs w:val="24"/>
        </w:rPr>
      </w:pPr>
      <w:r>
        <w:rPr>
          <w:spacing w:val="-16"/>
          <w:sz w:val="24"/>
          <w:szCs w:val="24"/>
        </w:rPr>
        <w:t>7 、操</w:t>
      </w:r>
      <w:r>
        <w:rPr>
          <w:spacing w:val="-61"/>
          <w:sz w:val="24"/>
          <w:szCs w:val="24"/>
        </w:rPr>
        <w:t xml:space="preserve"> </w:t>
      </w:r>
      <w:r>
        <w:rPr>
          <w:spacing w:val="-16"/>
          <w:sz w:val="24"/>
          <w:szCs w:val="24"/>
        </w:rPr>
        <w:t>作</w:t>
      </w:r>
      <w:r>
        <w:rPr>
          <w:spacing w:val="-66"/>
          <w:sz w:val="24"/>
          <w:szCs w:val="24"/>
        </w:rPr>
        <w:t xml:space="preserve"> </w:t>
      </w:r>
      <w:r>
        <w:rPr>
          <w:spacing w:val="-16"/>
          <w:sz w:val="24"/>
          <w:szCs w:val="24"/>
        </w:rPr>
        <w:t>人</w:t>
      </w:r>
      <w:r>
        <w:rPr>
          <w:spacing w:val="-52"/>
          <w:sz w:val="24"/>
          <w:szCs w:val="24"/>
        </w:rPr>
        <w:t xml:space="preserve"> </w:t>
      </w:r>
      <w:r>
        <w:rPr>
          <w:spacing w:val="-16"/>
          <w:sz w:val="24"/>
          <w:szCs w:val="24"/>
        </w:rPr>
        <w:t>员上</w:t>
      </w:r>
      <w:r>
        <w:rPr>
          <w:spacing w:val="-41"/>
          <w:sz w:val="24"/>
          <w:szCs w:val="24"/>
        </w:rPr>
        <w:t xml:space="preserve"> </w:t>
      </w:r>
      <w:r>
        <w:rPr>
          <w:spacing w:val="-16"/>
          <w:sz w:val="24"/>
          <w:szCs w:val="24"/>
        </w:rPr>
        <w:t>岗</w:t>
      </w:r>
      <w:r>
        <w:rPr>
          <w:spacing w:val="-53"/>
          <w:sz w:val="24"/>
          <w:szCs w:val="24"/>
        </w:rPr>
        <w:t xml:space="preserve"> </w:t>
      </w:r>
      <w:r>
        <w:rPr>
          <w:spacing w:val="-16"/>
          <w:sz w:val="24"/>
          <w:szCs w:val="24"/>
        </w:rPr>
        <w:t>，必</w:t>
      </w:r>
      <w:r>
        <w:rPr>
          <w:spacing w:val="-70"/>
          <w:sz w:val="24"/>
          <w:szCs w:val="24"/>
        </w:rPr>
        <w:t xml:space="preserve"> </w:t>
      </w:r>
      <w:r>
        <w:rPr>
          <w:spacing w:val="-16"/>
          <w:sz w:val="24"/>
          <w:szCs w:val="24"/>
        </w:rPr>
        <w:t>须</w:t>
      </w:r>
      <w:r>
        <w:rPr>
          <w:spacing w:val="-70"/>
          <w:sz w:val="24"/>
          <w:szCs w:val="24"/>
        </w:rPr>
        <w:t xml:space="preserve"> </w:t>
      </w:r>
      <w:r>
        <w:rPr>
          <w:spacing w:val="-16"/>
          <w:sz w:val="24"/>
          <w:szCs w:val="24"/>
        </w:rPr>
        <w:t>按</w:t>
      </w:r>
      <w:r>
        <w:rPr>
          <w:spacing w:val="-72"/>
          <w:sz w:val="24"/>
          <w:szCs w:val="24"/>
        </w:rPr>
        <w:t xml:space="preserve"> </w:t>
      </w:r>
      <w:r>
        <w:rPr>
          <w:spacing w:val="-16"/>
          <w:sz w:val="24"/>
          <w:szCs w:val="24"/>
        </w:rPr>
        <w:t>规</w:t>
      </w:r>
      <w:r>
        <w:rPr>
          <w:spacing w:val="-63"/>
          <w:sz w:val="24"/>
          <w:szCs w:val="24"/>
        </w:rPr>
        <w:t xml:space="preserve"> </w:t>
      </w:r>
      <w:r>
        <w:rPr>
          <w:spacing w:val="-16"/>
          <w:sz w:val="24"/>
          <w:szCs w:val="24"/>
        </w:rPr>
        <w:t>定</w:t>
      </w:r>
      <w:r>
        <w:rPr>
          <w:spacing w:val="-63"/>
          <w:sz w:val="24"/>
          <w:szCs w:val="24"/>
        </w:rPr>
        <w:t xml:space="preserve"> </w:t>
      </w:r>
      <w:r>
        <w:rPr>
          <w:spacing w:val="-16"/>
          <w:sz w:val="24"/>
          <w:szCs w:val="24"/>
        </w:rPr>
        <w:t>穿</w:t>
      </w:r>
      <w:r>
        <w:rPr>
          <w:spacing w:val="-70"/>
          <w:sz w:val="24"/>
          <w:szCs w:val="24"/>
        </w:rPr>
        <w:t xml:space="preserve"> </w:t>
      </w:r>
      <w:r>
        <w:rPr>
          <w:spacing w:val="-16"/>
          <w:sz w:val="24"/>
          <w:szCs w:val="24"/>
        </w:rPr>
        <w:t>戴</w:t>
      </w:r>
      <w:r>
        <w:rPr>
          <w:spacing w:val="-55"/>
          <w:sz w:val="24"/>
          <w:szCs w:val="24"/>
        </w:rPr>
        <w:t xml:space="preserve"> </w:t>
      </w:r>
      <w:r>
        <w:rPr>
          <w:spacing w:val="-16"/>
          <w:sz w:val="24"/>
          <w:szCs w:val="24"/>
        </w:rPr>
        <w:t>防</w:t>
      </w:r>
      <w:r>
        <w:rPr>
          <w:spacing w:val="-71"/>
          <w:sz w:val="24"/>
          <w:szCs w:val="24"/>
        </w:rPr>
        <w:t xml:space="preserve"> </w:t>
      </w:r>
      <w:r>
        <w:rPr>
          <w:spacing w:val="-16"/>
          <w:sz w:val="24"/>
          <w:szCs w:val="24"/>
        </w:rPr>
        <w:t>护</w:t>
      </w:r>
      <w:r>
        <w:rPr>
          <w:spacing w:val="-71"/>
          <w:sz w:val="24"/>
          <w:szCs w:val="24"/>
        </w:rPr>
        <w:t xml:space="preserve"> </w:t>
      </w:r>
      <w:r>
        <w:rPr>
          <w:spacing w:val="-16"/>
          <w:sz w:val="24"/>
          <w:szCs w:val="24"/>
        </w:rPr>
        <w:t>用</w:t>
      </w:r>
      <w:r>
        <w:rPr>
          <w:spacing w:val="-41"/>
          <w:sz w:val="24"/>
          <w:szCs w:val="24"/>
        </w:rPr>
        <w:t xml:space="preserve"> </w:t>
      </w:r>
      <w:r>
        <w:rPr>
          <w:spacing w:val="-16"/>
          <w:sz w:val="24"/>
          <w:szCs w:val="24"/>
        </w:rPr>
        <w:t>品</w:t>
      </w:r>
      <w:r>
        <w:rPr>
          <w:spacing w:val="-53"/>
          <w:sz w:val="24"/>
          <w:szCs w:val="24"/>
        </w:rPr>
        <w:t xml:space="preserve"> </w:t>
      </w:r>
      <w:r>
        <w:rPr>
          <w:spacing w:val="-16"/>
          <w:sz w:val="24"/>
          <w:szCs w:val="24"/>
        </w:rPr>
        <w:t>。施</w:t>
      </w:r>
      <w:r>
        <w:rPr>
          <w:spacing w:val="-65"/>
          <w:sz w:val="24"/>
          <w:szCs w:val="24"/>
        </w:rPr>
        <w:t xml:space="preserve"> </w:t>
      </w:r>
      <w:r>
        <w:rPr>
          <w:spacing w:val="-16"/>
          <w:sz w:val="24"/>
          <w:szCs w:val="24"/>
        </w:rPr>
        <w:t>工</w:t>
      </w:r>
      <w:r>
        <w:rPr>
          <w:spacing w:val="-66"/>
          <w:sz w:val="24"/>
          <w:szCs w:val="24"/>
        </w:rPr>
        <w:t xml:space="preserve"> </w:t>
      </w:r>
      <w:r>
        <w:rPr>
          <w:spacing w:val="-16"/>
          <w:sz w:val="24"/>
          <w:szCs w:val="24"/>
        </w:rPr>
        <w:t>负</w:t>
      </w:r>
      <w:r>
        <w:rPr>
          <w:spacing w:val="-69"/>
          <w:sz w:val="24"/>
          <w:szCs w:val="24"/>
        </w:rPr>
        <w:t xml:space="preserve"> </w:t>
      </w:r>
      <w:r>
        <w:rPr>
          <w:spacing w:val="-16"/>
          <w:sz w:val="24"/>
          <w:szCs w:val="24"/>
        </w:rPr>
        <w:t>责</w:t>
      </w:r>
      <w:r>
        <w:rPr>
          <w:spacing w:val="-69"/>
          <w:sz w:val="24"/>
          <w:szCs w:val="24"/>
        </w:rPr>
        <w:t xml:space="preserve"> </w:t>
      </w:r>
      <w:r>
        <w:rPr>
          <w:spacing w:val="-16"/>
          <w:sz w:val="24"/>
          <w:szCs w:val="24"/>
        </w:rPr>
        <w:t>人和</w:t>
      </w:r>
      <w:r>
        <w:rPr>
          <w:spacing w:val="-67"/>
          <w:sz w:val="24"/>
          <w:szCs w:val="24"/>
        </w:rPr>
        <w:t xml:space="preserve"> </w:t>
      </w:r>
      <w:r>
        <w:rPr>
          <w:spacing w:val="-16"/>
          <w:sz w:val="24"/>
          <w:szCs w:val="24"/>
        </w:rPr>
        <w:t>安</w:t>
      </w:r>
      <w:r>
        <w:rPr>
          <w:spacing w:val="-68"/>
          <w:sz w:val="24"/>
          <w:szCs w:val="24"/>
        </w:rPr>
        <w:t xml:space="preserve"> </w:t>
      </w:r>
      <w:r>
        <w:rPr>
          <w:spacing w:val="-16"/>
          <w:sz w:val="24"/>
          <w:szCs w:val="24"/>
        </w:rPr>
        <w:t>全</w:t>
      </w:r>
      <w:r>
        <w:rPr>
          <w:spacing w:val="-71"/>
          <w:sz w:val="24"/>
          <w:szCs w:val="24"/>
        </w:rPr>
        <w:t xml:space="preserve"> </w:t>
      </w:r>
      <w:r>
        <w:rPr>
          <w:spacing w:val="-16"/>
          <w:sz w:val="24"/>
          <w:szCs w:val="24"/>
        </w:rPr>
        <w:t>检</w:t>
      </w:r>
      <w:r>
        <w:rPr>
          <w:spacing w:val="-68"/>
          <w:sz w:val="24"/>
          <w:szCs w:val="24"/>
        </w:rPr>
        <w:t xml:space="preserve"> </w:t>
      </w:r>
      <w:r>
        <w:rPr>
          <w:spacing w:val="-16"/>
          <w:sz w:val="24"/>
          <w:szCs w:val="24"/>
        </w:rPr>
        <w:t>查</w:t>
      </w:r>
      <w:r>
        <w:rPr>
          <w:spacing w:val="-54"/>
          <w:sz w:val="24"/>
          <w:szCs w:val="24"/>
        </w:rPr>
        <w:t xml:space="preserve"> </w:t>
      </w:r>
      <w:r>
        <w:rPr>
          <w:spacing w:val="-16"/>
          <w:sz w:val="24"/>
          <w:szCs w:val="24"/>
        </w:rPr>
        <w:t>员应</w:t>
      </w:r>
      <w:r>
        <w:rPr>
          <w:spacing w:val="-17"/>
          <w:sz w:val="24"/>
          <w:szCs w:val="24"/>
        </w:rPr>
        <w:t>检</w:t>
      </w:r>
      <w:r>
        <w:rPr>
          <w:spacing w:val="-71"/>
          <w:sz w:val="24"/>
          <w:szCs w:val="24"/>
        </w:rPr>
        <w:t xml:space="preserve"> </w:t>
      </w:r>
      <w:r>
        <w:rPr>
          <w:spacing w:val="-17"/>
          <w:sz w:val="24"/>
          <w:szCs w:val="24"/>
        </w:rPr>
        <w:t>查</w:t>
      </w:r>
      <w:r>
        <w:rPr>
          <w:spacing w:val="61"/>
          <w:sz w:val="24"/>
          <w:szCs w:val="24"/>
        </w:rPr>
        <w:t xml:space="preserve"> </w:t>
      </w:r>
      <w:r>
        <w:rPr>
          <w:spacing w:val="-17"/>
          <w:sz w:val="24"/>
          <w:szCs w:val="24"/>
        </w:rPr>
        <w:t>劳</w:t>
      </w:r>
      <w:r>
        <w:rPr>
          <w:spacing w:val="-60"/>
          <w:sz w:val="24"/>
          <w:szCs w:val="24"/>
        </w:rPr>
        <w:t xml:space="preserve"> </w:t>
      </w:r>
      <w:r>
        <w:rPr>
          <w:spacing w:val="-17"/>
          <w:sz w:val="24"/>
          <w:szCs w:val="24"/>
        </w:rPr>
        <w:t>动防</w:t>
      </w:r>
      <w:r>
        <w:rPr>
          <w:spacing w:val="-64"/>
          <w:sz w:val="24"/>
          <w:szCs w:val="24"/>
        </w:rPr>
        <w:t xml:space="preserve"> </w:t>
      </w:r>
      <w:r>
        <w:rPr>
          <w:spacing w:val="-17"/>
          <w:sz w:val="24"/>
          <w:szCs w:val="24"/>
        </w:rPr>
        <w:t>护</w:t>
      </w:r>
      <w:r>
        <w:rPr>
          <w:spacing w:val="-63"/>
          <w:sz w:val="24"/>
          <w:szCs w:val="24"/>
        </w:rPr>
        <w:t xml:space="preserve"> </w:t>
      </w:r>
      <w:r>
        <w:rPr>
          <w:spacing w:val="-17"/>
          <w:sz w:val="24"/>
          <w:szCs w:val="24"/>
        </w:rPr>
        <w:t>用</w:t>
      </w:r>
      <w:r>
        <w:rPr>
          <w:spacing w:val="-40"/>
          <w:sz w:val="24"/>
          <w:szCs w:val="24"/>
        </w:rPr>
        <w:t xml:space="preserve"> </w:t>
      </w:r>
      <w:r>
        <w:rPr>
          <w:spacing w:val="-17"/>
          <w:sz w:val="24"/>
          <w:szCs w:val="24"/>
        </w:rPr>
        <w:t>品</w:t>
      </w:r>
      <w:r>
        <w:rPr>
          <w:spacing w:val="-49"/>
          <w:sz w:val="24"/>
          <w:szCs w:val="24"/>
        </w:rPr>
        <w:t xml:space="preserve"> </w:t>
      </w:r>
      <w:r>
        <w:rPr>
          <w:spacing w:val="-17"/>
          <w:sz w:val="24"/>
          <w:szCs w:val="24"/>
        </w:rPr>
        <w:t>的</w:t>
      </w:r>
      <w:r>
        <w:rPr>
          <w:spacing w:val="-56"/>
          <w:sz w:val="24"/>
          <w:szCs w:val="24"/>
        </w:rPr>
        <w:t xml:space="preserve"> </w:t>
      </w:r>
      <w:r>
        <w:rPr>
          <w:spacing w:val="-17"/>
          <w:sz w:val="24"/>
          <w:szCs w:val="24"/>
        </w:rPr>
        <w:t>穿</w:t>
      </w:r>
      <w:r>
        <w:rPr>
          <w:spacing w:val="-66"/>
          <w:sz w:val="24"/>
          <w:szCs w:val="24"/>
        </w:rPr>
        <w:t xml:space="preserve"> </w:t>
      </w:r>
      <w:r>
        <w:rPr>
          <w:spacing w:val="-17"/>
          <w:sz w:val="24"/>
          <w:szCs w:val="24"/>
        </w:rPr>
        <w:t>戴</w:t>
      </w:r>
      <w:r>
        <w:rPr>
          <w:spacing w:val="-57"/>
          <w:sz w:val="24"/>
          <w:szCs w:val="24"/>
        </w:rPr>
        <w:t xml:space="preserve"> </w:t>
      </w:r>
      <w:r>
        <w:rPr>
          <w:spacing w:val="-17"/>
          <w:sz w:val="24"/>
          <w:szCs w:val="24"/>
        </w:rPr>
        <w:t>情</w:t>
      </w:r>
      <w:r>
        <w:rPr>
          <w:spacing w:val="-63"/>
          <w:sz w:val="24"/>
          <w:szCs w:val="24"/>
        </w:rPr>
        <w:t xml:space="preserve"> </w:t>
      </w:r>
      <w:r>
        <w:rPr>
          <w:spacing w:val="-17"/>
          <w:sz w:val="24"/>
          <w:szCs w:val="24"/>
        </w:rPr>
        <w:t>况</w:t>
      </w:r>
      <w:r>
        <w:rPr>
          <w:spacing w:val="-48"/>
          <w:sz w:val="24"/>
          <w:szCs w:val="24"/>
        </w:rPr>
        <w:t xml:space="preserve"> </w:t>
      </w:r>
      <w:r>
        <w:rPr>
          <w:spacing w:val="-17"/>
          <w:sz w:val="24"/>
          <w:szCs w:val="24"/>
        </w:rPr>
        <w:t>，</w:t>
      </w:r>
      <w:r>
        <w:rPr>
          <w:spacing w:val="-58"/>
          <w:sz w:val="24"/>
          <w:szCs w:val="24"/>
        </w:rPr>
        <w:t xml:space="preserve"> </w:t>
      </w:r>
      <w:r>
        <w:rPr>
          <w:spacing w:val="-17"/>
          <w:sz w:val="24"/>
          <w:szCs w:val="24"/>
        </w:rPr>
        <w:t>不</w:t>
      </w:r>
      <w:r>
        <w:rPr>
          <w:spacing w:val="-63"/>
          <w:sz w:val="24"/>
          <w:szCs w:val="24"/>
        </w:rPr>
        <w:t xml:space="preserve"> </w:t>
      </w:r>
      <w:r>
        <w:rPr>
          <w:spacing w:val="-17"/>
          <w:sz w:val="24"/>
          <w:szCs w:val="24"/>
        </w:rPr>
        <w:t>按</w:t>
      </w:r>
      <w:r>
        <w:rPr>
          <w:spacing w:val="-67"/>
          <w:sz w:val="24"/>
          <w:szCs w:val="24"/>
        </w:rPr>
        <w:t xml:space="preserve"> </w:t>
      </w:r>
      <w:r>
        <w:rPr>
          <w:spacing w:val="-17"/>
          <w:sz w:val="24"/>
          <w:szCs w:val="24"/>
        </w:rPr>
        <w:t>规</w:t>
      </w:r>
      <w:r>
        <w:rPr>
          <w:spacing w:val="-58"/>
          <w:sz w:val="24"/>
          <w:szCs w:val="24"/>
        </w:rPr>
        <w:t xml:space="preserve"> </w:t>
      </w:r>
      <w:r>
        <w:rPr>
          <w:spacing w:val="-17"/>
          <w:sz w:val="24"/>
          <w:szCs w:val="24"/>
        </w:rPr>
        <w:t>定</w:t>
      </w:r>
      <w:r>
        <w:rPr>
          <w:spacing w:val="-56"/>
          <w:sz w:val="24"/>
          <w:szCs w:val="24"/>
        </w:rPr>
        <w:t xml:space="preserve"> </w:t>
      </w:r>
      <w:r>
        <w:rPr>
          <w:spacing w:val="-17"/>
          <w:sz w:val="24"/>
          <w:szCs w:val="24"/>
        </w:rPr>
        <w:t>穿</w:t>
      </w:r>
      <w:r>
        <w:rPr>
          <w:spacing w:val="-66"/>
          <w:sz w:val="24"/>
          <w:szCs w:val="24"/>
        </w:rPr>
        <w:t xml:space="preserve"> </w:t>
      </w:r>
      <w:r>
        <w:rPr>
          <w:spacing w:val="-17"/>
          <w:sz w:val="24"/>
          <w:szCs w:val="24"/>
        </w:rPr>
        <w:t>戴防</w:t>
      </w:r>
      <w:r>
        <w:rPr>
          <w:spacing w:val="-64"/>
          <w:sz w:val="24"/>
          <w:szCs w:val="24"/>
        </w:rPr>
        <w:t xml:space="preserve"> </w:t>
      </w:r>
      <w:r>
        <w:rPr>
          <w:spacing w:val="-17"/>
          <w:sz w:val="24"/>
          <w:szCs w:val="24"/>
        </w:rPr>
        <w:t>护</w:t>
      </w:r>
      <w:r>
        <w:rPr>
          <w:spacing w:val="-66"/>
          <w:sz w:val="24"/>
          <w:szCs w:val="24"/>
        </w:rPr>
        <w:t xml:space="preserve"> </w:t>
      </w:r>
      <w:r>
        <w:rPr>
          <w:spacing w:val="-17"/>
          <w:sz w:val="24"/>
          <w:szCs w:val="24"/>
        </w:rPr>
        <w:t>用</w:t>
      </w:r>
      <w:r>
        <w:rPr>
          <w:spacing w:val="-37"/>
          <w:sz w:val="24"/>
          <w:szCs w:val="24"/>
        </w:rPr>
        <w:t xml:space="preserve"> </w:t>
      </w:r>
      <w:r>
        <w:rPr>
          <w:spacing w:val="-17"/>
          <w:sz w:val="24"/>
          <w:szCs w:val="24"/>
        </w:rPr>
        <w:t>品</w:t>
      </w:r>
      <w:r>
        <w:rPr>
          <w:spacing w:val="-49"/>
          <w:sz w:val="24"/>
          <w:szCs w:val="24"/>
        </w:rPr>
        <w:t xml:space="preserve"> </w:t>
      </w:r>
      <w:r>
        <w:rPr>
          <w:spacing w:val="-18"/>
          <w:sz w:val="24"/>
          <w:szCs w:val="24"/>
        </w:rPr>
        <w:t>的</w:t>
      </w:r>
      <w:r>
        <w:rPr>
          <w:spacing w:val="-62"/>
          <w:sz w:val="24"/>
          <w:szCs w:val="24"/>
        </w:rPr>
        <w:t xml:space="preserve"> </w:t>
      </w:r>
      <w:r>
        <w:rPr>
          <w:spacing w:val="-18"/>
          <w:sz w:val="24"/>
          <w:szCs w:val="24"/>
        </w:rPr>
        <w:t>人</w:t>
      </w:r>
      <w:r>
        <w:rPr>
          <w:spacing w:val="-44"/>
          <w:sz w:val="24"/>
          <w:szCs w:val="24"/>
        </w:rPr>
        <w:t xml:space="preserve"> </w:t>
      </w:r>
      <w:r>
        <w:rPr>
          <w:spacing w:val="-18"/>
          <w:sz w:val="24"/>
          <w:szCs w:val="24"/>
        </w:rPr>
        <w:t>员</w:t>
      </w:r>
      <w:r>
        <w:rPr>
          <w:spacing w:val="-58"/>
          <w:sz w:val="24"/>
          <w:szCs w:val="24"/>
        </w:rPr>
        <w:t xml:space="preserve"> </w:t>
      </w:r>
      <w:r>
        <w:rPr>
          <w:spacing w:val="-18"/>
          <w:sz w:val="24"/>
          <w:szCs w:val="24"/>
        </w:rPr>
        <w:t>不</w:t>
      </w:r>
      <w:r>
        <w:rPr>
          <w:spacing w:val="-64"/>
          <w:sz w:val="24"/>
          <w:szCs w:val="24"/>
        </w:rPr>
        <w:t xml:space="preserve"> </w:t>
      </w:r>
      <w:r>
        <w:rPr>
          <w:spacing w:val="-18"/>
          <w:sz w:val="24"/>
          <w:szCs w:val="24"/>
        </w:rPr>
        <w:t>得</w:t>
      </w:r>
      <w:r>
        <w:rPr>
          <w:spacing w:val="-62"/>
          <w:sz w:val="24"/>
          <w:szCs w:val="24"/>
        </w:rPr>
        <w:t xml:space="preserve"> </w:t>
      </w:r>
      <w:r>
        <w:rPr>
          <w:spacing w:val="-18"/>
          <w:sz w:val="24"/>
          <w:szCs w:val="24"/>
        </w:rPr>
        <w:t>上</w:t>
      </w:r>
      <w:r>
        <w:rPr>
          <w:spacing w:val="-33"/>
          <w:sz w:val="24"/>
          <w:szCs w:val="24"/>
        </w:rPr>
        <w:t xml:space="preserve"> </w:t>
      </w:r>
      <w:r>
        <w:rPr>
          <w:spacing w:val="-18"/>
          <w:sz w:val="24"/>
          <w:szCs w:val="24"/>
        </w:rPr>
        <w:t>岗。</w:t>
      </w:r>
    </w:p>
    <w:p w14:paraId="0368E11E">
      <w:pPr>
        <w:pStyle w:val="6"/>
        <w:spacing w:before="223" w:line="297" w:lineRule="auto"/>
        <w:ind w:left="21" w:right="616" w:firstLine="462"/>
        <w:rPr>
          <w:sz w:val="24"/>
          <w:szCs w:val="24"/>
        </w:rPr>
      </w:pPr>
      <w:r>
        <w:rPr>
          <w:spacing w:val="-15"/>
          <w:sz w:val="24"/>
          <w:szCs w:val="24"/>
        </w:rPr>
        <w:t>8 、</w:t>
      </w:r>
      <w:r>
        <w:rPr>
          <w:spacing w:val="-65"/>
          <w:sz w:val="24"/>
          <w:szCs w:val="24"/>
        </w:rPr>
        <w:t xml:space="preserve"> </w:t>
      </w:r>
      <w:r>
        <w:rPr>
          <w:spacing w:val="-15"/>
          <w:sz w:val="24"/>
          <w:szCs w:val="24"/>
        </w:rPr>
        <w:t>所</w:t>
      </w:r>
      <w:r>
        <w:rPr>
          <w:spacing w:val="-69"/>
          <w:sz w:val="24"/>
          <w:szCs w:val="24"/>
        </w:rPr>
        <w:t xml:space="preserve"> </w:t>
      </w:r>
      <w:r>
        <w:rPr>
          <w:spacing w:val="-15"/>
          <w:sz w:val="24"/>
          <w:szCs w:val="24"/>
        </w:rPr>
        <w:t>有</w:t>
      </w:r>
      <w:r>
        <w:rPr>
          <w:spacing w:val="-64"/>
          <w:sz w:val="24"/>
          <w:szCs w:val="24"/>
        </w:rPr>
        <w:t xml:space="preserve"> </w:t>
      </w:r>
      <w:r>
        <w:rPr>
          <w:spacing w:val="-15"/>
          <w:sz w:val="24"/>
          <w:szCs w:val="24"/>
        </w:rPr>
        <w:t>施</w:t>
      </w:r>
      <w:r>
        <w:rPr>
          <w:spacing w:val="-60"/>
          <w:sz w:val="24"/>
          <w:szCs w:val="24"/>
        </w:rPr>
        <w:t xml:space="preserve"> </w:t>
      </w:r>
      <w:r>
        <w:rPr>
          <w:spacing w:val="-15"/>
          <w:sz w:val="24"/>
          <w:szCs w:val="24"/>
        </w:rPr>
        <w:t>工</w:t>
      </w:r>
      <w:r>
        <w:rPr>
          <w:spacing w:val="-66"/>
          <w:sz w:val="24"/>
          <w:szCs w:val="24"/>
        </w:rPr>
        <w:t xml:space="preserve"> </w:t>
      </w:r>
      <w:r>
        <w:rPr>
          <w:spacing w:val="-15"/>
          <w:sz w:val="24"/>
          <w:szCs w:val="24"/>
        </w:rPr>
        <w:t>机</w:t>
      </w:r>
      <w:r>
        <w:rPr>
          <w:spacing w:val="-63"/>
          <w:sz w:val="24"/>
          <w:szCs w:val="24"/>
        </w:rPr>
        <w:t xml:space="preserve"> </w:t>
      </w:r>
      <w:r>
        <w:rPr>
          <w:spacing w:val="-15"/>
          <w:sz w:val="24"/>
          <w:szCs w:val="24"/>
        </w:rPr>
        <w:t>具</w:t>
      </w:r>
      <w:r>
        <w:rPr>
          <w:spacing w:val="-64"/>
          <w:sz w:val="24"/>
          <w:szCs w:val="24"/>
        </w:rPr>
        <w:t xml:space="preserve"> </w:t>
      </w:r>
      <w:r>
        <w:rPr>
          <w:spacing w:val="-15"/>
          <w:sz w:val="24"/>
          <w:szCs w:val="24"/>
        </w:rPr>
        <w:t>设</w:t>
      </w:r>
      <w:r>
        <w:rPr>
          <w:spacing w:val="-64"/>
          <w:sz w:val="24"/>
          <w:szCs w:val="24"/>
        </w:rPr>
        <w:t xml:space="preserve"> </w:t>
      </w:r>
      <w:r>
        <w:rPr>
          <w:spacing w:val="-15"/>
          <w:sz w:val="24"/>
          <w:szCs w:val="24"/>
        </w:rPr>
        <w:t>备</w:t>
      </w:r>
      <w:r>
        <w:rPr>
          <w:spacing w:val="-66"/>
          <w:sz w:val="24"/>
          <w:szCs w:val="24"/>
        </w:rPr>
        <w:t xml:space="preserve"> </w:t>
      </w:r>
      <w:r>
        <w:rPr>
          <w:spacing w:val="-15"/>
          <w:sz w:val="24"/>
          <w:szCs w:val="24"/>
        </w:rPr>
        <w:t>和高</w:t>
      </w:r>
      <w:r>
        <w:rPr>
          <w:spacing w:val="-52"/>
          <w:sz w:val="24"/>
          <w:szCs w:val="24"/>
        </w:rPr>
        <w:t xml:space="preserve"> </w:t>
      </w:r>
      <w:r>
        <w:rPr>
          <w:spacing w:val="-15"/>
          <w:sz w:val="24"/>
          <w:szCs w:val="24"/>
        </w:rPr>
        <w:t>空</w:t>
      </w:r>
      <w:r>
        <w:rPr>
          <w:spacing w:val="-60"/>
          <w:sz w:val="24"/>
          <w:szCs w:val="24"/>
        </w:rPr>
        <w:t xml:space="preserve"> </w:t>
      </w:r>
      <w:r>
        <w:rPr>
          <w:spacing w:val="-15"/>
          <w:sz w:val="24"/>
          <w:szCs w:val="24"/>
        </w:rPr>
        <w:t>作</w:t>
      </w:r>
      <w:r>
        <w:rPr>
          <w:spacing w:val="-65"/>
          <w:sz w:val="24"/>
          <w:szCs w:val="24"/>
        </w:rPr>
        <w:t xml:space="preserve"> </w:t>
      </w:r>
      <w:r>
        <w:rPr>
          <w:spacing w:val="-15"/>
          <w:sz w:val="24"/>
          <w:szCs w:val="24"/>
        </w:rPr>
        <w:t>业</w:t>
      </w:r>
      <w:r>
        <w:rPr>
          <w:spacing w:val="-52"/>
          <w:sz w:val="24"/>
          <w:szCs w:val="24"/>
        </w:rPr>
        <w:t xml:space="preserve"> </w:t>
      </w:r>
      <w:r>
        <w:rPr>
          <w:spacing w:val="-15"/>
          <w:sz w:val="24"/>
          <w:szCs w:val="24"/>
        </w:rPr>
        <w:t>的</w:t>
      </w:r>
      <w:r>
        <w:rPr>
          <w:spacing w:val="-67"/>
          <w:sz w:val="24"/>
          <w:szCs w:val="24"/>
        </w:rPr>
        <w:t xml:space="preserve"> </w:t>
      </w:r>
      <w:r>
        <w:rPr>
          <w:spacing w:val="-15"/>
          <w:sz w:val="24"/>
          <w:szCs w:val="24"/>
        </w:rPr>
        <w:t>设</w:t>
      </w:r>
      <w:r>
        <w:rPr>
          <w:spacing w:val="-61"/>
          <w:sz w:val="24"/>
          <w:szCs w:val="24"/>
        </w:rPr>
        <w:t xml:space="preserve"> </w:t>
      </w:r>
      <w:r>
        <w:rPr>
          <w:spacing w:val="-15"/>
          <w:sz w:val="24"/>
          <w:szCs w:val="24"/>
        </w:rPr>
        <w:t>备</w:t>
      </w:r>
      <w:r>
        <w:rPr>
          <w:spacing w:val="-66"/>
          <w:sz w:val="24"/>
          <w:szCs w:val="24"/>
        </w:rPr>
        <w:t xml:space="preserve"> </w:t>
      </w:r>
      <w:r>
        <w:rPr>
          <w:spacing w:val="-15"/>
          <w:sz w:val="24"/>
          <w:szCs w:val="24"/>
        </w:rPr>
        <w:t>均</w:t>
      </w:r>
      <w:r>
        <w:rPr>
          <w:spacing w:val="-66"/>
          <w:sz w:val="24"/>
          <w:szCs w:val="24"/>
        </w:rPr>
        <w:t xml:space="preserve"> </w:t>
      </w:r>
      <w:r>
        <w:rPr>
          <w:spacing w:val="-15"/>
          <w:sz w:val="24"/>
          <w:szCs w:val="24"/>
        </w:rPr>
        <w:t>应</w:t>
      </w:r>
      <w:r>
        <w:rPr>
          <w:spacing w:val="-60"/>
          <w:sz w:val="24"/>
          <w:szCs w:val="24"/>
        </w:rPr>
        <w:t xml:space="preserve"> </w:t>
      </w:r>
      <w:r>
        <w:rPr>
          <w:spacing w:val="-15"/>
          <w:sz w:val="24"/>
          <w:szCs w:val="24"/>
        </w:rPr>
        <w:t>定</w:t>
      </w:r>
      <w:r>
        <w:rPr>
          <w:spacing w:val="-66"/>
          <w:sz w:val="24"/>
          <w:szCs w:val="24"/>
        </w:rPr>
        <w:t xml:space="preserve"> </w:t>
      </w:r>
      <w:r>
        <w:rPr>
          <w:spacing w:val="-15"/>
          <w:sz w:val="24"/>
          <w:szCs w:val="24"/>
        </w:rPr>
        <w:t>期</w:t>
      </w:r>
      <w:r>
        <w:rPr>
          <w:spacing w:val="-62"/>
          <w:sz w:val="24"/>
          <w:szCs w:val="24"/>
        </w:rPr>
        <w:t xml:space="preserve"> </w:t>
      </w:r>
      <w:r>
        <w:rPr>
          <w:spacing w:val="-15"/>
          <w:sz w:val="24"/>
          <w:szCs w:val="24"/>
        </w:rPr>
        <w:t>检</w:t>
      </w:r>
      <w:r>
        <w:rPr>
          <w:spacing w:val="-64"/>
          <w:sz w:val="24"/>
          <w:szCs w:val="24"/>
        </w:rPr>
        <w:t xml:space="preserve"> </w:t>
      </w:r>
      <w:r>
        <w:rPr>
          <w:spacing w:val="-15"/>
          <w:sz w:val="24"/>
          <w:szCs w:val="24"/>
        </w:rPr>
        <w:t>查</w:t>
      </w:r>
      <w:r>
        <w:rPr>
          <w:spacing w:val="-48"/>
          <w:sz w:val="24"/>
          <w:szCs w:val="24"/>
        </w:rPr>
        <w:t xml:space="preserve"> </w:t>
      </w:r>
      <w:r>
        <w:rPr>
          <w:spacing w:val="-15"/>
          <w:sz w:val="24"/>
          <w:szCs w:val="24"/>
        </w:rPr>
        <w:t>，</w:t>
      </w:r>
      <w:r>
        <w:rPr>
          <w:spacing w:val="-63"/>
          <w:sz w:val="24"/>
          <w:szCs w:val="24"/>
        </w:rPr>
        <w:t xml:space="preserve"> </w:t>
      </w:r>
      <w:r>
        <w:rPr>
          <w:spacing w:val="-15"/>
          <w:sz w:val="24"/>
          <w:szCs w:val="24"/>
        </w:rPr>
        <w:t>并</w:t>
      </w:r>
      <w:r>
        <w:rPr>
          <w:spacing w:val="-66"/>
          <w:sz w:val="24"/>
          <w:szCs w:val="24"/>
        </w:rPr>
        <w:t xml:space="preserve"> </w:t>
      </w:r>
      <w:r>
        <w:rPr>
          <w:spacing w:val="-15"/>
          <w:sz w:val="24"/>
          <w:szCs w:val="24"/>
        </w:rPr>
        <w:t>有</w:t>
      </w:r>
      <w:r>
        <w:rPr>
          <w:spacing w:val="-63"/>
          <w:sz w:val="24"/>
          <w:szCs w:val="24"/>
        </w:rPr>
        <w:t xml:space="preserve"> </w:t>
      </w:r>
      <w:r>
        <w:rPr>
          <w:spacing w:val="-15"/>
          <w:sz w:val="24"/>
          <w:szCs w:val="24"/>
        </w:rPr>
        <w:t>安</w:t>
      </w:r>
      <w:r>
        <w:rPr>
          <w:spacing w:val="-60"/>
          <w:sz w:val="24"/>
          <w:szCs w:val="24"/>
        </w:rPr>
        <w:t xml:space="preserve"> </w:t>
      </w:r>
      <w:r>
        <w:rPr>
          <w:spacing w:val="-15"/>
          <w:sz w:val="24"/>
          <w:szCs w:val="24"/>
        </w:rPr>
        <w:t>全员</w:t>
      </w:r>
      <w:r>
        <w:rPr>
          <w:spacing w:val="-52"/>
          <w:sz w:val="24"/>
          <w:szCs w:val="24"/>
        </w:rPr>
        <w:t xml:space="preserve"> </w:t>
      </w:r>
      <w:r>
        <w:rPr>
          <w:spacing w:val="-15"/>
          <w:sz w:val="24"/>
          <w:szCs w:val="24"/>
        </w:rPr>
        <w:t>的</w:t>
      </w:r>
      <w:r>
        <w:rPr>
          <w:spacing w:val="-57"/>
          <w:sz w:val="24"/>
          <w:szCs w:val="24"/>
        </w:rPr>
        <w:t xml:space="preserve"> </w:t>
      </w:r>
      <w:r>
        <w:rPr>
          <w:spacing w:val="-15"/>
          <w:sz w:val="24"/>
          <w:szCs w:val="24"/>
        </w:rPr>
        <w:t>签</w:t>
      </w:r>
      <w:r>
        <w:rPr>
          <w:spacing w:val="-19"/>
          <w:sz w:val="24"/>
          <w:szCs w:val="24"/>
        </w:rPr>
        <w:t>字</w:t>
      </w:r>
      <w:r>
        <w:rPr>
          <w:spacing w:val="20"/>
          <w:sz w:val="24"/>
          <w:szCs w:val="24"/>
        </w:rPr>
        <w:t xml:space="preserve"> </w:t>
      </w:r>
      <w:r>
        <w:rPr>
          <w:spacing w:val="-19"/>
          <w:sz w:val="24"/>
          <w:szCs w:val="24"/>
        </w:rPr>
        <w:t>记</w:t>
      </w:r>
      <w:r>
        <w:rPr>
          <w:spacing w:val="-60"/>
          <w:sz w:val="24"/>
          <w:szCs w:val="24"/>
        </w:rPr>
        <w:t xml:space="preserve"> </w:t>
      </w:r>
      <w:r>
        <w:rPr>
          <w:spacing w:val="-19"/>
          <w:sz w:val="24"/>
          <w:szCs w:val="24"/>
        </w:rPr>
        <w:t>录</w:t>
      </w:r>
      <w:r>
        <w:rPr>
          <w:spacing w:val="76"/>
          <w:sz w:val="24"/>
          <w:szCs w:val="24"/>
        </w:rPr>
        <w:t xml:space="preserve"> </w:t>
      </w:r>
      <w:r>
        <w:rPr>
          <w:spacing w:val="-19"/>
          <w:sz w:val="24"/>
          <w:szCs w:val="24"/>
        </w:rPr>
        <w:t>,</w:t>
      </w:r>
      <w:r>
        <w:rPr>
          <w:spacing w:val="37"/>
          <w:sz w:val="24"/>
          <w:szCs w:val="24"/>
        </w:rPr>
        <w:t xml:space="preserve">  </w:t>
      </w:r>
      <w:r>
        <w:rPr>
          <w:spacing w:val="-19"/>
          <w:sz w:val="24"/>
          <w:szCs w:val="24"/>
        </w:rPr>
        <w:t>保</w:t>
      </w:r>
      <w:r>
        <w:rPr>
          <w:spacing w:val="-64"/>
          <w:sz w:val="24"/>
          <w:szCs w:val="24"/>
        </w:rPr>
        <w:t xml:space="preserve"> </w:t>
      </w:r>
      <w:r>
        <w:rPr>
          <w:spacing w:val="-19"/>
          <w:sz w:val="24"/>
          <w:szCs w:val="24"/>
        </w:rPr>
        <w:t>证</w:t>
      </w:r>
      <w:r>
        <w:rPr>
          <w:spacing w:val="-61"/>
          <w:sz w:val="24"/>
          <w:szCs w:val="24"/>
        </w:rPr>
        <w:t xml:space="preserve"> </w:t>
      </w:r>
      <w:r>
        <w:rPr>
          <w:spacing w:val="-19"/>
          <w:sz w:val="24"/>
          <w:szCs w:val="24"/>
        </w:rPr>
        <w:t>其</w:t>
      </w:r>
      <w:r>
        <w:rPr>
          <w:spacing w:val="-63"/>
          <w:sz w:val="24"/>
          <w:szCs w:val="24"/>
        </w:rPr>
        <w:t xml:space="preserve"> </w:t>
      </w:r>
      <w:r>
        <w:rPr>
          <w:spacing w:val="-19"/>
          <w:sz w:val="24"/>
          <w:szCs w:val="24"/>
        </w:rPr>
        <w:t>经</w:t>
      </w:r>
      <w:r>
        <w:rPr>
          <w:spacing w:val="-51"/>
          <w:sz w:val="24"/>
          <w:szCs w:val="24"/>
        </w:rPr>
        <w:t xml:space="preserve"> </w:t>
      </w:r>
      <w:r>
        <w:rPr>
          <w:spacing w:val="-19"/>
          <w:sz w:val="24"/>
          <w:szCs w:val="24"/>
        </w:rPr>
        <w:t>常</w:t>
      </w:r>
      <w:r>
        <w:rPr>
          <w:spacing w:val="-60"/>
          <w:sz w:val="24"/>
          <w:szCs w:val="24"/>
        </w:rPr>
        <w:t xml:space="preserve"> </w:t>
      </w:r>
      <w:r>
        <w:rPr>
          <w:spacing w:val="-19"/>
          <w:sz w:val="24"/>
          <w:szCs w:val="24"/>
        </w:rPr>
        <w:t>处</w:t>
      </w:r>
      <w:r>
        <w:rPr>
          <w:spacing w:val="-58"/>
          <w:sz w:val="24"/>
          <w:szCs w:val="24"/>
        </w:rPr>
        <w:t xml:space="preserve"> </w:t>
      </w:r>
      <w:r>
        <w:rPr>
          <w:spacing w:val="-19"/>
          <w:sz w:val="24"/>
          <w:szCs w:val="24"/>
        </w:rPr>
        <w:t>于</w:t>
      </w:r>
      <w:r>
        <w:rPr>
          <w:spacing w:val="-59"/>
          <w:sz w:val="24"/>
          <w:szCs w:val="24"/>
        </w:rPr>
        <w:t xml:space="preserve"> </w:t>
      </w:r>
      <w:r>
        <w:rPr>
          <w:spacing w:val="-19"/>
          <w:sz w:val="24"/>
          <w:szCs w:val="24"/>
        </w:rPr>
        <w:t>完</w:t>
      </w:r>
      <w:r>
        <w:rPr>
          <w:spacing w:val="-63"/>
          <w:sz w:val="24"/>
          <w:szCs w:val="24"/>
        </w:rPr>
        <w:t xml:space="preserve"> </w:t>
      </w:r>
      <w:r>
        <w:rPr>
          <w:spacing w:val="-19"/>
          <w:sz w:val="24"/>
          <w:szCs w:val="24"/>
        </w:rPr>
        <w:t>好</w:t>
      </w:r>
      <w:r>
        <w:rPr>
          <w:spacing w:val="-63"/>
          <w:sz w:val="24"/>
          <w:szCs w:val="24"/>
        </w:rPr>
        <w:t xml:space="preserve"> </w:t>
      </w:r>
      <w:r>
        <w:rPr>
          <w:spacing w:val="-19"/>
          <w:sz w:val="24"/>
          <w:szCs w:val="24"/>
        </w:rPr>
        <w:t>状</w:t>
      </w:r>
      <w:r>
        <w:rPr>
          <w:spacing w:val="-54"/>
          <w:sz w:val="24"/>
          <w:szCs w:val="24"/>
        </w:rPr>
        <w:t xml:space="preserve"> </w:t>
      </w:r>
      <w:r>
        <w:rPr>
          <w:spacing w:val="-19"/>
          <w:sz w:val="24"/>
          <w:szCs w:val="24"/>
        </w:rPr>
        <w:t>态</w:t>
      </w:r>
      <w:r>
        <w:rPr>
          <w:spacing w:val="-47"/>
          <w:sz w:val="24"/>
          <w:szCs w:val="24"/>
        </w:rPr>
        <w:t xml:space="preserve"> </w:t>
      </w:r>
      <w:r>
        <w:rPr>
          <w:spacing w:val="-19"/>
          <w:sz w:val="24"/>
          <w:szCs w:val="24"/>
        </w:rPr>
        <w:t>，</w:t>
      </w:r>
      <w:r>
        <w:rPr>
          <w:spacing w:val="-57"/>
          <w:sz w:val="24"/>
          <w:szCs w:val="24"/>
        </w:rPr>
        <w:t xml:space="preserve"> </w:t>
      </w:r>
      <w:r>
        <w:rPr>
          <w:spacing w:val="-19"/>
          <w:sz w:val="24"/>
          <w:szCs w:val="24"/>
        </w:rPr>
        <w:t>不</w:t>
      </w:r>
      <w:r>
        <w:rPr>
          <w:spacing w:val="-55"/>
          <w:sz w:val="24"/>
          <w:szCs w:val="24"/>
        </w:rPr>
        <w:t xml:space="preserve"> </w:t>
      </w:r>
      <w:r>
        <w:rPr>
          <w:spacing w:val="-19"/>
          <w:sz w:val="24"/>
          <w:szCs w:val="24"/>
        </w:rPr>
        <w:t>合</w:t>
      </w:r>
      <w:r>
        <w:rPr>
          <w:spacing w:val="-64"/>
          <w:sz w:val="24"/>
          <w:szCs w:val="24"/>
        </w:rPr>
        <w:t xml:space="preserve"> </w:t>
      </w:r>
      <w:r>
        <w:rPr>
          <w:spacing w:val="-19"/>
          <w:sz w:val="24"/>
          <w:szCs w:val="24"/>
        </w:rPr>
        <w:t>格</w:t>
      </w:r>
      <w:r>
        <w:rPr>
          <w:spacing w:val="-49"/>
          <w:sz w:val="24"/>
          <w:szCs w:val="24"/>
        </w:rPr>
        <w:t xml:space="preserve"> </w:t>
      </w:r>
      <w:r>
        <w:rPr>
          <w:spacing w:val="-19"/>
          <w:sz w:val="24"/>
          <w:szCs w:val="24"/>
        </w:rPr>
        <w:t>的</w:t>
      </w:r>
      <w:r>
        <w:rPr>
          <w:spacing w:val="-63"/>
          <w:sz w:val="24"/>
          <w:szCs w:val="24"/>
        </w:rPr>
        <w:t xml:space="preserve"> </w:t>
      </w:r>
      <w:r>
        <w:rPr>
          <w:spacing w:val="-19"/>
          <w:sz w:val="24"/>
          <w:szCs w:val="24"/>
        </w:rPr>
        <w:t>机</w:t>
      </w:r>
      <w:r>
        <w:rPr>
          <w:spacing w:val="-61"/>
          <w:sz w:val="24"/>
          <w:szCs w:val="24"/>
        </w:rPr>
        <w:t xml:space="preserve"> </w:t>
      </w:r>
      <w:r>
        <w:rPr>
          <w:spacing w:val="-19"/>
          <w:sz w:val="24"/>
          <w:szCs w:val="24"/>
        </w:rPr>
        <w:t>具</w:t>
      </w:r>
      <w:r>
        <w:rPr>
          <w:spacing w:val="-45"/>
          <w:sz w:val="24"/>
          <w:szCs w:val="24"/>
        </w:rPr>
        <w:t xml:space="preserve"> </w:t>
      </w:r>
      <w:r>
        <w:rPr>
          <w:spacing w:val="-19"/>
          <w:sz w:val="24"/>
          <w:szCs w:val="24"/>
        </w:rPr>
        <w:t>、</w:t>
      </w:r>
      <w:r>
        <w:rPr>
          <w:spacing w:val="-64"/>
          <w:sz w:val="24"/>
          <w:szCs w:val="24"/>
        </w:rPr>
        <w:t xml:space="preserve"> </w:t>
      </w:r>
      <w:r>
        <w:rPr>
          <w:spacing w:val="-19"/>
          <w:sz w:val="24"/>
          <w:szCs w:val="24"/>
        </w:rPr>
        <w:t>设</w:t>
      </w:r>
      <w:r>
        <w:rPr>
          <w:spacing w:val="-62"/>
          <w:sz w:val="24"/>
          <w:szCs w:val="24"/>
        </w:rPr>
        <w:t xml:space="preserve"> </w:t>
      </w:r>
      <w:r>
        <w:rPr>
          <w:spacing w:val="-19"/>
          <w:sz w:val="24"/>
          <w:szCs w:val="24"/>
        </w:rPr>
        <w:t>备</w:t>
      </w:r>
      <w:r>
        <w:rPr>
          <w:spacing w:val="-61"/>
          <w:sz w:val="24"/>
          <w:szCs w:val="24"/>
        </w:rPr>
        <w:t xml:space="preserve"> </w:t>
      </w:r>
      <w:r>
        <w:rPr>
          <w:spacing w:val="-19"/>
          <w:sz w:val="24"/>
          <w:szCs w:val="24"/>
        </w:rPr>
        <w:t>和劳</w:t>
      </w:r>
      <w:r>
        <w:rPr>
          <w:spacing w:val="-60"/>
          <w:sz w:val="24"/>
          <w:szCs w:val="24"/>
        </w:rPr>
        <w:t xml:space="preserve"> </w:t>
      </w:r>
      <w:r>
        <w:rPr>
          <w:spacing w:val="-19"/>
          <w:sz w:val="24"/>
          <w:szCs w:val="24"/>
        </w:rPr>
        <w:t>动</w:t>
      </w:r>
      <w:r>
        <w:rPr>
          <w:spacing w:val="-63"/>
          <w:sz w:val="24"/>
          <w:szCs w:val="24"/>
        </w:rPr>
        <w:t xml:space="preserve"> </w:t>
      </w:r>
      <w:r>
        <w:rPr>
          <w:spacing w:val="-19"/>
          <w:sz w:val="24"/>
          <w:szCs w:val="24"/>
        </w:rPr>
        <w:t>保</w:t>
      </w:r>
      <w:r>
        <w:rPr>
          <w:spacing w:val="-64"/>
          <w:sz w:val="24"/>
          <w:szCs w:val="24"/>
        </w:rPr>
        <w:t xml:space="preserve"> </w:t>
      </w:r>
      <w:r>
        <w:rPr>
          <w:spacing w:val="-19"/>
          <w:sz w:val="24"/>
          <w:szCs w:val="24"/>
        </w:rPr>
        <w:t>护</w:t>
      </w:r>
      <w:r>
        <w:rPr>
          <w:spacing w:val="-63"/>
          <w:sz w:val="24"/>
          <w:szCs w:val="24"/>
        </w:rPr>
        <w:t xml:space="preserve"> </w:t>
      </w:r>
      <w:r>
        <w:rPr>
          <w:spacing w:val="-19"/>
          <w:sz w:val="24"/>
          <w:szCs w:val="24"/>
        </w:rPr>
        <w:t>用</w:t>
      </w:r>
      <w:r>
        <w:rPr>
          <w:spacing w:val="-37"/>
          <w:sz w:val="24"/>
          <w:szCs w:val="24"/>
        </w:rPr>
        <w:t xml:space="preserve"> </w:t>
      </w:r>
      <w:r>
        <w:rPr>
          <w:spacing w:val="-19"/>
          <w:sz w:val="24"/>
          <w:szCs w:val="24"/>
        </w:rPr>
        <w:t>品</w:t>
      </w:r>
      <w:r>
        <w:rPr>
          <w:spacing w:val="-7"/>
          <w:sz w:val="24"/>
          <w:szCs w:val="24"/>
        </w:rPr>
        <w:t>严</w:t>
      </w:r>
      <w:r>
        <w:rPr>
          <w:spacing w:val="-60"/>
          <w:sz w:val="24"/>
          <w:szCs w:val="24"/>
        </w:rPr>
        <w:t xml:space="preserve"> </w:t>
      </w:r>
      <w:r>
        <w:rPr>
          <w:spacing w:val="-7"/>
          <w:sz w:val="24"/>
          <w:szCs w:val="24"/>
        </w:rPr>
        <w:t>禁</w:t>
      </w:r>
      <w:r>
        <w:rPr>
          <w:spacing w:val="-65"/>
          <w:sz w:val="24"/>
          <w:szCs w:val="24"/>
        </w:rPr>
        <w:t xml:space="preserve"> </w:t>
      </w:r>
      <w:r>
        <w:rPr>
          <w:spacing w:val="-7"/>
          <w:sz w:val="24"/>
          <w:szCs w:val="24"/>
        </w:rPr>
        <w:t>使</w:t>
      </w:r>
      <w:r>
        <w:rPr>
          <w:spacing w:val="30"/>
          <w:sz w:val="24"/>
          <w:szCs w:val="24"/>
        </w:rPr>
        <w:t xml:space="preserve"> </w:t>
      </w:r>
      <w:r>
        <w:rPr>
          <w:spacing w:val="-7"/>
          <w:sz w:val="24"/>
          <w:szCs w:val="24"/>
        </w:rPr>
        <w:t>用。</w:t>
      </w:r>
    </w:p>
    <w:p w14:paraId="30BE377F">
      <w:pPr>
        <w:pStyle w:val="6"/>
        <w:spacing w:before="250" w:line="287" w:lineRule="auto"/>
        <w:ind w:left="6" w:right="616" w:firstLine="474"/>
        <w:rPr>
          <w:sz w:val="24"/>
          <w:szCs w:val="24"/>
        </w:rPr>
      </w:pPr>
      <w:r>
        <w:rPr>
          <w:spacing w:val="-15"/>
          <w:sz w:val="24"/>
          <w:szCs w:val="24"/>
        </w:rPr>
        <w:t>9 、</w:t>
      </w:r>
      <w:r>
        <w:rPr>
          <w:spacing w:val="-66"/>
          <w:sz w:val="24"/>
          <w:szCs w:val="24"/>
        </w:rPr>
        <w:t xml:space="preserve"> </w:t>
      </w:r>
      <w:r>
        <w:rPr>
          <w:spacing w:val="-15"/>
          <w:sz w:val="24"/>
          <w:szCs w:val="24"/>
        </w:rPr>
        <w:t>施</w:t>
      </w:r>
      <w:r>
        <w:rPr>
          <w:spacing w:val="-57"/>
          <w:sz w:val="24"/>
          <w:szCs w:val="24"/>
        </w:rPr>
        <w:t xml:space="preserve"> </w:t>
      </w:r>
      <w:r>
        <w:rPr>
          <w:spacing w:val="-15"/>
          <w:sz w:val="24"/>
          <w:szCs w:val="24"/>
        </w:rPr>
        <w:t>工</w:t>
      </w:r>
      <w:r>
        <w:rPr>
          <w:spacing w:val="-35"/>
          <w:sz w:val="24"/>
          <w:szCs w:val="24"/>
        </w:rPr>
        <w:t xml:space="preserve"> </w:t>
      </w:r>
      <w:r>
        <w:rPr>
          <w:spacing w:val="-15"/>
          <w:sz w:val="24"/>
          <w:szCs w:val="24"/>
        </w:rPr>
        <w:t>中</w:t>
      </w:r>
      <w:r>
        <w:rPr>
          <w:spacing w:val="-64"/>
          <w:sz w:val="24"/>
          <w:szCs w:val="24"/>
        </w:rPr>
        <w:t xml:space="preserve"> </w:t>
      </w:r>
      <w:r>
        <w:rPr>
          <w:spacing w:val="-15"/>
          <w:sz w:val="24"/>
          <w:szCs w:val="24"/>
        </w:rPr>
        <w:t>采</w:t>
      </w:r>
      <w:r>
        <w:rPr>
          <w:spacing w:val="-63"/>
          <w:sz w:val="24"/>
          <w:szCs w:val="24"/>
        </w:rPr>
        <w:t xml:space="preserve"> </w:t>
      </w:r>
      <w:r>
        <w:rPr>
          <w:spacing w:val="-15"/>
          <w:sz w:val="24"/>
          <w:szCs w:val="24"/>
        </w:rPr>
        <w:t>用新</w:t>
      </w:r>
      <w:r>
        <w:rPr>
          <w:spacing w:val="-65"/>
          <w:sz w:val="24"/>
          <w:szCs w:val="24"/>
        </w:rPr>
        <w:t xml:space="preserve"> </w:t>
      </w:r>
      <w:r>
        <w:rPr>
          <w:spacing w:val="-15"/>
          <w:sz w:val="24"/>
          <w:szCs w:val="24"/>
        </w:rPr>
        <w:t>技</w:t>
      </w:r>
      <w:r>
        <w:rPr>
          <w:spacing w:val="-63"/>
          <w:sz w:val="24"/>
          <w:szCs w:val="24"/>
        </w:rPr>
        <w:t xml:space="preserve"> </w:t>
      </w:r>
      <w:r>
        <w:rPr>
          <w:spacing w:val="-15"/>
          <w:sz w:val="24"/>
          <w:szCs w:val="24"/>
        </w:rPr>
        <w:t>术</w:t>
      </w:r>
      <w:r>
        <w:rPr>
          <w:spacing w:val="-47"/>
          <w:sz w:val="24"/>
          <w:szCs w:val="24"/>
        </w:rPr>
        <w:t xml:space="preserve"> </w:t>
      </w:r>
      <w:r>
        <w:rPr>
          <w:spacing w:val="-15"/>
          <w:sz w:val="24"/>
          <w:szCs w:val="24"/>
        </w:rPr>
        <w:t>、</w:t>
      </w:r>
      <w:r>
        <w:rPr>
          <w:spacing w:val="-67"/>
          <w:sz w:val="24"/>
          <w:szCs w:val="24"/>
        </w:rPr>
        <w:t xml:space="preserve"> </w:t>
      </w:r>
      <w:r>
        <w:rPr>
          <w:spacing w:val="-15"/>
          <w:sz w:val="24"/>
          <w:szCs w:val="24"/>
        </w:rPr>
        <w:t>新</w:t>
      </w:r>
      <w:r>
        <w:rPr>
          <w:spacing w:val="-57"/>
          <w:sz w:val="24"/>
          <w:szCs w:val="24"/>
        </w:rPr>
        <w:t xml:space="preserve"> </w:t>
      </w:r>
      <w:r>
        <w:rPr>
          <w:spacing w:val="-15"/>
          <w:sz w:val="24"/>
          <w:szCs w:val="24"/>
        </w:rPr>
        <w:t>工</w:t>
      </w:r>
      <w:r>
        <w:rPr>
          <w:spacing w:val="-59"/>
          <w:sz w:val="24"/>
          <w:szCs w:val="24"/>
        </w:rPr>
        <w:t xml:space="preserve"> </w:t>
      </w:r>
      <w:r>
        <w:rPr>
          <w:spacing w:val="-15"/>
          <w:sz w:val="24"/>
          <w:szCs w:val="24"/>
        </w:rPr>
        <w:t>艺</w:t>
      </w:r>
      <w:r>
        <w:rPr>
          <w:spacing w:val="-47"/>
          <w:sz w:val="24"/>
          <w:szCs w:val="24"/>
        </w:rPr>
        <w:t xml:space="preserve"> </w:t>
      </w:r>
      <w:r>
        <w:rPr>
          <w:spacing w:val="-15"/>
          <w:sz w:val="24"/>
          <w:szCs w:val="24"/>
        </w:rPr>
        <w:t>、</w:t>
      </w:r>
      <w:r>
        <w:rPr>
          <w:spacing w:val="-64"/>
          <w:sz w:val="24"/>
          <w:szCs w:val="24"/>
        </w:rPr>
        <w:t xml:space="preserve"> </w:t>
      </w:r>
      <w:r>
        <w:rPr>
          <w:spacing w:val="-15"/>
          <w:sz w:val="24"/>
          <w:szCs w:val="24"/>
        </w:rPr>
        <w:t>新</w:t>
      </w:r>
      <w:r>
        <w:rPr>
          <w:spacing w:val="-67"/>
          <w:sz w:val="24"/>
          <w:szCs w:val="24"/>
        </w:rPr>
        <w:t xml:space="preserve"> </w:t>
      </w:r>
      <w:r>
        <w:rPr>
          <w:spacing w:val="-15"/>
          <w:sz w:val="24"/>
          <w:szCs w:val="24"/>
        </w:rPr>
        <w:t>设</w:t>
      </w:r>
      <w:r>
        <w:rPr>
          <w:spacing w:val="-61"/>
          <w:sz w:val="24"/>
          <w:szCs w:val="24"/>
        </w:rPr>
        <w:t xml:space="preserve"> </w:t>
      </w:r>
      <w:r>
        <w:rPr>
          <w:spacing w:val="-15"/>
          <w:sz w:val="24"/>
          <w:szCs w:val="24"/>
        </w:rPr>
        <w:t>备</w:t>
      </w:r>
      <w:r>
        <w:rPr>
          <w:spacing w:val="-48"/>
          <w:sz w:val="24"/>
          <w:szCs w:val="24"/>
        </w:rPr>
        <w:t xml:space="preserve"> </w:t>
      </w:r>
      <w:r>
        <w:rPr>
          <w:spacing w:val="-15"/>
          <w:sz w:val="24"/>
          <w:szCs w:val="24"/>
        </w:rPr>
        <w:t>、</w:t>
      </w:r>
      <w:r>
        <w:rPr>
          <w:spacing w:val="-67"/>
          <w:sz w:val="24"/>
          <w:szCs w:val="24"/>
        </w:rPr>
        <w:t xml:space="preserve"> </w:t>
      </w:r>
      <w:r>
        <w:rPr>
          <w:spacing w:val="-15"/>
          <w:sz w:val="24"/>
          <w:szCs w:val="24"/>
        </w:rPr>
        <w:t>新</w:t>
      </w:r>
      <w:r>
        <w:rPr>
          <w:spacing w:val="-64"/>
          <w:sz w:val="24"/>
          <w:szCs w:val="24"/>
        </w:rPr>
        <w:t xml:space="preserve"> </w:t>
      </w:r>
      <w:r>
        <w:rPr>
          <w:spacing w:val="-15"/>
          <w:sz w:val="24"/>
          <w:szCs w:val="24"/>
        </w:rPr>
        <w:t>材</w:t>
      </w:r>
      <w:r>
        <w:rPr>
          <w:spacing w:val="-66"/>
          <w:sz w:val="24"/>
          <w:szCs w:val="24"/>
        </w:rPr>
        <w:t xml:space="preserve"> </w:t>
      </w:r>
      <w:r>
        <w:rPr>
          <w:spacing w:val="-15"/>
          <w:sz w:val="24"/>
          <w:szCs w:val="24"/>
        </w:rPr>
        <w:t>料</w:t>
      </w:r>
      <w:r>
        <w:rPr>
          <w:spacing w:val="-49"/>
          <w:sz w:val="24"/>
          <w:szCs w:val="24"/>
        </w:rPr>
        <w:t xml:space="preserve"> </w:t>
      </w:r>
      <w:r>
        <w:rPr>
          <w:spacing w:val="-15"/>
          <w:sz w:val="24"/>
          <w:szCs w:val="24"/>
        </w:rPr>
        <w:t>时</w:t>
      </w:r>
      <w:r>
        <w:rPr>
          <w:spacing w:val="-46"/>
          <w:sz w:val="24"/>
          <w:szCs w:val="24"/>
        </w:rPr>
        <w:t xml:space="preserve"> </w:t>
      </w:r>
      <w:r>
        <w:rPr>
          <w:spacing w:val="-15"/>
          <w:sz w:val="24"/>
          <w:szCs w:val="24"/>
        </w:rPr>
        <w:t>，</w:t>
      </w:r>
      <w:r>
        <w:rPr>
          <w:spacing w:val="-62"/>
          <w:sz w:val="24"/>
          <w:szCs w:val="24"/>
        </w:rPr>
        <w:t xml:space="preserve"> </w:t>
      </w:r>
      <w:r>
        <w:rPr>
          <w:spacing w:val="-15"/>
          <w:sz w:val="24"/>
          <w:szCs w:val="24"/>
        </w:rPr>
        <w:t>必</w:t>
      </w:r>
      <w:r>
        <w:rPr>
          <w:spacing w:val="-65"/>
          <w:sz w:val="24"/>
          <w:szCs w:val="24"/>
        </w:rPr>
        <w:t xml:space="preserve"> </w:t>
      </w:r>
      <w:r>
        <w:rPr>
          <w:spacing w:val="-15"/>
          <w:sz w:val="24"/>
          <w:szCs w:val="24"/>
        </w:rPr>
        <w:t>须</w:t>
      </w:r>
      <w:r>
        <w:rPr>
          <w:spacing w:val="-62"/>
          <w:sz w:val="24"/>
          <w:szCs w:val="24"/>
        </w:rPr>
        <w:t xml:space="preserve"> </w:t>
      </w:r>
      <w:r>
        <w:rPr>
          <w:spacing w:val="-15"/>
          <w:sz w:val="24"/>
          <w:szCs w:val="24"/>
        </w:rPr>
        <w:t>制定</w:t>
      </w:r>
      <w:r>
        <w:rPr>
          <w:spacing w:val="-64"/>
          <w:sz w:val="24"/>
          <w:szCs w:val="24"/>
        </w:rPr>
        <w:t xml:space="preserve"> </w:t>
      </w:r>
      <w:r>
        <w:rPr>
          <w:spacing w:val="-15"/>
          <w:sz w:val="24"/>
          <w:szCs w:val="24"/>
        </w:rPr>
        <w:t>相</w:t>
      </w:r>
      <w:r>
        <w:rPr>
          <w:spacing w:val="-68"/>
          <w:sz w:val="24"/>
          <w:szCs w:val="24"/>
        </w:rPr>
        <w:t xml:space="preserve"> </w:t>
      </w:r>
      <w:r>
        <w:rPr>
          <w:spacing w:val="-15"/>
          <w:sz w:val="24"/>
          <w:szCs w:val="24"/>
        </w:rPr>
        <w:t>应的</w:t>
      </w:r>
      <w:r>
        <w:rPr>
          <w:spacing w:val="-66"/>
          <w:sz w:val="24"/>
          <w:szCs w:val="24"/>
        </w:rPr>
        <w:t xml:space="preserve"> </w:t>
      </w:r>
      <w:r>
        <w:rPr>
          <w:spacing w:val="-15"/>
          <w:sz w:val="24"/>
          <w:szCs w:val="24"/>
        </w:rPr>
        <w:t>安</w:t>
      </w:r>
      <w:r>
        <w:rPr>
          <w:spacing w:val="-17"/>
          <w:sz w:val="24"/>
          <w:szCs w:val="24"/>
        </w:rPr>
        <w:t>全</w:t>
      </w:r>
      <w:r>
        <w:rPr>
          <w:spacing w:val="32"/>
          <w:sz w:val="24"/>
          <w:szCs w:val="24"/>
        </w:rPr>
        <w:t xml:space="preserve"> </w:t>
      </w:r>
      <w:r>
        <w:rPr>
          <w:spacing w:val="-17"/>
          <w:sz w:val="24"/>
          <w:szCs w:val="24"/>
        </w:rPr>
        <w:t>技</w:t>
      </w:r>
      <w:r>
        <w:rPr>
          <w:spacing w:val="-69"/>
          <w:sz w:val="24"/>
          <w:szCs w:val="24"/>
        </w:rPr>
        <w:t xml:space="preserve"> </w:t>
      </w:r>
      <w:r>
        <w:rPr>
          <w:spacing w:val="-17"/>
          <w:sz w:val="24"/>
          <w:szCs w:val="24"/>
        </w:rPr>
        <w:t>术</w:t>
      </w:r>
      <w:r>
        <w:rPr>
          <w:spacing w:val="52"/>
          <w:sz w:val="24"/>
          <w:szCs w:val="24"/>
        </w:rPr>
        <w:t xml:space="preserve"> </w:t>
      </w:r>
      <w:r>
        <w:rPr>
          <w:spacing w:val="-17"/>
          <w:sz w:val="24"/>
          <w:szCs w:val="24"/>
        </w:rPr>
        <w:t>措</w:t>
      </w:r>
      <w:r>
        <w:rPr>
          <w:spacing w:val="-69"/>
          <w:sz w:val="24"/>
          <w:szCs w:val="24"/>
        </w:rPr>
        <w:t xml:space="preserve"> </w:t>
      </w:r>
      <w:r>
        <w:rPr>
          <w:spacing w:val="-17"/>
          <w:sz w:val="24"/>
          <w:szCs w:val="24"/>
        </w:rPr>
        <w:t>施</w:t>
      </w:r>
      <w:r>
        <w:rPr>
          <w:spacing w:val="-51"/>
          <w:sz w:val="24"/>
          <w:szCs w:val="24"/>
        </w:rPr>
        <w:t xml:space="preserve"> </w:t>
      </w:r>
      <w:r>
        <w:rPr>
          <w:spacing w:val="-17"/>
          <w:sz w:val="24"/>
          <w:szCs w:val="24"/>
        </w:rPr>
        <w:t>，</w:t>
      </w:r>
      <w:r>
        <w:rPr>
          <w:spacing w:val="-69"/>
          <w:sz w:val="24"/>
          <w:szCs w:val="24"/>
        </w:rPr>
        <w:t xml:space="preserve"> </w:t>
      </w:r>
      <w:r>
        <w:rPr>
          <w:spacing w:val="-17"/>
          <w:sz w:val="24"/>
          <w:szCs w:val="24"/>
        </w:rPr>
        <w:t>施</w:t>
      </w:r>
      <w:r>
        <w:rPr>
          <w:spacing w:val="-63"/>
          <w:sz w:val="24"/>
          <w:szCs w:val="24"/>
        </w:rPr>
        <w:t xml:space="preserve"> </w:t>
      </w:r>
      <w:r>
        <w:rPr>
          <w:spacing w:val="-17"/>
          <w:sz w:val="24"/>
          <w:szCs w:val="24"/>
        </w:rPr>
        <w:t>工</w:t>
      </w:r>
      <w:r>
        <w:rPr>
          <w:spacing w:val="-68"/>
          <w:sz w:val="24"/>
          <w:szCs w:val="24"/>
        </w:rPr>
        <w:t xml:space="preserve"> </w:t>
      </w:r>
      <w:r>
        <w:rPr>
          <w:spacing w:val="-17"/>
          <w:sz w:val="24"/>
          <w:szCs w:val="24"/>
        </w:rPr>
        <w:t>现</w:t>
      </w:r>
      <w:r>
        <w:rPr>
          <w:spacing w:val="-68"/>
          <w:sz w:val="24"/>
          <w:szCs w:val="24"/>
        </w:rPr>
        <w:t xml:space="preserve"> </w:t>
      </w:r>
      <w:r>
        <w:rPr>
          <w:spacing w:val="-17"/>
          <w:sz w:val="24"/>
          <w:szCs w:val="24"/>
        </w:rPr>
        <w:t>场</w:t>
      </w:r>
      <w:r>
        <w:rPr>
          <w:spacing w:val="-64"/>
          <w:sz w:val="24"/>
          <w:szCs w:val="24"/>
        </w:rPr>
        <w:t xml:space="preserve"> </w:t>
      </w:r>
      <w:r>
        <w:rPr>
          <w:spacing w:val="-17"/>
          <w:sz w:val="24"/>
          <w:szCs w:val="24"/>
        </w:rPr>
        <w:t>必</w:t>
      </w:r>
      <w:r>
        <w:rPr>
          <w:spacing w:val="-67"/>
          <w:sz w:val="24"/>
          <w:szCs w:val="24"/>
        </w:rPr>
        <w:t xml:space="preserve"> </w:t>
      </w:r>
      <w:r>
        <w:rPr>
          <w:spacing w:val="-17"/>
          <w:sz w:val="24"/>
          <w:szCs w:val="24"/>
        </w:rPr>
        <w:t>须</w:t>
      </w:r>
      <w:r>
        <w:rPr>
          <w:spacing w:val="-65"/>
          <w:sz w:val="24"/>
          <w:szCs w:val="24"/>
        </w:rPr>
        <w:t xml:space="preserve"> </w:t>
      </w:r>
      <w:r>
        <w:rPr>
          <w:spacing w:val="-17"/>
          <w:sz w:val="24"/>
          <w:szCs w:val="24"/>
        </w:rPr>
        <w:t>具</w:t>
      </w:r>
      <w:r>
        <w:rPr>
          <w:spacing w:val="-71"/>
          <w:sz w:val="24"/>
          <w:szCs w:val="24"/>
        </w:rPr>
        <w:t xml:space="preserve"> </w:t>
      </w:r>
      <w:r>
        <w:rPr>
          <w:spacing w:val="-17"/>
          <w:sz w:val="24"/>
          <w:szCs w:val="24"/>
        </w:rPr>
        <w:t>有</w:t>
      </w:r>
      <w:r>
        <w:rPr>
          <w:spacing w:val="-66"/>
          <w:sz w:val="24"/>
          <w:szCs w:val="24"/>
        </w:rPr>
        <w:t xml:space="preserve"> </w:t>
      </w:r>
      <w:r>
        <w:rPr>
          <w:spacing w:val="-17"/>
          <w:sz w:val="24"/>
          <w:szCs w:val="24"/>
        </w:rPr>
        <w:t>相</w:t>
      </w:r>
      <w:r>
        <w:rPr>
          <w:spacing w:val="-62"/>
          <w:sz w:val="24"/>
          <w:szCs w:val="24"/>
        </w:rPr>
        <w:t xml:space="preserve"> </w:t>
      </w:r>
      <w:r>
        <w:rPr>
          <w:spacing w:val="-17"/>
          <w:sz w:val="24"/>
          <w:szCs w:val="24"/>
        </w:rPr>
        <w:t>关</w:t>
      </w:r>
      <w:r>
        <w:rPr>
          <w:spacing w:val="-54"/>
          <w:sz w:val="24"/>
          <w:szCs w:val="24"/>
        </w:rPr>
        <w:t xml:space="preserve"> </w:t>
      </w:r>
      <w:r>
        <w:rPr>
          <w:spacing w:val="-17"/>
          <w:sz w:val="24"/>
          <w:szCs w:val="24"/>
        </w:rPr>
        <w:t>的</w:t>
      </w:r>
      <w:r>
        <w:rPr>
          <w:spacing w:val="-65"/>
          <w:sz w:val="24"/>
          <w:szCs w:val="24"/>
        </w:rPr>
        <w:t xml:space="preserve"> </w:t>
      </w:r>
      <w:r>
        <w:rPr>
          <w:spacing w:val="-17"/>
          <w:sz w:val="24"/>
          <w:szCs w:val="24"/>
        </w:rPr>
        <w:t>安</w:t>
      </w:r>
      <w:r>
        <w:rPr>
          <w:spacing w:val="-63"/>
          <w:sz w:val="24"/>
          <w:szCs w:val="24"/>
        </w:rPr>
        <w:t xml:space="preserve"> </w:t>
      </w:r>
      <w:r>
        <w:rPr>
          <w:spacing w:val="-17"/>
          <w:sz w:val="24"/>
          <w:szCs w:val="24"/>
        </w:rPr>
        <w:t>全</w:t>
      </w:r>
      <w:r>
        <w:rPr>
          <w:spacing w:val="-68"/>
          <w:sz w:val="24"/>
          <w:szCs w:val="24"/>
        </w:rPr>
        <w:t xml:space="preserve"> </w:t>
      </w:r>
      <w:r>
        <w:rPr>
          <w:spacing w:val="-17"/>
          <w:sz w:val="24"/>
          <w:szCs w:val="24"/>
        </w:rPr>
        <w:t>标</w:t>
      </w:r>
      <w:r>
        <w:rPr>
          <w:spacing w:val="-62"/>
          <w:sz w:val="24"/>
          <w:szCs w:val="24"/>
        </w:rPr>
        <w:t xml:space="preserve"> </w:t>
      </w:r>
      <w:r>
        <w:rPr>
          <w:spacing w:val="-17"/>
          <w:sz w:val="24"/>
          <w:szCs w:val="24"/>
        </w:rPr>
        <w:t>志</w:t>
      </w:r>
      <w:r>
        <w:rPr>
          <w:spacing w:val="-69"/>
          <w:sz w:val="24"/>
          <w:szCs w:val="24"/>
        </w:rPr>
        <w:t xml:space="preserve"> </w:t>
      </w:r>
      <w:r>
        <w:rPr>
          <w:spacing w:val="-17"/>
          <w:sz w:val="24"/>
          <w:szCs w:val="24"/>
        </w:rPr>
        <w:t>牌。</w:t>
      </w:r>
    </w:p>
    <w:p w14:paraId="332BDA26">
      <w:pPr>
        <w:pStyle w:val="6"/>
        <w:spacing w:before="216" w:line="326" w:lineRule="auto"/>
        <w:ind w:left="5" w:firstLine="523"/>
        <w:rPr>
          <w:sz w:val="24"/>
          <w:szCs w:val="24"/>
        </w:rPr>
      </w:pPr>
      <w:r>
        <w:rPr>
          <w:spacing w:val="-18"/>
          <w:sz w:val="24"/>
          <w:szCs w:val="24"/>
        </w:rPr>
        <w:t>10</w:t>
      </w:r>
      <w:r>
        <w:rPr>
          <w:spacing w:val="29"/>
          <w:sz w:val="24"/>
          <w:szCs w:val="24"/>
        </w:rPr>
        <w:t xml:space="preserve"> </w:t>
      </w:r>
      <w:r>
        <w:rPr>
          <w:spacing w:val="-18"/>
          <w:sz w:val="24"/>
          <w:szCs w:val="24"/>
        </w:rPr>
        <w:t>、</w:t>
      </w:r>
      <w:r>
        <w:rPr>
          <w:spacing w:val="-58"/>
          <w:sz w:val="24"/>
          <w:szCs w:val="24"/>
        </w:rPr>
        <w:t xml:space="preserve"> </w:t>
      </w:r>
      <w:r>
        <w:rPr>
          <w:spacing w:val="-18"/>
          <w:sz w:val="24"/>
          <w:szCs w:val="24"/>
        </w:rPr>
        <w:t>承</w:t>
      </w:r>
      <w:r>
        <w:rPr>
          <w:spacing w:val="-52"/>
          <w:sz w:val="24"/>
          <w:szCs w:val="24"/>
        </w:rPr>
        <w:t xml:space="preserve"> </w:t>
      </w:r>
      <w:r>
        <w:rPr>
          <w:spacing w:val="-18"/>
          <w:sz w:val="24"/>
          <w:szCs w:val="24"/>
        </w:rPr>
        <w:t>包</w:t>
      </w:r>
      <w:r>
        <w:rPr>
          <w:spacing w:val="-55"/>
          <w:sz w:val="24"/>
          <w:szCs w:val="24"/>
        </w:rPr>
        <w:t xml:space="preserve"> </w:t>
      </w:r>
      <w:r>
        <w:rPr>
          <w:spacing w:val="-18"/>
          <w:sz w:val="24"/>
          <w:szCs w:val="24"/>
        </w:rPr>
        <w:t>人</w:t>
      </w:r>
      <w:r>
        <w:rPr>
          <w:spacing w:val="-55"/>
          <w:sz w:val="24"/>
          <w:szCs w:val="24"/>
        </w:rPr>
        <w:t xml:space="preserve"> </w:t>
      </w:r>
      <w:r>
        <w:rPr>
          <w:spacing w:val="-18"/>
          <w:sz w:val="24"/>
          <w:szCs w:val="24"/>
        </w:rPr>
        <w:t>必</w:t>
      </w:r>
      <w:r>
        <w:rPr>
          <w:spacing w:val="-60"/>
          <w:sz w:val="24"/>
          <w:szCs w:val="24"/>
        </w:rPr>
        <w:t xml:space="preserve"> </w:t>
      </w:r>
      <w:r>
        <w:rPr>
          <w:spacing w:val="-18"/>
          <w:sz w:val="24"/>
          <w:szCs w:val="24"/>
        </w:rPr>
        <w:t>须</w:t>
      </w:r>
      <w:r>
        <w:rPr>
          <w:spacing w:val="-58"/>
          <w:sz w:val="24"/>
          <w:szCs w:val="24"/>
        </w:rPr>
        <w:t xml:space="preserve"> </w:t>
      </w:r>
      <w:r>
        <w:rPr>
          <w:spacing w:val="-18"/>
          <w:sz w:val="24"/>
          <w:szCs w:val="24"/>
        </w:rPr>
        <w:t>按</w:t>
      </w:r>
      <w:r>
        <w:rPr>
          <w:spacing w:val="-55"/>
          <w:sz w:val="24"/>
          <w:szCs w:val="24"/>
        </w:rPr>
        <w:t xml:space="preserve"> </w:t>
      </w:r>
      <w:r>
        <w:rPr>
          <w:spacing w:val="-18"/>
          <w:sz w:val="24"/>
          <w:szCs w:val="24"/>
        </w:rPr>
        <w:t>照</w:t>
      </w:r>
      <w:r>
        <w:rPr>
          <w:spacing w:val="-58"/>
          <w:sz w:val="24"/>
          <w:szCs w:val="24"/>
        </w:rPr>
        <w:t xml:space="preserve"> </w:t>
      </w:r>
      <w:r>
        <w:rPr>
          <w:spacing w:val="-18"/>
          <w:sz w:val="24"/>
          <w:szCs w:val="24"/>
        </w:rPr>
        <w:t>本</w:t>
      </w:r>
      <w:r>
        <w:rPr>
          <w:spacing w:val="-53"/>
          <w:sz w:val="24"/>
          <w:szCs w:val="24"/>
        </w:rPr>
        <w:t xml:space="preserve"> </w:t>
      </w:r>
      <w:r>
        <w:rPr>
          <w:spacing w:val="-18"/>
          <w:sz w:val="24"/>
          <w:szCs w:val="24"/>
        </w:rPr>
        <w:t>工</w:t>
      </w:r>
      <w:r>
        <w:rPr>
          <w:spacing w:val="-59"/>
          <w:sz w:val="24"/>
          <w:szCs w:val="24"/>
        </w:rPr>
        <w:t xml:space="preserve"> </w:t>
      </w:r>
      <w:r>
        <w:rPr>
          <w:spacing w:val="-18"/>
          <w:sz w:val="24"/>
          <w:szCs w:val="24"/>
        </w:rPr>
        <w:t>程</w:t>
      </w:r>
      <w:r>
        <w:rPr>
          <w:spacing w:val="-57"/>
          <w:sz w:val="24"/>
          <w:szCs w:val="24"/>
        </w:rPr>
        <w:t xml:space="preserve"> </w:t>
      </w:r>
      <w:r>
        <w:rPr>
          <w:spacing w:val="-18"/>
          <w:sz w:val="24"/>
          <w:szCs w:val="24"/>
        </w:rPr>
        <w:t>项 目</w:t>
      </w:r>
      <w:r>
        <w:rPr>
          <w:spacing w:val="-62"/>
          <w:sz w:val="24"/>
          <w:szCs w:val="24"/>
        </w:rPr>
        <w:t xml:space="preserve"> </w:t>
      </w:r>
      <w:r>
        <w:rPr>
          <w:spacing w:val="-18"/>
          <w:sz w:val="24"/>
          <w:szCs w:val="24"/>
        </w:rPr>
        <w:t>特</w:t>
      </w:r>
      <w:r>
        <w:rPr>
          <w:spacing w:val="-45"/>
          <w:sz w:val="24"/>
          <w:szCs w:val="24"/>
        </w:rPr>
        <w:t xml:space="preserve"> </w:t>
      </w:r>
      <w:r>
        <w:rPr>
          <w:spacing w:val="-18"/>
          <w:sz w:val="24"/>
          <w:szCs w:val="24"/>
        </w:rPr>
        <w:t>点</w:t>
      </w:r>
      <w:r>
        <w:rPr>
          <w:spacing w:val="-42"/>
          <w:sz w:val="24"/>
          <w:szCs w:val="24"/>
        </w:rPr>
        <w:t xml:space="preserve"> </w:t>
      </w:r>
      <w:r>
        <w:rPr>
          <w:spacing w:val="-18"/>
          <w:sz w:val="24"/>
          <w:szCs w:val="24"/>
        </w:rPr>
        <w:t>，</w:t>
      </w:r>
      <w:r>
        <w:rPr>
          <w:spacing w:val="-60"/>
          <w:sz w:val="24"/>
          <w:szCs w:val="24"/>
        </w:rPr>
        <w:t xml:space="preserve"> </w:t>
      </w:r>
      <w:r>
        <w:rPr>
          <w:spacing w:val="-18"/>
          <w:sz w:val="24"/>
          <w:szCs w:val="24"/>
        </w:rPr>
        <w:t>组</w:t>
      </w:r>
      <w:r>
        <w:rPr>
          <w:spacing w:val="-55"/>
          <w:sz w:val="24"/>
          <w:szCs w:val="24"/>
        </w:rPr>
        <w:t xml:space="preserve"> </w:t>
      </w:r>
      <w:r>
        <w:rPr>
          <w:spacing w:val="-18"/>
          <w:sz w:val="24"/>
          <w:szCs w:val="24"/>
        </w:rPr>
        <w:t>织</w:t>
      </w:r>
      <w:r>
        <w:rPr>
          <w:spacing w:val="-57"/>
          <w:sz w:val="24"/>
          <w:szCs w:val="24"/>
        </w:rPr>
        <w:t xml:space="preserve"> </w:t>
      </w:r>
      <w:r>
        <w:rPr>
          <w:spacing w:val="-18"/>
          <w:sz w:val="24"/>
          <w:szCs w:val="24"/>
        </w:rPr>
        <w:t>制定</w:t>
      </w:r>
      <w:r>
        <w:rPr>
          <w:spacing w:val="-58"/>
          <w:sz w:val="24"/>
          <w:szCs w:val="24"/>
        </w:rPr>
        <w:t xml:space="preserve"> </w:t>
      </w:r>
      <w:r>
        <w:rPr>
          <w:spacing w:val="-18"/>
          <w:sz w:val="24"/>
          <w:szCs w:val="24"/>
        </w:rPr>
        <w:t>本</w:t>
      </w:r>
      <w:r>
        <w:rPr>
          <w:spacing w:val="-55"/>
          <w:sz w:val="24"/>
          <w:szCs w:val="24"/>
        </w:rPr>
        <w:t xml:space="preserve"> </w:t>
      </w:r>
      <w:r>
        <w:rPr>
          <w:spacing w:val="-18"/>
          <w:sz w:val="24"/>
          <w:szCs w:val="24"/>
        </w:rPr>
        <w:t>工</w:t>
      </w:r>
      <w:r>
        <w:rPr>
          <w:spacing w:val="-57"/>
          <w:sz w:val="24"/>
          <w:szCs w:val="24"/>
        </w:rPr>
        <w:t xml:space="preserve"> </w:t>
      </w:r>
      <w:r>
        <w:rPr>
          <w:spacing w:val="-18"/>
          <w:sz w:val="24"/>
          <w:szCs w:val="24"/>
        </w:rPr>
        <w:t>程</w:t>
      </w:r>
      <w:r>
        <w:rPr>
          <w:spacing w:val="-54"/>
          <w:sz w:val="24"/>
          <w:szCs w:val="24"/>
        </w:rPr>
        <w:t xml:space="preserve"> </w:t>
      </w:r>
      <w:r>
        <w:rPr>
          <w:spacing w:val="-18"/>
          <w:sz w:val="24"/>
          <w:szCs w:val="24"/>
        </w:rPr>
        <w:t>实</w:t>
      </w:r>
      <w:r>
        <w:rPr>
          <w:spacing w:val="-61"/>
          <w:sz w:val="24"/>
          <w:szCs w:val="24"/>
        </w:rPr>
        <w:t xml:space="preserve"> </w:t>
      </w:r>
      <w:r>
        <w:rPr>
          <w:spacing w:val="-18"/>
          <w:sz w:val="24"/>
          <w:szCs w:val="24"/>
        </w:rPr>
        <w:t>施 中</w:t>
      </w:r>
      <w:r>
        <w:rPr>
          <w:spacing w:val="-45"/>
          <w:sz w:val="24"/>
          <w:szCs w:val="24"/>
        </w:rPr>
        <w:t xml:space="preserve"> </w:t>
      </w:r>
      <w:r>
        <w:rPr>
          <w:spacing w:val="-18"/>
          <w:sz w:val="24"/>
          <w:szCs w:val="24"/>
        </w:rPr>
        <w:t>的</w:t>
      </w:r>
      <w:r>
        <w:rPr>
          <w:spacing w:val="-46"/>
          <w:sz w:val="24"/>
          <w:szCs w:val="24"/>
        </w:rPr>
        <w:t xml:space="preserve"> </w:t>
      </w:r>
      <w:r>
        <w:rPr>
          <w:spacing w:val="-19"/>
          <w:sz w:val="24"/>
          <w:szCs w:val="24"/>
        </w:rPr>
        <w:t>生</w:t>
      </w:r>
      <w:r>
        <w:rPr>
          <w:spacing w:val="-57"/>
          <w:sz w:val="24"/>
          <w:szCs w:val="24"/>
        </w:rPr>
        <w:t xml:space="preserve"> </w:t>
      </w:r>
      <w:r>
        <w:rPr>
          <w:spacing w:val="-19"/>
          <w:sz w:val="24"/>
          <w:szCs w:val="24"/>
        </w:rPr>
        <w:t>产安</w:t>
      </w:r>
      <w:r>
        <w:rPr>
          <w:spacing w:val="-55"/>
          <w:sz w:val="24"/>
          <w:szCs w:val="24"/>
        </w:rPr>
        <w:t xml:space="preserve"> </w:t>
      </w:r>
      <w:r>
        <w:rPr>
          <w:spacing w:val="-19"/>
          <w:sz w:val="24"/>
          <w:szCs w:val="24"/>
        </w:rPr>
        <w:t>全</w:t>
      </w:r>
      <w:r>
        <w:rPr>
          <w:sz w:val="24"/>
          <w:szCs w:val="24"/>
        </w:rPr>
        <w:t xml:space="preserve"> </w:t>
      </w:r>
      <w:r>
        <w:rPr>
          <w:spacing w:val="-17"/>
          <w:sz w:val="24"/>
          <w:szCs w:val="24"/>
        </w:rPr>
        <w:t>事</w:t>
      </w:r>
      <w:r>
        <w:rPr>
          <w:spacing w:val="-62"/>
          <w:sz w:val="24"/>
          <w:szCs w:val="24"/>
        </w:rPr>
        <w:t xml:space="preserve"> </w:t>
      </w:r>
      <w:r>
        <w:rPr>
          <w:spacing w:val="-17"/>
          <w:sz w:val="24"/>
          <w:szCs w:val="24"/>
        </w:rPr>
        <w:t>故</w:t>
      </w:r>
      <w:r>
        <w:rPr>
          <w:spacing w:val="-66"/>
          <w:sz w:val="24"/>
          <w:szCs w:val="24"/>
        </w:rPr>
        <w:t xml:space="preserve"> </w:t>
      </w:r>
      <w:r>
        <w:rPr>
          <w:spacing w:val="-17"/>
          <w:sz w:val="24"/>
          <w:szCs w:val="24"/>
        </w:rPr>
        <w:t>应</w:t>
      </w:r>
      <w:r>
        <w:rPr>
          <w:spacing w:val="73"/>
          <w:sz w:val="24"/>
          <w:szCs w:val="24"/>
        </w:rPr>
        <w:t xml:space="preserve"> </w:t>
      </w:r>
      <w:r>
        <w:rPr>
          <w:spacing w:val="-17"/>
          <w:sz w:val="24"/>
          <w:szCs w:val="24"/>
        </w:rPr>
        <w:t>急</w:t>
      </w:r>
      <w:r>
        <w:rPr>
          <w:spacing w:val="-66"/>
          <w:sz w:val="24"/>
          <w:szCs w:val="24"/>
        </w:rPr>
        <w:t xml:space="preserve"> </w:t>
      </w:r>
      <w:r>
        <w:rPr>
          <w:spacing w:val="-17"/>
          <w:sz w:val="24"/>
          <w:szCs w:val="24"/>
        </w:rPr>
        <w:t>救</w:t>
      </w:r>
      <w:r>
        <w:rPr>
          <w:spacing w:val="-61"/>
          <w:sz w:val="24"/>
          <w:szCs w:val="24"/>
        </w:rPr>
        <w:t xml:space="preserve"> </w:t>
      </w:r>
      <w:r>
        <w:rPr>
          <w:spacing w:val="-17"/>
          <w:sz w:val="24"/>
          <w:szCs w:val="24"/>
        </w:rPr>
        <w:t>援</w:t>
      </w:r>
      <w:r>
        <w:rPr>
          <w:spacing w:val="-62"/>
          <w:sz w:val="24"/>
          <w:szCs w:val="24"/>
        </w:rPr>
        <w:t xml:space="preserve"> </w:t>
      </w:r>
      <w:r>
        <w:rPr>
          <w:spacing w:val="-17"/>
          <w:sz w:val="24"/>
          <w:szCs w:val="24"/>
        </w:rPr>
        <w:t>预</w:t>
      </w:r>
      <w:r>
        <w:rPr>
          <w:spacing w:val="-60"/>
          <w:sz w:val="24"/>
          <w:szCs w:val="24"/>
        </w:rPr>
        <w:t xml:space="preserve"> </w:t>
      </w:r>
      <w:r>
        <w:rPr>
          <w:spacing w:val="-17"/>
          <w:sz w:val="24"/>
          <w:szCs w:val="24"/>
        </w:rPr>
        <w:t>案</w:t>
      </w:r>
      <w:r>
        <w:rPr>
          <w:spacing w:val="-31"/>
          <w:sz w:val="24"/>
          <w:szCs w:val="24"/>
        </w:rPr>
        <w:t xml:space="preserve"> </w:t>
      </w:r>
      <w:r>
        <w:rPr>
          <w:spacing w:val="-17"/>
          <w:sz w:val="24"/>
          <w:szCs w:val="24"/>
        </w:rPr>
        <w:t>。</w:t>
      </w:r>
      <w:r>
        <w:rPr>
          <w:spacing w:val="-65"/>
          <w:sz w:val="24"/>
          <w:szCs w:val="24"/>
        </w:rPr>
        <w:t xml:space="preserve"> </w:t>
      </w:r>
      <w:r>
        <w:rPr>
          <w:spacing w:val="-17"/>
          <w:sz w:val="24"/>
          <w:szCs w:val="24"/>
        </w:rPr>
        <w:t>若</w:t>
      </w:r>
      <w:r>
        <w:rPr>
          <w:spacing w:val="-57"/>
          <w:sz w:val="24"/>
          <w:szCs w:val="24"/>
        </w:rPr>
        <w:t xml:space="preserve"> </w:t>
      </w:r>
      <w:r>
        <w:rPr>
          <w:spacing w:val="-17"/>
          <w:sz w:val="24"/>
          <w:szCs w:val="24"/>
        </w:rPr>
        <w:t>发生</w:t>
      </w:r>
      <w:r>
        <w:rPr>
          <w:spacing w:val="-60"/>
          <w:sz w:val="24"/>
          <w:szCs w:val="24"/>
        </w:rPr>
        <w:t xml:space="preserve"> </w:t>
      </w:r>
      <w:r>
        <w:rPr>
          <w:spacing w:val="-17"/>
          <w:sz w:val="24"/>
          <w:szCs w:val="24"/>
        </w:rPr>
        <w:t>安</w:t>
      </w:r>
      <w:r>
        <w:rPr>
          <w:spacing w:val="-56"/>
          <w:sz w:val="24"/>
          <w:szCs w:val="24"/>
        </w:rPr>
        <w:t xml:space="preserve"> </w:t>
      </w:r>
      <w:r>
        <w:rPr>
          <w:spacing w:val="-17"/>
          <w:sz w:val="24"/>
          <w:szCs w:val="24"/>
        </w:rPr>
        <w:t>全</w:t>
      </w:r>
      <w:r>
        <w:rPr>
          <w:spacing w:val="-63"/>
          <w:sz w:val="24"/>
          <w:szCs w:val="24"/>
        </w:rPr>
        <w:t xml:space="preserve"> </w:t>
      </w:r>
      <w:r>
        <w:rPr>
          <w:spacing w:val="-17"/>
          <w:sz w:val="24"/>
          <w:szCs w:val="24"/>
        </w:rPr>
        <w:t>事</w:t>
      </w:r>
      <w:r>
        <w:rPr>
          <w:spacing w:val="-60"/>
          <w:sz w:val="24"/>
          <w:szCs w:val="24"/>
        </w:rPr>
        <w:t xml:space="preserve"> </w:t>
      </w:r>
      <w:r>
        <w:rPr>
          <w:spacing w:val="-17"/>
          <w:sz w:val="24"/>
          <w:szCs w:val="24"/>
        </w:rPr>
        <w:t>故</w:t>
      </w:r>
      <w:r>
        <w:rPr>
          <w:spacing w:val="-44"/>
          <w:sz w:val="24"/>
          <w:szCs w:val="24"/>
        </w:rPr>
        <w:t xml:space="preserve"> </w:t>
      </w:r>
      <w:r>
        <w:rPr>
          <w:spacing w:val="-17"/>
          <w:sz w:val="24"/>
          <w:szCs w:val="24"/>
        </w:rPr>
        <w:t>，</w:t>
      </w:r>
      <w:r>
        <w:rPr>
          <w:spacing w:val="-66"/>
          <w:sz w:val="24"/>
          <w:szCs w:val="24"/>
        </w:rPr>
        <w:t xml:space="preserve"> </w:t>
      </w:r>
      <w:r>
        <w:rPr>
          <w:spacing w:val="-17"/>
          <w:sz w:val="24"/>
          <w:szCs w:val="24"/>
        </w:rPr>
        <w:t>应</w:t>
      </w:r>
      <w:r>
        <w:rPr>
          <w:spacing w:val="-63"/>
          <w:sz w:val="24"/>
          <w:szCs w:val="24"/>
        </w:rPr>
        <w:t xml:space="preserve"> </w:t>
      </w:r>
      <w:r>
        <w:rPr>
          <w:spacing w:val="-17"/>
          <w:sz w:val="24"/>
          <w:szCs w:val="24"/>
        </w:rPr>
        <w:t>按</w:t>
      </w:r>
      <w:r>
        <w:rPr>
          <w:spacing w:val="-55"/>
          <w:sz w:val="24"/>
          <w:szCs w:val="24"/>
        </w:rPr>
        <w:t xml:space="preserve"> </w:t>
      </w:r>
      <w:r>
        <w:rPr>
          <w:spacing w:val="-17"/>
          <w:sz w:val="24"/>
          <w:szCs w:val="24"/>
        </w:rPr>
        <w:t>照《 国</w:t>
      </w:r>
      <w:r>
        <w:rPr>
          <w:spacing w:val="-57"/>
          <w:sz w:val="24"/>
          <w:szCs w:val="24"/>
        </w:rPr>
        <w:t xml:space="preserve"> </w:t>
      </w:r>
      <w:r>
        <w:rPr>
          <w:spacing w:val="-18"/>
          <w:sz w:val="24"/>
          <w:szCs w:val="24"/>
        </w:rPr>
        <w:t>务</w:t>
      </w:r>
      <w:r>
        <w:rPr>
          <w:spacing w:val="-47"/>
          <w:sz w:val="24"/>
          <w:szCs w:val="24"/>
        </w:rPr>
        <w:t xml:space="preserve"> </w:t>
      </w:r>
      <w:r>
        <w:rPr>
          <w:spacing w:val="-18"/>
          <w:sz w:val="24"/>
          <w:szCs w:val="24"/>
        </w:rPr>
        <w:t>院</w:t>
      </w:r>
      <w:r>
        <w:rPr>
          <w:spacing w:val="-56"/>
          <w:sz w:val="24"/>
          <w:szCs w:val="24"/>
        </w:rPr>
        <w:t xml:space="preserve"> </w:t>
      </w:r>
      <w:r>
        <w:rPr>
          <w:spacing w:val="-18"/>
          <w:sz w:val="24"/>
          <w:szCs w:val="24"/>
        </w:rPr>
        <w:t>关</w:t>
      </w:r>
      <w:r>
        <w:rPr>
          <w:spacing w:val="-57"/>
          <w:sz w:val="24"/>
          <w:szCs w:val="24"/>
        </w:rPr>
        <w:t xml:space="preserve"> </w:t>
      </w:r>
      <w:r>
        <w:rPr>
          <w:spacing w:val="-18"/>
          <w:sz w:val="24"/>
          <w:szCs w:val="24"/>
        </w:rPr>
        <w:t>于</w:t>
      </w:r>
      <w:r>
        <w:rPr>
          <w:spacing w:val="-64"/>
          <w:sz w:val="24"/>
          <w:szCs w:val="24"/>
        </w:rPr>
        <w:t xml:space="preserve"> </w:t>
      </w:r>
      <w:r>
        <w:rPr>
          <w:spacing w:val="-18"/>
          <w:sz w:val="24"/>
          <w:szCs w:val="24"/>
        </w:rPr>
        <w:t>特</w:t>
      </w:r>
      <w:r>
        <w:rPr>
          <w:spacing w:val="-58"/>
          <w:sz w:val="24"/>
          <w:szCs w:val="24"/>
        </w:rPr>
        <w:t xml:space="preserve"> </w:t>
      </w:r>
      <w:r>
        <w:rPr>
          <w:spacing w:val="-18"/>
          <w:sz w:val="24"/>
          <w:szCs w:val="24"/>
        </w:rPr>
        <w:t>大</w:t>
      </w:r>
      <w:r>
        <w:rPr>
          <w:spacing w:val="-60"/>
          <w:sz w:val="24"/>
          <w:szCs w:val="24"/>
        </w:rPr>
        <w:t xml:space="preserve"> </w:t>
      </w:r>
      <w:r>
        <w:rPr>
          <w:spacing w:val="-18"/>
          <w:sz w:val="24"/>
          <w:szCs w:val="24"/>
        </w:rPr>
        <w:t>安</w:t>
      </w:r>
      <w:r>
        <w:rPr>
          <w:spacing w:val="-55"/>
          <w:sz w:val="24"/>
          <w:szCs w:val="24"/>
        </w:rPr>
        <w:t xml:space="preserve"> </w:t>
      </w:r>
      <w:r>
        <w:rPr>
          <w:spacing w:val="-18"/>
          <w:sz w:val="24"/>
          <w:szCs w:val="24"/>
        </w:rPr>
        <w:t>全</w:t>
      </w:r>
      <w:r>
        <w:rPr>
          <w:spacing w:val="-64"/>
          <w:sz w:val="24"/>
          <w:szCs w:val="24"/>
        </w:rPr>
        <w:t xml:space="preserve"> </w:t>
      </w:r>
      <w:r>
        <w:rPr>
          <w:spacing w:val="-18"/>
          <w:sz w:val="24"/>
          <w:szCs w:val="24"/>
        </w:rPr>
        <w:t>事</w:t>
      </w:r>
      <w:r>
        <w:rPr>
          <w:spacing w:val="-60"/>
          <w:sz w:val="24"/>
          <w:szCs w:val="24"/>
        </w:rPr>
        <w:t xml:space="preserve"> </w:t>
      </w:r>
      <w:r>
        <w:rPr>
          <w:spacing w:val="-18"/>
          <w:sz w:val="24"/>
          <w:szCs w:val="24"/>
        </w:rPr>
        <w:t>故</w:t>
      </w:r>
      <w:r>
        <w:rPr>
          <w:spacing w:val="-61"/>
          <w:sz w:val="24"/>
          <w:szCs w:val="24"/>
        </w:rPr>
        <w:t xml:space="preserve"> </w:t>
      </w:r>
      <w:r>
        <w:rPr>
          <w:spacing w:val="-18"/>
          <w:sz w:val="24"/>
          <w:szCs w:val="24"/>
        </w:rPr>
        <w:t>行</w:t>
      </w:r>
      <w:r>
        <w:rPr>
          <w:spacing w:val="-60"/>
          <w:sz w:val="24"/>
          <w:szCs w:val="24"/>
        </w:rPr>
        <w:t xml:space="preserve"> </w:t>
      </w:r>
      <w:r>
        <w:rPr>
          <w:spacing w:val="-18"/>
          <w:sz w:val="24"/>
          <w:szCs w:val="24"/>
        </w:rPr>
        <w:t>政</w:t>
      </w:r>
      <w:r>
        <w:rPr>
          <w:sz w:val="24"/>
          <w:szCs w:val="24"/>
        </w:rPr>
        <w:t xml:space="preserve"> </w:t>
      </w:r>
      <w:r>
        <w:rPr>
          <w:spacing w:val="-14"/>
          <w:sz w:val="24"/>
          <w:szCs w:val="24"/>
        </w:rPr>
        <w:t>责</w:t>
      </w:r>
      <w:r>
        <w:rPr>
          <w:spacing w:val="-53"/>
          <w:sz w:val="24"/>
          <w:szCs w:val="24"/>
        </w:rPr>
        <w:t xml:space="preserve"> </w:t>
      </w:r>
      <w:r>
        <w:rPr>
          <w:spacing w:val="-14"/>
          <w:sz w:val="24"/>
          <w:szCs w:val="24"/>
        </w:rPr>
        <w:t>任</w:t>
      </w:r>
      <w:r>
        <w:rPr>
          <w:spacing w:val="-60"/>
          <w:sz w:val="24"/>
          <w:szCs w:val="24"/>
        </w:rPr>
        <w:t xml:space="preserve"> </w:t>
      </w:r>
      <w:r>
        <w:rPr>
          <w:spacing w:val="-14"/>
          <w:sz w:val="24"/>
          <w:szCs w:val="24"/>
        </w:rPr>
        <w:t>追究</w:t>
      </w:r>
      <w:r>
        <w:rPr>
          <w:spacing w:val="-46"/>
          <w:sz w:val="24"/>
          <w:szCs w:val="24"/>
        </w:rPr>
        <w:t xml:space="preserve"> </w:t>
      </w:r>
      <w:r>
        <w:rPr>
          <w:spacing w:val="-14"/>
          <w:sz w:val="24"/>
          <w:szCs w:val="24"/>
        </w:rPr>
        <w:t>的</w:t>
      </w:r>
      <w:r>
        <w:rPr>
          <w:spacing w:val="-64"/>
          <w:sz w:val="24"/>
          <w:szCs w:val="24"/>
        </w:rPr>
        <w:t xml:space="preserve"> </w:t>
      </w:r>
      <w:r>
        <w:rPr>
          <w:spacing w:val="-14"/>
          <w:sz w:val="24"/>
          <w:szCs w:val="24"/>
        </w:rPr>
        <w:t>规</w:t>
      </w:r>
      <w:r>
        <w:rPr>
          <w:spacing w:val="66"/>
          <w:sz w:val="24"/>
          <w:szCs w:val="24"/>
        </w:rPr>
        <w:t xml:space="preserve"> </w:t>
      </w:r>
      <w:r>
        <w:rPr>
          <w:spacing w:val="-14"/>
          <w:sz w:val="24"/>
          <w:szCs w:val="24"/>
        </w:rPr>
        <w:t>定</w:t>
      </w:r>
      <w:r>
        <w:rPr>
          <w:spacing w:val="-62"/>
          <w:sz w:val="24"/>
          <w:szCs w:val="24"/>
        </w:rPr>
        <w:t xml:space="preserve"> </w:t>
      </w:r>
      <w:r>
        <w:rPr>
          <w:spacing w:val="-14"/>
          <w:sz w:val="24"/>
          <w:szCs w:val="24"/>
        </w:rPr>
        <w:t>》 以</w:t>
      </w:r>
      <w:r>
        <w:rPr>
          <w:spacing w:val="-65"/>
          <w:sz w:val="24"/>
          <w:szCs w:val="24"/>
        </w:rPr>
        <w:t xml:space="preserve"> </w:t>
      </w:r>
      <w:r>
        <w:rPr>
          <w:spacing w:val="-14"/>
          <w:sz w:val="24"/>
          <w:szCs w:val="24"/>
        </w:rPr>
        <w:t>及</w:t>
      </w:r>
      <w:r>
        <w:rPr>
          <w:spacing w:val="-66"/>
          <w:sz w:val="24"/>
          <w:szCs w:val="24"/>
        </w:rPr>
        <w:t xml:space="preserve"> </w:t>
      </w:r>
      <w:r>
        <w:rPr>
          <w:spacing w:val="-14"/>
          <w:sz w:val="24"/>
          <w:szCs w:val="24"/>
        </w:rPr>
        <w:t>其</w:t>
      </w:r>
      <w:r>
        <w:rPr>
          <w:spacing w:val="-50"/>
          <w:sz w:val="24"/>
          <w:szCs w:val="24"/>
        </w:rPr>
        <w:t xml:space="preserve"> </w:t>
      </w:r>
      <w:r>
        <w:rPr>
          <w:spacing w:val="-14"/>
          <w:sz w:val="24"/>
          <w:szCs w:val="24"/>
        </w:rPr>
        <w:t>它</w:t>
      </w:r>
      <w:r>
        <w:rPr>
          <w:spacing w:val="-71"/>
          <w:sz w:val="24"/>
          <w:szCs w:val="24"/>
        </w:rPr>
        <w:t xml:space="preserve"> </w:t>
      </w:r>
      <w:r>
        <w:rPr>
          <w:spacing w:val="-14"/>
          <w:sz w:val="24"/>
          <w:szCs w:val="24"/>
        </w:rPr>
        <w:t>有</w:t>
      </w:r>
      <w:r>
        <w:rPr>
          <w:spacing w:val="-61"/>
          <w:sz w:val="24"/>
          <w:szCs w:val="24"/>
        </w:rPr>
        <w:t xml:space="preserve"> </w:t>
      </w:r>
      <w:r>
        <w:rPr>
          <w:spacing w:val="-14"/>
          <w:sz w:val="24"/>
          <w:szCs w:val="24"/>
        </w:rPr>
        <w:t>关</w:t>
      </w:r>
      <w:r>
        <w:rPr>
          <w:spacing w:val="-69"/>
          <w:sz w:val="24"/>
          <w:szCs w:val="24"/>
        </w:rPr>
        <w:t xml:space="preserve"> </w:t>
      </w:r>
      <w:r>
        <w:rPr>
          <w:spacing w:val="-14"/>
          <w:sz w:val="24"/>
          <w:szCs w:val="24"/>
        </w:rPr>
        <w:t>规</w:t>
      </w:r>
      <w:r>
        <w:rPr>
          <w:spacing w:val="-64"/>
          <w:sz w:val="24"/>
          <w:szCs w:val="24"/>
        </w:rPr>
        <w:t xml:space="preserve"> </w:t>
      </w:r>
      <w:r>
        <w:rPr>
          <w:spacing w:val="-14"/>
          <w:sz w:val="24"/>
          <w:szCs w:val="24"/>
        </w:rPr>
        <w:t>定</w:t>
      </w:r>
      <w:r>
        <w:rPr>
          <w:spacing w:val="-51"/>
          <w:sz w:val="24"/>
          <w:szCs w:val="24"/>
        </w:rPr>
        <w:t xml:space="preserve"> </w:t>
      </w:r>
      <w:r>
        <w:rPr>
          <w:spacing w:val="-14"/>
          <w:sz w:val="24"/>
          <w:szCs w:val="24"/>
        </w:rPr>
        <w:t>，及</w:t>
      </w:r>
      <w:r>
        <w:rPr>
          <w:spacing w:val="-51"/>
          <w:sz w:val="24"/>
          <w:szCs w:val="24"/>
        </w:rPr>
        <w:t xml:space="preserve"> </w:t>
      </w:r>
      <w:r>
        <w:rPr>
          <w:spacing w:val="-14"/>
          <w:sz w:val="24"/>
          <w:szCs w:val="24"/>
        </w:rPr>
        <w:t>时</w:t>
      </w:r>
      <w:r>
        <w:rPr>
          <w:spacing w:val="-66"/>
          <w:sz w:val="24"/>
          <w:szCs w:val="24"/>
        </w:rPr>
        <w:t xml:space="preserve"> </w:t>
      </w:r>
      <w:r>
        <w:rPr>
          <w:spacing w:val="-14"/>
          <w:sz w:val="24"/>
          <w:szCs w:val="24"/>
        </w:rPr>
        <w:t>上</w:t>
      </w:r>
      <w:r>
        <w:rPr>
          <w:spacing w:val="-68"/>
          <w:sz w:val="24"/>
          <w:szCs w:val="24"/>
        </w:rPr>
        <w:t xml:space="preserve"> </w:t>
      </w:r>
      <w:r>
        <w:rPr>
          <w:spacing w:val="-14"/>
          <w:sz w:val="24"/>
          <w:szCs w:val="24"/>
        </w:rPr>
        <w:t>报</w:t>
      </w:r>
      <w:r>
        <w:rPr>
          <w:spacing w:val="-71"/>
          <w:sz w:val="24"/>
          <w:szCs w:val="24"/>
        </w:rPr>
        <w:t xml:space="preserve"> </w:t>
      </w:r>
      <w:r>
        <w:rPr>
          <w:spacing w:val="-14"/>
          <w:sz w:val="24"/>
          <w:szCs w:val="24"/>
        </w:rPr>
        <w:t>有</w:t>
      </w:r>
      <w:r>
        <w:rPr>
          <w:spacing w:val="-62"/>
          <w:sz w:val="24"/>
          <w:szCs w:val="24"/>
        </w:rPr>
        <w:t xml:space="preserve"> </w:t>
      </w:r>
      <w:r>
        <w:rPr>
          <w:spacing w:val="-14"/>
          <w:sz w:val="24"/>
          <w:szCs w:val="24"/>
        </w:rPr>
        <w:t>关</w:t>
      </w:r>
      <w:r>
        <w:rPr>
          <w:spacing w:val="-67"/>
          <w:sz w:val="24"/>
          <w:szCs w:val="24"/>
        </w:rPr>
        <w:t xml:space="preserve"> </w:t>
      </w:r>
      <w:r>
        <w:rPr>
          <w:spacing w:val="-14"/>
          <w:sz w:val="24"/>
          <w:szCs w:val="24"/>
        </w:rPr>
        <w:t>部</w:t>
      </w:r>
      <w:r>
        <w:rPr>
          <w:spacing w:val="-44"/>
          <w:sz w:val="24"/>
          <w:szCs w:val="24"/>
        </w:rPr>
        <w:t xml:space="preserve"> </w:t>
      </w:r>
      <w:r>
        <w:rPr>
          <w:spacing w:val="-14"/>
          <w:sz w:val="24"/>
          <w:szCs w:val="24"/>
        </w:rPr>
        <w:t>门</w:t>
      </w:r>
      <w:r>
        <w:rPr>
          <w:spacing w:val="-52"/>
          <w:sz w:val="24"/>
          <w:szCs w:val="24"/>
        </w:rPr>
        <w:t xml:space="preserve"> </w:t>
      </w:r>
      <w:r>
        <w:rPr>
          <w:spacing w:val="-14"/>
          <w:sz w:val="24"/>
          <w:szCs w:val="24"/>
        </w:rPr>
        <w:t>，并</w:t>
      </w:r>
      <w:r>
        <w:rPr>
          <w:spacing w:val="-63"/>
          <w:sz w:val="24"/>
          <w:szCs w:val="24"/>
        </w:rPr>
        <w:t xml:space="preserve"> </w:t>
      </w:r>
      <w:r>
        <w:rPr>
          <w:spacing w:val="-14"/>
          <w:sz w:val="24"/>
          <w:szCs w:val="24"/>
        </w:rPr>
        <w:t>坚</w:t>
      </w:r>
      <w:r>
        <w:rPr>
          <w:spacing w:val="-66"/>
          <w:sz w:val="24"/>
          <w:szCs w:val="24"/>
        </w:rPr>
        <w:t xml:space="preserve"> </w:t>
      </w:r>
      <w:r>
        <w:rPr>
          <w:spacing w:val="-14"/>
          <w:sz w:val="24"/>
          <w:szCs w:val="24"/>
        </w:rPr>
        <w:t>持“ 三</w:t>
      </w:r>
      <w:r>
        <w:rPr>
          <w:spacing w:val="-63"/>
          <w:sz w:val="24"/>
          <w:szCs w:val="24"/>
        </w:rPr>
        <w:t xml:space="preserve"> </w:t>
      </w:r>
      <w:r>
        <w:rPr>
          <w:spacing w:val="-14"/>
          <w:sz w:val="24"/>
          <w:szCs w:val="24"/>
        </w:rPr>
        <w:t>不</w:t>
      </w:r>
      <w:r>
        <w:rPr>
          <w:spacing w:val="-67"/>
          <w:sz w:val="24"/>
          <w:szCs w:val="24"/>
        </w:rPr>
        <w:t xml:space="preserve"> </w:t>
      </w:r>
      <w:r>
        <w:rPr>
          <w:spacing w:val="-14"/>
          <w:sz w:val="24"/>
          <w:szCs w:val="24"/>
        </w:rPr>
        <w:t>放</w:t>
      </w:r>
      <w:r>
        <w:rPr>
          <w:spacing w:val="-65"/>
          <w:sz w:val="24"/>
          <w:szCs w:val="24"/>
        </w:rPr>
        <w:t xml:space="preserve"> </w:t>
      </w:r>
      <w:r>
        <w:rPr>
          <w:spacing w:val="-14"/>
          <w:sz w:val="24"/>
          <w:szCs w:val="24"/>
        </w:rPr>
        <w:t>过</w:t>
      </w:r>
      <w:r>
        <w:rPr>
          <w:spacing w:val="-52"/>
          <w:sz w:val="24"/>
          <w:szCs w:val="24"/>
        </w:rPr>
        <w:t xml:space="preserve"> </w:t>
      </w:r>
      <w:r>
        <w:rPr>
          <w:spacing w:val="-14"/>
          <w:sz w:val="24"/>
          <w:szCs w:val="24"/>
        </w:rPr>
        <w:t>”的</w:t>
      </w:r>
      <w:r>
        <w:rPr>
          <w:spacing w:val="-52"/>
          <w:sz w:val="24"/>
          <w:szCs w:val="24"/>
        </w:rPr>
        <w:t xml:space="preserve"> </w:t>
      </w:r>
      <w:r>
        <w:rPr>
          <w:spacing w:val="-14"/>
          <w:sz w:val="24"/>
          <w:szCs w:val="24"/>
        </w:rPr>
        <w:t>原</w:t>
      </w:r>
      <w:r>
        <w:rPr>
          <w:spacing w:val="-65"/>
          <w:sz w:val="24"/>
          <w:szCs w:val="24"/>
        </w:rPr>
        <w:t xml:space="preserve"> </w:t>
      </w:r>
      <w:r>
        <w:rPr>
          <w:spacing w:val="-14"/>
          <w:sz w:val="24"/>
          <w:szCs w:val="24"/>
        </w:rPr>
        <w:t>则</w:t>
      </w:r>
      <w:r>
        <w:rPr>
          <w:spacing w:val="-51"/>
          <w:sz w:val="24"/>
          <w:szCs w:val="24"/>
        </w:rPr>
        <w:t xml:space="preserve"> </w:t>
      </w:r>
      <w:r>
        <w:rPr>
          <w:spacing w:val="-14"/>
          <w:sz w:val="24"/>
          <w:szCs w:val="24"/>
        </w:rPr>
        <w:t>，</w:t>
      </w:r>
      <w:r>
        <w:rPr>
          <w:spacing w:val="-67"/>
          <w:sz w:val="24"/>
          <w:szCs w:val="24"/>
        </w:rPr>
        <w:t xml:space="preserve"> </w:t>
      </w:r>
      <w:r>
        <w:rPr>
          <w:spacing w:val="-14"/>
          <w:sz w:val="24"/>
          <w:szCs w:val="24"/>
        </w:rPr>
        <w:t>严</w:t>
      </w:r>
      <w:r>
        <w:rPr>
          <w:spacing w:val="-63"/>
          <w:sz w:val="24"/>
          <w:szCs w:val="24"/>
        </w:rPr>
        <w:t xml:space="preserve"> </w:t>
      </w:r>
      <w:r>
        <w:rPr>
          <w:spacing w:val="-14"/>
          <w:sz w:val="24"/>
          <w:szCs w:val="24"/>
        </w:rPr>
        <w:t>肃</w:t>
      </w:r>
      <w:r>
        <w:rPr>
          <w:spacing w:val="-67"/>
          <w:sz w:val="24"/>
          <w:szCs w:val="24"/>
        </w:rPr>
        <w:t xml:space="preserve"> </w:t>
      </w:r>
      <w:r>
        <w:rPr>
          <w:spacing w:val="-14"/>
          <w:sz w:val="24"/>
          <w:szCs w:val="24"/>
        </w:rPr>
        <w:t>处</w:t>
      </w:r>
      <w:r>
        <w:rPr>
          <w:spacing w:val="-66"/>
          <w:sz w:val="24"/>
          <w:szCs w:val="24"/>
        </w:rPr>
        <w:t xml:space="preserve"> </w:t>
      </w:r>
      <w:r>
        <w:rPr>
          <w:spacing w:val="-14"/>
          <w:sz w:val="24"/>
          <w:szCs w:val="24"/>
        </w:rPr>
        <w:t>理</w:t>
      </w:r>
      <w:r>
        <w:rPr>
          <w:spacing w:val="-67"/>
          <w:sz w:val="24"/>
          <w:szCs w:val="24"/>
        </w:rPr>
        <w:t xml:space="preserve"> </w:t>
      </w:r>
      <w:r>
        <w:rPr>
          <w:spacing w:val="-14"/>
          <w:sz w:val="24"/>
          <w:szCs w:val="24"/>
        </w:rPr>
        <w:t>相</w:t>
      </w:r>
      <w:r>
        <w:rPr>
          <w:spacing w:val="-61"/>
          <w:sz w:val="24"/>
          <w:szCs w:val="24"/>
        </w:rPr>
        <w:t xml:space="preserve"> </w:t>
      </w:r>
      <w:r>
        <w:rPr>
          <w:spacing w:val="-14"/>
          <w:sz w:val="24"/>
          <w:szCs w:val="24"/>
        </w:rPr>
        <w:t>关</w:t>
      </w:r>
      <w:r>
        <w:rPr>
          <w:spacing w:val="54"/>
          <w:sz w:val="24"/>
          <w:szCs w:val="24"/>
        </w:rPr>
        <w:t xml:space="preserve"> </w:t>
      </w:r>
      <w:r>
        <w:rPr>
          <w:spacing w:val="-14"/>
          <w:sz w:val="24"/>
          <w:szCs w:val="24"/>
        </w:rPr>
        <w:t>责任人。</w:t>
      </w:r>
    </w:p>
    <w:p w14:paraId="68B461A3">
      <w:pPr>
        <w:pStyle w:val="6"/>
        <w:spacing w:before="274" w:line="223" w:lineRule="auto"/>
        <w:ind w:left="497"/>
        <w:rPr>
          <w:sz w:val="24"/>
          <w:szCs w:val="24"/>
        </w:rPr>
      </w:pPr>
      <w:r>
        <w:rPr>
          <w:b/>
          <w:bCs/>
          <w:spacing w:val="7"/>
          <w:sz w:val="24"/>
          <w:szCs w:val="24"/>
        </w:rPr>
        <w:t>三</w:t>
      </w:r>
      <w:r>
        <w:rPr>
          <w:spacing w:val="-57"/>
          <w:sz w:val="24"/>
          <w:szCs w:val="24"/>
        </w:rPr>
        <w:t xml:space="preserve"> </w:t>
      </w:r>
      <w:r>
        <w:rPr>
          <w:b/>
          <w:bCs/>
          <w:spacing w:val="7"/>
          <w:sz w:val="24"/>
          <w:szCs w:val="24"/>
        </w:rPr>
        <w:t>、违约责任</w:t>
      </w:r>
    </w:p>
    <w:p w14:paraId="0463324B">
      <w:pPr>
        <w:pStyle w:val="6"/>
        <w:spacing w:before="199" w:line="222" w:lineRule="auto"/>
        <w:ind w:left="499"/>
        <w:rPr>
          <w:sz w:val="24"/>
          <w:szCs w:val="24"/>
        </w:rPr>
      </w:pPr>
      <w:r>
        <w:rPr>
          <w:spacing w:val="24"/>
          <w:sz w:val="24"/>
          <w:szCs w:val="24"/>
        </w:rPr>
        <w:t>如因发包人或承包人违约造成安全事故</w:t>
      </w:r>
      <w:r>
        <w:rPr>
          <w:spacing w:val="-43"/>
          <w:sz w:val="24"/>
          <w:szCs w:val="24"/>
        </w:rPr>
        <w:t xml:space="preserve"> </w:t>
      </w:r>
      <w:r>
        <w:rPr>
          <w:spacing w:val="24"/>
          <w:sz w:val="24"/>
          <w:szCs w:val="24"/>
        </w:rPr>
        <w:t>，</w:t>
      </w:r>
      <w:r>
        <w:rPr>
          <w:spacing w:val="-69"/>
          <w:sz w:val="24"/>
          <w:szCs w:val="24"/>
        </w:rPr>
        <w:t xml:space="preserve"> </w:t>
      </w:r>
      <w:r>
        <w:rPr>
          <w:spacing w:val="24"/>
          <w:sz w:val="24"/>
          <w:szCs w:val="24"/>
        </w:rPr>
        <w:t>将依法追究责任</w:t>
      </w:r>
      <w:r>
        <w:rPr>
          <w:spacing w:val="-29"/>
          <w:sz w:val="24"/>
          <w:szCs w:val="24"/>
        </w:rPr>
        <w:t xml:space="preserve"> </w:t>
      </w:r>
      <w:r>
        <w:rPr>
          <w:spacing w:val="24"/>
          <w:sz w:val="24"/>
          <w:szCs w:val="24"/>
        </w:rPr>
        <w:t>。 本合</w:t>
      </w:r>
    </w:p>
    <w:p w14:paraId="59B11BD6">
      <w:pPr>
        <w:spacing w:line="222" w:lineRule="auto"/>
        <w:rPr>
          <w:sz w:val="24"/>
          <w:szCs w:val="24"/>
        </w:rPr>
        <w:sectPr>
          <w:footerReference r:id="rId58" w:type="default"/>
          <w:pgSz w:w="11900" w:h="16840"/>
          <w:pgMar w:top="400" w:right="862" w:bottom="1241" w:left="1121" w:header="0" w:footer="1027" w:gutter="0"/>
          <w:pgNumType w:fmt="decimal"/>
          <w:cols w:space="720" w:num="1"/>
        </w:sectPr>
      </w:pPr>
    </w:p>
    <w:p w14:paraId="5B0064D5">
      <w:pPr>
        <w:spacing w:line="244" w:lineRule="auto"/>
        <w:rPr>
          <w:rFonts w:ascii="Arial"/>
          <w:sz w:val="21"/>
        </w:rPr>
      </w:pPr>
    </w:p>
    <w:p w14:paraId="3EA1409B">
      <w:pPr>
        <w:spacing w:line="245" w:lineRule="auto"/>
        <w:rPr>
          <w:rFonts w:ascii="Arial"/>
          <w:sz w:val="21"/>
        </w:rPr>
      </w:pPr>
    </w:p>
    <w:p w14:paraId="25B302F9">
      <w:pPr>
        <w:spacing w:line="245" w:lineRule="auto"/>
        <w:rPr>
          <w:rFonts w:ascii="Arial"/>
          <w:sz w:val="21"/>
        </w:rPr>
      </w:pPr>
    </w:p>
    <w:p w14:paraId="1484870B">
      <w:pPr>
        <w:spacing w:line="245" w:lineRule="auto"/>
        <w:rPr>
          <w:rFonts w:ascii="Arial"/>
          <w:sz w:val="21"/>
        </w:rPr>
      </w:pPr>
    </w:p>
    <w:p w14:paraId="7CDBC161">
      <w:pPr>
        <w:pStyle w:val="6"/>
        <w:spacing w:before="78" w:line="222" w:lineRule="auto"/>
        <w:ind w:left="559"/>
        <w:rPr>
          <w:sz w:val="24"/>
          <w:szCs w:val="24"/>
        </w:rPr>
      </w:pPr>
      <w:bookmarkStart w:id="22" w:name="bookmark30"/>
      <w:bookmarkEnd w:id="22"/>
      <w:r>
        <w:rPr>
          <w:spacing w:val="6"/>
          <w:sz w:val="24"/>
          <w:szCs w:val="24"/>
        </w:rPr>
        <w:t>同一式</w:t>
      </w:r>
      <w:r>
        <w:rPr>
          <w:spacing w:val="-93"/>
          <w:sz w:val="24"/>
          <w:szCs w:val="24"/>
        </w:rPr>
        <w:t xml:space="preserve"> </w:t>
      </w:r>
      <w:r>
        <w:rPr>
          <w:spacing w:val="56"/>
          <w:sz w:val="24"/>
          <w:szCs w:val="24"/>
          <w:u w:val="single" w:color="auto"/>
        </w:rPr>
        <w:t xml:space="preserve">  </w:t>
      </w:r>
      <w:r>
        <w:rPr>
          <w:spacing w:val="-103"/>
          <w:sz w:val="24"/>
          <w:szCs w:val="24"/>
        </w:rPr>
        <w:t xml:space="preserve"> </w:t>
      </w:r>
      <w:r>
        <w:rPr>
          <w:spacing w:val="6"/>
          <w:sz w:val="24"/>
          <w:szCs w:val="24"/>
        </w:rPr>
        <w:t>份</w:t>
      </w:r>
      <w:r>
        <w:rPr>
          <w:spacing w:val="-63"/>
          <w:sz w:val="24"/>
          <w:szCs w:val="24"/>
        </w:rPr>
        <w:t xml:space="preserve"> </w:t>
      </w:r>
      <w:r>
        <w:rPr>
          <w:spacing w:val="6"/>
          <w:sz w:val="24"/>
          <w:szCs w:val="24"/>
        </w:rPr>
        <w:t>，发包人执</w:t>
      </w:r>
      <w:r>
        <w:rPr>
          <w:spacing w:val="-97"/>
          <w:sz w:val="24"/>
          <w:szCs w:val="24"/>
        </w:rPr>
        <w:t xml:space="preserve"> </w:t>
      </w:r>
      <w:r>
        <w:rPr>
          <w:spacing w:val="55"/>
          <w:sz w:val="24"/>
          <w:szCs w:val="24"/>
          <w:u w:val="single" w:color="auto"/>
        </w:rPr>
        <w:t xml:space="preserve">  </w:t>
      </w:r>
      <w:r>
        <w:rPr>
          <w:spacing w:val="-103"/>
          <w:sz w:val="24"/>
          <w:szCs w:val="24"/>
        </w:rPr>
        <w:t xml:space="preserve"> </w:t>
      </w:r>
      <w:r>
        <w:rPr>
          <w:spacing w:val="6"/>
          <w:sz w:val="24"/>
          <w:szCs w:val="24"/>
        </w:rPr>
        <w:t>份</w:t>
      </w:r>
      <w:r>
        <w:rPr>
          <w:spacing w:val="-63"/>
          <w:sz w:val="24"/>
          <w:szCs w:val="24"/>
        </w:rPr>
        <w:t xml:space="preserve"> </w:t>
      </w:r>
      <w:r>
        <w:rPr>
          <w:spacing w:val="6"/>
          <w:sz w:val="24"/>
          <w:szCs w:val="24"/>
        </w:rPr>
        <w:t>，承包人执</w:t>
      </w:r>
      <w:r>
        <w:rPr>
          <w:spacing w:val="-97"/>
          <w:sz w:val="24"/>
          <w:szCs w:val="24"/>
        </w:rPr>
        <w:t xml:space="preserve"> </w:t>
      </w:r>
      <w:r>
        <w:rPr>
          <w:spacing w:val="56"/>
          <w:sz w:val="24"/>
          <w:szCs w:val="24"/>
          <w:u w:val="single" w:color="auto"/>
        </w:rPr>
        <w:t xml:space="preserve">  </w:t>
      </w:r>
      <w:r>
        <w:rPr>
          <w:spacing w:val="-103"/>
          <w:sz w:val="24"/>
          <w:szCs w:val="24"/>
        </w:rPr>
        <w:t xml:space="preserve"> </w:t>
      </w:r>
      <w:r>
        <w:rPr>
          <w:spacing w:val="6"/>
          <w:sz w:val="24"/>
          <w:szCs w:val="24"/>
        </w:rPr>
        <w:t>份。</w:t>
      </w:r>
    </w:p>
    <w:p w14:paraId="514919F2">
      <w:pPr>
        <w:pStyle w:val="6"/>
        <w:spacing w:before="71" w:line="230" w:lineRule="auto"/>
        <w:ind w:left="40" w:right="113" w:firstLine="27"/>
        <w:rPr>
          <w:sz w:val="24"/>
          <w:szCs w:val="24"/>
        </w:rPr>
      </w:pPr>
      <w:r>
        <w:rPr>
          <w:spacing w:val="-12"/>
          <w:sz w:val="24"/>
          <w:szCs w:val="24"/>
        </w:rPr>
        <w:t>由</w:t>
      </w:r>
      <w:r>
        <w:rPr>
          <w:spacing w:val="-54"/>
          <w:sz w:val="24"/>
          <w:szCs w:val="24"/>
        </w:rPr>
        <w:t xml:space="preserve"> </w:t>
      </w:r>
      <w:r>
        <w:rPr>
          <w:spacing w:val="-12"/>
          <w:sz w:val="24"/>
          <w:szCs w:val="24"/>
        </w:rPr>
        <w:t>双</w:t>
      </w:r>
      <w:r>
        <w:rPr>
          <w:spacing w:val="-55"/>
          <w:sz w:val="24"/>
          <w:szCs w:val="24"/>
        </w:rPr>
        <w:t xml:space="preserve"> </w:t>
      </w:r>
      <w:r>
        <w:rPr>
          <w:spacing w:val="-12"/>
          <w:sz w:val="24"/>
          <w:szCs w:val="24"/>
        </w:rPr>
        <w:t>方</w:t>
      </w:r>
      <w:r>
        <w:rPr>
          <w:spacing w:val="-56"/>
          <w:sz w:val="24"/>
          <w:szCs w:val="24"/>
        </w:rPr>
        <w:t xml:space="preserve"> </w:t>
      </w:r>
      <w:r>
        <w:rPr>
          <w:spacing w:val="-12"/>
          <w:sz w:val="24"/>
          <w:szCs w:val="24"/>
        </w:rPr>
        <w:t>法</w:t>
      </w:r>
      <w:r>
        <w:rPr>
          <w:spacing w:val="-56"/>
          <w:sz w:val="24"/>
          <w:szCs w:val="24"/>
        </w:rPr>
        <w:t xml:space="preserve"> </w:t>
      </w:r>
      <w:r>
        <w:rPr>
          <w:spacing w:val="-12"/>
          <w:sz w:val="24"/>
          <w:szCs w:val="24"/>
        </w:rPr>
        <w:t>定</w:t>
      </w:r>
      <w:r>
        <w:rPr>
          <w:spacing w:val="-59"/>
          <w:sz w:val="24"/>
          <w:szCs w:val="24"/>
        </w:rPr>
        <w:t xml:space="preserve"> </w:t>
      </w:r>
      <w:r>
        <w:rPr>
          <w:spacing w:val="-12"/>
          <w:sz w:val="24"/>
          <w:szCs w:val="24"/>
        </w:rPr>
        <w:t>代</w:t>
      </w:r>
      <w:r>
        <w:rPr>
          <w:spacing w:val="-59"/>
          <w:sz w:val="24"/>
          <w:szCs w:val="24"/>
        </w:rPr>
        <w:t xml:space="preserve"> </w:t>
      </w:r>
      <w:r>
        <w:rPr>
          <w:spacing w:val="-12"/>
          <w:sz w:val="24"/>
          <w:szCs w:val="24"/>
        </w:rPr>
        <w:t>表</w:t>
      </w:r>
      <w:r>
        <w:rPr>
          <w:spacing w:val="-59"/>
          <w:sz w:val="24"/>
          <w:szCs w:val="24"/>
        </w:rPr>
        <w:t xml:space="preserve"> </w:t>
      </w:r>
      <w:r>
        <w:rPr>
          <w:spacing w:val="-12"/>
          <w:sz w:val="24"/>
          <w:szCs w:val="24"/>
        </w:rPr>
        <w:t>人</w:t>
      </w:r>
      <w:r>
        <w:rPr>
          <w:spacing w:val="-58"/>
          <w:sz w:val="24"/>
          <w:szCs w:val="24"/>
        </w:rPr>
        <w:t xml:space="preserve"> </w:t>
      </w:r>
      <w:r>
        <w:rPr>
          <w:spacing w:val="-12"/>
          <w:sz w:val="24"/>
          <w:szCs w:val="24"/>
        </w:rPr>
        <w:t>或</w:t>
      </w:r>
      <w:r>
        <w:rPr>
          <w:spacing w:val="-61"/>
          <w:sz w:val="24"/>
          <w:szCs w:val="24"/>
        </w:rPr>
        <w:t xml:space="preserve"> </w:t>
      </w:r>
      <w:r>
        <w:rPr>
          <w:spacing w:val="-12"/>
          <w:sz w:val="24"/>
          <w:szCs w:val="24"/>
        </w:rPr>
        <w:t>其</w:t>
      </w:r>
      <w:r>
        <w:rPr>
          <w:spacing w:val="-61"/>
          <w:sz w:val="24"/>
          <w:szCs w:val="24"/>
        </w:rPr>
        <w:t xml:space="preserve"> </w:t>
      </w:r>
      <w:r>
        <w:rPr>
          <w:spacing w:val="-12"/>
          <w:sz w:val="24"/>
          <w:szCs w:val="24"/>
        </w:rPr>
        <w:t>授</w:t>
      </w:r>
      <w:r>
        <w:rPr>
          <w:spacing w:val="-64"/>
          <w:sz w:val="24"/>
          <w:szCs w:val="24"/>
        </w:rPr>
        <w:t xml:space="preserve"> </w:t>
      </w:r>
      <w:r>
        <w:rPr>
          <w:spacing w:val="-12"/>
          <w:sz w:val="24"/>
          <w:szCs w:val="24"/>
        </w:rPr>
        <w:t>权</w:t>
      </w:r>
      <w:r>
        <w:rPr>
          <w:spacing w:val="-56"/>
          <w:sz w:val="24"/>
          <w:szCs w:val="24"/>
        </w:rPr>
        <w:t xml:space="preserve"> </w:t>
      </w:r>
      <w:r>
        <w:rPr>
          <w:spacing w:val="-12"/>
          <w:sz w:val="24"/>
          <w:szCs w:val="24"/>
        </w:rPr>
        <w:t>代</w:t>
      </w:r>
      <w:r>
        <w:rPr>
          <w:spacing w:val="-62"/>
          <w:sz w:val="24"/>
          <w:szCs w:val="24"/>
        </w:rPr>
        <w:t xml:space="preserve"> </w:t>
      </w:r>
      <w:r>
        <w:rPr>
          <w:spacing w:val="-12"/>
          <w:sz w:val="24"/>
          <w:szCs w:val="24"/>
        </w:rPr>
        <w:t>表</w:t>
      </w:r>
      <w:r>
        <w:rPr>
          <w:spacing w:val="-55"/>
          <w:sz w:val="24"/>
          <w:szCs w:val="24"/>
        </w:rPr>
        <w:t xml:space="preserve"> </w:t>
      </w:r>
      <w:r>
        <w:rPr>
          <w:spacing w:val="-12"/>
          <w:sz w:val="24"/>
          <w:szCs w:val="24"/>
        </w:rPr>
        <w:t>签</w:t>
      </w:r>
      <w:r>
        <w:rPr>
          <w:spacing w:val="-64"/>
          <w:sz w:val="24"/>
          <w:szCs w:val="24"/>
        </w:rPr>
        <w:t xml:space="preserve"> </w:t>
      </w:r>
      <w:r>
        <w:rPr>
          <w:spacing w:val="-12"/>
          <w:sz w:val="24"/>
          <w:szCs w:val="24"/>
        </w:rPr>
        <w:t>署与</w:t>
      </w:r>
      <w:r>
        <w:rPr>
          <w:spacing w:val="-64"/>
          <w:sz w:val="24"/>
          <w:szCs w:val="24"/>
        </w:rPr>
        <w:t xml:space="preserve"> </w:t>
      </w:r>
      <w:r>
        <w:rPr>
          <w:spacing w:val="-12"/>
          <w:sz w:val="24"/>
          <w:szCs w:val="24"/>
        </w:rPr>
        <w:t>加盖</w:t>
      </w:r>
      <w:r>
        <w:rPr>
          <w:spacing w:val="-59"/>
          <w:sz w:val="24"/>
          <w:szCs w:val="24"/>
        </w:rPr>
        <w:t xml:space="preserve"> </w:t>
      </w:r>
      <w:r>
        <w:rPr>
          <w:spacing w:val="-12"/>
          <w:sz w:val="24"/>
          <w:szCs w:val="24"/>
        </w:rPr>
        <w:t>公</w:t>
      </w:r>
      <w:r>
        <w:rPr>
          <w:spacing w:val="-59"/>
          <w:sz w:val="24"/>
          <w:szCs w:val="24"/>
        </w:rPr>
        <w:t xml:space="preserve"> </w:t>
      </w:r>
      <w:r>
        <w:rPr>
          <w:spacing w:val="-12"/>
          <w:sz w:val="24"/>
          <w:szCs w:val="24"/>
        </w:rPr>
        <w:t>章</w:t>
      </w:r>
      <w:r>
        <w:rPr>
          <w:spacing w:val="-61"/>
          <w:sz w:val="24"/>
          <w:szCs w:val="24"/>
        </w:rPr>
        <w:t xml:space="preserve"> </w:t>
      </w:r>
      <w:r>
        <w:rPr>
          <w:spacing w:val="-12"/>
          <w:sz w:val="24"/>
          <w:szCs w:val="24"/>
        </w:rPr>
        <w:t>后生</w:t>
      </w:r>
      <w:r>
        <w:rPr>
          <w:spacing w:val="-60"/>
          <w:sz w:val="24"/>
          <w:szCs w:val="24"/>
        </w:rPr>
        <w:t xml:space="preserve"> </w:t>
      </w:r>
      <w:r>
        <w:rPr>
          <w:spacing w:val="-12"/>
          <w:sz w:val="24"/>
          <w:szCs w:val="24"/>
        </w:rPr>
        <w:t>效，全</w:t>
      </w:r>
      <w:r>
        <w:rPr>
          <w:spacing w:val="-62"/>
          <w:sz w:val="24"/>
          <w:szCs w:val="24"/>
        </w:rPr>
        <w:t xml:space="preserve"> </w:t>
      </w:r>
      <w:r>
        <w:rPr>
          <w:spacing w:val="-12"/>
          <w:sz w:val="24"/>
          <w:szCs w:val="24"/>
        </w:rPr>
        <w:t>部</w:t>
      </w:r>
      <w:r>
        <w:rPr>
          <w:spacing w:val="-55"/>
          <w:sz w:val="24"/>
          <w:szCs w:val="24"/>
        </w:rPr>
        <w:t xml:space="preserve"> </w:t>
      </w:r>
      <w:r>
        <w:rPr>
          <w:spacing w:val="-12"/>
          <w:sz w:val="24"/>
          <w:szCs w:val="24"/>
        </w:rPr>
        <w:t>工</w:t>
      </w:r>
      <w:r>
        <w:rPr>
          <w:spacing w:val="-62"/>
          <w:sz w:val="24"/>
          <w:szCs w:val="24"/>
        </w:rPr>
        <w:t xml:space="preserve"> </w:t>
      </w:r>
      <w:r>
        <w:rPr>
          <w:spacing w:val="-12"/>
          <w:sz w:val="24"/>
          <w:szCs w:val="24"/>
        </w:rPr>
        <w:t>程</w:t>
      </w:r>
      <w:r>
        <w:rPr>
          <w:spacing w:val="-59"/>
          <w:sz w:val="24"/>
          <w:szCs w:val="24"/>
        </w:rPr>
        <w:t xml:space="preserve"> </w:t>
      </w:r>
      <w:r>
        <w:rPr>
          <w:spacing w:val="-12"/>
          <w:sz w:val="24"/>
          <w:szCs w:val="24"/>
        </w:rPr>
        <w:t>竣</w:t>
      </w:r>
      <w:r>
        <w:rPr>
          <w:spacing w:val="-57"/>
          <w:sz w:val="24"/>
          <w:szCs w:val="24"/>
        </w:rPr>
        <w:t xml:space="preserve"> </w:t>
      </w:r>
      <w:r>
        <w:rPr>
          <w:spacing w:val="-12"/>
          <w:sz w:val="24"/>
          <w:szCs w:val="24"/>
        </w:rPr>
        <w:t>工</w:t>
      </w:r>
      <w:r>
        <w:rPr>
          <w:spacing w:val="-62"/>
          <w:sz w:val="24"/>
          <w:szCs w:val="24"/>
        </w:rPr>
        <w:t xml:space="preserve"> </w:t>
      </w:r>
      <w:r>
        <w:rPr>
          <w:spacing w:val="-12"/>
          <w:sz w:val="24"/>
          <w:szCs w:val="24"/>
        </w:rPr>
        <w:t>验</w:t>
      </w:r>
      <w:r>
        <w:rPr>
          <w:spacing w:val="-50"/>
          <w:sz w:val="24"/>
          <w:szCs w:val="24"/>
        </w:rPr>
        <w:t xml:space="preserve"> </w:t>
      </w:r>
      <w:r>
        <w:rPr>
          <w:spacing w:val="-12"/>
          <w:sz w:val="24"/>
          <w:szCs w:val="24"/>
        </w:rPr>
        <w:t>收后失</w:t>
      </w:r>
      <w:r>
        <w:rPr>
          <w:spacing w:val="-10"/>
          <w:sz w:val="24"/>
          <w:szCs w:val="24"/>
        </w:rPr>
        <w:t>效。</w:t>
      </w:r>
    </w:p>
    <w:p w14:paraId="0E823141">
      <w:pPr>
        <w:spacing w:line="316" w:lineRule="auto"/>
        <w:rPr>
          <w:rFonts w:ascii="Arial"/>
          <w:sz w:val="21"/>
        </w:rPr>
      </w:pPr>
    </w:p>
    <w:p w14:paraId="249189B7">
      <w:pPr>
        <w:spacing w:line="316" w:lineRule="auto"/>
        <w:rPr>
          <w:rFonts w:ascii="Arial"/>
          <w:sz w:val="21"/>
        </w:rPr>
      </w:pPr>
    </w:p>
    <w:p w14:paraId="3B368021">
      <w:pPr>
        <w:spacing w:line="317" w:lineRule="auto"/>
        <w:rPr>
          <w:rFonts w:ascii="Arial"/>
          <w:sz w:val="21"/>
        </w:rPr>
      </w:pPr>
    </w:p>
    <w:p w14:paraId="60F22D10">
      <w:pPr>
        <w:pStyle w:val="6"/>
        <w:spacing w:before="78" w:line="221" w:lineRule="auto"/>
        <w:rPr>
          <w:sz w:val="24"/>
          <w:szCs w:val="24"/>
        </w:rPr>
      </w:pPr>
      <w:r>
        <w:rPr>
          <w:sz w:val="24"/>
          <w:szCs w:val="24"/>
        </w:rPr>
        <w:t>发</w:t>
      </w:r>
      <w:r>
        <w:rPr>
          <w:spacing w:val="-62"/>
          <w:sz w:val="24"/>
          <w:szCs w:val="24"/>
        </w:rPr>
        <w:t xml:space="preserve"> </w:t>
      </w:r>
      <w:r>
        <w:rPr>
          <w:sz w:val="24"/>
          <w:szCs w:val="24"/>
        </w:rPr>
        <w:t>包人</w:t>
      </w:r>
      <w:r>
        <w:rPr>
          <w:spacing w:val="-60"/>
          <w:sz w:val="24"/>
          <w:szCs w:val="24"/>
        </w:rPr>
        <w:t xml:space="preserve"> </w:t>
      </w:r>
      <w:r>
        <w:rPr>
          <w:spacing w:val="-37"/>
          <w:sz w:val="24"/>
          <w:szCs w:val="24"/>
        </w:rPr>
        <w:t>：</w:t>
      </w:r>
      <w:r>
        <w:rPr>
          <w:spacing w:val="9"/>
          <w:sz w:val="24"/>
          <w:szCs w:val="24"/>
          <w:u w:val="single" w:color="auto"/>
        </w:rPr>
        <w:t xml:space="preserve">           </w:t>
      </w:r>
      <w:r>
        <w:rPr>
          <w:spacing w:val="-37"/>
          <w:sz w:val="24"/>
          <w:szCs w:val="24"/>
        </w:rPr>
        <w:t>（</w:t>
      </w:r>
      <w:r>
        <w:rPr>
          <w:sz w:val="24"/>
          <w:szCs w:val="24"/>
        </w:rPr>
        <w:t>盖</w:t>
      </w:r>
      <w:r>
        <w:rPr>
          <w:spacing w:val="-57"/>
          <w:sz w:val="24"/>
          <w:szCs w:val="24"/>
        </w:rPr>
        <w:t xml:space="preserve"> </w:t>
      </w:r>
      <w:r>
        <w:rPr>
          <w:sz w:val="24"/>
          <w:szCs w:val="24"/>
        </w:rPr>
        <w:t>单位</w:t>
      </w:r>
      <w:r>
        <w:rPr>
          <w:spacing w:val="-61"/>
          <w:sz w:val="24"/>
          <w:szCs w:val="24"/>
        </w:rPr>
        <w:t xml:space="preserve"> </w:t>
      </w:r>
      <w:r>
        <w:rPr>
          <w:sz w:val="24"/>
          <w:szCs w:val="24"/>
        </w:rPr>
        <w:t>章</w:t>
      </w:r>
      <w:r>
        <w:rPr>
          <w:spacing w:val="51"/>
          <w:sz w:val="24"/>
          <w:szCs w:val="24"/>
        </w:rPr>
        <w:t xml:space="preserve"> </w:t>
      </w:r>
      <w:r>
        <w:rPr>
          <w:sz w:val="24"/>
          <w:szCs w:val="24"/>
        </w:rPr>
        <w:t>）     承包人</w:t>
      </w:r>
      <w:r>
        <w:rPr>
          <w:spacing w:val="-57"/>
          <w:sz w:val="24"/>
          <w:szCs w:val="24"/>
        </w:rPr>
        <w:t xml:space="preserve"> </w:t>
      </w:r>
      <w:r>
        <w:rPr>
          <w:spacing w:val="-37"/>
          <w:sz w:val="24"/>
          <w:szCs w:val="24"/>
        </w:rPr>
        <w:t>：</w:t>
      </w:r>
      <w:r>
        <w:rPr>
          <w:spacing w:val="6"/>
          <w:sz w:val="24"/>
          <w:szCs w:val="24"/>
          <w:u w:val="single" w:color="auto"/>
        </w:rPr>
        <w:t xml:space="preserve">              </w:t>
      </w:r>
      <w:r>
        <w:rPr>
          <w:spacing w:val="-37"/>
          <w:sz w:val="24"/>
          <w:szCs w:val="24"/>
        </w:rPr>
        <w:t>（</w:t>
      </w:r>
      <w:r>
        <w:rPr>
          <w:sz w:val="24"/>
          <w:szCs w:val="24"/>
        </w:rPr>
        <w:t>盖单位章）</w:t>
      </w:r>
    </w:p>
    <w:p w14:paraId="175439B8">
      <w:pPr>
        <w:spacing w:line="306" w:lineRule="auto"/>
        <w:rPr>
          <w:rFonts w:ascii="Arial"/>
          <w:sz w:val="21"/>
        </w:rPr>
      </w:pPr>
    </w:p>
    <w:p w14:paraId="2341F0ED">
      <w:pPr>
        <w:spacing w:line="306" w:lineRule="auto"/>
        <w:rPr>
          <w:rFonts w:ascii="Arial"/>
          <w:sz w:val="21"/>
        </w:rPr>
      </w:pPr>
    </w:p>
    <w:p w14:paraId="48B39134">
      <w:pPr>
        <w:spacing w:line="306" w:lineRule="auto"/>
        <w:rPr>
          <w:rFonts w:ascii="Arial"/>
          <w:sz w:val="21"/>
        </w:rPr>
      </w:pPr>
    </w:p>
    <w:p w14:paraId="2A53DE20">
      <w:pPr>
        <w:pStyle w:val="6"/>
        <w:spacing w:before="78" w:line="223" w:lineRule="auto"/>
        <w:jc w:val="right"/>
        <w:rPr>
          <w:sz w:val="24"/>
          <w:szCs w:val="24"/>
        </w:rPr>
      </w:pPr>
      <w:r>
        <w:rPr>
          <w:spacing w:val="-8"/>
          <w:sz w:val="24"/>
          <w:szCs w:val="24"/>
        </w:rPr>
        <w:t>法</w:t>
      </w:r>
      <w:r>
        <w:rPr>
          <w:spacing w:val="-46"/>
          <w:sz w:val="24"/>
          <w:szCs w:val="24"/>
        </w:rPr>
        <w:t xml:space="preserve"> </w:t>
      </w:r>
      <w:r>
        <w:rPr>
          <w:spacing w:val="-8"/>
          <w:sz w:val="24"/>
          <w:szCs w:val="24"/>
        </w:rPr>
        <w:t>定</w:t>
      </w:r>
      <w:r>
        <w:rPr>
          <w:spacing w:val="-49"/>
          <w:sz w:val="24"/>
          <w:szCs w:val="24"/>
        </w:rPr>
        <w:t xml:space="preserve"> </w:t>
      </w:r>
      <w:r>
        <w:rPr>
          <w:spacing w:val="-8"/>
          <w:sz w:val="24"/>
          <w:szCs w:val="24"/>
        </w:rPr>
        <w:t>代</w:t>
      </w:r>
      <w:r>
        <w:rPr>
          <w:spacing w:val="-49"/>
          <w:sz w:val="24"/>
          <w:szCs w:val="24"/>
        </w:rPr>
        <w:t xml:space="preserve"> </w:t>
      </w:r>
      <w:r>
        <w:rPr>
          <w:spacing w:val="-8"/>
          <w:sz w:val="24"/>
          <w:szCs w:val="24"/>
        </w:rPr>
        <w:t>表</w:t>
      </w:r>
      <w:r>
        <w:rPr>
          <w:spacing w:val="-48"/>
          <w:sz w:val="24"/>
          <w:szCs w:val="24"/>
        </w:rPr>
        <w:t xml:space="preserve"> </w:t>
      </w:r>
      <w:r>
        <w:rPr>
          <w:spacing w:val="-8"/>
          <w:sz w:val="24"/>
          <w:szCs w:val="24"/>
        </w:rPr>
        <w:t>人</w:t>
      </w:r>
      <w:r>
        <w:rPr>
          <w:spacing w:val="-50"/>
          <w:sz w:val="24"/>
          <w:szCs w:val="24"/>
        </w:rPr>
        <w:t xml:space="preserve"> </w:t>
      </w:r>
      <w:r>
        <w:rPr>
          <w:spacing w:val="-8"/>
          <w:sz w:val="24"/>
          <w:szCs w:val="24"/>
        </w:rPr>
        <w:t>或其</w:t>
      </w:r>
      <w:r>
        <w:rPr>
          <w:spacing w:val="-42"/>
          <w:sz w:val="24"/>
          <w:szCs w:val="24"/>
        </w:rPr>
        <w:t xml:space="preserve"> </w:t>
      </w:r>
      <w:r>
        <w:rPr>
          <w:spacing w:val="-8"/>
          <w:sz w:val="24"/>
          <w:szCs w:val="24"/>
        </w:rPr>
        <w:t>委</w:t>
      </w:r>
      <w:r>
        <w:rPr>
          <w:spacing w:val="-54"/>
          <w:sz w:val="24"/>
          <w:szCs w:val="24"/>
        </w:rPr>
        <w:t xml:space="preserve"> </w:t>
      </w:r>
      <w:r>
        <w:rPr>
          <w:spacing w:val="-8"/>
          <w:sz w:val="24"/>
          <w:szCs w:val="24"/>
        </w:rPr>
        <w:t>托代</w:t>
      </w:r>
      <w:r>
        <w:rPr>
          <w:spacing w:val="-49"/>
          <w:sz w:val="24"/>
          <w:szCs w:val="24"/>
        </w:rPr>
        <w:t xml:space="preserve"> </w:t>
      </w:r>
      <w:r>
        <w:rPr>
          <w:spacing w:val="-8"/>
          <w:sz w:val="24"/>
          <w:szCs w:val="24"/>
        </w:rPr>
        <w:t>理</w:t>
      </w:r>
      <w:r>
        <w:rPr>
          <w:spacing w:val="-50"/>
          <w:sz w:val="24"/>
          <w:szCs w:val="24"/>
        </w:rPr>
        <w:t xml:space="preserve"> </w:t>
      </w:r>
      <w:r>
        <w:rPr>
          <w:spacing w:val="-8"/>
          <w:sz w:val="24"/>
          <w:szCs w:val="24"/>
        </w:rPr>
        <w:t>人</w:t>
      </w:r>
      <w:r>
        <w:rPr>
          <w:spacing w:val="-67"/>
          <w:sz w:val="24"/>
          <w:szCs w:val="24"/>
        </w:rPr>
        <w:t xml:space="preserve"> </w:t>
      </w:r>
      <w:r>
        <w:rPr>
          <w:spacing w:val="-65"/>
          <w:w w:val="96"/>
          <w:sz w:val="24"/>
          <w:szCs w:val="24"/>
        </w:rPr>
        <w:t>：</w:t>
      </w:r>
      <w:r>
        <w:rPr>
          <w:spacing w:val="10"/>
          <w:sz w:val="24"/>
          <w:szCs w:val="24"/>
          <w:u w:val="single" w:color="auto"/>
        </w:rPr>
        <w:t xml:space="preserve">    </w:t>
      </w:r>
      <w:r>
        <w:rPr>
          <w:spacing w:val="-65"/>
          <w:w w:val="96"/>
          <w:sz w:val="24"/>
          <w:szCs w:val="24"/>
        </w:rPr>
        <w:t>（</w:t>
      </w:r>
      <w:r>
        <w:rPr>
          <w:spacing w:val="-8"/>
          <w:sz w:val="24"/>
          <w:szCs w:val="24"/>
        </w:rPr>
        <w:t>签</w:t>
      </w:r>
      <w:r>
        <w:rPr>
          <w:spacing w:val="-41"/>
          <w:sz w:val="24"/>
          <w:szCs w:val="24"/>
        </w:rPr>
        <w:t xml:space="preserve"> </w:t>
      </w:r>
      <w:r>
        <w:rPr>
          <w:spacing w:val="-8"/>
          <w:sz w:val="24"/>
          <w:szCs w:val="24"/>
        </w:rPr>
        <w:t>字</w:t>
      </w:r>
      <w:r>
        <w:rPr>
          <w:spacing w:val="-35"/>
          <w:sz w:val="24"/>
          <w:szCs w:val="24"/>
        </w:rPr>
        <w:t xml:space="preserve"> </w:t>
      </w:r>
      <w:r>
        <w:rPr>
          <w:spacing w:val="-8"/>
          <w:sz w:val="24"/>
          <w:szCs w:val="24"/>
        </w:rPr>
        <w:t>）法</w:t>
      </w:r>
      <w:r>
        <w:rPr>
          <w:spacing w:val="-47"/>
          <w:sz w:val="24"/>
          <w:szCs w:val="24"/>
        </w:rPr>
        <w:t xml:space="preserve"> </w:t>
      </w:r>
      <w:r>
        <w:rPr>
          <w:spacing w:val="-8"/>
          <w:sz w:val="24"/>
          <w:szCs w:val="24"/>
        </w:rPr>
        <w:t>定</w:t>
      </w:r>
      <w:r>
        <w:rPr>
          <w:spacing w:val="-48"/>
          <w:sz w:val="24"/>
          <w:szCs w:val="24"/>
        </w:rPr>
        <w:t xml:space="preserve"> </w:t>
      </w:r>
      <w:r>
        <w:rPr>
          <w:spacing w:val="-8"/>
          <w:sz w:val="24"/>
          <w:szCs w:val="24"/>
        </w:rPr>
        <w:t>代</w:t>
      </w:r>
      <w:r>
        <w:rPr>
          <w:spacing w:val="-50"/>
          <w:sz w:val="24"/>
          <w:szCs w:val="24"/>
        </w:rPr>
        <w:t xml:space="preserve"> </w:t>
      </w:r>
      <w:r>
        <w:rPr>
          <w:spacing w:val="-8"/>
          <w:sz w:val="24"/>
          <w:szCs w:val="24"/>
        </w:rPr>
        <w:t>表</w:t>
      </w:r>
      <w:r>
        <w:rPr>
          <w:spacing w:val="-47"/>
          <w:sz w:val="24"/>
          <w:szCs w:val="24"/>
        </w:rPr>
        <w:t xml:space="preserve"> </w:t>
      </w:r>
      <w:r>
        <w:rPr>
          <w:spacing w:val="-8"/>
          <w:sz w:val="24"/>
          <w:szCs w:val="24"/>
        </w:rPr>
        <w:t>人</w:t>
      </w:r>
      <w:r>
        <w:rPr>
          <w:spacing w:val="-50"/>
          <w:sz w:val="24"/>
          <w:szCs w:val="24"/>
        </w:rPr>
        <w:t xml:space="preserve"> </w:t>
      </w:r>
      <w:r>
        <w:rPr>
          <w:spacing w:val="-8"/>
          <w:sz w:val="24"/>
          <w:szCs w:val="24"/>
        </w:rPr>
        <w:t>或其</w:t>
      </w:r>
      <w:r>
        <w:rPr>
          <w:spacing w:val="-42"/>
          <w:sz w:val="24"/>
          <w:szCs w:val="24"/>
        </w:rPr>
        <w:t xml:space="preserve"> </w:t>
      </w:r>
      <w:r>
        <w:rPr>
          <w:spacing w:val="-8"/>
          <w:sz w:val="24"/>
          <w:szCs w:val="24"/>
        </w:rPr>
        <w:t>委</w:t>
      </w:r>
      <w:r>
        <w:rPr>
          <w:spacing w:val="-54"/>
          <w:sz w:val="24"/>
          <w:szCs w:val="24"/>
        </w:rPr>
        <w:t xml:space="preserve"> </w:t>
      </w:r>
      <w:r>
        <w:rPr>
          <w:spacing w:val="-8"/>
          <w:sz w:val="24"/>
          <w:szCs w:val="24"/>
        </w:rPr>
        <w:t>托代</w:t>
      </w:r>
      <w:r>
        <w:rPr>
          <w:spacing w:val="-50"/>
          <w:sz w:val="24"/>
          <w:szCs w:val="24"/>
        </w:rPr>
        <w:t xml:space="preserve"> </w:t>
      </w:r>
      <w:r>
        <w:rPr>
          <w:spacing w:val="-9"/>
          <w:sz w:val="24"/>
          <w:szCs w:val="24"/>
        </w:rPr>
        <w:t>理</w:t>
      </w:r>
      <w:r>
        <w:rPr>
          <w:spacing w:val="-50"/>
          <w:sz w:val="24"/>
          <w:szCs w:val="24"/>
        </w:rPr>
        <w:t xml:space="preserve"> </w:t>
      </w:r>
      <w:r>
        <w:rPr>
          <w:spacing w:val="-9"/>
          <w:sz w:val="24"/>
          <w:szCs w:val="24"/>
        </w:rPr>
        <w:t>人</w:t>
      </w:r>
      <w:r>
        <w:rPr>
          <w:spacing w:val="-33"/>
          <w:sz w:val="24"/>
          <w:szCs w:val="24"/>
        </w:rPr>
        <w:t xml:space="preserve"> </w:t>
      </w:r>
      <w:r>
        <w:rPr>
          <w:spacing w:val="-65"/>
          <w:w w:val="96"/>
          <w:sz w:val="24"/>
          <w:szCs w:val="24"/>
        </w:rPr>
        <w:t>：（</w:t>
      </w:r>
      <w:r>
        <w:rPr>
          <w:spacing w:val="-9"/>
          <w:sz w:val="24"/>
          <w:szCs w:val="24"/>
        </w:rPr>
        <w:t>签</w:t>
      </w:r>
      <w:r>
        <w:rPr>
          <w:spacing w:val="-42"/>
          <w:sz w:val="24"/>
          <w:szCs w:val="24"/>
        </w:rPr>
        <w:t xml:space="preserve"> </w:t>
      </w:r>
      <w:r>
        <w:rPr>
          <w:spacing w:val="-9"/>
          <w:sz w:val="24"/>
          <w:szCs w:val="24"/>
        </w:rPr>
        <w:t>字）</w:t>
      </w:r>
    </w:p>
    <w:p w14:paraId="12F8BDDB">
      <w:pPr>
        <w:pStyle w:val="6"/>
        <w:tabs>
          <w:tab w:val="left" w:pos="1473"/>
        </w:tabs>
        <w:spacing w:before="224" w:line="222" w:lineRule="auto"/>
        <w:ind w:left="1234"/>
        <w:rPr>
          <w:sz w:val="24"/>
          <w:szCs w:val="24"/>
        </w:rPr>
      </w:pPr>
      <w:r>
        <w:rPr>
          <w:sz w:val="24"/>
          <w:szCs w:val="24"/>
          <w:u w:val="single" w:color="auto"/>
        </w:rPr>
        <w:tab/>
      </w:r>
      <w:r>
        <w:rPr>
          <w:spacing w:val="-99"/>
          <w:sz w:val="24"/>
          <w:szCs w:val="24"/>
        </w:rPr>
        <w:t xml:space="preserve"> </w:t>
      </w:r>
      <w:r>
        <w:rPr>
          <w:spacing w:val="-14"/>
          <w:sz w:val="24"/>
          <w:szCs w:val="24"/>
        </w:rPr>
        <w:t>年</w:t>
      </w:r>
      <w:r>
        <w:rPr>
          <w:spacing w:val="-14"/>
          <w:sz w:val="24"/>
          <w:szCs w:val="24"/>
          <w:u w:val="single" w:color="auto"/>
        </w:rPr>
        <w:t xml:space="preserve">   </w:t>
      </w:r>
      <w:r>
        <w:rPr>
          <w:spacing w:val="-92"/>
          <w:sz w:val="24"/>
          <w:szCs w:val="24"/>
        </w:rPr>
        <w:t xml:space="preserve"> </w:t>
      </w:r>
      <w:r>
        <w:rPr>
          <w:spacing w:val="-14"/>
          <w:sz w:val="24"/>
          <w:szCs w:val="24"/>
        </w:rPr>
        <w:t>月</w:t>
      </w:r>
      <w:r>
        <w:rPr>
          <w:spacing w:val="-14"/>
          <w:sz w:val="24"/>
          <w:szCs w:val="24"/>
          <w:u w:val="single" w:color="auto"/>
        </w:rPr>
        <w:t xml:space="preserve">   </w:t>
      </w:r>
      <w:r>
        <w:rPr>
          <w:spacing w:val="-41"/>
          <w:sz w:val="24"/>
          <w:szCs w:val="24"/>
        </w:rPr>
        <w:t xml:space="preserve"> </w:t>
      </w:r>
      <w:r>
        <w:rPr>
          <w:spacing w:val="-14"/>
          <w:sz w:val="24"/>
          <w:szCs w:val="24"/>
        </w:rPr>
        <w:t xml:space="preserve">日                </w:t>
      </w:r>
      <w:r>
        <w:rPr>
          <w:spacing w:val="-15"/>
          <w:sz w:val="24"/>
          <w:szCs w:val="24"/>
        </w:rPr>
        <w:t xml:space="preserve">            </w:t>
      </w:r>
      <w:r>
        <w:rPr>
          <w:spacing w:val="22"/>
          <w:sz w:val="24"/>
          <w:szCs w:val="24"/>
          <w:u w:val="single" w:color="auto"/>
        </w:rPr>
        <w:t xml:space="preserve">    </w:t>
      </w:r>
      <w:r>
        <w:rPr>
          <w:spacing w:val="-98"/>
          <w:sz w:val="24"/>
          <w:szCs w:val="24"/>
        </w:rPr>
        <w:t xml:space="preserve"> </w:t>
      </w:r>
      <w:r>
        <w:rPr>
          <w:spacing w:val="-15"/>
          <w:sz w:val="24"/>
          <w:szCs w:val="24"/>
        </w:rPr>
        <w:t>年</w:t>
      </w:r>
      <w:r>
        <w:rPr>
          <w:spacing w:val="17"/>
          <w:sz w:val="24"/>
          <w:szCs w:val="24"/>
        </w:rPr>
        <w:t xml:space="preserve">    </w:t>
      </w:r>
      <w:r>
        <w:rPr>
          <w:spacing w:val="-15"/>
          <w:sz w:val="24"/>
          <w:szCs w:val="24"/>
        </w:rPr>
        <w:t>月</w:t>
      </w:r>
      <w:r>
        <w:rPr>
          <w:spacing w:val="53"/>
          <w:sz w:val="24"/>
          <w:szCs w:val="24"/>
          <w:u w:val="single" w:color="auto"/>
        </w:rPr>
        <w:t xml:space="preserve">  </w:t>
      </w:r>
      <w:r>
        <w:rPr>
          <w:spacing w:val="-45"/>
          <w:sz w:val="24"/>
          <w:szCs w:val="24"/>
        </w:rPr>
        <w:t xml:space="preserve"> </w:t>
      </w:r>
      <w:r>
        <w:rPr>
          <w:spacing w:val="-15"/>
          <w:sz w:val="24"/>
          <w:szCs w:val="24"/>
        </w:rPr>
        <w:t>日</w:t>
      </w:r>
    </w:p>
    <w:p w14:paraId="3CA45EFE">
      <w:pPr>
        <w:spacing w:line="222" w:lineRule="auto"/>
        <w:rPr>
          <w:sz w:val="24"/>
          <w:szCs w:val="24"/>
        </w:rPr>
        <w:sectPr>
          <w:footerReference r:id="rId59" w:type="default"/>
          <w:pgSz w:w="11900" w:h="16840"/>
          <w:pgMar w:top="400" w:right="984" w:bottom="1241" w:left="1102" w:header="0" w:footer="1027" w:gutter="0"/>
          <w:pgNumType w:fmt="decimal"/>
          <w:cols w:space="720" w:num="1"/>
        </w:sectPr>
      </w:pPr>
    </w:p>
    <w:p w14:paraId="54C66B77">
      <w:pPr>
        <w:spacing w:line="245" w:lineRule="auto"/>
        <w:rPr>
          <w:rFonts w:ascii="Arial"/>
          <w:sz w:val="21"/>
        </w:rPr>
      </w:pPr>
    </w:p>
    <w:p w14:paraId="2F06B2F3">
      <w:pPr>
        <w:spacing w:line="245" w:lineRule="auto"/>
        <w:rPr>
          <w:rFonts w:ascii="Arial"/>
          <w:sz w:val="21"/>
        </w:rPr>
      </w:pPr>
    </w:p>
    <w:p w14:paraId="2B8EAAAC">
      <w:pPr>
        <w:spacing w:line="246" w:lineRule="auto"/>
        <w:rPr>
          <w:rFonts w:ascii="Arial"/>
          <w:sz w:val="21"/>
        </w:rPr>
      </w:pPr>
    </w:p>
    <w:p w14:paraId="73CB4B4F">
      <w:pPr>
        <w:spacing w:line="246" w:lineRule="auto"/>
        <w:rPr>
          <w:rFonts w:ascii="Arial"/>
          <w:sz w:val="21"/>
        </w:rPr>
      </w:pPr>
    </w:p>
    <w:p w14:paraId="204AFFAA">
      <w:pPr>
        <w:pStyle w:val="6"/>
        <w:spacing w:before="98" w:line="222" w:lineRule="auto"/>
        <w:ind w:left="3382"/>
        <w:outlineLvl w:val="0"/>
        <w:rPr>
          <w:sz w:val="30"/>
          <w:szCs w:val="30"/>
        </w:rPr>
      </w:pPr>
      <w:r>
        <w:rPr>
          <w:b/>
          <w:bCs/>
          <w:spacing w:val="-5"/>
          <w:sz w:val="30"/>
          <w:szCs w:val="30"/>
        </w:rPr>
        <w:t>第六章</w:t>
      </w:r>
      <w:r>
        <w:rPr>
          <w:spacing w:val="-5"/>
          <w:sz w:val="30"/>
          <w:szCs w:val="30"/>
        </w:rPr>
        <w:t xml:space="preserve">  </w:t>
      </w:r>
      <w:r>
        <w:rPr>
          <w:b/>
          <w:bCs/>
          <w:spacing w:val="-5"/>
          <w:sz w:val="30"/>
          <w:szCs w:val="30"/>
        </w:rPr>
        <w:t>投标文件格式</w:t>
      </w:r>
    </w:p>
    <w:p w14:paraId="69E557A1">
      <w:pPr>
        <w:spacing w:line="292" w:lineRule="auto"/>
        <w:rPr>
          <w:rFonts w:ascii="Arial"/>
          <w:sz w:val="21"/>
        </w:rPr>
      </w:pPr>
    </w:p>
    <w:p w14:paraId="14202DAF">
      <w:pPr>
        <w:spacing w:line="292" w:lineRule="auto"/>
        <w:rPr>
          <w:rFonts w:ascii="Arial"/>
          <w:sz w:val="21"/>
        </w:rPr>
      </w:pPr>
    </w:p>
    <w:p w14:paraId="78C81F5F">
      <w:pPr>
        <w:spacing w:line="292" w:lineRule="auto"/>
        <w:rPr>
          <w:rFonts w:ascii="Arial"/>
          <w:sz w:val="21"/>
        </w:rPr>
      </w:pPr>
    </w:p>
    <w:p w14:paraId="3EBAE30C">
      <w:pPr>
        <w:spacing w:line="292" w:lineRule="auto"/>
        <w:rPr>
          <w:rFonts w:ascii="Arial"/>
          <w:sz w:val="21"/>
        </w:rPr>
      </w:pPr>
    </w:p>
    <w:p w14:paraId="5573C4BE">
      <w:pPr>
        <w:pStyle w:val="6"/>
        <w:spacing w:before="101" w:line="226" w:lineRule="auto"/>
        <w:ind w:left="3914"/>
      </w:pPr>
      <w:r>
        <w:rPr>
          <w:b/>
          <w:bCs/>
          <w:spacing w:val="1"/>
        </w:rPr>
        <w:t>（项目名称）</w:t>
      </w:r>
    </w:p>
    <w:p w14:paraId="66275AD0">
      <w:pPr>
        <w:spacing w:line="271" w:lineRule="auto"/>
        <w:rPr>
          <w:rFonts w:ascii="Arial"/>
          <w:sz w:val="21"/>
        </w:rPr>
      </w:pPr>
    </w:p>
    <w:p w14:paraId="417D3DBB">
      <w:pPr>
        <w:spacing w:line="271" w:lineRule="auto"/>
        <w:rPr>
          <w:rFonts w:ascii="Arial"/>
          <w:sz w:val="21"/>
        </w:rPr>
      </w:pPr>
    </w:p>
    <w:p w14:paraId="6356CFB9">
      <w:pPr>
        <w:spacing w:line="271" w:lineRule="auto"/>
        <w:rPr>
          <w:rFonts w:ascii="Arial"/>
          <w:sz w:val="21"/>
        </w:rPr>
      </w:pPr>
    </w:p>
    <w:p w14:paraId="2BB1072A">
      <w:pPr>
        <w:spacing w:line="271" w:lineRule="auto"/>
        <w:rPr>
          <w:rFonts w:ascii="Arial"/>
          <w:sz w:val="21"/>
        </w:rPr>
      </w:pPr>
    </w:p>
    <w:p w14:paraId="6F68391D">
      <w:pPr>
        <w:spacing w:line="272" w:lineRule="auto"/>
        <w:rPr>
          <w:rFonts w:ascii="Arial"/>
          <w:sz w:val="21"/>
        </w:rPr>
      </w:pPr>
    </w:p>
    <w:p w14:paraId="217A4666">
      <w:pPr>
        <w:pStyle w:val="6"/>
        <w:spacing w:before="140" w:line="226" w:lineRule="auto"/>
        <w:ind w:left="3998"/>
        <w:rPr>
          <w:sz w:val="43"/>
          <w:szCs w:val="43"/>
        </w:rPr>
      </w:pPr>
      <w:bookmarkStart w:id="23" w:name="bookmark7"/>
      <w:bookmarkEnd w:id="23"/>
      <w:r>
        <w:rPr>
          <w:b/>
          <w:bCs/>
          <w:spacing w:val="-1"/>
          <w:sz w:val="43"/>
          <w:szCs w:val="43"/>
        </w:rPr>
        <w:t>投标文件</w:t>
      </w:r>
    </w:p>
    <w:p w14:paraId="24E13D4D">
      <w:pPr>
        <w:spacing w:line="241" w:lineRule="auto"/>
        <w:rPr>
          <w:rFonts w:ascii="Arial"/>
          <w:sz w:val="21"/>
        </w:rPr>
      </w:pPr>
    </w:p>
    <w:p w14:paraId="01149578">
      <w:pPr>
        <w:spacing w:line="241" w:lineRule="auto"/>
        <w:rPr>
          <w:rFonts w:ascii="Arial"/>
          <w:sz w:val="21"/>
        </w:rPr>
      </w:pPr>
    </w:p>
    <w:p w14:paraId="730F7B48">
      <w:pPr>
        <w:spacing w:line="241" w:lineRule="auto"/>
        <w:rPr>
          <w:rFonts w:ascii="Arial"/>
          <w:sz w:val="21"/>
        </w:rPr>
      </w:pPr>
    </w:p>
    <w:p w14:paraId="77A916B2">
      <w:pPr>
        <w:spacing w:line="242" w:lineRule="auto"/>
        <w:rPr>
          <w:rFonts w:ascii="Arial"/>
          <w:sz w:val="21"/>
        </w:rPr>
      </w:pPr>
    </w:p>
    <w:p w14:paraId="38C4DD2E">
      <w:pPr>
        <w:spacing w:line="242" w:lineRule="auto"/>
        <w:rPr>
          <w:rFonts w:ascii="Arial"/>
          <w:sz w:val="21"/>
        </w:rPr>
      </w:pPr>
    </w:p>
    <w:p w14:paraId="5749EF29">
      <w:pPr>
        <w:spacing w:line="242" w:lineRule="auto"/>
        <w:rPr>
          <w:rFonts w:ascii="Arial"/>
          <w:sz w:val="21"/>
        </w:rPr>
      </w:pPr>
    </w:p>
    <w:p w14:paraId="7FBCFA8F">
      <w:pPr>
        <w:pStyle w:val="6"/>
        <w:spacing w:before="91" w:line="222" w:lineRule="auto"/>
        <w:ind w:left="2"/>
        <w:rPr>
          <w:sz w:val="28"/>
          <w:szCs w:val="28"/>
        </w:rPr>
      </w:pPr>
      <w:r>
        <w:rPr>
          <w:b/>
          <w:bCs/>
          <w:spacing w:val="-5"/>
          <w:sz w:val="28"/>
          <w:szCs w:val="28"/>
        </w:rPr>
        <w:t>投标人名称（公章</w:t>
      </w:r>
      <w:r>
        <w:rPr>
          <w:b/>
          <w:bCs/>
          <w:spacing w:val="-1"/>
          <w:sz w:val="28"/>
          <w:szCs w:val="28"/>
        </w:rPr>
        <w:t>）：</w:t>
      </w:r>
    </w:p>
    <w:p w14:paraId="6D754C6C">
      <w:pPr>
        <w:spacing w:line="328" w:lineRule="auto"/>
        <w:rPr>
          <w:rFonts w:ascii="Arial"/>
          <w:sz w:val="21"/>
        </w:rPr>
      </w:pPr>
    </w:p>
    <w:p w14:paraId="77D9D944">
      <w:pPr>
        <w:spacing w:line="328" w:lineRule="auto"/>
        <w:rPr>
          <w:rFonts w:ascii="Arial"/>
          <w:sz w:val="21"/>
        </w:rPr>
      </w:pPr>
    </w:p>
    <w:p w14:paraId="2C9D1CE5">
      <w:pPr>
        <w:pStyle w:val="6"/>
        <w:spacing w:before="91" w:line="223" w:lineRule="auto"/>
        <w:ind w:left="6"/>
        <w:rPr>
          <w:sz w:val="28"/>
          <w:szCs w:val="28"/>
        </w:rPr>
      </w:pPr>
      <w:r>
        <w:rPr>
          <w:b/>
          <w:bCs/>
          <w:spacing w:val="-40"/>
          <w:w w:val="90"/>
          <w:sz w:val="28"/>
          <w:szCs w:val="28"/>
        </w:rPr>
        <w:t>法定代表人（签字或盖章</w:t>
      </w:r>
      <w:r>
        <w:rPr>
          <w:b/>
          <w:bCs/>
          <w:spacing w:val="-22"/>
          <w:sz w:val="28"/>
          <w:szCs w:val="28"/>
        </w:rPr>
        <w:t>）：</w:t>
      </w:r>
    </w:p>
    <w:p w14:paraId="103D1032">
      <w:pPr>
        <w:spacing w:line="329" w:lineRule="auto"/>
        <w:rPr>
          <w:rFonts w:ascii="Arial"/>
          <w:sz w:val="21"/>
        </w:rPr>
      </w:pPr>
    </w:p>
    <w:p w14:paraId="7B001CD3">
      <w:pPr>
        <w:spacing w:line="329" w:lineRule="auto"/>
        <w:rPr>
          <w:rFonts w:ascii="Arial"/>
          <w:sz w:val="21"/>
        </w:rPr>
      </w:pPr>
    </w:p>
    <w:p w14:paraId="4DFCAE58">
      <w:pPr>
        <w:pStyle w:val="6"/>
        <w:spacing w:before="91" w:line="225" w:lineRule="auto"/>
        <w:rPr>
          <w:sz w:val="28"/>
          <w:szCs w:val="28"/>
        </w:rPr>
      </w:pPr>
      <w:r>
        <w:rPr>
          <w:b/>
          <w:bCs/>
          <w:spacing w:val="-20"/>
          <w:sz w:val="28"/>
          <w:szCs w:val="28"/>
        </w:rPr>
        <w:t>联</w:t>
      </w:r>
      <w:r>
        <w:rPr>
          <w:spacing w:val="8"/>
          <w:sz w:val="28"/>
          <w:szCs w:val="28"/>
        </w:rPr>
        <w:t xml:space="preserve">    </w:t>
      </w:r>
      <w:r>
        <w:rPr>
          <w:b/>
          <w:bCs/>
          <w:spacing w:val="-20"/>
          <w:sz w:val="28"/>
          <w:szCs w:val="28"/>
        </w:rPr>
        <w:t>系</w:t>
      </w:r>
      <w:r>
        <w:rPr>
          <w:spacing w:val="6"/>
          <w:sz w:val="28"/>
          <w:szCs w:val="28"/>
        </w:rPr>
        <w:t xml:space="preserve">    </w:t>
      </w:r>
      <w:r>
        <w:rPr>
          <w:b/>
          <w:bCs/>
          <w:spacing w:val="-20"/>
          <w:sz w:val="28"/>
          <w:szCs w:val="28"/>
        </w:rPr>
        <w:t>人</w:t>
      </w:r>
      <w:r>
        <w:rPr>
          <w:spacing w:val="1"/>
          <w:sz w:val="28"/>
          <w:szCs w:val="28"/>
        </w:rPr>
        <w:t xml:space="preserve">    </w:t>
      </w:r>
      <w:r>
        <w:rPr>
          <w:b/>
          <w:bCs/>
          <w:spacing w:val="-20"/>
          <w:sz w:val="28"/>
          <w:szCs w:val="28"/>
        </w:rPr>
        <w:t>：</w:t>
      </w:r>
    </w:p>
    <w:p w14:paraId="0DC09896">
      <w:pPr>
        <w:spacing w:line="325" w:lineRule="auto"/>
        <w:rPr>
          <w:rFonts w:ascii="Arial"/>
          <w:sz w:val="21"/>
        </w:rPr>
      </w:pPr>
    </w:p>
    <w:p w14:paraId="27B8C434">
      <w:pPr>
        <w:spacing w:line="325" w:lineRule="auto"/>
        <w:rPr>
          <w:rFonts w:ascii="Arial"/>
          <w:sz w:val="21"/>
        </w:rPr>
      </w:pPr>
    </w:p>
    <w:p w14:paraId="07F9FF4E">
      <w:pPr>
        <w:pStyle w:val="6"/>
        <w:spacing w:before="91" w:line="224" w:lineRule="auto"/>
        <w:rPr>
          <w:sz w:val="28"/>
          <w:szCs w:val="28"/>
        </w:rPr>
      </w:pPr>
      <w:r>
        <w:rPr>
          <w:b/>
          <w:bCs/>
          <w:spacing w:val="-18"/>
          <w:sz w:val="28"/>
          <w:szCs w:val="28"/>
        </w:rPr>
        <w:t>联</w:t>
      </w:r>
      <w:r>
        <w:rPr>
          <w:spacing w:val="51"/>
          <w:sz w:val="28"/>
          <w:szCs w:val="28"/>
        </w:rPr>
        <w:t xml:space="preserve">  </w:t>
      </w:r>
      <w:r>
        <w:rPr>
          <w:b/>
          <w:bCs/>
          <w:spacing w:val="-18"/>
          <w:sz w:val="28"/>
          <w:szCs w:val="28"/>
        </w:rPr>
        <w:t>系</w:t>
      </w:r>
      <w:r>
        <w:rPr>
          <w:spacing w:val="-18"/>
          <w:sz w:val="28"/>
          <w:szCs w:val="28"/>
        </w:rPr>
        <w:t xml:space="preserve">   </w:t>
      </w:r>
      <w:r>
        <w:rPr>
          <w:b/>
          <w:bCs/>
          <w:spacing w:val="-18"/>
          <w:sz w:val="28"/>
          <w:szCs w:val="28"/>
        </w:rPr>
        <w:t>电</w:t>
      </w:r>
      <w:r>
        <w:rPr>
          <w:spacing w:val="45"/>
          <w:sz w:val="28"/>
          <w:szCs w:val="28"/>
        </w:rPr>
        <w:t xml:space="preserve">  </w:t>
      </w:r>
      <w:r>
        <w:rPr>
          <w:b/>
          <w:bCs/>
          <w:spacing w:val="-18"/>
          <w:sz w:val="28"/>
          <w:szCs w:val="28"/>
        </w:rPr>
        <w:t>话</w:t>
      </w:r>
      <w:r>
        <w:rPr>
          <w:spacing w:val="36"/>
          <w:sz w:val="28"/>
          <w:szCs w:val="28"/>
        </w:rPr>
        <w:t xml:space="preserve">  </w:t>
      </w:r>
      <w:r>
        <w:rPr>
          <w:b/>
          <w:bCs/>
          <w:spacing w:val="-18"/>
          <w:sz w:val="28"/>
          <w:szCs w:val="28"/>
        </w:rPr>
        <w:t>：</w:t>
      </w:r>
    </w:p>
    <w:p w14:paraId="30CD0E3D">
      <w:pPr>
        <w:spacing w:line="327" w:lineRule="auto"/>
        <w:rPr>
          <w:rFonts w:ascii="Arial"/>
          <w:sz w:val="21"/>
        </w:rPr>
      </w:pPr>
    </w:p>
    <w:p w14:paraId="197C7A7D">
      <w:pPr>
        <w:spacing w:line="328" w:lineRule="auto"/>
        <w:rPr>
          <w:rFonts w:ascii="Arial"/>
          <w:sz w:val="21"/>
        </w:rPr>
      </w:pPr>
    </w:p>
    <w:p w14:paraId="67ECFFCF">
      <w:pPr>
        <w:pStyle w:val="6"/>
        <w:tabs>
          <w:tab w:val="left" w:pos="3938"/>
        </w:tabs>
        <w:spacing w:before="92" w:line="223" w:lineRule="auto"/>
        <w:ind w:left="2955"/>
        <w:rPr>
          <w:sz w:val="28"/>
          <w:szCs w:val="28"/>
        </w:rPr>
      </w:pPr>
      <w:r>
        <w:rPr>
          <w:sz w:val="28"/>
          <w:szCs w:val="28"/>
          <w:u w:val="single" w:color="auto"/>
        </w:rPr>
        <w:tab/>
      </w:r>
      <w:r>
        <w:rPr>
          <w:spacing w:val="-116"/>
          <w:sz w:val="28"/>
          <w:szCs w:val="28"/>
        </w:rPr>
        <w:t xml:space="preserve"> </w:t>
      </w:r>
      <w:r>
        <w:rPr>
          <w:b/>
          <w:bCs/>
          <w:spacing w:val="-21"/>
          <w:sz w:val="28"/>
          <w:szCs w:val="28"/>
        </w:rPr>
        <w:t>年</w:t>
      </w:r>
      <w:r>
        <w:rPr>
          <w:sz w:val="28"/>
          <w:szCs w:val="28"/>
          <w:u w:val="single" w:color="auto"/>
        </w:rPr>
        <w:t xml:space="preserve">       </w:t>
      </w:r>
      <w:r>
        <w:rPr>
          <w:spacing w:val="-105"/>
          <w:sz w:val="28"/>
          <w:szCs w:val="28"/>
        </w:rPr>
        <w:t xml:space="preserve"> </w:t>
      </w:r>
      <w:r>
        <w:rPr>
          <w:b/>
          <w:bCs/>
          <w:spacing w:val="-21"/>
          <w:sz w:val="28"/>
          <w:szCs w:val="28"/>
        </w:rPr>
        <w:t>月</w:t>
      </w:r>
      <w:r>
        <w:rPr>
          <w:sz w:val="28"/>
          <w:szCs w:val="28"/>
          <w:u w:val="single" w:color="auto"/>
        </w:rPr>
        <w:t xml:space="preserve">       </w:t>
      </w:r>
      <w:r>
        <w:rPr>
          <w:spacing w:val="-58"/>
          <w:sz w:val="28"/>
          <w:szCs w:val="28"/>
        </w:rPr>
        <w:t xml:space="preserve"> </w:t>
      </w:r>
      <w:r>
        <w:rPr>
          <w:b/>
          <w:bCs/>
          <w:spacing w:val="-21"/>
          <w:sz w:val="28"/>
          <w:szCs w:val="28"/>
        </w:rPr>
        <w:t>日</w:t>
      </w:r>
    </w:p>
    <w:p w14:paraId="29777DA2">
      <w:pPr>
        <w:spacing w:line="223" w:lineRule="auto"/>
        <w:rPr>
          <w:sz w:val="28"/>
          <w:szCs w:val="28"/>
        </w:rPr>
        <w:sectPr>
          <w:footerReference r:id="rId60" w:type="default"/>
          <w:pgSz w:w="11900" w:h="16840"/>
          <w:pgMar w:top="400" w:right="1785" w:bottom="1299" w:left="1095" w:header="0" w:footer="1085" w:gutter="0"/>
          <w:pgNumType w:fmt="decimal"/>
          <w:cols w:space="720" w:num="1"/>
        </w:sectPr>
      </w:pPr>
    </w:p>
    <w:p w14:paraId="7B9A728A">
      <w:pPr>
        <w:spacing w:line="243" w:lineRule="auto"/>
        <w:rPr>
          <w:rFonts w:ascii="Arial"/>
          <w:sz w:val="21"/>
        </w:rPr>
      </w:pPr>
    </w:p>
    <w:p w14:paraId="387F0437">
      <w:pPr>
        <w:spacing w:line="243" w:lineRule="auto"/>
        <w:rPr>
          <w:rFonts w:ascii="Arial"/>
          <w:sz w:val="21"/>
        </w:rPr>
      </w:pPr>
    </w:p>
    <w:p w14:paraId="46167872">
      <w:pPr>
        <w:spacing w:line="243" w:lineRule="auto"/>
        <w:rPr>
          <w:rFonts w:ascii="Arial"/>
          <w:sz w:val="21"/>
        </w:rPr>
      </w:pPr>
    </w:p>
    <w:p w14:paraId="25871813">
      <w:pPr>
        <w:spacing w:line="243" w:lineRule="auto"/>
        <w:rPr>
          <w:rFonts w:ascii="Arial"/>
          <w:sz w:val="21"/>
        </w:rPr>
      </w:pPr>
    </w:p>
    <w:p w14:paraId="45EC56C2">
      <w:pPr>
        <w:pStyle w:val="6"/>
        <w:spacing w:before="78" w:line="222" w:lineRule="auto"/>
        <w:ind w:left="3579"/>
        <w:outlineLvl w:val="1"/>
        <w:rPr>
          <w:sz w:val="24"/>
          <w:szCs w:val="24"/>
        </w:rPr>
      </w:pPr>
      <w:r>
        <w:rPr>
          <w:b/>
          <w:bCs/>
          <w:spacing w:val="-19"/>
          <w:sz w:val="24"/>
          <w:szCs w:val="24"/>
        </w:rPr>
        <w:t>第一部分</w:t>
      </w:r>
      <w:r>
        <w:rPr>
          <w:spacing w:val="13"/>
          <w:sz w:val="24"/>
          <w:szCs w:val="24"/>
        </w:rPr>
        <w:t xml:space="preserve">  </w:t>
      </w:r>
      <w:r>
        <w:rPr>
          <w:b/>
          <w:bCs/>
          <w:spacing w:val="-19"/>
          <w:sz w:val="24"/>
          <w:szCs w:val="24"/>
        </w:rPr>
        <w:t>资格证明文件</w:t>
      </w:r>
    </w:p>
    <w:p w14:paraId="01FD5E76">
      <w:pPr>
        <w:spacing w:line="297" w:lineRule="auto"/>
        <w:rPr>
          <w:rFonts w:ascii="Arial"/>
          <w:sz w:val="21"/>
        </w:rPr>
      </w:pPr>
    </w:p>
    <w:p w14:paraId="0093425C">
      <w:pPr>
        <w:spacing w:line="297" w:lineRule="auto"/>
        <w:rPr>
          <w:rFonts w:ascii="Arial"/>
          <w:sz w:val="21"/>
        </w:rPr>
      </w:pPr>
    </w:p>
    <w:p w14:paraId="48819C6F">
      <w:pPr>
        <w:spacing w:line="297" w:lineRule="auto"/>
        <w:rPr>
          <w:rFonts w:ascii="Arial"/>
          <w:sz w:val="21"/>
        </w:rPr>
      </w:pPr>
    </w:p>
    <w:p w14:paraId="4D828FE4">
      <w:pPr>
        <w:pStyle w:val="6"/>
        <w:spacing w:before="78" w:line="230" w:lineRule="auto"/>
        <w:ind w:left="241"/>
        <w:rPr>
          <w:sz w:val="24"/>
          <w:szCs w:val="24"/>
        </w:rPr>
      </w:pPr>
      <w:r>
        <w:rPr>
          <w:spacing w:val="4"/>
          <w:sz w:val="24"/>
          <w:szCs w:val="24"/>
        </w:rPr>
        <w:t>1</w:t>
      </w:r>
      <w:r>
        <w:rPr>
          <w:spacing w:val="-67"/>
          <w:sz w:val="24"/>
          <w:szCs w:val="24"/>
        </w:rPr>
        <w:t xml:space="preserve"> </w:t>
      </w:r>
      <w:r>
        <w:rPr>
          <w:spacing w:val="4"/>
          <w:sz w:val="24"/>
          <w:szCs w:val="24"/>
        </w:rPr>
        <w:t>、</w:t>
      </w:r>
      <w:r>
        <w:rPr>
          <w:spacing w:val="-64"/>
          <w:sz w:val="24"/>
          <w:szCs w:val="24"/>
        </w:rPr>
        <w:t xml:space="preserve"> </w:t>
      </w:r>
      <w:r>
        <w:rPr>
          <w:spacing w:val="4"/>
          <w:sz w:val="24"/>
          <w:szCs w:val="24"/>
        </w:rPr>
        <w:t>开</w:t>
      </w:r>
      <w:r>
        <w:rPr>
          <w:spacing w:val="-67"/>
          <w:sz w:val="24"/>
          <w:szCs w:val="24"/>
        </w:rPr>
        <w:t xml:space="preserve"> </w:t>
      </w:r>
      <w:r>
        <w:rPr>
          <w:spacing w:val="4"/>
          <w:sz w:val="24"/>
          <w:szCs w:val="24"/>
        </w:rPr>
        <w:t>标</w:t>
      </w:r>
      <w:r>
        <w:rPr>
          <w:spacing w:val="-59"/>
          <w:sz w:val="24"/>
          <w:szCs w:val="24"/>
        </w:rPr>
        <w:t xml:space="preserve"> </w:t>
      </w:r>
      <w:r>
        <w:rPr>
          <w:spacing w:val="4"/>
          <w:sz w:val="24"/>
          <w:szCs w:val="24"/>
        </w:rPr>
        <w:t>一</w:t>
      </w:r>
      <w:r>
        <w:rPr>
          <w:spacing w:val="-57"/>
          <w:sz w:val="24"/>
          <w:szCs w:val="24"/>
        </w:rPr>
        <w:t xml:space="preserve"> </w:t>
      </w:r>
      <w:r>
        <w:rPr>
          <w:spacing w:val="4"/>
          <w:sz w:val="24"/>
          <w:szCs w:val="24"/>
        </w:rPr>
        <w:t>览</w:t>
      </w:r>
      <w:r>
        <w:rPr>
          <w:spacing w:val="-64"/>
          <w:sz w:val="24"/>
          <w:szCs w:val="24"/>
        </w:rPr>
        <w:t xml:space="preserve"> </w:t>
      </w:r>
      <w:r>
        <w:rPr>
          <w:spacing w:val="4"/>
          <w:sz w:val="24"/>
          <w:szCs w:val="24"/>
        </w:rPr>
        <w:t>表（投标文件格式</w:t>
      </w:r>
      <w:r>
        <w:rPr>
          <w:spacing w:val="-71"/>
          <w:sz w:val="24"/>
          <w:szCs w:val="24"/>
        </w:rPr>
        <w:t xml:space="preserve"> </w:t>
      </w:r>
      <w:r>
        <w:rPr>
          <w:spacing w:val="4"/>
          <w:sz w:val="24"/>
          <w:szCs w:val="24"/>
        </w:rPr>
        <w:t>一）</w:t>
      </w:r>
    </w:p>
    <w:p w14:paraId="309898E6">
      <w:pPr>
        <w:pStyle w:val="6"/>
        <w:spacing w:before="278" w:line="265" w:lineRule="auto"/>
        <w:ind w:left="4" w:right="119" w:firstLine="296"/>
        <w:rPr>
          <w:sz w:val="24"/>
          <w:szCs w:val="24"/>
        </w:rPr>
      </w:pPr>
      <w:r>
        <w:rPr>
          <w:spacing w:val="-12"/>
          <w:sz w:val="24"/>
          <w:szCs w:val="24"/>
        </w:rPr>
        <w:t>2</w:t>
      </w:r>
      <w:r>
        <w:rPr>
          <w:spacing w:val="-65"/>
          <w:sz w:val="24"/>
          <w:szCs w:val="24"/>
        </w:rPr>
        <w:t xml:space="preserve"> </w:t>
      </w:r>
      <w:r>
        <w:rPr>
          <w:spacing w:val="-12"/>
          <w:sz w:val="24"/>
          <w:szCs w:val="24"/>
        </w:rPr>
        <w:t>、</w:t>
      </w:r>
      <w:r>
        <w:rPr>
          <w:spacing w:val="-53"/>
          <w:sz w:val="24"/>
          <w:szCs w:val="24"/>
        </w:rPr>
        <w:t xml:space="preserve"> </w:t>
      </w:r>
      <w:r>
        <w:rPr>
          <w:spacing w:val="-12"/>
          <w:sz w:val="24"/>
          <w:szCs w:val="24"/>
        </w:rPr>
        <w:t>法</w:t>
      </w:r>
      <w:r>
        <w:rPr>
          <w:spacing w:val="-60"/>
          <w:sz w:val="24"/>
          <w:szCs w:val="24"/>
        </w:rPr>
        <w:t xml:space="preserve"> </w:t>
      </w:r>
      <w:r>
        <w:rPr>
          <w:spacing w:val="-12"/>
          <w:sz w:val="24"/>
          <w:szCs w:val="24"/>
        </w:rPr>
        <w:t>人</w:t>
      </w:r>
      <w:r>
        <w:rPr>
          <w:spacing w:val="-57"/>
          <w:sz w:val="24"/>
          <w:szCs w:val="24"/>
        </w:rPr>
        <w:t xml:space="preserve"> </w:t>
      </w:r>
      <w:r>
        <w:rPr>
          <w:spacing w:val="-12"/>
          <w:sz w:val="24"/>
          <w:szCs w:val="24"/>
        </w:rPr>
        <w:t>或</w:t>
      </w:r>
      <w:r>
        <w:rPr>
          <w:spacing w:val="-59"/>
          <w:sz w:val="24"/>
          <w:szCs w:val="24"/>
        </w:rPr>
        <w:t xml:space="preserve"> </w:t>
      </w:r>
      <w:r>
        <w:rPr>
          <w:spacing w:val="-12"/>
          <w:sz w:val="24"/>
          <w:szCs w:val="24"/>
        </w:rPr>
        <w:t>者</w:t>
      </w:r>
      <w:r>
        <w:rPr>
          <w:spacing w:val="-54"/>
          <w:sz w:val="24"/>
          <w:szCs w:val="24"/>
        </w:rPr>
        <w:t xml:space="preserve"> </w:t>
      </w:r>
      <w:r>
        <w:rPr>
          <w:spacing w:val="-12"/>
          <w:sz w:val="24"/>
          <w:szCs w:val="24"/>
        </w:rPr>
        <w:t>非法</w:t>
      </w:r>
      <w:r>
        <w:rPr>
          <w:spacing w:val="-57"/>
          <w:sz w:val="24"/>
          <w:szCs w:val="24"/>
        </w:rPr>
        <w:t xml:space="preserve"> </w:t>
      </w:r>
      <w:r>
        <w:rPr>
          <w:spacing w:val="-12"/>
          <w:sz w:val="24"/>
          <w:szCs w:val="24"/>
        </w:rPr>
        <w:t>人</w:t>
      </w:r>
      <w:r>
        <w:rPr>
          <w:spacing w:val="-62"/>
          <w:sz w:val="24"/>
          <w:szCs w:val="24"/>
        </w:rPr>
        <w:t xml:space="preserve"> </w:t>
      </w:r>
      <w:r>
        <w:rPr>
          <w:spacing w:val="-12"/>
          <w:sz w:val="24"/>
          <w:szCs w:val="24"/>
        </w:rPr>
        <w:t>组</w:t>
      </w:r>
      <w:r>
        <w:rPr>
          <w:spacing w:val="-57"/>
          <w:sz w:val="24"/>
          <w:szCs w:val="24"/>
        </w:rPr>
        <w:t xml:space="preserve"> </w:t>
      </w:r>
      <w:r>
        <w:rPr>
          <w:spacing w:val="-12"/>
          <w:sz w:val="24"/>
          <w:szCs w:val="24"/>
        </w:rPr>
        <w:t>织的</w:t>
      </w:r>
      <w:r>
        <w:rPr>
          <w:spacing w:val="-54"/>
          <w:sz w:val="24"/>
          <w:szCs w:val="24"/>
        </w:rPr>
        <w:t xml:space="preserve"> </w:t>
      </w:r>
      <w:r>
        <w:rPr>
          <w:spacing w:val="-12"/>
          <w:sz w:val="24"/>
          <w:szCs w:val="24"/>
        </w:rPr>
        <w:t>营</w:t>
      </w:r>
      <w:r>
        <w:rPr>
          <w:spacing w:val="-64"/>
          <w:sz w:val="24"/>
          <w:szCs w:val="24"/>
        </w:rPr>
        <w:t xml:space="preserve"> </w:t>
      </w:r>
      <w:r>
        <w:rPr>
          <w:spacing w:val="-12"/>
          <w:sz w:val="24"/>
          <w:szCs w:val="24"/>
        </w:rPr>
        <w:t>业</w:t>
      </w:r>
      <w:r>
        <w:rPr>
          <w:spacing w:val="-62"/>
          <w:sz w:val="24"/>
          <w:szCs w:val="24"/>
        </w:rPr>
        <w:t xml:space="preserve"> </w:t>
      </w:r>
      <w:r>
        <w:rPr>
          <w:spacing w:val="-12"/>
          <w:sz w:val="24"/>
          <w:szCs w:val="24"/>
        </w:rPr>
        <w:t>执</w:t>
      </w:r>
      <w:r>
        <w:rPr>
          <w:spacing w:val="-57"/>
          <w:sz w:val="24"/>
          <w:szCs w:val="24"/>
        </w:rPr>
        <w:t xml:space="preserve"> </w:t>
      </w:r>
      <w:r>
        <w:rPr>
          <w:spacing w:val="-12"/>
          <w:sz w:val="24"/>
          <w:szCs w:val="24"/>
        </w:rPr>
        <w:t>照等</w:t>
      </w:r>
      <w:r>
        <w:rPr>
          <w:spacing w:val="-64"/>
          <w:sz w:val="24"/>
          <w:szCs w:val="24"/>
        </w:rPr>
        <w:t xml:space="preserve"> </w:t>
      </w:r>
      <w:r>
        <w:rPr>
          <w:spacing w:val="-12"/>
          <w:sz w:val="24"/>
          <w:szCs w:val="24"/>
        </w:rPr>
        <w:t>证</w:t>
      </w:r>
      <w:r>
        <w:rPr>
          <w:spacing w:val="-46"/>
          <w:sz w:val="24"/>
          <w:szCs w:val="24"/>
        </w:rPr>
        <w:t xml:space="preserve"> </w:t>
      </w:r>
      <w:r>
        <w:rPr>
          <w:spacing w:val="-12"/>
          <w:sz w:val="24"/>
          <w:szCs w:val="24"/>
        </w:rPr>
        <w:t>明</w:t>
      </w:r>
      <w:r>
        <w:rPr>
          <w:spacing w:val="-63"/>
          <w:sz w:val="24"/>
          <w:szCs w:val="24"/>
        </w:rPr>
        <w:t xml:space="preserve"> </w:t>
      </w:r>
      <w:r>
        <w:rPr>
          <w:spacing w:val="-12"/>
          <w:sz w:val="24"/>
          <w:szCs w:val="24"/>
        </w:rPr>
        <w:t>文</w:t>
      </w:r>
      <w:r>
        <w:rPr>
          <w:spacing w:val="-61"/>
          <w:sz w:val="24"/>
          <w:szCs w:val="24"/>
        </w:rPr>
        <w:t xml:space="preserve"> </w:t>
      </w:r>
      <w:r>
        <w:rPr>
          <w:spacing w:val="-13"/>
          <w:sz w:val="24"/>
          <w:szCs w:val="24"/>
        </w:rPr>
        <w:t>件</w:t>
      </w:r>
      <w:r>
        <w:rPr>
          <w:spacing w:val="-52"/>
          <w:sz w:val="24"/>
          <w:szCs w:val="24"/>
        </w:rPr>
        <w:t xml:space="preserve"> </w:t>
      </w:r>
      <w:r>
        <w:rPr>
          <w:spacing w:val="-13"/>
          <w:sz w:val="24"/>
          <w:szCs w:val="24"/>
        </w:rPr>
        <w:t>复</w:t>
      </w:r>
      <w:r>
        <w:rPr>
          <w:spacing w:val="-43"/>
          <w:sz w:val="24"/>
          <w:szCs w:val="24"/>
        </w:rPr>
        <w:t xml:space="preserve"> </w:t>
      </w:r>
      <w:r>
        <w:rPr>
          <w:spacing w:val="-13"/>
          <w:sz w:val="24"/>
          <w:szCs w:val="24"/>
        </w:rPr>
        <w:t>印</w:t>
      </w:r>
      <w:r>
        <w:rPr>
          <w:spacing w:val="-63"/>
          <w:sz w:val="24"/>
          <w:szCs w:val="24"/>
        </w:rPr>
        <w:t xml:space="preserve"> </w:t>
      </w:r>
      <w:r>
        <w:rPr>
          <w:spacing w:val="-13"/>
          <w:sz w:val="24"/>
          <w:szCs w:val="24"/>
        </w:rPr>
        <w:t>件（</w:t>
      </w:r>
      <w:r>
        <w:rPr>
          <w:spacing w:val="-27"/>
          <w:sz w:val="24"/>
          <w:szCs w:val="24"/>
        </w:rPr>
        <w:t xml:space="preserve"> </w:t>
      </w:r>
      <w:r>
        <w:rPr>
          <w:spacing w:val="-13"/>
          <w:sz w:val="24"/>
          <w:szCs w:val="24"/>
        </w:rPr>
        <w:t>须</w:t>
      </w:r>
      <w:r>
        <w:rPr>
          <w:spacing w:val="-62"/>
          <w:sz w:val="24"/>
          <w:szCs w:val="24"/>
        </w:rPr>
        <w:t xml:space="preserve"> </w:t>
      </w:r>
      <w:r>
        <w:rPr>
          <w:spacing w:val="-13"/>
          <w:sz w:val="24"/>
          <w:szCs w:val="24"/>
        </w:rPr>
        <w:t>加</w:t>
      </w:r>
      <w:r>
        <w:rPr>
          <w:spacing w:val="-58"/>
          <w:sz w:val="24"/>
          <w:szCs w:val="24"/>
        </w:rPr>
        <w:t xml:space="preserve"> </w:t>
      </w:r>
      <w:r>
        <w:rPr>
          <w:spacing w:val="-13"/>
          <w:sz w:val="24"/>
          <w:szCs w:val="24"/>
        </w:rPr>
        <w:t>盖</w:t>
      </w:r>
      <w:r>
        <w:rPr>
          <w:spacing w:val="-60"/>
          <w:sz w:val="24"/>
          <w:szCs w:val="24"/>
        </w:rPr>
        <w:t xml:space="preserve"> </w:t>
      </w:r>
      <w:r>
        <w:rPr>
          <w:spacing w:val="-13"/>
          <w:sz w:val="24"/>
          <w:szCs w:val="24"/>
        </w:rPr>
        <w:t>本</w:t>
      </w:r>
      <w:r>
        <w:rPr>
          <w:spacing w:val="-58"/>
          <w:sz w:val="24"/>
          <w:szCs w:val="24"/>
        </w:rPr>
        <w:t xml:space="preserve"> </w:t>
      </w:r>
      <w:r>
        <w:rPr>
          <w:spacing w:val="-13"/>
          <w:sz w:val="24"/>
          <w:szCs w:val="24"/>
        </w:rPr>
        <w:t>单</w:t>
      </w:r>
      <w:r>
        <w:rPr>
          <w:spacing w:val="-60"/>
          <w:sz w:val="24"/>
          <w:szCs w:val="24"/>
        </w:rPr>
        <w:t xml:space="preserve"> </w:t>
      </w:r>
      <w:r>
        <w:rPr>
          <w:spacing w:val="-13"/>
          <w:sz w:val="24"/>
          <w:szCs w:val="24"/>
        </w:rPr>
        <w:t>位</w:t>
      </w:r>
      <w:r>
        <w:rPr>
          <w:spacing w:val="-62"/>
          <w:sz w:val="24"/>
          <w:szCs w:val="24"/>
        </w:rPr>
        <w:t xml:space="preserve"> </w:t>
      </w:r>
      <w:r>
        <w:rPr>
          <w:spacing w:val="-13"/>
          <w:sz w:val="24"/>
          <w:szCs w:val="24"/>
        </w:rPr>
        <w:t>章）</w:t>
      </w:r>
      <w:r>
        <w:rPr>
          <w:spacing w:val="-19"/>
          <w:sz w:val="24"/>
          <w:szCs w:val="24"/>
        </w:rPr>
        <w:t>或 自</w:t>
      </w:r>
      <w:r>
        <w:rPr>
          <w:spacing w:val="-43"/>
          <w:sz w:val="24"/>
          <w:szCs w:val="24"/>
        </w:rPr>
        <w:t xml:space="preserve"> </w:t>
      </w:r>
      <w:r>
        <w:rPr>
          <w:spacing w:val="-19"/>
          <w:sz w:val="24"/>
          <w:szCs w:val="24"/>
        </w:rPr>
        <w:t>然</w:t>
      </w:r>
      <w:r>
        <w:rPr>
          <w:spacing w:val="-60"/>
          <w:sz w:val="24"/>
          <w:szCs w:val="24"/>
        </w:rPr>
        <w:t xml:space="preserve"> </w:t>
      </w:r>
      <w:r>
        <w:rPr>
          <w:spacing w:val="-19"/>
          <w:sz w:val="24"/>
          <w:szCs w:val="24"/>
        </w:rPr>
        <w:t>人的</w:t>
      </w:r>
      <w:r>
        <w:rPr>
          <w:spacing w:val="-63"/>
          <w:sz w:val="24"/>
          <w:szCs w:val="24"/>
        </w:rPr>
        <w:t xml:space="preserve"> </w:t>
      </w:r>
      <w:r>
        <w:rPr>
          <w:spacing w:val="-19"/>
          <w:sz w:val="24"/>
          <w:szCs w:val="24"/>
        </w:rPr>
        <w:t>身</w:t>
      </w:r>
      <w:r>
        <w:rPr>
          <w:spacing w:val="-61"/>
          <w:sz w:val="24"/>
          <w:szCs w:val="24"/>
        </w:rPr>
        <w:t xml:space="preserve"> </w:t>
      </w:r>
      <w:r>
        <w:rPr>
          <w:spacing w:val="-19"/>
          <w:sz w:val="24"/>
          <w:szCs w:val="24"/>
        </w:rPr>
        <w:t>份</w:t>
      </w:r>
      <w:r>
        <w:rPr>
          <w:spacing w:val="-64"/>
          <w:sz w:val="24"/>
          <w:szCs w:val="24"/>
        </w:rPr>
        <w:t xml:space="preserve"> </w:t>
      </w:r>
      <w:r>
        <w:rPr>
          <w:spacing w:val="-19"/>
          <w:sz w:val="24"/>
          <w:szCs w:val="24"/>
        </w:rPr>
        <w:t>证</w:t>
      </w:r>
      <w:r>
        <w:rPr>
          <w:spacing w:val="-46"/>
          <w:sz w:val="24"/>
          <w:szCs w:val="24"/>
        </w:rPr>
        <w:t xml:space="preserve"> </w:t>
      </w:r>
      <w:r>
        <w:rPr>
          <w:spacing w:val="-19"/>
          <w:sz w:val="24"/>
          <w:szCs w:val="24"/>
        </w:rPr>
        <w:t>明</w:t>
      </w:r>
      <w:r>
        <w:rPr>
          <w:spacing w:val="-52"/>
          <w:sz w:val="24"/>
          <w:szCs w:val="24"/>
        </w:rPr>
        <w:t xml:space="preserve"> </w:t>
      </w:r>
      <w:r>
        <w:rPr>
          <w:spacing w:val="-19"/>
          <w:sz w:val="24"/>
          <w:szCs w:val="24"/>
        </w:rPr>
        <w:t>复</w:t>
      </w:r>
      <w:r>
        <w:rPr>
          <w:spacing w:val="-42"/>
          <w:sz w:val="24"/>
          <w:szCs w:val="24"/>
        </w:rPr>
        <w:t xml:space="preserve"> </w:t>
      </w:r>
      <w:r>
        <w:rPr>
          <w:spacing w:val="-19"/>
          <w:sz w:val="24"/>
          <w:szCs w:val="24"/>
        </w:rPr>
        <w:t>印</w:t>
      </w:r>
      <w:r>
        <w:rPr>
          <w:spacing w:val="-63"/>
          <w:sz w:val="24"/>
          <w:szCs w:val="24"/>
        </w:rPr>
        <w:t xml:space="preserve"> </w:t>
      </w:r>
      <w:r>
        <w:rPr>
          <w:spacing w:val="-19"/>
          <w:sz w:val="24"/>
          <w:szCs w:val="24"/>
        </w:rPr>
        <w:t>件</w:t>
      </w:r>
      <w:r>
        <w:rPr>
          <w:spacing w:val="-44"/>
          <w:sz w:val="24"/>
          <w:szCs w:val="24"/>
        </w:rPr>
        <w:t xml:space="preserve"> </w:t>
      </w:r>
      <w:r>
        <w:rPr>
          <w:spacing w:val="-19"/>
          <w:sz w:val="24"/>
          <w:szCs w:val="24"/>
        </w:rPr>
        <w:t>;</w:t>
      </w:r>
    </w:p>
    <w:p w14:paraId="0EA8BA07">
      <w:pPr>
        <w:pStyle w:val="6"/>
        <w:spacing w:before="238" w:line="222" w:lineRule="auto"/>
        <w:jc w:val="right"/>
        <w:rPr>
          <w:sz w:val="24"/>
          <w:szCs w:val="24"/>
        </w:rPr>
      </w:pPr>
      <w:r>
        <w:rPr>
          <w:spacing w:val="-17"/>
          <w:sz w:val="24"/>
          <w:szCs w:val="24"/>
        </w:rPr>
        <w:t>3</w:t>
      </w:r>
      <w:r>
        <w:rPr>
          <w:spacing w:val="-64"/>
          <w:sz w:val="24"/>
          <w:szCs w:val="24"/>
        </w:rPr>
        <w:t xml:space="preserve"> </w:t>
      </w:r>
      <w:r>
        <w:rPr>
          <w:spacing w:val="-17"/>
          <w:sz w:val="24"/>
          <w:szCs w:val="24"/>
        </w:rPr>
        <w:t>、法</w:t>
      </w:r>
      <w:r>
        <w:rPr>
          <w:spacing w:val="-58"/>
          <w:sz w:val="24"/>
          <w:szCs w:val="24"/>
        </w:rPr>
        <w:t xml:space="preserve"> </w:t>
      </w:r>
      <w:r>
        <w:rPr>
          <w:spacing w:val="-17"/>
          <w:sz w:val="24"/>
          <w:szCs w:val="24"/>
        </w:rPr>
        <w:t>定</w:t>
      </w:r>
      <w:r>
        <w:rPr>
          <w:spacing w:val="-57"/>
          <w:sz w:val="24"/>
          <w:szCs w:val="24"/>
        </w:rPr>
        <w:t xml:space="preserve"> </w:t>
      </w:r>
      <w:r>
        <w:rPr>
          <w:spacing w:val="-17"/>
          <w:sz w:val="24"/>
          <w:szCs w:val="24"/>
        </w:rPr>
        <w:t>代</w:t>
      </w:r>
      <w:r>
        <w:rPr>
          <w:spacing w:val="-61"/>
          <w:sz w:val="24"/>
          <w:szCs w:val="24"/>
        </w:rPr>
        <w:t xml:space="preserve"> </w:t>
      </w:r>
      <w:r>
        <w:rPr>
          <w:spacing w:val="-17"/>
          <w:sz w:val="24"/>
          <w:szCs w:val="24"/>
        </w:rPr>
        <w:t>表</w:t>
      </w:r>
      <w:r>
        <w:rPr>
          <w:spacing w:val="-57"/>
          <w:sz w:val="24"/>
          <w:szCs w:val="24"/>
        </w:rPr>
        <w:t xml:space="preserve"> </w:t>
      </w:r>
      <w:r>
        <w:rPr>
          <w:spacing w:val="-17"/>
          <w:sz w:val="24"/>
          <w:szCs w:val="24"/>
        </w:rPr>
        <w:t>人</w:t>
      </w:r>
      <w:r>
        <w:rPr>
          <w:spacing w:val="-49"/>
          <w:sz w:val="24"/>
          <w:szCs w:val="24"/>
        </w:rPr>
        <w:t xml:space="preserve"> </w:t>
      </w:r>
      <w:r>
        <w:rPr>
          <w:spacing w:val="-17"/>
          <w:sz w:val="24"/>
          <w:szCs w:val="24"/>
        </w:rPr>
        <w:t>资</w:t>
      </w:r>
      <w:r>
        <w:rPr>
          <w:spacing w:val="-64"/>
          <w:sz w:val="24"/>
          <w:szCs w:val="24"/>
        </w:rPr>
        <w:t xml:space="preserve"> </w:t>
      </w:r>
      <w:r>
        <w:rPr>
          <w:spacing w:val="-17"/>
          <w:sz w:val="24"/>
          <w:szCs w:val="24"/>
        </w:rPr>
        <w:t>格</w:t>
      </w:r>
      <w:r>
        <w:rPr>
          <w:spacing w:val="-62"/>
          <w:sz w:val="24"/>
          <w:szCs w:val="24"/>
        </w:rPr>
        <w:t xml:space="preserve"> </w:t>
      </w:r>
      <w:r>
        <w:rPr>
          <w:spacing w:val="-17"/>
          <w:sz w:val="24"/>
          <w:szCs w:val="24"/>
        </w:rPr>
        <w:t>证明</w:t>
      </w:r>
      <w:r>
        <w:rPr>
          <w:spacing w:val="-49"/>
          <w:sz w:val="24"/>
          <w:szCs w:val="24"/>
        </w:rPr>
        <w:t xml:space="preserve"> </w:t>
      </w:r>
      <w:r>
        <w:rPr>
          <w:spacing w:val="-17"/>
          <w:sz w:val="24"/>
          <w:szCs w:val="24"/>
        </w:rPr>
        <w:t>书（ 见</w:t>
      </w:r>
      <w:r>
        <w:rPr>
          <w:spacing w:val="-64"/>
          <w:sz w:val="24"/>
          <w:szCs w:val="24"/>
        </w:rPr>
        <w:t xml:space="preserve"> </w:t>
      </w:r>
      <w:r>
        <w:rPr>
          <w:spacing w:val="-17"/>
          <w:sz w:val="24"/>
          <w:szCs w:val="24"/>
        </w:rPr>
        <w:t>投</w:t>
      </w:r>
      <w:r>
        <w:rPr>
          <w:spacing w:val="-62"/>
          <w:sz w:val="24"/>
          <w:szCs w:val="24"/>
        </w:rPr>
        <w:t xml:space="preserve"> </w:t>
      </w:r>
      <w:r>
        <w:rPr>
          <w:spacing w:val="-17"/>
          <w:sz w:val="24"/>
          <w:szCs w:val="24"/>
        </w:rPr>
        <w:t>标</w:t>
      </w:r>
      <w:r>
        <w:rPr>
          <w:spacing w:val="-63"/>
          <w:sz w:val="24"/>
          <w:szCs w:val="24"/>
        </w:rPr>
        <w:t xml:space="preserve"> </w:t>
      </w:r>
      <w:r>
        <w:rPr>
          <w:spacing w:val="-17"/>
          <w:sz w:val="24"/>
          <w:szCs w:val="24"/>
        </w:rPr>
        <w:t>文</w:t>
      </w:r>
      <w:r>
        <w:rPr>
          <w:spacing w:val="-61"/>
          <w:sz w:val="24"/>
          <w:szCs w:val="24"/>
        </w:rPr>
        <w:t xml:space="preserve"> </w:t>
      </w:r>
      <w:r>
        <w:rPr>
          <w:spacing w:val="-17"/>
          <w:sz w:val="24"/>
          <w:szCs w:val="24"/>
        </w:rPr>
        <w:t>件</w:t>
      </w:r>
      <w:r>
        <w:rPr>
          <w:spacing w:val="-65"/>
          <w:sz w:val="24"/>
          <w:szCs w:val="24"/>
        </w:rPr>
        <w:t xml:space="preserve"> </w:t>
      </w:r>
      <w:r>
        <w:rPr>
          <w:spacing w:val="-17"/>
          <w:sz w:val="24"/>
          <w:szCs w:val="24"/>
        </w:rPr>
        <w:t>格</w:t>
      </w:r>
      <w:r>
        <w:rPr>
          <w:spacing w:val="-55"/>
          <w:sz w:val="24"/>
          <w:szCs w:val="24"/>
        </w:rPr>
        <w:t xml:space="preserve"> </w:t>
      </w:r>
      <w:r>
        <w:rPr>
          <w:spacing w:val="-17"/>
          <w:sz w:val="24"/>
          <w:szCs w:val="24"/>
        </w:rPr>
        <w:t>式</w:t>
      </w:r>
      <w:r>
        <w:rPr>
          <w:spacing w:val="-55"/>
          <w:sz w:val="24"/>
          <w:szCs w:val="24"/>
        </w:rPr>
        <w:t xml:space="preserve"> </w:t>
      </w:r>
      <w:r>
        <w:rPr>
          <w:spacing w:val="-17"/>
          <w:sz w:val="24"/>
          <w:szCs w:val="24"/>
        </w:rPr>
        <w:t>二</w:t>
      </w:r>
      <w:r>
        <w:rPr>
          <w:spacing w:val="-44"/>
          <w:sz w:val="24"/>
          <w:szCs w:val="24"/>
        </w:rPr>
        <w:t xml:space="preserve"> </w:t>
      </w:r>
      <w:r>
        <w:rPr>
          <w:spacing w:val="-17"/>
          <w:sz w:val="24"/>
          <w:szCs w:val="24"/>
        </w:rPr>
        <w:t>，</w:t>
      </w:r>
      <w:r>
        <w:rPr>
          <w:spacing w:val="-55"/>
          <w:sz w:val="24"/>
          <w:szCs w:val="24"/>
        </w:rPr>
        <w:t xml:space="preserve"> </w:t>
      </w:r>
      <w:r>
        <w:rPr>
          <w:spacing w:val="-17"/>
          <w:sz w:val="24"/>
          <w:szCs w:val="24"/>
        </w:rPr>
        <w:t>自</w:t>
      </w:r>
      <w:r>
        <w:rPr>
          <w:spacing w:val="-55"/>
          <w:sz w:val="24"/>
          <w:szCs w:val="24"/>
        </w:rPr>
        <w:t xml:space="preserve"> </w:t>
      </w:r>
      <w:r>
        <w:rPr>
          <w:spacing w:val="-17"/>
          <w:sz w:val="24"/>
          <w:szCs w:val="24"/>
        </w:rPr>
        <w:t>然</w:t>
      </w:r>
      <w:r>
        <w:rPr>
          <w:spacing w:val="-57"/>
          <w:sz w:val="24"/>
          <w:szCs w:val="24"/>
        </w:rPr>
        <w:t xml:space="preserve"> </w:t>
      </w:r>
      <w:r>
        <w:rPr>
          <w:spacing w:val="-17"/>
          <w:sz w:val="24"/>
          <w:szCs w:val="24"/>
        </w:rPr>
        <w:t>人</w:t>
      </w:r>
      <w:r>
        <w:rPr>
          <w:spacing w:val="-64"/>
          <w:sz w:val="24"/>
          <w:szCs w:val="24"/>
        </w:rPr>
        <w:t xml:space="preserve"> </w:t>
      </w:r>
      <w:r>
        <w:rPr>
          <w:spacing w:val="-17"/>
          <w:sz w:val="24"/>
          <w:szCs w:val="24"/>
        </w:rPr>
        <w:t>投</w:t>
      </w:r>
      <w:r>
        <w:rPr>
          <w:spacing w:val="-62"/>
          <w:sz w:val="24"/>
          <w:szCs w:val="24"/>
        </w:rPr>
        <w:t xml:space="preserve"> </w:t>
      </w:r>
      <w:r>
        <w:rPr>
          <w:spacing w:val="-17"/>
          <w:sz w:val="24"/>
          <w:szCs w:val="24"/>
        </w:rPr>
        <w:t>标</w:t>
      </w:r>
      <w:r>
        <w:rPr>
          <w:spacing w:val="-18"/>
          <w:sz w:val="24"/>
          <w:szCs w:val="24"/>
        </w:rPr>
        <w:t>的</w:t>
      </w:r>
      <w:r>
        <w:rPr>
          <w:spacing w:val="-58"/>
          <w:sz w:val="24"/>
          <w:szCs w:val="24"/>
        </w:rPr>
        <w:t xml:space="preserve"> </w:t>
      </w:r>
      <w:r>
        <w:rPr>
          <w:spacing w:val="-18"/>
          <w:sz w:val="24"/>
          <w:szCs w:val="24"/>
        </w:rPr>
        <w:t>无</w:t>
      </w:r>
      <w:r>
        <w:rPr>
          <w:spacing w:val="-54"/>
          <w:sz w:val="24"/>
          <w:szCs w:val="24"/>
        </w:rPr>
        <w:t xml:space="preserve"> </w:t>
      </w:r>
      <w:r>
        <w:rPr>
          <w:spacing w:val="-18"/>
          <w:sz w:val="24"/>
          <w:szCs w:val="24"/>
        </w:rPr>
        <w:t>需</w:t>
      </w:r>
      <w:r>
        <w:rPr>
          <w:spacing w:val="-59"/>
          <w:sz w:val="24"/>
          <w:szCs w:val="24"/>
        </w:rPr>
        <w:t xml:space="preserve"> </w:t>
      </w:r>
      <w:r>
        <w:rPr>
          <w:spacing w:val="-18"/>
          <w:sz w:val="24"/>
          <w:szCs w:val="24"/>
        </w:rPr>
        <w:t>提</w:t>
      </w:r>
      <w:r>
        <w:rPr>
          <w:spacing w:val="-63"/>
          <w:sz w:val="24"/>
          <w:szCs w:val="24"/>
        </w:rPr>
        <w:t xml:space="preserve"> </w:t>
      </w:r>
      <w:r>
        <w:rPr>
          <w:spacing w:val="-18"/>
          <w:sz w:val="24"/>
          <w:szCs w:val="24"/>
        </w:rPr>
        <w:t>供</w:t>
      </w:r>
      <w:r>
        <w:rPr>
          <w:spacing w:val="-42"/>
          <w:sz w:val="24"/>
          <w:szCs w:val="24"/>
        </w:rPr>
        <w:t xml:space="preserve"> </w:t>
      </w:r>
      <w:r>
        <w:rPr>
          <w:spacing w:val="-49"/>
          <w:sz w:val="24"/>
          <w:szCs w:val="24"/>
        </w:rPr>
        <w:t>）；</w:t>
      </w:r>
    </w:p>
    <w:p w14:paraId="4510B41F">
      <w:pPr>
        <w:pStyle w:val="6"/>
        <w:spacing w:before="295" w:line="222" w:lineRule="auto"/>
        <w:jc w:val="right"/>
        <w:rPr>
          <w:sz w:val="24"/>
          <w:szCs w:val="24"/>
        </w:rPr>
      </w:pPr>
      <w:r>
        <w:rPr>
          <w:spacing w:val="-19"/>
          <w:sz w:val="24"/>
          <w:szCs w:val="24"/>
        </w:rPr>
        <w:t>4</w:t>
      </w:r>
      <w:r>
        <w:rPr>
          <w:spacing w:val="-64"/>
          <w:sz w:val="24"/>
          <w:szCs w:val="24"/>
        </w:rPr>
        <w:t xml:space="preserve"> </w:t>
      </w:r>
      <w:r>
        <w:rPr>
          <w:spacing w:val="-19"/>
          <w:sz w:val="24"/>
          <w:szCs w:val="24"/>
        </w:rPr>
        <w:t>、法</w:t>
      </w:r>
      <w:r>
        <w:rPr>
          <w:spacing w:val="-59"/>
          <w:sz w:val="24"/>
          <w:szCs w:val="24"/>
        </w:rPr>
        <w:t xml:space="preserve"> </w:t>
      </w:r>
      <w:r>
        <w:rPr>
          <w:spacing w:val="-19"/>
          <w:sz w:val="24"/>
          <w:szCs w:val="24"/>
        </w:rPr>
        <w:t>定</w:t>
      </w:r>
      <w:r>
        <w:rPr>
          <w:spacing w:val="-56"/>
          <w:sz w:val="24"/>
          <w:szCs w:val="24"/>
        </w:rPr>
        <w:t xml:space="preserve"> </w:t>
      </w:r>
      <w:r>
        <w:rPr>
          <w:spacing w:val="-19"/>
          <w:sz w:val="24"/>
          <w:szCs w:val="24"/>
        </w:rPr>
        <w:t>代</w:t>
      </w:r>
      <w:r>
        <w:rPr>
          <w:spacing w:val="-61"/>
          <w:sz w:val="24"/>
          <w:szCs w:val="24"/>
        </w:rPr>
        <w:t xml:space="preserve"> </w:t>
      </w:r>
      <w:r>
        <w:rPr>
          <w:spacing w:val="-19"/>
          <w:sz w:val="24"/>
          <w:szCs w:val="24"/>
        </w:rPr>
        <w:t>表</w:t>
      </w:r>
      <w:r>
        <w:rPr>
          <w:spacing w:val="-58"/>
          <w:sz w:val="24"/>
          <w:szCs w:val="24"/>
        </w:rPr>
        <w:t xml:space="preserve"> </w:t>
      </w:r>
      <w:r>
        <w:rPr>
          <w:spacing w:val="-19"/>
          <w:sz w:val="24"/>
          <w:szCs w:val="24"/>
        </w:rPr>
        <w:t>人</w:t>
      </w:r>
      <w:r>
        <w:rPr>
          <w:spacing w:val="-63"/>
          <w:sz w:val="24"/>
          <w:szCs w:val="24"/>
        </w:rPr>
        <w:t xml:space="preserve"> </w:t>
      </w:r>
      <w:r>
        <w:rPr>
          <w:spacing w:val="-19"/>
          <w:sz w:val="24"/>
          <w:szCs w:val="24"/>
        </w:rPr>
        <w:t>授</w:t>
      </w:r>
      <w:r>
        <w:rPr>
          <w:spacing w:val="-62"/>
          <w:sz w:val="24"/>
          <w:szCs w:val="24"/>
        </w:rPr>
        <w:t xml:space="preserve"> </w:t>
      </w:r>
      <w:r>
        <w:rPr>
          <w:spacing w:val="-19"/>
          <w:sz w:val="24"/>
          <w:szCs w:val="24"/>
        </w:rPr>
        <w:t>权</w:t>
      </w:r>
      <w:r>
        <w:rPr>
          <w:spacing w:val="-54"/>
          <w:sz w:val="24"/>
          <w:szCs w:val="24"/>
        </w:rPr>
        <w:t xml:space="preserve"> </w:t>
      </w:r>
      <w:r>
        <w:rPr>
          <w:spacing w:val="-19"/>
          <w:sz w:val="24"/>
          <w:szCs w:val="24"/>
        </w:rPr>
        <w:t>委</w:t>
      </w:r>
      <w:r>
        <w:rPr>
          <w:spacing w:val="-61"/>
          <w:sz w:val="24"/>
          <w:szCs w:val="24"/>
        </w:rPr>
        <w:t xml:space="preserve"> </w:t>
      </w:r>
      <w:r>
        <w:rPr>
          <w:spacing w:val="-19"/>
          <w:sz w:val="24"/>
          <w:szCs w:val="24"/>
        </w:rPr>
        <w:t>托</w:t>
      </w:r>
      <w:r>
        <w:rPr>
          <w:spacing w:val="-52"/>
          <w:sz w:val="24"/>
          <w:szCs w:val="24"/>
        </w:rPr>
        <w:t xml:space="preserve"> </w:t>
      </w:r>
      <w:r>
        <w:rPr>
          <w:spacing w:val="-19"/>
          <w:sz w:val="24"/>
          <w:szCs w:val="24"/>
        </w:rPr>
        <w:t>书（ 见</w:t>
      </w:r>
      <w:r>
        <w:rPr>
          <w:spacing w:val="-64"/>
          <w:sz w:val="24"/>
          <w:szCs w:val="24"/>
        </w:rPr>
        <w:t xml:space="preserve"> </w:t>
      </w:r>
      <w:r>
        <w:rPr>
          <w:spacing w:val="-19"/>
          <w:sz w:val="24"/>
          <w:szCs w:val="24"/>
        </w:rPr>
        <w:t>投</w:t>
      </w:r>
      <w:r>
        <w:rPr>
          <w:spacing w:val="-61"/>
          <w:sz w:val="24"/>
          <w:szCs w:val="24"/>
        </w:rPr>
        <w:t xml:space="preserve"> </w:t>
      </w:r>
      <w:r>
        <w:rPr>
          <w:spacing w:val="-19"/>
          <w:sz w:val="24"/>
          <w:szCs w:val="24"/>
        </w:rPr>
        <w:t>标</w:t>
      </w:r>
      <w:r>
        <w:rPr>
          <w:spacing w:val="-64"/>
          <w:sz w:val="24"/>
          <w:szCs w:val="24"/>
        </w:rPr>
        <w:t xml:space="preserve"> </w:t>
      </w:r>
      <w:r>
        <w:rPr>
          <w:spacing w:val="-19"/>
          <w:sz w:val="24"/>
          <w:szCs w:val="24"/>
        </w:rPr>
        <w:t>文</w:t>
      </w:r>
      <w:r>
        <w:rPr>
          <w:spacing w:val="-61"/>
          <w:sz w:val="24"/>
          <w:szCs w:val="24"/>
        </w:rPr>
        <w:t xml:space="preserve"> </w:t>
      </w:r>
      <w:r>
        <w:rPr>
          <w:spacing w:val="-19"/>
          <w:sz w:val="24"/>
          <w:szCs w:val="24"/>
        </w:rPr>
        <w:t>件</w:t>
      </w:r>
      <w:r>
        <w:rPr>
          <w:spacing w:val="-64"/>
          <w:sz w:val="24"/>
          <w:szCs w:val="24"/>
        </w:rPr>
        <w:t xml:space="preserve"> </w:t>
      </w:r>
      <w:r>
        <w:rPr>
          <w:spacing w:val="-19"/>
          <w:sz w:val="24"/>
          <w:szCs w:val="24"/>
        </w:rPr>
        <w:t>格</w:t>
      </w:r>
      <w:r>
        <w:rPr>
          <w:spacing w:val="-55"/>
          <w:sz w:val="24"/>
          <w:szCs w:val="24"/>
        </w:rPr>
        <w:t xml:space="preserve"> </w:t>
      </w:r>
      <w:r>
        <w:rPr>
          <w:spacing w:val="-19"/>
          <w:sz w:val="24"/>
          <w:szCs w:val="24"/>
        </w:rPr>
        <w:t>式</w:t>
      </w:r>
      <w:r>
        <w:rPr>
          <w:spacing w:val="-57"/>
          <w:sz w:val="24"/>
          <w:szCs w:val="24"/>
        </w:rPr>
        <w:t xml:space="preserve"> </w:t>
      </w:r>
      <w:r>
        <w:rPr>
          <w:spacing w:val="-19"/>
          <w:sz w:val="24"/>
          <w:szCs w:val="24"/>
        </w:rPr>
        <w:t>三</w:t>
      </w:r>
      <w:r>
        <w:rPr>
          <w:spacing w:val="-44"/>
          <w:sz w:val="24"/>
          <w:szCs w:val="24"/>
        </w:rPr>
        <w:t xml:space="preserve"> </w:t>
      </w:r>
      <w:r>
        <w:rPr>
          <w:spacing w:val="-19"/>
          <w:sz w:val="24"/>
          <w:szCs w:val="24"/>
        </w:rPr>
        <w:t>，</w:t>
      </w:r>
      <w:r>
        <w:rPr>
          <w:spacing w:val="-54"/>
          <w:sz w:val="24"/>
          <w:szCs w:val="24"/>
        </w:rPr>
        <w:t xml:space="preserve"> </w:t>
      </w:r>
      <w:r>
        <w:rPr>
          <w:spacing w:val="-19"/>
          <w:sz w:val="24"/>
          <w:szCs w:val="24"/>
        </w:rPr>
        <w:t>自</w:t>
      </w:r>
      <w:r>
        <w:rPr>
          <w:spacing w:val="-55"/>
          <w:sz w:val="24"/>
          <w:szCs w:val="24"/>
        </w:rPr>
        <w:t xml:space="preserve"> </w:t>
      </w:r>
      <w:r>
        <w:rPr>
          <w:spacing w:val="-19"/>
          <w:sz w:val="24"/>
          <w:szCs w:val="24"/>
        </w:rPr>
        <w:t>然</w:t>
      </w:r>
      <w:r>
        <w:rPr>
          <w:spacing w:val="-58"/>
          <w:sz w:val="24"/>
          <w:szCs w:val="24"/>
        </w:rPr>
        <w:t xml:space="preserve"> </w:t>
      </w:r>
      <w:r>
        <w:rPr>
          <w:spacing w:val="-19"/>
          <w:sz w:val="24"/>
          <w:szCs w:val="24"/>
        </w:rPr>
        <w:t>人</w:t>
      </w:r>
      <w:r>
        <w:rPr>
          <w:spacing w:val="-64"/>
          <w:sz w:val="24"/>
          <w:szCs w:val="24"/>
        </w:rPr>
        <w:t xml:space="preserve"> </w:t>
      </w:r>
      <w:r>
        <w:rPr>
          <w:spacing w:val="-19"/>
          <w:sz w:val="24"/>
          <w:szCs w:val="24"/>
        </w:rPr>
        <w:t>投</w:t>
      </w:r>
      <w:r>
        <w:rPr>
          <w:spacing w:val="-61"/>
          <w:sz w:val="24"/>
          <w:szCs w:val="24"/>
        </w:rPr>
        <w:t xml:space="preserve"> </w:t>
      </w:r>
      <w:r>
        <w:rPr>
          <w:spacing w:val="-19"/>
          <w:sz w:val="24"/>
          <w:szCs w:val="24"/>
        </w:rPr>
        <w:t>标的</w:t>
      </w:r>
      <w:r>
        <w:rPr>
          <w:spacing w:val="-58"/>
          <w:sz w:val="24"/>
          <w:szCs w:val="24"/>
        </w:rPr>
        <w:t xml:space="preserve"> </w:t>
      </w:r>
      <w:r>
        <w:rPr>
          <w:spacing w:val="-19"/>
          <w:sz w:val="24"/>
          <w:szCs w:val="24"/>
        </w:rPr>
        <w:t>无</w:t>
      </w:r>
      <w:r>
        <w:rPr>
          <w:spacing w:val="-54"/>
          <w:sz w:val="24"/>
          <w:szCs w:val="24"/>
        </w:rPr>
        <w:t xml:space="preserve"> </w:t>
      </w:r>
      <w:r>
        <w:rPr>
          <w:spacing w:val="-19"/>
          <w:sz w:val="24"/>
          <w:szCs w:val="24"/>
        </w:rPr>
        <w:t>需</w:t>
      </w:r>
      <w:r>
        <w:rPr>
          <w:spacing w:val="-60"/>
          <w:sz w:val="24"/>
          <w:szCs w:val="24"/>
        </w:rPr>
        <w:t xml:space="preserve"> </w:t>
      </w:r>
      <w:r>
        <w:rPr>
          <w:spacing w:val="-19"/>
          <w:sz w:val="24"/>
          <w:szCs w:val="24"/>
        </w:rPr>
        <w:t>提</w:t>
      </w:r>
      <w:r>
        <w:rPr>
          <w:spacing w:val="-62"/>
          <w:sz w:val="24"/>
          <w:szCs w:val="24"/>
        </w:rPr>
        <w:t xml:space="preserve"> </w:t>
      </w:r>
      <w:r>
        <w:rPr>
          <w:spacing w:val="-19"/>
          <w:sz w:val="24"/>
          <w:szCs w:val="24"/>
        </w:rPr>
        <w:t>供</w:t>
      </w:r>
      <w:r>
        <w:rPr>
          <w:spacing w:val="-42"/>
          <w:sz w:val="24"/>
          <w:szCs w:val="24"/>
        </w:rPr>
        <w:t xml:space="preserve"> </w:t>
      </w:r>
      <w:r>
        <w:rPr>
          <w:spacing w:val="-41"/>
          <w:sz w:val="24"/>
          <w:szCs w:val="24"/>
        </w:rPr>
        <w:t>）；</w:t>
      </w:r>
    </w:p>
    <w:p w14:paraId="0CDEC81A">
      <w:pPr>
        <w:pStyle w:val="6"/>
        <w:spacing w:before="293" w:line="267" w:lineRule="auto"/>
        <w:ind w:right="117" w:firstLine="302"/>
        <w:rPr>
          <w:sz w:val="24"/>
          <w:szCs w:val="24"/>
        </w:rPr>
      </w:pPr>
      <w:r>
        <w:rPr>
          <w:spacing w:val="-18"/>
          <w:sz w:val="24"/>
          <w:szCs w:val="24"/>
        </w:rPr>
        <w:t>5</w:t>
      </w:r>
      <w:r>
        <w:rPr>
          <w:spacing w:val="-49"/>
          <w:sz w:val="24"/>
          <w:szCs w:val="24"/>
        </w:rPr>
        <w:t xml:space="preserve"> </w:t>
      </w:r>
      <w:r>
        <w:rPr>
          <w:spacing w:val="-18"/>
          <w:sz w:val="24"/>
          <w:szCs w:val="24"/>
        </w:rPr>
        <w:t>、</w:t>
      </w:r>
      <w:r>
        <w:rPr>
          <w:spacing w:val="-69"/>
          <w:sz w:val="24"/>
          <w:szCs w:val="24"/>
        </w:rPr>
        <w:t xml:space="preserve"> </w:t>
      </w:r>
      <w:r>
        <w:rPr>
          <w:spacing w:val="-18"/>
          <w:sz w:val="24"/>
          <w:szCs w:val="24"/>
        </w:rPr>
        <w:t>投</w:t>
      </w:r>
      <w:r>
        <w:rPr>
          <w:spacing w:val="-64"/>
          <w:sz w:val="24"/>
          <w:szCs w:val="24"/>
        </w:rPr>
        <w:t xml:space="preserve"> </w:t>
      </w:r>
      <w:r>
        <w:rPr>
          <w:spacing w:val="-18"/>
          <w:sz w:val="24"/>
          <w:szCs w:val="24"/>
        </w:rPr>
        <w:t>标</w:t>
      </w:r>
      <w:r>
        <w:rPr>
          <w:spacing w:val="-60"/>
          <w:sz w:val="24"/>
          <w:szCs w:val="24"/>
        </w:rPr>
        <w:t xml:space="preserve"> </w:t>
      </w:r>
      <w:r>
        <w:rPr>
          <w:spacing w:val="-18"/>
          <w:sz w:val="24"/>
          <w:szCs w:val="24"/>
        </w:rPr>
        <w:t>企</w:t>
      </w:r>
      <w:r>
        <w:rPr>
          <w:spacing w:val="-64"/>
          <w:sz w:val="24"/>
          <w:szCs w:val="24"/>
        </w:rPr>
        <w:t xml:space="preserve"> </w:t>
      </w:r>
      <w:r>
        <w:rPr>
          <w:spacing w:val="-18"/>
          <w:sz w:val="24"/>
          <w:szCs w:val="24"/>
        </w:rPr>
        <w:t>业</w:t>
      </w:r>
      <w:r>
        <w:rPr>
          <w:spacing w:val="-60"/>
          <w:sz w:val="24"/>
          <w:szCs w:val="24"/>
        </w:rPr>
        <w:t xml:space="preserve"> </w:t>
      </w:r>
      <w:r>
        <w:rPr>
          <w:spacing w:val="-18"/>
          <w:sz w:val="24"/>
          <w:szCs w:val="24"/>
        </w:rPr>
        <w:t>须</w:t>
      </w:r>
      <w:r>
        <w:rPr>
          <w:spacing w:val="-61"/>
          <w:sz w:val="24"/>
          <w:szCs w:val="24"/>
        </w:rPr>
        <w:t xml:space="preserve"> </w:t>
      </w:r>
      <w:r>
        <w:rPr>
          <w:spacing w:val="-18"/>
          <w:sz w:val="24"/>
          <w:szCs w:val="24"/>
        </w:rPr>
        <w:t>提</w:t>
      </w:r>
      <w:r>
        <w:rPr>
          <w:spacing w:val="-60"/>
          <w:sz w:val="24"/>
          <w:szCs w:val="24"/>
        </w:rPr>
        <w:t xml:space="preserve"> </w:t>
      </w:r>
      <w:r>
        <w:rPr>
          <w:spacing w:val="-18"/>
          <w:sz w:val="24"/>
          <w:szCs w:val="24"/>
        </w:rPr>
        <w:t>供</w:t>
      </w:r>
      <w:r>
        <w:rPr>
          <w:spacing w:val="-64"/>
          <w:sz w:val="24"/>
          <w:szCs w:val="24"/>
        </w:rPr>
        <w:t xml:space="preserve"> </w:t>
      </w:r>
      <w:r>
        <w:rPr>
          <w:spacing w:val="-18"/>
          <w:sz w:val="24"/>
          <w:szCs w:val="24"/>
        </w:rPr>
        <w:t>投</w:t>
      </w:r>
      <w:r>
        <w:rPr>
          <w:spacing w:val="-62"/>
          <w:sz w:val="24"/>
          <w:szCs w:val="24"/>
        </w:rPr>
        <w:t xml:space="preserve"> </w:t>
      </w:r>
      <w:r>
        <w:rPr>
          <w:spacing w:val="-18"/>
          <w:sz w:val="24"/>
          <w:szCs w:val="24"/>
        </w:rPr>
        <w:t>标</w:t>
      </w:r>
      <w:r>
        <w:rPr>
          <w:spacing w:val="-59"/>
          <w:sz w:val="24"/>
          <w:szCs w:val="24"/>
        </w:rPr>
        <w:t xml:space="preserve"> </w:t>
      </w:r>
      <w:r>
        <w:rPr>
          <w:spacing w:val="-18"/>
          <w:sz w:val="24"/>
          <w:szCs w:val="24"/>
        </w:rPr>
        <w:t>人（</w:t>
      </w:r>
      <w:r>
        <w:rPr>
          <w:spacing w:val="-29"/>
          <w:sz w:val="24"/>
          <w:szCs w:val="24"/>
        </w:rPr>
        <w:t xml:space="preserve"> </w:t>
      </w:r>
      <w:r>
        <w:rPr>
          <w:spacing w:val="-18"/>
          <w:sz w:val="24"/>
          <w:szCs w:val="24"/>
        </w:rPr>
        <w:t>被</w:t>
      </w:r>
      <w:r>
        <w:rPr>
          <w:spacing w:val="-63"/>
          <w:sz w:val="24"/>
          <w:szCs w:val="24"/>
        </w:rPr>
        <w:t xml:space="preserve"> </w:t>
      </w:r>
      <w:r>
        <w:rPr>
          <w:spacing w:val="-18"/>
          <w:sz w:val="24"/>
          <w:szCs w:val="24"/>
        </w:rPr>
        <w:t>授</w:t>
      </w:r>
      <w:r>
        <w:rPr>
          <w:spacing w:val="-62"/>
          <w:sz w:val="24"/>
          <w:szCs w:val="24"/>
        </w:rPr>
        <w:t xml:space="preserve"> </w:t>
      </w:r>
      <w:r>
        <w:rPr>
          <w:spacing w:val="-18"/>
          <w:sz w:val="24"/>
          <w:szCs w:val="24"/>
        </w:rPr>
        <w:t>权</w:t>
      </w:r>
      <w:r>
        <w:rPr>
          <w:spacing w:val="-61"/>
          <w:sz w:val="24"/>
          <w:szCs w:val="24"/>
        </w:rPr>
        <w:t xml:space="preserve"> </w:t>
      </w:r>
      <w:r>
        <w:rPr>
          <w:spacing w:val="-18"/>
          <w:sz w:val="24"/>
          <w:szCs w:val="24"/>
        </w:rPr>
        <w:t>在</w:t>
      </w:r>
      <w:r>
        <w:rPr>
          <w:spacing w:val="-62"/>
          <w:sz w:val="24"/>
          <w:szCs w:val="24"/>
        </w:rPr>
        <w:t xml:space="preserve"> </w:t>
      </w:r>
      <w:r>
        <w:rPr>
          <w:spacing w:val="-18"/>
          <w:sz w:val="24"/>
          <w:szCs w:val="24"/>
        </w:rPr>
        <w:t>职</w:t>
      </w:r>
      <w:r>
        <w:rPr>
          <w:spacing w:val="-60"/>
          <w:sz w:val="24"/>
          <w:szCs w:val="24"/>
        </w:rPr>
        <w:t xml:space="preserve"> </w:t>
      </w:r>
      <w:r>
        <w:rPr>
          <w:spacing w:val="-18"/>
          <w:sz w:val="24"/>
          <w:szCs w:val="24"/>
        </w:rPr>
        <w:t>人</w:t>
      </w:r>
      <w:r>
        <w:rPr>
          <w:spacing w:val="-42"/>
          <w:sz w:val="24"/>
          <w:szCs w:val="24"/>
        </w:rPr>
        <w:t xml:space="preserve"> </w:t>
      </w:r>
      <w:r>
        <w:rPr>
          <w:spacing w:val="-18"/>
          <w:sz w:val="24"/>
          <w:szCs w:val="24"/>
        </w:rPr>
        <w:t>员</w:t>
      </w:r>
      <w:r>
        <w:rPr>
          <w:spacing w:val="-42"/>
          <w:sz w:val="24"/>
          <w:szCs w:val="24"/>
        </w:rPr>
        <w:t xml:space="preserve"> </w:t>
      </w:r>
      <w:r>
        <w:rPr>
          <w:spacing w:val="-18"/>
          <w:sz w:val="24"/>
          <w:szCs w:val="24"/>
        </w:rPr>
        <w:t>）</w:t>
      </w:r>
      <w:r>
        <w:rPr>
          <w:spacing w:val="-68"/>
          <w:sz w:val="24"/>
          <w:szCs w:val="24"/>
        </w:rPr>
        <w:t xml:space="preserve"> </w:t>
      </w:r>
      <w:r>
        <w:rPr>
          <w:spacing w:val="-18"/>
          <w:sz w:val="24"/>
          <w:szCs w:val="24"/>
        </w:rPr>
        <w:t>近</w:t>
      </w:r>
      <w:r>
        <w:rPr>
          <w:spacing w:val="-61"/>
          <w:sz w:val="24"/>
          <w:szCs w:val="24"/>
        </w:rPr>
        <w:t xml:space="preserve"> </w:t>
      </w:r>
      <w:r>
        <w:rPr>
          <w:spacing w:val="-18"/>
          <w:sz w:val="24"/>
          <w:szCs w:val="24"/>
        </w:rPr>
        <w:t>六</w:t>
      </w:r>
      <w:r>
        <w:rPr>
          <w:spacing w:val="-60"/>
          <w:sz w:val="24"/>
          <w:szCs w:val="24"/>
        </w:rPr>
        <w:t xml:space="preserve"> </w:t>
      </w:r>
      <w:r>
        <w:rPr>
          <w:spacing w:val="-18"/>
          <w:sz w:val="24"/>
          <w:szCs w:val="24"/>
        </w:rPr>
        <w:t>个</w:t>
      </w:r>
      <w:r>
        <w:rPr>
          <w:spacing w:val="-52"/>
          <w:sz w:val="24"/>
          <w:szCs w:val="24"/>
        </w:rPr>
        <w:t xml:space="preserve"> </w:t>
      </w:r>
      <w:r>
        <w:rPr>
          <w:spacing w:val="-18"/>
          <w:sz w:val="24"/>
          <w:szCs w:val="24"/>
        </w:rPr>
        <w:t>月</w:t>
      </w:r>
      <w:r>
        <w:rPr>
          <w:spacing w:val="-32"/>
          <w:sz w:val="24"/>
          <w:szCs w:val="24"/>
        </w:rPr>
        <w:t xml:space="preserve"> </w:t>
      </w:r>
      <w:r>
        <w:rPr>
          <w:spacing w:val="-18"/>
          <w:sz w:val="24"/>
          <w:szCs w:val="24"/>
        </w:rPr>
        <w:t>内</w:t>
      </w:r>
      <w:r>
        <w:rPr>
          <w:spacing w:val="-64"/>
          <w:sz w:val="24"/>
          <w:szCs w:val="24"/>
        </w:rPr>
        <w:t xml:space="preserve"> </w:t>
      </w:r>
      <w:r>
        <w:rPr>
          <w:spacing w:val="-18"/>
          <w:sz w:val="24"/>
          <w:szCs w:val="24"/>
        </w:rPr>
        <w:t>任</w:t>
      </w:r>
      <w:r>
        <w:rPr>
          <w:spacing w:val="-51"/>
          <w:sz w:val="24"/>
          <w:szCs w:val="24"/>
        </w:rPr>
        <w:t xml:space="preserve"> </w:t>
      </w:r>
      <w:r>
        <w:rPr>
          <w:spacing w:val="-18"/>
          <w:sz w:val="24"/>
          <w:szCs w:val="24"/>
        </w:rPr>
        <w:t>意</w:t>
      </w:r>
      <w:r>
        <w:rPr>
          <w:spacing w:val="-60"/>
          <w:sz w:val="24"/>
          <w:szCs w:val="24"/>
        </w:rPr>
        <w:t xml:space="preserve"> </w:t>
      </w:r>
      <w:r>
        <w:rPr>
          <w:spacing w:val="-18"/>
          <w:sz w:val="24"/>
          <w:szCs w:val="24"/>
        </w:rPr>
        <w:t>一</w:t>
      </w:r>
      <w:r>
        <w:rPr>
          <w:spacing w:val="-60"/>
          <w:sz w:val="24"/>
          <w:szCs w:val="24"/>
        </w:rPr>
        <w:t xml:space="preserve"> </w:t>
      </w:r>
      <w:r>
        <w:rPr>
          <w:spacing w:val="-18"/>
          <w:sz w:val="24"/>
          <w:szCs w:val="24"/>
        </w:rPr>
        <w:t>个</w:t>
      </w:r>
      <w:r>
        <w:rPr>
          <w:spacing w:val="-52"/>
          <w:sz w:val="24"/>
          <w:szCs w:val="24"/>
        </w:rPr>
        <w:t xml:space="preserve"> </w:t>
      </w:r>
      <w:r>
        <w:rPr>
          <w:spacing w:val="-18"/>
          <w:sz w:val="24"/>
          <w:szCs w:val="24"/>
        </w:rPr>
        <w:t>月社</w:t>
      </w:r>
      <w:r>
        <w:rPr>
          <w:spacing w:val="-62"/>
          <w:sz w:val="24"/>
          <w:szCs w:val="24"/>
        </w:rPr>
        <w:t xml:space="preserve"> </w:t>
      </w:r>
      <w:r>
        <w:rPr>
          <w:spacing w:val="-18"/>
          <w:sz w:val="24"/>
          <w:szCs w:val="24"/>
        </w:rPr>
        <w:t>保</w:t>
      </w:r>
      <w:r>
        <w:rPr>
          <w:spacing w:val="22"/>
          <w:sz w:val="24"/>
          <w:szCs w:val="24"/>
        </w:rPr>
        <w:t>证明；</w:t>
      </w:r>
    </w:p>
    <w:p w14:paraId="5451EABF">
      <w:pPr>
        <w:pStyle w:val="12"/>
        <w:numPr>
          <w:ilvl w:val="0"/>
          <w:numId w:val="0"/>
        </w:numPr>
        <w:tabs>
          <w:tab w:val="left" w:pos="670"/>
        </w:tabs>
        <w:spacing w:before="139" w:after="0" w:line="280" w:lineRule="auto"/>
        <w:ind w:right="156" w:rightChars="0" w:firstLine="408" w:firstLineChars="200"/>
        <w:jc w:val="left"/>
        <w:rPr>
          <w:rFonts w:ascii="仿宋" w:hAnsi="仿宋" w:eastAsia="仿宋" w:cs="仿宋"/>
          <w:snapToGrid w:val="0"/>
          <w:color w:val="000000"/>
          <w:spacing w:val="-18"/>
          <w:kern w:val="0"/>
          <w:sz w:val="24"/>
          <w:szCs w:val="24"/>
          <w:lang w:val="en-US" w:eastAsia="en-US" w:bidi="ar-SA"/>
        </w:rPr>
      </w:pPr>
      <w:r>
        <w:rPr>
          <w:rFonts w:ascii="仿宋" w:hAnsi="仿宋" w:eastAsia="仿宋" w:cs="仿宋"/>
          <w:snapToGrid w:val="0"/>
          <w:color w:val="000000"/>
          <w:spacing w:val="-18"/>
          <w:kern w:val="0"/>
          <w:sz w:val="24"/>
          <w:szCs w:val="24"/>
          <w:lang w:val="en-US" w:eastAsia="en-US" w:bidi="ar-SA"/>
        </w:rPr>
        <w:t>6 、投标人须具备公路工程施工总承包贰级及以上资质；</w:t>
      </w:r>
    </w:p>
    <w:p w14:paraId="4E86E8F9">
      <w:pPr>
        <w:pStyle w:val="6"/>
        <w:spacing w:before="295" w:line="266" w:lineRule="auto"/>
        <w:ind w:right="115" w:firstLine="303"/>
        <w:rPr>
          <w:rFonts w:ascii="仿宋" w:hAnsi="仿宋" w:eastAsia="仿宋" w:cs="仿宋"/>
          <w:snapToGrid w:val="0"/>
          <w:color w:val="000000"/>
          <w:spacing w:val="-18"/>
          <w:kern w:val="0"/>
          <w:sz w:val="24"/>
          <w:szCs w:val="24"/>
          <w:lang w:val="en-US" w:eastAsia="en-US" w:bidi="ar-SA"/>
        </w:rPr>
      </w:pPr>
      <w:r>
        <w:rPr>
          <w:rFonts w:ascii="仿宋" w:hAnsi="仿宋" w:eastAsia="仿宋" w:cs="仿宋"/>
          <w:snapToGrid w:val="0"/>
          <w:color w:val="000000"/>
          <w:spacing w:val="-18"/>
          <w:kern w:val="0"/>
          <w:sz w:val="24"/>
          <w:szCs w:val="24"/>
          <w:lang w:val="en-US" w:eastAsia="en-US" w:bidi="ar-SA"/>
        </w:rPr>
        <w:t xml:space="preserve">7 、 </w:t>
      </w:r>
      <w:r>
        <w:rPr>
          <w:spacing w:val="-19"/>
          <w:sz w:val="24"/>
          <w:szCs w:val="24"/>
        </w:rPr>
        <w:t>投</w:t>
      </w:r>
      <w:r>
        <w:rPr>
          <w:spacing w:val="-64"/>
          <w:sz w:val="24"/>
          <w:szCs w:val="24"/>
        </w:rPr>
        <w:t xml:space="preserve"> </w:t>
      </w:r>
      <w:r>
        <w:rPr>
          <w:spacing w:val="-19"/>
          <w:sz w:val="24"/>
          <w:szCs w:val="24"/>
        </w:rPr>
        <w:t>标</w:t>
      </w:r>
      <w:r>
        <w:rPr>
          <w:spacing w:val="-57"/>
          <w:sz w:val="24"/>
          <w:szCs w:val="24"/>
        </w:rPr>
        <w:t xml:space="preserve"> </w:t>
      </w:r>
      <w:r>
        <w:rPr>
          <w:spacing w:val="-19"/>
          <w:sz w:val="24"/>
          <w:szCs w:val="24"/>
        </w:rPr>
        <w:t>人</w:t>
      </w:r>
      <w:r>
        <w:rPr>
          <w:spacing w:val="-62"/>
          <w:sz w:val="24"/>
          <w:szCs w:val="24"/>
        </w:rPr>
        <w:t xml:space="preserve"> </w:t>
      </w:r>
      <w:r>
        <w:rPr>
          <w:spacing w:val="-19"/>
          <w:sz w:val="24"/>
          <w:szCs w:val="24"/>
        </w:rPr>
        <w:t>须</w:t>
      </w:r>
      <w:r>
        <w:rPr>
          <w:spacing w:val="-58"/>
          <w:sz w:val="24"/>
          <w:szCs w:val="24"/>
        </w:rPr>
        <w:t xml:space="preserve"> </w:t>
      </w:r>
      <w:r>
        <w:rPr>
          <w:spacing w:val="-19"/>
          <w:sz w:val="24"/>
          <w:szCs w:val="24"/>
        </w:rPr>
        <w:t>具</w:t>
      </w:r>
      <w:r>
        <w:rPr>
          <w:spacing w:val="-62"/>
          <w:sz w:val="24"/>
          <w:szCs w:val="24"/>
        </w:rPr>
        <w:t xml:space="preserve"> </w:t>
      </w:r>
      <w:r>
        <w:rPr>
          <w:spacing w:val="-19"/>
          <w:sz w:val="24"/>
          <w:szCs w:val="24"/>
        </w:rPr>
        <w:t>备</w:t>
      </w:r>
      <w:r>
        <w:rPr>
          <w:spacing w:val="-63"/>
          <w:sz w:val="24"/>
          <w:szCs w:val="24"/>
        </w:rPr>
        <w:t xml:space="preserve"> </w:t>
      </w:r>
      <w:r>
        <w:rPr>
          <w:spacing w:val="-19"/>
          <w:sz w:val="24"/>
          <w:szCs w:val="24"/>
        </w:rPr>
        <w:t>有</w:t>
      </w:r>
      <w:r>
        <w:rPr>
          <w:spacing w:val="-60"/>
          <w:sz w:val="24"/>
          <w:szCs w:val="24"/>
        </w:rPr>
        <w:t xml:space="preserve"> </w:t>
      </w:r>
      <w:r>
        <w:rPr>
          <w:spacing w:val="-19"/>
          <w:sz w:val="24"/>
          <w:szCs w:val="24"/>
        </w:rPr>
        <w:t>效</w:t>
      </w:r>
      <w:r>
        <w:rPr>
          <w:spacing w:val="-47"/>
          <w:sz w:val="24"/>
          <w:szCs w:val="24"/>
        </w:rPr>
        <w:t xml:space="preserve"> </w:t>
      </w:r>
      <w:r>
        <w:rPr>
          <w:spacing w:val="-19"/>
          <w:sz w:val="24"/>
          <w:szCs w:val="24"/>
        </w:rPr>
        <w:t>的</w:t>
      </w:r>
      <w:r>
        <w:rPr>
          <w:spacing w:val="-60"/>
          <w:sz w:val="24"/>
          <w:szCs w:val="24"/>
        </w:rPr>
        <w:t xml:space="preserve"> </w:t>
      </w:r>
      <w:r>
        <w:rPr>
          <w:spacing w:val="-19"/>
          <w:sz w:val="24"/>
          <w:szCs w:val="24"/>
        </w:rPr>
        <w:t>安</w:t>
      </w:r>
      <w:r>
        <w:rPr>
          <w:spacing w:val="-55"/>
          <w:sz w:val="24"/>
          <w:szCs w:val="24"/>
        </w:rPr>
        <w:t xml:space="preserve"> </w:t>
      </w:r>
      <w:r>
        <w:rPr>
          <w:spacing w:val="-19"/>
          <w:sz w:val="24"/>
          <w:szCs w:val="24"/>
        </w:rPr>
        <w:t>全</w:t>
      </w:r>
      <w:r>
        <w:rPr>
          <w:spacing w:val="-50"/>
          <w:sz w:val="24"/>
          <w:szCs w:val="24"/>
        </w:rPr>
        <w:t xml:space="preserve"> </w:t>
      </w:r>
      <w:r>
        <w:rPr>
          <w:spacing w:val="-19"/>
          <w:sz w:val="24"/>
          <w:szCs w:val="24"/>
        </w:rPr>
        <w:t>生</w:t>
      </w:r>
      <w:r>
        <w:rPr>
          <w:spacing w:val="-59"/>
          <w:sz w:val="24"/>
          <w:szCs w:val="24"/>
        </w:rPr>
        <w:t xml:space="preserve"> </w:t>
      </w:r>
      <w:r>
        <w:rPr>
          <w:spacing w:val="-19"/>
          <w:sz w:val="24"/>
          <w:szCs w:val="24"/>
        </w:rPr>
        <w:t>产</w:t>
      </w:r>
      <w:r>
        <w:rPr>
          <w:spacing w:val="-60"/>
          <w:sz w:val="24"/>
          <w:szCs w:val="24"/>
        </w:rPr>
        <w:t xml:space="preserve"> </w:t>
      </w:r>
      <w:r>
        <w:rPr>
          <w:spacing w:val="-19"/>
          <w:sz w:val="24"/>
          <w:szCs w:val="24"/>
        </w:rPr>
        <w:t>许</w:t>
      </w:r>
      <w:r>
        <w:rPr>
          <w:spacing w:val="-57"/>
          <w:sz w:val="24"/>
          <w:szCs w:val="24"/>
        </w:rPr>
        <w:t xml:space="preserve"> </w:t>
      </w:r>
      <w:r>
        <w:rPr>
          <w:spacing w:val="-19"/>
          <w:sz w:val="24"/>
          <w:szCs w:val="24"/>
        </w:rPr>
        <w:t>可</w:t>
      </w:r>
      <w:r>
        <w:rPr>
          <w:spacing w:val="-64"/>
          <w:sz w:val="24"/>
          <w:szCs w:val="24"/>
        </w:rPr>
        <w:t xml:space="preserve"> </w:t>
      </w:r>
      <w:r>
        <w:rPr>
          <w:spacing w:val="-19"/>
          <w:sz w:val="24"/>
          <w:szCs w:val="24"/>
        </w:rPr>
        <w:t>证</w:t>
      </w:r>
      <w:r>
        <w:rPr>
          <w:spacing w:val="-77"/>
          <w:sz w:val="24"/>
          <w:szCs w:val="24"/>
        </w:rPr>
        <w:t xml:space="preserve"> </w:t>
      </w:r>
      <w:r>
        <w:rPr>
          <w:spacing w:val="-19"/>
          <w:sz w:val="24"/>
          <w:szCs w:val="24"/>
        </w:rPr>
        <w:t>；</w:t>
      </w:r>
    </w:p>
    <w:p w14:paraId="04B19AD0">
      <w:pPr>
        <w:pStyle w:val="6"/>
        <w:spacing w:before="293" w:line="267" w:lineRule="auto"/>
        <w:ind w:right="117" w:firstLine="302"/>
        <w:rPr>
          <w:sz w:val="24"/>
          <w:szCs w:val="24"/>
        </w:rPr>
      </w:pPr>
      <w:r>
        <w:rPr>
          <w:sz w:val="24"/>
          <w:szCs w:val="24"/>
        </w:rPr>
        <w:t xml:space="preserve">8 、 </w:t>
      </w:r>
      <w:r>
        <w:rPr>
          <w:rFonts w:hint="eastAsia"/>
          <w:sz w:val="24"/>
          <w:szCs w:val="24"/>
        </w:rPr>
        <w:t>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p w14:paraId="51DA1124">
      <w:pPr>
        <w:pStyle w:val="6"/>
        <w:spacing w:before="291" w:line="222" w:lineRule="auto"/>
        <w:ind w:left="299"/>
        <w:rPr>
          <w:sz w:val="24"/>
          <w:szCs w:val="24"/>
        </w:rPr>
      </w:pPr>
      <w:r>
        <w:rPr>
          <w:spacing w:val="-15"/>
          <w:sz w:val="24"/>
          <w:szCs w:val="24"/>
        </w:rPr>
        <w:t>9</w:t>
      </w:r>
      <w:r>
        <w:rPr>
          <w:spacing w:val="99"/>
          <w:sz w:val="24"/>
          <w:szCs w:val="24"/>
        </w:rPr>
        <w:t xml:space="preserve"> </w:t>
      </w:r>
      <w:r>
        <w:rPr>
          <w:spacing w:val="-15"/>
          <w:sz w:val="24"/>
          <w:szCs w:val="24"/>
        </w:rPr>
        <w:t>、</w:t>
      </w:r>
      <w:r>
        <w:rPr>
          <w:spacing w:val="-61"/>
          <w:sz w:val="24"/>
          <w:szCs w:val="24"/>
        </w:rPr>
        <w:t xml:space="preserve"> </w:t>
      </w:r>
      <w:r>
        <w:rPr>
          <w:spacing w:val="-15"/>
          <w:sz w:val="24"/>
          <w:szCs w:val="24"/>
        </w:rPr>
        <w:t>具</w:t>
      </w:r>
      <w:r>
        <w:rPr>
          <w:spacing w:val="-63"/>
          <w:sz w:val="24"/>
          <w:szCs w:val="24"/>
        </w:rPr>
        <w:t xml:space="preserve"> </w:t>
      </w:r>
      <w:r>
        <w:rPr>
          <w:spacing w:val="-15"/>
          <w:sz w:val="24"/>
          <w:szCs w:val="24"/>
        </w:rPr>
        <w:t>有</w:t>
      </w:r>
      <w:r>
        <w:rPr>
          <w:spacing w:val="-28"/>
          <w:sz w:val="24"/>
          <w:szCs w:val="24"/>
        </w:rPr>
        <w:t xml:space="preserve"> </w:t>
      </w:r>
      <w:r>
        <w:rPr>
          <w:spacing w:val="-15"/>
          <w:sz w:val="24"/>
          <w:szCs w:val="24"/>
        </w:rPr>
        <w:t>良</w:t>
      </w:r>
      <w:r>
        <w:rPr>
          <w:spacing w:val="-61"/>
          <w:sz w:val="24"/>
          <w:szCs w:val="24"/>
        </w:rPr>
        <w:t xml:space="preserve"> </w:t>
      </w:r>
      <w:r>
        <w:rPr>
          <w:spacing w:val="-15"/>
          <w:sz w:val="24"/>
          <w:szCs w:val="24"/>
        </w:rPr>
        <w:t>好的</w:t>
      </w:r>
      <w:r>
        <w:rPr>
          <w:spacing w:val="-52"/>
          <w:sz w:val="24"/>
          <w:szCs w:val="24"/>
        </w:rPr>
        <w:t xml:space="preserve"> </w:t>
      </w:r>
      <w:r>
        <w:rPr>
          <w:spacing w:val="-15"/>
          <w:sz w:val="24"/>
          <w:szCs w:val="24"/>
        </w:rPr>
        <w:t>商</w:t>
      </w:r>
      <w:r>
        <w:rPr>
          <w:spacing w:val="-64"/>
          <w:sz w:val="24"/>
          <w:szCs w:val="24"/>
        </w:rPr>
        <w:t xml:space="preserve"> </w:t>
      </w:r>
      <w:r>
        <w:rPr>
          <w:spacing w:val="-15"/>
          <w:sz w:val="24"/>
          <w:szCs w:val="24"/>
        </w:rPr>
        <w:t>业</w:t>
      </w:r>
      <w:r>
        <w:rPr>
          <w:spacing w:val="-61"/>
          <w:sz w:val="24"/>
          <w:szCs w:val="24"/>
        </w:rPr>
        <w:t xml:space="preserve"> </w:t>
      </w:r>
      <w:r>
        <w:rPr>
          <w:spacing w:val="-15"/>
          <w:sz w:val="24"/>
          <w:szCs w:val="24"/>
        </w:rPr>
        <w:t>信</w:t>
      </w:r>
      <w:r>
        <w:rPr>
          <w:spacing w:val="-63"/>
          <w:sz w:val="24"/>
          <w:szCs w:val="24"/>
        </w:rPr>
        <w:t xml:space="preserve"> </w:t>
      </w:r>
      <w:r>
        <w:rPr>
          <w:spacing w:val="-15"/>
          <w:sz w:val="24"/>
          <w:szCs w:val="24"/>
        </w:rPr>
        <w:t>誉</w:t>
      </w:r>
      <w:r>
        <w:rPr>
          <w:spacing w:val="-61"/>
          <w:sz w:val="24"/>
          <w:szCs w:val="24"/>
        </w:rPr>
        <w:t xml:space="preserve"> </w:t>
      </w:r>
      <w:r>
        <w:rPr>
          <w:spacing w:val="-15"/>
          <w:sz w:val="24"/>
          <w:szCs w:val="24"/>
        </w:rPr>
        <w:t>和</w:t>
      </w:r>
      <w:r>
        <w:rPr>
          <w:spacing w:val="-64"/>
          <w:sz w:val="24"/>
          <w:szCs w:val="24"/>
        </w:rPr>
        <w:t xml:space="preserve"> </w:t>
      </w:r>
      <w:r>
        <w:rPr>
          <w:spacing w:val="-15"/>
          <w:sz w:val="24"/>
          <w:szCs w:val="24"/>
        </w:rPr>
        <w:t>健</w:t>
      </w:r>
      <w:r>
        <w:rPr>
          <w:spacing w:val="-55"/>
          <w:sz w:val="24"/>
          <w:szCs w:val="24"/>
        </w:rPr>
        <w:t xml:space="preserve"> </w:t>
      </w:r>
      <w:r>
        <w:rPr>
          <w:spacing w:val="-15"/>
          <w:sz w:val="24"/>
          <w:szCs w:val="24"/>
        </w:rPr>
        <w:t>全</w:t>
      </w:r>
      <w:r>
        <w:rPr>
          <w:spacing w:val="-49"/>
          <w:sz w:val="24"/>
          <w:szCs w:val="24"/>
        </w:rPr>
        <w:t xml:space="preserve"> </w:t>
      </w:r>
      <w:r>
        <w:rPr>
          <w:spacing w:val="-15"/>
          <w:sz w:val="24"/>
          <w:szCs w:val="24"/>
        </w:rPr>
        <w:t>的</w:t>
      </w:r>
      <w:r>
        <w:rPr>
          <w:spacing w:val="-58"/>
          <w:sz w:val="24"/>
          <w:szCs w:val="24"/>
        </w:rPr>
        <w:t xml:space="preserve"> </w:t>
      </w:r>
      <w:r>
        <w:rPr>
          <w:spacing w:val="-15"/>
          <w:sz w:val="24"/>
          <w:szCs w:val="24"/>
        </w:rPr>
        <w:t>财</w:t>
      </w:r>
      <w:r>
        <w:rPr>
          <w:spacing w:val="-57"/>
          <w:sz w:val="24"/>
          <w:szCs w:val="24"/>
        </w:rPr>
        <w:t xml:space="preserve"> </w:t>
      </w:r>
      <w:r>
        <w:rPr>
          <w:spacing w:val="-15"/>
          <w:sz w:val="24"/>
          <w:szCs w:val="24"/>
        </w:rPr>
        <w:t>务</w:t>
      </w:r>
      <w:r>
        <w:rPr>
          <w:spacing w:val="-53"/>
          <w:sz w:val="24"/>
          <w:szCs w:val="24"/>
        </w:rPr>
        <w:t xml:space="preserve"> </w:t>
      </w:r>
      <w:r>
        <w:rPr>
          <w:spacing w:val="-15"/>
          <w:sz w:val="24"/>
          <w:szCs w:val="24"/>
        </w:rPr>
        <w:t>会</w:t>
      </w:r>
      <w:r>
        <w:rPr>
          <w:spacing w:val="-64"/>
          <w:sz w:val="24"/>
          <w:szCs w:val="24"/>
        </w:rPr>
        <w:t xml:space="preserve"> </w:t>
      </w:r>
      <w:r>
        <w:rPr>
          <w:spacing w:val="-15"/>
          <w:sz w:val="24"/>
          <w:szCs w:val="24"/>
        </w:rPr>
        <w:t>计</w:t>
      </w:r>
      <w:r>
        <w:rPr>
          <w:spacing w:val="-60"/>
          <w:sz w:val="24"/>
          <w:szCs w:val="24"/>
        </w:rPr>
        <w:t xml:space="preserve"> </w:t>
      </w:r>
      <w:r>
        <w:rPr>
          <w:spacing w:val="-15"/>
          <w:sz w:val="24"/>
          <w:szCs w:val="24"/>
        </w:rPr>
        <w:t>制</w:t>
      </w:r>
      <w:r>
        <w:rPr>
          <w:spacing w:val="-63"/>
          <w:sz w:val="24"/>
          <w:szCs w:val="24"/>
        </w:rPr>
        <w:t xml:space="preserve"> </w:t>
      </w:r>
      <w:r>
        <w:rPr>
          <w:spacing w:val="-15"/>
          <w:sz w:val="24"/>
          <w:szCs w:val="24"/>
        </w:rPr>
        <w:t>度的</w:t>
      </w:r>
      <w:r>
        <w:rPr>
          <w:spacing w:val="-64"/>
          <w:sz w:val="24"/>
          <w:szCs w:val="24"/>
        </w:rPr>
        <w:t xml:space="preserve"> </w:t>
      </w:r>
      <w:r>
        <w:rPr>
          <w:spacing w:val="-15"/>
          <w:sz w:val="24"/>
          <w:szCs w:val="24"/>
        </w:rPr>
        <w:t>证</w:t>
      </w:r>
      <w:r>
        <w:rPr>
          <w:spacing w:val="-46"/>
          <w:sz w:val="24"/>
          <w:szCs w:val="24"/>
        </w:rPr>
        <w:t xml:space="preserve"> </w:t>
      </w:r>
      <w:r>
        <w:rPr>
          <w:spacing w:val="-15"/>
          <w:sz w:val="24"/>
          <w:szCs w:val="24"/>
        </w:rPr>
        <w:t>明</w:t>
      </w:r>
      <w:r>
        <w:rPr>
          <w:spacing w:val="-63"/>
          <w:sz w:val="24"/>
          <w:szCs w:val="24"/>
        </w:rPr>
        <w:t xml:space="preserve"> </w:t>
      </w:r>
      <w:r>
        <w:rPr>
          <w:spacing w:val="-15"/>
          <w:sz w:val="24"/>
          <w:szCs w:val="24"/>
        </w:rPr>
        <w:t>文</w:t>
      </w:r>
      <w:r>
        <w:rPr>
          <w:spacing w:val="-61"/>
          <w:sz w:val="24"/>
          <w:szCs w:val="24"/>
        </w:rPr>
        <w:t xml:space="preserve"> </w:t>
      </w:r>
      <w:r>
        <w:rPr>
          <w:spacing w:val="-15"/>
          <w:sz w:val="24"/>
          <w:szCs w:val="24"/>
        </w:rPr>
        <w:t>件</w:t>
      </w:r>
    </w:p>
    <w:p w14:paraId="63EEB1F6">
      <w:pPr>
        <w:pStyle w:val="6"/>
        <w:spacing w:before="296" w:line="266" w:lineRule="auto"/>
        <w:ind w:left="1" w:right="117" w:firstLine="304"/>
        <w:jc w:val="both"/>
        <w:rPr>
          <w:sz w:val="24"/>
          <w:szCs w:val="24"/>
        </w:rPr>
      </w:pPr>
      <w:r>
        <w:rPr>
          <w:spacing w:val="-10"/>
          <w:sz w:val="24"/>
          <w:szCs w:val="24"/>
        </w:rPr>
        <w:t>说</w:t>
      </w:r>
      <w:r>
        <w:rPr>
          <w:spacing w:val="-37"/>
          <w:sz w:val="24"/>
          <w:szCs w:val="24"/>
        </w:rPr>
        <w:t xml:space="preserve"> </w:t>
      </w:r>
      <w:r>
        <w:rPr>
          <w:spacing w:val="-10"/>
          <w:sz w:val="24"/>
          <w:szCs w:val="24"/>
        </w:rPr>
        <w:t>明</w:t>
      </w:r>
      <w:r>
        <w:rPr>
          <w:spacing w:val="-38"/>
          <w:sz w:val="24"/>
          <w:szCs w:val="24"/>
        </w:rPr>
        <w:t xml:space="preserve"> </w:t>
      </w:r>
      <w:r>
        <w:rPr>
          <w:spacing w:val="-10"/>
          <w:sz w:val="24"/>
          <w:szCs w:val="24"/>
        </w:rPr>
        <w:t>：</w:t>
      </w:r>
      <w:r>
        <w:rPr>
          <w:spacing w:val="-57"/>
          <w:sz w:val="24"/>
          <w:szCs w:val="24"/>
        </w:rPr>
        <w:t xml:space="preserve"> </w:t>
      </w:r>
      <w:r>
        <w:rPr>
          <w:spacing w:val="-11"/>
          <w:sz w:val="24"/>
          <w:szCs w:val="24"/>
        </w:rPr>
        <w:t>提供近一年度（</w:t>
      </w:r>
      <w:r>
        <w:rPr>
          <w:spacing w:val="-10"/>
          <w:sz w:val="24"/>
          <w:szCs w:val="24"/>
        </w:rPr>
        <w:t xml:space="preserve"> 2025 年</w:t>
      </w:r>
      <w:r>
        <w:rPr>
          <w:spacing w:val="-59"/>
          <w:sz w:val="24"/>
          <w:szCs w:val="24"/>
        </w:rPr>
        <w:t xml:space="preserve"> </w:t>
      </w:r>
      <w:r>
        <w:rPr>
          <w:spacing w:val="-10"/>
          <w:sz w:val="24"/>
          <w:szCs w:val="24"/>
        </w:rPr>
        <w:t>度</w:t>
      </w:r>
      <w:r>
        <w:rPr>
          <w:rFonts w:hint="eastAsia"/>
          <w:spacing w:val="-10"/>
          <w:sz w:val="24"/>
          <w:szCs w:val="24"/>
          <w:lang w:eastAsia="zh-CN"/>
        </w:rPr>
        <w:t>）</w:t>
      </w:r>
      <w:r>
        <w:rPr>
          <w:spacing w:val="-42"/>
          <w:sz w:val="24"/>
          <w:szCs w:val="24"/>
        </w:rPr>
        <w:t xml:space="preserve"> </w:t>
      </w:r>
      <w:r>
        <w:rPr>
          <w:spacing w:val="-10"/>
          <w:sz w:val="24"/>
          <w:szCs w:val="24"/>
        </w:rPr>
        <w:t>的</w:t>
      </w:r>
      <w:r>
        <w:rPr>
          <w:spacing w:val="-56"/>
          <w:sz w:val="24"/>
          <w:szCs w:val="24"/>
        </w:rPr>
        <w:t xml:space="preserve"> </w:t>
      </w:r>
      <w:r>
        <w:rPr>
          <w:spacing w:val="-10"/>
          <w:sz w:val="24"/>
          <w:szCs w:val="24"/>
        </w:rPr>
        <w:t>财</w:t>
      </w:r>
      <w:r>
        <w:rPr>
          <w:spacing w:val="-52"/>
          <w:sz w:val="24"/>
          <w:szCs w:val="24"/>
        </w:rPr>
        <w:t xml:space="preserve"> </w:t>
      </w:r>
      <w:r>
        <w:rPr>
          <w:spacing w:val="-10"/>
          <w:sz w:val="24"/>
          <w:szCs w:val="24"/>
        </w:rPr>
        <w:t>务</w:t>
      </w:r>
      <w:r>
        <w:rPr>
          <w:spacing w:val="-37"/>
          <w:sz w:val="24"/>
          <w:szCs w:val="24"/>
        </w:rPr>
        <w:t xml:space="preserve"> </w:t>
      </w:r>
      <w:r>
        <w:rPr>
          <w:spacing w:val="-10"/>
          <w:sz w:val="24"/>
          <w:szCs w:val="24"/>
        </w:rPr>
        <w:t>审</w:t>
      </w:r>
      <w:r>
        <w:rPr>
          <w:spacing w:val="-58"/>
          <w:sz w:val="24"/>
          <w:szCs w:val="24"/>
        </w:rPr>
        <w:t xml:space="preserve"> </w:t>
      </w:r>
      <w:r>
        <w:rPr>
          <w:spacing w:val="-10"/>
          <w:sz w:val="24"/>
          <w:szCs w:val="24"/>
        </w:rPr>
        <w:t>计</w:t>
      </w:r>
      <w:r>
        <w:rPr>
          <w:spacing w:val="-57"/>
          <w:sz w:val="24"/>
          <w:szCs w:val="24"/>
        </w:rPr>
        <w:t xml:space="preserve"> </w:t>
      </w:r>
      <w:r>
        <w:rPr>
          <w:spacing w:val="-10"/>
          <w:sz w:val="24"/>
          <w:szCs w:val="24"/>
        </w:rPr>
        <w:t>报</w:t>
      </w:r>
      <w:r>
        <w:rPr>
          <w:spacing w:val="-58"/>
          <w:sz w:val="24"/>
          <w:szCs w:val="24"/>
        </w:rPr>
        <w:t xml:space="preserve"> </w:t>
      </w:r>
      <w:r>
        <w:rPr>
          <w:spacing w:val="-10"/>
          <w:sz w:val="24"/>
          <w:szCs w:val="24"/>
        </w:rPr>
        <w:t>告（ 新</w:t>
      </w:r>
      <w:r>
        <w:rPr>
          <w:spacing w:val="-55"/>
          <w:sz w:val="24"/>
          <w:szCs w:val="24"/>
        </w:rPr>
        <w:t xml:space="preserve"> </w:t>
      </w:r>
      <w:r>
        <w:rPr>
          <w:spacing w:val="-10"/>
          <w:sz w:val="24"/>
          <w:szCs w:val="24"/>
        </w:rPr>
        <w:t>成立</w:t>
      </w:r>
      <w:r>
        <w:rPr>
          <w:spacing w:val="-54"/>
          <w:sz w:val="24"/>
          <w:szCs w:val="24"/>
        </w:rPr>
        <w:t xml:space="preserve"> </w:t>
      </w:r>
      <w:r>
        <w:rPr>
          <w:spacing w:val="-10"/>
          <w:sz w:val="24"/>
          <w:szCs w:val="24"/>
        </w:rPr>
        <w:t>未</w:t>
      </w:r>
      <w:r>
        <w:rPr>
          <w:spacing w:val="-58"/>
          <w:sz w:val="24"/>
          <w:szCs w:val="24"/>
        </w:rPr>
        <w:t xml:space="preserve"> </w:t>
      </w:r>
      <w:r>
        <w:rPr>
          <w:spacing w:val="-10"/>
          <w:sz w:val="24"/>
          <w:szCs w:val="24"/>
        </w:rPr>
        <w:t>满</w:t>
      </w:r>
      <w:r>
        <w:rPr>
          <w:spacing w:val="-54"/>
          <w:sz w:val="24"/>
          <w:szCs w:val="24"/>
        </w:rPr>
        <w:t xml:space="preserve"> </w:t>
      </w:r>
      <w:r>
        <w:rPr>
          <w:spacing w:val="-10"/>
          <w:sz w:val="24"/>
          <w:szCs w:val="24"/>
        </w:rPr>
        <w:t>一</w:t>
      </w:r>
      <w:r>
        <w:rPr>
          <w:spacing w:val="-52"/>
          <w:sz w:val="24"/>
          <w:szCs w:val="24"/>
        </w:rPr>
        <w:t xml:space="preserve"> </w:t>
      </w:r>
      <w:r>
        <w:rPr>
          <w:spacing w:val="-10"/>
          <w:sz w:val="24"/>
          <w:szCs w:val="24"/>
        </w:rPr>
        <w:t>年</w:t>
      </w:r>
      <w:r>
        <w:rPr>
          <w:spacing w:val="-44"/>
          <w:sz w:val="24"/>
          <w:szCs w:val="24"/>
        </w:rPr>
        <w:t xml:space="preserve"> </w:t>
      </w:r>
      <w:r>
        <w:rPr>
          <w:spacing w:val="-10"/>
          <w:sz w:val="24"/>
          <w:szCs w:val="24"/>
        </w:rPr>
        <w:t>的</w:t>
      </w:r>
      <w:r>
        <w:rPr>
          <w:spacing w:val="-54"/>
          <w:sz w:val="24"/>
          <w:szCs w:val="24"/>
        </w:rPr>
        <w:t xml:space="preserve"> </w:t>
      </w:r>
      <w:r>
        <w:rPr>
          <w:spacing w:val="-10"/>
          <w:sz w:val="24"/>
          <w:szCs w:val="24"/>
        </w:rPr>
        <w:t>公</w:t>
      </w:r>
      <w:r>
        <w:rPr>
          <w:spacing w:val="-37"/>
          <w:sz w:val="24"/>
          <w:szCs w:val="24"/>
        </w:rPr>
        <w:t xml:space="preserve"> </w:t>
      </w:r>
      <w:r>
        <w:rPr>
          <w:spacing w:val="-10"/>
          <w:sz w:val="24"/>
          <w:szCs w:val="24"/>
        </w:rPr>
        <w:t>司</w:t>
      </w:r>
      <w:r>
        <w:rPr>
          <w:spacing w:val="-57"/>
          <w:sz w:val="24"/>
          <w:szCs w:val="24"/>
        </w:rPr>
        <w:t xml:space="preserve"> </w:t>
      </w:r>
      <w:r>
        <w:rPr>
          <w:spacing w:val="-10"/>
          <w:sz w:val="24"/>
          <w:szCs w:val="24"/>
        </w:rPr>
        <w:t>提</w:t>
      </w:r>
      <w:r>
        <w:rPr>
          <w:spacing w:val="-11"/>
          <w:sz w:val="24"/>
          <w:szCs w:val="24"/>
        </w:rPr>
        <w:t>供</w:t>
      </w:r>
      <w:r>
        <w:rPr>
          <w:spacing w:val="-66"/>
          <w:sz w:val="24"/>
          <w:szCs w:val="24"/>
        </w:rPr>
        <w:t xml:space="preserve"> </w:t>
      </w:r>
      <w:r>
        <w:rPr>
          <w:spacing w:val="-11"/>
          <w:sz w:val="24"/>
          <w:szCs w:val="24"/>
        </w:rPr>
        <w:t>有</w:t>
      </w:r>
      <w:r>
        <w:rPr>
          <w:spacing w:val="-57"/>
          <w:sz w:val="24"/>
          <w:szCs w:val="24"/>
        </w:rPr>
        <w:t xml:space="preserve"> </w:t>
      </w:r>
      <w:r>
        <w:rPr>
          <w:spacing w:val="-11"/>
          <w:sz w:val="24"/>
          <w:szCs w:val="24"/>
        </w:rPr>
        <w:t>效</w:t>
      </w:r>
      <w:r>
        <w:rPr>
          <w:spacing w:val="-49"/>
          <w:sz w:val="24"/>
          <w:szCs w:val="24"/>
        </w:rPr>
        <w:t xml:space="preserve"> </w:t>
      </w:r>
      <w:r>
        <w:rPr>
          <w:spacing w:val="-11"/>
          <w:sz w:val="24"/>
          <w:szCs w:val="24"/>
        </w:rPr>
        <w:t>的</w:t>
      </w:r>
      <w:r>
        <w:rPr>
          <w:spacing w:val="-60"/>
          <w:sz w:val="24"/>
          <w:szCs w:val="24"/>
        </w:rPr>
        <w:t xml:space="preserve"> </w:t>
      </w:r>
      <w:r>
        <w:rPr>
          <w:spacing w:val="-11"/>
          <w:sz w:val="24"/>
          <w:szCs w:val="24"/>
        </w:rPr>
        <w:t>银</w:t>
      </w:r>
      <w:r>
        <w:rPr>
          <w:spacing w:val="-62"/>
          <w:sz w:val="24"/>
          <w:szCs w:val="24"/>
        </w:rPr>
        <w:t xml:space="preserve"> </w:t>
      </w:r>
      <w:r>
        <w:rPr>
          <w:spacing w:val="-11"/>
          <w:sz w:val="24"/>
          <w:szCs w:val="24"/>
        </w:rPr>
        <w:t>行</w:t>
      </w:r>
      <w:r>
        <w:rPr>
          <w:spacing w:val="-49"/>
          <w:sz w:val="24"/>
          <w:szCs w:val="24"/>
        </w:rPr>
        <w:t xml:space="preserve"> </w:t>
      </w:r>
      <w:r>
        <w:rPr>
          <w:spacing w:val="-11"/>
          <w:sz w:val="24"/>
          <w:szCs w:val="24"/>
        </w:rPr>
        <w:t>资</w:t>
      </w:r>
      <w:r>
        <w:rPr>
          <w:spacing w:val="-63"/>
          <w:sz w:val="24"/>
          <w:szCs w:val="24"/>
        </w:rPr>
        <w:t xml:space="preserve"> </w:t>
      </w:r>
      <w:r>
        <w:rPr>
          <w:spacing w:val="-11"/>
          <w:sz w:val="24"/>
          <w:szCs w:val="24"/>
        </w:rPr>
        <w:t>信</w:t>
      </w:r>
      <w:r>
        <w:rPr>
          <w:spacing w:val="-62"/>
          <w:sz w:val="24"/>
          <w:szCs w:val="24"/>
        </w:rPr>
        <w:t xml:space="preserve"> </w:t>
      </w:r>
      <w:r>
        <w:rPr>
          <w:spacing w:val="-11"/>
          <w:sz w:val="24"/>
          <w:szCs w:val="24"/>
        </w:rPr>
        <w:t>证明</w:t>
      </w:r>
      <w:r>
        <w:rPr>
          <w:spacing w:val="-42"/>
          <w:sz w:val="24"/>
          <w:szCs w:val="24"/>
        </w:rPr>
        <w:t xml:space="preserve"> </w:t>
      </w:r>
      <w:r>
        <w:rPr>
          <w:spacing w:val="-12"/>
          <w:sz w:val="24"/>
          <w:szCs w:val="24"/>
        </w:rPr>
        <w:t>）；</w:t>
      </w:r>
      <w:r>
        <w:rPr>
          <w:spacing w:val="-11"/>
          <w:sz w:val="24"/>
          <w:szCs w:val="24"/>
        </w:rPr>
        <w:t>新</w:t>
      </w:r>
      <w:r>
        <w:rPr>
          <w:spacing w:val="-59"/>
          <w:sz w:val="24"/>
          <w:szCs w:val="24"/>
        </w:rPr>
        <w:t xml:space="preserve"> </w:t>
      </w:r>
      <w:r>
        <w:rPr>
          <w:spacing w:val="-11"/>
          <w:sz w:val="24"/>
          <w:szCs w:val="24"/>
        </w:rPr>
        <w:t>成立</w:t>
      </w:r>
      <w:r>
        <w:rPr>
          <w:spacing w:val="-49"/>
          <w:sz w:val="24"/>
          <w:szCs w:val="24"/>
        </w:rPr>
        <w:t xml:space="preserve"> </w:t>
      </w:r>
      <w:r>
        <w:rPr>
          <w:spacing w:val="-11"/>
          <w:sz w:val="24"/>
          <w:szCs w:val="24"/>
        </w:rPr>
        <w:t>的</w:t>
      </w:r>
      <w:r>
        <w:rPr>
          <w:spacing w:val="-57"/>
          <w:sz w:val="24"/>
          <w:szCs w:val="24"/>
        </w:rPr>
        <w:t xml:space="preserve"> </w:t>
      </w:r>
      <w:r>
        <w:rPr>
          <w:spacing w:val="-11"/>
          <w:sz w:val="24"/>
          <w:szCs w:val="24"/>
        </w:rPr>
        <w:t>公</w:t>
      </w:r>
      <w:r>
        <w:rPr>
          <w:spacing w:val="-44"/>
          <w:sz w:val="24"/>
          <w:szCs w:val="24"/>
        </w:rPr>
        <w:t xml:space="preserve"> </w:t>
      </w:r>
      <w:r>
        <w:rPr>
          <w:spacing w:val="-11"/>
          <w:sz w:val="24"/>
          <w:szCs w:val="24"/>
        </w:rPr>
        <w:t>司</w:t>
      </w:r>
      <w:r>
        <w:rPr>
          <w:spacing w:val="-36"/>
          <w:sz w:val="24"/>
          <w:szCs w:val="24"/>
        </w:rPr>
        <w:t xml:space="preserve"> </w:t>
      </w:r>
      <w:r>
        <w:rPr>
          <w:spacing w:val="-11"/>
          <w:sz w:val="24"/>
          <w:szCs w:val="24"/>
        </w:rPr>
        <w:t>以</w:t>
      </w:r>
      <w:r>
        <w:rPr>
          <w:spacing w:val="-57"/>
          <w:sz w:val="24"/>
          <w:szCs w:val="24"/>
        </w:rPr>
        <w:t xml:space="preserve"> </w:t>
      </w:r>
      <w:r>
        <w:rPr>
          <w:spacing w:val="-11"/>
          <w:sz w:val="24"/>
          <w:szCs w:val="24"/>
        </w:rPr>
        <w:t>营</w:t>
      </w:r>
      <w:r>
        <w:rPr>
          <w:spacing w:val="-61"/>
          <w:sz w:val="24"/>
          <w:szCs w:val="24"/>
        </w:rPr>
        <w:t xml:space="preserve"> </w:t>
      </w:r>
      <w:r>
        <w:rPr>
          <w:spacing w:val="-11"/>
          <w:sz w:val="24"/>
          <w:szCs w:val="24"/>
        </w:rPr>
        <w:t>业</w:t>
      </w:r>
      <w:r>
        <w:rPr>
          <w:spacing w:val="-64"/>
          <w:sz w:val="24"/>
          <w:szCs w:val="24"/>
        </w:rPr>
        <w:t xml:space="preserve"> </w:t>
      </w:r>
      <w:r>
        <w:rPr>
          <w:spacing w:val="-11"/>
          <w:sz w:val="24"/>
          <w:szCs w:val="24"/>
        </w:rPr>
        <w:t>执</w:t>
      </w:r>
      <w:r>
        <w:rPr>
          <w:spacing w:val="-55"/>
          <w:sz w:val="24"/>
          <w:szCs w:val="24"/>
        </w:rPr>
        <w:t xml:space="preserve"> </w:t>
      </w:r>
      <w:r>
        <w:rPr>
          <w:spacing w:val="-11"/>
          <w:sz w:val="24"/>
          <w:szCs w:val="24"/>
        </w:rPr>
        <w:t>照</w:t>
      </w:r>
      <w:r>
        <w:rPr>
          <w:spacing w:val="-59"/>
          <w:sz w:val="24"/>
          <w:szCs w:val="24"/>
        </w:rPr>
        <w:t xml:space="preserve"> </w:t>
      </w:r>
      <w:r>
        <w:rPr>
          <w:spacing w:val="-11"/>
          <w:sz w:val="24"/>
          <w:szCs w:val="24"/>
        </w:rPr>
        <w:t>实际</w:t>
      </w:r>
      <w:r>
        <w:rPr>
          <w:spacing w:val="-59"/>
          <w:sz w:val="24"/>
          <w:szCs w:val="24"/>
        </w:rPr>
        <w:t xml:space="preserve"> </w:t>
      </w:r>
      <w:r>
        <w:rPr>
          <w:spacing w:val="-11"/>
          <w:sz w:val="24"/>
          <w:szCs w:val="24"/>
        </w:rPr>
        <w:t>成</w:t>
      </w:r>
      <w:r>
        <w:rPr>
          <w:spacing w:val="-12"/>
          <w:sz w:val="24"/>
          <w:szCs w:val="24"/>
        </w:rPr>
        <w:t>立</w:t>
      </w:r>
      <w:r>
        <w:rPr>
          <w:spacing w:val="-64"/>
          <w:sz w:val="24"/>
          <w:szCs w:val="24"/>
        </w:rPr>
        <w:t xml:space="preserve"> </w:t>
      </w:r>
      <w:r>
        <w:rPr>
          <w:spacing w:val="-12"/>
          <w:sz w:val="24"/>
          <w:szCs w:val="24"/>
        </w:rPr>
        <w:t>期</w:t>
      </w:r>
      <w:r>
        <w:rPr>
          <w:spacing w:val="-46"/>
          <w:sz w:val="24"/>
          <w:szCs w:val="24"/>
        </w:rPr>
        <w:t xml:space="preserve"> </w:t>
      </w:r>
      <w:r>
        <w:rPr>
          <w:spacing w:val="-12"/>
          <w:sz w:val="24"/>
          <w:szCs w:val="24"/>
        </w:rPr>
        <w:t>限</w:t>
      </w:r>
      <w:r>
        <w:rPr>
          <w:spacing w:val="-54"/>
          <w:sz w:val="24"/>
          <w:szCs w:val="24"/>
        </w:rPr>
        <w:t xml:space="preserve"> </w:t>
      </w:r>
      <w:r>
        <w:rPr>
          <w:spacing w:val="-12"/>
          <w:sz w:val="24"/>
          <w:szCs w:val="24"/>
        </w:rPr>
        <w:t>为准</w:t>
      </w:r>
      <w:r>
        <w:rPr>
          <w:spacing w:val="-47"/>
          <w:sz w:val="24"/>
          <w:szCs w:val="24"/>
        </w:rPr>
        <w:t xml:space="preserve"> </w:t>
      </w:r>
      <w:r>
        <w:rPr>
          <w:spacing w:val="-12"/>
          <w:sz w:val="24"/>
          <w:szCs w:val="24"/>
        </w:rPr>
        <w:t>，并</w:t>
      </w:r>
      <w:r>
        <w:rPr>
          <w:spacing w:val="-63"/>
          <w:sz w:val="24"/>
          <w:szCs w:val="24"/>
        </w:rPr>
        <w:t xml:space="preserve"> </w:t>
      </w:r>
      <w:r>
        <w:rPr>
          <w:spacing w:val="-12"/>
          <w:sz w:val="24"/>
          <w:szCs w:val="24"/>
        </w:rPr>
        <w:t>按</w:t>
      </w:r>
      <w:r>
        <w:rPr>
          <w:spacing w:val="-17"/>
          <w:sz w:val="24"/>
          <w:szCs w:val="24"/>
        </w:rPr>
        <w:t>实</w:t>
      </w:r>
      <w:r>
        <w:rPr>
          <w:spacing w:val="-35"/>
          <w:sz w:val="24"/>
          <w:szCs w:val="24"/>
        </w:rPr>
        <w:t xml:space="preserve"> </w:t>
      </w:r>
      <w:r>
        <w:rPr>
          <w:spacing w:val="-17"/>
          <w:sz w:val="24"/>
          <w:szCs w:val="24"/>
        </w:rPr>
        <w:t>际</w:t>
      </w:r>
      <w:r>
        <w:rPr>
          <w:spacing w:val="-57"/>
          <w:sz w:val="24"/>
          <w:szCs w:val="24"/>
        </w:rPr>
        <w:t xml:space="preserve"> </w:t>
      </w:r>
      <w:r>
        <w:rPr>
          <w:spacing w:val="-17"/>
          <w:sz w:val="24"/>
          <w:szCs w:val="24"/>
        </w:rPr>
        <w:t>成</w:t>
      </w:r>
      <w:r>
        <w:rPr>
          <w:spacing w:val="-57"/>
          <w:sz w:val="24"/>
          <w:szCs w:val="24"/>
        </w:rPr>
        <w:t xml:space="preserve"> </w:t>
      </w:r>
      <w:r>
        <w:rPr>
          <w:spacing w:val="-17"/>
          <w:sz w:val="24"/>
          <w:szCs w:val="24"/>
        </w:rPr>
        <w:t>立</w:t>
      </w:r>
      <w:r>
        <w:rPr>
          <w:spacing w:val="-61"/>
          <w:sz w:val="24"/>
          <w:szCs w:val="24"/>
        </w:rPr>
        <w:t xml:space="preserve"> </w:t>
      </w:r>
      <w:r>
        <w:rPr>
          <w:spacing w:val="-17"/>
          <w:sz w:val="24"/>
          <w:szCs w:val="24"/>
        </w:rPr>
        <w:t>期限</w:t>
      </w:r>
      <w:r>
        <w:rPr>
          <w:spacing w:val="-58"/>
          <w:sz w:val="24"/>
          <w:szCs w:val="24"/>
        </w:rPr>
        <w:t xml:space="preserve"> </w:t>
      </w:r>
      <w:r>
        <w:rPr>
          <w:spacing w:val="-17"/>
          <w:sz w:val="24"/>
          <w:szCs w:val="24"/>
        </w:rPr>
        <w:t>之 日</w:t>
      </w:r>
      <w:r>
        <w:rPr>
          <w:spacing w:val="-60"/>
          <w:sz w:val="24"/>
          <w:szCs w:val="24"/>
        </w:rPr>
        <w:t xml:space="preserve"> </w:t>
      </w:r>
      <w:r>
        <w:rPr>
          <w:spacing w:val="-17"/>
          <w:sz w:val="24"/>
          <w:szCs w:val="24"/>
        </w:rPr>
        <w:t>起</w:t>
      </w:r>
      <w:r>
        <w:rPr>
          <w:spacing w:val="-62"/>
          <w:sz w:val="24"/>
          <w:szCs w:val="24"/>
        </w:rPr>
        <w:t xml:space="preserve"> </w:t>
      </w:r>
      <w:r>
        <w:rPr>
          <w:spacing w:val="-17"/>
          <w:sz w:val="24"/>
          <w:szCs w:val="24"/>
        </w:rPr>
        <w:t>提</w:t>
      </w:r>
      <w:r>
        <w:rPr>
          <w:spacing w:val="-60"/>
          <w:sz w:val="24"/>
          <w:szCs w:val="24"/>
        </w:rPr>
        <w:t xml:space="preserve"> </w:t>
      </w:r>
      <w:r>
        <w:rPr>
          <w:spacing w:val="-17"/>
          <w:sz w:val="24"/>
          <w:szCs w:val="24"/>
        </w:rPr>
        <w:t>供</w:t>
      </w:r>
      <w:r>
        <w:rPr>
          <w:spacing w:val="-64"/>
          <w:sz w:val="24"/>
          <w:szCs w:val="24"/>
        </w:rPr>
        <w:t xml:space="preserve"> </w:t>
      </w:r>
      <w:r>
        <w:rPr>
          <w:spacing w:val="-17"/>
          <w:sz w:val="24"/>
          <w:szCs w:val="24"/>
        </w:rPr>
        <w:t>健</w:t>
      </w:r>
      <w:r>
        <w:rPr>
          <w:spacing w:val="-55"/>
          <w:sz w:val="24"/>
          <w:szCs w:val="24"/>
        </w:rPr>
        <w:t xml:space="preserve"> </w:t>
      </w:r>
      <w:r>
        <w:rPr>
          <w:spacing w:val="-17"/>
          <w:sz w:val="24"/>
          <w:szCs w:val="24"/>
        </w:rPr>
        <w:t>全</w:t>
      </w:r>
      <w:r>
        <w:rPr>
          <w:spacing w:val="-49"/>
          <w:sz w:val="24"/>
          <w:szCs w:val="24"/>
        </w:rPr>
        <w:t xml:space="preserve"> </w:t>
      </w:r>
      <w:r>
        <w:rPr>
          <w:spacing w:val="-17"/>
          <w:sz w:val="24"/>
          <w:szCs w:val="24"/>
        </w:rPr>
        <w:t>的</w:t>
      </w:r>
      <w:r>
        <w:rPr>
          <w:spacing w:val="-58"/>
          <w:sz w:val="24"/>
          <w:szCs w:val="24"/>
        </w:rPr>
        <w:t xml:space="preserve"> </w:t>
      </w:r>
      <w:r>
        <w:rPr>
          <w:spacing w:val="-17"/>
          <w:sz w:val="24"/>
          <w:szCs w:val="24"/>
        </w:rPr>
        <w:t>财</w:t>
      </w:r>
      <w:r>
        <w:rPr>
          <w:spacing w:val="-57"/>
          <w:sz w:val="24"/>
          <w:szCs w:val="24"/>
        </w:rPr>
        <w:t xml:space="preserve"> </w:t>
      </w:r>
      <w:r>
        <w:rPr>
          <w:spacing w:val="-17"/>
          <w:sz w:val="24"/>
          <w:szCs w:val="24"/>
        </w:rPr>
        <w:t>务</w:t>
      </w:r>
      <w:r>
        <w:rPr>
          <w:spacing w:val="-53"/>
          <w:sz w:val="24"/>
          <w:szCs w:val="24"/>
        </w:rPr>
        <w:t xml:space="preserve"> </w:t>
      </w:r>
      <w:r>
        <w:rPr>
          <w:spacing w:val="-17"/>
          <w:sz w:val="24"/>
          <w:szCs w:val="24"/>
        </w:rPr>
        <w:t>会</w:t>
      </w:r>
      <w:r>
        <w:rPr>
          <w:spacing w:val="-64"/>
          <w:sz w:val="24"/>
          <w:szCs w:val="24"/>
        </w:rPr>
        <w:t xml:space="preserve"> </w:t>
      </w:r>
      <w:r>
        <w:rPr>
          <w:spacing w:val="-17"/>
          <w:sz w:val="24"/>
          <w:szCs w:val="24"/>
        </w:rPr>
        <w:t>计</w:t>
      </w:r>
      <w:r>
        <w:rPr>
          <w:spacing w:val="-60"/>
          <w:sz w:val="24"/>
          <w:szCs w:val="24"/>
        </w:rPr>
        <w:t xml:space="preserve"> </w:t>
      </w:r>
      <w:r>
        <w:rPr>
          <w:spacing w:val="-17"/>
          <w:sz w:val="24"/>
          <w:szCs w:val="24"/>
        </w:rPr>
        <w:t>制</w:t>
      </w:r>
      <w:r>
        <w:rPr>
          <w:spacing w:val="-63"/>
          <w:sz w:val="24"/>
          <w:szCs w:val="24"/>
        </w:rPr>
        <w:t xml:space="preserve"> </w:t>
      </w:r>
      <w:r>
        <w:rPr>
          <w:spacing w:val="-17"/>
          <w:sz w:val="24"/>
          <w:szCs w:val="24"/>
        </w:rPr>
        <w:t>度</w:t>
      </w:r>
      <w:r>
        <w:rPr>
          <w:spacing w:val="-58"/>
          <w:sz w:val="24"/>
          <w:szCs w:val="24"/>
        </w:rPr>
        <w:t xml:space="preserve"> </w:t>
      </w:r>
      <w:r>
        <w:rPr>
          <w:spacing w:val="-17"/>
          <w:sz w:val="24"/>
          <w:szCs w:val="24"/>
        </w:rPr>
        <w:t>及</w:t>
      </w:r>
      <w:r>
        <w:rPr>
          <w:spacing w:val="-64"/>
          <w:sz w:val="24"/>
          <w:szCs w:val="24"/>
        </w:rPr>
        <w:t xml:space="preserve"> </w:t>
      </w:r>
      <w:r>
        <w:rPr>
          <w:spacing w:val="-17"/>
          <w:sz w:val="24"/>
          <w:szCs w:val="24"/>
        </w:rPr>
        <w:t>承</w:t>
      </w:r>
      <w:r>
        <w:rPr>
          <w:spacing w:val="-61"/>
          <w:sz w:val="24"/>
          <w:szCs w:val="24"/>
        </w:rPr>
        <w:t xml:space="preserve"> </w:t>
      </w:r>
      <w:r>
        <w:rPr>
          <w:spacing w:val="-17"/>
          <w:sz w:val="24"/>
          <w:szCs w:val="24"/>
        </w:rPr>
        <w:t>诺</w:t>
      </w:r>
      <w:r>
        <w:rPr>
          <w:spacing w:val="-52"/>
          <w:sz w:val="24"/>
          <w:szCs w:val="24"/>
        </w:rPr>
        <w:t xml:space="preserve"> </w:t>
      </w:r>
      <w:r>
        <w:rPr>
          <w:spacing w:val="-17"/>
          <w:sz w:val="24"/>
          <w:szCs w:val="24"/>
        </w:rPr>
        <w:t>书。</w:t>
      </w:r>
    </w:p>
    <w:p w14:paraId="3815B1F2">
      <w:pPr>
        <w:pStyle w:val="6"/>
        <w:spacing w:before="236" w:line="221" w:lineRule="auto"/>
        <w:ind w:left="315"/>
        <w:rPr>
          <w:sz w:val="24"/>
          <w:szCs w:val="24"/>
        </w:rPr>
      </w:pPr>
      <w:r>
        <w:rPr>
          <w:spacing w:val="-15"/>
          <w:sz w:val="24"/>
          <w:szCs w:val="24"/>
        </w:rPr>
        <w:t>10</w:t>
      </w:r>
      <w:r>
        <w:rPr>
          <w:spacing w:val="103"/>
          <w:sz w:val="24"/>
          <w:szCs w:val="24"/>
        </w:rPr>
        <w:t xml:space="preserve"> </w:t>
      </w:r>
      <w:r>
        <w:rPr>
          <w:spacing w:val="-15"/>
          <w:sz w:val="24"/>
          <w:szCs w:val="24"/>
        </w:rPr>
        <w:t>、</w:t>
      </w:r>
      <w:r>
        <w:rPr>
          <w:spacing w:val="-64"/>
          <w:sz w:val="24"/>
          <w:szCs w:val="24"/>
        </w:rPr>
        <w:t xml:space="preserve"> </w:t>
      </w:r>
      <w:r>
        <w:rPr>
          <w:spacing w:val="-15"/>
          <w:sz w:val="24"/>
          <w:szCs w:val="24"/>
        </w:rPr>
        <w:t>投</w:t>
      </w:r>
      <w:r>
        <w:rPr>
          <w:spacing w:val="-62"/>
          <w:sz w:val="24"/>
          <w:szCs w:val="24"/>
        </w:rPr>
        <w:t xml:space="preserve"> </w:t>
      </w:r>
      <w:r>
        <w:rPr>
          <w:spacing w:val="-15"/>
          <w:sz w:val="24"/>
          <w:szCs w:val="24"/>
        </w:rPr>
        <w:t>标</w:t>
      </w:r>
      <w:r>
        <w:rPr>
          <w:spacing w:val="-62"/>
          <w:sz w:val="24"/>
          <w:szCs w:val="24"/>
        </w:rPr>
        <w:t xml:space="preserve"> </w:t>
      </w:r>
      <w:r>
        <w:rPr>
          <w:spacing w:val="-15"/>
          <w:sz w:val="24"/>
          <w:szCs w:val="24"/>
        </w:rPr>
        <w:t>保</w:t>
      </w:r>
      <w:r>
        <w:rPr>
          <w:spacing w:val="-62"/>
          <w:sz w:val="24"/>
          <w:szCs w:val="24"/>
        </w:rPr>
        <w:t xml:space="preserve"> </w:t>
      </w:r>
      <w:r>
        <w:rPr>
          <w:spacing w:val="-15"/>
          <w:sz w:val="24"/>
          <w:szCs w:val="24"/>
        </w:rPr>
        <w:t>证</w:t>
      </w:r>
      <w:r>
        <w:rPr>
          <w:spacing w:val="-63"/>
          <w:sz w:val="24"/>
          <w:szCs w:val="24"/>
        </w:rPr>
        <w:t xml:space="preserve"> </w:t>
      </w:r>
      <w:r>
        <w:rPr>
          <w:spacing w:val="-15"/>
          <w:sz w:val="24"/>
          <w:szCs w:val="24"/>
        </w:rPr>
        <w:t>金</w:t>
      </w:r>
      <w:r>
        <w:rPr>
          <w:spacing w:val="-53"/>
          <w:sz w:val="24"/>
          <w:szCs w:val="24"/>
        </w:rPr>
        <w:t xml:space="preserve"> </w:t>
      </w:r>
      <w:r>
        <w:rPr>
          <w:spacing w:val="-15"/>
          <w:sz w:val="24"/>
          <w:szCs w:val="24"/>
        </w:rPr>
        <w:t>汇</w:t>
      </w:r>
      <w:r>
        <w:rPr>
          <w:spacing w:val="-64"/>
          <w:sz w:val="24"/>
          <w:szCs w:val="24"/>
        </w:rPr>
        <w:t xml:space="preserve"> </w:t>
      </w:r>
      <w:r>
        <w:rPr>
          <w:spacing w:val="-15"/>
          <w:sz w:val="24"/>
          <w:szCs w:val="24"/>
        </w:rPr>
        <w:t>款</w:t>
      </w:r>
      <w:r>
        <w:rPr>
          <w:spacing w:val="-50"/>
          <w:sz w:val="24"/>
          <w:szCs w:val="24"/>
        </w:rPr>
        <w:t xml:space="preserve"> </w:t>
      </w:r>
      <w:r>
        <w:rPr>
          <w:spacing w:val="-15"/>
          <w:sz w:val="24"/>
          <w:szCs w:val="24"/>
        </w:rPr>
        <w:t>凭</w:t>
      </w:r>
      <w:r>
        <w:rPr>
          <w:spacing w:val="-64"/>
          <w:sz w:val="24"/>
          <w:szCs w:val="24"/>
        </w:rPr>
        <w:t xml:space="preserve"> </w:t>
      </w:r>
      <w:r>
        <w:rPr>
          <w:spacing w:val="-15"/>
          <w:sz w:val="24"/>
          <w:szCs w:val="24"/>
        </w:rPr>
        <w:t>证</w:t>
      </w:r>
      <w:r>
        <w:rPr>
          <w:spacing w:val="-57"/>
          <w:sz w:val="24"/>
          <w:szCs w:val="24"/>
        </w:rPr>
        <w:t xml:space="preserve"> </w:t>
      </w:r>
      <w:r>
        <w:rPr>
          <w:spacing w:val="-15"/>
          <w:sz w:val="24"/>
          <w:szCs w:val="24"/>
        </w:rPr>
        <w:t>或</w:t>
      </w:r>
      <w:r>
        <w:rPr>
          <w:spacing w:val="-64"/>
          <w:sz w:val="24"/>
          <w:szCs w:val="24"/>
        </w:rPr>
        <w:t xml:space="preserve"> </w:t>
      </w:r>
      <w:r>
        <w:rPr>
          <w:spacing w:val="-15"/>
          <w:sz w:val="24"/>
          <w:szCs w:val="24"/>
        </w:rPr>
        <w:t>投</w:t>
      </w:r>
      <w:r>
        <w:rPr>
          <w:spacing w:val="-61"/>
          <w:sz w:val="24"/>
          <w:szCs w:val="24"/>
        </w:rPr>
        <w:t xml:space="preserve"> </w:t>
      </w:r>
      <w:r>
        <w:rPr>
          <w:spacing w:val="-15"/>
          <w:sz w:val="24"/>
          <w:szCs w:val="24"/>
        </w:rPr>
        <w:t>标</w:t>
      </w:r>
      <w:r>
        <w:rPr>
          <w:spacing w:val="-62"/>
          <w:sz w:val="24"/>
          <w:szCs w:val="24"/>
        </w:rPr>
        <w:t xml:space="preserve"> </w:t>
      </w:r>
      <w:r>
        <w:rPr>
          <w:spacing w:val="-15"/>
          <w:sz w:val="24"/>
          <w:szCs w:val="24"/>
        </w:rPr>
        <w:t>担</w:t>
      </w:r>
      <w:r>
        <w:rPr>
          <w:spacing w:val="-60"/>
          <w:sz w:val="24"/>
          <w:szCs w:val="24"/>
        </w:rPr>
        <w:t xml:space="preserve"> </w:t>
      </w:r>
      <w:r>
        <w:rPr>
          <w:spacing w:val="-15"/>
          <w:sz w:val="24"/>
          <w:szCs w:val="24"/>
        </w:rPr>
        <w:t>保</w:t>
      </w:r>
      <w:r>
        <w:rPr>
          <w:spacing w:val="-42"/>
          <w:sz w:val="24"/>
          <w:szCs w:val="24"/>
        </w:rPr>
        <w:t xml:space="preserve"> </w:t>
      </w:r>
      <w:r>
        <w:rPr>
          <w:spacing w:val="-15"/>
          <w:sz w:val="24"/>
          <w:szCs w:val="24"/>
        </w:rPr>
        <w:t>函；</w:t>
      </w:r>
    </w:p>
    <w:p w14:paraId="358238CE">
      <w:pPr>
        <w:pStyle w:val="6"/>
        <w:spacing w:before="293" w:line="267" w:lineRule="auto"/>
        <w:ind w:left="15" w:right="117" w:firstLine="299"/>
        <w:rPr>
          <w:sz w:val="24"/>
          <w:szCs w:val="24"/>
        </w:rPr>
      </w:pPr>
      <w:r>
        <w:rPr>
          <w:spacing w:val="-13"/>
          <w:sz w:val="24"/>
          <w:szCs w:val="24"/>
        </w:rPr>
        <w:t>11</w:t>
      </w:r>
      <w:r>
        <w:rPr>
          <w:spacing w:val="106"/>
          <w:sz w:val="24"/>
          <w:szCs w:val="24"/>
        </w:rPr>
        <w:t xml:space="preserve"> </w:t>
      </w:r>
      <w:r>
        <w:rPr>
          <w:spacing w:val="-13"/>
          <w:sz w:val="24"/>
          <w:szCs w:val="24"/>
        </w:rPr>
        <w:t>、参</w:t>
      </w:r>
      <w:r>
        <w:rPr>
          <w:spacing w:val="-64"/>
          <w:sz w:val="24"/>
          <w:szCs w:val="24"/>
        </w:rPr>
        <w:t xml:space="preserve"> </w:t>
      </w:r>
      <w:r>
        <w:rPr>
          <w:spacing w:val="-13"/>
          <w:sz w:val="24"/>
          <w:szCs w:val="24"/>
        </w:rPr>
        <w:t>加</w:t>
      </w:r>
      <w:r>
        <w:rPr>
          <w:spacing w:val="-60"/>
          <w:sz w:val="24"/>
          <w:szCs w:val="24"/>
        </w:rPr>
        <w:t xml:space="preserve"> </w:t>
      </w:r>
      <w:r>
        <w:rPr>
          <w:spacing w:val="-13"/>
          <w:sz w:val="24"/>
          <w:szCs w:val="24"/>
        </w:rPr>
        <w:t>政</w:t>
      </w:r>
      <w:r>
        <w:rPr>
          <w:spacing w:val="-63"/>
          <w:sz w:val="24"/>
          <w:szCs w:val="24"/>
        </w:rPr>
        <w:t xml:space="preserve"> </w:t>
      </w:r>
      <w:r>
        <w:rPr>
          <w:spacing w:val="-13"/>
          <w:sz w:val="24"/>
          <w:szCs w:val="24"/>
        </w:rPr>
        <w:t>府</w:t>
      </w:r>
      <w:r>
        <w:rPr>
          <w:spacing w:val="-59"/>
          <w:sz w:val="24"/>
          <w:szCs w:val="24"/>
        </w:rPr>
        <w:t xml:space="preserve"> </w:t>
      </w:r>
      <w:r>
        <w:rPr>
          <w:spacing w:val="-13"/>
          <w:sz w:val="24"/>
          <w:szCs w:val="24"/>
        </w:rPr>
        <w:t>采</w:t>
      </w:r>
      <w:r>
        <w:rPr>
          <w:spacing w:val="-63"/>
          <w:sz w:val="24"/>
          <w:szCs w:val="24"/>
        </w:rPr>
        <w:t xml:space="preserve"> </w:t>
      </w:r>
      <w:r>
        <w:rPr>
          <w:spacing w:val="-13"/>
          <w:sz w:val="24"/>
          <w:szCs w:val="24"/>
        </w:rPr>
        <w:t>购</w:t>
      </w:r>
      <w:r>
        <w:rPr>
          <w:spacing w:val="-54"/>
          <w:sz w:val="24"/>
          <w:szCs w:val="24"/>
        </w:rPr>
        <w:t xml:space="preserve"> </w:t>
      </w:r>
      <w:r>
        <w:rPr>
          <w:spacing w:val="-13"/>
          <w:sz w:val="24"/>
          <w:szCs w:val="24"/>
        </w:rPr>
        <w:t>活</w:t>
      </w:r>
      <w:r>
        <w:rPr>
          <w:spacing w:val="-61"/>
          <w:sz w:val="24"/>
          <w:szCs w:val="24"/>
        </w:rPr>
        <w:t xml:space="preserve"> </w:t>
      </w:r>
      <w:r>
        <w:rPr>
          <w:spacing w:val="-13"/>
          <w:sz w:val="24"/>
          <w:szCs w:val="24"/>
        </w:rPr>
        <w:t>动</w:t>
      </w:r>
      <w:r>
        <w:rPr>
          <w:spacing w:val="-58"/>
          <w:sz w:val="24"/>
          <w:szCs w:val="24"/>
        </w:rPr>
        <w:t xml:space="preserve"> </w:t>
      </w:r>
      <w:r>
        <w:rPr>
          <w:spacing w:val="-13"/>
          <w:sz w:val="24"/>
          <w:szCs w:val="24"/>
        </w:rPr>
        <w:t>前 3 年</w:t>
      </w:r>
      <w:r>
        <w:rPr>
          <w:spacing w:val="-34"/>
          <w:sz w:val="24"/>
          <w:szCs w:val="24"/>
        </w:rPr>
        <w:t xml:space="preserve"> </w:t>
      </w:r>
      <w:r>
        <w:rPr>
          <w:spacing w:val="-13"/>
          <w:sz w:val="24"/>
          <w:szCs w:val="24"/>
        </w:rPr>
        <w:t>内</w:t>
      </w:r>
      <w:r>
        <w:rPr>
          <w:spacing w:val="-59"/>
          <w:sz w:val="24"/>
          <w:szCs w:val="24"/>
        </w:rPr>
        <w:t xml:space="preserve"> </w:t>
      </w:r>
      <w:r>
        <w:rPr>
          <w:spacing w:val="-13"/>
          <w:sz w:val="24"/>
          <w:szCs w:val="24"/>
        </w:rPr>
        <w:t>在</w:t>
      </w:r>
      <w:r>
        <w:rPr>
          <w:spacing w:val="-63"/>
          <w:sz w:val="24"/>
          <w:szCs w:val="24"/>
        </w:rPr>
        <w:t xml:space="preserve"> </w:t>
      </w:r>
      <w:r>
        <w:rPr>
          <w:spacing w:val="-13"/>
          <w:sz w:val="24"/>
          <w:szCs w:val="24"/>
        </w:rPr>
        <w:t>经</w:t>
      </w:r>
      <w:r>
        <w:rPr>
          <w:spacing w:val="-55"/>
          <w:sz w:val="24"/>
          <w:szCs w:val="24"/>
        </w:rPr>
        <w:t xml:space="preserve"> </w:t>
      </w:r>
      <w:r>
        <w:rPr>
          <w:spacing w:val="-13"/>
          <w:sz w:val="24"/>
          <w:szCs w:val="24"/>
        </w:rPr>
        <w:t>营活</w:t>
      </w:r>
      <w:r>
        <w:rPr>
          <w:spacing w:val="-58"/>
          <w:sz w:val="24"/>
          <w:szCs w:val="24"/>
        </w:rPr>
        <w:t xml:space="preserve"> </w:t>
      </w:r>
      <w:r>
        <w:rPr>
          <w:spacing w:val="-13"/>
          <w:sz w:val="24"/>
          <w:szCs w:val="24"/>
        </w:rPr>
        <w:t>动</w:t>
      </w:r>
      <w:r>
        <w:rPr>
          <w:spacing w:val="-32"/>
          <w:sz w:val="24"/>
          <w:szCs w:val="24"/>
        </w:rPr>
        <w:t xml:space="preserve"> </w:t>
      </w:r>
      <w:r>
        <w:rPr>
          <w:spacing w:val="-13"/>
          <w:sz w:val="24"/>
          <w:szCs w:val="24"/>
        </w:rPr>
        <w:t>中</w:t>
      </w:r>
      <w:r>
        <w:rPr>
          <w:spacing w:val="-58"/>
          <w:sz w:val="24"/>
          <w:szCs w:val="24"/>
        </w:rPr>
        <w:t xml:space="preserve"> </w:t>
      </w:r>
      <w:r>
        <w:rPr>
          <w:spacing w:val="-13"/>
          <w:sz w:val="24"/>
          <w:szCs w:val="24"/>
        </w:rPr>
        <w:t>没</w:t>
      </w:r>
      <w:r>
        <w:rPr>
          <w:spacing w:val="-66"/>
          <w:sz w:val="24"/>
          <w:szCs w:val="24"/>
        </w:rPr>
        <w:t xml:space="preserve"> </w:t>
      </w:r>
      <w:r>
        <w:rPr>
          <w:spacing w:val="-13"/>
          <w:sz w:val="24"/>
          <w:szCs w:val="24"/>
        </w:rPr>
        <w:t>有重</w:t>
      </w:r>
      <w:r>
        <w:rPr>
          <w:spacing w:val="-61"/>
          <w:sz w:val="24"/>
          <w:szCs w:val="24"/>
        </w:rPr>
        <w:t xml:space="preserve"> </w:t>
      </w:r>
      <w:r>
        <w:rPr>
          <w:spacing w:val="-13"/>
          <w:sz w:val="24"/>
          <w:szCs w:val="24"/>
        </w:rPr>
        <w:t>大</w:t>
      </w:r>
      <w:r>
        <w:rPr>
          <w:spacing w:val="-59"/>
          <w:sz w:val="24"/>
          <w:szCs w:val="24"/>
        </w:rPr>
        <w:t xml:space="preserve"> </w:t>
      </w:r>
      <w:r>
        <w:rPr>
          <w:spacing w:val="-13"/>
          <w:sz w:val="24"/>
          <w:szCs w:val="24"/>
        </w:rPr>
        <w:t>违</w:t>
      </w:r>
      <w:r>
        <w:rPr>
          <w:spacing w:val="-56"/>
          <w:sz w:val="24"/>
          <w:szCs w:val="24"/>
        </w:rPr>
        <w:t xml:space="preserve"> </w:t>
      </w:r>
      <w:r>
        <w:rPr>
          <w:spacing w:val="-13"/>
          <w:sz w:val="24"/>
          <w:szCs w:val="24"/>
        </w:rPr>
        <w:t>法</w:t>
      </w:r>
      <w:r>
        <w:rPr>
          <w:spacing w:val="-63"/>
          <w:sz w:val="24"/>
          <w:szCs w:val="24"/>
        </w:rPr>
        <w:t xml:space="preserve"> </w:t>
      </w:r>
      <w:r>
        <w:rPr>
          <w:spacing w:val="-13"/>
          <w:sz w:val="24"/>
          <w:szCs w:val="24"/>
        </w:rPr>
        <w:t>记</w:t>
      </w:r>
      <w:r>
        <w:rPr>
          <w:spacing w:val="-55"/>
          <w:sz w:val="24"/>
          <w:szCs w:val="24"/>
        </w:rPr>
        <w:t xml:space="preserve"> </w:t>
      </w:r>
      <w:r>
        <w:rPr>
          <w:spacing w:val="-13"/>
          <w:sz w:val="24"/>
          <w:szCs w:val="24"/>
        </w:rPr>
        <w:t>录的</w:t>
      </w:r>
      <w:r>
        <w:rPr>
          <w:spacing w:val="-52"/>
          <w:sz w:val="24"/>
          <w:szCs w:val="24"/>
        </w:rPr>
        <w:t xml:space="preserve"> </w:t>
      </w:r>
      <w:r>
        <w:rPr>
          <w:spacing w:val="-13"/>
          <w:sz w:val="24"/>
          <w:szCs w:val="24"/>
        </w:rPr>
        <w:t>书</w:t>
      </w:r>
      <w:r>
        <w:rPr>
          <w:spacing w:val="-56"/>
          <w:sz w:val="24"/>
          <w:szCs w:val="24"/>
        </w:rPr>
        <w:t xml:space="preserve"> </w:t>
      </w:r>
      <w:r>
        <w:rPr>
          <w:spacing w:val="-13"/>
          <w:sz w:val="24"/>
          <w:szCs w:val="24"/>
        </w:rPr>
        <w:t>面</w:t>
      </w:r>
      <w:r>
        <w:rPr>
          <w:spacing w:val="-64"/>
          <w:sz w:val="24"/>
          <w:szCs w:val="24"/>
        </w:rPr>
        <w:t xml:space="preserve"> </w:t>
      </w:r>
      <w:r>
        <w:rPr>
          <w:spacing w:val="-13"/>
          <w:sz w:val="24"/>
          <w:szCs w:val="24"/>
        </w:rPr>
        <w:t>声</w:t>
      </w:r>
      <w:r>
        <w:rPr>
          <w:spacing w:val="4"/>
          <w:sz w:val="24"/>
          <w:szCs w:val="24"/>
        </w:rPr>
        <w:t>明；</w:t>
      </w:r>
    </w:p>
    <w:p w14:paraId="08CA569D">
      <w:pPr>
        <w:pStyle w:val="6"/>
        <w:spacing w:before="237" w:line="265" w:lineRule="auto"/>
        <w:ind w:firstLine="315"/>
        <w:rPr>
          <w:sz w:val="24"/>
          <w:szCs w:val="24"/>
        </w:rPr>
      </w:pPr>
      <w:r>
        <w:rPr>
          <w:spacing w:val="-15"/>
          <w:sz w:val="24"/>
          <w:szCs w:val="24"/>
        </w:rPr>
        <w:t>12</w:t>
      </w:r>
      <w:r>
        <w:rPr>
          <w:spacing w:val="45"/>
          <w:sz w:val="24"/>
          <w:szCs w:val="24"/>
        </w:rPr>
        <w:t xml:space="preserve">  </w:t>
      </w:r>
      <w:r>
        <w:rPr>
          <w:spacing w:val="-15"/>
          <w:sz w:val="24"/>
          <w:szCs w:val="24"/>
        </w:rPr>
        <w:t>、</w:t>
      </w:r>
      <w:r>
        <w:rPr>
          <w:spacing w:val="34"/>
          <w:sz w:val="24"/>
          <w:szCs w:val="24"/>
        </w:rPr>
        <w:t xml:space="preserve"> </w:t>
      </w:r>
      <w:r>
        <w:rPr>
          <w:spacing w:val="-15"/>
          <w:sz w:val="24"/>
          <w:szCs w:val="24"/>
        </w:rPr>
        <w:t>投</w:t>
      </w:r>
      <w:r>
        <w:rPr>
          <w:spacing w:val="35"/>
          <w:sz w:val="24"/>
          <w:szCs w:val="24"/>
        </w:rPr>
        <w:t xml:space="preserve"> </w:t>
      </w:r>
      <w:r>
        <w:rPr>
          <w:spacing w:val="-15"/>
          <w:sz w:val="24"/>
          <w:szCs w:val="24"/>
        </w:rPr>
        <w:t>标</w:t>
      </w:r>
      <w:r>
        <w:rPr>
          <w:spacing w:val="33"/>
          <w:sz w:val="24"/>
          <w:szCs w:val="24"/>
        </w:rPr>
        <w:t xml:space="preserve"> </w:t>
      </w:r>
      <w:r>
        <w:rPr>
          <w:spacing w:val="-15"/>
          <w:sz w:val="24"/>
          <w:szCs w:val="24"/>
        </w:rPr>
        <w:t>企</w:t>
      </w:r>
      <w:r>
        <w:rPr>
          <w:spacing w:val="35"/>
          <w:sz w:val="24"/>
          <w:szCs w:val="24"/>
        </w:rPr>
        <w:t xml:space="preserve"> </w:t>
      </w:r>
      <w:r>
        <w:rPr>
          <w:spacing w:val="-15"/>
          <w:sz w:val="24"/>
          <w:szCs w:val="24"/>
        </w:rPr>
        <w:t>业</w:t>
      </w:r>
      <w:r>
        <w:rPr>
          <w:spacing w:val="39"/>
          <w:sz w:val="24"/>
          <w:szCs w:val="24"/>
        </w:rPr>
        <w:t xml:space="preserve"> </w:t>
      </w:r>
      <w:r>
        <w:rPr>
          <w:spacing w:val="-15"/>
          <w:sz w:val="24"/>
          <w:szCs w:val="24"/>
        </w:rPr>
        <w:t>参</w:t>
      </w:r>
      <w:r>
        <w:rPr>
          <w:spacing w:val="32"/>
          <w:sz w:val="24"/>
          <w:szCs w:val="24"/>
        </w:rPr>
        <w:t xml:space="preserve"> </w:t>
      </w:r>
      <w:r>
        <w:rPr>
          <w:spacing w:val="-15"/>
          <w:sz w:val="24"/>
          <w:szCs w:val="24"/>
        </w:rPr>
        <w:t>加</w:t>
      </w:r>
      <w:r>
        <w:rPr>
          <w:spacing w:val="37"/>
          <w:sz w:val="24"/>
          <w:szCs w:val="24"/>
        </w:rPr>
        <w:t xml:space="preserve"> </w:t>
      </w:r>
      <w:r>
        <w:rPr>
          <w:spacing w:val="-15"/>
          <w:sz w:val="24"/>
          <w:szCs w:val="24"/>
        </w:rPr>
        <w:t>采</w:t>
      </w:r>
      <w:r>
        <w:rPr>
          <w:spacing w:val="35"/>
          <w:sz w:val="24"/>
          <w:szCs w:val="24"/>
        </w:rPr>
        <w:t xml:space="preserve"> </w:t>
      </w:r>
      <w:r>
        <w:rPr>
          <w:spacing w:val="-15"/>
          <w:sz w:val="24"/>
          <w:szCs w:val="24"/>
        </w:rPr>
        <w:t>购</w:t>
      </w:r>
      <w:r>
        <w:rPr>
          <w:spacing w:val="42"/>
          <w:sz w:val="24"/>
          <w:szCs w:val="24"/>
        </w:rPr>
        <w:t xml:space="preserve"> </w:t>
      </w:r>
      <w:r>
        <w:rPr>
          <w:spacing w:val="-15"/>
          <w:sz w:val="24"/>
          <w:szCs w:val="24"/>
        </w:rPr>
        <w:t>活</w:t>
      </w:r>
      <w:r>
        <w:rPr>
          <w:spacing w:val="35"/>
          <w:sz w:val="24"/>
          <w:szCs w:val="24"/>
        </w:rPr>
        <w:t xml:space="preserve"> </w:t>
      </w:r>
      <w:r>
        <w:rPr>
          <w:spacing w:val="-15"/>
          <w:sz w:val="24"/>
          <w:szCs w:val="24"/>
        </w:rPr>
        <w:t>动</w:t>
      </w:r>
      <w:r>
        <w:rPr>
          <w:spacing w:val="38"/>
          <w:sz w:val="24"/>
          <w:szCs w:val="24"/>
        </w:rPr>
        <w:t xml:space="preserve"> </w:t>
      </w:r>
      <w:r>
        <w:rPr>
          <w:spacing w:val="-15"/>
          <w:sz w:val="24"/>
          <w:szCs w:val="24"/>
        </w:rPr>
        <w:t>前</w:t>
      </w:r>
      <w:r>
        <w:rPr>
          <w:spacing w:val="42"/>
          <w:sz w:val="24"/>
          <w:szCs w:val="24"/>
        </w:rPr>
        <w:t xml:space="preserve"> </w:t>
      </w:r>
      <w:r>
        <w:rPr>
          <w:spacing w:val="-15"/>
          <w:sz w:val="24"/>
          <w:szCs w:val="24"/>
        </w:rPr>
        <w:t>三</w:t>
      </w:r>
      <w:r>
        <w:rPr>
          <w:spacing w:val="37"/>
          <w:sz w:val="24"/>
          <w:szCs w:val="24"/>
        </w:rPr>
        <w:t xml:space="preserve"> </w:t>
      </w:r>
      <w:r>
        <w:rPr>
          <w:spacing w:val="-15"/>
          <w:sz w:val="24"/>
          <w:szCs w:val="24"/>
        </w:rPr>
        <w:t>年</w:t>
      </w:r>
      <w:r>
        <w:rPr>
          <w:spacing w:val="65"/>
          <w:sz w:val="24"/>
          <w:szCs w:val="24"/>
        </w:rPr>
        <w:t xml:space="preserve"> </w:t>
      </w:r>
      <w:r>
        <w:rPr>
          <w:spacing w:val="-15"/>
          <w:sz w:val="24"/>
          <w:szCs w:val="24"/>
        </w:rPr>
        <w:t>内</w:t>
      </w:r>
      <w:r>
        <w:rPr>
          <w:spacing w:val="37"/>
          <w:sz w:val="24"/>
          <w:szCs w:val="24"/>
        </w:rPr>
        <w:t xml:space="preserve"> </w:t>
      </w:r>
      <w:r>
        <w:rPr>
          <w:spacing w:val="-15"/>
          <w:sz w:val="24"/>
          <w:szCs w:val="24"/>
        </w:rPr>
        <w:t>未</w:t>
      </w:r>
      <w:r>
        <w:rPr>
          <w:spacing w:val="32"/>
          <w:sz w:val="24"/>
          <w:szCs w:val="24"/>
        </w:rPr>
        <w:t xml:space="preserve"> </w:t>
      </w:r>
      <w:r>
        <w:rPr>
          <w:spacing w:val="-15"/>
          <w:sz w:val="24"/>
          <w:szCs w:val="24"/>
        </w:rPr>
        <w:t>被 “</w:t>
      </w:r>
      <w:r>
        <w:rPr>
          <w:spacing w:val="35"/>
          <w:sz w:val="24"/>
          <w:szCs w:val="24"/>
        </w:rPr>
        <w:t xml:space="preserve"> </w:t>
      </w:r>
      <w:r>
        <w:rPr>
          <w:spacing w:val="-15"/>
          <w:sz w:val="24"/>
          <w:szCs w:val="24"/>
        </w:rPr>
        <w:t>信</w:t>
      </w:r>
      <w:r>
        <w:rPr>
          <w:spacing w:val="35"/>
          <w:sz w:val="24"/>
          <w:szCs w:val="24"/>
        </w:rPr>
        <w:t xml:space="preserve"> </w:t>
      </w:r>
      <w:r>
        <w:rPr>
          <w:spacing w:val="-15"/>
          <w:sz w:val="24"/>
          <w:szCs w:val="24"/>
        </w:rPr>
        <w:t>用</w:t>
      </w:r>
      <w:r>
        <w:rPr>
          <w:spacing w:val="64"/>
          <w:sz w:val="24"/>
          <w:szCs w:val="24"/>
        </w:rPr>
        <w:t xml:space="preserve"> </w:t>
      </w:r>
      <w:r>
        <w:rPr>
          <w:spacing w:val="-15"/>
          <w:sz w:val="24"/>
          <w:szCs w:val="24"/>
        </w:rPr>
        <w:t>中</w:t>
      </w:r>
      <w:r>
        <w:rPr>
          <w:spacing w:val="62"/>
          <w:sz w:val="24"/>
          <w:szCs w:val="24"/>
        </w:rPr>
        <w:t xml:space="preserve"> </w:t>
      </w:r>
      <w:r>
        <w:rPr>
          <w:spacing w:val="-15"/>
          <w:sz w:val="24"/>
          <w:szCs w:val="24"/>
        </w:rPr>
        <w:t>国</w:t>
      </w:r>
      <w:r>
        <w:rPr>
          <w:spacing w:val="51"/>
          <w:sz w:val="24"/>
          <w:szCs w:val="24"/>
        </w:rPr>
        <w:t xml:space="preserve"> </w:t>
      </w:r>
      <w:r>
        <w:rPr>
          <w:spacing w:val="-15"/>
          <w:sz w:val="24"/>
          <w:szCs w:val="24"/>
        </w:rPr>
        <w:t>”</w:t>
      </w:r>
      <w:r>
        <w:rPr>
          <w:sz w:val="24"/>
          <w:szCs w:val="24"/>
        </w:rPr>
        <w:t xml:space="preserve"> </w:t>
      </w:r>
      <w:r>
        <w:rPr>
          <w:spacing w:val="18"/>
          <w:sz w:val="24"/>
          <w:szCs w:val="24"/>
        </w:rPr>
        <w:t>（</w:t>
      </w:r>
      <w:r>
        <w:fldChar w:fldCharType="begin"/>
      </w:r>
      <w:r>
        <w:instrText xml:space="preserve"> HYPERLINK "https://www.creditchina.gov.cn" </w:instrText>
      </w:r>
      <w:r>
        <w:fldChar w:fldCharType="separate"/>
      </w:r>
      <w:r>
        <w:rPr>
          <w:sz w:val="24"/>
          <w:szCs w:val="24"/>
        </w:rPr>
        <w:t>www</w:t>
      </w:r>
      <w:r>
        <w:rPr>
          <w:spacing w:val="18"/>
          <w:sz w:val="24"/>
          <w:szCs w:val="24"/>
        </w:rPr>
        <w:t>.</w:t>
      </w:r>
      <w:r>
        <w:rPr>
          <w:sz w:val="24"/>
          <w:szCs w:val="24"/>
        </w:rPr>
        <w:t>creditchina</w:t>
      </w:r>
      <w:r>
        <w:rPr>
          <w:spacing w:val="18"/>
          <w:sz w:val="24"/>
          <w:szCs w:val="24"/>
        </w:rPr>
        <w:t>.</w:t>
      </w:r>
      <w:r>
        <w:rPr>
          <w:sz w:val="24"/>
          <w:szCs w:val="24"/>
        </w:rPr>
        <w:t>gov</w:t>
      </w:r>
      <w:r>
        <w:rPr>
          <w:spacing w:val="18"/>
          <w:sz w:val="24"/>
          <w:szCs w:val="24"/>
        </w:rPr>
        <w:t>.</w:t>
      </w:r>
      <w:r>
        <w:rPr>
          <w:sz w:val="24"/>
          <w:szCs w:val="24"/>
        </w:rPr>
        <w:t>cn</w:t>
      </w:r>
      <w:r>
        <w:rPr>
          <w:sz w:val="24"/>
          <w:szCs w:val="24"/>
        </w:rPr>
        <w:fldChar w:fldCharType="end"/>
      </w:r>
      <w:r>
        <w:rPr>
          <w:spacing w:val="-41"/>
          <w:sz w:val="24"/>
          <w:szCs w:val="24"/>
        </w:rPr>
        <w:t xml:space="preserve"> </w:t>
      </w:r>
      <w:r>
        <w:rPr>
          <w:spacing w:val="18"/>
          <w:sz w:val="24"/>
          <w:szCs w:val="24"/>
        </w:rPr>
        <w:t>）</w:t>
      </w:r>
      <w:r>
        <w:rPr>
          <w:spacing w:val="-43"/>
          <w:sz w:val="24"/>
          <w:szCs w:val="24"/>
        </w:rPr>
        <w:t xml:space="preserve"> </w:t>
      </w:r>
      <w:r>
        <w:rPr>
          <w:spacing w:val="18"/>
          <w:sz w:val="24"/>
          <w:szCs w:val="24"/>
        </w:rPr>
        <w:t>、</w:t>
      </w:r>
      <w:r>
        <w:rPr>
          <w:spacing w:val="-32"/>
          <w:sz w:val="24"/>
          <w:szCs w:val="24"/>
        </w:rPr>
        <w:t xml:space="preserve"> </w:t>
      </w:r>
      <w:r>
        <w:rPr>
          <w:spacing w:val="18"/>
          <w:sz w:val="24"/>
          <w:szCs w:val="24"/>
        </w:rPr>
        <w:t>中</w:t>
      </w:r>
      <w:r>
        <w:rPr>
          <w:spacing w:val="-34"/>
          <w:sz w:val="24"/>
          <w:szCs w:val="24"/>
        </w:rPr>
        <w:t xml:space="preserve"> </w:t>
      </w:r>
      <w:r>
        <w:rPr>
          <w:spacing w:val="18"/>
          <w:sz w:val="24"/>
          <w:szCs w:val="24"/>
        </w:rPr>
        <w:t>国</w:t>
      </w:r>
      <w:r>
        <w:rPr>
          <w:spacing w:val="-60"/>
          <w:sz w:val="24"/>
          <w:szCs w:val="24"/>
        </w:rPr>
        <w:t xml:space="preserve"> </w:t>
      </w:r>
      <w:r>
        <w:rPr>
          <w:spacing w:val="18"/>
          <w:sz w:val="24"/>
          <w:szCs w:val="24"/>
        </w:rPr>
        <w:t>政</w:t>
      </w:r>
      <w:r>
        <w:rPr>
          <w:spacing w:val="-60"/>
          <w:sz w:val="24"/>
          <w:szCs w:val="24"/>
        </w:rPr>
        <w:t xml:space="preserve"> </w:t>
      </w:r>
      <w:r>
        <w:rPr>
          <w:spacing w:val="18"/>
          <w:sz w:val="24"/>
          <w:szCs w:val="24"/>
        </w:rPr>
        <w:t>府</w:t>
      </w:r>
      <w:r>
        <w:rPr>
          <w:spacing w:val="-62"/>
          <w:sz w:val="24"/>
          <w:szCs w:val="24"/>
        </w:rPr>
        <w:t xml:space="preserve"> </w:t>
      </w:r>
      <w:r>
        <w:rPr>
          <w:spacing w:val="18"/>
          <w:sz w:val="24"/>
          <w:szCs w:val="24"/>
        </w:rPr>
        <w:t>采</w:t>
      </w:r>
      <w:r>
        <w:rPr>
          <w:spacing w:val="-61"/>
          <w:sz w:val="24"/>
          <w:szCs w:val="24"/>
        </w:rPr>
        <w:t xml:space="preserve"> </w:t>
      </w:r>
      <w:r>
        <w:rPr>
          <w:spacing w:val="18"/>
          <w:sz w:val="24"/>
          <w:szCs w:val="24"/>
        </w:rPr>
        <w:t>购</w:t>
      </w:r>
      <w:r>
        <w:rPr>
          <w:spacing w:val="-34"/>
          <w:sz w:val="24"/>
          <w:szCs w:val="24"/>
        </w:rPr>
        <w:t xml:space="preserve"> </w:t>
      </w:r>
      <w:r>
        <w:rPr>
          <w:spacing w:val="18"/>
          <w:sz w:val="24"/>
          <w:szCs w:val="24"/>
        </w:rPr>
        <w:t>网（</w:t>
      </w:r>
      <w:r>
        <w:rPr>
          <w:spacing w:val="-42"/>
          <w:sz w:val="24"/>
          <w:szCs w:val="24"/>
        </w:rPr>
        <w:t xml:space="preserve"> </w:t>
      </w:r>
      <w:r>
        <w:fldChar w:fldCharType="begin"/>
      </w:r>
      <w:r>
        <w:instrText xml:space="preserve"> HYPERLINK "https://www.ccgp.gov.cn" </w:instrText>
      </w:r>
      <w:r>
        <w:fldChar w:fldCharType="separate"/>
      </w:r>
      <w:r>
        <w:rPr>
          <w:sz w:val="24"/>
          <w:szCs w:val="24"/>
        </w:rPr>
        <w:t>www</w:t>
      </w:r>
      <w:r>
        <w:rPr>
          <w:spacing w:val="18"/>
          <w:sz w:val="24"/>
          <w:szCs w:val="24"/>
        </w:rPr>
        <w:t>.</w:t>
      </w:r>
      <w:r>
        <w:rPr>
          <w:sz w:val="24"/>
          <w:szCs w:val="24"/>
        </w:rPr>
        <w:t>ccgp</w:t>
      </w:r>
      <w:r>
        <w:rPr>
          <w:spacing w:val="18"/>
          <w:sz w:val="24"/>
          <w:szCs w:val="24"/>
        </w:rPr>
        <w:t>.</w:t>
      </w:r>
      <w:r>
        <w:rPr>
          <w:sz w:val="24"/>
          <w:szCs w:val="24"/>
        </w:rPr>
        <w:t>gov</w:t>
      </w:r>
      <w:r>
        <w:rPr>
          <w:spacing w:val="18"/>
          <w:sz w:val="24"/>
          <w:szCs w:val="24"/>
        </w:rPr>
        <w:t>.</w:t>
      </w:r>
      <w:r>
        <w:rPr>
          <w:sz w:val="24"/>
          <w:szCs w:val="24"/>
        </w:rPr>
        <w:t>cn</w:t>
      </w:r>
      <w:r>
        <w:rPr>
          <w:sz w:val="24"/>
          <w:szCs w:val="24"/>
        </w:rPr>
        <w:fldChar w:fldCharType="end"/>
      </w:r>
      <w:r>
        <w:rPr>
          <w:spacing w:val="-59"/>
          <w:sz w:val="24"/>
          <w:szCs w:val="24"/>
        </w:rPr>
        <w:t xml:space="preserve"> </w:t>
      </w:r>
      <w:r>
        <w:rPr>
          <w:spacing w:val="18"/>
          <w:sz w:val="24"/>
          <w:szCs w:val="24"/>
        </w:rPr>
        <w:t>）</w:t>
      </w:r>
      <w:r>
        <w:rPr>
          <w:spacing w:val="-54"/>
          <w:sz w:val="24"/>
          <w:szCs w:val="24"/>
        </w:rPr>
        <w:t xml:space="preserve"> </w:t>
      </w:r>
      <w:r>
        <w:rPr>
          <w:spacing w:val="18"/>
          <w:sz w:val="24"/>
          <w:szCs w:val="24"/>
        </w:rPr>
        <w:t>列</w:t>
      </w:r>
      <w:r>
        <w:rPr>
          <w:spacing w:val="-63"/>
          <w:sz w:val="24"/>
          <w:szCs w:val="24"/>
        </w:rPr>
        <w:t xml:space="preserve"> </w:t>
      </w:r>
      <w:r>
        <w:rPr>
          <w:spacing w:val="18"/>
          <w:sz w:val="24"/>
          <w:szCs w:val="24"/>
        </w:rPr>
        <w:t>入</w:t>
      </w:r>
      <w:r>
        <w:rPr>
          <w:spacing w:val="-58"/>
          <w:sz w:val="24"/>
          <w:szCs w:val="24"/>
        </w:rPr>
        <w:t xml:space="preserve"> </w:t>
      </w:r>
      <w:r>
        <w:rPr>
          <w:spacing w:val="18"/>
          <w:sz w:val="24"/>
          <w:szCs w:val="24"/>
        </w:rPr>
        <w:t>失</w:t>
      </w:r>
      <w:r>
        <w:rPr>
          <w:spacing w:val="-13"/>
          <w:sz w:val="24"/>
          <w:szCs w:val="24"/>
        </w:rPr>
        <w:t>信</w:t>
      </w:r>
      <w:r>
        <w:rPr>
          <w:spacing w:val="-64"/>
          <w:sz w:val="24"/>
          <w:szCs w:val="24"/>
        </w:rPr>
        <w:t xml:space="preserve"> </w:t>
      </w:r>
      <w:r>
        <w:rPr>
          <w:spacing w:val="-13"/>
          <w:sz w:val="24"/>
          <w:szCs w:val="24"/>
        </w:rPr>
        <w:t>被</w:t>
      </w:r>
      <w:r>
        <w:rPr>
          <w:spacing w:val="-61"/>
          <w:sz w:val="24"/>
          <w:szCs w:val="24"/>
        </w:rPr>
        <w:t xml:space="preserve"> </w:t>
      </w:r>
      <w:r>
        <w:rPr>
          <w:spacing w:val="-13"/>
          <w:sz w:val="24"/>
          <w:szCs w:val="24"/>
        </w:rPr>
        <w:t>执</w:t>
      </w:r>
      <w:r>
        <w:rPr>
          <w:spacing w:val="-62"/>
          <w:sz w:val="24"/>
          <w:szCs w:val="24"/>
        </w:rPr>
        <w:t xml:space="preserve"> </w:t>
      </w:r>
      <w:r>
        <w:rPr>
          <w:spacing w:val="-13"/>
          <w:sz w:val="24"/>
          <w:szCs w:val="24"/>
        </w:rPr>
        <w:t>行</w:t>
      </w:r>
      <w:r>
        <w:rPr>
          <w:spacing w:val="-57"/>
          <w:sz w:val="24"/>
          <w:szCs w:val="24"/>
        </w:rPr>
        <w:t xml:space="preserve"> </w:t>
      </w:r>
      <w:r>
        <w:rPr>
          <w:spacing w:val="-13"/>
          <w:sz w:val="24"/>
          <w:szCs w:val="24"/>
        </w:rPr>
        <w:t>人</w:t>
      </w:r>
      <w:r>
        <w:rPr>
          <w:spacing w:val="-45"/>
          <w:sz w:val="24"/>
          <w:szCs w:val="24"/>
        </w:rPr>
        <w:t xml:space="preserve"> </w:t>
      </w:r>
      <w:r>
        <w:rPr>
          <w:spacing w:val="-13"/>
          <w:sz w:val="24"/>
          <w:szCs w:val="24"/>
        </w:rPr>
        <w:t>、重</w:t>
      </w:r>
      <w:r>
        <w:rPr>
          <w:spacing w:val="-61"/>
          <w:sz w:val="24"/>
          <w:szCs w:val="24"/>
        </w:rPr>
        <w:t xml:space="preserve"> </w:t>
      </w:r>
      <w:r>
        <w:rPr>
          <w:spacing w:val="-13"/>
          <w:sz w:val="24"/>
          <w:szCs w:val="24"/>
        </w:rPr>
        <w:t>大</w:t>
      </w:r>
      <w:r>
        <w:rPr>
          <w:spacing w:val="-61"/>
          <w:sz w:val="24"/>
          <w:szCs w:val="24"/>
        </w:rPr>
        <w:t xml:space="preserve"> </w:t>
      </w:r>
      <w:r>
        <w:rPr>
          <w:spacing w:val="-13"/>
          <w:sz w:val="24"/>
          <w:szCs w:val="24"/>
        </w:rPr>
        <w:t>税</w:t>
      </w:r>
      <w:r>
        <w:rPr>
          <w:spacing w:val="-50"/>
          <w:sz w:val="24"/>
          <w:szCs w:val="24"/>
        </w:rPr>
        <w:t xml:space="preserve"> </w:t>
      </w:r>
      <w:r>
        <w:rPr>
          <w:spacing w:val="-13"/>
          <w:sz w:val="24"/>
          <w:szCs w:val="24"/>
        </w:rPr>
        <w:t>收</w:t>
      </w:r>
      <w:r>
        <w:rPr>
          <w:spacing w:val="-59"/>
          <w:sz w:val="24"/>
          <w:szCs w:val="24"/>
        </w:rPr>
        <w:t xml:space="preserve"> </w:t>
      </w:r>
      <w:r>
        <w:rPr>
          <w:spacing w:val="-13"/>
          <w:sz w:val="24"/>
          <w:szCs w:val="24"/>
        </w:rPr>
        <w:t>违</w:t>
      </w:r>
      <w:r>
        <w:rPr>
          <w:spacing w:val="-56"/>
          <w:sz w:val="24"/>
          <w:szCs w:val="24"/>
        </w:rPr>
        <w:t xml:space="preserve"> </w:t>
      </w:r>
      <w:r>
        <w:rPr>
          <w:spacing w:val="-13"/>
          <w:sz w:val="24"/>
          <w:szCs w:val="24"/>
        </w:rPr>
        <w:t>法</w:t>
      </w:r>
      <w:r>
        <w:rPr>
          <w:spacing w:val="-60"/>
          <w:sz w:val="24"/>
          <w:szCs w:val="24"/>
        </w:rPr>
        <w:t xml:space="preserve"> </w:t>
      </w:r>
      <w:r>
        <w:rPr>
          <w:spacing w:val="-13"/>
          <w:sz w:val="24"/>
          <w:szCs w:val="24"/>
        </w:rPr>
        <w:t>案</w:t>
      </w:r>
      <w:r>
        <w:rPr>
          <w:spacing w:val="-63"/>
          <w:sz w:val="24"/>
          <w:szCs w:val="24"/>
        </w:rPr>
        <w:t xml:space="preserve"> </w:t>
      </w:r>
      <w:r>
        <w:rPr>
          <w:spacing w:val="-13"/>
          <w:sz w:val="24"/>
          <w:szCs w:val="24"/>
        </w:rPr>
        <w:t>件</w:t>
      </w:r>
      <w:r>
        <w:rPr>
          <w:spacing w:val="-36"/>
          <w:sz w:val="24"/>
          <w:szCs w:val="24"/>
        </w:rPr>
        <w:t xml:space="preserve"> </w:t>
      </w:r>
      <w:r>
        <w:rPr>
          <w:spacing w:val="-13"/>
          <w:sz w:val="24"/>
          <w:szCs w:val="24"/>
        </w:rPr>
        <w:t>当</w:t>
      </w:r>
      <w:r>
        <w:rPr>
          <w:spacing w:val="-63"/>
          <w:sz w:val="24"/>
          <w:szCs w:val="24"/>
        </w:rPr>
        <w:t xml:space="preserve"> </w:t>
      </w:r>
      <w:r>
        <w:rPr>
          <w:spacing w:val="-13"/>
          <w:sz w:val="24"/>
          <w:szCs w:val="24"/>
        </w:rPr>
        <w:t>事</w:t>
      </w:r>
      <w:r>
        <w:rPr>
          <w:spacing w:val="-57"/>
          <w:sz w:val="24"/>
          <w:szCs w:val="24"/>
        </w:rPr>
        <w:t xml:space="preserve"> </w:t>
      </w:r>
      <w:r>
        <w:rPr>
          <w:spacing w:val="-13"/>
          <w:sz w:val="24"/>
          <w:szCs w:val="24"/>
        </w:rPr>
        <w:t>人</w:t>
      </w:r>
      <w:r>
        <w:rPr>
          <w:spacing w:val="-62"/>
          <w:sz w:val="24"/>
          <w:szCs w:val="24"/>
        </w:rPr>
        <w:t xml:space="preserve"> </w:t>
      </w:r>
      <w:r>
        <w:rPr>
          <w:spacing w:val="-13"/>
          <w:sz w:val="24"/>
          <w:szCs w:val="24"/>
        </w:rPr>
        <w:t>名单、政</w:t>
      </w:r>
      <w:r>
        <w:rPr>
          <w:spacing w:val="-63"/>
          <w:sz w:val="24"/>
          <w:szCs w:val="24"/>
        </w:rPr>
        <w:t xml:space="preserve"> </w:t>
      </w:r>
      <w:r>
        <w:rPr>
          <w:spacing w:val="-13"/>
          <w:sz w:val="24"/>
          <w:szCs w:val="24"/>
        </w:rPr>
        <w:t>府</w:t>
      </w:r>
      <w:r>
        <w:rPr>
          <w:spacing w:val="-59"/>
          <w:sz w:val="24"/>
          <w:szCs w:val="24"/>
        </w:rPr>
        <w:t xml:space="preserve"> </w:t>
      </w:r>
      <w:r>
        <w:rPr>
          <w:spacing w:val="-13"/>
          <w:sz w:val="24"/>
          <w:szCs w:val="24"/>
        </w:rPr>
        <w:t>采</w:t>
      </w:r>
      <w:r>
        <w:rPr>
          <w:spacing w:val="-63"/>
          <w:sz w:val="24"/>
          <w:szCs w:val="24"/>
        </w:rPr>
        <w:t xml:space="preserve"> </w:t>
      </w:r>
      <w:r>
        <w:rPr>
          <w:spacing w:val="-13"/>
          <w:sz w:val="24"/>
          <w:szCs w:val="24"/>
        </w:rPr>
        <w:t>购</w:t>
      </w:r>
      <w:r>
        <w:rPr>
          <w:spacing w:val="-59"/>
          <w:sz w:val="24"/>
          <w:szCs w:val="24"/>
        </w:rPr>
        <w:t xml:space="preserve"> </w:t>
      </w:r>
      <w:r>
        <w:rPr>
          <w:spacing w:val="-13"/>
          <w:sz w:val="24"/>
          <w:szCs w:val="24"/>
        </w:rPr>
        <w:t>严重</w:t>
      </w:r>
      <w:r>
        <w:rPr>
          <w:spacing w:val="-59"/>
          <w:sz w:val="24"/>
          <w:szCs w:val="24"/>
        </w:rPr>
        <w:t xml:space="preserve"> </w:t>
      </w:r>
      <w:r>
        <w:rPr>
          <w:spacing w:val="-13"/>
          <w:sz w:val="24"/>
          <w:szCs w:val="24"/>
        </w:rPr>
        <w:t>违</w:t>
      </w:r>
      <w:r>
        <w:rPr>
          <w:spacing w:val="-56"/>
          <w:sz w:val="24"/>
          <w:szCs w:val="24"/>
        </w:rPr>
        <w:t xml:space="preserve"> </w:t>
      </w:r>
      <w:r>
        <w:rPr>
          <w:spacing w:val="-13"/>
          <w:sz w:val="24"/>
          <w:szCs w:val="24"/>
        </w:rPr>
        <w:t>法</w:t>
      </w:r>
      <w:r>
        <w:rPr>
          <w:spacing w:val="-57"/>
          <w:sz w:val="24"/>
          <w:szCs w:val="24"/>
        </w:rPr>
        <w:t xml:space="preserve"> </w:t>
      </w:r>
      <w:r>
        <w:rPr>
          <w:spacing w:val="-13"/>
          <w:sz w:val="24"/>
          <w:szCs w:val="24"/>
        </w:rPr>
        <w:t>失</w:t>
      </w:r>
      <w:r>
        <w:rPr>
          <w:spacing w:val="-64"/>
          <w:sz w:val="24"/>
          <w:szCs w:val="24"/>
        </w:rPr>
        <w:t xml:space="preserve"> </w:t>
      </w:r>
      <w:r>
        <w:rPr>
          <w:spacing w:val="-13"/>
          <w:sz w:val="24"/>
          <w:szCs w:val="24"/>
        </w:rPr>
        <w:t>信</w:t>
      </w:r>
      <w:r>
        <w:rPr>
          <w:spacing w:val="-59"/>
          <w:sz w:val="24"/>
          <w:szCs w:val="24"/>
        </w:rPr>
        <w:t xml:space="preserve"> </w:t>
      </w:r>
      <w:r>
        <w:rPr>
          <w:spacing w:val="-13"/>
          <w:sz w:val="24"/>
          <w:szCs w:val="24"/>
        </w:rPr>
        <w:t>行</w:t>
      </w:r>
      <w:r>
        <w:rPr>
          <w:spacing w:val="-54"/>
          <w:sz w:val="24"/>
          <w:szCs w:val="24"/>
        </w:rPr>
        <w:t xml:space="preserve"> </w:t>
      </w:r>
      <w:r>
        <w:rPr>
          <w:spacing w:val="-13"/>
          <w:sz w:val="24"/>
          <w:szCs w:val="24"/>
        </w:rPr>
        <w:t>为记</w:t>
      </w:r>
      <w:r>
        <w:rPr>
          <w:spacing w:val="-55"/>
          <w:sz w:val="24"/>
          <w:szCs w:val="24"/>
        </w:rPr>
        <w:t xml:space="preserve"> </w:t>
      </w:r>
      <w:r>
        <w:rPr>
          <w:spacing w:val="-13"/>
          <w:sz w:val="24"/>
          <w:szCs w:val="24"/>
        </w:rPr>
        <w:t>录</w:t>
      </w:r>
      <w:r>
        <w:rPr>
          <w:spacing w:val="22"/>
          <w:sz w:val="24"/>
          <w:szCs w:val="24"/>
        </w:rPr>
        <w:t>名单。</w:t>
      </w:r>
    </w:p>
    <w:p w14:paraId="3C56DC20">
      <w:pPr>
        <w:pStyle w:val="6"/>
        <w:spacing w:before="238" w:line="220" w:lineRule="auto"/>
        <w:ind w:left="315"/>
        <w:rPr>
          <w:sz w:val="24"/>
          <w:szCs w:val="24"/>
        </w:rPr>
      </w:pPr>
      <w:r>
        <w:rPr>
          <w:spacing w:val="-4"/>
          <w:sz w:val="24"/>
          <w:szCs w:val="24"/>
        </w:rPr>
        <w:t>13</w:t>
      </w:r>
      <w:r>
        <w:rPr>
          <w:spacing w:val="103"/>
          <w:sz w:val="24"/>
          <w:szCs w:val="24"/>
        </w:rPr>
        <w:t xml:space="preserve"> </w:t>
      </w:r>
      <w:r>
        <w:rPr>
          <w:spacing w:val="-4"/>
          <w:sz w:val="24"/>
          <w:szCs w:val="24"/>
        </w:rPr>
        <w:t>、</w:t>
      </w:r>
      <w:r>
        <w:rPr>
          <w:spacing w:val="-65"/>
          <w:sz w:val="24"/>
          <w:szCs w:val="24"/>
        </w:rPr>
        <w:t xml:space="preserve"> </w:t>
      </w:r>
      <w:r>
        <w:rPr>
          <w:spacing w:val="-4"/>
          <w:sz w:val="24"/>
          <w:szCs w:val="24"/>
        </w:rPr>
        <w:t>投</w:t>
      </w:r>
      <w:r>
        <w:rPr>
          <w:spacing w:val="-61"/>
          <w:sz w:val="24"/>
          <w:szCs w:val="24"/>
        </w:rPr>
        <w:t xml:space="preserve"> </w:t>
      </w:r>
      <w:r>
        <w:rPr>
          <w:spacing w:val="-4"/>
          <w:sz w:val="24"/>
          <w:szCs w:val="24"/>
        </w:rPr>
        <w:t>标</w:t>
      </w:r>
      <w:r>
        <w:rPr>
          <w:spacing w:val="-60"/>
          <w:sz w:val="24"/>
          <w:szCs w:val="24"/>
        </w:rPr>
        <w:t xml:space="preserve"> </w:t>
      </w:r>
      <w:r>
        <w:rPr>
          <w:spacing w:val="-4"/>
          <w:sz w:val="24"/>
          <w:szCs w:val="24"/>
        </w:rPr>
        <w:t>人</w:t>
      </w:r>
      <w:r>
        <w:rPr>
          <w:spacing w:val="-60"/>
          <w:sz w:val="24"/>
          <w:szCs w:val="24"/>
        </w:rPr>
        <w:t xml:space="preserve"> </w:t>
      </w:r>
      <w:r>
        <w:rPr>
          <w:spacing w:val="-4"/>
          <w:sz w:val="24"/>
          <w:szCs w:val="24"/>
        </w:rPr>
        <w:t>须</w:t>
      </w:r>
      <w:r>
        <w:rPr>
          <w:spacing w:val="-61"/>
          <w:sz w:val="24"/>
          <w:szCs w:val="24"/>
        </w:rPr>
        <w:t xml:space="preserve"> </w:t>
      </w:r>
      <w:r>
        <w:rPr>
          <w:spacing w:val="-4"/>
          <w:sz w:val="24"/>
          <w:szCs w:val="24"/>
        </w:rPr>
        <w:t>知资</w:t>
      </w:r>
      <w:r>
        <w:rPr>
          <w:spacing w:val="-64"/>
          <w:sz w:val="24"/>
          <w:szCs w:val="24"/>
        </w:rPr>
        <w:t xml:space="preserve"> </w:t>
      </w:r>
      <w:r>
        <w:rPr>
          <w:spacing w:val="-4"/>
          <w:sz w:val="24"/>
          <w:szCs w:val="24"/>
        </w:rPr>
        <w:t>料</w:t>
      </w:r>
      <w:r>
        <w:rPr>
          <w:spacing w:val="-59"/>
          <w:sz w:val="24"/>
          <w:szCs w:val="24"/>
        </w:rPr>
        <w:t xml:space="preserve"> </w:t>
      </w:r>
      <w:r>
        <w:rPr>
          <w:spacing w:val="-4"/>
          <w:sz w:val="24"/>
          <w:szCs w:val="24"/>
        </w:rPr>
        <w:t>表</w:t>
      </w:r>
      <w:r>
        <w:rPr>
          <w:spacing w:val="-59"/>
          <w:sz w:val="24"/>
          <w:szCs w:val="24"/>
        </w:rPr>
        <w:t xml:space="preserve"> </w:t>
      </w:r>
      <w:r>
        <w:rPr>
          <w:spacing w:val="-4"/>
          <w:sz w:val="24"/>
          <w:szCs w:val="24"/>
        </w:rPr>
        <w:t>要</w:t>
      </w:r>
      <w:r>
        <w:rPr>
          <w:spacing w:val="-54"/>
          <w:sz w:val="24"/>
          <w:szCs w:val="24"/>
        </w:rPr>
        <w:t xml:space="preserve"> </w:t>
      </w:r>
      <w:r>
        <w:rPr>
          <w:spacing w:val="-4"/>
          <w:sz w:val="24"/>
          <w:szCs w:val="24"/>
        </w:rPr>
        <w:t>求的</w:t>
      </w:r>
      <w:r>
        <w:rPr>
          <w:spacing w:val="-59"/>
          <w:sz w:val="24"/>
          <w:szCs w:val="24"/>
        </w:rPr>
        <w:t xml:space="preserve"> </w:t>
      </w:r>
      <w:r>
        <w:rPr>
          <w:spacing w:val="-4"/>
          <w:sz w:val="24"/>
          <w:szCs w:val="24"/>
        </w:rPr>
        <w:t>其</w:t>
      </w:r>
      <w:r>
        <w:rPr>
          <w:spacing w:val="-63"/>
          <w:sz w:val="24"/>
          <w:szCs w:val="24"/>
        </w:rPr>
        <w:t xml:space="preserve"> </w:t>
      </w:r>
      <w:r>
        <w:rPr>
          <w:spacing w:val="-4"/>
          <w:sz w:val="24"/>
          <w:szCs w:val="24"/>
        </w:rPr>
        <w:t>他资</w:t>
      </w:r>
      <w:r>
        <w:rPr>
          <w:spacing w:val="-64"/>
          <w:sz w:val="24"/>
          <w:szCs w:val="24"/>
        </w:rPr>
        <w:t xml:space="preserve"> </w:t>
      </w:r>
      <w:r>
        <w:rPr>
          <w:spacing w:val="-4"/>
          <w:sz w:val="24"/>
          <w:szCs w:val="24"/>
        </w:rPr>
        <w:t>格</w:t>
      </w:r>
      <w:r>
        <w:rPr>
          <w:spacing w:val="-61"/>
          <w:sz w:val="24"/>
          <w:szCs w:val="24"/>
        </w:rPr>
        <w:t xml:space="preserve"> </w:t>
      </w:r>
      <w:r>
        <w:rPr>
          <w:spacing w:val="-4"/>
          <w:sz w:val="24"/>
          <w:szCs w:val="24"/>
        </w:rPr>
        <w:t>证明</w:t>
      </w:r>
      <w:r>
        <w:rPr>
          <w:spacing w:val="-61"/>
          <w:sz w:val="24"/>
          <w:szCs w:val="24"/>
        </w:rPr>
        <w:t xml:space="preserve"> </w:t>
      </w:r>
      <w:r>
        <w:rPr>
          <w:spacing w:val="-4"/>
          <w:sz w:val="24"/>
          <w:szCs w:val="24"/>
        </w:rPr>
        <w:t>文</w:t>
      </w:r>
      <w:r>
        <w:rPr>
          <w:spacing w:val="-64"/>
          <w:sz w:val="24"/>
          <w:szCs w:val="24"/>
        </w:rPr>
        <w:t xml:space="preserve"> </w:t>
      </w:r>
      <w:r>
        <w:rPr>
          <w:spacing w:val="-4"/>
          <w:sz w:val="24"/>
          <w:szCs w:val="24"/>
        </w:rPr>
        <w:t>件。</w:t>
      </w:r>
    </w:p>
    <w:p w14:paraId="78068E4A">
      <w:pPr>
        <w:spacing w:line="220" w:lineRule="auto"/>
        <w:rPr>
          <w:sz w:val="24"/>
          <w:szCs w:val="24"/>
        </w:rPr>
        <w:sectPr>
          <w:footerReference r:id="rId61" w:type="default"/>
          <w:pgSz w:w="11900" w:h="16840"/>
          <w:pgMar w:top="400" w:right="1241" w:bottom="1299" w:left="1145" w:header="0" w:footer="1085" w:gutter="0"/>
          <w:pgNumType w:fmt="decimal"/>
          <w:cols w:space="720" w:num="1"/>
        </w:sectPr>
      </w:pPr>
    </w:p>
    <w:p w14:paraId="24709916">
      <w:pPr>
        <w:spacing w:line="245" w:lineRule="auto"/>
        <w:rPr>
          <w:rFonts w:ascii="Arial"/>
          <w:sz w:val="21"/>
        </w:rPr>
      </w:pPr>
    </w:p>
    <w:p w14:paraId="72E0B4DF">
      <w:pPr>
        <w:spacing w:line="246" w:lineRule="auto"/>
        <w:rPr>
          <w:rFonts w:ascii="Arial"/>
          <w:sz w:val="21"/>
        </w:rPr>
      </w:pPr>
    </w:p>
    <w:p w14:paraId="50A718B1">
      <w:pPr>
        <w:spacing w:line="246" w:lineRule="auto"/>
        <w:rPr>
          <w:rFonts w:ascii="Arial"/>
          <w:sz w:val="21"/>
        </w:rPr>
      </w:pPr>
    </w:p>
    <w:p w14:paraId="453FC44E">
      <w:pPr>
        <w:spacing w:line="246" w:lineRule="auto"/>
        <w:rPr>
          <w:rFonts w:ascii="Arial"/>
          <w:sz w:val="21"/>
        </w:rPr>
      </w:pPr>
    </w:p>
    <w:p w14:paraId="11C05FAE">
      <w:pPr>
        <w:pStyle w:val="6"/>
        <w:spacing w:before="91" w:line="223" w:lineRule="auto"/>
        <w:ind w:left="17"/>
        <w:outlineLvl w:val="1"/>
        <w:rPr>
          <w:sz w:val="28"/>
          <w:szCs w:val="28"/>
        </w:rPr>
      </w:pPr>
      <w:r>
        <w:rPr>
          <w:b/>
          <w:bCs/>
          <w:spacing w:val="20"/>
          <w:sz w:val="28"/>
          <w:szCs w:val="28"/>
        </w:rPr>
        <w:t>1.开标一览表（投标文件格式一）</w:t>
      </w:r>
    </w:p>
    <w:p w14:paraId="5B731667">
      <w:pPr>
        <w:spacing w:line="386" w:lineRule="auto"/>
        <w:rPr>
          <w:rFonts w:ascii="Arial"/>
          <w:sz w:val="21"/>
        </w:rPr>
      </w:pPr>
    </w:p>
    <w:p w14:paraId="49F8DF67">
      <w:pPr>
        <w:pStyle w:val="6"/>
        <w:spacing w:before="114" w:line="228" w:lineRule="auto"/>
        <w:ind w:left="3224"/>
        <w:rPr>
          <w:sz w:val="35"/>
          <w:szCs w:val="35"/>
        </w:rPr>
      </w:pPr>
      <w:r>
        <w:rPr>
          <w:b/>
          <w:bCs/>
          <w:spacing w:val="25"/>
          <w:sz w:val="35"/>
          <w:szCs w:val="35"/>
        </w:rPr>
        <w:t>开标一览表</w:t>
      </w:r>
    </w:p>
    <w:p w14:paraId="1F9720B8">
      <w:pPr>
        <w:pStyle w:val="6"/>
        <w:spacing w:before="165" w:line="221" w:lineRule="auto"/>
        <w:ind w:left="1"/>
        <w:rPr>
          <w:sz w:val="24"/>
          <w:szCs w:val="24"/>
        </w:rPr>
      </w:pPr>
      <w:r>
        <w:rPr>
          <w:spacing w:val="5"/>
          <w:sz w:val="24"/>
          <w:szCs w:val="24"/>
        </w:rPr>
        <w:t>招标项</w:t>
      </w:r>
      <w:r>
        <w:rPr>
          <w:spacing w:val="-32"/>
          <w:sz w:val="24"/>
          <w:szCs w:val="24"/>
        </w:rPr>
        <w:t xml:space="preserve"> </w:t>
      </w:r>
      <w:r>
        <w:rPr>
          <w:spacing w:val="5"/>
          <w:sz w:val="24"/>
          <w:szCs w:val="24"/>
        </w:rPr>
        <w:t>目名称：</w:t>
      </w:r>
    </w:p>
    <w:p w14:paraId="4D036BCA">
      <w:pPr>
        <w:pStyle w:val="6"/>
        <w:spacing w:before="214" w:line="222" w:lineRule="auto"/>
        <w:ind w:left="1"/>
        <w:rPr>
          <w:sz w:val="24"/>
          <w:szCs w:val="24"/>
        </w:rPr>
      </w:pPr>
      <w:r>
        <w:rPr>
          <w:spacing w:val="5"/>
          <w:sz w:val="24"/>
          <w:szCs w:val="24"/>
        </w:rPr>
        <w:t>招标项</w:t>
      </w:r>
      <w:r>
        <w:rPr>
          <w:spacing w:val="-32"/>
          <w:sz w:val="24"/>
          <w:szCs w:val="24"/>
        </w:rPr>
        <w:t xml:space="preserve"> </w:t>
      </w:r>
      <w:r>
        <w:rPr>
          <w:spacing w:val="5"/>
          <w:sz w:val="24"/>
          <w:szCs w:val="24"/>
        </w:rPr>
        <w:t>目编号：</w:t>
      </w:r>
    </w:p>
    <w:p w14:paraId="6D95C836">
      <w:pPr>
        <w:pStyle w:val="6"/>
        <w:spacing w:before="210" w:line="221" w:lineRule="auto"/>
        <w:ind w:left="6667"/>
        <w:rPr>
          <w:sz w:val="24"/>
          <w:szCs w:val="24"/>
        </w:rPr>
      </w:pPr>
      <w:r>
        <w:rPr>
          <w:spacing w:val="11"/>
          <w:sz w:val="24"/>
          <w:szCs w:val="24"/>
        </w:rPr>
        <w:t>单位：</w:t>
      </w:r>
      <w:r>
        <w:rPr>
          <w:spacing w:val="-39"/>
          <w:sz w:val="24"/>
          <w:szCs w:val="24"/>
        </w:rPr>
        <w:t xml:space="preserve"> </w:t>
      </w:r>
      <w:r>
        <w:rPr>
          <w:spacing w:val="11"/>
          <w:sz w:val="24"/>
          <w:szCs w:val="24"/>
        </w:rPr>
        <w:t>元（人民币）</w:t>
      </w:r>
    </w:p>
    <w:p w14:paraId="6ACDF63D">
      <w:pPr>
        <w:spacing w:line="29" w:lineRule="exact"/>
      </w:pPr>
    </w:p>
    <w:tbl>
      <w:tblPr>
        <w:tblStyle w:val="10"/>
        <w:tblW w:w="8784" w:type="dxa"/>
        <w:tblInd w:w="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14:paraId="6F24E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598" w:type="dxa"/>
            <w:gridSpan w:val="2"/>
            <w:vAlign w:val="top"/>
          </w:tcPr>
          <w:p w14:paraId="0F6FB9C6">
            <w:pPr>
              <w:pStyle w:val="11"/>
              <w:spacing w:before="194" w:line="221" w:lineRule="auto"/>
              <w:ind w:left="507"/>
              <w:rPr>
                <w:sz w:val="24"/>
                <w:szCs w:val="24"/>
              </w:rPr>
            </w:pPr>
            <w:r>
              <w:rPr>
                <w:spacing w:val="8"/>
                <w:sz w:val="24"/>
                <w:szCs w:val="24"/>
              </w:rPr>
              <w:t>投标项</w:t>
            </w:r>
            <w:r>
              <w:rPr>
                <w:spacing w:val="-30"/>
                <w:sz w:val="24"/>
                <w:szCs w:val="24"/>
              </w:rPr>
              <w:t xml:space="preserve"> </w:t>
            </w:r>
            <w:r>
              <w:rPr>
                <w:spacing w:val="8"/>
                <w:sz w:val="24"/>
                <w:szCs w:val="24"/>
              </w:rPr>
              <w:t>目名称</w:t>
            </w:r>
          </w:p>
        </w:tc>
        <w:tc>
          <w:tcPr>
            <w:tcW w:w="6186" w:type="dxa"/>
            <w:vAlign w:val="top"/>
          </w:tcPr>
          <w:p w14:paraId="718C07C0">
            <w:pPr>
              <w:rPr>
                <w:rFonts w:ascii="Arial"/>
                <w:sz w:val="21"/>
              </w:rPr>
            </w:pPr>
          </w:p>
        </w:tc>
      </w:tr>
      <w:tr w14:paraId="173A1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14:paraId="5DF18988">
            <w:pPr>
              <w:pStyle w:val="11"/>
              <w:spacing w:before="149" w:line="222" w:lineRule="auto"/>
              <w:ind w:left="782"/>
              <w:rPr>
                <w:sz w:val="24"/>
                <w:szCs w:val="24"/>
              </w:rPr>
            </w:pPr>
            <w:r>
              <w:rPr>
                <w:spacing w:val="21"/>
                <w:sz w:val="24"/>
                <w:szCs w:val="24"/>
              </w:rPr>
              <w:t>质量要求</w:t>
            </w:r>
          </w:p>
        </w:tc>
        <w:tc>
          <w:tcPr>
            <w:tcW w:w="6186" w:type="dxa"/>
            <w:vAlign w:val="top"/>
          </w:tcPr>
          <w:p w14:paraId="1B1B688A">
            <w:pPr>
              <w:rPr>
                <w:rFonts w:ascii="Arial"/>
                <w:sz w:val="21"/>
              </w:rPr>
            </w:pPr>
          </w:p>
        </w:tc>
      </w:tr>
      <w:tr w14:paraId="5EA9D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2598" w:type="dxa"/>
            <w:gridSpan w:val="2"/>
            <w:vAlign w:val="top"/>
          </w:tcPr>
          <w:p w14:paraId="5CF52D1A">
            <w:pPr>
              <w:pStyle w:val="11"/>
              <w:spacing w:before="101" w:line="223" w:lineRule="auto"/>
              <w:ind w:left="1051"/>
              <w:rPr>
                <w:sz w:val="24"/>
                <w:szCs w:val="24"/>
              </w:rPr>
            </w:pPr>
            <w:r>
              <w:rPr>
                <w:spacing w:val="11"/>
                <w:sz w:val="24"/>
                <w:szCs w:val="24"/>
              </w:rPr>
              <w:t>工期</w:t>
            </w:r>
          </w:p>
        </w:tc>
        <w:tc>
          <w:tcPr>
            <w:tcW w:w="6186" w:type="dxa"/>
            <w:vAlign w:val="top"/>
          </w:tcPr>
          <w:p w14:paraId="78CA45C6">
            <w:pPr>
              <w:rPr>
                <w:rFonts w:ascii="Arial"/>
                <w:sz w:val="21"/>
              </w:rPr>
            </w:pPr>
          </w:p>
        </w:tc>
      </w:tr>
      <w:tr w14:paraId="28A4F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598" w:type="dxa"/>
            <w:gridSpan w:val="2"/>
            <w:vAlign w:val="top"/>
          </w:tcPr>
          <w:p w14:paraId="2A2DB7C5">
            <w:pPr>
              <w:pStyle w:val="11"/>
              <w:spacing w:before="153" w:line="222" w:lineRule="auto"/>
              <w:ind w:left="641"/>
              <w:rPr>
                <w:sz w:val="24"/>
                <w:szCs w:val="24"/>
              </w:rPr>
            </w:pPr>
            <w:r>
              <w:rPr>
                <w:spacing w:val="22"/>
                <w:sz w:val="24"/>
                <w:szCs w:val="24"/>
              </w:rPr>
              <w:t>投标有效期</w:t>
            </w:r>
          </w:p>
        </w:tc>
        <w:tc>
          <w:tcPr>
            <w:tcW w:w="6186" w:type="dxa"/>
            <w:vAlign w:val="top"/>
          </w:tcPr>
          <w:p w14:paraId="763795ED">
            <w:pPr>
              <w:rPr>
                <w:rFonts w:ascii="Arial"/>
                <w:sz w:val="21"/>
              </w:rPr>
            </w:pPr>
          </w:p>
        </w:tc>
      </w:tr>
      <w:tr w14:paraId="5A6D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14:paraId="5770F97A">
            <w:pPr>
              <w:spacing w:line="253" w:lineRule="auto"/>
              <w:rPr>
                <w:rFonts w:ascii="Arial"/>
                <w:sz w:val="21"/>
              </w:rPr>
            </w:pPr>
          </w:p>
          <w:p w14:paraId="45CF687F">
            <w:pPr>
              <w:pStyle w:val="11"/>
              <w:spacing w:before="78" w:line="239" w:lineRule="auto"/>
              <w:ind w:left="160" w:right="188" w:firstLine="128"/>
              <w:rPr>
                <w:sz w:val="24"/>
                <w:szCs w:val="24"/>
              </w:rPr>
            </w:pPr>
            <w:r>
              <w:rPr>
                <w:spacing w:val="17"/>
                <w:sz w:val="24"/>
                <w:szCs w:val="24"/>
              </w:rPr>
              <w:t>投标报价</w:t>
            </w:r>
            <w:r>
              <w:rPr>
                <w:spacing w:val="14"/>
                <w:sz w:val="24"/>
                <w:szCs w:val="24"/>
              </w:rPr>
              <w:t>（人民币）</w:t>
            </w:r>
          </w:p>
        </w:tc>
        <w:tc>
          <w:tcPr>
            <w:tcW w:w="973" w:type="dxa"/>
            <w:vAlign w:val="top"/>
          </w:tcPr>
          <w:p w14:paraId="56A4EA92">
            <w:pPr>
              <w:pStyle w:val="11"/>
              <w:spacing w:before="182" w:line="224" w:lineRule="auto"/>
              <w:ind w:left="231"/>
              <w:rPr>
                <w:sz w:val="24"/>
                <w:szCs w:val="24"/>
              </w:rPr>
            </w:pPr>
            <w:r>
              <w:rPr>
                <w:spacing w:val="17"/>
                <w:sz w:val="24"/>
                <w:szCs w:val="24"/>
              </w:rPr>
              <w:t>小写</w:t>
            </w:r>
          </w:p>
        </w:tc>
        <w:tc>
          <w:tcPr>
            <w:tcW w:w="6186" w:type="dxa"/>
            <w:vAlign w:val="top"/>
          </w:tcPr>
          <w:p w14:paraId="702DC197">
            <w:pPr>
              <w:rPr>
                <w:rFonts w:ascii="Arial"/>
                <w:sz w:val="21"/>
              </w:rPr>
            </w:pPr>
          </w:p>
        </w:tc>
      </w:tr>
      <w:tr w14:paraId="35FF0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14:paraId="4AF00B5D">
            <w:pPr>
              <w:rPr>
                <w:rFonts w:ascii="Arial"/>
                <w:sz w:val="21"/>
              </w:rPr>
            </w:pPr>
          </w:p>
        </w:tc>
        <w:tc>
          <w:tcPr>
            <w:tcW w:w="973" w:type="dxa"/>
            <w:vAlign w:val="top"/>
          </w:tcPr>
          <w:p w14:paraId="61EE64A2">
            <w:pPr>
              <w:pStyle w:val="11"/>
              <w:spacing w:before="183" w:line="224" w:lineRule="auto"/>
              <w:ind w:left="234"/>
              <w:rPr>
                <w:sz w:val="24"/>
                <w:szCs w:val="24"/>
              </w:rPr>
            </w:pPr>
            <w:r>
              <w:rPr>
                <w:spacing w:val="16"/>
                <w:sz w:val="24"/>
                <w:szCs w:val="24"/>
              </w:rPr>
              <w:t>大写</w:t>
            </w:r>
          </w:p>
        </w:tc>
        <w:tc>
          <w:tcPr>
            <w:tcW w:w="6186" w:type="dxa"/>
            <w:vAlign w:val="top"/>
          </w:tcPr>
          <w:p w14:paraId="681C07E1">
            <w:pPr>
              <w:rPr>
                <w:rFonts w:ascii="Arial"/>
                <w:sz w:val="21"/>
              </w:rPr>
            </w:pPr>
          </w:p>
        </w:tc>
      </w:tr>
    </w:tbl>
    <w:p w14:paraId="6B40DF5D">
      <w:pPr>
        <w:spacing w:line="301" w:lineRule="auto"/>
        <w:rPr>
          <w:rFonts w:ascii="Arial"/>
          <w:sz w:val="21"/>
        </w:rPr>
      </w:pPr>
    </w:p>
    <w:p w14:paraId="37836B5F">
      <w:pPr>
        <w:spacing w:line="301" w:lineRule="auto"/>
        <w:rPr>
          <w:rFonts w:ascii="Arial"/>
          <w:sz w:val="21"/>
        </w:rPr>
      </w:pPr>
    </w:p>
    <w:p w14:paraId="79E0A7A5">
      <w:pPr>
        <w:pStyle w:val="6"/>
        <w:spacing w:before="79" w:line="223" w:lineRule="auto"/>
        <w:ind w:left="530"/>
        <w:rPr>
          <w:sz w:val="24"/>
          <w:szCs w:val="24"/>
        </w:rPr>
      </w:pPr>
      <w:r>
        <w:rPr>
          <w:spacing w:val="13"/>
          <w:sz w:val="24"/>
          <w:szCs w:val="24"/>
        </w:rPr>
        <w:t>填写说明：</w:t>
      </w:r>
    </w:p>
    <w:p w14:paraId="50F32D81">
      <w:pPr>
        <w:pStyle w:val="6"/>
        <w:spacing w:before="207" w:line="385" w:lineRule="auto"/>
        <w:ind w:firstLine="548"/>
        <w:rPr>
          <w:sz w:val="24"/>
          <w:szCs w:val="24"/>
        </w:rPr>
      </w:pPr>
      <w:r>
        <w:rPr>
          <w:sz w:val="24"/>
          <w:szCs w:val="24"/>
        </w:rPr>
        <w:t>1.开标</w:t>
      </w:r>
      <w:r>
        <w:rPr>
          <w:spacing w:val="-47"/>
          <w:sz w:val="24"/>
          <w:szCs w:val="24"/>
        </w:rPr>
        <w:t xml:space="preserve"> </w:t>
      </w:r>
      <w:r>
        <w:rPr>
          <w:sz w:val="24"/>
          <w:szCs w:val="24"/>
        </w:rPr>
        <w:t>时</w:t>
      </w:r>
      <w:r>
        <w:rPr>
          <w:spacing w:val="-58"/>
          <w:sz w:val="24"/>
          <w:szCs w:val="24"/>
        </w:rPr>
        <w:t xml:space="preserve"> </w:t>
      </w:r>
      <w:r>
        <w:rPr>
          <w:sz w:val="24"/>
          <w:szCs w:val="24"/>
        </w:rPr>
        <w:t>，本</w:t>
      </w:r>
      <w:r>
        <w:rPr>
          <w:spacing w:val="-71"/>
          <w:sz w:val="24"/>
          <w:szCs w:val="24"/>
        </w:rPr>
        <w:t xml:space="preserve"> </w:t>
      </w:r>
      <w:r>
        <w:rPr>
          <w:sz w:val="24"/>
          <w:szCs w:val="24"/>
        </w:rPr>
        <w:t>表</w:t>
      </w:r>
      <w:r>
        <w:rPr>
          <w:spacing w:val="-42"/>
          <w:sz w:val="24"/>
          <w:szCs w:val="24"/>
        </w:rPr>
        <w:t xml:space="preserve"> </w:t>
      </w:r>
      <w:r>
        <w:rPr>
          <w:sz w:val="24"/>
          <w:szCs w:val="24"/>
        </w:rPr>
        <w:t>中</w:t>
      </w:r>
      <w:r>
        <w:rPr>
          <w:spacing w:val="-59"/>
          <w:sz w:val="24"/>
          <w:szCs w:val="24"/>
        </w:rPr>
        <w:t xml:space="preserve"> </w:t>
      </w:r>
      <w:r>
        <w:rPr>
          <w:sz w:val="24"/>
          <w:szCs w:val="24"/>
        </w:rPr>
        <w:t>的</w:t>
      </w:r>
      <w:r>
        <w:rPr>
          <w:spacing w:val="-43"/>
          <w:sz w:val="24"/>
          <w:szCs w:val="24"/>
        </w:rPr>
        <w:t xml:space="preserve"> </w:t>
      </w:r>
      <w:r>
        <w:rPr>
          <w:sz w:val="24"/>
          <w:szCs w:val="24"/>
        </w:rPr>
        <w:t>内容</w:t>
      </w:r>
      <w:r>
        <w:rPr>
          <w:spacing w:val="-64"/>
          <w:sz w:val="24"/>
          <w:szCs w:val="24"/>
        </w:rPr>
        <w:t xml:space="preserve"> </w:t>
      </w:r>
      <w:r>
        <w:rPr>
          <w:sz w:val="24"/>
          <w:szCs w:val="24"/>
        </w:rPr>
        <w:t>与投标文件</w:t>
      </w:r>
      <w:r>
        <w:rPr>
          <w:spacing w:val="-44"/>
          <w:sz w:val="24"/>
          <w:szCs w:val="24"/>
        </w:rPr>
        <w:t xml:space="preserve"> </w:t>
      </w:r>
      <w:r>
        <w:rPr>
          <w:sz w:val="24"/>
          <w:szCs w:val="24"/>
        </w:rPr>
        <w:t>中</w:t>
      </w:r>
      <w:r>
        <w:rPr>
          <w:spacing w:val="-59"/>
          <w:sz w:val="24"/>
          <w:szCs w:val="24"/>
        </w:rPr>
        <w:t xml:space="preserve"> </w:t>
      </w:r>
      <w:r>
        <w:rPr>
          <w:sz w:val="24"/>
          <w:szCs w:val="24"/>
        </w:rPr>
        <w:t>的投标</w:t>
      </w:r>
      <w:r>
        <w:rPr>
          <w:spacing w:val="-52"/>
          <w:sz w:val="24"/>
          <w:szCs w:val="24"/>
        </w:rPr>
        <w:t xml:space="preserve"> </w:t>
      </w:r>
      <w:r>
        <w:rPr>
          <w:sz w:val="24"/>
          <w:szCs w:val="24"/>
        </w:rPr>
        <w:t>函</w:t>
      </w:r>
      <w:r>
        <w:rPr>
          <w:spacing w:val="-55"/>
          <w:sz w:val="24"/>
          <w:szCs w:val="24"/>
        </w:rPr>
        <w:t xml:space="preserve"> </w:t>
      </w:r>
      <w:r>
        <w:rPr>
          <w:sz w:val="24"/>
          <w:szCs w:val="24"/>
        </w:rPr>
        <w:t>、</w:t>
      </w:r>
      <w:r>
        <w:rPr>
          <w:spacing w:val="-70"/>
          <w:sz w:val="24"/>
          <w:szCs w:val="24"/>
        </w:rPr>
        <w:t xml:space="preserve"> </w:t>
      </w:r>
      <w:r>
        <w:rPr>
          <w:sz w:val="24"/>
          <w:szCs w:val="24"/>
        </w:rPr>
        <w:t>货物价格</w:t>
      </w:r>
      <w:r>
        <w:rPr>
          <w:spacing w:val="-58"/>
          <w:sz w:val="24"/>
          <w:szCs w:val="24"/>
        </w:rPr>
        <w:t xml:space="preserve"> </w:t>
      </w:r>
      <w:r>
        <w:rPr>
          <w:sz w:val="24"/>
          <w:szCs w:val="24"/>
        </w:rPr>
        <w:t>明</w:t>
      </w:r>
      <w:r>
        <w:rPr>
          <w:spacing w:val="-68"/>
          <w:sz w:val="24"/>
          <w:szCs w:val="24"/>
        </w:rPr>
        <w:t xml:space="preserve"> </w:t>
      </w:r>
      <w:r>
        <w:rPr>
          <w:sz w:val="24"/>
          <w:szCs w:val="24"/>
        </w:rPr>
        <w:t>细表</w:t>
      </w:r>
      <w:r>
        <w:rPr>
          <w:spacing w:val="-70"/>
          <w:sz w:val="24"/>
          <w:szCs w:val="24"/>
        </w:rPr>
        <w:t xml:space="preserve"> </w:t>
      </w:r>
      <w:r>
        <w:rPr>
          <w:sz w:val="24"/>
          <w:szCs w:val="24"/>
        </w:rPr>
        <w:t>及</w:t>
      </w:r>
      <w:r>
        <w:rPr>
          <w:spacing w:val="-70"/>
          <w:sz w:val="24"/>
          <w:szCs w:val="24"/>
        </w:rPr>
        <w:t xml:space="preserve"> </w:t>
      </w:r>
      <w:r>
        <w:rPr>
          <w:sz w:val="24"/>
          <w:szCs w:val="24"/>
        </w:rPr>
        <w:t>分项价格</w:t>
      </w:r>
      <w:r>
        <w:rPr>
          <w:spacing w:val="-1"/>
          <w:sz w:val="24"/>
          <w:szCs w:val="24"/>
        </w:rPr>
        <w:t>表</w:t>
      </w:r>
      <w:r>
        <w:rPr>
          <w:spacing w:val="-57"/>
          <w:sz w:val="24"/>
          <w:szCs w:val="24"/>
        </w:rPr>
        <w:t xml:space="preserve"> </w:t>
      </w:r>
      <w:r>
        <w:rPr>
          <w:spacing w:val="-1"/>
          <w:sz w:val="24"/>
          <w:szCs w:val="24"/>
        </w:rPr>
        <w:t>的内容</w:t>
      </w:r>
      <w:r>
        <w:rPr>
          <w:spacing w:val="-70"/>
          <w:sz w:val="24"/>
          <w:szCs w:val="24"/>
        </w:rPr>
        <w:t xml:space="preserve"> </w:t>
      </w:r>
      <w:r>
        <w:rPr>
          <w:spacing w:val="-1"/>
          <w:sz w:val="24"/>
          <w:szCs w:val="24"/>
        </w:rPr>
        <w:t>不一致</w:t>
      </w:r>
      <w:r>
        <w:rPr>
          <w:spacing w:val="-61"/>
          <w:sz w:val="24"/>
          <w:szCs w:val="24"/>
        </w:rPr>
        <w:t xml:space="preserve"> </w:t>
      </w:r>
      <w:r>
        <w:rPr>
          <w:spacing w:val="-1"/>
          <w:sz w:val="24"/>
          <w:szCs w:val="24"/>
        </w:rPr>
        <w:t>的</w:t>
      </w:r>
      <w:r>
        <w:rPr>
          <w:spacing w:val="-60"/>
          <w:sz w:val="24"/>
          <w:szCs w:val="24"/>
        </w:rPr>
        <w:t xml:space="preserve"> </w:t>
      </w:r>
      <w:r>
        <w:rPr>
          <w:spacing w:val="-1"/>
          <w:sz w:val="24"/>
          <w:szCs w:val="24"/>
        </w:rPr>
        <w:t>，</w:t>
      </w:r>
      <w:r>
        <w:rPr>
          <w:spacing w:val="-66"/>
          <w:sz w:val="24"/>
          <w:szCs w:val="24"/>
        </w:rPr>
        <w:t xml:space="preserve"> </w:t>
      </w:r>
      <w:r>
        <w:rPr>
          <w:spacing w:val="-1"/>
          <w:sz w:val="24"/>
          <w:szCs w:val="24"/>
        </w:rPr>
        <w:t>以本表</w:t>
      </w:r>
      <w:r>
        <w:rPr>
          <w:spacing w:val="-66"/>
          <w:sz w:val="24"/>
          <w:szCs w:val="24"/>
        </w:rPr>
        <w:t xml:space="preserve"> </w:t>
      </w:r>
      <w:r>
        <w:rPr>
          <w:spacing w:val="-1"/>
          <w:sz w:val="24"/>
          <w:szCs w:val="24"/>
        </w:rPr>
        <w:t>为准</w:t>
      </w:r>
      <w:r>
        <w:rPr>
          <w:spacing w:val="-61"/>
          <w:sz w:val="24"/>
          <w:szCs w:val="24"/>
        </w:rPr>
        <w:t xml:space="preserve"> </w:t>
      </w:r>
      <w:r>
        <w:rPr>
          <w:spacing w:val="-1"/>
          <w:sz w:val="24"/>
          <w:szCs w:val="24"/>
        </w:rPr>
        <w:t>；大</w:t>
      </w:r>
      <w:r>
        <w:rPr>
          <w:spacing w:val="-69"/>
          <w:sz w:val="24"/>
          <w:szCs w:val="24"/>
        </w:rPr>
        <w:t xml:space="preserve"> </w:t>
      </w:r>
      <w:r>
        <w:rPr>
          <w:spacing w:val="-1"/>
          <w:sz w:val="24"/>
          <w:szCs w:val="24"/>
        </w:rPr>
        <w:t>写金额</w:t>
      </w:r>
      <w:r>
        <w:rPr>
          <w:spacing w:val="-66"/>
          <w:sz w:val="24"/>
          <w:szCs w:val="24"/>
        </w:rPr>
        <w:t xml:space="preserve"> </w:t>
      </w:r>
      <w:r>
        <w:rPr>
          <w:spacing w:val="-1"/>
          <w:sz w:val="24"/>
          <w:szCs w:val="24"/>
        </w:rPr>
        <w:t>与小</w:t>
      </w:r>
      <w:r>
        <w:rPr>
          <w:spacing w:val="-68"/>
          <w:sz w:val="24"/>
          <w:szCs w:val="24"/>
        </w:rPr>
        <w:t xml:space="preserve"> </w:t>
      </w:r>
      <w:r>
        <w:rPr>
          <w:spacing w:val="-1"/>
          <w:sz w:val="24"/>
          <w:szCs w:val="24"/>
        </w:rPr>
        <w:t>写金额</w:t>
      </w:r>
      <w:r>
        <w:rPr>
          <w:spacing w:val="-70"/>
          <w:sz w:val="24"/>
          <w:szCs w:val="24"/>
        </w:rPr>
        <w:t xml:space="preserve"> </w:t>
      </w:r>
      <w:r>
        <w:rPr>
          <w:spacing w:val="-1"/>
          <w:sz w:val="24"/>
          <w:szCs w:val="24"/>
        </w:rPr>
        <w:t>不</w:t>
      </w:r>
      <w:r>
        <w:rPr>
          <w:spacing w:val="-72"/>
          <w:sz w:val="24"/>
          <w:szCs w:val="24"/>
        </w:rPr>
        <w:t xml:space="preserve"> </w:t>
      </w:r>
      <w:r>
        <w:rPr>
          <w:spacing w:val="-1"/>
          <w:sz w:val="24"/>
          <w:szCs w:val="24"/>
        </w:rPr>
        <w:t>一致</w:t>
      </w:r>
      <w:r>
        <w:rPr>
          <w:spacing w:val="-61"/>
          <w:sz w:val="24"/>
          <w:szCs w:val="24"/>
        </w:rPr>
        <w:t xml:space="preserve"> </w:t>
      </w:r>
      <w:r>
        <w:rPr>
          <w:spacing w:val="-1"/>
          <w:sz w:val="24"/>
          <w:szCs w:val="24"/>
        </w:rPr>
        <w:t>的</w:t>
      </w:r>
      <w:r>
        <w:rPr>
          <w:spacing w:val="-58"/>
          <w:sz w:val="24"/>
          <w:szCs w:val="24"/>
        </w:rPr>
        <w:t xml:space="preserve"> </w:t>
      </w:r>
      <w:r>
        <w:rPr>
          <w:spacing w:val="-1"/>
          <w:sz w:val="24"/>
          <w:szCs w:val="24"/>
        </w:rPr>
        <w:t>，</w:t>
      </w:r>
      <w:r>
        <w:rPr>
          <w:spacing w:val="-65"/>
          <w:sz w:val="24"/>
          <w:szCs w:val="24"/>
        </w:rPr>
        <w:t xml:space="preserve"> </w:t>
      </w:r>
      <w:r>
        <w:rPr>
          <w:spacing w:val="-1"/>
          <w:sz w:val="24"/>
          <w:szCs w:val="24"/>
        </w:rPr>
        <w:t>以大</w:t>
      </w:r>
      <w:r>
        <w:rPr>
          <w:spacing w:val="-71"/>
          <w:sz w:val="24"/>
          <w:szCs w:val="24"/>
        </w:rPr>
        <w:t xml:space="preserve"> </w:t>
      </w:r>
      <w:r>
        <w:rPr>
          <w:spacing w:val="-1"/>
          <w:sz w:val="24"/>
          <w:szCs w:val="24"/>
        </w:rPr>
        <w:t>写金额</w:t>
      </w:r>
      <w:r>
        <w:rPr>
          <w:spacing w:val="-69"/>
          <w:sz w:val="24"/>
          <w:szCs w:val="24"/>
        </w:rPr>
        <w:t xml:space="preserve"> </w:t>
      </w:r>
      <w:r>
        <w:rPr>
          <w:spacing w:val="-1"/>
          <w:sz w:val="24"/>
          <w:szCs w:val="24"/>
        </w:rPr>
        <w:t>为准；</w:t>
      </w:r>
      <w:r>
        <w:rPr>
          <w:spacing w:val="22"/>
          <w:sz w:val="24"/>
          <w:szCs w:val="24"/>
        </w:rPr>
        <w:t>总价金额与按单价汇总金额不一致的</w:t>
      </w:r>
      <w:r>
        <w:rPr>
          <w:spacing w:val="-39"/>
          <w:sz w:val="24"/>
          <w:szCs w:val="24"/>
        </w:rPr>
        <w:t xml:space="preserve"> </w:t>
      </w:r>
      <w:r>
        <w:rPr>
          <w:spacing w:val="22"/>
          <w:sz w:val="24"/>
          <w:szCs w:val="24"/>
        </w:rPr>
        <w:t>，</w:t>
      </w:r>
      <w:r>
        <w:rPr>
          <w:spacing w:val="-49"/>
          <w:sz w:val="24"/>
          <w:szCs w:val="24"/>
        </w:rPr>
        <w:t xml:space="preserve"> </w:t>
      </w:r>
      <w:r>
        <w:rPr>
          <w:spacing w:val="22"/>
          <w:sz w:val="24"/>
          <w:szCs w:val="24"/>
        </w:rPr>
        <w:t>以单价金额计算结果为准</w:t>
      </w:r>
      <w:r>
        <w:rPr>
          <w:spacing w:val="-58"/>
          <w:sz w:val="24"/>
          <w:szCs w:val="24"/>
        </w:rPr>
        <w:t xml:space="preserve"> </w:t>
      </w:r>
      <w:r>
        <w:rPr>
          <w:spacing w:val="22"/>
          <w:sz w:val="24"/>
          <w:szCs w:val="24"/>
        </w:rPr>
        <w:t>；</w:t>
      </w:r>
      <w:r>
        <w:rPr>
          <w:spacing w:val="-68"/>
          <w:sz w:val="24"/>
          <w:szCs w:val="24"/>
        </w:rPr>
        <w:t xml:space="preserve"> </w:t>
      </w:r>
      <w:r>
        <w:rPr>
          <w:spacing w:val="22"/>
          <w:sz w:val="24"/>
          <w:szCs w:val="24"/>
        </w:rPr>
        <w:t>单价金额小数点</w:t>
      </w:r>
      <w:r>
        <w:rPr>
          <w:spacing w:val="19"/>
          <w:sz w:val="24"/>
          <w:szCs w:val="24"/>
        </w:rPr>
        <w:t>有明显错位的</w:t>
      </w:r>
      <w:r>
        <w:rPr>
          <w:spacing w:val="-44"/>
          <w:sz w:val="24"/>
          <w:szCs w:val="24"/>
        </w:rPr>
        <w:t xml:space="preserve"> </w:t>
      </w:r>
      <w:r>
        <w:rPr>
          <w:spacing w:val="19"/>
          <w:sz w:val="24"/>
          <w:szCs w:val="24"/>
        </w:rPr>
        <w:t>，应以总价为准</w:t>
      </w:r>
      <w:r>
        <w:rPr>
          <w:spacing w:val="-58"/>
          <w:sz w:val="24"/>
          <w:szCs w:val="24"/>
        </w:rPr>
        <w:t xml:space="preserve"> </w:t>
      </w:r>
      <w:r>
        <w:rPr>
          <w:spacing w:val="19"/>
          <w:sz w:val="24"/>
          <w:szCs w:val="24"/>
        </w:rPr>
        <w:t>，并修改单价。</w:t>
      </w:r>
    </w:p>
    <w:p w14:paraId="245B0A05">
      <w:pPr>
        <w:pStyle w:val="6"/>
        <w:spacing w:before="2" w:line="384" w:lineRule="auto"/>
        <w:ind w:left="5" w:right="74" w:firstLine="527"/>
        <w:rPr>
          <w:sz w:val="24"/>
          <w:szCs w:val="24"/>
        </w:rPr>
      </w:pPr>
      <w:r>
        <w:rPr>
          <w:spacing w:val="5"/>
          <w:sz w:val="24"/>
          <w:szCs w:val="24"/>
        </w:rPr>
        <w:t>2.投标</w:t>
      </w:r>
      <w:r>
        <w:rPr>
          <w:spacing w:val="-54"/>
          <w:sz w:val="24"/>
          <w:szCs w:val="24"/>
        </w:rPr>
        <w:t xml:space="preserve"> </w:t>
      </w:r>
      <w:r>
        <w:rPr>
          <w:spacing w:val="5"/>
          <w:sz w:val="24"/>
          <w:szCs w:val="24"/>
        </w:rPr>
        <w:t>总价</w:t>
      </w:r>
      <w:r>
        <w:rPr>
          <w:spacing w:val="-64"/>
          <w:sz w:val="24"/>
          <w:szCs w:val="24"/>
        </w:rPr>
        <w:t xml:space="preserve"> </w:t>
      </w:r>
      <w:r>
        <w:rPr>
          <w:spacing w:val="5"/>
          <w:sz w:val="24"/>
          <w:szCs w:val="24"/>
        </w:rPr>
        <w:t>为招标</w:t>
      </w:r>
      <w:r>
        <w:rPr>
          <w:spacing w:val="-60"/>
          <w:sz w:val="24"/>
          <w:szCs w:val="24"/>
        </w:rPr>
        <w:t xml:space="preserve"> </w:t>
      </w:r>
      <w:r>
        <w:rPr>
          <w:spacing w:val="5"/>
          <w:sz w:val="24"/>
          <w:szCs w:val="24"/>
        </w:rPr>
        <w:t>范围所</w:t>
      </w:r>
      <w:r>
        <w:rPr>
          <w:spacing w:val="-66"/>
          <w:sz w:val="24"/>
          <w:szCs w:val="24"/>
        </w:rPr>
        <w:t xml:space="preserve"> </w:t>
      </w:r>
      <w:r>
        <w:rPr>
          <w:spacing w:val="5"/>
          <w:sz w:val="24"/>
          <w:szCs w:val="24"/>
        </w:rPr>
        <w:t>列</w:t>
      </w:r>
      <w:r>
        <w:rPr>
          <w:spacing w:val="-68"/>
          <w:sz w:val="24"/>
          <w:szCs w:val="24"/>
        </w:rPr>
        <w:t xml:space="preserve"> </w:t>
      </w:r>
      <w:r>
        <w:rPr>
          <w:spacing w:val="5"/>
          <w:sz w:val="24"/>
          <w:szCs w:val="24"/>
        </w:rPr>
        <w:t>全部招标项</w:t>
      </w:r>
      <w:r>
        <w:rPr>
          <w:spacing w:val="-30"/>
          <w:sz w:val="24"/>
          <w:szCs w:val="24"/>
        </w:rPr>
        <w:t xml:space="preserve"> </w:t>
      </w:r>
      <w:r>
        <w:rPr>
          <w:spacing w:val="5"/>
          <w:sz w:val="24"/>
          <w:szCs w:val="24"/>
        </w:rPr>
        <w:t>目</w:t>
      </w:r>
      <w:r>
        <w:rPr>
          <w:spacing w:val="-59"/>
          <w:sz w:val="24"/>
          <w:szCs w:val="24"/>
        </w:rPr>
        <w:t xml:space="preserve"> </w:t>
      </w:r>
      <w:r>
        <w:rPr>
          <w:spacing w:val="5"/>
          <w:sz w:val="24"/>
          <w:szCs w:val="24"/>
        </w:rPr>
        <w:t>的报价</w:t>
      </w:r>
      <w:r>
        <w:rPr>
          <w:spacing w:val="-63"/>
          <w:sz w:val="24"/>
          <w:szCs w:val="24"/>
        </w:rPr>
        <w:t xml:space="preserve"> </w:t>
      </w:r>
      <w:r>
        <w:rPr>
          <w:spacing w:val="5"/>
          <w:sz w:val="24"/>
          <w:szCs w:val="24"/>
        </w:rPr>
        <w:t>总和</w:t>
      </w:r>
      <w:r>
        <w:rPr>
          <w:spacing w:val="-56"/>
          <w:sz w:val="24"/>
          <w:szCs w:val="24"/>
        </w:rPr>
        <w:t xml:space="preserve"> </w:t>
      </w:r>
      <w:r>
        <w:rPr>
          <w:spacing w:val="5"/>
          <w:sz w:val="24"/>
          <w:szCs w:val="24"/>
        </w:rPr>
        <w:t>，</w:t>
      </w:r>
      <w:r>
        <w:rPr>
          <w:spacing w:val="-70"/>
          <w:sz w:val="24"/>
          <w:szCs w:val="24"/>
        </w:rPr>
        <w:t xml:space="preserve"> </w:t>
      </w:r>
      <w:r>
        <w:rPr>
          <w:spacing w:val="5"/>
          <w:sz w:val="24"/>
          <w:szCs w:val="24"/>
        </w:rPr>
        <w:t>并应</w:t>
      </w:r>
      <w:r>
        <w:rPr>
          <w:spacing w:val="-63"/>
          <w:sz w:val="24"/>
          <w:szCs w:val="24"/>
        </w:rPr>
        <w:t xml:space="preserve"> </w:t>
      </w:r>
      <w:r>
        <w:rPr>
          <w:spacing w:val="5"/>
          <w:sz w:val="24"/>
          <w:szCs w:val="24"/>
        </w:rPr>
        <w:t>与投标报价</w:t>
      </w:r>
      <w:r>
        <w:rPr>
          <w:spacing w:val="-58"/>
          <w:sz w:val="24"/>
          <w:szCs w:val="24"/>
        </w:rPr>
        <w:t xml:space="preserve"> </w:t>
      </w:r>
      <w:r>
        <w:rPr>
          <w:spacing w:val="5"/>
          <w:sz w:val="24"/>
          <w:szCs w:val="24"/>
        </w:rPr>
        <w:t>明</w:t>
      </w:r>
      <w:r>
        <w:rPr>
          <w:spacing w:val="-68"/>
          <w:sz w:val="24"/>
          <w:szCs w:val="24"/>
        </w:rPr>
        <w:t xml:space="preserve"> </w:t>
      </w:r>
      <w:r>
        <w:rPr>
          <w:spacing w:val="5"/>
          <w:sz w:val="24"/>
          <w:szCs w:val="24"/>
        </w:rPr>
        <w:t>细</w:t>
      </w:r>
      <w:r>
        <w:rPr>
          <w:spacing w:val="-72"/>
          <w:sz w:val="24"/>
          <w:szCs w:val="24"/>
        </w:rPr>
        <w:t xml:space="preserve"> </w:t>
      </w:r>
      <w:r>
        <w:rPr>
          <w:spacing w:val="5"/>
          <w:sz w:val="24"/>
          <w:szCs w:val="24"/>
        </w:rPr>
        <w:t>表</w:t>
      </w:r>
      <w:r>
        <w:rPr>
          <w:spacing w:val="23"/>
          <w:sz w:val="24"/>
          <w:szCs w:val="24"/>
        </w:rPr>
        <w:t>及分项价格表保持一致。</w:t>
      </w:r>
    </w:p>
    <w:p w14:paraId="2660B405">
      <w:pPr>
        <w:pStyle w:val="6"/>
        <w:spacing w:line="219" w:lineRule="auto"/>
        <w:ind w:left="535"/>
        <w:rPr>
          <w:sz w:val="24"/>
          <w:szCs w:val="24"/>
        </w:rPr>
      </w:pPr>
      <w:r>
        <w:rPr>
          <w:spacing w:val="16"/>
          <w:sz w:val="24"/>
          <w:szCs w:val="24"/>
        </w:rPr>
        <w:t>3.必须在投标文件</w:t>
      </w:r>
      <w:r>
        <w:rPr>
          <w:spacing w:val="-33"/>
          <w:sz w:val="24"/>
          <w:szCs w:val="24"/>
        </w:rPr>
        <w:t xml:space="preserve"> </w:t>
      </w:r>
      <w:r>
        <w:rPr>
          <w:spacing w:val="16"/>
          <w:sz w:val="24"/>
          <w:szCs w:val="24"/>
        </w:rPr>
        <w:t>中装订。</w:t>
      </w:r>
    </w:p>
    <w:p w14:paraId="4A1BE56E">
      <w:pPr>
        <w:pStyle w:val="6"/>
        <w:spacing w:before="217" w:line="220" w:lineRule="auto"/>
        <w:ind w:left="529"/>
        <w:rPr>
          <w:sz w:val="24"/>
          <w:szCs w:val="24"/>
        </w:rPr>
      </w:pPr>
      <w:r>
        <w:rPr>
          <w:spacing w:val="17"/>
          <w:sz w:val="24"/>
          <w:szCs w:val="24"/>
        </w:rPr>
        <w:t>4.投标报价</w:t>
      </w:r>
      <w:r>
        <w:rPr>
          <w:spacing w:val="-56"/>
          <w:sz w:val="24"/>
          <w:szCs w:val="24"/>
        </w:rPr>
        <w:t xml:space="preserve"> </w:t>
      </w:r>
      <w:r>
        <w:rPr>
          <w:spacing w:val="17"/>
          <w:sz w:val="24"/>
          <w:szCs w:val="24"/>
        </w:rPr>
        <w:t>不得填报选择</w:t>
      </w:r>
      <w:r>
        <w:rPr>
          <w:spacing w:val="-71"/>
          <w:sz w:val="24"/>
          <w:szCs w:val="24"/>
        </w:rPr>
        <w:t xml:space="preserve"> </w:t>
      </w:r>
      <w:r>
        <w:rPr>
          <w:spacing w:val="17"/>
          <w:sz w:val="24"/>
          <w:szCs w:val="24"/>
        </w:rPr>
        <w:t>性报价。</w:t>
      </w:r>
    </w:p>
    <w:p w14:paraId="21463807">
      <w:pPr>
        <w:pStyle w:val="6"/>
        <w:spacing w:before="213" w:line="221" w:lineRule="auto"/>
        <w:ind w:left="537"/>
        <w:rPr>
          <w:sz w:val="24"/>
          <w:szCs w:val="24"/>
        </w:rPr>
      </w:pPr>
      <w:r>
        <w:rPr>
          <w:spacing w:val="25"/>
          <w:sz w:val="24"/>
          <w:szCs w:val="24"/>
        </w:rPr>
        <w:t>投标人名称</w:t>
      </w:r>
      <w:r>
        <w:rPr>
          <w:spacing w:val="-18"/>
          <w:sz w:val="24"/>
          <w:szCs w:val="24"/>
        </w:rPr>
        <w:t>：</w:t>
      </w:r>
      <w:r>
        <w:rPr>
          <w:spacing w:val="9"/>
          <w:sz w:val="24"/>
          <w:szCs w:val="24"/>
        </w:rPr>
        <w:t xml:space="preserve">     </w:t>
      </w:r>
      <w:r>
        <w:rPr>
          <w:spacing w:val="-18"/>
          <w:sz w:val="24"/>
          <w:szCs w:val="24"/>
        </w:rPr>
        <w:t>（</w:t>
      </w:r>
      <w:r>
        <w:rPr>
          <w:spacing w:val="25"/>
          <w:sz w:val="24"/>
          <w:szCs w:val="24"/>
        </w:rPr>
        <w:t>加盖公章）</w:t>
      </w:r>
    </w:p>
    <w:p w14:paraId="4A0630AE">
      <w:pPr>
        <w:pStyle w:val="6"/>
        <w:spacing w:before="212" w:line="222" w:lineRule="auto"/>
        <w:ind w:left="545"/>
        <w:rPr>
          <w:sz w:val="24"/>
          <w:szCs w:val="24"/>
        </w:rPr>
      </w:pPr>
      <w:r>
        <w:rPr>
          <w:spacing w:val="20"/>
          <w:sz w:val="24"/>
          <w:szCs w:val="24"/>
        </w:rPr>
        <w:t>法定代表人签字或盖章：</w:t>
      </w:r>
    </w:p>
    <w:p w14:paraId="1E565927">
      <w:pPr>
        <w:pStyle w:val="6"/>
        <w:spacing w:before="213" w:line="222" w:lineRule="auto"/>
        <w:ind w:left="537"/>
        <w:rPr>
          <w:sz w:val="24"/>
          <w:szCs w:val="24"/>
        </w:rPr>
      </w:pPr>
      <w:r>
        <w:rPr>
          <w:spacing w:val="20"/>
          <w:sz w:val="24"/>
          <w:szCs w:val="24"/>
        </w:rPr>
        <w:t>授权代表签字或盖章：</w:t>
      </w:r>
    </w:p>
    <w:p w14:paraId="3AD512D7">
      <w:pPr>
        <w:pStyle w:val="6"/>
        <w:spacing w:before="211" w:line="222" w:lineRule="auto"/>
        <w:ind w:left="543"/>
        <w:rPr>
          <w:sz w:val="24"/>
          <w:szCs w:val="24"/>
        </w:rPr>
      </w:pPr>
      <w:r>
        <w:rPr>
          <w:spacing w:val="-11"/>
          <w:sz w:val="24"/>
          <w:szCs w:val="24"/>
        </w:rPr>
        <w:t>签署</w:t>
      </w:r>
      <w:r>
        <w:rPr>
          <w:spacing w:val="-21"/>
          <w:sz w:val="24"/>
          <w:szCs w:val="24"/>
        </w:rPr>
        <w:t xml:space="preserve"> </w:t>
      </w:r>
      <w:r>
        <w:rPr>
          <w:spacing w:val="-11"/>
          <w:sz w:val="24"/>
          <w:szCs w:val="24"/>
        </w:rPr>
        <w:t>日期</w:t>
      </w:r>
      <w:r>
        <w:rPr>
          <w:spacing w:val="-57"/>
          <w:sz w:val="24"/>
          <w:szCs w:val="24"/>
        </w:rPr>
        <w:t xml:space="preserve"> </w:t>
      </w:r>
      <w:r>
        <w:rPr>
          <w:spacing w:val="-11"/>
          <w:sz w:val="24"/>
          <w:szCs w:val="24"/>
        </w:rPr>
        <w:t>：</w:t>
      </w:r>
      <w:r>
        <w:rPr>
          <w:spacing w:val="3"/>
          <w:sz w:val="24"/>
          <w:szCs w:val="24"/>
        </w:rPr>
        <w:t xml:space="preserve">          </w:t>
      </w:r>
      <w:r>
        <w:rPr>
          <w:spacing w:val="-11"/>
          <w:sz w:val="24"/>
          <w:szCs w:val="24"/>
        </w:rPr>
        <w:t>年       月</w:t>
      </w:r>
      <w:r>
        <w:rPr>
          <w:spacing w:val="19"/>
          <w:sz w:val="24"/>
          <w:szCs w:val="24"/>
        </w:rPr>
        <w:t xml:space="preserve">      </w:t>
      </w:r>
      <w:r>
        <w:rPr>
          <w:spacing w:val="-11"/>
          <w:sz w:val="24"/>
          <w:szCs w:val="24"/>
        </w:rPr>
        <w:t>日</w:t>
      </w:r>
    </w:p>
    <w:p w14:paraId="38F2B0A1">
      <w:pPr>
        <w:spacing w:line="222" w:lineRule="auto"/>
        <w:rPr>
          <w:sz w:val="24"/>
          <w:szCs w:val="24"/>
        </w:rPr>
        <w:sectPr>
          <w:footerReference r:id="rId62" w:type="default"/>
          <w:pgSz w:w="11900" w:h="16840"/>
          <w:pgMar w:top="400" w:right="1032" w:bottom="1299" w:left="1093" w:header="0" w:footer="1085" w:gutter="0"/>
          <w:pgNumType w:fmt="decimal"/>
          <w:cols w:space="720" w:num="1"/>
        </w:sectPr>
      </w:pPr>
    </w:p>
    <w:p w14:paraId="07A65DB5">
      <w:pPr>
        <w:spacing w:line="270" w:lineRule="auto"/>
        <w:rPr>
          <w:rFonts w:ascii="Arial"/>
          <w:sz w:val="21"/>
        </w:rPr>
      </w:pPr>
    </w:p>
    <w:p w14:paraId="6FB62BF6">
      <w:pPr>
        <w:spacing w:line="270" w:lineRule="auto"/>
        <w:rPr>
          <w:rFonts w:ascii="Arial"/>
          <w:sz w:val="21"/>
        </w:rPr>
      </w:pPr>
    </w:p>
    <w:p w14:paraId="4F0B9EC8">
      <w:pPr>
        <w:spacing w:line="271" w:lineRule="auto"/>
        <w:rPr>
          <w:rFonts w:ascii="Arial"/>
          <w:sz w:val="21"/>
        </w:rPr>
      </w:pPr>
    </w:p>
    <w:p w14:paraId="5F5473F8">
      <w:pPr>
        <w:spacing w:line="271" w:lineRule="auto"/>
        <w:rPr>
          <w:rFonts w:ascii="Arial"/>
          <w:sz w:val="21"/>
        </w:rPr>
      </w:pPr>
    </w:p>
    <w:p w14:paraId="07131602">
      <w:pPr>
        <w:spacing w:line="271" w:lineRule="auto"/>
        <w:rPr>
          <w:rFonts w:ascii="Arial"/>
          <w:sz w:val="21"/>
        </w:rPr>
      </w:pPr>
    </w:p>
    <w:p w14:paraId="3E8014FF">
      <w:pPr>
        <w:pStyle w:val="6"/>
        <w:spacing w:before="91" w:line="223" w:lineRule="auto"/>
        <w:rPr>
          <w:sz w:val="28"/>
          <w:szCs w:val="28"/>
        </w:rPr>
      </w:pPr>
      <w:r>
        <w:rPr>
          <w:b/>
          <w:bCs/>
          <w:spacing w:val="-2"/>
          <w:sz w:val="28"/>
          <w:szCs w:val="28"/>
        </w:rPr>
        <w:t>2、</w:t>
      </w:r>
      <w:r>
        <w:rPr>
          <w:spacing w:val="-2"/>
          <w:sz w:val="28"/>
          <w:szCs w:val="28"/>
        </w:rPr>
        <w:t xml:space="preserve"> </w:t>
      </w:r>
      <w:r>
        <w:rPr>
          <w:b/>
          <w:bCs/>
          <w:spacing w:val="-2"/>
          <w:sz w:val="28"/>
          <w:szCs w:val="28"/>
        </w:rPr>
        <w:t>法人或者非法人组织的营业执照等证明文</w:t>
      </w:r>
      <w:r>
        <w:rPr>
          <w:b/>
          <w:bCs/>
          <w:spacing w:val="-3"/>
          <w:sz w:val="28"/>
          <w:szCs w:val="28"/>
        </w:rPr>
        <w:t>件或自然人的身份证明</w:t>
      </w:r>
    </w:p>
    <w:p w14:paraId="61EB3F63">
      <w:pPr>
        <w:spacing w:line="425" w:lineRule="auto"/>
        <w:rPr>
          <w:rFonts w:ascii="Arial"/>
          <w:sz w:val="21"/>
        </w:rPr>
      </w:pPr>
    </w:p>
    <w:p w14:paraId="2D6A09B5">
      <w:pPr>
        <w:pStyle w:val="6"/>
        <w:spacing w:before="78" w:line="221" w:lineRule="auto"/>
        <w:ind w:left="3"/>
        <w:rPr>
          <w:sz w:val="24"/>
          <w:szCs w:val="24"/>
        </w:rPr>
      </w:pPr>
      <w:r>
        <w:rPr>
          <w:spacing w:val="-1"/>
          <w:sz w:val="24"/>
          <w:szCs w:val="24"/>
        </w:rPr>
        <w:t>说明：1.提供有效的营业执照等证明文件复印件，复印件上应加盖本单位章。</w:t>
      </w:r>
    </w:p>
    <w:p w14:paraId="7762AA12">
      <w:pPr>
        <w:pStyle w:val="6"/>
        <w:spacing w:before="117" w:line="222" w:lineRule="auto"/>
        <w:ind w:left="838"/>
        <w:rPr>
          <w:sz w:val="24"/>
          <w:szCs w:val="24"/>
        </w:rPr>
      </w:pPr>
      <w:r>
        <w:rPr>
          <w:spacing w:val="-1"/>
          <w:sz w:val="24"/>
          <w:szCs w:val="24"/>
        </w:rPr>
        <w:t>2. 投标人为自然人的，应提供身份证明的复印件。</w:t>
      </w:r>
    </w:p>
    <w:p w14:paraId="1962B876">
      <w:pPr>
        <w:pStyle w:val="6"/>
        <w:spacing w:before="117" w:line="222" w:lineRule="auto"/>
        <w:ind w:left="839"/>
        <w:rPr>
          <w:sz w:val="24"/>
          <w:szCs w:val="24"/>
        </w:rPr>
      </w:pPr>
      <w:r>
        <w:rPr>
          <w:spacing w:val="-1"/>
          <w:sz w:val="24"/>
          <w:szCs w:val="24"/>
        </w:rPr>
        <w:t>3.联合体投标应提供联合体各方满足以上要求的证明文件。</w:t>
      </w:r>
    </w:p>
    <w:p w14:paraId="5B5C81CF">
      <w:pPr>
        <w:spacing w:line="222" w:lineRule="auto"/>
        <w:rPr>
          <w:sz w:val="24"/>
          <w:szCs w:val="24"/>
        </w:rPr>
        <w:sectPr>
          <w:footerReference r:id="rId63" w:type="default"/>
          <w:pgSz w:w="11900" w:h="16840"/>
          <w:pgMar w:top="400" w:right="1785" w:bottom="1299" w:left="1093" w:header="0" w:footer="1085" w:gutter="0"/>
          <w:pgNumType w:fmt="decimal"/>
          <w:cols w:space="720" w:num="1"/>
        </w:sectPr>
      </w:pPr>
    </w:p>
    <w:p w14:paraId="6F62DBBD">
      <w:pPr>
        <w:spacing w:line="245" w:lineRule="auto"/>
        <w:rPr>
          <w:rFonts w:ascii="Arial"/>
          <w:sz w:val="21"/>
        </w:rPr>
      </w:pPr>
    </w:p>
    <w:p w14:paraId="4128C3A8">
      <w:pPr>
        <w:spacing w:line="246" w:lineRule="auto"/>
        <w:rPr>
          <w:rFonts w:ascii="Arial"/>
          <w:sz w:val="21"/>
        </w:rPr>
      </w:pPr>
    </w:p>
    <w:p w14:paraId="7A4C1167">
      <w:pPr>
        <w:spacing w:line="246" w:lineRule="auto"/>
        <w:rPr>
          <w:rFonts w:ascii="Arial"/>
          <w:sz w:val="21"/>
        </w:rPr>
      </w:pPr>
    </w:p>
    <w:p w14:paraId="705FF4CA">
      <w:pPr>
        <w:spacing w:line="246" w:lineRule="auto"/>
        <w:rPr>
          <w:rFonts w:ascii="Arial"/>
          <w:sz w:val="21"/>
        </w:rPr>
      </w:pPr>
    </w:p>
    <w:p w14:paraId="29C4A80E">
      <w:pPr>
        <w:spacing w:before="91" w:line="219" w:lineRule="auto"/>
        <w:jc w:val="right"/>
        <w:outlineLvl w:val="1"/>
        <w:rPr>
          <w:rFonts w:ascii="宋体" w:hAnsi="宋体" w:eastAsia="宋体" w:cs="宋体"/>
          <w:sz w:val="28"/>
          <w:szCs w:val="28"/>
        </w:rPr>
      </w:pPr>
      <w:r>
        <w:rPr>
          <w:rFonts w:ascii="宋体" w:hAnsi="宋体" w:eastAsia="宋体" w:cs="宋体"/>
          <w:b/>
          <w:bCs/>
          <w:spacing w:val="-5"/>
          <w:sz w:val="28"/>
          <w:szCs w:val="28"/>
        </w:rPr>
        <w:t>3</w:t>
      </w:r>
      <w:r>
        <w:rPr>
          <w:rFonts w:ascii="宋体" w:hAnsi="宋体" w:eastAsia="宋体" w:cs="宋体"/>
          <w:spacing w:val="-5"/>
          <w:sz w:val="28"/>
          <w:szCs w:val="28"/>
        </w:rPr>
        <w:t xml:space="preserve"> </w:t>
      </w:r>
      <w:r>
        <w:rPr>
          <w:rFonts w:ascii="宋体" w:hAnsi="宋体" w:eastAsia="宋体" w:cs="宋体"/>
          <w:b/>
          <w:bCs/>
          <w:spacing w:val="-5"/>
          <w:sz w:val="28"/>
          <w:szCs w:val="28"/>
        </w:rPr>
        <w:t>、法定代表人资格证明书（见投标文件格式二，</w:t>
      </w:r>
      <w:r>
        <w:rPr>
          <w:rFonts w:ascii="宋体" w:hAnsi="宋体" w:eastAsia="宋体" w:cs="宋体"/>
          <w:spacing w:val="-68"/>
          <w:sz w:val="28"/>
          <w:szCs w:val="28"/>
        </w:rPr>
        <w:t xml:space="preserve"> </w:t>
      </w:r>
      <w:r>
        <w:rPr>
          <w:rFonts w:ascii="宋体" w:hAnsi="宋体" w:eastAsia="宋体" w:cs="宋体"/>
          <w:b/>
          <w:bCs/>
          <w:spacing w:val="-5"/>
          <w:sz w:val="28"/>
          <w:szCs w:val="28"/>
        </w:rPr>
        <w:t>自然人投标的无需提供）</w:t>
      </w:r>
    </w:p>
    <w:p w14:paraId="718D4A7E">
      <w:pPr>
        <w:spacing w:line="344" w:lineRule="auto"/>
        <w:rPr>
          <w:rFonts w:ascii="Arial"/>
          <w:sz w:val="21"/>
        </w:rPr>
      </w:pPr>
    </w:p>
    <w:p w14:paraId="170DB24B">
      <w:pPr>
        <w:pStyle w:val="6"/>
        <w:spacing w:before="78" w:line="223" w:lineRule="auto"/>
        <w:ind w:left="2"/>
        <w:rPr>
          <w:sz w:val="24"/>
          <w:szCs w:val="24"/>
        </w:rPr>
      </w:pPr>
      <w:r>
        <w:rPr>
          <w:spacing w:val="-10"/>
          <w:sz w:val="24"/>
          <w:szCs w:val="24"/>
        </w:rPr>
        <w:t>致：</w:t>
      </w:r>
    </w:p>
    <w:p w14:paraId="5ADFB7D8">
      <w:pPr>
        <w:spacing w:line="368" w:lineRule="auto"/>
        <w:rPr>
          <w:rFonts w:ascii="Arial"/>
          <w:sz w:val="21"/>
        </w:rPr>
      </w:pPr>
    </w:p>
    <w:p w14:paraId="6E39A93E">
      <w:pPr>
        <w:pStyle w:val="6"/>
        <w:spacing w:before="78" w:line="221" w:lineRule="auto"/>
        <w:ind w:left="1347"/>
        <w:rPr>
          <w:sz w:val="24"/>
          <w:szCs w:val="24"/>
        </w:rPr>
      </w:pPr>
      <w:r>
        <w:rPr>
          <w:spacing w:val="-1"/>
          <w:sz w:val="24"/>
          <w:szCs w:val="24"/>
        </w:rPr>
        <w:t>同志，现任我单位          职务</w:t>
      </w:r>
      <w:r>
        <w:rPr>
          <w:spacing w:val="-2"/>
          <w:sz w:val="24"/>
          <w:szCs w:val="24"/>
        </w:rPr>
        <w:t>，为法定代表人，特此证明。</w:t>
      </w:r>
    </w:p>
    <w:p w14:paraId="1E0055EF">
      <w:pPr>
        <w:pStyle w:val="6"/>
        <w:spacing w:before="214" w:line="221" w:lineRule="auto"/>
        <w:ind w:left="243"/>
        <w:rPr>
          <w:sz w:val="24"/>
          <w:szCs w:val="24"/>
        </w:rPr>
      </w:pPr>
      <w:r>
        <w:rPr>
          <w:spacing w:val="-6"/>
          <w:sz w:val="24"/>
          <w:szCs w:val="24"/>
        </w:rPr>
        <w:t>成立日期：</w:t>
      </w:r>
      <w:r>
        <w:rPr>
          <w:spacing w:val="1"/>
          <w:sz w:val="24"/>
          <w:szCs w:val="24"/>
        </w:rPr>
        <w:t xml:space="preserve">                  </w:t>
      </w:r>
      <w:r>
        <w:rPr>
          <w:spacing w:val="-6"/>
          <w:sz w:val="24"/>
          <w:szCs w:val="24"/>
        </w:rPr>
        <w:t>单位：</w:t>
      </w:r>
    </w:p>
    <w:p w14:paraId="4774068B">
      <w:pPr>
        <w:pStyle w:val="6"/>
        <w:spacing w:before="213" w:line="220" w:lineRule="auto"/>
        <w:ind w:left="249"/>
        <w:rPr>
          <w:sz w:val="24"/>
          <w:szCs w:val="24"/>
        </w:rPr>
      </w:pPr>
      <w:r>
        <w:rPr>
          <w:spacing w:val="-2"/>
          <w:sz w:val="24"/>
          <w:szCs w:val="24"/>
        </w:rPr>
        <w:t>附：代表人性别：            年龄：</w:t>
      </w:r>
      <w:r>
        <w:rPr>
          <w:spacing w:val="2"/>
          <w:sz w:val="24"/>
          <w:szCs w:val="24"/>
        </w:rPr>
        <w:t xml:space="preserve">           </w:t>
      </w:r>
      <w:r>
        <w:rPr>
          <w:spacing w:val="-2"/>
          <w:sz w:val="24"/>
          <w:szCs w:val="24"/>
        </w:rPr>
        <w:t>身份证号码：</w:t>
      </w:r>
    </w:p>
    <w:p w14:paraId="151EB338">
      <w:pPr>
        <w:pStyle w:val="6"/>
        <w:spacing w:before="213" w:line="223" w:lineRule="auto"/>
        <w:ind w:left="236"/>
        <w:rPr>
          <w:sz w:val="24"/>
          <w:szCs w:val="24"/>
        </w:rPr>
      </w:pPr>
      <w:r>
        <w:rPr>
          <w:spacing w:val="-3"/>
          <w:sz w:val="24"/>
          <w:szCs w:val="24"/>
        </w:rPr>
        <w:t>联系电话：</w:t>
      </w:r>
    </w:p>
    <w:p w14:paraId="195833F3">
      <w:pPr>
        <w:pStyle w:val="6"/>
        <w:spacing w:before="212" w:line="220" w:lineRule="auto"/>
        <w:ind w:left="245"/>
        <w:rPr>
          <w:sz w:val="24"/>
          <w:szCs w:val="24"/>
        </w:rPr>
      </w:pPr>
      <w:r>
        <w:rPr>
          <w:spacing w:val="-1"/>
          <w:sz w:val="24"/>
          <w:szCs w:val="24"/>
        </w:rPr>
        <w:t>营业执照号码：              经济性质：</w:t>
      </w:r>
    </w:p>
    <w:p w14:paraId="6B6D0C21">
      <w:pPr>
        <w:pStyle w:val="6"/>
        <w:spacing w:before="212" w:line="224" w:lineRule="auto"/>
        <w:rPr>
          <w:sz w:val="24"/>
          <w:szCs w:val="24"/>
        </w:rPr>
      </w:pPr>
      <w:r>
        <w:rPr>
          <w:spacing w:val="-6"/>
          <w:sz w:val="24"/>
          <w:szCs w:val="24"/>
        </w:rPr>
        <w:t>说明：</w:t>
      </w:r>
    </w:p>
    <w:p w14:paraId="50DEE2A7">
      <w:pPr>
        <w:pStyle w:val="6"/>
        <w:spacing w:before="208" w:line="221" w:lineRule="auto"/>
        <w:ind w:left="249"/>
        <w:rPr>
          <w:sz w:val="24"/>
          <w:szCs w:val="24"/>
        </w:rPr>
      </w:pPr>
      <w:r>
        <w:rPr>
          <w:spacing w:val="-1"/>
          <w:sz w:val="24"/>
          <w:szCs w:val="24"/>
        </w:rPr>
        <w:t>1、法定代表人为企业事业单位、国家机关、社会团体的主要行政负责人。</w:t>
      </w:r>
    </w:p>
    <w:p w14:paraId="4021F6F3">
      <w:pPr>
        <w:pStyle w:val="6"/>
        <w:spacing w:before="214" w:line="219" w:lineRule="auto"/>
        <w:ind w:left="234"/>
        <w:rPr>
          <w:sz w:val="24"/>
          <w:szCs w:val="24"/>
        </w:rPr>
      </w:pPr>
      <w:r>
        <w:rPr>
          <w:spacing w:val="-1"/>
          <w:sz w:val="24"/>
          <w:szCs w:val="24"/>
        </w:rPr>
        <w:t>2、内容必须填写真实、清楚、涂改无效，不得转让。</w:t>
      </w:r>
    </w:p>
    <w:p w14:paraId="655B2E93">
      <w:pPr>
        <w:pStyle w:val="6"/>
        <w:spacing w:before="216" w:line="220" w:lineRule="auto"/>
        <w:ind w:left="236"/>
        <w:rPr>
          <w:sz w:val="24"/>
          <w:szCs w:val="24"/>
        </w:rPr>
      </w:pPr>
      <w:r>
        <w:rPr>
          <w:spacing w:val="-1"/>
          <w:sz w:val="24"/>
          <w:szCs w:val="24"/>
        </w:rPr>
        <w:t>3、将此证明书原件提交采购代理机构作为投标文件附件。</w:t>
      </w:r>
    </w:p>
    <w:p w14:paraId="159E3B20">
      <w:pPr>
        <w:pStyle w:val="6"/>
        <w:spacing w:before="213" w:line="220" w:lineRule="auto"/>
        <w:ind w:left="274"/>
        <w:rPr>
          <w:sz w:val="24"/>
          <w:szCs w:val="24"/>
        </w:rPr>
      </w:pPr>
      <w:r>
        <w:rPr>
          <w:spacing w:val="-3"/>
          <w:sz w:val="24"/>
          <w:szCs w:val="24"/>
        </w:rPr>
        <w:t>(为避免废标，请投标人务必提供本附件)</w:t>
      </w:r>
    </w:p>
    <w:p w14:paraId="3D41EF67">
      <w:pPr>
        <w:spacing w:line="284" w:lineRule="auto"/>
        <w:rPr>
          <w:rFonts w:ascii="Arial"/>
          <w:sz w:val="21"/>
        </w:rPr>
      </w:pPr>
    </w:p>
    <w:p w14:paraId="6D51C681">
      <w:pPr>
        <w:spacing w:line="284" w:lineRule="auto"/>
        <w:rPr>
          <w:rFonts w:ascii="Arial"/>
          <w:sz w:val="21"/>
        </w:rPr>
      </w:pPr>
      <w:r>
        <w:pict>
          <v:group id="_x0000_s1027" o:spid="_x0000_s1027" o:spt="203" style="position:absolute;left:0pt;margin-left:252.8pt;margin-top:14pt;height:125.55pt;width:184.5pt;z-index:251666432;mso-width-relative:page;mso-height-relative:page;" coordsize="3690,2511">
            <o:lock v:ext="edit"/>
            <v:shape id="_x0000_s1028" o:spid="_x0000_s1028" o:spt="75" type="#_x0000_t75" style="position:absolute;left:0;top:0;height:2511;width:3690;" filled="f" stroked="f" coordsize="21600,21600">
              <v:path/>
              <v:fill on="f" focussize="0,0"/>
              <v:stroke on="f"/>
              <v:imagedata r:id="rId104" o:title=""/>
              <o:lock v:ext="edit" aspectratio="t"/>
            </v:shape>
            <v:shape id="_x0000_s1029" o:spid="_x0000_s1029" o:spt="202" type="#_x0000_t202" style="position:absolute;left:374;top:939;height:290;width:2957;" filled="f" stroked="f" coordsize="21600,21600">
              <v:path/>
              <v:fill on="f" focussize="0,0"/>
              <v:stroke on="f"/>
              <v:imagedata o:title=""/>
              <o:lock v:ext="edit" aspectratio="f"/>
              <v:textbox inset="0mm,0mm,0mm,0mm">
                <w:txbxContent>
                  <w:p w14:paraId="6294AC8C">
                    <w:pPr>
                      <w:pStyle w:val="6"/>
                      <w:spacing w:before="20" w:line="230" w:lineRule="auto"/>
                      <w:ind w:left="20"/>
                      <w:rPr>
                        <w:sz w:val="20"/>
                        <w:szCs w:val="20"/>
                      </w:rPr>
                    </w:pPr>
                    <w:r>
                      <w:rPr>
                        <w:spacing w:val="8"/>
                        <w:sz w:val="20"/>
                        <w:szCs w:val="20"/>
                      </w:rPr>
                      <w:t>法定代表人身份证复印件人像面</w:t>
                    </w:r>
                  </w:p>
                </w:txbxContent>
              </v:textbox>
            </v:shape>
          </v:group>
        </w:pict>
      </w:r>
    </w:p>
    <w:p w14:paraId="7564F191">
      <w:pPr>
        <w:pStyle w:val="6"/>
        <w:spacing w:line="2510" w:lineRule="exact"/>
        <w:ind w:firstLine="603"/>
      </w:pPr>
      <w:r>
        <w:rPr>
          <w:position w:val="-50"/>
        </w:rPr>
        <w:pict>
          <v:group id="_x0000_s1030" o:spid="_x0000_s1030" o:spt="203" style="height:125.5pt;width:184.5pt;" coordsize="3690,2510">
            <o:lock v:ext="edit"/>
            <v:shape id="_x0000_s1031" o:spid="_x0000_s1031" o:spt="75" type="#_x0000_t75" style="position:absolute;left:0;top:0;height:2510;width:3690;" filled="f" stroked="f" coordsize="21600,21600">
              <v:path/>
              <v:fill on="f" focussize="0,0"/>
              <v:stroke on="f"/>
              <v:imagedata r:id="rId105" o:title=""/>
              <o:lock v:ext="edit" aspectratio="t"/>
            </v:shape>
            <v:shape id="_x0000_s1032" o:spid="_x0000_s1032" o:spt="202" type="#_x0000_t202" style="position:absolute;left:375;top:938;height:253;width:2957;" filled="f" stroked="f" coordsize="21600,21600">
              <v:path/>
              <v:fill on="f" focussize="0,0"/>
              <v:stroke on="f"/>
              <v:imagedata o:title=""/>
              <o:lock v:ext="edit" aspectratio="f"/>
              <v:textbox inset="0mm,0mm,0mm,0mm">
                <w:txbxContent>
                  <w:p w14:paraId="0B5A2B15">
                    <w:pPr>
                      <w:spacing w:before="20" w:line="230" w:lineRule="auto"/>
                      <w:ind w:left="20"/>
                      <w:rPr>
                        <w:rFonts w:ascii="仿宋" w:hAnsi="仿宋" w:eastAsia="仿宋" w:cs="仿宋"/>
                        <w:sz w:val="20"/>
                        <w:szCs w:val="20"/>
                      </w:rPr>
                    </w:pPr>
                    <w:r>
                      <w:rPr>
                        <w:rFonts w:ascii="仿宋" w:hAnsi="仿宋" w:eastAsia="仿宋" w:cs="仿宋"/>
                        <w:spacing w:val="8"/>
                        <w:sz w:val="20"/>
                        <w:szCs w:val="20"/>
                      </w:rPr>
                      <w:t>法定代表人身份证复印件国徽面</w:t>
                    </w:r>
                  </w:p>
                </w:txbxContent>
              </v:textbox>
            </v:shape>
            <w10:wrap type="none"/>
            <w10:anchorlock/>
          </v:group>
        </w:pict>
      </w:r>
    </w:p>
    <w:p w14:paraId="35923B7D">
      <w:pPr>
        <w:spacing w:line="393" w:lineRule="auto"/>
        <w:rPr>
          <w:rFonts w:ascii="Arial"/>
          <w:sz w:val="21"/>
        </w:rPr>
      </w:pPr>
    </w:p>
    <w:p w14:paraId="1270269D">
      <w:pPr>
        <w:pStyle w:val="6"/>
        <w:spacing w:before="79" w:line="221" w:lineRule="auto"/>
        <w:ind w:left="478"/>
        <w:rPr>
          <w:sz w:val="24"/>
          <w:szCs w:val="24"/>
        </w:rPr>
      </w:pPr>
      <w:r>
        <w:rPr>
          <w:spacing w:val="-2"/>
          <w:sz w:val="24"/>
          <w:szCs w:val="24"/>
        </w:rPr>
        <w:t>投标人（盖单位章</w:t>
      </w:r>
      <w:r>
        <w:rPr>
          <w:sz w:val="24"/>
          <w:szCs w:val="24"/>
        </w:rPr>
        <w:t>）：</w:t>
      </w:r>
    </w:p>
    <w:p w14:paraId="037C01BC">
      <w:pPr>
        <w:spacing w:line="255" w:lineRule="auto"/>
        <w:rPr>
          <w:rFonts w:ascii="Arial"/>
          <w:sz w:val="21"/>
        </w:rPr>
      </w:pPr>
    </w:p>
    <w:p w14:paraId="47228123">
      <w:pPr>
        <w:pStyle w:val="6"/>
        <w:spacing w:before="78" w:line="222" w:lineRule="auto"/>
        <w:ind w:left="486"/>
        <w:rPr>
          <w:sz w:val="24"/>
          <w:szCs w:val="24"/>
        </w:rPr>
      </w:pPr>
      <w:r>
        <w:rPr>
          <w:spacing w:val="-3"/>
          <w:sz w:val="24"/>
          <w:szCs w:val="24"/>
        </w:rPr>
        <w:t>法定代表人（签字或盖章</w:t>
      </w:r>
      <w:r>
        <w:rPr>
          <w:spacing w:val="4"/>
          <w:sz w:val="24"/>
          <w:szCs w:val="24"/>
        </w:rPr>
        <w:t>）：</w:t>
      </w:r>
    </w:p>
    <w:p w14:paraId="572282E7">
      <w:pPr>
        <w:spacing w:line="253" w:lineRule="auto"/>
        <w:rPr>
          <w:rFonts w:ascii="Arial"/>
          <w:sz w:val="21"/>
        </w:rPr>
      </w:pPr>
    </w:p>
    <w:p w14:paraId="3F173454">
      <w:pPr>
        <w:pStyle w:val="6"/>
        <w:spacing w:before="79" w:line="222" w:lineRule="auto"/>
        <w:ind w:left="484"/>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24ED5324">
      <w:pPr>
        <w:spacing w:line="222" w:lineRule="auto"/>
        <w:rPr>
          <w:sz w:val="24"/>
          <w:szCs w:val="24"/>
        </w:rPr>
        <w:sectPr>
          <w:footerReference r:id="rId64" w:type="default"/>
          <w:pgSz w:w="11900" w:h="16840"/>
          <w:pgMar w:top="400" w:right="1562" w:bottom="1299" w:left="1096" w:header="0" w:footer="1085" w:gutter="0"/>
          <w:pgNumType w:fmt="decimal"/>
          <w:cols w:space="720" w:num="1"/>
        </w:sectPr>
      </w:pPr>
    </w:p>
    <w:p w14:paraId="1180F7E7">
      <w:pPr>
        <w:spacing w:line="245" w:lineRule="auto"/>
        <w:rPr>
          <w:rFonts w:ascii="Arial"/>
          <w:sz w:val="21"/>
        </w:rPr>
      </w:pPr>
    </w:p>
    <w:p w14:paraId="0BEA0A03">
      <w:pPr>
        <w:spacing w:line="246" w:lineRule="auto"/>
        <w:rPr>
          <w:rFonts w:ascii="Arial"/>
          <w:sz w:val="21"/>
        </w:rPr>
      </w:pPr>
    </w:p>
    <w:p w14:paraId="15513BFA">
      <w:pPr>
        <w:spacing w:line="246" w:lineRule="auto"/>
        <w:rPr>
          <w:rFonts w:ascii="Arial"/>
          <w:sz w:val="21"/>
        </w:rPr>
      </w:pPr>
    </w:p>
    <w:p w14:paraId="5CD802C7">
      <w:pPr>
        <w:spacing w:line="246" w:lineRule="auto"/>
        <w:rPr>
          <w:rFonts w:ascii="Arial"/>
          <w:sz w:val="21"/>
        </w:rPr>
      </w:pPr>
    </w:p>
    <w:p w14:paraId="7E4A1412">
      <w:pPr>
        <w:pStyle w:val="6"/>
        <w:spacing w:before="91" w:line="223" w:lineRule="auto"/>
        <w:ind w:left="39"/>
        <w:outlineLvl w:val="1"/>
        <w:rPr>
          <w:sz w:val="28"/>
          <w:szCs w:val="28"/>
        </w:rPr>
      </w:pPr>
      <w:r>
        <w:rPr>
          <w:rFonts w:ascii="宋体" w:hAnsi="宋体" w:eastAsia="宋体" w:cs="宋体"/>
          <w:b/>
          <w:bCs/>
          <w:spacing w:val="-4"/>
          <w:sz w:val="28"/>
          <w:szCs w:val="28"/>
        </w:rPr>
        <w:t>4</w:t>
      </w:r>
      <w:r>
        <w:rPr>
          <w:rFonts w:ascii="宋体" w:hAnsi="宋体" w:eastAsia="宋体" w:cs="宋体"/>
          <w:spacing w:val="-4"/>
          <w:sz w:val="28"/>
          <w:szCs w:val="28"/>
        </w:rPr>
        <w:t xml:space="preserve"> </w:t>
      </w:r>
      <w:r>
        <w:rPr>
          <w:rFonts w:ascii="宋体" w:hAnsi="宋体" w:eastAsia="宋体" w:cs="宋体"/>
          <w:b/>
          <w:bCs/>
          <w:spacing w:val="-4"/>
          <w:sz w:val="28"/>
          <w:szCs w:val="28"/>
        </w:rPr>
        <w:t>、</w:t>
      </w:r>
      <w:r>
        <w:rPr>
          <w:b/>
          <w:bCs/>
          <w:spacing w:val="-4"/>
          <w:sz w:val="28"/>
          <w:szCs w:val="28"/>
        </w:rPr>
        <w:t>法定代表人授权委托书(投标文件格式三</w:t>
      </w:r>
      <w:r>
        <w:rPr>
          <w:b/>
          <w:bCs/>
          <w:spacing w:val="-5"/>
          <w:sz w:val="28"/>
          <w:szCs w:val="28"/>
        </w:rPr>
        <w:t>，</w:t>
      </w:r>
      <w:r>
        <w:rPr>
          <w:spacing w:val="-68"/>
          <w:sz w:val="28"/>
          <w:szCs w:val="28"/>
        </w:rPr>
        <w:t xml:space="preserve"> </w:t>
      </w:r>
      <w:r>
        <w:rPr>
          <w:b/>
          <w:bCs/>
          <w:spacing w:val="-5"/>
          <w:sz w:val="28"/>
          <w:szCs w:val="28"/>
        </w:rPr>
        <w:t>自然人投标的无需提供)</w:t>
      </w:r>
    </w:p>
    <w:p w14:paraId="262EE15A">
      <w:pPr>
        <w:spacing w:line="247" w:lineRule="auto"/>
        <w:rPr>
          <w:rFonts w:ascii="Arial"/>
          <w:sz w:val="21"/>
        </w:rPr>
      </w:pPr>
    </w:p>
    <w:p w14:paraId="282A972C">
      <w:pPr>
        <w:pStyle w:val="6"/>
        <w:spacing w:before="82" w:line="345" w:lineRule="auto"/>
        <w:ind w:left="59" w:firstLine="466"/>
        <w:jc w:val="both"/>
        <w:rPr>
          <w:sz w:val="24"/>
          <w:szCs w:val="24"/>
        </w:rPr>
      </w:pPr>
      <w:r>
        <w:rPr>
          <w:spacing w:val="-4"/>
          <w:sz w:val="24"/>
          <w:szCs w:val="24"/>
        </w:rPr>
        <w:t>本授权书声明：注册于</w:t>
      </w:r>
      <w:r>
        <w:rPr>
          <w:spacing w:val="-4"/>
          <w:sz w:val="24"/>
          <w:szCs w:val="24"/>
          <w:u w:val="single" w:color="auto"/>
        </w:rPr>
        <w:t>（国家或地区的名称）</w:t>
      </w:r>
      <w:r>
        <w:rPr>
          <w:spacing w:val="-4"/>
          <w:sz w:val="24"/>
          <w:szCs w:val="24"/>
        </w:rPr>
        <w:t>的（</w:t>
      </w:r>
      <w:r>
        <w:rPr>
          <w:i/>
          <w:iCs/>
          <w:spacing w:val="-4"/>
          <w:sz w:val="25"/>
          <w:szCs w:val="25"/>
          <w:u w:val="single" w:color="auto"/>
        </w:rPr>
        <w:t>投标人</w:t>
      </w:r>
      <w:r>
        <w:rPr>
          <w:spacing w:val="-5"/>
          <w:sz w:val="24"/>
          <w:szCs w:val="24"/>
        </w:rPr>
        <w:t>）的在下面签字的（</w:t>
      </w:r>
      <w:r>
        <w:rPr>
          <w:i/>
          <w:iCs/>
          <w:spacing w:val="-5"/>
          <w:sz w:val="25"/>
          <w:szCs w:val="25"/>
          <w:u w:val="single" w:color="auto"/>
        </w:rPr>
        <w:t>法人代表姓</w:t>
      </w:r>
      <w:r>
        <w:rPr>
          <w:i/>
          <w:iCs/>
          <w:spacing w:val="-8"/>
          <w:sz w:val="25"/>
          <w:szCs w:val="25"/>
          <w:u w:val="single" w:color="auto"/>
        </w:rPr>
        <w:t>名、职务</w:t>
      </w:r>
      <w:r>
        <w:rPr>
          <w:spacing w:val="-8"/>
          <w:sz w:val="24"/>
          <w:szCs w:val="24"/>
        </w:rPr>
        <w:t>）代表我单位授权（</w:t>
      </w:r>
      <w:r>
        <w:rPr>
          <w:i/>
          <w:iCs/>
          <w:spacing w:val="-8"/>
          <w:sz w:val="25"/>
          <w:szCs w:val="25"/>
          <w:u w:val="single" w:color="auto"/>
        </w:rPr>
        <w:t>单位名称</w:t>
      </w:r>
      <w:r>
        <w:rPr>
          <w:spacing w:val="-8"/>
          <w:sz w:val="24"/>
          <w:szCs w:val="24"/>
        </w:rPr>
        <w:t>）的在下面签字的（</w:t>
      </w:r>
      <w:r>
        <w:rPr>
          <w:i/>
          <w:iCs/>
          <w:spacing w:val="-8"/>
          <w:sz w:val="25"/>
          <w:szCs w:val="25"/>
          <w:u w:val="single" w:color="auto"/>
        </w:rPr>
        <w:t>被授权人的姓名、职务</w:t>
      </w:r>
      <w:r>
        <w:rPr>
          <w:spacing w:val="-8"/>
          <w:sz w:val="24"/>
          <w:szCs w:val="24"/>
        </w:rPr>
        <w:t>）为我单位</w:t>
      </w:r>
      <w:r>
        <w:rPr>
          <w:spacing w:val="-4"/>
          <w:sz w:val="24"/>
          <w:szCs w:val="24"/>
        </w:rPr>
        <w:t>的合法代理人，就（</w:t>
      </w:r>
      <w:r>
        <w:rPr>
          <w:spacing w:val="-86"/>
          <w:sz w:val="24"/>
          <w:szCs w:val="24"/>
        </w:rPr>
        <w:t xml:space="preserve"> </w:t>
      </w:r>
      <w:r>
        <w:rPr>
          <w:spacing w:val="-83"/>
          <w:sz w:val="25"/>
          <w:szCs w:val="25"/>
          <w:u w:val="single" w:color="auto"/>
        </w:rPr>
        <w:t xml:space="preserve"> </w:t>
      </w:r>
      <w:r>
        <w:rPr>
          <w:i/>
          <w:iCs/>
          <w:spacing w:val="-4"/>
          <w:sz w:val="25"/>
          <w:szCs w:val="25"/>
          <w:u w:val="single" w:color="auto"/>
        </w:rPr>
        <w:t>项目名称</w:t>
      </w:r>
      <w:r>
        <w:rPr>
          <w:spacing w:val="-4"/>
          <w:sz w:val="24"/>
          <w:szCs w:val="24"/>
        </w:rPr>
        <w:t>）投标，以我单位名义处理一切与</w:t>
      </w:r>
      <w:r>
        <w:rPr>
          <w:spacing w:val="-5"/>
          <w:sz w:val="24"/>
          <w:szCs w:val="24"/>
        </w:rPr>
        <w:t>之有关的事务。</w:t>
      </w:r>
    </w:p>
    <w:p w14:paraId="7B53845A">
      <w:pPr>
        <w:pStyle w:val="6"/>
        <w:spacing w:line="222" w:lineRule="auto"/>
        <w:ind w:left="526"/>
        <w:rPr>
          <w:sz w:val="24"/>
          <w:szCs w:val="24"/>
        </w:rPr>
      </w:pPr>
      <w:r>
        <w:pict>
          <v:group id="_x0000_s1033" o:spid="_x0000_s1033" o:spt="203" style="position:absolute;left:0pt;margin-left:240.15pt;margin-top:57.45pt;height:89.85pt;width:196.4pt;z-index:251667456;mso-width-relative:page;mso-height-relative:page;" coordsize="3927,1796">
            <o:lock v:ext="edit"/>
            <v:shape id="_x0000_s1034" o:spid="_x0000_s1034" o:spt="75" type="#_x0000_t75" style="position:absolute;left:0;top:0;height:1796;width:3927;" filled="f" stroked="f" coordsize="21600,21600">
              <v:path/>
              <v:fill on="f" focussize="0,0"/>
              <v:stroke on="f"/>
              <v:imagedata r:id="rId106" o:title=""/>
              <o:lock v:ext="edit" aspectratio="t"/>
            </v:shape>
            <v:shape id="_x0000_s1035" o:spid="_x0000_s1035" o:spt="202" type="#_x0000_t202" style="position:absolute;left:-20;top:-20;height:1873;width:3967;" filled="f" stroked="f" coordsize="21600,21600">
              <v:path/>
              <v:fill on="f" focussize="0,0"/>
              <v:stroke on="f"/>
              <v:imagedata o:title=""/>
              <o:lock v:ext="edit" aspectratio="f"/>
              <v:textbox inset="0mm,0mm,0mm,0mm">
                <w:txbxContent>
                  <w:p w14:paraId="5BE20F0F">
                    <w:pPr>
                      <w:spacing w:line="293" w:lineRule="auto"/>
                      <w:rPr>
                        <w:rFonts w:ascii="Arial"/>
                        <w:sz w:val="21"/>
                      </w:rPr>
                    </w:pPr>
                  </w:p>
                  <w:p w14:paraId="3289973E">
                    <w:pPr>
                      <w:spacing w:line="293" w:lineRule="auto"/>
                      <w:rPr>
                        <w:rFonts w:ascii="Arial"/>
                        <w:sz w:val="21"/>
                      </w:rPr>
                    </w:pPr>
                  </w:p>
                  <w:p w14:paraId="611AF997">
                    <w:pPr>
                      <w:spacing w:line="293" w:lineRule="auto"/>
                      <w:rPr>
                        <w:rFonts w:ascii="Arial"/>
                        <w:sz w:val="21"/>
                      </w:rPr>
                    </w:pPr>
                  </w:p>
                  <w:p w14:paraId="5BC08199">
                    <w:pPr>
                      <w:pStyle w:val="6"/>
                      <w:spacing w:before="65" w:line="230" w:lineRule="auto"/>
                      <w:ind w:left="281"/>
                      <w:rPr>
                        <w:sz w:val="20"/>
                        <w:szCs w:val="20"/>
                      </w:rPr>
                    </w:pPr>
                    <w:r>
                      <w:rPr>
                        <w:spacing w:val="9"/>
                        <w:sz w:val="20"/>
                        <w:szCs w:val="20"/>
                      </w:rPr>
                      <w:t>授权委托人身份证复印件人像面</w:t>
                    </w:r>
                  </w:p>
                </w:txbxContent>
              </v:textbox>
            </v:shape>
          </v:group>
        </w:pict>
      </w:r>
      <w:r>
        <w:rPr>
          <w:spacing w:val="-5"/>
          <w:sz w:val="24"/>
          <w:szCs w:val="24"/>
        </w:rPr>
        <w:t>本授权书于</w:t>
      </w:r>
      <w:r>
        <w:rPr>
          <w:spacing w:val="-5"/>
          <w:sz w:val="24"/>
          <w:szCs w:val="24"/>
          <w:u w:val="single" w:color="auto"/>
        </w:rPr>
        <w:t xml:space="preserve">           </w:t>
      </w:r>
      <w:r>
        <w:rPr>
          <w:spacing w:val="-87"/>
          <w:sz w:val="24"/>
          <w:szCs w:val="24"/>
        </w:rPr>
        <w:t xml:space="preserve"> </w:t>
      </w:r>
      <w:r>
        <w:rPr>
          <w:spacing w:val="-5"/>
          <w:sz w:val="24"/>
          <w:szCs w:val="24"/>
        </w:rPr>
        <w:t>年</w:t>
      </w:r>
      <w:r>
        <w:rPr>
          <w:sz w:val="24"/>
          <w:szCs w:val="24"/>
          <w:u w:val="single" w:color="auto"/>
        </w:rPr>
        <w:t xml:space="preserve">     </w:t>
      </w:r>
      <w:r>
        <w:rPr>
          <w:spacing w:val="-93"/>
          <w:sz w:val="24"/>
          <w:szCs w:val="24"/>
        </w:rPr>
        <w:t xml:space="preserve"> </w:t>
      </w:r>
      <w:r>
        <w:rPr>
          <w:spacing w:val="-5"/>
          <w:sz w:val="24"/>
          <w:szCs w:val="24"/>
        </w:rPr>
        <w:t>月</w:t>
      </w:r>
      <w:r>
        <w:rPr>
          <w:sz w:val="24"/>
          <w:szCs w:val="24"/>
          <w:u w:val="single" w:color="auto"/>
        </w:rPr>
        <w:t xml:space="preserve">     </w:t>
      </w:r>
      <w:r>
        <w:rPr>
          <w:spacing w:val="-53"/>
          <w:sz w:val="24"/>
          <w:szCs w:val="24"/>
        </w:rPr>
        <w:t xml:space="preserve"> </w:t>
      </w:r>
      <w:r>
        <w:rPr>
          <w:spacing w:val="-5"/>
          <w:sz w:val="24"/>
          <w:szCs w:val="24"/>
        </w:rPr>
        <w:t>日签字生效,特此声明。</w:t>
      </w:r>
    </w:p>
    <w:p w14:paraId="2B221BD4">
      <w:pPr>
        <w:spacing w:before="30"/>
      </w:pPr>
    </w:p>
    <w:p w14:paraId="24577411">
      <w:pPr>
        <w:spacing w:before="30"/>
      </w:pPr>
    </w:p>
    <w:p w14:paraId="502710AE">
      <w:pPr>
        <w:spacing w:before="30"/>
      </w:pPr>
    </w:p>
    <w:tbl>
      <w:tblPr>
        <w:tblStyle w:val="10"/>
        <w:tblW w:w="3954" w:type="dxa"/>
        <w:tblInd w:w="6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954"/>
      </w:tblGrid>
      <w:tr w14:paraId="010D58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95" w:hRule="atLeast"/>
        </w:trPr>
        <w:tc>
          <w:tcPr>
            <w:tcW w:w="3954" w:type="dxa"/>
            <w:vAlign w:val="top"/>
          </w:tcPr>
          <w:p w14:paraId="03F515D2">
            <w:pPr>
              <w:spacing w:line="274" w:lineRule="auto"/>
              <w:rPr>
                <w:rFonts w:ascii="Arial"/>
                <w:sz w:val="21"/>
              </w:rPr>
            </w:pPr>
          </w:p>
          <w:p w14:paraId="0DF379B8">
            <w:pPr>
              <w:spacing w:line="274" w:lineRule="auto"/>
              <w:rPr>
                <w:rFonts w:ascii="Arial"/>
                <w:sz w:val="21"/>
              </w:rPr>
            </w:pPr>
          </w:p>
          <w:p w14:paraId="67874B22">
            <w:pPr>
              <w:spacing w:line="275" w:lineRule="auto"/>
              <w:rPr>
                <w:rFonts w:ascii="Arial"/>
                <w:sz w:val="21"/>
              </w:rPr>
            </w:pPr>
          </w:p>
          <w:p w14:paraId="5C28C179">
            <w:pPr>
              <w:pStyle w:val="11"/>
              <w:spacing w:before="65" w:line="230" w:lineRule="auto"/>
              <w:ind w:left="515"/>
              <w:rPr>
                <w:sz w:val="20"/>
                <w:szCs w:val="20"/>
              </w:rPr>
            </w:pPr>
            <w:r>
              <w:rPr>
                <w:spacing w:val="8"/>
                <w:sz w:val="20"/>
                <w:szCs w:val="20"/>
              </w:rPr>
              <w:t>授权委托人身份证复印件国徽面</w:t>
            </w:r>
          </w:p>
        </w:tc>
      </w:tr>
    </w:tbl>
    <w:p w14:paraId="5819AAF7">
      <w:pPr>
        <w:pStyle w:val="6"/>
        <w:spacing w:before="191" w:line="1639" w:lineRule="exact"/>
      </w:pPr>
      <w:r>
        <w:pict>
          <v:shape id="_x0000_s1036" o:spid="_x0000_s1036" o:spt="202" type="#_x0000_t202" style="position:absolute;left:0pt;margin-left:237.5pt;margin-top:10.5pt;height:84.35pt;width:202.9pt;z-index:251668480;mso-width-relative:page;mso-height-relative:page;" filled="f" stroked="f" coordsize="21600,21600">
            <v:path/>
            <v:fill on="f" focussize="0,0"/>
            <v:stroke on="f"/>
            <v:imagedata o:title=""/>
            <o:lock v:ext="edit" aspectratio="f"/>
            <v:textbox inset="0mm,0mm,0mm,0mm">
              <w:txbxContent>
                <w:p w14:paraId="21591CC6">
                  <w:pPr>
                    <w:spacing w:line="20" w:lineRule="exact"/>
                  </w:pPr>
                </w:p>
                <w:tbl>
                  <w:tblPr>
                    <w:tblStyle w:val="10"/>
                    <w:tblW w:w="4007"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4007"/>
                  </w:tblGrid>
                  <w:tr w14:paraId="37BFA251">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626" w:hRule="atLeast"/>
                    </w:trPr>
                    <w:tc>
                      <w:tcPr>
                        <w:tcW w:w="4007" w:type="dxa"/>
                        <w:vAlign w:val="top"/>
                      </w:tcPr>
                      <w:p w14:paraId="55CCF879">
                        <w:pPr>
                          <w:spacing w:line="280" w:lineRule="auto"/>
                          <w:rPr>
                            <w:rFonts w:ascii="Arial"/>
                            <w:sz w:val="21"/>
                          </w:rPr>
                        </w:pPr>
                      </w:p>
                      <w:p w14:paraId="753698E9">
                        <w:pPr>
                          <w:spacing w:line="280" w:lineRule="auto"/>
                          <w:rPr>
                            <w:rFonts w:ascii="Arial"/>
                            <w:sz w:val="21"/>
                          </w:rPr>
                        </w:pPr>
                      </w:p>
                      <w:p w14:paraId="5F962FB6">
                        <w:pPr>
                          <w:spacing w:line="281" w:lineRule="auto"/>
                          <w:rPr>
                            <w:rFonts w:ascii="Arial"/>
                            <w:sz w:val="21"/>
                          </w:rPr>
                        </w:pPr>
                      </w:p>
                      <w:p w14:paraId="0051356F">
                        <w:pPr>
                          <w:pStyle w:val="11"/>
                          <w:spacing w:before="65" w:line="230" w:lineRule="auto"/>
                          <w:ind w:left="864"/>
                          <w:rPr>
                            <w:sz w:val="20"/>
                            <w:szCs w:val="20"/>
                          </w:rPr>
                        </w:pPr>
                        <w:r>
                          <w:rPr>
                            <w:spacing w:val="8"/>
                            <w:sz w:val="20"/>
                            <w:szCs w:val="20"/>
                          </w:rPr>
                          <w:t>法人身份证复印件人像面</w:t>
                        </w:r>
                      </w:p>
                    </w:tc>
                  </w:tr>
                </w:tbl>
                <w:p w14:paraId="610A5A33">
                  <w:pPr>
                    <w:rPr>
                      <w:rFonts w:ascii="Arial"/>
                      <w:sz w:val="21"/>
                    </w:rPr>
                  </w:pPr>
                </w:p>
              </w:txbxContent>
            </v:textbox>
          </v:shape>
        </w:pict>
      </w:r>
      <w:r>
        <w:rPr>
          <w:position w:val="-32"/>
        </w:rPr>
        <w:pict>
          <v:group id="_x0000_s1037" o:spid="_x0000_s1037" o:spt="203" style="height:81.95pt;width:202.45pt;" coordsize="4048,1638">
            <o:lock v:ext="edit"/>
            <v:shape id="_x0000_s1038" o:spid="_x0000_s1038" o:spt="75" type="#_x0000_t75" style="position:absolute;left:0;top:0;height:1638;width:4048;" filled="f" stroked="f" coordsize="21600,21600">
              <v:path/>
              <v:fill on="f" focussize="0,0"/>
              <v:stroke on="f"/>
              <v:imagedata r:id="rId107" o:title=""/>
              <o:lock v:ext="edit" aspectratio="t"/>
            </v:shape>
            <v:shape id="_x0000_s1039" o:spid="_x0000_s1039" o:spt="202" type="#_x0000_t202" style="position:absolute;left:-20;top:-20;height:1678;width:4088;" filled="f" stroked="f" coordsize="21600,21600">
              <v:path/>
              <v:fill on="f" focussize="0,0"/>
              <v:stroke on="f"/>
              <v:imagedata o:title=""/>
              <o:lock v:ext="edit" aspectratio="f"/>
              <v:textbox inset="0mm,0mm,0mm,0mm">
                <w:txbxContent>
                  <w:p w14:paraId="6E86B6A5">
                    <w:pPr>
                      <w:spacing w:line="291" w:lineRule="auto"/>
                      <w:rPr>
                        <w:rFonts w:ascii="Arial"/>
                        <w:sz w:val="21"/>
                      </w:rPr>
                    </w:pPr>
                  </w:p>
                  <w:p w14:paraId="24B52552">
                    <w:pPr>
                      <w:spacing w:line="291" w:lineRule="auto"/>
                      <w:rPr>
                        <w:rFonts w:ascii="Arial"/>
                        <w:sz w:val="21"/>
                      </w:rPr>
                    </w:pPr>
                  </w:p>
                  <w:p w14:paraId="0C3CC4F0">
                    <w:pPr>
                      <w:spacing w:line="291" w:lineRule="auto"/>
                      <w:rPr>
                        <w:rFonts w:ascii="Arial"/>
                        <w:sz w:val="21"/>
                      </w:rPr>
                    </w:pPr>
                  </w:p>
                  <w:p w14:paraId="7E134288">
                    <w:pPr>
                      <w:spacing w:before="65" w:line="230" w:lineRule="auto"/>
                      <w:ind w:left="909"/>
                      <w:rPr>
                        <w:rFonts w:ascii="仿宋" w:hAnsi="仿宋" w:eastAsia="仿宋" w:cs="仿宋"/>
                        <w:sz w:val="20"/>
                        <w:szCs w:val="20"/>
                      </w:rPr>
                    </w:pPr>
                    <w:r>
                      <w:rPr>
                        <w:rFonts w:ascii="仿宋" w:hAnsi="仿宋" w:eastAsia="仿宋" w:cs="仿宋"/>
                        <w:spacing w:val="8"/>
                        <w:sz w:val="20"/>
                        <w:szCs w:val="20"/>
                      </w:rPr>
                      <w:t>法人身份证复印件国徽面</w:t>
                    </w:r>
                  </w:p>
                </w:txbxContent>
              </v:textbox>
            </v:shape>
            <w10:wrap type="none"/>
            <w10:anchorlock/>
          </v:group>
        </w:pict>
      </w:r>
    </w:p>
    <w:p w14:paraId="47EE501A">
      <w:pPr>
        <w:spacing w:line="247" w:lineRule="auto"/>
        <w:rPr>
          <w:rFonts w:ascii="Arial"/>
          <w:sz w:val="21"/>
        </w:rPr>
      </w:pPr>
    </w:p>
    <w:p w14:paraId="2E69732E">
      <w:pPr>
        <w:spacing w:line="247" w:lineRule="auto"/>
        <w:rPr>
          <w:rFonts w:ascii="Arial"/>
          <w:sz w:val="21"/>
        </w:rPr>
      </w:pPr>
    </w:p>
    <w:p w14:paraId="1914CC0F">
      <w:pPr>
        <w:spacing w:line="247" w:lineRule="auto"/>
        <w:rPr>
          <w:rFonts w:ascii="Arial"/>
          <w:sz w:val="21"/>
        </w:rPr>
      </w:pPr>
    </w:p>
    <w:p w14:paraId="3B17189D">
      <w:pPr>
        <w:spacing w:line="247" w:lineRule="auto"/>
        <w:rPr>
          <w:rFonts w:ascii="Arial"/>
          <w:sz w:val="21"/>
        </w:rPr>
      </w:pPr>
    </w:p>
    <w:p w14:paraId="1F6C74A3">
      <w:pPr>
        <w:spacing w:line="247" w:lineRule="auto"/>
        <w:rPr>
          <w:rFonts w:ascii="Arial"/>
          <w:sz w:val="21"/>
        </w:rPr>
      </w:pPr>
    </w:p>
    <w:p w14:paraId="6AD78202">
      <w:pPr>
        <w:pStyle w:val="6"/>
        <w:tabs>
          <w:tab w:val="left" w:pos="6509"/>
          <w:tab w:val="left" w:pos="6629"/>
        </w:tabs>
        <w:spacing w:before="78" w:line="239" w:lineRule="auto"/>
        <w:ind w:left="532" w:right="3168" w:hanging="8"/>
        <w:jc w:val="both"/>
        <w:rPr>
          <w:sz w:val="24"/>
          <w:szCs w:val="24"/>
        </w:rPr>
      </w:pPr>
      <w:r>
        <w:rPr>
          <w:spacing w:val="-2"/>
          <w:sz w:val="24"/>
          <w:szCs w:val="24"/>
        </w:rPr>
        <w:t>投标人（盖单位章</w:t>
      </w:r>
      <w:r>
        <w:rPr>
          <w:sz w:val="24"/>
          <w:szCs w:val="24"/>
        </w:rPr>
        <w:t>）：</w:t>
      </w:r>
      <w:r>
        <w:rPr>
          <w:sz w:val="24"/>
          <w:szCs w:val="24"/>
          <w:u w:val="single" w:color="auto"/>
        </w:rPr>
        <w:tab/>
      </w:r>
      <w:r>
        <w:rPr>
          <w:sz w:val="24"/>
          <w:szCs w:val="24"/>
        </w:rPr>
        <w:t xml:space="preserve"> </w:t>
      </w:r>
      <w:r>
        <w:rPr>
          <w:spacing w:val="-3"/>
          <w:sz w:val="24"/>
          <w:szCs w:val="24"/>
        </w:rPr>
        <w:t>法定代表人（签字或盖章</w:t>
      </w:r>
      <w:r>
        <w:rPr>
          <w:spacing w:val="4"/>
          <w:sz w:val="24"/>
          <w:szCs w:val="24"/>
        </w:rPr>
        <w:t>）：</w:t>
      </w:r>
      <w:r>
        <w:rPr>
          <w:sz w:val="24"/>
          <w:szCs w:val="24"/>
          <w:u w:val="single" w:color="auto"/>
        </w:rPr>
        <w:tab/>
      </w:r>
      <w:r>
        <w:rPr>
          <w:sz w:val="24"/>
          <w:szCs w:val="24"/>
          <w:u w:val="single" w:color="auto"/>
        </w:rPr>
        <w:tab/>
      </w:r>
      <w:r>
        <w:rPr>
          <w:sz w:val="24"/>
          <w:szCs w:val="24"/>
        </w:rPr>
        <w:t xml:space="preserve"> </w:t>
      </w:r>
      <w:r>
        <w:rPr>
          <w:spacing w:val="-3"/>
          <w:sz w:val="24"/>
          <w:szCs w:val="24"/>
        </w:rPr>
        <w:t>委托代理人（签字或盖章</w:t>
      </w:r>
      <w:r>
        <w:rPr>
          <w:spacing w:val="4"/>
          <w:sz w:val="24"/>
          <w:szCs w:val="24"/>
        </w:rPr>
        <w:t>）：</w:t>
      </w:r>
      <w:r>
        <w:rPr>
          <w:sz w:val="24"/>
          <w:szCs w:val="24"/>
          <w:u w:val="single" w:color="auto"/>
        </w:rPr>
        <w:t xml:space="preserve">                        </w:t>
      </w:r>
    </w:p>
    <w:p w14:paraId="108996FD">
      <w:pPr>
        <w:pStyle w:val="6"/>
        <w:spacing w:before="1" w:line="222" w:lineRule="auto"/>
        <w:ind w:left="530"/>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p w14:paraId="069D269F">
      <w:pPr>
        <w:spacing w:line="222" w:lineRule="auto"/>
        <w:rPr>
          <w:sz w:val="24"/>
          <w:szCs w:val="24"/>
        </w:rPr>
        <w:sectPr>
          <w:footerReference r:id="rId65" w:type="default"/>
          <w:pgSz w:w="11900" w:h="16840"/>
          <w:pgMar w:top="400" w:right="1051" w:bottom="1299" w:left="1050" w:header="0" w:footer="1085" w:gutter="0"/>
          <w:pgNumType w:fmt="decimal"/>
          <w:cols w:space="720" w:num="1"/>
        </w:sectPr>
      </w:pPr>
    </w:p>
    <w:p w14:paraId="739BF285">
      <w:pPr>
        <w:spacing w:line="242" w:lineRule="auto"/>
        <w:rPr>
          <w:rFonts w:ascii="Arial"/>
          <w:sz w:val="21"/>
        </w:rPr>
      </w:pPr>
    </w:p>
    <w:p w14:paraId="5861C3EE">
      <w:pPr>
        <w:spacing w:line="243" w:lineRule="auto"/>
        <w:rPr>
          <w:rFonts w:ascii="Arial"/>
          <w:sz w:val="21"/>
        </w:rPr>
      </w:pPr>
    </w:p>
    <w:p w14:paraId="7DB9020F">
      <w:pPr>
        <w:spacing w:line="243" w:lineRule="auto"/>
        <w:rPr>
          <w:rFonts w:ascii="Arial"/>
          <w:sz w:val="21"/>
        </w:rPr>
      </w:pPr>
    </w:p>
    <w:p w14:paraId="6DBDC5A0">
      <w:pPr>
        <w:spacing w:line="243" w:lineRule="auto"/>
        <w:rPr>
          <w:rFonts w:ascii="Arial"/>
          <w:sz w:val="21"/>
        </w:rPr>
      </w:pPr>
    </w:p>
    <w:p w14:paraId="7670077D">
      <w:pPr>
        <w:pStyle w:val="6"/>
        <w:spacing w:before="91" w:line="228" w:lineRule="auto"/>
        <w:ind w:left="13" w:right="153" w:hanging="3"/>
        <w:rPr>
          <w:sz w:val="28"/>
          <w:szCs w:val="28"/>
        </w:rPr>
      </w:pPr>
      <w:r>
        <w:rPr>
          <w:b/>
          <w:bCs/>
          <w:spacing w:val="-19"/>
          <w:sz w:val="28"/>
          <w:szCs w:val="28"/>
        </w:rPr>
        <w:t>5</w:t>
      </w:r>
      <w:r>
        <w:rPr>
          <w:spacing w:val="-80"/>
          <w:sz w:val="28"/>
          <w:szCs w:val="28"/>
        </w:rPr>
        <w:t xml:space="preserve"> </w:t>
      </w:r>
      <w:r>
        <w:rPr>
          <w:b/>
          <w:bCs/>
          <w:spacing w:val="-19"/>
          <w:sz w:val="28"/>
          <w:szCs w:val="28"/>
        </w:rPr>
        <w:t>、投</w:t>
      </w:r>
      <w:r>
        <w:rPr>
          <w:spacing w:val="-79"/>
          <w:sz w:val="28"/>
          <w:szCs w:val="28"/>
        </w:rPr>
        <w:t xml:space="preserve"> </w:t>
      </w:r>
      <w:r>
        <w:rPr>
          <w:b/>
          <w:bCs/>
          <w:spacing w:val="-19"/>
          <w:sz w:val="28"/>
          <w:szCs w:val="28"/>
        </w:rPr>
        <w:t>标</w:t>
      </w:r>
      <w:r>
        <w:rPr>
          <w:spacing w:val="-80"/>
          <w:sz w:val="28"/>
          <w:szCs w:val="28"/>
        </w:rPr>
        <w:t xml:space="preserve"> </w:t>
      </w:r>
      <w:r>
        <w:rPr>
          <w:b/>
          <w:bCs/>
          <w:spacing w:val="-19"/>
          <w:sz w:val="28"/>
          <w:szCs w:val="28"/>
        </w:rPr>
        <w:t>企</w:t>
      </w:r>
      <w:r>
        <w:rPr>
          <w:spacing w:val="-78"/>
          <w:sz w:val="28"/>
          <w:szCs w:val="28"/>
        </w:rPr>
        <w:t xml:space="preserve"> </w:t>
      </w:r>
      <w:r>
        <w:rPr>
          <w:b/>
          <w:bCs/>
          <w:spacing w:val="-19"/>
          <w:sz w:val="28"/>
          <w:szCs w:val="28"/>
        </w:rPr>
        <w:t>业</w:t>
      </w:r>
      <w:r>
        <w:rPr>
          <w:spacing w:val="-80"/>
          <w:sz w:val="28"/>
          <w:szCs w:val="28"/>
        </w:rPr>
        <w:t xml:space="preserve"> </w:t>
      </w:r>
      <w:r>
        <w:rPr>
          <w:b/>
          <w:bCs/>
          <w:spacing w:val="-19"/>
          <w:sz w:val="28"/>
          <w:szCs w:val="28"/>
        </w:rPr>
        <w:t>须</w:t>
      </w:r>
      <w:r>
        <w:rPr>
          <w:spacing w:val="-76"/>
          <w:sz w:val="28"/>
          <w:szCs w:val="28"/>
        </w:rPr>
        <w:t xml:space="preserve"> </w:t>
      </w:r>
      <w:r>
        <w:rPr>
          <w:b/>
          <w:bCs/>
          <w:spacing w:val="-19"/>
          <w:sz w:val="28"/>
          <w:szCs w:val="28"/>
        </w:rPr>
        <w:t>提</w:t>
      </w:r>
      <w:r>
        <w:rPr>
          <w:spacing w:val="-78"/>
          <w:sz w:val="28"/>
          <w:szCs w:val="28"/>
        </w:rPr>
        <w:t xml:space="preserve"> </w:t>
      </w:r>
      <w:r>
        <w:rPr>
          <w:b/>
          <w:bCs/>
          <w:spacing w:val="-19"/>
          <w:sz w:val="28"/>
          <w:szCs w:val="28"/>
        </w:rPr>
        <w:t>供</w:t>
      </w:r>
      <w:r>
        <w:rPr>
          <w:spacing w:val="-81"/>
          <w:sz w:val="28"/>
          <w:szCs w:val="28"/>
        </w:rPr>
        <w:t xml:space="preserve"> </w:t>
      </w:r>
      <w:r>
        <w:rPr>
          <w:b/>
          <w:bCs/>
          <w:spacing w:val="-19"/>
          <w:sz w:val="28"/>
          <w:szCs w:val="28"/>
        </w:rPr>
        <w:t>投</w:t>
      </w:r>
      <w:r>
        <w:rPr>
          <w:spacing w:val="-80"/>
          <w:sz w:val="28"/>
          <w:szCs w:val="28"/>
        </w:rPr>
        <w:t xml:space="preserve"> </w:t>
      </w:r>
      <w:r>
        <w:rPr>
          <w:b/>
          <w:bCs/>
          <w:spacing w:val="-19"/>
          <w:sz w:val="28"/>
          <w:szCs w:val="28"/>
        </w:rPr>
        <w:t>标</w:t>
      </w:r>
      <w:r>
        <w:rPr>
          <w:spacing w:val="-74"/>
          <w:sz w:val="28"/>
          <w:szCs w:val="28"/>
        </w:rPr>
        <w:t xml:space="preserve"> </w:t>
      </w:r>
      <w:r>
        <w:rPr>
          <w:b/>
          <w:bCs/>
          <w:spacing w:val="-19"/>
          <w:sz w:val="28"/>
          <w:szCs w:val="28"/>
        </w:rPr>
        <w:t>人（被</w:t>
      </w:r>
      <w:r>
        <w:rPr>
          <w:spacing w:val="-78"/>
          <w:sz w:val="28"/>
          <w:szCs w:val="28"/>
        </w:rPr>
        <w:t xml:space="preserve"> </w:t>
      </w:r>
      <w:r>
        <w:rPr>
          <w:b/>
          <w:bCs/>
          <w:spacing w:val="-19"/>
          <w:sz w:val="28"/>
          <w:szCs w:val="28"/>
        </w:rPr>
        <w:t>授</w:t>
      </w:r>
      <w:r>
        <w:rPr>
          <w:spacing w:val="-82"/>
          <w:sz w:val="28"/>
          <w:szCs w:val="28"/>
        </w:rPr>
        <w:t xml:space="preserve"> </w:t>
      </w:r>
      <w:r>
        <w:rPr>
          <w:b/>
          <w:bCs/>
          <w:spacing w:val="-19"/>
          <w:sz w:val="28"/>
          <w:szCs w:val="28"/>
        </w:rPr>
        <w:t>权</w:t>
      </w:r>
      <w:r>
        <w:rPr>
          <w:spacing w:val="-76"/>
          <w:sz w:val="28"/>
          <w:szCs w:val="28"/>
        </w:rPr>
        <w:t xml:space="preserve"> </w:t>
      </w:r>
      <w:r>
        <w:rPr>
          <w:b/>
          <w:bCs/>
          <w:spacing w:val="-19"/>
          <w:sz w:val="28"/>
          <w:szCs w:val="28"/>
        </w:rPr>
        <w:t>在</w:t>
      </w:r>
      <w:r>
        <w:rPr>
          <w:spacing w:val="-82"/>
          <w:sz w:val="28"/>
          <w:szCs w:val="28"/>
        </w:rPr>
        <w:t xml:space="preserve"> </w:t>
      </w:r>
      <w:r>
        <w:rPr>
          <w:b/>
          <w:bCs/>
          <w:spacing w:val="-19"/>
          <w:sz w:val="28"/>
          <w:szCs w:val="28"/>
        </w:rPr>
        <w:t>职</w:t>
      </w:r>
      <w:r>
        <w:rPr>
          <w:spacing w:val="-74"/>
          <w:sz w:val="28"/>
          <w:szCs w:val="28"/>
        </w:rPr>
        <w:t xml:space="preserve"> </w:t>
      </w:r>
      <w:r>
        <w:rPr>
          <w:b/>
          <w:bCs/>
          <w:spacing w:val="-19"/>
          <w:sz w:val="28"/>
          <w:szCs w:val="28"/>
        </w:rPr>
        <w:t>人员</w:t>
      </w:r>
      <w:r>
        <w:rPr>
          <w:spacing w:val="-56"/>
          <w:sz w:val="28"/>
          <w:szCs w:val="28"/>
        </w:rPr>
        <w:t xml:space="preserve"> </w:t>
      </w:r>
      <w:r>
        <w:rPr>
          <w:b/>
          <w:bCs/>
          <w:spacing w:val="-19"/>
          <w:sz w:val="28"/>
          <w:szCs w:val="28"/>
        </w:rPr>
        <w:t>）近</w:t>
      </w:r>
      <w:r>
        <w:rPr>
          <w:spacing w:val="-76"/>
          <w:sz w:val="28"/>
          <w:szCs w:val="28"/>
        </w:rPr>
        <w:t xml:space="preserve"> </w:t>
      </w:r>
      <w:r>
        <w:rPr>
          <w:b/>
          <w:bCs/>
          <w:spacing w:val="-19"/>
          <w:sz w:val="28"/>
          <w:szCs w:val="28"/>
        </w:rPr>
        <w:t>六</w:t>
      </w:r>
      <w:r>
        <w:rPr>
          <w:spacing w:val="-80"/>
          <w:sz w:val="28"/>
          <w:szCs w:val="28"/>
        </w:rPr>
        <w:t xml:space="preserve"> </w:t>
      </w:r>
      <w:r>
        <w:rPr>
          <w:b/>
          <w:bCs/>
          <w:spacing w:val="-19"/>
          <w:sz w:val="28"/>
          <w:szCs w:val="28"/>
        </w:rPr>
        <w:t>个</w:t>
      </w:r>
      <w:r>
        <w:rPr>
          <w:spacing w:val="-65"/>
          <w:sz w:val="28"/>
          <w:szCs w:val="28"/>
        </w:rPr>
        <w:t xml:space="preserve"> </w:t>
      </w:r>
      <w:r>
        <w:rPr>
          <w:b/>
          <w:bCs/>
          <w:spacing w:val="-19"/>
          <w:sz w:val="28"/>
          <w:szCs w:val="28"/>
        </w:rPr>
        <w:t>月</w:t>
      </w:r>
      <w:r>
        <w:rPr>
          <w:spacing w:val="-47"/>
          <w:sz w:val="28"/>
          <w:szCs w:val="28"/>
        </w:rPr>
        <w:t xml:space="preserve"> </w:t>
      </w:r>
      <w:r>
        <w:rPr>
          <w:b/>
          <w:bCs/>
          <w:spacing w:val="-20"/>
          <w:sz w:val="28"/>
          <w:szCs w:val="28"/>
        </w:rPr>
        <w:t>内</w:t>
      </w:r>
      <w:r>
        <w:rPr>
          <w:spacing w:val="-78"/>
          <w:sz w:val="28"/>
          <w:szCs w:val="28"/>
        </w:rPr>
        <w:t xml:space="preserve"> </w:t>
      </w:r>
      <w:r>
        <w:rPr>
          <w:b/>
          <w:bCs/>
          <w:spacing w:val="-20"/>
          <w:sz w:val="28"/>
          <w:szCs w:val="28"/>
        </w:rPr>
        <w:t>任</w:t>
      </w:r>
      <w:r>
        <w:rPr>
          <w:spacing w:val="-68"/>
          <w:sz w:val="28"/>
          <w:szCs w:val="28"/>
        </w:rPr>
        <w:t xml:space="preserve"> </w:t>
      </w:r>
      <w:r>
        <w:rPr>
          <w:b/>
          <w:bCs/>
          <w:spacing w:val="-20"/>
          <w:sz w:val="28"/>
          <w:szCs w:val="28"/>
        </w:rPr>
        <w:t>意</w:t>
      </w:r>
      <w:r>
        <w:rPr>
          <w:spacing w:val="-76"/>
          <w:sz w:val="28"/>
          <w:szCs w:val="28"/>
        </w:rPr>
        <w:t xml:space="preserve"> </w:t>
      </w:r>
      <w:r>
        <w:rPr>
          <w:b/>
          <w:bCs/>
          <w:spacing w:val="-20"/>
          <w:sz w:val="28"/>
          <w:szCs w:val="28"/>
        </w:rPr>
        <w:t>一</w:t>
      </w:r>
      <w:r>
        <w:rPr>
          <w:spacing w:val="-77"/>
          <w:sz w:val="28"/>
          <w:szCs w:val="28"/>
        </w:rPr>
        <w:t xml:space="preserve"> </w:t>
      </w:r>
      <w:r>
        <w:rPr>
          <w:b/>
          <w:bCs/>
          <w:spacing w:val="-20"/>
          <w:sz w:val="28"/>
          <w:szCs w:val="28"/>
        </w:rPr>
        <w:t>个</w:t>
      </w:r>
      <w:r>
        <w:rPr>
          <w:spacing w:val="-66"/>
          <w:sz w:val="28"/>
          <w:szCs w:val="28"/>
        </w:rPr>
        <w:t xml:space="preserve"> </w:t>
      </w:r>
      <w:r>
        <w:rPr>
          <w:b/>
          <w:bCs/>
          <w:spacing w:val="-20"/>
          <w:sz w:val="28"/>
          <w:szCs w:val="28"/>
        </w:rPr>
        <w:t>月</w:t>
      </w:r>
      <w:r>
        <w:rPr>
          <w:b/>
          <w:bCs/>
          <w:spacing w:val="27"/>
          <w:sz w:val="28"/>
          <w:szCs w:val="28"/>
        </w:rPr>
        <w:t>社保证明；</w:t>
      </w:r>
    </w:p>
    <w:p w14:paraId="7CF4C8C7">
      <w:pPr>
        <w:spacing w:line="253" w:lineRule="auto"/>
        <w:rPr>
          <w:rFonts w:ascii="Arial"/>
          <w:sz w:val="21"/>
        </w:rPr>
      </w:pPr>
    </w:p>
    <w:p w14:paraId="2B4ECA79">
      <w:pPr>
        <w:spacing w:line="253" w:lineRule="auto"/>
        <w:rPr>
          <w:rFonts w:ascii="Arial"/>
          <w:sz w:val="21"/>
        </w:rPr>
      </w:pPr>
    </w:p>
    <w:p w14:paraId="5306ADDE">
      <w:pPr>
        <w:spacing w:line="253" w:lineRule="auto"/>
        <w:rPr>
          <w:rFonts w:ascii="Arial"/>
          <w:sz w:val="21"/>
        </w:rPr>
      </w:pPr>
    </w:p>
    <w:p w14:paraId="69D35F13">
      <w:pPr>
        <w:spacing w:line="253" w:lineRule="auto"/>
        <w:rPr>
          <w:rFonts w:ascii="Arial"/>
          <w:sz w:val="21"/>
        </w:rPr>
      </w:pPr>
    </w:p>
    <w:p w14:paraId="4E7BAC2A">
      <w:pPr>
        <w:spacing w:line="253" w:lineRule="auto"/>
        <w:rPr>
          <w:rFonts w:ascii="Arial"/>
          <w:sz w:val="21"/>
        </w:rPr>
      </w:pPr>
    </w:p>
    <w:p w14:paraId="7F06F7D3">
      <w:pPr>
        <w:spacing w:line="253" w:lineRule="auto"/>
        <w:rPr>
          <w:rFonts w:ascii="Arial"/>
          <w:sz w:val="21"/>
        </w:rPr>
      </w:pPr>
    </w:p>
    <w:p w14:paraId="0E7AD2A2">
      <w:pPr>
        <w:spacing w:line="254" w:lineRule="auto"/>
        <w:rPr>
          <w:rFonts w:ascii="Arial"/>
          <w:sz w:val="21"/>
        </w:rPr>
      </w:pPr>
    </w:p>
    <w:p w14:paraId="5F286A20">
      <w:pPr>
        <w:pStyle w:val="12"/>
        <w:numPr>
          <w:ilvl w:val="0"/>
          <w:numId w:val="0"/>
        </w:numPr>
        <w:tabs>
          <w:tab w:val="left" w:pos="670"/>
        </w:tabs>
        <w:spacing w:before="139" w:after="0" w:line="280" w:lineRule="auto"/>
        <w:ind w:left="127" w:leftChars="0" w:right="156" w:rightChars="0"/>
        <w:jc w:val="left"/>
        <w:rPr>
          <w:b/>
          <w:bCs/>
          <w:sz w:val="22"/>
        </w:rPr>
      </w:pPr>
      <w:r>
        <w:rPr>
          <w:b/>
          <w:bCs/>
          <w:spacing w:val="10"/>
          <w:sz w:val="28"/>
          <w:szCs w:val="28"/>
        </w:rPr>
        <w:t>6、</w:t>
      </w:r>
      <w:r>
        <w:rPr>
          <w:rFonts w:ascii="仿宋" w:hAnsi="仿宋" w:eastAsia="仿宋" w:cs="仿宋"/>
          <w:b/>
          <w:bCs/>
          <w:snapToGrid w:val="0"/>
          <w:color w:val="000000"/>
          <w:spacing w:val="-74"/>
          <w:kern w:val="0"/>
          <w:sz w:val="28"/>
          <w:szCs w:val="28"/>
          <w:lang w:val="en-US" w:eastAsia="en-US" w:bidi="ar-SA"/>
        </w:rPr>
        <w:t>投标人须具备公路工程施工总承包贰级及以上资质</w:t>
      </w:r>
    </w:p>
    <w:p w14:paraId="7B0C1D82">
      <w:pPr>
        <w:pStyle w:val="6"/>
        <w:spacing w:before="91" w:line="230" w:lineRule="auto"/>
        <w:ind w:left="42" w:hanging="35"/>
        <w:rPr>
          <w:sz w:val="28"/>
          <w:szCs w:val="28"/>
        </w:rPr>
      </w:pPr>
    </w:p>
    <w:p w14:paraId="1F3D0C93">
      <w:pPr>
        <w:spacing w:line="258" w:lineRule="auto"/>
        <w:rPr>
          <w:rFonts w:ascii="Arial"/>
          <w:sz w:val="21"/>
        </w:rPr>
      </w:pPr>
    </w:p>
    <w:p w14:paraId="5FC75C6F">
      <w:pPr>
        <w:spacing w:line="258" w:lineRule="auto"/>
        <w:rPr>
          <w:rFonts w:ascii="Arial"/>
          <w:sz w:val="21"/>
        </w:rPr>
      </w:pPr>
    </w:p>
    <w:p w14:paraId="73613ED9">
      <w:pPr>
        <w:spacing w:line="259" w:lineRule="auto"/>
        <w:rPr>
          <w:rFonts w:ascii="Arial"/>
          <w:sz w:val="21"/>
        </w:rPr>
      </w:pPr>
    </w:p>
    <w:p w14:paraId="0F3E2725">
      <w:pPr>
        <w:spacing w:line="259" w:lineRule="auto"/>
        <w:rPr>
          <w:rFonts w:ascii="Arial"/>
          <w:sz w:val="21"/>
        </w:rPr>
      </w:pPr>
    </w:p>
    <w:p w14:paraId="6EE1B0BC">
      <w:pPr>
        <w:spacing w:line="259" w:lineRule="auto"/>
        <w:rPr>
          <w:rFonts w:ascii="Arial"/>
          <w:sz w:val="21"/>
        </w:rPr>
      </w:pPr>
    </w:p>
    <w:p w14:paraId="604F50B7">
      <w:pPr>
        <w:spacing w:line="259" w:lineRule="auto"/>
        <w:rPr>
          <w:rFonts w:ascii="Arial"/>
          <w:sz w:val="21"/>
        </w:rPr>
      </w:pPr>
    </w:p>
    <w:p w14:paraId="6F4C3AC3">
      <w:pPr>
        <w:spacing w:line="259" w:lineRule="auto"/>
        <w:rPr>
          <w:rFonts w:ascii="Arial"/>
          <w:sz w:val="21"/>
        </w:rPr>
      </w:pPr>
    </w:p>
    <w:p w14:paraId="6B69B7BF">
      <w:pPr>
        <w:spacing w:line="259" w:lineRule="auto"/>
        <w:rPr>
          <w:rFonts w:ascii="仿宋" w:hAnsi="仿宋" w:eastAsia="仿宋" w:cs="仿宋"/>
          <w:b/>
          <w:bCs/>
          <w:snapToGrid w:val="0"/>
          <w:color w:val="000000"/>
          <w:spacing w:val="-74"/>
          <w:kern w:val="0"/>
          <w:sz w:val="28"/>
          <w:szCs w:val="28"/>
          <w:lang w:val="en-US" w:eastAsia="en-US" w:bidi="ar-SA"/>
        </w:rPr>
      </w:pPr>
    </w:p>
    <w:p w14:paraId="12EC6735">
      <w:pPr>
        <w:pStyle w:val="6"/>
        <w:spacing w:before="91" w:line="223" w:lineRule="auto"/>
        <w:ind w:left="23"/>
        <w:rPr>
          <w:sz w:val="28"/>
          <w:szCs w:val="28"/>
        </w:rPr>
      </w:pPr>
      <w:r>
        <w:rPr>
          <w:rFonts w:ascii="仿宋" w:hAnsi="仿宋" w:eastAsia="仿宋" w:cs="仿宋"/>
          <w:b/>
          <w:bCs/>
          <w:snapToGrid w:val="0"/>
          <w:color w:val="000000"/>
          <w:spacing w:val="-74"/>
          <w:kern w:val="0"/>
          <w:sz w:val="28"/>
          <w:szCs w:val="28"/>
          <w:lang w:val="en-US" w:eastAsia="en-US" w:bidi="ar-SA"/>
        </w:rPr>
        <w:t>7、</w:t>
      </w:r>
      <w:r>
        <w:rPr>
          <w:b/>
          <w:bCs/>
          <w:spacing w:val="19"/>
          <w:sz w:val="28"/>
          <w:szCs w:val="28"/>
        </w:rPr>
        <w:t>投标人须具备有效</w:t>
      </w:r>
      <w:r>
        <w:rPr>
          <w:spacing w:val="-60"/>
          <w:sz w:val="28"/>
          <w:szCs w:val="28"/>
        </w:rPr>
        <w:t xml:space="preserve"> </w:t>
      </w:r>
      <w:r>
        <w:rPr>
          <w:b/>
          <w:bCs/>
          <w:spacing w:val="19"/>
          <w:sz w:val="28"/>
          <w:szCs w:val="28"/>
        </w:rPr>
        <w:t>的安全生产许可证；</w:t>
      </w:r>
    </w:p>
    <w:p w14:paraId="604111EB">
      <w:pPr>
        <w:spacing w:line="252" w:lineRule="auto"/>
        <w:rPr>
          <w:rFonts w:ascii="Arial"/>
          <w:sz w:val="21"/>
        </w:rPr>
      </w:pPr>
    </w:p>
    <w:p w14:paraId="2C6394B5">
      <w:pPr>
        <w:spacing w:line="252" w:lineRule="auto"/>
        <w:rPr>
          <w:rFonts w:ascii="Arial"/>
          <w:sz w:val="21"/>
        </w:rPr>
      </w:pPr>
    </w:p>
    <w:p w14:paraId="7B00F34F">
      <w:pPr>
        <w:spacing w:line="252" w:lineRule="auto"/>
        <w:rPr>
          <w:rFonts w:ascii="Arial"/>
          <w:sz w:val="21"/>
        </w:rPr>
      </w:pPr>
    </w:p>
    <w:p w14:paraId="3704BDC0">
      <w:pPr>
        <w:spacing w:line="252" w:lineRule="auto"/>
        <w:rPr>
          <w:rFonts w:ascii="Arial"/>
          <w:sz w:val="21"/>
        </w:rPr>
      </w:pPr>
    </w:p>
    <w:p w14:paraId="596410A1">
      <w:pPr>
        <w:spacing w:line="252" w:lineRule="auto"/>
        <w:rPr>
          <w:rFonts w:ascii="Arial"/>
          <w:sz w:val="21"/>
        </w:rPr>
      </w:pPr>
    </w:p>
    <w:p w14:paraId="6AE7D832">
      <w:pPr>
        <w:pStyle w:val="6"/>
        <w:spacing w:before="91" w:line="223" w:lineRule="auto"/>
        <w:ind w:left="23"/>
        <w:rPr>
          <w:rFonts w:hint="eastAsia"/>
          <w:b/>
          <w:bCs/>
          <w:spacing w:val="19"/>
          <w:sz w:val="28"/>
          <w:szCs w:val="28"/>
        </w:rPr>
      </w:pPr>
      <w:r>
        <w:rPr>
          <w:b/>
          <w:bCs/>
          <w:spacing w:val="19"/>
          <w:sz w:val="28"/>
          <w:szCs w:val="28"/>
        </w:rPr>
        <w:t>8、</w:t>
      </w:r>
      <w:r>
        <w:rPr>
          <w:rFonts w:hint="eastAsia"/>
          <w:b/>
          <w:bCs/>
          <w:spacing w:val="19"/>
          <w:sz w:val="28"/>
          <w:szCs w:val="28"/>
        </w:rPr>
        <w:t>项目经理须具备公路工程专业二级(含二级)以上注册建造师执业资格, 具备有效的安全生产考核合格证书（B 类），近6个月内任何1月已依法缴纳社会保险的凭据（依法不需要缴纳社会保障资金的供应商，应提供相应证明文件）,且未担任其他在施建设项目的项目经理。</w:t>
      </w:r>
    </w:p>
    <w:p w14:paraId="7F5EAE60">
      <w:pPr>
        <w:pStyle w:val="6"/>
        <w:spacing w:before="91" w:line="223" w:lineRule="auto"/>
        <w:ind w:left="23"/>
        <w:rPr>
          <w:sz w:val="28"/>
          <w:szCs w:val="28"/>
        </w:rPr>
      </w:pPr>
    </w:p>
    <w:p w14:paraId="57183B21">
      <w:pPr>
        <w:spacing w:line="223" w:lineRule="auto"/>
        <w:rPr>
          <w:sz w:val="28"/>
          <w:szCs w:val="28"/>
        </w:rPr>
        <w:sectPr>
          <w:footerReference r:id="rId66" w:type="default"/>
          <w:pgSz w:w="11900" w:h="16840"/>
          <w:pgMar w:top="400" w:right="967" w:bottom="1299" w:left="1096" w:header="0" w:footer="1085" w:gutter="0"/>
          <w:pgNumType w:fmt="decimal"/>
          <w:cols w:space="720" w:num="1"/>
        </w:sectPr>
      </w:pPr>
    </w:p>
    <w:p w14:paraId="1C41B989">
      <w:pPr>
        <w:spacing w:line="266" w:lineRule="auto"/>
        <w:rPr>
          <w:rFonts w:ascii="Arial"/>
          <w:sz w:val="21"/>
        </w:rPr>
      </w:pPr>
    </w:p>
    <w:p w14:paraId="60606FDA">
      <w:pPr>
        <w:spacing w:line="267" w:lineRule="auto"/>
        <w:rPr>
          <w:rFonts w:ascii="Arial"/>
          <w:sz w:val="21"/>
        </w:rPr>
      </w:pPr>
    </w:p>
    <w:p w14:paraId="75CD65E3">
      <w:pPr>
        <w:spacing w:line="267" w:lineRule="auto"/>
        <w:rPr>
          <w:rFonts w:ascii="Arial"/>
          <w:sz w:val="21"/>
        </w:rPr>
      </w:pPr>
    </w:p>
    <w:p w14:paraId="163FC2CE">
      <w:pPr>
        <w:spacing w:line="267" w:lineRule="auto"/>
        <w:rPr>
          <w:rFonts w:ascii="Arial"/>
          <w:sz w:val="21"/>
        </w:rPr>
      </w:pPr>
    </w:p>
    <w:p w14:paraId="60898649">
      <w:pPr>
        <w:pStyle w:val="6"/>
        <w:spacing w:before="91" w:line="222" w:lineRule="auto"/>
        <w:ind w:left="28"/>
        <w:outlineLvl w:val="2"/>
        <w:rPr>
          <w:sz w:val="28"/>
          <w:szCs w:val="28"/>
        </w:rPr>
      </w:pPr>
      <w:r>
        <w:rPr>
          <w:b/>
          <w:bCs/>
          <w:spacing w:val="30"/>
          <w:sz w:val="28"/>
          <w:szCs w:val="28"/>
        </w:rPr>
        <w:t>9、具有良好的商业信誉和健全的财务会计制度的证明文件</w:t>
      </w:r>
    </w:p>
    <w:p w14:paraId="0F900810">
      <w:pPr>
        <w:spacing w:line="352" w:lineRule="auto"/>
        <w:rPr>
          <w:rFonts w:ascii="Arial"/>
          <w:sz w:val="21"/>
        </w:rPr>
      </w:pPr>
    </w:p>
    <w:p w14:paraId="707C115B">
      <w:pPr>
        <w:pStyle w:val="6"/>
        <w:spacing w:before="78" w:line="224" w:lineRule="auto"/>
        <w:ind w:left="17"/>
        <w:rPr>
          <w:sz w:val="24"/>
          <w:szCs w:val="24"/>
        </w:rPr>
      </w:pPr>
      <w:r>
        <w:rPr>
          <w:spacing w:val="-5"/>
          <w:sz w:val="24"/>
          <w:szCs w:val="24"/>
        </w:rPr>
        <w:t>说明：</w:t>
      </w:r>
    </w:p>
    <w:p w14:paraId="5CEDF87D">
      <w:pPr>
        <w:spacing w:line="300" w:lineRule="auto"/>
        <w:rPr>
          <w:rFonts w:ascii="Arial"/>
          <w:sz w:val="21"/>
        </w:rPr>
      </w:pPr>
    </w:p>
    <w:p w14:paraId="3791AC77">
      <w:pPr>
        <w:pStyle w:val="6"/>
        <w:spacing w:before="78"/>
        <w:ind w:left="538"/>
        <w:jc w:val="both"/>
        <w:rPr>
          <w:sz w:val="24"/>
          <w:szCs w:val="24"/>
        </w:rPr>
      </w:pPr>
      <w:r>
        <w:rPr>
          <w:rFonts w:hint="eastAsia"/>
          <w:spacing w:val="-6"/>
          <w:sz w:val="24"/>
          <w:szCs w:val="24"/>
          <w:lang w:eastAsia="zh-CN"/>
        </w:rPr>
        <w:t>提供近一年度（2025 年 度）</w:t>
      </w:r>
      <w:r>
        <w:rPr>
          <w:spacing w:val="-6"/>
          <w:sz w:val="24"/>
          <w:szCs w:val="24"/>
        </w:rPr>
        <w:t>的</w:t>
      </w:r>
      <w:r>
        <w:rPr>
          <w:spacing w:val="-61"/>
          <w:sz w:val="24"/>
          <w:szCs w:val="24"/>
        </w:rPr>
        <w:t xml:space="preserve"> </w:t>
      </w:r>
      <w:r>
        <w:rPr>
          <w:spacing w:val="-6"/>
          <w:sz w:val="24"/>
          <w:szCs w:val="24"/>
        </w:rPr>
        <w:t>财</w:t>
      </w:r>
      <w:r>
        <w:rPr>
          <w:spacing w:val="-54"/>
          <w:sz w:val="24"/>
          <w:szCs w:val="24"/>
        </w:rPr>
        <w:t xml:space="preserve"> </w:t>
      </w:r>
      <w:r>
        <w:rPr>
          <w:spacing w:val="-6"/>
          <w:sz w:val="24"/>
          <w:szCs w:val="24"/>
        </w:rPr>
        <w:t>务</w:t>
      </w:r>
      <w:r>
        <w:rPr>
          <w:spacing w:val="-44"/>
          <w:sz w:val="24"/>
          <w:szCs w:val="24"/>
        </w:rPr>
        <w:t xml:space="preserve"> </w:t>
      </w:r>
      <w:r>
        <w:rPr>
          <w:spacing w:val="-6"/>
          <w:sz w:val="24"/>
          <w:szCs w:val="24"/>
        </w:rPr>
        <w:t>审</w:t>
      </w:r>
      <w:r>
        <w:rPr>
          <w:spacing w:val="-61"/>
          <w:sz w:val="24"/>
          <w:szCs w:val="24"/>
        </w:rPr>
        <w:t xml:space="preserve"> </w:t>
      </w:r>
      <w:r>
        <w:rPr>
          <w:spacing w:val="-7"/>
          <w:sz w:val="24"/>
          <w:szCs w:val="24"/>
        </w:rPr>
        <w:t>计</w:t>
      </w:r>
      <w:r>
        <w:rPr>
          <w:spacing w:val="-64"/>
          <w:sz w:val="24"/>
          <w:szCs w:val="24"/>
        </w:rPr>
        <w:t xml:space="preserve"> </w:t>
      </w:r>
      <w:r>
        <w:rPr>
          <w:spacing w:val="-7"/>
          <w:sz w:val="24"/>
          <w:szCs w:val="24"/>
        </w:rPr>
        <w:t>报</w:t>
      </w:r>
      <w:r>
        <w:rPr>
          <w:spacing w:val="-61"/>
          <w:sz w:val="24"/>
          <w:szCs w:val="24"/>
        </w:rPr>
        <w:t xml:space="preserve"> </w:t>
      </w:r>
      <w:r>
        <w:rPr>
          <w:spacing w:val="-7"/>
          <w:sz w:val="24"/>
          <w:szCs w:val="24"/>
        </w:rPr>
        <w:t>告（</w:t>
      </w:r>
      <w:r>
        <w:rPr>
          <w:spacing w:val="-61"/>
          <w:sz w:val="24"/>
          <w:szCs w:val="24"/>
        </w:rPr>
        <w:t xml:space="preserve"> </w:t>
      </w:r>
      <w:r>
        <w:rPr>
          <w:spacing w:val="-7"/>
          <w:sz w:val="24"/>
          <w:szCs w:val="24"/>
        </w:rPr>
        <w:t>新</w:t>
      </w:r>
      <w:r>
        <w:rPr>
          <w:spacing w:val="-60"/>
          <w:sz w:val="24"/>
          <w:szCs w:val="24"/>
        </w:rPr>
        <w:t xml:space="preserve"> </w:t>
      </w:r>
      <w:r>
        <w:rPr>
          <w:spacing w:val="-7"/>
          <w:sz w:val="24"/>
          <w:szCs w:val="24"/>
        </w:rPr>
        <w:t>成立</w:t>
      </w:r>
      <w:r>
        <w:rPr>
          <w:spacing w:val="-61"/>
          <w:sz w:val="24"/>
          <w:szCs w:val="24"/>
        </w:rPr>
        <w:t xml:space="preserve"> </w:t>
      </w:r>
      <w:r>
        <w:rPr>
          <w:spacing w:val="-7"/>
          <w:sz w:val="24"/>
          <w:szCs w:val="24"/>
        </w:rPr>
        <w:t>未</w:t>
      </w:r>
      <w:r>
        <w:rPr>
          <w:spacing w:val="-60"/>
          <w:sz w:val="24"/>
          <w:szCs w:val="24"/>
        </w:rPr>
        <w:t xml:space="preserve"> </w:t>
      </w:r>
      <w:r>
        <w:rPr>
          <w:spacing w:val="-7"/>
          <w:sz w:val="24"/>
          <w:szCs w:val="24"/>
        </w:rPr>
        <w:t>满</w:t>
      </w:r>
      <w:r>
        <w:rPr>
          <w:spacing w:val="-60"/>
          <w:sz w:val="24"/>
          <w:szCs w:val="24"/>
        </w:rPr>
        <w:t xml:space="preserve"> </w:t>
      </w:r>
      <w:r>
        <w:rPr>
          <w:spacing w:val="-7"/>
          <w:sz w:val="24"/>
          <w:szCs w:val="24"/>
        </w:rPr>
        <w:t>一</w:t>
      </w:r>
      <w:r>
        <w:rPr>
          <w:spacing w:val="-56"/>
          <w:sz w:val="24"/>
          <w:szCs w:val="24"/>
        </w:rPr>
        <w:t xml:space="preserve"> </w:t>
      </w:r>
      <w:r>
        <w:rPr>
          <w:spacing w:val="-7"/>
          <w:sz w:val="24"/>
          <w:szCs w:val="24"/>
        </w:rPr>
        <w:t>年的</w:t>
      </w:r>
      <w:r>
        <w:rPr>
          <w:spacing w:val="-56"/>
          <w:sz w:val="24"/>
          <w:szCs w:val="24"/>
        </w:rPr>
        <w:t xml:space="preserve"> </w:t>
      </w:r>
      <w:r>
        <w:rPr>
          <w:spacing w:val="-7"/>
          <w:sz w:val="24"/>
          <w:szCs w:val="24"/>
        </w:rPr>
        <w:t>公</w:t>
      </w:r>
      <w:r>
        <w:rPr>
          <w:spacing w:val="-44"/>
          <w:sz w:val="24"/>
          <w:szCs w:val="24"/>
        </w:rPr>
        <w:t xml:space="preserve"> </w:t>
      </w:r>
      <w:r>
        <w:rPr>
          <w:spacing w:val="-7"/>
          <w:sz w:val="24"/>
          <w:szCs w:val="24"/>
        </w:rPr>
        <w:t>司</w:t>
      </w:r>
      <w:r>
        <w:rPr>
          <w:spacing w:val="-59"/>
          <w:sz w:val="24"/>
          <w:szCs w:val="24"/>
        </w:rPr>
        <w:t xml:space="preserve"> </w:t>
      </w:r>
      <w:r>
        <w:rPr>
          <w:spacing w:val="-7"/>
          <w:sz w:val="24"/>
          <w:szCs w:val="24"/>
        </w:rPr>
        <w:t>提</w:t>
      </w:r>
      <w:r>
        <w:rPr>
          <w:spacing w:val="-63"/>
          <w:sz w:val="24"/>
          <w:szCs w:val="24"/>
        </w:rPr>
        <w:t xml:space="preserve"> </w:t>
      </w:r>
      <w:r>
        <w:rPr>
          <w:spacing w:val="-7"/>
          <w:sz w:val="24"/>
          <w:szCs w:val="24"/>
        </w:rPr>
        <w:t>供</w:t>
      </w:r>
      <w:r>
        <w:rPr>
          <w:spacing w:val="-63"/>
          <w:sz w:val="24"/>
          <w:szCs w:val="24"/>
        </w:rPr>
        <w:t xml:space="preserve"> </w:t>
      </w:r>
      <w:r>
        <w:rPr>
          <w:spacing w:val="-7"/>
          <w:sz w:val="24"/>
          <w:szCs w:val="24"/>
        </w:rPr>
        <w:t>有</w:t>
      </w:r>
      <w:r>
        <w:rPr>
          <w:spacing w:val="-60"/>
          <w:sz w:val="24"/>
          <w:szCs w:val="24"/>
        </w:rPr>
        <w:t xml:space="preserve"> </w:t>
      </w:r>
      <w:r>
        <w:rPr>
          <w:spacing w:val="-7"/>
          <w:sz w:val="24"/>
          <w:szCs w:val="24"/>
        </w:rPr>
        <w:t>效的</w:t>
      </w:r>
      <w:r>
        <w:rPr>
          <w:spacing w:val="-9"/>
          <w:sz w:val="24"/>
          <w:szCs w:val="24"/>
        </w:rPr>
        <w:t>银</w:t>
      </w:r>
      <w:r>
        <w:rPr>
          <w:spacing w:val="-60"/>
          <w:sz w:val="24"/>
          <w:szCs w:val="24"/>
        </w:rPr>
        <w:t xml:space="preserve"> </w:t>
      </w:r>
      <w:r>
        <w:rPr>
          <w:spacing w:val="-9"/>
          <w:sz w:val="24"/>
          <w:szCs w:val="24"/>
        </w:rPr>
        <w:t>行</w:t>
      </w:r>
      <w:r>
        <w:rPr>
          <w:spacing w:val="-49"/>
          <w:sz w:val="24"/>
          <w:szCs w:val="24"/>
        </w:rPr>
        <w:t xml:space="preserve"> </w:t>
      </w:r>
      <w:r>
        <w:rPr>
          <w:spacing w:val="-9"/>
          <w:sz w:val="24"/>
          <w:szCs w:val="24"/>
        </w:rPr>
        <w:t>资</w:t>
      </w:r>
      <w:r>
        <w:rPr>
          <w:spacing w:val="-63"/>
          <w:sz w:val="24"/>
          <w:szCs w:val="24"/>
        </w:rPr>
        <w:t xml:space="preserve"> </w:t>
      </w:r>
      <w:r>
        <w:rPr>
          <w:spacing w:val="-9"/>
          <w:sz w:val="24"/>
          <w:szCs w:val="24"/>
        </w:rPr>
        <w:t>信</w:t>
      </w:r>
      <w:r>
        <w:rPr>
          <w:spacing w:val="-62"/>
          <w:sz w:val="24"/>
          <w:szCs w:val="24"/>
        </w:rPr>
        <w:t xml:space="preserve"> </w:t>
      </w:r>
      <w:r>
        <w:rPr>
          <w:spacing w:val="-9"/>
          <w:sz w:val="24"/>
          <w:szCs w:val="24"/>
        </w:rPr>
        <w:t>证明</w:t>
      </w:r>
      <w:r>
        <w:rPr>
          <w:spacing w:val="-42"/>
          <w:sz w:val="24"/>
          <w:szCs w:val="24"/>
        </w:rPr>
        <w:t xml:space="preserve"> </w:t>
      </w:r>
      <w:r>
        <w:rPr>
          <w:spacing w:val="-6"/>
          <w:sz w:val="24"/>
          <w:szCs w:val="24"/>
        </w:rPr>
        <w:t>）；</w:t>
      </w:r>
      <w:r>
        <w:rPr>
          <w:spacing w:val="-9"/>
          <w:sz w:val="24"/>
          <w:szCs w:val="24"/>
        </w:rPr>
        <w:t>新</w:t>
      </w:r>
      <w:r>
        <w:rPr>
          <w:spacing w:val="-59"/>
          <w:sz w:val="24"/>
          <w:szCs w:val="24"/>
        </w:rPr>
        <w:t xml:space="preserve"> </w:t>
      </w:r>
      <w:r>
        <w:rPr>
          <w:spacing w:val="-9"/>
          <w:sz w:val="24"/>
          <w:szCs w:val="24"/>
        </w:rPr>
        <w:t>成立</w:t>
      </w:r>
      <w:r>
        <w:rPr>
          <w:spacing w:val="-49"/>
          <w:sz w:val="24"/>
          <w:szCs w:val="24"/>
        </w:rPr>
        <w:t xml:space="preserve"> </w:t>
      </w:r>
      <w:r>
        <w:rPr>
          <w:spacing w:val="-9"/>
          <w:sz w:val="24"/>
          <w:szCs w:val="24"/>
        </w:rPr>
        <w:t>的</w:t>
      </w:r>
      <w:r>
        <w:rPr>
          <w:spacing w:val="-57"/>
          <w:sz w:val="24"/>
          <w:szCs w:val="24"/>
        </w:rPr>
        <w:t xml:space="preserve"> </w:t>
      </w:r>
      <w:r>
        <w:rPr>
          <w:spacing w:val="-9"/>
          <w:sz w:val="24"/>
          <w:szCs w:val="24"/>
        </w:rPr>
        <w:t>公</w:t>
      </w:r>
      <w:r>
        <w:rPr>
          <w:spacing w:val="-44"/>
          <w:sz w:val="24"/>
          <w:szCs w:val="24"/>
        </w:rPr>
        <w:t xml:space="preserve"> </w:t>
      </w:r>
      <w:r>
        <w:rPr>
          <w:spacing w:val="-9"/>
          <w:sz w:val="24"/>
          <w:szCs w:val="24"/>
        </w:rPr>
        <w:t>司</w:t>
      </w:r>
      <w:r>
        <w:rPr>
          <w:spacing w:val="-37"/>
          <w:sz w:val="24"/>
          <w:szCs w:val="24"/>
        </w:rPr>
        <w:t xml:space="preserve"> </w:t>
      </w:r>
      <w:r>
        <w:rPr>
          <w:spacing w:val="-9"/>
          <w:sz w:val="24"/>
          <w:szCs w:val="24"/>
        </w:rPr>
        <w:t>以</w:t>
      </w:r>
      <w:r>
        <w:rPr>
          <w:spacing w:val="-56"/>
          <w:sz w:val="24"/>
          <w:szCs w:val="24"/>
        </w:rPr>
        <w:t xml:space="preserve"> </w:t>
      </w:r>
      <w:r>
        <w:rPr>
          <w:spacing w:val="-9"/>
          <w:sz w:val="24"/>
          <w:szCs w:val="24"/>
        </w:rPr>
        <w:t>营</w:t>
      </w:r>
      <w:r>
        <w:rPr>
          <w:spacing w:val="-61"/>
          <w:sz w:val="24"/>
          <w:szCs w:val="24"/>
        </w:rPr>
        <w:t xml:space="preserve"> </w:t>
      </w:r>
      <w:r>
        <w:rPr>
          <w:spacing w:val="-9"/>
          <w:sz w:val="24"/>
          <w:szCs w:val="24"/>
        </w:rPr>
        <w:t>业</w:t>
      </w:r>
      <w:r>
        <w:rPr>
          <w:spacing w:val="-64"/>
          <w:sz w:val="24"/>
          <w:szCs w:val="24"/>
        </w:rPr>
        <w:t xml:space="preserve"> </w:t>
      </w:r>
      <w:r>
        <w:rPr>
          <w:spacing w:val="-9"/>
          <w:sz w:val="24"/>
          <w:szCs w:val="24"/>
        </w:rPr>
        <w:t>执</w:t>
      </w:r>
      <w:r>
        <w:rPr>
          <w:spacing w:val="-55"/>
          <w:sz w:val="24"/>
          <w:szCs w:val="24"/>
        </w:rPr>
        <w:t xml:space="preserve"> </w:t>
      </w:r>
      <w:r>
        <w:rPr>
          <w:spacing w:val="-9"/>
          <w:sz w:val="24"/>
          <w:szCs w:val="24"/>
        </w:rPr>
        <w:t>照</w:t>
      </w:r>
      <w:r>
        <w:rPr>
          <w:spacing w:val="-59"/>
          <w:sz w:val="24"/>
          <w:szCs w:val="24"/>
        </w:rPr>
        <w:t xml:space="preserve"> </w:t>
      </w:r>
      <w:r>
        <w:rPr>
          <w:spacing w:val="-9"/>
          <w:sz w:val="24"/>
          <w:szCs w:val="24"/>
        </w:rPr>
        <w:t>实际</w:t>
      </w:r>
      <w:r>
        <w:rPr>
          <w:spacing w:val="-60"/>
          <w:sz w:val="24"/>
          <w:szCs w:val="24"/>
        </w:rPr>
        <w:t xml:space="preserve"> </w:t>
      </w:r>
      <w:r>
        <w:rPr>
          <w:spacing w:val="-9"/>
          <w:sz w:val="24"/>
          <w:szCs w:val="24"/>
        </w:rPr>
        <w:t>成立</w:t>
      </w:r>
      <w:r>
        <w:rPr>
          <w:spacing w:val="-63"/>
          <w:sz w:val="24"/>
          <w:szCs w:val="24"/>
        </w:rPr>
        <w:t xml:space="preserve"> </w:t>
      </w:r>
      <w:r>
        <w:rPr>
          <w:spacing w:val="-9"/>
          <w:sz w:val="24"/>
          <w:szCs w:val="24"/>
        </w:rPr>
        <w:t>期</w:t>
      </w:r>
      <w:r>
        <w:rPr>
          <w:spacing w:val="-46"/>
          <w:sz w:val="24"/>
          <w:szCs w:val="24"/>
        </w:rPr>
        <w:t xml:space="preserve"> </w:t>
      </w:r>
      <w:r>
        <w:rPr>
          <w:spacing w:val="-9"/>
          <w:sz w:val="24"/>
          <w:szCs w:val="24"/>
        </w:rPr>
        <w:t>限</w:t>
      </w:r>
      <w:r>
        <w:rPr>
          <w:spacing w:val="-54"/>
          <w:sz w:val="24"/>
          <w:szCs w:val="24"/>
        </w:rPr>
        <w:t xml:space="preserve"> </w:t>
      </w:r>
      <w:r>
        <w:rPr>
          <w:spacing w:val="-9"/>
          <w:sz w:val="24"/>
          <w:szCs w:val="24"/>
        </w:rPr>
        <w:t>为准</w:t>
      </w:r>
      <w:r>
        <w:rPr>
          <w:spacing w:val="-44"/>
          <w:sz w:val="24"/>
          <w:szCs w:val="24"/>
        </w:rPr>
        <w:t xml:space="preserve"> </w:t>
      </w:r>
      <w:r>
        <w:rPr>
          <w:spacing w:val="-9"/>
          <w:sz w:val="24"/>
          <w:szCs w:val="24"/>
        </w:rPr>
        <w:t>，并</w:t>
      </w:r>
      <w:r>
        <w:rPr>
          <w:spacing w:val="-64"/>
          <w:sz w:val="24"/>
          <w:szCs w:val="24"/>
        </w:rPr>
        <w:t xml:space="preserve"> </w:t>
      </w:r>
      <w:r>
        <w:rPr>
          <w:spacing w:val="-9"/>
          <w:sz w:val="24"/>
          <w:szCs w:val="24"/>
        </w:rPr>
        <w:t>按</w:t>
      </w:r>
      <w:r>
        <w:rPr>
          <w:spacing w:val="-56"/>
          <w:sz w:val="24"/>
          <w:szCs w:val="24"/>
        </w:rPr>
        <w:t xml:space="preserve"> </w:t>
      </w:r>
      <w:r>
        <w:rPr>
          <w:spacing w:val="-9"/>
          <w:sz w:val="24"/>
          <w:szCs w:val="24"/>
        </w:rPr>
        <w:t>实际</w:t>
      </w:r>
      <w:r>
        <w:rPr>
          <w:spacing w:val="-57"/>
          <w:sz w:val="24"/>
          <w:szCs w:val="24"/>
        </w:rPr>
        <w:t xml:space="preserve"> </w:t>
      </w:r>
      <w:r>
        <w:rPr>
          <w:spacing w:val="-9"/>
          <w:sz w:val="24"/>
          <w:szCs w:val="24"/>
        </w:rPr>
        <w:t>成</w:t>
      </w:r>
      <w:r>
        <w:rPr>
          <w:spacing w:val="-13"/>
          <w:sz w:val="24"/>
          <w:szCs w:val="24"/>
        </w:rPr>
        <w:t>立</w:t>
      </w:r>
      <w:r>
        <w:rPr>
          <w:spacing w:val="-63"/>
          <w:sz w:val="24"/>
          <w:szCs w:val="24"/>
        </w:rPr>
        <w:t xml:space="preserve"> </w:t>
      </w:r>
      <w:r>
        <w:rPr>
          <w:spacing w:val="-13"/>
          <w:sz w:val="24"/>
          <w:szCs w:val="24"/>
        </w:rPr>
        <w:t>期</w:t>
      </w:r>
      <w:r>
        <w:rPr>
          <w:spacing w:val="-46"/>
          <w:sz w:val="24"/>
          <w:szCs w:val="24"/>
        </w:rPr>
        <w:t xml:space="preserve"> </w:t>
      </w:r>
      <w:r>
        <w:rPr>
          <w:spacing w:val="-13"/>
          <w:sz w:val="24"/>
          <w:szCs w:val="24"/>
        </w:rPr>
        <w:t>限</w:t>
      </w:r>
      <w:r>
        <w:rPr>
          <w:spacing w:val="-60"/>
          <w:sz w:val="24"/>
          <w:szCs w:val="24"/>
        </w:rPr>
        <w:t xml:space="preserve"> </w:t>
      </w:r>
      <w:r>
        <w:rPr>
          <w:spacing w:val="-13"/>
          <w:sz w:val="24"/>
          <w:szCs w:val="24"/>
        </w:rPr>
        <w:t>之 日</w:t>
      </w:r>
      <w:r>
        <w:rPr>
          <w:spacing w:val="-63"/>
          <w:sz w:val="24"/>
          <w:szCs w:val="24"/>
        </w:rPr>
        <w:t xml:space="preserve"> </w:t>
      </w:r>
      <w:r>
        <w:rPr>
          <w:spacing w:val="-13"/>
          <w:sz w:val="24"/>
          <w:szCs w:val="24"/>
        </w:rPr>
        <w:t>起</w:t>
      </w:r>
      <w:r>
        <w:rPr>
          <w:spacing w:val="-59"/>
          <w:sz w:val="24"/>
          <w:szCs w:val="24"/>
        </w:rPr>
        <w:t xml:space="preserve"> </w:t>
      </w:r>
      <w:r>
        <w:rPr>
          <w:spacing w:val="-13"/>
          <w:sz w:val="24"/>
          <w:szCs w:val="24"/>
        </w:rPr>
        <w:t>提</w:t>
      </w:r>
      <w:r>
        <w:rPr>
          <w:spacing w:val="-62"/>
          <w:sz w:val="24"/>
          <w:szCs w:val="24"/>
        </w:rPr>
        <w:t xml:space="preserve"> </w:t>
      </w:r>
      <w:r>
        <w:rPr>
          <w:spacing w:val="-13"/>
          <w:sz w:val="24"/>
          <w:szCs w:val="24"/>
        </w:rPr>
        <w:t>供</w:t>
      </w:r>
      <w:r>
        <w:rPr>
          <w:spacing w:val="-62"/>
          <w:sz w:val="24"/>
          <w:szCs w:val="24"/>
        </w:rPr>
        <w:t xml:space="preserve"> </w:t>
      </w:r>
      <w:r>
        <w:rPr>
          <w:spacing w:val="-13"/>
          <w:sz w:val="24"/>
          <w:szCs w:val="24"/>
        </w:rPr>
        <w:t>健</w:t>
      </w:r>
      <w:r>
        <w:rPr>
          <w:spacing w:val="-57"/>
          <w:sz w:val="24"/>
          <w:szCs w:val="24"/>
        </w:rPr>
        <w:t xml:space="preserve"> </w:t>
      </w:r>
      <w:r>
        <w:rPr>
          <w:spacing w:val="-13"/>
          <w:sz w:val="24"/>
          <w:szCs w:val="24"/>
        </w:rPr>
        <w:t>全</w:t>
      </w:r>
      <w:r>
        <w:rPr>
          <w:spacing w:val="-47"/>
          <w:sz w:val="24"/>
          <w:szCs w:val="24"/>
        </w:rPr>
        <w:t xml:space="preserve"> </w:t>
      </w:r>
      <w:r>
        <w:rPr>
          <w:spacing w:val="-13"/>
          <w:sz w:val="24"/>
          <w:szCs w:val="24"/>
        </w:rPr>
        <w:t>的</w:t>
      </w:r>
      <w:r>
        <w:rPr>
          <w:spacing w:val="-61"/>
          <w:sz w:val="24"/>
          <w:szCs w:val="24"/>
        </w:rPr>
        <w:t xml:space="preserve"> </w:t>
      </w:r>
      <w:r>
        <w:rPr>
          <w:spacing w:val="-13"/>
          <w:sz w:val="24"/>
          <w:szCs w:val="24"/>
        </w:rPr>
        <w:t>财</w:t>
      </w:r>
      <w:r>
        <w:rPr>
          <w:spacing w:val="-54"/>
          <w:sz w:val="24"/>
          <w:szCs w:val="24"/>
        </w:rPr>
        <w:t xml:space="preserve"> </w:t>
      </w:r>
      <w:r>
        <w:rPr>
          <w:spacing w:val="-13"/>
          <w:sz w:val="24"/>
          <w:szCs w:val="24"/>
        </w:rPr>
        <w:t>务</w:t>
      </w:r>
      <w:r>
        <w:rPr>
          <w:spacing w:val="-56"/>
          <w:sz w:val="24"/>
          <w:szCs w:val="24"/>
        </w:rPr>
        <w:t xml:space="preserve"> </w:t>
      </w:r>
      <w:r>
        <w:rPr>
          <w:spacing w:val="-13"/>
          <w:sz w:val="24"/>
          <w:szCs w:val="24"/>
        </w:rPr>
        <w:t>会</w:t>
      </w:r>
      <w:r>
        <w:rPr>
          <w:spacing w:val="-61"/>
          <w:sz w:val="24"/>
          <w:szCs w:val="24"/>
        </w:rPr>
        <w:t xml:space="preserve"> </w:t>
      </w:r>
      <w:r>
        <w:rPr>
          <w:spacing w:val="-13"/>
          <w:sz w:val="24"/>
          <w:szCs w:val="24"/>
        </w:rPr>
        <w:t>计</w:t>
      </w:r>
      <w:r>
        <w:rPr>
          <w:spacing w:val="-62"/>
          <w:sz w:val="24"/>
          <w:szCs w:val="24"/>
        </w:rPr>
        <w:t xml:space="preserve"> </w:t>
      </w:r>
      <w:r>
        <w:rPr>
          <w:spacing w:val="-13"/>
          <w:sz w:val="24"/>
          <w:szCs w:val="24"/>
        </w:rPr>
        <w:t>制度</w:t>
      </w:r>
      <w:r>
        <w:rPr>
          <w:spacing w:val="-61"/>
          <w:sz w:val="24"/>
          <w:szCs w:val="24"/>
        </w:rPr>
        <w:t xml:space="preserve"> </w:t>
      </w:r>
      <w:r>
        <w:rPr>
          <w:spacing w:val="-13"/>
          <w:sz w:val="24"/>
          <w:szCs w:val="24"/>
        </w:rPr>
        <w:t>及</w:t>
      </w:r>
      <w:r>
        <w:rPr>
          <w:spacing w:val="-60"/>
          <w:sz w:val="24"/>
          <w:szCs w:val="24"/>
        </w:rPr>
        <w:t xml:space="preserve"> </w:t>
      </w:r>
      <w:r>
        <w:rPr>
          <w:spacing w:val="-13"/>
          <w:sz w:val="24"/>
          <w:szCs w:val="24"/>
        </w:rPr>
        <w:t>承</w:t>
      </w:r>
      <w:r>
        <w:rPr>
          <w:spacing w:val="-65"/>
          <w:sz w:val="24"/>
          <w:szCs w:val="24"/>
        </w:rPr>
        <w:t xml:space="preserve"> </w:t>
      </w:r>
      <w:r>
        <w:rPr>
          <w:spacing w:val="-13"/>
          <w:sz w:val="24"/>
          <w:szCs w:val="24"/>
        </w:rPr>
        <w:t>诺书。</w:t>
      </w:r>
    </w:p>
    <w:p w14:paraId="1379755D">
      <w:pPr>
        <w:spacing w:line="246" w:lineRule="auto"/>
        <w:rPr>
          <w:rFonts w:ascii="Arial"/>
          <w:sz w:val="21"/>
        </w:rPr>
      </w:pPr>
    </w:p>
    <w:p w14:paraId="254D8136">
      <w:pPr>
        <w:spacing w:line="247" w:lineRule="auto"/>
        <w:rPr>
          <w:rFonts w:ascii="Arial"/>
          <w:sz w:val="21"/>
        </w:rPr>
      </w:pPr>
    </w:p>
    <w:p w14:paraId="53963843">
      <w:pPr>
        <w:spacing w:line="247" w:lineRule="auto"/>
        <w:rPr>
          <w:rFonts w:ascii="Arial"/>
          <w:sz w:val="21"/>
        </w:rPr>
      </w:pPr>
    </w:p>
    <w:p w14:paraId="0ED069FC">
      <w:pPr>
        <w:spacing w:line="247" w:lineRule="auto"/>
        <w:rPr>
          <w:rFonts w:ascii="Arial"/>
          <w:sz w:val="21"/>
        </w:rPr>
      </w:pPr>
    </w:p>
    <w:p w14:paraId="40EBA121">
      <w:pPr>
        <w:spacing w:line="247" w:lineRule="auto"/>
        <w:rPr>
          <w:rFonts w:ascii="Arial"/>
          <w:sz w:val="21"/>
        </w:rPr>
      </w:pPr>
    </w:p>
    <w:p w14:paraId="2876CC70">
      <w:pPr>
        <w:pStyle w:val="6"/>
        <w:spacing w:before="91" w:line="222" w:lineRule="auto"/>
        <w:outlineLvl w:val="2"/>
        <w:rPr>
          <w:sz w:val="28"/>
          <w:szCs w:val="28"/>
        </w:rPr>
      </w:pPr>
      <w:r>
        <w:rPr>
          <w:b/>
          <w:bCs/>
          <w:spacing w:val="13"/>
          <w:sz w:val="28"/>
          <w:szCs w:val="28"/>
        </w:rPr>
        <w:t>10</w:t>
      </w:r>
      <w:r>
        <w:rPr>
          <w:spacing w:val="-79"/>
          <w:sz w:val="28"/>
          <w:szCs w:val="28"/>
        </w:rPr>
        <w:t xml:space="preserve"> </w:t>
      </w:r>
      <w:r>
        <w:rPr>
          <w:b/>
          <w:bCs/>
          <w:spacing w:val="13"/>
          <w:sz w:val="28"/>
          <w:szCs w:val="28"/>
        </w:rPr>
        <w:t>、投标保证金</w:t>
      </w:r>
      <w:r>
        <w:rPr>
          <w:spacing w:val="-82"/>
          <w:sz w:val="28"/>
          <w:szCs w:val="28"/>
        </w:rPr>
        <w:t xml:space="preserve"> </w:t>
      </w:r>
      <w:r>
        <w:rPr>
          <w:b/>
          <w:bCs/>
          <w:spacing w:val="13"/>
          <w:sz w:val="28"/>
          <w:szCs w:val="28"/>
        </w:rPr>
        <w:t>汇款凭证或投标担保</w:t>
      </w:r>
      <w:r>
        <w:rPr>
          <w:spacing w:val="-68"/>
          <w:sz w:val="28"/>
          <w:szCs w:val="28"/>
        </w:rPr>
        <w:t xml:space="preserve"> </w:t>
      </w:r>
      <w:r>
        <w:rPr>
          <w:b/>
          <w:bCs/>
          <w:spacing w:val="13"/>
          <w:sz w:val="28"/>
          <w:szCs w:val="28"/>
        </w:rPr>
        <w:t>函</w:t>
      </w:r>
    </w:p>
    <w:p w14:paraId="07069DAB">
      <w:pPr>
        <w:spacing w:line="270" w:lineRule="auto"/>
        <w:rPr>
          <w:rFonts w:ascii="Arial"/>
          <w:sz w:val="21"/>
        </w:rPr>
      </w:pPr>
    </w:p>
    <w:p w14:paraId="62A7EF42">
      <w:pPr>
        <w:spacing w:line="270" w:lineRule="auto"/>
        <w:rPr>
          <w:rFonts w:ascii="Arial"/>
          <w:sz w:val="21"/>
        </w:rPr>
      </w:pPr>
    </w:p>
    <w:p w14:paraId="41257CD6">
      <w:pPr>
        <w:spacing w:line="270" w:lineRule="auto"/>
        <w:rPr>
          <w:rFonts w:ascii="Arial"/>
          <w:sz w:val="21"/>
        </w:rPr>
      </w:pPr>
    </w:p>
    <w:p w14:paraId="2A09E58C">
      <w:pPr>
        <w:pStyle w:val="6"/>
        <w:spacing w:before="78" w:line="268" w:lineRule="auto"/>
        <w:ind w:left="13" w:right="16" w:firstLine="489"/>
        <w:rPr>
          <w:sz w:val="24"/>
          <w:szCs w:val="24"/>
        </w:rPr>
      </w:pPr>
      <w:r>
        <w:rPr>
          <w:spacing w:val="-18"/>
          <w:sz w:val="24"/>
          <w:szCs w:val="24"/>
        </w:rPr>
        <w:t>投</w:t>
      </w:r>
      <w:r>
        <w:rPr>
          <w:spacing w:val="-59"/>
          <w:sz w:val="24"/>
          <w:szCs w:val="24"/>
        </w:rPr>
        <w:t xml:space="preserve"> </w:t>
      </w:r>
      <w:r>
        <w:rPr>
          <w:spacing w:val="-18"/>
          <w:sz w:val="24"/>
          <w:szCs w:val="24"/>
        </w:rPr>
        <w:t>标</w:t>
      </w:r>
      <w:r>
        <w:rPr>
          <w:spacing w:val="-55"/>
          <w:sz w:val="24"/>
          <w:szCs w:val="24"/>
        </w:rPr>
        <w:t xml:space="preserve"> </w:t>
      </w:r>
      <w:r>
        <w:rPr>
          <w:spacing w:val="-18"/>
          <w:sz w:val="24"/>
          <w:szCs w:val="24"/>
        </w:rPr>
        <w:t>人</w:t>
      </w:r>
      <w:r>
        <w:rPr>
          <w:spacing w:val="-55"/>
          <w:sz w:val="24"/>
          <w:szCs w:val="24"/>
        </w:rPr>
        <w:t xml:space="preserve"> </w:t>
      </w:r>
      <w:r>
        <w:rPr>
          <w:spacing w:val="-18"/>
          <w:sz w:val="24"/>
          <w:szCs w:val="24"/>
        </w:rPr>
        <w:t>可</w:t>
      </w:r>
      <w:r>
        <w:rPr>
          <w:spacing w:val="-57"/>
          <w:sz w:val="24"/>
          <w:szCs w:val="24"/>
        </w:rPr>
        <w:t xml:space="preserve"> </w:t>
      </w:r>
      <w:r>
        <w:rPr>
          <w:spacing w:val="-18"/>
          <w:sz w:val="24"/>
          <w:szCs w:val="24"/>
        </w:rPr>
        <w:t>将</w:t>
      </w:r>
      <w:r>
        <w:rPr>
          <w:spacing w:val="-58"/>
          <w:sz w:val="24"/>
          <w:szCs w:val="24"/>
        </w:rPr>
        <w:t xml:space="preserve"> </w:t>
      </w:r>
      <w:r>
        <w:rPr>
          <w:spacing w:val="-18"/>
          <w:sz w:val="24"/>
          <w:szCs w:val="24"/>
        </w:rPr>
        <w:t>本</w:t>
      </w:r>
      <w:r>
        <w:rPr>
          <w:spacing w:val="-58"/>
          <w:sz w:val="24"/>
          <w:szCs w:val="24"/>
        </w:rPr>
        <w:t xml:space="preserve"> </w:t>
      </w:r>
      <w:r>
        <w:rPr>
          <w:spacing w:val="-18"/>
          <w:sz w:val="24"/>
          <w:szCs w:val="24"/>
        </w:rPr>
        <w:t>项</w:t>
      </w:r>
      <w:r>
        <w:rPr>
          <w:spacing w:val="44"/>
          <w:sz w:val="24"/>
          <w:szCs w:val="24"/>
        </w:rPr>
        <w:t xml:space="preserve"> </w:t>
      </w:r>
      <w:r>
        <w:rPr>
          <w:spacing w:val="-18"/>
          <w:sz w:val="24"/>
          <w:szCs w:val="24"/>
        </w:rPr>
        <w:t>目</w:t>
      </w:r>
      <w:r>
        <w:rPr>
          <w:spacing w:val="-59"/>
          <w:sz w:val="24"/>
          <w:szCs w:val="24"/>
        </w:rPr>
        <w:t xml:space="preserve"> </w:t>
      </w:r>
      <w:r>
        <w:rPr>
          <w:spacing w:val="-18"/>
          <w:sz w:val="24"/>
          <w:szCs w:val="24"/>
        </w:rPr>
        <w:t>投</w:t>
      </w:r>
      <w:r>
        <w:rPr>
          <w:spacing w:val="-60"/>
          <w:sz w:val="24"/>
          <w:szCs w:val="24"/>
        </w:rPr>
        <w:t xml:space="preserve"> </w:t>
      </w:r>
      <w:r>
        <w:rPr>
          <w:spacing w:val="-18"/>
          <w:sz w:val="24"/>
          <w:szCs w:val="24"/>
        </w:rPr>
        <w:t>标</w:t>
      </w:r>
      <w:r>
        <w:rPr>
          <w:spacing w:val="-57"/>
          <w:sz w:val="24"/>
          <w:szCs w:val="24"/>
        </w:rPr>
        <w:t xml:space="preserve"> </w:t>
      </w:r>
      <w:r>
        <w:rPr>
          <w:spacing w:val="-18"/>
          <w:sz w:val="24"/>
          <w:szCs w:val="24"/>
        </w:rPr>
        <w:t>保</w:t>
      </w:r>
      <w:r>
        <w:rPr>
          <w:spacing w:val="-59"/>
          <w:sz w:val="24"/>
          <w:szCs w:val="24"/>
        </w:rPr>
        <w:t xml:space="preserve"> </w:t>
      </w:r>
      <w:r>
        <w:rPr>
          <w:spacing w:val="-18"/>
          <w:sz w:val="24"/>
          <w:szCs w:val="24"/>
        </w:rPr>
        <w:t>证</w:t>
      </w:r>
      <w:r>
        <w:rPr>
          <w:spacing w:val="-59"/>
          <w:sz w:val="24"/>
          <w:szCs w:val="24"/>
        </w:rPr>
        <w:t xml:space="preserve"> </w:t>
      </w:r>
      <w:r>
        <w:rPr>
          <w:spacing w:val="-18"/>
          <w:sz w:val="24"/>
          <w:szCs w:val="24"/>
        </w:rPr>
        <w:t>金</w:t>
      </w:r>
      <w:r>
        <w:rPr>
          <w:spacing w:val="-59"/>
          <w:sz w:val="24"/>
          <w:szCs w:val="24"/>
        </w:rPr>
        <w:t xml:space="preserve"> </w:t>
      </w:r>
      <w:r>
        <w:rPr>
          <w:spacing w:val="-18"/>
          <w:sz w:val="24"/>
          <w:szCs w:val="24"/>
        </w:rPr>
        <w:t>支</w:t>
      </w:r>
      <w:r>
        <w:rPr>
          <w:spacing w:val="-61"/>
          <w:sz w:val="24"/>
          <w:szCs w:val="24"/>
        </w:rPr>
        <w:t xml:space="preserve"> </w:t>
      </w:r>
      <w:r>
        <w:rPr>
          <w:spacing w:val="-18"/>
          <w:sz w:val="24"/>
          <w:szCs w:val="24"/>
        </w:rPr>
        <w:t>付</w:t>
      </w:r>
      <w:r>
        <w:rPr>
          <w:spacing w:val="-44"/>
          <w:sz w:val="24"/>
          <w:szCs w:val="24"/>
        </w:rPr>
        <w:t xml:space="preserve"> </w:t>
      </w:r>
      <w:r>
        <w:rPr>
          <w:spacing w:val="-18"/>
          <w:sz w:val="24"/>
          <w:szCs w:val="24"/>
        </w:rPr>
        <w:t>的</w:t>
      </w:r>
      <w:r>
        <w:rPr>
          <w:spacing w:val="-50"/>
          <w:sz w:val="24"/>
          <w:szCs w:val="24"/>
        </w:rPr>
        <w:t xml:space="preserve"> </w:t>
      </w:r>
      <w:r>
        <w:rPr>
          <w:spacing w:val="-18"/>
          <w:sz w:val="24"/>
          <w:szCs w:val="24"/>
        </w:rPr>
        <w:t>汇</w:t>
      </w:r>
      <w:r>
        <w:rPr>
          <w:spacing w:val="-59"/>
          <w:sz w:val="24"/>
          <w:szCs w:val="24"/>
        </w:rPr>
        <w:t xml:space="preserve"> </w:t>
      </w:r>
      <w:r>
        <w:rPr>
          <w:spacing w:val="-18"/>
          <w:sz w:val="24"/>
          <w:szCs w:val="24"/>
        </w:rPr>
        <w:t>款凭</w:t>
      </w:r>
      <w:r>
        <w:rPr>
          <w:spacing w:val="-59"/>
          <w:sz w:val="24"/>
          <w:szCs w:val="24"/>
        </w:rPr>
        <w:t xml:space="preserve"> </w:t>
      </w:r>
      <w:r>
        <w:rPr>
          <w:spacing w:val="-18"/>
          <w:sz w:val="24"/>
          <w:szCs w:val="24"/>
        </w:rPr>
        <w:t>证</w:t>
      </w:r>
      <w:r>
        <w:rPr>
          <w:spacing w:val="-36"/>
          <w:sz w:val="24"/>
          <w:szCs w:val="24"/>
        </w:rPr>
        <w:t xml:space="preserve"> </w:t>
      </w:r>
      <w:r>
        <w:rPr>
          <w:spacing w:val="-18"/>
          <w:sz w:val="24"/>
          <w:szCs w:val="24"/>
        </w:rPr>
        <w:t>、</w:t>
      </w:r>
      <w:r>
        <w:rPr>
          <w:spacing w:val="-59"/>
          <w:sz w:val="24"/>
          <w:szCs w:val="24"/>
        </w:rPr>
        <w:t xml:space="preserve"> </w:t>
      </w:r>
      <w:r>
        <w:rPr>
          <w:spacing w:val="-18"/>
          <w:sz w:val="24"/>
          <w:szCs w:val="24"/>
        </w:rPr>
        <w:t>支</w:t>
      </w:r>
      <w:r>
        <w:rPr>
          <w:spacing w:val="-54"/>
          <w:sz w:val="24"/>
          <w:szCs w:val="24"/>
        </w:rPr>
        <w:t xml:space="preserve"> </w:t>
      </w:r>
      <w:r>
        <w:rPr>
          <w:spacing w:val="-18"/>
          <w:sz w:val="24"/>
          <w:szCs w:val="24"/>
        </w:rPr>
        <w:t>票</w:t>
      </w:r>
      <w:r>
        <w:rPr>
          <w:spacing w:val="-36"/>
          <w:sz w:val="24"/>
          <w:szCs w:val="24"/>
        </w:rPr>
        <w:t xml:space="preserve"> </w:t>
      </w:r>
      <w:r>
        <w:rPr>
          <w:spacing w:val="-19"/>
          <w:sz w:val="24"/>
          <w:szCs w:val="24"/>
        </w:rPr>
        <w:t>、</w:t>
      </w:r>
      <w:r>
        <w:rPr>
          <w:spacing w:val="-50"/>
          <w:sz w:val="24"/>
          <w:szCs w:val="24"/>
        </w:rPr>
        <w:t xml:space="preserve"> </w:t>
      </w:r>
      <w:r>
        <w:rPr>
          <w:spacing w:val="-19"/>
          <w:sz w:val="24"/>
          <w:szCs w:val="24"/>
        </w:rPr>
        <w:t>汇</w:t>
      </w:r>
      <w:r>
        <w:rPr>
          <w:spacing w:val="-55"/>
          <w:sz w:val="24"/>
          <w:szCs w:val="24"/>
        </w:rPr>
        <w:t xml:space="preserve"> </w:t>
      </w:r>
      <w:r>
        <w:rPr>
          <w:spacing w:val="-19"/>
          <w:sz w:val="24"/>
          <w:szCs w:val="24"/>
        </w:rPr>
        <w:t>票</w:t>
      </w:r>
      <w:r>
        <w:rPr>
          <w:spacing w:val="-58"/>
          <w:sz w:val="24"/>
          <w:szCs w:val="24"/>
        </w:rPr>
        <w:t xml:space="preserve"> </w:t>
      </w:r>
      <w:r>
        <w:rPr>
          <w:spacing w:val="-19"/>
          <w:sz w:val="24"/>
          <w:szCs w:val="24"/>
        </w:rPr>
        <w:t>和</w:t>
      </w:r>
      <w:r>
        <w:rPr>
          <w:spacing w:val="-58"/>
          <w:sz w:val="24"/>
          <w:szCs w:val="24"/>
        </w:rPr>
        <w:t xml:space="preserve"> </w:t>
      </w:r>
      <w:r>
        <w:rPr>
          <w:spacing w:val="-19"/>
          <w:sz w:val="24"/>
          <w:szCs w:val="24"/>
        </w:rPr>
        <w:t>保</w:t>
      </w:r>
      <w:r>
        <w:rPr>
          <w:spacing w:val="-59"/>
          <w:sz w:val="24"/>
          <w:szCs w:val="24"/>
        </w:rPr>
        <w:t xml:space="preserve"> </w:t>
      </w:r>
      <w:r>
        <w:rPr>
          <w:spacing w:val="-19"/>
          <w:sz w:val="24"/>
          <w:szCs w:val="24"/>
        </w:rPr>
        <w:t>证</w:t>
      </w:r>
      <w:r>
        <w:rPr>
          <w:spacing w:val="-59"/>
          <w:sz w:val="24"/>
          <w:szCs w:val="24"/>
        </w:rPr>
        <w:t xml:space="preserve"> </w:t>
      </w:r>
      <w:r>
        <w:rPr>
          <w:spacing w:val="-19"/>
          <w:sz w:val="24"/>
          <w:szCs w:val="24"/>
        </w:rPr>
        <w:t>金</w:t>
      </w:r>
      <w:r>
        <w:rPr>
          <w:spacing w:val="-45"/>
          <w:sz w:val="24"/>
          <w:szCs w:val="24"/>
        </w:rPr>
        <w:t xml:space="preserve"> </w:t>
      </w:r>
      <w:r>
        <w:rPr>
          <w:spacing w:val="-19"/>
          <w:sz w:val="24"/>
          <w:szCs w:val="24"/>
        </w:rPr>
        <w:t>收</w:t>
      </w:r>
      <w:r>
        <w:rPr>
          <w:spacing w:val="-58"/>
          <w:sz w:val="24"/>
          <w:szCs w:val="24"/>
        </w:rPr>
        <w:t xml:space="preserve"> </w:t>
      </w:r>
      <w:r>
        <w:rPr>
          <w:spacing w:val="-19"/>
          <w:sz w:val="24"/>
          <w:szCs w:val="24"/>
        </w:rPr>
        <w:t>据</w:t>
      </w:r>
      <w:r>
        <w:rPr>
          <w:spacing w:val="-16"/>
          <w:sz w:val="24"/>
          <w:szCs w:val="24"/>
        </w:rPr>
        <w:t>（</w:t>
      </w:r>
      <w:r>
        <w:rPr>
          <w:spacing w:val="-59"/>
          <w:sz w:val="24"/>
          <w:szCs w:val="24"/>
        </w:rPr>
        <w:t xml:space="preserve"> </w:t>
      </w:r>
      <w:r>
        <w:rPr>
          <w:spacing w:val="-16"/>
          <w:sz w:val="24"/>
          <w:szCs w:val="24"/>
        </w:rPr>
        <w:t>如</w:t>
      </w:r>
      <w:r>
        <w:rPr>
          <w:spacing w:val="-61"/>
          <w:sz w:val="24"/>
          <w:szCs w:val="24"/>
        </w:rPr>
        <w:t xml:space="preserve"> </w:t>
      </w:r>
      <w:r>
        <w:rPr>
          <w:spacing w:val="-16"/>
          <w:sz w:val="24"/>
          <w:szCs w:val="24"/>
        </w:rPr>
        <w:t>有</w:t>
      </w:r>
      <w:r>
        <w:rPr>
          <w:spacing w:val="-42"/>
          <w:sz w:val="24"/>
          <w:szCs w:val="24"/>
        </w:rPr>
        <w:t xml:space="preserve"> </w:t>
      </w:r>
      <w:r>
        <w:rPr>
          <w:spacing w:val="-16"/>
          <w:sz w:val="24"/>
          <w:szCs w:val="24"/>
        </w:rPr>
        <w:t>） 的</w:t>
      </w:r>
      <w:r>
        <w:rPr>
          <w:spacing w:val="-50"/>
          <w:sz w:val="24"/>
          <w:szCs w:val="24"/>
        </w:rPr>
        <w:t xml:space="preserve"> </w:t>
      </w:r>
      <w:r>
        <w:rPr>
          <w:spacing w:val="-16"/>
          <w:sz w:val="24"/>
          <w:szCs w:val="24"/>
        </w:rPr>
        <w:t>复</w:t>
      </w:r>
      <w:r>
        <w:rPr>
          <w:spacing w:val="-39"/>
          <w:sz w:val="24"/>
          <w:szCs w:val="24"/>
        </w:rPr>
        <w:t xml:space="preserve"> </w:t>
      </w:r>
      <w:r>
        <w:rPr>
          <w:spacing w:val="-16"/>
          <w:sz w:val="24"/>
          <w:szCs w:val="24"/>
        </w:rPr>
        <w:t>印</w:t>
      </w:r>
      <w:r>
        <w:rPr>
          <w:spacing w:val="-61"/>
          <w:sz w:val="24"/>
          <w:szCs w:val="24"/>
        </w:rPr>
        <w:t xml:space="preserve"> </w:t>
      </w:r>
      <w:r>
        <w:rPr>
          <w:spacing w:val="-16"/>
          <w:sz w:val="24"/>
          <w:szCs w:val="24"/>
        </w:rPr>
        <w:t>件</w:t>
      </w:r>
      <w:r>
        <w:rPr>
          <w:spacing w:val="-57"/>
          <w:sz w:val="24"/>
          <w:szCs w:val="24"/>
        </w:rPr>
        <w:t xml:space="preserve"> </w:t>
      </w:r>
      <w:r>
        <w:rPr>
          <w:spacing w:val="-16"/>
          <w:sz w:val="24"/>
          <w:szCs w:val="24"/>
        </w:rPr>
        <w:t>作为</w:t>
      </w:r>
      <w:r>
        <w:rPr>
          <w:spacing w:val="-60"/>
          <w:sz w:val="24"/>
          <w:szCs w:val="24"/>
        </w:rPr>
        <w:t xml:space="preserve"> </w:t>
      </w:r>
      <w:r>
        <w:rPr>
          <w:spacing w:val="-16"/>
          <w:sz w:val="24"/>
          <w:szCs w:val="24"/>
        </w:rPr>
        <w:t>缴</w:t>
      </w:r>
      <w:r>
        <w:rPr>
          <w:spacing w:val="-58"/>
          <w:sz w:val="24"/>
          <w:szCs w:val="24"/>
        </w:rPr>
        <w:t xml:space="preserve"> </w:t>
      </w:r>
      <w:r>
        <w:rPr>
          <w:spacing w:val="-16"/>
          <w:sz w:val="24"/>
          <w:szCs w:val="24"/>
        </w:rPr>
        <w:t>纳凭</w:t>
      </w:r>
      <w:r>
        <w:rPr>
          <w:spacing w:val="-62"/>
          <w:sz w:val="24"/>
          <w:szCs w:val="24"/>
        </w:rPr>
        <w:t xml:space="preserve"> </w:t>
      </w:r>
      <w:r>
        <w:rPr>
          <w:spacing w:val="-16"/>
          <w:sz w:val="24"/>
          <w:szCs w:val="24"/>
        </w:rPr>
        <w:t>证</w:t>
      </w:r>
      <w:r>
        <w:rPr>
          <w:spacing w:val="-58"/>
          <w:sz w:val="24"/>
          <w:szCs w:val="24"/>
        </w:rPr>
        <w:t xml:space="preserve"> </w:t>
      </w:r>
      <w:r>
        <w:rPr>
          <w:spacing w:val="-16"/>
          <w:sz w:val="24"/>
          <w:szCs w:val="24"/>
        </w:rPr>
        <w:t>及</w:t>
      </w:r>
      <w:r>
        <w:rPr>
          <w:spacing w:val="-60"/>
          <w:sz w:val="24"/>
          <w:szCs w:val="24"/>
        </w:rPr>
        <w:t xml:space="preserve"> </w:t>
      </w:r>
      <w:r>
        <w:rPr>
          <w:spacing w:val="-16"/>
          <w:sz w:val="24"/>
          <w:szCs w:val="24"/>
        </w:rPr>
        <w:t>投</w:t>
      </w:r>
      <w:r>
        <w:rPr>
          <w:spacing w:val="-61"/>
          <w:sz w:val="24"/>
          <w:szCs w:val="24"/>
        </w:rPr>
        <w:t xml:space="preserve"> </w:t>
      </w:r>
      <w:r>
        <w:rPr>
          <w:spacing w:val="-16"/>
          <w:sz w:val="24"/>
          <w:szCs w:val="24"/>
        </w:rPr>
        <w:t>标</w:t>
      </w:r>
      <w:r>
        <w:rPr>
          <w:spacing w:val="-60"/>
          <w:sz w:val="24"/>
          <w:szCs w:val="24"/>
        </w:rPr>
        <w:t xml:space="preserve"> </w:t>
      </w:r>
      <w:r>
        <w:rPr>
          <w:spacing w:val="-16"/>
          <w:sz w:val="24"/>
          <w:szCs w:val="24"/>
        </w:rPr>
        <w:t>保</w:t>
      </w:r>
      <w:r>
        <w:rPr>
          <w:spacing w:val="-60"/>
          <w:sz w:val="24"/>
          <w:szCs w:val="24"/>
        </w:rPr>
        <w:t xml:space="preserve"> </w:t>
      </w:r>
      <w:r>
        <w:rPr>
          <w:spacing w:val="-16"/>
          <w:sz w:val="24"/>
          <w:szCs w:val="24"/>
        </w:rPr>
        <w:t>证</w:t>
      </w:r>
      <w:r>
        <w:rPr>
          <w:spacing w:val="-60"/>
          <w:sz w:val="24"/>
          <w:szCs w:val="24"/>
        </w:rPr>
        <w:t xml:space="preserve"> </w:t>
      </w:r>
      <w:r>
        <w:rPr>
          <w:spacing w:val="-16"/>
          <w:sz w:val="24"/>
          <w:szCs w:val="24"/>
        </w:rPr>
        <w:t>金</w:t>
      </w:r>
      <w:r>
        <w:rPr>
          <w:spacing w:val="-48"/>
          <w:sz w:val="24"/>
          <w:szCs w:val="24"/>
        </w:rPr>
        <w:t xml:space="preserve"> </w:t>
      </w:r>
      <w:r>
        <w:rPr>
          <w:spacing w:val="-16"/>
          <w:sz w:val="24"/>
          <w:szCs w:val="24"/>
        </w:rPr>
        <w:t>收</w:t>
      </w:r>
      <w:r>
        <w:rPr>
          <w:spacing w:val="-58"/>
          <w:sz w:val="24"/>
          <w:szCs w:val="24"/>
        </w:rPr>
        <w:t xml:space="preserve"> </w:t>
      </w:r>
      <w:r>
        <w:rPr>
          <w:spacing w:val="-16"/>
          <w:sz w:val="24"/>
          <w:szCs w:val="24"/>
        </w:rPr>
        <w:t>据</w:t>
      </w:r>
      <w:r>
        <w:rPr>
          <w:spacing w:val="-57"/>
          <w:sz w:val="24"/>
          <w:szCs w:val="24"/>
        </w:rPr>
        <w:t xml:space="preserve"> </w:t>
      </w:r>
      <w:r>
        <w:rPr>
          <w:spacing w:val="-16"/>
          <w:sz w:val="24"/>
          <w:szCs w:val="24"/>
        </w:rPr>
        <w:t>一</w:t>
      </w:r>
      <w:r>
        <w:rPr>
          <w:spacing w:val="-60"/>
          <w:sz w:val="24"/>
          <w:szCs w:val="24"/>
        </w:rPr>
        <w:t xml:space="preserve"> </w:t>
      </w:r>
      <w:r>
        <w:rPr>
          <w:spacing w:val="-16"/>
          <w:sz w:val="24"/>
          <w:szCs w:val="24"/>
        </w:rPr>
        <w:t>起</w:t>
      </w:r>
      <w:r>
        <w:rPr>
          <w:spacing w:val="-55"/>
          <w:sz w:val="24"/>
          <w:szCs w:val="24"/>
        </w:rPr>
        <w:t xml:space="preserve"> </w:t>
      </w:r>
      <w:r>
        <w:rPr>
          <w:spacing w:val="-16"/>
          <w:sz w:val="24"/>
          <w:szCs w:val="24"/>
        </w:rPr>
        <w:t>装</w:t>
      </w:r>
      <w:r>
        <w:rPr>
          <w:spacing w:val="-60"/>
          <w:sz w:val="24"/>
          <w:szCs w:val="24"/>
        </w:rPr>
        <w:t xml:space="preserve"> </w:t>
      </w:r>
      <w:r>
        <w:rPr>
          <w:spacing w:val="-16"/>
          <w:sz w:val="24"/>
          <w:szCs w:val="24"/>
        </w:rPr>
        <w:t>订</w:t>
      </w:r>
      <w:r>
        <w:rPr>
          <w:spacing w:val="-59"/>
          <w:sz w:val="24"/>
          <w:szCs w:val="24"/>
        </w:rPr>
        <w:t xml:space="preserve"> </w:t>
      </w:r>
      <w:r>
        <w:rPr>
          <w:spacing w:val="-16"/>
          <w:sz w:val="24"/>
          <w:szCs w:val="24"/>
        </w:rPr>
        <w:t>在</w:t>
      </w:r>
      <w:r>
        <w:rPr>
          <w:spacing w:val="-57"/>
          <w:sz w:val="24"/>
          <w:szCs w:val="24"/>
        </w:rPr>
        <w:t xml:space="preserve"> </w:t>
      </w:r>
      <w:r>
        <w:rPr>
          <w:spacing w:val="-17"/>
          <w:sz w:val="24"/>
          <w:szCs w:val="24"/>
        </w:rPr>
        <w:t>本</w:t>
      </w:r>
      <w:r>
        <w:rPr>
          <w:spacing w:val="-60"/>
          <w:sz w:val="24"/>
          <w:szCs w:val="24"/>
        </w:rPr>
        <w:t xml:space="preserve"> </w:t>
      </w:r>
      <w:r>
        <w:rPr>
          <w:spacing w:val="-17"/>
          <w:sz w:val="24"/>
          <w:szCs w:val="24"/>
        </w:rPr>
        <w:t>部</w:t>
      </w:r>
      <w:r>
        <w:rPr>
          <w:spacing w:val="-59"/>
          <w:sz w:val="24"/>
          <w:szCs w:val="24"/>
        </w:rPr>
        <w:t xml:space="preserve"> </w:t>
      </w:r>
      <w:r>
        <w:rPr>
          <w:spacing w:val="-17"/>
          <w:sz w:val="24"/>
          <w:szCs w:val="24"/>
        </w:rPr>
        <w:t>分</w:t>
      </w:r>
      <w:r>
        <w:rPr>
          <w:spacing w:val="-41"/>
          <w:sz w:val="24"/>
          <w:szCs w:val="24"/>
        </w:rPr>
        <w:t xml:space="preserve"> </w:t>
      </w:r>
      <w:r>
        <w:rPr>
          <w:spacing w:val="-17"/>
          <w:sz w:val="24"/>
          <w:szCs w:val="24"/>
        </w:rPr>
        <w:t>，</w:t>
      </w:r>
      <w:r>
        <w:rPr>
          <w:spacing w:val="-57"/>
          <w:sz w:val="24"/>
          <w:szCs w:val="24"/>
        </w:rPr>
        <w:t xml:space="preserve"> </w:t>
      </w:r>
      <w:r>
        <w:rPr>
          <w:spacing w:val="-17"/>
          <w:sz w:val="24"/>
          <w:szCs w:val="24"/>
        </w:rPr>
        <w:t>复</w:t>
      </w:r>
      <w:r>
        <w:rPr>
          <w:spacing w:val="-42"/>
          <w:sz w:val="24"/>
          <w:szCs w:val="24"/>
        </w:rPr>
        <w:t xml:space="preserve"> </w:t>
      </w:r>
      <w:r>
        <w:rPr>
          <w:spacing w:val="-17"/>
          <w:sz w:val="24"/>
          <w:szCs w:val="24"/>
        </w:rPr>
        <w:t>印</w:t>
      </w:r>
      <w:r>
        <w:rPr>
          <w:spacing w:val="-58"/>
          <w:sz w:val="24"/>
          <w:szCs w:val="24"/>
        </w:rPr>
        <w:t xml:space="preserve"> </w:t>
      </w:r>
      <w:r>
        <w:rPr>
          <w:spacing w:val="-17"/>
          <w:sz w:val="24"/>
          <w:szCs w:val="24"/>
        </w:rPr>
        <w:t>件上</w:t>
      </w:r>
      <w:r>
        <w:rPr>
          <w:spacing w:val="-49"/>
          <w:sz w:val="24"/>
          <w:szCs w:val="24"/>
        </w:rPr>
        <w:t xml:space="preserve"> </w:t>
      </w:r>
      <w:r>
        <w:rPr>
          <w:spacing w:val="-17"/>
          <w:sz w:val="24"/>
          <w:szCs w:val="24"/>
        </w:rPr>
        <w:t>应加</w:t>
      </w:r>
      <w:r>
        <w:rPr>
          <w:spacing w:val="-53"/>
          <w:sz w:val="24"/>
          <w:szCs w:val="24"/>
        </w:rPr>
        <w:t xml:space="preserve"> </w:t>
      </w:r>
      <w:r>
        <w:rPr>
          <w:spacing w:val="-17"/>
          <w:sz w:val="24"/>
          <w:szCs w:val="24"/>
        </w:rPr>
        <w:t>盖</w:t>
      </w:r>
      <w:r>
        <w:rPr>
          <w:spacing w:val="-57"/>
          <w:sz w:val="24"/>
          <w:szCs w:val="24"/>
        </w:rPr>
        <w:t xml:space="preserve"> </w:t>
      </w:r>
      <w:r>
        <w:rPr>
          <w:spacing w:val="-17"/>
          <w:sz w:val="24"/>
          <w:szCs w:val="24"/>
        </w:rPr>
        <w:t>本</w:t>
      </w:r>
      <w:r>
        <w:rPr>
          <w:spacing w:val="71"/>
          <w:sz w:val="24"/>
          <w:szCs w:val="24"/>
        </w:rPr>
        <w:t xml:space="preserve"> </w:t>
      </w:r>
      <w:r>
        <w:rPr>
          <w:spacing w:val="-17"/>
          <w:sz w:val="24"/>
          <w:szCs w:val="24"/>
        </w:rPr>
        <w:t>单</w:t>
      </w:r>
      <w:r>
        <w:rPr>
          <w:spacing w:val="-55"/>
          <w:sz w:val="24"/>
          <w:szCs w:val="24"/>
        </w:rPr>
        <w:t xml:space="preserve"> </w:t>
      </w:r>
      <w:r>
        <w:rPr>
          <w:spacing w:val="-17"/>
          <w:sz w:val="24"/>
          <w:szCs w:val="24"/>
        </w:rPr>
        <w:t>位</w:t>
      </w:r>
      <w:r>
        <w:rPr>
          <w:spacing w:val="-57"/>
          <w:sz w:val="24"/>
          <w:szCs w:val="24"/>
        </w:rPr>
        <w:t xml:space="preserve"> </w:t>
      </w:r>
      <w:r>
        <w:rPr>
          <w:spacing w:val="-17"/>
          <w:sz w:val="24"/>
          <w:szCs w:val="24"/>
        </w:rPr>
        <w:t>章</w:t>
      </w:r>
      <w:r>
        <w:rPr>
          <w:spacing w:val="-39"/>
          <w:sz w:val="24"/>
          <w:szCs w:val="24"/>
        </w:rPr>
        <w:t xml:space="preserve"> </w:t>
      </w:r>
      <w:r>
        <w:rPr>
          <w:spacing w:val="-17"/>
          <w:sz w:val="24"/>
          <w:szCs w:val="24"/>
        </w:rPr>
        <w:t>； 使</w:t>
      </w:r>
      <w:r>
        <w:rPr>
          <w:spacing w:val="-56"/>
          <w:sz w:val="24"/>
          <w:szCs w:val="24"/>
        </w:rPr>
        <w:t xml:space="preserve"> </w:t>
      </w:r>
      <w:r>
        <w:rPr>
          <w:spacing w:val="-17"/>
          <w:sz w:val="24"/>
          <w:szCs w:val="24"/>
        </w:rPr>
        <w:t>用银</w:t>
      </w:r>
      <w:r>
        <w:rPr>
          <w:spacing w:val="-54"/>
          <w:sz w:val="24"/>
          <w:szCs w:val="24"/>
        </w:rPr>
        <w:t xml:space="preserve"> </w:t>
      </w:r>
      <w:r>
        <w:rPr>
          <w:spacing w:val="-17"/>
          <w:sz w:val="24"/>
          <w:szCs w:val="24"/>
        </w:rPr>
        <w:t>行</w:t>
      </w:r>
      <w:r>
        <w:rPr>
          <w:spacing w:val="-56"/>
          <w:sz w:val="24"/>
          <w:szCs w:val="24"/>
        </w:rPr>
        <w:t xml:space="preserve"> </w:t>
      </w:r>
      <w:r>
        <w:rPr>
          <w:spacing w:val="-17"/>
          <w:sz w:val="24"/>
          <w:szCs w:val="24"/>
        </w:rPr>
        <w:t>保</w:t>
      </w:r>
      <w:r>
        <w:rPr>
          <w:spacing w:val="-37"/>
          <w:sz w:val="24"/>
          <w:szCs w:val="24"/>
        </w:rPr>
        <w:t xml:space="preserve"> </w:t>
      </w:r>
      <w:r>
        <w:rPr>
          <w:spacing w:val="-17"/>
          <w:sz w:val="24"/>
          <w:szCs w:val="24"/>
        </w:rPr>
        <w:t>函</w:t>
      </w:r>
      <w:r>
        <w:rPr>
          <w:spacing w:val="-47"/>
          <w:sz w:val="24"/>
          <w:szCs w:val="24"/>
        </w:rPr>
        <w:t xml:space="preserve"> </w:t>
      </w:r>
      <w:r>
        <w:rPr>
          <w:spacing w:val="-17"/>
          <w:sz w:val="24"/>
          <w:szCs w:val="24"/>
        </w:rPr>
        <w:t>等</w:t>
      </w:r>
      <w:r>
        <w:rPr>
          <w:spacing w:val="-54"/>
          <w:sz w:val="24"/>
          <w:szCs w:val="24"/>
        </w:rPr>
        <w:t xml:space="preserve"> </w:t>
      </w:r>
      <w:r>
        <w:rPr>
          <w:spacing w:val="-17"/>
          <w:sz w:val="24"/>
          <w:szCs w:val="24"/>
        </w:rPr>
        <w:t>其</w:t>
      </w:r>
      <w:r>
        <w:rPr>
          <w:spacing w:val="-58"/>
          <w:sz w:val="24"/>
          <w:szCs w:val="24"/>
        </w:rPr>
        <w:t xml:space="preserve"> </w:t>
      </w:r>
      <w:r>
        <w:rPr>
          <w:spacing w:val="-17"/>
          <w:sz w:val="24"/>
          <w:szCs w:val="24"/>
        </w:rPr>
        <w:t>他</w:t>
      </w:r>
      <w:r>
        <w:rPr>
          <w:spacing w:val="-57"/>
          <w:sz w:val="24"/>
          <w:szCs w:val="24"/>
        </w:rPr>
        <w:t xml:space="preserve"> </w:t>
      </w:r>
      <w:r>
        <w:rPr>
          <w:spacing w:val="-17"/>
          <w:sz w:val="24"/>
          <w:szCs w:val="24"/>
        </w:rPr>
        <w:t>投</w:t>
      </w:r>
      <w:r>
        <w:rPr>
          <w:spacing w:val="-57"/>
          <w:sz w:val="24"/>
          <w:szCs w:val="24"/>
        </w:rPr>
        <w:t xml:space="preserve"> </w:t>
      </w:r>
      <w:r>
        <w:rPr>
          <w:spacing w:val="-17"/>
          <w:sz w:val="24"/>
          <w:szCs w:val="24"/>
        </w:rPr>
        <w:t>标</w:t>
      </w:r>
      <w:r>
        <w:rPr>
          <w:spacing w:val="-54"/>
          <w:sz w:val="24"/>
          <w:szCs w:val="24"/>
        </w:rPr>
        <w:t xml:space="preserve"> </w:t>
      </w:r>
      <w:r>
        <w:rPr>
          <w:spacing w:val="-17"/>
          <w:sz w:val="24"/>
          <w:szCs w:val="24"/>
        </w:rPr>
        <w:t>担</w:t>
      </w:r>
      <w:r>
        <w:rPr>
          <w:spacing w:val="-58"/>
          <w:sz w:val="24"/>
          <w:szCs w:val="24"/>
        </w:rPr>
        <w:t xml:space="preserve"> </w:t>
      </w:r>
      <w:r>
        <w:rPr>
          <w:spacing w:val="-17"/>
          <w:sz w:val="24"/>
          <w:szCs w:val="24"/>
        </w:rPr>
        <w:t>保</w:t>
      </w:r>
      <w:r>
        <w:rPr>
          <w:spacing w:val="-34"/>
          <w:sz w:val="24"/>
          <w:szCs w:val="24"/>
        </w:rPr>
        <w:t xml:space="preserve"> </w:t>
      </w:r>
      <w:r>
        <w:rPr>
          <w:spacing w:val="-17"/>
          <w:sz w:val="24"/>
          <w:szCs w:val="24"/>
        </w:rPr>
        <w:t>函</w:t>
      </w:r>
      <w:r>
        <w:rPr>
          <w:spacing w:val="-42"/>
          <w:sz w:val="24"/>
          <w:szCs w:val="24"/>
        </w:rPr>
        <w:t xml:space="preserve"> </w:t>
      </w:r>
      <w:r>
        <w:rPr>
          <w:spacing w:val="-17"/>
          <w:sz w:val="24"/>
          <w:szCs w:val="24"/>
        </w:rPr>
        <w:t>的 ，</w:t>
      </w:r>
      <w:r>
        <w:rPr>
          <w:spacing w:val="-56"/>
          <w:sz w:val="24"/>
          <w:szCs w:val="24"/>
        </w:rPr>
        <w:t xml:space="preserve"> </w:t>
      </w:r>
      <w:r>
        <w:rPr>
          <w:spacing w:val="-17"/>
          <w:sz w:val="24"/>
          <w:szCs w:val="24"/>
        </w:rPr>
        <w:t>应</w:t>
      </w:r>
      <w:r>
        <w:rPr>
          <w:spacing w:val="-58"/>
          <w:sz w:val="24"/>
          <w:szCs w:val="24"/>
        </w:rPr>
        <w:t xml:space="preserve"> </w:t>
      </w:r>
      <w:r>
        <w:rPr>
          <w:spacing w:val="-17"/>
          <w:sz w:val="24"/>
          <w:szCs w:val="24"/>
        </w:rPr>
        <w:t>将</w:t>
      </w:r>
      <w:r>
        <w:rPr>
          <w:spacing w:val="-54"/>
          <w:sz w:val="24"/>
          <w:szCs w:val="24"/>
        </w:rPr>
        <w:t xml:space="preserve"> </w:t>
      </w:r>
      <w:r>
        <w:rPr>
          <w:spacing w:val="-17"/>
          <w:sz w:val="24"/>
          <w:szCs w:val="24"/>
        </w:rPr>
        <w:t>担</w:t>
      </w:r>
      <w:r>
        <w:rPr>
          <w:spacing w:val="-55"/>
          <w:sz w:val="24"/>
          <w:szCs w:val="24"/>
        </w:rPr>
        <w:t xml:space="preserve"> </w:t>
      </w:r>
      <w:r>
        <w:rPr>
          <w:spacing w:val="-17"/>
          <w:sz w:val="24"/>
          <w:szCs w:val="24"/>
        </w:rPr>
        <w:t>保</w:t>
      </w:r>
      <w:r>
        <w:rPr>
          <w:spacing w:val="-37"/>
          <w:sz w:val="24"/>
          <w:szCs w:val="24"/>
        </w:rPr>
        <w:t xml:space="preserve"> </w:t>
      </w:r>
      <w:r>
        <w:rPr>
          <w:spacing w:val="-17"/>
          <w:sz w:val="24"/>
          <w:szCs w:val="24"/>
        </w:rPr>
        <w:t>函</w:t>
      </w:r>
      <w:r>
        <w:rPr>
          <w:spacing w:val="-54"/>
          <w:sz w:val="24"/>
          <w:szCs w:val="24"/>
        </w:rPr>
        <w:t xml:space="preserve"> </w:t>
      </w:r>
      <w:r>
        <w:rPr>
          <w:spacing w:val="-17"/>
          <w:sz w:val="24"/>
          <w:szCs w:val="24"/>
        </w:rPr>
        <w:t>正</w:t>
      </w:r>
      <w:r>
        <w:rPr>
          <w:spacing w:val="-55"/>
          <w:sz w:val="24"/>
          <w:szCs w:val="24"/>
        </w:rPr>
        <w:t xml:space="preserve"> </w:t>
      </w:r>
      <w:r>
        <w:rPr>
          <w:spacing w:val="-17"/>
          <w:sz w:val="24"/>
          <w:szCs w:val="24"/>
        </w:rPr>
        <w:t>本 ，</w:t>
      </w:r>
      <w:r>
        <w:rPr>
          <w:spacing w:val="-13"/>
          <w:sz w:val="24"/>
          <w:szCs w:val="24"/>
        </w:rPr>
        <w:t>装  订</w:t>
      </w:r>
      <w:r>
        <w:rPr>
          <w:spacing w:val="-41"/>
          <w:sz w:val="24"/>
          <w:szCs w:val="24"/>
        </w:rPr>
        <w:t xml:space="preserve"> </w:t>
      </w:r>
      <w:r>
        <w:rPr>
          <w:spacing w:val="-13"/>
          <w:sz w:val="24"/>
          <w:szCs w:val="24"/>
        </w:rPr>
        <w:t>在</w:t>
      </w:r>
      <w:r>
        <w:rPr>
          <w:spacing w:val="-55"/>
          <w:sz w:val="24"/>
          <w:szCs w:val="24"/>
        </w:rPr>
        <w:t xml:space="preserve"> </w:t>
      </w:r>
      <w:r>
        <w:rPr>
          <w:spacing w:val="-13"/>
          <w:sz w:val="24"/>
          <w:szCs w:val="24"/>
        </w:rPr>
        <w:t>本</w:t>
      </w:r>
      <w:r>
        <w:rPr>
          <w:spacing w:val="-58"/>
          <w:sz w:val="24"/>
          <w:szCs w:val="24"/>
        </w:rPr>
        <w:t xml:space="preserve"> </w:t>
      </w:r>
      <w:r>
        <w:rPr>
          <w:spacing w:val="-13"/>
          <w:sz w:val="24"/>
          <w:szCs w:val="24"/>
        </w:rPr>
        <w:t>部</w:t>
      </w:r>
      <w:r>
        <w:rPr>
          <w:spacing w:val="-56"/>
          <w:sz w:val="24"/>
          <w:szCs w:val="24"/>
        </w:rPr>
        <w:t xml:space="preserve"> </w:t>
      </w:r>
      <w:r>
        <w:rPr>
          <w:spacing w:val="-13"/>
          <w:sz w:val="24"/>
          <w:szCs w:val="24"/>
        </w:rPr>
        <w:t>分</w:t>
      </w:r>
      <w:r>
        <w:rPr>
          <w:spacing w:val="-55"/>
          <w:sz w:val="24"/>
          <w:szCs w:val="24"/>
        </w:rPr>
        <w:t xml:space="preserve"> </w:t>
      </w:r>
      <w:r>
        <w:rPr>
          <w:spacing w:val="-13"/>
          <w:sz w:val="24"/>
          <w:szCs w:val="24"/>
        </w:rPr>
        <w:t>正</w:t>
      </w:r>
      <w:r>
        <w:rPr>
          <w:spacing w:val="-56"/>
          <w:sz w:val="24"/>
          <w:szCs w:val="24"/>
        </w:rPr>
        <w:t xml:space="preserve"> </w:t>
      </w:r>
      <w:r>
        <w:rPr>
          <w:spacing w:val="-13"/>
          <w:sz w:val="24"/>
          <w:szCs w:val="24"/>
        </w:rPr>
        <w:t>本</w:t>
      </w:r>
      <w:r>
        <w:rPr>
          <w:spacing w:val="95"/>
          <w:sz w:val="24"/>
          <w:szCs w:val="24"/>
        </w:rPr>
        <w:t xml:space="preserve"> </w:t>
      </w:r>
      <w:r>
        <w:rPr>
          <w:spacing w:val="-13"/>
          <w:sz w:val="24"/>
          <w:szCs w:val="24"/>
        </w:rPr>
        <w:t>中</w:t>
      </w:r>
      <w:r>
        <w:rPr>
          <w:spacing w:val="-29"/>
          <w:sz w:val="24"/>
          <w:szCs w:val="24"/>
        </w:rPr>
        <w:t xml:space="preserve"> </w:t>
      </w:r>
      <w:r>
        <w:rPr>
          <w:spacing w:val="-13"/>
          <w:sz w:val="24"/>
          <w:szCs w:val="24"/>
        </w:rPr>
        <w:t>；</w:t>
      </w:r>
      <w:r>
        <w:rPr>
          <w:spacing w:val="-59"/>
          <w:sz w:val="24"/>
          <w:szCs w:val="24"/>
        </w:rPr>
        <w:t xml:space="preserve"> </w:t>
      </w:r>
      <w:r>
        <w:rPr>
          <w:spacing w:val="-13"/>
          <w:sz w:val="24"/>
          <w:szCs w:val="24"/>
        </w:rPr>
        <w:t>如</w:t>
      </w:r>
      <w:r>
        <w:rPr>
          <w:spacing w:val="-57"/>
          <w:sz w:val="24"/>
          <w:szCs w:val="24"/>
        </w:rPr>
        <w:t xml:space="preserve"> </w:t>
      </w:r>
      <w:r>
        <w:rPr>
          <w:spacing w:val="-13"/>
          <w:sz w:val="24"/>
          <w:szCs w:val="24"/>
        </w:rPr>
        <w:t>采</w:t>
      </w:r>
      <w:r>
        <w:rPr>
          <w:spacing w:val="-61"/>
          <w:sz w:val="24"/>
          <w:szCs w:val="24"/>
        </w:rPr>
        <w:t xml:space="preserve"> </w:t>
      </w:r>
      <w:r>
        <w:rPr>
          <w:spacing w:val="-13"/>
          <w:sz w:val="24"/>
          <w:szCs w:val="24"/>
        </w:rPr>
        <w:t>用政</w:t>
      </w:r>
      <w:r>
        <w:rPr>
          <w:spacing w:val="-60"/>
          <w:sz w:val="24"/>
          <w:szCs w:val="24"/>
        </w:rPr>
        <w:t xml:space="preserve"> </w:t>
      </w:r>
      <w:r>
        <w:rPr>
          <w:spacing w:val="-13"/>
          <w:sz w:val="24"/>
          <w:szCs w:val="24"/>
        </w:rPr>
        <w:t>府</w:t>
      </w:r>
      <w:r>
        <w:rPr>
          <w:spacing w:val="-57"/>
          <w:sz w:val="24"/>
          <w:szCs w:val="24"/>
        </w:rPr>
        <w:t xml:space="preserve"> </w:t>
      </w:r>
      <w:r>
        <w:rPr>
          <w:spacing w:val="-13"/>
          <w:sz w:val="24"/>
          <w:szCs w:val="24"/>
        </w:rPr>
        <w:t>采</w:t>
      </w:r>
      <w:r>
        <w:rPr>
          <w:spacing w:val="-60"/>
          <w:sz w:val="24"/>
          <w:szCs w:val="24"/>
        </w:rPr>
        <w:t xml:space="preserve"> </w:t>
      </w:r>
      <w:r>
        <w:rPr>
          <w:spacing w:val="-13"/>
          <w:sz w:val="24"/>
          <w:szCs w:val="24"/>
        </w:rPr>
        <w:t>购</w:t>
      </w:r>
      <w:r>
        <w:rPr>
          <w:spacing w:val="-61"/>
          <w:sz w:val="24"/>
          <w:szCs w:val="24"/>
        </w:rPr>
        <w:t xml:space="preserve"> </w:t>
      </w:r>
      <w:r>
        <w:rPr>
          <w:spacing w:val="-13"/>
          <w:sz w:val="24"/>
          <w:szCs w:val="24"/>
        </w:rPr>
        <w:t>信</w:t>
      </w:r>
      <w:r>
        <w:rPr>
          <w:spacing w:val="-59"/>
          <w:sz w:val="24"/>
          <w:szCs w:val="24"/>
        </w:rPr>
        <w:t xml:space="preserve"> </w:t>
      </w:r>
      <w:r>
        <w:rPr>
          <w:spacing w:val="-13"/>
          <w:sz w:val="24"/>
          <w:szCs w:val="24"/>
        </w:rPr>
        <w:t>用担</w:t>
      </w:r>
      <w:r>
        <w:rPr>
          <w:spacing w:val="-58"/>
          <w:sz w:val="24"/>
          <w:szCs w:val="24"/>
        </w:rPr>
        <w:t xml:space="preserve"> </w:t>
      </w:r>
      <w:r>
        <w:rPr>
          <w:spacing w:val="-13"/>
          <w:sz w:val="24"/>
          <w:szCs w:val="24"/>
        </w:rPr>
        <w:t>保</w:t>
      </w:r>
      <w:r>
        <w:rPr>
          <w:spacing w:val="-61"/>
          <w:sz w:val="24"/>
          <w:szCs w:val="24"/>
        </w:rPr>
        <w:t xml:space="preserve"> </w:t>
      </w:r>
      <w:r>
        <w:rPr>
          <w:spacing w:val="-13"/>
          <w:sz w:val="24"/>
          <w:szCs w:val="24"/>
        </w:rPr>
        <w:t>形式</w:t>
      </w:r>
      <w:r>
        <w:rPr>
          <w:spacing w:val="-46"/>
          <w:sz w:val="24"/>
          <w:szCs w:val="24"/>
        </w:rPr>
        <w:t xml:space="preserve"> </w:t>
      </w:r>
      <w:r>
        <w:rPr>
          <w:spacing w:val="-13"/>
          <w:sz w:val="24"/>
          <w:szCs w:val="24"/>
        </w:rPr>
        <w:t>的</w:t>
      </w:r>
      <w:r>
        <w:rPr>
          <w:spacing w:val="-35"/>
          <w:sz w:val="24"/>
          <w:szCs w:val="24"/>
        </w:rPr>
        <w:t xml:space="preserve"> </w:t>
      </w:r>
      <w:r>
        <w:rPr>
          <w:spacing w:val="-13"/>
          <w:sz w:val="24"/>
          <w:szCs w:val="24"/>
        </w:rPr>
        <w:t>，</w:t>
      </w:r>
      <w:r>
        <w:rPr>
          <w:spacing w:val="-61"/>
          <w:sz w:val="24"/>
          <w:szCs w:val="24"/>
        </w:rPr>
        <w:t xml:space="preserve"> </w:t>
      </w:r>
      <w:r>
        <w:rPr>
          <w:spacing w:val="-13"/>
          <w:sz w:val="24"/>
          <w:szCs w:val="24"/>
        </w:rPr>
        <w:t>应</w:t>
      </w:r>
      <w:r>
        <w:rPr>
          <w:spacing w:val="-57"/>
          <w:sz w:val="24"/>
          <w:szCs w:val="24"/>
        </w:rPr>
        <w:t xml:space="preserve"> </w:t>
      </w:r>
      <w:r>
        <w:rPr>
          <w:spacing w:val="-13"/>
          <w:sz w:val="24"/>
          <w:szCs w:val="24"/>
        </w:rPr>
        <w:t>使</w:t>
      </w:r>
      <w:r>
        <w:rPr>
          <w:spacing w:val="-61"/>
          <w:sz w:val="24"/>
          <w:szCs w:val="24"/>
        </w:rPr>
        <w:t xml:space="preserve"> </w:t>
      </w:r>
      <w:r>
        <w:rPr>
          <w:spacing w:val="-13"/>
          <w:sz w:val="24"/>
          <w:szCs w:val="24"/>
        </w:rPr>
        <w:t>用（ 响</w:t>
      </w:r>
      <w:r>
        <w:rPr>
          <w:spacing w:val="-64"/>
          <w:sz w:val="24"/>
          <w:szCs w:val="24"/>
        </w:rPr>
        <w:t xml:space="preserve"> </w:t>
      </w:r>
      <w:r>
        <w:rPr>
          <w:spacing w:val="-13"/>
          <w:sz w:val="24"/>
          <w:szCs w:val="24"/>
        </w:rPr>
        <w:t>应</w:t>
      </w:r>
      <w:r>
        <w:rPr>
          <w:spacing w:val="-60"/>
          <w:sz w:val="24"/>
          <w:szCs w:val="24"/>
        </w:rPr>
        <w:t xml:space="preserve"> </w:t>
      </w:r>
      <w:r>
        <w:rPr>
          <w:spacing w:val="-13"/>
          <w:sz w:val="24"/>
          <w:szCs w:val="24"/>
        </w:rPr>
        <w:t>文</w:t>
      </w:r>
      <w:r>
        <w:rPr>
          <w:spacing w:val="-64"/>
          <w:sz w:val="24"/>
          <w:szCs w:val="24"/>
        </w:rPr>
        <w:t xml:space="preserve"> </w:t>
      </w:r>
      <w:r>
        <w:rPr>
          <w:spacing w:val="-13"/>
          <w:sz w:val="24"/>
          <w:szCs w:val="24"/>
        </w:rPr>
        <w:t>件</w:t>
      </w:r>
      <w:r>
        <w:rPr>
          <w:spacing w:val="-8"/>
          <w:sz w:val="24"/>
          <w:szCs w:val="24"/>
        </w:rPr>
        <w:t>格</w:t>
      </w:r>
      <w:r>
        <w:rPr>
          <w:spacing w:val="-44"/>
          <w:sz w:val="24"/>
          <w:szCs w:val="24"/>
        </w:rPr>
        <w:t xml:space="preserve"> </w:t>
      </w:r>
      <w:r>
        <w:rPr>
          <w:spacing w:val="-8"/>
          <w:sz w:val="24"/>
          <w:szCs w:val="24"/>
        </w:rPr>
        <w:t>式</w:t>
      </w:r>
      <w:r>
        <w:rPr>
          <w:spacing w:val="-37"/>
          <w:sz w:val="24"/>
          <w:szCs w:val="24"/>
        </w:rPr>
        <w:t xml:space="preserve"> </w:t>
      </w:r>
      <w:r>
        <w:rPr>
          <w:spacing w:val="-8"/>
          <w:sz w:val="24"/>
          <w:szCs w:val="24"/>
        </w:rPr>
        <w:t>四</w:t>
      </w:r>
      <w:r>
        <w:rPr>
          <w:spacing w:val="-45"/>
          <w:sz w:val="24"/>
          <w:szCs w:val="24"/>
        </w:rPr>
        <w:t xml:space="preserve"> </w:t>
      </w:r>
      <w:r>
        <w:rPr>
          <w:spacing w:val="-8"/>
          <w:sz w:val="24"/>
          <w:szCs w:val="24"/>
        </w:rPr>
        <w:t>） ,将</w:t>
      </w:r>
      <w:r>
        <w:rPr>
          <w:spacing w:val="-58"/>
          <w:sz w:val="24"/>
          <w:szCs w:val="24"/>
        </w:rPr>
        <w:t xml:space="preserve"> </w:t>
      </w:r>
      <w:r>
        <w:rPr>
          <w:spacing w:val="-8"/>
          <w:sz w:val="24"/>
          <w:szCs w:val="24"/>
        </w:rPr>
        <w:t>原</w:t>
      </w:r>
      <w:r>
        <w:rPr>
          <w:spacing w:val="-66"/>
          <w:sz w:val="24"/>
          <w:szCs w:val="24"/>
        </w:rPr>
        <w:t xml:space="preserve"> </w:t>
      </w:r>
      <w:r>
        <w:rPr>
          <w:spacing w:val="-8"/>
          <w:sz w:val="24"/>
          <w:szCs w:val="24"/>
        </w:rPr>
        <w:t>件</w:t>
      </w:r>
      <w:r>
        <w:rPr>
          <w:spacing w:val="-60"/>
          <w:sz w:val="24"/>
          <w:szCs w:val="24"/>
        </w:rPr>
        <w:t xml:space="preserve"> </w:t>
      </w:r>
      <w:r>
        <w:rPr>
          <w:spacing w:val="-8"/>
          <w:sz w:val="24"/>
          <w:szCs w:val="24"/>
        </w:rPr>
        <w:t>装</w:t>
      </w:r>
      <w:r>
        <w:rPr>
          <w:spacing w:val="-62"/>
          <w:sz w:val="24"/>
          <w:szCs w:val="24"/>
        </w:rPr>
        <w:t xml:space="preserve"> </w:t>
      </w:r>
      <w:r>
        <w:rPr>
          <w:spacing w:val="-8"/>
          <w:sz w:val="24"/>
          <w:szCs w:val="24"/>
        </w:rPr>
        <w:t>订</w:t>
      </w:r>
      <w:r>
        <w:rPr>
          <w:spacing w:val="-64"/>
          <w:sz w:val="24"/>
          <w:szCs w:val="24"/>
        </w:rPr>
        <w:t xml:space="preserve"> </w:t>
      </w:r>
      <w:r>
        <w:rPr>
          <w:spacing w:val="-8"/>
          <w:sz w:val="24"/>
          <w:szCs w:val="24"/>
        </w:rPr>
        <w:t>在</w:t>
      </w:r>
      <w:r>
        <w:rPr>
          <w:spacing w:val="-62"/>
          <w:sz w:val="24"/>
          <w:szCs w:val="24"/>
        </w:rPr>
        <w:t xml:space="preserve"> </w:t>
      </w:r>
      <w:r>
        <w:rPr>
          <w:spacing w:val="-8"/>
          <w:sz w:val="24"/>
          <w:szCs w:val="24"/>
        </w:rPr>
        <w:t>本</w:t>
      </w:r>
      <w:r>
        <w:rPr>
          <w:spacing w:val="-65"/>
          <w:sz w:val="24"/>
          <w:szCs w:val="24"/>
        </w:rPr>
        <w:t xml:space="preserve"> </w:t>
      </w:r>
      <w:r>
        <w:rPr>
          <w:spacing w:val="-8"/>
          <w:sz w:val="24"/>
          <w:szCs w:val="24"/>
        </w:rPr>
        <w:t>部分正本中。</w:t>
      </w:r>
    </w:p>
    <w:p w14:paraId="55BA731F">
      <w:pPr>
        <w:spacing w:before="27"/>
      </w:pPr>
    </w:p>
    <w:p w14:paraId="302A2F9C">
      <w:pPr>
        <w:spacing w:before="26"/>
      </w:pPr>
    </w:p>
    <w:p w14:paraId="047C7179">
      <w:pPr>
        <w:spacing w:before="26"/>
      </w:pPr>
    </w:p>
    <w:p w14:paraId="7FF8959E">
      <w:pPr>
        <w:spacing w:before="26"/>
      </w:pPr>
    </w:p>
    <w:tbl>
      <w:tblPr>
        <w:tblStyle w:val="10"/>
        <w:tblW w:w="7881" w:type="dxa"/>
        <w:tblInd w:w="16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1"/>
      </w:tblGrid>
      <w:tr w14:paraId="77A5D3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3" w:hRule="atLeast"/>
        </w:trPr>
        <w:tc>
          <w:tcPr>
            <w:tcW w:w="7881" w:type="dxa"/>
            <w:vAlign w:val="top"/>
          </w:tcPr>
          <w:p w14:paraId="59CEF437">
            <w:pPr>
              <w:spacing w:line="271" w:lineRule="auto"/>
              <w:rPr>
                <w:rFonts w:ascii="Arial"/>
                <w:sz w:val="21"/>
              </w:rPr>
            </w:pPr>
          </w:p>
          <w:p w14:paraId="0DC1F76B">
            <w:pPr>
              <w:spacing w:line="271" w:lineRule="auto"/>
              <w:rPr>
                <w:rFonts w:ascii="Arial"/>
                <w:sz w:val="21"/>
              </w:rPr>
            </w:pPr>
          </w:p>
          <w:p w14:paraId="36A2E3DA">
            <w:pPr>
              <w:spacing w:line="271" w:lineRule="auto"/>
              <w:rPr>
                <w:rFonts w:ascii="Arial"/>
                <w:sz w:val="21"/>
              </w:rPr>
            </w:pPr>
          </w:p>
          <w:p w14:paraId="644A5C67">
            <w:pPr>
              <w:spacing w:line="271" w:lineRule="auto"/>
              <w:rPr>
                <w:rFonts w:ascii="Arial"/>
                <w:sz w:val="21"/>
              </w:rPr>
            </w:pPr>
          </w:p>
          <w:p w14:paraId="55F156F6">
            <w:pPr>
              <w:spacing w:line="271" w:lineRule="auto"/>
              <w:rPr>
                <w:rFonts w:ascii="Arial"/>
                <w:sz w:val="21"/>
              </w:rPr>
            </w:pPr>
          </w:p>
          <w:p w14:paraId="4CED02B1">
            <w:pPr>
              <w:spacing w:line="272" w:lineRule="auto"/>
              <w:rPr>
                <w:rFonts w:ascii="Arial"/>
                <w:sz w:val="21"/>
              </w:rPr>
            </w:pPr>
          </w:p>
          <w:p w14:paraId="3908EA2E">
            <w:pPr>
              <w:pStyle w:val="11"/>
              <w:spacing w:before="78" w:line="221" w:lineRule="auto"/>
              <w:ind w:left="2918"/>
              <w:rPr>
                <w:sz w:val="24"/>
                <w:szCs w:val="24"/>
              </w:rPr>
            </w:pPr>
            <w:r>
              <w:rPr>
                <w:b/>
                <w:bCs/>
                <w:spacing w:val="21"/>
                <w:sz w:val="24"/>
                <w:szCs w:val="24"/>
              </w:rPr>
              <w:t>投标保证金汇款凭证</w:t>
            </w:r>
          </w:p>
        </w:tc>
      </w:tr>
    </w:tbl>
    <w:p w14:paraId="7DB8DF35">
      <w:pPr>
        <w:rPr>
          <w:rFonts w:ascii="Arial"/>
          <w:sz w:val="21"/>
        </w:rPr>
      </w:pPr>
    </w:p>
    <w:p w14:paraId="33AB93D7">
      <w:pPr>
        <w:rPr>
          <w:rFonts w:ascii="Arial" w:hAnsi="Arial" w:eastAsia="Arial" w:cs="Arial"/>
          <w:sz w:val="21"/>
          <w:szCs w:val="21"/>
        </w:rPr>
        <w:sectPr>
          <w:footerReference r:id="rId67" w:type="default"/>
          <w:pgSz w:w="11900" w:h="16840"/>
          <w:pgMar w:top="400" w:right="1121" w:bottom="1299" w:left="1110" w:header="0" w:footer="1085" w:gutter="0"/>
          <w:pgNumType w:fmt="decimal"/>
          <w:cols w:space="720" w:num="1"/>
        </w:sectPr>
      </w:pPr>
    </w:p>
    <w:p w14:paraId="5137A592">
      <w:pPr>
        <w:spacing w:line="284" w:lineRule="auto"/>
        <w:rPr>
          <w:rFonts w:ascii="Arial"/>
          <w:sz w:val="21"/>
        </w:rPr>
      </w:pPr>
    </w:p>
    <w:p w14:paraId="64C8F1BB">
      <w:pPr>
        <w:spacing w:line="285" w:lineRule="auto"/>
        <w:rPr>
          <w:rFonts w:ascii="Arial"/>
          <w:sz w:val="21"/>
        </w:rPr>
      </w:pPr>
    </w:p>
    <w:p w14:paraId="474692B8">
      <w:pPr>
        <w:spacing w:line="285" w:lineRule="auto"/>
        <w:rPr>
          <w:rFonts w:ascii="Arial"/>
          <w:sz w:val="21"/>
        </w:rPr>
      </w:pPr>
    </w:p>
    <w:p w14:paraId="6CE0CA30">
      <w:pPr>
        <w:spacing w:line="285" w:lineRule="auto"/>
        <w:rPr>
          <w:rFonts w:ascii="Arial"/>
          <w:sz w:val="21"/>
        </w:rPr>
      </w:pPr>
    </w:p>
    <w:p w14:paraId="76FD22E1">
      <w:pPr>
        <w:spacing w:line="285" w:lineRule="auto"/>
        <w:rPr>
          <w:rFonts w:ascii="Arial"/>
          <w:sz w:val="21"/>
        </w:rPr>
      </w:pPr>
    </w:p>
    <w:p w14:paraId="7EAA3CBA">
      <w:pPr>
        <w:pStyle w:val="6"/>
        <w:spacing w:before="78" w:line="221" w:lineRule="auto"/>
        <w:ind w:left="1446"/>
        <w:rPr>
          <w:sz w:val="24"/>
          <w:szCs w:val="24"/>
        </w:rPr>
      </w:pPr>
      <w:r>
        <w:rPr>
          <w:spacing w:val="31"/>
          <w:sz w:val="24"/>
          <w:szCs w:val="24"/>
        </w:rPr>
        <w:t>政府采购投标保函（</w:t>
      </w:r>
      <w:r>
        <w:rPr>
          <w:spacing w:val="-28"/>
          <w:sz w:val="24"/>
          <w:szCs w:val="24"/>
        </w:rPr>
        <w:t xml:space="preserve"> </w:t>
      </w:r>
      <w:r>
        <w:rPr>
          <w:spacing w:val="31"/>
          <w:sz w:val="24"/>
          <w:szCs w:val="24"/>
        </w:rPr>
        <w:t>项目用</w:t>
      </w:r>
      <w:r>
        <w:rPr>
          <w:spacing w:val="-44"/>
          <w:sz w:val="24"/>
          <w:szCs w:val="24"/>
        </w:rPr>
        <w:t xml:space="preserve"> </w:t>
      </w:r>
      <w:r>
        <w:rPr>
          <w:spacing w:val="-31"/>
          <w:sz w:val="24"/>
          <w:szCs w:val="24"/>
        </w:rPr>
        <w:t>）（</w:t>
      </w:r>
      <w:r>
        <w:rPr>
          <w:spacing w:val="31"/>
          <w:sz w:val="24"/>
          <w:szCs w:val="24"/>
        </w:rPr>
        <w:t>响应文件格式四）</w:t>
      </w:r>
    </w:p>
    <w:p w14:paraId="5975F15D">
      <w:pPr>
        <w:pStyle w:val="6"/>
        <w:spacing w:before="137" w:line="224" w:lineRule="auto"/>
        <w:rPr>
          <w:sz w:val="24"/>
          <w:szCs w:val="24"/>
        </w:rPr>
      </w:pPr>
      <w:r>
        <w:rPr>
          <w:spacing w:val="-4"/>
          <w:sz w:val="24"/>
          <w:szCs w:val="24"/>
        </w:rPr>
        <w:t>编号：</w:t>
      </w:r>
    </w:p>
    <w:p w14:paraId="38D50095">
      <w:pPr>
        <w:pStyle w:val="6"/>
        <w:tabs>
          <w:tab w:val="left" w:pos="2300"/>
        </w:tabs>
        <w:spacing w:before="55" w:line="222" w:lineRule="auto"/>
        <w:ind w:left="111"/>
        <w:rPr>
          <w:sz w:val="24"/>
          <w:szCs w:val="24"/>
        </w:rPr>
      </w:pPr>
      <w:r>
        <w:rPr>
          <w:sz w:val="24"/>
          <w:szCs w:val="24"/>
          <w:u w:val="single" w:color="auto"/>
        </w:rPr>
        <w:tab/>
      </w:r>
      <w:r>
        <w:rPr>
          <w:spacing w:val="28"/>
          <w:sz w:val="24"/>
          <w:szCs w:val="24"/>
        </w:rPr>
        <w:t>（</w:t>
      </w:r>
      <w:r>
        <w:rPr>
          <w:spacing w:val="-27"/>
          <w:sz w:val="24"/>
          <w:szCs w:val="24"/>
        </w:rPr>
        <w:t xml:space="preserve"> </w:t>
      </w:r>
      <w:r>
        <w:rPr>
          <w:spacing w:val="28"/>
          <w:sz w:val="24"/>
          <w:szCs w:val="24"/>
        </w:rPr>
        <w:t>采购人或采购代理机构</w:t>
      </w:r>
      <w:r>
        <w:rPr>
          <w:sz w:val="24"/>
          <w:szCs w:val="24"/>
        </w:rPr>
        <w:t>）</w:t>
      </w:r>
      <w:r>
        <w:rPr>
          <w:spacing w:val="-48"/>
          <w:sz w:val="24"/>
          <w:szCs w:val="24"/>
        </w:rPr>
        <w:t xml:space="preserve"> </w:t>
      </w:r>
      <w:r>
        <w:rPr>
          <w:sz w:val="24"/>
          <w:szCs w:val="24"/>
        </w:rPr>
        <w:t>：</w:t>
      </w:r>
    </w:p>
    <w:p w14:paraId="2D203F4F">
      <w:pPr>
        <w:pStyle w:val="6"/>
        <w:spacing w:before="82" w:line="265" w:lineRule="auto"/>
        <w:ind w:left="6" w:right="45" w:firstLine="513"/>
        <w:jc w:val="both"/>
        <w:rPr>
          <w:sz w:val="24"/>
          <w:szCs w:val="24"/>
        </w:rPr>
      </w:pPr>
      <w:r>
        <w:rPr>
          <w:sz w:val="24"/>
          <w:szCs w:val="24"/>
        </w:rPr>
        <w:t>鉴于</w:t>
      </w:r>
      <w:r>
        <w:rPr>
          <w:spacing w:val="-106"/>
          <w:sz w:val="24"/>
          <w:szCs w:val="24"/>
        </w:rPr>
        <w:t xml:space="preserve"> </w:t>
      </w:r>
      <w:r>
        <w:rPr>
          <w:sz w:val="24"/>
          <w:szCs w:val="24"/>
          <w:u w:val="single" w:color="auto"/>
        </w:rPr>
        <w:t xml:space="preserve">         </w:t>
      </w:r>
      <w:r>
        <w:rPr>
          <w:sz w:val="24"/>
          <w:szCs w:val="24"/>
        </w:rPr>
        <w:t>（以下简称“投标人</w:t>
      </w:r>
      <w:r>
        <w:rPr>
          <w:spacing w:val="-78"/>
          <w:sz w:val="24"/>
          <w:szCs w:val="24"/>
        </w:rPr>
        <w:t xml:space="preserve"> </w:t>
      </w:r>
      <w:r>
        <w:rPr>
          <w:sz w:val="24"/>
          <w:szCs w:val="24"/>
        </w:rPr>
        <w:t>”</w:t>
      </w:r>
      <w:r>
        <w:rPr>
          <w:spacing w:val="-29"/>
          <w:sz w:val="24"/>
          <w:szCs w:val="24"/>
        </w:rPr>
        <w:t xml:space="preserve"> </w:t>
      </w:r>
      <w:r>
        <w:rPr>
          <w:sz w:val="24"/>
          <w:szCs w:val="24"/>
        </w:rPr>
        <w:t>）拟参加编号为</w:t>
      </w:r>
      <w:r>
        <w:rPr>
          <w:spacing w:val="-108"/>
          <w:sz w:val="24"/>
          <w:szCs w:val="24"/>
        </w:rPr>
        <w:t xml:space="preserve"> </w:t>
      </w:r>
      <w:r>
        <w:rPr>
          <w:spacing w:val="5"/>
          <w:sz w:val="24"/>
          <w:szCs w:val="24"/>
          <w:u w:val="single" w:color="auto"/>
        </w:rPr>
        <w:t xml:space="preserve">        </w:t>
      </w:r>
      <w:r>
        <w:rPr>
          <w:spacing w:val="-89"/>
          <w:sz w:val="24"/>
          <w:szCs w:val="24"/>
        </w:rPr>
        <w:t xml:space="preserve"> </w:t>
      </w:r>
      <w:r>
        <w:rPr>
          <w:sz w:val="24"/>
          <w:szCs w:val="24"/>
        </w:rPr>
        <w:t>的</w:t>
      </w:r>
      <w:r>
        <w:rPr>
          <w:spacing w:val="-24"/>
          <w:sz w:val="24"/>
          <w:szCs w:val="24"/>
        </w:rPr>
        <w:t xml:space="preserve"> </w:t>
      </w:r>
      <w:r>
        <w:rPr>
          <w:sz w:val="24"/>
          <w:szCs w:val="24"/>
        </w:rPr>
        <w:t>项 目（</w:t>
      </w:r>
      <w:r>
        <w:rPr>
          <w:spacing w:val="44"/>
          <w:sz w:val="24"/>
          <w:szCs w:val="24"/>
        </w:rPr>
        <w:t xml:space="preserve"> </w:t>
      </w:r>
      <w:r>
        <w:rPr>
          <w:sz w:val="24"/>
          <w:szCs w:val="24"/>
        </w:rPr>
        <w:t>以下简称</w:t>
      </w:r>
      <w:r>
        <w:rPr>
          <w:spacing w:val="-21"/>
          <w:sz w:val="24"/>
          <w:szCs w:val="24"/>
        </w:rPr>
        <w:t>“</w:t>
      </w:r>
      <w:r>
        <w:rPr>
          <w:spacing w:val="-20"/>
          <w:sz w:val="24"/>
          <w:szCs w:val="24"/>
        </w:rPr>
        <w:t xml:space="preserve"> </w:t>
      </w:r>
      <w:r>
        <w:rPr>
          <w:spacing w:val="-21"/>
          <w:sz w:val="24"/>
          <w:szCs w:val="24"/>
        </w:rPr>
        <w:t>本项</w:t>
      </w:r>
      <w:r>
        <w:rPr>
          <w:spacing w:val="70"/>
          <w:sz w:val="24"/>
          <w:szCs w:val="24"/>
        </w:rPr>
        <w:t xml:space="preserve"> </w:t>
      </w:r>
      <w:r>
        <w:rPr>
          <w:spacing w:val="-21"/>
          <w:sz w:val="24"/>
          <w:szCs w:val="24"/>
        </w:rPr>
        <w:t>目</w:t>
      </w:r>
      <w:r>
        <w:rPr>
          <w:spacing w:val="-52"/>
          <w:sz w:val="24"/>
          <w:szCs w:val="24"/>
        </w:rPr>
        <w:t xml:space="preserve"> </w:t>
      </w:r>
      <w:r>
        <w:rPr>
          <w:spacing w:val="-21"/>
          <w:sz w:val="24"/>
          <w:szCs w:val="24"/>
        </w:rPr>
        <w:t>”</w:t>
      </w:r>
      <w:r>
        <w:rPr>
          <w:spacing w:val="-81"/>
          <w:sz w:val="24"/>
          <w:szCs w:val="24"/>
        </w:rPr>
        <w:t xml:space="preserve"> </w:t>
      </w:r>
      <w:r>
        <w:rPr>
          <w:spacing w:val="-21"/>
          <w:sz w:val="24"/>
          <w:szCs w:val="24"/>
        </w:rPr>
        <w:t>）</w:t>
      </w:r>
      <w:r>
        <w:rPr>
          <w:spacing w:val="-69"/>
          <w:sz w:val="24"/>
          <w:szCs w:val="24"/>
        </w:rPr>
        <w:t xml:space="preserve"> </w:t>
      </w:r>
      <w:r>
        <w:rPr>
          <w:spacing w:val="-21"/>
          <w:sz w:val="24"/>
          <w:szCs w:val="24"/>
        </w:rPr>
        <w:t>投</w:t>
      </w:r>
      <w:r>
        <w:rPr>
          <w:spacing w:val="-69"/>
          <w:sz w:val="24"/>
          <w:szCs w:val="24"/>
        </w:rPr>
        <w:t xml:space="preserve"> </w:t>
      </w:r>
      <w:r>
        <w:rPr>
          <w:spacing w:val="-21"/>
          <w:sz w:val="24"/>
          <w:szCs w:val="24"/>
        </w:rPr>
        <w:t>标</w:t>
      </w:r>
      <w:r>
        <w:rPr>
          <w:spacing w:val="-46"/>
          <w:sz w:val="24"/>
          <w:szCs w:val="24"/>
        </w:rPr>
        <w:t xml:space="preserve"> </w:t>
      </w:r>
      <w:r>
        <w:rPr>
          <w:spacing w:val="-21"/>
          <w:sz w:val="24"/>
          <w:szCs w:val="24"/>
        </w:rPr>
        <w:t>，</w:t>
      </w:r>
      <w:r>
        <w:rPr>
          <w:spacing w:val="-67"/>
          <w:sz w:val="24"/>
          <w:szCs w:val="24"/>
        </w:rPr>
        <w:t xml:space="preserve"> </w:t>
      </w:r>
      <w:r>
        <w:rPr>
          <w:spacing w:val="-21"/>
          <w:sz w:val="24"/>
          <w:szCs w:val="24"/>
        </w:rPr>
        <w:t>根</w:t>
      </w:r>
      <w:r>
        <w:rPr>
          <w:spacing w:val="-68"/>
          <w:sz w:val="24"/>
          <w:szCs w:val="24"/>
        </w:rPr>
        <w:t xml:space="preserve"> </w:t>
      </w:r>
      <w:r>
        <w:rPr>
          <w:spacing w:val="-21"/>
          <w:sz w:val="24"/>
          <w:szCs w:val="24"/>
        </w:rPr>
        <w:t>据</w:t>
      </w:r>
      <w:r>
        <w:rPr>
          <w:spacing w:val="-67"/>
          <w:sz w:val="24"/>
          <w:szCs w:val="24"/>
        </w:rPr>
        <w:t xml:space="preserve"> </w:t>
      </w:r>
      <w:r>
        <w:rPr>
          <w:spacing w:val="-21"/>
          <w:sz w:val="24"/>
          <w:szCs w:val="24"/>
        </w:rPr>
        <w:t>本</w:t>
      </w:r>
      <w:r>
        <w:rPr>
          <w:spacing w:val="-65"/>
          <w:sz w:val="24"/>
          <w:szCs w:val="24"/>
        </w:rPr>
        <w:t xml:space="preserve"> </w:t>
      </w:r>
      <w:r>
        <w:rPr>
          <w:spacing w:val="-21"/>
          <w:sz w:val="24"/>
          <w:szCs w:val="24"/>
        </w:rPr>
        <w:t>项</w:t>
      </w:r>
      <w:r>
        <w:rPr>
          <w:spacing w:val="25"/>
          <w:sz w:val="24"/>
          <w:szCs w:val="24"/>
        </w:rPr>
        <w:t xml:space="preserve"> </w:t>
      </w:r>
      <w:r>
        <w:rPr>
          <w:spacing w:val="-21"/>
          <w:sz w:val="24"/>
          <w:szCs w:val="24"/>
        </w:rPr>
        <w:t>目</w:t>
      </w:r>
      <w:r>
        <w:rPr>
          <w:spacing w:val="-69"/>
          <w:sz w:val="24"/>
          <w:szCs w:val="24"/>
        </w:rPr>
        <w:t xml:space="preserve"> </w:t>
      </w:r>
      <w:r>
        <w:rPr>
          <w:spacing w:val="-21"/>
          <w:sz w:val="24"/>
          <w:szCs w:val="24"/>
        </w:rPr>
        <w:t>磋</w:t>
      </w:r>
      <w:r>
        <w:rPr>
          <w:spacing w:val="-59"/>
          <w:sz w:val="24"/>
          <w:szCs w:val="24"/>
        </w:rPr>
        <w:t xml:space="preserve"> </w:t>
      </w:r>
      <w:r>
        <w:rPr>
          <w:spacing w:val="-21"/>
          <w:sz w:val="24"/>
          <w:szCs w:val="24"/>
        </w:rPr>
        <w:t>商</w:t>
      </w:r>
      <w:r>
        <w:rPr>
          <w:spacing w:val="-69"/>
          <w:sz w:val="24"/>
          <w:szCs w:val="24"/>
        </w:rPr>
        <w:t xml:space="preserve"> </w:t>
      </w:r>
      <w:r>
        <w:rPr>
          <w:spacing w:val="-21"/>
          <w:sz w:val="24"/>
          <w:szCs w:val="24"/>
        </w:rPr>
        <w:t>文</w:t>
      </w:r>
      <w:r>
        <w:rPr>
          <w:spacing w:val="-65"/>
          <w:sz w:val="24"/>
          <w:szCs w:val="24"/>
        </w:rPr>
        <w:t xml:space="preserve"> </w:t>
      </w:r>
      <w:r>
        <w:rPr>
          <w:spacing w:val="-21"/>
          <w:sz w:val="24"/>
          <w:szCs w:val="24"/>
        </w:rPr>
        <w:t>件</w:t>
      </w:r>
      <w:r>
        <w:rPr>
          <w:spacing w:val="-47"/>
          <w:sz w:val="24"/>
          <w:szCs w:val="24"/>
        </w:rPr>
        <w:t xml:space="preserve"> </w:t>
      </w:r>
      <w:r>
        <w:rPr>
          <w:spacing w:val="-21"/>
          <w:sz w:val="24"/>
          <w:szCs w:val="24"/>
        </w:rPr>
        <w:t>，</w:t>
      </w:r>
      <w:r>
        <w:rPr>
          <w:spacing w:val="-67"/>
          <w:sz w:val="24"/>
          <w:szCs w:val="24"/>
        </w:rPr>
        <w:t xml:space="preserve"> </w:t>
      </w:r>
      <w:r>
        <w:rPr>
          <w:spacing w:val="-21"/>
          <w:sz w:val="24"/>
          <w:szCs w:val="24"/>
        </w:rPr>
        <w:t>供</w:t>
      </w:r>
      <w:r>
        <w:rPr>
          <w:spacing w:val="-68"/>
          <w:sz w:val="24"/>
          <w:szCs w:val="24"/>
        </w:rPr>
        <w:t xml:space="preserve"> </w:t>
      </w:r>
      <w:r>
        <w:rPr>
          <w:spacing w:val="-21"/>
          <w:sz w:val="24"/>
          <w:szCs w:val="24"/>
        </w:rPr>
        <w:t>应</w:t>
      </w:r>
      <w:r>
        <w:rPr>
          <w:spacing w:val="-60"/>
          <w:sz w:val="24"/>
          <w:szCs w:val="24"/>
        </w:rPr>
        <w:t xml:space="preserve"> </w:t>
      </w:r>
      <w:r>
        <w:rPr>
          <w:spacing w:val="-21"/>
          <w:sz w:val="24"/>
          <w:szCs w:val="24"/>
        </w:rPr>
        <w:t>商</w:t>
      </w:r>
      <w:r>
        <w:rPr>
          <w:spacing w:val="-62"/>
          <w:sz w:val="24"/>
          <w:szCs w:val="24"/>
        </w:rPr>
        <w:t xml:space="preserve"> </w:t>
      </w:r>
      <w:r>
        <w:rPr>
          <w:spacing w:val="-21"/>
          <w:sz w:val="24"/>
          <w:szCs w:val="24"/>
        </w:rPr>
        <w:t>参</w:t>
      </w:r>
      <w:r>
        <w:rPr>
          <w:spacing w:val="-68"/>
          <w:sz w:val="24"/>
          <w:szCs w:val="24"/>
        </w:rPr>
        <w:t xml:space="preserve"> </w:t>
      </w:r>
      <w:r>
        <w:rPr>
          <w:spacing w:val="-21"/>
          <w:sz w:val="24"/>
          <w:szCs w:val="24"/>
        </w:rPr>
        <w:t>加</w:t>
      </w:r>
      <w:r>
        <w:rPr>
          <w:spacing w:val="-69"/>
          <w:sz w:val="24"/>
          <w:szCs w:val="24"/>
        </w:rPr>
        <w:t xml:space="preserve"> </w:t>
      </w:r>
      <w:r>
        <w:rPr>
          <w:spacing w:val="-21"/>
          <w:sz w:val="24"/>
          <w:szCs w:val="24"/>
        </w:rPr>
        <w:t>投</w:t>
      </w:r>
      <w:r>
        <w:rPr>
          <w:spacing w:val="-69"/>
          <w:sz w:val="24"/>
          <w:szCs w:val="24"/>
        </w:rPr>
        <w:t xml:space="preserve"> </w:t>
      </w:r>
      <w:r>
        <w:rPr>
          <w:spacing w:val="-21"/>
          <w:sz w:val="24"/>
          <w:szCs w:val="24"/>
        </w:rPr>
        <w:t>标</w:t>
      </w:r>
      <w:r>
        <w:rPr>
          <w:spacing w:val="-51"/>
          <w:sz w:val="24"/>
          <w:szCs w:val="24"/>
        </w:rPr>
        <w:t xml:space="preserve"> </w:t>
      </w:r>
      <w:r>
        <w:rPr>
          <w:spacing w:val="-21"/>
          <w:sz w:val="24"/>
          <w:szCs w:val="24"/>
        </w:rPr>
        <w:t>时</w:t>
      </w:r>
      <w:r>
        <w:rPr>
          <w:spacing w:val="25"/>
          <w:sz w:val="24"/>
          <w:szCs w:val="24"/>
        </w:rPr>
        <w:t xml:space="preserve"> </w:t>
      </w:r>
      <w:r>
        <w:rPr>
          <w:spacing w:val="-21"/>
          <w:sz w:val="24"/>
          <w:szCs w:val="24"/>
        </w:rPr>
        <w:t>应</w:t>
      </w:r>
      <w:r>
        <w:rPr>
          <w:spacing w:val="-37"/>
          <w:sz w:val="24"/>
          <w:szCs w:val="24"/>
        </w:rPr>
        <w:t xml:space="preserve"> </w:t>
      </w:r>
      <w:r>
        <w:rPr>
          <w:spacing w:val="-21"/>
          <w:sz w:val="24"/>
          <w:szCs w:val="24"/>
        </w:rPr>
        <w:t>向</w:t>
      </w:r>
      <w:r>
        <w:rPr>
          <w:spacing w:val="-68"/>
          <w:sz w:val="24"/>
          <w:szCs w:val="24"/>
        </w:rPr>
        <w:t xml:space="preserve"> </w:t>
      </w:r>
      <w:r>
        <w:rPr>
          <w:spacing w:val="-21"/>
          <w:sz w:val="24"/>
          <w:szCs w:val="24"/>
        </w:rPr>
        <w:t>你</w:t>
      </w:r>
      <w:r>
        <w:rPr>
          <w:spacing w:val="-63"/>
          <w:sz w:val="24"/>
          <w:szCs w:val="24"/>
        </w:rPr>
        <w:t xml:space="preserve"> </w:t>
      </w:r>
      <w:r>
        <w:rPr>
          <w:spacing w:val="-21"/>
          <w:sz w:val="24"/>
          <w:szCs w:val="24"/>
        </w:rPr>
        <w:t>方</w:t>
      </w:r>
      <w:r>
        <w:rPr>
          <w:spacing w:val="-60"/>
          <w:sz w:val="24"/>
          <w:szCs w:val="24"/>
        </w:rPr>
        <w:t xml:space="preserve"> </w:t>
      </w:r>
      <w:r>
        <w:rPr>
          <w:spacing w:val="-21"/>
          <w:sz w:val="24"/>
          <w:szCs w:val="24"/>
        </w:rPr>
        <w:t>交</w:t>
      </w:r>
      <w:r>
        <w:rPr>
          <w:spacing w:val="-65"/>
          <w:sz w:val="24"/>
          <w:szCs w:val="24"/>
        </w:rPr>
        <w:t xml:space="preserve"> </w:t>
      </w:r>
      <w:r>
        <w:rPr>
          <w:spacing w:val="-21"/>
          <w:sz w:val="24"/>
          <w:szCs w:val="24"/>
        </w:rPr>
        <w:t>纳</w:t>
      </w:r>
      <w:r>
        <w:rPr>
          <w:spacing w:val="-69"/>
          <w:sz w:val="24"/>
          <w:szCs w:val="24"/>
        </w:rPr>
        <w:t xml:space="preserve"> </w:t>
      </w:r>
      <w:r>
        <w:rPr>
          <w:spacing w:val="-21"/>
          <w:sz w:val="24"/>
          <w:szCs w:val="24"/>
        </w:rPr>
        <w:t>投</w:t>
      </w:r>
      <w:r>
        <w:rPr>
          <w:spacing w:val="-17"/>
          <w:sz w:val="24"/>
          <w:szCs w:val="24"/>
        </w:rPr>
        <w:t>标</w:t>
      </w:r>
      <w:r>
        <w:rPr>
          <w:spacing w:val="-60"/>
          <w:sz w:val="24"/>
          <w:szCs w:val="24"/>
        </w:rPr>
        <w:t xml:space="preserve"> </w:t>
      </w:r>
      <w:r>
        <w:rPr>
          <w:spacing w:val="-17"/>
          <w:sz w:val="24"/>
          <w:szCs w:val="24"/>
        </w:rPr>
        <w:t>保</w:t>
      </w:r>
      <w:r>
        <w:rPr>
          <w:spacing w:val="-68"/>
          <w:sz w:val="24"/>
          <w:szCs w:val="24"/>
        </w:rPr>
        <w:t xml:space="preserve"> </w:t>
      </w:r>
      <w:r>
        <w:rPr>
          <w:spacing w:val="-17"/>
          <w:sz w:val="24"/>
          <w:szCs w:val="24"/>
        </w:rPr>
        <w:t>证</w:t>
      </w:r>
      <w:r>
        <w:rPr>
          <w:spacing w:val="-69"/>
          <w:sz w:val="24"/>
          <w:szCs w:val="24"/>
        </w:rPr>
        <w:t xml:space="preserve"> </w:t>
      </w:r>
      <w:r>
        <w:rPr>
          <w:spacing w:val="-17"/>
          <w:sz w:val="24"/>
          <w:szCs w:val="24"/>
        </w:rPr>
        <w:t>金</w:t>
      </w:r>
      <w:r>
        <w:rPr>
          <w:spacing w:val="-44"/>
          <w:sz w:val="24"/>
          <w:szCs w:val="24"/>
        </w:rPr>
        <w:t xml:space="preserve"> </w:t>
      </w:r>
      <w:r>
        <w:rPr>
          <w:spacing w:val="-17"/>
          <w:sz w:val="24"/>
          <w:szCs w:val="24"/>
        </w:rPr>
        <w:t>，且</w:t>
      </w:r>
      <w:r>
        <w:rPr>
          <w:spacing w:val="-66"/>
          <w:sz w:val="24"/>
          <w:szCs w:val="24"/>
        </w:rPr>
        <w:t xml:space="preserve"> </w:t>
      </w:r>
      <w:r>
        <w:rPr>
          <w:spacing w:val="-17"/>
          <w:sz w:val="24"/>
          <w:szCs w:val="24"/>
        </w:rPr>
        <w:t>可</w:t>
      </w:r>
      <w:r>
        <w:rPr>
          <w:spacing w:val="-32"/>
          <w:sz w:val="24"/>
          <w:szCs w:val="24"/>
        </w:rPr>
        <w:t xml:space="preserve"> </w:t>
      </w:r>
      <w:r>
        <w:rPr>
          <w:spacing w:val="-17"/>
          <w:sz w:val="24"/>
          <w:szCs w:val="24"/>
        </w:rPr>
        <w:t>以</w:t>
      </w:r>
      <w:r>
        <w:rPr>
          <w:spacing w:val="-57"/>
          <w:sz w:val="24"/>
          <w:szCs w:val="24"/>
        </w:rPr>
        <w:t xml:space="preserve"> </w:t>
      </w:r>
      <w:r>
        <w:rPr>
          <w:spacing w:val="-17"/>
          <w:sz w:val="24"/>
          <w:szCs w:val="24"/>
        </w:rPr>
        <w:t>投</w:t>
      </w:r>
      <w:r>
        <w:rPr>
          <w:spacing w:val="-57"/>
          <w:sz w:val="24"/>
          <w:szCs w:val="24"/>
        </w:rPr>
        <w:t xml:space="preserve"> </w:t>
      </w:r>
      <w:r>
        <w:rPr>
          <w:spacing w:val="-17"/>
          <w:sz w:val="24"/>
          <w:szCs w:val="24"/>
        </w:rPr>
        <w:t>标</w:t>
      </w:r>
      <w:r>
        <w:rPr>
          <w:spacing w:val="-54"/>
          <w:sz w:val="24"/>
          <w:szCs w:val="24"/>
        </w:rPr>
        <w:t xml:space="preserve"> </w:t>
      </w:r>
      <w:r>
        <w:rPr>
          <w:spacing w:val="-17"/>
          <w:sz w:val="24"/>
          <w:szCs w:val="24"/>
        </w:rPr>
        <w:t>担</w:t>
      </w:r>
      <w:r>
        <w:rPr>
          <w:spacing w:val="-55"/>
          <w:sz w:val="24"/>
          <w:szCs w:val="24"/>
        </w:rPr>
        <w:t xml:space="preserve"> </w:t>
      </w:r>
      <w:r>
        <w:rPr>
          <w:spacing w:val="-17"/>
          <w:sz w:val="24"/>
          <w:szCs w:val="24"/>
        </w:rPr>
        <w:t>保</w:t>
      </w:r>
      <w:r>
        <w:rPr>
          <w:spacing w:val="-35"/>
          <w:sz w:val="24"/>
          <w:szCs w:val="24"/>
        </w:rPr>
        <w:t xml:space="preserve"> </w:t>
      </w:r>
      <w:r>
        <w:rPr>
          <w:spacing w:val="-17"/>
          <w:sz w:val="24"/>
          <w:szCs w:val="24"/>
        </w:rPr>
        <w:t>函</w:t>
      </w:r>
      <w:r>
        <w:rPr>
          <w:spacing w:val="-42"/>
          <w:sz w:val="24"/>
          <w:szCs w:val="24"/>
        </w:rPr>
        <w:t xml:space="preserve"> </w:t>
      </w:r>
      <w:r>
        <w:rPr>
          <w:spacing w:val="-17"/>
          <w:sz w:val="24"/>
          <w:szCs w:val="24"/>
        </w:rPr>
        <w:t>的</w:t>
      </w:r>
      <w:r>
        <w:rPr>
          <w:spacing w:val="-56"/>
          <w:sz w:val="24"/>
          <w:szCs w:val="24"/>
        </w:rPr>
        <w:t xml:space="preserve"> </w:t>
      </w:r>
      <w:r>
        <w:rPr>
          <w:spacing w:val="-17"/>
          <w:sz w:val="24"/>
          <w:szCs w:val="24"/>
        </w:rPr>
        <w:t>形</w:t>
      </w:r>
      <w:r>
        <w:rPr>
          <w:spacing w:val="-50"/>
          <w:sz w:val="24"/>
          <w:szCs w:val="24"/>
        </w:rPr>
        <w:t xml:space="preserve"> </w:t>
      </w:r>
      <w:r>
        <w:rPr>
          <w:spacing w:val="-17"/>
          <w:sz w:val="24"/>
          <w:szCs w:val="24"/>
        </w:rPr>
        <w:t>式</w:t>
      </w:r>
      <w:r>
        <w:rPr>
          <w:spacing w:val="-51"/>
          <w:sz w:val="24"/>
          <w:szCs w:val="24"/>
        </w:rPr>
        <w:t xml:space="preserve"> </w:t>
      </w:r>
      <w:r>
        <w:rPr>
          <w:spacing w:val="-17"/>
          <w:sz w:val="24"/>
          <w:szCs w:val="24"/>
        </w:rPr>
        <w:t>交</w:t>
      </w:r>
      <w:r>
        <w:rPr>
          <w:spacing w:val="-53"/>
          <w:sz w:val="24"/>
          <w:szCs w:val="24"/>
        </w:rPr>
        <w:t xml:space="preserve"> </w:t>
      </w:r>
      <w:r>
        <w:rPr>
          <w:spacing w:val="-17"/>
          <w:sz w:val="24"/>
          <w:szCs w:val="24"/>
        </w:rPr>
        <w:t>纳</w:t>
      </w:r>
      <w:r>
        <w:rPr>
          <w:spacing w:val="-57"/>
          <w:sz w:val="24"/>
          <w:szCs w:val="24"/>
        </w:rPr>
        <w:t xml:space="preserve"> </w:t>
      </w:r>
      <w:r>
        <w:rPr>
          <w:spacing w:val="-17"/>
          <w:sz w:val="24"/>
          <w:szCs w:val="24"/>
        </w:rPr>
        <w:t>投</w:t>
      </w:r>
      <w:r>
        <w:rPr>
          <w:spacing w:val="-57"/>
          <w:sz w:val="24"/>
          <w:szCs w:val="24"/>
        </w:rPr>
        <w:t xml:space="preserve"> </w:t>
      </w:r>
      <w:r>
        <w:rPr>
          <w:spacing w:val="-17"/>
          <w:sz w:val="24"/>
          <w:szCs w:val="24"/>
        </w:rPr>
        <w:t>标</w:t>
      </w:r>
      <w:r>
        <w:rPr>
          <w:spacing w:val="-55"/>
          <w:sz w:val="24"/>
          <w:szCs w:val="24"/>
        </w:rPr>
        <w:t xml:space="preserve"> </w:t>
      </w:r>
      <w:r>
        <w:rPr>
          <w:spacing w:val="-17"/>
          <w:sz w:val="24"/>
          <w:szCs w:val="24"/>
        </w:rPr>
        <w:t>保</w:t>
      </w:r>
      <w:r>
        <w:rPr>
          <w:spacing w:val="-57"/>
          <w:sz w:val="24"/>
          <w:szCs w:val="24"/>
        </w:rPr>
        <w:t xml:space="preserve"> </w:t>
      </w:r>
      <w:r>
        <w:rPr>
          <w:spacing w:val="-17"/>
          <w:sz w:val="24"/>
          <w:szCs w:val="24"/>
        </w:rPr>
        <w:t>证</w:t>
      </w:r>
      <w:r>
        <w:rPr>
          <w:spacing w:val="-56"/>
          <w:sz w:val="24"/>
          <w:szCs w:val="24"/>
        </w:rPr>
        <w:t xml:space="preserve"> </w:t>
      </w:r>
      <w:r>
        <w:rPr>
          <w:spacing w:val="-17"/>
          <w:sz w:val="24"/>
          <w:szCs w:val="24"/>
        </w:rPr>
        <w:t>金 。应</w:t>
      </w:r>
      <w:r>
        <w:rPr>
          <w:spacing w:val="-55"/>
          <w:sz w:val="24"/>
          <w:szCs w:val="24"/>
        </w:rPr>
        <w:t xml:space="preserve"> </w:t>
      </w:r>
      <w:r>
        <w:rPr>
          <w:spacing w:val="-17"/>
          <w:sz w:val="24"/>
          <w:szCs w:val="24"/>
        </w:rPr>
        <w:t>供</w:t>
      </w:r>
      <w:r>
        <w:rPr>
          <w:spacing w:val="-56"/>
          <w:sz w:val="24"/>
          <w:szCs w:val="24"/>
        </w:rPr>
        <w:t xml:space="preserve"> </w:t>
      </w:r>
      <w:r>
        <w:rPr>
          <w:spacing w:val="-17"/>
          <w:sz w:val="24"/>
          <w:szCs w:val="24"/>
        </w:rPr>
        <w:t>应商</w:t>
      </w:r>
      <w:r>
        <w:rPr>
          <w:spacing w:val="-42"/>
          <w:sz w:val="24"/>
          <w:szCs w:val="24"/>
        </w:rPr>
        <w:t xml:space="preserve"> </w:t>
      </w:r>
      <w:r>
        <w:rPr>
          <w:spacing w:val="-17"/>
          <w:sz w:val="24"/>
          <w:szCs w:val="24"/>
        </w:rPr>
        <w:t>的 申</w:t>
      </w:r>
      <w:r>
        <w:rPr>
          <w:spacing w:val="-56"/>
          <w:sz w:val="24"/>
          <w:szCs w:val="24"/>
        </w:rPr>
        <w:t xml:space="preserve"> </w:t>
      </w:r>
      <w:r>
        <w:rPr>
          <w:spacing w:val="-17"/>
          <w:sz w:val="24"/>
          <w:szCs w:val="24"/>
        </w:rPr>
        <w:t>请</w:t>
      </w:r>
      <w:r>
        <w:rPr>
          <w:spacing w:val="-32"/>
          <w:sz w:val="24"/>
          <w:szCs w:val="24"/>
        </w:rPr>
        <w:t xml:space="preserve"> </w:t>
      </w:r>
      <w:r>
        <w:rPr>
          <w:spacing w:val="-17"/>
          <w:sz w:val="24"/>
          <w:szCs w:val="24"/>
        </w:rPr>
        <w:t>，我</w:t>
      </w:r>
      <w:r>
        <w:rPr>
          <w:spacing w:val="-51"/>
          <w:sz w:val="24"/>
          <w:szCs w:val="24"/>
        </w:rPr>
        <w:t xml:space="preserve"> </w:t>
      </w:r>
      <w:r>
        <w:rPr>
          <w:spacing w:val="-17"/>
          <w:sz w:val="24"/>
          <w:szCs w:val="24"/>
        </w:rPr>
        <w:t>方</w:t>
      </w:r>
      <w:r>
        <w:rPr>
          <w:spacing w:val="37"/>
          <w:sz w:val="24"/>
          <w:szCs w:val="24"/>
        </w:rPr>
        <w:t>以保证的方式向你方提供如下投标保证金担保：</w:t>
      </w:r>
    </w:p>
    <w:p w14:paraId="29F0CA32">
      <w:pPr>
        <w:pStyle w:val="6"/>
        <w:spacing w:before="107" w:line="221" w:lineRule="auto"/>
        <w:ind w:left="525"/>
        <w:rPr>
          <w:sz w:val="24"/>
          <w:szCs w:val="24"/>
        </w:rPr>
      </w:pPr>
      <w:r>
        <w:rPr>
          <w:spacing w:val="25"/>
          <w:sz w:val="24"/>
          <w:szCs w:val="24"/>
        </w:rPr>
        <w:t>一</w:t>
      </w:r>
      <w:r>
        <w:rPr>
          <w:spacing w:val="-37"/>
          <w:sz w:val="24"/>
          <w:szCs w:val="24"/>
        </w:rPr>
        <w:t xml:space="preserve"> </w:t>
      </w:r>
      <w:r>
        <w:rPr>
          <w:spacing w:val="25"/>
          <w:sz w:val="24"/>
          <w:szCs w:val="24"/>
        </w:rPr>
        <w:t>、</w:t>
      </w:r>
      <w:r>
        <w:rPr>
          <w:spacing w:val="-65"/>
          <w:sz w:val="24"/>
          <w:szCs w:val="24"/>
        </w:rPr>
        <w:t xml:space="preserve"> </w:t>
      </w:r>
      <w:r>
        <w:rPr>
          <w:spacing w:val="25"/>
          <w:sz w:val="24"/>
          <w:szCs w:val="24"/>
        </w:rPr>
        <w:t>保证责任的情形及保证金额</w:t>
      </w:r>
    </w:p>
    <w:p w14:paraId="6C85075F">
      <w:pPr>
        <w:pStyle w:val="6"/>
        <w:spacing w:before="59" w:line="219" w:lineRule="auto"/>
        <w:ind w:left="295"/>
        <w:rPr>
          <w:sz w:val="24"/>
          <w:szCs w:val="24"/>
        </w:rPr>
      </w:pPr>
      <w:r>
        <w:rPr>
          <w:spacing w:val="-18"/>
          <w:sz w:val="24"/>
          <w:szCs w:val="24"/>
        </w:rPr>
        <w:t>（</w:t>
      </w:r>
      <w:r>
        <w:rPr>
          <w:spacing w:val="-62"/>
          <w:sz w:val="24"/>
          <w:szCs w:val="24"/>
        </w:rPr>
        <w:t xml:space="preserve"> </w:t>
      </w:r>
      <w:r>
        <w:rPr>
          <w:spacing w:val="-18"/>
          <w:sz w:val="24"/>
          <w:szCs w:val="24"/>
        </w:rPr>
        <w:t>一</w:t>
      </w:r>
      <w:r>
        <w:rPr>
          <w:spacing w:val="-47"/>
          <w:sz w:val="24"/>
          <w:szCs w:val="24"/>
        </w:rPr>
        <w:t xml:space="preserve"> </w:t>
      </w:r>
      <w:r>
        <w:rPr>
          <w:spacing w:val="-18"/>
          <w:sz w:val="24"/>
          <w:szCs w:val="24"/>
        </w:rPr>
        <w:t>）</w:t>
      </w:r>
      <w:r>
        <w:rPr>
          <w:spacing w:val="-66"/>
          <w:sz w:val="24"/>
          <w:szCs w:val="24"/>
        </w:rPr>
        <w:t xml:space="preserve"> </w:t>
      </w:r>
      <w:r>
        <w:rPr>
          <w:spacing w:val="-18"/>
          <w:sz w:val="24"/>
          <w:szCs w:val="24"/>
        </w:rPr>
        <w:t>在</w:t>
      </w:r>
      <w:r>
        <w:rPr>
          <w:spacing w:val="-66"/>
          <w:sz w:val="24"/>
          <w:szCs w:val="24"/>
        </w:rPr>
        <w:t xml:space="preserve"> </w:t>
      </w:r>
      <w:r>
        <w:rPr>
          <w:spacing w:val="-18"/>
          <w:sz w:val="24"/>
          <w:szCs w:val="24"/>
        </w:rPr>
        <w:t>投</w:t>
      </w:r>
      <w:r>
        <w:rPr>
          <w:spacing w:val="-67"/>
          <w:sz w:val="24"/>
          <w:szCs w:val="24"/>
        </w:rPr>
        <w:t xml:space="preserve"> </w:t>
      </w:r>
      <w:r>
        <w:rPr>
          <w:spacing w:val="-18"/>
          <w:sz w:val="24"/>
          <w:szCs w:val="24"/>
        </w:rPr>
        <w:t>标</w:t>
      </w:r>
      <w:r>
        <w:rPr>
          <w:spacing w:val="-62"/>
          <w:sz w:val="24"/>
          <w:szCs w:val="24"/>
        </w:rPr>
        <w:t xml:space="preserve"> </w:t>
      </w:r>
      <w:r>
        <w:rPr>
          <w:spacing w:val="-18"/>
          <w:sz w:val="24"/>
          <w:szCs w:val="24"/>
        </w:rPr>
        <w:t>人</w:t>
      </w:r>
      <w:r>
        <w:rPr>
          <w:spacing w:val="-41"/>
          <w:sz w:val="24"/>
          <w:szCs w:val="24"/>
        </w:rPr>
        <w:t xml:space="preserve"> </w:t>
      </w:r>
      <w:r>
        <w:rPr>
          <w:spacing w:val="-18"/>
          <w:sz w:val="24"/>
          <w:szCs w:val="24"/>
        </w:rPr>
        <w:t>出</w:t>
      </w:r>
      <w:r>
        <w:rPr>
          <w:spacing w:val="-67"/>
          <w:sz w:val="24"/>
          <w:szCs w:val="24"/>
        </w:rPr>
        <w:t xml:space="preserve"> </w:t>
      </w:r>
      <w:r>
        <w:rPr>
          <w:spacing w:val="-18"/>
          <w:sz w:val="24"/>
          <w:szCs w:val="24"/>
        </w:rPr>
        <w:t>现</w:t>
      </w:r>
      <w:r>
        <w:rPr>
          <w:spacing w:val="-63"/>
          <w:sz w:val="24"/>
          <w:szCs w:val="24"/>
        </w:rPr>
        <w:t xml:space="preserve"> </w:t>
      </w:r>
      <w:r>
        <w:rPr>
          <w:spacing w:val="-18"/>
          <w:sz w:val="24"/>
          <w:szCs w:val="24"/>
        </w:rPr>
        <w:t>下</w:t>
      </w:r>
      <w:r>
        <w:rPr>
          <w:spacing w:val="-59"/>
          <w:sz w:val="24"/>
          <w:szCs w:val="24"/>
        </w:rPr>
        <w:t xml:space="preserve"> </w:t>
      </w:r>
      <w:r>
        <w:rPr>
          <w:spacing w:val="-18"/>
          <w:sz w:val="24"/>
          <w:szCs w:val="24"/>
        </w:rPr>
        <w:t>列情</w:t>
      </w:r>
      <w:r>
        <w:rPr>
          <w:spacing w:val="-66"/>
          <w:sz w:val="24"/>
          <w:szCs w:val="24"/>
        </w:rPr>
        <w:t xml:space="preserve"> </w:t>
      </w:r>
      <w:r>
        <w:rPr>
          <w:spacing w:val="-18"/>
          <w:sz w:val="24"/>
          <w:szCs w:val="24"/>
        </w:rPr>
        <w:t>形</w:t>
      </w:r>
      <w:r>
        <w:rPr>
          <w:spacing w:val="-63"/>
          <w:sz w:val="24"/>
          <w:szCs w:val="24"/>
        </w:rPr>
        <w:t xml:space="preserve"> </w:t>
      </w:r>
      <w:r>
        <w:rPr>
          <w:spacing w:val="-18"/>
          <w:sz w:val="24"/>
          <w:szCs w:val="24"/>
        </w:rPr>
        <w:t>之</w:t>
      </w:r>
      <w:r>
        <w:rPr>
          <w:spacing w:val="-62"/>
          <w:sz w:val="24"/>
          <w:szCs w:val="24"/>
        </w:rPr>
        <w:t xml:space="preserve"> </w:t>
      </w:r>
      <w:r>
        <w:rPr>
          <w:spacing w:val="-18"/>
          <w:sz w:val="24"/>
          <w:szCs w:val="24"/>
        </w:rPr>
        <w:t>一</w:t>
      </w:r>
      <w:r>
        <w:rPr>
          <w:spacing w:val="-51"/>
          <w:sz w:val="24"/>
          <w:szCs w:val="24"/>
        </w:rPr>
        <w:t xml:space="preserve"> </w:t>
      </w:r>
      <w:r>
        <w:rPr>
          <w:spacing w:val="-18"/>
          <w:sz w:val="24"/>
          <w:szCs w:val="24"/>
        </w:rPr>
        <w:t>时</w:t>
      </w:r>
      <w:r>
        <w:rPr>
          <w:spacing w:val="-48"/>
          <w:sz w:val="24"/>
          <w:szCs w:val="24"/>
        </w:rPr>
        <w:t xml:space="preserve"> </w:t>
      </w:r>
      <w:r>
        <w:rPr>
          <w:spacing w:val="-18"/>
          <w:sz w:val="24"/>
          <w:szCs w:val="24"/>
        </w:rPr>
        <w:t>，</w:t>
      </w:r>
      <w:r>
        <w:rPr>
          <w:spacing w:val="-58"/>
          <w:sz w:val="24"/>
          <w:szCs w:val="24"/>
        </w:rPr>
        <w:t xml:space="preserve"> </w:t>
      </w:r>
      <w:r>
        <w:rPr>
          <w:spacing w:val="-18"/>
          <w:sz w:val="24"/>
          <w:szCs w:val="24"/>
        </w:rPr>
        <w:t>我</w:t>
      </w:r>
      <w:r>
        <w:rPr>
          <w:spacing w:val="-60"/>
          <w:sz w:val="24"/>
          <w:szCs w:val="24"/>
        </w:rPr>
        <w:t xml:space="preserve"> </w:t>
      </w:r>
      <w:r>
        <w:rPr>
          <w:spacing w:val="-18"/>
          <w:sz w:val="24"/>
          <w:szCs w:val="24"/>
        </w:rPr>
        <w:t>方</w:t>
      </w:r>
      <w:r>
        <w:rPr>
          <w:spacing w:val="-65"/>
          <w:sz w:val="24"/>
          <w:szCs w:val="24"/>
        </w:rPr>
        <w:t xml:space="preserve"> </w:t>
      </w:r>
      <w:r>
        <w:rPr>
          <w:spacing w:val="-18"/>
          <w:sz w:val="24"/>
          <w:szCs w:val="24"/>
        </w:rPr>
        <w:t>承</w:t>
      </w:r>
      <w:r>
        <w:rPr>
          <w:spacing w:val="-64"/>
          <w:sz w:val="24"/>
          <w:szCs w:val="24"/>
        </w:rPr>
        <w:t xml:space="preserve"> </w:t>
      </w:r>
      <w:r>
        <w:rPr>
          <w:spacing w:val="-18"/>
          <w:sz w:val="24"/>
          <w:szCs w:val="24"/>
        </w:rPr>
        <w:t>担</w:t>
      </w:r>
      <w:r>
        <w:rPr>
          <w:spacing w:val="-67"/>
          <w:sz w:val="24"/>
          <w:szCs w:val="24"/>
        </w:rPr>
        <w:t xml:space="preserve"> </w:t>
      </w:r>
      <w:r>
        <w:rPr>
          <w:spacing w:val="-18"/>
          <w:sz w:val="24"/>
          <w:szCs w:val="24"/>
        </w:rPr>
        <w:t>保</w:t>
      </w:r>
      <w:r>
        <w:rPr>
          <w:spacing w:val="-67"/>
          <w:sz w:val="24"/>
          <w:szCs w:val="24"/>
        </w:rPr>
        <w:t xml:space="preserve"> </w:t>
      </w:r>
      <w:r>
        <w:rPr>
          <w:spacing w:val="-18"/>
          <w:sz w:val="24"/>
          <w:szCs w:val="24"/>
        </w:rPr>
        <w:t>证</w:t>
      </w:r>
      <w:r>
        <w:rPr>
          <w:spacing w:val="-64"/>
          <w:sz w:val="24"/>
          <w:szCs w:val="24"/>
        </w:rPr>
        <w:t xml:space="preserve"> </w:t>
      </w:r>
      <w:r>
        <w:rPr>
          <w:spacing w:val="-18"/>
          <w:sz w:val="24"/>
          <w:szCs w:val="24"/>
        </w:rPr>
        <w:t>责</w:t>
      </w:r>
      <w:r>
        <w:rPr>
          <w:spacing w:val="-66"/>
          <w:sz w:val="24"/>
          <w:szCs w:val="24"/>
        </w:rPr>
        <w:t xml:space="preserve"> </w:t>
      </w:r>
      <w:r>
        <w:rPr>
          <w:spacing w:val="-19"/>
          <w:sz w:val="24"/>
          <w:szCs w:val="24"/>
        </w:rPr>
        <w:t>任：</w:t>
      </w:r>
    </w:p>
    <w:p w14:paraId="0E5DCCA0">
      <w:pPr>
        <w:pStyle w:val="6"/>
        <w:spacing w:before="86" w:line="245" w:lineRule="auto"/>
        <w:ind w:left="64" w:right="220" w:firstLine="488"/>
        <w:rPr>
          <w:sz w:val="24"/>
          <w:szCs w:val="24"/>
        </w:rPr>
      </w:pPr>
      <w:r>
        <w:rPr>
          <w:spacing w:val="4"/>
          <w:sz w:val="24"/>
          <w:szCs w:val="24"/>
        </w:rPr>
        <w:t>1 ．中标</w:t>
      </w:r>
      <w:r>
        <w:rPr>
          <w:spacing w:val="-60"/>
          <w:sz w:val="24"/>
          <w:szCs w:val="24"/>
        </w:rPr>
        <w:t xml:space="preserve"> </w:t>
      </w:r>
      <w:r>
        <w:rPr>
          <w:spacing w:val="4"/>
          <w:sz w:val="24"/>
          <w:szCs w:val="24"/>
        </w:rPr>
        <w:t>后投标人</w:t>
      </w:r>
      <w:r>
        <w:rPr>
          <w:spacing w:val="-70"/>
          <w:sz w:val="24"/>
          <w:szCs w:val="24"/>
        </w:rPr>
        <w:t xml:space="preserve"> </w:t>
      </w:r>
      <w:r>
        <w:rPr>
          <w:spacing w:val="4"/>
          <w:sz w:val="24"/>
          <w:szCs w:val="24"/>
        </w:rPr>
        <w:t>无正当理</w:t>
      </w:r>
      <w:r>
        <w:rPr>
          <w:spacing w:val="-42"/>
          <w:sz w:val="24"/>
          <w:szCs w:val="24"/>
        </w:rPr>
        <w:t xml:space="preserve"> </w:t>
      </w:r>
      <w:r>
        <w:rPr>
          <w:spacing w:val="4"/>
          <w:sz w:val="24"/>
          <w:szCs w:val="24"/>
        </w:rPr>
        <w:t>由不</w:t>
      </w:r>
      <w:r>
        <w:rPr>
          <w:spacing w:val="-63"/>
          <w:sz w:val="24"/>
          <w:szCs w:val="24"/>
        </w:rPr>
        <w:t xml:space="preserve"> </w:t>
      </w:r>
      <w:r>
        <w:rPr>
          <w:spacing w:val="4"/>
          <w:sz w:val="24"/>
          <w:szCs w:val="24"/>
        </w:rPr>
        <w:t>与采购人</w:t>
      </w:r>
      <w:r>
        <w:rPr>
          <w:spacing w:val="-70"/>
          <w:sz w:val="24"/>
          <w:szCs w:val="24"/>
        </w:rPr>
        <w:t xml:space="preserve"> </w:t>
      </w:r>
      <w:r>
        <w:rPr>
          <w:spacing w:val="4"/>
          <w:sz w:val="24"/>
          <w:szCs w:val="24"/>
        </w:rPr>
        <w:t>或者</w:t>
      </w:r>
      <w:r>
        <w:rPr>
          <w:spacing w:val="-71"/>
          <w:sz w:val="24"/>
          <w:szCs w:val="24"/>
        </w:rPr>
        <w:t xml:space="preserve"> </w:t>
      </w:r>
      <w:r>
        <w:rPr>
          <w:spacing w:val="4"/>
          <w:sz w:val="24"/>
          <w:szCs w:val="24"/>
        </w:rPr>
        <w:t>采购</w:t>
      </w:r>
      <w:r>
        <w:rPr>
          <w:spacing w:val="-68"/>
          <w:sz w:val="24"/>
          <w:szCs w:val="24"/>
        </w:rPr>
        <w:t xml:space="preserve"> </w:t>
      </w:r>
      <w:r>
        <w:rPr>
          <w:spacing w:val="4"/>
          <w:sz w:val="24"/>
          <w:szCs w:val="24"/>
        </w:rPr>
        <w:t>代理机构</w:t>
      </w:r>
      <w:r>
        <w:rPr>
          <w:spacing w:val="-67"/>
          <w:sz w:val="24"/>
          <w:szCs w:val="24"/>
        </w:rPr>
        <w:t xml:space="preserve"> </w:t>
      </w:r>
      <w:r>
        <w:rPr>
          <w:spacing w:val="4"/>
          <w:sz w:val="24"/>
          <w:szCs w:val="24"/>
        </w:rPr>
        <w:t>签订《政府</w:t>
      </w:r>
      <w:r>
        <w:rPr>
          <w:spacing w:val="-71"/>
          <w:sz w:val="24"/>
          <w:szCs w:val="24"/>
        </w:rPr>
        <w:t xml:space="preserve"> </w:t>
      </w:r>
      <w:r>
        <w:rPr>
          <w:spacing w:val="4"/>
          <w:sz w:val="24"/>
          <w:szCs w:val="24"/>
        </w:rPr>
        <w:t>采购 合</w:t>
      </w:r>
      <w:r>
        <w:rPr>
          <w:spacing w:val="-17"/>
          <w:sz w:val="24"/>
          <w:szCs w:val="24"/>
        </w:rPr>
        <w:t>同</w:t>
      </w:r>
      <w:r>
        <w:rPr>
          <w:spacing w:val="53"/>
          <w:sz w:val="24"/>
          <w:szCs w:val="24"/>
        </w:rPr>
        <w:t xml:space="preserve"> </w:t>
      </w:r>
      <w:r>
        <w:rPr>
          <w:spacing w:val="-17"/>
          <w:sz w:val="24"/>
          <w:szCs w:val="24"/>
        </w:rPr>
        <w:t>》；</w:t>
      </w:r>
    </w:p>
    <w:p w14:paraId="23D7FECB">
      <w:pPr>
        <w:pStyle w:val="6"/>
        <w:spacing w:before="105" w:line="221" w:lineRule="auto"/>
        <w:ind w:left="509"/>
        <w:outlineLvl w:val="2"/>
        <w:rPr>
          <w:sz w:val="24"/>
          <w:szCs w:val="24"/>
        </w:rPr>
      </w:pPr>
      <w:r>
        <w:rPr>
          <w:spacing w:val="-19"/>
          <w:sz w:val="24"/>
          <w:szCs w:val="24"/>
        </w:rPr>
        <w:t>2</w:t>
      </w:r>
      <w:r>
        <w:rPr>
          <w:spacing w:val="50"/>
          <w:sz w:val="24"/>
          <w:szCs w:val="24"/>
        </w:rPr>
        <w:t xml:space="preserve"> </w:t>
      </w:r>
      <w:r>
        <w:rPr>
          <w:spacing w:val="-19"/>
          <w:sz w:val="24"/>
          <w:szCs w:val="24"/>
        </w:rPr>
        <w:t>．</w:t>
      </w:r>
      <w:r>
        <w:rPr>
          <w:spacing w:val="-72"/>
          <w:sz w:val="24"/>
          <w:szCs w:val="24"/>
        </w:rPr>
        <w:t xml:space="preserve"> </w:t>
      </w:r>
      <w:r>
        <w:rPr>
          <w:spacing w:val="-19"/>
          <w:sz w:val="24"/>
          <w:szCs w:val="24"/>
        </w:rPr>
        <w:t>磋</w:t>
      </w:r>
      <w:r>
        <w:rPr>
          <w:spacing w:val="-62"/>
          <w:sz w:val="24"/>
          <w:szCs w:val="24"/>
        </w:rPr>
        <w:t xml:space="preserve"> </w:t>
      </w:r>
      <w:r>
        <w:rPr>
          <w:spacing w:val="-19"/>
          <w:sz w:val="24"/>
          <w:szCs w:val="24"/>
        </w:rPr>
        <w:t>商</w:t>
      </w:r>
      <w:r>
        <w:rPr>
          <w:spacing w:val="-70"/>
          <w:sz w:val="24"/>
          <w:szCs w:val="24"/>
        </w:rPr>
        <w:t xml:space="preserve"> </w:t>
      </w:r>
      <w:r>
        <w:rPr>
          <w:spacing w:val="-19"/>
          <w:sz w:val="24"/>
          <w:szCs w:val="24"/>
        </w:rPr>
        <w:t>文</w:t>
      </w:r>
      <w:r>
        <w:rPr>
          <w:spacing w:val="-68"/>
          <w:sz w:val="24"/>
          <w:szCs w:val="24"/>
        </w:rPr>
        <w:t xml:space="preserve"> </w:t>
      </w:r>
      <w:r>
        <w:rPr>
          <w:spacing w:val="-19"/>
          <w:sz w:val="24"/>
          <w:szCs w:val="24"/>
        </w:rPr>
        <w:t>件</w:t>
      </w:r>
      <w:r>
        <w:rPr>
          <w:spacing w:val="-72"/>
          <w:sz w:val="24"/>
          <w:szCs w:val="24"/>
        </w:rPr>
        <w:t xml:space="preserve"> </w:t>
      </w:r>
      <w:r>
        <w:rPr>
          <w:spacing w:val="-19"/>
          <w:sz w:val="24"/>
          <w:szCs w:val="24"/>
        </w:rPr>
        <w:t>规</w:t>
      </w:r>
      <w:r>
        <w:rPr>
          <w:spacing w:val="-65"/>
          <w:sz w:val="24"/>
          <w:szCs w:val="24"/>
        </w:rPr>
        <w:t xml:space="preserve"> </w:t>
      </w:r>
      <w:r>
        <w:rPr>
          <w:spacing w:val="-19"/>
          <w:sz w:val="24"/>
          <w:szCs w:val="24"/>
        </w:rPr>
        <w:t>定</w:t>
      </w:r>
      <w:r>
        <w:rPr>
          <w:spacing w:val="-57"/>
          <w:sz w:val="24"/>
          <w:szCs w:val="24"/>
        </w:rPr>
        <w:t xml:space="preserve"> </w:t>
      </w:r>
      <w:r>
        <w:rPr>
          <w:spacing w:val="-19"/>
          <w:sz w:val="24"/>
          <w:szCs w:val="24"/>
        </w:rPr>
        <w:t>的</w:t>
      </w:r>
      <w:r>
        <w:rPr>
          <w:spacing w:val="-71"/>
          <w:sz w:val="24"/>
          <w:szCs w:val="24"/>
        </w:rPr>
        <w:t xml:space="preserve"> </w:t>
      </w:r>
      <w:r>
        <w:rPr>
          <w:spacing w:val="-19"/>
          <w:sz w:val="24"/>
          <w:szCs w:val="24"/>
        </w:rPr>
        <w:t>投</w:t>
      </w:r>
      <w:r>
        <w:rPr>
          <w:spacing w:val="-71"/>
          <w:sz w:val="24"/>
          <w:szCs w:val="24"/>
        </w:rPr>
        <w:t xml:space="preserve"> </w:t>
      </w:r>
      <w:r>
        <w:rPr>
          <w:spacing w:val="-19"/>
          <w:sz w:val="24"/>
          <w:szCs w:val="24"/>
        </w:rPr>
        <w:t>标</w:t>
      </w:r>
      <w:r>
        <w:rPr>
          <w:spacing w:val="-65"/>
          <w:sz w:val="24"/>
          <w:szCs w:val="24"/>
        </w:rPr>
        <w:t xml:space="preserve"> </w:t>
      </w:r>
      <w:r>
        <w:rPr>
          <w:spacing w:val="-19"/>
          <w:sz w:val="24"/>
          <w:szCs w:val="24"/>
        </w:rPr>
        <w:t>人</w:t>
      </w:r>
      <w:r>
        <w:rPr>
          <w:spacing w:val="-70"/>
          <w:sz w:val="24"/>
          <w:szCs w:val="24"/>
        </w:rPr>
        <w:t xml:space="preserve"> </w:t>
      </w:r>
      <w:r>
        <w:rPr>
          <w:spacing w:val="-19"/>
          <w:sz w:val="24"/>
          <w:szCs w:val="24"/>
        </w:rPr>
        <w:t>应</w:t>
      </w:r>
      <w:r>
        <w:rPr>
          <w:spacing w:val="-45"/>
          <w:sz w:val="24"/>
          <w:szCs w:val="24"/>
        </w:rPr>
        <w:t xml:space="preserve"> </w:t>
      </w:r>
      <w:r>
        <w:rPr>
          <w:spacing w:val="-19"/>
          <w:sz w:val="24"/>
          <w:szCs w:val="24"/>
        </w:rPr>
        <w:t>当</w:t>
      </w:r>
      <w:r>
        <w:rPr>
          <w:spacing w:val="-70"/>
          <w:sz w:val="24"/>
          <w:szCs w:val="24"/>
        </w:rPr>
        <w:t xml:space="preserve"> </w:t>
      </w:r>
      <w:r>
        <w:rPr>
          <w:spacing w:val="-19"/>
          <w:sz w:val="24"/>
          <w:szCs w:val="24"/>
        </w:rPr>
        <w:t>缴</w:t>
      </w:r>
      <w:r>
        <w:rPr>
          <w:spacing w:val="-68"/>
          <w:sz w:val="24"/>
          <w:szCs w:val="24"/>
        </w:rPr>
        <w:t xml:space="preserve"> </w:t>
      </w:r>
      <w:r>
        <w:rPr>
          <w:spacing w:val="-19"/>
          <w:sz w:val="24"/>
          <w:szCs w:val="24"/>
        </w:rPr>
        <w:t>纳</w:t>
      </w:r>
      <w:r>
        <w:rPr>
          <w:spacing w:val="-69"/>
          <w:sz w:val="24"/>
          <w:szCs w:val="24"/>
        </w:rPr>
        <w:t xml:space="preserve"> </w:t>
      </w:r>
      <w:r>
        <w:rPr>
          <w:spacing w:val="-19"/>
          <w:sz w:val="24"/>
          <w:szCs w:val="24"/>
        </w:rPr>
        <w:t>保</w:t>
      </w:r>
      <w:r>
        <w:rPr>
          <w:spacing w:val="-69"/>
          <w:sz w:val="24"/>
          <w:szCs w:val="24"/>
        </w:rPr>
        <w:t xml:space="preserve"> </w:t>
      </w:r>
      <w:r>
        <w:rPr>
          <w:spacing w:val="-19"/>
          <w:sz w:val="24"/>
          <w:szCs w:val="24"/>
        </w:rPr>
        <w:t>证</w:t>
      </w:r>
      <w:r>
        <w:rPr>
          <w:spacing w:val="-71"/>
          <w:sz w:val="24"/>
          <w:szCs w:val="24"/>
        </w:rPr>
        <w:t xml:space="preserve"> </w:t>
      </w:r>
      <w:r>
        <w:rPr>
          <w:spacing w:val="-19"/>
          <w:sz w:val="24"/>
          <w:szCs w:val="24"/>
        </w:rPr>
        <w:t>金</w:t>
      </w:r>
      <w:r>
        <w:rPr>
          <w:spacing w:val="-56"/>
          <w:sz w:val="24"/>
          <w:szCs w:val="24"/>
        </w:rPr>
        <w:t xml:space="preserve"> </w:t>
      </w:r>
      <w:r>
        <w:rPr>
          <w:spacing w:val="-19"/>
          <w:sz w:val="24"/>
          <w:szCs w:val="24"/>
        </w:rPr>
        <w:t>的</w:t>
      </w:r>
      <w:r>
        <w:rPr>
          <w:spacing w:val="-69"/>
          <w:sz w:val="24"/>
          <w:szCs w:val="24"/>
        </w:rPr>
        <w:t xml:space="preserve"> </w:t>
      </w:r>
      <w:r>
        <w:rPr>
          <w:spacing w:val="-19"/>
          <w:sz w:val="24"/>
          <w:szCs w:val="24"/>
        </w:rPr>
        <w:t>其</w:t>
      </w:r>
      <w:r>
        <w:rPr>
          <w:spacing w:val="-69"/>
          <w:sz w:val="24"/>
          <w:szCs w:val="24"/>
        </w:rPr>
        <w:t xml:space="preserve"> </w:t>
      </w:r>
      <w:r>
        <w:rPr>
          <w:spacing w:val="-19"/>
          <w:sz w:val="24"/>
          <w:szCs w:val="24"/>
        </w:rPr>
        <w:t>他</w:t>
      </w:r>
      <w:r>
        <w:rPr>
          <w:spacing w:val="-65"/>
          <w:sz w:val="24"/>
          <w:szCs w:val="24"/>
        </w:rPr>
        <w:t xml:space="preserve"> </w:t>
      </w:r>
      <w:r>
        <w:rPr>
          <w:spacing w:val="-19"/>
          <w:sz w:val="24"/>
          <w:szCs w:val="24"/>
        </w:rPr>
        <w:t>情</w:t>
      </w:r>
      <w:r>
        <w:rPr>
          <w:spacing w:val="-68"/>
          <w:sz w:val="24"/>
          <w:szCs w:val="24"/>
        </w:rPr>
        <w:t xml:space="preserve"> </w:t>
      </w:r>
      <w:r>
        <w:rPr>
          <w:spacing w:val="-19"/>
          <w:sz w:val="24"/>
          <w:szCs w:val="24"/>
        </w:rPr>
        <w:t>形</w:t>
      </w:r>
      <w:r>
        <w:rPr>
          <w:spacing w:val="-87"/>
          <w:sz w:val="24"/>
          <w:szCs w:val="24"/>
        </w:rPr>
        <w:t xml:space="preserve"> </w:t>
      </w:r>
      <w:r>
        <w:rPr>
          <w:spacing w:val="-19"/>
          <w:sz w:val="24"/>
          <w:szCs w:val="24"/>
        </w:rPr>
        <w:t>。</w:t>
      </w:r>
    </w:p>
    <w:p w14:paraId="143B81B3">
      <w:pPr>
        <w:pStyle w:val="6"/>
        <w:spacing w:before="140" w:line="257" w:lineRule="auto"/>
        <w:ind w:left="60" w:right="170" w:firstLine="233"/>
        <w:rPr>
          <w:sz w:val="24"/>
          <w:szCs w:val="24"/>
        </w:rPr>
      </w:pPr>
      <w:r>
        <w:rPr>
          <w:spacing w:val="13"/>
          <w:sz w:val="24"/>
          <w:szCs w:val="24"/>
        </w:rPr>
        <w:t>（二</w:t>
      </w:r>
      <w:r>
        <w:rPr>
          <w:spacing w:val="-61"/>
          <w:sz w:val="24"/>
          <w:szCs w:val="24"/>
        </w:rPr>
        <w:t xml:space="preserve"> </w:t>
      </w:r>
      <w:r>
        <w:rPr>
          <w:spacing w:val="13"/>
          <w:sz w:val="24"/>
          <w:szCs w:val="24"/>
        </w:rPr>
        <w:t>）我方承担保证责任的最高金额为人民币</w:t>
      </w:r>
      <w:r>
        <w:rPr>
          <w:spacing w:val="-97"/>
          <w:sz w:val="24"/>
          <w:szCs w:val="24"/>
        </w:rPr>
        <w:t xml:space="preserve"> </w:t>
      </w:r>
      <w:r>
        <w:rPr>
          <w:spacing w:val="15"/>
          <w:sz w:val="24"/>
          <w:szCs w:val="24"/>
          <w:u w:val="single" w:color="auto"/>
        </w:rPr>
        <w:t xml:space="preserve">    </w:t>
      </w:r>
      <w:r>
        <w:rPr>
          <w:spacing w:val="-100"/>
          <w:sz w:val="24"/>
          <w:szCs w:val="24"/>
        </w:rPr>
        <w:t xml:space="preserve"> </w:t>
      </w:r>
      <w:r>
        <w:rPr>
          <w:spacing w:val="13"/>
          <w:sz w:val="24"/>
          <w:szCs w:val="24"/>
        </w:rPr>
        <w:t>元（大写</w:t>
      </w:r>
      <w:r>
        <w:rPr>
          <w:spacing w:val="-99"/>
          <w:sz w:val="24"/>
          <w:szCs w:val="24"/>
        </w:rPr>
        <w:t xml:space="preserve"> </w:t>
      </w:r>
      <w:r>
        <w:rPr>
          <w:spacing w:val="2"/>
          <w:sz w:val="24"/>
          <w:szCs w:val="24"/>
          <w:u w:val="single" w:color="auto"/>
        </w:rPr>
        <w:t xml:space="preserve">        </w:t>
      </w:r>
      <w:r>
        <w:rPr>
          <w:spacing w:val="-26"/>
          <w:sz w:val="24"/>
          <w:szCs w:val="24"/>
        </w:rPr>
        <w:t>），</w:t>
      </w:r>
      <w:r>
        <w:rPr>
          <w:spacing w:val="13"/>
          <w:sz w:val="24"/>
          <w:szCs w:val="24"/>
        </w:rPr>
        <w:t>即本</w:t>
      </w:r>
      <w:r>
        <w:rPr>
          <w:spacing w:val="12"/>
          <w:sz w:val="24"/>
          <w:szCs w:val="24"/>
        </w:rPr>
        <w:t>项</w:t>
      </w:r>
      <w:r>
        <w:rPr>
          <w:spacing w:val="-37"/>
          <w:sz w:val="24"/>
          <w:szCs w:val="24"/>
        </w:rPr>
        <w:t xml:space="preserve"> </w:t>
      </w:r>
      <w:r>
        <w:rPr>
          <w:spacing w:val="12"/>
          <w:sz w:val="24"/>
          <w:szCs w:val="24"/>
        </w:rPr>
        <w:t>目</w:t>
      </w:r>
      <w:r>
        <w:rPr>
          <w:spacing w:val="18"/>
          <w:sz w:val="24"/>
          <w:szCs w:val="24"/>
        </w:rPr>
        <w:t>的投标保证金金额。</w:t>
      </w:r>
    </w:p>
    <w:p w14:paraId="132A1264">
      <w:pPr>
        <w:pStyle w:val="6"/>
        <w:spacing w:before="14" w:line="221" w:lineRule="auto"/>
        <w:ind w:left="528"/>
        <w:rPr>
          <w:sz w:val="24"/>
          <w:szCs w:val="24"/>
        </w:rPr>
      </w:pPr>
      <w:r>
        <w:rPr>
          <w:spacing w:val="25"/>
          <w:sz w:val="24"/>
          <w:szCs w:val="24"/>
        </w:rPr>
        <w:t>二</w:t>
      </w:r>
      <w:r>
        <w:rPr>
          <w:spacing w:val="-44"/>
          <w:sz w:val="24"/>
          <w:szCs w:val="24"/>
        </w:rPr>
        <w:t xml:space="preserve"> </w:t>
      </w:r>
      <w:r>
        <w:rPr>
          <w:spacing w:val="25"/>
          <w:sz w:val="24"/>
          <w:szCs w:val="24"/>
        </w:rPr>
        <w:t>、</w:t>
      </w:r>
      <w:r>
        <w:rPr>
          <w:spacing w:val="-65"/>
          <w:sz w:val="24"/>
          <w:szCs w:val="24"/>
        </w:rPr>
        <w:t xml:space="preserve"> </w:t>
      </w:r>
      <w:r>
        <w:rPr>
          <w:spacing w:val="25"/>
          <w:sz w:val="24"/>
          <w:szCs w:val="24"/>
        </w:rPr>
        <w:t>保证的方式及保证期间</w:t>
      </w:r>
    </w:p>
    <w:p w14:paraId="3BB4C83D">
      <w:pPr>
        <w:pStyle w:val="6"/>
        <w:spacing w:before="61" w:line="220" w:lineRule="auto"/>
        <w:ind w:left="525"/>
        <w:rPr>
          <w:sz w:val="24"/>
          <w:szCs w:val="24"/>
        </w:rPr>
      </w:pPr>
      <w:r>
        <w:rPr>
          <w:spacing w:val="10"/>
          <w:sz w:val="24"/>
          <w:szCs w:val="24"/>
        </w:rPr>
        <w:t>我方保证</w:t>
      </w:r>
      <w:r>
        <w:rPr>
          <w:spacing w:val="-46"/>
          <w:sz w:val="24"/>
          <w:szCs w:val="24"/>
        </w:rPr>
        <w:t xml:space="preserve"> </w:t>
      </w:r>
      <w:r>
        <w:rPr>
          <w:spacing w:val="10"/>
          <w:sz w:val="24"/>
          <w:szCs w:val="24"/>
        </w:rPr>
        <w:t>的方</w:t>
      </w:r>
      <w:r>
        <w:rPr>
          <w:spacing w:val="-67"/>
          <w:sz w:val="24"/>
          <w:szCs w:val="24"/>
        </w:rPr>
        <w:t xml:space="preserve"> </w:t>
      </w:r>
      <w:r>
        <w:rPr>
          <w:spacing w:val="10"/>
          <w:sz w:val="24"/>
          <w:szCs w:val="24"/>
        </w:rPr>
        <w:t>式为：</w:t>
      </w:r>
      <w:r>
        <w:rPr>
          <w:spacing w:val="-43"/>
          <w:sz w:val="24"/>
          <w:szCs w:val="24"/>
        </w:rPr>
        <w:t xml:space="preserve"> </w:t>
      </w:r>
      <w:r>
        <w:rPr>
          <w:spacing w:val="10"/>
          <w:sz w:val="24"/>
          <w:szCs w:val="24"/>
        </w:rPr>
        <w:t>连</w:t>
      </w:r>
      <w:r>
        <w:rPr>
          <w:spacing w:val="-61"/>
          <w:sz w:val="24"/>
          <w:szCs w:val="24"/>
        </w:rPr>
        <w:t xml:space="preserve"> </w:t>
      </w:r>
      <w:r>
        <w:rPr>
          <w:spacing w:val="10"/>
          <w:sz w:val="24"/>
          <w:szCs w:val="24"/>
        </w:rPr>
        <w:t>带责任保证。</w:t>
      </w:r>
    </w:p>
    <w:p w14:paraId="1F463E11">
      <w:pPr>
        <w:pStyle w:val="6"/>
        <w:spacing w:before="59" w:line="221" w:lineRule="auto"/>
        <w:ind w:left="525"/>
        <w:rPr>
          <w:sz w:val="24"/>
          <w:szCs w:val="24"/>
        </w:rPr>
      </w:pPr>
      <w:r>
        <w:rPr>
          <w:spacing w:val="7"/>
          <w:sz w:val="24"/>
          <w:szCs w:val="24"/>
        </w:rPr>
        <w:t>我方的保证期间</w:t>
      </w:r>
      <w:r>
        <w:rPr>
          <w:spacing w:val="-70"/>
          <w:sz w:val="24"/>
          <w:szCs w:val="24"/>
        </w:rPr>
        <w:t xml:space="preserve"> </w:t>
      </w:r>
      <w:r>
        <w:rPr>
          <w:spacing w:val="7"/>
          <w:sz w:val="24"/>
          <w:szCs w:val="24"/>
        </w:rPr>
        <w:t>为</w:t>
      </w:r>
      <w:r>
        <w:rPr>
          <w:spacing w:val="-62"/>
          <w:sz w:val="24"/>
          <w:szCs w:val="24"/>
        </w:rPr>
        <w:t xml:space="preserve"> </w:t>
      </w:r>
      <w:r>
        <w:rPr>
          <w:spacing w:val="7"/>
          <w:sz w:val="24"/>
          <w:szCs w:val="24"/>
        </w:rPr>
        <w:t>：</w:t>
      </w:r>
      <w:r>
        <w:rPr>
          <w:spacing w:val="-35"/>
          <w:sz w:val="24"/>
          <w:szCs w:val="24"/>
        </w:rPr>
        <w:t xml:space="preserve"> </w:t>
      </w:r>
      <w:r>
        <w:rPr>
          <w:spacing w:val="7"/>
          <w:sz w:val="24"/>
          <w:szCs w:val="24"/>
        </w:rPr>
        <w:t>自本保函生效之</w:t>
      </w:r>
      <w:r>
        <w:rPr>
          <w:spacing w:val="-30"/>
          <w:sz w:val="24"/>
          <w:szCs w:val="24"/>
        </w:rPr>
        <w:t xml:space="preserve"> </w:t>
      </w:r>
      <w:r>
        <w:rPr>
          <w:spacing w:val="7"/>
          <w:sz w:val="24"/>
          <w:szCs w:val="24"/>
        </w:rPr>
        <w:t>日起</w:t>
      </w:r>
      <w:r>
        <w:rPr>
          <w:spacing w:val="-96"/>
          <w:sz w:val="24"/>
          <w:szCs w:val="24"/>
        </w:rPr>
        <w:t xml:space="preserve"> </w:t>
      </w:r>
      <w:r>
        <w:rPr>
          <w:sz w:val="24"/>
          <w:szCs w:val="24"/>
          <w:u w:val="single" w:color="auto"/>
        </w:rPr>
        <w:t xml:space="preserve">   </w:t>
      </w:r>
      <w:r>
        <w:rPr>
          <w:spacing w:val="-103"/>
          <w:sz w:val="24"/>
          <w:szCs w:val="24"/>
        </w:rPr>
        <w:t xml:space="preserve"> </w:t>
      </w:r>
      <w:r>
        <w:rPr>
          <w:spacing w:val="7"/>
          <w:sz w:val="24"/>
          <w:szCs w:val="24"/>
        </w:rPr>
        <w:t>个月止。</w:t>
      </w:r>
    </w:p>
    <w:p w14:paraId="0AF702D5">
      <w:pPr>
        <w:pStyle w:val="6"/>
        <w:spacing w:before="63" w:line="221" w:lineRule="auto"/>
        <w:ind w:left="520"/>
        <w:rPr>
          <w:sz w:val="24"/>
          <w:szCs w:val="24"/>
        </w:rPr>
      </w:pPr>
      <w:r>
        <w:rPr>
          <w:spacing w:val="22"/>
          <w:sz w:val="24"/>
          <w:szCs w:val="24"/>
        </w:rPr>
        <w:t>三</w:t>
      </w:r>
      <w:r>
        <w:rPr>
          <w:spacing w:val="-45"/>
          <w:sz w:val="24"/>
          <w:szCs w:val="24"/>
        </w:rPr>
        <w:t xml:space="preserve"> </w:t>
      </w:r>
      <w:r>
        <w:rPr>
          <w:spacing w:val="22"/>
          <w:sz w:val="24"/>
          <w:szCs w:val="24"/>
        </w:rPr>
        <w:t>、</w:t>
      </w:r>
      <w:r>
        <w:rPr>
          <w:spacing w:val="-66"/>
          <w:sz w:val="24"/>
          <w:szCs w:val="24"/>
        </w:rPr>
        <w:t xml:space="preserve"> </w:t>
      </w:r>
      <w:r>
        <w:rPr>
          <w:spacing w:val="22"/>
          <w:sz w:val="24"/>
          <w:szCs w:val="24"/>
        </w:rPr>
        <w:t>承担保证责任的程序</w:t>
      </w:r>
    </w:p>
    <w:p w14:paraId="6B69E2D3">
      <w:pPr>
        <w:pStyle w:val="6"/>
        <w:spacing w:before="80" w:line="251" w:lineRule="auto"/>
        <w:ind w:left="23" w:right="206" w:firstLine="529"/>
        <w:rPr>
          <w:sz w:val="24"/>
          <w:szCs w:val="24"/>
        </w:rPr>
      </w:pPr>
      <w:r>
        <w:rPr>
          <w:spacing w:val="-19"/>
          <w:sz w:val="24"/>
          <w:szCs w:val="24"/>
        </w:rPr>
        <w:t>1 ．</w:t>
      </w:r>
      <w:r>
        <w:rPr>
          <w:spacing w:val="-54"/>
          <w:sz w:val="24"/>
          <w:szCs w:val="24"/>
        </w:rPr>
        <w:t xml:space="preserve"> </w:t>
      </w:r>
      <w:r>
        <w:rPr>
          <w:spacing w:val="-19"/>
          <w:sz w:val="24"/>
          <w:szCs w:val="24"/>
        </w:rPr>
        <w:t>你</w:t>
      </w:r>
      <w:r>
        <w:rPr>
          <w:spacing w:val="-63"/>
          <w:sz w:val="24"/>
          <w:szCs w:val="24"/>
        </w:rPr>
        <w:t xml:space="preserve"> </w:t>
      </w:r>
      <w:r>
        <w:rPr>
          <w:spacing w:val="-19"/>
          <w:sz w:val="24"/>
          <w:szCs w:val="24"/>
        </w:rPr>
        <w:t>方</w:t>
      </w:r>
      <w:r>
        <w:rPr>
          <w:spacing w:val="-65"/>
          <w:sz w:val="24"/>
          <w:szCs w:val="24"/>
        </w:rPr>
        <w:t xml:space="preserve"> </w:t>
      </w:r>
      <w:r>
        <w:rPr>
          <w:spacing w:val="-19"/>
          <w:sz w:val="24"/>
          <w:szCs w:val="24"/>
        </w:rPr>
        <w:t>要</w:t>
      </w:r>
      <w:r>
        <w:rPr>
          <w:spacing w:val="-64"/>
          <w:sz w:val="24"/>
          <w:szCs w:val="24"/>
        </w:rPr>
        <w:t xml:space="preserve"> </w:t>
      </w:r>
      <w:r>
        <w:rPr>
          <w:spacing w:val="-19"/>
          <w:sz w:val="24"/>
          <w:szCs w:val="24"/>
        </w:rPr>
        <w:t>求</w:t>
      </w:r>
      <w:r>
        <w:rPr>
          <w:spacing w:val="-62"/>
          <w:sz w:val="24"/>
          <w:szCs w:val="24"/>
        </w:rPr>
        <w:t xml:space="preserve"> </w:t>
      </w:r>
      <w:r>
        <w:rPr>
          <w:spacing w:val="-19"/>
          <w:sz w:val="24"/>
          <w:szCs w:val="24"/>
        </w:rPr>
        <w:t>我</w:t>
      </w:r>
      <w:r>
        <w:rPr>
          <w:spacing w:val="-62"/>
          <w:sz w:val="24"/>
          <w:szCs w:val="24"/>
        </w:rPr>
        <w:t xml:space="preserve"> </w:t>
      </w:r>
      <w:r>
        <w:rPr>
          <w:spacing w:val="-19"/>
          <w:sz w:val="24"/>
          <w:szCs w:val="24"/>
        </w:rPr>
        <w:t>方</w:t>
      </w:r>
      <w:r>
        <w:rPr>
          <w:spacing w:val="-71"/>
          <w:sz w:val="24"/>
          <w:szCs w:val="24"/>
        </w:rPr>
        <w:t xml:space="preserve"> </w:t>
      </w:r>
      <w:r>
        <w:rPr>
          <w:spacing w:val="-19"/>
          <w:sz w:val="24"/>
          <w:szCs w:val="24"/>
        </w:rPr>
        <w:t>承</w:t>
      </w:r>
      <w:r>
        <w:rPr>
          <w:spacing w:val="-69"/>
          <w:sz w:val="24"/>
          <w:szCs w:val="24"/>
        </w:rPr>
        <w:t xml:space="preserve"> </w:t>
      </w:r>
      <w:r>
        <w:rPr>
          <w:spacing w:val="-19"/>
          <w:sz w:val="24"/>
          <w:szCs w:val="24"/>
        </w:rPr>
        <w:t>担</w:t>
      </w:r>
      <w:r>
        <w:rPr>
          <w:spacing w:val="-69"/>
          <w:sz w:val="24"/>
          <w:szCs w:val="24"/>
        </w:rPr>
        <w:t xml:space="preserve"> </w:t>
      </w:r>
      <w:r>
        <w:rPr>
          <w:spacing w:val="-19"/>
          <w:sz w:val="24"/>
          <w:szCs w:val="24"/>
        </w:rPr>
        <w:t>保</w:t>
      </w:r>
      <w:r>
        <w:rPr>
          <w:spacing w:val="-69"/>
          <w:sz w:val="24"/>
          <w:szCs w:val="24"/>
        </w:rPr>
        <w:t xml:space="preserve"> </w:t>
      </w:r>
      <w:r>
        <w:rPr>
          <w:spacing w:val="-19"/>
          <w:sz w:val="24"/>
          <w:szCs w:val="24"/>
        </w:rPr>
        <w:t>证</w:t>
      </w:r>
      <w:r>
        <w:rPr>
          <w:spacing w:val="-69"/>
          <w:sz w:val="24"/>
          <w:szCs w:val="24"/>
        </w:rPr>
        <w:t xml:space="preserve"> </w:t>
      </w:r>
      <w:r>
        <w:rPr>
          <w:spacing w:val="-19"/>
          <w:sz w:val="24"/>
          <w:szCs w:val="24"/>
        </w:rPr>
        <w:t>责</w:t>
      </w:r>
      <w:r>
        <w:rPr>
          <w:spacing w:val="-70"/>
          <w:sz w:val="24"/>
          <w:szCs w:val="24"/>
        </w:rPr>
        <w:t xml:space="preserve"> </w:t>
      </w:r>
      <w:r>
        <w:rPr>
          <w:spacing w:val="-19"/>
          <w:sz w:val="24"/>
          <w:szCs w:val="24"/>
        </w:rPr>
        <w:t>任</w:t>
      </w:r>
      <w:r>
        <w:rPr>
          <w:spacing w:val="-54"/>
          <w:sz w:val="24"/>
          <w:szCs w:val="24"/>
        </w:rPr>
        <w:t xml:space="preserve"> </w:t>
      </w:r>
      <w:r>
        <w:rPr>
          <w:spacing w:val="-19"/>
          <w:sz w:val="24"/>
          <w:szCs w:val="24"/>
        </w:rPr>
        <w:t>的</w:t>
      </w:r>
      <w:r>
        <w:rPr>
          <w:spacing w:val="-54"/>
          <w:sz w:val="24"/>
          <w:szCs w:val="24"/>
        </w:rPr>
        <w:t xml:space="preserve"> </w:t>
      </w:r>
      <w:r>
        <w:rPr>
          <w:spacing w:val="-19"/>
          <w:sz w:val="24"/>
          <w:szCs w:val="24"/>
        </w:rPr>
        <w:t>，</w:t>
      </w:r>
      <w:r>
        <w:rPr>
          <w:spacing w:val="-70"/>
          <w:sz w:val="24"/>
          <w:szCs w:val="24"/>
        </w:rPr>
        <w:t xml:space="preserve"> </w:t>
      </w:r>
      <w:r>
        <w:rPr>
          <w:spacing w:val="-19"/>
          <w:sz w:val="24"/>
          <w:szCs w:val="24"/>
        </w:rPr>
        <w:t>应</w:t>
      </w:r>
      <w:r>
        <w:rPr>
          <w:spacing w:val="-69"/>
          <w:sz w:val="24"/>
          <w:szCs w:val="24"/>
        </w:rPr>
        <w:t xml:space="preserve"> </w:t>
      </w:r>
      <w:r>
        <w:rPr>
          <w:spacing w:val="-19"/>
          <w:sz w:val="24"/>
          <w:szCs w:val="24"/>
        </w:rPr>
        <w:t>在</w:t>
      </w:r>
      <w:r>
        <w:rPr>
          <w:spacing w:val="-67"/>
          <w:sz w:val="24"/>
          <w:szCs w:val="24"/>
        </w:rPr>
        <w:t xml:space="preserve"> </w:t>
      </w:r>
      <w:r>
        <w:rPr>
          <w:spacing w:val="-19"/>
          <w:sz w:val="24"/>
          <w:szCs w:val="24"/>
        </w:rPr>
        <w:t>本</w:t>
      </w:r>
      <w:r>
        <w:rPr>
          <w:spacing w:val="-70"/>
          <w:sz w:val="24"/>
          <w:szCs w:val="24"/>
        </w:rPr>
        <w:t xml:space="preserve"> </w:t>
      </w:r>
      <w:r>
        <w:rPr>
          <w:spacing w:val="-19"/>
          <w:sz w:val="24"/>
          <w:szCs w:val="24"/>
        </w:rPr>
        <w:t>保函</w:t>
      </w:r>
      <w:r>
        <w:rPr>
          <w:spacing w:val="-70"/>
          <w:sz w:val="24"/>
          <w:szCs w:val="24"/>
        </w:rPr>
        <w:t xml:space="preserve"> </w:t>
      </w:r>
      <w:r>
        <w:rPr>
          <w:spacing w:val="-19"/>
          <w:sz w:val="24"/>
          <w:szCs w:val="24"/>
        </w:rPr>
        <w:t>保</w:t>
      </w:r>
      <w:r>
        <w:rPr>
          <w:spacing w:val="-68"/>
          <w:sz w:val="24"/>
          <w:szCs w:val="24"/>
        </w:rPr>
        <w:t xml:space="preserve"> </w:t>
      </w:r>
      <w:r>
        <w:rPr>
          <w:spacing w:val="-19"/>
          <w:sz w:val="24"/>
          <w:szCs w:val="24"/>
        </w:rPr>
        <w:t>证</w:t>
      </w:r>
      <w:r>
        <w:rPr>
          <w:spacing w:val="-71"/>
          <w:sz w:val="24"/>
          <w:szCs w:val="24"/>
        </w:rPr>
        <w:t xml:space="preserve"> </w:t>
      </w:r>
      <w:r>
        <w:rPr>
          <w:spacing w:val="-19"/>
          <w:sz w:val="24"/>
          <w:szCs w:val="24"/>
        </w:rPr>
        <w:t>期间</w:t>
      </w:r>
      <w:r>
        <w:rPr>
          <w:spacing w:val="-41"/>
          <w:sz w:val="24"/>
          <w:szCs w:val="24"/>
        </w:rPr>
        <w:t xml:space="preserve"> </w:t>
      </w:r>
      <w:r>
        <w:rPr>
          <w:spacing w:val="-19"/>
          <w:sz w:val="24"/>
          <w:szCs w:val="24"/>
        </w:rPr>
        <w:t>内</w:t>
      </w:r>
      <w:r>
        <w:rPr>
          <w:spacing w:val="-37"/>
          <w:sz w:val="24"/>
          <w:szCs w:val="24"/>
        </w:rPr>
        <w:t xml:space="preserve"> </w:t>
      </w:r>
      <w:r>
        <w:rPr>
          <w:spacing w:val="-19"/>
          <w:sz w:val="24"/>
          <w:szCs w:val="24"/>
        </w:rPr>
        <w:t>向</w:t>
      </w:r>
      <w:r>
        <w:rPr>
          <w:spacing w:val="-62"/>
          <w:sz w:val="24"/>
          <w:szCs w:val="24"/>
        </w:rPr>
        <w:t xml:space="preserve"> </w:t>
      </w:r>
      <w:r>
        <w:rPr>
          <w:spacing w:val="-19"/>
          <w:sz w:val="24"/>
          <w:szCs w:val="24"/>
        </w:rPr>
        <w:t>我</w:t>
      </w:r>
      <w:r>
        <w:rPr>
          <w:spacing w:val="-65"/>
          <w:sz w:val="24"/>
          <w:szCs w:val="24"/>
        </w:rPr>
        <w:t xml:space="preserve"> </w:t>
      </w:r>
      <w:r>
        <w:rPr>
          <w:spacing w:val="-19"/>
          <w:sz w:val="24"/>
          <w:szCs w:val="24"/>
        </w:rPr>
        <w:t>方</w:t>
      </w:r>
      <w:r>
        <w:rPr>
          <w:spacing w:val="-62"/>
          <w:sz w:val="24"/>
          <w:szCs w:val="24"/>
        </w:rPr>
        <w:t xml:space="preserve"> </w:t>
      </w:r>
      <w:r>
        <w:rPr>
          <w:spacing w:val="-19"/>
          <w:sz w:val="24"/>
          <w:szCs w:val="24"/>
        </w:rPr>
        <w:t>发</w:t>
      </w:r>
      <w:r>
        <w:rPr>
          <w:spacing w:val="-46"/>
          <w:sz w:val="24"/>
          <w:szCs w:val="24"/>
        </w:rPr>
        <w:t xml:space="preserve"> </w:t>
      </w:r>
      <w:r>
        <w:rPr>
          <w:spacing w:val="-19"/>
          <w:sz w:val="24"/>
          <w:szCs w:val="24"/>
        </w:rPr>
        <w:t>出</w:t>
      </w:r>
      <w:r>
        <w:rPr>
          <w:spacing w:val="-59"/>
          <w:sz w:val="24"/>
          <w:szCs w:val="24"/>
        </w:rPr>
        <w:t xml:space="preserve"> </w:t>
      </w:r>
      <w:r>
        <w:rPr>
          <w:spacing w:val="-19"/>
          <w:sz w:val="24"/>
          <w:szCs w:val="24"/>
        </w:rPr>
        <w:t>书</w:t>
      </w:r>
      <w:r>
        <w:rPr>
          <w:spacing w:val="-66"/>
          <w:sz w:val="24"/>
          <w:szCs w:val="24"/>
        </w:rPr>
        <w:t xml:space="preserve"> </w:t>
      </w:r>
      <w:r>
        <w:rPr>
          <w:spacing w:val="-19"/>
          <w:sz w:val="24"/>
          <w:szCs w:val="24"/>
        </w:rPr>
        <w:t>面</w:t>
      </w:r>
      <w:r>
        <w:rPr>
          <w:spacing w:val="-16"/>
          <w:sz w:val="24"/>
          <w:szCs w:val="24"/>
        </w:rPr>
        <w:t>索</w:t>
      </w:r>
      <w:r>
        <w:rPr>
          <w:spacing w:val="-60"/>
          <w:sz w:val="24"/>
          <w:szCs w:val="24"/>
        </w:rPr>
        <w:t xml:space="preserve"> </w:t>
      </w:r>
      <w:r>
        <w:rPr>
          <w:spacing w:val="-16"/>
          <w:sz w:val="24"/>
          <w:szCs w:val="24"/>
        </w:rPr>
        <w:t>赔</w:t>
      </w:r>
      <w:r>
        <w:rPr>
          <w:spacing w:val="-65"/>
          <w:sz w:val="24"/>
          <w:szCs w:val="24"/>
        </w:rPr>
        <w:t xml:space="preserve"> </w:t>
      </w:r>
      <w:r>
        <w:rPr>
          <w:spacing w:val="-16"/>
          <w:sz w:val="24"/>
          <w:szCs w:val="24"/>
        </w:rPr>
        <w:t>通</w:t>
      </w:r>
      <w:r>
        <w:rPr>
          <w:spacing w:val="-62"/>
          <w:sz w:val="24"/>
          <w:szCs w:val="24"/>
        </w:rPr>
        <w:t xml:space="preserve"> </w:t>
      </w:r>
      <w:r>
        <w:rPr>
          <w:spacing w:val="-16"/>
          <w:sz w:val="24"/>
          <w:szCs w:val="24"/>
        </w:rPr>
        <w:t>知</w:t>
      </w:r>
      <w:r>
        <w:rPr>
          <w:spacing w:val="-36"/>
          <w:sz w:val="24"/>
          <w:szCs w:val="24"/>
        </w:rPr>
        <w:t xml:space="preserve"> </w:t>
      </w:r>
      <w:r>
        <w:rPr>
          <w:spacing w:val="-16"/>
          <w:sz w:val="24"/>
          <w:szCs w:val="24"/>
        </w:rPr>
        <w:t>。</w:t>
      </w:r>
      <w:r>
        <w:rPr>
          <w:spacing w:val="-49"/>
          <w:sz w:val="24"/>
          <w:szCs w:val="24"/>
        </w:rPr>
        <w:t xml:space="preserve"> </w:t>
      </w:r>
      <w:r>
        <w:rPr>
          <w:spacing w:val="-16"/>
          <w:sz w:val="24"/>
          <w:szCs w:val="24"/>
        </w:rPr>
        <w:t>索</w:t>
      </w:r>
      <w:r>
        <w:rPr>
          <w:spacing w:val="-62"/>
          <w:sz w:val="24"/>
          <w:szCs w:val="24"/>
        </w:rPr>
        <w:t xml:space="preserve"> </w:t>
      </w:r>
      <w:r>
        <w:rPr>
          <w:spacing w:val="-16"/>
          <w:sz w:val="24"/>
          <w:szCs w:val="24"/>
        </w:rPr>
        <w:t>赔</w:t>
      </w:r>
      <w:r>
        <w:rPr>
          <w:spacing w:val="-61"/>
          <w:sz w:val="24"/>
          <w:szCs w:val="24"/>
        </w:rPr>
        <w:t xml:space="preserve"> </w:t>
      </w:r>
      <w:r>
        <w:rPr>
          <w:spacing w:val="-16"/>
          <w:sz w:val="24"/>
          <w:szCs w:val="24"/>
        </w:rPr>
        <w:t>通</w:t>
      </w:r>
      <w:r>
        <w:rPr>
          <w:spacing w:val="-61"/>
          <w:sz w:val="24"/>
          <w:szCs w:val="24"/>
        </w:rPr>
        <w:t xml:space="preserve"> </w:t>
      </w:r>
      <w:r>
        <w:rPr>
          <w:spacing w:val="-16"/>
          <w:sz w:val="24"/>
          <w:szCs w:val="24"/>
        </w:rPr>
        <w:t>知</w:t>
      </w:r>
      <w:r>
        <w:rPr>
          <w:spacing w:val="-64"/>
          <w:sz w:val="24"/>
          <w:szCs w:val="24"/>
        </w:rPr>
        <w:t xml:space="preserve"> </w:t>
      </w:r>
      <w:r>
        <w:rPr>
          <w:spacing w:val="-16"/>
          <w:sz w:val="24"/>
          <w:szCs w:val="24"/>
        </w:rPr>
        <w:t>应写</w:t>
      </w:r>
      <w:r>
        <w:rPr>
          <w:spacing w:val="-48"/>
          <w:sz w:val="24"/>
          <w:szCs w:val="24"/>
        </w:rPr>
        <w:t xml:space="preserve"> </w:t>
      </w:r>
      <w:r>
        <w:rPr>
          <w:spacing w:val="-16"/>
          <w:sz w:val="24"/>
          <w:szCs w:val="24"/>
        </w:rPr>
        <w:t>明</w:t>
      </w:r>
      <w:r>
        <w:rPr>
          <w:spacing w:val="-58"/>
          <w:sz w:val="24"/>
          <w:szCs w:val="24"/>
        </w:rPr>
        <w:t xml:space="preserve"> </w:t>
      </w:r>
      <w:r>
        <w:rPr>
          <w:spacing w:val="-16"/>
          <w:sz w:val="24"/>
          <w:szCs w:val="24"/>
        </w:rPr>
        <w:t>要</w:t>
      </w:r>
      <w:r>
        <w:rPr>
          <w:spacing w:val="-59"/>
          <w:sz w:val="24"/>
          <w:szCs w:val="24"/>
        </w:rPr>
        <w:t xml:space="preserve"> </w:t>
      </w:r>
      <w:r>
        <w:rPr>
          <w:spacing w:val="-16"/>
          <w:sz w:val="24"/>
          <w:szCs w:val="24"/>
        </w:rPr>
        <w:t>求索</w:t>
      </w:r>
      <w:r>
        <w:rPr>
          <w:spacing w:val="-62"/>
          <w:sz w:val="24"/>
          <w:szCs w:val="24"/>
        </w:rPr>
        <w:t xml:space="preserve"> </w:t>
      </w:r>
      <w:r>
        <w:rPr>
          <w:spacing w:val="-16"/>
          <w:sz w:val="24"/>
          <w:szCs w:val="24"/>
        </w:rPr>
        <w:t>赔</w:t>
      </w:r>
      <w:r>
        <w:rPr>
          <w:spacing w:val="-51"/>
          <w:sz w:val="24"/>
          <w:szCs w:val="24"/>
        </w:rPr>
        <w:t xml:space="preserve"> </w:t>
      </w:r>
      <w:r>
        <w:rPr>
          <w:spacing w:val="-16"/>
          <w:sz w:val="24"/>
          <w:szCs w:val="24"/>
        </w:rPr>
        <w:t>的</w:t>
      </w:r>
      <w:r>
        <w:rPr>
          <w:spacing w:val="-64"/>
          <w:sz w:val="24"/>
          <w:szCs w:val="24"/>
        </w:rPr>
        <w:t xml:space="preserve"> </w:t>
      </w:r>
      <w:r>
        <w:rPr>
          <w:spacing w:val="-16"/>
          <w:sz w:val="24"/>
          <w:szCs w:val="24"/>
        </w:rPr>
        <w:t>金</w:t>
      </w:r>
      <w:r>
        <w:rPr>
          <w:spacing w:val="-64"/>
          <w:sz w:val="24"/>
          <w:szCs w:val="24"/>
        </w:rPr>
        <w:t xml:space="preserve"> </w:t>
      </w:r>
      <w:r>
        <w:rPr>
          <w:spacing w:val="-16"/>
          <w:sz w:val="24"/>
          <w:szCs w:val="24"/>
        </w:rPr>
        <w:t>额</w:t>
      </w:r>
      <w:r>
        <w:rPr>
          <w:spacing w:val="-44"/>
          <w:sz w:val="24"/>
          <w:szCs w:val="24"/>
        </w:rPr>
        <w:t xml:space="preserve"> </w:t>
      </w:r>
      <w:r>
        <w:rPr>
          <w:spacing w:val="-16"/>
          <w:sz w:val="24"/>
          <w:szCs w:val="24"/>
        </w:rPr>
        <w:t>，</w:t>
      </w:r>
      <w:r>
        <w:rPr>
          <w:spacing w:val="-63"/>
          <w:sz w:val="24"/>
          <w:szCs w:val="24"/>
        </w:rPr>
        <w:t xml:space="preserve"> </w:t>
      </w:r>
      <w:r>
        <w:rPr>
          <w:spacing w:val="-16"/>
          <w:sz w:val="24"/>
          <w:szCs w:val="24"/>
        </w:rPr>
        <w:t>支</w:t>
      </w:r>
      <w:r>
        <w:rPr>
          <w:spacing w:val="-63"/>
          <w:sz w:val="24"/>
          <w:szCs w:val="24"/>
        </w:rPr>
        <w:t xml:space="preserve"> </w:t>
      </w:r>
      <w:r>
        <w:rPr>
          <w:spacing w:val="-16"/>
          <w:sz w:val="24"/>
          <w:szCs w:val="24"/>
        </w:rPr>
        <w:t>付</w:t>
      </w:r>
      <w:r>
        <w:rPr>
          <w:spacing w:val="-67"/>
          <w:sz w:val="24"/>
          <w:szCs w:val="24"/>
        </w:rPr>
        <w:t xml:space="preserve"> </w:t>
      </w:r>
      <w:r>
        <w:rPr>
          <w:spacing w:val="-16"/>
          <w:sz w:val="24"/>
          <w:szCs w:val="24"/>
        </w:rPr>
        <w:t>款</w:t>
      </w:r>
      <w:r>
        <w:rPr>
          <w:spacing w:val="-62"/>
          <w:sz w:val="24"/>
          <w:szCs w:val="24"/>
        </w:rPr>
        <w:t xml:space="preserve"> </w:t>
      </w:r>
      <w:r>
        <w:rPr>
          <w:spacing w:val="-16"/>
          <w:sz w:val="24"/>
          <w:szCs w:val="24"/>
        </w:rPr>
        <w:t>项</w:t>
      </w:r>
      <w:r>
        <w:rPr>
          <w:spacing w:val="-64"/>
          <w:sz w:val="24"/>
          <w:szCs w:val="24"/>
        </w:rPr>
        <w:t xml:space="preserve"> </w:t>
      </w:r>
      <w:r>
        <w:rPr>
          <w:spacing w:val="-16"/>
          <w:sz w:val="24"/>
          <w:szCs w:val="24"/>
        </w:rPr>
        <w:t>应到</w:t>
      </w:r>
      <w:r>
        <w:rPr>
          <w:spacing w:val="-60"/>
          <w:sz w:val="24"/>
          <w:szCs w:val="24"/>
        </w:rPr>
        <w:t xml:space="preserve"> </w:t>
      </w:r>
      <w:r>
        <w:rPr>
          <w:spacing w:val="-16"/>
          <w:sz w:val="24"/>
          <w:szCs w:val="24"/>
        </w:rPr>
        <w:t>达</w:t>
      </w:r>
      <w:r>
        <w:rPr>
          <w:spacing w:val="-49"/>
          <w:sz w:val="24"/>
          <w:szCs w:val="24"/>
        </w:rPr>
        <w:t xml:space="preserve"> </w:t>
      </w:r>
      <w:r>
        <w:rPr>
          <w:spacing w:val="-16"/>
          <w:sz w:val="24"/>
          <w:szCs w:val="24"/>
        </w:rPr>
        <w:t>的</w:t>
      </w:r>
      <w:r>
        <w:rPr>
          <w:spacing w:val="-69"/>
          <w:sz w:val="24"/>
          <w:szCs w:val="24"/>
        </w:rPr>
        <w:t xml:space="preserve"> </w:t>
      </w:r>
      <w:r>
        <w:rPr>
          <w:spacing w:val="-16"/>
          <w:sz w:val="24"/>
          <w:szCs w:val="24"/>
        </w:rPr>
        <w:t>账</w:t>
      </w:r>
      <w:r>
        <w:rPr>
          <w:spacing w:val="-57"/>
          <w:sz w:val="24"/>
          <w:szCs w:val="24"/>
        </w:rPr>
        <w:t xml:space="preserve"> </w:t>
      </w:r>
      <w:r>
        <w:rPr>
          <w:spacing w:val="-16"/>
          <w:sz w:val="24"/>
          <w:szCs w:val="24"/>
        </w:rPr>
        <w:t>号</w:t>
      </w:r>
      <w:r>
        <w:rPr>
          <w:spacing w:val="-49"/>
          <w:sz w:val="24"/>
          <w:szCs w:val="24"/>
        </w:rPr>
        <w:t xml:space="preserve"> </w:t>
      </w:r>
      <w:r>
        <w:rPr>
          <w:spacing w:val="-16"/>
          <w:sz w:val="24"/>
          <w:szCs w:val="24"/>
        </w:rPr>
        <w:t>，</w:t>
      </w:r>
      <w:r>
        <w:rPr>
          <w:spacing w:val="-61"/>
          <w:sz w:val="24"/>
          <w:szCs w:val="24"/>
        </w:rPr>
        <w:t xml:space="preserve"> </w:t>
      </w:r>
      <w:r>
        <w:rPr>
          <w:spacing w:val="-16"/>
          <w:sz w:val="24"/>
          <w:szCs w:val="24"/>
        </w:rPr>
        <w:t>并</w:t>
      </w:r>
      <w:r>
        <w:rPr>
          <w:spacing w:val="-53"/>
          <w:sz w:val="24"/>
          <w:szCs w:val="24"/>
        </w:rPr>
        <w:t xml:space="preserve"> </w:t>
      </w:r>
      <w:r>
        <w:rPr>
          <w:spacing w:val="-16"/>
          <w:sz w:val="24"/>
          <w:szCs w:val="24"/>
        </w:rPr>
        <w:t>附</w:t>
      </w:r>
      <w:r>
        <w:rPr>
          <w:spacing w:val="-68"/>
          <w:sz w:val="24"/>
          <w:szCs w:val="24"/>
        </w:rPr>
        <w:t xml:space="preserve"> </w:t>
      </w:r>
      <w:r>
        <w:rPr>
          <w:spacing w:val="-16"/>
          <w:sz w:val="24"/>
          <w:szCs w:val="24"/>
        </w:rPr>
        <w:t>有</w:t>
      </w:r>
      <w:r>
        <w:rPr>
          <w:spacing w:val="36"/>
          <w:sz w:val="24"/>
          <w:szCs w:val="24"/>
        </w:rPr>
        <w:t>证明投标人发生我方应承担保证责任情形的事实材料。</w:t>
      </w:r>
    </w:p>
    <w:p w14:paraId="48FFCA38">
      <w:pPr>
        <w:pStyle w:val="6"/>
        <w:spacing w:before="118" w:line="248" w:lineRule="auto"/>
        <w:ind w:left="26" w:firstLine="480"/>
        <w:rPr>
          <w:sz w:val="24"/>
          <w:szCs w:val="24"/>
        </w:rPr>
      </w:pPr>
      <w:r>
        <w:rPr>
          <w:spacing w:val="9"/>
          <w:sz w:val="24"/>
          <w:szCs w:val="24"/>
        </w:rPr>
        <w:t>2 ．我方在收到索赔通知及相关证明材料后</w:t>
      </w:r>
      <w:r>
        <w:rPr>
          <w:spacing w:val="-63"/>
          <w:sz w:val="24"/>
          <w:szCs w:val="24"/>
        </w:rPr>
        <w:t xml:space="preserve"> </w:t>
      </w:r>
      <w:r>
        <w:rPr>
          <w:spacing w:val="9"/>
          <w:sz w:val="24"/>
          <w:szCs w:val="24"/>
        </w:rPr>
        <w:t>，在</w:t>
      </w:r>
      <w:r>
        <w:rPr>
          <w:spacing w:val="-97"/>
          <w:sz w:val="24"/>
          <w:szCs w:val="24"/>
        </w:rPr>
        <w:t xml:space="preserve"> </w:t>
      </w:r>
      <w:r>
        <w:rPr>
          <w:spacing w:val="12"/>
          <w:sz w:val="24"/>
          <w:szCs w:val="24"/>
          <w:u w:val="single" w:color="auto"/>
        </w:rPr>
        <w:t xml:space="preserve">    </w:t>
      </w:r>
      <w:r>
        <w:rPr>
          <w:spacing w:val="-103"/>
          <w:sz w:val="24"/>
          <w:szCs w:val="24"/>
        </w:rPr>
        <w:t xml:space="preserve"> </w:t>
      </w:r>
      <w:r>
        <w:rPr>
          <w:spacing w:val="9"/>
          <w:sz w:val="24"/>
          <w:szCs w:val="24"/>
        </w:rPr>
        <w:t>个工作</w:t>
      </w:r>
      <w:r>
        <w:rPr>
          <w:spacing w:val="-29"/>
          <w:sz w:val="24"/>
          <w:szCs w:val="24"/>
        </w:rPr>
        <w:t xml:space="preserve"> </w:t>
      </w:r>
      <w:r>
        <w:rPr>
          <w:spacing w:val="9"/>
          <w:sz w:val="24"/>
          <w:szCs w:val="24"/>
        </w:rPr>
        <w:t>日</w:t>
      </w:r>
      <w:r>
        <w:rPr>
          <w:spacing w:val="-51"/>
          <w:sz w:val="24"/>
          <w:szCs w:val="24"/>
        </w:rPr>
        <w:t xml:space="preserve"> </w:t>
      </w:r>
      <w:r>
        <w:rPr>
          <w:spacing w:val="9"/>
          <w:sz w:val="24"/>
          <w:szCs w:val="24"/>
        </w:rPr>
        <w:t>内</w:t>
      </w:r>
      <w:r>
        <w:rPr>
          <w:spacing w:val="8"/>
          <w:sz w:val="24"/>
          <w:szCs w:val="24"/>
        </w:rPr>
        <w:t>进行审查</w:t>
      </w:r>
      <w:r>
        <w:rPr>
          <w:spacing w:val="-63"/>
          <w:sz w:val="24"/>
          <w:szCs w:val="24"/>
        </w:rPr>
        <w:t xml:space="preserve"> </w:t>
      </w:r>
      <w:r>
        <w:rPr>
          <w:spacing w:val="8"/>
          <w:sz w:val="24"/>
          <w:szCs w:val="24"/>
        </w:rPr>
        <w:t>， 符合</w:t>
      </w:r>
      <w:r>
        <w:rPr>
          <w:spacing w:val="-14"/>
          <w:sz w:val="24"/>
          <w:szCs w:val="24"/>
        </w:rPr>
        <w:t>应承担</w:t>
      </w:r>
      <w:r>
        <w:rPr>
          <w:spacing w:val="-50"/>
          <w:sz w:val="24"/>
          <w:szCs w:val="24"/>
        </w:rPr>
        <w:t xml:space="preserve"> </w:t>
      </w:r>
      <w:r>
        <w:rPr>
          <w:spacing w:val="-14"/>
          <w:sz w:val="24"/>
          <w:szCs w:val="24"/>
        </w:rPr>
        <w:t>保</w:t>
      </w:r>
      <w:r>
        <w:rPr>
          <w:spacing w:val="-59"/>
          <w:sz w:val="24"/>
          <w:szCs w:val="24"/>
        </w:rPr>
        <w:t xml:space="preserve"> </w:t>
      </w:r>
      <w:r>
        <w:rPr>
          <w:spacing w:val="-14"/>
          <w:sz w:val="24"/>
          <w:szCs w:val="24"/>
        </w:rPr>
        <w:t>证</w:t>
      </w:r>
      <w:r>
        <w:rPr>
          <w:spacing w:val="-55"/>
          <w:sz w:val="24"/>
          <w:szCs w:val="24"/>
        </w:rPr>
        <w:t xml:space="preserve"> </w:t>
      </w:r>
      <w:r>
        <w:rPr>
          <w:spacing w:val="-14"/>
          <w:sz w:val="24"/>
          <w:szCs w:val="24"/>
        </w:rPr>
        <w:t>责</w:t>
      </w:r>
      <w:r>
        <w:rPr>
          <w:spacing w:val="-58"/>
          <w:sz w:val="24"/>
          <w:szCs w:val="24"/>
        </w:rPr>
        <w:t xml:space="preserve"> </w:t>
      </w:r>
      <w:r>
        <w:rPr>
          <w:spacing w:val="-14"/>
          <w:sz w:val="24"/>
          <w:szCs w:val="24"/>
        </w:rPr>
        <w:t>任</w:t>
      </w:r>
      <w:r>
        <w:rPr>
          <w:spacing w:val="-53"/>
          <w:sz w:val="24"/>
          <w:szCs w:val="24"/>
        </w:rPr>
        <w:t xml:space="preserve"> </w:t>
      </w:r>
      <w:r>
        <w:rPr>
          <w:spacing w:val="-14"/>
          <w:sz w:val="24"/>
          <w:szCs w:val="24"/>
        </w:rPr>
        <w:t>情</w:t>
      </w:r>
      <w:r>
        <w:rPr>
          <w:spacing w:val="-59"/>
          <w:sz w:val="24"/>
          <w:szCs w:val="24"/>
        </w:rPr>
        <w:t xml:space="preserve"> </w:t>
      </w:r>
      <w:r>
        <w:rPr>
          <w:spacing w:val="-14"/>
          <w:sz w:val="24"/>
          <w:szCs w:val="24"/>
        </w:rPr>
        <w:t>形</w:t>
      </w:r>
      <w:r>
        <w:rPr>
          <w:spacing w:val="-42"/>
          <w:sz w:val="24"/>
          <w:szCs w:val="24"/>
        </w:rPr>
        <w:t xml:space="preserve"> </w:t>
      </w:r>
      <w:r>
        <w:rPr>
          <w:spacing w:val="-14"/>
          <w:sz w:val="24"/>
          <w:szCs w:val="24"/>
        </w:rPr>
        <w:t>的 ，</w:t>
      </w:r>
      <w:r>
        <w:rPr>
          <w:spacing w:val="-50"/>
          <w:sz w:val="24"/>
          <w:szCs w:val="24"/>
        </w:rPr>
        <w:t xml:space="preserve"> </w:t>
      </w:r>
      <w:r>
        <w:rPr>
          <w:spacing w:val="-14"/>
          <w:sz w:val="24"/>
          <w:szCs w:val="24"/>
        </w:rPr>
        <w:t>我</w:t>
      </w:r>
      <w:r>
        <w:rPr>
          <w:spacing w:val="-52"/>
          <w:sz w:val="24"/>
          <w:szCs w:val="24"/>
        </w:rPr>
        <w:t xml:space="preserve"> </w:t>
      </w:r>
      <w:r>
        <w:rPr>
          <w:spacing w:val="-14"/>
          <w:sz w:val="24"/>
          <w:szCs w:val="24"/>
        </w:rPr>
        <w:t>方</w:t>
      </w:r>
      <w:r>
        <w:rPr>
          <w:spacing w:val="-57"/>
          <w:sz w:val="24"/>
          <w:szCs w:val="24"/>
        </w:rPr>
        <w:t xml:space="preserve"> </w:t>
      </w:r>
      <w:r>
        <w:rPr>
          <w:spacing w:val="-14"/>
          <w:sz w:val="24"/>
          <w:szCs w:val="24"/>
        </w:rPr>
        <w:t>应</w:t>
      </w:r>
      <w:r>
        <w:rPr>
          <w:spacing w:val="-58"/>
          <w:sz w:val="24"/>
          <w:szCs w:val="24"/>
        </w:rPr>
        <w:t xml:space="preserve"> </w:t>
      </w:r>
      <w:r>
        <w:rPr>
          <w:spacing w:val="-14"/>
          <w:sz w:val="24"/>
          <w:szCs w:val="24"/>
        </w:rPr>
        <w:t>按</w:t>
      </w:r>
      <w:r>
        <w:rPr>
          <w:spacing w:val="-53"/>
          <w:sz w:val="24"/>
          <w:szCs w:val="24"/>
        </w:rPr>
        <w:t xml:space="preserve"> </w:t>
      </w:r>
      <w:r>
        <w:rPr>
          <w:spacing w:val="-14"/>
          <w:sz w:val="24"/>
          <w:szCs w:val="24"/>
        </w:rPr>
        <w:t>照</w:t>
      </w:r>
      <w:r>
        <w:rPr>
          <w:spacing w:val="-58"/>
          <w:sz w:val="24"/>
          <w:szCs w:val="24"/>
        </w:rPr>
        <w:t xml:space="preserve"> </w:t>
      </w:r>
      <w:r>
        <w:rPr>
          <w:spacing w:val="-14"/>
          <w:sz w:val="24"/>
          <w:szCs w:val="24"/>
        </w:rPr>
        <w:t>你方</w:t>
      </w:r>
      <w:r>
        <w:rPr>
          <w:spacing w:val="-45"/>
          <w:sz w:val="24"/>
          <w:szCs w:val="24"/>
        </w:rPr>
        <w:t xml:space="preserve"> </w:t>
      </w:r>
      <w:r>
        <w:rPr>
          <w:spacing w:val="-14"/>
          <w:sz w:val="24"/>
          <w:szCs w:val="24"/>
        </w:rPr>
        <w:t>的</w:t>
      </w:r>
      <w:r>
        <w:rPr>
          <w:spacing w:val="-54"/>
          <w:sz w:val="24"/>
          <w:szCs w:val="24"/>
        </w:rPr>
        <w:t xml:space="preserve"> </w:t>
      </w:r>
      <w:r>
        <w:rPr>
          <w:spacing w:val="-14"/>
          <w:sz w:val="24"/>
          <w:szCs w:val="24"/>
        </w:rPr>
        <w:t>要</w:t>
      </w:r>
      <w:r>
        <w:rPr>
          <w:spacing w:val="-52"/>
          <w:sz w:val="24"/>
          <w:szCs w:val="24"/>
        </w:rPr>
        <w:t xml:space="preserve"> </w:t>
      </w:r>
      <w:r>
        <w:rPr>
          <w:spacing w:val="-14"/>
          <w:sz w:val="24"/>
          <w:szCs w:val="24"/>
        </w:rPr>
        <w:t>求</w:t>
      </w:r>
      <w:r>
        <w:rPr>
          <w:spacing w:val="-51"/>
          <w:sz w:val="24"/>
          <w:szCs w:val="24"/>
        </w:rPr>
        <w:t xml:space="preserve"> </w:t>
      </w:r>
      <w:r>
        <w:rPr>
          <w:spacing w:val="-14"/>
          <w:sz w:val="24"/>
          <w:szCs w:val="24"/>
        </w:rPr>
        <w:t>代</w:t>
      </w:r>
      <w:r>
        <w:rPr>
          <w:spacing w:val="-59"/>
          <w:sz w:val="24"/>
          <w:szCs w:val="24"/>
        </w:rPr>
        <w:t xml:space="preserve"> </w:t>
      </w:r>
      <w:r>
        <w:rPr>
          <w:spacing w:val="-14"/>
          <w:sz w:val="24"/>
          <w:szCs w:val="24"/>
        </w:rPr>
        <w:t>投</w:t>
      </w:r>
      <w:r>
        <w:rPr>
          <w:spacing w:val="-59"/>
          <w:sz w:val="24"/>
          <w:szCs w:val="24"/>
        </w:rPr>
        <w:t xml:space="preserve"> </w:t>
      </w:r>
      <w:r>
        <w:rPr>
          <w:spacing w:val="-14"/>
          <w:sz w:val="24"/>
          <w:szCs w:val="24"/>
        </w:rPr>
        <w:t>标</w:t>
      </w:r>
      <w:r>
        <w:rPr>
          <w:spacing w:val="-55"/>
          <w:sz w:val="24"/>
          <w:szCs w:val="24"/>
        </w:rPr>
        <w:t xml:space="preserve"> </w:t>
      </w:r>
      <w:r>
        <w:rPr>
          <w:spacing w:val="-14"/>
          <w:sz w:val="24"/>
          <w:szCs w:val="24"/>
        </w:rPr>
        <w:t>人 向</w:t>
      </w:r>
      <w:r>
        <w:rPr>
          <w:spacing w:val="-59"/>
          <w:sz w:val="24"/>
          <w:szCs w:val="24"/>
        </w:rPr>
        <w:t xml:space="preserve"> </w:t>
      </w:r>
      <w:r>
        <w:rPr>
          <w:spacing w:val="-14"/>
          <w:sz w:val="24"/>
          <w:szCs w:val="24"/>
        </w:rPr>
        <w:t>你</w:t>
      </w:r>
      <w:r>
        <w:rPr>
          <w:spacing w:val="-53"/>
          <w:sz w:val="24"/>
          <w:szCs w:val="24"/>
        </w:rPr>
        <w:t xml:space="preserve"> </w:t>
      </w:r>
      <w:r>
        <w:rPr>
          <w:spacing w:val="-14"/>
          <w:sz w:val="24"/>
          <w:szCs w:val="24"/>
        </w:rPr>
        <w:t>方</w:t>
      </w:r>
      <w:r>
        <w:rPr>
          <w:spacing w:val="-58"/>
          <w:sz w:val="24"/>
          <w:szCs w:val="24"/>
        </w:rPr>
        <w:t xml:space="preserve"> </w:t>
      </w:r>
      <w:r>
        <w:rPr>
          <w:spacing w:val="-14"/>
          <w:sz w:val="24"/>
          <w:szCs w:val="24"/>
        </w:rPr>
        <w:t>支</w:t>
      </w:r>
      <w:r>
        <w:rPr>
          <w:spacing w:val="-56"/>
          <w:sz w:val="24"/>
          <w:szCs w:val="24"/>
        </w:rPr>
        <w:t xml:space="preserve"> </w:t>
      </w:r>
      <w:r>
        <w:rPr>
          <w:spacing w:val="-14"/>
          <w:sz w:val="24"/>
          <w:szCs w:val="24"/>
        </w:rPr>
        <w:t>付</w:t>
      </w:r>
      <w:r>
        <w:rPr>
          <w:spacing w:val="-60"/>
          <w:sz w:val="24"/>
          <w:szCs w:val="24"/>
        </w:rPr>
        <w:t xml:space="preserve"> </w:t>
      </w:r>
      <w:r>
        <w:rPr>
          <w:spacing w:val="-14"/>
          <w:sz w:val="24"/>
          <w:szCs w:val="24"/>
        </w:rPr>
        <w:t>投</w:t>
      </w:r>
      <w:r>
        <w:rPr>
          <w:spacing w:val="-59"/>
          <w:sz w:val="24"/>
          <w:szCs w:val="24"/>
        </w:rPr>
        <w:t xml:space="preserve"> </w:t>
      </w:r>
      <w:r>
        <w:rPr>
          <w:spacing w:val="-14"/>
          <w:sz w:val="24"/>
          <w:szCs w:val="24"/>
        </w:rPr>
        <w:t>标</w:t>
      </w:r>
      <w:r>
        <w:rPr>
          <w:spacing w:val="-57"/>
          <w:sz w:val="24"/>
          <w:szCs w:val="24"/>
        </w:rPr>
        <w:t xml:space="preserve"> </w:t>
      </w:r>
      <w:r>
        <w:rPr>
          <w:spacing w:val="-14"/>
          <w:sz w:val="24"/>
          <w:szCs w:val="24"/>
        </w:rPr>
        <w:t>保证</w:t>
      </w:r>
      <w:r>
        <w:rPr>
          <w:spacing w:val="12"/>
          <w:sz w:val="24"/>
          <w:szCs w:val="24"/>
        </w:rPr>
        <w:t>金。</w:t>
      </w:r>
    </w:p>
    <w:p w14:paraId="43C356CF">
      <w:pPr>
        <w:pStyle w:val="6"/>
        <w:spacing w:before="98" w:line="221" w:lineRule="auto"/>
        <w:ind w:left="583"/>
        <w:rPr>
          <w:sz w:val="24"/>
          <w:szCs w:val="24"/>
        </w:rPr>
      </w:pPr>
      <w:r>
        <w:rPr>
          <w:spacing w:val="12"/>
          <w:sz w:val="24"/>
          <w:szCs w:val="24"/>
        </w:rPr>
        <w:t>四</w:t>
      </w:r>
      <w:r>
        <w:rPr>
          <w:spacing w:val="-51"/>
          <w:sz w:val="24"/>
          <w:szCs w:val="24"/>
        </w:rPr>
        <w:t xml:space="preserve"> </w:t>
      </w:r>
      <w:r>
        <w:rPr>
          <w:spacing w:val="12"/>
          <w:sz w:val="24"/>
          <w:szCs w:val="24"/>
        </w:rPr>
        <w:t>、保证责任的终止</w:t>
      </w:r>
    </w:p>
    <w:p w14:paraId="7D071378">
      <w:pPr>
        <w:pStyle w:val="6"/>
        <w:spacing w:before="85" w:line="242" w:lineRule="auto"/>
        <w:ind w:left="27" w:right="251" w:firstLine="525"/>
        <w:rPr>
          <w:sz w:val="24"/>
          <w:szCs w:val="24"/>
        </w:rPr>
      </w:pPr>
      <w:r>
        <w:rPr>
          <w:spacing w:val="1"/>
          <w:sz w:val="24"/>
          <w:szCs w:val="24"/>
        </w:rPr>
        <w:t>1 ．保证</w:t>
      </w:r>
      <w:r>
        <w:rPr>
          <w:spacing w:val="-71"/>
          <w:sz w:val="24"/>
          <w:szCs w:val="24"/>
        </w:rPr>
        <w:t xml:space="preserve"> </w:t>
      </w:r>
      <w:r>
        <w:rPr>
          <w:spacing w:val="1"/>
          <w:sz w:val="24"/>
          <w:szCs w:val="24"/>
        </w:rPr>
        <w:t>期间届满你</w:t>
      </w:r>
      <w:r>
        <w:rPr>
          <w:spacing w:val="-67"/>
          <w:sz w:val="24"/>
          <w:szCs w:val="24"/>
        </w:rPr>
        <w:t xml:space="preserve"> </w:t>
      </w:r>
      <w:r>
        <w:rPr>
          <w:spacing w:val="1"/>
          <w:sz w:val="24"/>
          <w:szCs w:val="24"/>
        </w:rPr>
        <w:t>方</w:t>
      </w:r>
      <w:r>
        <w:rPr>
          <w:spacing w:val="-68"/>
          <w:sz w:val="24"/>
          <w:szCs w:val="24"/>
        </w:rPr>
        <w:t xml:space="preserve"> </w:t>
      </w:r>
      <w:r>
        <w:rPr>
          <w:spacing w:val="1"/>
          <w:sz w:val="24"/>
          <w:szCs w:val="24"/>
        </w:rPr>
        <w:t>未</w:t>
      </w:r>
      <w:r>
        <w:rPr>
          <w:spacing w:val="-42"/>
          <w:sz w:val="24"/>
          <w:szCs w:val="24"/>
        </w:rPr>
        <w:t xml:space="preserve"> </w:t>
      </w:r>
      <w:r>
        <w:rPr>
          <w:spacing w:val="1"/>
          <w:sz w:val="24"/>
          <w:szCs w:val="24"/>
        </w:rPr>
        <w:t>向</w:t>
      </w:r>
      <w:r>
        <w:rPr>
          <w:spacing w:val="-65"/>
          <w:sz w:val="24"/>
          <w:szCs w:val="24"/>
        </w:rPr>
        <w:t xml:space="preserve"> </w:t>
      </w:r>
      <w:r>
        <w:rPr>
          <w:spacing w:val="1"/>
          <w:sz w:val="24"/>
          <w:szCs w:val="24"/>
        </w:rPr>
        <w:t>我</w:t>
      </w:r>
      <w:r>
        <w:rPr>
          <w:spacing w:val="-67"/>
          <w:sz w:val="24"/>
          <w:szCs w:val="24"/>
        </w:rPr>
        <w:t xml:space="preserve"> </w:t>
      </w:r>
      <w:r>
        <w:rPr>
          <w:spacing w:val="1"/>
          <w:sz w:val="24"/>
          <w:szCs w:val="24"/>
        </w:rPr>
        <w:t>方</w:t>
      </w:r>
      <w:r>
        <w:rPr>
          <w:spacing w:val="-62"/>
          <w:sz w:val="24"/>
          <w:szCs w:val="24"/>
        </w:rPr>
        <w:t xml:space="preserve"> </w:t>
      </w:r>
      <w:r>
        <w:rPr>
          <w:spacing w:val="1"/>
          <w:sz w:val="24"/>
          <w:szCs w:val="24"/>
        </w:rPr>
        <w:t>书面</w:t>
      </w:r>
      <w:r>
        <w:rPr>
          <w:spacing w:val="-64"/>
          <w:sz w:val="24"/>
          <w:szCs w:val="24"/>
        </w:rPr>
        <w:t xml:space="preserve"> </w:t>
      </w:r>
      <w:r>
        <w:rPr>
          <w:spacing w:val="1"/>
          <w:sz w:val="24"/>
          <w:szCs w:val="24"/>
        </w:rPr>
        <w:t>主</w:t>
      </w:r>
      <w:r>
        <w:rPr>
          <w:spacing w:val="-70"/>
          <w:sz w:val="24"/>
          <w:szCs w:val="24"/>
        </w:rPr>
        <w:t xml:space="preserve"> </w:t>
      </w:r>
      <w:r>
        <w:rPr>
          <w:spacing w:val="1"/>
          <w:sz w:val="24"/>
          <w:szCs w:val="24"/>
        </w:rPr>
        <w:t>张保证</w:t>
      </w:r>
      <w:r>
        <w:rPr>
          <w:spacing w:val="-71"/>
          <w:sz w:val="24"/>
          <w:szCs w:val="24"/>
        </w:rPr>
        <w:t xml:space="preserve"> </w:t>
      </w:r>
      <w:r>
        <w:rPr>
          <w:spacing w:val="1"/>
          <w:sz w:val="24"/>
          <w:szCs w:val="24"/>
        </w:rPr>
        <w:t>责任</w:t>
      </w:r>
      <w:r>
        <w:rPr>
          <w:spacing w:val="-56"/>
          <w:sz w:val="24"/>
          <w:szCs w:val="24"/>
        </w:rPr>
        <w:t xml:space="preserve"> </w:t>
      </w:r>
      <w:r>
        <w:rPr>
          <w:spacing w:val="1"/>
          <w:sz w:val="24"/>
          <w:szCs w:val="24"/>
        </w:rPr>
        <w:t>的</w:t>
      </w:r>
      <w:r>
        <w:rPr>
          <w:spacing w:val="-56"/>
          <w:sz w:val="24"/>
          <w:szCs w:val="24"/>
        </w:rPr>
        <w:t xml:space="preserve"> </w:t>
      </w:r>
      <w:r>
        <w:rPr>
          <w:spacing w:val="1"/>
          <w:sz w:val="24"/>
          <w:szCs w:val="24"/>
        </w:rPr>
        <w:t>，</w:t>
      </w:r>
      <w:r>
        <w:rPr>
          <w:sz w:val="24"/>
          <w:szCs w:val="24"/>
        </w:rPr>
        <w:t xml:space="preserve"> 自保证</w:t>
      </w:r>
      <w:r>
        <w:rPr>
          <w:spacing w:val="-71"/>
          <w:sz w:val="24"/>
          <w:szCs w:val="24"/>
        </w:rPr>
        <w:t xml:space="preserve"> </w:t>
      </w:r>
      <w:r>
        <w:rPr>
          <w:sz w:val="24"/>
          <w:szCs w:val="24"/>
        </w:rPr>
        <w:t>期间届满次</w:t>
      </w:r>
      <w:r>
        <w:rPr>
          <w:spacing w:val="-24"/>
          <w:sz w:val="24"/>
          <w:szCs w:val="24"/>
        </w:rPr>
        <w:t xml:space="preserve"> </w:t>
      </w:r>
      <w:r>
        <w:rPr>
          <w:sz w:val="24"/>
          <w:szCs w:val="24"/>
        </w:rPr>
        <w:t>日</w:t>
      </w:r>
      <w:r>
        <w:rPr>
          <w:spacing w:val="20"/>
          <w:sz w:val="24"/>
          <w:szCs w:val="24"/>
        </w:rPr>
        <w:t>起</w:t>
      </w:r>
      <w:r>
        <w:rPr>
          <w:spacing w:val="-56"/>
          <w:sz w:val="24"/>
          <w:szCs w:val="24"/>
        </w:rPr>
        <w:t xml:space="preserve"> </w:t>
      </w:r>
      <w:r>
        <w:rPr>
          <w:spacing w:val="20"/>
          <w:sz w:val="24"/>
          <w:szCs w:val="24"/>
        </w:rPr>
        <w:t>，</w:t>
      </w:r>
      <w:r>
        <w:rPr>
          <w:spacing w:val="-69"/>
          <w:sz w:val="24"/>
          <w:szCs w:val="24"/>
        </w:rPr>
        <w:t xml:space="preserve"> </w:t>
      </w:r>
      <w:r>
        <w:rPr>
          <w:spacing w:val="20"/>
          <w:sz w:val="24"/>
          <w:szCs w:val="24"/>
        </w:rPr>
        <w:t>我方保证责任自动终止。</w:t>
      </w:r>
    </w:p>
    <w:p w14:paraId="1495204E">
      <w:pPr>
        <w:pStyle w:val="6"/>
        <w:spacing w:before="118" w:line="242" w:lineRule="auto"/>
        <w:ind w:left="41" w:right="206" w:firstLine="465"/>
        <w:rPr>
          <w:sz w:val="24"/>
          <w:szCs w:val="24"/>
        </w:rPr>
      </w:pPr>
      <w:r>
        <w:rPr>
          <w:spacing w:val="-21"/>
          <w:sz w:val="24"/>
          <w:szCs w:val="24"/>
        </w:rPr>
        <w:t>2</w:t>
      </w:r>
      <w:r>
        <w:rPr>
          <w:spacing w:val="24"/>
          <w:sz w:val="24"/>
          <w:szCs w:val="24"/>
        </w:rPr>
        <w:t xml:space="preserve"> </w:t>
      </w:r>
      <w:r>
        <w:rPr>
          <w:spacing w:val="-21"/>
          <w:sz w:val="24"/>
          <w:szCs w:val="24"/>
        </w:rPr>
        <w:t>．</w:t>
      </w:r>
      <w:r>
        <w:rPr>
          <w:spacing w:val="-62"/>
          <w:sz w:val="24"/>
          <w:szCs w:val="24"/>
        </w:rPr>
        <w:t xml:space="preserve"> </w:t>
      </w:r>
      <w:r>
        <w:rPr>
          <w:spacing w:val="-21"/>
          <w:sz w:val="24"/>
          <w:szCs w:val="24"/>
        </w:rPr>
        <w:t>我</w:t>
      </w:r>
      <w:r>
        <w:rPr>
          <w:spacing w:val="-65"/>
          <w:sz w:val="24"/>
          <w:szCs w:val="24"/>
        </w:rPr>
        <w:t xml:space="preserve"> </w:t>
      </w:r>
      <w:r>
        <w:rPr>
          <w:spacing w:val="-21"/>
          <w:sz w:val="24"/>
          <w:szCs w:val="24"/>
        </w:rPr>
        <w:t>方</w:t>
      </w:r>
      <w:r>
        <w:rPr>
          <w:spacing w:val="-70"/>
          <w:sz w:val="24"/>
          <w:szCs w:val="24"/>
        </w:rPr>
        <w:t xml:space="preserve"> </w:t>
      </w:r>
      <w:r>
        <w:rPr>
          <w:spacing w:val="-21"/>
          <w:sz w:val="24"/>
          <w:szCs w:val="24"/>
        </w:rPr>
        <w:t>按</w:t>
      </w:r>
      <w:r>
        <w:rPr>
          <w:spacing w:val="-65"/>
          <w:sz w:val="24"/>
          <w:szCs w:val="24"/>
        </w:rPr>
        <w:t xml:space="preserve"> </w:t>
      </w:r>
      <w:r>
        <w:rPr>
          <w:spacing w:val="-21"/>
          <w:sz w:val="24"/>
          <w:szCs w:val="24"/>
        </w:rPr>
        <w:t>照</w:t>
      </w:r>
      <w:r>
        <w:rPr>
          <w:spacing w:val="-70"/>
          <w:sz w:val="24"/>
          <w:szCs w:val="24"/>
        </w:rPr>
        <w:t xml:space="preserve"> </w:t>
      </w:r>
      <w:r>
        <w:rPr>
          <w:spacing w:val="-21"/>
          <w:sz w:val="24"/>
          <w:szCs w:val="24"/>
        </w:rPr>
        <w:t>本</w:t>
      </w:r>
      <w:r>
        <w:rPr>
          <w:spacing w:val="-69"/>
          <w:sz w:val="24"/>
          <w:szCs w:val="24"/>
        </w:rPr>
        <w:t xml:space="preserve"> </w:t>
      </w:r>
      <w:r>
        <w:rPr>
          <w:spacing w:val="-21"/>
          <w:sz w:val="24"/>
          <w:szCs w:val="24"/>
        </w:rPr>
        <w:t>保函</w:t>
      </w:r>
      <w:r>
        <w:rPr>
          <w:spacing w:val="-40"/>
          <w:sz w:val="24"/>
          <w:szCs w:val="24"/>
        </w:rPr>
        <w:t xml:space="preserve"> </w:t>
      </w:r>
      <w:r>
        <w:rPr>
          <w:spacing w:val="-21"/>
          <w:sz w:val="24"/>
          <w:szCs w:val="24"/>
        </w:rPr>
        <w:t>向</w:t>
      </w:r>
      <w:r>
        <w:rPr>
          <w:spacing w:val="-71"/>
          <w:sz w:val="24"/>
          <w:szCs w:val="24"/>
        </w:rPr>
        <w:t xml:space="preserve"> </w:t>
      </w:r>
      <w:r>
        <w:rPr>
          <w:spacing w:val="-21"/>
          <w:sz w:val="24"/>
          <w:szCs w:val="24"/>
        </w:rPr>
        <w:t>你</w:t>
      </w:r>
      <w:r>
        <w:rPr>
          <w:spacing w:val="-70"/>
          <w:sz w:val="24"/>
          <w:szCs w:val="24"/>
        </w:rPr>
        <w:t xml:space="preserve"> </w:t>
      </w:r>
      <w:r>
        <w:rPr>
          <w:spacing w:val="-21"/>
          <w:sz w:val="24"/>
          <w:szCs w:val="24"/>
        </w:rPr>
        <w:t>贵</w:t>
      </w:r>
      <w:r>
        <w:rPr>
          <w:spacing w:val="-65"/>
          <w:sz w:val="24"/>
          <w:szCs w:val="24"/>
        </w:rPr>
        <w:t xml:space="preserve"> </w:t>
      </w:r>
      <w:r>
        <w:rPr>
          <w:spacing w:val="-21"/>
          <w:sz w:val="24"/>
          <w:szCs w:val="24"/>
        </w:rPr>
        <w:t>方</w:t>
      </w:r>
      <w:r>
        <w:rPr>
          <w:spacing w:val="-66"/>
          <w:sz w:val="24"/>
          <w:szCs w:val="24"/>
        </w:rPr>
        <w:t xml:space="preserve"> </w:t>
      </w:r>
      <w:r>
        <w:rPr>
          <w:spacing w:val="-21"/>
          <w:sz w:val="24"/>
          <w:szCs w:val="24"/>
        </w:rPr>
        <w:t>履</w:t>
      </w:r>
      <w:r>
        <w:rPr>
          <w:spacing w:val="-68"/>
          <w:sz w:val="24"/>
          <w:szCs w:val="24"/>
        </w:rPr>
        <w:t xml:space="preserve"> </w:t>
      </w:r>
      <w:r>
        <w:rPr>
          <w:spacing w:val="-21"/>
          <w:sz w:val="24"/>
          <w:szCs w:val="24"/>
        </w:rPr>
        <w:t>行</w:t>
      </w:r>
      <w:r>
        <w:rPr>
          <w:spacing w:val="-41"/>
          <w:sz w:val="24"/>
          <w:szCs w:val="24"/>
        </w:rPr>
        <w:t xml:space="preserve"> </w:t>
      </w:r>
      <w:r>
        <w:rPr>
          <w:spacing w:val="-21"/>
          <w:sz w:val="24"/>
          <w:szCs w:val="24"/>
        </w:rPr>
        <w:t>了</w:t>
      </w:r>
      <w:r>
        <w:rPr>
          <w:spacing w:val="-70"/>
          <w:sz w:val="24"/>
          <w:szCs w:val="24"/>
        </w:rPr>
        <w:t xml:space="preserve"> </w:t>
      </w:r>
      <w:r>
        <w:rPr>
          <w:spacing w:val="-21"/>
          <w:sz w:val="24"/>
          <w:szCs w:val="24"/>
        </w:rPr>
        <w:t>保</w:t>
      </w:r>
      <w:r>
        <w:rPr>
          <w:spacing w:val="-71"/>
          <w:sz w:val="24"/>
          <w:szCs w:val="24"/>
        </w:rPr>
        <w:t xml:space="preserve"> </w:t>
      </w:r>
      <w:r>
        <w:rPr>
          <w:spacing w:val="-21"/>
          <w:sz w:val="24"/>
          <w:szCs w:val="24"/>
        </w:rPr>
        <w:t>证</w:t>
      </w:r>
      <w:r>
        <w:rPr>
          <w:spacing w:val="-68"/>
          <w:sz w:val="24"/>
          <w:szCs w:val="24"/>
        </w:rPr>
        <w:t xml:space="preserve"> </w:t>
      </w:r>
      <w:r>
        <w:rPr>
          <w:spacing w:val="-21"/>
          <w:sz w:val="24"/>
          <w:szCs w:val="24"/>
        </w:rPr>
        <w:t>责</w:t>
      </w:r>
      <w:r>
        <w:rPr>
          <w:spacing w:val="-71"/>
          <w:sz w:val="24"/>
          <w:szCs w:val="24"/>
        </w:rPr>
        <w:t xml:space="preserve"> </w:t>
      </w:r>
      <w:r>
        <w:rPr>
          <w:spacing w:val="-21"/>
          <w:sz w:val="24"/>
          <w:szCs w:val="24"/>
        </w:rPr>
        <w:t>任</w:t>
      </w:r>
      <w:r>
        <w:rPr>
          <w:spacing w:val="-69"/>
          <w:sz w:val="24"/>
          <w:szCs w:val="24"/>
        </w:rPr>
        <w:t xml:space="preserve"> </w:t>
      </w:r>
      <w:r>
        <w:rPr>
          <w:spacing w:val="-21"/>
          <w:sz w:val="24"/>
          <w:szCs w:val="24"/>
        </w:rPr>
        <w:t>后</w:t>
      </w:r>
      <w:r>
        <w:rPr>
          <w:spacing w:val="-53"/>
          <w:sz w:val="24"/>
          <w:szCs w:val="24"/>
        </w:rPr>
        <w:t xml:space="preserve"> </w:t>
      </w:r>
      <w:r>
        <w:rPr>
          <w:spacing w:val="-21"/>
          <w:sz w:val="24"/>
          <w:szCs w:val="24"/>
        </w:rPr>
        <w:t>，</w:t>
      </w:r>
      <w:r>
        <w:rPr>
          <w:spacing w:val="18"/>
          <w:sz w:val="24"/>
          <w:szCs w:val="24"/>
        </w:rPr>
        <w:t xml:space="preserve"> </w:t>
      </w:r>
      <w:r>
        <w:rPr>
          <w:spacing w:val="-21"/>
          <w:sz w:val="24"/>
          <w:szCs w:val="24"/>
        </w:rPr>
        <w:t>自</w:t>
      </w:r>
      <w:r>
        <w:rPr>
          <w:spacing w:val="-62"/>
          <w:sz w:val="24"/>
          <w:szCs w:val="24"/>
        </w:rPr>
        <w:t xml:space="preserve"> </w:t>
      </w:r>
      <w:r>
        <w:rPr>
          <w:spacing w:val="-21"/>
          <w:sz w:val="24"/>
          <w:szCs w:val="24"/>
        </w:rPr>
        <w:t>我</w:t>
      </w:r>
      <w:r>
        <w:rPr>
          <w:spacing w:val="-65"/>
          <w:sz w:val="24"/>
          <w:szCs w:val="24"/>
        </w:rPr>
        <w:t xml:space="preserve"> </w:t>
      </w:r>
      <w:r>
        <w:rPr>
          <w:spacing w:val="-21"/>
          <w:sz w:val="24"/>
          <w:szCs w:val="24"/>
        </w:rPr>
        <w:t>方</w:t>
      </w:r>
      <w:r>
        <w:rPr>
          <w:spacing w:val="-40"/>
          <w:sz w:val="24"/>
          <w:szCs w:val="24"/>
        </w:rPr>
        <w:t xml:space="preserve"> </w:t>
      </w:r>
      <w:r>
        <w:rPr>
          <w:spacing w:val="-22"/>
          <w:sz w:val="24"/>
          <w:szCs w:val="24"/>
        </w:rPr>
        <w:t>向</w:t>
      </w:r>
      <w:r>
        <w:rPr>
          <w:spacing w:val="-70"/>
          <w:sz w:val="24"/>
          <w:szCs w:val="24"/>
        </w:rPr>
        <w:t xml:space="preserve"> </w:t>
      </w:r>
      <w:r>
        <w:rPr>
          <w:spacing w:val="-22"/>
          <w:sz w:val="24"/>
          <w:szCs w:val="24"/>
        </w:rPr>
        <w:t>你</w:t>
      </w:r>
      <w:r>
        <w:rPr>
          <w:spacing w:val="-71"/>
          <w:sz w:val="24"/>
          <w:szCs w:val="24"/>
        </w:rPr>
        <w:t xml:space="preserve"> </w:t>
      </w:r>
      <w:r>
        <w:rPr>
          <w:spacing w:val="-22"/>
          <w:sz w:val="24"/>
          <w:szCs w:val="24"/>
        </w:rPr>
        <w:t>贵</w:t>
      </w:r>
      <w:r>
        <w:rPr>
          <w:spacing w:val="-65"/>
          <w:sz w:val="24"/>
          <w:szCs w:val="24"/>
        </w:rPr>
        <w:t xml:space="preserve"> </w:t>
      </w:r>
      <w:r>
        <w:rPr>
          <w:spacing w:val="-22"/>
          <w:sz w:val="24"/>
          <w:szCs w:val="24"/>
        </w:rPr>
        <w:t>方</w:t>
      </w:r>
      <w:r>
        <w:rPr>
          <w:spacing w:val="-70"/>
          <w:sz w:val="24"/>
          <w:szCs w:val="24"/>
        </w:rPr>
        <w:t xml:space="preserve"> </w:t>
      </w:r>
      <w:r>
        <w:rPr>
          <w:spacing w:val="-22"/>
          <w:sz w:val="24"/>
          <w:szCs w:val="24"/>
        </w:rPr>
        <w:t>支</w:t>
      </w:r>
      <w:r>
        <w:rPr>
          <w:spacing w:val="-71"/>
          <w:sz w:val="24"/>
          <w:szCs w:val="24"/>
        </w:rPr>
        <w:t xml:space="preserve"> </w:t>
      </w:r>
      <w:r>
        <w:rPr>
          <w:spacing w:val="-22"/>
          <w:sz w:val="24"/>
          <w:szCs w:val="24"/>
        </w:rPr>
        <w:t>付</w:t>
      </w:r>
      <w:r>
        <w:rPr>
          <w:spacing w:val="-71"/>
          <w:sz w:val="24"/>
          <w:szCs w:val="24"/>
        </w:rPr>
        <w:t xml:space="preserve"> </w:t>
      </w:r>
      <w:r>
        <w:rPr>
          <w:spacing w:val="-22"/>
          <w:sz w:val="24"/>
          <w:szCs w:val="24"/>
        </w:rPr>
        <w:t>款</w:t>
      </w:r>
      <w:r>
        <w:rPr>
          <w:spacing w:val="-70"/>
          <w:sz w:val="24"/>
          <w:szCs w:val="24"/>
        </w:rPr>
        <w:t xml:space="preserve"> </w:t>
      </w:r>
      <w:r>
        <w:rPr>
          <w:spacing w:val="-22"/>
          <w:sz w:val="24"/>
          <w:szCs w:val="24"/>
        </w:rPr>
        <w:t>项</w:t>
      </w:r>
      <w:r>
        <w:rPr>
          <w:spacing w:val="-14"/>
          <w:sz w:val="24"/>
          <w:szCs w:val="24"/>
        </w:rPr>
        <w:t>（支</w:t>
      </w:r>
      <w:r>
        <w:rPr>
          <w:spacing w:val="59"/>
          <w:sz w:val="24"/>
          <w:szCs w:val="24"/>
        </w:rPr>
        <w:t xml:space="preserve"> </w:t>
      </w:r>
      <w:r>
        <w:rPr>
          <w:spacing w:val="-14"/>
          <w:sz w:val="24"/>
          <w:szCs w:val="24"/>
        </w:rPr>
        <w:t>付</w:t>
      </w:r>
      <w:r>
        <w:rPr>
          <w:spacing w:val="-71"/>
          <w:sz w:val="24"/>
          <w:szCs w:val="24"/>
        </w:rPr>
        <w:t xml:space="preserve"> </w:t>
      </w:r>
      <w:r>
        <w:rPr>
          <w:spacing w:val="-14"/>
          <w:sz w:val="24"/>
          <w:szCs w:val="24"/>
        </w:rPr>
        <w:t>款</w:t>
      </w:r>
      <w:r>
        <w:rPr>
          <w:spacing w:val="-69"/>
          <w:sz w:val="24"/>
          <w:szCs w:val="24"/>
        </w:rPr>
        <w:t xml:space="preserve"> </w:t>
      </w:r>
      <w:r>
        <w:rPr>
          <w:spacing w:val="-14"/>
          <w:sz w:val="24"/>
          <w:szCs w:val="24"/>
        </w:rPr>
        <w:t>项</w:t>
      </w:r>
      <w:r>
        <w:rPr>
          <w:spacing w:val="-72"/>
          <w:sz w:val="24"/>
          <w:szCs w:val="24"/>
        </w:rPr>
        <w:t xml:space="preserve"> </w:t>
      </w:r>
      <w:r>
        <w:rPr>
          <w:spacing w:val="-14"/>
          <w:sz w:val="24"/>
          <w:szCs w:val="24"/>
        </w:rPr>
        <w:t>从</w:t>
      </w:r>
      <w:r>
        <w:rPr>
          <w:spacing w:val="-59"/>
          <w:sz w:val="24"/>
          <w:szCs w:val="24"/>
        </w:rPr>
        <w:t xml:space="preserve"> </w:t>
      </w:r>
      <w:r>
        <w:rPr>
          <w:spacing w:val="-14"/>
          <w:sz w:val="24"/>
          <w:szCs w:val="24"/>
        </w:rPr>
        <w:t>我</w:t>
      </w:r>
      <w:r>
        <w:rPr>
          <w:spacing w:val="-65"/>
          <w:sz w:val="24"/>
          <w:szCs w:val="24"/>
        </w:rPr>
        <w:t xml:space="preserve"> </w:t>
      </w:r>
      <w:r>
        <w:rPr>
          <w:spacing w:val="-14"/>
          <w:sz w:val="24"/>
          <w:szCs w:val="24"/>
        </w:rPr>
        <w:t>方账</w:t>
      </w:r>
      <w:r>
        <w:rPr>
          <w:spacing w:val="-71"/>
          <w:sz w:val="24"/>
          <w:szCs w:val="24"/>
        </w:rPr>
        <w:t xml:space="preserve"> </w:t>
      </w:r>
      <w:r>
        <w:rPr>
          <w:spacing w:val="-14"/>
          <w:sz w:val="24"/>
          <w:szCs w:val="24"/>
        </w:rPr>
        <w:t>户划</w:t>
      </w:r>
      <w:r>
        <w:rPr>
          <w:spacing w:val="-46"/>
          <w:sz w:val="24"/>
          <w:szCs w:val="24"/>
        </w:rPr>
        <w:t xml:space="preserve"> </w:t>
      </w:r>
      <w:r>
        <w:rPr>
          <w:spacing w:val="-14"/>
          <w:sz w:val="24"/>
          <w:szCs w:val="24"/>
        </w:rPr>
        <w:t>出</w:t>
      </w:r>
      <w:r>
        <w:rPr>
          <w:spacing w:val="-49"/>
          <w:sz w:val="24"/>
          <w:szCs w:val="24"/>
        </w:rPr>
        <w:t xml:space="preserve"> </w:t>
      </w:r>
      <w:r>
        <w:rPr>
          <w:spacing w:val="-14"/>
          <w:sz w:val="24"/>
          <w:szCs w:val="24"/>
        </w:rPr>
        <w:t>）</w:t>
      </w:r>
      <w:r>
        <w:rPr>
          <w:spacing w:val="-56"/>
          <w:sz w:val="24"/>
          <w:szCs w:val="24"/>
        </w:rPr>
        <w:t xml:space="preserve"> </w:t>
      </w:r>
      <w:r>
        <w:rPr>
          <w:spacing w:val="-14"/>
          <w:sz w:val="24"/>
          <w:szCs w:val="24"/>
        </w:rPr>
        <w:t>之 日</w:t>
      </w:r>
      <w:r>
        <w:rPr>
          <w:spacing w:val="-69"/>
          <w:sz w:val="24"/>
          <w:szCs w:val="24"/>
        </w:rPr>
        <w:t xml:space="preserve"> </w:t>
      </w:r>
      <w:r>
        <w:rPr>
          <w:spacing w:val="-14"/>
          <w:sz w:val="24"/>
          <w:szCs w:val="24"/>
        </w:rPr>
        <w:t>起</w:t>
      </w:r>
      <w:r>
        <w:rPr>
          <w:spacing w:val="-54"/>
          <w:sz w:val="24"/>
          <w:szCs w:val="24"/>
        </w:rPr>
        <w:t xml:space="preserve"> </w:t>
      </w:r>
      <w:r>
        <w:rPr>
          <w:spacing w:val="-14"/>
          <w:sz w:val="24"/>
          <w:szCs w:val="24"/>
        </w:rPr>
        <w:t>，</w:t>
      </w:r>
      <w:r>
        <w:rPr>
          <w:spacing w:val="-67"/>
          <w:sz w:val="24"/>
          <w:szCs w:val="24"/>
        </w:rPr>
        <w:t xml:space="preserve"> </w:t>
      </w:r>
      <w:r>
        <w:rPr>
          <w:spacing w:val="-14"/>
          <w:sz w:val="24"/>
          <w:szCs w:val="24"/>
        </w:rPr>
        <w:t>保</w:t>
      </w:r>
      <w:r>
        <w:rPr>
          <w:spacing w:val="-71"/>
          <w:sz w:val="24"/>
          <w:szCs w:val="24"/>
        </w:rPr>
        <w:t xml:space="preserve"> </w:t>
      </w:r>
      <w:r>
        <w:rPr>
          <w:spacing w:val="-14"/>
          <w:sz w:val="24"/>
          <w:szCs w:val="24"/>
        </w:rPr>
        <w:t>证</w:t>
      </w:r>
      <w:r>
        <w:rPr>
          <w:spacing w:val="-69"/>
          <w:sz w:val="24"/>
          <w:szCs w:val="24"/>
        </w:rPr>
        <w:t xml:space="preserve"> </w:t>
      </w:r>
      <w:r>
        <w:rPr>
          <w:spacing w:val="-14"/>
          <w:sz w:val="24"/>
          <w:szCs w:val="24"/>
        </w:rPr>
        <w:t>责</w:t>
      </w:r>
      <w:r>
        <w:rPr>
          <w:spacing w:val="-70"/>
          <w:sz w:val="24"/>
          <w:szCs w:val="24"/>
        </w:rPr>
        <w:t xml:space="preserve"> </w:t>
      </w:r>
      <w:r>
        <w:rPr>
          <w:spacing w:val="-14"/>
          <w:sz w:val="24"/>
          <w:szCs w:val="24"/>
        </w:rPr>
        <w:t>任</w:t>
      </w:r>
      <w:r>
        <w:rPr>
          <w:spacing w:val="-70"/>
          <w:sz w:val="24"/>
          <w:szCs w:val="24"/>
        </w:rPr>
        <w:t xml:space="preserve"> </w:t>
      </w:r>
      <w:r>
        <w:rPr>
          <w:spacing w:val="-14"/>
          <w:sz w:val="24"/>
          <w:szCs w:val="24"/>
        </w:rPr>
        <w:t>终</w:t>
      </w:r>
      <w:r>
        <w:rPr>
          <w:spacing w:val="-71"/>
          <w:sz w:val="24"/>
          <w:szCs w:val="24"/>
        </w:rPr>
        <w:t xml:space="preserve"> </w:t>
      </w:r>
      <w:r>
        <w:rPr>
          <w:spacing w:val="-14"/>
          <w:sz w:val="24"/>
          <w:szCs w:val="24"/>
        </w:rPr>
        <w:t>止。</w:t>
      </w:r>
    </w:p>
    <w:p w14:paraId="3C8D5DAB">
      <w:pPr>
        <w:pStyle w:val="6"/>
        <w:spacing w:before="116" w:line="259" w:lineRule="auto"/>
        <w:ind w:left="30" w:right="208" w:firstLine="486"/>
        <w:rPr>
          <w:sz w:val="24"/>
          <w:szCs w:val="24"/>
        </w:rPr>
      </w:pPr>
      <w:r>
        <w:rPr>
          <w:spacing w:val="-20"/>
          <w:sz w:val="24"/>
          <w:szCs w:val="24"/>
        </w:rPr>
        <w:t>3</w:t>
      </w:r>
      <w:r>
        <w:rPr>
          <w:spacing w:val="-51"/>
          <w:sz w:val="24"/>
          <w:szCs w:val="24"/>
        </w:rPr>
        <w:t xml:space="preserve"> </w:t>
      </w:r>
      <w:r>
        <w:rPr>
          <w:spacing w:val="-20"/>
          <w:sz w:val="24"/>
          <w:szCs w:val="24"/>
        </w:rPr>
        <w:t>．</w:t>
      </w:r>
      <w:r>
        <w:rPr>
          <w:spacing w:val="-64"/>
          <w:sz w:val="24"/>
          <w:szCs w:val="24"/>
        </w:rPr>
        <w:t xml:space="preserve"> </w:t>
      </w:r>
      <w:r>
        <w:rPr>
          <w:spacing w:val="-20"/>
          <w:sz w:val="24"/>
          <w:szCs w:val="24"/>
        </w:rPr>
        <w:t>按</w:t>
      </w:r>
      <w:r>
        <w:rPr>
          <w:spacing w:val="-60"/>
          <w:sz w:val="24"/>
          <w:szCs w:val="24"/>
        </w:rPr>
        <w:t xml:space="preserve"> </w:t>
      </w:r>
      <w:r>
        <w:rPr>
          <w:spacing w:val="-20"/>
          <w:sz w:val="24"/>
          <w:szCs w:val="24"/>
        </w:rPr>
        <w:t>照</w:t>
      </w:r>
      <w:r>
        <w:rPr>
          <w:spacing w:val="-58"/>
          <w:sz w:val="24"/>
          <w:szCs w:val="24"/>
        </w:rPr>
        <w:t xml:space="preserve"> </w:t>
      </w:r>
      <w:r>
        <w:rPr>
          <w:spacing w:val="-20"/>
          <w:sz w:val="24"/>
          <w:szCs w:val="24"/>
        </w:rPr>
        <w:t>法</w:t>
      </w:r>
      <w:r>
        <w:rPr>
          <w:spacing w:val="-66"/>
          <w:sz w:val="24"/>
          <w:szCs w:val="24"/>
        </w:rPr>
        <w:t xml:space="preserve"> </w:t>
      </w:r>
      <w:r>
        <w:rPr>
          <w:spacing w:val="-20"/>
          <w:sz w:val="24"/>
          <w:szCs w:val="24"/>
        </w:rPr>
        <w:t>律</w:t>
      </w:r>
      <w:r>
        <w:rPr>
          <w:spacing w:val="-58"/>
          <w:sz w:val="24"/>
          <w:szCs w:val="24"/>
        </w:rPr>
        <w:t xml:space="preserve"> </w:t>
      </w:r>
      <w:r>
        <w:rPr>
          <w:spacing w:val="-20"/>
          <w:sz w:val="24"/>
          <w:szCs w:val="24"/>
        </w:rPr>
        <w:t>法</w:t>
      </w:r>
      <w:r>
        <w:rPr>
          <w:spacing w:val="-67"/>
          <w:sz w:val="24"/>
          <w:szCs w:val="24"/>
        </w:rPr>
        <w:t xml:space="preserve"> </w:t>
      </w:r>
      <w:r>
        <w:rPr>
          <w:spacing w:val="-20"/>
          <w:sz w:val="24"/>
          <w:szCs w:val="24"/>
        </w:rPr>
        <w:t>规</w:t>
      </w:r>
      <w:r>
        <w:rPr>
          <w:spacing w:val="-51"/>
          <w:sz w:val="24"/>
          <w:szCs w:val="24"/>
        </w:rPr>
        <w:t xml:space="preserve"> </w:t>
      </w:r>
      <w:r>
        <w:rPr>
          <w:spacing w:val="-20"/>
          <w:sz w:val="24"/>
          <w:szCs w:val="24"/>
        </w:rPr>
        <w:t>的</w:t>
      </w:r>
      <w:r>
        <w:rPr>
          <w:spacing w:val="-67"/>
          <w:sz w:val="24"/>
          <w:szCs w:val="24"/>
        </w:rPr>
        <w:t xml:space="preserve"> </w:t>
      </w:r>
      <w:r>
        <w:rPr>
          <w:spacing w:val="-20"/>
          <w:sz w:val="24"/>
          <w:szCs w:val="24"/>
        </w:rPr>
        <w:t>规</w:t>
      </w:r>
      <w:r>
        <w:rPr>
          <w:spacing w:val="-61"/>
          <w:sz w:val="24"/>
          <w:szCs w:val="24"/>
        </w:rPr>
        <w:t xml:space="preserve"> </w:t>
      </w:r>
      <w:r>
        <w:rPr>
          <w:spacing w:val="-20"/>
          <w:sz w:val="24"/>
          <w:szCs w:val="24"/>
        </w:rPr>
        <w:t>定</w:t>
      </w:r>
      <w:r>
        <w:rPr>
          <w:spacing w:val="-62"/>
          <w:sz w:val="24"/>
          <w:szCs w:val="24"/>
        </w:rPr>
        <w:t xml:space="preserve"> </w:t>
      </w:r>
      <w:r>
        <w:rPr>
          <w:spacing w:val="-20"/>
          <w:sz w:val="24"/>
          <w:szCs w:val="24"/>
        </w:rPr>
        <w:t>或</w:t>
      </w:r>
      <w:r>
        <w:rPr>
          <w:spacing w:val="-43"/>
          <w:sz w:val="24"/>
          <w:szCs w:val="24"/>
        </w:rPr>
        <w:t xml:space="preserve"> </w:t>
      </w:r>
      <w:r>
        <w:rPr>
          <w:spacing w:val="-20"/>
          <w:sz w:val="24"/>
          <w:szCs w:val="24"/>
        </w:rPr>
        <w:t>出</w:t>
      </w:r>
      <w:r>
        <w:rPr>
          <w:spacing w:val="-67"/>
          <w:sz w:val="24"/>
          <w:szCs w:val="24"/>
        </w:rPr>
        <w:t xml:space="preserve"> </w:t>
      </w:r>
      <w:r>
        <w:rPr>
          <w:spacing w:val="-20"/>
          <w:sz w:val="24"/>
          <w:szCs w:val="24"/>
        </w:rPr>
        <w:t>现</w:t>
      </w:r>
      <w:r>
        <w:rPr>
          <w:spacing w:val="-57"/>
          <w:sz w:val="24"/>
          <w:szCs w:val="24"/>
        </w:rPr>
        <w:t xml:space="preserve"> </w:t>
      </w:r>
      <w:r>
        <w:rPr>
          <w:spacing w:val="-20"/>
          <w:sz w:val="24"/>
          <w:szCs w:val="24"/>
        </w:rPr>
        <w:t>我</w:t>
      </w:r>
      <w:r>
        <w:rPr>
          <w:spacing w:val="-60"/>
          <w:sz w:val="24"/>
          <w:szCs w:val="24"/>
        </w:rPr>
        <w:t xml:space="preserve"> </w:t>
      </w:r>
      <w:r>
        <w:rPr>
          <w:spacing w:val="-20"/>
          <w:sz w:val="24"/>
          <w:szCs w:val="24"/>
        </w:rPr>
        <w:t>方</w:t>
      </w:r>
      <w:r>
        <w:rPr>
          <w:spacing w:val="-65"/>
          <w:sz w:val="24"/>
          <w:szCs w:val="24"/>
        </w:rPr>
        <w:t xml:space="preserve"> </w:t>
      </w:r>
      <w:r>
        <w:rPr>
          <w:spacing w:val="-20"/>
          <w:sz w:val="24"/>
          <w:szCs w:val="24"/>
        </w:rPr>
        <w:t>保</w:t>
      </w:r>
      <w:r>
        <w:rPr>
          <w:spacing w:val="-66"/>
          <w:sz w:val="24"/>
          <w:szCs w:val="24"/>
        </w:rPr>
        <w:t xml:space="preserve"> </w:t>
      </w:r>
      <w:r>
        <w:rPr>
          <w:spacing w:val="-20"/>
          <w:sz w:val="24"/>
          <w:szCs w:val="24"/>
        </w:rPr>
        <w:t>证</w:t>
      </w:r>
      <w:r>
        <w:rPr>
          <w:spacing w:val="-64"/>
          <w:sz w:val="24"/>
          <w:szCs w:val="24"/>
        </w:rPr>
        <w:t xml:space="preserve"> </w:t>
      </w:r>
      <w:r>
        <w:rPr>
          <w:spacing w:val="-20"/>
          <w:sz w:val="24"/>
          <w:szCs w:val="24"/>
        </w:rPr>
        <w:t>责</w:t>
      </w:r>
      <w:r>
        <w:rPr>
          <w:spacing w:val="-66"/>
          <w:sz w:val="24"/>
          <w:szCs w:val="24"/>
        </w:rPr>
        <w:t xml:space="preserve"> </w:t>
      </w:r>
      <w:r>
        <w:rPr>
          <w:spacing w:val="-20"/>
          <w:sz w:val="24"/>
          <w:szCs w:val="24"/>
        </w:rPr>
        <w:t>任</w:t>
      </w:r>
      <w:r>
        <w:rPr>
          <w:spacing w:val="-62"/>
          <w:sz w:val="24"/>
          <w:szCs w:val="24"/>
        </w:rPr>
        <w:t xml:space="preserve"> </w:t>
      </w:r>
      <w:r>
        <w:rPr>
          <w:spacing w:val="-20"/>
          <w:sz w:val="24"/>
          <w:szCs w:val="24"/>
        </w:rPr>
        <w:t>终</w:t>
      </w:r>
      <w:r>
        <w:rPr>
          <w:spacing w:val="-69"/>
          <w:sz w:val="24"/>
          <w:szCs w:val="24"/>
        </w:rPr>
        <w:t xml:space="preserve"> </w:t>
      </w:r>
      <w:r>
        <w:rPr>
          <w:spacing w:val="-20"/>
          <w:sz w:val="24"/>
          <w:szCs w:val="24"/>
        </w:rPr>
        <w:t>止</w:t>
      </w:r>
      <w:r>
        <w:rPr>
          <w:spacing w:val="-54"/>
          <w:sz w:val="24"/>
          <w:szCs w:val="24"/>
        </w:rPr>
        <w:t xml:space="preserve"> </w:t>
      </w:r>
      <w:r>
        <w:rPr>
          <w:spacing w:val="-20"/>
          <w:sz w:val="24"/>
          <w:szCs w:val="24"/>
        </w:rPr>
        <w:t>的</w:t>
      </w:r>
      <w:r>
        <w:rPr>
          <w:spacing w:val="-66"/>
          <w:sz w:val="24"/>
          <w:szCs w:val="24"/>
        </w:rPr>
        <w:t xml:space="preserve"> </w:t>
      </w:r>
      <w:r>
        <w:rPr>
          <w:spacing w:val="-20"/>
          <w:sz w:val="24"/>
          <w:szCs w:val="24"/>
        </w:rPr>
        <w:t>其</w:t>
      </w:r>
      <w:r>
        <w:rPr>
          <w:spacing w:val="-50"/>
          <w:sz w:val="24"/>
          <w:szCs w:val="24"/>
        </w:rPr>
        <w:t xml:space="preserve"> </w:t>
      </w:r>
      <w:r>
        <w:rPr>
          <w:spacing w:val="-20"/>
          <w:sz w:val="24"/>
          <w:szCs w:val="24"/>
        </w:rPr>
        <w:t>它</w:t>
      </w:r>
      <w:r>
        <w:rPr>
          <w:spacing w:val="-60"/>
          <w:sz w:val="24"/>
          <w:szCs w:val="24"/>
        </w:rPr>
        <w:t xml:space="preserve"> </w:t>
      </w:r>
      <w:r>
        <w:rPr>
          <w:spacing w:val="-20"/>
          <w:sz w:val="24"/>
          <w:szCs w:val="24"/>
        </w:rPr>
        <w:t>情</w:t>
      </w:r>
      <w:r>
        <w:rPr>
          <w:spacing w:val="-69"/>
          <w:sz w:val="24"/>
          <w:szCs w:val="24"/>
        </w:rPr>
        <w:t xml:space="preserve"> </w:t>
      </w:r>
      <w:r>
        <w:rPr>
          <w:spacing w:val="-20"/>
          <w:sz w:val="24"/>
          <w:szCs w:val="24"/>
        </w:rPr>
        <w:t>形的</w:t>
      </w:r>
      <w:r>
        <w:rPr>
          <w:spacing w:val="-51"/>
          <w:sz w:val="24"/>
          <w:szCs w:val="24"/>
        </w:rPr>
        <w:t xml:space="preserve"> </w:t>
      </w:r>
      <w:r>
        <w:rPr>
          <w:spacing w:val="-20"/>
          <w:sz w:val="24"/>
          <w:szCs w:val="24"/>
        </w:rPr>
        <w:t>，</w:t>
      </w:r>
      <w:r>
        <w:rPr>
          <w:spacing w:val="-59"/>
          <w:sz w:val="24"/>
          <w:szCs w:val="24"/>
        </w:rPr>
        <w:t xml:space="preserve"> </w:t>
      </w:r>
      <w:r>
        <w:rPr>
          <w:spacing w:val="-20"/>
          <w:sz w:val="24"/>
          <w:szCs w:val="24"/>
        </w:rPr>
        <w:t>我</w:t>
      </w:r>
      <w:r>
        <w:rPr>
          <w:spacing w:val="-63"/>
          <w:sz w:val="24"/>
          <w:szCs w:val="24"/>
        </w:rPr>
        <w:t xml:space="preserve"> </w:t>
      </w:r>
      <w:r>
        <w:rPr>
          <w:spacing w:val="-20"/>
          <w:sz w:val="24"/>
          <w:szCs w:val="24"/>
        </w:rPr>
        <w:t>方</w:t>
      </w:r>
      <w:r>
        <w:rPr>
          <w:spacing w:val="-66"/>
          <w:sz w:val="24"/>
          <w:szCs w:val="24"/>
        </w:rPr>
        <w:t xml:space="preserve"> </w:t>
      </w:r>
      <w:r>
        <w:rPr>
          <w:spacing w:val="-20"/>
          <w:sz w:val="24"/>
          <w:szCs w:val="24"/>
        </w:rPr>
        <w:t>在</w:t>
      </w:r>
      <w:r>
        <w:rPr>
          <w:spacing w:val="-67"/>
          <w:sz w:val="24"/>
          <w:szCs w:val="24"/>
        </w:rPr>
        <w:t xml:space="preserve"> </w:t>
      </w:r>
      <w:r>
        <w:rPr>
          <w:spacing w:val="-20"/>
          <w:sz w:val="24"/>
          <w:szCs w:val="24"/>
        </w:rPr>
        <w:t>本</w:t>
      </w:r>
      <w:r>
        <w:rPr>
          <w:spacing w:val="30"/>
          <w:sz w:val="24"/>
          <w:szCs w:val="24"/>
        </w:rPr>
        <w:t>保函项下的保证责任亦终止。</w:t>
      </w:r>
    </w:p>
    <w:p w14:paraId="517D50B9">
      <w:pPr>
        <w:pStyle w:val="6"/>
        <w:spacing w:before="110" w:line="223" w:lineRule="auto"/>
        <w:ind w:left="525"/>
        <w:rPr>
          <w:sz w:val="24"/>
          <w:szCs w:val="24"/>
        </w:rPr>
      </w:pPr>
      <w:r>
        <w:rPr>
          <w:spacing w:val="5"/>
          <w:sz w:val="24"/>
          <w:szCs w:val="24"/>
        </w:rPr>
        <w:t>五</w:t>
      </w:r>
      <w:r>
        <w:rPr>
          <w:spacing w:val="-53"/>
          <w:sz w:val="24"/>
          <w:szCs w:val="24"/>
        </w:rPr>
        <w:t xml:space="preserve"> </w:t>
      </w:r>
      <w:r>
        <w:rPr>
          <w:spacing w:val="5"/>
          <w:sz w:val="24"/>
          <w:szCs w:val="24"/>
        </w:rPr>
        <w:t>、</w:t>
      </w:r>
      <w:r>
        <w:rPr>
          <w:spacing w:val="-62"/>
          <w:sz w:val="24"/>
          <w:szCs w:val="24"/>
        </w:rPr>
        <w:t xml:space="preserve"> </w:t>
      </w:r>
      <w:r>
        <w:rPr>
          <w:spacing w:val="5"/>
          <w:sz w:val="24"/>
          <w:szCs w:val="24"/>
        </w:rPr>
        <w:t>免责条款</w:t>
      </w:r>
    </w:p>
    <w:p w14:paraId="1C9DCF54">
      <w:pPr>
        <w:pStyle w:val="6"/>
        <w:spacing w:before="82"/>
        <w:ind w:left="23" w:right="208" w:firstLine="529"/>
        <w:rPr>
          <w:sz w:val="24"/>
          <w:szCs w:val="24"/>
        </w:rPr>
      </w:pPr>
      <w:r>
        <w:rPr>
          <w:spacing w:val="-18"/>
          <w:sz w:val="24"/>
          <w:szCs w:val="24"/>
        </w:rPr>
        <w:t>1 ．</w:t>
      </w:r>
      <w:r>
        <w:rPr>
          <w:spacing w:val="-65"/>
          <w:sz w:val="24"/>
          <w:szCs w:val="24"/>
        </w:rPr>
        <w:t xml:space="preserve"> </w:t>
      </w:r>
      <w:r>
        <w:rPr>
          <w:spacing w:val="-18"/>
          <w:sz w:val="24"/>
          <w:szCs w:val="24"/>
        </w:rPr>
        <w:t>依</w:t>
      </w:r>
      <w:r>
        <w:rPr>
          <w:spacing w:val="-65"/>
          <w:sz w:val="24"/>
          <w:szCs w:val="24"/>
        </w:rPr>
        <w:t xml:space="preserve"> </w:t>
      </w:r>
      <w:r>
        <w:rPr>
          <w:spacing w:val="-18"/>
          <w:sz w:val="24"/>
          <w:szCs w:val="24"/>
        </w:rPr>
        <w:t>照</w:t>
      </w:r>
      <w:r>
        <w:rPr>
          <w:spacing w:val="-60"/>
          <w:sz w:val="24"/>
          <w:szCs w:val="24"/>
        </w:rPr>
        <w:t xml:space="preserve"> </w:t>
      </w:r>
      <w:r>
        <w:rPr>
          <w:spacing w:val="-18"/>
          <w:sz w:val="24"/>
          <w:szCs w:val="24"/>
        </w:rPr>
        <w:t>法</w:t>
      </w:r>
      <w:r>
        <w:rPr>
          <w:spacing w:val="-71"/>
          <w:sz w:val="24"/>
          <w:szCs w:val="24"/>
        </w:rPr>
        <w:t xml:space="preserve"> </w:t>
      </w:r>
      <w:r>
        <w:rPr>
          <w:spacing w:val="-18"/>
          <w:sz w:val="24"/>
          <w:szCs w:val="24"/>
        </w:rPr>
        <w:t>律</w:t>
      </w:r>
      <w:r>
        <w:rPr>
          <w:spacing w:val="-72"/>
          <w:sz w:val="24"/>
          <w:szCs w:val="24"/>
        </w:rPr>
        <w:t xml:space="preserve"> </w:t>
      </w:r>
      <w:r>
        <w:rPr>
          <w:spacing w:val="-18"/>
          <w:sz w:val="24"/>
          <w:szCs w:val="24"/>
        </w:rPr>
        <w:t>规</w:t>
      </w:r>
      <w:r>
        <w:rPr>
          <w:spacing w:val="-65"/>
          <w:sz w:val="24"/>
          <w:szCs w:val="24"/>
        </w:rPr>
        <w:t xml:space="preserve"> </w:t>
      </w:r>
      <w:r>
        <w:rPr>
          <w:spacing w:val="-18"/>
          <w:sz w:val="24"/>
          <w:szCs w:val="24"/>
        </w:rPr>
        <w:t>定</w:t>
      </w:r>
      <w:r>
        <w:rPr>
          <w:spacing w:val="-65"/>
          <w:sz w:val="24"/>
          <w:szCs w:val="24"/>
        </w:rPr>
        <w:t xml:space="preserve"> </w:t>
      </w:r>
      <w:r>
        <w:rPr>
          <w:spacing w:val="-18"/>
          <w:sz w:val="24"/>
          <w:szCs w:val="24"/>
        </w:rPr>
        <w:t>或</w:t>
      </w:r>
      <w:r>
        <w:rPr>
          <w:spacing w:val="-70"/>
          <w:sz w:val="24"/>
          <w:szCs w:val="24"/>
        </w:rPr>
        <w:t xml:space="preserve"> </w:t>
      </w:r>
      <w:r>
        <w:rPr>
          <w:spacing w:val="-18"/>
          <w:sz w:val="24"/>
          <w:szCs w:val="24"/>
        </w:rPr>
        <w:t>你</w:t>
      </w:r>
      <w:r>
        <w:rPr>
          <w:spacing w:val="-65"/>
          <w:sz w:val="24"/>
          <w:szCs w:val="24"/>
        </w:rPr>
        <w:t xml:space="preserve"> </w:t>
      </w:r>
      <w:r>
        <w:rPr>
          <w:spacing w:val="-18"/>
          <w:sz w:val="24"/>
          <w:szCs w:val="24"/>
        </w:rPr>
        <w:t>方</w:t>
      </w:r>
      <w:r>
        <w:rPr>
          <w:spacing w:val="-61"/>
          <w:sz w:val="24"/>
          <w:szCs w:val="24"/>
        </w:rPr>
        <w:t xml:space="preserve"> </w:t>
      </w:r>
      <w:r>
        <w:rPr>
          <w:spacing w:val="-18"/>
          <w:sz w:val="24"/>
          <w:szCs w:val="24"/>
        </w:rPr>
        <w:t>与</w:t>
      </w:r>
      <w:r>
        <w:rPr>
          <w:spacing w:val="-69"/>
          <w:sz w:val="24"/>
          <w:szCs w:val="24"/>
        </w:rPr>
        <w:t xml:space="preserve"> </w:t>
      </w:r>
      <w:r>
        <w:rPr>
          <w:spacing w:val="-18"/>
          <w:sz w:val="24"/>
          <w:szCs w:val="24"/>
        </w:rPr>
        <w:t>投</w:t>
      </w:r>
      <w:r>
        <w:rPr>
          <w:spacing w:val="-72"/>
          <w:sz w:val="24"/>
          <w:szCs w:val="24"/>
        </w:rPr>
        <w:t xml:space="preserve"> </w:t>
      </w:r>
      <w:r>
        <w:rPr>
          <w:spacing w:val="-18"/>
          <w:sz w:val="24"/>
          <w:szCs w:val="24"/>
        </w:rPr>
        <w:t>标</w:t>
      </w:r>
      <w:r>
        <w:rPr>
          <w:spacing w:val="-66"/>
          <w:sz w:val="24"/>
          <w:szCs w:val="24"/>
        </w:rPr>
        <w:t xml:space="preserve"> </w:t>
      </w:r>
      <w:r>
        <w:rPr>
          <w:spacing w:val="-18"/>
          <w:sz w:val="24"/>
          <w:szCs w:val="24"/>
        </w:rPr>
        <w:t>人</w:t>
      </w:r>
      <w:r>
        <w:rPr>
          <w:spacing w:val="-57"/>
          <w:sz w:val="24"/>
          <w:szCs w:val="24"/>
        </w:rPr>
        <w:t xml:space="preserve"> </w:t>
      </w:r>
      <w:r>
        <w:rPr>
          <w:spacing w:val="-18"/>
          <w:sz w:val="24"/>
          <w:szCs w:val="24"/>
        </w:rPr>
        <w:t>的</w:t>
      </w:r>
      <w:r>
        <w:rPr>
          <w:spacing w:val="-64"/>
          <w:sz w:val="24"/>
          <w:szCs w:val="24"/>
        </w:rPr>
        <w:t xml:space="preserve"> </w:t>
      </w:r>
      <w:r>
        <w:rPr>
          <w:spacing w:val="-18"/>
          <w:sz w:val="24"/>
          <w:szCs w:val="24"/>
        </w:rPr>
        <w:t>另行</w:t>
      </w:r>
      <w:r>
        <w:rPr>
          <w:spacing w:val="-68"/>
          <w:sz w:val="24"/>
          <w:szCs w:val="24"/>
        </w:rPr>
        <w:t xml:space="preserve"> </w:t>
      </w:r>
      <w:r>
        <w:rPr>
          <w:spacing w:val="-18"/>
          <w:sz w:val="24"/>
          <w:szCs w:val="24"/>
        </w:rPr>
        <w:t>约</w:t>
      </w:r>
      <w:r>
        <w:rPr>
          <w:spacing w:val="-66"/>
          <w:sz w:val="24"/>
          <w:szCs w:val="24"/>
        </w:rPr>
        <w:t xml:space="preserve"> </w:t>
      </w:r>
      <w:r>
        <w:rPr>
          <w:spacing w:val="-18"/>
          <w:sz w:val="24"/>
          <w:szCs w:val="24"/>
        </w:rPr>
        <w:t>定</w:t>
      </w:r>
      <w:r>
        <w:rPr>
          <w:spacing w:val="-53"/>
          <w:sz w:val="24"/>
          <w:szCs w:val="24"/>
        </w:rPr>
        <w:t xml:space="preserve"> </w:t>
      </w:r>
      <w:r>
        <w:rPr>
          <w:spacing w:val="-18"/>
          <w:sz w:val="24"/>
          <w:szCs w:val="24"/>
        </w:rPr>
        <w:t>，</w:t>
      </w:r>
      <w:r>
        <w:rPr>
          <w:spacing w:val="-63"/>
          <w:sz w:val="24"/>
          <w:szCs w:val="24"/>
        </w:rPr>
        <w:t xml:space="preserve"> </w:t>
      </w:r>
      <w:r>
        <w:rPr>
          <w:spacing w:val="-18"/>
          <w:sz w:val="24"/>
          <w:szCs w:val="24"/>
        </w:rPr>
        <w:t>全</w:t>
      </w:r>
      <w:r>
        <w:rPr>
          <w:spacing w:val="-69"/>
          <w:sz w:val="24"/>
          <w:szCs w:val="24"/>
        </w:rPr>
        <w:t xml:space="preserve"> </w:t>
      </w:r>
      <w:r>
        <w:rPr>
          <w:spacing w:val="-18"/>
          <w:sz w:val="24"/>
          <w:szCs w:val="24"/>
        </w:rPr>
        <w:t>部</w:t>
      </w:r>
      <w:r>
        <w:rPr>
          <w:spacing w:val="-67"/>
          <w:sz w:val="24"/>
          <w:szCs w:val="24"/>
        </w:rPr>
        <w:t xml:space="preserve"> </w:t>
      </w:r>
      <w:r>
        <w:rPr>
          <w:spacing w:val="-18"/>
          <w:sz w:val="24"/>
          <w:szCs w:val="24"/>
        </w:rPr>
        <w:t>或</w:t>
      </w:r>
      <w:r>
        <w:rPr>
          <w:spacing w:val="-67"/>
          <w:sz w:val="24"/>
          <w:szCs w:val="24"/>
        </w:rPr>
        <w:t xml:space="preserve"> </w:t>
      </w:r>
      <w:r>
        <w:rPr>
          <w:spacing w:val="-18"/>
          <w:sz w:val="24"/>
          <w:szCs w:val="24"/>
        </w:rPr>
        <w:t>者</w:t>
      </w:r>
      <w:r>
        <w:rPr>
          <w:spacing w:val="-67"/>
          <w:sz w:val="24"/>
          <w:szCs w:val="24"/>
        </w:rPr>
        <w:t xml:space="preserve"> </w:t>
      </w:r>
      <w:r>
        <w:rPr>
          <w:spacing w:val="-18"/>
          <w:sz w:val="24"/>
          <w:szCs w:val="24"/>
        </w:rPr>
        <w:t>部</w:t>
      </w:r>
      <w:r>
        <w:rPr>
          <w:spacing w:val="-68"/>
          <w:sz w:val="24"/>
          <w:szCs w:val="24"/>
        </w:rPr>
        <w:t xml:space="preserve"> </w:t>
      </w:r>
      <w:r>
        <w:rPr>
          <w:spacing w:val="-18"/>
          <w:sz w:val="24"/>
          <w:szCs w:val="24"/>
        </w:rPr>
        <w:t>分</w:t>
      </w:r>
      <w:r>
        <w:rPr>
          <w:spacing w:val="-62"/>
          <w:sz w:val="24"/>
          <w:szCs w:val="24"/>
        </w:rPr>
        <w:t xml:space="preserve"> </w:t>
      </w:r>
      <w:r>
        <w:rPr>
          <w:spacing w:val="-18"/>
          <w:sz w:val="24"/>
          <w:szCs w:val="24"/>
        </w:rPr>
        <w:t>免</w:t>
      </w:r>
      <w:r>
        <w:rPr>
          <w:spacing w:val="-59"/>
          <w:sz w:val="24"/>
          <w:szCs w:val="24"/>
        </w:rPr>
        <w:t xml:space="preserve"> </w:t>
      </w:r>
      <w:r>
        <w:rPr>
          <w:spacing w:val="-18"/>
          <w:sz w:val="24"/>
          <w:szCs w:val="24"/>
        </w:rPr>
        <w:t>除</w:t>
      </w:r>
      <w:r>
        <w:rPr>
          <w:spacing w:val="-71"/>
          <w:sz w:val="24"/>
          <w:szCs w:val="24"/>
        </w:rPr>
        <w:t xml:space="preserve"> </w:t>
      </w:r>
      <w:r>
        <w:rPr>
          <w:spacing w:val="-18"/>
          <w:sz w:val="24"/>
          <w:szCs w:val="24"/>
        </w:rPr>
        <w:t>投</w:t>
      </w:r>
      <w:r>
        <w:rPr>
          <w:spacing w:val="-69"/>
          <w:sz w:val="24"/>
          <w:szCs w:val="24"/>
        </w:rPr>
        <w:t xml:space="preserve"> </w:t>
      </w:r>
      <w:r>
        <w:rPr>
          <w:spacing w:val="-18"/>
          <w:sz w:val="24"/>
          <w:szCs w:val="24"/>
        </w:rPr>
        <w:t>标</w:t>
      </w:r>
      <w:r>
        <w:rPr>
          <w:spacing w:val="-67"/>
          <w:sz w:val="24"/>
          <w:szCs w:val="24"/>
        </w:rPr>
        <w:t xml:space="preserve"> </w:t>
      </w:r>
      <w:r>
        <w:rPr>
          <w:spacing w:val="-18"/>
          <w:sz w:val="24"/>
          <w:szCs w:val="24"/>
        </w:rPr>
        <w:t>人</w:t>
      </w:r>
      <w:r>
        <w:rPr>
          <w:spacing w:val="-71"/>
          <w:sz w:val="24"/>
          <w:szCs w:val="24"/>
        </w:rPr>
        <w:t xml:space="preserve"> </w:t>
      </w:r>
      <w:r>
        <w:rPr>
          <w:spacing w:val="-18"/>
          <w:sz w:val="24"/>
          <w:szCs w:val="24"/>
        </w:rPr>
        <w:t>投</w:t>
      </w:r>
      <w:r>
        <w:rPr>
          <w:spacing w:val="-15"/>
          <w:sz w:val="24"/>
          <w:szCs w:val="24"/>
        </w:rPr>
        <w:t>标</w:t>
      </w:r>
      <w:r>
        <w:rPr>
          <w:spacing w:val="-65"/>
          <w:sz w:val="24"/>
          <w:szCs w:val="24"/>
        </w:rPr>
        <w:t xml:space="preserve"> </w:t>
      </w:r>
      <w:r>
        <w:rPr>
          <w:spacing w:val="-15"/>
          <w:sz w:val="24"/>
          <w:szCs w:val="24"/>
        </w:rPr>
        <w:t>保</w:t>
      </w:r>
      <w:r>
        <w:rPr>
          <w:spacing w:val="-69"/>
          <w:sz w:val="24"/>
          <w:szCs w:val="24"/>
        </w:rPr>
        <w:t xml:space="preserve"> </w:t>
      </w:r>
      <w:r>
        <w:rPr>
          <w:spacing w:val="-15"/>
          <w:sz w:val="24"/>
          <w:szCs w:val="24"/>
        </w:rPr>
        <w:t>证</w:t>
      </w:r>
      <w:r>
        <w:rPr>
          <w:spacing w:val="-68"/>
          <w:sz w:val="24"/>
          <w:szCs w:val="24"/>
        </w:rPr>
        <w:t xml:space="preserve"> </w:t>
      </w:r>
      <w:r>
        <w:rPr>
          <w:spacing w:val="-15"/>
          <w:sz w:val="24"/>
          <w:szCs w:val="24"/>
        </w:rPr>
        <w:t>金</w:t>
      </w:r>
      <w:r>
        <w:rPr>
          <w:spacing w:val="-67"/>
          <w:sz w:val="24"/>
          <w:szCs w:val="24"/>
        </w:rPr>
        <w:t xml:space="preserve"> </w:t>
      </w:r>
      <w:r>
        <w:rPr>
          <w:spacing w:val="-15"/>
          <w:sz w:val="24"/>
          <w:szCs w:val="24"/>
        </w:rPr>
        <w:t>义</w:t>
      </w:r>
      <w:r>
        <w:rPr>
          <w:spacing w:val="-61"/>
          <w:sz w:val="24"/>
          <w:szCs w:val="24"/>
        </w:rPr>
        <w:t xml:space="preserve"> </w:t>
      </w:r>
      <w:r>
        <w:rPr>
          <w:spacing w:val="-15"/>
          <w:sz w:val="24"/>
          <w:szCs w:val="24"/>
        </w:rPr>
        <w:t>务</w:t>
      </w:r>
      <w:r>
        <w:rPr>
          <w:spacing w:val="-51"/>
          <w:sz w:val="24"/>
          <w:szCs w:val="24"/>
        </w:rPr>
        <w:t xml:space="preserve"> </w:t>
      </w:r>
      <w:r>
        <w:rPr>
          <w:spacing w:val="-15"/>
          <w:sz w:val="24"/>
          <w:szCs w:val="24"/>
        </w:rPr>
        <w:t>时</w:t>
      </w:r>
      <w:r>
        <w:rPr>
          <w:spacing w:val="-52"/>
          <w:sz w:val="24"/>
          <w:szCs w:val="24"/>
        </w:rPr>
        <w:t xml:space="preserve"> </w:t>
      </w:r>
      <w:r>
        <w:rPr>
          <w:spacing w:val="-15"/>
          <w:sz w:val="24"/>
          <w:szCs w:val="24"/>
        </w:rPr>
        <w:t>，</w:t>
      </w:r>
      <w:r>
        <w:rPr>
          <w:spacing w:val="-59"/>
          <w:sz w:val="24"/>
          <w:szCs w:val="24"/>
        </w:rPr>
        <w:t xml:space="preserve"> </w:t>
      </w:r>
      <w:r>
        <w:rPr>
          <w:spacing w:val="-15"/>
          <w:sz w:val="24"/>
          <w:szCs w:val="24"/>
        </w:rPr>
        <w:t>我</w:t>
      </w:r>
      <w:r>
        <w:rPr>
          <w:spacing w:val="-62"/>
          <w:sz w:val="24"/>
          <w:szCs w:val="24"/>
        </w:rPr>
        <w:t xml:space="preserve"> </w:t>
      </w:r>
      <w:r>
        <w:rPr>
          <w:spacing w:val="-15"/>
          <w:sz w:val="24"/>
          <w:szCs w:val="24"/>
        </w:rPr>
        <w:t>方</w:t>
      </w:r>
      <w:r>
        <w:rPr>
          <w:spacing w:val="-69"/>
          <w:sz w:val="24"/>
          <w:szCs w:val="24"/>
        </w:rPr>
        <w:t xml:space="preserve"> </w:t>
      </w:r>
      <w:r>
        <w:rPr>
          <w:spacing w:val="-15"/>
          <w:sz w:val="24"/>
          <w:szCs w:val="24"/>
        </w:rPr>
        <w:t>亦</w:t>
      </w:r>
      <w:r>
        <w:rPr>
          <w:spacing w:val="-59"/>
          <w:sz w:val="24"/>
          <w:szCs w:val="24"/>
        </w:rPr>
        <w:t xml:space="preserve"> </w:t>
      </w:r>
      <w:r>
        <w:rPr>
          <w:spacing w:val="-15"/>
          <w:sz w:val="24"/>
          <w:szCs w:val="24"/>
        </w:rPr>
        <w:t>免</w:t>
      </w:r>
      <w:r>
        <w:rPr>
          <w:spacing w:val="-57"/>
          <w:sz w:val="24"/>
          <w:szCs w:val="24"/>
        </w:rPr>
        <w:t xml:space="preserve"> </w:t>
      </w:r>
      <w:r>
        <w:rPr>
          <w:spacing w:val="-15"/>
          <w:sz w:val="24"/>
          <w:szCs w:val="24"/>
        </w:rPr>
        <w:t>除</w:t>
      </w:r>
      <w:r>
        <w:rPr>
          <w:spacing w:val="-66"/>
          <w:sz w:val="24"/>
          <w:szCs w:val="24"/>
        </w:rPr>
        <w:t xml:space="preserve"> </w:t>
      </w:r>
      <w:r>
        <w:rPr>
          <w:spacing w:val="-15"/>
          <w:sz w:val="24"/>
          <w:szCs w:val="24"/>
        </w:rPr>
        <w:t>相</w:t>
      </w:r>
      <w:r>
        <w:rPr>
          <w:spacing w:val="-68"/>
          <w:sz w:val="24"/>
          <w:szCs w:val="24"/>
        </w:rPr>
        <w:t xml:space="preserve"> </w:t>
      </w:r>
      <w:r>
        <w:rPr>
          <w:spacing w:val="-15"/>
          <w:sz w:val="24"/>
          <w:szCs w:val="24"/>
        </w:rPr>
        <w:t>应的</w:t>
      </w:r>
      <w:r>
        <w:rPr>
          <w:spacing w:val="-68"/>
          <w:sz w:val="24"/>
          <w:szCs w:val="24"/>
        </w:rPr>
        <w:t xml:space="preserve"> </w:t>
      </w:r>
      <w:r>
        <w:rPr>
          <w:spacing w:val="-15"/>
          <w:sz w:val="24"/>
          <w:szCs w:val="24"/>
        </w:rPr>
        <w:t>保</w:t>
      </w:r>
      <w:r>
        <w:rPr>
          <w:spacing w:val="-69"/>
          <w:sz w:val="24"/>
          <w:szCs w:val="24"/>
        </w:rPr>
        <w:t xml:space="preserve"> </w:t>
      </w:r>
      <w:r>
        <w:rPr>
          <w:spacing w:val="-15"/>
          <w:sz w:val="24"/>
          <w:szCs w:val="24"/>
        </w:rPr>
        <w:t>证</w:t>
      </w:r>
      <w:r>
        <w:rPr>
          <w:spacing w:val="-66"/>
          <w:sz w:val="24"/>
          <w:szCs w:val="24"/>
        </w:rPr>
        <w:t xml:space="preserve"> </w:t>
      </w:r>
      <w:r>
        <w:rPr>
          <w:spacing w:val="-15"/>
          <w:sz w:val="24"/>
          <w:szCs w:val="24"/>
        </w:rPr>
        <w:t>责</w:t>
      </w:r>
      <w:r>
        <w:rPr>
          <w:spacing w:val="-68"/>
          <w:sz w:val="24"/>
          <w:szCs w:val="24"/>
        </w:rPr>
        <w:t xml:space="preserve"> </w:t>
      </w:r>
      <w:r>
        <w:rPr>
          <w:spacing w:val="-15"/>
          <w:sz w:val="24"/>
          <w:szCs w:val="24"/>
        </w:rPr>
        <w:t>任。</w:t>
      </w:r>
    </w:p>
    <w:p w14:paraId="1C163F04">
      <w:pPr>
        <w:pStyle w:val="6"/>
        <w:spacing w:before="120" w:line="242" w:lineRule="auto"/>
        <w:ind w:left="37" w:right="208" w:firstLine="469"/>
        <w:rPr>
          <w:sz w:val="24"/>
          <w:szCs w:val="24"/>
        </w:rPr>
      </w:pPr>
      <w:r>
        <w:rPr>
          <w:spacing w:val="-18"/>
          <w:sz w:val="24"/>
          <w:szCs w:val="24"/>
        </w:rPr>
        <w:t>2</w:t>
      </w:r>
      <w:r>
        <w:rPr>
          <w:spacing w:val="43"/>
          <w:sz w:val="24"/>
          <w:szCs w:val="24"/>
        </w:rPr>
        <w:t xml:space="preserve"> </w:t>
      </w:r>
      <w:r>
        <w:rPr>
          <w:spacing w:val="-18"/>
          <w:sz w:val="24"/>
          <w:szCs w:val="24"/>
        </w:rPr>
        <w:t>．</w:t>
      </w:r>
      <w:r>
        <w:rPr>
          <w:spacing w:val="-39"/>
          <w:sz w:val="24"/>
          <w:szCs w:val="24"/>
        </w:rPr>
        <w:t xml:space="preserve"> </w:t>
      </w:r>
      <w:r>
        <w:rPr>
          <w:spacing w:val="-18"/>
          <w:sz w:val="24"/>
          <w:szCs w:val="24"/>
        </w:rPr>
        <w:t>因</w:t>
      </w:r>
      <w:r>
        <w:rPr>
          <w:spacing w:val="-71"/>
          <w:sz w:val="24"/>
          <w:szCs w:val="24"/>
        </w:rPr>
        <w:t xml:space="preserve"> </w:t>
      </w:r>
      <w:r>
        <w:rPr>
          <w:spacing w:val="-18"/>
          <w:sz w:val="24"/>
          <w:szCs w:val="24"/>
        </w:rPr>
        <w:t>你</w:t>
      </w:r>
      <w:r>
        <w:rPr>
          <w:spacing w:val="-64"/>
          <w:sz w:val="24"/>
          <w:szCs w:val="24"/>
        </w:rPr>
        <w:t xml:space="preserve"> </w:t>
      </w:r>
      <w:r>
        <w:rPr>
          <w:spacing w:val="-18"/>
          <w:sz w:val="24"/>
          <w:szCs w:val="24"/>
        </w:rPr>
        <w:t>方</w:t>
      </w:r>
      <w:r>
        <w:rPr>
          <w:spacing w:val="-64"/>
          <w:sz w:val="24"/>
          <w:szCs w:val="24"/>
        </w:rPr>
        <w:t xml:space="preserve"> </w:t>
      </w:r>
      <w:r>
        <w:rPr>
          <w:spacing w:val="-18"/>
          <w:sz w:val="24"/>
          <w:szCs w:val="24"/>
        </w:rPr>
        <w:t>原</w:t>
      </w:r>
      <w:r>
        <w:rPr>
          <w:spacing w:val="-46"/>
          <w:sz w:val="24"/>
          <w:szCs w:val="24"/>
        </w:rPr>
        <w:t xml:space="preserve"> </w:t>
      </w:r>
      <w:r>
        <w:rPr>
          <w:spacing w:val="-18"/>
          <w:sz w:val="24"/>
          <w:szCs w:val="24"/>
        </w:rPr>
        <w:t>因</w:t>
      </w:r>
      <w:r>
        <w:rPr>
          <w:spacing w:val="-68"/>
          <w:sz w:val="24"/>
          <w:szCs w:val="24"/>
        </w:rPr>
        <w:t xml:space="preserve"> </w:t>
      </w:r>
      <w:r>
        <w:rPr>
          <w:spacing w:val="-18"/>
          <w:sz w:val="24"/>
          <w:szCs w:val="24"/>
        </w:rPr>
        <w:t>致</w:t>
      </w:r>
      <w:r>
        <w:rPr>
          <w:spacing w:val="-69"/>
          <w:sz w:val="24"/>
          <w:szCs w:val="24"/>
        </w:rPr>
        <w:t xml:space="preserve"> </w:t>
      </w:r>
      <w:r>
        <w:rPr>
          <w:spacing w:val="-18"/>
          <w:sz w:val="24"/>
          <w:szCs w:val="24"/>
        </w:rPr>
        <w:t>使</w:t>
      </w:r>
      <w:r>
        <w:rPr>
          <w:spacing w:val="-71"/>
          <w:sz w:val="24"/>
          <w:szCs w:val="24"/>
        </w:rPr>
        <w:t xml:space="preserve"> </w:t>
      </w:r>
      <w:r>
        <w:rPr>
          <w:spacing w:val="-18"/>
          <w:sz w:val="24"/>
          <w:szCs w:val="24"/>
        </w:rPr>
        <w:t>投</w:t>
      </w:r>
      <w:r>
        <w:rPr>
          <w:spacing w:val="-69"/>
          <w:sz w:val="24"/>
          <w:szCs w:val="24"/>
        </w:rPr>
        <w:t xml:space="preserve"> </w:t>
      </w:r>
      <w:r>
        <w:rPr>
          <w:spacing w:val="-18"/>
          <w:sz w:val="24"/>
          <w:szCs w:val="24"/>
        </w:rPr>
        <w:t>标</w:t>
      </w:r>
      <w:r>
        <w:rPr>
          <w:spacing w:val="-67"/>
          <w:sz w:val="24"/>
          <w:szCs w:val="24"/>
        </w:rPr>
        <w:t xml:space="preserve"> </w:t>
      </w:r>
      <w:r>
        <w:rPr>
          <w:spacing w:val="-18"/>
          <w:sz w:val="24"/>
          <w:szCs w:val="24"/>
        </w:rPr>
        <w:t>人</w:t>
      </w:r>
      <w:r>
        <w:rPr>
          <w:spacing w:val="-64"/>
          <w:sz w:val="24"/>
          <w:szCs w:val="24"/>
        </w:rPr>
        <w:t xml:space="preserve"> </w:t>
      </w:r>
      <w:r>
        <w:rPr>
          <w:spacing w:val="-18"/>
          <w:sz w:val="24"/>
          <w:szCs w:val="24"/>
        </w:rPr>
        <w:t>发</w:t>
      </w:r>
      <w:r>
        <w:rPr>
          <w:spacing w:val="-56"/>
          <w:sz w:val="24"/>
          <w:szCs w:val="24"/>
        </w:rPr>
        <w:t xml:space="preserve"> </w:t>
      </w:r>
      <w:r>
        <w:rPr>
          <w:spacing w:val="-18"/>
          <w:sz w:val="24"/>
          <w:szCs w:val="24"/>
        </w:rPr>
        <w:t>生</w:t>
      </w:r>
      <w:r>
        <w:rPr>
          <w:spacing w:val="-70"/>
          <w:sz w:val="24"/>
          <w:szCs w:val="24"/>
        </w:rPr>
        <w:t xml:space="preserve"> </w:t>
      </w:r>
      <w:r>
        <w:rPr>
          <w:spacing w:val="-18"/>
          <w:sz w:val="24"/>
          <w:szCs w:val="24"/>
        </w:rPr>
        <w:t>本</w:t>
      </w:r>
      <w:r>
        <w:rPr>
          <w:spacing w:val="-67"/>
          <w:sz w:val="24"/>
          <w:szCs w:val="24"/>
        </w:rPr>
        <w:t xml:space="preserve"> </w:t>
      </w:r>
      <w:r>
        <w:rPr>
          <w:spacing w:val="-18"/>
          <w:sz w:val="24"/>
          <w:szCs w:val="24"/>
        </w:rPr>
        <w:t>保函</w:t>
      </w:r>
      <w:r>
        <w:rPr>
          <w:spacing w:val="-60"/>
          <w:sz w:val="24"/>
          <w:szCs w:val="24"/>
        </w:rPr>
        <w:t xml:space="preserve"> </w:t>
      </w:r>
      <w:r>
        <w:rPr>
          <w:spacing w:val="-18"/>
          <w:sz w:val="24"/>
          <w:szCs w:val="24"/>
        </w:rPr>
        <w:t>第</w:t>
      </w:r>
      <w:r>
        <w:rPr>
          <w:spacing w:val="-67"/>
          <w:sz w:val="24"/>
          <w:szCs w:val="24"/>
        </w:rPr>
        <w:t xml:space="preserve"> </w:t>
      </w:r>
      <w:r>
        <w:rPr>
          <w:spacing w:val="-18"/>
          <w:sz w:val="24"/>
          <w:szCs w:val="24"/>
        </w:rPr>
        <w:t>一</w:t>
      </w:r>
      <w:r>
        <w:rPr>
          <w:spacing w:val="-68"/>
          <w:sz w:val="24"/>
          <w:szCs w:val="24"/>
        </w:rPr>
        <w:t xml:space="preserve"> </w:t>
      </w:r>
      <w:r>
        <w:rPr>
          <w:spacing w:val="-18"/>
          <w:sz w:val="24"/>
          <w:szCs w:val="24"/>
        </w:rPr>
        <w:t>条</w:t>
      </w:r>
      <w:r>
        <w:rPr>
          <w:spacing w:val="-58"/>
          <w:sz w:val="24"/>
          <w:szCs w:val="24"/>
        </w:rPr>
        <w:t xml:space="preserve"> </w:t>
      </w:r>
      <w:r>
        <w:rPr>
          <w:spacing w:val="-18"/>
          <w:sz w:val="24"/>
          <w:szCs w:val="24"/>
        </w:rPr>
        <w:t>第（</w:t>
      </w:r>
      <w:r>
        <w:rPr>
          <w:spacing w:val="-31"/>
          <w:sz w:val="24"/>
          <w:szCs w:val="24"/>
        </w:rPr>
        <w:t xml:space="preserve"> </w:t>
      </w:r>
      <w:r>
        <w:rPr>
          <w:spacing w:val="-18"/>
          <w:sz w:val="24"/>
          <w:szCs w:val="24"/>
        </w:rPr>
        <w:t>一</w:t>
      </w:r>
      <w:r>
        <w:rPr>
          <w:spacing w:val="-52"/>
          <w:sz w:val="24"/>
          <w:szCs w:val="24"/>
        </w:rPr>
        <w:t xml:space="preserve"> </w:t>
      </w:r>
      <w:r>
        <w:rPr>
          <w:spacing w:val="-18"/>
          <w:sz w:val="24"/>
          <w:szCs w:val="24"/>
        </w:rPr>
        <w:t>）</w:t>
      </w:r>
      <w:r>
        <w:rPr>
          <w:spacing w:val="-71"/>
          <w:sz w:val="24"/>
          <w:szCs w:val="24"/>
        </w:rPr>
        <w:t xml:space="preserve"> </w:t>
      </w:r>
      <w:r>
        <w:rPr>
          <w:spacing w:val="-19"/>
          <w:sz w:val="24"/>
          <w:szCs w:val="24"/>
        </w:rPr>
        <w:t>款</w:t>
      </w:r>
      <w:r>
        <w:rPr>
          <w:spacing w:val="-67"/>
          <w:sz w:val="24"/>
          <w:szCs w:val="24"/>
        </w:rPr>
        <w:t xml:space="preserve"> </w:t>
      </w:r>
      <w:r>
        <w:rPr>
          <w:spacing w:val="-19"/>
          <w:sz w:val="24"/>
          <w:szCs w:val="24"/>
        </w:rPr>
        <w:t>约</w:t>
      </w:r>
      <w:r>
        <w:rPr>
          <w:spacing w:val="-65"/>
          <w:sz w:val="24"/>
          <w:szCs w:val="24"/>
        </w:rPr>
        <w:t xml:space="preserve"> </w:t>
      </w:r>
      <w:r>
        <w:rPr>
          <w:spacing w:val="-19"/>
          <w:sz w:val="24"/>
          <w:szCs w:val="24"/>
        </w:rPr>
        <w:t>定</w:t>
      </w:r>
      <w:r>
        <w:rPr>
          <w:spacing w:val="-65"/>
          <w:sz w:val="24"/>
          <w:szCs w:val="24"/>
        </w:rPr>
        <w:t xml:space="preserve"> </w:t>
      </w:r>
      <w:r>
        <w:rPr>
          <w:spacing w:val="-19"/>
          <w:sz w:val="24"/>
          <w:szCs w:val="24"/>
        </w:rPr>
        <w:t>情</w:t>
      </w:r>
      <w:r>
        <w:rPr>
          <w:spacing w:val="-71"/>
          <w:sz w:val="24"/>
          <w:szCs w:val="24"/>
        </w:rPr>
        <w:t xml:space="preserve"> </w:t>
      </w:r>
      <w:r>
        <w:rPr>
          <w:spacing w:val="-19"/>
          <w:sz w:val="24"/>
          <w:szCs w:val="24"/>
        </w:rPr>
        <w:t>形的</w:t>
      </w:r>
      <w:r>
        <w:rPr>
          <w:spacing w:val="-53"/>
          <w:sz w:val="24"/>
          <w:szCs w:val="24"/>
        </w:rPr>
        <w:t xml:space="preserve"> </w:t>
      </w:r>
      <w:r>
        <w:rPr>
          <w:spacing w:val="-19"/>
          <w:sz w:val="24"/>
          <w:szCs w:val="24"/>
        </w:rPr>
        <w:t>，</w:t>
      </w:r>
      <w:r>
        <w:rPr>
          <w:spacing w:val="-62"/>
          <w:sz w:val="24"/>
          <w:szCs w:val="24"/>
        </w:rPr>
        <w:t xml:space="preserve"> </w:t>
      </w:r>
      <w:r>
        <w:rPr>
          <w:spacing w:val="-19"/>
          <w:sz w:val="24"/>
          <w:szCs w:val="24"/>
        </w:rPr>
        <w:t>我</w:t>
      </w:r>
      <w:r>
        <w:rPr>
          <w:spacing w:val="-65"/>
          <w:sz w:val="24"/>
          <w:szCs w:val="24"/>
        </w:rPr>
        <w:t xml:space="preserve"> </w:t>
      </w:r>
      <w:r>
        <w:rPr>
          <w:spacing w:val="-19"/>
          <w:sz w:val="24"/>
          <w:szCs w:val="24"/>
        </w:rPr>
        <w:t>方</w:t>
      </w:r>
      <w:r>
        <w:rPr>
          <w:spacing w:val="13"/>
          <w:sz w:val="24"/>
          <w:szCs w:val="24"/>
        </w:rPr>
        <w:t>不承</w:t>
      </w:r>
      <w:r>
        <w:rPr>
          <w:spacing w:val="-65"/>
          <w:sz w:val="24"/>
          <w:szCs w:val="24"/>
        </w:rPr>
        <w:t xml:space="preserve"> </w:t>
      </w:r>
      <w:r>
        <w:rPr>
          <w:spacing w:val="13"/>
          <w:sz w:val="24"/>
          <w:szCs w:val="24"/>
        </w:rPr>
        <w:t>担保证责任。</w:t>
      </w:r>
    </w:p>
    <w:p w14:paraId="625577E0">
      <w:pPr>
        <w:spacing w:line="242" w:lineRule="auto"/>
        <w:rPr>
          <w:sz w:val="24"/>
          <w:szCs w:val="24"/>
        </w:rPr>
        <w:sectPr>
          <w:footerReference r:id="rId68" w:type="default"/>
          <w:pgSz w:w="11900" w:h="16840"/>
          <w:pgMar w:top="400" w:right="1104" w:bottom="1299" w:left="1097" w:header="0" w:footer="1085" w:gutter="0"/>
          <w:pgNumType w:fmt="decimal"/>
          <w:cols w:space="720" w:num="1"/>
        </w:sectPr>
      </w:pPr>
    </w:p>
    <w:p w14:paraId="78A750A7">
      <w:pPr>
        <w:spacing w:line="247" w:lineRule="auto"/>
        <w:rPr>
          <w:rFonts w:ascii="Arial"/>
          <w:sz w:val="21"/>
        </w:rPr>
      </w:pPr>
    </w:p>
    <w:p w14:paraId="04DE463D">
      <w:pPr>
        <w:spacing w:line="248" w:lineRule="auto"/>
        <w:rPr>
          <w:rFonts w:ascii="Arial"/>
          <w:sz w:val="21"/>
        </w:rPr>
      </w:pPr>
    </w:p>
    <w:p w14:paraId="51928E0D">
      <w:pPr>
        <w:spacing w:line="248" w:lineRule="auto"/>
        <w:rPr>
          <w:rFonts w:ascii="Arial"/>
          <w:sz w:val="21"/>
        </w:rPr>
      </w:pPr>
    </w:p>
    <w:p w14:paraId="45118D39">
      <w:pPr>
        <w:spacing w:line="248" w:lineRule="auto"/>
        <w:rPr>
          <w:rFonts w:ascii="Arial"/>
          <w:sz w:val="21"/>
        </w:rPr>
      </w:pPr>
    </w:p>
    <w:p w14:paraId="06542AAF">
      <w:pPr>
        <w:pStyle w:val="6"/>
        <w:spacing w:before="78" w:line="241" w:lineRule="auto"/>
        <w:ind w:firstLine="544"/>
        <w:rPr>
          <w:sz w:val="24"/>
          <w:szCs w:val="24"/>
        </w:rPr>
      </w:pPr>
      <w:r>
        <w:rPr>
          <w:spacing w:val="-18"/>
          <w:sz w:val="24"/>
          <w:szCs w:val="24"/>
        </w:rPr>
        <w:t>3</w:t>
      </w:r>
      <w:r>
        <w:rPr>
          <w:spacing w:val="-59"/>
          <w:sz w:val="24"/>
          <w:szCs w:val="24"/>
        </w:rPr>
        <w:t xml:space="preserve"> </w:t>
      </w:r>
      <w:r>
        <w:rPr>
          <w:spacing w:val="-18"/>
          <w:sz w:val="24"/>
          <w:szCs w:val="24"/>
        </w:rPr>
        <w:t>． 因</w:t>
      </w:r>
      <w:r>
        <w:rPr>
          <w:spacing w:val="-64"/>
          <w:sz w:val="24"/>
          <w:szCs w:val="24"/>
        </w:rPr>
        <w:t xml:space="preserve"> </w:t>
      </w:r>
      <w:r>
        <w:rPr>
          <w:spacing w:val="-18"/>
          <w:sz w:val="24"/>
          <w:szCs w:val="24"/>
        </w:rPr>
        <w:t>不</w:t>
      </w:r>
      <w:r>
        <w:rPr>
          <w:spacing w:val="-67"/>
          <w:sz w:val="24"/>
          <w:szCs w:val="24"/>
        </w:rPr>
        <w:t xml:space="preserve"> </w:t>
      </w:r>
      <w:r>
        <w:rPr>
          <w:spacing w:val="-18"/>
          <w:sz w:val="24"/>
          <w:szCs w:val="24"/>
        </w:rPr>
        <w:t>可</w:t>
      </w:r>
      <w:r>
        <w:rPr>
          <w:spacing w:val="-68"/>
          <w:sz w:val="24"/>
          <w:szCs w:val="24"/>
        </w:rPr>
        <w:t xml:space="preserve"> </w:t>
      </w:r>
      <w:r>
        <w:rPr>
          <w:spacing w:val="-18"/>
          <w:sz w:val="24"/>
          <w:szCs w:val="24"/>
        </w:rPr>
        <w:t>抗</w:t>
      </w:r>
      <w:r>
        <w:rPr>
          <w:spacing w:val="-67"/>
          <w:sz w:val="24"/>
          <w:szCs w:val="24"/>
        </w:rPr>
        <w:t xml:space="preserve"> </w:t>
      </w:r>
      <w:r>
        <w:rPr>
          <w:spacing w:val="-18"/>
          <w:sz w:val="24"/>
          <w:szCs w:val="24"/>
        </w:rPr>
        <w:t>力</w:t>
      </w:r>
      <w:r>
        <w:rPr>
          <w:spacing w:val="-71"/>
          <w:sz w:val="24"/>
          <w:szCs w:val="24"/>
        </w:rPr>
        <w:t xml:space="preserve"> </w:t>
      </w:r>
      <w:r>
        <w:rPr>
          <w:spacing w:val="-18"/>
          <w:sz w:val="24"/>
          <w:szCs w:val="24"/>
        </w:rPr>
        <w:t>造</w:t>
      </w:r>
      <w:r>
        <w:rPr>
          <w:spacing w:val="-67"/>
          <w:sz w:val="24"/>
          <w:szCs w:val="24"/>
        </w:rPr>
        <w:t xml:space="preserve"> </w:t>
      </w:r>
      <w:r>
        <w:rPr>
          <w:spacing w:val="-18"/>
          <w:sz w:val="24"/>
          <w:szCs w:val="24"/>
        </w:rPr>
        <w:t>成</w:t>
      </w:r>
      <w:r>
        <w:rPr>
          <w:spacing w:val="-71"/>
          <w:sz w:val="24"/>
          <w:szCs w:val="24"/>
        </w:rPr>
        <w:t xml:space="preserve"> </w:t>
      </w:r>
      <w:r>
        <w:rPr>
          <w:spacing w:val="-18"/>
          <w:sz w:val="24"/>
          <w:szCs w:val="24"/>
        </w:rPr>
        <w:t>投</w:t>
      </w:r>
      <w:r>
        <w:rPr>
          <w:spacing w:val="-72"/>
          <w:sz w:val="24"/>
          <w:szCs w:val="24"/>
        </w:rPr>
        <w:t xml:space="preserve"> </w:t>
      </w:r>
      <w:r>
        <w:rPr>
          <w:spacing w:val="-18"/>
          <w:sz w:val="24"/>
          <w:szCs w:val="24"/>
        </w:rPr>
        <w:t>标</w:t>
      </w:r>
      <w:r>
        <w:rPr>
          <w:spacing w:val="-64"/>
          <w:sz w:val="24"/>
          <w:szCs w:val="24"/>
        </w:rPr>
        <w:t xml:space="preserve"> </w:t>
      </w:r>
      <w:r>
        <w:rPr>
          <w:spacing w:val="-18"/>
          <w:sz w:val="24"/>
          <w:szCs w:val="24"/>
        </w:rPr>
        <w:t>人</w:t>
      </w:r>
      <w:r>
        <w:rPr>
          <w:spacing w:val="-64"/>
          <w:sz w:val="24"/>
          <w:szCs w:val="24"/>
        </w:rPr>
        <w:t xml:space="preserve"> </w:t>
      </w:r>
      <w:r>
        <w:rPr>
          <w:spacing w:val="-18"/>
          <w:sz w:val="24"/>
          <w:szCs w:val="24"/>
        </w:rPr>
        <w:t>发</w:t>
      </w:r>
      <w:r>
        <w:rPr>
          <w:spacing w:val="-56"/>
          <w:sz w:val="24"/>
          <w:szCs w:val="24"/>
        </w:rPr>
        <w:t xml:space="preserve"> </w:t>
      </w:r>
      <w:r>
        <w:rPr>
          <w:spacing w:val="-18"/>
          <w:sz w:val="24"/>
          <w:szCs w:val="24"/>
        </w:rPr>
        <w:t>生</w:t>
      </w:r>
      <w:r>
        <w:rPr>
          <w:spacing w:val="-70"/>
          <w:sz w:val="24"/>
          <w:szCs w:val="24"/>
        </w:rPr>
        <w:t xml:space="preserve"> </w:t>
      </w:r>
      <w:r>
        <w:rPr>
          <w:spacing w:val="-18"/>
          <w:sz w:val="24"/>
          <w:szCs w:val="24"/>
        </w:rPr>
        <w:t>本</w:t>
      </w:r>
      <w:r>
        <w:rPr>
          <w:spacing w:val="-69"/>
          <w:sz w:val="24"/>
          <w:szCs w:val="24"/>
        </w:rPr>
        <w:t xml:space="preserve"> </w:t>
      </w:r>
      <w:r>
        <w:rPr>
          <w:spacing w:val="-18"/>
          <w:sz w:val="24"/>
          <w:szCs w:val="24"/>
        </w:rPr>
        <w:t>保函</w:t>
      </w:r>
      <w:r>
        <w:rPr>
          <w:spacing w:val="-61"/>
          <w:sz w:val="24"/>
          <w:szCs w:val="24"/>
        </w:rPr>
        <w:t xml:space="preserve"> </w:t>
      </w:r>
      <w:r>
        <w:rPr>
          <w:spacing w:val="-18"/>
          <w:sz w:val="24"/>
          <w:szCs w:val="24"/>
        </w:rPr>
        <w:t>第</w:t>
      </w:r>
      <w:r>
        <w:rPr>
          <w:spacing w:val="-66"/>
          <w:sz w:val="24"/>
          <w:szCs w:val="24"/>
        </w:rPr>
        <w:t xml:space="preserve"> </w:t>
      </w:r>
      <w:r>
        <w:rPr>
          <w:spacing w:val="-18"/>
          <w:sz w:val="24"/>
          <w:szCs w:val="24"/>
        </w:rPr>
        <w:t>一</w:t>
      </w:r>
      <w:r>
        <w:rPr>
          <w:spacing w:val="-68"/>
          <w:sz w:val="24"/>
          <w:szCs w:val="24"/>
        </w:rPr>
        <w:t xml:space="preserve"> </w:t>
      </w:r>
      <w:r>
        <w:rPr>
          <w:spacing w:val="-18"/>
          <w:sz w:val="24"/>
          <w:szCs w:val="24"/>
        </w:rPr>
        <w:t>条</w:t>
      </w:r>
      <w:r>
        <w:rPr>
          <w:spacing w:val="-69"/>
          <w:sz w:val="24"/>
          <w:szCs w:val="24"/>
        </w:rPr>
        <w:t xml:space="preserve"> </w:t>
      </w:r>
      <w:r>
        <w:rPr>
          <w:spacing w:val="-18"/>
          <w:sz w:val="24"/>
          <w:szCs w:val="24"/>
        </w:rPr>
        <w:t>约</w:t>
      </w:r>
      <w:r>
        <w:rPr>
          <w:spacing w:val="-65"/>
          <w:sz w:val="24"/>
          <w:szCs w:val="24"/>
        </w:rPr>
        <w:t xml:space="preserve"> </w:t>
      </w:r>
      <w:r>
        <w:rPr>
          <w:spacing w:val="-18"/>
          <w:sz w:val="24"/>
          <w:szCs w:val="24"/>
        </w:rPr>
        <w:t>定</w:t>
      </w:r>
      <w:r>
        <w:rPr>
          <w:spacing w:val="-63"/>
          <w:sz w:val="24"/>
          <w:szCs w:val="24"/>
        </w:rPr>
        <w:t xml:space="preserve"> </w:t>
      </w:r>
      <w:r>
        <w:rPr>
          <w:spacing w:val="-18"/>
          <w:sz w:val="24"/>
          <w:szCs w:val="24"/>
        </w:rPr>
        <w:t>情</w:t>
      </w:r>
      <w:r>
        <w:rPr>
          <w:spacing w:val="-70"/>
          <w:sz w:val="24"/>
          <w:szCs w:val="24"/>
        </w:rPr>
        <w:t xml:space="preserve"> </w:t>
      </w:r>
      <w:r>
        <w:rPr>
          <w:spacing w:val="-18"/>
          <w:sz w:val="24"/>
          <w:szCs w:val="24"/>
        </w:rPr>
        <w:t>形</w:t>
      </w:r>
      <w:r>
        <w:rPr>
          <w:spacing w:val="-57"/>
          <w:sz w:val="24"/>
          <w:szCs w:val="24"/>
        </w:rPr>
        <w:t xml:space="preserve"> </w:t>
      </w:r>
      <w:r>
        <w:rPr>
          <w:spacing w:val="-18"/>
          <w:sz w:val="24"/>
          <w:szCs w:val="24"/>
        </w:rPr>
        <w:t>的</w:t>
      </w:r>
      <w:r>
        <w:rPr>
          <w:spacing w:val="-56"/>
          <w:sz w:val="24"/>
          <w:szCs w:val="24"/>
        </w:rPr>
        <w:t xml:space="preserve"> </w:t>
      </w:r>
      <w:r>
        <w:rPr>
          <w:spacing w:val="-18"/>
          <w:sz w:val="24"/>
          <w:szCs w:val="24"/>
        </w:rPr>
        <w:t>，</w:t>
      </w:r>
      <w:r>
        <w:rPr>
          <w:spacing w:val="-62"/>
          <w:sz w:val="24"/>
          <w:szCs w:val="24"/>
        </w:rPr>
        <w:t xml:space="preserve"> </w:t>
      </w:r>
      <w:r>
        <w:rPr>
          <w:spacing w:val="-18"/>
          <w:sz w:val="24"/>
          <w:szCs w:val="24"/>
        </w:rPr>
        <w:t>我</w:t>
      </w:r>
      <w:r>
        <w:rPr>
          <w:spacing w:val="-67"/>
          <w:sz w:val="24"/>
          <w:szCs w:val="24"/>
        </w:rPr>
        <w:t xml:space="preserve"> </w:t>
      </w:r>
      <w:r>
        <w:rPr>
          <w:spacing w:val="-18"/>
          <w:sz w:val="24"/>
          <w:szCs w:val="24"/>
        </w:rPr>
        <w:t>方</w:t>
      </w:r>
      <w:r>
        <w:rPr>
          <w:spacing w:val="-67"/>
          <w:sz w:val="24"/>
          <w:szCs w:val="24"/>
        </w:rPr>
        <w:t xml:space="preserve"> </w:t>
      </w:r>
      <w:r>
        <w:rPr>
          <w:spacing w:val="-18"/>
          <w:sz w:val="24"/>
          <w:szCs w:val="24"/>
        </w:rPr>
        <w:t>不</w:t>
      </w:r>
      <w:r>
        <w:rPr>
          <w:spacing w:val="-71"/>
          <w:sz w:val="24"/>
          <w:szCs w:val="24"/>
        </w:rPr>
        <w:t xml:space="preserve"> </w:t>
      </w:r>
      <w:r>
        <w:rPr>
          <w:spacing w:val="-18"/>
          <w:sz w:val="24"/>
          <w:szCs w:val="24"/>
        </w:rPr>
        <w:t>承</w:t>
      </w:r>
      <w:r>
        <w:rPr>
          <w:spacing w:val="-71"/>
          <w:sz w:val="24"/>
          <w:szCs w:val="24"/>
        </w:rPr>
        <w:t xml:space="preserve"> </w:t>
      </w:r>
      <w:r>
        <w:rPr>
          <w:spacing w:val="-18"/>
          <w:sz w:val="24"/>
          <w:szCs w:val="24"/>
        </w:rPr>
        <w:t>担保</w:t>
      </w:r>
      <w:r>
        <w:rPr>
          <w:spacing w:val="-71"/>
          <w:sz w:val="24"/>
          <w:szCs w:val="24"/>
        </w:rPr>
        <w:t xml:space="preserve"> </w:t>
      </w:r>
      <w:r>
        <w:rPr>
          <w:spacing w:val="-18"/>
          <w:sz w:val="24"/>
          <w:szCs w:val="24"/>
        </w:rPr>
        <w:t>证</w:t>
      </w:r>
      <w:r>
        <w:rPr>
          <w:spacing w:val="-71"/>
          <w:sz w:val="24"/>
          <w:szCs w:val="24"/>
        </w:rPr>
        <w:t xml:space="preserve"> </w:t>
      </w:r>
      <w:r>
        <w:rPr>
          <w:spacing w:val="-18"/>
          <w:sz w:val="24"/>
          <w:szCs w:val="24"/>
        </w:rPr>
        <w:t>责</w:t>
      </w:r>
      <w:r>
        <w:rPr>
          <w:spacing w:val="7"/>
          <w:sz w:val="24"/>
          <w:szCs w:val="24"/>
        </w:rPr>
        <w:t>任。</w:t>
      </w:r>
    </w:p>
    <w:p w14:paraId="35482635">
      <w:pPr>
        <w:pStyle w:val="6"/>
        <w:spacing w:before="79" w:line="255" w:lineRule="auto"/>
        <w:ind w:left="45" w:right="199" w:firstLine="454"/>
        <w:rPr>
          <w:sz w:val="24"/>
          <w:szCs w:val="24"/>
        </w:rPr>
      </w:pPr>
      <w:r>
        <w:rPr>
          <w:spacing w:val="-18"/>
          <w:sz w:val="24"/>
          <w:szCs w:val="24"/>
        </w:rPr>
        <w:t>4 ．</w:t>
      </w:r>
      <w:r>
        <w:rPr>
          <w:spacing w:val="-75"/>
          <w:sz w:val="24"/>
          <w:szCs w:val="24"/>
        </w:rPr>
        <w:t xml:space="preserve"> </w:t>
      </w:r>
      <w:r>
        <w:rPr>
          <w:spacing w:val="-18"/>
          <w:sz w:val="24"/>
          <w:szCs w:val="24"/>
        </w:rPr>
        <w:t>你</w:t>
      </w:r>
      <w:r>
        <w:rPr>
          <w:spacing w:val="-63"/>
          <w:sz w:val="24"/>
          <w:szCs w:val="24"/>
        </w:rPr>
        <w:t xml:space="preserve"> </w:t>
      </w:r>
      <w:r>
        <w:rPr>
          <w:spacing w:val="-18"/>
          <w:sz w:val="24"/>
          <w:szCs w:val="24"/>
        </w:rPr>
        <w:t>方</w:t>
      </w:r>
      <w:r>
        <w:rPr>
          <w:spacing w:val="-64"/>
          <w:sz w:val="24"/>
          <w:szCs w:val="24"/>
        </w:rPr>
        <w:t xml:space="preserve"> </w:t>
      </w:r>
      <w:r>
        <w:rPr>
          <w:spacing w:val="-18"/>
          <w:sz w:val="24"/>
          <w:szCs w:val="24"/>
        </w:rPr>
        <w:t>或</w:t>
      </w:r>
      <w:r>
        <w:rPr>
          <w:spacing w:val="-66"/>
          <w:sz w:val="24"/>
          <w:szCs w:val="24"/>
        </w:rPr>
        <w:t xml:space="preserve"> </w:t>
      </w:r>
      <w:r>
        <w:rPr>
          <w:spacing w:val="-18"/>
          <w:sz w:val="24"/>
          <w:szCs w:val="24"/>
        </w:rPr>
        <w:t>其</w:t>
      </w:r>
      <w:r>
        <w:rPr>
          <w:spacing w:val="-67"/>
          <w:sz w:val="24"/>
          <w:szCs w:val="24"/>
        </w:rPr>
        <w:t xml:space="preserve"> </w:t>
      </w:r>
      <w:r>
        <w:rPr>
          <w:spacing w:val="-18"/>
          <w:sz w:val="24"/>
          <w:szCs w:val="24"/>
        </w:rPr>
        <w:t>他</w:t>
      </w:r>
      <w:r>
        <w:rPr>
          <w:spacing w:val="-71"/>
          <w:sz w:val="24"/>
          <w:szCs w:val="24"/>
        </w:rPr>
        <w:t xml:space="preserve"> </w:t>
      </w:r>
      <w:r>
        <w:rPr>
          <w:spacing w:val="-18"/>
          <w:sz w:val="24"/>
          <w:szCs w:val="24"/>
        </w:rPr>
        <w:t>有</w:t>
      </w:r>
      <w:r>
        <w:rPr>
          <w:spacing w:val="-69"/>
          <w:sz w:val="24"/>
          <w:szCs w:val="24"/>
        </w:rPr>
        <w:t xml:space="preserve"> </w:t>
      </w:r>
      <w:r>
        <w:rPr>
          <w:spacing w:val="-18"/>
          <w:sz w:val="24"/>
          <w:szCs w:val="24"/>
        </w:rPr>
        <w:t>权</w:t>
      </w:r>
      <w:r>
        <w:rPr>
          <w:spacing w:val="-68"/>
          <w:sz w:val="24"/>
          <w:szCs w:val="24"/>
        </w:rPr>
        <w:t xml:space="preserve"> </w:t>
      </w:r>
      <w:r>
        <w:rPr>
          <w:spacing w:val="-18"/>
          <w:sz w:val="24"/>
          <w:szCs w:val="24"/>
        </w:rPr>
        <w:t>机</w:t>
      </w:r>
      <w:r>
        <w:rPr>
          <w:spacing w:val="-62"/>
          <w:sz w:val="24"/>
          <w:szCs w:val="24"/>
        </w:rPr>
        <w:t xml:space="preserve"> </w:t>
      </w:r>
      <w:r>
        <w:rPr>
          <w:spacing w:val="-18"/>
          <w:sz w:val="24"/>
          <w:szCs w:val="24"/>
        </w:rPr>
        <w:t>关</w:t>
      </w:r>
      <w:r>
        <w:rPr>
          <w:spacing w:val="-66"/>
          <w:sz w:val="24"/>
          <w:szCs w:val="24"/>
        </w:rPr>
        <w:t xml:space="preserve"> </w:t>
      </w:r>
      <w:r>
        <w:rPr>
          <w:spacing w:val="-18"/>
          <w:sz w:val="24"/>
          <w:szCs w:val="24"/>
        </w:rPr>
        <w:t>对</w:t>
      </w:r>
      <w:r>
        <w:rPr>
          <w:spacing w:val="-69"/>
          <w:sz w:val="24"/>
          <w:szCs w:val="24"/>
        </w:rPr>
        <w:t xml:space="preserve"> </w:t>
      </w:r>
      <w:r>
        <w:rPr>
          <w:spacing w:val="-18"/>
          <w:sz w:val="24"/>
          <w:szCs w:val="24"/>
        </w:rPr>
        <w:t>磋</w:t>
      </w:r>
      <w:r>
        <w:rPr>
          <w:spacing w:val="-59"/>
          <w:sz w:val="24"/>
          <w:szCs w:val="24"/>
        </w:rPr>
        <w:t xml:space="preserve"> </w:t>
      </w:r>
      <w:r>
        <w:rPr>
          <w:spacing w:val="-18"/>
          <w:sz w:val="24"/>
          <w:szCs w:val="24"/>
        </w:rPr>
        <w:t>商</w:t>
      </w:r>
      <w:r>
        <w:rPr>
          <w:spacing w:val="-68"/>
          <w:sz w:val="24"/>
          <w:szCs w:val="24"/>
        </w:rPr>
        <w:t xml:space="preserve"> </w:t>
      </w:r>
      <w:r>
        <w:rPr>
          <w:spacing w:val="-18"/>
          <w:sz w:val="24"/>
          <w:szCs w:val="24"/>
        </w:rPr>
        <w:t>文</w:t>
      </w:r>
      <w:r>
        <w:rPr>
          <w:spacing w:val="-69"/>
          <w:sz w:val="24"/>
          <w:szCs w:val="24"/>
        </w:rPr>
        <w:t xml:space="preserve"> </w:t>
      </w:r>
      <w:r>
        <w:rPr>
          <w:spacing w:val="-18"/>
          <w:sz w:val="24"/>
          <w:szCs w:val="24"/>
        </w:rPr>
        <w:t>件</w:t>
      </w:r>
      <w:r>
        <w:rPr>
          <w:spacing w:val="-66"/>
          <w:sz w:val="24"/>
          <w:szCs w:val="24"/>
        </w:rPr>
        <w:t xml:space="preserve"> </w:t>
      </w:r>
      <w:r>
        <w:rPr>
          <w:spacing w:val="-18"/>
          <w:sz w:val="24"/>
          <w:szCs w:val="24"/>
        </w:rPr>
        <w:t>进</w:t>
      </w:r>
      <w:r>
        <w:rPr>
          <w:spacing w:val="-66"/>
          <w:sz w:val="24"/>
          <w:szCs w:val="24"/>
        </w:rPr>
        <w:t xml:space="preserve"> </w:t>
      </w:r>
      <w:r>
        <w:rPr>
          <w:spacing w:val="-18"/>
          <w:sz w:val="24"/>
          <w:szCs w:val="24"/>
        </w:rPr>
        <w:t>行</w:t>
      </w:r>
      <w:r>
        <w:rPr>
          <w:spacing w:val="-68"/>
          <w:sz w:val="24"/>
          <w:szCs w:val="24"/>
        </w:rPr>
        <w:t xml:space="preserve"> </w:t>
      </w:r>
      <w:r>
        <w:rPr>
          <w:spacing w:val="-18"/>
          <w:sz w:val="24"/>
          <w:szCs w:val="24"/>
        </w:rPr>
        <w:t>任</w:t>
      </w:r>
      <w:r>
        <w:rPr>
          <w:spacing w:val="-68"/>
          <w:sz w:val="24"/>
          <w:szCs w:val="24"/>
        </w:rPr>
        <w:t xml:space="preserve"> </w:t>
      </w:r>
      <w:r>
        <w:rPr>
          <w:spacing w:val="-18"/>
          <w:sz w:val="24"/>
          <w:szCs w:val="24"/>
        </w:rPr>
        <w:t>何</w:t>
      </w:r>
      <w:r>
        <w:rPr>
          <w:spacing w:val="-68"/>
          <w:sz w:val="24"/>
          <w:szCs w:val="24"/>
        </w:rPr>
        <w:t xml:space="preserve"> </w:t>
      </w:r>
      <w:r>
        <w:rPr>
          <w:spacing w:val="-18"/>
          <w:sz w:val="24"/>
          <w:szCs w:val="24"/>
        </w:rPr>
        <w:t>澄</w:t>
      </w:r>
      <w:r>
        <w:rPr>
          <w:spacing w:val="-65"/>
          <w:sz w:val="24"/>
          <w:szCs w:val="24"/>
        </w:rPr>
        <w:t xml:space="preserve"> </w:t>
      </w:r>
      <w:r>
        <w:rPr>
          <w:spacing w:val="-18"/>
          <w:sz w:val="24"/>
          <w:szCs w:val="24"/>
        </w:rPr>
        <w:t>清</w:t>
      </w:r>
      <w:r>
        <w:rPr>
          <w:spacing w:val="-64"/>
          <w:sz w:val="24"/>
          <w:szCs w:val="24"/>
        </w:rPr>
        <w:t xml:space="preserve"> </w:t>
      </w:r>
      <w:r>
        <w:rPr>
          <w:spacing w:val="-18"/>
          <w:sz w:val="24"/>
          <w:szCs w:val="24"/>
        </w:rPr>
        <w:t>或</w:t>
      </w:r>
      <w:r>
        <w:rPr>
          <w:spacing w:val="-69"/>
          <w:sz w:val="24"/>
          <w:szCs w:val="24"/>
        </w:rPr>
        <w:t xml:space="preserve"> </w:t>
      </w:r>
      <w:r>
        <w:rPr>
          <w:spacing w:val="-18"/>
          <w:sz w:val="24"/>
          <w:szCs w:val="24"/>
        </w:rPr>
        <w:t>修</w:t>
      </w:r>
      <w:r>
        <w:rPr>
          <w:spacing w:val="-55"/>
          <w:sz w:val="24"/>
          <w:szCs w:val="24"/>
        </w:rPr>
        <w:t xml:space="preserve"> </w:t>
      </w:r>
      <w:r>
        <w:rPr>
          <w:spacing w:val="-18"/>
          <w:sz w:val="24"/>
          <w:szCs w:val="24"/>
        </w:rPr>
        <w:t>改</w:t>
      </w:r>
      <w:r>
        <w:rPr>
          <w:spacing w:val="-51"/>
          <w:sz w:val="24"/>
          <w:szCs w:val="24"/>
        </w:rPr>
        <w:t xml:space="preserve"> </w:t>
      </w:r>
      <w:r>
        <w:rPr>
          <w:spacing w:val="-18"/>
          <w:sz w:val="24"/>
          <w:szCs w:val="24"/>
        </w:rPr>
        <w:t>，</w:t>
      </w:r>
      <w:r>
        <w:rPr>
          <w:spacing w:val="-76"/>
          <w:sz w:val="24"/>
          <w:szCs w:val="24"/>
        </w:rPr>
        <w:t xml:space="preserve"> </w:t>
      </w:r>
      <w:r>
        <w:rPr>
          <w:spacing w:val="-18"/>
          <w:sz w:val="24"/>
          <w:szCs w:val="24"/>
        </w:rPr>
        <w:t>加</w:t>
      </w:r>
      <w:r>
        <w:rPr>
          <w:spacing w:val="-61"/>
          <w:sz w:val="24"/>
          <w:szCs w:val="24"/>
        </w:rPr>
        <w:t xml:space="preserve"> </w:t>
      </w:r>
      <w:r>
        <w:rPr>
          <w:spacing w:val="-18"/>
          <w:sz w:val="24"/>
          <w:szCs w:val="24"/>
        </w:rPr>
        <w:t>重</w:t>
      </w:r>
      <w:r>
        <w:rPr>
          <w:spacing w:val="-59"/>
          <w:sz w:val="24"/>
          <w:szCs w:val="24"/>
        </w:rPr>
        <w:t xml:space="preserve"> </w:t>
      </w:r>
      <w:r>
        <w:rPr>
          <w:spacing w:val="-18"/>
          <w:sz w:val="24"/>
          <w:szCs w:val="24"/>
        </w:rPr>
        <w:t>我</w:t>
      </w:r>
      <w:r>
        <w:rPr>
          <w:spacing w:val="-63"/>
          <w:sz w:val="24"/>
          <w:szCs w:val="24"/>
        </w:rPr>
        <w:t xml:space="preserve"> </w:t>
      </w:r>
      <w:r>
        <w:rPr>
          <w:spacing w:val="-18"/>
          <w:sz w:val="24"/>
          <w:szCs w:val="24"/>
        </w:rPr>
        <w:t>方</w:t>
      </w:r>
      <w:r>
        <w:rPr>
          <w:spacing w:val="-67"/>
          <w:sz w:val="24"/>
          <w:szCs w:val="24"/>
        </w:rPr>
        <w:t xml:space="preserve"> </w:t>
      </w:r>
      <w:r>
        <w:rPr>
          <w:spacing w:val="-18"/>
          <w:sz w:val="24"/>
          <w:szCs w:val="24"/>
        </w:rPr>
        <w:t>保</w:t>
      </w:r>
      <w:r>
        <w:rPr>
          <w:spacing w:val="-69"/>
          <w:sz w:val="24"/>
          <w:szCs w:val="24"/>
        </w:rPr>
        <w:t xml:space="preserve"> </w:t>
      </w:r>
      <w:r>
        <w:rPr>
          <w:spacing w:val="-18"/>
          <w:sz w:val="24"/>
          <w:szCs w:val="24"/>
        </w:rPr>
        <w:t>证</w:t>
      </w:r>
      <w:r>
        <w:rPr>
          <w:spacing w:val="-66"/>
          <w:sz w:val="24"/>
          <w:szCs w:val="24"/>
        </w:rPr>
        <w:t xml:space="preserve"> </w:t>
      </w:r>
      <w:r>
        <w:rPr>
          <w:spacing w:val="-18"/>
          <w:sz w:val="24"/>
          <w:szCs w:val="24"/>
        </w:rPr>
        <w:t>责</w:t>
      </w:r>
      <w:r>
        <w:rPr>
          <w:spacing w:val="-16"/>
          <w:sz w:val="24"/>
          <w:szCs w:val="24"/>
        </w:rPr>
        <w:t>任</w:t>
      </w:r>
      <w:r>
        <w:rPr>
          <w:spacing w:val="-53"/>
          <w:sz w:val="24"/>
          <w:szCs w:val="24"/>
        </w:rPr>
        <w:t xml:space="preserve"> </w:t>
      </w:r>
      <w:r>
        <w:rPr>
          <w:spacing w:val="-16"/>
          <w:sz w:val="24"/>
          <w:szCs w:val="24"/>
        </w:rPr>
        <w:t>的</w:t>
      </w:r>
      <w:r>
        <w:rPr>
          <w:spacing w:val="68"/>
          <w:sz w:val="24"/>
          <w:szCs w:val="24"/>
        </w:rPr>
        <w:t xml:space="preserve"> </w:t>
      </w:r>
      <w:r>
        <w:rPr>
          <w:spacing w:val="-16"/>
          <w:sz w:val="24"/>
          <w:szCs w:val="24"/>
        </w:rPr>
        <w:t>,我</w:t>
      </w:r>
      <w:r>
        <w:rPr>
          <w:spacing w:val="-58"/>
          <w:sz w:val="24"/>
          <w:szCs w:val="24"/>
        </w:rPr>
        <w:t xml:space="preserve"> </w:t>
      </w:r>
      <w:r>
        <w:rPr>
          <w:spacing w:val="-16"/>
          <w:sz w:val="24"/>
          <w:szCs w:val="24"/>
        </w:rPr>
        <w:t>方</w:t>
      </w:r>
      <w:r>
        <w:rPr>
          <w:spacing w:val="-61"/>
          <w:sz w:val="24"/>
          <w:szCs w:val="24"/>
        </w:rPr>
        <w:t xml:space="preserve"> </w:t>
      </w:r>
      <w:r>
        <w:rPr>
          <w:spacing w:val="-16"/>
          <w:sz w:val="24"/>
          <w:szCs w:val="24"/>
        </w:rPr>
        <w:t>对</w:t>
      </w:r>
      <w:r>
        <w:rPr>
          <w:spacing w:val="-67"/>
          <w:sz w:val="24"/>
          <w:szCs w:val="24"/>
        </w:rPr>
        <w:t xml:space="preserve"> </w:t>
      </w:r>
      <w:r>
        <w:rPr>
          <w:spacing w:val="-16"/>
          <w:sz w:val="24"/>
          <w:szCs w:val="24"/>
        </w:rPr>
        <w:t>加重</w:t>
      </w:r>
      <w:r>
        <w:rPr>
          <w:spacing w:val="-62"/>
          <w:sz w:val="24"/>
          <w:szCs w:val="24"/>
        </w:rPr>
        <w:t xml:space="preserve"> </w:t>
      </w:r>
      <w:r>
        <w:rPr>
          <w:spacing w:val="-16"/>
          <w:sz w:val="24"/>
          <w:szCs w:val="24"/>
        </w:rPr>
        <w:t>部</w:t>
      </w:r>
      <w:r>
        <w:rPr>
          <w:spacing w:val="-60"/>
          <w:sz w:val="24"/>
          <w:szCs w:val="24"/>
        </w:rPr>
        <w:t xml:space="preserve"> </w:t>
      </w:r>
      <w:r>
        <w:rPr>
          <w:spacing w:val="-16"/>
          <w:sz w:val="24"/>
          <w:szCs w:val="24"/>
        </w:rPr>
        <w:t>分</w:t>
      </w:r>
      <w:r>
        <w:rPr>
          <w:spacing w:val="-58"/>
          <w:sz w:val="24"/>
          <w:szCs w:val="24"/>
        </w:rPr>
        <w:t xml:space="preserve"> </w:t>
      </w:r>
      <w:r>
        <w:rPr>
          <w:spacing w:val="-16"/>
          <w:sz w:val="24"/>
          <w:szCs w:val="24"/>
        </w:rPr>
        <w:t>不</w:t>
      </w:r>
      <w:r>
        <w:rPr>
          <w:spacing w:val="-66"/>
          <w:sz w:val="24"/>
          <w:szCs w:val="24"/>
        </w:rPr>
        <w:t xml:space="preserve"> </w:t>
      </w:r>
      <w:r>
        <w:rPr>
          <w:spacing w:val="-16"/>
          <w:sz w:val="24"/>
          <w:szCs w:val="24"/>
        </w:rPr>
        <w:t>承</w:t>
      </w:r>
      <w:r>
        <w:rPr>
          <w:spacing w:val="-61"/>
          <w:sz w:val="24"/>
          <w:szCs w:val="24"/>
        </w:rPr>
        <w:t xml:space="preserve"> </w:t>
      </w:r>
      <w:r>
        <w:rPr>
          <w:spacing w:val="-16"/>
          <w:sz w:val="24"/>
          <w:szCs w:val="24"/>
        </w:rPr>
        <w:t>担</w:t>
      </w:r>
      <w:r>
        <w:rPr>
          <w:spacing w:val="-63"/>
          <w:sz w:val="24"/>
          <w:szCs w:val="24"/>
        </w:rPr>
        <w:t xml:space="preserve"> </w:t>
      </w:r>
      <w:r>
        <w:rPr>
          <w:spacing w:val="-16"/>
          <w:sz w:val="24"/>
          <w:szCs w:val="24"/>
        </w:rPr>
        <w:t>保</w:t>
      </w:r>
      <w:r>
        <w:rPr>
          <w:spacing w:val="-64"/>
          <w:sz w:val="24"/>
          <w:szCs w:val="24"/>
        </w:rPr>
        <w:t xml:space="preserve"> </w:t>
      </w:r>
      <w:r>
        <w:rPr>
          <w:spacing w:val="-16"/>
          <w:sz w:val="24"/>
          <w:szCs w:val="24"/>
        </w:rPr>
        <w:t>证</w:t>
      </w:r>
      <w:r>
        <w:rPr>
          <w:spacing w:val="-61"/>
          <w:sz w:val="24"/>
          <w:szCs w:val="24"/>
        </w:rPr>
        <w:t xml:space="preserve"> </w:t>
      </w:r>
      <w:r>
        <w:rPr>
          <w:spacing w:val="-16"/>
          <w:sz w:val="24"/>
          <w:szCs w:val="24"/>
        </w:rPr>
        <w:t>责</w:t>
      </w:r>
      <w:r>
        <w:rPr>
          <w:spacing w:val="-66"/>
          <w:sz w:val="24"/>
          <w:szCs w:val="24"/>
        </w:rPr>
        <w:t xml:space="preserve"> </w:t>
      </w:r>
      <w:r>
        <w:rPr>
          <w:spacing w:val="-16"/>
          <w:sz w:val="24"/>
          <w:szCs w:val="24"/>
        </w:rPr>
        <w:t>任</w:t>
      </w:r>
      <w:r>
        <w:rPr>
          <w:spacing w:val="-46"/>
          <w:sz w:val="24"/>
          <w:szCs w:val="24"/>
        </w:rPr>
        <w:t xml:space="preserve"> </w:t>
      </w:r>
      <w:r>
        <w:rPr>
          <w:spacing w:val="-16"/>
          <w:sz w:val="24"/>
          <w:szCs w:val="24"/>
        </w:rPr>
        <w:t>，</w:t>
      </w:r>
      <w:r>
        <w:rPr>
          <w:spacing w:val="-63"/>
          <w:sz w:val="24"/>
          <w:szCs w:val="24"/>
        </w:rPr>
        <w:t xml:space="preserve"> </w:t>
      </w:r>
      <w:r>
        <w:rPr>
          <w:spacing w:val="-16"/>
          <w:sz w:val="24"/>
          <w:szCs w:val="24"/>
        </w:rPr>
        <w:t>但</w:t>
      </w:r>
      <w:r>
        <w:rPr>
          <w:spacing w:val="-63"/>
          <w:sz w:val="24"/>
          <w:szCs w:val="24"/>
        </w:rPr>
        <w:t xml:space="preserve"> </w:t>
      </w:r>
      <w:r>
        <w:rPr>
          <w:spacing w:val="-16"/>
          <w:sz w:val="24"/>
          <w:szCs w:val="24"/>
        </w:rPr>
        <w:t>该</w:t>
      </w:r>
      <w:r>
        <w:rPr>
          <w:spacing w:val="-62"/>
          <w:sz w:val="24"/>
          <w:szCs w:val="24"/>
        </w:rPr>
        <w:t xml:space="preserve"> </w:t>
      </w:r>
      <w:r>
        <w:rPr>
          <w:spacing w:val="-16"/>
          <w:sz w:val="24"/>
          <w:szCs w:val="24"/>
        </w:rPr>
        <w:t>澄</w:t>
      </w:r>
      <w:r>
        <w:rPr>
          <w:spacing w:val="-63"/>
          <w:sz w:val="24"/>
          <w:szCs w:val="24"/>
        </w:rPr>
        <w:t xml:space="preserve"> </w:t>
      </w:r>
      <w:r>
        <w:rPr>
          <w:spacing w:val="-16"/>
          <w:sz w:val="24"/>
          <w:szCs w:val="24"/>
        </w:rPr>
        <w:t>清</w:t>
      </w:r>
      <w:r>
        <w:rPr>
          <w:spacing w:val="-60"/>
          <w:sz w:val="24"/>
          <w:szCs w:val="24"/>
        </w:rPr>
        <w:t xml:space="preserve"> </w:t>
      </w:r>
      <w:r>
        <w:rPr>
          <w:spacing w:val="-16"/>
          <w:sz w:val="24"/>
          <w:szCs w:val="24"/>
        </w:rPr>
        <w:t>或</w:t>
      </w:r>
      <w:r>
        <w:rPr>
          <w:spacing w:val="-64"/>
          <w:sz w:val="24"/>
          <w:szCs w:val="24"/>
        </w:rPr>
        <w:t xml:space="preserve"> </w:t>
      </w:r>
      <w:r>
        <w:rPr>
          <w:spacing w:val="-16"/>
          <w:sz w:val="24"/>
          <w:szCs w:val="24"/>
        </w:rPr>
        <w:t>修</w:t>
      </w:r>
      <w:r>
        <w:rPr>
          <w:spacing w:val="-50"/>
          <w:sz w:val="24"/>
          <w:szCs w:val="24"/>
        </w:rPr>
        <w:t xml:space="preserve"> </w:t>
      </w:r>
      <w:r>
        <w:rPr>
          <w:spacing w:val="-16"/>
          <w:sz w:val="24"/>
          <w:szCs w:val="24"/>
        </w:rPr>
        <w:t>改</w:t>
      </w:r>
      <w:r>
        <w:rPr>
          <w:spacing w:val="-63"/>
          <w:sz w:val="24"/>
          <w:szCs w:val="24"/>
        </w:rPr>
        <w:t xml:space="preserve"> </w:t>
      </w:r>
      <w:r>
        <w:rPr>
          <w:spacing w:val="-16"/>
          <w:sz w:val="24"/>
          <w:szCs w:val="24"/>
        </w:rPr>
        <w:t>经</w:t>
      </w:r>
      <w:r>
        <w:rPr>
          <w:spacing w:val="-58"/>
          <w:sz w:val="24"/>
          <w:szCs w:val="24"/>
        </w:rPr>
        <w:t xml:space="preserve"> </w:t>
      </w:r>
      <w:r>
        <w:rPr>
          <w:spacing w:val="-16"/>
          <w:sz w:val="24"/>
          <w:szCs w:val="24"/>
        </w:rPr>
        <w:t>我</w:t>
      </w:r>
      <w:r>
        <w:rPr>
          <w:spacing w:val="-57"/>
          <w:sz w:val="24"/>
          <w:szCs w:val="24"/>
        </w:rPr>
        <w:t xml:space="preserve"> </w:t>
      </w:r>
      <w:r>
        <w:rPr>
          <w:spacing w:val="-16"/>
          <w:sz w:val="24"/>
          <w:szCs w:val="24"/>
        </w:rPr>
        <w:t>方</w:t>
      </w:r>
      <w:r>
        <w:rPr>
          <w:spacing w:val="-64"/>
          <w:sz w:val="24"/>
          <w:szCs w:val="24"/>
        </w:rPr>
        <w:t xml:space="preserve"> </w:t>
      </w:r>
      <w:r>
        <w:rPr>
          <w:spacing w:val="-16"/>
          <w:sz w:val="24"/>
          <w:szCs w:val="24"/>
        </w:rPr>
        <w:t>事</w:t>
      </w:r>
      <w:r>
        <w:rPr>
          <w:spacing w:val="-60"/>
          <w:sz w:val="24"/>
          <w:szCs w:val="24"/>
        </w:rPr>
        <w:t xml:space="preserve"> </w:t>
      </w:r>
      <w:r>
        <w:rPr>
          <w:spacing w:val="-16"/>
          <w:sz w:val="24"/>
          <w:szCs w:val="24"/>
        </w:rPr>
        <w:t>先书</w:t>
      </w:r>
      <w:r>
        <w:rPr>
          <w:spacing w:val="-61"/>
          <w:sz w:val="24"/>
          <w:szCs w:val="24"/>
        </w:rPr>
        <w:t xml:space="preserve"> </w:t>
      </w:r>
      <w:r>
        <w:rPr>
          <w:spacing w:val="-16"/>
          <w:sz w:val="24"/>
          <w:szCs w:val="24"/>
        </w:rPr>
        <w:t>面</w:t>
      </w:r>
      <w:r>
        <w:rPr>
          <w:spacing w:val="-35"/>
          <w:sz w:val="24"/>
          <w:szCs w:val="24"/>
        </w:rPr>
        <w:t xml:space="preserve"> </w:t>
      </w:r>
      <w:r>
        <w:rPr>
          <w:spacing w:val="-16"/>
          <w:sz w:val="24"/>
          <w:szCs w:val="24"/>
        </w:rPr>
        <w:t>同</w:t>
      </w:r>
      <w:r>
        <w:rPr>
          <w:spacing w:val="-54"/>
          <w:sz w:val="24"/>
          <w:szCs w:val="24"/>
        </w:rPr>
        <w:t xml:space="preserve"> </w:t>
      </w:r>
      <w:r>
        <w:rPr>
          <w:spacing w:val="-16"/>
          <w:sz w:val="24"/>
          <w:szCs w:val="24"/>
        </w:rPr>
        <w:t>意</w:t>
      </w:r>
      <w:r>
        <w:rPr>
          <w:spacing w:val="-3"/>
          <w:sz w:val="24"/>
          <w:szCs w:val="24"/>
        </w:rPr>
        <w:t>的除外。</w:t>
      </w:r>
    </w:p>
    <w:p w14:paraId="428E3750">
      <w:pPr>
        <w:pStyle w:val="6"/>
        <w:spacing w:before="106" w:line="222" w:lineRule="auto"/>
        <w:ind w:left="520"/>
        <w:rPr>
          <w:sz w:val="24"/>
          <w:szCs w:val="24"/>
        </w:rPr>
      </w:pPr>
      <w:r>
        <w:rPr>
          <w:spacing w:val="12"/>
          <w:sz w:val="24"/>
          <w:szCs w:val="24"/>
        </w:rPr>
        <w:t>六</w:t>
      </w:r>
      <w:r>
        <w:rPr>
          <w:spacing w:val="-53"/>
          <w:sz w:val="24"/>
          <w:szCs w:val="24"/>
        </w:rPr>
        <w:t xml:space="preserve"> </w:t>
      </w:r>
      <w:r>
        <w:rPr>
          <w:spacing w:val="12"/>
          <w:sz w:val="24"/>
          <w:szCs w:val="24"/>
        </w:rPr>
        <w:t>、</w:t>
      </w:r>
      <w:r>
        <w:rPr>
          <w:spacing w:val="-69"/>
          <w:sz w:val="24"/>
          <w:szCs w:val="24"/>
        </w:rPr>
        <w:t xml:space="preserve"> </w:t>
      </w:r>
      <w:r>
        <w:rPr>
          <w:spacing w:val="12"/>
          <w:sz w:val="24"/>
          <w:szCs w:val="24"/>
        </w:rPr>
        <w:t>争议的解决</w:t>
      </w:r>
    </w:p>
    <w:p w14:paraId="77AEACA3">
      <w:pPr>
        <w:pStyle w:val="6"/>
        <w:spacing w:before="80" w:line="257" w:lineRule="auto"/>
        <w:ind w:left="47" w:right="223" w:firstLine="524"/>
        <w:rPr>
          <w:sz w:val="24"/>
          <w:szCs w:val="24"/>
        </w:rPr>
      </w:pPr>
      <w:r>
        <w:rPr>
          <w:spacing w:val="-20"/>
          <w:sz w:val="24"/>
          <w:szCs w:val="24"/>
        </w:rPr>
        <w:t>因</w:t>
      </w:r>
      <w:r>
        <w:rPr>
          <w:spacing w:val="-50"/>
          <w:sz w:val="24"/>
          <w:szCs w:val="24"/>
        </w:rPr>
        <w:t xml:space="preserve"> </w:t>
      </w:r>
      <w:r>
        <w:rPr>
          <w:spacing w:val="-20"/>
          <w:sz w:val="24"/>
          <w:szCs w:val="24"/>
        </w:rPr>
        <w:t>本</w:t>
      </w:r>
      <w:r>
        <w:rPr>
          <w:spacing w:val="-64"/>
          <w:sz w:val="24"/>
          <w:szCs w:val="24"/>
        </w:rPr>
        <w:t xml:space="preserve"> </w:t>
      </w:r>
      <w:r>
        <w:rPr>
          <w:spacing w:val="-20"/>
          <w:sz w:val="24"/>
          <w:szCs w:val="24"/>
        </w:rPr>
        <w:t>保</w:t>
      </w:r>
      <w:r>
        <w:rPr>
          <w:spacing w:val="-45"/>
          <w:sz w:val="24"/>
          <w:szCs w:val="24"/>
        </w:rPr>
        <w:t xml:space="preserve"> </w:t>
      </w:r>
      <w:r>
        <w:rPr>
          <w:spacing w:val="-20"/>
          <w:sz w:val="24"/>
          <w:szCs w:val="24"/>
        </w:rPr>
        <w:t>函</w:t>
      </w:r>
      <w:r>
        <w:rPr>
          <w:spacing w:val="-59"/>
          <w:sz w:val="24"/>
          <w:szCs w:val="24"/>
        </w:rPr>
        <w:t xml:space="preserve"> </w:t>
      </w:r>
      <w:r>
        <w:rPr>
          <w:spacing w:val="-20"/>
          <w:sz w:val="24"/>
          <w:szCs w:val="24"/>
        </w:rPr>
        <w:t>发</w:t>
      </w:r>
      <w:r>
        <w:rPr>
          <w:spacing w:val="-51"/>
          <w:sz w:val="24"/>
          <w:szCs w:val="24"/>
        </w:rPr>
        <w:t xml:space="preserve"> </w:t>
      </w:r>
      <w:r>
        <w:rPr>
          <w:spacing w:val="-20"/>
          <w:sz w:val="24"/>
          <w:szCs w:val="24"/>
        </w:rPr>
        <w:t>生</w:t>
      </w:r>
      <w:r>
        <w:rPr>
          <w:spacing w:val="-52"/>
          <w:sz w:val="24"/>
          <w:szCs w:val="24"/>
        </w:rPr>
        <w:t xml:space="preserve"> </w:t>
      </w:r>
      <w:r>
        <w:rPr>
          <w:spacing w:val="-20"/>
          <w:sz w:val="24"/>
          <w:szCs w:val="24"/>
        </w:rPr>
        <w:t>的</w:t>
      </w:r>
      <w:r>
        <w:rPr>
          <w:spacing w:val="-61"/>
          <w:sz w:val="24"/>
          <w:szCs w:val="24"/>
        </w:rPr>
        <w:t xml:space="preserve"> </w:t>
      </w:r>
      <w:r>
        <w:rPr>
          <w:spacing w:val="-20"/>
          <w:sz w:val="24"/>
          <w:szCs w:val="24"/>
        </w:rPr>
        <w:t>纠纷</w:t>
      </w:r>
      <w:r>
        <w:rPr>
          <w:spacing w:val="-49"/>
          <w:sz w:val="24"/>
          <w:szCs w:val="24"/>
        </w:rPr>
        <w:t xml:space="preserve"> </w:t>
      </w:r>
      <w:r>
        <w:rPr>
          <w:spacing w:val="-20"/>
          <w:sz w:val="24"/>
          <w:szCs w:val="24"/>
        </w:rPr>
        <w:t>，</w:t>
      </w:r>
      <w:r>
        <w:rPr>
          <w:spacing w:val="33"/>
          <w:sz w:val="24"/>
          <w:szCs w:val="24"/>
        </w:rPr>
        <w:t xml:space="preserve"> </w:t>
      </w:r>
      <w:r>
        <w:rPr>
          <w:spacing w:val="-20"/>
          <w:sz w:val="24"/>
          <w:szCs w:val="24"/>
        </w:rPr>
        <w:t>由</w:t>
      </w:r>
      <w:r>
        <w:rPr>
          <w:spacing w:val="-66"/>
          <w:sz w:val="24"/>
          <w:szCs w:val="24"/>
        </w:rPr>
        <w:t xml:space="preserve"> </w:t>
      </w:r>
      <w:r>
        <w:rPr>
          <w:spacing w:val="-20"/>
          <w:sz w:val="24"/>
          <w:szCs w:val="24"/>
        </w:rPr>
        <w:t>你</w:t>
      </w:r>
      <w:r>
        <w:rPr>
          <w:spacing w:val="-57"/>
          <w:sz w:val="24"/>
          <w:szCs w:val="24"/>
        </w:rPr>
        <w:t xml:space="preserve"> </w:t>
      </w:r>
      <w:r>
        <w:rPr>
          <w:spacing w:val="-20"/>
          <w:sz w:val="24"/>
          <w:szCs w:val="24"/>
        </w:rPr>
        <w:t>我</w:t>
      </w:r>
      <w:r>
        <w:rPr>
          <w:spacing w:val="-66"/>
          <w:sz w:val="24"/>
          <w:szCs w:val="24"/>
        </w:rPr>
        <w:t xml:space="preserve"> </w:t>
      </w:r>
      <w:r>
        <w:rPr>
          <w:spacing w:val="-20"/>
          <w:sz w:val="24"/>
          <w:szCs w:val="24"/>
        </w:rPr>
        <w:t>双</w:t>
      </w:r>
      <w:r>
        <w:rPr>
          <w:spacing w:val="-60"/>
          <w:sz w:val="24"/>
          <w:szCs w:val="24"/>
        </w:rPr>
        <w:t xml:space="preserve"> </w:t>
      </w:r>
      <w:r>
        <w:rPr>
          <w:spacing w:val="-20"/>
          <w:sz w:val="24"/>
          <w:szCs w:val="24"/>
        </w:rPr>
        <w:t>方</w:t>
      </w:r>
      <w:r>
        <w:rPr>
          <w:spacing w:val="-65"/>
          <w:sz w:val="24"/>
          <w:szCs w:val="24"/>
        </w:rPr>
        <w:t xml:space="preserve"> </w:t>
      </w:r>
      <w:r>
        <w:rPr>
          <w:spacing w:val="-20"/>
          <w:sz w:val="24"/>
          <w:szCs w:val="24"/>
        </w:rPr>
        <w:t>协</w:t>
      </w:r>
      <w:r>
        <w:rPr>
          <w:spacing w:val="-57"/>
          <w:sz w:val="24"/>
          <w:szCs w:val="24"/>
        </w:rPr>
        <w:t xml:space="preserve"> </w:t>
      </w:r>
      <w:r>
        <w:rPr>
          <w:spacing w:val="-20"/>
          <w:sz w:val="24"/>
          <w:szCs w:val="24"/>
        </w:rPr>
        <w:t>商</w:t>
      </w:r>
      <w:r>
        <w:rPr>
          <w:spacing w:val="-64"/>
          <w:sz w:val="24"/>
          <w:szCs w:val="24"/>
        </w:rPr>
        <w:t xml:space="preserve"> </w:t>
      </w:r>
      <w:r>
        <w:rPr>
          <w:spacing w:val="-20"/>
          <w:sz w:val="24"/>
          <w:szCs w:val="24"/>
        </w:rPr>
        <w:t>解</w:t>
      </w:r>
      <w:r>
        <w:rPr>
          <w:spacing w:val="-65"/>
          <w:sz w:val="24"/>
          <w:szCs w:val="24"/>
        </w:rPr>
        <w:t xml:space="preserve"> </w:t>
      </w:r>
      <w:r>
        <w:rPr>
          <w:spacing w:val="-20"/>
          <w:sz w:val="24"/>
          <w:szCs w:val="24"/>
        </w:rPr>
        <w:t>决</w:t>
      </w:r>
      <w:r>
        <w:rPr>
          <w:spacing w:val="-49"/>
          <w:sz w:val="24"/>
          <w:szCs w:val="24"/>
        </w:rPr>
        <w:t xml:space="preserve"> </w:t>
      </w:r>
      <w:r>
        <w:rPr>
          <w:spacing w:val="-20"/>
          <w:sz w:val="24"/>
          <w:szCs w:val="24"/>
        </w:rPr>
        <w:t>，</w:t>
      </w:r>
      <w:r>
        <w:rPr>
          <w:spacing w:val="-65"/>
          <w:sz w:val="24"/>
          <w:szCs w:val="24"/>
        </w:rPr>
        <w:t xml:space="preserve"> </w:t>
      </w:r>
      <w:r>
        <w:rPr>
          <w:spacing w:val="-20"/>
          <w:sz w:val="24"/>
          <w:szCs w:val="24"/>
        </w:rPr>
        <w:t>协</w:t>
      </w:r>
      <w:r>
        <w:rPr>
          <w:spacing w:val="-57"/>
          <w:sz w:val="24"/>
          <w:szCs w:val="24"/>
        </w:rPr>
        <w:t xml:space="preserve"> </w:t>
      </w:r>
      <w:r>
        <w:rPr>
          <w:spacing w:val="-20"/>
          <w:sz w:val="24"/>
          <w:szCs w:val="24"/>
        </w:rPr>
        <w:t>商</w:t>
      </w:r>
      <w:r>
        <w:rPr>
          <w:spacing w:val="-60"/>
          <w:sz w:val="24"/>
          <w:szCs w:val="24"/>
        </w:rPr>
        <w:t xml:space="preserve"> </w:t>
      </w:r>
      <w:r>
        <w:rPr>
          <w:spacing w:val="-20"/>
          <w:sz w:val="24"/>
          <w:szCs w:val="24"/>
        </w:rPr>
        <w:t>不</w:t>
      </w:r>
      <w:r>
        <w:rPr>
          <w:spacing w:val="-62"/>
          <w:sz w:val="24"/>
          <w:szCs w:val="24"/>
        </w:rPr>
        <w:t xml:space="preserve"> </w:t>
      </w:r>
      <w:r>
        <w:rPr>
          <w:spacing w:val="-20"/>
          <w:sz w:val="24"/>
          <w:szCs w:val="24"/>
        </w:rPr>
        <w:t>成的</w:t>
      </w:r>
      <w:r>
        <w:rPr>
          <w:spacing w:val="-48"/>
          <w:sz w:val="24"/>
          <w:szCs w:val="24"/>
        </w:rPr>
        <w:t xml:space="preserve"> </w:t>
      </w:r>
      <w:r>
        <w:rPr>
          <w:spacing w:val="-20"/>
          <w:sz w:val="24"/>
          <w:szCs w:val="24"/>
        </w:rPr>
        <w:t>，</w:t>
      </w:r>
      <w:r>
        <w:rPr>
          <w:spacing w:val="-61"/>
          <w:sz w:val="24"/>
          <w:szCs w:val="24"/>
        </w:rPr>
        <w:t xml:space="preserve"> </w:t>
      </w:r>
      <w:r>
        <w:rPr>
          <w:spacing w:val="-20"/>
          <w:sz w:val="24"/>
          <w:szCs w:val="24"/>
        </w:rPr>
        <w:t>通</w:t>
      </w:r>
      <w:r>
        <w:rPr>
          <w:spacing w:val="-63"/>
          <w:sz w:val="24"/>
          <w:szCs w:val="24"/>
        </w:rPr>
        <w:t xml:space="preserve"> </w:t>
      </w:r>
      <w:r>
        <w:rPr>
          <w:spacing w:val="-20"/>
          <w:sz w:val="24"/>
          <w:szCs w:val="24"/>
        </w:rPr>
        <w:t>过</w:t>
      </w:r>
      <w:r>
        <w:rPr>
          <w:spacing w:val="-66"/>
          <w:sz w:val="24"/>
          <w:szCs w:val="24"/>
        </w:rPr>
        <w:t xml:space="preserve"> </w:t>
      </w:r>
      <w:r>
        <w:rPr>
          <w:spacing w:val="-20"/>
          <w:sz w:val="24"/>
          <w:szCs w:val="24"/>
        </w:rPr>
        <w:t>诉</w:t>
      </w:r>
      <w:r>
        <w:rPr>
          <w:spacing w:val="-66"/>
          <w:sz w:val="24"/>
          <w:szCs w:val="24"/>
        </w:rPr>
        <w:t xml:space="preserve"> </w:t>
      </w:r>
      <w:r>
        <w:rPr>
          <w:spacing w:val="-20"/>
          <w:sz w:val="24"/>
          <w:szCs w:val="24"/>
        </w:rPr>
        <w:t>讼</w:t>
      </w:r>
      <w:r>
        <w:rPr>
          <w:spacing w:val="-64"/>
          <w:sz w:val="24"/>
          <w:szCs w:val="24"/>
        </w:rPr>
        <w:t xml:space="preserve"> </w:t>
      </w:r>
      <w:r>
        <w:rPr>
          <w:spacing w:val="-20"/>
          <w:sz w:val="24"/>
          <w:szCs w:val="24"/>
        </w:rPr>
        <w:t>程</w:t>
      </w:r>
      <w:r>
        <w:rPr>
          <w:spacing w:val="-65"/>
          <w:sz w:val="24"/>
          <w:szCs w:val="24"/>
        </w:rPr>
        <w:t xml:space="preserve"> </w:t>
      </w:r>
      <w:r>
        <w:rPr>
          <w:spacing w:val="-20"/>
          <w:sz w:val="24"/>
          <w:szCs w:val="24"/>
        </w:rPr>
        <w:t>序</w:t>
      </w:r>
      <w:r>
        <w:rPr>
          <w:spacing w:val="1"/>
          <w:sz w:val="24"/>
          <w:szCs w:val="24"/>
        </w:rPr>
        <w:t>解</w:t>
      </w:r>
      <w:r>
        <w:rPr>
          <w:spacing w:val="-56"/>
          <w:sz w:val="24"/>
          <w:szCs w:val="24"/>
        </w:rPr>
        <w:t xml:space="preserve"> </w:t>
      </w:r>
      <w:r>
        <w:rPr>
          <w:spacing w:val="1"/>
          <w:sz w:val="24"/>
          <w:szCs w:val="24"/>
        </w:rPr>
        <w:t>决</w:t>
      </w:r>
      <w:r>
        <w:rPr>
          <w:spacing w:val="71"/>
          <w:sz w:val="24"/>
          <w:szCs w:val="24"/>
        </w:rPr>
        <w:t xml:space="preserve"> </w:t>
      </w:r>
      <w:r>
        <w:rPr>
          <w:spacing w:val="1"/>
          <w:sz w:val="24"/>
          <w:szCs w:val="24"/>
        </w:rPr>
        <w:t>,诉讼管辖地法院为</w:t>
      </w:r>
      <w:r>
        <w:rPr>
          <w:spacing w:val="-108"/>
          <w:sz w:val="24"/>
          <w:szCs w:val="24"/>
        </w:rPr>
        <w:t xml:space="preserve"> </w:t>
      </w:r>
      <w:r>
        <w:rPr>
          <w:spacing w:val="14"/>
          <w:sz w:val="24"/>
          <w:szCs w:val="24"/>
          <w:u w:val="single" w:color="auto"/>
        </w:rPr>
        <w:t xml:space="preserve">      </w:t>
      </w:r>
      <w:r>
        <w:rPr>
          <w:spacing w:val="-96"/>
          <w:sz w:val="24"/>
          <w:szCs w:val="24"/>
        </w:rPr>
        <w:t xml:space="preserve"> </w:t>
      </w:r>
      <w:r>
        <w:rPr>
          <w:spacing w:val="1"/>
          <w:sz w:val="24"/>
          <w:szCs w:val="24"/>
        </w:rPr>
        <w:t>法院。</w:t>
      </w:r>
    </w:p>
    <w:p w14:paraId="182FF3B1">
      <w:pPr>
        <w:pStyle w:val="6"/>
        <w:spacing w:before="11" w:line="221" w:lineRule="auto"/>
        <w:ind w:left="518"/>
        <w:rPr>
          <w:sz w:val="24"/>
          <w:szCs w:val="24"/>
        </w:rPr>
      </w:pPr>
      <w:r>
        <w:rPr>
          <w:spacing w:val="13"/>
          <w:sz w:val="24"/>
          <w:szCs w:val="24"/>
        </w:rPr>
        <w:t>七</w:t>
      </w:r>
      <w:r>
        <w:rPr>
          <w:spacing w:val="-50"/>
          <w:sz w:val="24"/>
          <w:szCs w:val="24"/>
        </w:rPr>
        <w:t xml:space="preserve"> </w:t>
      </w:r>
      <w:r>
        <w:rPr>
          <w:spacing w:val="13"/>
          <w:sz w:val="24"/>
          <w:szCs w:val="24"/>
        </w:rPr>
        <w:t>、</w:t>
      </w:r>
      <w:r>
        <w:rPr>
          <w:spacing w:val="-67"/>
          <w:sz w:val="24"/>
          <w:szCs w:val="24"/>
        </w:rPr>
        <w:t xml:space="preserve"> </w:t>
      </w:r>
      <w:r>
        <w:rPr>
          <w:spacing w:val="13"/>
          <w:sz w:val="24"/>
          <w:szCs w:val="24"/>
        </w:rPr>
        <w:t>保函的生效</w:t>
      </w:r>
    </w:p>
    <w:p w14:paraId="67F44EFD">
      <w:pPr>
        <w:pStyle w:val="6"/>
        <w:spacing w:before="58" w:line="221" w:lineRule="auto"/>
        <w:ind w:left="519"/>
        <w:rPr>
          <w:sz w:val="24"/>
          <w:szCs w:val="24"/>
        </w:rPr>
      </w:pPr>
      <w:r>
        <w:rPr>
          <w:spacing w:val="-19"/>
          <w:sz w:val="24"/>
          <w:szCs w:val="24"/>
        </w:rPr>
        <w:t>本</w:t>
      </w:r>
      <w:r>
        <w:rPr>
          <w:spacing w:val="-64"/>
          <w:sz w:val="24"/>
          <w:szCs w:val="24"/>
        </w:rPr>
        <w:t xml:space="preserve"> </w:t>
      </w:r>
      <w:r>
        <w:rPr>
          <w:spacing w:val="-19"/>
          <w:sz w:val="24"/>
          <w:szCs w:val="24"/>
        </w:rPr>
        <w:t>保函 自</w:t>
      </w:r>
      <w:r>
        <w:rPr>
          <w:spacing w:val="-60"/>
          <w:sz w:val="24"/>
          <w:szCs w:val="24"/>
        </w:rPr>
        <w:t xml:space="preserve"> </w:t>
      </w:r>
      <w:r>
        <w:rPr>
          <w:spacing w:val="-19"/>
          <w:sz w:val="24"/>
          <w:szCs w:val="24"/>
        </w:rPr>
        <w:t>我</w:t>
      </w:r>
      <w:r>
        <w:rPr>
          <w:spacing w:val="-62"/>
          <w:sz w:val="24"/>
          <w:szCs w:val="24"/>
        </w:rPr>
        <w:t xml:space="preserve"> </w:t>
      </w:r>
      <w:r>
        <w:rPr>
          <w:spacing w:val="-19"/>
          <w:sz w:val="24"/>
          <w:szCs w:val="24"/>
        </w:rPr>
        <w:t>方</w:t>
      </w:r>
      <w:r>
        <w:rPr>
          <w:spacing w:val="-69"/>
          <w:sz w:val="24"/>
          <w:szCs w:val="24"/>
        </w:rPr>
        <w:t xml:space="preserve"> </w:t>
      </w:r>
      <w:r>
        <w:rPr>
          <w:spacing w:val="-19"/>
          <w:sz w:val="24"/>
          <w:szCs w:val="24"/>
        </w:rPr>
        <w:t>加</w:t>
      </w:r>
      <w:r>
        <w:rPr>
          <w:spacing w:val="-62"/>
          <w:sz w:val="24"/>
          <w:szCs w:val="24"/>
        </w:rPr>
        <w:t xml:space="preserve"> </w:t>
      </w:r>
      <w:r>
        <w:rPr>
          <w:spacing w:val="-19"/>
          <w:sz w:val="24"/>
          <w:szCs w:val="24"/>
        </w:rPr>
        <w:t>盖</w:t>
      </w:r>
      <w:r>
        <w:rPr>
          <w:spacing w:val="-64"/>
          <w:sz w:val="24"/>
          <w:szCs w:val="24"/>
        </w:rPr>
        <w:t xml:space="preserve"> </w:t>
      </w:r>
      <w:r>
        <w:rPr>
          <w:spacing w:val="-19"/>
          <w:sz w:val="24"/>
          <w:szCs w:val="24"/>
        </w:rPr>
        <w:t>公</w:t>
      </w:r>
      <w:r>
        <w:rPr>
          <w:spacing w:val="-66"/>
          <w:sz w:val="24"/>
          <w:szCs w:val="24"/>
        </w:rPr>
        <w:t xml:space="preserve"> </w:t>
      </w:r>
      <w:r>
        <w:rPr>
          <w:spacing w:val="-19"/>
          <w:sz w:val="24"/>
          <w:szCs w:val="24"/>
        </w:rPr>
        <w:t>章</w:t>
      </w:r>
      <w:r>
        <w:rPr>
          <w:spacing w:val="-65"/>
          <w:sz w:val="24"/>
          <w:szCs w:val="24"/>
        </w:rPr>
        <w:t xml:space="preserve"> </w:t>
      </w:r>
      <w:r>
        <w:rPr>
          <w:spacing w:val="-19"/>
          <w:sz w:val="24"/>
          <w:szCs w:val="24"/>
        </w:rPr>
        <w:t>之</w:t>
      </w:r>
      <w:r>
        <w:rPr>
          <w:spacing w:val="-18"/>
          <w:sz w:val="24"/>
          <w:szCs w:val="24"/>
        </w:rPr>
        <w:t xml:space="preserve"> </w:t>
      </w:r>
      <w:r>
        <w:rPr>
          <w:spacing w:val="-19"/>
          <w:sz w:val="24"/>
          <w:szCs w:val="24"/>
        </w:rPr>
        <w:t>日</w:t>
      </w:r>
      <w:r>
        <w:rPr>
          <w:spacing w:val="-67"/>
          <w:sz w:val="24"/>
          <w:szCs w:val="24"/>
        </w:rPr>
        <w:t xml:space="preserve"> </w:t>
      </w:r>
      <w:r>
        <w:rPr>
          <w:spacing w:val="-19"/>
          <w:sz w:val="24"/>
          <w:szCs w:val="24"/>
        </w:rPr>
        <w:t>起</w:t>
      </w:r>
      <w:r>
        <w:rPr>
          <w:spacing w:val="-54"/>
          <w:sz w:val="24"/>
          <w:szCs w:val="24"/>
        </w:rPr>
        <w:t xml:space="preserve"> </w:t>
      </w:r>
      <w:r>
        <w:rPr>
          <w:spacing w:val="-19"/>
          <w:sz w:val="24"/>
          <w:szCs w:val="24"/>
        </w:rPr>
        <w:t>生</w:t>
      </w:r>
      <w:r>
        <w:rPr>
          <w:spacing w:val="-64"/>
          <w:sz w:val="24"/>
          <w:szCs w:val="24"/>
        </w:rPr>
        <w:t xml:space="preserve"> </w:t>
      </w:r>
      <w:r>
        <w:rPr>
          <w:spacing w:val="-19"/>
          <w:sz w:val="24"/>
          <w:szCs w:val="24"/>
        </w:rPr>
        <w:t>效。</w:t>
      </w:r>
    </w:p>
    <w:p w14:paraId="6B9B07ED">
      <w:pPr>
        <w:pStyle w:val="6"/>
        <w:spacing w:before="75" w:line="221" w:lineRule="auto"/>
        <w:ind w:left="6497"/>
        <w:rPr>
          <w:sz w:val="24"/>
          <w:szCs w:val="24"/>
        </w:rPr>
      </w:pPr>
      <w:r>
        <w:rPr>
          <w:spacing w:val="22"/>
          <w:sz w:val="24"/>
          <w:szCs w:val="24"/>
        </w:rPr>
        <w:t>保证人</w:t>
      </w:r>
      <w:r>
        <w:rPr>
          <w:spacing w:val="-55"/>
          <w:sz w:val="24"/>
          <w:szCs w:val="24"/>
        </w:rPr>
        <w:t xml:space="preserve"> </w:t>
      </w:r>
      <w:r>
        <w:rPr>
          <w:spacing w:val="-39"/>
          <w:sz w:val="24"/>
          <w:szCs w:val="24"/>
        </w:rPr>
        <w:t>：（</w:t>
      </w:r>
      <w:r>
        <w:rPr>
          <w:spacing w:val="22"/>
          <w:sz w:val="24"/>
          <w:szCs w:val="24"/>
        </w:rPr>
        <w:t>公章）</w:t>
      </w:r>
    </w:p>
    <w:p w14:paraId="31E4848B">
      <w:pPr>
        <w:pStyle w:val="6"/>
        <w:spacing w:before="42" w:line="222" w:lineRule="auto"/>
        <w:ind w:left="6604"/>
        <w:rPr>
          <w:sz w:val="24"/>
          <w:szCs w:val="24"/>
        </w:rPr>
      </w:pPr>
      <w:r>
        <w:rPr>
          <w:spacing w:val="-16"/>
          <w:sz w:val="24"/>
          <w:szCs w:val="24"/>
        </w:rPr>
        <w:t>年</w:t>
      </w:r>
      <w:r>
        <w:rPr>
          <w:spacing w:val="1"/>
          <w:sz w:val="24"/>
          <w:szCs w:val="24"/>
        </w:rPr>
        <w:t xml:space="preserve">    </w:t>
      </w:r>
      <w:r>
        <w:rPr>
          <w:spacing w:val="-16"/>
          <w:sz w:val="24"/>
          <w:szCs w:val="24"/>
        </w:rPr>
        <w:t>月</w:t>
      </w:r>
      <w:r>
        <w:rPr>
          <w:spacing w:val="22"/>
          <w:sz w:val="24"/>
          <w:szCs w:val="24"/>
        </w:rPr>
        <w:t xml:space="preserve">     </w:t>
      </w:r>
      <w:r>
        <w:rPr>
          <w:spacing w:val="-16"/>
          <w:sz w:val="24"/>
          <w:szCs w:val="24"/>
        </w:rPr>
        <w:t>日</w:t>
      </w:r>
    </w:p>
    <w:p w14:paraId="442BEB20">
      <w:pPr>
        <w:spacing w:line="222" w:lineRule="auto"/>
        <w:rPr>
          <w:sz w:val="24"/>
          <w:szCs w:val="24"/>
        </w:rPr>
        <w:sectPr>
          <w:footerReference r:id="rId69" w:type="default"/>
          <w:pgSz w:w="11900" w:h="16840"/>
          <w:pgMar w:top="400" w:right="1112" w:bottom="1299" w:left="1095" w:header="0" w:footer="1085" w:gutter="0"/>
          <w:pgNumType w:fmt="decimal"/>
          <w:cols w:space="720" w:num="1"/>
        </w:sectPr>
      </w:pPr>
    </w:p>
    <w:p w14:paraId="4635DE91">
      <w:pPr>
        <w:rPr>
          <w:rFonts w:ascii="Arial"/>
          <w:sz w:val="21"/>
        </w:rPr>
      </w:pPr>
    </w:p>
    <w:p w14:paraId="58DA8A63">
      <w:pPr>
        <w:rPr>
          <w:rFonts w:ascii="Arial"/>
          <w:sz w:val="21"/>
        </w:rPr>
      </w:pPr>
    </w:p>
    <w:p w14:paraId="7E19B611">
      <w:pPr>
        <w:rPr>
          <w:rFonts w:ascii="Arial"/>
          <w:sz w:val="21"/>
        </w:rPr>
      </w:pPr>
    </w:p>
    <w:p w14:paraId="4245576E">
      <w:pPr>
        <w:spacing w:line="241" w:lineRule="auto"/>
        <w:rPr>
          <w:rFonts w:ascii="Arial"/>
          <w:sz w:val="21"/>
        </w:rPr>
      </w:pPr>
    </w:p>
    <w:p w14:paraId="4E0D672F">
      <w:pPr>
        <w:spacing w:line="241" w:lineRule="auto"/>
        <w:rPr>
          <w:rFonts w:ascii="Arial"/>
          <w:sz w:val="21"/>
        </w:rPr>
      </w:pPr>
    </w:p>
    <w:p w14:paraId="09CA621E">
      <w:pPr>
        <w:spacing w:line="241" w:lineRule="auto"/>
        <w:rPr>
          <w:rFonts w:ascii="Arial"/>
          <w:sz w:val="21"/>
        </w:rPr>
      </w:pPr>
    </w:p>
    <w:p w14:paraId="3AE2E101">
      <w:pPr>
        <w:pStyle w:val="6"/>
        <w:spacing w:before="91" w:line="220" w:lineRule="auto"/>
        <w:ind w:left="11"/>
        <w:outlineLvl w:val="2"/>
        <w:rPr>
          <w:sz w:val="28"/>
          <w:szCs w:val="28"/>
        </w:rPr>
      </w:pPr>
      <w:r>
        <w:rPr>
          <w:b/>
          <w:bCs/>
          <w:spacing w:val="-6"/>
          <w:sz w:val="28"/>
          <w:szCs w:val="28"/>
        </w:rPr>
        <w:t>11、参加政府采购活动前3</w:t>
      </w:r>
      <w:r>
        <w:rPr>
          <w:spacing w:val="-46"/>
          <w:sz w:val="28"/>
          <w:szCs w:val="28"/>
        </w:rPr>
        <w:t xml:space="preserve"> </w:t>
      </w:r>
      <w:r>
        <w:rPr>
          <w:b/>
          <w:bCs/>
          <w:spacing w:val="-6"/>
          <w:sz w:val="28"/>
          <w:szCs w:val="28"/>
        </w:rPr>
        <w:t>年内在经营活动中没有重大违法记录的书面声明</w:t>
      </w:r>
    </w:p>
    <w:p w14:paraId="43811E0E">
      <w:pPr>
        <w:spacing w:line="247" w:lineRule="auto"/>
        <w:rPr>
          <w:rFonts w:ascii="Arial"/>
          <w:sz w:val="21"/>
        </w:rPr>
      </w:pPr>
    </w:p>
    <w:p w14:paraId="73D4BE60">
      <w:pPr>
        <w:spacing w:line="247" w:lineRule="auto"/>
        <w:rPr>
          <w:rFonts w:ascii="Arial"/>
          <w:sz w:val="21"/>
        </w:rPr>
      </w:pPr>
    </w:p>
    <w:p w14:paraId="35285719">
      <w:pPr>
        <w:spacing w:line="247" w:lineRule="auto"/>
        <w:rPr>
          <w:rFonts w:ascii="Arial"/>
          <w:sz w:val="21"/>
        </w:rPr>
      </w:pPr>
    </w:p>
    <w:p w14:paraId="38321E55">
      <w:pPr>
        <w:spacing w:line="247" w:lineRule="auto"/>
        <w:rPr>
          <w:rFonts w:ascii="Arial"/>
          <w:sz w:val="21"/>
        </w:rPr>
      </w:pPr>
    </w:p>
    <w:p w14:paraId="5D87DBB9">
      <w:pPr>
        <w:spacing w:line="247" w:lineRule="auto"/>
        <w:rPr>
          <w:rFonts w:ascii="Arial"/>
          <w:sz w:val="21"/>
        </w:rPr>
      </w:pPr>
    </w:p>
    <w:p w14:paraId="581E5A15">
      <w:pPr>
        <w:spacing w:line="247" w:lineRule="auto"/>
        <w:rPr>
          <w:rFonts w:ascii="Arial"/>
          <w:sz w:val="21"/>
        </w:rPr>
      </w:pPr>
    </w:p>
    <w:p w14:paraId="556D8293">
      <w:pPr>
        <w:spacing w:line="247" w:lineRule="auto"/>
        <w:rPr>
          <w:rFonts w:ascii="Arial"/>
          <w:sz w:val="21"/>
        </w:rPr>
      </w:pPr>
    </w:p>
    <w:p w14:paraId="34B3DA9F">
      <w:pPr>
        <w:spacing w:line="247" w:lineRule="auto"/>
        <w:rPr>
          <w:rFonts w:ascii="Arial"/>
          <w:sz w:val="21"/>
        </w:rPr>
      </w:pPr>
    </w:p>
    <w:p w14:paraId="2939ACD6">
      <w:pPr>
        <w:spacing w:line="247" w:lineRule="auto"/>
        <w:rPr>
          <w:rFonts w:ascii="Arial"/>
          <w:sz w:val="21"/>
        </w:rPr>
      </w:pPr>
    </w:p>
    <w:p w14:paraId="1AAA0136">
      <w:pPr>
        <w:spacing w:line="247" w:lineRule="auto"/>
        <w:rPr>
          <w:rFonts w:ascii="Arial"/>
          <w:sz w:val="21"/>
        </w:rPr>
      </w:pPr>
    </w:p>
    <w:p w14:paraId="11D81DFC">
      <w:pPr>
        <w:spacing w:line="247" w:lineRule="auto"/>
        <w:rPr>
          <w:rFonts w:ascii="Arial"/>
          <w:sz w:val="21"/>
        </w:rPr>
      </w:pPr>
    </w:p>
    <w:p w14:paraId="5F6C5C25">
      <w:pPr>
        <w:pStyle w:val="6"/>
        <w:spacing w:before="91" w:line="218" w:lineRule="auto"/>
        <w:jc w:val="right"/>
        <w:outlineLvl w:val="2"/>
        <w:rPr>
          <w:sz w:val="28"/>
          <w:szCs w:val="28"/>
        </w:rPr>
      </w:pPr>
      <w:r>
        <w:rPr>
          <w:b/>
          <w:bCs/>
          <w:spacing w:val="-17"/>
          <w:sz w:val="28"/>
          <w:szCs w:val="28"/>
        </w:rPr>
        <w:t>12</w:t>
      </w:r>
      <w:r>
        <w:rPr>
          <w:spacing w:val="33"/>
          <w:sz w:val="28"/>
          <w:szCs w:val="28"/>
        </w:rPr>
        <w:t xml:space="preserve"> </w:t>
      </w:r>
      <w:r>
        <w:rPr>
          <w:b/>
          <w:bCs/>
          <w:spacing w:val="-17"/>
          <w:sz w:val="28"/>
          <w:szCs w:val="28"/>
        </w:rPr>
        <w:t>、</w:t>
      </w:r>
      <w:r>
        <w:rPr>
          <w:spacing w:val="-17"/>
          <w:sz w:val="28"/>
          <w:szCs w:val="28"/>
        </w:rPr>
        <w:t xml:space="preserve"> </w:t>
      </w:r>
      <w:r>
        <w:rPr>
          <w:b/>
          <w:bCs/>
          <w:spacing w:val="-17"/>
          <w:sz w:val="28"/>
          <w:szCs w:val="28"/>
        </w:rPr>
        <w:t>投</w:t>
      </w:r>
      <w:r>
        <w:rPr>
          <w:spacing w:val="-17"/>
          <w:sz w:val="28"/>
          <w:szCs w:val="28"/>
        </w:rPr>
        <w:t xml:space="preserve"> </w:t>
      </w:r>
      <w:r>
        <w:rPr>
          <w:b/>
          <w:bCs/>
          <w:spacing w:val="-17"/>
          <w:sz w:val="28"/>
          <w:szCs w:val="28"/>
        </w:rPr>
        <w:t>标</w:t>
      </w:r>
      <w:r>
        <w:rPr>
          <w:spacing w:val="-17"/>
          <w:sz w:val="28"/>
          <w:szCs w:val="28"/>
        </w:rPr>
        <w:t xml:space="preserve"> </w:t>
      </w:r>
      <w:r>
        <w:rPr>
          <w:b/>
          <w:bCs/>
          <w:spacing w:val="-17"/>
          <w:sz w:val="28"/>
          <w:szCs w:val="28"/>
        </w:rPr>
        <w:t>企</w:t>
      </w:r>
      <w:r>
        <w:rPr>
          <w:spacing w:val="-17"/>
          <w:sz w:val="28"/>
          <w:szCs w:val="28"/>
        </w:rPr>
        <w:t xml:space="preserve"> </w:t>
      </w:r>
      <w:r>
        <w:rPr>
          <w:b/>
          <w:bCs/>
          <w:spacing w:val="-17"/>
          <w:sz w:val="28"/>
          <w:szCs w:val="28"/>
        </w:rPr>
        <w:t>业</w:t>
      </w:r>
      <w:r>
        <w:rPr>
          <w:spacing w:val="10"/>
          <w:sz w:val="28"/>
          <w:szCs w:val="28"/>
        </w:rPr>
        <w:t xml:space="preserve"> </w:t>
      </w:r>
      <w:r>
        <w:rPr>
          <w:b/>
          <w:bCs/>
          <w:spacing w:val="-17"/>
          <w:sz w:val="28"/>
          <w:szCs w:val="28"/>
        </w:rPr>
        <w:t>参</w:t>
      </w:r>
      <w:r>
        <w:rPr>
          <w:spacing w:val="5"/>
          <w:sz w:val="28"/>
          <w:szCs w:val="28"/>
        </w:rPr>
        <w:t xml:space="preserve"> </w:t>
      </w:r>
      <w:r>
        <w:rPr>
          <w:b/>
          <w:bCs/>
          <w:spacing w:val="-17"/>
          <w:sz w:val="28"/>
          <w:szCs w:val="28"/>
        </w:rPr>
        <w:t>加</w:t>
      </w:r>
      <w:r>
        <w:rPr>
          <w:spacing w:val="5"/>
          <w:sz w:val="28"/>
          <w:szCs w:val="28"/>
        </w:rPr>
        <w:t xml:space="preserve"> </w:t>
      </w:r>
      <w:r>
        <w:rPr>
          <w:b/>
          <w:bCs/>
          <w:spacing w:val="-17"/>
          <w:sz w:val="28"/>
          <w:szCs w:val="28"/>
        </w:rPr>
        <w:t>采</w:t>
      </w:r>
      <w:r>
        <w:rPr>
          <w:spacing w:val="5"/>
          <w:sz w:val="28"/>
          <w:szCs w:val="28"/>
        </w:rPr>
        <w:t xml:space="preserve"> </w:t>
      </w:r>
      <w:r>
        <w:rPr>
          <w:b/>
          <w:bCs/>
          <w:spacing w:val="-17"/>
          <w:sz w:val="28"/>
          <w:szCs w:val="28"/>
        </w:rPr>
        <w:t>购</w:t>
      </w:r>
      <w:r>
        <w:rPr>
          <w:spacing w:val="11"/>
          <w:sz w:val="28"/>
          <w:szCs w:val="28"/>
        </w:rPr>
        <w:t xml:space="preserve"> </w:t>
      </w:r>
      <w:r>
        <w:rPr>
          <w:b/>
          <w:bCs/>
          <w:spacing w:val="-17"/>
          <w:sz w:val="28"/>
          <w:szCs w:val="28"/>
        </w:rPr>
        <w:t>活</w:t>
      </w:r>
      <w:r>
        <w:rPr>
          <w:spacing w:val="9"/>
          <w:sz w:val="28"/>
          <w:szCs w:val="28"/>
        </w:rPr>
        <w:t xml:space="preserve"> </w:t>
      </w:r>
      <w:r>
        <w:rPr>
          <w:b/>
          <w:bCs/>
          <w:spacing w:val="-17"/>
          <w:sz w:val="28"/>
          <w:szCs w:val="28"/>
        </w:rPr>
        <w:t>动</w:t>
      </w:r>
      <w:r>
        <w:rPr>
          <w:spacing w:val="7"/>
          <w:sz w:val="28"/>
          <w:szCs w:val="28"/>
        </w:rPr>
        <w:t xml:space="preserve"> </w:t>
      </w:r>
      <w:r>
        <w:rPr>
          <w:b/>
          <w:bCs/>
          <w:spacing w:val="-17"/>
          <w:sz w:val="28"/>
          <w:szCs w:val="28"/>
        </w:rPr>
        <w:t>前</w:t>
      </w:r>
      <w:r>
        <w:rPr>
          <w:spacing w:val="13"/>
          <w:sz w:val="28"/>
          <w:szCs w:val="28"/>
        </w:rPr>
        <w:t xml:space="preserve"> </w:t>
      </w:r>
      <w:r>
        <w:rPr>
          <w:b/>
          <w:bCs/>
          <w:spacing w:val="-17"/>
          <w:sz w:val="28"/>
          <w:szCs w:val="28"/>
        </w:rPr>
        <w:t>三</w:t>
      </w:r>
      <w:r>
        <w:rPr>
          <w:spacing w:val="11"/>
          <w:sz w:val="28"/>
          <w:szCs w:val="28"/>
        </w:rPr>
        <w:t xml:space="preserve"> </w:t>
      </w:r>
      <w:r>
        <w:rPr>
          <w:b/>
          <w:bCs/>
          <w:spacing w:val="-17"/>
          <w:sz w:val="28"/>
          <w:szCs w:val="28"/>
        </w:rPr>
        <w:t>年</w:t>
      </w:r>
      <w:r>
        <w:rPr>
          <w:spacing w:val="38"/>
          <w:sz w:val="28"/>
          <w:szCs w:val="28"/>
        </w:rPr>
        <w:t xml:space="preserve"> </w:t>
      </w:r>
      <w:r>
        <w:rPr>
          <w:b/>
          <w:bCs/>
          <w:spacing w:val="-17"/>
          <w:sz w:val="28"/>
          <w:szCs w:val="28"/>
        </w:rPr>
        <w:t>内</w:t>
      </w:r>
      <w:r>
        <w:rPr>
          <w:spacing w:val="8"/>
          <w:sz w:val="28"/>
          <w:szCs w:val="28"/>
        </w:rPr>
        <w:t xml:space="preserve"> </w:t>
      </w:r>
      <w:r>
        <w:rPr>
          <w:b/>
          <w:bCs/>
          <w:spacing w:val="-17"/>
          <w:sz w:val="28"/>
          <w:szCs w:val="28"/>
        </w:rPr>
        <w:t>未</w:t>
      </w:r>
      <w:r>
        <w:rPr>
          <w:spacing w:val="5"/>
          <w:sz w:val="28"/>
          <w:szCs w:val="28"/>
        </w:rPr>
        <w:t xml:space="preserve"> </w:t>
      </w:r>
      <w:r>
        <w:rPr>
          <w:b/>
          <w:bCs/>
          <w:spacing w:val="-17"/>
          <w:sz w:val="28"/>
          <w:szCs w:val="28"/>
        </w:rPr>
        <w:t>被</w:t>
      </w:r>
      <w:r>
        <w:rPr>
          <w:spacing w:val="-17"/>
          <w:sz w:val="28"/>
          <w:szCs w:val="28"/>
        </w:rPr>
        <w:t xml:space="preserve"> </w:t>
      </w:r>
      <w:r>
        <w:rPr>
          <w:b/>
          <w:bCs/>
          <w:spacing w:val="-17"/>
          <w:sz w:val="28"/>
          <w:szCs w:val="28"/>
        </w:rPr>
        <w:t>“</w:t>
      </w:r>
      <w:r>
        <w:rPr>
          <w:spacing w:val="-17"/>
          <w:sz w:val="28"/>
          <w:szCs w:val="28"/>
        </w:rPr>
        <w:t xml:space="preserve"> </w:t>
      </w:r>
      <w:r>
        <w:rPr>
          <w:b/>
          <w:bCs/>
          <w:spacing w:val="-17"/>
          <w:sz w:val="28"/>
          <w:szCs w:val="28"/>
        </w:rPr>
        <w:t>信</w:t>
      </w:r>
      <w:r>
        <w:rPr>
          <w:spacing w:val="6"/>
          <w:sz w:val="28"/>
          <w:szCs w:val="28"/>
        </w:rPr>
        <w:t xml:space="preserve"> </w:t>
      </w:r>
      <w:r>
        <w:rPr>
          <w:b/>
          <w:bCs/>
          <w:spacing w:val="-17"/>
          <w:sz w:val="28"/>
          <w:szCs w:val="28"/>
        </w:rPr>
        <w:t>用</w:t>
      </w:r>
      <w:r>
        <w:rPr>
          <w:spacing w:val="39"/>
          <w:sz w:val="28"/>
          <w:szCs w:val="28"/>
        </w:rPr>
        <w:t xml:space="preserve"> </w:t>
      </w:r>
      <w:r>
        <w:rPr>
          <w:b/>
          <w:bCs/>
          <w:spacing w:val="-17"/>
          <w:sz w:val="28"/>
          <w:szCs w:val="28"/>
        </w:rPr>
        <w:t>中</w:t>
      </w:r>
      <w:r>
        <w:rPr>
          <w:spacing w:val="38"/>
          <w:sz w:val="28"/>
          <w:szCs w:val="28"/>
        </w:rPr>
        <w:t xml:space="preserve"> </w:t>
      </w:r>
      <w:r>
        <w:rPr>
          <w:b/>
          <w:bCs/>
          <w:spacing w:val="-17"/>
          <w:sz w:val="28"/>
          <w:szCs w:val="28"/>
        </w:rPr>
        <w:t>国</w:t>
      </w:r>
      <w:r>
        <w:rPr>
          <w:spacing w:val="22"/>
          <w:sz w:val="28"/>
          <w:szCs w:val="28"/>
        </w:rPr>
        <w:t xml:space="preserve"> </w:t>
      </w:r>
      <w:r>
        <w:rPr>
          <w:b/>
          <w:bCs/>
          <w:spacing w:val="-17"/>
          <w:sz w:val="28"/>
          <w:szCs w:val="28"/>
        </w:rPr>
        <w:t>”</w:t>
      </w:r>
    </w:p>
    <w:p w14:paraId="4EA5B8DA">
      <w:pPr>
        <w:pStyle w:val="6"/>
        <w:spacing w:before="1" w:line="219" w:lineRule="auto"/>
        <w:ind w:right="139"/>
        <w:jc w:val="both"/>
        <w:rPr>
          <w:sz w:val="28"/>
          <w:szCs w:val="28"/>
        </w:rPr>
      </w:pPr>
      <w:r>
        <w:rPr>
          <w:b/>
          <w:bCs/>
          <w:spacing w:val="-3"/>
          <w:sz w:val="28"/>
          <w:szCs w:val="28"/>
        </w:rPr>
        <w:t>（</w:t>
      </w:r>
      <w:r>
        <w:fldChar w:fldCharType="begin"/>
      </w:r>
      <w:r>
        <w:instrText xml:space="preserve"> HYPERLINK "https://www.creditchina.gov.cn" </w:instrText>
      </w:r>
      <w:r>
        <w:fldChar w:fldCharType="separate"/>
      </w:r>
      <w:r>
        <w:rPr>
          <w:b/>
          <w:bCs/>
          <w:spacing w:val="-3"/>
          <w:sz w:val="28"/>
          <w:szCs w:val="28"/>
        </w:rPr>
        <w:t>www.creditchina.go</w:t>
      </w:r>
      <w:r>
        <w:rPr>
          <w:b/>
          <w:bCs/>
          <w:spacing w:val="-4"/>
          <w:sz w:val="28"/>
          <w:szCs w:val="28"/>
        </w:rPr>
        <w:t>v.cn</w:t>
      </w:r>
      <w:r>
        <w:rPr>
          <w:b/>
          <w:bCs/>
          <w:spacing w:val="-4"/>
          <w:sz w:val="28"/>
          <w:szCs w:val="28"/>
        </w:rPr>
        <w:fldChar w:fldCharType="end"/>
      </w:r>
      <w:r>
        <w:rPr>
          <w:b/>
          <w:bCs/>
          <w:spacing w:val="-4"/>
          <w:sz w:val="28"/>
          <w:szCs w:val="28"/>
        </w:rPr>
        <w:t>）、“中国政府采购网”（</w:t>
      </w:r>
      <w:r>
        <w:fldChar w:fldCharType="begin"/>
      </w:r>
      <w:r>
        <w:instrText xml:space="preserve"> HYPERLINK "https://www.ccgp.gov.cn" </w:instrText>
      </w:r>
      <w:r>
        <w:fldChar w:fldCharType="separate"/>
      </w:r>
      <w:r>
        <w:rPr>
          <w:b/>
          <w:bCs/>
          <w:spacing w:val="-4"/>
          <w:sz w:val="28"/>
          <w:szCs w:val="28"/>
        </w:rPr>
        <w:t>www.ccgp.gov.cn</w:t>
      </w:r>
      <w:r>
        <w:rPr>
          <w:b/>
          <w:bCs/>
          <w:spacing w:val="-4"/>
          <w:sz w:val="28"/>
          <w:szCs w:val="28"/>
        </w:rPr>
        <w:fldChar w:fldCharType="end"/>
      </w:r>
      <w:r>
        <w:rPr>
          <w:b/>
          <w:bCs/>
          <w:spacing w:val="-4"/>
          <w:sz w:val="28"/>
          <w:szCs w:val="28"/>
        </w:rPr>
        <w:t>）列入</w:t>
      </w:r>
      <w:r>
        <w:rPr>
          <w:b/>
          <w:bCs/>
          <w:spacing w:val="-8"/>
          <w:sz w:val="28"/>
          <w:szCs w:val="28"/>
        </w:rPr>
        <w:t>失信被执行人、重大税收违法案件当事人名单、政府采购严重违法失信行为记录</w:t>
      </w:r>
      <w:r>
        <w:rPr>
          <w:b/>
          <w:bCs/>
          <w:spacing w:val="-11"/>
          <w:sz w:val="28"/>
          <w:szCs w:val="28"/>
        </w:rPr>
        <w:t>名单；</w:t>
      </w:r>
    </w:p>
    <w:p w14:paraId="31504882">
      <w:pPr>
        <w:spacing w:line="243" w:lineRule="auto"/>
        <w:rPr>
          <w:rFonts w:ascii="Arial"/>
          <w:sz w:val="21"/>
        </w:rPr>
      </w:pPr>
    </w:p>
    <w:p w14:paraId="38F1F8A8">
      <w:pPr>
        <w:spacing w:line="243" w:lineRule="auto"/>
        <w:rPr>
          <w:rFonts w:ascii="Arial"/>
          <w:sz w:val="21"/>
        </w:rPr>
      </w:pPr>
    </w:p>
    <w:p w14:paraId="2032505B">
      <w:pPr>
        <w:spacing w:line="243" w:lineRule="auto"/>
        <w:rPr>
          <w:rFonts w:ascii="Arial"/>
          <w:sz w:val="21"/>
        </w:rPr>
      </w:pPr>
    </w:p>
    <w:p w14:paraId="1FB7F8E6">
      <w:pPr>
        <w:spacing w:line="243" w:lineRule="auto"/>
        <w:rPr>
          <w:rFonts w:ascii="Arial"/>
          <w:sz w:val="21"/>
        </w:rPr>
      </w:pPr>
    </w:p>
    <w:p w14:paraId="298B0306">
      <w:pPr>
        <w:spacing w:line="244" w:lineRule="auto"/>
        <w:rPr>
          <w:rFonts w:ascii="Arial"/>
          <w:sz w:val="21"/>
        </w:rPr>
      </w:pPr>
    </w:p>
    <w:p w14:paraId="061C3F7C">
      <w:pPr>
        <w:spacing w:line="244" w:lineRule="auto"/>
        <w:rPr>
          <w:rFonts w:ascii="Arial"/>
          <w:sz w:val="21"/>
        </w:rPr>
      </w:pPr>
    </w:p>
    <w:p w14:paraId="41EE0329">
      <w:pPr>
        <w:spacing w:line="244" w:lineRule="auto"/>
        <w:rPr>
          <w:rFonts w:ascii="Arial"/>
          <w:sz w:val="21"/>
        </w:rPr>
      </w:pPr>
    </w:p>
    <w:p w14:paraId="1EC648B3">
      <w:pPr>
        <w:spacing w:line="244" w:lineRule="auto"/>
        <w:rPr>
          <w:rFonts w:ascii="Arial"/>
          <w:sz w:val="21"/>
        </w:rPr>
      </w:pPr>
    </w:p>
    <w:p w14:paraId="29665187">
      <w:pPr>
        <w:spacing w:line="244" w:lineRule="auto"/>
        <w:rPr>
          <w:rFonts w:ascii="Arial"/>
          <w:sz w:val="21"/>
        </w:rPr>
      </w:pPr>
    </w:p>
    <w:p w14:paraId="00778FD5">
      <w:pPr>
        <w:pStyle w:val="6"/>
        <w:spacing w:before="91" w:line="221" w:lineRule="auto"/>
        <w:ind w:left="11"/>
        <w:outlineLvl w:val="2"/>
        <w:rPr>
          <w:sz w:val="28"/>
          <w:szCs w:val="28"/>
        </w:rPr>
      </w:pPr>
      <w:r>
        <w:rPr>
          <w:b/>
          <w:bCs/>
          <w:spacing w:val="-7"/>
          <w:sz w:val="28"/>
          <w:szCs w:val="28"/>
        </w:rPr>
        <w:t>13、</w:t>
      </w:r>
      <w:r>
        <w:rPr>
          <w:spacing w:val="-7"/>
          <w:sz w:val="28"/>
          <w:szCs w:val="28"/>
        </w:rPr>
        <w:t xml:space="preserve"> </w:t>
      </w:r>
      <w:r>
        <w:rPr>
          <w:b/>
          <w:bCs/>
          <w:spacing w:val="-7"/>
          <w:sz w:val="28"/>
          <w:szCs w:val="28"/>
        </w:rPr>
        <w:t>投标人须知资料表要求的其他资格证明文件</w:t>
      </w:r>
    </w:p>
    <w:p w14:paraId="4F780679">
      <w:pPr>
        <w:spacing w:line="221" w:lineRule="auto"/>
        <w:rPr>
          <w:sz w:val="28"/>
          <w:szCs w:val="28"/>
        </w:rPr>
        <w:sectPr>
          <w:footerReference r:id="rId70" w:type="default"/>
          <w:pgSz w:w="11900" w:h="16840"/>
          <w:pgMar w:top="400" w:right="935" w:bottom="1711" w:left="1199" w:header="0" w:footer="1497" w:gutter="0"/>
          <w:pgNumType w:fmt="decimal"/>
          <w:cols w:space="720" w:num="1"/>
        </w:sectPr>
      </w:pPr>
    </w:p>
    <w:p w14:paraId="3C2ACADC">
      <w:pPr>
        <w:spacing w:line="268" w:lineRule="auto"/>
        <w:rPr>
          <w:rFonts w:ascii="Arial"/>
          <w:sz w:val="21"/>
        </w:rPr>
      </w:pPr>
    </w:p>
    <w:p w14:paraId="52E962C9">
      <w:pPr>
        <w:spacing w:line="268" w:lineRule="auto"/>
        <w:rPr>
          <w:rFonts w:ascii="Arial"/>
          <w:sz w:val="21"/>
        </w:rPr>
      </w:pPr>
    </w:p>
    <w:p w14:paraId="287FB167">
      <w:pPr>
        <w:spacing w:line="269" w:lineRule="auto"/>
        <w:rPr>
          <w:rFonts w:ascii="Arial"/>
          <w:sz w:val="21"/>
        </w:rPr>
      </w:pPr>
    </w:p>
    <w:p w14:paraId="3B0BBFDC">
      <w:pPr>
        <w:spacing w:line="269" w:lineRule="auto"/>
        <w:rPr>
          <w:rFonts w:ascii="Arial"/>
          <w:sz w:val="21"/>
        </w:rPr>
      </w:pPr>
    </w:p>
    <w:p w14:paraId="372FA387">
      <w:pPr>
        <w:pStyle w:val="6"/>
        <w:spacing w:before="78" w:line="222" w:lineRule="auto"/>
        <w:ind w:left="3490"/>
        <w:outlineLvl w:val="1"/>
        <w:rPr>
          <w:sz w:val="24"/>
          <w:szCs w:val="24"/>
        </w:rPr>
      </w:pPr>
      <w:r>
        <w:rPr>
          <w:b/>
          <w:bCs/>
          <w:spacing w:val="12"/>
          <w:sz w:val="24"/>
          <w:szCs w:val="24"/>
        </w:rPr>
        <w:t>第二部分</w:t>
      </w:r>
      <w:r>
        <w:rPr>
          <w:spacing w:val="12"/>
          <w:sz w:val="24"/>
          <w:szCs w:val="24"/>
        </w:rPr>
        <w:t xml:space="preserve"> </w:t>
      </w:r>
      <w:r>
        <w:rPr>
          <w:b/>
          <w:bCs/>
          <w:spacing w:val="12"/>
          <w:sz w:val="24"/>
          <w:szCs w:val="24"/>
        </w:rPr>
        <w:t>商务及技术文件</w:t>
      </w:r>
    </w:p>
    <w:p w14:paraId="52E13D5E">
      <w:pPr>
        <w:spacing w:line="311" w:lineRule="auto"/>
        <w:rPr>
          <w:rFonts w:ascii="Arial"/>
          <w:sz w:val="21"/>
        </w:rPr>
      </w:pPr>
    </w:p>
    <w:p w14:paraId="646E51A6">
      <w:pPr>
        <w:spacing w:line="312" w:lineRule="auto"/>
        <w:rPr>
          <w:rFonts w:ascii="Arial"/>
          <w:sz w:val="21"/>
        </w:rPr>
      </w:pPr>
    </w:p>
    <w:p w14:paraId="7BBA065F">
      <w:pPr>
        <w:spacing w:line="312" w:lineRule="auto"/>
        <w:rPr>
          <w:rFonts w:ascii="Arial"/>
          <w:sz w:val="21"/>
        </w:rPr>
      </w:pPr>
    </w:p>
    <w:p w14:paraId="04C6C9DF">
      <w:pPr>
        <w:pStyle w:val="6"/>
        <w:spacing w:before="78" w:line="222" w:lineRule="auto"/>
        <w:ind w:left="51"/>
        <w:rPr>
          <w:sz w:val="24"/>
          <w:szCs w:val="24"/>
        </w:rPr>
      </w:pPr>
      <w:r>
        <w:rPr>
          <w:spacing w:val="-12"/>
          <w:sz w:val="24"/>
          <w:szCs w:val="24"/>
        </w:rPr>
        <w:t>1</w:t>
      </w:r>
      <w:r>
        <w:rPr>
          <w:spacing w:val="-23"/>
          <w:sz w:val="24"/>
          <w:szCs w:val="24"/>
        </w:rPr>
        <w:t xml:space="preserve"> </w:t>
      </w:r>
      <w:r>
        <w:rPr>
          <w:spacing w:val="-12"/>
          <w:sz w:val="24"/>
          <w:szCs w:val="24"/>
        </w:rPr>
        <w:t>、投标函</w:t>
      </w:r>
    </w:p>
    <w:p w14:paraId="08A6DED7">
      <w:pPr>
        <w:pStyle w:val="6"/>
        <w:spacing w:before="172" w:line="222" w:lineRule="auto"/>
        <w:ind w:left="10"/>
        <w:rPr>
          <w:sz w:val="24"/>
          <w:szCs w:val="24"/>
        </w:rPr>
      </w:pPr>
      <w:r>
        <w:rPr>
          <w:spacing w:val="13"/>
          <w:sz w:val="24"/>
          <w:szCs w:val="24"/>
        </w:rPr>
        <w:t>2 、投标报价明细表</w:t>
      </w:r>
    </w:p>
    <w:p w14:paraId="7BEF692A">
      <w:pPr>
        <w:pStyle w:val="6"/>
        <w:spacing w:before="222" w:line="222" w:lineRule="auto"/>
        <w:rPr>
          <w:sz w:val="24"/>
          <w:szCs w:val="24"/>
        </w:rPr>
      </w:pPr>
      <w:r>
        <w:rPr>
          <w:spacing w:val="14"/>
          <w:sz w:val="24"/>
          <w:szCs w:val="24"/>
        </w:rPr>
        <w:t>3 、技术规格偏离表</w:t>
      </w:r>
    </w:p>
    <w:p w14:paraId="507F8C4A">
      <w:pPr>
        <w:pStyle w:val="6"/>
        <w:spacing w:before="172" w:line="222" w:lineRule="auto"/>
        <w:ind w:left="6"/>
        <w:rPr>
          <w:sz w:val="24"/>
          <w:szCs w:val="24"/>
        </w:rPr>
      </w:pPr>
      <w:r>
        <w:rPr>
          <w:spacing w:val="8"/>
          <w:sz w:val="24"/>
          <w:szCs w:val="24"/>
        </w:rPr>
        <w:t>4 、</w:t>
      </w:r>
      <w:r>
        <w:rPr>
          <w:spacing w:val="-65"/>
          <w:sz w:val="24"/>
          <w:szCs w:val="24"/>
        </w:rPr>
        <w:t xml:space="preserve"> </w:t>
      </w:r>
      <w:r>
        <w:rPr>
          <w:spacing w:val="8"/>
          <w:sz w:val="24"/>
          <w:szCs w:val="24"/>
        </w:rPr>
        <w:t>商务条款偏离表</w:t>
      </w:r>
    </w:p>
    <w:p w14:paraId="120F7F69">
      <w:pPr>
        <w:pStyle w:val="6"/>
        <w:spacing w:before="174" w:line="222" w:lineRule="auto"/>
        <w:ind w:left="7"/>
        <w:rPr>
          <w:sz w:val="24"/>
          <w:szCs w:val="24"/>
        </w:rPr>
      </w:pPr>
      <w:r>
        <w:rPr>
          <w:spacing w:val="15"/>
          <w:sz w:val="24"/>
          <w:szCs w:val="24"/>
        </w:rPr>
        <w:t>5 、投标人基本情况表</w:t>
      </w:r>
    </w:p>
    <w:p w14:paraId="56ECFC05">
      <w:pPr>
        <w:pStyle w:val="6"/>
        <w:spacing w:before="221" w:line="222" w:lineRule="auto"/>
        <w:ind w:left="11"/>
        <w:rPr>
          <w:sz w:val="24"/>
          <w:szCs w:val="24"/>
        </w:rPr>
      </w:pPr>
      <w:r>
        <w:rPr>
          <w:spacing w:val="5"/>
          <w:sz w:val="24"/>
          <w:szCs w:val="24"/>
        </w:rPr>
        <w:t>6 、项</w:t>
      </w:r>
      <w:r>
        <w:rPr>
          <w:spacing w:val="-34"/>
          <w:sz w:val="24"/>
          <w:szCs w:val="24"/>
        </w:rPr>
        <w:t xml:space="preserve"> </w:t>
      </w:r>
      <w:r>
        <w:rPr>
          <w:spacing w:val="5"/>
          <w:sz w:val="24"/>
          <w:szCs w:val="24"/>
        </w:rPr>
        <w:t>目</w:t>
      </w:r>
      <w:r>
        <w:rPr>
          <w:spacing w:val="-67"/>
          <w:sz w:val="24"/>
          <w:szCs w:val="24"/>
        </w:rPr>
        <w:t xml:space="preserve"> </w:t>
      </w:r>
      <w:r>
        <w:rPr>
          <w:spacing w:val="5"/>
          <w:sz w:val="24"/>
          <w:szCs w:val="24"/>
        </w:rPr>
        <w:t>管理机构组成表</w:t>
      </w:r>
    </w:p>
    <w:p w14:paraId="758B4515">
      <w:pPr>
        <w:pStyle w:val="6"/>
        <w:spacing w:before="177" w:line="219" w:lineRule="auto"/>
        <w:ind w:left="10"/>
        <w:rPr>
          <w:sz w:val="24"/>
          <w:szCs w:val="24"/>
        </w:rPr>
      </w:pPr>
      <w:r>
        <w:rPr>
          <w:spacing w:val="5"/>
          <w:sz w:val="24"/>
          <w:szCs w:val="24"/>
        </w:rPr>
        <w:t>7 、项</w:t>
      </w:r>
      <w:r>
        <w:rPr>
          <w:spacing w:val="-29"/>
          <w:sz w:val="24"/>
          <w:szCs w:val="24"/>
        </w:rPr>
        <w:t xml:space="preserve"> </w:t>
      </w:r>
      <w:r>
        <w:rPr>
          <w:spacing w:val="5"/>
          <w:sz w:val="24"/>
          <w:szCs w:val="24"/>
        </w:rPr>
        <w:t>目经理无在建项</w:t>
      </w:r>
      <w:r>
        <w:rPr>
          <w:spacing w:val="-38"/>
          <w:sz w:val="24"/>
          <w:szCs w:val="24"/>
        </w:rPr>
        <w:t xml:space="preserve"> </w:t>
      </w:r>
      <w:r>
        <w:rPr>
          <w:spacing w:val="5"/>
          <w:sz w:val="24"/>
          <w:szCs w:val="24"/>
        </w:rPr>
        <w:t>目承诺函</w:t>
      </w:r>
    </w:p>
    <w:p w14:paraId="615F4DDA">
      <w:pPr>
        <w:pStyle w:val="6"/>
        <w:spacing w:before="180" w:line="222" w:lineRule="auto"/>
        <w:ind w:left="5"/>
        <w:rPr>
          <w:sz w:val="24"/>
          <w:szCs w:val="24"/>
        </w:rPr>
      </w:pPr>
      <w:r>
        <w:rPr>
          <w:spacing w:val="12"/>
          <w:sz w:val="24"/>
          <w:szCs w:val="24"/>
        </w:rPr>
        <w:t>8、近三年项</w:t>
      </w:r>
      <w:r>
        <w:rPr>
          <w:spacing w:val="-30"/>
          <w:sz w:val="24"/>
          <w:szCs w:val="24"/>
        </w:rPr>
        <w:t xml:space="preserve"> </w:t>
      </w:r>
      <w:r>
        <w:rPr>
          <w:spacing w:val="12"/>
          <w:sz w:val="24"/>
          <w:szCs w:val="24"/>
        </w:rPr>
        <w:t>目业绩</w:t>
      </w:r>
    </w:p>
    <w:p w14:paraId="2BAECEF5">
      <w:pPr>
        <w:pStyle w:val="6"/>
        <w:spacing w:before="161" w:line="222" w:lineRule="auto"/>
        <w:ind w:left="34"/>
        <w:rPr>
          <w:sz w:val="24"/>
          <w:szCs w:val="24"/>
        </w:rPr>
      </w:pPr>
      <w:r>
        <w:rPr>
          <w:spacing w:val="6"/>
          <w:sz w:val="24"/>
          <w:szCs w:val="24"/>
        </w:rPr>
        <w:t>9、</w:t>
      </w:r>
      <w:r>
        <w:rPr>
          <w:spacing w:val="-40"/>
          <w:sz w:val="24"/>
          <w:szCs w:val="24"/>
        </w:rPr>
        <w:t xml:space="preserve"> </w:t>
      </w:r>
      <w:r>
        <w:rPr>
          <w:spacing w:val="6"/>
          <w:sz w:val="24"/>
          <w:szCs w:val="24"/>
        </w:rPr>
        <w:t>中小企业声明函</w:t>
      </w:r>
      <w:r>
        <w:rPr>
          <w:spacing w:val="-48"/>
          <w:sz w:val="24"/>
          <w:szCs w:val="24"/>
        </w:rPr>
        <w:t xml:space="preserve"> </w:t>
      </w:r>
      <w:r>
        <w:rPr>
          <w:spacing w:val="6"/>
          <w:sz w:val="24"/>
          <w:szCs w:val="24"/>
        </w:rPr>
        <w:t>(工程</w:t>
      </w:r>
      <w:r>
        <w:rPr>
          <w:spacing w:val="-64"/>
          <w:sz w:val="24"/>
          <w:szCs w:val="24"/>
        </w:rPr>
        <w:t xml:space="preserve"> </w:t>
      </w:r>
      <w:r>
        <w:rPr>
          <w:spacing w:val="6"/>
          <w:sz w:val="24"/>
          <w:szCs w:val="24"/>
        </w:rPr>
        <w:t>、服务)</w:t>
      </w:r>
    </w:p>
    <w:p w14:paraId="5EE18CD4">
      <w:pPr>
        <w:pStyle w:val="6"/>
        <w:spacing w:before="169" w:line="220" w:lineRule="auto"/>
        <w:ind w:left="51"/>
        <w:rPr>
          <w:sz w:val="24"/>
          <w:szCs w:val="24"/>
        </w:rPr>
      </w:pPr>
      <w:r>
        <w:rPr>
          <w:spacing w:val="14"/>
          <w:sz w:val="24"/>
          <w:szCs w:val="24"/>
        </w:rPr>
        <w:t>10</w:t>
      </w:r>
      <w:r>
        <w:rPr>
          <w:spacing w:val="-68"/>
          <w:sz w:val="24"/>
          <w:szCs w:val="24"/>
        </w:rPr>
        <w:t xml:space="preserve"> </w:t>
      </w:r>
      <w:r>
        <w:rPr>
          <w:spacing w:val="14"/>
          <w:sz w:val="24"/>
          <w:szCs w:val="24"/>
        </w:rPr>
        <w:t>、残疾人福利性单位声明函（若是）</w:t>
      </w:r>
    </w:p>
    <w:p w14:paraId="0174078F">
      <w:pPr>
        <w:pStyle w:val="6"/>
        <w:spacing w:before="235" w:line="221" w:lineRule="auto"/>
        <w:ind w:left="51"/>
        <w:rPr>
          <w:sz w:val="24"/>
          <w:szCs w:val="24"/>
        </w:rPr>
      </w:pPr>
      <w:r>
        <w:rPr>
          <w:spacing w:val="16"/>
          <w:sz w:val="24"/>
          <w:szCs w:val="24"/>
        </w:rPr>
        <w:t>11</w:t>
      </w:r>
      <w:r>
        <w:rPr>
          <w:spacing w:val="49"/>
          <w:sz w:val="24"/>
          <w:szCs w:val="24"/>
        </w:rPr>
        <w:t xml:space="preserve"> </w:t>
      </w:r>
      <w:r>
        <w:rPr>
          <w:spacing w:val="16"/>
          <w:sz w:val="24"/>
          <w:szCs w:val="24"/>
        </w:rPr>
        <w:t>、投标人关联单位的说明（格式</w:t>
      </w:r>
      <w:r>
        <w:rPr>
          <w:spacing w:val="-33"/>
          <w:sz w:val="24"/>
          <w:szCs w:val="24"/>
        </w:rPr>
        <w:t xml:space="preserve"> </w:t>
      </w:r>
      <w:r>
        <w:rPr>
          <w:spacing w:val="16"/>
          <w:sz w:val="24"/>
          <w:szCs w:val="24"/>
        </w:rPr>
        <w:t>自拟）</w:t>
      </w:r>
    </w:p>
    <w:p w14:paraId="2D7F6986">
      <w:pPr>
        <w:pStyle w:val="6"/>
        <w:spacing w:before="226" w:line="220" w:lineRule="auto"/>
        <w:ind w:left="51"/>
        <w:rPr>
          <w:sz w:val="24"/>
          <w:szCs w:val="24"/>
        </w:rPr>
      </w:pPr>
      <w:r>
        <w:rPr>
          <w:spacing w:val="1"/>
          <w:sz w:val="24"/>
          <w:szCs w:val="24"/>
        </w:rPr>
        <w:t>12 、评</w:t>
      </w:r>
      <w:r>
        <w:rPr>
          <w:spacing w:val="-68"/>
          <w:sz w:val="24"/>
          <w:szCs w:val="24"/>
        </w:rPr>
        <w:t xml:space="preserve"> </w:t>
      </w:r>
      <w:r>
        <w:rPr>
          <w:spacing w:val="1"/>
          <w:sz w:val="24"/>
          <w:szCs w:val="24"/>
        </w:rPr>
        <w:t>分标</w:t>
      </w:r>
      <w:r>
        <w:rPr>
          <w:spacing w:val="-71"/>
          <w:sz w:val="24"/>
          <w:szCs w:val="24"/>
        </w:rPr>
        <w:t xml:space="preserve"> </w:t>
      </w:r>
      <w:r>
        <w:rPr>
          <w:spacing w:val="1"/>
          <w:sz w:val="24"/>
          <w:szCs w:val="24"/>
        </w:rPr>
        <w:t>准</w:t>
      </w:r>
      <w:r>
        <w:rPr>
          <w:spacing w:val="-71"/>
          <w:sz w:val="24"/>
          <w:szCs w:val="24"/>
        </w:rPr>
        <w:t xml:space="preserve"> </w:t>
      </w:r>
      <w:r>
        <w:rPr>
          <w:spacing w:val="1"/>
          <w:sz w:val="24"/>
          <w:szCs w:val="24"/>
        </w:rPr>
        <w:t>和</w:t>
      </w:r>
      <w:r>
        <w:rPr>
          <w:spacing w:val="-68"/>
          <w:sz w:val="24"/>
          <w:szCs w:val="24"/>
        </w:rPr>
        <w:t xml:space="preserve"> </w:t>
      </w:r>
      <w:r>
        <w:rPr>
          <w:spacing w:val="1"/>
          <w:sz w:val="24"/>
          <w:szCs w:val="24"/>
        </w:rPr>
        <w:t>细</w:t>
      </w:r>
      <w:r>
        <w:rPr>
          <w:spacing w:val="-70"/>
          <w:sz w:val="24"/>
          <w:szCs w:val="24"/>
        </w:rPr>
        <w:t xml:space="preserve"> </w:t>
      </w:r>
      <w:r>
        <w:rPr>
          <w:spacing w:val="1"/>
          <w:sz w:val="24"/>
          <w:szCs w:val="24"/>
        </w:rPr>
        <w:t>则</w:t>
      </w:r>
      <w:r>
        <w:rPr>
          <w:spacing w:val="-40"/>
          <w:sz w:val="24"/>
          <w:szCs w:val="24"/>
        </w:rPr>
        <w:t xml:space="preserve"> </w:t>
      </w:r>
      <w:r>
        <w:rPr>
          <w:spacing w:val="1"/>
          <w:sz w:val="24"/>
          <w:szCs w:val="24"/>
        </w:rPr>
        <w:t>中技术</w:t>
      </w:r>
      <w:r>
        <w:rPr>
          <w:spacing w:val="-69"/>
          <w:sz w:val="24"/>
          <w:szCs w:val="24"/>
        </w:rPr>
        <w:t xml:space="preserve"> </w:t>
      </w:r>
      <w:r>
        <w:rPr>
          <w:spacing w:val="1"/>
          <w:sz w:val="24"/>
          <w:szCs w:val="24"/>
        </w:rPr>
        <w:t>部</w:t>
      </w:r>
      <w:r>
        <w:rPr>
          <w:spacing w:val="-70"/>
          <w:sz w:val="24"/>
          <w:szCs w:val="24"/>
        </w:rPr>
        <w:t xml:space="preserve"> </w:t>
      </w:r>
      <w:r>
        <w:rPr>
          <w:spacing w:val="1"/>
          <w:sz w:val="24"/>
          <w:szCs w:val="24"/>
        </w:rPr>
        <w:t>分证</w:t>
      </w:r>
      <w:r>
        <w:rPr>
          <w:spacing w:val="-56"/>
          <w:sz w:val="24"/>
          <w:szCs w:val="24"/>
        </w:rPr>
        <w:t xml:space="preserve"> </w:t>
      </w:r>
      <w:r>
        <w:rPr>
          <w:spacing w:val="1"/>
          <w:sz w:val="24"/>
          <w:szCs w:val="24"/>
        </w:rPr>
        <w:t>明材料（格</w:t>
      </w:r>
      <w:r>
        <w:rPr>
          <w:spacing w:val="-67"/>
          <w:sz w:val="24"/>
          <w:szCs w:val="24"/>
        </w:rPr>
        <w:t xml:space="preserve"> </w:t>
      </w:r>
      <w:r>
        <w:rPr>
          <w:spacing w:val="1"/>
          <w:sz w:val="24"/>
          <w:szCs w:val="24"/>
        </w:rPr>
        <w:t>式</w:t>
      </w:r>
      <w:r>
        <w:rPr>
          <w:spacing w:val="-25"/>
          <w:sz w:val="24"/>
          <w:szCs w:val="24"/>
        </w:rPr>
        <w:t xml:space="preserve"> </w:t>
      </w:r>
      <w:r>
        <w:rPr>
          <w:spacing w:val="1"/>
          <w:sz w:val="24"/>
          <w:szCs w:val="24"/>
        </w:rPr>
        <w:t>自拟）</w:t>
      </w:r>
    </w:p>
    <w:p w14:paraId="4B7D174B">
      <w:pPr>
        <w:pStyle w:val="6"/>
        <w:spacing w:before="175" w:line="220" w:lineRule="auto"/>
        <w:ind w:left="51"/>
        <w:rPr>
          <w:sz w:val="24"/>
          <w:szCs w:val="24"/>
        </w:rPr>
      </w:pPr>
      <w:r>
        <w:rPr>
          <w:spacing w:val="-4"/>
          <w:sz w:val="24"/>
          <w:szCs w:val="24"/>
        </w:rPr>
        <w:t>13</w:t>
      </w:r>
      <w:r>
        <w:rPr>
          <w:spacing w:val="-66"/>
          <w:sz w:val="24"/>
          <w:szCs w:val="24"/>
        </w:rPr>
        <w:t xml:space="preserve"> </w:t>
      </w:r>
      <w:r>
        <w:rPr>
          <w:spacing w:val="-4"/>
          <w:sz w:val="24"/>
          <w:szCs w:val="24"/>
        </w:rPr>
        <w:t>、评</w:t>
      </w:r>
      <w:r>
        <w:rPr>
          <w:spacing w:val="-68"/>
          <w:sz w:val="24"/>
          <w:szCs w:val="24"/>
        </w:rPr>
        <w:t xml:space="preserve"> </w:t>
      </w:r>
      <w:r>
        <w:rPr>
          <w:spacing w:val="-4"/>
          <w:sz w:val="24"/>
          <w:szCs w:val="24"/>
        </w:rPr>
        <w:t>分标</w:t>
      </w:r>
      <w:r>
        <w:rPr>
          <w:spacing w:val="-70"/>
          <w:sz w:val="24"/>
          <w:szCs w:val="24"/>
        </w:rPr>
        <w:t xml:space="preserve"> </w:t>
      </w:r>
      <w:r>
        <w:rPr>
          <w:spacing w:val="-4"/>
          <w:sz w:val="24"/>
          <w:szCs w:val="24"/>
        </w:rPr>
        <w:t>准</w:t>
      </w:r>
      <w:r>
        <w:rPr>
          <w:spacing w:val="-71"/>
          <w:sz w:val="24"/>
          <w:szCs w:val="24"/>
        </w:rPr>
        <w:t xml:space="preserve"> </w:t>
      </w:r>
      <w:r>
        <w:rPr>
          <w:spacing w:val="-4"/>
          <w:sz w:val="24"/>
          <w:szCs w:val="24"/>
        </w:rPr>
        <w:t>和</w:t>
      </w:r>
      <w:r>
        <w:rPr>
          <w:spacing w:val="-68"/>
          <w:sz w:val="24"/>
          <w:szCs w:val="24"/>
        </w:rPr>
        <w:t xml:space="preserve"> </w:t>
      </w:r>
      <w:r>
        <w:rPr>
          <w:spacing w:val="-4"/>
          <w:sz w:val="24"/>
          <w:szCs w:val="24"/>
        </w:rPr>
        <w:t>细</w:t>
      </w:r>
      <w:r>
        <w:rPr>
          <w:spacing w:val="-70"/>
          <w:sz w:val="24"/>
          <w:szCs w:val="24"/>
        </w:rPr>
        <w:t xml:space="preserve"> </w:t>
      </w:r>
      <w:r>
        <w:rPr>
          <w:spacing w:val="-4"/>
          <w:sz w:val="24"/>
          <w:szCs w:val="24"/>
        </w:rPr>
        <w:t>则</w:t>
      </w:r>
      <w:r>
        <w:rPr>
          <w:spacing w:val="-40"/>
          <w:sz w:val="24"/>
          <w:szCs w:val="24"/>
        </w:rPr>
        <w:t xml:space="preserve"> </w:t>
      </w:r>
      <w:r>
        <w:rPr>
          <w:spacing w:val="-4"/>
          <w:sz w:val="24"/>
          <w:szCs w:val="24"/>
        </w:rPr>
        <w:t>中</w:t>
      </w:r>
      <w:r>
        <w:rPr>
          <w:spacing w:val="-64"/>
          <w:sz w:val="24"/>
          <w:szCs w:val="24"/>
        </w:rPr>
        <w:t xml:space="preserve"> </w:t>
      </w:r>
      <w:r>
        <w:rPr>
          <w:spacing w:val="-4"/>
          <w:sz w:val="24"/>
          <w:szCs w:val="24"/>
        </w:rPr>
        <w:t>商</w:t>
      </w:r>
      <w:r>
        <w:rPr>
          <w:spacing w:val="-66"/>
          <w:sz w:val="24"/>
          <w:szCs w:val="24"/>
        </w:rPr>
        <w:t xml:space="preserve"> </w:t>
      </w:r>
      <w:r>
        <w:rPr>
          <w:spacing w:val="-4"/>
          <w:sz w:val="24"/>
          <w:szCs w:val="24"/>
        </w:rPr>
        <w:t>务</w:t>
      </w:r>
      <w:r>
        <w:rPr>
          <w:spacing w:val="-70"/>
          <w:sz w:val="24"/>
          <w:szCs w:val="24"/>
        </w:rPr>
        <w:t xml:space="preserve"> </w:t>
      </w:r>
      <w:r>
        <w:rPr>
          <w:spacing w:val="-4"/>
          <w:sz w:val="24"/>
          <w:szCs w:val="24"/>
        </w:rPr>
        <w:t>部</w:t>
      </w:r>
      <w:r>
        <w:rPr>
          <w:spacing w:val="-70"/>
          <w:sz w:val="24"/>
          <w:szCs w:val="24"/>
        </w:rPr>
        <w:t xml:space="preserve"> </w:t>
      </w:r>
      <w:r>
        <w:rPr>
          <w:spacing w:val="-4"/>
          <w:sz w:val="24"/>
          <w:szCs w:val="24"/>
        </w:rPr>
        <w:t>分证</w:t>
      </w:r>
      <w:r>
        <w:rPr>
          <w:spacing w:val="-55"/>
          <w:sz w:val="24"/>
          <w:szCs w:val="24"/>
        </w:rPr>
        <w:t xml:space="preserve"> </w:t>
      </w:r>
      <w:r>
        <w:rPr>
          <w:spacing w:val="-4"/>
          <w:sz w:val="24"/>
          <w:szCs w:val="24"/>
        </w:rPr>
        <w:t>明材料（格</w:t>
      </w:r>
      <w:r>
        <w:rPr>
          <w:spacing w:val="-68"/>
          <w:sz w:val="24"/>
          <w:szCs w:val="24"/>
        </w:rPr>
        <w:t xml:space="preserve"> </w:t>
      </w:r>
      <w:r>
        <w:rPr>
          <w:spacing w:val="-4"/>
          <w:sz w:val="24"/>
          <w:szCs w:val="24"/>
        </w:rPr>
        <w:t>式</w:t>
      </w:r>
      <w:r>
        <w:rPr>
          <w:spacing w:val="-25"/>
          <w:sz w:val="24"/>
          <w:szCs w:val="24"/>
        </w:rPr>
        <w:t xml:space="preserve"> </w:t>
      </w:r>
      <w:r>
        <w:rPr>
          <w:spacing w:val="-4"/>
          <w:sz w:val="24"/>
          <w:szCs w:val="24"/>
        </w:rPr>
        <w:t>自拟）</w:t>
      </w:r>
    </w:p>
    <w:p w14:paraId="68B51C80">
      <w:pPr>
        <w:pStyle w:val="6"/>
        <w:spacing w:before="249" w:line="220" w:lineRule="auto"/>
        <w:ind w:left="48"/>
        <w:rPr>
          <w:sz w:val="24"/>
          <w:szCs w:val="24"/>
        </w:rPr>
      </w:pPr>
      <w:r>
        <w:rPr>
          <w:spacing w:val="-2"/>
          <w:sz w:val="24"/>
          <w:szCs w:val="24"/>
        </w:rPr>
        <w:t>14</w:t>
      </w:r>
      <w:r>
        <w:rPr>
          <w:spacing w:val="-57"/>
          <w:sz w:val="24"/>
          <w:szCs w:val="24"/>
        </w:rPr>
        <w:t xml:space="preserve"> </w:t>
      </w:r>
      <w:r>
        <w:rPr>
          <w:spacing w:val="-2"/>
          <w:sz w:val="24"/>
          <w:szCs w:val="24"/>
        </w:rPr>
        <w:t>、投</w:t>
      </w:r>
      <w:r>
        <w:rPr>
          <w:spacing w:val="-71"/>
          <w:sz w:val="24"/>
          <w:szCs w:val="24"/>
        </w:rPr>
        <w:t xml:space="preserve"> </w:t>
      </w:r>
      <w:r>
        <w:rPr>
          <w:spacing w:val="-2"/>
          <w:sz w:val="24"/>
          <w:szCs w:val="24"/>
        </w:rPr>
        <w:t>标</w:t>
      </w:r>
      <w:r>
        <w:rPr>
          <w:spacing w:val="-69"/>
          <w:sz w:val="24"/>
          <w:szCs w:val="24"/>
        </w:rPr>
        <w:t xml:space="preserve"> </w:t>
      </w:r>
      <w:r>
        <w:rPr>
          <w:spacing w:val="-2"/>
          <w:sz w:val="24"/>
          <w:szCs w:val="24"/>
        </w:rPr>
        <w:t>人认</w:t>
      </w:r>
      <w:r>
        <w:rPr>
          <w:spacing w:val="-62"/>
          <w:sz w:val="24"/>
          <w:szCs w:val="24"/>
        </w:rPr>
        <w:t xml:space="preserve"> </w:t>
      </w:r>
      <w:r>
        <w:rPr>
          <w:spacing w:val="-2"/>
          <w:sz w:val="24"/>
          <w:szCs w:val="24"/>
        </w:rPr>
        <w:t>为有</w:t>
      </w:r>
      <w:r>
        <w:rPr>
          <w:spacing w:val="-69"/>
          <w:sz w:val="24"/>
          <w:szCs w:val="24"/>
        </w:rPr>
        <w:t xml:space="preserve"> </w:t>
      </w:r>
      <w:r>
        <w:rPr>
          <w:spacing w:val="-2"/>
          <w:sz w:val="24"/>
          <w:szCs w:val="24"/>
        </w:rPr>
        <w:t>必</w:t>
      </w:r>
      <w:r>
        <w:rPr>
          <w:spacing w:val="-66"/>
          <w:sz w:val="24"/>
          <w:szCs w:val="24"/>
        </w:rPr>
        <w:t xml:space="preserve"> </w:t>
      </w:r>
      <w:r>
        <w:rPr>
          <w:spacing w:val="-2"/>
          <w:sz w:val="24"/>
          <w:szCs w:val="24"/>
        </w:rPr>
        <w:t>要</w:t>
      </w:r>
      <w:r>
        <w:rPr>
          <w:spacing w:val="-71"/>
          <w:sz w:val="24"/>
          <w:szCs w:val="24"/>
        </w:rPr>
        <w:t xml:space="preserve"> </w:t>
      </w:r>
      <w:r>
        <w:rPr>
          <w:spacing w:val="-2"/>
          <w:sz w:val="24"/>
          <w:szCs w:val="24"/>
        </w:rPr>
        <w:t>提供</w:t>
      </w:r>
      <w:r>
        <w:rPr>
          <w:spacing w:val="-56"/>
          <w:sz w:val="24"/>
          <w:szCs w:val="24"/>
        </w:rPr>
        <w:t xml:space="preserve"> </w:t>
      </w:r>
      <w:r>
        <w:rPr>
          <w:spacing w:val="-2"/>
          <w:sz w:val="24"/>
          <w:szCs w:val="24"/>
        </w:rPr>
        <w:t>的</w:t>
      </w:r>
      <w:r>
        <w:rPr>
          <w:spacing w:val="-71"/>
          <w:sz w:val="24"/>
          <w:szCs w:val="24"/>
        </w:rPr>
        <w:t xml:space="preserve"> </w:t>
      </w:r>
      <w:r>
        <w:rPr>
          <w:spacing w:val="-2"/>
          <w:sz w:val="24"/>
          <w:szCs w:val="24"/>
        </w:rPr>
        <w:t>其他</w:t>
      </w:r>
      <w:r>
        <w:rPr>
          <w:spacing w:val="-72"/>
          <w:sz w:val="24"/>
          <w:szCs w:val="24"/>
        </w:rPr>
        <w:t xml:space="preserve"> </w:t>
      </w:r>
      <w:r>
        <w:rPr>
          <w:spacing w:val="-2"/>
          <w:sz w:val="24"/>
          <w:szCs w:val="24"/>
        </w:rPr>
        <w:t>证</w:t>
      </w:r>
      <w:r>
        <w:rPr>
          <w:spacing w:val="-57"/>
          <w:sz w:val="24"/>
          <w:szCs w:val="24"/>
        </w:rPr>
        <w:t xml:space="preserve"> </w:t>
      </w:r>
      <w:r>
        <w:rPr>
          <w:spacing w:val="-2"/>
          <w:sz w:val="24"/>
          <w:szCs w:val="24"/>
        </w:rPr>
        <w:t>明材</w:t>
      </w:r>
      <w:r>
        <w:rPr>
          <w:spacing w:val="-72"/>
          <w:sz w:val="24"/>
          <w:szCs w:val="24"/>
        </w:rPr>
        <w:t xml:space="preserve"> </w:t>
      </w:r>
      <w:r>
        <w:rPr>
          <w:spacing w:val="-2"/>
          <w:sz w:val="24"/>
          <w:szCs w:val="24"/>
        </w:rPr>
        <w:t>料（格</w:t>
      </w:r>
      <w:r>
        <w:rPr>
          <w:spacing w:val="-65"/>
          <w:sz w:val="24"/>
          <w:szCs w:val="24"/>
        </w:rPr>
        <w:t xml:space="preserve"> </w:t>
      </w:r>
      <w:r>
        <w:rPr>
          <w:spacing w:val="-2"/>
          <w:sz w:val="24"/>
          <w:szCs w:val="24"/>
        </w:rPr>
        <w:t>式</w:t>
      </w:r>
      <w:r>
        <w:rPr>
          <w:spacing w:val="-27"/>
          <w:sz w:val="24"/>
          <w:szCs w:val="24"/>
        </w:rPr>
        <w:t xml:space="preserve"> </w:t>
      </w:r>
      <w:r>
        <w:rPr>
          <w:spacing w:val="-2"/>
          <w:sz w:val="24"/>
          <w:szCs w:val="24"/>
        </w:rPr>
        <w:t>自拟）</w:t>
      </w:r>
    </w:p>
    <w:p w14:paraId="59FDE2D6">
      <w:pPr>
        <w:spacing w:line="220" w:lineRule="auto"/>
        <w:rPr>
          <w:sz w:val="24"/>
          <w:szCs w:val="24"/>
        </w:rPr>
        <w:sectPr>
          <w:footerReference r:id="rId71" w:type="default"/>
          <w:pgSz w:w="11900" w:h="16840"/>
          <w:pgMar w:top="400" w:right="1785" w:bottom="1711" w:left="1443" w:header="0" w:footer="1497" w:gutter="0"/>
          <w:pgNumType w:fmt="decimal"/>
          <w:cols w:space="720" w:num="1"/>
        </w:sectPr>
      </w:pPr>
    </w:p>
    <w:p w14:paraId="2DE83878">
      <w:pPr>
        <w:spacing w:line="265" w:lineRule="auto"/>
        <w:rPr>
          <w:rFonts w:ascii="Arial"/>
          <w:sz w:val="21"/>
        </w:rPr>
      </w:pPr>
    </w:p>
    <w:p w14:paraId="0A331107">
      <w:pPr>
        <w:spacing w:line="265" w:lineRule="auto"/>
        <w:rPr>
          <w:rFonts w:ascii="Arial"/>
          <w:sz w:val="21"/>
        </w:rPr>
      </w:pPr>
    </w:p>
    <w:p w14:paraId="34B43527">
      <w:pPr>
        <w:spacing w:line="266" w:lineRule="auto"/>
        <w:rPr>
          <w:rFonts w:ascii="Arial"/>
          <w:sz w:val="21"/>
        </w:rPr>
      </w:pPr>
    </w:p>
    <w:p w14:paraId="4EDBE4A8">
      <w:pPr>
        <w:spacing w:line="266" w:lineRule="auto"/>
        <w:rPr>
          <w:rFonts w:ascii="Arial"/>
          <w:sz w:val="21"/>
        </w:rPr>
      </w:pPr>
    </w:p>
    <w:p w14:paraId="3F251F27">
      <w:pPr>
        <w:pStyle w:val="6"/>
        <w:spacing w:before="78" w:line="222" w:lineRule="auto"/>
        <w:ind w:left="3516"/>
        <w:outlineLvl w:val="2"/>
        <w:rPr>
          <w:sz w:val="24"/>
          <w:szCs w:val="24"/>
        </w:rPr>
      </w:pPr>
      <w:r>
        <w:rPr>
          <w:b/>
          <w:bCs/>
          <w:spacing w:val="-22"/>
          <w:sz w:val="24"/>
          <w:szCs w:val="24"/>
        </w:rPr>
        <w:t>1</w:t>
      </w:r>
      <w:r>
        <w:rPr>
          <w:spacing w:val="87"/>
          <w:sz w:val="24"/>
          <w:szCs w:val="24"/>
        </w:rPr>
        <w:t xml:space="preserve"> </w:t>
      </w:r>
      <w:r>
        <w:rPr>
          <w:b/>
          <w:bCs/>
          <w:spacing w:val="-22"/>
          <w:sz w:val="24"/>
          <w:szCs w:val="24"/>
        </w:rPr>
        <w:t>、投标函</w:t>
      </w:r>
    </w:p>
    <w:p w14:paraId="59034ED7">
      <w:pPr>
        <w:spacing w:line="252" w:lineRule="auto"/>
        <w:rPr>
          <w:rFonts w:ascii="Arial"/>
          <w:sz w:val="21"/>
        </w:rPr>
      </w:pPr>
    </w:p>
    <w:p w14:paraId="0C6B8ABD">
      <w:pPr>
        <w:spacing w:line="253" w:lineRule="auto"/>
        <w:rPr>
          <w:rFonts w:ascii="Arial"/>
          <w:sz w:val="21"/>
        </w:rPr>
      </w:pPr>
    </w:p>
    <w:p w14:paraId="6AC71D32">
      <w:pPr>
        <w:pStyle w:val="6"/>
        <w:spacing w:before="78" w:line="223" w:lineRule="auto"/>
        <w:rPr>
          <w:sz w:val="22"/>
          <w:szCs w:val="22"/>
        </w:rPr>
      </w:pPr>
      <w:r>
        <w:rPr>
          <w:spacing w:val="1"/>
          <w:sz w:val="24"/>
          <w:szCs w:val="24"/>
        </w:rPr>
        <w:t>致</w:t>
      </w:r>
      <w:r>
        <w:rPr>
          <w:spacing w:val="-60"/>
          <w:sz w:val="24"/>
          <w:szCs w:val="24"/>
        </w:rPr>
        <w:t xml:space="preserve"> </w:t>
      </w:r>
      <w:r>
        <w:rPr>
          <w:spacing w:val="1"/>
          <w:sz w:val="24"/>
          <w:szCs w:val="24"/>
        </w:rPr>
        <w:t>：</w:t>
      </w:r>
      <w:r>
        <w:rPr>
          <w:spacing w:val="-94"/>
          <w:sz w:val="24"/>
          <w:szCs w:val="24"/>
        </w:rPr>
        <w:t xml:space="preserve"> </w:t>
      </w:r>
      <w:r>
        <w:rPr>
          <w:spacing w:val="-93"/>
          <w:sz w:val="22"/>
          <w:szCs w:val="22"/>
          <w:u w:val="single" w:color="auto"/>
        </w:rPr>
        <w:t xml:space="preserve"> </w:t>
      </w:r>
      <w:r>
        <w:rPr>
          <w:spacing w:val="1"/>
          <w:sz w:val="22"/>
          <w:szCs w:val="22"/>
          <w:u w:val="single" w:color="auto"/>
        </w:rPr>
        <w:t>采购代理机构</w:t>
      </w:r>
    </w:p>
    <w:p w14:paraId="6EEF3F2B">
      <w:pPr>
        <w:pStyle w:val="6"/>
        <w:spacing w:before="192" w:line="222" w:lineRule="auto"/>
        <w:ind w:left="526"/>
        <w:rPr>
          <w:sz w:val="24"/>
          <w:szCs w:val="24"/>
        </w:rPr>
      </w:pPr>
      <w:r>
        <w:rPr>
          <w:spacing w:val="-20"/>
          <w:sz w:val="24"/>
          <w:szCs w:val="24"/>
        </w:rPr>
        <w:t>为</w:t>
      </w:r>
      <w:r>
        <w:rPr>
          <w:spacing w:val="-19"/>
          <w:sz w:val="24"/>
          <w:szCs w:val="24"/>
        </w:rPr>
        <w:t xml:space="preserve"> </w:t>
      </w:r>
      <w:r>
        <w:rPr>
          <w:spacing w:val="-20"/>
          <w:sz w:val="24"/>
          <w:szCs w:val="24"/>
        </w:rPr>
        <w:t>响</w:t>
      </w:r>
      <w:r>
        <w:rPr>
          <w:spacing w:val="-36"/>
          <w:sz w:val="24"/>
          <w:szCs w:val="24"/>
        </w:rPr>
        <w:t xml:space="preserve"> </w:t>
      </w:r>
      <w:r>
        <w:rPr>
          <w:spacing w:val="-20"/>
          <w:sz w:val="24"/>
          <w:szCs w:val="24"/>
        </w:rPr>
        <w:t>应</w:t>
      </w:r>
      <w:r>
        <w:rPr>
          <w:spacing w:val="-35"/>
          <w:sz w:val="24"/>
          <w:szCs w:val="24"/>
        </w:rPr>
        <w:t xml:space="preserve"> </w:t>
      </w:r>
      <w:r>
        <w:rPr>
          <w:spacing w:val="-20"/>
          <w:sz w:val="24"/>
          <w:szCs w:val="24"/>
        </w:rPr>
        <w:t>你</w:t>
      </w:r>
      <w:r>
        <w:rPr>
          <w:spacing w:val="-29"/>
          <w:sz w:val="24"/>
          <w:szCs w:val="24"/>
        </w:rPr>
        <w:t xml:space="preserve"> </w:t>
      </w:r>
      <w:r>
        <w:rPr>
          <w:spacing w:val="-20"/>
          <w:sz w:val="24"/>
          <w:szCs w:val="24"/>
        </w:rPr>
        <w:t>方</w:t>
      </w:r>
      <w:r>
        <w:rPr>
          <w:spacing w:val="-33"/>
          <w:sz w:val="24"/>
          <w:szCs w:val="24"/>
        </w:rPr>
        <w:t xml:space="preserve"> </w:t>
      </w:r>
      <w:r>
        <w:rPr>
          <w:spacing w:val="-20"/>
          <w:sz w:val="24"/>
          <w:szCs w:val="24"/>
        </w:rPr>
        <w:t>组</w:t>
      </w:r>
      <w:r>
        <w:rPr>
          <w:spacing w:val="-34"/>
          <w:sz w:val="24"/>
          <w:szCs w:val="24"/>
        </w:rPr>
        <w:t xml:space="preserve"> </w:t>
      </w:r>
      <w:r>
        <w:rPr>
          <w:spacing w:val="-20"/>
          <w:sz w:val="24"/>
          <w:szCs w:val="24"/>
        </w:rPr>
        <w:t xml:space="preserve">织 的 </w:t>
      </w:r>
      <w:r>
        <w:rPr>
          <w:spacing w:val="1"/>
          <w:sz w:val="24"/>
          <w:szCs w:val="24"/>
          <w:u w:val="single" w:color="auto"/>
        </w:rPr>
        <w:t xml:space="preserve">                               </w:t>
      </w:r>
      <w:r>
        <w:rPr>
          <w:spacing w:val="-42"/>
          <w:sz w:val="24"/>
          <w:szCs w:val="24"/>
        </w:rPr>
        <w:t xml:space="preserve"> </w:t>
      </w:r>
      <w:r>
        <w:rPr>
          <w:spacing w:val="-20"/>
          <w:sz w:val="24"/>
          <w:szCs w:val="24"/>
        </w:rPr>
        <w:t>项  目</w:t>
      </w:r>
      <w:r>
        <w:rPr>
          <w:spacing w:val="30"/>
          <w:sz w:val="24"/>
          <w:szCs w:val="24"/>
        </w:rPr>
        <w:t xml:space="preserve"> </w:t>
      </w:r>
      <w:r>
        <w:rPr>
          <w:spacing w:val="-20"/>
          <w:sz w:val="24"/>
          <w:szCs w:val="24"/>
        </w:rPr>
        <w:t>的</w:t>
      </w:r>
      <w:r>
        <w:rPr>
          <w:spacing w:val="-35"/>
          <w:sz w:val="24"/>
          <w:szCs w:val="24"/>
        </w:rPr>
        <w:t xml:space="preserve"> </w:t>
      </w:r>
      <w:r>
        <w:rPr>
          <w:spacing w:val="-20"/>
          <w:sz w:val="24"/>
          <w:szCs w:val="24"/>
        </w:rPr>
        <w:t>招</w:t>
      </w:r>
      <w:r>
        <w:rPr>
          <w:spacing w:val="-38"/>
          <w:sz w:val="24"/>
          <w:szCs w:val="24"/>
        </w:rPr>
        <w:t xml:space="preserve"> </w:t>
      </w:r>
      <w:r>
        <w:rPr>
          <w:spacing w:val="-20"/>
          <w:sz w:val="24"/>
          <w:szCs w:val="24"/>
        </w:rPr>
        <w:t>标</w:t>
      </w:r>
      <w:r>
        <w:rPr>
          <w:spacing w:val="-33"/>
          <w:sz w:val="24"/>
          <w:szCs w:val="24"/>
        </w:rPr>
        <w:t xml:space="preserve"> </w:t>
      </w:r>
      <w:r>
        <w:rPr>
          <w:spacing w:val="-20"/>
          <w:sz w:val="24"/>
          <w:szCs w:val="24"/>
        </w:rPr>
        <w:t>项 目</w:t>
      </w:r>
      <w:r>
        <w:rPr>
          <w:spacing w:val="-33"/>
          <w:sz w:val="24"/>
          <w:szCs w:val="24"/>
        </w:rPr>
        <w:t xml:space="preserve"> </w:t>
      </w:r>
      <w:r>
        <w:rPr>
          <w:spacing w:val="-20"/>
          <w:sz w:val="24"/>
          <w:szCs w:val="24"/>
        </w:rPr>
        <w:t>编</w:t>
      </w:r>
      <w:r>
        <w:rPr>
          <w:spacing w:val="-31"/>
          <w:sz w:val="24"/>
          <w:szCs w:val="24"/>
        </w:rPr>
        <w:t xml:space="preserve"> </w:t>
      </w:r>
      <w:r>
        <w:rPr>
          <w:spacing w:val="-20"/>
          <w:sz w:val="24"/>
          <w:szCs w:val="24"/>
        </w:rPr>
        <w:t>号</w:t>
      </w:r>
    </w:p>
    <w:p w14:paraId="29968A5E">
      <w:pPr>
        <w:pStyle w:val="6"/>
        <w:spacing w:before="167" w:line="222" w:lineRule="auto"/>
        <w:ind w:left="5"/>
        <w:rPr>
          <w:sz w:val="24"/>
          <w:szCs w:val="24"/>
        </w:rPr>
      </w:pPr>
      <w:r>
        <w:rPr>
          <w:spacing w:val="-8"/>
          <w:sz w:val="24"/>
          <w:szCs w:val="24"/>
        </w:rPr>
        <w:t>为</w:t>
      </w:r>
      <w:r>
        <w:rPr>
          <w:spacing w:val="-62"/>
          <w:sz w:val="24"/>
          <w:szCs w:val="24"/>
        </w:rPr>
        <w:t xml:space="preserve"> </w:t>
      </w:r>
      <w:r>
        <w:rPr>
          <w:spacing w:val="-8"/>
          <w:sz w:val="24"/>
          <w:szCs w:val="24"/>
        </w:rPr>
        <w:t>：</w:t>
      </w:r>
      <w:r>
        <w:rPr>
          <w:spacing w:val="-99"/>
          <w:sz w:val="24"/>
          <w:szCs w:val="24"/>
        </w:rPr>
        <w:t xml:space="preserve"> </w:t>
      </w:r>
      <w:r>
        <w:rPr>
          <w:spacing w:val="1"/>
          <w:sz w:val="24"/>
          <w:szCs w:val="24"/>
          <w:u w:val="single" w:color="auto"/>
        </w:rPr>
        <w:t xml:space="preserve">             </w:t>
      </w:r>
      <w:r>
        <w:rPr>
          <w:spacing w:val="68"/>
          <w:sz w:val="24"/>
          <w:szCs w:val="24"/>
        </w:rPr>
        <w:t xml:space="preserve"> </w:t>
      </w:r>
      <w:r>
        <w:rPr>
          <w:spacing w:val="-8"/>
          <w:sz w:val="24"/>
          <w:szCs w:val="24"/>
        </w:rPr>
        <w:t>,</w:t>
      </w:r>
      <w:r>
        <w:rPr>
          <w:spacing w:val="18"/>
          <w:sz w:val="24"/>
          <w:szCs w:val="24"/>
        </w:rPr>
        <w:t xml:space="preserve">  </w:t>
      </w:r>
      <w:r>
        <w:rPr>
          <w:spacing w:val="-8"/>
          <w:sz w:val="24"/>
          <w:szCs w:val="24"/>
        </w:rPr>
        <w:t>我方愿参与投标。</w:t>
      </w:r>
    </w:p>
    <w:p w14:paraId="5327B3E9">
      <w:pPr>
        <w:pStyle w:val="6"/>
        <w:spacing w:before="197" w:line="222" w:lineRule="auto"/>
        <w:ind w:left="524"/>
        <w:rPr>
          <w:sz w:val="24"/>
          <w:szCs w:val="24"/>
        </w:rPr>
      </w:pPr>
      <w:r>
        <w:rPr>
          <w:spacing w:val="-17"/>
          <w:sz w:val="24"/>
          <w:szCs w:val="24"/>
        </w:rPr>
        <w:t>我</w:t>
      </w:r>
      <w:r>
        <w:rPr>
          <w:spacing w:val="-52"/>
          <w:sz w:val="24"/>
          <w:szCs w:val="24"/>
        </w:rPr>
        <w:t xml:space="preserve"> </w:t>
      </w:r>
      <w:r>
        <w:rPr>
          <w:spacing w:val="-17"/>
          <w:sz w:val="24"/>
          <w:szCs w:val="24"/>
        </w:rPr>
        <w:t>方</w:t>
      </w:r>
      <w:r>
        <w:rPr>
          <w:spacing w:val="-69"/>
          <w:sz w:val="24"/>
          <w:szCs w:val="24"/>
        </w:rPr>
        <w:t xml:space="preserve"> </w:t>
      </w:r>
      <w:r>
        <w:rPr>
          <w:spacing w:val="-17"/>
          <w:sz w:val="24"/>
          <w:szCs w:val="24"/>
        </w:rPr>
        <w:t>确</w:t>
      </w:r>
      <w:r>
        <w:rPr>
          <w:spacing w:val="-70"/>
          <w:sz w:val="24"/>
          <w:szCs w:val="24"/>
        </w:rPr>
        <w:t xml:space="preserve"> </w:t>
      </w:r>
      <w:r>
        <w:rPr>
          <w:spacing w:val="-17"/>
          <w:sz w:val="24"/>
          <w:szCs w:val="24"/>
        </w:rPr>
        <w:t>认</w:t>
      </w:r>
      <w:r>
        <w:rPr>
          <w:spacing w:val="-55"/>
          <w:sz w:val="24"/>
          <w:szCs w:val="24"/>
        </w:rPr>
        <w:t xml:space="preserve"> </w:t>
      </w:r>
      <w:r>
        <w:rPr>
          <w:spacing w:val="-17"/>
          <w:sz w:val="24"/>
          <w:szCs w:val="24"/>
        </w:rPr>
        <w:t>收</w:t>
      </w:r>
      <w:r>
        <w:rPr>
          <w:spacing w:val="-63"/>
          <w:sz w:val="24"/>
          <w:szCs w:val="24"/>
        </w:rPr>
        <w:t xml:space="preserve"> </w:t>
      </w:r>
      <w:r>
        <w:rPr>
          <w:spacing w:val="-17"/>
          <w:sz w:val="24"/>
          <w:szCs w:val="24"/>
        </w:rPr>
        <w:t>到</w:t>
      </w:r>
      <w:r>
        <w:rPr>
          <w:spacing w:val="-70"/>
          <w:sz w:val="24"/>
          <w:szCs w:val="24"/>
        </w:rPr>
        <w:t xml:space="preserve"> </w:t>
      </w:r>
      <w:r>
        <w:rPr>
          <w:spacing w:val="-17"/>
          <w:sz w:val="24"/>
          <w:szCs w:val="24"/>
        </w:rPr>
        <w:t>贵</w:t>
      </w:r>
      <w:r>
        <w:rPr>
          <w:spacing w:val="-65"/>
          <w:sz w:val="24"/>
          <w:szCs w:val="24"/>
        </w:rPr>
        <w:t xml:space="preserve"> </w:t>
      </w:r>
      <w:r>
        <w:rPr>
          <w:spacing w:val="-17"/>
          <w:sz w:val="24"/>
          <w:szCs w:val="24"/>
        </w:rPr>
        <w:t>方</w:t>
      </w:r>
      <w:r>
        <w:rPr>
          <w:spacing w:val="-69"/>
          <w:sz w:val="24"/>
          <w:szCs w:val="24"/>
        </w:rPr>
        <w:t xml:space="preserve"> </w:t>
      </w:r>
      <w:r>
        <w:rPr>
          <w:spacing w:val="-17"/>
          <w:sz w:val="24"/>
          <w:szCs w:val="24"/>
        </w:rPr>
        <w:t>提</w:t>
      </w:r>
      <w:r>
        <w:rPr>
          <w:spacing w:val="-69"/>
          <w:sz w:val="24"/>
          <w:szCs w:val="24"/>
        </w:rPr>
        <w:t xml:space="preserve"> </w:t>
      </w:r>
      <w:r>
        <w:rPr>
          <w:spacing w:val="-17"/>
          <w:sz w:val="24"/>
          <w:szCs w:val="24"/>
        </w:rPr>
        <w:t>供</w:t>
      </w:r>
      <w:r>
        <w:rPr>
          <w:spacing w:val="-54"/>
          <w:sz w:val="24"/>
          <w:szCs w:val="24"/>
        </w:rPr>
        <w:t xml:space="preserve"> </w:t>
      </w:r>
      <w:r>
        <w:rPr>
          <w:spacing w:val="-17"/>
          <w:sz w:val="24"/>
          <w:szCs w:val="24"/>
        </w:rPr>
        <w:t>的</w:t>
      </w:r>
      <w:r>
        <w:rPr>
          <w:spacing w:val="-88"/>
          <w:sz w:val="24"/>
          <w:szCs w:val="24"/>
        </w:rPr>
        <w:t xml:space="preserve"> </w:t>
      </w:r>
      <w:r>
        <w:rPr>
          <w:spacing w:val="1"/>
          <w:sz w:val="24"/>
          <w:szCs w:val="24"/>
          <w:u w:val="single" w:color="auto"/>
        </w:rPr>
        <w:t xml:space="preserve">                   </w:t>
      </w:r>
      <w:r>
        <w:rPr>
          <w:sz w:val="24"/>
          <w:szCs w:val="24"/>
          <w:u w:val="single" w:color="auto"/>
        </w:rPr>
        <w:t xml:space="preserve">     </w:t>
      </w:r>
      <w:r>
        <w:rPr>
          <w:spacing w:val="-103"/>
          <w:sz w:val="24"/>
          <w:szCs w:val="24"/>
        </w:rPr>
        <w:t xml:space="preserve"> </w:t>
      </w:r>
      <w:r>
        <w:rPr>
          <w:spacing w:val="-17"/>
          <w:sz w:val="24"/>
          <w:szCs w:val="24"/>
        </w:rPr>
        <w:t>招</w:t>
      </w:r>
      <w:r>
        <w:rPr>
          <w:spacing w:val="-72"/>
          <w:sz w:val="24"/>
          <w:szCs w:val="24"/>
        </w:rPr>
        <w:t xml:space="preserve"> </w:t>
      </w:r>
      <w:r>
        <w:rPr>
          <w:spacing w:val="-17"/>
          <w:sz w:val="24"/>
          <w:szCs w:val="24"/>
        </w:rPr>
        <w:t>标</w:t>
      </w:r>
      <w:r>
        <w:rPr>
          <w:spacing w:val="-70"/>
          <w:sz w:val="24"/>
          <w:szCs w:val="24"/>
        </w:rPr>
        <w:t xml:space="preserve"> </w:t>
      </w:r>
      <w:r>
        <w:rPr>
          <w:spacing w:val="-17"/>
          <w:sz w:val="24"/>
          <w:szCs w:val="24"/>
        </w:rPr>
        <w:t>文</w:t>
      </w:r>
      <w:r>
        <w:rPr>
          <w:spacing w:val="-71"/>
          <w:sz w:val="24"/>
          <w:szCs w:val="24"/>
        </w:rPr>
        <w:t xml:space="preserve"> </w:t>
      </w:r>
      <w:r>
        <w:rPr>
          <w:spacing w:val="-17"/>
          <w:sz w:val="24"/>
          <w:szCs w:val="24"/>
        </w:rPr>
        <w:t>件</w:t>
      </w:r>
      <w:r>
        <w:rPr>
          <w:spacing w:val="-54"/>
          <w:sz w:val="24"/>
          <w:szCs w:val="24"/>
        </w:rPr>
        <w:t xml:space="preserve"> </w:t>
      </w:r>
      <w:r>
        <w:rPr>
          <w:spacing w:val="-17"/>
          <w:sz w:val="24"/>
          <w:szCs w:val="24"/>
        </w:rPr>
        <w:t>的</w:t>
      </w:r>
      <w:r>
        <w:rPr>
          <w:spacing w:val="-65"/>
          <w:sz w:val="24"/>
          <w:szCs w:val="24"/>
        </w:rPr>
        <w:t xml:space="preserve"> </w:t>
      </w:r>
      <w:r>
        <w:rPr>
          <w:spacing w:val="-17"/>
          <w:sz w:val="24"/>
          <w:szCs w:val="24"/>
        </w:rPr>
        <w:t>全</w:t>
      </w:r>
      <w:r>
        <w:rPr>
          <w:spacing w:val="-69"/>
          <w:sz w:val="24"/>
          <w:szCs w:val="24"/>
        </w:rPr>
        <w:t xml:space="preserve"> </w:t>
      </w:r>
      <w:r>
        <w:rPr>
          <w:spacing w:val="-17"/>
          <w:sz w:val="24"/>
          <w:szCs w:val="24"/>
        </w:rPr>
        <w:t>部</w:t>
      </w:r>
      <w:r>
        <w:rPr>
          <w:spacing w:val="-42"/>
          <w:sz w:val="24"/>
          <w:szCs w:val="24"/>
        </w:rPr>
        <w:t xml:space="preserve"> </w:t>
      </w:r>
      <w:r>
        <w:rPr>
          <w:spacing w:val="-17"/>
          <w:sz w:val="24"/>
          <w:szCs w:val="24"/>
        </w:rPr>
        <w:t>内容。</w:t>
      </w:r>
    </w:p>
    <w:p w14:paraId="41A7CB77">
      <w:pPr>
        <w:pStyle w:val="6"/>
        <w:spacing w:before="188" w:line="362" w:lineRule="auto"/>
        <w:ind w:left="27" w:right="336" w:firstLine="496"/>
        <w:rPr>
          <w:sz w:val="24"/>
          <w:szCs w:val="24"/>
        </w:rPr>
      </w:pPr>
      <w:r>
        <w:rPr>
          <w:spacing w:val="-21"/>
          <w:sz w:val="24"/>
          <w:szCs w:val="24"/>
        </w:rPr>
        <w:t>我</w:t>
      </w:r>
      <w:r>
        <w:rPr>
          <w:spacing w:val="-39"/>
          <w:sz w:val="24"/>
          <w:szCs w:val="24"/>
        </w:rPr>
        <w:t xml:space="preserve"> </w:t>
      </w:r>
      <w:r>
        <w:rPr>
          <w:spacing w:val="-21"/>
          <w:sz w:val="24"/>
          <w:szCs w:val="24"/>
        </w:rPr>
        <w:t>方</w:t>
      </w:r>
      <w:r>
        <w:rPr>
          <w:spacing w:val="-59"/>
          <w:sz w:val="24"/>
          <w:szCs w:val="24"/>
        </w:rPr>
        <w:t xml:space="preserve"> </w:t>
      </w:r>
      <w:r>
        <w:rPr>
          <w:spacing w:val="-21"/>
          <w:sz w:val="24"/>
          <w:szCs w:val="24"/>
        </w:rPr>
        <w:t>在</w:t>
      </w:r>
      <w:r>
        <w:rPr>
          <w:spacing w:val="-60"/>
          <w:sz w:val="24"/>
          <w:szCs w:val="24"/>
        </w:rPr>
        <w:t xml:space="preserve"> </w:t>
      </w:r>
      <w:r>
        <w:rPr>
          <w:spacing w:val="-21"/>
          <w:sz w:val="24"/>
          <w:szCs w:val="24"/>
        </w:rPr>
        <w:t>参</w:t>
      </w:r>
      <w:r>
        <w:rPr>
          <w:spacing w:val="-54"/>
          <w:sz w:val="24"/>
          <w:szCs w:val="24"/>
        </w:rPr>
        <w:t xml:space="preserve"> </w:t>
      </w:r>
      <w:r>
        <w:rPr>
          <w:spacing w:val="-21"/>
          <w:sz w:val="24"/>
          <w:szCs w:val="24"/>
        </w:rPr>
        <w:t>与</w:t>
      </w:r>
      <w:r>
        <w:rPr>
          <w:spacing w:val="-61"/>
          <w:sz w:val="24"/>
          <w:szCs w:val="24"/>
        </w:rPr>
        <w:t xml:space="preserve"> </w:t>
      </w:r>
      <w:r>
        <w:rPr>
          <w:spacing w:val="-21"/>
          <w:sz w:val="24"/>
          <w:szCs w:val="24"/>
        </w:rPr>
        <w:t>投</w:t>
      </w:r>
      <w:r>
        <w:rPr>
          <w:spacing w:val="-64"/>
          <w:sz w:val="24"/>
          <w:szCs w:val="24"/>
        </w:rPr>
        <w:t xml:space="preserve"> </w:t>
      </w:r>
      <w:r>
        <w:rPr>
          <w:spacing w:val="-21"/>
          <w:sz w:val="24"/>
          <w:szCs w:val="24"/>
        </w:rPr>
        <w:t>标</w:t>
      </w:r>
      <w:r>
        <w:rPr>
          <w:spacing w:val="-61"/>
          <w:sz w:val="24"/>
          <w:szCs w:val="24"/>
        </w:rPr>
        <w:t xml:space="preserve"> </w:t>
      </w:r>
      <w:r>
        <w:rPr>
          <w:spacing w:val="-21"/>
          <w:sz w:val="24"/>
          <w:szCs w:val="24"/>
        </w:rPr>
        <w:t>前</w:t>
      </w:r>
      <w:r>
        <w:rPr>
          <w:spacing w:val="-30"/>
          <w:sz w:val="24"/>
          <w:szCs w:val="24"/>
        </w:rPr>
        <w:t xml:space="preserve"> </w:t>
      </w:r>
      <w:r>
        <w:rPr>
          <w:spacing w:val="-21"/>
          <w:sz w:val="24"/>
          <w:szCs w:val="24"/>
        </w:rPr>
        <w:t>已</w:t>
      </w:r>
      <w:r>
        <w:rPr>
          <w:spacing w:val="-62"/>
          <w:sz w:val="24"/>
          <w:szCs w:val="24"/>
        </w:rPr>
        <w:t xml:space="preserve"> </w:t>
      </w:r>
      <w:r>
        <w:rPr>
          <w:spacing w:val="-21"/>
          <w:sz w:val="24"/>
          <w:szCs w:val="24"/>
        </w:rPr>
        <w:t>详</w:t>
      </w:r>
      <w:r>
        <w:rPr>
          <w:spacing w:val="-57"/>
          <w:sz w:val="24"/>
          <w:szCs w:val="24"/>
        </w:rPr>
        <w:t xml:space="preserve"> </w:t>
      </w:r>
      <w:r>
        <w:rPr>
          <w:spacing w:val="-21"/>
          <w:sz w:val="24"/>
          <w:szCs w:val="24"/>
        </w:rPr>
        <w:t>细</w:t>
      </w:r>
      <w:r>
        <w:rPr>
          <w:spacing w:val="-64"/>
          <w:sz w:val="24"/>
          <w:szCs w:val="24"/>
        </w:rPr>
        <w:t xml:space="preserve"> </w:t>
      </w:r>
      <w:r>
        <w:rPr>
          <w:spacing w:val="-21"/>
          <w:sz w:val="24"/>
          <w:szCs w:val="24"/>
        </w:rPr>
        <w:t>研究</w:t>
      </w:r>
      <w:r>
        <w:rPr>
          <w:spacing w:val="-31"/>
          <w:sz w:val="24"/>
          <w:szCs w:val="24"/>
        </w:rPr>
        <w:t xml:space="preserve"> </w:t>
      </w:r>
      <w:r>
        <w:rPr>
          <w:spacing w:val="-21"/>
          <w:sz w:val="24"/>
          <w:szCs w:val="24"/>
        </w:rPr>
        <w:t>了</w:t>
      </w:r>
      <w:r>
        <w:rPr>
          <w:spacing w:val="-64"/>
          <w:sz w:val="24"/>
          <w:szCs w:val="24"/>
        </w:rPr>
        <w:t xml:space="preserve"> </w:t>
      </w:r>
      <w:r>
        <w:rPr>
          <w:spacing w:val="-21"/>
          <w:sz w:val="24"/>
          <w:szCs w:val="24"/>
        </w:rPr>
        <w:t>招</w:t>
      </w:r>
      <w:r>
        <w:rPr>
          <w:spacing w:val="-64"/>
          <w:sz w:val="24"/>
          <w:szCs w:val="24"/>
        </w:rPr>
        <w:t xml:space="preserve"> </w:t>
      </w:r>
      <w:r>
        <w:rPr>
          <w:spacing w:val="-21"/>
          <w:sz w:val="24"/>
          <w:szCs w:val="24"/>
        </w:rPr>
        <w:t>标</w:t>
      </w:r>
      <w:r>
        <w:rPr>
          <w:spacing w:val="-61"/>
          <w:sz w:val="24"/>
          <w:szCs w:val="24"/>
        </w:rPr>
        <w:t xml:space="preserve"> </w:t>
      </w:r>
      <w:r>
        <w:rPr>
          <w:spacing w:val="-21"/>
          <w:sz w:val="24"/>
          <w:szCs w:val="24"/>
        </w:rPr>
        <w:t>文</w:t>
      </w:r>
      <w:r>
        <w:rPr>
          <w:spacing w:val="-63"/>
          <w:sz w:val="24"/>
          <w:szCs w:val="24"/>
        </w:rPr>
        <w:t xml:space="preserve"> </w:t>
      </w:r>
      <w:r>
        <w:rPr>
          <w:spacing w:val="-21"/>
          <w:sz w:val="24"/>
          <w:szCs w:val="24"/>
        </w:rPr>
        <w:t>件</w:t>
      </w:r>
      <w:r>
        <w:rPr>
          <w:spacing w:val="-49"/>
          <w:sz w:val="24"/>
          <w:szCs w:val="24"/>
        </w:rPr>
        <w:t xml:space="preserve"> </w:t>
      </w:r>
      <w:r>
        <w:rPr>
          <w:spacing w:val="-21"/>
          <w:sz w:val="24"/>
          <w:szCs w:val="24"/>
        </w:rPr>
        <w:t>的</w:t>
      </w:r>
      <w:r>
        <w:rPr>
          <w:spacing w:val="-60"/>
          <w:sz w:val="24"/>
          <w:szCs w:val="24"/>
        </w:rPr>
        <w:t xml:space="preserve"> </w:t>
      </w:r>
      <w:r>
        <w:rPr>
          <w:spacing w:val="-21"/>
          <w:sz w:val="24"/>
          <w:szCs w:val="24"/>
        </w:rPr>
        <w:t>所</w:t>
      </w:r>
      <w:r>
        <w:rPr>
          <w:spacing w:val="-66"/>
          <w:sz w:val="24"/>
          <w:szCs w:val="24"/>
        </w:rPr>
        <w:t xml:space="preserve"> </w:t>
      </w:r>
      <w:r>
        <w:rPr>
          <w:spacing w:val="-21"/>
          <w:sz w:val="24"/>
          <w:szCs w:val="24"/>
        </w:rPr>
        <w:t>有</w:t>
      </w:r>
      <w:r>
        <w:rPr>
          <w:spacing w:val="-34"/>
          <w:sz w:val="24"/>
          <w:szCs w:val="24"/>
        </w:rPr>
        <w:t xml:space="preserve"> </w:t>
      </w:r>
      <w:r>
        <w:rPr>
          <w:spacing w:val="-21"/>
          <w:sz w:val="24"/>
          <w:szCs w:val="24"/>
        </w:rPr>
        <w:t>内</w:t>
      </w:r>
      <w:r>
        <w:rPr>
          <w:spacing w:val="-59"/>
          <w:sz w:val="24"/>
          <w:szCs w:val="24"/>
        </w:rPr>
        <w:t xml:space="preserve"> </w:t>
      </w:r>
      <w:r>
        <w:rPr>
          <w:spacing w:val="-21"/>
          <w:sz w:val="24"/>
          <w:szCs w:val="24"/>
        </w:rPr>
        <w:t>容</w:t>
      </w:r>
      <w:r>
        <w:rPr>
          <w:spacing w:val="-41"/>
          <w:sz w:val="24"/>
          <w:szCs w:val="24"/>
        </w:rPr>
        <w:t xml:space="preserve"> </w:t>
      </w:r>
      <w:r>
        <w:rPr>
          <w:spacing w:val="-21"/>
          <w:sz w:val="24"/>
          <w:szCs w:val="24"/>
        </w:rPr>
        <w:t>，</w:t>
      </w:r>
      <w:r>
        <w:rPr>
          <w:spacing w:val="-54"/>
          <w:sz w:val="24"/>
          <w:szCs w:val="24"/>
        </w:rPr>
        <w:t xml:space="preserve"> </w:t>
      </w:r>
      <w:r>
        <w:rPr>
          <w:spacing w:val="-21"/>
          <w:sz w:val="24"/>
          <w:szCs w:val="24"/>
        </w:rPr>
        <w:t>包</w:t>
      </w:r>
      <w:r>
        <w:rPr>
          <w:spacing w:val="-60"/>
          <w:sz w:val="24"/>
          <w:szCs w:val="24"/>
        </w:rPr>
        <w:t xml:space="preserve"> </w:t>
      </w:r>
      <w:r>
        <w:rPr>
          <w:spacing w:val="-21"/>
          <w:sz w:val="24"/>
          <w:szCs w:val="24"/>
        </w:rPr>
        <w:t>括</w:t>
      </w:r>
      <w:r>
        <w:rPr>
          <w:spacing w:val="-62"/>
          <w:sz w:val="24"/>
          <w:szCs w:val="24"/>
        </w:rPr>
        <w:t xml:space="preserve"> </w:t>
      </w:r>
      <w:r>
        <w:rPr>
          <w:spacing w:val="-21"/>
          <w:sz w:val="24"/>
          <w:szCs w:val="24"/>
        </w:rPr>
        <w:t>澄</w:t>
      </w:r>
      <w:r>
        <w:rPr>
          <w:spacing w:val="-61"/>
          <w:sz w:val="24"/>
          <w:szCs w:val="24"/>
        </w:rPr>
        <w:t xml:space="preserve"> </w:t>
      </w:r>
      <w:r>
        <w:rPr>
          <w:spacing w:val="-21"/>
          <w:sz w:val="24"/>
          <w:szCs w:val="24"/>
        </w:rPr>
        <w:t>清</w:t>
      </w:r>
      <w:r>
        <w:rPr>
          <w:spacing w:val="-43"/>
          <w:sz w:val="24"/>
          <w:szCs w:val="24"/>
        </w:rPr>
        <w:t xml:space="preserve"> </w:t>
      </w:r>
      <w:r>
        <w:rPr>
          <w:spacing w:val="-21"/>
          <w:sz w:val="24"/>
          <w:szCs w:val="24"/>
        </w:rPr>
        <w:t>、</w:t>
      </w:r>
      <w:r>
        <w:rPr>
          <w:spacing w:val="-64"/>
          <w:sz w:val="24"/>
          <w:szCs w:val="24"/>
        </w:rPr>
        <w:t xml:space="preserve"> </w:t>
      </w:r>
      <w:r>
        <w:rPr>
          <w:spacing w:val="-21"/>
          <w:sz w:val="24"/>
          <w:szCs w:val="24"/>
        </w:rPr>
        <w:t>修</w:t>
      </w:r>
      <w:r>
        <w:rPr>
          <w:spacing w:val="-52"/>
          <w:sz w:val="24"/>
          <w:szCs w:val="24"/>
        </w:rPr>
        <w:t xml:space="preserve"> </w:t>
      </w:r>
      <w:r>
        <w:rPr>
          <w:spacing w:val="-21"/>
          <w:sz w:val="24"/>
          <w:szCs w:val="24"/>
        </w:rPr>
        <w:t>改</w:t>
      </w:r>
      <w:r>
        <w:rPr>
          <w:spacing w:val="-64"/>
          <w:sz w:val="24"/>
          <w:szCs w:val="24"/>
        </w:rPr>
        <w:t xml:space="preserve"> </w:t>
      </w:r>
      <w:r>
        <w:rPr>
          <w:spacing w:val="-21"/>
          <w:sz w:val="24"/>
          <w:szCs w:val="24"/>
        </w:rPr>
        <w:t>文</w:t>
      </w:r>
      <w:r>
        <w:rPr>
          <w:spacing w:val="-17"/>
          <w:sz w:val="24"/>
          <w:szCs w:val="24"/>
        </w:rPr>
        <w:t>件</w:t>
      </w:r>
      <w:r>
        <w:rPr>
          <w:spacing w:val="-13"/>
          <w:sz w:val="24"/>
          <w:szCs w:val="24"/>
        </w:rPr>
        <w:t xml:space="preserve"> </w:t>
      </w:r>
      <w:r>
        <w:rPr>
          <w:spacing w:val="-17"/>
          <w:sz w:val="24"/>
          <w:szCs w:val="24"/>
        </w:rPr>
        <w:t>(</w:t>
      </w:r>
      <w:r>
        <w:rPr>
          <w:spacing w:val="37"/>
          <w:sz w:val="24"/>
          <w:szCs w:val="24"/>
        </w:rPr>
        <w:t xml:space="preserve"> </w:t>
      </w:r>
      <w:r>
        <w:rPr>
          <w:spacing w:val="-17"/>
          <w:sz w:val="24"/>
          <w:szCs w:val="24"/>
        </w:rPr>
        <w:t>如</w:t>
      </w:r>
      <w:r>
        <w:rPr>
          <w:spacing w:val="-61"/>
          <w:sz w:val="24"/>
          <w:szCs w:val="24"/>
        </w:rPr>
        <w:t xml:space="preserve"> </w:t>
      </w:r>
      <w:r>
        <w:rPr>
          <w:spacing w:val="-17"/>
          <w:sz w:val="24"/>
          <w:szCs w:val="24"/>
        </w:rPr>
        <w:t>果</w:t>
      </w:r>
      <w:r>
        <w:rPr>
          <w:spacing w:val="-64"/>
          <w:sz w:val="24"/>
          <w:szCs w:val="24"/>
        </w:rPr>
        <w:t xml:space="preserve"> </w:t>
      </w:r>
      <w:r>
        <w:rPr>
          <w:spacing w:val="-17"/>
          <w:sz w:val="24"/>
          <w:szCs w:val="24"/>
        </w:rPr>
        <w:t>有</w:t>
      </w:r>
      <w:r>
        <w:rPr>
          <w:spacing w:val="-44"/>
          <w:sz w:val="24"/>
          <w:szCs w:val="24"/>
        </w:rPr>
        <w:t xml:space="preserve"> </w:t>
      </w:r>
      <w:r>
        <w:rPr>
          <w:spacing w:val="-17"/>
          <w:sz w:val="24"/>
          <w:szCs w:val="24"/>
        </w:rPr>
        <w:t>）和</w:t>
      </w:r>
      <w:r>
        <w:rPr>
          <w:spacing w:val="-63"/>
          <w:sz w:val="24"/>
          <w:szCs w:val="24"/>
        </w:rPr>
        <w:t xml:space="preserve"> </w:t>
      </w:r>
      <w:r>
        <w:rPr>
          <w:spacing w:val="-17"/>
          <w:sz w:val="24"/>
          <w:szCs w:val="24"/>
        </w:rPr>
        <w:t>所</w:t>
      </w:r>
      <w:r>
        <w:rPr>
          <w:spacing w:val="-63"/>
          <w:sz w:val="24"/>
          <w:szCs w:val="24"/>
        </w:rPr>
        <w:t xml:space="preserve"> </w:t>
      </w:r>
      <w:r>
        <w:rPr>
          <w:spacing w:val="-17"/>
          <w:sz w:val="24"/>
          <w:szCs w:val="24"/>
        </w:rPr>
        <w:t>有</w:t>
      </w:r>
      <w:r>
        <w:rPr>
          <w:spacing w:val="-33"/>
          <w:sz w:val="24"/>
          <w:szCs w:val="24"/>
        </w:rPr>
        <w:t xml:space="preserve"> </w:t>
      </w:r>
      <w:r>
        <w:rPr>
          <w:spacing w:val="-17"/>
          <w:sz w:val="24"/>
          <w:szCs w:val="24"/>
        </w:rPr>
        <w:t>已</w:t>
      </w:r>
      <w:r>
        <w:rPr>
          <w:spacing w:val="-59"/>
          <w:sz w:val="24"/>
          <w:szCs w:val="24"/>
        </w:rPr>
        <w:t xml:space="preserve"> </w:t>
      </w:r>
      <w:r>
        <w:rPr>
          <w:spacing w:val="-17"/>
          <w:sz w:val="24"/>
          <w:szCs w:val="24"/>
        </w:rPr>
        <w:t>提</w:t>
      </w:r>
      <w:r>
        <w:rPr>
          <w:spacing w:val="-62"/>
          <w:sz w:val="24"/>
          <w:szCs w:val="24"/>
        </w:rPr>
        <w:t xml:space="preserve"> </w:t>
      </w:r>
      <w:r>
        <w:rPr>
          <w:spacing w:val="-17"/>
          <w:sz w:val="24"/>
          <w:szCs w:val="24"/>
        </w:rPr>
        <w:t>供</w:t>
      </w:r>
      <w:r>
        <w:rPr>
          <w:spacing w:val="-47"/>
          <w:sz w:val="24"/>
          <w:szCs w:val="24"/>
        </w:rPr>
        <w:t xml:space="preserve"> </w:t>
      </w:r>
      <w:r>
        <w:rPr>
          <w:spacing w:val="-17"/>
          <w:sz w:val="24"/>
          <w:szCs w:val="24"/>
        </w:rPr>
        <w:t>的</w:t>
      </w:r>
      <w:r>
        <w:rPr>
          <w:spacing w:val="-59"/>
          <w:sz w:val="24"/>
          <w:szCs w:val="24"/>
        </w:rPr>
        <w:t xml:space="preserve"> </w:t>
      </w:r>
      <w:r>
        <w:rPr>
          <w:spacing w:val="-17"/>
          <w:sz w:val="24"/>
          <w:szCs w:val="24"/>
        </w:rPr>
        <w:t>参</w:t>
      </w:r>
      <w:r>
        <w:rPr>
          <w:spacing w:val="-60"/>
          <w:sz w:val="24"/>
          <w:szCs w:val="24"/>
        </w:rPr>
        <w:t xml:space="preserve"> </w:t>
      </w:r>
      <w:r>
        <w:rPr>
          <w:spacing w:val="-17"/>
          <w:sz w:val="24"/>
          <w:szCs w:val="24"/>
        </w:rPr>
        <w:t>考</w:t>
      </w:r>
      <w:r>
        <w:rPr>
          <w:spacing w:val="-52"/>
          <w:sz w:val="24"/>
          <w:szCs w:val="24"/>
        </w:rPr>
        <w:t xml:space="preserve"> </w:t>
      </w:r>
      <w:r>
        <w:rPr>
          <w:spacing w:val="-17"/>
          <w:sz w:val="24"/>
          <w:szCs w:val="24"/>
        </w:rPr>
        <w:t>资</w:t>
      </w:r>
      <w:r>
        <w:rPr>
          <w:spacing w:val="-61"/>
          <w:sz w:val="24"/>
          <w:szCs w:val="24"/>
        </w:rPr>
        <w:t xml:space="preserve"> </w:t>
      </w:r>
      <w:r>
        <w:rPr>
          <w:spacing w:val="-17"/>
          <w:sz w:val="24"/>
          <w:szCs w:val="24"/>
        </w:rPr>
        <w:t>料</w:t>
      </w:r>
      <w:r>
        <w:rPr>
          <w:spacing w:val="-39"/>
          <w:sz w:val="24"/>
          <w:szCs w:val="24"/>
        </w:rPr>
        <w:t xml:space="preserve"> </w:t>
      </w:r>
      <w:r>
        <w:rPr>
          <w:spacing w:val="-17"/>
          <w:sz w:val="24"/>
          <w:szCs w:val="24"/>
        </w:rPr>
        <w:t>以</w:t>
      </w:r>
      <w:r>
        <w:rPr>
          <w:spacing w:val="-58"/>
          <w:sz w:val="24"/>
          <w:szCs w:val="24"/>
        </w:rPr>
        <w:t xml:space="preserve"> </w:t>
      </w:r>
      <w:r>
        <w:rPr>
          <w:spacing w:val="-17"/>
          <w:sz w:val="24"/>
          <w:szCs w:val="24"/>
        </w:rPr>
        <w:t>及</w:t>
      </w:r>
      <w:r>
        <w:rPr>
          <w:spacing w:val="-66"/>
          <w:sz w:val="24"/>
          <w:szCs w:val="24"/>
        </w:rPr>
        <w:t xml:space="preserve"> </w:t>
      </w:r>
      <w:r>
        <w:rPr>
          <w:spacing w:val="-17"/>
          <w:sz w:val="24"/>
          <w:szCs w:val="24"/>
        </w:rPr>
        <w:t>有关</w:t>
      </w:r>
      <w:r>
        <w:rPr>
          <w:spacing w:val="-53"/>
          <w:sz w:val="24"/>
          <w:szCs w:val="24"/>
        </w:rPr>
        <w:t xml:space="preserve"> </w:t>
      </w:r>
      <w:r>
        <w:rPr>
          <w:spacing w:val="-17"/>
          <w:sz w:val="24"/>
          <w:szCs w:val="24"/>
        </w:rPr>
        <w:t>附</w:t>
      </w:r>
      <w:r>
        <w:rPr>
          <w:spacing w:val="-61"/>
          <w:sz w:val="24"/>
          <w:szCs w:val="24"/>
        </w:rPr>
        <w:t xml:space="preserve"> </w:t>
      </w:r>
      <w:r>
        <w:rPr>
          <w:spacing w:val="-17"/>
          <w:sz w:val="24"/>
          <w:szCs w:val="24"/>
        </w:rPr>
        <w:t>件</w:t>
      </w:r>
      <w:r>
        <w:rPr>
          <w:spacing w:val="-44"/>
          <w:sz w:val="24"/>
          <w:szCs w:val="24"/>
        </w:rPr>
        <w:t xml:space="preserve"> </w:t>
      </w:r>
      <w:r>
        <w:rPr>
          <w:spacing w:val="-17"/>
          <w:sz w:val="24"/>
          <w:szCs w:val="24"/>
        </w:rPr>
        <w:t>，我</w:t>
      </w:r>
      <w:r>
        <w:rPr>
          <w:spacing w:val="-58"/>
          <w:sz w:val="24"/>
          <w:szCs w:val="24"/>
        </w:rPr>
        <w:t xml:space="preserve"> </w:t>
      </w:r>
      <w:r>
        <w:rPr>
          <w:spacing w:val="-17"/>
          <w:sz w:val="24"/>
          <w:szCs w:val="24"/>
        </w:rPr>
        <w:t>方</w:t>
      </w:r>
      <w:r>
        <w:rPr>
          <w:spacing w:val="-56"/>
          <w:sz w:val="24"/>
          <w:szCs w:val="24"/>
        </w:rPr>
        <w:t xml:space="preserve"> </w:t>
      </w:r>
      <w:r>
        <w:rPr>
          <w:spacing w:val="-17"/>
          <w:sz w:val="24"/>
          <w:szCs w:val="24"/>
        </w:rPr>
        <w:t>完全</w:t>
      </w:r>
      <w:r>
        <w:rPr>
          <w:spacing w:val="-46"/>
          <w:sz w:val="24"/>
          <w:szCs w:val="24"/>
        </w:rPr>
        <w:t xml:space="preserve"> </w:t>
      </w:r>
      <w:r>
        <w:rPr>
          <w:spacing w:val="-17"/>
          <w:sz w:val="24"/>
          <w:szCs w:val="24"/>
        </w:rPr>
        <w:t>明</w:t>
      </w:r>
      <w:r>
        <w:rPr>
          <w:spacing w:val="-27"/>
          <w:sz w:val="24"/>
          <w:szCs w:val="24"/>
        </w:rPr>
        <w:t xml:space="preserve"> </w:t>
      </w:r>
      <w:r>
        <w:rPr>
          <w:spacing w:val="-17"/>
          <w:sz w:val="24"/>
          <w:szCs w:val="24"/>
        </w:rPr>
        <w:t>白</w:t>
      </w:r>
      <w:r>
        <w:rPr>
          <w:spacing w:val="-58"/>
          <w:sz w:val="24"/>
          <w:szCs w:val="24"/>
        </w:rPr>
        <w:t xml:space="preserve"> </w:t>
      </w:r>
      <w:r>
        <w:rPr>
          <w:spacing w:val="-17"/>
          <w:sz w:val="24"/>
          <w:szCs w:val="24"/>
        </w:rPr>
        <w:t>并</w:t>
      </w:r>
      <w:r>
        <w:rPr>
          <w:spacing w:val="-63"/>
          <w:sz w:val="24"/>
          <w:szCs w:val="24"/>
        </w:rPr>
        <w:t xml:space="preserve"> </w:t>
      </w:r>
      <w:r>
        <w:rPr>
          <w:spacing w:val="-17"/>
          <w:sz w:val="24"/>
          <w:szCs w:val="24"/>
        </w:rPr>
        <w:t>认</w:t>
      </w:r>
      <w:r>
        <w:rPr>
          <w:spacing w:val="-52"/>
          <w:sz w:val="24"/>
          <w:szCs w:val="24"/>
        </w:rPr>
        <w:t xml:space="preserve"> </w:t>
      </w:r>
      <w:r>
        <w:rPr>
          <w:spacing w:val="-17"/>
          <w:sz w:val="24"/>
          <w:szCs w:val="24"/>
        </w:rPr>
        <w:t>为此</w:t>
      </w:r>
      <w:r>
        <w:rPr>
          <w:spacing w:val="-19"/>
          <w:sz w:val="24"/>
          <w:szCs w:val="24"/>
        </w:rPr>
        <w:t>招</w:t>
      </w:r>
      <w:r>
        <w:rPr>
          <w:spacing w:val="-52"/>
          <w:sz w:val="24"/>
          <w:szCs w:val="24"/>
        </w:rPr>
        <w:t xml:space="preserve"> </w:t>
      </w:r>
      <w:r>
        <w:rPr>
          <w:spacing w:val="-19"/>
          <w:sz w:val="24"/>
          <w:szCs w:val="24"/>
        </w:rPr>
        <w:t>标</w:t>
      </w:r>
      <w:r>
        <w:rPr>
          <w:spacing w:val="-61"/>
          <w:sz w:val="24"/>
          <w:szCs w:val="24"/>
        </w:rPr>
        <w:t xml:space="preserve"> </w:t>
      </w:r>
      <w:r>
        <w:rPr>
          <w:spacing w:val="-19"/>
          <w:sz w:val="24"/>
          <w:szCs w:val="24"/>
        </w:rPr>
        <w:t>文</w:t>
      </w:r>
      <w:r>
        <w:rPr>
          <w:spacing w:val="-64"/>
          <w:sz w:val="24"/>
          <w:szCs w:val="24"/>
        </w:rPr>
        <w:t xml:space="preserve"> </w:t>
      </w:r>
      <w:r>
        <w:rPr>
          <w:spacing w:val="-19"/>
          <w:sz w:val="24"/>
          <w:szCs w:val="24"/>
        </w:rPr>
        <w:t>件</w:t>
      </w:r>
      <w:r>
        <w:rPr>
          <w:spacing w:val="-58"/>
          <w:sz w:val="24"/>
          <w:szCs w:val="24"/>
        </w:rPr>
        <w:t xml:space="preserve"> </w:t>
      </w:r>
      <w:r>
        <w:rPr>
          <w:spacing w:val="-19"/>
          <w:sz w:val="24"/>
          <w:szCs w:val="24"/>
        </w:rPr>
        <w:t>没</w:t>
      </w:r>
      <w:r>
        <w:rPr>
          <w:spacing w:val="-66"/>
          <w:sz w:val="24"/>
          <w:szCs w:val="24"/>
        </w:rPr>
        <w:t xml:space="preserve"> </w:t>
      </w:r>
      <w:r>
        <w:rPr>
          <w:spacing w:val="-19"/>
          <w:sz w:val="24"/>
          <w:szCs w:val="24"/>
        </w:rPr>
        <w:t>有</w:t>
      </w:r>
      <w:r>
        <w:rPr>
          <w:spacing w:val="-61"/>
          <w:sz w:val="24"/>
          <w:szCs w:val="24"/>
        </w:rPr>
        <w:t xml:space="preserve"> </w:t>
      </w:r>
      <w:r>
        <w:rPr>
          <w:spacing w:val="-19"/>
          <w:sz w:val="24"/>
          <w:szCs w:val="24"/>
        </w:rPr>
        <w:t>倾</w:t>
      </w:r>
      <w:r>
        <w:rPr>
          <w:spacing w:val="-32"/>
          <w:sz w:val="24"/>
          <w:szCs w:val="24"/>
        </w:rPr>
        <w:t xml:space="preserve"> </w:t>
      </w:r>
      <w:r>
        <w:rPr>
          <w:spacing w:val="-19"/>
          <w:sz w:val="24"/>
          <w:szCs w:val="24"/>
        </w:rPr>
        <w:t>向</w:t>
      </w:r>
      <w:r>
        <w:rPr>
          <w:spacing w:val="-57"/>
          <w:sz w:val="24"/>
          <w:szCs w:val="24"/>
        </w:rPr>
        <w:t xml:space="preserve"> </w:t>
      </w:r>
      <w:r>
        <w:rPr>
          <w:spacing w:val="-19"/>
          <w:sz w:val="24"/>
          <w:szCs w:val="24"/>
        </w:rPr>
        <w:t>性</w:t>
      </w:r>
      <w:r>
        <w:rPr>
          <w:spacing w:val="-32"/>
          <w:sz w:val="24"/>
          <w:szCs w:val="24"/>
        </w:rPr>
        <w:t xml:space="preserve"> </w:t>
      </w:r>
      <w:r>
        <w:rPr>
          <w:spacing w:val="-19"/>
          <w:sz w:val="24"/>
          <w:szCs w:val="24"/>
        </w:rPr>
        <w:t>，也</w:t>
      </w:r>
      <w:r>
        <w:rPr>
          <w:spacing w:val="-58"/>
          <w:sz w:val="24"/>
          <w:szCs w:val="24"/>
        </w:rPr>
        <w:t xml:space="preserve"> </w:t>
      </w:r>
      <w:r>
        <w:rPr>
          <w:spacing w:val="-19"/>
          <w:sz w:val="24"/>
          <w:szCs w:val="24"/>
        </w:rPr>
        <w:t>不</w:t>
      </w:r>
      <w:r>
        <w:rPr>
          <w:spacing w:val="-57"/>
          <w:sz w:val="24"/>
          <w:szCs w:val="24"/>
        </w:rPr>
        <w:t xml:space="preserve"> </w:t>
      </w:r>
      <w:r>
        <w:rPr>
          <w:spacing w:val="-19"/>
          <w:sz w:val="24"/>
          <w:szCs w:val="24"/>
        </w:rPr>
        <w:t>存</w:t>
      </w:r>
      <w:r>
        <w:rPr>
          <w:spacing w:val="-61"/>
          <w:sz w:val="24"/>
          <w:szCs w:val="24"/>
        </w:rPr>
        <w:t xml:space="preserve"> </w:t>
      </w:r>
      <w:r>
        <w:rPr>
          <w:spacing w:val="-19"/>
          <w:sz w:val="24"/>
          <w:szCs w:val="24"/>
        </w:rPr>
        <w:t>在</w:t>
      </w:r>
      <w:r>
        <w:rPr>
          <w:spacing w:val="-64"/>
          <w:sz w:val="24"/>
          <w:szCs w:val="24"/>
        </w:rPr>
        <w:t xml:space="preserve"> </w:t>
      </w:r>
      <w:r>
        <w:rPr>
          <w:spacing w:val="-19"/>
          <w:sz w:val="24"/>
          <w:szCs w:val="24"/>
        </w:rPr>
        <w:t>排</w:t>
      </w:r>
      <w:r>
        <w:rPr>
          <w:spacing w:val="-61"/>
          <w:sz w:val="24"/>
          <w:szCs w:val="24"/>
        </w:rPr>
        <w:t xml:space="preserve"> </w:t>
      </w:r>
      <w:r>
        <w:rPr>
          <w:spacing w:val="-19"/>
          <w:sz w:val="24"/>
          <w:szCs w:val="24"/>
        </w:rPr>
        <w:t>斥</w:t>
      </w:r>
      <w:r>
        <w:rPr>
          <w:spacing w:val="-58"/>
          <w:sz w:val="24"/>
          <w:szCs w:val="24"/>
        </w:rPr>
        <w:t xml:space="preserve"> </w:t>
      </w:r>
      <w:r>
        <w:rPr>
          <w:spacing w:val="-19"/>
          <w:sz w:val="24"/>
          <w:szCs w:val="24"/>
        </w:rPr>
        <w:t>潜</w:t>
      </w:r>
      <w:r>
        <w:rPr>
          <w:spacing w:val="-62"/>
          <w:sz w:val="24"/>
          <w:szCs w:val="24"/>
        </w:rPr>
        <w:t xml:space="preserve"> </w:t>
      </w:r>
      <w:r>
        <w:rPr>
          <w:spacing w:val="-19"/>
          <w:sz w:val="24"/>
          <w:szCs w:val="24"/>
        </w:rPr>
        <w:t>在</w:t>
      </w:r>
      <w:r>
        <w:rPr>
          <w:spacing w:val="-61"/>
          <w:sz w:val="24"/>
          <w:szCs w:val="24"/>
        </w:rPr>
        <w:t xml:space="preserve"> </w:t>
      </w:r>
      <w:r>
        <w:rPr>
          <w:spacing w:val="-19"/>
          <w:sz w:val="24"/>
          <w:szCs w:val="24"/>
        </w:rPr>
        <w:t>报</w:t>
      </w:r>
      <w:r>
        <w:rPr>
          <w:spacing w:val="-62"/>
          <w:sz w:val="24"/>
          <w:szCs w:val="24"/>
        </w:rPr>
        <w:t xml:space="preserve"> </w:t>
      </w:r>
      <w:r>
        <w:rPr>
          <w:spacing w:val="-19"/>
          <w:sz w:val="24"/>
          <w:szCs w:val="24"/>
        </w:rPr>
        <w:t>价</w:t>
      </w:r>
      <w:r>
        <w:rPr>
          <w:spacing w:val="-62"/>
          <w:sz w:val="24"/>
          <w:szCs w:val="24"/>
        </w:rPr>
        <w:t xml:space="preserve"> </w:t>
      </w:r>
      <w:r>
        <w:rPr>
          <w:spacing w:val="-19"/>
          <w:sz w:val="24"/>
          <w:szCs w:val="24"/>
        </w:rPr>
        <w:t>投</w:t>
      </w:r>
      <w:r>
        <w:rPr>
          <w:spacing w:val="-64"/>
          <w:sz w:val="24"/>
          <w:szCs w:val="24"/>
        </w:rPr>
        <w:t xml:space="preserve"> </w:t>
      </w:r>
      <w:r>
        <w:rPr>
          <w:spacing w:val="-19"/>
          <w:sz w:val="24"/>
          <w:szCs w:val="24"/>
        </w:rPr>
        <w:t>标</w:t>
      </w:r>
      <w:r>
        <w:rPr>
          <w:spacing w:val="-57"/>
          <w:sz w:val="24"/>
          <w:szCs w:val="24"/>
        </w:rPr>
        <w:t xml:space="preserve"> </w:t>
      </w:r>
      <w:r>
        <w:rPr>
          <w:spacing w:val="-19"/>
          <w:sz w:val="24"/>
          <w:szCs w:val="24"/>
        </w:rPr>
        <w:t>人的</w:t>
      </w:r>
      <w:r>
        <w:rPr>
          <w:spacing w:val="-32"/>
          <w:sz w:val="24"/>
          <w:szCs w:val="24"/>
        </w:rPr>
        <w:t xml:space="preserve"> </w:t>
      </w:r>
      <w:r>
        <w:rPr>
          <w:spacing w:val="-19"/>
          <w:sz w:val="24"/>
          <w:szCs w:val="24"/>
        </w:rPr>
        <w:t>内</w:t>
      </w:r>
      <w:r>
        <w:rPr>
          <w:spacing w:val="-60"/>
          <w:sz w:val="24"/>
          <w:szCs w:val="24"/>
        </w:rPr>
        <w:t xml:space="preserve"> </w:t>
      </w:r>
      <w:r>
        <w:rPr>
          <w:spacing w:val="-19"/>
          <w:sz w:val="24"/>
          <w:szCs w:val="24"/>
        </w:rPr>
        <w:t>容</w:t>
      </w:r>
      <w:r>
        <w:rPr>
          <w:spacing w:val="-44"/>
          <w:sz w:val="24"/>
          <w:szCs w:val="24"/>
        </w:rPr>
        <w:t xml:space="preserve"> </w:t>
      </w:r>
      <w:r>
        <w:rPr>
          <w:spacing w:val="-19"/>
          <w:sz w:val="24"/>
          <w:szCs w:val="24"/>
        </w:rPr>
        <w:t>，我</w:t>
      </w:r>
      <w:r>
        <w:rPr>
          <w:spacing w:val="-58"/>
          <w:sz w:val="24"/>
          <w:szCs w:val="24"/>
        </w:rPr>
        <w:t xml:space="preserve"> </w:t>
      </w:r>
      <w:r>
        <w:rPr>
          <w:spacing w:val="-19"/>
          <w:sz w:val="24"/>
          <w:szCs w:val="24"/>
        </w:rPr>
        <w:t>方</w:t>
      </w:r>
      <w:r>
        <w:rPr>
          <w:spacing w:val="-32"/>
          <w:sz w:val="24"/>
          <w:szCs w:val="24"/>
        </w:rPr>
        <w:t xml:space="preserve"> </w:t>
      </w:r>
      <w:r>
        <w:rPr>
          <w:spacing w:val="-19"/>
          <w:sz w:val="24"/>
          <w:szCs w:val="24"/>
        </w:rPr>
        <w:t>同</w:t>
      </w:r>
      <w:r>
        <w:rPr>
          <w:spacing w:val="-54"/>
          <w:sz w:val="24"/>
          <w:szCs w:val="24"/>
        </w:rPr>
        <w:t xml:space="preserve"> </w:t>
      </w:r>
      <w:r>
        <w:rPr>
          <w:spacing w:val="-19"/>
          <w:sz w:val="24"/>
          <w:szCs w:val="24"/>
        </w:rPr>
        <w:t>意</w:t>
      </w:r>
      <w:r>
        <w:rPr>
          <w:spacing w:val="-62"/>
          <w:sz w:val="24"/>
          <w:szCs w:val="24"/>
        </w:rPr>
        <w:t xml:space="preserve"> </w:t>
      </w:r>
      <w:r>
        <w:rPr>
          <w:spacing w:val="-19"/>
          <w:sz w:val="24"/>
          <w:szCs w:val="24"/>
        </w:rPr>
        <w:t>招</w:t>
      </w:r>
      <w:r>
        <w:rPr>
          <w:spacing w:val="-64"/>
          <w:sz w:val="24"/>
          <w:szCs w:val="24"/>
        </w:rPr>
        <w:t xml:space="preserve"> </w:t>
      </w:r>
      <w:r>
        <w:rPr>
          <w:spacing w:val="-19"/>
          <w:sz w:val="24"/>
          <w:szCs w:val="24"/>
        </w:rPr>
        <w:t>标</w:t>
      </w:r>
      <w:r>
        <w:rPr>
          <w:spacing w:val="-61"/>
          <w:sz w:val="24"/>
          <w:szCs w:val="24"/>
        </w:rPr>
        <w:t xml:space="preserve"> </w:t>
      </w:r>
      <w:r>
        <w:rPr>
          <w:spacing w:val="-19"/>
          <w:sz w:val="24"/>
          <w:szCs w:val="24"/>
        </w:rPr>
        <w:t>文</w:t>
      </w:r>
      <w:r>
        <w:rPr>
          <w:spacing w:val="-8"/>
          <w:sz w:val="24"/>
          <w:szCs w:val="24"/>
        </w:rPr>
        <w:t>件</w:t>
      </w:r>
      <w:r>
        <w:rPr>
          <w:spacing w:val="-42"/>
          <w:sz w:val="24"/>
          <w:szCs w:val="24"/>
        </w:rPr>
        <w:t xml:space="preserve"> </w:t>
      </w:r>
      <w:r>
        <w:rPr>
          <w:spacing w:val="-8"/>
          <w:sz w:val="24"/>
          <w:szCs w:val="24"/>
        </w:rPr>
        <w:t>的</w:t>
      </w:r>
      <w:r>
        <w:rPr>
          <w:spacing w:val="-59"/>
          <w:sz w:val="24"/>
          <w:szCs w:val="24"/>
        </w:rPr>
        <w:t xml:space="preserve"> </w:t>
      </w:r>
      <w:r>
        <w:rPr>
          <w:spacing w:val="-8"/>
          <w:sz w:val="24"/>
          <w:szCs w:val="24"/>
        </w:rPr>
        <w:t>相关</w:t>
      </w:r>
      <w:r>
        <w:rPr>
          <w:spacing w:val="-58"/>
          <w:sz w:val="24"/>
          <w:szCs w:val="24"/>
        </w:rPr>
        <w:t xml:space="preserve"> </w:t>
      </w:r>
      <w:r>
        <w:rPr>
          <w:spacing w:val="-8"/>
          <w:sz w:val="24"/>
          <w:szCs w:val="24"/>
        </w:rPr>
        <w:t>条</w:t>
      </w:r>
      <w:r>
        <w:rPr>
          <w:spacing w:val="-64"/>
          <w:sz w:val="24"/>
          <w:szCs w:val="24"/>
        </w:rPr>
        <w:t xml:space="preserve"> </w:t>
      </w:r>
      <w:r>
        <w:rPr>
          <w:spacing w:val="-8"/>
          <w:sz w:val="24"/>
          <w:szCs w:val="24"/>
        </w:rPr>
        <w:t>款</w:t>
      </w:r>
      <w:r>
        <w:rPr>
          <w:spacing w:val="-42"/>
          <w:sz w:val="24"/>
          <w:szCs w:val="24"/>
        </w:rPr>
        <w:t xml:space="preserve"> </w:t>
      </w:r>
      <w:r>
        <w:rPr>
          <w:spacing w:val="-8"/>
          <w:sz w:val="24"/>
          <w:szCs w:val="24"/>
        </w:rPr>
        <w:t>,放</w:t>
      </w:r>
      <w:r>
        <w:rPr>
          <w:spacing w:val="-66"/>
          <w:sz w:val="24"/>
          <w:szCs w:val="24"/>
        </w:rPr>
        <w:t xml:space="preserve"> </w:t>
      </w:r>
      <w:r>
        <w:rPr>
          <w:spacing w:val="-8"/>
          <w:sz w:val="24"/>
          <w:szCs w:val="24"/>
        </w:rPr>
        <w:t>弃</w:t>
      </w:r>
      <w:r>
        <w:rPr>
          <w:spacing w:val="-69"/>
          <w:sz w:val="24"/>
          <w:szCs w:val="24"/>
        </w:rPr>
        <w:t xml:space="preserve"> </w:t>
      </w:r>
      <w:r>
        <w:rPr>
          <w:spacing w:val="-8"/>
          <w:sz w:val="24"/>
          <w:szCs w:val="24"/>
        </w:rPr>
        <w:t>对招标</w:t>
      </w:r>
      <w:r>
        <w:rPr>
          <w:spacing w:val="-71"/>
          <w:sz w:val="24"/>
          <w:szCs w:val="24"/>
        </w:rPr>
        <w:t xml:space="preserve"> </w:t>
      </w:r>
      <w:r>
        <w:rPr>
          <w:spacing w:val="-8"/>
          <w:sz w:val="24"/>
          <w:szCs w:val="24"/>
        </w:rPr>
        <w:t>文件</w:t>
      </w:r>
      <w:r>
        <w:rPr>
          <w:spacing w:val="-71"/>
          <w:sz w:val="24"/>
          <w:szCs w:val="24"/>
        </w:rPr>
        <w:t xml:space="preserve"> </w:t>
      </w:r>
      <w:r>
        <w:rPr>
          <w:spacing w:val="-8"/>
          <w:sz w:val="24"/>
          <w:szCs w:val="24"/>
        </w:rPr>
        <w:t>提</w:t>
      </w:r>
      <w:r>
        <w:rPr>
          <w:spacing w:val="-46"/>
          <w:sz w:val="24"/>
          <w:szCs w:val="24"/>
        </w:rPr>
        <w:t xml:space="preserve"> </w:t>
      </w:r>
      <w:r>
        <w:rPr>
          <w:spacing w:val="-8"/>
          <w:sz w:val="24"/>
          <w:szCs w:val="24"/>
        </w:rPr>
        <w:t>出</w:t>
      </w:r>
      <w:r>
        <w:rPr>
          <w:spacing w:val="-71"/>
          <w:sz w:val="24"/>
          <w:szCs w:val="24"/>
        </w:rPr>
        <w:t xml:space="preserve"> </w:t>
      </w:r>
      <w:r>
        <w:rPr>
          <w:spacing w:val="-8"/>
          <w:sz w:val="24"/>
          <w:szCs w:val="24"/>
        </w:rPr>
        <w:t>误</w:t>
      </w:r>
      <w:r>
        <w:rPr>
          <w:spacing w:val="-71"/>
          <w:sz w:val="24"/>
          <w:szCs w:val="24"/>
        </w:rPr>
        <w:t xml:space="preserve"> </w:t>
      </w:r>
      <w:r>
        <w:rPr>
          <w:spacing w:val="-8"/>
          <w:sz w:val="24"/>
          <w:szCs w:val="24"/>
        </w:rPr>
        <w:t>解</w:t>
      </w:r>
      <w:r>
        <w:rPr>
          <w:spacing w:val="-70"/>
          <w:sz w:val="24"/>
          <w:szCs w:val="24"/>
        </w:rPr>
        <w:t xml:space="preserve"> </w:t>
      </w:r>
      <w:r>
        <w:rPr>
          <w:spacing w:val="-8"/>
          <w:sz w:val="24"/>
          <w:szCs w:val="24"/>
        </w:rPr>
        <w:t>和</w:t>
      </w:r>
      <w:r>
        <w:rPr>
          <w:spacing w:val="-68"/>
          <w:sz w:val="24"/>
          <w:szCs w:val="24"/>
        </w:rPr>
        <w:t xml:space="preserve"> </w:t>
      </w:r>
      <w:r>
        <w:rPr>
          <w:spacing w:val="-8"/>
          <w:sz w:val="24"/>
          <w:szCs w:val="24"/>
        </w:rPr>
        <w:t>质</w:t>
      </w:r>
      <w:r>
        <w:rPr>
          <w:spacing w:val="-71"/>
          <w:sz w:val="24"/>
          <w:szCs w:val="24"/>
        </w:rPr>
        <w:t xml:space="preserve"> </w:t>
      </w:r>
      <w:r>
        <w:rPr>
          <w:spacing w:val="-8"/>
          <w:sz w:val="24"/>
          <w:szCs w:val="24"/>
        </w:rPr>
        <w:t>疑</w:t>
      </w:r>
      <w:r>
        <w:rPr>
          <w:spacing w:val="-56"/>
          <w:sz w:val="24"/>
          <w:szCs w:val="24"/>
        </w:rPr>
        <w:t xml:space="preserve"> </w:t>
      </w:r>
      <w:r>
        <w:rPr>
          <w:spacing w:val="-8"/>
          <w:sz w:val="24"/>
          <w:szCs w:val="24"/>
        </w:rPr>
        <w:t>的</w:t>
      </w:r>
      <w:r>
        <w:rPr>
          <w:spacing w:val="-69"/>
          <w:sz w:val="24"/>
          <w:szCs w:val="24"/>
        </w:rPr>
        <w:t xml:space="preserve"> </w:t>
      </w:r>
      <w:r>
        <w:rPr>
          <w:spacing w:val="-8"/>
          <w:sz w:val="24"/>
          <w:szCs w:val="24"/>
        </w:rPr>
        <w:t>一切</w:t>
      </w:r>
      <w:r>
        <w:rPr>
          <w:spacing w:val="-72"/>
          <w:sz w:val="24"/>
          <w:szCs w:val="24"/>
        </w:rPr>
        <w:t xml:space="preserve"> </w:t>
      </w:r>
      <w:r>
        <w:rPr>
          <w:spacing w:val="-8"/>
          <w:sz w:val="24"/>
          <w:szCs w:val="24"/>
        </w:rPr>
        <w:t>权</w:t>
      </w:r>
      <w:r>
        <w:rPr>
          <w:spacing w:val="-69"/>
          <w:sz w:val="24"/>
          <w:szCs w:val="24"/>
        </w:rPr>
        <w:t xml:space="preserve"> </w:t>
      </w:r>
      <w:r>
        <w:rPr>
          <w:spacing w:val="-8"/>
          <w:sz w:val="24"/>
          <w:szCs w:val="24"/>
        </w:rPr>
        <w:t>力。</w:t>
      </w:r>
    </w:p>
    <w:p w14:paraId="385F2ADB">
      <w:pPr>
        <w:pStyle w:val="6"/>
        <w:tabs>
          <w:tab w:val="left" w:pos="1323"/>
        </w:tabs>
        <w:spacing w:before="2" w:line="346" w:lineRule="auto"/>
        <w:ind w:left="28" w:right="175" w:firstLine="448"/>
        <w:rPr>
          <w:sz w:val="24"/>
          <w:szCs w:val="24"/>
        </w:rPr>
      </w:pPr>
      <w:r>
        <w:rPr>
          <w:sz w:val="24"/>
          <w:szCs w:val="24"/>
          <w:u w:val="single" w:color="auto"/>
        </w:rPr>
        <w:tab/>
      </w:r>
      <w:r>
        <w:rPr>
          <w:spacing w:val="1"/>
          <w:sz w:val="24"/>
          <w:szCs w:val="24"/>
          <w:u w:val="single" w:color="auto"/>
        </w:rPr>
        <w:t>(投标</w:t>
      </w:r>
      <w:r>
        <w:rPr>
          <w:spacing w:val="-56"/>
          <w:sz w:val="24"/>
          <w:szCs w:val="24"/>
          <w:u w:val="single" w:color="auto"/>
        </w:rPr>
        <w:t xml:space="preserve"> </w:t>
      </w:r>
      <w:r>
        <w:rPr>
          <w:spacing w:val="1"/>
          <w:sz w:val="24"/>
          <w:szCs w:val="24"/>
          <w:u w:val="single" w:color="auto"/>
        </w:rPr>
        <w:t>人名称)</w:t>
      </w:r>
      <w:r>
        <w:rPr>
          <w:spacing w:val="11"/>
          <w:sz w:val="24"/>
          <w:szCs w:val="24"/>
          <w:u w:val="single" w:color="auto"/>
        </w:rPr>
        <w:t xml:space="preserve">       </w:t>
      </w:r>
      <w:r>
        <w:rPr>
          <w:spacing w:val="-62"/>
          <w:sz w:val="24"/>
          <w:szCs w:val="24"/>
        </w:rPr>
        <w:t xml:space="preserve"> </w:t>
      </w:r>
      <w:r>
        <w:rPr>
          <w:spacing w:val="1"/>
          <w:sz w:val="24"/>
          <w:szCs w:val="24"/>
        </w:rPr>
        <w:t>作</w:t>
      </w:r>
      <w:r>
        <w:rPr>
          <w:spacing w:val="-64"/>
          <w:sz w:val="24"/>
          <w:szCs w:val="24"/>
        </w:rPr>
        <w:t xml:space="preserve"> </w:t>
      </w:r>
      <w:r>
        <w:rPr>
          <w:spacing w:val="1"/>
          <w:sz w:val="24"/>
          <w:szCs w:val="24"/>
        </w:rPr>
        <w:t>为投标</w:t>
      </w:r>
      <w:r>
        <w:rPr>
          <w:spacing w:val="-69"/>
          <w:sz w:val="24"/>
          <w:szCs w:val="24"/>
        </w:rPr>
        <w:t xml:space="preserve"> </w:t>
      </w:r>
      <w:r>
        <w:rPr>
          <w:spacing w:val="1"/>
          <w:sz w:val="24"/>
          <w:szCs w:val="24"/>
        </w:rPr>
        <w:t>人</w:t>
      </w:r>
      <w:r>
        <w:rPr>
          <w:spacing w:val="-70"/>
          <w:sz w:val="24"/>
          <w:szCs w:val="24"/>
        </w:rPr>
        <w:t xml:space="preserve"> </w:t>
      </w:r>
      <w:r>
        <w:rPr>
          <w:spacing w:val="1"/>
          <w:sz w:val="24"/>
          <w:szCs w:val="24"/>
        </w:rPr>
        <w:t>正</w:t>
      </w:r>
      <w:r>
        <w:rPr>
          <w:spacing w:val="-68"/>
          <w:sz w:val="24"/>
          <w:szCs w:val="24"/>
        </w:rPr>
        <w:t xml:space="preserve"> </w:t>
      </w:r>
      <w:r>
        <w:rPr>
          <w:spacing w:val="1"/>
          <w:sz w:val="24"/>
          <w:szCs w:val="24"/>
        </w:rPr>
        <w:t>式授权</w:t>
      </w:r>
      <w:r>
        <w:rPr>
          <w:spacing w:val="-88"/>
          <w:sz w:val="24"/>
          <w:szCs w:val="24"/>
        </w:rPr>
        <w:t xml:space="preserve"> </w:t>
      </w:r>
      <w:r>
        <w:rPr>
          <w:spacing w:val="1"/>
          <w:sz w:val="24"/>
          <w:szCs w:val="24"/>
          <w:u w:val="single" w:color="auto"/>
        </w:rPr>
        <w:t xml:space="preserve">     (授权</w:t>
      </w:r>
      <w:r>
        <w:rPr>
          <w:spacing w:val="-68"/>
          <w:sz w:val="24"/>
          <w:szCs w:val="24"/>
          <w:u w:val="single" w:color="auto"/>
        </w:rPr>
        <w:t xml:space="preserve"> </w:t>
      </w:r>
      <w:r>
        <w:rPr>
          <w:spacing w:val="1"/>
          <w:sz w:val="24"/>
          <w:szCs w:val="24"/>
          <w:u w:val="single" w:color="auto"/>
        </w:rPr>
        <w:t>代</w:t>
      </w:r>
      <w:r>
        <w:rPr>
          <w:spacing w:val="-71"/>
          <w:sz w:val="24"/>
          <w:szCs w:val="24"/>
          <w:u w:val="single" w:color="auto"/>
        </w:rPr>
        <w:t xml:space="preserve"> </w:t>
      </w:r>
      <w:r>
        <w:rPr>
          <w:spacing w:val="1"/>
          <w:sz w:val="24"/>
          <w:szCs w:val="24"/>
          <w:u w:val="single" w:color="auto"/>
        </w:rPr>
        <w:t>表</w:t>
      </w:r>
      <w:r>
        <w:rPr>
          <w:spacing w:val="-68"/>
          <w:sz w:val="24"/>
          <w:szCs w:val="24"/>
          <w:u w:val="single" w:color="auto"/>
        </w:rPr>
        <w:t xml:space="preserve"> </w:t>
      </w:r>
      <w:r>
        <w:rPr>
          <w:spacing w:val="1"/>
          <w:sz w:val="24"/>
          <w:szCs w:val="24"/>
          <w:u w:val="single" w:color="auto"/>
        </w:rPr>
        <w:t>全名</w:t>
      </w:r>
      <w:r>
        <w:rPr>
          <w:spacing w:val="-54"/>
          <w:sz w:val="24"/>
          <w:szCs w:val="24"/>
          <w:u w:val="single" w:color="auto"/>
        </w:rPr>
        <w:t xml:space="preserve"> </w:t>
      </w:r>
      <w:r>
        <w:rPr>
          <w:spacing w:val="1"/>
          <w:sz w:val="24"/>
          <w:szCs w:val="24"/>
          <w:u w:val="single" w:color="auto"/>
        </w:rPr>
        <w:t>,  职</w:t>
      </w:r>
      <w:r>
        <w:rPr>
          <w:spacing w:val="-66"/>
          <w:sz w:val="24"/>
          <w:szCs w:val="24"/>
          <w:u w:val="single" w:color="auto"/>
        </w:rPr>
        <w:t xml:space="preserve"> </w:t>
      </w:r>
      <w:r>
        <w:rPr>
          <w:spacing w:val="1"/>
          <w:sz w:val="24"/>
          <w:szCs w:val="24"/>
          <w:u w:val="single" w:color="auto"/>
        </w:rPr>
        <w:t>务)</w:t>
      </w:r>
      <w:r>
        <w:rPr>
          <w:spacing w:val="30"/>
          <w:sz w:val="24"/>
          <w:szCs w:val="24"/>
        </w:rPr>
        <w:t>代表我方全权处理有关本报价的一切事宜。</w:t>
      </w:r>
    </w:p>
    <w:p w14:paraId="617C46D4">
      <w:pPr>
        <w:pStyle w:val="6"/>
        <w:spacing w:before="104" w:line="220" w:lineRule="auto"/>
        <w:ind w:left="524"/>
        <w:rPr>
          <w:sz w:val="24"/>
          <w:szCs w:val="24"/>
        </w:rPr>
      </w:pPr>
      <w:r>
        <w:rPr>
          <w:spacing w:val="-20"/>
          <w:sz w:val="24"/>
          <w:szCs w:val="24"/>
        </w:rPr>
        <w:t>我</w:t>
      </w:r>
      <w:r>
        <w:rPr>
          <w:spacing w:val="-51"/>
          <w:sz w:val="24"/>
          <w:szCs w:val="24"/>
        </w:rPr>
        <w:t xml:space="preserve"> </w:t>
      </w:r>
      <w:r>
        <w:rPr>
          <w:spacing w:val="-20"/>
          <w:sz w:val="24"/>
          <w:szCs w:val="24"/>
        </w:rPr>
        <w:t>方</w:t>
      </w:r>
      <w:r>
        <w:rPr>
          <w:spacing w:val="-35"/>
          <w:sz w:val="24"/>
          <w:szCs w:val="24"/>
        </w:rPr>
        <w:t xml:space="preserve"> </w:t>
      </w:r>
      <w:r>
        <w:rPr>
          <w:spacing w:val="-20"/>
          <w:sz w:val="24"/>
          <w:szCs w:val="24"/>
        </w:rPr>
        <w:t>已</w:t>
      </w:r>
      <w:r>
        <w:rPr>
          <w:spacing w:val="-58"/>
          <w:sz w:val="24"/>
          <w:szCs w:val="24"/>
        </w:rPr>
        <w:t xml:space="preserve"> </w:t>
      </w:r>
      <w:r>
        <w:rPr>
          <w:spacing w:val="-20"/>
          <w:sz w:val="24"/>
          <w:szCs w:val="24"/>
        </w:rPr>
        <w:t>完全</w:t>
      </w:r>
      <w:r>
        <w:rPr>
          <w:spacing w:val="-51"/>
          <w:sz w:val="24"/>
          <w:szCs w:val="24"/>
        </w:rPr>
        <w:t xml:space="preserve"> </w:t>
      </w:r>
      <w:r>
        <w:rPr>
          <w:spacing w:val="-20"/>
          <w:sz w:val="24"/>
          <w:szCs w:val="24"/>
        </w:rPr>
        <w:t>明 白</w:t>
      </w:r>
      <w:r>
        <w:rPr>
          <w:spacing w:val="-64"/>
          <w:sz w:val="24"/>
          <w:szCs w:val="24"/>
        </w:rPr>
        <w:t xml:space="preserve"> </w:t>
      </w:r>
      <w:r>
        <w:rPr>
          <w:spacing w:val="-20"/>
          <w:sz w:val="24"/>
          <w:szCs w:val="24"/>
        </w:rPr>
        <w:t>招</w:t>
      </w:r>
      <w:r>
        <w:rPr>
          <w:spacing w:val="-66"/>
          <w:sz w:val="24"/>
          <w:szCs w:val="24"/>
        </w:rPr>
        <w:t xml:space="preserve"> </w:t>
      </w:r>
      <w:r>
        <w:rPr>
          <w:spacing w:val="-20"/>
          <w:sz w:val="24"/>
          <w:szCs w:val="24"/>
        </w:rPr>
        <w:t>标</w:t>
      </w:r>
      <w:r>
        <w:rPr>
          <w:spacing w:val="-64"/>
          <w:sz w:val="24"/>
          <w:szCs w:val="24"/>
        </w:rPr>
        <w:t xml:space="preserve"> </w:t>
      </w:r>
      <w:r>
        <w:rPr>
          <w:spacing w:val="-20"/>
          <w:sz w:val="24"/>
          <w:szCs w:val="24"/>
        </w:rPr>
        <w:t>文</w:t>
      </w:r>
      <w:r>
        <w:rPr>
          <w:spacing w:val="-63"/>
          <w:sz w:val="24"/>
          <w:szCs w:val="24"/>
        </w:rPr>
        <w:t xml:space="preserve"> </w:t>
      </w:r>
      <w:r>
        <w:rPr>
          <w:spacing w:val="-20"/>
          <w:sz w:val="24"/>
          <w:szCs w:val="24"/>
        </w:rPr>
        <w:t>件</w:t>
      </w:r>
      <w:r>
        <w:rPr>
          <w:spacing w:val="-52"/>
          <w:sz w:val="24"/>
          <w:szCs w:val="24"/>
        </w:rPr>
        <w:t xml:space="preserve"> </w:t>
      </w:r>
      <w:r>
        <w:rPr>
          <w:spacing w:val="-20"/>
          <w:sz w:val="24"/>
          <w:szCs w:val="24"/>
        </w:rPr>
        <w:t>的</w:t>
      </w:r>
      <w:r>
        <w:rPr>
          <w:spacing w:val="-62"/>
          <w:sz w:val="24"/>
          <w:szCs w:val="24"/>
        </w:rPr>
        <w:t xml:space="preserve"> </w:t>
      </w:r>
      <w:r>
        <w:rPr>
          <w:spacing w:val="-20"/>
          <w:sz w:val="24"/>
          <w:szCs w:val="24"/>
        </w:rPr>
        <w:t>所</w:t>
      </w:r>
      <w:r>
        <w:rPr>
          <w:spacing w:val="-66"/>
          <w:sz w:val="24"/>
          <w:szCs w:val="24"/>
        </w:rPr>
        <w:t xml:space="preserve"> </w:t>
      </w:r>
      <w:r>
        <w:rPr>
          <w:spacing w:val="-20"/>
          <w:sz w:val="24"/>
          <w:szCs w:val="24"/>
        </w:rPr>
        <w:t>有</w:t>
      </w:r>
      <w:r>
        <w:rPr>
          <w:spacing w:val="-63"/>
          <w:sz w:val="24"/>
          <w:szCs w:val="24"/>
        </w:rPr>
        <w:t xml:space="preserve"> </w:t>
      </w:r>
      <w:r>
        <w:rPr>
          <w:spacing w:val="-20"/>
          <w:sz w:val="24"/>
          <w:szCs w:val="24"/>
        </w:rPr>
        <w:t>条</w:t>
      </w:r>
      <w:r>
        <w:rPr>
          <w:spacing w:val="-64"/>
          <w:sz w:val="24"/>
          <w:szCs w:val="24"/>
        </w:rPr>
        <w:t xml:space="preserve"> </w:t>
      </w:r>
      <w:r>
        <w:rPr>
          <w:spacing w:val="-20"/>
          <w:sz w:val="24"/>
          <w:szCs w:val="24"/>
        </w:rPr>
        <w:t>款</w:t>
      </w:r>
      <w:r>
        <w:rPr>
          <w:spacing w:val="-59"/>
          <w:sz w:val="24"/>
          <w:szCs w:val="24"/>
        </w:rPr>
        <w:t xml:space="preserve"> </w:t>
      </w:r>
      <w:r>
        <w:rPr>
          <w:spacing w:val="-20"/>
          <w:sz w:val="24"/>
          <w:szCs w:val="24"/>
        </w:rPr>
        <w:t>要</w:t>
      </w:r>
      <w:r>
        <w:rPr>
          <w:spacing w:val="-59"/>
          <w:sz w:val="24"/>
          <w:szCs w:val="24"/>
        </w:rPr>
        <w:t xml:space="preserve"> </w:t>
      </w:r>
      <w:r>
        <w:rPr>
          <w:spacing w:val="-20"/>
          <w:sz w:val="24"/>
          <w:szCs w:val="24"/>
        </w:rPr>
        <w:t>求</w:t>
      </w:r>
      <w:r>
        <w:rPr>
          <w:spacing w:val="-46"/>
          <w:sz w:val="24"/>
          <w:szCs w:val="24"/>
        </w:rPr>
        <w:t xml:space="preserve"> </w:t>
      </w:r>
      <w:r>
        <w:rPr>
          <w:spacing w:val="-20"/>
          <w:sz w:val="24"/>
          <w:szCs w:val="24"/>
        </w:rPr>
        <w:t>，</w:t>
      </w:r>
      <w:r>
        <w:rPr>
          <w:spacing w:val="-60"/>
          <w:sz w:val="24"/>
          <w:szCs w:val="24"/>
        </w:rPr>
        <w:t xml:space="preserve"> </w:t>
      </w:r>
      <w:r>
        <w:rPr>
          <w:spacing w:val="-20"/>
          <w:sz w:val="24"/>
          <w:szCs w:val="24"/>
        </w:rPr>
        <w:t>并</w:t>
      </w:r>
      <w:r>
        <w:rPr>
          <w:spacing w:val="-32"/>
          <w:sz w:val="24"/>
          <w:szCs w:val="24"/>
        </w:rPr>
        <w:t xml:space="preserve"> </w:t>
      </w:r>
      <w:r>
        <w:rPr>
          <w:spacing w:val="-20"/>
          <w:sz w:val="24"/>
          <w:szCs w:val="24"/>
        </w:rPr>
        <w:t>申</w:t>
      </w:r>
      <w:r>
        <w:rPr>
          <w:spacing w:val="-49"/>
          <w:sz w:val="24"/>
          <w:szCs w:val="24"/>
        </w:rPr>
        <w:t xml:space="preserve"> </w:t>
      </w:r>
      <w:r>
        <w:rPr>
          <w:spacing w:val="-20"/>
          <w:sz w:val="24"/>
          <w:szCs w:val="24"/>
        </w:rPr>
        <w:t>明</w:t>
      </w:r>
      <w:r>
        <w:rPr>
          <w:spacing w:val="-61"/>
          <w:sz w:val="24"/>
          <w:szCs w:val="24"/>
        </w:rPr>
        <w:t xml:space="preserve"> </w:t>
      </w:r>
      <w:r>
        <w:rPr>
          <w:spacing w:val="-20"/>
          <w:sz w:val="24"/>
          <w:szCs w:val="24"/>
        </w:rPr>
        <w:t>如</w:t>
      </w:r>
      <w:r>
        <w:rPr>
          <w:spacing w:val="-61"/>
          <w:sz w:val="24"/>
          <w:szCs w:val="24"/>
        </w:rPr>
        <w:t xml:space="preserve"> </w:t>
      </w:r>
      <w:r>
        <w:rPr>
          <w:spacing w:val="-20"/>
          <w:sz w:val="24"/>
          <w:szCs w:val="24"/>
        </w:rPr>
        <w:t>下：</w:t>
      </w:r>
    </w:p>
    <w:p w14:paraId="569145E3">
      <w:pPr>
        <w:pStyle w:val="6"/>
        <w:spacing w:before="220" w:line="221" w:lineRule="auto"/>
        <w:jc w:val="right"/>
        <w:rPr>
          <w:sz w:val="24"/>
          <w:szCs w:val="24"/>
        </w:rPr>
      </w:pPr>
      <w:r>
        <w:rPr>
          <w:spacing w:val="-16"/>
          <w:sz w:val="24"/>
          <w:szCs w:val="24"/>
        </w:rPr>
        <w:t>（</w:t>
      </w:r>
      <w:r>
        <w:rPr>
          <w:spacing w:val="-59"/>
          <w:sz w:val="24"/>
          <w:szCs w:val="24"/>
        </w:rPr>
        <w:t xml:space="preserve"> </w:t>
      </w:r>
      <w:r>
        <w:rPr>
          <w:spacing w:val="-16"/>
          <w:sz w:val="24"/>
          <w:szCs w:val="24"/>
        </w:rPr>
        <w:t>一）按</w:t>
      </w:r>
      <w:r>
        <w:rPr>
          <w:spacing w:val="-64"/>
          <w:sz w:val="24"/>
          <w:szCs w:val="24"/>
        </w:rPr>
        <w:t xml:space="preserve"> </w:t>
      </w:r>
      <w:r>
        <w:rPr>
          <w:spacing w:val="-16"/>
          <w:sz w:val="24"/>
          <w:szCs w:val="24"/>
        </w:rPr>
        <w:t>招</w:t>
      </w:r>
      <w:r>
        <w:rPr>
          <w:spacing w:val="-67"/>
          <w:sz w:val="24"/>
          <w:szCs w:val="24"/>
        </w:rPr>
        <w:t xml:space="preserve"> </w:t>
      </w:r>
      <w:r>
        <w:rPr>
          <w:spacing w:val="-16"/>
          <w:sz w:val="24"/>
          <w:szCs w:val="24"/>
        </w:rPr>
        <w:t>标</w:t>
      </w:r>
      <w:r>
        <w:rPr>
          <w:spacing w:val="-63"/>
          <w:sz w:val="24"/>
          <w:szCs w:val="24"/>
        </w:rPr>
        <w:t xml:space="preserve"> </w:t>
      </w:r>
      <w:r>
        <w:rPr>
          <w:spacing w:val="-16"/>
          <w:sz w:val="24"/>
          <w:szCs w:val="24"/>
        </w:rPr>
        <w:t>文</w:t>
      </w:r>
      <w:r>
        <w:rPr>
          <w:spacing w:val="-64"/>
          <w:sz w:val="24"/>
          <w:szCs w:val="24"/>
        </w:rPr>
        <w:t xml:space="preserve"> </w:t>
      </w:r>
      <w:r>
        <w:rPr>
          <w:spacing w:val="-16"/>
          <w:sz w:val="24"/>
          <w:szCs w:val="24"/>
        </w:rPr>
        <w:t>件</w:t>
      </w:r>
      <w:r>
        <w:rPr>
          <w:spacing w:val="-63"/>
          <w:sz w:val="24"/>
          <w:szCs w:val="24"/>
        </w:rPr>
        <w:t xml:space="preserve"> </w:t>
      </w:r>
      <w:r>
        <w:rPr>
          <w:spacing w:val="-16"/>
          <w:sz w:val="24"/>
          <w:szCs w:val="24"/>
        </w:rPr>
        <w:t>提</w:t>
      </w:r>
      <w:r>
        <w:rPr>
          <w:spacing w:val="-63"/>
          <w:sz w:val="24"/>
          <w:szCs w:val="24"/>
        </w:rPr>
        <w:t xml:space="preserve"> </w:t>
      </w:r>
      <w:r>
        <w:rPr>
          <w:spacing w:val="-16"/>
          <w:sz w:val="24"/>
          <w:szCs w:val="24"/>
        </w:rPr>
        <w:t>供</w:t>
      </w:r>
      <w:r>
        <w:rPr>
          <w:spacing w:val="-49"/>
          <w:sz w:val="24"/>
          <w:szCs w:val="24"/>
        </w:rPr>
        <w:t xml:space="preserve"> </w:t>
      </w:r>
      <w:r>
        <w:rPr>
          <w:spacing w:val="-16"/>
          <w:sz w:val="24"/>
          <w:szCs w:val="24"/>
        </w:rPr>
        <w:t>的</w:t>
      </w:r>
      <w:r>
        <w:rPr>
          <w:spacing w:val="-60"/>
          <w:sz w:val="24"/>
          <w:szCs w:val="24"/>
        </w:rPr>
        <w:t xml:space="preserve"> </w:t>
      </w:r>
      <w:r>
        <w:rPr>
          <w:spacing w:val="-16"/>
          <w:sz w:val="24"/>
          <w:szCs w:val="24"/>
        </w:rPr>
        <w:t>全</w:t>
      </w:r>
      <w:r>
        <w:rPr>
          <w:spacing w:val="-62"/>
          <w:sz w:val="24"/>
          <w:szCs w:val="24"/>
        </w:rPr>
        <w:t xml:space="preserve"> </w:t>
      </w:r>
      <w:r>
        <w:rPr>
          <w:spacing w:val="-16"/>
          <w:sz w:val="24"/>
          <w:szCs w:val="24"/>
        </w:rPr>
        <w:t>部</w:t>
      </w:r>
      <w:r>
        <w:rPr>
          <w:spacing w:val="-59"/>
          <w:sz w:val="24"/>
          <w:szCs w:val="24"/>
        </w:rPr>
        <w:t xml:space="preserve"> </w:t>
      </w:r>
      <w:r>
        <w:rPr>
          <w:spacing w:val="-16"/>
          <w:sz w:val="24"/>
          <w:szCs w:val="24"/>
        </w:rPr>
        <w:t>货</w:t>
      </w:r>
      <w:r>
        <w:rPr>
          <w:spacing w:val="-65"/>
          <w:sz w:val="24"/>
          <w:szCs w:val="24"/>
        </w:rPr>
        <w:t xml:space="preserve"> </w:t>
      </w:r>
      <w:r>
        <w:rPr>
          <w:spacing w:val="-16"/>
          <w:sz w:val="24"/>
          <w:szCs w:val="24"/>
        </w:rPr>
        <w:t>物</w:t>
      </w:r>
      <w:r>
        <w:rPr>
          <w:spacing w:val="-54"/>
          <w:sz w:val="24"/>
          <w:szCs w:val="24"/>
        </w:rPr>
        <w:t xml:space="preserve"> </w:t>
      </w:r>
      <w:r>
        <w:rPr>
          <w:spacing w:val="-16"/>
          <w:sz w:val="24"/>
          <w:szCs w:val="24"/>
        </w:rPr>
        <w:t>与</w:t>
      </w:r>
      <w:r>
        <w:rPr>
          <w:spacing w:val="-61"/>
          <w:sz w:val="24"/>
          <w:szCs w:val="24"/>
        </w:rPr>
        <w:t xml:space="preserve"> </w:t>
      </w:r>
      <w:r>
        <w:rPr>
          <w:spacing w:val="-16"/>
          <w:sz w:val="24"/>
          <w:szCs w:val="24"/>
        </w:rPr>
        <w:t>相</w:t>
      </w:r>
      <w:r>
        <w:rPr>
          <w:spacing w:val="-59"/>
          <w:sz w:val="24"/>
          <w:szCs w:val="24"/>
        </w:rPr>
        <w:t xml:space="preserve"> </w:t>
      </w:r>
      <w:r>
        <w:rPr>
          <w:spacing w:val="-16"/>
          <w:sz w:val="24"/>
          <w:szCs w:val="24"/>
        </w:rPr>
        <w:t>关</w:t>
      </w:r>
      <w:r>
        <w:rPr>
          <w:spacing w:val="-64"/>
          <w:sz w:val="24"/>
          <w:szCs w:val="24"/>
        </w:rPr>
        <w:t xml:space="preserve"> </w:t>
      </w:r>
      <w:r>
        <w:rPr>
          <w:spacing w:val="-16"/>
          <w:sz w:val="24"/>
          <w:szCs w:val="24"/>
        </w:rPr>
        <w:t>服</w:t>
      </w:r>
      <w:r>
        <w:rPr>
          <w:spacing w:val="-57"/>
          <w:sz w:val="24"/>
          <w:szCs w:val="24"/>
        </w:rPr>
        <w:t xml:space="preserve"> </w:t>
      </w:r>
      <w:r>
        <w:rPr>
          <w:spacing w:val="-16"/>
          <w:sz w:val="24"/>
          <w:szCs w:val="24"/>
        </w:rPr>
        <w:t>务</w:t>
      </w:r>
      <w:r>
        <w:rPr>
          <w:spacing w:val="-52"/>
          <w:sz w:val="24"/>
          <w:szCs w:val="24"/>
        </w:rPr>
        <w:t xml:space="preserve"> </w:t>
      </w:r>
      <w:r>
        <w:rPr>
          <w:spacing w:val="-16"/>
          <w:sz w:val="24"/>
          <w:szCs w:val="24"/>
        </w:rPr>
        <w:t>的</w:t>
      </w:r>
      <w:r>
        <w:rPr>
          <w:spacing w:val="-64"/>
          <w:sz w:val="24"/>
          <w:szCs w:val="24"/>
        </w:rPr>
        <w:t xml:space="preserve"> </w:t>
      </w:r>
      <w:r>
        <w:rPr>
          <w:spacing w:val="-16"/>
          <w:sz w:val="24"/>
          <w:szCs w:val="24"/>
        </w:rPr>
        <w:t>投</w:t>
      </w:r>
      <w:r>
        <w:rPr>
          <w:spacing w:val="-64"/>
          <w:sz w:val="24"/>
          <w:szCs w:val="24"/>
        </w:rPr>
        <w:t xml:space="preserve"> </w:t>
      </w:r>
      <w:r>
        <w:rPr>
          <w:spacing w:val="-16"/>
          <w:sz w:val="24"/>
          <w:szCs w:val="24"/>
        </w:rPr>
        <w:t>标</w:t>
      </w:r>
      <w:r>
        <w:rPr>
          <w:spacing w:val="-55"/>
          <w:sz w:val="24"/>
          <w:szCs w:val="24"/>
        </w:rPr>
        <w:t xml:space="preserve"> </w:t>
      </w:r>
      <w:r>
        <w:rPr>
          <w:spacing w:val="-16"/>
          <w:sz w:val="24"/>
          <w:szCs w:val="24"/>
        </w:rPr>
        <w:t>总价</w:t>
      </w:r>
      <w:r>
        <w:rPr>
          <w:spacing w:val="-63"/>
          <w:sz w:val="24"/>
          <w:szCs w:val="24"/>
        </w:rPr>
        <w:t xml:space="preserve"> </w:t>
      </w:r>
      <w:r>
        <w:rPr>
          <w:spacing w:val="-16"/>
          <w:sz w:val="24"/>
          <w:szCs w:val="24"/>
        </w:rPr>
        <w:t>详</w:t>
      </w:r>
      <w:r>
        <w:rPr>
          <w:spacing w:val="-64"/>
          <w:sz w:val="24"/>
          <w:szCs w:val="24"/>
        </w:rPr>
        <w:t xml:space="preserve"> </w:t>
      </w:r>
      <w:r>
        <w:rPr>
          <w:spacing w:val="-16"/>
          <w:sz w:val="24"/>
          <w:szCs w:val="24"/>
        </w:rPr>
        <w:t>见《</w:t>
      </w:r>
      <w:r>
        <w:rPr>
          <w:spacing w:val="-63"/>
          <w:sz w:val="24"/>
          <w:szCs w:val="24"/>
        </w:rPr>
        <w:t xml:space="preserve"> </w:t>
      </w:r>
      <w:r>
        <w:rPr>
          <w:spacing w:val="-17"/>
          <w:sz w:val="24"/>
          <w:szCs w:val="24"/>
        </w:rPr>
        <w:t>开</w:t>
      </w:r>
      <w:r>
        <w:rPr>
          <w:spacing w:val="-64"/>
          <w:sz w:val="24"/>
          <w:szCs w:val="24"/>
        </w:rPr>
        <w:t xml:space="preserve"> </w:t>
      </w:r>
      <w:r>
        <w:rPr>
          <w:spacing w:val="-17"/>
          <w:sz w:val="24"/>
          <w:szCs w:val="24"/>
        </w:rPr>
        <w:t>标</w:t>
      </w:r>
      <w:r>
        <w:rPr>
          <w:spacing w:val="-62"/>
          <w:sz w:val="24"/>
          <w:szCs w:val="24"/>
        </w:rPr>
        <w:t xml:space="preserve"> </w:t>
      </w:r>
      <w:r>
        <w:rPr>
          <w:spacing w:val="-17"/>
          <w:sz w:val="24"/>
          <w:szCs w:val="24"/>
        </w:rPr>
        <w:t>一</w:t>
      </w:r>
      <w:r>
        <w:rPr>
          <w:spacing w:val="-56"/>
          <w:sz w:val="24"/>
          <w:szCs w:val="24"/>
        </w:rPr>
        <w:t xml:space="preserve"> </w:t>
      </w:r>
      <w:r>
        <w:rPr>
          <w:spacing w:val="-17"/>
          <w:sz w:val="24"/>
          <w:szCs w:val="24"/>
        </w:rPr>
        <w:t>览</w:t>
      </w:r>
      <w:r>
        <w:rPr>
          <w:spacing w:val="-64"/>
          <w:sz w:val="24"/>
          <w:szCs w:val="24"/>
        </w:rPr>
        <w:t xml:space="preserve"> </w:t>
      </w:r>
      <w:r>
        <w:rPr>
          <w:spacing w:val="-17"/>
          <w:sz w:val="24"/>
          <w:szCs w:val="24"/>
        </w:rPr>
        <w:t>表》</w:t>
      </w:r>
    </w:p>
    <w:p w14:paraId="101CF2CD">
      <w:pPr>
        <w:pStyle w:val="6"/>
        <w:spacing w:before="288" w:line="328" w:lineRule="auto"/>
        <w:ind w:left="25" w:right="165" w:firstLine="511"/>
        <w:rPr>
          <w:sz w:val="24"/>
          <w:szCs w:val="24"/>
        </w:rPr>
      </w:pPr>
      <w:r>
        <w:rPr>
          <w:spacing w:val="-12"/>
          <w:sz w:val="24"/>
          <w:szCs w:val="24"/>
        </w:rPr>
        <w:t>（</w:t>
      </w:r>
      <w:r>
        <w:rPr>
          <w:spacing w:val="-58"/>
          <w:sz w:val="24"/>
          <w:szCs w:val="24"/>
        </w:rPr>
        <w:t xml:space="preserve"> </w:t>
      </w:r>
      <w:r>
        <w:rPr>
          <w:spacing w:val="-12"/>
          <w:sz w:val="24"/>
          <w:szCs w:val="24"/>
        </w:rPr>
        <w:t>二）本</w:t>
      </w:r>
      <w:r>
        <w:rPr>
          <w:spacing w:val="-66"/>
          <w:sz w:val="24"/>
          <w:szCs w:val="24"/>
        </w:rPr>
        <w:t xml:space="preserve"> </w:t>
      </w:r>
      <w:r>
        <w:rPr>
          <w:spacing w:val="-12"/>
          <w:sz w:val="24"/>
          <w:szCs w:val="24"/>
        </w:rPr>
        <w:t>投</w:t>
      </w:r>
      <w:r>
        <w:rPr>
          <w:spacing w:val="-67"/>
          <w:sz w:val="24"/>
          <w:szCs w:val="24"/>
        </w:rPr>
        <w:t xml:space="preserve"> </w:t>
      </w:r>
      <w:r>
        <w:rPr>
          <w:spacing w:val="-12"/>
          <w:sz w:val="24"/>
          <w:szCs w:val="24"/>
        </w:rPr>
        <w:t>标</w:t>
      </w:r>
      <w:r>
        <w:rPr>
          <w:spacing w:val="-68"/>
          <w:sz w:val="24"/>
          <w:szCs w:val="24"/>
        </w:rPr>
        <w:t xml:space="preserve"> </w:t>
      </w:r>
      <w:r>
        <w:rPr>
          <w:spacing w:val="-12"/>
          <w:sz w:val="24"/>
          <w:szCs w:val="24"/>
        </w:rPr>
        <w:t>文</w:t>
      </w:r>
      <w:r>
        <w:rPr>
          <w:spacing w:val="-66"/>
          <w:sz w:val="24"/>
          <w:szCs w:val="24"/>
        </w:rPr>
        <w:t xml:space="preserve"> </w:t>
      </w:r>
      <w:r>
        <w:rPr>
          <w:spacing w:val="-12"/>
          <w:sz w:val="24"/>
          <w:szCs w:val="24"/>
        </w:rPr>
        <w:t>件</w:t>
      </w:r>
      <w:r>
        <w:rPr>
          <w:spacing w:val="-51"/>
          <w:sz w:val="24"/>
          <w:szCs w:val="24"/>
        </w:rPr>
        <w:t xml:space="preserve"> </w:t>
      </w:r>
      <w:r>
        <w:rPr>
          <w:spacing w:val="-12"/>
          <w:sz w:val="24"/>
          <w:szCs w:val="24"/>
        </w:rPr>
        <w:t>的</w:t>
      </w:r>
      <w:r>
        <w:rPr>
          <w:spacing w:val="-69"/>
          <w:sz w:val="24"/>
          <w:szCs w:val="24"/>
        </w:rPr>
        <w:t xml:space="preserve"> </w:t>
      </w:r>
      <w:r>
        <w:rPr>
          <w:spacing w:val="-12"/>
          <w:sz w:val="24"/>
          <w:szCs w:val="24"/>
        </w:rPr>
        <w:t>有</w:t>
      </w:r>
      <w:r>
        <w:rPr>
          <w:spacing w:val="-61"/>
          <w:sz w:val="24"/>
          <w:szCs w:val="24"/>
        </w:rPr>
        <w:t xml:space="preserve"> </w:t>
      </w:r>
      <w:r>
        <w:rPr>
          <w:spacing w:val="-12"/>
          <w:sz w:val="24"/>
          <w:szCs w:val="24"/>
        </w:rPr>
        <w:t>效</w:t>
      </w:r>
      <w:r>
        <w:rPr>
          <w:spacing w:val="-66"/>
          <w:sz w:val="24"/>
          <w:szCs w:val="24"/>
        </w:rPr>
        <w:t xml:space="preserve"> </w:t>
      </w:r>
      <w:r>
        <w:rPr>
          <w:spacing w:val="-12"/>
          <w:sz w:val="24"/>
          <w:szCs w:val="24"/>
        </w:rPr>
        <w:t>期为</w:t>
      </w:r>
      <w:r>
        <w:rPr>
          <w:spacing w:val="-67"/>
          <w:sz w:val="24"/>
          <w:szCs w:val="24"/>
        </w:rPr>
        <w:t xml:space="preserve"> </w:t>
      </w:r>
      <w:r>
        <w:rPr>
          <w:spacing w:val="-12"/>
          <w:sz w:val="24"/>
          <w:szCs w:val="24"/>
        </w:rPr>
        <w:t>投</w:t>
      </w:r>
      <w:r>
        <w:rPr>
          <w:spacing w:val="-66"/>
          <w:sz w:val="24"/>
          <w:szCs w:val="24"/>
        </w:rPr>
        <w:t xml:space="preserve"> </w:t>
      </w:r>
      <w:r>
        <w:rPr>
          <w:spacing w:val="-12"/>
          <w:sz w:val="24"/>
          <w:szCs w:val="24"/>
        </w:rPr>
        <w:t>标</w:t>
      </w:r>
      <w:r>
        <w:rPr>
          <w:spacing w:val="-66"/>
          <w:sz w:val="24"/>
          <w:szCs w:val="24"/>
        </w:rPr>
        <w:t xml:space="preserve"> </w:t>
      </w:r>
      <w:r>
        <w:rPr>
          <w:spacing w:val="-12"/>
          <w:sz w:val="24"/>
          <w:szCs w:val="24"/>
        </w:rPr>
        <w:t>截</w:t>
      </w:r>
      <w:r>
        <w:rPr>
          <w:spacing w:val="-66"/>
          <w:sz w:val="24"/>
          <w:szCs w:val="24"/>
        </w:rPr>
        <w:t xml:space="preserve"> </w:t>
      </w:r>
      <w:r>
        <w:rPr>
          <w:spacing w:val="-12"/>
          <w:sz w:val="24"/>
          <w:szCs w:val="24"/>
        </w:rPr>
        <w:t>止</w:t>
      </w:r>
      <w:r>
        <w:rPr>
          <w:spacing w:val="-49"/>
          <w:sz w:val="24"/>
          <w:szCs w:val="24"/>
        </w:rPr>
        <w:t xml:space="preserve"> </w:t>
      </w:r>
      <w:r>
        <w:rPr>
          <w:spacing w:val="-12"/>
          <w:sz w:val="24"/>
          <w:szCs w:val="24"/>
        </w:rPr>
        <w:t>时</w:t>
      </w:r>
      <w:r>
        <w:rPr>
          <w:spacing w:val="-46"/>
          <w:sz w:val="24"/>
          <w:szCs w:val="24"/>
        </w:rPr>
        <w:t xml:space="preserve"> </w:t>
      </w:r>
      <w:r>
        <w:rPr>
          <w:spacing w:val="-12"/>
          <w:sz w:val="24"/>
          <w:szCs w:val="24"/>
        </w:rPr>
        <w:t>间</w:t>
      </w:r>
      <w:r>
        <w:rPr>
          <w:spacing w:val="-65"/>
          <w:sz w:val="24"/>
          <w:szCs w:val="24"/>
        </w:rPr>
        <w:t xml:space="preserve"> </w:t>
      </w:r>
      <w:r>
        <w:rPr>
          <w:spacing w:val="-12"/>
          <w:sz w:val="24"/>
          <w:szCs w:val="24"/>
        </w:rPr>
        <w:t xml:space="preserve">起 </w:t>
      </w:r>
      <w:r>
        <w:rPr>
          <w:spacing w:val="-12"/>
          <w:sz w:val="24"/>
          <w:szCs w:val="24"/>
          <w:u w:val="single" w:color="auto"/>
        </w:rPr>
        <w:t xml:space="preserve">60 </w:t>
      </w:r>
      <w:r>
        <w:rPr>
          <w:spacing w:val="-12"/>
          <w:sz w:val="24"/>
          <w:szCs w:val="24"/>
        </w:rPr>
        <w:t>天。如</w:t>
      </w:r>
      <w:r>
        <w:rPr>
          <w:spacing w:val="-37"/>
          <w:sz w:val="24"/>
          <w:szCs w:val="24"/>
        </w:rPr>
        <w:t xml:space="preserve"> </w:t>
      </w:r>
      <w:r>
        <w:rPr>
          <w:spacing w:val="-12"/>
          <w:sz w:val="24"/>
          <w:szCs w:val="24"/>
        </w:rPr>
        <w:t>中</w:t>
      </w:r>
      <w:r>
        <w:rPr>
          <w:spacing w:val="-69"/>
          <w:sz w:val="24"/>
          <w:szCs w:val="24"/>
        </w:rPr>
        <w:t xml:space="preserve"> </w:t>
      </w:r>
      <w:r>
        <w:rPr>
          <w:spacing w:val="-12"/>
          <w:sz w:val="24"/>
          <w:szCs w:val="24"/>
        </w:rPr>
        <w:t>标，有</w:t>
      </w:r>
      <w:r>
        <w:rPr>
          <w:spacing w:val="-64"/>
          <w:sz w:val="24"/>
          <w:szCs w:val="24"/>
        </w:rPr>
        <w:t xml:space="preserve"> </w:t>
      </w:r>
      <w:r>
        <w:rPr>
          <w:spacing w:val="-12"/>
          <w:sz w:val="24"/>
          <w:szCs w:val="24"/>
        </w:rPr>
        <w:t>效</w:t>
      </w:r>
      <w:r>
        <w:rPr>
          <w:spacing w:val="-68"/>
          <w:sz w:val="24"/>
          <w:szCs w:val="24"/>
        </w:rPr>
        <w:t xml:space="preserve"> </w:t>
      </w:r>
      <w:r>
        <w:rPr>
          <w:spacing w:val="-12"/>
          <w:sz w:val="24"/>
          <w:szCs w:val="24"/>
        </w:rPr>
        <w:t>期</w:t>
      </w:r>
      <w:r>
        <w:rPr>
          <w:spacing w:val="-67"/>
          <w:sz w:val="24"/>
          <w:szCs w:val="24"/>
        </w:rPr>
        <w:t xml:space="preserve"> </w:t>
      </w:r>
      <w:r>
        <w:rPr>
          <w:spacing w:val="-12"/>
          <w:sz w:val="24"/>
          <w:szCs w:val="24"/>
        </w:rPr>
        <w:t>将</w:t>
      </w:r>
      <w:r>
        <w:rPr>
          <w:spacing w:val="-69"/>
          <w:sz w:val="24"/>
          <w:szCs w:val="24"/>
        </w:rPr>
        <w:t xml:space="preserve"> </w:t>
      </w:r>
      <w:r>
        <w:rPr>
          <w:spacing w:val="-13"/>
          <w:sz w:val="24"/>
          <w:szCs w:val="24"/>
        </w:rPr>
        <w:t>延 至</w:t>
      </w:r>
      <w:r>
        <w:rPr>
          <w:spacing w:val="-18"/>
          <w:sz w:val="24"/>
          <w:szCs w:val="24"/>
        </w:rPr>
        <w:t>合</w:t>
      </w:r>
      <w:r>
        <w:rPr>
          <w:spacing w:val="-30"/>
          <w:sz w:val="24"/>
          <w:szCs w:val="24"/>
        </w:rPr>
        <w:t xml:space="preserve"> </w:t>
      </w:r>
      <w:r>
        <w:rPr>
          <w:spacing w:val="-18"/>
          <w:sz w:val="24"/>
          <w:szCs w:val="24"/>
        </w:rPr>
        <w:t>同</w:t>
      </w:r>
      <w:r>
        <w:rPr>
          <w:spacing w:val="53"/>
          <w:sz w:val="24"/>
          <w:szCs w:val="24"/>
        </w:rPr>
        <w:t xml:space="preserve"> </w:t>
      </w:r>
      <w:r>
        <w:rPr>
          <w:spacing w:val="-18"/>
          <w:sz w:val="24"/>
          <w:szCs w:val="24"/>
        </w:rPr>
        <w:t>终</w:t>
      </w:r>
      <w:r>
        <w:rPr>
          <w:spacing w:val="-64"/>
          <w:sz w:val="24"/>
          <w:szCs w:val="24"/>
        </w:rPr>
        <w:t xml:space="preserve"> </w:t>
      </w:r>
      <w:r>
        <w:rPr>
          <w:spacing w:val="-18"/>
          <w:sz w:val="24"/>
          <w:szCs w:val="24"/>
        </w:rPr>
        <w:t>止 日</w:t>
      </w:r>
      <w:r>
        <w:rPr>
          <w:spacing w:val="-55"/>
          <w:sz w:val="24"/>
          <w:szCs w:val="24"/>
        </w:rPr>
        <w:t xml:space="preserve"> </w:t>
      </w:r>
      <w:r>
        <w:rPr>
          <w:spacing w:val="-18"/>
          <w:sz w:val="24"/>
          <w:szCs w:val="24"/>
        </w:rPr>
        <w:t>为</w:t>
      </w:r>
      <w:r>
        <w:rPr>
          <w:spacing w:val="-64"/>
          <w:sz w:val="24"/>
          <w:szCs w:val="24"/>
        </w:rPr>
        <w:t xml:space="preserve"> </w:t>
      </w:r>
      <w:r>
        <w:rPr>
          <w:spacing w:val="-18"/>
          <w:sz w:val="24"/>
          <w:szCs w:val="24"/>
        </w:rPr>
        <w:t>止</w:t>
      </w:r>
      <w:r>
        <w:rPr>
          <w:spacing w:val="-28"/>
          <w:sz w:val="24"/>
          <w:szCs w:val="24"/>
        </w:rPr>
        <w:t xml:space="preserve"> </w:t>
      </w:r>
      <w:r>
        <w:rPr>
          <w:spacing w:val="-18"/>
          <w:sz w:val="24"/>
          <w:szCs w:val="24"/>
        </w:rPr>
        <w:t>。在</w:t>
      </w:r>
      <w:r>
        <w:rPr>
          <w:spacing w:val="-62"/>
          <w:sz w:val="24"/>
          <w:szCs w:val="24"/>
        </w:rPr>
        <w:t xml:space="preserve"> </w:t>
      </w:r>
      <w:r>
        <w:rPr>
          <w:spacing w:val="-18"/>
          <w:sz w:val="24"/>
          <w:szCs w:val="24"/>
        </w:rPr>
        <w:t>此</w:t>
      </w:r>
      <w:r>
        <w:rPr>
          <w:spacing w:val="-64"/>
          <w:sz w:val="24"/>
          <w:szCs w:val="24"/>
        </w:rPr>
        <w:t xml:space="preserve"> </w:t>
      </w:r>
      <w:r>
        <w:rPr>
          <w:spacing w:val="-18"/>
          <w:sz w:val="24"/>
          <w:szCs w:val="24"/>
        </w:rPr>
        <w:t>提</w:t>
      </w:r>
      <w:r>
        <w:rPr>
          <w:spacing w:val="-57"/>
          <w:sz w:val="24"/>
          <w:szCs w:val="24"/>
        </w:rPr>
        <w:t xml:space="preserve"> </w:t>
      </w:r>
      <w:r>
        <w:rPr>
          <w:spacing w:val="-18"/>
          <w:sz w:val="24"/>
          <w:szCs w:val="24"/>
        </w:rPr>
        <w:t>交的</w:t>
      </w:r>
      <w:r>
        <w:rPr>
          <w:spacing w:val="-54"/>
          <w:sz w:val="24"/>
          <w:szCs w:val="24"/>
        </w:rPr>
        <w:t xml:space="preserve"> </w:t>
      </w:r>
      <w:r>
        <w:rPr>
          <w:spacing w:val="-18"/>
          <w:sz w:val="24"/>
          <w:szCs w:val="24"/>
        </w:rPr>
        <w:t>资</w:t>
      </w:r>
      <w:r>
        <w:rPr>
          <w:spacing w:val="-64"/>
          <w:sz w:val="24"/>
          <w:szCs w:val="24"/>
        </w:rPr>
        <w:t xml:space="preserve"> </w:t>
      </w:r>
      <w:r>
        <w:rPr>
          <w:spacing w:val="-18"/>
          <w:sz w:val="24"/>
          <w:szCs w:val="24"/>
        </w:rPr>
        <w:t>格</w:t>
      </w:r>
      <w:r>
        <w:rPr>
          <w:spacing w:val="-64"/>
          <w:sz w:val="24"/>
          <w:szCs w:val="24"/>
        </w:rPr>
        <w:t xml:space="preserve"> </w:t>
      </w:r>
      <w:r>
        <w:rPr>
          <w:spacing w:val="-18"/>
          <w:sz w:val="24"/>
          <w:szCs w:val="24"/>
        </w:rPr>
        <w:t>证</w:t>
      </w:r>
      <w:r>
        <w:rPr>
          <w:spacing w:val="-51"/>
          <w:sz w:val="24"/>
          <w:szCs w:val="24"/>
        </w:rPr>
        <w:t xml:space="preserve"> </w:t>
      </w:r>
      <w:r>
        <w:rPr>
          <w:spacing w:val="-18"/>
          <w:sz w:val="24"/>
          <w:szCs w:val="24"/>
        </w:rPr>
        <w:t>明文</w:t>
      </w:r>
      <w:r>
        <w:rPr>
          <w:spacing w:val="-63"/>
          <w:sz w:val="24"/>
          <w:szCs w:val="24"/>
        </w:rPr>
        <w:t xml:space="preserve"> </w:t>
      </w:r>
      <w:r>
        <w:rPr>
          <w:spacing w:val="-18"/>
          <w:sz w:val="24"/>
          <w:szCs w:val="24"/>
        </w:rPr>
        <w:t>件</w:t>
      </w:r>
      <w:r>
        <w:rPr>
          <w:spacing w:val="-66"/>
          <w:sz w:val="24"/>
          <w:szCs w:val="24"/>
        </w:rPr>
        <w:t xml:space="preserve"> </w:t>
      </w:r>
      <w:r>
        <w:rPr>
          <w:spacing w:val="-18"/>
          <w:sz w:val="24"/>
          <w:szCs w:val="24"/>
        </w:rPr>
        <w:t>均</w:t>
      </w:r>
      <w:r>
        <w:rPr>
          <w:spacing w:val="-56"/>
          <w:sz w:val="24"/>
          <w:szCs w:val="24"/>
        </w:rPr>
        <w:t xml:space="preserve"> </w:t>
      </w:r>
      <w:r>
        <w:rPr>
          <w:spacing w:val="-18"/>
          <w:sz w:val="24"/>
          <w:szCs w:val="24"/>
        </w:rPr>
        <w:t>至</w:t>
      </w:r>
      <w:r>
        <w:rPr>
          <w:spacing w:val="-64"/>
          <w:sz w:val="24"/>
          <w:szCs w:val="24"/>
        </w:rPr>
        <w:t xml:space="preserve"> </w:t>
      </w:r>
      <w:r>
        <w:rPr>
          <w:spacing w:val="-18"/>
          <w:sz w:val="24"/>
          <w:szCs w:val="24"/>
        </w:rPr>
        <w:t>投</w:t>
      </w:r>
      <w:r>
        <w:rPr>
          <w:spacing w:val="-66"/>
          <w:sz w:val="24"/>
          <w:szCs w:val="24"/>
        </w:rPr>
        <w:t xml:space="preserve"> </w:t>
      </w:r>
      <w:r>
        <w:rPr>
          <w:spacing w:val="-18"/>
          <w:sz w:val="24"/>
          <w:szCs w:val="24"/>
        </w:rPr>
        <w:t>标</w:t>
      </w:r>
      <w:r>
        <w:rPr>
          <w:spacing w:val="-63"/>
          <w:sz w:val="24"/>
          <w:szCs w:val="24"/>
        </w:rPr>
        <w:t xml:space="preserve"> </w:t>
      </w:r>
      <w:r>
        <w:rPr>
          <w:spacing w:val="-18"/>
          <w:sz w:val="24"/>
          <w:szCs w:val="24"/>
        </w:rPr>
        <w:t>截</w:t>
      </w:r>
      <w:r>
        <w:rPr>
          <w:spacing w:val="-65"/>
          <w:sz w:val="24"/>
          <w:szCs w:val="24"/>
        </w:rPr>
        <w:t xml:space="preserve"> </w:t>
      </w:r>
      <w:r>
        <w:rPr>
          <w:spacing w:val="-18"/>
          <w:sz w:val="24"/>
          <w:szCs w:val="24"/>
        </w:rPr>
        <w:t>止 日</w:t>
      </w:r>
      <w:r>
        <w:rPr>
          <w:spacing w:val="-66"/>
          <w:sz w:val="24"/>
          <w:szCs w:val="24"/>
        </w:rPr>
        <w:t xml:space="preserve"> </w:t>
      </w:r>
      <w:r>
        <w:rPr>
          <w:spacing w:val="-18"/>
          <w:sz w:val="24"/>
          <w:szCs w:val="24"/>
        </w:rPr>
        <w:t>有</w:t>
      </w:r>
      <w:r>
        <w:rPr>
          <w:spacing w:val="-59"/>
          <w:sz w:val="24"/>
          <w:szCs w:val="24"/>
        </w:rPr>
        <w:t xml:space="preserve"> </w:t>
      </w:r>
      <w:r>
        <w:rPr>
          <w:spacing w:val="-18"/>
          <w:sz w:val="24"/>
          <w:szCs w:val="24"/>
        </w:rPr>
        <w:t>效</w:t>
      </w:r>
      <w:r>
        <w:rPr>
          <w:spacing w:val="-44"/>
          <w:sz w:val="24"/>
          <w:szCs w:val="24"/>
        </w:rPr>
        <w:t xml:space="preserve"> </w:t>
      </w:r>
      <w:r>
        <w:rPr>
          <w:spacing w:val="-18"/>
          <w:sz w:val="24"/>
          <w:szCs w:val="24"/>
        </w:rPr>
        <w:t>，如</w:t>
      </w:r>
      <w:r>
        <w:rPr>
          <w:spacing w:val="-66"/>
          <w:sz w:val="24"/>
          <w:szCs w:val="24"/>
        </w:rPr>
        <w:t xml:space="preserve"> </w:t>
      </w:r>
      <w:r>
        <w:rPr>
          <w:spacing w:val="-18"/>
          <w:sz w:val="24"/>
          <w:szCs w:val="24"/>
        </w:rPr>
        <w:t>有</w:t>
      </w:r>
      <w:r>
        <w:rPr>
          <w:spacing w:val="-64"/>
          <w:sz w:val="24"/>
          <w:szCs w:val="24"/>
        </w:rPr>
        <w:t xml:space="preserve"> </w:t>
      </w:r>
      <w:r>
        <w:rPr>
          <w:spacing w:val="-18"/>
          <w:sz w:val="24"/>
          <w:szCs w:val="24"/>
        </w:rPr>
        <w:t>在</w:t>
      </w:r>
      <w:r>
        <w:rPr>
          <w:spacing w:val="-64"/>
          <w:sz w:val="24"/>
          <w:szCs w:val="24"/>
        </w:rPr>
        <w:t xml:space="preserve"> </w:t>
      </w:r>
      <w:r>
        <w:rPr>
          <w:spacing w:val="-18"/>
          <w:sz w:val="24"/>
          <w:szCs w:val="24"/>
        </w:rPr>
        <w:t>投</w:t>
      </w:r>
      <w:r>
        <w:rPr>
          <w:spacing w:val="27"/>
          <w:sz w:val="24"/>
          <w:szCs w:val="24"/>
        </w:rPr>
        <w:t xml:space="preserve"> </w:t>
      </w:r>
      <w:r>
        <w:rPr>
          <w:spacing w:val="-18"/>
          <w:sz w:val="24"/>
          <w:szCs w:val="24"/>
        </w:rPr>
        <w:t>标</w:t>
      </w:r>
      <w:r>
        <w:rPr>
          <w:spacing w:val="-13"/>
          <w:sz w:val="24"/>
          <w:szCs w:val="24"/>
        </w:rPr>
        <w:t>有</w:t>
      </w:r>
      <w:r>
        <w:rPr>
          <w:spacing w:val="-57"/>
          <w:sz w:val="24"/>
          <w:szCs w:val="24"/>
        </w:rPr>
        <w:t xml:space="preserve"> </w:t>
      </w:r>
      <w:r>
        <w:rPr>
          <w:spacing w:val="-13"/>
          <w:sz w:val="24"/>
          <w:szCs w:val="24"/>
        </w:rPr>
        <w:t>效</w:t>
      </w:r>
      <w:r>
        <w:rPr>
          <w:spacing w:val="-66"/>
          <w:sz w:val="24"/>
          <w:szCs w:val="24"/>
        </w:rPr>
        <w:t xml:space="preserve"> </w:t>
      </w:r>
      <w:r>
        <w:rPr>
          <w:spacing w:val="-13"/>
          <w:sz w:val="24"/>
          <w:szCs w:val="24"/>
        </w:rPr>
        <w:t>期</w:t>
      </w:r>
      <w:r>
        <w:rPr>
          <w:spacing w:val="-34"/>
          <w:sz w:val="24"/>
          <w:szCs w:val="24"/>
        </w:rPr>
        <w:t xml:space="preserve"> </w:t>
      </w:r>
      <w:r>
        <w:rPr>
          <w:spacing w:val="-13"/>
          <w:sz w:val="24"/>
          <w:szCs w:val="24"/>
        </w:rPr>
        <w:t>内</w:t>
      </w:r>
      <w:r>
        <w:rPr>
          <w:spacing w:val="-60"/>
          <w:sz w:val="24"/>
          <w:szCs w:val="24"/>
        </w:rPr>
        <w:t xml:space="preserve"> </w:t>
      </w:r>
      <w:r>
        <w:rPr>
          <w:spacing w:val="-13"/>
          <w:sz w:val="24"/>
          <w:szCs w:val="24"/>
        </w:rPr>
        <w:t>失</w:t>
      </w:r>
      <w:r>
        <w:rPr>
          <w:spacing w:val="-59"/>
          <w:sz w:val="24"/>
          <w:szCs w:val="24"/>
        </w:rPr>
        <w:t xml:space="preserve"> </w:t>
      </w:r>
      <w:r>
        <w:rPr>
          <w:spacing w:val="-13"/>
          <w:sz w:val="24"/>
          <w:szCs w:val="24"/>
        </w:rPr>
        <w:t>效的</w:t>
      </w:r>
      <w:r>
        <w:rPr>
          <w:spacing w:val="-47"/>
          <w:sz w:val="24"/>
          <w:szCs w:val="24"/>
        </w:rPr>
        <w:t xml:space="preserve"> </w:t>
      </w:r>
      <w:r>
        <w:rPr>
          <w:spacing w:val="-13"/>
          <w:sz w:val="24"/>
          <w:szCs w:val="24"/>
        </w:rPr>
        <w:t>，我</w:t>
      </w:r>
      <w:r>
        <w:rPr>
          <w:spacing w:val="-57"/>
          <w:sz w:val="24"/>
          <w:szCs w:val="24"/>
        </w:rPr>
        <w:t xml:space="preserve"> </w:t>
      </w:r>
      <w:r>
        <w:rPr>
          <w:spacing w:val="-13"/>
          <w:sz w:val="24"/>
          <w:szCs w:val="24"/>
        </w:rPr>
        <w:t>方</w:t>
      </w:r>
      <w:r>
        <w:rPr>
          <w:spacing w:val="-61"/>
          <w:sz w:val="24"/>
          <w:szCs w:val="24"/>
        </w:rPr>
        <w:t xml:space="preserve"> </w:t>
      </w:r>
      <w:r>
        <w:rPr>
          <w:spacing w:val="-13"/>
          <w:sz w:val="24"/>
          <w:szCs w:val="24"/>
        </w:rPr>
        <w:t>承</w:t>
      </w:r>
      <w:r>
        <w:rPr>
          <w:spacing w:val="-64"/>
          <w:sz w:val="24"/>
          <w:szCs w:val="24"/>
        </w:rPr>
        <w:t xml:space="preserve"> </w:t>
      </w:r>
      <w:r>
        <w:rPr>
          <w:spacing w:val="-13"/>
          <w:sz w:val="24"/>
          <w:szCs w:val="24"/>
        </w:rPr>
        <w:t>诺</w:t>
      </w:r>
      <w:r>
        <w:rPr>
          <w:spacing w:val="-59"/>
          <w:sz w:val="24"/>
          <w:szCs w:val="24"/>
        </w:rPr>
        <w:t xml:space="preserve"> </w:t>
      </w:r>
      <w:r>
        <w:rPr>
          <w:spacing w:val="-13"/>
          <w:sz w:val="24"/>
          <w:szCs w:val="24"/>
        </w:rPr>
        <w:t>在</w:t>
      </w:r>
      <w:r>
        <w:rPr>
          <w:spacing w:val="-33"/>
          <w:sz w:val="24"/>
          <w:szCs w:val="24"/>
        </w:rPr>
        <w:t xml:space="preserve"> </w:t>
      </w:r>
      <w:r>
        <w:rPr>
          <w:spacing w:val="-13"/>
          <w:sz w:val="24"/>
          <w:szCs w:val="24"/>
        </w:rPr>
        <w:t>中</w:t>
      </w:r>
      <w:r>
        <w:rPr>
          <w:spacing w:val="-61"/>
          <w:sz w:val="24"/>
          <w:szCs w:val="24"/>
        </w:rPr>
        <w:t xml:space="preserve"> </w:t>
      </w:r>
      <w:r>
        <w:rPr>
          <w:spacing w:val="-13"/>
          <w:sz w:val="24"/>
          <w:szCs w:val="24"/>
        </w:rPr>
        <w:t>标</w:t>
      </w:r>
      <w:r>
        <w:rPr>
          <w:spacing w:val="-62"/>
          <w:sz w:val="24"/>
          <w:szCs w:val="24"/>
        </w:rPr>
        <w:t xml:space="preserve"> </w:t>
      </w:r>
      <w:r>
        <w:rPr>
          <w:spacing w:val="-13"/>
          <w:sz w:val="24"/>
          <w:szCs w:val="24"/>
        </w:rPr>
        <w:t>后</w:t>
      </w:r>
      <w:r>
        <w:rPr>
          <w:spacing w:val="-57"/>
          <w:sz w:val="24"/>
          <w:szCs w:val="24"/>
        </w:rPr>
        <w:t xml:space="preserve"> </w:t>
      </w:r>
      <w:r>
        <w:rPr>
          <w:spacing w:val="-13"/>
          <w:sz w:val="24"/>
          <w:szCs w:val="24"/>
        </w:rPr>
        <w:t>补</w:t>
      </w:r>
      <w:r>
        <w:rPr>
          <w:spacing w:val="-61"/>
          <w:sz w:val="24"/>
          <w:szCs w:val="24"/>
        </w:rPr>
        <w:t xml:space="preserve"> </w:t>
      </w:r>
      <w:r>
        <w:rPr>
          <w:spacing w:val="-13"/>
          <w:sz w:val="24"/>
          <w:szCs w:val="24"/>
        </w:rPr>
        <w:t>齐</w:t>
      </w:r>
      <w:r>
        <w:rPr>
          <w:spacing w:val="-58"/>
          <w:sz w:val="24"/>
          <w:szCs w:val="24"/>
        </w:rPr>
        <w:t xml:space="preserve"> </w:t>
      </w:r>
      <w:r>
        <w:rPr>
          <w:spacing w:val="-13"/>
          <w:sz w:val="24"/>
          <w:szCs w:val="24"/>
        </w:rPr>
        <w:t>一</w:t>
      </w:r>
      <w:r>
        <w:rPr>
          <w:spacing w:val="-64"/>
          <w:sz w:val="24"/>
          <w:szCs w:val="24"/>
        </w:rPr>
        <w:t xml:space="preserve"> </w:t>
      </w:r>
      <w:r>
        <w:rPr>
          <w:spacing w:val="-13"/>
          <w:sz w:val="24"/>
          <w:szCs w:val="24"/>
        </w:rPr>
        <w:t>切</w:t>
      </w:r>
      <w:r>
        <w:rPr>
          <w:spacing w:val="-58"/>
          <w:sz w:val="24"/>
          <w:szCs w:val="24"/>
        </w:rPr>
        <w:t xml:space="preserve"> </w:t>
      </w:r>
      <w:r>
        <w:rPr>
          <w:spacing w:val="-13"/>
          <w:sz w:val="24"/>
          <w:szCs w:val="24"/>
        </w:rPr>
        <w:t>手</w:t>
      </w:r>
      <w:r>
        <w:rPr>
          <w:spacing w:val="-63"/>
          <w:sz w:val="24"/>
          <w:szCs w:val="24"/>
        </w:rPr>
        <w:t xml:space="preserve"> </w:t>
      </w:r>
      <w:r>
        <w:rPr>
          <w:spacing w:val="-13"/>
          <w:sz w:val="24"/>
          <w:szCs w:val="24"/>
        </w:rPr>
        <w:t>续</w:t>
      </w:r>
      <w:r>
        <w:rPr>
          <w:spacing w:val="-44"/>
          <w:sz w:val="24"/>
          <w:szCs w:val="24"/>
        </w:rPr>
        <w:t xml:space="preserve"> </w:t>
      </w:r>
      <w:r>
        <w:rPr>
          <w:spacing w:val="-13"/>
          <w:sz w:val="24"/>
          <w:szCs w:val="24"/>
        </w:rPr>
        <w:t>，保</w:t>
      </w:r>
      <w:r>
        <w:rPr>
          <w:spacing w:val="-64"/>
          <w:sz w:val="24"/>
          <w:szCs w:val="24"/>
        </w:rPr>
        <w:t xml:space="preserve"> </w:t>
      </w:r>
      <w:r>
        <w:rPr>
          <w:spacing w:val="-13"/>
          <w:sz w:val="24"/>
          <w:szCs w:val="24"/>
        </w:rPr>
        <w:t>证</w:t>
      </w:r>
      <w:r>
        <w:rPr>
          <w:spacing w:val="-60"/>
          <w:sz w:val="24"/>
          <w:szCs w:val="24"/>
        </w:rPr>
        <w:t xml:space="preserve"> </w:t>
      </w:r>
      <w:r>
        <w:rPr>
          <w:spacing w:val="-13"/>
          <w:sz w:val="24"/>
          <w:szCs w:val="24"/>
        </w:rPr>
        <w:t>所</w:t>
      </w:r>
      <w:r>
        <w:rPr>
          <w:spacing w:val="-66"/>
          <w:sz w:val="24"/>
          <w:szCs w:val="24"/>
        </w:rPr>
        <w:t xml:space="preserve"> </w:t>
      </w:r>
      <w:r>
        <w:rPr>
          <w:spacing w:val="-13"/>
          <w:sz w:val="24"/>
          <w:szCs w:val="24"/>
        </w:rPr>
        <w:t>有资</w:t>
      </w:r>
      <w:r>
        <w:rPr>
          <w:spacing w:val="-64"/>
          <w:sz w:val="24"/>
          <w:szCs w:val="24"/>
        </w:rPr>
        <w:t xml:space="preserve"> </w:t>
      </w:r>
      <w:r>
        <w:rPr>
          <w:spacing w:val="-13"/>
          <w:sz w:val="24"/>
          <w:szCs w:val="24"/>
        </w:rPr>
        <w:t>格</w:t>
      </w:r>
      <w:r>
        <w:rPr>
          <w:spacing w:val="-62"/>
          <w:sz w:val="24"/>
          <w:szCs w:val="24"/>
        </w:rPr>
        <w:t xml:space="preserve"> </w:t>
      </w:r>
      <w:r>
        <w:rPr>
          <w:spacing w:val="-13"/>
          <w:sz w:val="24"/>
          <w:szCs w:val="24"/>
        </w:rPr>
        <w:t>证明</w:t>
      </w:r>
      <w:r>
        <w:rPr>
          <w:spacing w:val="-61"/>
          <w:sz w:val="24"/>
          <w:szCs w:val="24"/>
        </w:rPr>
        <w:t xml:space="preserve"> </w:t>
      </w:r>
      <w:r>
        <w:rPr>
          <w:spacing w:val="-13"/>
          <w:sz w:val="24"/>
          <w:szCs w:val="24"/>
        </w:rPr>
        <w:t>文</w:t>
      </w:r>
      <w:r>
        <w:rPr>
          <w:spacing w:val="-63"/>
          <w:sz w:val="24"/>
          <w:szCs w:val="24"/>
        </w:rPr>
        <w:t xml:space="preserve"> </w:t>
      </w:r>
      <w:r>
        <w:rPr>
          <w:spacing w:val="-13"/>
          <w:sz w:val="24"/>
          <w:szCs w:val="24"/>
        </w:rPr>
        <w:t>件  能</w:t>
      </w:r>
      <w:r>
        <w:rPr>
          <w:spacing w:val="-17"/>
          <w:sz w:val="24"/>
          <w:szCs w:val="24"/>
        </w:rPr>
        <w:t>在</w:t>
      </w:r>
      <w:r>
        <w:rPr>
          <w:spacing w:val="-56"/>
          <w:sz w:val="24"/>
          <w:szCs w:val="24"/>
        </w:rPr>
        <w:t xml:space="preserve"> </w:t>
      </w:r>
      <w:r>
        <w:rPr>
          <w:spacing w:val="-17"/>
          <w:sz w:val="24"/>
          <w:szCs w:val="24"/>
        </w:rPr>
        <w:t>签</w:t>
      </w:r>
      <w:r>
        <w:rPr>
          <w:spacing w:val="-60"/>
          <w:sz w:val="24"/>
          <w:szCs w:val="24"/>
        </w:rPr>
        <w:t xml:space="preserve"> </w:t>
      </w:r>
      <w:r>
        <w:rPr>
          <w:spacing w:val="-17"/>
          <w:sz w:val="24"/>
          <w:szCs w:val="24"/>
        </w:rPr>
        <w:t>订</w:t>
      </w:r>
      <w:r>
        <w:rPr>
          <w:spacing w:val="-61"/>
          <w:sz w:val="24"/>
          <w:szCs w:val="24"/>
        </w:rPr>
        <w:t xml:space="preserve"> </w:t>
      </w:r>
      <w:r>
        <w:rPr>
          <w:spacing w:val="-17"/>
          <w:sz w:val="24"/>
          <w:szCs w:val="24"/>
        </w:rPr>
        <w:t>采</w:t>
      </w:r>
      <w:r>
        <w:rPr>
          <w:spacing w:val="-61"/>
          <w:sz w:val="24"/>
          <w:szCs w:val="24"/>
        </w:rPr>
        <w:t xml:space="preserve"> </w:t>
      </w:r>
      <w:r>
        <w:rPr>
          <w:spacing w:val="-17"/>
          <w:sz w:val="24"/>
          <w:szCs w:val="24"/>
        </w:rPr>
        <w:t>购</w:t>
      </w:r>
      <w:r>
        <w:rPr>
          <w:spacing w:val="-57"/>
          <w:sz w:val="24"/>
          <w:szCs w:val="24"/>
        </w:rPr>
        <w:t xml:space="preserve"> </w:t>
      </w:r>
      <w:r>
        <w:rPr>
          <w:spacing w:val="-17"/>
          <w:sz w:val="24"/>
          <w:szCs w:val="24"/>
        </w:rPr>
        <w:t>合</w:t>
      </w:r>
      <w:r>
        <w:rPr>
          <w:spacing w:val="-32"/>
          <w:sz w:val="24"/>
          <w:szCs w:val="24"/>
        </w:rPr>
        <w:t xml:space="preserve"> </w:t>
      </w:r>
      <w:r>
        <w:rPr>
          <w:spacing w:val="-17"/>
          <w:sz w:val="24"/>
          <w:szCs w:val="24"/>
        </w:rPr>
        <w:t>同</w:t>
      </w:r>
      <w:r>
        <w:rPr>
          <w:spacing w:val="-56"/>
          <w:sz w:val="24"/>
          <w:szCs w:val="24"/>
        </w:rPr>
        <w:t xml:space="preserve"> </w:t>
      </w:r>
      <w:r>
        <w:rPr>
          <w:spacing w:val="-17"/>
          <w:sz w:val="24"/>
          <w:szCs w:val="24"/>
        </w:rPr>
        <w:t>时</w:t>
      </w:r>
      <w:r>
        <w:rPr>
          <w:spacing w:val="-71"/>
          <w:sz w:val="24"/>
          <w:szCs w:val="24"/>
        </w:rPr>
        <w:t xml:space="preserve"> </w:t>
      </w:r>
      <w:r>
        <w:rPr>
          <w:spacing w:val="-17"/>
          <w:sz w:val="24"/>
          <w:szCs w:val="24"/>
        </w:rPr>
        <w:t>直</w:t>
      </w:r>
      <w:r>
        <w:rPr>
          <w:spacing w:val="-65"/>
          <w:sz w:val="24"/>
          <w:szCs w:val="24"/>
        </w:rPr>
        <w:t xml:space="preserve"> </w:t>
      </w:r>
      <w:r>
        <w:rPr>
          <w:spacing w:val="-17"/>
          <w:sz w:val="24"/>
          <w:szCs w:val="24"/>
        </w:rPr>
        <w:t>至</w:t>
      </w:r>
      <w:r>
        <w:rPr>
          <w:spacing w:val="-71"/>
          <w:sz w:val="24"/>
          <w:szCs w:val="24"/>
        </w:rPr>
        <w:t xml:space="preserve"> </w:t>
      </w:r>
      <w:r>
        <w:rPr>
          <w:spacing w:val="-17"/>
          <w:sz w:val="24"/>
          <w:szCs w:val="24"/>
        </w:rPr>
        <w:t>采</w:t>
      </w:r>
      <w:r>
        <w:rPr>
          <w:spacing w:val="-71"/>
          <w:sz w:val="24"/>
          <w:szCs w:val="24"/>
        </w:rPr>
        <w:t xml:space="preserve"> </w:t>
      </w:r>
      <w:r>
        <w:rPr>
          <w:spacing w:val="-17"/>
          <w:sz w:val="24"/>
          <w:szCs w:val="24"/>
        </w:rPr>
        <w:t>购</w:t>
      </w:r>
      <w:r>
        <w:rPr>
          <w:spacing w:val="-66"/>
          <w:sz w:val="24"/>
          <w:szCs w:val="24"/>
        </w:rPr>
        <w:t xml:space="preserve"> </w:t>
      </w:r>
      <w:r>
        <w:rPr>
          <w:spacing w:val="-17"/>
          <w:sz w:val="24"/>
          <w:szCs w:val="24"/>
        </w:rPr>
        <w:t>合</w:t>
      </w:r>
      <w:r>
        <w:rPr>
          <w:spacing w:val="-45"/>
          <w:sz w:val="24"/>
          <w:szCs w:val="24"/>
        </w:rPr>
        <w:t xml:space="preserve"> </w:t>
      </w:r>
      <w:r>
        <w:rPr>
          <w:spacing w:val="-17"/>
          <w:sz w:val="24"/>
          <w:szCs w:val="24"/>
        </w:rPr>
        <w:t>同</w:t>
      </w:r>
      <w:r>
        <w:rPr>
          <w:spacing w:val="-69"/>
          <w:sz w:val="24"/>
          <w:szCs w:val="24"/>
        </w:rPr>
        <w:t xml:space="preserve"> </w:t>
      </w:r>
      <w:r>
        <w:rPr>
          <w:spacing w:val="-17"/>
          <w:sz w:val="24"/>
          <w:szCs w:val="24"/>
        </w:rPr>
        <w:t>终止 日有</w:t>
      </w:r>
      <w:r>
        <w:rPr>
          <w:spacing w:val="-70"/>
          <w:sz w:val="24"/>
          <w:szCs w:val="24"/>
        </w:rPr>
        <w:t xml:space="preserve"> </w:t>
      </w:r>
      <w:r>
        <w:rPr>
          <w:spacing w:val="-17"/>
          <w:sz w:val="24"/>
          <w:szCs w:val="24"/>
        </w:rPr>
        <w:t>效。</w:t>
      </w:r>
    </w:p>
    <w:p w14:paraId="23EC3C4A">
      <w:pPr>
        <w:pStyle w:val="6"/>
        <w:spacing w:before="122" w:line="273" w:lineRule="auto"/>
        <w:ind w:left="24" w:right="355" w:firstLine="512"/>
        <w:rPr>
          <w:sz w:val="24"/>
          <w:szCs w:val="24"/>
        </w:rPr>
      </w:pPr>
      <w:r>
        <w:rPr>
          <w:spacing w:val="-18"/>
          <w:sz w:val="24"/>
          <w:szCs w:val="24"/>
        </w:rPr>
        <w:t>（</w:t>
      </w:r>
      <w:r>
        <w:rPr>
          <w:spacing w:val="-57"/>
          <w:sz w:val="24"/>
          <w:szCs w:val="24"/>
        </w:rPr>
        <w:t xml:space="preserve"> </w:t>
      </w:r>
      <w:r>
        <w:rPr>
          <w:spacing w:val="-18"/>
          <w:sz w:val="24"/>
          <w:szCs w:val="24"/>
        </w:rPr>
        <w:t>三</w:t>
      </w:r>
      <w:r>
        <w:rPr>
          <w:spacing w:val="-47"/>
          <w:sz w:val="24"/>
          <w:szCs w:val="24"/>
        </w:rPr>
        <w:t xml:space="preserve"> </w:t>
      </w:r>
      <w:r>
        <w:rPr>
          <w:spacing w:val="-18"/>
          <w:sz w:val="24"/>
          <w:szCs w:val="24"/>
        </w:rPr>
        <w:t>）</w:t>
      </w:r>
      <w:r>
        <w:rPr>
          <w:spacing w:val="-28"/>
          <w:sz w:val="24"/>
          <w:szCs w:val="24"/>
        </w:rPr>
        <w:t xml:space="preserve"> </w:t>
      </w:r>
      <w:r>
        <w:rPr>
          <w:spacing w:val="-18"/>
          <w:sz w:val="24"/>
          <w:szCs w:val="24"/>
        </w:rPr>
        <w:t>我</w:t>
      </w:r>
      <w:r>
        <w:rPr>
          <w:spacing w:val="-58"/>
          <w:sz w:val="24"/>
          <w:szCs w:val="24"/>
        </w:rPr>
        <w:t xml:space="preserve"> </w:t>
      </w:r>
      <w:r>
        <w:rPr>
          <w:spacing w:val="-18"/>
          <w:sz w:val="24"/>
          <w:szCs w:val="24"/>
        </w:rPr>
        <w:t>方</w:t>
      </w:r>
      <w:r>
        <w:rPr>
          <w:spacing w:val="-37"/>
          <w:sz w:val="24"/>
          <w:szCs w:val="24"/>
        </w:rPr>
        <w:t xml:space="preserve"> </w:t>
      </w:r>
      <w:r>
        <w:rPr>
          <w:spacing w:val="-18"/>
          <w:sz w:val="24"/>
          <w:szCs w:val="24"/>
        </w:rPr>
        <w:t>同</w:t>
      </w:r>
      <w:r>
        <w:rPr>
          <w:spacing w:val="-54"/>
          <w:sz w:val="24"/>
          <w:szCs w:val="24"/>
        </w:rPr>
        <w:t xml:space="preserve"> </w:t>
      </w:r>
      <w:r>
        <w:rPr>
          <w:spacing w:val="-18"/>
          <w:sz w:val="24"/>
          <w:szCs w:val="24"/>
        </w:rPr>
        <w:t>意</w:t>
      </w:r>
      <w:r>
        <w:rPr>
          <w:spacing w:val="-66"/>
          <w:sz w:val="24"/>
          <w:szCs w:val="24"/>
        </w:rPr>
        <w:t xml:space="preserve"> </w:t>
      </w:r>
      <w:r>
        <w:rPr>
          <w:spacing w:val="-18"/>
          <w:sz w:val="24"/>
          <w:szCs w:val="24"/>
        </w:rPr>
        <w:t>按</w:t>
      </w:r>
      <w:r>
        <w:rPr>
          <w:spacing w:val="-57"/>
          <w:sz w:val="24"/>
          <w:szCs w:val="24"/>
        </w:rPr>
        <w:t xml:space="preserve"> </w:t>
      </w:r>
      <w:r>
        <w:rPr>
          <w:spacing w:val="-18"/>
          <w:sz w:val="24"/>
          <w:szCs w:val="24"/>
        </w:rPr>
        <w:t>照</w:t>
      </w:r>
      <w:r>
        <w:rPr>
          <w:spacing w:val="-66"/>
          <w:sz w:val="24"/>
          <w:szCs w:val="24"/>
        </w:rPr>
        <w:t xml:space="preserve"> </w:t>
      </w:r>
      <w:r>
        <w:rPr>
          <w:spacing w:val="-18"/>
          <w:sz w:val="24"/>
          <w:szCs w:val="24"/>
        </w:rPr>
        <w:t>贵</w:t>
      </w:r>
      <w:r>
        <w:rPr>
          <w:spacing w:val="-58"/>
          <w:sz w:val="24"/>
          <w:szCs w:val="24"/>
        </w:rPr>
        <w:t xml:space="preserve"> </w:t>
      </w:r>
      <w:r>
        <w:rPr>
          <w:spacing w:val="-18"/>
          <w:sz w:val="24"/>
          <w:szCs w:val="24"/>
        </w:rPr>
        <w:t>方</w:t>
      </w:r>
      <w:r>
        <w:rPr>
          <w:spacing w:val="-62"/>
          <w:sz w:val="24"/>
          <w:szCs w:val="24"/>
        </w:rPr>
        <w:t xml:space="preserve"> </w:t>
      </w:r>
      <w:r>
        <w:rPr>
          <w:spacing w:val="-18"/>
          <w:sz w:val="24"/>
          <w:szCs w:val="24"/>
        </w:rPr>
        <w:t>可能</w:t>
      </w:r>
      <w:r>
        <w:rPr>
          <w:spacing w:val="-64"/>
          <w:sz w:val="24"/>
          <w:szCs w:val="24"/>
        </w:rPr>
        <w:t xml:space="preserve"> </w:t>
      </w:r>
      <w:r>
        <w:rPr>
          <w:spacing w:val="-18"/>
          <w:sz w:val="24"/>
          <w:szCs w:val="24"/>
        </w:rPr>
        <w:t>提</w:t>
      </w:r>
      <w:r>
        <w:rPr>
          <w:spacing w:val="-38"/>
          <w:sz w:val="24"/>
          <w:szCs w:val="24"/>
        </w:rPr>
        <w:t xml:space="preserve"> </w:t>
      </w:r>
      <w:r>
        <w:rPr>
          <w:spacing w:val="-18"/>
          <w:sz w:val="24"/>
          <w:szCs w:val="24"/>
        </w:rPr>
        <w:t>出</w:t>
      </w:r>
      <w:r>
        <w:rPr>
          <w:spacing w:val="-52"/>
          <w:sz w:val="24"/>
          <w:szCs w:val="24"/>
        </w:rPr>
        <w:t xml:space="preserve"> </w:t>
      </w:r>
      <w:r>
        <w:rPr>
          <w:spacing w:val="-18"/>
          <w:sz w:val="24"/>
          <w:szCs w:val="24"/>
        </w:rPr>
        <w:t>的</w:t>
      </w:r>
      <w:r>
        <w:rPr>
          <w:spacing w:val="-59"/>
          <w:sz w:val="24"/>
          <w:szCs w:val="24"/>
        </w:rPr>
        <w:t xml:space="preserve"> </w:t>
      </w:r>
      <w:r>
        <w:rPr>
          <w:spacing w:val="-18"/>
          <w:sz w:val="24"/>
          <w:szCs w:val="24"/>
        </w:rPr>
        <w:t>要</w:t>
      </w:r>
      <w:r>
        <w:rPr>
          <w:spacing w:val="-59"/>
          <w:sz w:val="24"/>
          <w:szCs w:val="24"/>
        </w:rPr>
        <w:t xml:space="preserve"> </w:t>
      </w:r>
      <w:r>
        <w:rPr>
          <w:spacing w:val="-18"/>
          <w:sz w:val="24"/>
          <w:szCs w:val="24"/>
        </w:rPr>
        <w:t>求</w:t>
      </w:r>
      <w:r>
        <w:rPr>
          <w:spacing w:val="-58"/>
          <w:sz w:val="24"/>
          <w:szCs w:val="24"/>
        </w:rPr>
        <w:t xml:space="preserve"> </w:t>
      </w:r>
      <w:r>
        <w:rPr>
          <w:spacing w:val="-18"/>
          <w:sz w:val="24"/>
          <w:szCs w:val="24"/>
        </w:rPr>
        <w:t>而</w:t>
      </w:r>
      <w:r>
        <w:rPr>
          <w:spacing w:val="-64"/>
          <w:sz w:val="24"/>
          <w:szCs w:val="24"/>
        </w:rPr>
        <w:t xml:space="preserve"> </w:t>
      </w:r>
      <w:r>
        <w:rPr>
          <w:spacing w:val="-18"/>
          <w:sz w:val="24"/>
          <w:szCs w:val="24"/>
        </w:rPr>
        <w:t>提</w:t>
      </w:r>
      <w:r>
        <w:rPr>
          <w:spacing w:val="-62"/>
          <w:sz w:val="24"/>
          <w:szCs w:val="24"/>
        </w:rPr>
        <w:t xml:space="preserve"> </w:t>
      </w:r>
      <w:r>
        <w:rPr>
          <w:spacing w:val="-18"/>
          <w:sz w:val="24"/>
          <w:szCs w:val="24"/>
        </w:rPr>
        <w:t>供</w:t>
      </w:r>
      <w:r>
        <w:rPr>
          <w:spacing w:val="-57"/>
          <w:sz w:val="24"/>
          <w:szCs w:val="24"/>
        </w:rPr>
        <w:t xml:space="preserve"> </w:t>
      </w:r>
      <w:r>
        <w:rPr>
          <w:spacing w:val="-18"/>
          <w:sz w:val="24"/>
          <w:szCs w:val="24"/>
        </w:rPr>
        <w:t>与</w:t>
      </w:r>
      <w:r>
        <w:rPr>
          <w:spacing w:val="-64"/>
          <w:sz w:val="24"/>
          <w:szCs w:val="24"/>
        </w:rPr>
        <w:t xml:space="preserve"> </w:t>
      </w:r>
      <w:r>
        <w:rPr>
          <w:spacing w:val="-18"/>
          <w:sz w:val="24"/>
          <w:szCs w:val="24"/>
        </w:rPr>
        <w:t>投</w:t>
      </w:r>
      <w:r>
        <w:rPr>
          <w:spacing w:val="-66"/>
          <w:sz w:val="24"/>
          <w:szCs w:val="24"/>
        </w:rPr>
        <w:t xml:space="preserve"> </w:t>
      </w:r>
      <w:r>
        <w:rPr>
          <w:spacing w:val="-18"/>
          <w:sz w:val="24"/>
          <w:szCs w:val="24"/>
        </w:rPr>
        <w:t>标</w:t>
      </w:r>
      <w:r>
        <w:rPr>
          <w:spacing w:val="-66"/>
          <w:sz w:val="24"/>
          <w:szCs w:val="24"/>
        </w:rPr>
        <w:t xml:space="preserve"> </w:t>
      </w:r>
      <w:r>
        <w:rPr>
          <w:spacing w:val="-19"/>
          <w:sz w:val="24"/>
          <w:szCs w:val="24"/>
        </w:rPr>
        <w:t>有</w:t>
      </w:r>
      <w:r>
        <w:rPr>
          <w:spacing w:val="-59"/>
          <w:sz w:val="24"/>
          <w:szCs w:val="24"/>
        </w:rPr>
        <w:t xml:space="preserve"> </w:t>
      </w:r>
      <w:r>
        <w:rPr>
          <w:spacing w:val="-19"/>
          <w:sz w:val="24"/>
          <w:szCs w:val="24"/>
        </w:rPr>
        <w:t>关的</w:t>
      </w:r>
      <w:r>
        <w:rPr>
          <w:spacing w:val="-66"/>
          <w:sz w:val="24"/>
          <w:szCs w:val="24"/>
        </w:rPr>
        <w:t xml:space="preserve"> </w:t>
      </w:r>
      <w:r>
        <w:rPr>
          <w:spacing w:val="-19"/>
          <w:sz w:val="24"/>
          <w:szCs w:val="24"/>
        </w:rPr>
        <w:t>任</w:t>
      </w:r>
      <w:r>
        <w:rPr>
          <w:spacing w:val="-64"/>
          <w:sz w:val="24"/>
          <w:szCs w:val="24"/>
        </w:rPr>
        <w:t xml:space="preserve"> </w:t>
      </w:r>
      <w:r>
        <w:rPr>
          <w:spacing w:val="-19"/>
          <w:sz w:val="24"/>
          <w:szCs w:val="24"/>
        </w:rPr>
        <w:t>何</w:t>
      </w:r>
      <w:r>
        <w:rPr>
          <w:spacing w:val="-63"/>
          <w:sz w:val="24"/>
          <w:szCs w:val="24"/>
        </w:rPr>
        <w:t xml:space="preserve"> </w:t>
      </w:r>
      <w:r>
        <w:rPr>
          <w:spacing w:val="-19"/>
          <w:sz w:val="24"/>
          <w:szCs w:val="24"/>
        </w:rPr>
        <w:t>其</w:t>
      </w:r>
      <w:r>
        <w:rPr>
          <w:spacing w:val="-46"/>
          <w:sz w:val="24"/>
          <w:szCs w:val="24"/>
        </w:rPr>
        <w:t xml:space="preserve"> </w:t>
      </w:r>
      <w:r>
        <w:rPr>
          <w:spacing w:val="-19"/>
          <w:sz w:val="24"/>
          <w:szCs w:val="24"/>
        </w:rPr>
        <w:t>它</w:t>
      </w:r>
      <w:r>
        <w:rPr>
          <w:spacing w:val="-66"/>
          <w:sz w:val="24"/>
          <w:szCs w:val="24"/>
        </w:rPr>
        <w:t xml:space="preserve"> </w:t>
      </w:r>
      <w:r>
        <w:rPr>
          <w:spacing w:val="-19"/>
          <w:sz w:val="24"/>
          <w:szCs w:val="24"/>
        </w:rPr>
        <w:t>数</w:t>
      </w:r>
      <w:r>
        <w:rPr>
          <w:spacing w:val="7"/>
          <w:sz w:val="24"/>
          <w:szCs w:val="24"/>
        </w:rPr>
        <w:t>据</w:t>
      </w:r>
      <w:r>
        <w:rPr>
          <w:spacing w:val="-44"/>
          <w:sz w:val="24"/>
          <w:szCs w:val="24"/>
        </w:rPr>
        <w:t xml:space="preserve"> </w:t>
      </w:r>
      <w:r>
        <w:rPr>
          <w:spacing w:val="7"/>
          <w:sz w:val="24"/>
          <w:szCs w:val="24"/>
        </w:rPr>
        <w:t>、</w:t>
      </w:r>
      <w:r>
        <w:rPr>
          <w:spacing w:val="-69"/>
          <w:sz w:val="24"/>
          <w:szCs w:val="24"/>
        </w:rPr>
        <w:t xml:space="preserve"> </w:t>
      </w:r>
      <w:r>
        <w:rPr>
          <w:spacing w:val="7"/>
          <w:sz w:val="24"/>
          <w:szCs w:val="24"/>
        </w:rPr>
        <w:t>信息或资料。</w:t>
      </w:r>
    </w:p>
    <w:p w14:paraId="721676AA">
      <w:pPr>
        <w:pStyle w:val="6"/>
        <w:spacing w:before="268" w:line="222" w:lineRule="auto"/>
        <w:ind w:left="539"/>
        <w:rPr>
          <w:sz w:val="24"/>
          <w:szCs w:val="24"/>
        </w:rPr>
      </w:pPr>
      <w:r>
        <w:rPr>
          <w:spacing w:val="-15"/>
          <w:sz w:val="24"/>
          <w:szCs w:val="24"/>
        </w:rPr>
        <w:t>（</w:t>
      </w:r>
      <w:r>
        <w:rPr>
          <w:spacing w:val="-37"/>
          <w:sz w:val="24"/>
          <w:szCs w:val="24"/>
        </w:rPr>
        <w:t xml:space="preserve"> </w:t>
      </w:r>
      <w:r>
        <w:rPr>
          <w:spacing w:val="-15"/>
          <w:sz w:val="24"/>
          <w:szCs w:val="24"/>
        </w:rPr>
        <w:t>四</w:t>
      </w:r>
      <w:r>
        <w:rPr>
          <w:spacing w:val="-47"/>
          <w:sz w:val="24"/>
          <w:szCs w:val="24"/>
        </w:rPr>
        <w:t xml:space="preserve"> </w:t>
      </w:r>
      <w:r>
        <w:rPr>
          <w:spacing w:val="-15"/>
          <w:sz w:val="24"/>
          <w:szCs w:val="24"/>
        </w:rPr>
        <w:t>）</w:t>
      </w:r>
      <w:r>
        <w:rPr>
          <w:spacing w:val="-50"/>
          <w:sz w:val="24"/>
          <w:szCs w:val="24"/>
        </w:rPr>
        <w:t xml:space="preserve"> </w:t>
      </w:r>
      <w:r>
        <w:rPr>
          <w:spacing w:val="-15"/>
          <w:sz w:val="24"/>
          <w:szCs w:val="24"/>
        </w:rPr>
        <w:t>我</w:t>
      </w:r>
      <w:r>
        <w:rPr>
          <w:spacing w:val="-60"/>
          <w:sz w:val="24"/>
          <w:szCs w:val="24"/>
        </w:rPr>
        <w:t xml:space="preserve"> </w:t>
      </w:r>
      <w:r>
        <w:rPr>
          <w:spacing w:val="-15"/>
          <w:sz w:val="24"/>
          <w:szCs w:val="24"/>
        </w:rPr>
        <w:t>方</w:t>
      </w:r>
      <w:r>
        <w:rPr>
          <w:spacing w:val="-64"/>
          <w:sz w:val="24"/>
          <w:szCs w:val="24"/>
        </w:rPr>
        <w:t xml:space="preserve"> </w:t>
      </w:r>
      <w:r>
        <w:rPr>
          <w:spacing w:val="-15"/>
          <w:sz w:val="24"/>
          <w:szCs w:val="24"/>
        </w:rPr>
        <w:t>理</w:t>
      </w:r>
      <w:r>
        <w:rPr>
          <w:spacing w:val="-66"/>
          <w:sz w:val="24"/>
          <w:szCs w:val="24"/>
        </w:rPr>
        <w:t xml:space="preserve"> </w:t>
      </w:r>
      <w:r>
        <w:rPr>
          <w:spacing w:val="-15"/>
          <w:sz w:val="24"/>
          <w:szCs w:val="24"/>
        </w:rPr>
        <w:t>解</w:t>
      </w:r>
      <w:r>
        <w:rPr>
          <w:spacing w:val="-66"/>
          <w:sz w:val="24"/>
          <w:szCs w:val="24"/>
        </w:rPr>
        <w:t xml:space="preserve"> </w:t>
      </w:r>
      <w:r>
        <w:rPr>
          <w:spacing w:val="-15"/>
          <w:sz w:val="24"/>
          <w:szCs w:val="24"/>
        </w:rPr>
        <w:t>贵</w:t>
      </w:r>
      <w:r>
        <w:rPr>
          <w:spacing w:val="-60"/>
          <w:sz w:val="24"/>
          <w:szCs w:val="24"/>
        </w:rPr>
        <w:t xml:space="preserve"> </w:t>
      </w:r>
      <w:r>
        <w:rPr>
          <w:spacing w:val="-15"/>
          <w:sz w:val="24"/>
          <w:szCs w:val="24"/>
        </w:rPr>
        <w:t>方</w:t>
      </w:r>
      <w:r>
        <w:rPr>
          <w:spacing w:val="-60"/>
          <w:sz w:val="24"/>
          <w:szCs w:val="24"/>
        </w:rPr>
        <w:t xml:space="preserve"> </w:t>
      </w:r>
      <w:r>
        <w:rPr>
          <w:spacing w:val="-15"/>
          <w:sz w:val="24"/>
          <w:szCs w:val="24"/>
        </w:rPr>
        <w:t>不</w:t>
      </w:r>
      <w:r>
        <w:rPr>
          <w:spacing w:val="-62"/>
          <w:sz w:val="24"/>
          <w:szCs w:val="24"/>
        </w:rPr>
        <w:t xml:space="preserve"> </w:t>
      </w:r>
      <w:r>
        <w:rPr>
          <w:spacing w:val="-15"/>
          <w:sz w:val="24"/>
          <w:szCs w:val="24"/>
        </w:rPr>
        <w:t>一</w:t>
      </w:r>
      <w:r>
        <w:rPr>
          <w:spacing w:val="-61"/>
          <w:sz w:val="24"/>
          <w:szCs w:val="24"/>
        </w:rPr>
        <w:t xml:space="preserve"> </w:t>
      </w:r>
      <w:r>
        <w:rPr>
          <w:spacing w:val="-15"/>
          <w:sz w:val="24"/>
          <w:szCs w:val="24"/>
        </w:rPr>
        <w:t>定</w:t>
      </w:r>
      <w:r>
        <w:rPr>
          <w:spacing w:val="-67"/>
          <w:sz w:val="24"/>
          <w:szCs w:val="24"/>
        </w:rPr>
        <w:t xml:space="preserve"> </w:t>
      </w:r>
      <w:r>
        <w:rPr>
          <w:spacing w:val="-15"/>
          <w:sz w:val="24"/>
          <w:szCs w:val="24"/>
        </w:rPr>
        <w:t>接</w:t>
      </w:r>
      <w:r>
        <w:rPr>
          <w:spacing w:val="-54"/>
          <w:sz w:val="24"/>
          <w:szCs w:val="24"/>
        </w:rPr>
        <w:t xml:space="preserve"> </w:t>
      </w:r>
      <w:r>
        <w:rPr>
          <w:spacing w:val="-15"/>
          <w:sz w:val="24"/>
          <w:szCs w:val="24"/>
        </w:rPr>
        <w:t>受</w:t>
      </w:r>
      <w:r>
        <w:rPr>
          <w:spacing w:val="-59"/>
          <w:sz w:val="24"/>
          <w:szCs w:val="24"/>
        </w:rPr>
        <w:t xml:space="preserve"> </w:t>
      </w:r>
      <w:r>
        <w:rPr>
          <w:spacing w:val="-15"/>
          <w:sz w:val="24"/>
          <w:szCs w:val="24"/>
        </w:rPr>
        <w:t>最</w:t>
      </w:r>
      <w:r>
        <w:rPr>
          <w:spacing w:val="-66"/>
          <w:sz w:val="24"/>
          <w:szCs w:val="24"/>
        </w:rPr>
        <w:t xml:space="preserve"> </w:t>
      </w:r>
      <w:r>
        <w:rPr>
          <w:spacing w:val="-15"/>
          <w:sz w:val="24"/>
          <w:szCs w:val="24"/>
        </w:rPr>
        <w:t>低</w:t>
      </w:r>
      <w:r>
        <w:rPr>
          <w:spacing w:val="-67"/>
          <w:sz w:val="24"/>
          <w:szCs w:val="24"/>
        </w:rPr>
        <w:t xml:space="preserve"> </w:t>
      </w:r>
      <w:r>
        <w:rPr>
          <w:spacing w:val="-15"/>
          <w:sz w:val="24"/>
          <w:szCs w:val="24"/>
        </w:rPr>
        <w:t>投</w:t>
      </w:r>
      <w:r>
        <w:rPr>
          <w:spacing w:val="-66"/>
          <w:sz w:val="24"/>
          <w:szCs w:val="24"/>
        </w:rPr>
        <w:t xml:space="preserve"> </w:t>
      </w:r>
      <w:r>
        <w:rPr>
          <w:spacing w:val="-15"/>
          <w:sz w:val="24"/>
          <w:szCs w:val="24"/>
        </w:rPr>
        <w:t>标</w:t>
      </w:r>
      <w:r>
        <w:rPr>
          <w:spacing w:val="-67"/>
          <w:sz w:val="24"/>
          <w:szCs w:val="24"/>
        </w:rPr>
        <w:t xml:space="preserve"> </w:t>
      </w:r>
      <w:r>
        <w:rPr>
          <w:spacing w:val="-15"/>
          <w:sz w:val="24"/>
          <w:szCs w:val="24"/>
        </w:rPr>
        <w:t>价</w:t>
      </w:r>
      <w:r>
        <w:rPr>
          <w:spacing w:val="-62"/>
          <w:sz w:val="24"/>
          <w:szCs w:val="24"/>
        </w:rPr>
        <w:t xml:space="preserve"> </w:t>
      </w:r>
      <w:r>
        <w:rPr>
          <w:spacing w:val="-15"/>
          <w:sz w:val="24"/>
          <w:szCs w:val="24"/>
        </w:rPr>
        <w:t>或</w:t>
      </w:r>
      <w:r>
        <w:rPr>
          <w:spacing w:val="-66"/>
          <w:sz w:val="24"/>
          <w:szCs w:val="24"/>
        </w:rPr>
        <w:t xml:space="preserve"> </w:t>
      </w:r>
      <w:r>
        <w:rPr>
          <w:spacing w:val="-15"/>
          <w:sz w:val="24"/>
          <w:szCs w:val="24"/>
        </w:rPr>
        <w:t>任</w:t>
      </w:r>
      <w:r>
        <w:rPr>
          <w:spacing w:val="-66"/>
          <w:sz w:val="24"/>
          <w:szCs w:val="24"/>
        </w:rPr>
        <w:t xml:space="preserve"> </w:t>
      </w:r>
      <w:r>
        <w:rPr>
          <w:spacing w:val="-16"/>
          <w:sz w:val="24"/>
          <w:szCs w:val="24"/>
        </w:rPr>
        <w:t>何</w:t>
      </w:r>
      <w:r>
        <w:rPr>
          <w:spacing w:val="-66"/>
          <w:sz w:val="24"/>
          <w:szCs w:val="24"/>
        </w:rPr>
        <w:t xml:space="preserve"> </w:t>
      </w:r>
      <w:r>
        <w:rPr>
          <w:spacing w:val="-16"/>
          <w:sz w:val="24"/>
          <w:szCs w:val="24"/>
        </w:rPr>
        <w:t>贵</w:t>
      </w:r>
      <w:r>
        <w:rPr>
          <w:spacing w:val="-60"/>
          <w:sz w:val="24"/>
          <w:szCs w:val="24"/>
        </w:rPr>
        <w:t xml:space="preserve"> </w:t>
      </w:r>
      <w:r>
        <w:rPr>
          <w:spacing w:val="-16"/>
          <w:sz w:val="24"/>
          <w:szCs w:val="24"/>
        </w:rPr>
        <w:t>方</w:t>
      </w:r>
      <w:r>
        <w:rPr>
          <w:spacing w:val="-64"/>
          <w:sz w:val="24"/>
          <w:szCs w:val="24"/>
        </w:rPr>
        <w:t xml:space="preserve"> </w:t>
      </w:r>
      <w:r>
        <w:rPr>
          <w:spacing w:val="-16"/>
          <w:sz w:val="24"/>
          <w:szCs w:val="24"/>
        </w:rPr>
        <w:t>可</w:t>
      </w:r>
      <w:r>
        <w:rPr>
          <w:spacing w:val="-52"/>
          <w:sz w:val="24"/>
          <w:szCs w:val="24"/>
        </w:rPr>
        <w:t xml:space="preserve"> </w:t>
      </w:r>
      <w:r>
        <w:rPr>
          <w:spacing w:val="-16"/>
          <w:sz w:val="24"/>
          <w:szCs w:val="24"/>
        </w:rPr>
        <w:t>能收</w:t>
      </w:r>
      <w:r>
        <w:rPr>
          <w:spacing w:val="-60"/>
          <w:sz w:val="24"/>
          <w:szCs w:val="24"/>
        </w:rPr>
        <w:t xml:space="preserve"> </w:t>
      </w:r>
      <w:r>
        <w:rPr>
          <w:spacing w:val="-16"/>
          <w:sz w:val="24"/>
          <w:szCs w:val="24"/>
        </w:rPr>
        <w:t>到的</w:t>
      </w:r>
      <w:r>
        <w:rPr>
          <w:spacing w:val="-69"/>
          <w:sz w:val="24"/>
          <w:szCs w:val="24"/>
        </w:rPr>
        <w:t xml:space="preserve"> </w:t>
      </w:r>
      <w:r>
        <w:rPr>
          <w:spacing w:val="-16"/>
          <w:sz w:val="24"/>
          <w:szCs w:val="24"/>
        </w:rPr>
        <w:t>投</w:t>
      </w:r>
      <w:r>
        <w:rPr>
          <w:spacing w:val="-69"/>
          <w:sz w:val="24"/>
          <w:szCs w:val="24"/>
        </w:rPr>
        <w:t xml:space="preserve"> </w:t>
      </w:r>
      <w:r>
        <w:rPr>
          <w:spacing w:val="-16"/>
          <w:sz w:val="24"/>
          <w:szCs w:val="24"/>
        </w:rPr>
        <w:t>标。</w:t>
      </w:r>
    </w:p>
    <w:p w14:paraId="649797B5">
      <w:pPr>
        <w:pStyle w:val="6"/>
        <w:spacing w:before="242" w:line="288" w:lineRule="auto"/>
        <w:ind w:left="23" w:right="115" w:firstLine="513"/>
        <w:rPr>
          <w:sz w:val="24"/>
          <w:szCs w:val="24"/>
        </w:rPr>
      </w:pPr>
      <w:r>
        <w:rPr>
          <w:spacing w:val="17"/>
          <w:sz w:val="24"/>
          <w:szCs w:val="24"/>
        </w:rPr>
        <w:t>（</w:t>
      </w:r>
      <w:r>
        <w:rPr>
          <w:spacing w:val="-53"/>
          <w:sz w:val="24"/>
          <w:szCs w:val="24"/>
        </w:rPr>
        <w:t xml:space="preserve"> </w:t>
      </w:r>
      <w:r>
        <w:rPr>
          <w:spacing w:val="17"/>
          <w:sz w:val="24"/>
          <w:szCs w:val="24"/>
        </w:rPr>
        <w:t>五</w:t>
      </w:r>
      <w:r>
        <w:rPr>
          <w:spacing w:val="-52"/>
          <w:sz w:val="24"/>
          <w:szCs w:val="24"/>
        </w:rPr>
        <w:t xml:space="preserve"> </w:t>
      </w:r>
      <w:r>
        <w:rPr>
          <w:spacing w:val="17"/>
          <w:sz w:val="24"/>
          <w:szCs w:val="24"/>
        </w:rPr>
        <w:t>）</w:t>
      </w:r>
      <w:r>
        <w:rPr>
          <w:spacing w:val="-71"/>
          <w:sz w:val="24"/>
          <w:szCs w:val="24"/>
        </w:rPr>
        <w:t xml:space="preserve"> </w:t>
      </w:r>
      <w:r>
        <w:rPr>
          <w:spacing w:val="17"/>
          <w:sz w:val="24"/>
          <w:szCs w:val="24"/>
        </w:rPr>
        <w:t>我方如果中标</w:t>
      </w:r>
      <w:r>
        <w:rPr>
          <w:spacing w:val="-56"/>
          <w:sz w:val="24"/>
          <w:szCs w:val="24"/>
        </w:rPr>
        <w:t xml:space="preserve"> </w:t>
      </w:r>
      <w:r>
        <w:rPr>
          <w:spacing w:val="17"/>
          <w:sz w:val="24"/>
          <w:szCs w:val="24"/>
        </w:rPr>
        <w:t>，将保证履行招标文件及其澄清</w:t>
      </w:r>
      <w:r>
        <w:rPr>
          <w:spacing w:val="-55"/>
          <w:sz w:val="24"/>
          <w:szCs w:val="24"/>
        </w:rPr>
        <w:t xml:space="preserve"> </w:t>
      </w:r>
      <w:r>
        <w:rPr>
          <w:spacing w:val="17"/>
          <w:sz w:val="24"/>
          <w:szCs w:val="24"/>
        </w:rPr>
        <w:t>、修改文件（如果有）</w:t>
      </w:r>
      <w:r>
        <w:rPr>
          <w:spacing w:val="-18"/>
          <w:sz w:val="24"/>
          <w:szCs w:val="24"/>
        </w:rPr>
        <w:t xml:space="preserve"> </w:t>
      </w:r>
      <w:r>
        <w:rPr>
          <w:spacing w:val="17"/>
          <w:sz w:val="24"/>
          <w:szCs w:val="24"/>
        </w:rPr>
        <w:t>中</w:t>
      </w:r>
      <w:r>
        <w:rPr>
          <w:spacing w:val="13"/>
          <w:sz w:val="24"/>
          <w:szCs w:val="24"/>
        </w:rPr>
        <w:t>的全部责任和义务</w:t>
      </w:r>
      <w:r>
        <w:rPr>
          <w:spacing w:val="-41"/>
          <w:sz w:val="24"/>
          <w:szCs w:val="24"/>
        </w:rPr>
        <w:t xml:space="preserve"> </w:t>
      </w:r>
      <w:r>
        <w:rPr>
          <w:spacing w:val="13"/>
          <w:sz w:val="24"/>
          <w:szCs w:val="24"/>
        </w:rPr>
        <w:t>，</w:t>
      </w:r>
      <w:r>
        <w:rPr>
          <w:spacing w:val="-66"/>
          <w:sz w:val="24"/>
          <w:szCs w:val="24"/>
        </w:rPr>
        <w:t xml:space="preserve"> </w:t>
      </w:r>
      <w:r>
        <w:rPr>
          <w:spacing w:val="13"/>
          <w:sz w:val="24"/>
          <w:szCs w:val="24"/>
        </w:rPr>
        <w:t>按质</w:t>
      </w:r>
      <w:r>
        <w:rPr>
          <w:spacing w:val="-50"/>
          <w:sz w:val="24"/>
          <w:szCs w:val="24"/>
        </w:rPr>
        <w:t xml:space="preserve"> </w:t>
      </w:r>
      <w:r>
        <w:rPr>
          <w:spacing w:val="13"/>
          <w:sz w:val="24"/>
          <w:szCs w:val="24"/>
        </w:rPr>
        <w:t>、</w:t>
      </w:r>
      <w:r>
        <w:rPr>
          <w:spacing w:val="-66"/>
          <w:sz w:val="24"/>
          <w:szCs w:val="24"/>
        </w:rPr>
        <w:t xml:space="preserve"> </w:t>
      </w:r>
      <w:r>
        <w:rPr>
          <w:spacing w:val="13"/>
          <w:sz w:val="24"/>
          <w:szCs w:val="24"/>
        </w:rPr>
        <w:t>按量</w:t>
      </w:r>
      <w:r>
        <w:rPr>
          <w:spacing w:val="-50"/>
          <w:sz w:val="24"/>
          <w:szCs w:val="24"/>
        </w:rPr>
        <w:t xml:space="preserve"> </w:t>
      </w:r>
      <w:r>
        <w:rPr>
          <w:spacing w:val="13"/>
          <w:sz w:val="24"/>
          <w:szCs w:val="24"/>
        </w:rPr>
        <w:t>、</w:t>
      </w:r>
      <w:r>
        <w:rPr>
          <w:spacing w:val="-66"/>
          <w:sz w:val="24"/>
          <w:szCs w:val="24"/>
        </w:rPr>
        <w:t xml:space="preserve"> </w:t>
      </w:r>
      <w:r>
        <w:rPr>
          <w:spacing w:val="13"/>
          <w:sz w:val="24"/>
          <w:szCs w:val="24"/>
        </w:rPr>
        <w:t>按期完成《</w:t>
      </w:r>
      <w:r>
        <w:rPr>
          <w:spacing w:val="-43"/>
          <w:sz w:val="24"/>
          <w:szCs w:val="24"/>
        </w:rPr>
        <w:t xml:space="preserve"> </w:t>
      </w:r>
      <w:r>
        <w:rPr>
          <w:spacing w:val="13"/>
          <w:sz w:val="24"/>
          <w:szCs w:val="24"/>
        </w:rPr>
        <w:t>招标内容</w:t>
      </w:r>
      <w:r>
        <w:rPr>
          <w:spacing w:val="-59"/>
          <w:sz w:val="24"/>
          <w:szCs w:val="24"/>
        </w:rPr>
        <w:t xml:space="preserve"> </w:t>
      </w:r>
      <w:r>
        <w:rPr>
          <w:spacing w:val="13"/>
          <w:sz w:val="24"/>
          <w:szCs w:val="24"/>
        </w:rPr>
        <w:t>》</w:t>
      </w:r>
      <w:r>
        <w:rPr>
          <w:spacing w:val="-65"/>
          <w:sz w:val="24"/>
          <w:szCs w:val="24"/>
        </w:rPr>
        <w:t xml:space="preserve"> </w:t>
      </w:r>
      <w:r>
        <w:rPr>
          <w:spacing w:val="13"/>
          <w:sz w:val="24"/>
          <w:szCs w:val="24"/>
        </w:rPr>
        <w:t>及《</w:t>
      </w:r>
      <w:r>
        <w:rPr>
          <w:spacing w:val="-36"/>
          <w:sz w:val="24"/>
          <w:szCs w:val="24"/>
        </w:rPr>
        <w:t xml:space="preserve"> </w:t>
      </w:r>
      <w:r>
        <w:rPr>
          <w:spacing w:val="13"/>
          <w:sz w:val="24"/>
          <w:szCs w:val="24"/>
        </w:rPr>
        <w:t>合同书</w:t>
      </w:r>
      <w:r>
        <w:rPr>
          <w:spacing w:val="-59"/>
          <w:sz w:val="24"/>
          <w:szCs w:val="24"/>
        </w:rPr>
        <w:t xml:space="preserve"> </w:t>
      </w:r>
      <w:r>
        <w:rPr>
          <w:spacing w:val="13"/>
          <w:sz w:val="24"/>
          <w:szCs w:val="24"/>
        </w:rPr>
        <w:t>》</w:t>
      </w:r>
      <w:r>
        <w:rPr>
          <w:spacing w:val="-35"/>
          <w:sz w:val="24"/>
          <w:szCs w:val="24"/>
        </w:rPr>
        <w:t xml:space="preserve"> </w:t>
      </w:r>
      <w:r>
        <w:rPr>
          <w:spacing w:val="13"/>
          <w:sz w:val="24"/>
          <w:szCs w:val="24"/>
        </w:rPr>
        <w:t>中的全部</w:t>
      </w:r>
      <w:r>
        <w:rPr>
          <w:spacing w:val="18"/>
          <w:sz w:val="24"/>
          <w:szCs w:val="24"/>
        </w:rPr>
        <w:t>任务。</w:t>
      </w:r>
    </w:p>
    <w:p w14:paraId="405985EE">
      <w:pPr>
        <w:pStyle w:val="6"/>
        <w:spacing w:before="62" w:line="272" w:lineRule="auto"/>
        <w:ind w:left="25" w:right="338" w:firstLine="512"/>
        <w:rPr>
          <w:sz w:val="24"/>
          <w:szCs w:val="24"/>
        </w:rPr>
      </w:pPr>
      <w:r>
        <w:rPr>
          <w:spacing w:val="-19"/>
          <w:sz w:val="24"/>
          <w:szCs w:val="24"/>
        </w:rPr>
        <w:t>（</w:t>
      </w:r>
      <w:r>
        <w:rPr>
          <w:spacing w:val="-61"/>
          <w:sz w:val="24"/>
          <w:szCs w:val="24"/>
        </w:rPr>
        <w:t xml:space="preserve"> </w:t>
      </w:r>
      <w:r>
        <w:rPr>
          <w:spacing w:val="-19"/>
          <w:sz w:val="24"/>
          <w:szCs w:val="24"/>
        </w:rPr>
        <w:t>六</w:t>
      </w:r>
      <w:r>
        <w:rPr>
          <w:spacing w:val="-45"/>
          <w:sz w:val="24"/>
          <w:szCs w:val="24"/>
        </w:rPr>
        <w:t xml:space="preserve"> </w:t>
      </w:r>
      <w:r>
        <w:rPr>
          <w:spacing w:val="-19"/>
          <w:sz w:val="24"/>
          <w:szCs w:val="24"/>
        </w:rPr>
        <w:t>）</w:t>
      </w:r>
      <w:r>
        <w:rPr>
          <w:spacing w:val="-42"/>
          <w:sz w:val="24"/>
          <w:szCs w:val="24"/>
        </w:rPr>
        <w:t xml:space="preserve"> </w:t>
      </w:r>
      <w:r>
        <w:rPr>
          <w:spacing w:val="-19"/>
          <w:sz w:val="24"/>
          <w:szCs w:val="24"/>
        </w:rPr>
        <w:t>如</w:t>
      </w:r>
      <w:r>
        <w:rPr>
          <w:spacing w:val="-55"/>
          <w:sz w:val="24"/>
          <w:szCs w:val="24"/>
        </w:rPr>
        <w:t xml:space="preserve"> </w:t>
      </w:r>
      <w:r>
        <w:rPr>
          <w:spacing w:val="-19"/>
          <w:sz w:val="24"/>
          <w:szCs w:val="24"/>
        </w:rPr>
        <w:t>我</w:t>
      </w:r>
      <w:r>
        <w:rPr>
          <w:spacing w:val="-57"/>
          <w:sz w:val="24"/>
          <w:szCs w:val="24"/>
        </w:rPr>
        <w:t xml:space="preserve"> </w:t>
      </w:r>
      <w:r>
        <w:rPr>
          <w:spacing w:val="-19"/>
          <w:sz w:val="24"/>
          <w:szCs w:val="24"/>
        </w:rPr>
        <w:t>方</w:t>
      </w:r>
      <w:r>
        <w:rPr>
          <w:spacing w:val="-64"/>
          <w:sz w:val="24"/>
          <w:szCs w:val="24"/>
        </w:rPr>
        <w:t xml:space="preserve"> </w:t>
      </w:r>
      <w:r>
        <w:rPr>
          <w:spacing w:val="-19"/>
          <w:sz w:val="24"/>
          <w:szCs w:val="24"/>
        </w:rPr>
        <w:t>被</w:t>
      </w:r>
      <w:r>
        <w:rPr>
          <w:spacing w:val="-63"/>
          <w:sz w:val="24"/>
          <w:szCs w:val="24"/>
        </w:rPr>
        <w:t xml:space="preserve"> </w:t>
      </w:r>
      <w:r>
        <w:rPr>
          <w:spacing w:val="-19"/>
          <w:sz w:val="24"/>
          <w:szCs w:val="24"/>
        </w:rPr>
        <w:t>授</w:t>
      </w:r>
      <w:r>
        <w:rPr>
          <w:spacing w:val="-55"/>
          <w:sz w:val="24"/>
          <w:szCs w:val="24"/>
        </w:rPr>
        <w:t xml:space="preserve"> </w:t>
      </w:r>
      <w:r>
        <w:rPr>
          <w:spacing w:val="-19"/>
          <w:sz w:val="24"/>
          <w:szCs w:val="24"/>
        </w:rPr>
        <w:t>予合</w:t>
      </w:r>
      <w:r>
        <w:rPr>
          <w:spacing w:val="-35"/>
          <w:sz w:val="24"/>
          <w:szCs w:val="24"/>
        </w:rPr>
        <w:t xml:space="preserve"> </w:t>
      </w:r>
      <w:r>
        <w:rPr>
          <w:spacing w:val="-19"/>
          <w:sz w:val="24"/>
          <w:szCs w:val="24"/>
        </w:rPr>
        <w:t>同</w:t>
      </w:r>
      <w:r>
        <w:rPr>
          <w:spacing w:val="-46"/>
          <w:sz w:val="24"/>
          <w:szCs w:val="24"/>
        </w:rPr>
        <w:t xml:space="preserve"> </w:t>
      </w:r>
      <w:r>
        <w:rPr>
          <w:spacing w:val="-19"/>
          <w:sz w:val="24"/>
          <w:szCs w:val="24"/>
        </w:rPr>
        <w:t>，</w:t>
      </w:r>
      <w:r>
        <w:rPr>
          <w:spacing w:val="-55"/>
          <w:sz w:val="24"/>
          <w:szCs w:val="24"/>
        </w:rPr>
        <w:t xml:space="preserve"> </w:t>
      </w:r>
      <w:r>
        <w:rPr>
          <w:spacing w:val="-19"/>
          <w:sz w:val="24"/>
          <w:szCs w:val="24"/>
        </w:rPr>
        <w:t>我</w:t>
      </w:r>
      <w:r>
        <w:rPr>
          <w:spacing w:val="-58"/>
          <w:sz w:val="24"/>
          <w:szCs w:val="24"/>
        </w:rPr>
        <w:t xml:space="preserve"> </w:t>
      </w:r>
      <w:r>
        <w:rPr>
          <w:spacing w:val="-19"/>
          <w:sz w:val="24"/>
          <w:szCs w:val="24"/>
        </w:rPr>
        <w:t>方</w:t>
      </w:r>
      <w:r>
        <w:rPr>
          <w:spacing w:val="-63"/>
          <w:sz w:val="24"/>
          <w:szCs w:val="24"/>
        </w:rPr>
        <w:t xml:space="preserve"> </w:t>
      </w:r>
      <w:r>
        <w:rPr>
          <w:spacing w:val="-19"/>
          <w:sz w:val="24"/>
          <w:szCs w:val="24"/>
        </w:rPr>
        <w:t>承</w:t>
      </w:r>
      <w:r>
        <w:rPr>
          <w:spacing w:val="-64"/>
          <w:sz w:val="24"/>
          <w:szCs w:val="24"/>
        </w:rPr>
        <w:t xml:space="preserve"> </w:t>
      </w:r>
      <w:r>
        <w:rPr>
          <w:spacing w:val="-19"/>
          <w:sz w:val="24"/>
          <w:szCs w:val="24"/>
        </w:rPr>
        <w:t>诺</w:t>
      </w:r>
      <w:r>
        <w:rPr>
          <w:spacing w:val="-63"/>
          <w:sz w:val="24"/>
          <w:szCs w:val="24"/>
        </w:rPr>
        <w:t xml:space="preserve"> </w:t>
      </w:r>
      <w:r>
        <w:rPr>
          <w:spacing w:val="-19"/>
          <w:sz w:val="24"/>
          <w:szCs w:val="24"/>
        </w:rPr>
        <w:t>支</w:t>
      </w:r>
      <w:r>
        <w:rPr>
          <w:spacing w:val="-64"/>
          <w:sz w:val="24"/>
          <w:szCs w:val="24"/>
        </w:rPr>
        <w:t xml:space="preserve"> </w:t>
      </w:r>
      <w:r>
        <w:rPr>
          <w:spacing w:val="-19"/>
          <w:sz w:val="24"/>
          <w:szCs w:val="24"/>
        </w:rPr>
        <w:t>付</w:t>
      </w:r>
      <w:r>
        <w:rPr>
          <w:spacing w:val="-63"/>
          <w:sz w:val="24"/>
          <w:szCs w:val="24"/>
        </w:rPr>
        <w:t xml:space="preserve"> </w:t>
      </w:r>
      <w:r>
        <w:rPr>
          <w:spacing w:val="-19"/>
          <w:sz w:val="24"/>
          <w:szCs w:val="24"/>
        </w:rPr>
        <w:t>就</w:t>
      </w:r>
      <w:r>
        <w:rPr>
          <w:spacing w:val="-63"/>
          <w:sz w:val="24"/>
          <w:szCs w:val="24"/>
        </w:rPr>
        <w:t xml:space="preserve"> </w:t>
      </w:r>
      <w:r>
        <w:rPr>
          <w:spacing w:val="-19"/>
          <w:sz w:val="24"/>
          <w:szCs w:val="24"/>
        </w:rPr>
        <w:t>本</w:t>
      </w:r>
      <w:r>
        <w:rPr>
          <w:spacing w:val="-61"/>
          <w:sz w:val="24"/>
          <w:szCs w:val="24"/>
        </w:rPr>
        <w:t xml:space="preserve"> </w:t>
      </w:r>
      <w:r>
        <w:rPr>
          <w:spacing w:val="-19"/>
          <w:sz w:val="24"/>
          <w:szCs w:val="24"/>
        </w:rPr>
        <w:t>次</w:t>
      </w:r>
      <w:r>
        <w:rPr>
          <w:spacing w:val="-64"/>
          <w:sz w:val="24"/>
          <w:szCs w:val="24"/>
        </w:rPr>
        <w:t xml:space="preserve"> </w:t>
      </w:r>
      <w:r>
        <w:rPr>
          <w:spacing w:val="-19"/>
          <w:sz w:val="24"/>
          <w:szCs w:val="24"/>
        </w:rPr>
        <w:t>招</w:t>
      </w:r>
      <w:r>
        <w:rPr>
          <w:spacing w:val="-64"/>
          <w:sz w:val="24"/>
          <w:szCs w:val="24"/>
        </w:rPr>
        <w:t xml:space="preserve"> </w:t>
      </w:r>
      <w:r>
        <w:rPr>
          <w:spacing w:val="-19"/>
          <w:sz w:val="24"/>
          <w:szCs w:val="24"/>
        </w:rPr>
        <w:t>标</w:t>
      </w:r>
      <w:r>
        <w:rPr>
          <w:spacing w:val="-63"/>
          <w:sz w:val="24"/>
          <w:szCs w:val="24"/>
        </w:rPr>
        <w:t xml:space="preserve"> </w:t>
      </w:r>
      <w:r>
        <w:rPr>
          <w:spacing w:val="-19"/>
          <w:sz w:val="24"/>
          <w:szCs w:val="24"/>
        </w:rPr>
        <w:t>应</w:t>
      </w:r>
      <w:r>
        <w:rPr>
          <w:spacing w:val="-63"/>
          <w:sz w:val="24"/>
          <w:szCs w:val="24"/>
        </w:rPr>
        <w:t xml:space="preserve"> </w:t>
      </w:r>
      <w:r>
        <w:rPr>
          <w:spacing w:val="-19"/>
          <w:sz w:val="24"/>
          <w:szCs w:val="24"/>
        </w:rPr>
        <w:t>支</w:t>
      </w:r>
      <w:r>
        <w:rPr>
          <w:spacing w:val="-66"/>
          <w:sz w:val="24"/>
          <w:szCs w:val="24"/>
        </w:rPr>
        <w:t xml:space="preserve"> </w:t>
      </w:r>
      <w:r>
        <w:rPr>
          <w:spacing w:val="-19"/>
          <w:sz w:val="24"/>
          <w:szCs w:val="24"/>
        </w:rPr>
        <w:t>付</w:t>
      </w:r>
      <w:r>
        <w:rPr>
          <w:spacing w:val="-62"/>
          <w:sz w:val="24"/>
          <w:szCs w:val="24"/>
        </w:rPr>
        <w:t xml:space="preserve"> </w:t>
      </w:r>
      <w:r>
        <w:rPr>
          <w:spacing w:val="-19"/>
          <w:sz w:val="24"/>
          <w:szCs w:val="24"/>
        </w:rPr>
        <w:t>或</w:t>
      </w:r>
      <w:r>
        <w:rPr>
          <w:spacing w:val="-62"/>
          <w:sz w:val="24"/>
          <w:szCs w:val="24"/>
        </w:rPr>
        <w:t xml:space="preserve"> </w:t>
      </w:r>
      <w:r>
        <w:rPr>
          <w:spacing w:val="-19"/>
          <w:sz w:val="24"/>
          <w:szCs w:val="24"/>
        </w:rPr>
        <w:t>将</w:t>
      </w:r>
      <w:r>
        <w:rPr>
          <w:spacing w:val="-66"/>
          <w:sz w:val="24"/>
          <w:szCs w:val="24"/>
        </w:rPr>
        <w:t xml:space="preserve"> </w:t>
      </w:r>
      <w:r>
        <w:rPr>
          <w:spacing w:val="-19"/>
          <w:sz w:val="24"/>
          <w:szCs w:val="24"/>
        </w:rPr>
        <w:t>支</w:t>
      </w:r>
      <w:r>
        <w:rPr>
          <w:spacing w:val="-66"/>
          <w:sz w:val="24"/>
          <w:szCs w:val="24"/>
        </w:rPr>
        <w:t xml:space="preserve"> </w:t>
      </w:r>
      <w:r>
        <w:rPr>
          <w:spacing w:val="-20"/>
          <w:sz w:val="24"/>
          <w:szCs w:val="24"/>
        </w:rPr>
        <w:t>付</w:t>
      </w:r>
      <w:r>
        <w:rPr>
          <w:spacing w:val="-52"/>
          <w:sz w:val="24"/>
          <w:szCs w:val="24"/>
        </w:rPr>
        <w:t xml:space="preserve"> </w:t>
      </w:r>
      <w:r>
        <w:rPr>
          <w:spacing w:val="-20"/>
          <w:sz w:val="24"/>
          <w:szCs w:val="24"/>
        </w:rPr>
        <w:t>的</w:t>
      </w:r>
      <w:r>
        <w:rPr>
          <w:spacing w:val="-34"/>
          <w:sz w:val="24"/>
          <w:szCs w:val="24"/>
        </w:rPr>
        <w:t xml:space="preserve"> </w:t>
      </w:r>
      <w:r>
        <w:rPr>
          <w:spacing w:val="-20"/>
          <w:sz w:val="24"/>
          <w:szCs w:val="24"/>
        </w:rPr>
        <w:t>中</w:t>
      </w:r>
      <w:r>
        <w:rPr>
          <w:spacing w:val="2"/>
          <w:sz w:val="24"/>
          <w:szCs w:val="24"/>
        </w:rPr>
        <w:t>标</w:t>
      </w:r>
      <w:r>
        <w:rPr>
          <w:spacing w:val="-59"/>
          <w:sz w:val="24"/>
          <w:szCs w:val="24"/>
        </w:rPr>
        <w:t xml:space="preserve"> </w:t>
      </w:r>
      <w:r>
        <w:rPr>
          <w:spacing w:val="2"/>
          <w:sz w:val="24"/>
          <w:szCs w:val="24"/>
        </w:rPr>
        <w:t>服</w:t>
      </w:r>
      <w:r>
        <w:rPr>
          <w:spacing w:val="-59"/>
          <w:sz w:val="24"/>
          <w:szCs w:val="24"/>
        </w:rPr>
        <w:t xml:space="preserve"> </w:t>
      </w:r>
      <w:r>
        <w:rPr>
          <w:spacing w:val="2"/>
          <w:sz w:val="24"/>
          <w:szCs w:val="24"/>
        </w:rPr>
        <w:t>务</w:t>
      </w:r>
      <w:r>
        <w:rPr>
          <w:spacing w:val="-68"/>
          <w:sz w:val="24"/>
          <w:szCs w:val="24"/>
        </w:rPr>
        <w:t xml:space="preserve"> </w:t>
      </w:r>
      <w:r>
        <w:rPr>
          <w:spacing w:val="2"/>
          <w:sz w:val="24"/>
          <w:szCs w:val="24"/>
        </w:rPr>
        <w:t>费（详</w:t>
      </w:r>
      <w:r>
        <w:rPr>
          <w:spacing w:val="-71"/>
          <w:sz w:val="24"/>
          <w:szCs w:val="24"/>
        </w:rPr>
        <w:t xml:space="preserve"> </w:t>
      </w:r>
      <w:r>
        <w:rPr>
          <w:spacing w:val="2"/>
          <w:sz w:val="24"/>
          <w:szCs w:val="24"/>
        </w:rPr>
        <w:t>见按招标文件</w:t>
      </w:r>
      <w:r>
        <w:rPr>
          <w:spacing w:val="-68"/>
          <w:sz w:val="24"/>
          <w:szCs w:val="24"/>
        </w:rPr>
        <w:t xml:space="preserve"> </w:t>
      </w:r>
      <w:r>
        <w:rPr>
          <w:spacing w:val="2"/>
          <w:sz w:val="24"/>
          <w:szCs w:val="24"/>
        </w:rPr>
        <w:t>要</w:t>
      </w:r>
      <w:r>
        <w:rPr>
          <w:spacing w:val="-68"/>
          <w:sz w:val="24"/>
          <w:szCs w:val="24"/>
        </w:rPr>
        <w:t xml:space="preserve"> </w:t>
      </w:r>
      <w:r>
        <w:rPr>
          <w:spacing w:val="2"/>
          <w:sz w:val="24"/>
          <w:szCs w:val="24"/>
        </w:rPr>
        <w:t>求格</w:t>
      </w:r>
      <w:r>
        <w:rPr>
          <w:spacing w:val="-70"/>
          <w:sz w:val="24"/>
          <w:szCs w:val="24"/>
        </w:rPr>
        <w:t xml:space="preserve"> </w:t>
      </w:r>
      <w:r>
        <w:rPr>
          <w:spacing w:val="2"/>
          <w:sz w:val="24"/>
          <w:szCs w:val="24"/>
        </w:rPr>
        <w:t>式</w:t>
      </w:r>
      <w:r>
        <w:rPr>
          <w:spacing w:val="-71"/>
          <w:sz w:val="24"/>
          <w:szCs w:val="24"/>
        </w:rPr>
        <w:t xml:space="preserve"> </w:t>
      </w:r>
      <w:r>
        <w:rPr>
          <w:spacing w:val="2"/>
          <w:sz w:val="24"/>
          <w:szCs w:val="24"/>
        </w:rPr>
        <w:t>填</w:t>
      </w:r>
      <w:r>
        <w:rPr>
          <w:spacing w:val="-69"/>
          <w:sz w:val="24"/>
          <w:szCs w:val="24"/>
        </w:rPr>
        <w:t xml:space="preserve"> </w:t>
      </w:r>
      <w:r>
        <w:rPr>
          <w:spacing w:val="2"/>
          <w:sz w:val="24"/>
          <w:szCs w:val="24"/>
        </w:rPr>
        <w:t>写的《 中标服</w:t>
      </w:r>
      <w:r>
        <w:rPr>
          <w:spacing w:val="-68"/>
          <w:sz w:val="24"/>
          <w:szCs w:val="24"/>
        </w:rPr>
        <w:t xml:space="preserve"> </w:t>
      </w:r>
      <w:r>
        <w:rPr>
          <w:spacing w:val="2"/>
          <w:sz w:val="24"/>
          <w:szCs w:val="24"/>
        </w:rPr>
        <w:t>务</w:t>
      </w:r>
      <w:r>
        <w:rPr>
          <w:spacing w:val="-66"/>
          <w:sz w:val="24"/>
          <w:szCs w:val="24"/>
        </w:rPr>
        <w:t xml:space="preserve"> </w:t>
      </w:r>
      <w:r>
        <w:rPr>
          <w:spacing w:val="2"/>
          <w:sz w:val="24"/>
          <w:szCs w:val="24"/>
        </w:rPr>
        <w:t>费支付承诺</w:t>
      </w:r>
      <w:r>
        <w:rPr>
          <w:spacing w:val="-64"/>
          <w:sz w:val="24"/>
          <w:szCs w:val="24"/>
        </w:rPr>
        <w:t xml:space="preserve"> </w:t>
      </w:r>
      <w:r>
        <w:rPr>
          <w:spacing w:val="2"/>
          <w:sz w:val="24"/>
          <w:szCs w:val="24"/>
        </w:rPr>
        <w:t>书》</w:t>
      </w:r>
      <w:r>
        <w:rPr>
          <w:spacing w:val="33"/>
          <w:sz w:val="24"/>
          <w:szCs w:val="24"/>
        </w:rPr>
        <w:t xml:space="preserve"> </w:t>
      </w:r>
      <w:r>
        <w:rPr>
          <w:spacing w:val="2"/>
          <w:sz w:val="24"/>
          <w:szCs w:val="24"/>
        </w:rPr>
        <w:t>） 。</w:t>
      </w:r>
    </w:p>
    <w:p w14:paraId="3706092E">
      <w:pPr>
        <w:spacing w:line="272" w:lineRule="auto"/>
        <w:rPr>
          <w:sz w:val="24"/>
          <w:szCs w:val="24"/>
        </w:rPr>
        <w:sectPr>
          <w:footerReference r:id="rId72" w:type="default"/>
          <w:pgSz w:w="11900" w:h="16840"/>
          <w:pgMar w:top="400" w:right="994" w:bottom="1711" w:left="1098" w:header="0" w:footer="1497" w:gutter="0"/>
          <w:pgNumType w:fmt="decimal"/>
          <w:cols w:space="720" w:num="1"/>
        </w:sectPr>
      </w:pPr>
    </w:p>
    <w:p w14:paraId="2AFBDCF0">
      <w:pPr>
        <w:spacing w:line="263" w:lineRule="auto"/>
        <w:rPr>
          <w:rFonts w:ascii="Arial"/>
          <w:sz w:val="21"/>
        </w:rPr>
      </w:pPr>
    </w:p>
    <w:p w14:paraId="3CFFC693">
      <w:pPr>
        <w:spacing w:line="263" w:lineRule="auto"/>
        <w:rPr>
          <w:rFonts w:ascii="Arial"/>
          <w:sz w:val="21"/>
        </w:rPr>
      </w:pPr>
    </w:p>
    <w:p w14:paraId="6808EBB3">
      <w:pPr>
        <w:spacing w:line="264" w:lineRule="auto"/>
        <w:rPr>
          <w:rFonts w:ascii="Arial"/>
          <w:sz w:val="21"/>
        </w:rPr>
      </w:pPr>
    </w:p>
    <w:p w14:paraId="1E49A9BF">
      <w:pPr>
        <w:spacing w:line="264" w:lineRule="auto"/>
        <w:rPr>
          <w:rFonts w:ascii="Arial"/>
          <w:sz w:val="21"/>
        </w:rPr>
      </w:pPr>
    </w:p>
    <w:p w14:paraId="5E100FAC">
      <w:pPr>
        <w:pStyle w:val="6"/>
        <w:spacing w:before="78" w:line="271" w:lineRule="auto"/>
        <w:ind w:left="39" w:right="241" w:firstLine="497"/>
        <w:rPr>
          <w:sz w:val="24"/>
          <w:szCs w:val="24"/>
        </w:rPr>
      </w:pPr>
      <w:r>
        <w:rPr>
          <w:spacing w:val="-17"/>
          <w:sz w:val="24"/>
          <w:szCs w:val="24"/>
        </w:rPr>
        <w:t>（</w:t>
      </w:r>
      <w:r>
        <w:rPr>
          <w:spacing w:val="-45"/>
          <w:sz w:val="24"/>
          <w:szCs w:val="24"/>
        </w:rPr>
        <w:t xml:space="preserve"> </w:t>
      </w:r>
      <w:r>
        <w:rPr>
          <w:spacing w:val="-17"/>
          <w:sz w:val="24"/>
          <w:szCs w:val="24"/>
        </w:rPr>
        <w:t>七</w:t>
      </w:r>
      <w:r>
        <w:rPr>
          <w:spacing w:val="-42"/>
          <w:sz w:val="24"/>
          <w:szCs w:val="24"/>
        </w:rPr>
        <w:t xml:space="preserve"> </w:t>
      </w:r>
      <w:r>
        <w:rPr>
          <w:spacing w:val="-17"/>
          <w:sz w:val="24"/>
          <w:szCs w:val="24"/>
        </w:rPr>
        <w:t>）</w:t>
      </w:r>
      <w:r>
        <w:rPr>
          <w:spacing w:val="-28"/>
          <w:sz w:val="24"/>
          <w:szCs w:val="24"/>
        </w:rPr>
        <w:t xml:space="preserve"> </w:t>
      </w:r>
      <w:r>
        <w:rPr>
          <w:spacing w:val="-17"/>
          <w:sz w:val="24"/>
          <w:szCs w:val="24"/>
        </w:rPr>
        <w:t>我</w:t>
      </w:r>
      <w:r>
        <w:rPr>
          <w:spacing w:val="-58"/>
          <w:sz w:val="24"/>
          <w:szCs w:val="24"/>
        </w:rPr>
        <w:t xml:space="preserve"> </w:t>
      </w:r>
      <w:r>
        <w:rPr>
          <w:spacing w:val="-17"/>
          <w:sz w:val="24"/>
          <w:szCs w:val="24"/>
        </w:rPr>
        <w:t>方</w:t>
      </w:r>
      <w:r>
        <w:rPr>
          <w:spacing w:val="-57"/>
          <w:sz w:val="24"/>
          <w:szCs w:val="24"/>
        </w:rPr>
        <w:t xml:space="preserve"> </w:t>
      </w:r>
      <w:r>
        <w:rPr>
          <w:spacing w:val="-17"/>
          <w:sz w:val="24"/>
          <w:szCs w:val="24"/>
        </w:rPr>
        <w:t>作</w:t>
      </w:r>
      <w:r>
        <w:rPr>
          <w:spacing w:val="-55"/>
          <w:sz w:val="24"/>
          <w:szCs w:val="24"/>
        </w:rPr>
        <w:t xml:space="preserve"> </w:t>
      </w:r>
      <w:r>
        <w:rPr>
          <w:spacing w:val="-17"/>
          <w:sz w:val="24"/>
          <w:szCs w:val="24"/>
        </w:rPr>
        <w:t>为在</w:t>
      </w:r>
      <w:r>
        <w:rPr>
          <w:spacing w:val="-55"/>
          <w:sz w:val="24"/>
          <w:szCs w:val="24"/>
        </w:rPr>
        <w:t xml:space="preserve"> </w:t>
      </w:r>
      <w:r>
        <w:rPr>
          <w:spacing w:val="-17"/>
          <w:sz w:val="24"/>
          <w:szCs w:val="24"/>
        </w:rPr>
        <w:t>法</w:t>
      </w:r>
      <w:r>
        <w:rPr>
          <w:spacing w:val="-62"/>
          <w:sz w:val="24"/>
          <w:szCs w:val="24"/>
        </w:rPr>
        <w:t xml:space="preserve"> </w:t>
      </w:r>
      <w:r>
        <w:rPr>
          <w:spacing w:val="-17"/>
          <w:sz w:val="24"/>
          <w:szCs w:val="24"/>
        </w:rPr>
        <w:t>律</w:t>
      </w:r>
      <w:r>
        <w:rPr>
          <w:spacing w:val="-45"/>
          <w:sz w:val="24"/>
          <w:szCs w:val="24"/>
        </w:rPr>
        <w:t xml:space="preserve"> </w:t>
      </w:r>
      <w:r>
        <w:rPr>
          <w:spacing w:val="-17"/>
          <w:sz w:val="24"/>
          <w:szCs w:val="24"/>
        </w:rPr>
        <w:t>、</w:t>
      </w:r>
      <w:r>
        <w:rPr>
          <w:spacing w:val="-61"/>
          <w:sz w:val="24"/>
          <w:szCs w:val="24"/>
        </w:rPr>
        <w:t xml:space="preserve"> </w:t>
      </w:r>
      <w:r>
        <w:rPr>
          <w:spacing w:val="-17"/>
          <w:sz w:val="24"/>
          <w:szCs w:val="24"/>
        </w:rPr>
        <w:t>财</w:t>
      </w:r>
      <w:r>
        <w:rPr>
          <w:spacing w:val="-57"/>
          <w:sz w:val="24"/>
          <w:szCs w:val="24"/>
        </w:rPr>
        <w:t xml:space="preserve"> </w:t>
      </w:r>
      <w:r>
        <w:rPr>
          <w:spacing w:val="-17"/>
          <w:sz w:val="24"/>
          <w:szCs w:val="24"/>
        </w:rPr>
        <w:t>务</w:t>
      </w:r>
      <w:r>
        <w:rPr>
          <w:spacing w:val="-61"/>
          <w:sz w:val="24"/>
          <w:szCs w:val="24"/>
        </w:rPr>
        <w:t xml:space="preserve"> </w:t>
      </w:r>
      <w:r>
        <w:rPr>
          <w:spacing w:val="-17"/>
          <w:sz w:val="24"/>
          <w:szCs w:val="24"/>
        </w:rPr>
        <w:t>和</w:t>
      </w:r>
      <w:r>
        <w:rPr>
          <w:spacing w:val="-61"/>
          <w:sz w:val="24"/>
          <w:szCs w:val="24"/>
        </w:rPr>
        <w:t xml:space="preserve"> </w:t>
      </w:r>
      <w:r>
        <w:rPr>
          <w:spacing w:val="-17"/>
          <w:sz w:val="24"/>
          <w:szCs w:val="24"/>
        </w:rPr>
        <w:t>运</w:t>
      </w:r>
      <w:r>
        <w:rPr>
          <w:spacing w:val="-60"/>
          <w:sz w:val="24"/>
          <w:szCs w:val="24"/>
        </w:rPr>
        <w:t xml:space="preserve"> </w:t>
      </w:r>
      <w:r>
        <w:rPr>
          <w:spacing w:val="-17"/>
          <w:sz w:val="24"/>
          <w:szCs w:val="24"/>
        </w:rPr>
        <w:t>作</w:t>
      </w:r>
      <w:r>
        <w:rPr>
          <w:spacing w:val="-61"/>
          <w:sz w:val="24"/>
          <w:szCs w:val="24"/>
        </w:rPr>
        <w:t xml:space="preserve"> </w:t>
      </w:r>
      <w:r>
        <w:rPr>
          <w:spacing w:val="-17"/>
          <w:sz w:val="24"/>
          <w:szCs w:val="24"/>
        </w:rPr>
        <w:t>上</w:t>
      </w:r>
      <w:r>
        <w:rPr>
          <w:spacing w:val="-62"/>
          <w:sz w:val="24"/>
          <w:szCs w:val="24"/>
        </w:rPr>
        <w:t xml:space="preserve"> </w:t>
      </w:r>
      <w:r>
        <w:rPr>
          <w:spacing w:val="-17"/>
          <w:sz w:val="24"/>
          <w:szCs w:val="24"/>
        </w:rPr>
        <w:t>独</w:t>
      </w:r>
      <w:r>
        <w:rPr>
          <w:spacing w:val="-57"/>
          <w:sz w:val="24"/>
          <w:szCs w:val="24"/>
        </w:rPr>
        <w:t xml:space="preserve"> </w:t>
      </w:r>
      <w:r>
        <w:rPr>
          <w:spacing w:val="-17"/>
          <w:sz w:val="24"/>
          <w:szCs w:val="24"/>
        </w:rPr>
        <w:t>立</w:t>
      </w:r>
      <w:r>
        <w:rPr>
          <w:spacing w:val="-59"/>
          <w:sz w:val="24"/>
          <w:szCs w:val="24"/>
        </w:rPr>
        <w:t xml:space="preserve"> </w:t>
      </w:r>
      <w:r>
        <w:rPr>
          <w:spacing w:val="-17"/>
          <w:sz w:val="24"/>
          <w:szCs w:val="24"/>
        </w:rPr>
        <w:t>于</w:t>
      </w:r>
      <w:r>
        <w:rPr>
          <w:spacing w:val="-61"/>
          <w:sz w:val="24"/>
          <w:szCs w:val="24"/>
        </w:rPr>
        <w:t xml:space="preserve"> </w:t>
      </w:r>
      <w:r>
        <w:rPr>
          <w:spacing w:val="-17"/>
          <w:sz w:val="24"/>
          <w:szCs w:val="24"/>
        </w:rPr>
        <w:t>采</w:t>
      </w:r>
      <w:r>
        <w:rPr>
          <w:spacing w:val="-61"/>
          <w:sz w:val="24"/>
          <w:szCs w:val="24"/>
        </w:rPr>
        <w:t xml:space="preserve"> </w:t>
      </w:r>
      <w:r>
        <w:rPr>
          <w:spacing w:val="-17"/>
          <w:sz w:val="24"/>
          <w:szCs w:val="24"/>
        </w:rPr>
        <w:t>购</w:t>
      </w:r>
      <w:r>
        <w:rPr>
          <w:spacing w:val="-60"/>
          <w:sz w:val="24"/>
          <w:szCs w:val="24"/>
        </w:rPr>
        <w:t xml:space="preserve"> </w:t>
      </w:r>
      <w:r>
        <w:rPr>
          <w:spacing w:val="-17"/>
          <w:sz w:val="24"/>
          <w:szCs w:val="24"/>
        </w:rPr>
        <w:t>人</w:t>
      </w:r>
      <w:r>
        <w:rPr>
          <w:spacing w:val="-45"/>
          <w:sz w:val="24"/>
          <w:szCs w:val="24"/>
        </w:rPr>
        <w:t xml:space="preserve"> </w:t>
      </w:r>
      <w:r>
        <w:rPr>
          <w:spacing w:val="-17"/>
          <w:sz w:val="24"/>
          <w:szCs w:val="24"/>
        </w:rPr>
        <w:t>、</w:t>
      </w:r>
      <w:r>
        <w:rPr>
          <w:spacing w:val="-64"/>
          <w:sz w:val="24"/>
          <w:szCs w:val="24"/>
        </w:rPr>
        <w:t xml:space="preserve"> </w:t>
      </w:r>
      <w:r>
        <w:rPr>
          <w:spacing w:val="-17"/>
          <w:sz w:val="24"/>
          <w:szCs w:val="24"/>
        </w:rPr>
        <w:t>招</w:t>
      </w:r>
      <w:r>
        <w:rPr>
          <w:spacing w:val="-62"/>
          <w:sz w:val="24"/>
          <w:szCs w:val="24"/>
        </w:rPr>
        <w:t xml:space="preserve"> </w:t>
      </w:r>
      <w:r>
        <w:rPr>
          <w:spacing w:val="-17"/>
          <w:sz w:val="24"/>
          <w:szCs w:val="24"/>
        </w:rPr>
        <w:t>标</w:t>
      </w:r>
      <w:r>
        <w:rPr>
          <w:spacing w:val="-59"/>
          <w:sz w:val="24"/>
          <w:szCs w:val="24"/>
        </w:rPr>
        <w:t xml:space="preserve"> </w:t>
      </w:r>
      <w:r>
        <w:rPr>
          <w:spacing w:val="-17"/>
          <w:sz w:val="24"/>
          <w:szCs w:val="24"/>
        </w:rPr>
        <w:t>代</w:t>
      </w:r>
      <w:r>
        <w:rPr>
          <w:spacing w:val="-61"/>
          <w:sz w:val="24"/>
          <w:szCs w:val="24"/>
        </w:rPr>
        <w:t xml:space="preserve"> </w:t>
      </w:r>
      <w:r>
        <w:rPr>
          <w:spacing w:val="-17"/>
          <w:sz w:val="24"/>
          <w:szCs w:val="24"/>
        </w:rPr>
        <w:t>理</w:t>
      </w:r>
      <w:r>
        <w:rPr>
          <w:spacing w:val="-63"/>
          <w:sz w:val="24"/>
          <w:szCs w:val="24"/>
        </w:rPr>
        <w:t xml:space="preserve"> </w:t>
      </w:r>
      <w:r>
        <w:rPr>
          <w:spacing w:val="-17"/>
          <w:sz w:val="24"/>
          <w:szCs w:val="24"/>
        </w:rPr>
        <w:t>机</w:t>
      </w:r>
      <w:r>
        <w:rPr>
          <w:spacing w:val="-62"/>
          <w:sz w:val="24"/>
          <w:szCs w:val="24"/>
        </w:rPr>
        <w:t xml:space="preserve"> </w:t>
      </w:r>
      <w:r>
        <w:rPr>
          <w:spacing w:val="-17"/>
          <w:sz w:val="24"/>
          <w:szCs w:val="24"/>
        </w:rPr>
        <w:t>构的</w:t>
      </w:r>
      <w:r>
        <w:rPr>
          <w:spacing w:val="-64"/>
          <w:sz w:val="24"/>
          <w:szCs w:val="24"/>
        </w:rPr>
        <w:t xml:space="preserve"> </w:t>
      </w:r>
      <w:r>
        <w:rPr>
          <w:spacing w:val="-17"/>
          <w:sz w:val="24"/>
          <w:szCs w:val="24"/>
        </w:rPr>
        <w:t>投</w:t>
      </w:r>
      <w:r>
        <w:rPr>
          <w:spacing w:val="-13"/>
          <w:sz w:val="24"/>
          <w:szCs w:val="24"/>
        </w:rPr>
        <w:t>标</w:t>
      </w:r>
      <w:r>
        <w:rPr>
          <w:spacing w:val="-62"/>
          <w:sz w:val="24"/>
          <w:szCs w:val="24"/>
        </w:rPr>
        <w:t xml:space="preserve"> </w:t>
      </w:r>
      <w:r>
        <w:rPr>
          <w:spacing w:val="-13"/>
          <w:sz w:val="24"/>
          <w:szCs w:val="24"/>
        </w:rPr>
        <w:t>人</w:t>
      </w:r>
      <w:r>
        <w:rPr>
          <w:spacing w:val="71"/>
          <w:sz w:val="24"/>
          <w:szCs w:val="24"/>
        </w:rPr>
        <w:t xml:space="preserve"> </w:t>
      </w:r>
      <w:r>
        <w:rPr>
          <w:spacing w:val="-13"/>
          <w:sz w:val="24"/>
          <w:szCs w:val="24"/>
        </w:rPr>
        <w:t>,在</w:t>
      </w:r>
      <w:r>
        <w:rPr>
          <w:spacing w:val="-69"/>
          <w:sz w:val="24"/>
          <w:szCs w:val="24"/>
        </w:rPr>
        <w:t xml:space="preserve"> </w:t>
      </w:r>
      <w:r>
        <w:rPr>
          <w:spacing w:val="-13"/>
          <w:sz w:val="24"/>
          <w:szCs w:val="24"/>
        </w:rPr>
        <w:t>此</w:t>
      </w:r>
      <w:r>
        <w:rPr>
          <w:spacing w:val="-69"/>
          <w:sz w:val="24"/>
          <w:szCs w:val="24"/>
        </w:rPr>
        <w:t xml:space="preserve"> </w:t>
      </w:r>
      <w:r>
        <w:rPr>
          <w:spacing w:val="-13"/>
          <w:sz w:val="24"/>
          <w:szCs w:val="24"/>
        </w:rPr>
        <w:t>保</w:t>
      </w:r>
      <w:r>
        <w:rPr>
          <w:spacing w:val="-72"/>
          <w:sz w:val="24"/>
          <w:szCs w:val="24"/>
        </w:rPr>
        <w:t xml:space="preserve"> </w:t>
      </w:r>
      <w:r>
        <w:rPr>
          <w:spacing w:val="-13"/>
          <w:sz w:val="24"/>
          <w:szCs w:val="24"/>
        </w:rPr>
        <w:t>证</w:t>
      </w:r>
      <w:r>
        <w:rPr>
          <w:spacing w:val="-67"/>
          <w:sz w:val="24"/>
          <w:szCs w:val="24"/>
        </w:rPr>
        <w:t xml:space="preserve"> </w:t>
      </w:r>
      <w:r>
        <w:rPr>
          <w:spacing w:val="-13"/>
          <w:sz w:val="24"/>
          <w:szCs w:val="24"/>
        </w:rPr>
        <w:t>所</w:t>
      </w:r>
      <w:r>
        <w:rPr>
          <w:spacing w:val="-69"/>
          <w:sz w:val="24"/>
          <w:szCs w:val="24"/>
        </w:rPr>
        <w:t xml:space="preserve"> </w:t>
      </w:r>
      <w:r>
        <w:rPr>
          <w:spacing w:val="-13"/>
          <w:sz w:val="24"/>
          <w:szCs w:val="24"/>
        </w:rPr>
        <w:t>提</w:t>
      </w:r>
      <w:r>
        <w:rPr>
          <w:spacing w:val="-64"/>
          <w:sz w:val="24"/>
          <w:szCs w:val="24"/>
        </w:rPr>
        <w:t xml:space="preserve"> </w:t>
      </w:r>
      <w:r>
        <w:rPr>
          <w:spacing w:val="-13"/>
          <w:sz w:val="24"/>
          <w:szCs w:val="24"/>
        </w:rPr>
        <w:t>交</w:t>
      </w:r>
      <w:r>
        <w:rPr>
          <w:spacing w:val="-57"/>
          <w:sz w:val="24"/>
          <w:szCs w:val="24"/>
        </w:rPr>
        <w:t xml:space="preserve"> </w:t>
      </w:r>
      <w:r>
        <w:rPr>
          <w:spacing w:val="-13"/>
          <w:sz w:val="24"/>
          <w:szCs w:val="24"/>
        </w:rPr>
        <w:t>的</w:t>
      </w:r>
      <w:r>
        <w:rPr>
          <w:spacing w:val="-69"/>
          <w:sz w:val="24"/>
          <w:szCs w:val="24"/>
        </w:rPr>
        <w:t xml:space="preserve"> </w:t>
      </w:r>
      <w:r>
        <w:rPr>
          <w:spacing w:val="-13"/>
          <w:sz w:val="24"/>
          <w:szCs w:val="24"/>
        </w:rPr>
        <w:t>所有</w:t>
      </w:r>
      <w:r>
        <w:rPr>
          <w:spacing w:val="-69"/>
          <w:sz w:val="24"/>
          <w:szCs w:val="24"/>
        </w:rPr>
        <w:t xml:space="preserve"> </w:t>
      </w:r>
      <w:r>
        <w:rPr>
          <w:spacing w:val="-13"/>
          <w:sz w:val="24"/>
          <w:szCs w:val="24"/>
        </w:rPr>
        <w:t>文</w:t>
      </w:r>
      <w:r>
        <w:rPr>
          <w:spacing w:val="-70"/>
          <w:sz w:val="24"/>
          <w:szCs w:val="24"/>
        </w:rPr>
        <w:t xml:space="preserve"> </w:t>
      </w:r>
      <w:r>
        <w:rPr>
          <w:spacing w:val="-13"/>
          <w:sz w:val="24"/>
          <w:szCs w:val="24"/>
        </w:rPr>
        <w:t>件</w:t>
      </w:r>
      <w:r>
        <w:rPr>
          <w:spacing w:val="-71"/>
          <w:sz w:val="24"/>
          <w:szCs w:val="24"/>
        </w:rPr>
        <w:t xml:space="preserve"> </w:t>
      </w:r>
      <w:r>
        <w:rPr>
          <w:spacing w:val="-13"/>
          <w:sz w:val="24"/>
          <w:szCs w:val="24"/>
        </w:rPr>
        <w:t>和</w:t>
      </w:r>
      <w:r>
        <w:rPr>
          <w:spacing w:val="-64"/>
          <w:sz w:val="24"/>
          <w:szCs w:val="24"/>
        </w:rPr>
        <w:t xml:space="preserve"> </w:t>
      </w:r>
      <w:r>
        <w:rPr>
          <w:spacing w:val="-13"/>
          <w:sz w:val="24"/>
          <w:szCs w:val="24"/>
        </w:rPr>
        <w:t>全</w:t>
      </w:r>
      <w:r>
        <w:rPr>
          <w:spacing w:val="-70"/>
          <w:sz w:val="24"/>
          <w:szCs w:val="24"/>
        </w:rPr>
        <w:t xml:space="preserve"> </w:t>
      </w:r>
      <w:r>
        <w:rPr>
          <w:spacing w:val="-13"/>
          <w:sz w:val="24"/>
          <w:szCs w:val="24"/>
        </w:rPr>
        <w:t>部</w:t>
      </w:r>
      <w:r>
        <w:rPr>
          <w:spacing w:val="-70"/>
          <w:sz w:val="24"/>
          <w:szCs w:val="24"/>
        </w:rPr>
        <w:t xml:space="preserve"> </w:t>
      </w:r>
      <w:r>
        <w:rPr>
          <w:spacing w:val="-13"/>
          <w:sz w:val="24"/>
          <w:szCs w:val="24"/>
        </w:rPr>
        <w:t>说</w:t>
      </w:r>
      <w:r>
        <w:rPr>
          <w:spacing w:val="-53"/>
          <w:sz w:val="24"/>
          <w:szCs w:val="24"/>
        </w:rPr>
        <w:t xml:space="preserve"> </w:t>
      </w:r>
      <w:r>
        <w:rPr>
          <w:spacing w:val="-13"/>
          <w:sz w:val="24"/>
          <w:szCs w:val="24"/>
        </w:rPr>
        <w:t>明</w:t>
      </w:r>
      <w:r>
        <w:rPr>
          <w:spacing w:val="-69"/>
          <w:sz w:val="24"/>
          <w:szCs w:val="24"/>
        </w:rPr>
        <w:t xml:space="preserve"> </w:t>
      </w:r>
      <w:r>
        <w:rPr>
          <w:spacing w:val="-13"/>
          <w:sz w:val="24"/>
          <w:szCs w:val="24"/>
        </w:rPr>
        <w:t>是</w:t>
      </w:r>
      <w:r>
        <w:rPr>
          <w:spacing w:val="-63"/>
          <w:sz w:val="24"/>
          <w:szCs w:val="24"/>
        </w:rPr>
        <w:t xml:space="preserve"> </w:t>
      </w:r>
      <w:r>
        <w:rPr>
          <w:spacing w:val="-13"/>
          <w:sz w:val="24"/>
          <w:szCs w:val="24"/>
        </w:rPr>
        <w:t>真</w:t>
      </w:r>
      <w:r>
        <w:rPr>
          <w:spacing w:val="-66"/>
          <w:sz w:val="24"/>
          <w:szCs w:val="24"/>
        </w:rPr>
        <w:t xml:space="preserve"> </w:t>
      </w:r>
      <w:r>
        <w:rPr>
          <w:spacing w:val="-13"/>
          <w:sz w:val="24"/>
          <w:szCs w:val="24"/>
        </w:rPr>
        <w:t>实</w:t>
      </w:r>
      <w:r>
        <w:rPr>
          <w:spacing w:val="-56"/>
          <w:sz w:val="24"/>
          <w:szCs w:val="24"/>
        </w:rPr>
        <w:t xml:space="preserve"> </w:t>
      </w:r>
      <w:r>
        <w:rPr>
          <w:spacing w:val="-13"/>
          <w:sz w:val="24"/>
          <w:szCs w:val="24"/>
        </w:rPr>
        <w:t>的</w:t>
      </w:r>
      <w:r>
        <w:rPr>
          <w:spacing w:val="-71"/>
          <w:sz w:val="24"/>
          <w:szCs w:val="24"/>
        </w:rPr>
        <w:t xml:space="preserve"> </w:t>
      </w:r>
      <w:r>
        <w:rPr>
          <w:spacing w:val="-14"/>
          <w:sz w:val="24"/>
          <w:szCs w:val="24"/>
        </w:rPr>
        <w:t>和</w:t>
      </w:r>
      <w:r>
        <w:rPr>
          <w:spacing w:val="-65"/>
          <w:sz w:val="24"/>
          <w:szCs w:val="24"/>
        </w:rPr>
        <w:t xml:space="preserve"> </w:t>
      </w:r>
      <w:r>
        <w:rPr>
          <w:spacing w:val="-14"/>
          <w:sz w:val="24"/>
          <w:szCs w:val="24"/>
        </w:rPr>
        <w:t>正</w:t>
      </w:r>
      <w:r>
        <w:rPr>
          <w:spacing w:val="-70"/>
          <w:sz w:val="24"/>
          <w:szCs w:val="24"/>
        </w:rPr>
        <w:t xml:space="preserve"> </w:t>
      </w:r>
      <w:r>
        <w:rPr>
          <w:spacing w:val="-14"/>
          <w:sz w:val="24"/>
          <w:szCs w:val="24"/>
        </w:rPr>
        <w:t>确的。</w:t>
      </w:r>
    </w:p>
    <w:p w14:paraId="2242D32F">
      <w:pPr>
        <w:pStyle w:val="6"/>
        <w:spacing w:before="302" w:line="308" w:lineRule="auto"/>
        <w:ind w:left="25" w:right="246" w:firstLine="508"/>
        <w:rPr>
          <w:sz w:val="24"/>
          <w:szCs w:val="24"/>
        </w:rPr>
      </w:pPr>
      <w:r>
        <w:rPr>
          <w:spacing w:val="-19"/>
          <w:sz w:val="24"/>
          <w:szCs w:val="24"/>
        </w:rPr>
        <w:t>（</w:t>
      </w:r>
      <w:r>
        <w:rPr>
          <w:spacing w:val="-62"/>
          <w:sz w:val="24"/>
          <w:szCs w:val="24"/>
        </w:rPr>
        <w:t xml:space="preserve"> </w:t>
      </w:r>
      <w:r>
        <w:rPr>
          <w:spacing w:val="-19"/>
          <w:sz w:val="24"/>
          <w:szCs w:val="24"/>
        </w:rPr>
        <w:t>八</w:t>
      </w:r>
      <w:r>
        <w:rPr>
          <w:spacing w:val="-42"/>
          <w:sz w:val="24"/>
          <w:szCs w:val="24"/>
        </w:rPr>
        <w:t xml:space="preserve"> </w:t>
      </w:r>
      <w:r>
        <w:rPr>
          <w:spacing w:val="-19"/>
          <w:sz w:val="24"/>
          <w:szCs w:val="24"/>
        </w:rPr>
        <w:t>）</w:t>
      </w:r>
      <w:r>
        <w:rPr>
          <w:spacing w:val="-28"/>
          <w:sz w:val="24"/>
          <w:szCs w:val="24"/>
        </w:rPr>
        <w:t xml:space="preserve"> </w:t>
      </w:r>
      <w:r>
        <w:rPr>
          <w:spacing w:val="-19"/>
          <w:sz w:val="24"/>
          <w:szCs w:val="24"/>
        </w:rPr>
        <w:t>我</w:t>
      </w:r>
      <w:r>
        <w:rPr>
          <w:spacing w:val="-58"/>
          <w:sz w:val="24"/>
          <w:szCs w:val="24"/>
        </w:rPr>
        <w:t xml:space="preserve"> </w:t>
      </w:r>
      <w:r>
        <w:rPr>
          <w:spacing w:val="-19"/>
          <w:sz w:val="24"/>
          <w:szCs w:val="24"/>
        </w:rPr>
        <w:t>方</w:t>
      </w:r>
      <w:r>
        <w:rPr>
          <w:spacing w:val="-61"/>
          <w:sz w:val="24"/>
          <w:szCs w:val="24"/>
        </w:rPr>
        <w:t xml:space="preserve"> </w:t>
      </w:r>
      <w:r>
        <w:rPr>
          <w:spacing w:val="-19"/>
          <w:sz w:val="24"/>
          <w:szCs w:val="24"/>
        </w:rPr>
        <w:t>投</w:t>
      </w:r>
      <w:r>
        <w:rPr>
          <w:spacing w:val="-64"/>
          <w:sz w:val="24"/>
          <w:szCs w:val="24"/>
        </w:rPr>
        <w:t xml:space="preserve"> </w:t>
      </w:r>
      <w:r>
        <w:rPr>
          <w:spacing w:val="-19"/>
          <w:sz w:val="24"/>
          <w:szCs w:val="24"/>
        </w:rPr>
        <w:t>标</w:t>
      </w:r>
      <w:r>
        <w:rPr>
          <w:spacing w:val="-64"/>
          <w:sz w:val="24"/>
          <w:szCs w:val="24"/>
        </w:rPr>
        <w:t xml:space="preserve"> </w:t>
      </w:r>
      <w:r>
        <w:rPr>
          <w:spacing w:val="-19"/>
          <w:sz w:val="24"/>
          <w:szCs w:val="24"/>
        </w:rPr>
        <w:t>报</w:t>
      </w:r>
      <w:r>
        <w:rPr>
          <w:spacing w:val="-62"/>
          <w:sz w:val="24"/>
          <w:szCs w:val="24"/>
        </w:rPr>
        <w:t xml:space="preserve"> </w:t>
      </w:r>
      <w:r>
        <w:rPr>
          <w:spacing w:val="-19"/>
          <w:sz w:val="24"/>
          <w:szCs w:val="24"/>
        </w:rPr>
        <w:t>价</w:t>
      </w:r>
      <w:r>
        <w:rPr>
          <w:spacing w:val="-30"/>
          <w:sz w:val="24"/>
          <w:szCs w:val="24"/>
        </w:rPr>
        <w:t xml:space="preserve"> </w:t>
      </w:r>
      <w:r>
        <w:rPr>
          <w:spacing w:val="-19"/>
          <w:sz w:val="24"/>
          <w:szCs w:val="24"/>
        </w:rPr>
        <w:t>已</w:t>
      </w:r>
      <w:r>
        <w:rPr>
          <w:spacing w:val="-54"/>
          <w:sz w:val="24"/>
          <w:szCs w:val="24"/>
        </w:rPr>
        <w:t xml:space="preserve"> </w:t>
      </w:r>
      <w:r>
        <w:rPr>
          <w:spacing w:val="-19"/>
          <w:sz w:val="24"/>
          <w:szCs w:val="24"/>
        </w:rPr>
        <w:t>包</w:t>
      </w:r>
      <w:r>
        <w:rPr>
          <w:spacing w:val="-62"/>
          <w:sz w:val="24"/>
          <w:szCs w:val="24"/>
        </w:rPr>
        <w:t xml:space="preserve"> </w:t>
      </w:r>
      <w:r>
        <w:rPr>
          <w:spacing w:val="-19"/>
          <w:sz w:val="24"/>
          <w:szCs w:val="24"/>
        </w:rPr>
        <w:t>含</w:t>
      </w:r>
      <w:r>
        <w:rPr>
          <w:spacing w:val="-63"/>
          <w:sz w:val="24"/>
          <w:szCs w:val="24"/>
        </w:rPr>
        <w:t xml:space="preserve"> </w:t>
      </w:r>
      <w:r>
        <w:rPr>
          <w:spacing w:val="-19"/>
          <w:sz w:val="24"/>
          <w:szCs w:val="24"/>
        </w:rPr>
        <w:t>应</w:t>
      </w:r>
      <w:r>
        <w:rPr>
          <w:spacing w:val="-30"/>
          <w:sz w:val="24"/>
          <w:szCs w:val="24"/>
        </w:rPr>
        <w:t xml:space="preserve"> </w:t>
      </w:r>
      <w:r>
        <w:rPr>
          <w:spacing w:val="-19"/>
          <w:sz w:val="24"/>
          <w:szCs w:val="24"/>
        </w:rPr>
        <w:t>向</w:t>
      </w:r>
      <w:r>
        <w:rPr>
          <w:spacing w:val="-62"/>
          <w:sz w:val="24"/>
          <w:szCs w:val="24"/>
        </w:rPr>
        <w:t xml:space="preserve"> </w:t>
      </w:r>
      <w:r>
        <w:rPr>
          <w:spacing w:val="-19"/>
          <w:sz w:val="24"/>
          <w:szCs w:val="24"/>
        </w:rPr>
        <w:t>知</w:t>
      </w:r>
      <w:r>
        <w:rPr>
          <w:spacing w:val="-63"/>
          <w:sz w:val="24"/>
          <w:szCs w:val="24"/>
        </w:rPr>
        <w:t xml:space="preserve"> </w:t>
      </w:r>
      <w:r>
        <w:rPr>
          <w:spacing w:val="-19"/>
          <w:sz w:val="24"/>
          <w:szCs w:val="24"/>
        </w:rPr>
        <w:t>识</w:t>
      </w:r>
      <w:r>
        <w:rPr>
          <w:spacing w:val="-61"/>
          <w:sz w:val="24"/>
          <w:szCs w:val="24"/>
        </w:rPr>
        <w:t xml:space="preserve"> </w:t>
      </w:r>
      <w:r>
        <w:rPr>
          <w:spacing w:val="-19"/>
          <w:sz w:val="24"/>
          <w:szCs w:val="24"/>
        </w:rPr>
        <w:t>产</w:t>
      </w:r>
      <w:r>
        <w:rPr>
          <w:spacing w:val="-62"/>
          <w:sz w:val="24"/>
          <w:szCs w:val="24"/>
        </w:rPr>
        <w:t xml:space="preserve"> </w:t>
      </w:r>
      <w:r>
        <w:rPr>
          <w:spacing w:val="-19"/>
          <w:sz w:val="24"/>
          <w:szCs w:val="24"/>
        </w:rPr>
        <w:t>权</w:t>
      </w:r>
      <w:r>
        <w:rPr>
          <w:spacing w:val="-62"/>
          <w:sz w:val="24"/>
          <w:szCs w:val="24"/>
        </w:rPr>
        <w:t xml:space="preserve"> </w:t>
      </w:r>
      <w:r>
        <w:rPr>
          <w:spacing w:val="-19"/>
          <w:sz w:val="24"/>
          <w:szCs w:val="24"/>
        </w:rPr>
        <w:t>所</w:t>
      </w:r>
      <w:r>
        <w:rPr>
          <w:spacing w:val="-66"/>
          <w:sz w:val="24"/>
          <w:szCs w:val="24"/>
        </w:rPr>
        <w:t xml:space="preserve"> </w:t>
      </w:r>
      <w:r>
        <w:rPr>
          <w:spacing w:val="-19"/>
          <w:sz w:val="24"/>
          <w:szCs w:val="24"/>
        </w:rPr>
        <w:t>有</w:t>
      </w:r>
      <w:r>
        <w:rPr>
          <w:spacing w:val="-62"/>
          <w:sz w:val="24"/>
          <w:szCs w:val="24"/>
        </w:rPr>
        <w:t xml:space="preserve"> </w:t>
      </w:r>
      <w:r>
        <w:rPr>
          <w:spacing w:val="-19"/>
          <w:sz w:val="24"/>
          <w:szCs w:val="24"/>
        </w:rPr>
        <w:t>权</w:t>
      </w:r>
      <w:r>
        <w:rPr>
          <w:spacing w:val="-60"/>
          <w:sz w:val="24"/>
          <w:szCs w:val="24"/>
        </w:rPr>
        <w:t xml:space="preserve"> </w:t>
      </w:r>
      <w:r>
        <w:rPr>
          <w:spacing w:val="-19"/>
          <w:sz w:val="24"/>
          <w:szCs w:val="24"/>
        </w:rPr>
        <w:t>人</w:t>
      </w:r>
      <w:r>
        <w:rPr>
          <w:spacing w:val="-63"/>
          <w:sz w:val="24"/>
          <w:szCs w:val="24"/>
        </w:rPr>
        <w:t xml:space="preserve"> </w:t>
      </w:r>
      <w:r>
        <w:rPr>
          <w:spacing w:val="-19"/>
          <w:sz w:val="24"/>
          <w:szCs w:val="24"/>
        </w:rPr>
        <w:t>支</w:t>
      </w:r>
      <w:r>
        <w:rPr>
          <w:spacing w:val="-63"/>
          <w:sz w:val="24"/>
          <w:szCs w:val="24"/>
        </w:rPr>
        <w:t xml:space="preserve"> </w:t>
      </w:r>
      <w:r>
        <w:rPr>
          <w:spacing w:val="-19"/>
          <w:sz w:val="24"/>
          <w:szCs w:val="24"/>
        </w:rPr>
        <w:t>付</w:t>
      </w:r>
      <w:r>
        <w:rPr>
          <w:spacing w:val="-47"/>
          <w:sz w:val="24"/>
          <w:szCs w:val="24"/>
        </w:rPr>
        <w:t xml:space="preserve"> </w:t>
      </w:r>
      <w:r>
        <w:rPr>
          <w:spacing w:val="-19"/>
          <w:sz w:val="24"/>
          <w:szCs w:val="24"/>
        </w:rPr>
        <w:t>的</w:t>
      </w:r>
      <w:r>
        <w:rPr>
          <w:spacing w:val="-63"/>
          <w:sz w:val="24"/>
          <w:szCs w:val="24"/>
        </w:rPr>
        <w:t xml:space="preserve"> </w:t>
      </w:r>
      <w:r>
        <w:rPr>
          <w:spacing w:val="-19"/>
          <w:sz w:val="24"/>
          <w:szCs w:val="24"/>
        </w:rPr>
        <w:t>所</w:t>
      </w:r>
      <w:r>
        <w:rPr>
          <w:spacing w:val="-66"/>
          <w:sz w:val="24"/>
          <w:szCs w:val="24"/>
        </w:rPr>
        <w:t xml:space="preserve"> </w:t>
      </w:r>
      <w:r>
        <w:rPr>
          <w:spacing w:val="-19"/>
          <w:sz w:val="24"/>
          <w:szCs w:val="24"/>
        </w:rPr>
        <w:t>有</w:t>
      </w:r>
      <w:r>
        <w:rPr>
          <w:spacing w:val="-61"/>
          <w:sz w:val="24"/>
          <w:szCs w:val="24"/>
        </w:rPr>
        <w:t xml:space="preserve"> </w:t>
      </w:r>
      <w:r>
        <w:rPr>
          <w:spacing w:val="-19"/>
          <w:sz w:val="24"/>
          <w:szCs w:val="24"/>
        </w:rPr>
        <w:t>相关</w:t>
      </w:r>
      <w:r>
        <w:rPr>
          <w:spacing w:val="-63"/>
          <w:sz w:val="24"/>
          <w:szCs w:val="24"/>
        </w:rPr>
        <w:t xml:space="preserve"> </w:t>
      </w:r>
      <w:r>
        <w:rPr>
          <w:spacing w:val="-19"/>
          <w:sz w:val="24"/>
          <w:szCs w:val="24"/>
        </w:rPr>
        <w:t>税</w:t>
      </w:r>
      <w:r>
        <w:rPr>
          <w:spacing w:val="-56"/>
          <w:sz w:val="24"/>
          <w:szCs w:val="24"/>
        </w:rPr>
        <w:t xml:space="preserve"> </w:t>
      </w:r>
      <w:r>
        <w:rPr>
          <w:spacing w:val="-19"/>
          <w:sz w:val="24"/>
          <w:szCs w:val="24"/>
        </w:rPr>
        <w:t>费</w:t>
      </w:r>
      <w:r>
        <w:rPr>
          <w:spacing w:val="-46"/>
          <w:sz w:val="24"/>
          <w:szCs w:val="24"/>
        </w:rPr>
        <w:t xml:space="preserve"> </w:t>
      </w:r>
      <w:r>
        <w:rPr>
          <w:spacing w:val="-19"/>
          <w:sz w:val="24"/>
          <w:szCs w:val="24"/>
        </w:rPr>
        <w:t>，</w:t>
      </w:r>
      <w:r>
        <w:rPr>
          <w:spacing w:val="-17"/>
          <w:sz w:val="24"/>
          <w:szCs w:val="24"/>
        </w:rPr>
        <w:t>并</w:t>
      </w:r>
      <w:r>
        <w:rPr>
          <w:spacing w:val="-65"/>
          <w:sz w:val="24"/>
          <w:szCs w:val="24"/>
        </w:rPr>
        <w:t xml:space="preserve"> </w:t>
      </w:r>
      <w:r>
        <w:rPr>
          <w:spacing w:val="-17"/>
          <w:sz w:val="24"/>
          <w:szCs w:val="24"/>
        </w:rPr>
        <w:t>保</w:t>
      </w:r>
      <w:r>
        <w:rPr>
          <w:spacing w:val="-66"/>
          <w:sz w:val="24"/>
          <w:szCs w:val="24"/>
        </w:rPr>
        <w:t xml:space="preserve"> </w:t>
      </w:r>
      <w:r>
        <w:rPr>
          <w:spacing w:val="-17"/>
          <w:sz w:val="24"/>
          <w:szCs w:val="24"/>
        </w:rPr>
        <w:t>证</w:t>
      </w:r>
      <w:r>
        <w:rPr>
          <w:spacing w:val="-59"/>
          <w:sz w:val="24"/>
          <w:szCs w:val="24"/>
        </w:rPr>
        <w:t xml:space="preserve"> </w:t>
      </w:r>
      <w:r>
        <w:rPr>
          <w:spacing w:val="-17"/>
          <w:sz w:val="24"/>
          <w:szCs w:val="24"/>
        </w:rPr>
        <w:t>采</w:t>
      </w:r>
      <w:r>
        <w:rPr>
          <w:spacing w:val="-59"/>
          <w:sz w:val="24"/>
          <w:szCs w:val="24"/>
        </w:rPr>
        <w:t xml:space="preserve"> </w:t>
      </w:r>
      <w:r>
        <w:rPr>
          <w:spacing w:val="-17"/>
          <w:sz w:val="24"/>
          <w:szCs w:val="24"/>
        </w:rPr>
        <w:t>购</w:t>
      </w:r>
      <w:r>
        <w:rPr>
          <w:spacing w:val="-57"/>
          <w:sz w:val="24"/>
          <w:szCs w:val="24"/>
        </w:rPr>
        <w:t xml:space="preserve"> </w:t>
      </w:r>
      <w:r>
        <w:rPr>
          <w:spacing w:val="-17"/>
          <w:sz w:val="24"/>
          <w:szCs w:val="24"/>
        </w:rPr>
        <w:t>人</w:t>
      </w:r>
      <w:r>
        <w:rPr>
          <w:spacing w:val="-59"/>
          <w:sz w:val="24"/>
          <w:szCs w:val="24"/>
        </w:rPr>
        <w:t xml:space="preserve"> </w:t>
      </w:r>
      <w:r>
        <w:rPr>
          <w:spacing w:val="-17"/>
          <w:sz w:val="24"/>
          <w:szCs w:val="24"/>
        </w:rPr>
        <w:t>在</w:t>
      </w:r>
      <w:r>
        <w:rPr>
          <w:spacing w:val="-28"/>
          <w:sz w:val="24"/>
          <w:szCs w:val="24"/>
        </w:rPr>
        <w:t xml:space="preserve"> </w:t>
      </w:r>
      <w:r>
        <w:rPr>
          <w:spacing w:val="-17"/>
          <w:sz w:val="24"/>
          <w:szCs w:val="24"/>
        </w:rPr>
        <w:t>中</w:t>
      </w:r>
      <w:r>
        <w:rPr>
          <w:spacing w:val="-33"/>
          <w:sz w:val="24"/>
          <w:szCs w:val="24"/>
        </w:rPr>
        <w:t xml:space="preserve"> </w:t>
      </w:r>
      <w:r>
        <w:rPr>
          <w:spacing w:val="-17"/>
          <w:sz w:val="24"/>
          <w:szCs w:val="24"/>
        </w:rPr>
        <w:t>国</w:t>
      </w:r>
      <w:r>
        <w:rPr>
          <w:spacing w:val="-60"/>
          <w:sz w:val="24"/>
          <w:szCs w:val="24"/>
        </w:rPr>
        <w:t xml:space="preserve"> </w:t>
      </w:r>
      <w:r>
        <w:rPr>
          <w:spacing w:val="-17"/>
          <w:sz w:val="24"/>
          <w:szCs w:val="24"/>
        </w:rPr>
        <w:t>使</w:t>
      </w:r>
      <w:r>
        <w:rPr>
          <w:spacing w:val="-59"/>
          <w:sz w:val="24"/>
          <w:szCs w:val="24"/>
        </w:rPr>
        <w:t xml:space="preserve"> </w:t>
      </w:r>
      <w:r>
        <w:rPr>
          <w:spacing w:val="-17"/>
          <w:sz w:val="24"/>
          <w:szCs w:val="24"/>
        </w:rPr>
        <w:t>用我</w:t>
      </w:r>
      <w:r>
        <w:rPr>
          <w:spacing w:val="-55"/>
          <w:sz w:val="24"/>
          <w:szCs w:val="24"/>
        </w:rPr>
        <w:t xml:space="preserve"> </w:t>
      </w:r>
      <w:r>
        <w:rPr>
          <w:spacing w:val="-17"/>
          <w:sz w:val="24"/>
          <w:szCs w:val="24"/>
        </w:rPr>
        <w:t>方</w:t>
      </w:r>
      <w:r>
        <w:rPr>
          <w:spacing w:val="-57"/>
          <w:sz w:val="24"/>
          <w:szCs w:val="24"/>
        </w:rPr>
        <w:t xml:space="preserve"> </w:t>
      </w:r>
      <w:r>
        <w:rPr>
          <w:spacing w:val="-17"/>
          <w:sz w:val="24"/>
          <w:szCs w:val="24"/>
        </w:rPr>
        <w:t>提</w:t>
      </w:r>
      <w:r>
        <w:rPr>
          <w:spacing w:val="-60"/>
          <w:sz w:val="24"/>
          <w:szCs w:val="24"/>
        </w:rPr>
        <w:t xml:space="preserve"> </w:t>
      </w:r>
      <w:r>
        <w:rPr>
          <w:spacing w:val="-17"/>
          <w:sz w:val="24"/>
          <w:szCs w:val="24"/>
        </w:rPr>
        <w:t>供</w:t>
      </w:r>
      <w:r>
        <w:rPr>
          <w:spacing w:val="-47"/>
          <w:sz w:val="24"/>
          <w:szCs w:val="24"/>
        </w:rPr>
        <w:t xml:space="preserve"> </w:t>
      </w:r>
      <w:r>
        <w:rPr>
          <w:spacing w:val="-17"/>
          <w:sz w:val="24"/>
          <w:szCs w:val="24"/>
        </w:rPr>
        <w:t>的</w:t>
      </w:r>
      <w:r>
        <w:rPr>
          <w:spacing w:val="-53"/>
          <w:sz w:val="24"/>
          <w:szCs w:val="24"/>
        </w:rPr>
        <w:t xml:space="preserve"> </w:t>
      </w:r>
      <w:r>
        <w:rPr>
          <w:spacing w:val="-17"/>
          <w:sz w:val="24"/>
          <w:szCs w:val="24"/>
        </w:rPr>
        <w:t>货</w:t>
      </w:r>
      <w:r>
        <w:rPr>
          <w:spacing w:val="-60"/>
          <w:sz w:val="24"/>
          <w:szCs w:val="24"/>
        </w:rPr>
        <w:t xml:space="preserve"> </w:t>
      </w:r>
      <w:r>
        <w:rPr>
          <w:spacing w:val="-17"/>
          <w:sz w:val="24"/>
          <w:szCs w:val="24"/>
        </w:rPr>
        <w:t>物</w:t>
      </w:r>
      <w:r>
        <w:rPr>
          <w:spacing w:val="-44"/>
          <w:sz w:val="24"/>
          <w:szCs w:val="24"/>
        </w:rPr>
        <w:t xml:space="preserve"> </w:t>
      </w:r>
      <w:r>
        <w:rPr>
          <w:spacing w:val="-17"/>
          <w:sz w:val="24"/>
          <w:szCs w:val="24"/>
        </w:rPr>
        <w:t>时</w:t>
      </w:r>
      <w:r>
        <w:rPr>
          <w:spacing w:val="-72"/>
          <w:sz w:val="24"/>
          <w:szCs w:val="24"/>
        </w:rPr>
        <w:t xml:space="preserve"> </w:t>
      </w:r>
      <w:r>
        <w:rPr>
          <w:spacing w:val="-17"/>
          <w:sz w:val="24"/>
          <w:szCs w:val="24"/>
        </w:rPr>
        <w:t>，如</w:t>
      </w:r>
      <w:r>
        <w:rPr>
          <w:spacing w:val="-64"/>
          <w:sz w:val="24"/>
          <w:szCs w:val="24"/>
        </w:rPr>
        <w:t xml:space="preserve"> </w:t>
      </w:r>
      <w:r>
        <w:rPr>
          <w:spacing w:val="-17"/>
          <w:sz w:val="24"/>
          <w:szCs w:val="24"/>
        </w:rPr>
        <w:t>有</w:t>
      </w:r>
      <w:r>
        <w:rPr>
          <w:spacing w:val="-18"/>
          <w:sz w:val="24"/>
          <w:szCs w:val="24"/>
        </w:rPr>
        <w:t>第</w:t>
      </w:r>
      <w:r>
        <w:rPr>
          <w:spacing w:val="-56"/>
          <w:sz w:val="24"/>
          <w:szCs w:val="24"/>
        </w:rPr>
        <w:t xml:space="preserve"> </w:t>
      </w:r>
      <w:r>
        <w:rPr>
          <w:spacing w:val="-18"/>
          <w:sz w:val="24"/>
          <w:szCs w:val="24"/>
        </w:rPr>
        <w:t>三</w:t>
      </w:r>
      <w:r>
        <w:rPr>
          <w:spacing w:val="-56"/>
          <w:sz w:val="24"/>
          <w:szCs w:val="24"/>
        </w:rPr>
        <w:t xml:space="preserve"> </w:t>
      </w:r>
      <w:r>
        <w:rPr>
          <w:spacing w:val="-18"/>
          <w:sz w:val="24"/>
          <w:szCs w:val="24"/>
        </w:rPr>
        <w:t>方</w:t>
      </w:r>
      <w:r>
        <w:rPr>
          <w:spacing w:val="-61"/>
          <w:sz w:val="24"/>
          <w:szCs w:val="24"/>
        </w:rPr>
        <w:t xml:space="preserve"> </w:t>
      </w:r>
      <w:r>
        <w:rPr>
          <w:spacing w:val="-18"/>
          <w:sz w:val="24"/>
          <w:szCs w:val="24"/>
        </w:rPr>
        <w:t>提</w:t>
      </w:r>
      <w:r>
        <w:rPr>
          <w:spacing w:val="-36"/>
          <w:sz w:val="24"/>
          <w:szCs w:val="24"/>
        </w:rPr>
        <w:t xml:space="preserve"> </w:t>
      </w:r>
      <w:r>
        <w:rPr>
          <w:spacing w:val="-18"/>
          <w:sz w:val="24"/>
          <w:szCs w:val="24"/>
        </w:rPr>
        <w:t>出</w:t>
      </w:r>
      <w:r>
        <w:rPr>
          <w:spacing w:val="-63"/>
          <w:sz w:val="24"/>
          <w:szCs w:val="24"/>
        </w:rPr>
        <w:t xml:space="preserve"> </w:t>
      </w:r>
      <w:r>
        <w:rPr>
          <w:spacing w:val="-18"/>
          <w:sz w:val="24"/>
          <w:szCs w:val="24"/>
        </w:rPr>
        <w:t>侵</w:t>
      </w:r>
      <w:r>
        <w:rPr>
          <w:spacing w:val="-60"/>
          <w:sz w:val="24"/>
          <w:szCs w:val="24"/>
        </w:rPr>
        <w:t xml:space="preserve"> </w:t>
      </w:r>
      <w:r>
        <w:rPr>
          <w:spacing w:val="-18"/>
          <w:sz w:val="24"/>
          <w:szCs w:val="24"/>
        </w:rPr>
        <w:t>犯</w:t>
      </w:r>
      <w:r>
        <w:rPr>
          <w:spacing w:val="-61"/>
          <w:sz w:val="24"/>
          <w:szCs w:val="24"/>
        </w:rPr>
        <w:t xml:space="preserve"> </w:t>
      </w:r>
      <w:r>
        <w:rPr>
          <w:spacing w:val="-18"/>
          <w:sz w:val="24"/>
          <w:szCs w:val="24"/>
        </w:rPr>
        <w:t>其</w:t>
      </w:r>
      <w:r>
        <w:rPr>
          <w:spacing w:val="-59"/>
          <w:sz w:val="24"/>
          <w:szCs w:val="24"/>
        </w:rPr>
        <w:t xml:space="preserve"> </w:t>
      </w:r>
      <w:r>
        <w:rPr>
          <w:spacing w:val="-18"/>
          <w:sz w:val="24"/>
          <w:szCs w:val="24"/>
        </w:rPr>
        <w:t>知</w:t>
      </w:r>
      <w:r>
        <w:rPr>
          <w:spacing w:val="-64"/>
          <w:sz w:val="24"/>
          <w:szCs w:val="24"/>
        </w:rPr>
        <w:t xml:space="preserve"> </w:t>
      </w:r>
      <w:r>
        <w:rPr>
          <w:spacing w:val="-18"/>
          <w:sz w:val="24"/>
          <w:szCs w:val="24"/>
        </w:rPr>
        <w:t>识</w:t>
      </w:r>
      <w:r>
        <w:rPr>
          <w:spacing w:val="-59"/>
          <w:sz w:val="24"/>
          <w:szCs w:val="24"/>
        </w:rPr>
        <w:t xml:space="preserve"> </w:t>
      </w:r>
      <w:r>
        <w:rPr>
          <w:spacing w:val="-18"/>
          <w:sz w:val="24"/>
          <w:szCs w:val="24"/>
        </w:rPr>
        <w:t>产</w:t>
      </w:r>
      <w:r>
        <w:rPr>
          <w:spacing w:val="-64"/>
          <w:sz w:val="24"/>
          <w:szCs w:val="24"/>
        </w:rPr>
        <w:t xml:space="preserve"> </w:t>
      </w:r>
      <w:r>
        <w:rPr>
          <w:spacing w:val="-18"/>
          <w:sz w:val="24"/>
          <w:szCs w:val="24"/>
        </w:rPr>
        <w:t>权</w:t>
      </w:r>
      <w:r>
        <w:rPr>
          <w:spacing w:val="-6"/>
          <w:sz w:val="24"/>
          <w:szCs w:val="24"/>
        </w:rPr>
        <w:t>主</w:t>
      </w:r>
      <w:r>
        <w:rPr>
          <w:spacing w:val="-59"/>
          <w:sz w:val="24"/>
          <w:szCs w:val="24"/>
        </w:rPr>
        <w:t xml:space="preserve"> </w:t>
      </w:r>
      <w:r>
        <w:rPr>
          <w:spacing w:val="-6"/>
          <w:sz w:val="24"/>
          <w:szCs w:val="24"/>
        </w:rPr>
        <w:t>张的</w:t>
      </w:r>
      <w:r>
        <w:rPr>
          <w:spacing w:val="-46"/>
          <w:sz w:val="24"/>
          <w:szCs w:val="24"/>
        </w:rPr>
        <w:t xml:space="preserve"> </w:t>
      </w:r>
      <w:r>
        <w:rPr>
          <w:spacing w:val="-6"/>
          <w:sz w:val="24"/>
          <w:szCs w:val="24"/>
        </w:rPr>
        <w:t>，</w:t>
      </w:r>
      <w:r>
        <w:rPr>
          <w:spacing w:val="61"/>
          <w:sz w:val="24"/>
          <w:szCs w:val="24"/>
        </w:rPr>
        <w:t xml:space="preserve"> </w:t>
      </w:r>
      <w:r>
        <w:rPr>
          <w:spacing w:val="-6"/>
          <w:sz w:val="24"/>
          <w:szCs w:val="24"/>
        </w:rPr>
        <w:t>责任</w:t>
      </w:r>
      <w:r>
        <w:rPr>
          <w:spacing w:val="-42"/>
          <w:sz w:val="24"/>
          <w:szCs w:val="24"/>
        </w:rPr>
        <w:t xml:space="preserve"> </w:t>
      </w:r>
      <w:r>
        <w:rPr>
          <w:spacing w:val="-6"/>
          <w:sz w:val="24"/>
          <w:szCs w:val="24"/>
        </w:rPr>
        <w:t>由</w:t>
      </w:r>
      <w:r>
        <w:rPr>
          <w:spacing w:val="-67"/>
          <w:sz w:val="24"/>
          <w:szCs w:val="24"/>
        </w:rPr>
        <w:t xml:space="preserve"> </w:t>
      </w:r>
      <w:r>
        <w:rPr>
          <w:spacing w:val="-6"/>
          <w:sz w:val="24"/>
          <w:szCs w:val="24"/>
        </w:rPr>
        <w:t>我</w:t>
      </w:r>
      <w:r>
        <w:rPr>
          <w:spacing w:val="-67"/>
          <w:sz w:val="24"/>
          <w:szCs w:val="24"/>
        </w:rPr>
        <w:t xml:space="preserve"> </w:t>
      </w:r>
      <w:r>
        <w:rPr>
          <w:spacing w:val="-6"/>
          <w:sz w:val="24"/>
          <w:szCs w:val="24"/>
        </w:rPr>
        <w:t>方承</w:t>
      </w:r>
      <w:r>
        <w:rPr>
          <w:spacing w:val="-71"/>
          <w:sz w:val="24"/>
          <w:szCs w:val="24"/>
        </w:rPr>
        <w:t xml:space="preserve"> </w:t>
      </w:r>
      <w:r>
        <w:rPr>
          <w:spacing w:val="-6"/>
          <w:sz w:val="24"/>
          <w:szCs w:val="24"/>
        </w:rPr>
        <w:t>担。</w:t>
      </w:r>
    </w:p>
    <w:p w14:paraId="50E20AC9">
      <w:pPr>
        <w:pStyle w:val="6"/>
        <w:spacing w:before="59" w:line="277" w:lineRule="auto"/>
        <w:ind w:left="45" w:right="316" w:firstLine="488"/>
        <w:rPr>
          <w:sz w:val="24"/>
          <w:szCs w:val="24"/>
        </w:rPr>
      </w:pPr>
      <w:r>
        <w:rPr>
          <w:spacing w:val="-19"/>
          <w:sz w:val="24"/>
          <w:szCs w:val="24"/>
        </w:rPr>
        <w:t>（</w:t>
      </w:r>
      <w:r>
        <w:rPr>
          <w:spacing w:val="-39"/>
          <w:sz w:val="24"/>
          <w:szCs w:val="24"/>
        </w:rPr>
        <w:t xml:space="preserve"> </w:t>
      </w:r>
      <w:r>
        <w:rPr>
          <w:spacing w:val="-19"/>
          <w:sz w:val="24"/>
          <w:szCs w:val="24"/>
        </w:rPr>
        <w:t>九</w:t>
      </w:r>
      <w:r>
        <w:rPr>
          <w:spacing w:val="-45"/>
          <w:sz w:val="24"/>
          <w:szCs w:val="24"/>
        </w:rPr>
        <w:t xml:space="preserve"> </w:t>
      </w:r>
      <w:r>
        <w:rPr>
          <w:spacing w:val="-19"/>
          <w:sz w:val="24"/>
          <w:szCs w:val="24"/>
        </w:rPr>
        <w:t>） 我</w:t>
      </w:r>
      <w:r>
        <w:rPr>
          <w:spacing w:val="-57"/>
          <w:sz w:val="24"/>
          <w:szCs w:val="24"/>
        </w:rPr>
        <w:t xml:space="preserve"> </w:t>
      </w:r>
      <w:r>
        <w:rPr>
          <w:spacing w:val="-19"/>
          <w:sz w:val="24"/>
          <w:szCs w:val="24"/>
        </w:rPr>
        <w:t>方</w:t>
      </w:r>
      <w:r>
        <w:rPr>
          <w:spacing w:val="-54"/>
          <w:sz w:val="24"/>
          <w:szCs w:val="24"/>
        </w:rPr>
        <w:t xml:space="preserve"> </w:t>
      </w:r>
      <w:r>
        <w:rPr>
          <w:spacing w:val="-19"/>
          <w:sz w:val="24"/>
          <w:szCs w:val="24"/>
        </w:rPr>
        <w:t>与</w:t>
      </w:r>
      <w:r>
        <w:rPr>
          <w:spacing w:val="-64"/>
          <w:sz w:val="24"/>
          <w:szCs w:val="24"/>
        </w:rPr>
        <w:t xml:space="preserve"> </w:t>
      </w:r>
      <w:r>
        <w:rPr>
          <w:spacing w:val="-19"/>
          <w:sz w:val="24"/>
          <w:szCs w:val="24"/>
        </w:rPr>
        <w:t>其</w:t>
      </w:r>
      <w:r>
        <w:rPr>
          <w:spacing w:val="-62"/>
          <w:sz w:val="24"/>
          <w:szCs w:val="24"/>
        </w:rPr>
        <w:t xml:space="preserve"> </w:t>
      </w:r>
      <w:r>
        <w:rPr>
          <w:spacing w:val="-19"/>
          <w:sz w:val="24"/>
          <w:szCs w:val="24"/>
        </w:rPr>
        <w:t>他</w:t>
      </w:r>
      <w:r>
        <w:rPr>
          <w:spacing w:val="-65"/>
          <w:sz w:val="24"/>
          <w:szCs w:val="24"/>
        </w:rPr>
        <w:t xml:space="preserve"> </w:t>
      </w:r>
      <w:r>
        <w:rPr>
          <w:spacing w:val="-19"/>
          <w:sz w:val="24"/>
          <w:szCs w:val="24"/>
        </w:rPr>
        <w:t>投</w:t>
      </w:r>
      <w:r>
        <w:rPr>
          <w:spacing w:val="-64"/>
          <w:sz w:val="24"/>
          <w:szCs w:val="24"/>
        </w:rPr>
        <w:t xml:space="preserve"> </w:t>
      </w:r>
      <w:r>
        <w:rPr>
          <w:spacing w:val="-19"/>
          <w:sz w:val="24"/>
          <w:szCs w:val="24"/>
        </w:rPr>
        <w:t>标</w:t>
      </w:r>
      <w:r>
        <w:rPr>
          <w:spacing w:val="-62"/>
          <w:sz w:val="24"/>
          <w:szCs w:val="24"/>
        </w:rPr>
        <w:t xml:space="preserve"> </w:t>
      </w:r>
      <w:r>
        <w:rPr>
          <w:spacing w:val="-19"/>
          <w:sz w:val="24"/>
          <w:szCs w:val="24"/>
        </w:rPr>
        <w:t>人</w:t>
      </w:r>
      <w:r>
        <w:rPr>
          <w:spacing w:val="-57"/>
          <w:sz w:val="24"/>
          <w:szCs w:val="24"/>
        </w:rPr>
        <w:t xml:space="preserve"> </w:t>
      </w:r>
      <w:r>
        <w:rPr>
          <w:spacing w:val="-19"/>
          <w:sz w:val="24"/>
          <w:szCs w:val="24"/>
        </w:rPr>
        <w:t>不</w:t>
      </w:r>
      <w:r>
        <w:rPr>
          <w:spacing w:val="-60"/>
          <w:sz w:val="24"/>
          <w:szCs w:val="24"/>
        </w:rPr>
        <w:t xml:space="preserve"> </w:t>
      </w:r>
      <w:r>
        <w:rPr>
          <w:spacing w:val="-19"/>
          <w:sz w:val="24"/>
          <w:szCs w:val="24"/>
        </w:rPr>
        <w:t>存</w:t>
      </w:r>
      <w:r>
        <w:rPr>
          <w:spacing w:val="-61"/>
          <w:sz w:val="24"/>
          <w:szCs w:val="24"/>
        </w:rPr>
        <w:t xml:space="preserve"> </w:t>
      </w:r>
      <w:r>
        <w:rPr>
          <w:spacing w:val="-19"/>
          <w:sz w:val="24"/>
          <w:szCs w:val="24"/>
        </w:rPr>
        <w:t>在</w:t>
      </w:r>
      <w:r>
        <w:rPr>
          <w:spacing w:val="-59"/>
          <w:sz w:val="24"/>
          <w:szCs w:val="24"/>
        </w:rPr>
        <w:t xml:space="preserve"> </w:t>
      </w:r>
      <w:r>
        <w:rPr>
          <w:spacing w:val="-19"/>
          <w:sz w:val="24"/>
          <w:szCs w:val="24"/>
        </w:rPr>
        <w:t>单</w:t>
      </w:r>
      <w:r>
        <w:rPr>
          <w:spacing w:val="-64"/>
          <w:sz w:val="24"/>
          <w:szCs w:val="24"/>
        </w:rPr>
        <w:t xml:space="preserve"> </w:t>
      </w:r>
      <w:r>
        <w:rPr>
          <w:spacing w:val="-19"/>
          <w:sz w:val="24"/>
          <w:szCs w:val="24"/>
        </w:rPr>
        <w:t>位</w:t>
      </w:r>
      <w:r>
        <w:rPr>
          <w:spacing w:val="-57"/>
          <w:sz w:val="24"/>
          <w:szCs w:val="24"/>
        </w:rPr>
        <w:t xml:space="preserve"> </w:t>
      </w:r>
      <w:r>
        <w:rPr>
          <w:spacing w:val="-19"/>
          <w:sz w:val="24"/>
          <w:szCs w:val="24"/>
        </w:rPr>
        <w:t>负责</w:t>
      </w:r>
      <w:r>
        <w:rPr>
          <w:spacing w:val="-60"/>
          <w:sz w:val="24"/>
          <w:szCs w:val="24"/>
        </w:rPr>
        <w:t xml:space="preserve"> </w:t>
      </w:r>
      <w:r>
        <w:rPr>
          <w:spacing w:val="-19"/>
          <w:sz w:val="24"/>
          <w:szCs w:val="24"/>
        </w:rPr>
        <w:t>人</w:t>
      </w:r>
      <w:r>
        <w:rPr>
          <w:spacing w:val="-54"/>
          <w:sz w:val="24"/>
          <w:szCs w:val="24"/>
        </w:rPr>
        <w:t xml:space="preserve"> </w:t>
      </w:r>
      <w:r>
        <w:rPr>
          <w:spacing w:val="-19"/>
          <w:sz w:val="24"/>
          <w:szCs w:val="24"/>
        </w:rPr>
        <w:t>为</w:t>
      </w:r>
      <w:r>
        <w:rPr>
          <w:spacing w:val="-38"/>
          <w:sz w:val="24"/>
          <w:szCs w:val="24"/>
        </w:rPr>
        <w:t xml:space="preserve"> </w:t>
      </w:r>
      <w:r>
        <w:rPr>
          <w:spacing w:val="-19"/>
          <w:sz w:val="24"/>
          <w:szCs w:val="24"/>
        </w:rPr>
        <w:t>同</w:t>
      </w:r>
      <w:r>
        <w:rPr>
          <w:spacing w:val="-59"/>
          <w:sz w:val="24"/>
          <w:szCs w:val="24"/>
        </w:rPr>
        <w:t xml:space="preserve"> </w:t>
      </w:r>
      <w:r>
        <w:rPr>
          <w:spacing w:val="-19"/>
          <w:sz w:val="24"/>
          <w:szCs w:val="24"/>
        </w:rPr>
        <w:t>一</w:t>
      </w:r>
      <w:r>
        <w:rPr>
          <w:spacing w:val="-60"/>
          <w:sz w:val="24"/>
          <w:szCs w:val="24"/>
        </w:rPr>
        <w:t xml:space="preserve"> </w:t>
      </w:r>
      <w:r>
        <w:rPr>
          <w:spacing w:val="-19"/>
          <w:sz w:val="24"/>
          <w:szCs w:val="24"/>
        </w:rPr>
        <w:t>人</w:t>
      </w:r>
      <w:r>
        <w:rPr>
          <w:spacing w:val="-59"/>
          <w:sz w:val="24"/>
          <w:szCs w:val="24"/>
        </w:rPr>
        <w:t xml:space="preserve"> </w:t>
      </w:r>
      <w:r>
        <w:rPr>
          <w:spacing w:val="-19"/>
          <w:sz w:val="24"/>
          <w:szCs w:val="24"/>
        </w:rPr>
        <w:t>或</w:t>
      </w:r>
      <w:r>
        <w:rPr>
          <w:spacing w:val="-62"/>
          <w:sz w:val="24"/>
          <w:szCs w:val="24"/>
        </w:rPr>
        <w:t xml:space="preserve"> </w:t>
      </w:r>
      <w:r>
        <w:rPr>
          <w:spacing w:val="-19"/>
          <w:sz w:val="24"/>
          <w:szCs w:val="24"/>
        </w:rPr>
        <w:t>者</w:t>
      </w:r>
      <w:r>
        <w:rPr>
          <w:spacing w:val="-60"/>
          <w:sz w:val="24"/>
          <w:szCs w:val="24"/>
        </w:rPr>
        <w:t xml:space="preserve"> </w:t>
      </w:r>
      <w:r>
        <w:rPr>
          <w:spacing w:val="-19"/>
          <w:sz w:val="24"/>
          <w:szCs w:val="24"/>
        </w:rPr>
        <w:t>存</w:t>
      </w:r>
      <w:r>
        <w:rPr>
          <w:spacing w:val="-61"/>
          <w:sz w:val="24"/>
          <w:szCs w:val="24"/>
        </w:rPr>
        <w:t xml:space="preserve"> </w:t>
      </w:r>
      <w:r>
        <w:rPr>
          <w:spacing w:val="-19"/>
          <w:sz w:val="24"/>
          <w:szCs w:val="24"/>
        </w:rPr>
        <w:t>在</w:t>
      </w:r>
      <w:r>
        <w:rPr>
          <w:spacing w:val="-64"/>
          <w:sz w:val="24"/>
          <w:szCs w:val="24"/>
        </w:rPr>
        <w:t xml:space="preserve"> </w:t>
      </w:r>
      <w:r>
        <w:rPr>
          <w:spacing w:val="-19"/>
          <w:sz w:val="24"/>
          <w:szCs w:val="24"/>
        </w:rPr>
        <w:t>直</w:t>
      </w:r>
      <w:r>
        <w:rPr>
          <w:spacing w:val="-62"/>
          <w:sz w:val="24"/>
          <w:szCs w:val="24"/>
        </w:rPr>
        <w:t xml:space="preserve"> </w:t>
      </w:r>
      <w:r>
        <w:rPr>
          <w:spacing w:val="-19"/>
          <w:sz w:val="24"/>
          <w:szCs w:val="24"/>
        </w:rPr>
        <w:t>接</w:t>
      </w:r>
      <w:r>
        <w:rPr>
          <w:spacing w:val="-65"/>
          <w:sz w:val="24"/>
          <w:szCs w:val="24"/>
        </w:rPr>
        <w:t xml:space="preserve"> </w:t>
      </w:r>
      <w:r>
        <w:rPr>
          <w:spacing w:val="-19"/>
          <w:sz w:val="24"/>
          <w:szCs w:val="24"/>
        </w:rPr>
        <w:t>控</w:t>
      </w:r>
      <w:r>
        <w:rPr>
          <w:spacing w:val="-63"/>
          <w:sz w:val="24"/>
          <w:szCs w:val="24"/>
        </w:rPr>
        <w:t xml:space="preserve"> </w:t>
      </w:r>
      <w:r>
        <w:rPr>
          <w:spacing w:val="-19"/>
          <w:sz w:val="24"/>
          <w:szCs w:val="24"/>
        </w:rPr>
        <w:t>股、</w:t>
      </w:r>
      <w:r>
        <w:rPr>
          <w:spacing w:val="-13"/>
          <w:sz w:val="24"/>
          <w:szCs w:val="24"/>
        </w:rPr>
        <w:t>管</w:t>
      </w:r>
      <w:r>
        <w:rPr>
          <w:spacing w:val="-65"/>
          <w:sz w:val="24"/>
          <w:szCs w:val="24"/>
        </w:rPr>
        <w:t xml:space="preserve"> </w:t>
      </w:r>
      <w:r>
        <w:rPr>
          <w:spacing w:val="-13"/>
          <w:sz w:val="24"/>
          <w:szCs w:val="24"/>
        </w:rPr>
        <w:t>理</w:t>
      </w:r>
      <w:r>
        <w:rPr>
          <w:spacing w:val="-61"/>
          <w:sz w:val="24"/>
          <w:szCs w:val="24"/>
        </w:rPr>
        <w:t xml:space="preserve"> </w:t>
      </w:r>
      <w:r>
        <w:rPr>
          <w:spacing w:val="-13"/>
          <w:sz w:val="24"/>
          <w:szCs w:val="24"/>
        </w:rPr>
        <w:t>关系。</w:t>
      </w:r>
    </w:p>
    <w:p w14:paraId="68636AD3">
      <w:pPr>
        <w:pStyle w:val="6"/>
        <w:spacing w:before="291" w:line="272" w:lineRule="auto"/>
        <w:ind w:left="23" w:right="164" w:firstLine="511"/>
        <w:rPr>
          <w:sz w:val="24"/>
          <w:szCs w:val="24"/>
        </w:rPr>
      </w:pPr>
      <w:r>
        <w:rPr>
          <w:spacing w:val="18"/>
          <w:sz w:val="24"/>
          <w:szCs w:val="24"/>
        </w:rPr>
        <w:t>（</w:t>
      </w:r>
      <w:r>
        <w:rPr>
          <w:spacing w:val="-49"/>
          <w:sz w:val="24"/>
          <w:szCs w:val="24"/>
        </w:rPr>
        <w:t xml:space="preserve"> </w:t>
      </w:r>
      <w:r>
        <w:rPr>
          <w:spacing w:val="18"/>
          <w:sz w:val="24"/>
          <w:szCs w:val="24"/>
        </w:rPr>
        <w:t>十</w:t>
      </w:r>
      <w:r>
        <w:rPr>
          <w:spacing w:val="-51"/>
          <w:sz w:val="24"/>
          <w:szCs w:val="24"/>
        </w:rPr>
        <w:t xml:space="preserve"> </w:t>
      </w:r>
      <w:r>
        <w:rPr>
          <w:spacing w:val="18"/>
          <w:sz w:val="24"/>
          <w:szCs w:val="24"/>
        </w:rPr>
        <w:t>）我方承诺未为本项目提供整体设计、规范编制或者项目管理、监理</w:t>
      </w:r>
      <w:r>
        <w:rPr>
          <w:spacing w:val="-55"/>
          <w:sz w:val="24"/>
          <w:szCs w:val="24"/>
        </w:rPr>
        <w:t xml:space="preserve"> </w:t>
      </w:r>
      <w:r>
        <w:rPr>
          <w:spacing w:val="18"/>
          <w:sz w:val="24"/>
          <w:szCs w:val="24"/>
        </w:rPr>
        <w:t>、</w:t>
      </w:r>
      <w:r>
        <w:rPr>
          <w:spacing w:val="-50"/>
          <w:sz w:val="24"/>
          <w:szCs w:val="24"/>
        </w:rPr>
        <w:t xml:space="preserve"> </w:t>
      </w:r>
      <w:r>
        <w:rPr>
          <w:spacing w:val="18"/>
          <w:sz w:val="24"/>
          <w:szCs w:val="24"/>
        </w:rPr>
        <w:t>检</w:t>
      </w:r>
      <w:r>
        <w:rPr>
          <w:spacing w:val="-2"/>
          <w:sz w:val="24"/>
          <w:szCs w:val="24"/>
        </w:rPr>
        <w:t>测</w:t>
      </w:r>
      <w:r>
        <w:rPr>
          <w:spacing w:val="-65"/>
          <w:sz w:val="24"/>
          <w:szCs w:val="24"/>
        </w:rPr>
        <w:t xml:space="preserve"> </w:t>
      </w:r>
      <w:r>
        <w:rPr>
          <w:spacing w:val="-2"/>
          <w:sz w:val="24"/>
          <w:szCs w:val="24"/>
        </w:rPr>
        <w:t>等服务。</w:t>
      </w:r>
    </w:p>
    <w:p w14:paraId="21BAA9BD">
      <w:pPr>
        <w:pStyle w:val="6"/>
        <w:spacing w:before="274" w:line="222" w:lineRule="auto"/>
        <w:ind w:left="536"/>
        <w:rPr>
          <w:sz w:val="24"/>
          <w:szCs w:val="24"/>
        </w:rPr>
      </w:pPr>
      <w:r>
        <w:rPr>
          <w:spacing w:val="15"/>
          <w:sz w:val="24"/>
          <w:szCs w:val="24"/>
        </w:rPr>
        <w:t>（</w:t>
      </w:r>
      <w:r>
        <w:rPr>
          <w:spacing w:val="-60"/>
          <w:sz w:val="24"/>
          <w:szCs w:val="24"/>
        </w:rPr>
        <w:t xml:space="preserve"> </w:t>
      </w:r>
      <w:r>
        <w:rPr>
          <w:spacing w:val="15"/>
          <w:sz w:val="24"/>
          <w:szCs w:val="24"/>
        </w:rPr>
        <w:t>十一</w:t>
      </w:r>
      <w:r>
        <w:rPr>
          <w:spacing w:val="-52"/>
          <w:sz w:val="24"/>
          <w:szCs w:val="24"/>
        </w:rPr>
        <w:t xml:space="preserve"> </w:t>
      </w:r>
      <w:r>
        <w:rPr>
          <w:spacing w:val="15"/>
          <w:sz w:val="24"/>
          <w:szCs w:val="24"/>
        </w:rPr>
        <w:t>）</w:t>
      </w:r>
      <w:r>
        <w:rPr>
          <w:spacing w:val="-28"/>
          <w:sz w:val="24"/>
          <w:szCs w:val="24"/>
        </w:rPr>
        <w:t xml:space="preserve"> </w:t>
      </w:r>
      <w:r>
        <w:rPr>
          <w:spacing w:val="15"/>
          <w:sz w:val="24"/>
          <w:szCs w:val="24"/>
        </w:rPr>
        <w:t>我方具备《</w:t>
      </w:r>
      <w:r>
        <w:rPr>
          <w:spacing w:val="-46"/>
          <w:sz w:val="24"/>
          <w:szCs w:val="24"/>
        </w:rPr>
        <w:t xml:space="preserve"> </w:t>
      </w:r>
      <w:r>
        <w:rPr>
          <w:spacing w:val="15"/>
          <w:sz w:val="24"/>
          <w:szCs w:val="24"/>
        </w:rPr>
        <w:t>政府采购法</w:t>
      </w:r>
      <w:r>
        <w:rPr>
          <w:spacing w:val="-62"/>
          <w:sz w:val="24"/>
          <w:szCs w:val="24"/>
        </w:rPr>
        <w:t xml:space="preserve"> </w:t>
      </w:r>
      <w:r>
        <w:rPr>
          <w:spacing w:val="15"/>
          <w:sz w:val="24"/>
          <w:szCs w:val="24"/>
        </w:rPr>
        <w:t>》</w:t>
      </w:r>
      <w:r>
        <w:rPr>
          <w:spacing w:val="-55"/>
          <w:sz w:val="24"/>
          <w:szCs w:val="24"/>
        </w:rPr>
        <w:t xml:space="preserve"> </w:t>
      </w:r>
      <w:r>
        <w:rPr>
          <w:spacing w:val="15"/>
          <w:sz w:val="24"/>
          <w:szCs w:val="24"/>
        </w:rPr>
        <w:t>第二十二条规定的条件</w:t>
      </w:r>
      <w:r>
        <w:rPr>
          <w:spacing w:val="-51"/>
          <w:sz w:val="24"/>
          <w:szCs w:val="24"/>
        </w:rPr>
        <w:t xml:space="preserve"> </w:t>
      </w:r>
      <w:r>
        <w:rPr>
          <w:spacing w:val="15"/>
          <w:sz w:val="24"/>
          <w:szCs w:val="24"/>
        </w:rPr>
        <w:t>，</w:t>
      </w:r>
      <w:r>
        <w:rPr>
          <w:spacing w:val="-71"/>
          <w:sz w:val="24"/>
          <w:szCs w:val="24"/>
        </w:rPr>
        <w:t xml:space="preserve"> </w:t>
      </w:r>
      <w:r>
        <w:rPr>
          <w:spacing w:val="15"/>
          <w:sz w:val="24"/>
          <w:szCs w:val="24"/>
        </w:rPr>
        <w:t>承诺如下：</w:t>
      </w:r>
    </w:p>
    <w:p w14:paraId="6FC7C561">
      <w:pPr>
        <w:pStyle w:val="6"/>
        <w:spacing w:before="207" w:line="266" w:lineRule="auto"/>
        <w:ind w:left="23" w:right="224" w:firstLine="511"/>
        <w:rPr>
          <w:sz w:val="24"/>
          <w:szCs w:val="24"/>
        </w:rPr>
      </w:pPr>
      <w:r>
        <w:rPr>
          <w:spacing w:val="-21"/>
          <w:sz w:val="24"/>
          <w:szCs w:val="24"/>
        </w:rPr>
        <w:t>（</w:t>
      </w:r>
      <w:r>
        <w:rPr>
          <w:spacing w:val="-56"/>
          <w:sz w:val="24"/>
          <w:szCs w:val="24"/>
        </w:rPr>
        <w:t xml:space="preserve"> </w:t>
      </w:r>
      <w:r>
        <w:rPr>
          <w:spacing w:val="-21"/>
          <w:sz w:val="24"/>
          <w:szCs w:val="24"/>
        </w:rPr>
        <w:t>1</w:t>
      </w:r>
      <w:r>
        <w:rPr>
          <w:spacing w:val="38"/>
          <w:sz w:val="24"/>
          <w:szCs w:val="24"/>
        </w:rPr>
        <w:t xml:space="preserve"> </w:t>
      </w:r>
      <w:r>
        <w:rPr>
          <w:spacing w:val="-21"/>
          <w:sz w:val="24"/>
          <w:szCs w:val="24"/>
        </w:rPr>
        <w:t>）</w:t>
      </w:r>
      <w:r>
        <w:rPr>
          <w:spacing w:val="-60"/>
          <w:sz w:val="24"/>
          <w:szCs w:val="24"/>
        </w:rPr>
        <w:t xml:space="preserve"> </w:t>
      </w:r>
      <w:r>
        <w:rPr>
          <w:spacing w:val="-21"/>
          <w:sz w:val="24"/>
          <w:szCs w:val="24"/>
        </w:rPr>
        <w:t>我</w:t>
      </w:r>
      <w:r>
        <w:rPr>
          <w:spacing w:val="-65"/>
          <w:sz w:val="24"/>
          <w:szCs w:val="24"/>
        </w:rPr>
        <w:t xml:space="preserve"> </w:t>
      </w:r>
      <w:r>
        <w:rPr>
          <w:spacing w:val="-21"/>
          <w:sz w:val="24"/>
          <w:szCs w:val="24"/>
        </w:rPr>
        <w:t>方</w:t>
      </w:r>
      <w:r>
        <w:rPr>
          <w:spacing w:val="-37"/>
          <w:sz w:val="24"/>
          <w:szCs w:val="24"/>
        </w:rPr>
        <w:t xml:space="preserve"> </w:t>
      </w:r>
      <w:r>
        <w:rPr>
          <w:spacing w:val="-21"/>
          <w:sz w:val="24"/>
          <w:szCs w:val="24"/>
        </w:rPr>
        <w:t>已</w:t>
      </w:r>
      <w:r>
        <w:rPr>
          <w:spacing w:val="-70"/>
          <w:sz w:val="24"/>
          <w:szCs w:val="24"/>
        </w:rPr>
        <w:t xml:space="preserve"> </w:t>
      </w:r>
      <w:r>
        <w:rPr>
          <w:spacing w:val="-21"/>
          <w:sz w:val="24"/>
          <w:szCs w:val="24"/>
        </w:rPr>
        <w:t>依</w:t>
      </w:r>
      <w:r>
        <w:rPr>
          <w:spacing w:val="-60"/>
          <w:sz w:val="24"/>
          <w:szCs w:val="24"/>
        </w:rPr>
        <w:t xml:space="preserve"> </w:t>
      </w:r>
      <w:r>
        <w:rPr>
          <w:spacing w:val="-21"/>
          <w:sz w:val="24"/>
          <w:szCs w:val="24"/>
        </w:rPr>
        <w:t>法</w:t>
      </w:r>
      <w:r>
        <w:rPr>
          <w:spacing w:val="-67"/>
          <w:sz w:val="24"/>
          <w:szCs w:val="24"/>
        </w:rPr>
        <w:t xml:space="preserve"> </w:t>
      </w:r>
      <w:r>
        <w:rPr>
          <w:spacing w:val="-21"/>
          <w:sz w:val="24"/>
          <w:szCs w:val="24"/>
        </w:rPr>
        <w:t>缴</w:t>
      </w:r>
      <w:r>
        <w:rPr>
          <w:spacing w:val="-68"/>
          <w:sz w:val="24"/>
          <w:szCs w:val="24"/>
        </w:rPr>
        <w:t xml:space="preserve"> </w:t>
      </w:r>
      <w:r>
        <w:rPr>
          <w:spacing w:val="-21"/>
          <w:sz w:val="24"/>
          <w:szCs w:val="24"/>
        </w:rPr>
        <w:t>纳</w:t>
      </w:r>
      <w:r>
        <w:rPr>
          <w:spacing w:val="-38"/>
          <w:sz w:val="24"/>
          <w:szCs w:val="24"/>
        </w:rPr>
        <w:t xml:space="preserve"> </w:t>
      </w:r>
      <w:r>
        <w:rPr>
          <w:spacing w:val="-21"/>
          <w:sz w:val="24"/>
          <w:szCs w:val="24"/>
        </w:rPr>
        <w:t>了</w:t>
      </w:r>
      <w:r>
        <w:rPr>
          <w:spacing w:val="-70"/>
          <w:sz w:val="24"/>
          <w:szCs w:val="24"/>
        </w:rPr>
        <w:t xml:space="preserve"> </w:t>
      </w:r>
      <w:r>
        <w:rPr>
          <w:spacing w:val="-21"/>
          <w:sz w:val="24"/>
          <w:szCs w:val="24"/>
        </w:rPr>
        <w:t>各</w:t>
      </w:r>
      <w:r>
        <w:rPr>
          <w:spacing w:val="-67"/>
          <w:sz w:val="24"/>
          <w:szCs w:val="24"/>
        </w:rPr>
        <w:t xml:space="preserve"> </w:t>
      </w:r>
      <w:r>
        <w:rPr>
          <w:spacing w:val="-21"/>
          <w:sz w:val="24"/>
          <w:szCs w:val="24"/>
        </w:rPr>
        <w:t>项</w:t>
      </w:r>
      <w:r>
        <w:rPr>
          <w:spacing w:val="-68"/>
          <w:sz w:val="24"/>
          <w:szCs w:val="24"/>
        </w:rPr>
        <w:t xml:space="preserve"> </w:t>
      </w:r>
      <w:r>
        <w:rPr>
          <w:spacing w:val="-21"/>
          <w:sz w:val="24"/>
          <w:szCs w:val="24"/>
        </w:rPr>
        <w:t>税</w:t>
      </w:r>
      <w:r>
        <w:rPr>
          <w:spacing w:val="-63"/>
          <w:sz w:val="24"/>
          <w:szCs w:val="24"/>
        </w:rPr>
        <w:t xml:space="preserve"> </w:t>
      </w:r>
      <w:r>
        <w:rPr>
          <w:spacing w:val="-21"/>
          <w:sz w:val="24"/>
          <w:szCs w:val="24"/>
        </w:rPr>
        <w:t>费</w:t>
      </w:r>
      <w:r>
        <w:rPr>
          <w:spacing w:val="-65"/>
          <w:sz w:val="24"/>
          <w:szCs w:val="24"/>
        </w:rPr>
        <w:t xml:space="preserve"> </w:t>
      </w:r>
      <w:r>
        <w:rPr>
          <w:spacing w:val="-21"/>
          <w:sz w:val="24"/>
          <w:szCs w:val="24"/>
        </w:rPr>
        <w:t>及</w:t>
      </w:r>
      <w:r>
        <w:rPr>
          <w:spacing w:val="-71"/>
          <w:sz w:val="24"/>
          <w:szCs w:val="24"/>
        </w:rPr>
        <w:t xml:space="preserve"> </w:t>
      </w:r>
      <w:r>
        <w:rPr>
          <w:spacing w:val="-21"/>
          <w:sz w:val="24"/>
          <w:szCs w:val="24"/>
        </w:rPr>
        <w:t>社</w:t>
      </w:r>
      <w:r>
        <w:rPr>
          <w:spacing w:val="-60"/>
          <w:sz w:val="24"/>
          <w:szCs w:val="24"/>
        </w:rPr>
        <w:t xml:space="preserve"> </w:t>
      </w:r>
      <w:r>
        <w:rPr>
          <w:spacing w:val="-21"/>
          <w:sz w:val="24"/>
          <w:szCs w:val="24"/>
        </w:rPr>
        <w:t>会</w:t>
      </w:r>
      <w:r>
        <w:rPr>
          <w:spacing w:val="-68"/>
          <w:sz w:val="24"/>
          <w:szCs w:val="24"/>
        </w:rPr>
        <w:t xml:space="preserve"> </w:t>
      </w:r>
      <w:r>
        <w:rPr>
          <w:spacing w:val="-21"/>
          <w:sz w:val="24"/>
          <w:szCs w:val="24"/>
        </w:rPr>
        <w:t>保</w:t>
      </w:r>
      <w:r>
        <w:rPr>
          <w:spacing w:val="-59"/>
          <w:sz w:val="24"/>
          <w:szCs w:val="24"/>
        </w:rPr>
        <w:t xml:space="preserve"> </w:t>
      </w:r>
      <w:r>
        <w:rPr>
          <w:spacing w:val="-21"/>
          <w:sz w:val="24"/>
          <w:szCs w:val="24"/>
        </w:rPr>
        <w:t>险</w:t>
      </w:r>
      <w:r>
        <w:rPr>
          <w:spacing w:val="-60"/>
          <w:sz w:val="24"/>
          <w:szCs w:val="24"/>
        </w:rPr>
        <w:t xml:space="preserve"> </w:t>
      </w:r>
      <w:r>
        <w:rPr>
          <w:spacing w:val="-21"/>
          <w:sz w:val="24"/>
          <w:szCs w:val="24"/>
        </w:rPr>
        <w:t>费</w:t>
      </w:r>
      <w:r>
        <w:rPr>
          <w:spacing w:val="-71"/>
          <w:sz w:val="24"/>
          <w:szCs w:val="24"/>
        </w:rPr>
        <w:t xml:space="preserve"> </w:t>
      </w:r>
      <w:r>
        <w:rPr>
          <w:spacing w:val="-21"/>
          <w:sz w:val="24"/>
          <w:szCs w:val="24"/>
        </w:rPr>
        <w:t>用</w:t>
      </w:r>
      <w:r>
        <w:rPr>
          <w:spacing w:val="-51"/>
          <w:sz w:val="24"/>
          <w:szCs w:val="24"/>
        </w:rPr>
        <w:t xml:space="preserve"> </w:t>
      </w:r>
      <w:r>
        <w:rPr>
          <w:spacing w:val="-21"/>
          <w:sz w:val="24"/>
          <w:szCs w:val="24"/>
        </w:rPr>
        <w:t>，</w:t>
      </w:r>
      <w:r>
        <w:rPr>
          <w:spacing w:val="-66"/>
          <w:sz w:val="24"/>
          <w:szCs w:val="24"/>
        </w:rPr>
        <w:t xml:space="preserve"> </w:t>
      </w:r>
      <w:r>
        <w:rPr>
          <w:spacing w:val="-21"/>
          <w:sz w:val="24"/>
          <w:szCs w:val="24"/>
        </w:rPr>
        <w:t>如有需</w:t>
      </w:r>
      <w:r>
        <w:rPr>
          <w:spacing w:val="-66"/>
          <w:sz w:val="24"/>
          <w:szCs w:val="24"/>
        </w:rPr>
        <w:t xml:space="preserve"> </w:t>
      </w:r>
      <w:r>
        <w:rPr>
          <w:spacing w:val="-21"/>
          <w:sz w:val="24"/>
          <w:szCs w:val="24"/>
        </w:rPr>
        <w:t>要</w:t>
      </w:r>
      <w:r>
        <w:rPr>
          <w:spacing w:val="-51"/>
          <w:sz w:val="24"/>
          <w:szCs w:val="24"/>
        </w:rPr>
        <w:t xml:space="preserve"> </w:t>
      </w:r>
      <w:r>
        <w:rPr>
          <w:spacing w:val="-21"/>
          <w:sz w:val="24"/>
          <w:szCs w:val="24"/>
        </w:rPr>
        <w:t>，</w:t>
      </w:r>
      <w:r>
        <w:rPr>
          <w:spacing w:val="-65"/>
          <w:sz w:val="24"/>
          <w:szCs w:val="24"/>
        </w:rPr>
        <w:t xml:space="preserve"> </w:t>
      </w:r>
      <w:r>
        <w:rPr>
          <w:spacing w:val="-21"/>
          <w:sz w:val="24"/>
          <w:szCs w:val="24"/>
        </w:rPr>
        <w:t>可</w:t>
      </w:r>
      <w:r>
        <w:rPr>
          <w:spacing w:val="-59"/>
          <w:sz w:val="24"/>
          <w:szCs w:val="24"/>
        </w:rPr>
        <w:t xml:space="preserve"> </w:t>
      </w:r>
      <w:r>
        <w:rPr>
          <w:spacing w:val="-21"/>
          <w:sz w:val="24"/>
          <w:szCs w:val="24"/>
        </w:rPr>
        <w:t>随</w:t>
      </w:r>
      <w:r>
        <w:rPr>
          <w:spacing w:val="-51"/>
          <w:sz w:val="24"/>
          <w:szCs w:val="24"/>
        </w:rPr>
        <w:t xml:space="preserve"> </w:t>
      </w:r>
      <w:r>
        <w:rPr>
          <w:spacing w:val="-21"/>
          <w:sz w:val="24"/>
          <w:szCs w:val="24"/>
        </w:rPr>
        <w:t>时</w:t>
      </w:r>
      <w:r>
        <w:rPr>
          <w:spacing w:val="-40"/>
          <w:sz w:val="24"/>
          <w:szCs w:val="24"/>
        </w:rPr>
        <w:t xml:space="preserve"> </w:t>
      </w:r>
      <w:r>
        <w:rPr>
          <w:spacing w:val="-21"/>
          <w:sz w:val="24"/>
          <w:szCs w:val="24"/>
        </w:rPr>
        <w:t>向</w:t>
      </w:r>
      <w:r>
        <w:rPr>
          <w:spacing w:val="-66"/>
          <w:sz w:val="24"/>
          <w:szCs w:val="24"/>
        </w:rPr>
        <w:t xml:space="preserve"> </w:t>
      </w:r>
      <w:r>
        <w:rPr>
          <w:spacing w:val="-21"/>
          <w:sz w:val="24"/>
          <w:szCs w:val="24"/>
        </w:rPr>
        <w:t>采</w:t>
      </w:r>
      <w:r>
        <w:rPr>
          <w:spacing w:val="9"/>
          <w:sz w:val="24"/>
          <w:szCs w:val="24"/>
        </w:rPr>
        <w:t>购</w:t>
      </w:r>
      <w:r>
        <w:rPr>
          <w:spacing w:val="-50"/>
          <w:sz w:val="24"/>
          <w:szCs w:val="24"/>
        </w:rPr>
        <w:t xml:space="preserve"> </w:t>
      </w:r>
      <w:r>
        <w:rPr>
          <w:spacing w:val="9"/>
          <w:sz w:val="24"/>
          <w:szCs w:val="24"/>
        </w:rPr>
        <w:t>人</w:t>
      </w:r>
      <w:r>
        <w:rPr>
          <w:spacing w:val="-69"/>
          <w:sz w:val="24"/>
          <w:szCs w:val="24"/>
        </w:rPr>
        <w:t xml:space="preserve"> </w:t>
      </w:r>
      <w:r>
        <w:rPr>
          <w:spacing w:val="9"/>
          <w:sz w:val="24"/>
          <w:szCs w:val="24"/>
        </w:rPr>
        <w:t>提供近三个月</w:t>
      </w:r>
      <w:r>
        <w:rPr>
          <w:spacing w:val="-46"/>
          <w:sz w:val="24"/>
          <w:szCs w:val="24"/>
        </w:rPr>
        <w:t xml:space="preserve"> </w:t>
      </w:r>
      <w:r>
        <w:rPr>
          <w:spacing w:val="9"/>
          <w:sz w:val="24"/>
          <w:szCs w:val="24"/>
        </w:rPr>
        <w:t>内</w:t>
      </w:r>
      <w:r>
        <w:rPr>
          <w:spacing w:val="-61"/>
          <w:sz w:val="24"/>
          <w:szCs w:val="24"/>
        </w:rPr>
        <w:t xml:space="preserve"> </w:t>
      </w:r>
      <w:r>
        <w:rPr>
          <w:spacing w:val="9"/>
          <w:sz w:val="24"/>
          <w:szCs w:val="24"/>
        </w:rPr>
        <w:t>的相关缴费证明</w:t>
      </w:r>
      <w:r>
        <w:rPr>
          <w:spacing w:val="-61"/>
          <w:sz w:val="24"/>
          <w:szCs w:val="24"/>
        </w:rPr>
        <w:t xml:space="preserve"> </w:t>
      </w:r>
      <w:r>
        <w:rPr>
          <w:spacing w:val="9"/>
          <w:sz w:val="24"/>
          <w:szCs w:val="24"/>
        </w:rPr>
        <w:t>， 以便核查。</w:t>
      </w:r>
    </w:p>
    <w:p w14:paraId="47E1F754">
      <w:pPr>
        <w:pStyle w:val="6"/>
        <w:spacing w:before="235" w:line="264" w:lineRule="auto"/>
        <w:ind w:left="26" w:right="227" w:firstLine="508"/>
        <w:rPr>
          <w:sz w:val="24"/>
          <w:szCs w:val="24"/>
        </w:rPr>
      </w:pPr>
      <w:r>
        <w:rPr>
          <w:spacing w:val="-18"/>
          <w:sz w:val="24"/>
          <w:szCs w:val="24"/>
        </w:rPr>
        <w:t>（</w:t>
      </w:r>
      <w:r>
        <w:rPr>
          <w:spacing w:val="-66"/>
          <w:sz w:val="24"/>
          <w:szCs w:val="24"/>
        </w:rPr>
        <w:t xml:space="preserve"> </w:t>
      </w:r>
      <w:r>
        <w:rPr>
          <w:spacing w:val="-18"/>
          <w:sz w:val="24"/>
          <w:szCs w:val="24"/>
        </w:rPr>
        <w:t>2）</w:t>
      </w:r>
      <w:r>
        <w:rPr>
          <w:spacing w:val="-30"/>
          <w:sz w:val="24"/>
          <w:szCs w:val="24"/>
        </w:rPr>
        <w:t xml:space="preserve"> </w:t>
      </w:r>
      <w:r>
        <w:rPr>
          <w:spacing w:val="-18"/>
          <w:sz w:val="24"/>
          <w:szCs w:val="24"/>
        </w:rPr>
        <w:t>我</w:t>
      </w:r>
      <w:r>
        <w:rPr>
          <w:spacing w:val="-60"/>
          <w:sz w:val="24"/>
          <w:szCs w:val="24"/>
        </w:rPr>
        <w:t xml:space="preserve"> </w:t>
      </w:r>
      <w:r>
        <w:rPr>
          <w:spacing w:val="-18"/>
          <w:sz w:val="24"/>
          <w:szCs w:val="24"/>
        </w:rPr>
        <w:t>方</w:t>
      </w:r>
      <w:r>
        <w:rPr>
          <w:spacing w:val="-35"/>
          <w:sz w:val="24"/>
          <w:szCs w:val="24"/>
        </w:rPr>
        <w:t xml:space="preserve"> </w:t>
      </w:r>
      <w:r>
        <w:rPr>
          <w:spacing w:val="-18"/>
          <w:sz w:val="24"/>
          <w:szCs w:val="24"/>
        </w:rPr>
        <w:t>已</w:t>
      </w:r>
      <w:r>
        <w:rPr>
          <w:spacing w:val="-65"/>
          <w:sz w:val="24"/>
          <w:szCs w:val="24"/>
        </w:rPr>
        <w:t xml:space="preserve"> </w:t>
      </w:r>
      <w:r>
        <w:rPr>
          <w:spacing w:val="-18"/>
          <w:sz w:val="24"/>
          <w:szCs w:val="24"/>
        </w:rPr>
        <w:t>依</w:t>
      </w:r>
      <w:r>
        <w:rPr>
          <w:spacing w:val="-61"/>
          <w:sz w:val="24"/>
          <w:szCs w:val="24"/>
        </w:rPr>
        <w:t xml:space="preserve"> </w:t>
      </w:r>
      <w:r>
        <w:rPr>
          <w:spacing w:val="-18"/>
          <w:sz w:val="24"/>
          <w:szCs w:val="24"/>
        </w:rPr>
        <w:t>法</w:t>
      </w:r>
      <w:r>
        <w:rPr>
          <w:spacing w:val="-65"/>
          <w:sz w:val="24"/>
          <w:szCs w:val="24"/>
        </w:rPr>
        <w:t xml:space="preserve"> </w:t>
      </w:r>
      <w:r>
        <w:rPr>
          <w:spacing w:val="-18"/>
          <w:sz w:val="24"/>
          <w:szCs w:val="24"/>
        </w:rPr>
        <w:t>建</w:t>
      </w:r>
      <w:r>
        <w:rPr>
          <w:spacing w:val="-60"/>
          <w:sz w:val="24"/>
          <w:szCs w:val="24"/>
        </w:rPr>
        <w:t xml:space="preserve"> </w:t>
      </w:r>
      <w:r>
        <w:rPr>
          <w:spacing w:val="-18"/>
          <w:sz w:val="24"/>
          <w:szCs w:val="24"/>
        </w:rPr>
        <w:t>立</w:t>
      </w:r>
      <w:r>
        <w:rPr>
          <w:spacing w:val="-67"/>
          <w:sz w:val="24"/>
          <w:szCs w:val="24"/>
        </w:rPr>
        <w:t xml:space="preserve"> </w:t>
      </w:r>
      <w:r>
        <w:rPr>
          <w:spacing w:val="-18"/>
          <w:sz w:val="24"/>
          <w:szCs w:val="24"/>
        </w:rPr>
        <w:t>健</w:t>
      </w:r>
      <w:r>
        <w:rPr>
          <w:spacing w:val="-60"/>
          <w:sz w:val="24"/>
          <w:szCs w:val="24"/>
        </w:rPr>
        <w:t xml:space="preserve"> </w:t>
      </w:r>
      <w:r>
        <w:rPr>
          <w:spacing w:val="-18"/>
          <w:sz w:val="24"/>
          <w:szCs w:val="24"/>
        </w:rPr>
        <w:t>全</w:t>
      </w:r>
      <w:r>
        <w:rPr>
          <w:spacing w:val="-51"/>
          <w:sz w:val="24"/>
          <w:szCs w:val="24"/>
        </w:rPr>
        <w:t xml:space="preserve"> </w:t>
      </w:r>
      <w:r>
        <w:rPr>
          <w:spacing w:val="-18"/>
          <w:sz w:val="24"/>
          <w:szCs w:val="24"/>
        </w:rPr>
        <w:t>的</w:t>
      </w:r>
      <w:r>
        <w:rPr>
          <w:spacing w:val="-66"/>
          <w:sz w:val="24"/>
          <w:szCs w:val="24"/>
        </w:rPr>
        <w:t xml:space="preserve"> </w:t>
      </w:r>
      <w:r>
        <w:rPr>
          <w:spacing w:val="-18"/>
          <w:sz w:val="24"/>
          <w:szCs w:val="24"/>
        </w:rPr>
        <w:t>财</w:t>
      </w:r>
      <w:r>
        <w:rPr>
          <w:spacing w:val="-59"/>
          <w:sz w:val="24"/>
          <w:szCs w:val="24"/>
        </w:rPr>
        <w:t xml:space="preserve"> </w:t>
      </w:r>
      <w:r>
        <w:rPr>
          <w:spacing w:val="-18"/>
          <w:sz w:val="24"/>
          <w:szCs w:val="24"/>
        </w:rPr>
        <w:t>务</w:t>
      </w:r>
      <w:r>
        <w:rPr>
          <w:spacing w:val="-58"/>
          <w:sz w:val="24"/>
          <w:szCs w:val="24"/>
        </w:rPr>
        <w:t xml:space="preserve"> </w:t>
      </w:r>
      <w:r>
        <w:rPr>
          <w:spacing w:val="-18"/>
          <w:sz w:val="24"/>
          <w:szCs w:val="24"/>
        </w:rPr>
        <w:t>会</w:t>
      </w:r>
      <w:r>
        <w:rPr>
          <w:spacing w:val="-66"/>
          <w:sz w:val="24"/>
          <w:szCs w:val="24"/>
        </w:rPr>
        <w:t xml:space="preserve"> </w:t>
      </w:r>
      <w:r>
        <w:rPr>
          <w:spacing w:val="-18"/>
          <w:sz w:val="24"/>
          <w:szCs w:val="24"/>
        </w:rPr>
        <w:t>计</w:t>
      </w:r>
      <w:r>
        <w:rPr>
          <w:spacing w:val="-64"/>
          <w:sz w:val="24"/>
          <w:szCs w:val="24"/>
        </w:rPr>
        <w:t xml:space="preserve"> </w:t>
      </w:r>
      <w:r>
        <w:rPr>
          <w:spacing w:val="-18"/>
          <w:sz w:val="24"/>
          <w:szCs w:val="24"/>
        </w:rPr>
        <w:t>制</w:t>
      </w:r>
      <w:r>
        <w:rPr>
          <w:spacing w:val="-66"/>
          <w:sz w:val="24"/>
          <w:szCs w:val="24"/>
        </w:rPr>
        <w:t xml:space="preserve"> </w:t>
      </w:r>
      <w:r>
        <w:rPr>
          <w:spacing w:val="-18"/>
          <w:sz w:val="24"/>
          <w:szCs w:val="24"/>
        </w:rPr>
        <w:t>度</w:t>
      </w:r>
      <w:r>
        <w:rPr>
          <w:spacing w:val="-49"/>
          <w:sz w:val="24"/>
          <w:szCs w:val="24"/>
        </w:rPr>
        <w:t xml:space="preserve"> </w:t>
      </w:r>
      <w:r>
        <w:rPr>
          <w:spacing w:val="-18"/>
          <w:sz w:val="24"/>
          <w:szCs w:val="24"/>
        </w:rPr>
        <w:t>，</w:t>
      </w:r>
      <w:r>
        <w:rPr>
          <w:spacing w:val="-66"/>
          <w:sz w:val="24"/>
          <w:szCs w:val="24"/>
        </w:rPr>
        <w:t xml:space="preserve"> </w:t>
      </w:r>
      <w:r>
        <w:rPr>
          <w:spacing w:val="-18"/>
          <w:sz w:val="24"/>
          <w:szCs w:val="24"/>
        </w:rPr>
        <w:t>如</w:t>
      </w:r>
      <w:r>
        <w:rPr>
          <w:spacing w:val="-69"/>
          <w:sz w:val="24"/>
          <w:szCs w:val="24"/>
        </w:rPr>
        <w:t xml:space="preserve"> </w:t>
      </w:r>
      <w:r>
        <w:rPr>
          <w:spacing w:val="-18"/>
          <w:sz w:val="24"/>
          <w:szCs w:val="24"/>
        </w:rPr>
        <w:t>有需</w:t>
      </w:r>
      <w:r>
        <w:rPr>
          <w:spacing w:val="-61"/>
          <w:sz w:val="24"/>
          <w:szCs w:val="24"/>
        </w:rPr>
        <w:t xml:space="preserve"> </w:t>
      </w:r>
      <w:r>
        <w:rPr>
          <w:spacing w:val="-18"/>
          <w:sz w:val="24"/>
          <w:szCs w:val="24"/>
        </w:rPr>
        <w:t>要</w:t>
      </w:r>
      <w:r>
        <w:rPr>
          <w:spacing w:val="-48"/>
          <w:sz w:val="24"/>
          <w:szCs w:val="24"/>
        </w:rPr>
        <w:t xml:space="preserve"> </w:t>
      </w:r>
      <w:r>
        <w:rPr>
          <w:spacing w:val="-18"/>
          <w:sz w:val="24"/>
          <w:szCs w:val="24"/>
        </w:rPr>
        <w:t>，</w:t>
      </w:r>
      <w:r>
        <w:rPr>
          <w:spacing w:val="-62"/>
          <w:sz w:val="24"/>
          <w:szCs w:val="24"/>
        </w:rPr>
        <w:t xml:space="preserve"> </w:t>
      </w:r>
      <w:r>
        <w:rPr>
          <w:spacing w:val="-18"/>
          <w:sz w:val="24"/>
          <w:szCs w:val="24"/>
        </w:rPr>
        <w:t>可</w:t>
      </w:r>
      <w:r>
        <w:rPr>
          <w:spacing w:val="-57"/>
          <w:sz w:val="24"/>
          <w:szCs w:val="24"/>
        </w:rPr>
        <w:t xml:space="preserve"> </w:t>
      </w:r>
      <w:r>
        <w:rPr>
          <w:spacing w:val="-18"/>
          <w:sz w:val="24"/>
          <w:szCs w:val="24"/>
        </w:rPr>
        <w:t>随时</w:t>
      </w:r>
      <w:r>
        <w:rPr>
          <w:spacing w:val="-35"/>
          <w:sz w:val="24"/>
          <w:szCs w:val="24"/>
        </w:rPr>
        <w:t xml:space="preserve"> </w:t>
      </w:r>
      <w:r>
        <w:rPr>
          <w:spacing w:val="-18"/>
          <w:sz w:val="24"/>
          <w:szCs w:val="24"/>
        </w:rPr>
        <w:t>向</w:t>
      </w:r>
      <w:r>
        <w:rPr>
          <w:spacing w:val="-64"/>
          <w:sz w:val="24"/>
          <w:szCs w:val="24"/>
        </w:rPr>
        <w:t xml:space="preserve"> </w:t>
      </w:r>
      <w:r>
        <w:rPr>
          <w:spacing w:val="-18"/>
          <w:sz w:val="24"/>
          <w:szCs w:val="24"/>
        </w:rPr>
        <w:t>采</w:t>
      </w:r>
      <w:r>
        <w:rPr>
          <w:spacing w:val="-66"/>
          <w:sz w:val="24"/>
          <w:szCs w:val="24"/>
        </w:rPr>
        <w:t xml:space="preserve"> </w:t>
      </w:r>
      <w:r>
        <w:rPr>
          <w:spacing w:val="-18"/>
          <w:sz w:val="24"/>
          <w:szCs w:val="24"/>
        </w:rPr>
        <w:t>购</w:t>
      </w:r>
      <w:r>
        <w:rPr>
          <w:spacing w:val="-61"/>
          <w:sz w:val="24"/>
          <w:szCs w:val="24"/>
        </w:rPr>
        <w:t xml:space="preserve"> </w:t>
      </w:r>
      <w:r>
        <w:rPr>
          <w:spacing w:val="-18"/>
          <w:sz w:val="24"/>
          <w:szCs w:val="24"/>
        </w:rPr>
        <w:t>人</w:t>
      </w:r>
      <w:r>
        <w:rPr>
          <w:spacing w:val="-64"/>
          <w:sz w:val="24"/>
          <w:szCs w:val="24"/>
        </w:rPr>
        <w:t xml:space="preserve"> </w:t>
      </w:r>
      <w:r>
        <w:rPr>
          <w:spacing w:val="-18"/>
          <w:sz w:val="24"/>
          <w:szCs w:val="24"/>
        </w:rPr>
        <w:t>提</w:t>
      </w:r>
      <w:r>
        <w:rPr>
          <w:sz w:val="24"/>
          <w:szCs w:val="24"/>
        </w:rPr>
        <w:t>供</w:t>
      </w:r>
      <w:r>
        <w:rPr>
          <w:spacing w:val="-57"/>
          <w:sz w:val="24"/>
          <w:szCs w:val="24"/>
        </w:rPr>
        <w:t xml:space="preserve"> </w:t>
      </w:r>
      <w:r>
        <w:rPr>
          <w:sz w:val="24"/>
          <w:szCs w:val="24"/>
        </w:rPr>
        <w:t>相</w:t>
      </w:r>
      <w:r>
        <w:rPr>
          <w:spacing w:val="-63"/>
          <w:sz w:val="24"/>
          <w:szCs w:val="24"/>
        </w:rPr>
        <w:t xml:space="preserve"> </w:t>
      </w:r>
      <w:r>
        <w:rPr>
          <w:sz w:val="24"/>
          <w:szCs w:val="24"/>
        </w:rPr>
        <w:t>关的证明材料</w:t>
      </w:r>
      <w:r>
        <w:rPr>
          <w:spacing w:val="-68"/>
          <w:sz w:val="24"/>
          <w:szCs w:val="24"/>
        </w:rPr>
        <w:t xml:space="preserve"> </w:t>
      </w:r>
      <w:r>
        <w:rPr>
          <w:sz w:val="24"/>
          <w:szCs w:val="24"/>
        </w:rPr>
        <w:t>，</w:t>
      </w:r>
      <w:r>
        <w:rPr>
          <w:spacing w:val="-63"/>
          <w:sz w:val="24"/>
          <w:szCs w:val="24"/>
        </w:rPr>
        <w:t xml:space="preserve"> </w:t>
      </w:r>
      <w:r>
        <w:rPr>
          <w:sz w:val="24"/>
          <w:szCs w:val="24"/>
        </w:rPr>
        <w:t>以便核查。</w:t>
      </w:r>
    </w:p>
    <w:p w14:paraId="5D3F7BAB">
      <w:pPr>
        <w:pStyle w:val="6"/>
        <w:spacing w:before="183" w:line="219" w:lineRule="auto"/>
        <w:jc w:val="right"/>
        <w:rPr>
          <w:sz w:val="24"/>
          <w:szCs w:val="24"/>
        </w:rPr>
      </w:pPr>
      <w:r>
        <w:rPr>
          <w:spacing w:val="-2"/>
          <w:sz w:val="24"/>
          <w:szCs w:val="24"/>
        </w:rPr>
        <w:t>（3）</w:t>
      </w:r>
      <w:r>
        <w:rPr>
          <w:spacing w:val="-40"/>
          <w:sz w:val="24"/>
          <w:szCs w:val="24"/>
        </w:rPr>
        <w:t xml:space="preserve"> </w:t>
      </w:r>
      <w:r>
        <w:rPr>
          <w:spacing w:val="-2"/>
          <w:sz w:val="24"/>
          <w:szCs w:val="24"/>
        </w:rPr>
        <w:t>我</w:t>
      </w:r>
      <w:r>
        <w:rPr>
          <w:spacing w:val="-64"/>
          <w:sz w:val="24"/>
          <w:szCs w:val="24"/>
        </w:rPr>
        <w:t xml:space="preserve"> </w:t>
      </w:r>
      <w:r>
        <w:rPr>
          <w:spacing w:val="-2"/>
          <w:sz w:val="24"/>
          <w:szCs w:val="24"/>
        </w:rPr>
        <w:t>方</w:t>
      </w:r>
      <w:r>
        <w:rPr>
          <w:spacing w:val="-70"/>
          <w:sz w:val="24"/>
          <w:szCs w:val="24"/>
        </w:rPr>
        <w:t xml:space="preserve"> </w:t>
      </w:r>
      <w:r>
        <w:rPr>
          <w:spacing w:val="-2"/>
          <w:sz w:val="24"/>
          <w:szCs w:val="24"/>
        </w:rPr>
        <w:t>参加</w:t>
      </w:r>
      <w:r>
        <w:rPr>
          <w:spacing w:val="-69"/>
          <w:sz w:val="24"/>
          <w:szCs w:val="24"/>
        </w:rPr>
        <w:t xml:space="preserve"> </w:t>
      </w:r>
      <w:r>
        <w:rPr>
          <w:spacing w:val="-2"/>
          <w:sz w:val="24"/>
          <w:szCs w:val="24"/>
        </w:rPr>
        <w:t>本项</w:t>
      </w:r>
      <w:r>
        <w:rPr>
          <w:spacing w:val="-31"/>
          <w:sz w:val="24"/>
          <w:szCs w:val="24"/>
        </w:rPr>
        <w:t xml:space="preserve"> </w:t>
      </w:r>
      <w:r>
        <w:rPr>
          <w:spacing w:val="-2"/>
          <w:sz w:val="24"/>
          <w:szCs w:val="24"/>
        </w:rPr>
        <w:t>目</w:t>
      </w:r>
      <w:r>
        <w:rPr>
          <w:spacing w:val="-70"/>
          <w:sz w:val="24"/>
          <w:szCs w:val="24"/>
        </w:rPr>
        <w:t xml:space="preserve"> </w:t>
      </w:r>
      <w:r>
        <w:rPr>
          <w:spacing w:val="-2"/>
          <w:sz w:val="24"/>
          <w:szCs w:val="24"/>
        </w:rPr>
        <w:t>政府</w:t>
      </w:r>
      <w:r>
        <w:rPr>
          <w:spacing w:val="-71"/>
          <w:sz w:val="24"/>
          <w:szCs w:val="24"/>
        </w:rPr>
        <w:t xml:space="preserve"> </w:t>
      </w:r>
      <w:r>
        <w:rPr>
          <w:spacing w:val="-2"/>
          <w:sz w:val="24"/>
          <w:szCs w:val="24"/>
        </w:rPr>
        <w:t>采</w:t>
      </w:r>
      <w:r>
        <w:rPr>
          <w:spacing w:val="-70"/>
          <w:sz w:val="24"/>
          <w:szCs w:val="24"/>
        </w:rPr>
        <w:t xml:space="preserve"> </w:t>
      </w:r>
      <w:r>
        <w:rPr>
          <w:spacing w:val="-2"/>
          <w:sz w:val="24"/>
          <w:szCs w:val="24"/>
        </w:rPr>
        <w:t>购</w:t>
      </w:r>
      <w:r>
        <w:rPr>
          <w:spacing w:val="-66"/>
          <w:sz w:val="24"/>
          <w:szCs w:val="24"/>
        </w:rPr>
        <w:t xml:space="preserve"> </w:t>
      </w:r>
      <w:r>
        <w:rPr>
          <w:spacing w:val="-2"/>
          <w:sz w:val="24"/>
          <w:szCs w:val="24"/>
        </w:rPr>
        <w:t>活</w:t>
      </w:r>
      <w:r>
        <w:rPr>
          <w:spacing w:val="-71"/>
          <w:sz w:val="24"/>
          <w:szCs w:val="24"/>
        </w:rPr>
        <w:t xml:space="preserve"> </w:t>
      </w:r>
      <w:r>
        <w:rPr>
          <w:spacing w:val="-2"/>
          <w:sz w:val="24"/>
          <w:szCs w:val="24"/>
        </w:rPr>
        <w:t>动</w:t>
      </w:r>
      <w:r>
        <w:rPr>
          <w:spacing w:val="-67"/>
          <w:sz w:val="24"/>
          <w:szCs w:val="24"/>
        </w:rPr>
        <w:t xml:space="preserve"> </w:t>
      </w:r>
      <w:r>
        <w:rPr>
          <w:spacing w:val="-2"/>
          <w:sz w:val="24"/>
          <w:szCs w:val="24"/>
        </w:rPr>
        <w:t>前3 年</w:t>
      </w:r>
      <w:r>
        <w:rPr>
          <w:spacing w:val="-41"/>
          <w:sz w:val="24"/>
          <w:szCs w:val="24"/>
        </w:rPr>
        <w:t xml:space="preserve"> </w:t>
      </w:r>
      <w:r>
        <w:rPr>
          <w:spacing w:val="-2"/>
          <w:sz w:val="24"/>
          <w:szCs w:val="24"/>
        </w:rPr>
        <w:t>内在经营</w:t>
      </w:r>
      <w:r>
        <w:rPr>
          <w:spacing w:val="-67"/>
          <w:sz w:val="24"/>
          <w:szCs w:val="24"/>
        </w:rPr>
        <w:t xml:space="preserve"> </w:t>
      </w:r>
      <w:r>
        <w:rPr>
          <w:spacing w:val="-2"/>
          <w:sz w:val="24"/>
          <w:szCs w:val="24"/>
        </w:rPr>
        <w:t>活动</w:t>
      </w:r>
      <w:r>
        <w:rPr>
          <w:spacing w:val="-42"/>
          <w:sz w:val="24"/>
          <w:szCs w:val="24"/>
        </w:rPr>
        <w:t xml:space="preserve"> </w:t>
      </w:r>
      <w:r>
        <w:rPr>
          <w:spacing w:val="-2"/>
          <w:sz w:val="24"/>
          <w:szCs w:val="24"/>
        </w:rPr>
        <w:t>中没有重</w:t>
      </w:r>
      <w:r>
        <w:rPr>
          <w:spacing w:val="-70"/>
          <w:sz w:val="24"/>
          <w:szCs w:val="24"/>
        </w:rPr>
        <w:t xml:space="preserve"> </w:t>
      </w:r>
      <w:r>
        <w:rPr>
          <w:spacing w:val="-2"/>
          <w:sz w:val="24"/>
          <w:szCs w:val="24"/>
        </w:rPr>
        <w:t>大违</w:t>
      </w:r>
      <w:r>
        <w:rPr>
          <w:spacing w:val="-65"/>
          <w:sz w:val="24"/>
          <w:szCs w:val="24"/>
        </w:rPr>
        <w:t xml:space="preserve"> </w:t>
      </w:r>
      <w:r>
        <w:rPr>
          <w:spacing w:val="-2"/>
          <w:sz w:val="24"/>
          <w:szCs w:val="24"/>
        </w:rPr>
        <w:t>法记</w:t>
      </w:r>
      <w:r>
        <w:rPr>
          <w:spacing w:val="-64"/>
          <w:sz w:val="24"/>
          <w:szCs w:val="24"/>
        </w:rPr>
        <w:t xml:space="preserve"> </w:t>
      </w:r>
      <w:r>
        <w:rPr>
          <w:spacing w:val="-2"/>
          <w:sz w:val="24"/>
          <w:szCs w:val="24"/>
        </w:rPr>
        <w:t>录。</w:t>
      </w:r>
    </w:p>
    <w:p w14:paraId="1D9B5EC7">
      <w:pPr>
        <w:pStyle w:val="6"/>
        <w:spacing w:before="238" w:line="221" w:lineRule="auto"/>
        <w:ind w:left="536"/>
        <w:rPr>
          <w:sz w:val="24"/>
          <w:szCs w:val="24"/>
        </w:rPr>
      </w:pPr>
      <w:r>
        <w:rPr>
          <w:spacing w:val="-14"/>
          <w:sz w:val="24"/>
          <w:szCs w:val="24"/>
        </w:rPr>
        <w:t>（4）</w:t>
      </w:r>
      <w:r>
        <w:rPr>
          <w:spacing w:val="-28"/>
          <w:sz w:val="24"/>
          <w:szCs w:val="24"/>
        </w:rPr>
        <w:t xml:space="preserve"> </w:t>
      </w:r>
      <w:r>
        <w:rPr>
          <w:spacing w:val="-14"/>
          <w:sz w:val="24"/>
          <w:szCs w:val="24"/>
        </w:rPr>
        <w:t>我</w:t>
      </w:r>
      <w:r>
        <w:rPr>
          <w:spacing w:val="-65"/>
          <w:sz w:val="24"/>
          <w:szCs w:val="24"/>
        </w:rPr>
        <w:t xml:space="preserve"> </w:t>
      </w:r>
      <w:r>
        <w:rPr>
          <w:spacing w:val="-14"/>
          <w:sz w:val="24"/>
          <w:szCs w:val="24"/>
        </w:rPr>
        <w:t>方</w:t>
      </w:r>
      <w:r>
        <w:rPr>
          <w:spacing w:val="-67"/>
          <w:sz w:val="24"/>
          <w:szCs w:val="24"/>
        </w:rPr>
        <w:t xml:space="preserve"> </w:t>
      </w:r>
      <w:r>
        <w:rPr>
          <w:spacing w:val="-14"/>
          <w:sz w:val="24"/>
          <w:szCs w:val="24"/>
        </w:rPr>
        <w:t>具</w:t>
      </w:r>
      <w:r>
        <w:rPr>
          <w:spacing w:val="-69"/>
          <w:sz w:val="24"/>
          <w:szCs w:val="24"/>
        </w:rPr>
        <w:t xml:space="preserve"> </w:t>
      </w:r>
      <w:r>
        <w:rPr>
          <w:spacing w:val="-14"/>
          <w:sz w:val="24"/>
          <w:szCs w:val="24"/>
        </w:rPr>
        <w:t>备</w:t>
      </w:r>
      <w:r>
        <w:rPr>
          <w:spacing w:val="-63"/>
          <w:sz w:val="24"/>
          <w:szCs w:val="24"/>
        </w:rPr>
        <w:t xml:space="preserve"> </w:t>
      </w:r>
      <w:r>
        <w:rPr>
          <w:spacing w:val="-14"/>
          <w:sz w:val="24"/>
          <w:szCs w:val="24"/>
        </w:rPr>
        <w:t>履</w:t>
      </w:r>
      <w:r>
        <w:rPr>
          <w:spacing w:val="-69"/>
          <w:sz w:val="24"/>
          <w:szCs w:val="24"/>
        </w:rPr>
        <w:t xml:space="preserve"> </w:t>
      </w:r>
      <w:r>
        <w:rPr>
          <w:spacing w:val="-14"/>
          <w:sz w:val="24"/>
          <w:szCs w:val="24"/>
        </w:rPr>
        <w:t>行</w:t>
      </w:r>
      <w:r>
        <w:rPr>
          <w:spacing w:val="-64"/>
          <w:sz w:val="24"/>
          <w:szCs w:val="24"/>
        </w:rPr>
        <w:t xml:space="preserve"> </w:t>
      </w:r>
      <w:r>
        <w:rPr>
          <w:spacing w:val="-14"/>
          <w:sz w:val="24"/>
          <w:szCs w:val="24"/>
        </w:rPr>
        <w:t>合</w:t>
      </w:r>
      <w:r>
        <w:rPr>
          <w:spacing w:val="-42"/>
          <w:sz w:val="24"/>
          <w:szCs w:val="24"/>
        </w:rPr>
        <w:t xml:space="preserve"> </w:t>
      </w:r>
      <w:r>
        <w:rPr>
          <w:spacing w:val="-14"/>
          <w:sz w:val="24"/>
          <w:szCs w:val="24"/>
        </w:rPr>
        <w:t>同</w:t>
      </w:r>
      <w:r>
        <w:rPr>
          <w:spacing w:val="-70"/>
          <w:sz w:val="24"/>
          <w:szCs w:val="24"/>
        </w:rPr>
        <w:t xml:space="preserve"> </w:t>
      </w:r>
      <w:r>
        <w:rPr>
          <w:spacing w:val="-14"/>
          <w:sz w:val="24"/>
          <w:szCs w:val="24"/>
        </w:rPr>
        <w:t>所</w:t>
      </w:r>
      <w:r>
        <w:rPr>
          <w:spacing w:val="-66"/>
          <w:sz w:val="24"/>
          <w:szCs w:val="24"/>
        </w:rPr>
        <w:t xml:space="preserve"> </w:t>
      </w:r>
      <w:r>
        <w:rPr>
          <w:spacing w:val="-14"/>
          <w:sz w:val="24"/>
          <w:szCs w:val="24"/>
        </w:rPr>
        <w:t>必</w:t>
      </w:r>
      <w:r>
        <w:rPr>
          <w:spacing w:val="-59"/>
          <w:sz w:val="24"/>
          <w:szCs w:val="24"/>
        </w:rPr>
        <w:t xml:space="preserve"> </w:t>
      </w:r>
      <w:r>
        <w:rPr>
          <w:spacing w:val="-14"/>
          <w:sz w:val="24"/>
          <w:szCs w:val="24"/>
        </w:rPr>
        <w:t>需的</w:t>
      </w:r>
      <w:r>
        <w:rPr>
          <w:spacing w:val="-71"/>
          <w:sz w:val="24"/>
          <w:szCs w:val="24"/>
        </w:rPr>
        <w:t xml:space="preserve"> </w:t>
      </w:r>
      <w:r>
        <w:rPr>
          <w:spacing w:val="-14"/>
          <w:sz w:val="24"/>
          <w:szCs w:val="24"/>
        </w:rPr>
        <w:t>设</w:t>
      </w:r>
      <w:r>
        <w:rPr>
          <w:spacing w:val="-69"/>
          <w:sz w:val="24"/>
          <w:szCs w:val="24"/>
        </w:rPr>
        <w:t xml:space="preserve"> </w:t>
      </w:r>
      <w:r>
        <w:rPr>
          <w:spacing w:val="-14"/>
          <w:sz w:val="24"/>
          <w:szCs w:val="24"/>
        </w:rPr>
        <w:t>备</w:t>
      </w:r>
      <w:r>
        <w:rPr>
          <w:spacing w:val="-71"/>
          <w:sz w:val="24"/>
          <w:szCs w:val="24"/>
        </w:rPr>
        <w:t xml:space="preserve"> </w:t>
      </w:r>
      <w:r>
        <w:rPr>
          <w:spacing w:val="-14"/>
          <w:sz w:val="24"/>
          <w:szCs w:val="24"/>
        </w:rPr>
        <w:t>和</w:t>
      </w:r>
      <w:r>
        <w:rPr>
          <w:spacing w:val="-67"/>
          <w:sz w:val="24"/>
          <w:szCs w:val="24"/>
        </w:rPr>
        <w:t xml:space="preserve"> </w:t>
      </w:r>
      <w:r>
        <w:rPr>
          <w:spacing w:val="-14"/>
          <w:sz w:val="24"/>
          <w:szCs w:val="24"/>
        </w:rPr>
        <w:t>专</w:t>
      </w:r>
      <w:r>
        <w:rPr>
          <w:spacing w:val="-68"/>
          <w:sz w:val="24"/>
          <w:szCs w:val="24"/>
        </w:rPr>
        <w:t xml:space="preserve"> </w:t>
      </w:r>
      <w:r>
        <w:rPr>
          <w:spacing w:val="-14"/>
          <w:sz w:val="24"/>
          <w:szCs w:val="24"/>
        </w:rPr>
        <w:t>业</w:t>
      </w:r>
      <w:r>
        <w:rPr>
          <w:spacing w:val="-70"/>
          <w:sz w:val="24"/>
          <w:szCs w:val="24"/>
        </w:rPr>
        <w:t xml:space="preserve"> </w:t>
      </w:r>
      <w:r>
        <w:rPr>
          <w:spacing w:val="-14"/>
          <w:sz w:val="24"/>
          <w:szCs w:val="24"/>
        </w:rPr>
        <w:t>技</w:t>
      </w:r>
      <w:r>
        <w:rPr>
          <w:spacing w:val="-70"/>
          <w:sz w:val="24"/>
          <w:szCs w:val="24"/>
        </w:rPr>
        <w:t xml:space="preserve"> </w:t>
      </w:r>
      <w:r>
        <w:rPr>
          <w:spacing w:val="-14"/>
          <w:sz w:val="24"/>
          <w:szCs w:val="24"/>
        </w:rPr>
        <w:t>术</w:t>
      </w:r>
      <w:r>
        <w:rPr>
          <w:spacing w:val="-56"/>
          <w:sz w:val="24"/>
          <w:szCs w:val="24"/>
        </w:rPr>
        <w:t xml:space="preserve"> </w:t>
      </w:r>
      <w:r>
        <w:rPr>
          <w:spacing w:val="-14"/>
          <w:sz w:val="24"/>
          <w:szCs w:val="24"/>
        </w:rPr>
        <w:t>能</w:t>
      </w:r>
      <w:r>
        <w:rPr>
          <w:spacing w:val="-67"/>
          <w:sz w:val="24"/>
          <w:szCs w:val="24"/>
        </w:rPr>
        <w:t xml:space="preserve"> </w:t>
      </w:r>
      <w:r>
        <w:rPr>
          <w:spacing w:val="-14"/>
          <w:sz w:val="24"/>
          <w:szCs w:val="24"/>
        </w:rPr>
        <w:t>力。</w:t>
      </w:r>
    </w:p>
    <w:p w14:paraId="774009E8">
      <w:pPr>
        <w:pStyle w:val="6"/>
        <w:spacing w:before="126" w:line="221" w:lineRule="auto"/>
        <w:ind w:left="536"/>
        <w:rPr>
          <w:sz w:val="24"/>
          <w:szCs w:val="24"/>
        </w:rPr>
      </w:pPr>
      <w:r>
        <w:rPr>
          <w:spacing w:val="-11"/>
          <w:sz w:val="24"/>
          <w:szCs w:val="24"/>
        </w:rPr>
        <w:t>（5）</w:t>
      </w:r>
      <w:r>
        <w:rPr>
          <w:spacing w:val="-20"/>
          <w:sz w:val="24"/>
          <w:szCs w:val="24"/>
        </w:rPr>
        <w:t xml:space="preserve"> </w:t>
      </w:r>
      <w:r>
        <w:rPr>
          <w:spacing w:val="-11"/>
          <w:sz w:val="24"/>
          <w:szCs w:val="24"/>
        </w:rPr>
        <w:t>我</w:t>
      </w:r>
      <w:r>
        <w:rPr>
          <w:spacing w:val="-67"/>
          <w:sz w:val="24"/>
          <w:szCs w:val="24"/>
        </w:rPr>
        <w:t xml:space="preserve"> </w:t>
      </w:r>
      <w:r>
        <w:rPr>
          <w:spacing w:val="-11"/>
          <w:sz w:val="24"/>
          <w:szCs w:val="24"/>
        </w:rPr>
        <w:t>方</w:t>
      </w:r>
      <w:r>
        <w:rPr>
          <w:spacing w:val="-65"/>
          <w:sz w:val="24"/>
          <w:szCs w:val="24"/>
        </w:rPr>
        <w:t xml:space="preserve"> </w:t>
      </w:r>
      <w:r>
        <w:rPr>
          <w:spacing w:val="-11"/>
          <w:sz w:val="24"/>
          <w:szCs w:val="24"/>
        </w:rPr>
        <w:t>符</w:t>
      </w:r>
      <w:r>
        <w:rPr>
          <w:spacing w:val="-67"/>
          <w:sz w:val="24"/>
          <w:szCs w:val="24"/>
        </w:rPr>
        <w:t xml:space="preserve"> </w:t>
      </w:r>
      <w:r>
        <w:rPr>
          <w:spacing w:val="-11"/>
          <w:sz w:val="24"/>
          <w:szCs w:val="24"/>
        </w:rPr>
        <w:t>合</w:t>
      </w:r>
      <w:r>
        <w:rPr>
          <w:spacing w:val="-65"/>
          <w:sz w:val="24"/>
          <w:szCs w:val="24"/>
        </w:rPr>
        <w:t xml:space="preserve"> </w:t>
      </w:r>
      <w:r>
        <w:rPr>
          <w:spacing w:val="-11"/>
          <w:sz w:val="24"/>
          <w:szCs w:val="24"/>
        </w:rPr>
        <w:t>法</w:t>
      </w:r>
      <w:r>
        <w:rPr>
          <w:spacing w:val="-71"/>
          <w:sz w:val="24"/>
          <w:szCs w:val="24"/>
        </w:rPr>
        <w:t xml:space="preserve"> </w:t>
      </w:r>
      <w:r>
        <w:rPr>
          <w:spacing w:val="-11"/>
          <w:sz w:val="24"/>
          <w:szCs w:val="24"/>
        </w:rPr>
        <w:t>律</w:t>
      </w:r>
      <w:r>
        <w:rPr>
          <w:spacing w:val="-55"/>
          <w:sz w:val="24"/>
          <w:szCs w:val="24"/>
        </w:rPr>
        <w:t xml:space="preserve"> </w:t>
      </w:r>
      <w:r>
        <w:rPr>
          <w:spacing w:val="-11"/>
          <w:sz w:val="24"/>
          <w:szCs w:val="24"/>
        </w:rPr>
        <w:t>、</w:t>
      </w:r>
      <w:r>
        <w:rPr>
          <w:spacing w:val="-71"/>
          <w:sz w:val="24"/>
          <w:szCs w:val="24"/>
        </w:rPr>
        <w:t xml:space="preserve"> </w:t>
      </w:r>
      <w:r>
        <w:rPr>
          <w:spacing w:val="-11"/>
          <w:sz w:val="24"/>
          <w:szCs w:val="24"/>
        </w:rPr>
        <w:t>行</w:t>
      </w:r>
      <w:r>
        <w:rPr>
          <w:spacing w:val="-70"/>
          <w:sz w:val="24"/>
          <w:szCs w:val="24"/>
        </w:rPr>
        <w:t xml:space="preserve"> </w:t>
      </w:r>
      <w:r>
        <w:rPr>
          <w:spacing w:val="-11"/>
          <w:sz w:val="24"/>
          <w:szCs w:val="24"/>
        </w:rPr>
        <w:t>政</w:t>
      </w:r>
      <w:r>
        <w:rPr>
          <w:spacing w:val="-65"/>
          <w:sz w:val="24"/>
          <w:szCs w:val="24"/>
        </w:rPr>
        <w:t xml:space="preserve"> </w:t>
      </w:r>
      <w:r>
        <w:rPr>
          <w:spacing w:val="-11"/>
          <w:sz w:val="24"/>
          <w:szCs w:val="24"/>
        </w:rPr>
        <w:t>法规</w:t>
      </w:r>
      <w:r>
        <w:rPr>
          <w:spacing w:val="-71"/>
          <w:sz w:val="24"/>
          <w:szCs w:val="24"/>
        </w:rPr>
        <w:t xml:space="preserve"> </w:t>
      </w:r>
      <w:r>
        <w:rPr>
          <w:spacing w:val="-11"/>
          <w:sz w:val="24"/>
          <w:szCs w:val="24"/>
        </w:rPr>
        <w:t>规</w:t>
      </w:r>
      <w:r>
        <w:rPr>
          <w:spacing w:val="-69"/>
          <w:sz w:val="24"/>
          <w:szCs w:val="24"/>
        </w:rPr>
        <w:t xml:space="preserve"> </w:t>
      </w:r>
      <w:r>
        <w:rPr>
          <w:spacing w:val="-11"/>
          <w:sz w:val="24"/>
          <w:szCs w:val="24"/>
        </w:rPr>
        <w:t>定</w:t>
      </w:r>
      <w:r>
        <w:rPr>
          <w:spacing w:val="-58"/>
          <w:sz w:val="24"/>
          <w:szCs w:val="24"/>
        </w:rPr>
        <w:t xml:space="preserve"> </w:t>
      </w:r>
      <w:r>
        <w:rPr>
          <w:spacing w:val="-11"/>
          <w:sz w:val="24"/>
          <w:szCs w:val="24"/>
        </w:rPr>
        <w:t>的</w:t>
      </w:r>
      <w:r>
        <w:rPr>
          <w:spacing w:val="-69"/>
          <w:sz w:val="24"/>
          <w:szCs w:val="24"/>
        </w:rPr>
        <w:t xml:space="preserve"> </w:t>
      </w:r>
      <w:r>
        <w:rPr>
          <w:spacing w:val="-11"/>
          <w:sz w:val="24"/>
          <w:szCs w:val="24"/>
        </w:rPr>
        <w:t>其他</w:t>
      </w:r>
      <w:r>
        <w:rPr>
          <w:spacing w:val="-70"/>
          <w:sz w:val="24"/>
          <w:szCs w:val="24"/>
        </w:rPr>
        <w:t xml:space="preserve"> </w:t>
      </w:r>
      <w:r>
        <w:rPr>
          <w:spacing w:val="-11"/>
          <w:sz w:val="24"/>
          <w:szCs w:val="24"/>
        </w:rPr>
        <w:t>条</w:t>
      </w:r>
      <w:r>
        <w:rPr>
          <w:spacing w:val="-71"/>
          <w:sz w:val="24"/>
          <w:szCs w:val="24"/>
        </w:rPr>
        <w:t xml:space="preserve"> </w:t>
      </w:r>
      <w:r>
        <w:rPr>
          <w:spacing w:val="-11"/>
          <w:sz w:val="24"/>
          <w:szCs w:val="24"/>
        </w:rPr>
        <w:t>件。</w:t>
      </w:r>
    </w:p>
    <w:p w14:paraId="41B859CB">
      <w:pPr>
        <w:pStyle w:val="6"/>
        <w:spacing w:before="200" w:line="357" w:lineRule="auto"/>
        <w:ind w:left="34" w:right="236" w:firstLine="548"/>
        <w:rPr>
          <w:sz w:val="24"/>
          <w:szCs w:val="24"/>
        </w:rPr>
      </w:pPr>
      <w:r>
        <w:rPr>
          <w:spacing w:val="-17"/>
          <w:sz w:val="24"/>
          <w:szCs w:val="24"/>
        </w:rPr>
        <w:t>以</w:t>
      </w:r>
      <w:r>
        <w:rPr>
          <w:spacing w:val="-66"/>
          <w:sz w:val="24"/>
          <w:szCs w:val="24"/>
        </w:rPr>
        <w:t xml:space="preserve"> </w:t>
      </w:r>
      <w:r>
        <w:rPr>
          <w:spacing w:val="-17"/>
          <w:sz w:val="24"/>
          <w:szCs w:val="24"/>
        </w:rPr>
        <w:t>上</w:t>
      </w:r>
      <w:r>
        <w:rPr>
          <w:spacing w:val="-39"/>
          <w:sz w:val="24"/>
          <w:szCs w:val="24"/>
        </w:rPr>
        <w:t xml:space="preserve"> </w:t>
      </w:r>
      <w:r>
        <w:rPr>
          <w:spacing w:val="-17"/>
          <w:sz w:val="24"/>
          <w:szCs w:val="24"/>
        </w:rPr>
        <w:t>内</w:t>
      </w:r>
      <w:r>
        <w:rPr>
          <w:spacing w:val="-67"/>
          <w:sz w:val="24"/>
          <w:szCs w:val="24"/>
        </w:rPr>
        <w:t xml:space="preserve"> </w:t>
      </w:r>
      <w:r>
        <w:rPr>
          <w:spacing w:val="-17"/>
          <w:sz w:val="24"/>
          <w:szCs w:val="24"/>
        </w:rPr>
        <w:t>容</w:t>
      </w:r>
      <w:r>
        <w:rPr>
          <w:spacing w:val="-67"/>
          <w:sz w:val="24"/>
          <w:szCs w:val="24"/>
        </w:rPr>
        <w:t xml:space="preserve"> </w:t>
      </w:r>
      <w:r>
        <w:rPr>
          <w:spacing w:val="-17"/>
          <w:sz w:val="24"/>
          <w:szCs w:val="24"/>
        </w:rPr>
        <w:t>如有</w:t>
      </w:r>
      <w:r>
        <w:rPr>
          <w:spacing w:val="-66"/>
          <w:sz w:val="24"/>
          <w:szCs w:val="24"/>
        </w:rPr>
        <w:t xml:space="preserve"> </w:t>
      </w:r>
      <w:r>
        <w:rPr>
          <w:spacing w:val="-17"/>
          <w:sz w:val="24"/>
          <w:szCs w:val="24"/>
        </w:rPr>
        <w:t>虚</w:t>
      </w:r>
      <w:r>
        <w:rPr>
          <w:spacing w:val="-67"/>
          <w:sz w:val="24"/>
          <w:szCs w:val="24"/>
        </w:rPr>
        <w:t xml:space="preserve"> </w:t>
      </w:r>
      <w:r>
        <w:rPr>
          <w:spacing w:val="-17"/>
          <w:sz w:val="24"/>
          <w:szCs w:val="24"/>
        </w:rPr>
        <w:t>假</w:t>
      </w:r>
      <w:r>
        <w:rPr>
          <w:spacing w:val="-66"/>
          <w:sz w:val="24"/>
          <w:szCs w:val="24"/>
        </w:rPr>
        <w:t xml:space="preserve"> </w:t>
      </w:r>
      <w:r>
        <w:rPr>
          <w:spacing w:val="-17"/>
          <w:sz w:val="24"/>
          <w:szCs w:val="24"/>
        </w:rPr>
        <w:t>或</w:t>
      </w:r>
      <w:r>
        <w:rPr>
          <w:spacing w:val="-62"/>
          <w:sz w:val="24"/>
          <w:szCs w:val="24"/>
        </w:rPr>
        <w:t xml:space="preserve"> </w:t>
      </w:r>
      <w:r>
        <w:rPr>
          <w:spacing w:val="-17"/>
          <w:sz w:val="24"/>
          <w:szCs w:val="24"/>
        </w:rPr>
        <w:t>与</w:t>
      </w:r>
      <w:r>
        <w:rPr>
          <w:spacing w:val="-68"/>
          <w:sz w:val="24"/>
          <w:szCs w:val="24"/>
        </w:rPr>
        <w:t xml:space="preserve"> </w:t>
      </w:r>
      <w:r>
        <w:rPr>
          <w:spacing w:val="-17"/>
          <w:sz w:val="24"/>
          <w:szCs w:val="24"/>
        </w:rPr>
        <w:t>事</w:t>
      </w:r>
      <w:r>
        <w:rPr>
          <w:spacing w:val="-66"/>
          <w:sz w:val="24"/>
          <w:szCs w:val="24"/>
        </w:rPr>
        <w:t xml:space="preserve"> </w:t>
      </w:r>
      <w:r>
        <w:rPr>
          <w:spacing w:val="-17"/>
          <w:sz w:val="24"/>
          <w:szCs w:val="24"/>
        </w:rPr>
        <w:t>实</w:t>
      </w:r>
      <w:r>
        <w:rPr>
          <w:spacing w:val="-62"/>
          <w:sz w:val="24"/>
          <w:szCs w:val="24"/>
        </w:rPr>
        <w:t xml:space="preserve"> </w:t>
      </w:r>
      <w:r>
        <w:rPr>
          <w:spacing w:val="-17"/>
          <w:sz w:val="24"/>
          <w:szCs w:val="24"/>
        </w:rPr>
        <w:t>不</w:t>
      </w:r>
      <w:r>
        <w:rPr>
          <w:spacing w:val="-65"/>
          <w:sz w:val="24"/>
          <w:szCs w:val="24"/>
        </w:rPr>
        <w:t xml:space="preserve"> </w:t>
      </w:r>
      <w:r>
        <w:rPr>
          <w:spacing w:val="-17"/>
          <w:sz w:val="24"/>
          <w:szCs w:val="24"/>
        </w:rPr>
        <w:t>符的</w:t>
      </w:r>
      <w:r>
        <w:rPr>
          <w:spacing w:val="-51"/>
          <w:sz w:val="24"/>
          <w:szCs w:val="24"/>
        </w:rPr>
        <w:t xml:space="preserve"> </w:t>
      </w:r>
      <w:r>
        <w:rPr>
          <w:spacing w:val="-17"/>
          <w:sz w:val="24"/>
          <w:szCs w:val="24"/>
        </w:rPr>
        <w:t>，</w:t>
      </w:r>
      <w:r>
        <w:rPr>
          <w:spacing w:val="-69"/>
          <w:sz w:val="24"/>
          <w:szCs w:val="24"/>
        </w:rPr>
        <w:t xml:space="preserve"> </w:t>
      </w:r>
      <w:r>
        <w:rPr>
          <w:spacing w:val="-17"/>
          <w:sz w:val="24"/>
          <w:szCs w:val="24"/>
        </w:rPr>
        <w:t>评</w:t>
      </w:r>
      <w:r>
        <w:rPr>
          <w:spacing w:val="-50"/>
          <w:sz w:val="24"/>
          <w:szCs w:val="24"/>
        </w:rPr>
        <w:t xml:space="preserve"> </w:t>
      </w:r>
      <w:r>
        <w:rPr>
          <w:spacing w:val="-17"/>
          <w:sz w:val="24"/>
          <w:szCs w:val="24"/>
        </w:rPr>
        <w:t>审</w:t>
      </w:r>
      <w:r>
        <w:rPr>
          <w:spacing w:val="-61"/>
          <w:sz w:val="24"/>
          <w:szCs w:val="24"/>
        </w:rPr>
        <w:t xml:space="preserve"> </w:t>
      </w:r>
      <w:r>
        <w:rPr>
          <w:spacing w:val="-17"/>
          <w:sz w:val="24"/>
          <w:szCs w:val="24"/>
        </w:rPr>
        <w:t>委员</w:t>
      </w:r>
      <w:r>
        <w:rPr>
          <w:spacing w:val="-60"/>
          <w:sz w:val="24"/>
          <w:szCs w:val="24"/>
        </w:rPr>
        <w:t xml:space="preserve"> </w:t>
      </w:r>
      <w:r>
        <w:rPr>
          <w:spacing w:val="-17"/>
          <w:sz w:val="24"/>
          <w:szCs w:val="24"/>
        </w:rPr>
        <w:t>会</w:t>
      </w:r>
      <w:r>
        <w:rPr>
          <w:spacing w:val="-67"/>
          <w:sz w:val="24"/>
          <w:szCs w:val="24"/>
        </w:rPr>
        <w:t xml:space="preserve"> </w:t>
      </w:r>
      <w:r>
        <w:rPr>
          <w:spacing w:val="-17"/>
          <w:sz w:val="24"/>
          <w:szCs w:val="24"/>
        </w:rPr>
        <w:t>可</w:t>
      </w:r>
      <w:r>
        <w:rPr>
          <w:spacing w:val="-67"/>
          <w:sz w:val="24"/>
          <w:szCs w:val="24"/>
        </w:rPr>
        <w:t xml:space="preserve"> </w:t>
      </w:r>
      <w:r>
        <w:rPr>
          <w:spacing w:val="-17"/>
          <w:sz w:val="24"/>
          <w:szCs w:val="24"/>
        </w:rPr>
        <w:t>将</w:t>
      </w:r>
      <w:r>
        <w:rPr>
          <w:spacing w:val="-62"/>
          <w:sz w:val="24"/>
          <w:szCs w:val="24"/>
        </w:rPr>
        <w:t xml:space="preserve"> </w:t>
      </w:r>
      <w:r>
        <w:rPr>
          <w:spacing w:val="-17"/>
          <w:sz w:val="24"/>
          <w:szCs w:val="24"/>
        </w:rPr>
        <w:t>我</w:t>
      </w:r>
      <w:r>
        <w:rPr>
          <w:spacing w:val="-65"/>
          <w:sz w:val="24"/>
          <w:szCs w:val="24"/>
        </w:rPr>
        <w:t xml:space="preserve"> </w:t>
      </w:r>
      <w:r>
        <w:rPr>
          <w:spacing w:val="-17"/>
          <w:sz w:val="24"/>
          <w:szCs w:val="24"/>
        </w:rPr>
        <w:t>方</w:t>
      </w:r>
      <w:r>
        <w:rPr>
          <w:spacing w:val="-68"/>
          <w:sz w:val="24"/>
          <w:szCs w:val="24"/>
        </w:rPr>
        <w:t xml:space="preserve"> </w:t>
      </w:r>
      <w:r>
        <w:rPr>
          <w:spacing w:val="-17"/>
          <w:sz w:val="24"/>
          <w:szCs w:val="24"/>
        </w:rPr>
        <w:t>做</w:t>
      </w:r>
      <w:r>
        <w:rPr>
          <w:spacing w:val="-68"/>
          <w:sz w:val="24"/>
          <w:szCs w:val="24"/>
        </w:rPr>
        <w:t xml:space="preserve"> </w:t>
      </w:r>
      <w:r>
        <w:rPr>
          <w:spacing w:val="-17"/>
          <w:sz w:val="24"/>
          <w:szCs w:val="24"/>
        </w:rPr>
        <w:t>无</w:t>
      </w:r>
      <w:r>
        <w:rPr>
          <w:spacing w:val="-67"/>
          <w:sz w:val="24"/>
          <w:szCs w:val="24"/>
        </w:rPr>
        <w:t xml:space="preserve"> </w:t>
      </w:r>
      <w:r>
        <w:rPr>
          <w:spacing w:val="-17"/>
          <w:sz w:val="24"/>
          <w:szCs w:val="24"/>
        </w:rPr>
        <w:t>效</w:t>
      </w:r>
      <w:r>
        <w:rPr>
          <w:spacing w:val="-68"/>
          <w:sz w:val="24"/>
          <w:szCs w:val="24"/>
        </w:rPr>
        <w:t xml:space="preserve"> </w:t>
      </w:r>
      <w:r>
        <w:rPr>
          <w:spacing w:val="-17"/>
          <w:sz w:val="24"/>
          <w:szCs w:val="24"/>
        </w:rPr>
        <w:t>投</w:t>
      </w:r>
      <w:r>
        <w:rPr>
          <w:spacing w:val="-72"/>
          <w:sz w:val="24"/>
          <w:szCs w:val="24"/>
        </w:rPr>
        <w:t xml:space="preserve"> </w:t>
      </w:r>
      <w:r>
        <w:rPr>
          <w:spacing w:val="-17"/>
          <w:sz w:val="24"/>
          <w:szCs w:val="24"/>
        </w:rPr>
        <w:t>标</w:t>
      </w:r>
      <w:r>
        <w:rPr>
          <w:spacing w:val="-67"/>
          <w:sz w:val="24"/>
          <w:szCs w:val="24"/>
        </w:rPr>
        <w:t xml:space="preserve"> </w:t>
      </w:r>
      <w:r>
        <w:rPr>
          <w:spacing w:val="-17"/>
          <w:sz w:val="24"/>
          <w:szCs w:val="24"/>
        </w:rPr>
        <w:t>处</w:t>
      </w:r>
      <w:r>
        <w:rPr>
          <w:spacing w:val="-69"/>
          <w:sz w:val="24"/>
          <w:szCs w:val="24"/>
        </w:rPr>
        <w:t xml:space="preserve"> </w:t>
      </w:r>
      <w:r>
        <w:rPr>
          <w:spacing w:val="-17"/>
          <w:sz w:val="24"/>
          <w:szCs w:val="24"/>
        </w:rPr>
        <w:t>理，</w:t>
      </w:r>
      <w:r>
        <w:rPr>
          <w:spacing w:val="-12"/>
          <w:sz w:val="24"/>
          <w:szCs w:val="24"/>
        </w:rPr>
        <w:t>我</w:t>
      </w:r>
      <w:r>
        <w:rPr>
          <w:spacing w:val="-64"/>
          <w:sz w:val="24"/>
          <w:szCs w:val="24"/>
        </w:rPr>
        <w:t xml:space="preserve"> </w:t>
      </w:r>
      <w:r>
        <w:rPr>
          <w:spacing w:val="-12"/>
          <w:sz w:val="24"/>
          <w:szCs w:val="24"/>
        </w:rPr>
        <w:t>方</w:t>
      </w:r>
      <w:r>
        <w:rPr>
          <w:spacing w:val="53"/>
          <w:sz w:val="24"/>
          <w:szCs w:val="24"/>
        </w:rPr>
        <w:t xml:space="preserve"> </w:t>
      </w:r>
      <w:r>
        <w:rPr>
          <w:spacing w:val="-12"/>
          <w:sz w:val="24"/>
          <w:szCs w:val="24"/>
        </w:rPr>
        <w:t>愿</w:t>
      </w:r>
      <w:r>
        <w:rPr>
          <w:spacing w:val="-61"/>
          <w:sz w:val="24"/>
          <w:szCs w:val="24"/>
        </w:rPr>
        <w:t xml:space="preserve"> </w:t>
      </w:r>
      <w:r>
        <w:rPr>
          <w:spacing w:val="-12"/>
          <w:sz w:val="24"/>
          <w:szCs w:val="24"/>
        </w:rPr>
        <w:t>意</w:t>
      </w:r>
      <w:r>
        <w:rPr>
          <w:spacing w:val="-70"/>
          <w:sz w:val="24"/>
          <w:szCs w:val="24"/>
        </w:rPr>
        <w:t xml:space="preserve"> </w:t>
      </w:r>
      <w:r>
        <w:rPr>
          <w:spacing w:val="-12"/>
          <w:sz w:val="24"/>
          <w:szCs w:val="24"/>
        </w:rPr>
        <w:t>承</w:t>
      </w:r>
      <w:r>
        <w:rPr>
          <w:spacing w:val="-69"/>
          <w:sz w:val="24"/>
          <w:szCs w:val="24"/>
        </w:rPr>
        <w:t xml:space="preserve"> </w:t>
      </w:r>
      <w:r>
        <w:rPr>
          <w:spacing w:val="-12"/>
          <w:sz w:val="24"/>
          <w:szCs w:val="24"/>
        </w:rPr>
        <w:t>担</w:t>
      </w:r>
      <w:r>
        <w:rPr>
          <w:spacing w:val="-66"/>
          <w:sz w:val="24"/>
          <w:szCs w:val="24"/>
        </w:rPr>
        <w:t xml:space="preserve"> </w:t>
      </w:r>
      <w:r>
        <w:rPr>
          <w:spacing w:val="-12"/>
          <w:sz w:val="24"/>
          <w:szCs w:val="24"/>
        </w:rPr>
        <w:t>相</w:t>
      </w:r>
      <w:r>
        <w:rPr>
          <w:spacing w:val="-71"/>
          <w:sz w:val="24"/>
          <w:szCs w:val="24"/>
        </w:rPr>
        <w:t xml:space="preserve"> </w:t>
      </w:r>
      <w:r>
        <w:rPr>
          <w:spacing w:val="-12"/>
          <w:sz w:val="24"/>
          <w:szCs w:val="24"/>
        </w:rPr>
        <w:t>应的</w:t>
      </w:r>
      <w:r>
        <w:rPr>
          <w:spacing w:val="-63"/>
          <w:sz w:val="24"/>
          <w:szCs w:val="24"/>
        </w:rPr>
        <w:t xml:space="preserve"> </w:t>
      </w:r>
      <w:r>
        <w:rPr>
          <w:spacing w:val="-12"/>
          <w:sz w:val="24"/>
          <w:szCs w:val="24"/>
        </w:rPr>
        <w:t>法</w:t>
      </w:r>
      <w:r>
        <w:rPr>
          <w:spacing w:val="-71"/>
          <w:sz w:val="24"/>
          <w:szCs w:val="24"/>
        </w:rPr>
        <w:t xml:space="preserve"> </w:t>
      </w:r>
      <w:r>
        <w:rPr>
          <w:spacing w:val="-12"/>
          <w:sz w:val="24"/>
          <w:szCs w:val="24"/>
        </w:rPr>
        <w:t>律</w:t>
      </w:r>
      <w:r>
        <w:rPr>
          <w:spacing w:val="-69"/>
          <w:sz w:val="24"/>
          <w:szCs w:val="24"/>
        </w:rPr>
        <w:t xml:space="preserve"> </w:t>
      </w:r>
      <w:r>
        <w:rPr>
          <w:spacing w:val="-12"/>
          <w:sz w:val="24"/>
          <w:szCs w:val="24"/>
        </w:rPr>
        <w:t>责</w:t>
      </w:r>
      <w:r>
        <w:rPr>
          <w:spacing w:val="-68"/>
          <w:sz w:val="24"/>
          <w:szCs w:val="24"/>
        </w:rPr>
        <w:t xml:space="preserve"> </w:t>
      </w:r>
      <w:r>
        <w:rPr>
          <w:spacing w:val="-12"/>
          <w:sz w:val="24"/>
          <w:szCs w:val="24"/>
        </w:rPr>
        <w:t>任。</w:t>
      </w:r>
    </w:p>
    <w:p w14:paraId="1C0FCAFA">
      <w:pPr>
        <w:pStyle w:val="6"/>
        <w:spacing w:before="15" w:line="219" w:lineRule="auto"/>
        <w:ind w:left="536"/>
        <w:rPr>
          <w:sz w:val="24"/>
          <w:szCs w:val="24"/>
        </w:rPr>
      </w:pPr>
      <w:r>
        <w:rPr>
          <w:spacing w:val="-8"/>
          <w:sz w:val="24"/>
          <w:szCs w:val="24"/>
        </w:rPr>
        <w:t>（十三） 我</w:t>
      </w:r>
      <w:r>
        <w:rPr>
          <w:spacing w:val="-46"/>
          <w:sz w:val="24"/>
          <w:szCs w:val="24"/>
        </w:rPr>
        <w:t xml:space="preserve"> </w:t>
      </w:r>
      <w:r>
        <w:rPr>
          <w:spacing w:val="-8"/>
          <w:sz w:val="24"/>
          <w:szCs w:val="24"/>
        </w:rPr>
        <w:t>方</w:t>
      </w:r>
      <w:r>
        <w:rPr>
          <w:spacing w:val="-69"/>
          <w:sz w:val="24"/>
          <w:szCs w:val="24"/>
        </w:rPr>
        <w:t xml:space="preserve"> </w:t>
      </w:r>
      <w:r>
        <w:rPr>
          <w:spacing w:val="-8"/>
          <w:sz w:val="24"/>
          <w:szCs w:val="24"/>
        </w:rPr>
        <w:t>对</w:t>
      </w:r>
      <w:r>
        <w:rPr>
          <w:spacing w:val="-69"/>
          <w:sz w:val="24"/>
          <w:szCs w:val="24"/>
        </w:rPr>
        <w:t xml:space="preserve"> </w:t>
      </w:r>
      <w:r>
        <w:rPr>
          <w:spacing w:val="-8"/>
          <w:sz w:val="24"/>
          <w:szCs w:val="24"/>
        </w:rPr>
        <w:t>在</w:t>
      </w:r>
      <w:r>
        <w:rPr>
          <w:spacing w:val="-67"/>
          <w:sz w:val="24"/>
          <w:szCs w:val="24"/>
        </w:rPr>
        <w:t xml:space="preserve"> </w:t>
      </w:r>
      <w:r>
        <w:rPr>
          <w:spacing w:val="-8"/>
          <w:sz w:val="24"/>
          <w:szCs w:val="24"/>
        </w:rPr>
        <w:t>本</w:t>
      </w:r>
      <w:r>
        <w:rPr>
          <w:spacing w:val="-49"/>
          <w:sz w:val="24"/>
          <w:szCs w:val="24"/>
        </w:rPr>
        <w:t xml:space="preserve"> </w:t>
      </w:r>
      <w:r>
        <w:rPr>
          <w:spacing w:val="-8"/>
          <w:sz w:val="24"/>
          <w:szCs w:val="24"/>
        </w:rPr>
        <w:t>函</w:t>
      </w:r>
      <w:r>
        <w:rPr>
          <w:spacing w:val="-68"/>
          <w:sz w:val="24"/>
          <w:szCs w:val="24"/>
        </w:rPr>
        <w:t xml:space="preserve"> </w:t>
      </w:r>
      <w:r>
        <w:rPr>
          <w:spacing w:val="-8"/>
          <w:sz w:val="24"/>
          <w:szCs w:val="24"/>
        </w:rPr>
        <w:t>及</w:t>
      </w:r>
      <w:r>
        <w:rPr>
          <w:spacing w:val="-71"/>
          <w:sz w:val="24"/>
          <w:szCs w:val="24"/>
        </w:rPr>
        <w:t xml:space="preserve"> </w:t>
      </w:r>
      <w:r>
        <w:rPr>
          <w:spacing w:val="-8"/>
          <w:sz w:val="24"/>
          <w:szCs w:val="24"/>
        </w:rPr>
        <w:t>投</w:t>
      </w:r>
      <w:r>
        <w:rPr>
          <w:spacing w:val="-71"/>
          <w:sz w:val="24"/>
          <w:szCs w:val="24"/>
        </w:rPr>
        <w:t xml:space="preserve"> </w:t>
      </w:r>
      <w:r>
        <w:rPr>
          <w:spacing w:val="-8"/>
          <w:sz w:val="24"/>
          <w:szCs w:val="24"/>
        </w:rPr>
        <w:t>标</w:t>
      </w:r>
      <w:r>
        <w:rPr>
          <w:spacing w:val="-71"/>
          <w:sz w:val="24"/>
          <w:szCs w:val="24"/>
        </w:rPr>
        <w:t xml:space="preserve"> </w:t>
      </w:r>
      <w:r>
        <w:rPr>
          <w:spacing w:val="-8"/>
          <w:sz w:val="24"/>
          <w:szCs w:val="24"/>
        </w:rPr>
        <w:t>文</w:t>
      </w:r>
      <w:r>
        <w:rPr>
          <w:spacing w:val="-68"/>
          <w:sz w:val="24"/>
          <w:szCs w:val="24"/>
        </w:rPr>
        <w:t xml:space="preserve"> </w:t>
      </w:r>
      <w:r>
        <w:rPr>
          <w:spacing w:val="-8"/>
          <w:sz w:val="24"/>
          <w:szCs w:val="24"/>
        </w:rPr>
        <w:t>件</w:t>
      </w:r>
      <w:r>
        <w:rPr>
          <w:spacing w:val="-39"/>
          <w:sz w:val="24"/>
          <w:szCs w:val="24"/>
        </w:rPr>
        <w:t xml:space="preserve"> </w:t>
      </w:r>
      <w:r>
        <w:rPr>
          <w:spacing w:val="-8"/>
          <w:sz w:val="24"/>
          <w:szCs w:val="24"/>
        </w:rPr>
        <w:t>中</w:t>
      </w:r>
      <w:r>
        <w:rPr>
          <w:spacing w:val="-70"/>
          <w:sz w:val="24"/>
          <w:szCs w:val="24"/>
        </w:rPr>
        <w:t xml:space="preserve"> </w:t>
      </w:r>
      <w:r>
        <w:rPr>
          <w:spacing w:val="-8"/>
          <w:sz w:val="24"/>
          <w:szCs w:val="24"/>
        </w:rPr>
        <w:t>所</w:t>
      </w:r>
      <w:r>
        <w:rPr>
          <w:spacing w:val="-67"/>
          <w:sz w:val="24"/>
          <w:szCs w:val="24"/>
        </w:rPr>
        <w:t xml:space="preserve"> </w:t>
      </w:r>
      <w:r>
        <w:rPr>
          <w:spacing w:val="-8"/>
          <w:sz w:val="24"/>
          <w:szCs w:val="24"/>
        </w:rPr>
        <w:t>作</w:t>
      </w:r>
      <w:r>
        <w:rPr>
          <w:spacing w:val="-56"/>
          <w:sz w:val="24"/>
          <w:szCs w:val="24"/>
        </w:rPr>
        <w:t xml:space="preserve"> </w:t>
      </w:r>
      <w:r>
        <w:rPr>
          <w:spacing w:val="-8"/>
          <w:sz w:val="24"/>
          <w:szCs w:val="24"/>
        </w:rPr>
        <w:t>的</w:t>
      </w:r>
      <w:r>
        <w:rPr>
          <w:spacing w:val="-70"/>
          <w:sz w:val="24"/>
          <w:szCs w:val="24"/>
        </w:rPr>
        <w:t xml:space="preserve"> </w:t>
      </w:r>
      <w:r>
        <w:rPr>
          <w:spacing w:val="-8"/>
          <w:sz w:val="24"/>
          <w:szCs w:val="24"/>
        </w:rPr>
        <w:t>所有</w:t>
      </w:r>
      <w:r>
        <w:rPr>
          <w:spacing w:val="-70"/>
          <w:sz w:val="24"/>
          <w:szCs w:val="24"/>
        </w:rPr>
        <w:t xml:space="preserve"> </w:t>
      </w:r>
      <w:r>
        <w:rPr>
          <w:spacing w:val="-8"/>
          <w:sz w:val="24"/>
          <w:szCs w:val="24"/>
        </w:rPr>
        <w:t>承诺承</w:t>
      </w:r>
      <w:r>
        <w:rPr>
          <w:spacing w:val="-69"/>
          <w:sz w:val="24"/>
          <w:szCs w:val="24"/>
        </w:rPr>
        <w:t xml:space="preserve"> </w:t>
      </w:r>
      <w:r>
        <w:rPr>
          <w:spacing w:val="-8"/>
          <w:sz w:val="24"/>
          <w:szCs w:val="24"/>
        </w:rPr>
        <w:t>担</w:t>
      </w:r>
      <w:r>
        <w:rPr>
          <w:spacing w:val="-65"/>
          <w:sz w:val="24"/>
          <w:szCs w:val="24"/>
        </w:rPr>
        <w:t xml:space="preserve"> </w:t>
      </w:r>
      <w:r>
        <w:rPr>
          <w:spacing w:val="-8"/>
          <w:sz w:val="24"/>
          <w:szCs w:val="24"/>
        </w:rPr>
        <w:t>法律</w:t>
      </w:r>
      <w:r>
        <w:rPr>
          <w:spacing w:val="-69"/>
          <w:sz w:val="24"/>
          <w:szCs w:val="24"/>
        </w:rPr>
        <w:t xml:space="preserve"> </w:t>
      </w:r>
      <w:r>
        <w:rPr>
          <w:spacing w:val="-8"/>
          <w:sz w:val="24"/>
          <w:szCs w:val="24"/>
        </w:rPr>
        <w:t>责任。</w:t>
      </w:r>
    </w:p>
    <w:p w14:paraId="0F76D645">
      <w:pPr>
        <w:pStyle w:val="6"/>
        <w:spacing w:before="37" w:line="220" w:lineRule="auto"/>
        <w:ind w:left="544"/>
        <w:rPr>
          <w:sz w:val="24"/>
          <w:szCs w:val="24"/>
        </w:rPr>
      </w:pPr>
      <w:r>
        <w:rPr>
          <w:spacing w:val="-6"/>
          <w:sz w:val="24"/>
          <w:szCs w:val="24"/>
        </w:rPr>
        <w:t>（</w:t>
      </w:r>
      <w:r>
        <w:rPr>
          <w:spacing w:val="-64"/>
          <w:sz w:val="24"/>
          <w:szCs w:val="24"/>
        </w:rPr>
        <w:t xml:space="preserve"> </w:t>
      </w:r>
      <w:r>
        <w:rPr>
          <w:spacing w:val="-6"/>
          <w:sz w:val="24"/>
          <w:szCs w:val="24"/>
        </w:rPr>
        <w:t>十</w:t>
      </w:r>
      <w:r>
        <w:rPr>
          <w:spacing w:val="-43"/>
          <w:sz w:val="24"/>
          <w:szCs w:val="24"/>
        </w:rPr>
        <w:t xml:space="preserve"> </w:t>
      </w:r>
      <w:r>
        <w:rPr>
          <w:spacing w:val="-6"/>
          <w:sz w:val="24"/>
          <w:szCs w:val="24"/>
        </w:rPr>
        <w:t>四</w:t>
      </w:r>
      <w:r>
        <w:rPr>
          <w:spacing w:val="-54"/>
          <w:sz w:val="24"/>
          <w:szCs w:val="24"/>
        </w:rPr>
        <w:t xml:space="preserve"> </w:t>
      </w:r>
      <w:r>
        <w:rPr>
          <w:spacing w:val="-6"/>
          <w:sz w:val="24"/>
          <w:szCs w:val="24"/>
        </w:rPr>
        <w:t>）</w:t>
      </w:r>
      <w:r>
        <w:rPr>
          <w:spacing w:val="-64"/>
          <w:sz w:val="24"/>
          <w:szCs w:val="24"/>
        </w:rPr>
        <w:t xml:space="preserve"> </w:t>
      </w:r>
      <w:r>
        <w:rPr>
          <w:spacing w:val="-6"/>
          <w:sz w:val="24"/>
          <w:szCs w:val="24"/>
        </w:rPr>
        <w:t>所有</w:t>
      </w:r>
      <w:r>
        <w:rPr>
          <w:spacing w:val="-62"/>
          <w:sz w:val="24"/>
          <w:szCs w:val="24"/>
        </w:rPr>
        <w:t xml:space="preserve"> </w:t>
      </w:r>
      <w:r>
        <w:rPr>
          <w:spacing w:val="-6"/>
          <w:sz w:val="24"/>
          <w:szCs w:val="24"/>
        </w:rPr>
        <w:t>与本招</w:t>
      </w:r>
      <w:r>
        <w:rPr>
          <w:spacing w:val="-71"/>
          <w:sz w:val="24"/>
          <w:szCs w:val="24"/>
        </w:rPr>
        <w:t xml:space="preserve"> </w:t>
      </w:r>
      <w:r>
        <w:rPr>
          <w:spacing w:val="-6"/>
          <w:sz w:val="24"/>
          <w:szCs w:val="24"/>
        </w:rPr>
        <w:t>标有</w:t>
      </w:r>
      <w:r>
        <w:rPr>
          <w:spacing w:val="-66"/>
          <w:sz w:val="24"/>
          <w:szCs w:val="24"/>
        </w:rPr>
        <w:t xml:space="preserve"> </w:t>
      </w:r>
      <w:r>
        <w:rPr>
          <w:spacing w:val="-6"/>
          <w:sz w:val="24"/>
          <w:szCs w:val="24"/>
        </w:rPr>
        <w:t>关</w:t>
      </w:r>
      <w:r>
        <w:rPr>
          <w:spacing w:val="-57"/>
          <w:sz w:val="24"/>
          <w:szCs w:val="24"/>
        </w:rPr>
        <w:t xml:space="preserve"> </w:t>
      </w:r>
      <w:r>
        <w:rPr>
          <w:spacing w:val="-6"/>
          <w:sz w:val="24"/>
          <w:szCs w:val="24"/>
        </w:rPr>
        <w:t>的函件</w:t>
      </w:r>
      <w:r>
        <w:rPr>
          <w:spacing w:val="-70"/>
          <w:sz w:val="24"/>
          <w:szCs w:val="24"/>
        </w:rPr>
        <w:t xml:space="preserve"> </w:t>
      </w:r>
      <w:r>
        <w:rPr>
          <w:spacing w:val="-6"/>
          <w:sz w:val="24"/>
          <w:szCs w:val="24"/>
        </w:rPr>
        <w:t>请</w:t>
      </w:r>
      <w:r>
        <w:rPr>
          <w:spacing w:val="-66"/>
          <w:sz w:val="24"/>
          <w:szCs w:val="24"/>
        </w:rPr>
        <w:t xml:space="preserve"> </w:t>
      </w:r>
      <w:r>
        <w:rPr>
          <w:spacing w:val="-6"/>
          <w:sz w:val="24"/>
          <w:szCs w:val="24"/>
        </w:rPr>
        <w:t>发</w:t>
      </w:r>
      <w:r>
        <w:rPr>
          <w:spacing w:val="-71"/>
          <w:sz w:val="24"/>
          <w:szCs w:val="24"/>
        </w:rPr>
        <w:t xml:space="preserve"> </w:t>
      </w:r>
      <w:r>
        <w:rPr>
          <w:spacing w:val="-6"/>
          <w:sz w:val="24"/>
          <w:szCs w:val="24"/>
        </w:rPr>
        <w:t>往</w:t>
      </w:r>
      <w:r>
        <w:rPr>
          <w:spacing w:val="-65"/>
          <w:sz w:val="24"/>
          <w:szCs w:val="24"/>
        </w:rPr>
        <w:t xml:space="preserve"> </w:t>
      </w:r>
      <w:r>
        <w:rPr>
          <w:spacing w:val="-6"/>
          <w:sz w:val="24"/>
          <w:szCs w:val="24"/>
        </w:rPr>
        <w:t>下</w:t>
      </w:r>
      <w:r>
        <w:rPr>
          <w:spacing w:val="-67"/>
          <w:sz w:val="24"/>
          <w:szCs w:val="24"/>
        </w:rPr>
        <w:t xml:space="preserve"> </w:t>
      </w:r>
      <w:r>
        <w:rPr>
          <w:spacing w:val="-6"/>
          <w:sz w:val="24"/>
          <w:szCs w:val="24"/>
        </w:rPr>
        <w:t>列地</w:t>
      </w:r>
      <w:r>
        <w:rPr>
          <w:spacing w:val="-65"/>
          <w:sz w:val="24"/>
          <w:szCs w:val="24"/>
        </w:rPr>
        <w:t xml:space="preserve"> </w:t>
      </w:r>
      <w:r>
        <w:rPr>
          <w:spacing w:val="-6"/>
          <w:sz w:val="24"/>
          <w:szCs w:val="24"/>
        </w:rPr>
        <w:t>址：</w:t>
      </w:r>
    </w:p>
    <w:p w14:paraId="5CDB43DC">
      <w:pPr>
        <w:pStyle w:val="6"/>
        <w:spacing w:before="148" w:line="222" w:lineRule="auto"/>
        <w:rPr>
          <w:sz w:val="24"/>
          <w:szCs w:val="24"/>
        </w:rPr>
      </w:pPr>
      <w:r>
        <w:rPr>
          <w:color w:val="FF0000"/>
          <w:spacing w:val="-4"/>
          <w:sz w:val="24"/>
          <w:szCs w:val="24"/>
        </w:rPr>
        <w:t>地</w:t>
      </w:r>
      <w:r>
        <w:rPr>
          <w:color w:val="FF0000"/>
          <w:spacing w:val="5"/>
          <w:sz w:val="24"/>
          <w:szCs w:val="24"/>
        </w:rPr>
        <w:t xml:space="preserve">   </w:t>
      </w:r>
      <w:r>
        <w:rPr>
          <w:color w:val="FF0000"/>
          <w:spacing w:val="-4"/>
          <w:sz w:val="24"/>
          <w:szCs w:val="24"/>
        </w:rPr>
        <w:t>址：</w:t>
      </w:r>
      <w:r>
        <w:rPr>
          <w:color w:val="FF0000"/>
          <w:sz w:val="24"/>
          <w:szCs w:val="24"/>
          <w:u w:val="single" w:color="000000"/>
        </w:rPr>
        <w:t xml:space="preserve">                  </w:t>
      </w:r>
      <w:r>
        <w:rPr>
          <w:color w:val="FF0000"/>
          <w:spacing w:val="-103"/>
          <w:sz w:val="24"/>
          <w:szCs w:val="24"/>
        </w:rPr>
        <w:t xml:space="preserve"> </w:t>
      </w:r>
      <w:r>
        <w:rPr>
          <w:spacing w:val="-4"/>
          <w:sz w:val="24"/>
          <w:szCs w:val="24"/>
        </w:rPr>
        <w:t>.</w:t>
      </w:r>
      <w:r>
        <w:rPr>
          <w:spacing w:val="47"/>
          <w:sz w:val="24"/>
          <w:szCs w:val="24"/>
        </w:rPr>
        <w:t xml:space="preserve">  </w:t>
      </w:r>
      <w:r>
        <w:rPr>
          <w:spacing w:val="-4"/>
          <w:sz w:val="24"/>
          <w:szCs w:val="24"/>
        </w:rPr>
        <w:t>邮政编码：</w:t>
      </w:r>
      <w:r>
        <w:rPr>
          <w:spacing w:val="-4"/>
          <w:sz w:val="24"/>
          <w:szCs w:val="24"/>
          <w:u w:val="single" w:color="auto"/>
        </w:rPr>
        <w:t xml:space="preserve">                        .</w:t>
      </w:r>
    </w:p>
    <w:p w14:paraId="57E28DB9">
      <w:pPr>
        <w:pStyle w:val="6"/>
        <w:spacing w:before="124" w:line="223" w:lineRule="auto"/>
        <w:ind w:left="49"/>
        <w:rPr>
          <w:sz w:val="24"/>
          <w:szCs w:val="24"/>
        </w:rPr>
      </w:pPr>
      <w:r>
        <w:rPr>
          <w:color w:val="FF0000"/>
          <w:spacing w:val="-11"/>
          <w:sz w:val="24"/>
          <w:szCs w:val="24"/>
        </w:rPr>
        <w:t>电   话</w:t>
      </w:r>
      <w:r>
        <w:rPr>
          <w:spacing w:val="-11"/>
          <w:sz w:val="24"/>
          <w:szCs w:val="24"/>
        </w:rPr>
        <w:t>：</w:t>
      </w:r>
      <w:r>
        <w:rPr>
          <w:spacing w:val="-11"/>
          <w:sz w:val="24"/>
          <w:szCs w:val="24"/>
          <w:u w:val="single" w:color="auto"/>
        </w:rPr>
        <w:t xml:space="preserve">                   </w:t>
      </w:r>
      <w:r>
        <w:rPr>
          <w:spacing w:val="-95"/>
          <w:sz w:val="24"/>
          <w:szCs w:val="24"/>
        </w:rPr>
        <w:t xml:space="preserve"> </w:t>
      </w:r>
      <w:r>
        <w:rPr>
          <w:spacing w:val="-11"/>
          <w:sz w:val="24"/>
          <w:szCs w:val="24"/>
        </w:rPr>
        <w:t>.</w:t>
      </w:r>
      <w:r>
        <w:rPr>
          <w:spacing w:val="19"/>
          <w:sz w:val="24"/>
          <w:szCs w:val="24"/>
        </w:rPr>
        <w:t xml:space="preserve">  </w:t>
      </w:r>
      <w:r>
        <w:rPr>
          <w:spacing w:val="-11"/>
          <w:sz w:val="24"/>
          <w:szCs w:val="24"/>
        </w:rPr>
        <w:t xml:space="preserve">传   真：  </w:t>
      </w:r>
      <w:r>
        <w:rPr>
          <w:spacing w:val="-11"/>
          <w:sz w:val="24"/>
          <w:szCs w:val="24"/>
          <w:u w:val="single" w:color="auto"/>
        </w:rPr>
        <w:t xml:space="preserve">                         .</w:t>
      </w:r>
    </w:p>
    <w:p w14:paraId="6360F670">
      <w:pPr>
        <w:pStyle w:val="6"/>
        <w:spacing w:before="128" w:line="223" w:lineRule="auto"/>
        <w:ind w:left="3"/>
        <w:rPr>
          <w:sz w:val="24"/>
          <w:szCs w:val="24"/>
        </w:rPr>
      </w:pPr>
      <w:r>
        <w:rPr>
          <w:color w:val="FF0000"/>
          <w:spacing w:val="-5"/>
          <w:sz w:val="24"/>
          <w:szCs w:val="24"/>
        </w:rPr>
        <w:t>代表姓名</w:t>
      </w:r>
      <w:r>
        <w:rPr>
          <w:spacing w:val="-5"/>
          <w:sz w:val="24"/>
          <w:szCs w:val="24"/>
        </w:rPr>
        <w:t>：</w:t>
      </w:r>
      <w:r>
        <w:rPr>
          <w:spacing w:val="4"/>
          <w:sz w:val="24"/>
          <w:szCs w:val="24"/>
          <w:u w:val="single" w:color="auto"/>
        </w:rPr>
        <w:t xml:space="preserve">                </w:t>
      </w:r>
      <w:r>
        <w:rPr>
          <w:spacing w:val="-94"/>
          <w:sz w:val="24"/>
          <w:szCs w:val="24"/>
        </w:rPr>
        <w:t xml:space="preserve"> </w:t>
      </w:r>
      <w:r>
        <w:rPr>
          <w:spacing w:val="-5"/>
          <w:sz w:val="24"/>
          <w:szCs w:val="24"/>
        </w:rPr>
        <w:t>.</w:t>
      </w:r>
      <w:r>
        <w:rPr>
          <w:spacing w:val="12"/>
          <w:sz w:val="24"/>
          <w:szCs w:val="24"/>
        </w:rPr>
        <w:t xml:space="preserve">  </w:t>
      </w:r>
      <w:r>
        <w:rPr>
          <w:spacing w:val="-5"/>
          <w:sz w:val="24"/>
          <w:szCs w:val="24"/>
        </w:rPr>
        <w:t>职   务：</w:t>
      </w:r>
      <w:r>
        <w:rPr>
          <w:spacing w:val="25"/>
          <w:sz w:val="24"/>
          <w:szCs w:val="24"/>
        </w:rPr>
        <w:t xml:space="preserve">  </w:t>
      </w:r>
      <w:r>
        <w:rPr>
          <w:spacing w:val="4"/>
          <w:sz w:val="24"/>
          <w:szCs w:val="24"/>
          <w:u w:val="single" w:color="auto"/>
        </w:rPr>
        <w:t xml:space="preserve">                       </w:t>
      </w:r>
      <w:r>
        <w:rPr>
          <w:spacing w:val="-5"/>
          <w:sz w:val="24"/>
          <w:szCs w:val="24"/>
          <w:u w:val="single" w:color="auto"/>
        </w:rPr>
        <w:t>.</w:t>
      </w:r>
    </w:p>
    <w:p w14:paraId="378A638C">
      <w:pPr>
        <w:pStyle w:val="6"/>
        <w:spacing w:before="270" w:line="222" w:lineRule="auto"/>
        <w:ind w:left="2940"/>
        <w:rPr>
          <w:sz w:val="24"/>
          <w:szCs w:val="24"/>
        </w:rPr>
      </w:pPr>
      <w:r>
        <w:rPr>
          <w:spacing w:val="9"/>
          <w:sz w:val="24"/>
          <w:szCs w:val="24"/>
        </w:rPr>
        <w:t>投标人</w:t>
      </w:r>
      <w:r>
        <w:rPr>
          <w:spacing w:val="-16"/>
          <w:sz w:val="24"/>
          <w:szCs w:val="24"/>
        </w:rPr>
        <w:t>：</w:t>
      </w:r>
      <w:r>
        <w:rPr>
          <w:spacing w:val="12"/>
          <w:sz w:val="24"/>
          <w:szCs w:val="24"/>
        </w:rPr>
        <w:t xml:space="preserve">      </w:t>
      </w:r>
      <w:r>
        <w:rPr>
          <w:spacing w:val="-16"/>
          <w:sz w:val="24"/>
          <w:szCs w:val="24"/>
        </w:rPr>
        <w:t>（</w:t>
      </w:r>
      <w:r>
        <w:rPr>
          <w:spacing w:val="9"/>
          <w:sz w:val="24"/>
          <w:szCs w:val="24"/>
        </w:rPr>
        <w:t>公章）</w:t>
      </w:r>
    </w:p>
    <w:p w14:paraId="70AEE70A">
      <w:pPr>
        <w:spacing w:line="370" w:lineRule="auto"/>
        <w:rPr>
          <w:rFonts w:ascii="Arial"/>
          <w:sz w:val="21"/>
        </w:rPr>
      </w:pPr>
    </w:p>
    <w:p w14:paraId="0B7FBBC7">
      <w:pPr>
        <w:pStyle w:val="6"/>
        <w:tabs>
          <w:tab w:val="left" w:pos="6549"/>
        </w:tabs>
        <w:spacing w:before="78" w:line="359" w:lineRule="auto"/>
        <w:ind w:left="5777" w:right="1536" w:hanging="2795"/>
        <w:rPr>
          <w:sz w:val="24"/>
          <w:szCs w:val="24"/>
        </w:rPr>
      </w:pPr>
      <w:r>
        <w:rPr>
          <w:spacing w:val="34"/>
          <w:sz w:val="24"/>
          <w:szCs w:val="24"/>
        </w:rPr>
        <w:t>法定代表人或委托人</w:t>
      </w:r>
      <w:r>
        <w:rPr>
          <w:spacing w:val="-45"/>
          <w:sz w:val="24"/>
          <w:szCs w:val="24"/>
        </w:rPr>
        <w:t xml:space="preserve"> </w:t>
      </w:r>
      <w:r>
        <w:rPr>
          <w:spacing w:val="-35"/>
          <w:sz w:val="24"/>
          <w:szCs w:val="24"/>
        </w:rPr>
        <w:t>：</w:t>
      </w:r>
      <w:r>
        <w:rPr>
          <w:spacing w:val="6"/>
          <w:sz w:val="24"/>
          <w:szCs w:val="24"/>
          <w:u w:val="single" w:color="auto"/>
        </w:rPr>
        <w:t xml:space="preserve">     </w:t>
      </w:r>
      <w:r>
        <w:rPr>
          <w:spacing w:val="-35"/>
          <w:sz w:val="24"/>
          <w:szCs w:val="24"/>
        </w:rPr>
        <w:t>（</w:t>
      </w:r>
      <w:r>
        <w:rPr>
          <w:spacing w:val="34"/>
          <w:sz w:val="24"/>
          <w:szCs w:val="24"/>
        </w:rPr>
        <w:t>签字或盖章）</w:t>
      </w:r>
      <w:r>
        <w:rPr>
          <w:sz w:val="24"/>
          <w:szCs w:val="24"/>
          <w:u w:val="single" w:color="auto"/>
        </w:rPr>
        <w:tab/>
      </w:r>
      <w:r>
        <w:rPr>
          <w:spacing w:val="-99"/>
          <w:sz w:val="24"/>
          <w:szCs w:val="24"/>
        </w:rPr>
        <w:t xml:space="preserve"> </w:t>
      </w:r>
      <w:r>
        <w:rPr>
          <w:spacing w:val="-16"/>
          <w:sz w:val="24"/>
          <w:szCs w:val="24"/>
        </w:rPr>
        <w:t>年</w:t>
      </w:r>
      <w:r>
        <w:rPr>
          <w:spacing w:val="4"/>
          <w:sz w:val="24"/>
          <w:szCs w:val="24"/>
          <w:u w:val="single" w:color="auto"/>
        </w:rPr>
        <w:t xml:space="preserve">   </w:t>
      </w:r>
      <w:r>
        <w:rPr>
          <w:spacing w:val="-92"/>
          <w:sz w:val="24"/>
          <w:szCs w:val="24"/>
        </w:rPr>
        <w:t xml:space="preserve"> </w:t>
      </w:r>
      <w:r>
        <w:rPr>
          <w:spacing w:val="-16"/>
          <w:sz w:val="24"/>
          <w:szCs w:val="24"/>
        </w:rPr>
        <w:t>月</w:t>
      </w:r>
      <w:r>
        <w:rPr>
          <w:spacing w:val="54"/>
          <w:sz w:val="24"/>
          <w:szCs w:val="24"/>
          <w:u w:val="single" w:color="auto"/>
        </w:rPr>
        <w:t xml:space="preserve">  </w:t>
      </w:r>
      <w:r>
        <w:rPr>
          <w:spacing w:val="-46"/>
          <w:sz w:val="24"/>
          <w:szCs w:val="24"/>
        </w:rPr>
        <w:t xml:space="preserve"> </w:t>
      </w:r>
      <w:r>
        <w:rPr>
          <w:spacing w:val="-16"/>
          <w:sz w:val="24"/>
          <w:szCs w:val="24"/>
        </w:rPr>
        <w:t>日</w:t>
      </w:r>
    </w:p>
    <w:p w14:paraId="19B32207">
      <w:pPr>
        <w:spacing w:line="359" w:lineRule="auto"/>
        <w:rPr>
          <w:sz w:val="24"/>
          <w:szCs w:val="24"/>
        </w:rPr>
        <w:sectPr>
          <w:footerReference r:id="rId73" w:type="default"/>
          <w:pgSz w:w="11900" w:h="16840"/>
          <w:pgMar w:top="400" w:right="1050" w:bottom="1711" w:left="1101" w:header="0" w:footer="1497" w:gutter="0"/>
          <w:pgNumType w:fmt="decimal"/>
          <w:cols w:space="720" w:num="1"/>
        </w:sectPr>
      </w:pPr>
    </w:p>
    <w:p w14:paraId="7708F261">
      <w:pPr>
        <w:spacing w:line="256" w:lineRule="auto"/>
        <w:rPr>
          <w:rFonts w:ascii="Arial"/>
          <w:sz w:val="21"/>
        </w:rPr>
      </w:pPr>
    </w:p>
    <w:p w14:paraId="3A8FB896">
      <w:pPr>
        <w:spacing w:line="256" w:lineRule="auto"/>
        <w:rPr>
          <w:rFonts w:ascii="Arial"/>
          <w:sz w:val="21"/>
        </w:rPr>
      </w:pPr>
    </w:p>
    <w:p w14:paraId="2F0690AB">
      <w:pPr>
        <w:spacing w:line="256" w:lineRule="auto"/>
        <w:rPr>
          <w:rFonts w:ascii="Arial"/>
          <w:sz w:val="21"/>
        </w:rPr>
      </w:pPr>
    </w:p>
    <w:p w14:paraId="49B344D2">
      <w:pPr>
        <w:spacing w:line="256" w:lineRule="auto"/>
        <w:rPr>
          <w:rFonts w:ascii="Arial"/>
          <w:sz w:val="21"/>
        </w:rPr>
      </w:pPr>
    </w:p>
    <w:p w14:paraId="0E743949">
      <w:pPr>
        <w:spacing w:line="256" w:lineRule="auto"/>
        <w:rPr>
          <w:rFonts w:ascii="Arial"/>
          <w:sz w:val="21"/>
        </w:rPr>
      </w:pPr>
    </w:p>
    <w:p w14:paraId="719612BA">
      <w:pPr>
        <w:spacing w:line="257" w:lineRule="auto"/>
        <w:rPr>
          <w:rFonts w:ascii="Arial"/>
          <w:sz w:val="21"/>
        </w:rPr>
      </w:pPr>
    </w:p>
    <w:p w14:paraId="43DCEE23">
      <w:pPr>
        <w:spacing w:line="257" w:lineRule="auto"/>
        <w:rPr>
          <w:rFonts w:ascii="Arial"/>
          <w:sz w:val="21"/>
        </w:rPr>
      </w:pPr>
    </w:p>
    <w:p w14:paraId="07D45B9C">
      <w:pPr>
        <w:pStyle w:val="6"/>
        <w:spacing w:before="79" w:line="222" w:lineRule="auto"/>
        <w:ind w:left="2645"/>
        <w:outlineLvl w:val="2"/>
        <w:rPr>
          <w:sz w:val="24"/>
          <w:szCs w:val="24"/>
        </w:rPr>
      </w:pPr>
      <w:r>
        <w:rPr>
          <w:b/>
          <w:bCs/>
          <w:spacing w:val="-11"/>
          <w:sz w:val="24"/>
          <w:szCs w:val="24"/>
        </w:rPr>
        <w:t>2、投标报价明细表</w:t>
      </w:r>
    </w:p>
    <w:p w14:paraId="6160867F">
      <w:pPr>
        <w:spacing w:line="453" w:lineRule="auto"/>
        <w:rPr>
          <w:rFonts w:ascii="Arial"/>
          <w:sz w:val="21"/>
        </w:rPr>
      </w:pPr>
    </w:p>
    <w:p w14:paraId="03B76DE2">
      <w:pPr>
        <w:pStyle w:val="6"/>
        <w:spacing w:before="78" w:line="220" w:lineRule="auto"/>
        <w:rPr>
          <w:sz w:val="24"/>
          <w:szCs w:val="24"/>
        </w:rPr>
      </w:pPr>
      <w:r>
        <w:rPr>
          <w:b/>
          <w:bCs/>
          <w:spacing w:val="16"/>
          <w:sz w:val="24"/>
          <w:szCs w:val="24"/>
        </w:rPr>
        <w:t>按竞争性磋商文件中</w:t>
      </w:r>
      <w:r>
        <w:rPr>
          <w:spacing w:val="-78"/>
          <w:sz w:val="24"/>
          <w:szCs w:val="24"/>
        </w:rPr>
        <w:t xml:space="preserve"> </w:t>
      </w:r>
      <w:r>
        <w:rPr>
          <w:b/>
          <w:bCs/>
          <w:spacing w:val="16"/>
          <w:sz w:val="24"/>
          <w:szCs w:val="24"/>
        </w:rPr>
        <w:t>“</w:t>
      </w:r>
      <w:r>
        <w:rPr>
          <w:spacing w:val="16"/>
          <w:sz w:val="24"/>
          <w:szCs w:val="24"/>
        </w:rPr>
        <w:t xml:space="preserve"> </w:t>
      </w:r>
      <w:r>
        <w:rPr>
          <w:b/>
          <w:bCs/>
          <w:spacing w:val="16"/>
          <w:sz w:val="24"/>
          <w:szCs w:val="24"/>
        </w:rPr>
        <w:t>工程量清单</w:t>
      </w:r>
      <w:r>
        <w:rPr>
          <w:spacing w:val="-59"/>
          <w:sz w:val="24"/>
          <w:szCs w:val="24"/>
        </w:rPr>
        <w:t xml:space="preserve"> </w:t>
      </w:r>
      <w:r>
        <w:rPr>
          <w:b/>
          <w:bCs/>
          <w:spacing w:val="16"/>
          <w:sz w:val="24"/>
          <w:szCs w:val="24"/>
        </w:rPr>
        <w:t>”格式报价</w:t>
      </w:r>
    </w:p>
    <w:p w14:paraId="61387D62">
      <w:pPr>
        <w:pStyle w:val="6"/>
        <w:spacing w:before="126" w:line="221" w:lineRule="auto"/>
        <w:ind w:left="1"/>
        <w:rPr>
          <w:sz w:val="24"/>
          <w:szCs w:val="24"/>
        </w:rPr>
      </w:pPr>
      <w:r>
        <w:rPr>
          <w:b/>
          <w:bCs/>
          <w:spacing w:val="-18"/>
          <w:sz w:val="24"/>
          <w:szCs w:val="24"/>
        </w:rPr>
        <w:t>注</w:t>
      </w:r>
      <w:r>
        <w:rPr>
          <w:spacing w:val="-49"/>
          <w:sz w:val="24"/>
          <w:szCs w:val="24"/>
        </w:rPr>
        <w:t xml:space="preserve"> </w:t>
      </w:r>
      <w:r>
        <w:rPr>
          <w:b/>
          <w:bCs/>
          <w:spacing w:val="-58"/>
          <w:sz w:val="24"/>
          <w:szCs w:val="24"/>
        </w:rPr>
        <w:t>：（</w:t>
      </w:r>
      <w:r>
        <w:rPr>
          <w:b/>
          <w:bCs/>
          <w:spacing w:val="-18"/>
          <w:sz w:val="24"/>
          <w:szCs w:val="24"/>
        </w:rPr>
        <w:t>报</w:t>
      </w:r>
      <w:r>
        <w:rPr>
          <w:spacing w:val="-68"/>
          <w:sz w:val="24"/>
          <w:szCs w:val="24"/>
        </w:rPr>
        <w:t xml:space="preserve"> </w:t>
      </w:r>
      <w:r>
        <w:rPr>
          <w:b/>
          <w:bCs/>
          <w:spacing w:val="-18"/>
          <w:sz w:val="24"/>
          <w:szCs w:val="24"/>
        </w:rPr>
        <w:t>价</w:t>
      </w:r>
      <w:r>
        <w:rPr>
          <w:spacing w:val="-50"/>
          <w:sz w:val="24"/>
          <w:szCs w:val="24"/>
        </w:rPr>
        <w:t xml:space="preserve"> </w:t>
      </w:r>
      <w:r>
        <w:rPr>
          <w:b/>
          <w:bCs/>
          <w:spacing w:val="-18"/>
          <w:sz w:val="24"/>
          <w:szCs w:val="24"/>
        </w:rPr>
        <w:t>明细</w:t>
      </w:r>
      <w:r>
        <w:rPr>
          <w:spacing w:val="-64"/>
          <w:sz w:val="24"/>
          <w:szCs w:val="24"/>
        </w:rPr>
        <w:t xml:space="preserve"> </w:t>
      </w:r>
      <w:r>
        <w:rPr>
          <w:b/>
          <w:bCs/>
          <w:spacing w:val="-18"/>
          <w:sz w:val="24"/>
          <w:szCs w:val="24"/>
        </w:rPr>
        <w:t>表</w:t>
      </w:r>
      <w:r>
        <w:rPr>
          <w:spacing w:val="-62"/>
          <w:sz w:val="24"/>
          <w:szCs w:val="24"/>
        </w:rPr>
        <w:t xml:space="preserve"> </w:t>
      </w:r>
      <w:r>
        <w:rPr>
          <w:b/>
          <w:bCs/>
          <w:spacing w:val="-18"/>
          <w:sz w:val="24"/>
          <w:szCs w:val="24"/>
        </w:rPr>
        <w:t>不</w:t>
      </w:r>
      <w:r>
        <w:rPr>
          <w:spacing w:val="-68"/>
          <w:sz w:val="24"/>
          <w:szCs w:val="24"/>
        </w:rPr>
        <w:t xml:space="preserve"> </w:t>
      </w:r>
      <w:r>
        <w:rPr>
          <w:b/>
          <w:bCs/>
          <w:spacing w:val="-18"/>
          <w:sz w:val="24"/>
          <w:szCs w:val="24"/>
        </w:rPr>
        <w:t>得</w:t>
      </w:r>
      <w:r>
        <w:rPr>
          <w:spacing w:val="-67"/>
          <w:sz w:val="24"/>
          <w:szCs w:val="24"/>
        </w:rPr>
        <w:t xml:space="preserve"> </w:t>
      </w:r>
      <w:r>
        <w:rPr>
          <w:b/>
          <w:bCs/>
          <w:spacing w:val="-18"/>
          <w:sz w:val="24"/>
          <w:szCs w:val="24"/>
        </w:rPr>
        <w:t>缺</w:t>
      </w:r>
      <w:r>
        <w:rPr>
          <w:spacing w:val="-67"/>
          <w:sz w:val="24"/>
          <w:szCs w:val="24"/>
        </w:rPr>
        <w:t xml:space="preserve"> </w:t>
      </w:r>
      <w:r>
        <w:rPr>
          <w:b/>
          <w:bCs/>
          <w:spacing w:val="-18"/>
          <w:sz w:val="24"/>
          <w:szCs w:val="24"/>
        </w:rPr>
        <w:t>项</w:t>
      </w:r>
      <w:r>
        <w:rPr>
          <w:spacing w:val="-62"/>
          <w:sz w:val="24"/>
          <w:szCs w:val="24"/>
        </w:rPr>
        <w:t xml:space="preserve"> </w:t>
      </w:r>
      <w:r>
        <w:rPr>
          <w:b/>
          <w:bCs/>
          <w:spacing w:val="-18"/>
          <w:sz w:val="24"/>
          <w:szCs w:val="24"/>
        </w:rPr>
        <w:t>漏</w:t>
      </w:r>
      <w:r>
        <w:rPr>
          <w:spacing w:val="-67"/>
          <w:sz w:val="24"/>
          <w:szCs w:val="24"/>
        </w:rPr>
        <w:t xml:space="preserve"> </w:t>
      </w:r>
      <w:r>
        <w:rPr>
          <w:b/>
          <w:bCs/>
          <w:spacing w:val="-18"/>
          <w:sz w:val="24"/>
          <w:szCs w:val="24"/>
        </w:rPr>
        <w:t>项</w:t>
      </w:r>
      <w:r>
        <w:rPr>
          <w:spacing w:val="-52"/>
          <w:sz w:val="24"/>
          <w:szCs w:val="24"/>
        </w:rPr>
        <w:t xml:space="preserve"> </w:t>
      </w:r>
      <w:r>
        <w:rPr>
          <w:b/>
          <w:bCs/>
          <w:spacing w:val="-18"/>
          <w:sz w:val="24"/>
          <w:szCs w:val="24"/>
        </w:rPr>
        <w:t>，</w:t>
      </w:r>
      <w:r>
        <w:rPr>
          <w:spacing w:val="-60"/>
          <w:sz w:val="24"/>
          <w:szCs w:val="24"/>
        </w:rPr>
        <w:t xml:space="preserve"> </w:t>
      </w:r>
      <w:r>
        <w:rPr>
          <w:b/>
          <w:bCs/>
          <w:spacing w:val="-18"/>
          <w:sz w:val="24"/>
          <w:szCs w:val="24"/>
        </w:rPr>
        <w:t>否</w:t>
      </w:r>
      <w:r>
        <w:rPr>
          <w:spacing w:val="-65"/>
          <w:sz w:val="24"/>
          <w:szCs w:val="24"/>
        </w:rPr>
        <w:t xml:space="preserve"> </w:t>
      </w:r>
      <w:r>
        <w:rPr>
          <w:b/>
          <w:bCs/>
          <w:spacing w:val="-18"/>
          <w:sz w:val="24"/>
          <w:szCs w:val="24"/>
        </w:rPr>
        <w:t>则</w:t>
      </w:r>
      <w:r>
        <w:rPr>
          <w:spacing w:val="-68"/>
          <w:sz w:val="24"/>
          <w:szCs w:val="24"/>
        </w:rPr>
        <w:t xml:space="preserve"> </w:t>
      </w:r>
      <w:r>
        <w:rPr>
          <w:b/>
          <w:bCs/>
          <w:spacing w:val="-18"/>
          <w:sz w:val="24"/>
          <w:szCs w:val="24"/>
        </w:rPr>
        <w:t>按</w:t>
      </w:r>
      <w:r>
        <w:rPr>
          <w:spacing w:val="-63"/>
          <w:sz w:val="24"/>
          <w:szCs w:val="24"/>
        </w:rPr>
        <w:t xml:space="preserve"> </w:t>
      </w:r>
      <w:r>
        <w:rPr>
          <w:b/>
          <w:bCs/>
          <w:spacing w:val="-18"/>
          <w:sz w:val="24"/>
          <w:szCs w:val="24"/>
        </w:rPr>
        <w:t>废</w:t>
      </w:r>
      <w:r>
        <w:rPr>
          <w:spacing w:val="-69"/>
          <w:sz w:val="24"/>
          <w:szCs w:val="24"/>
        </w:rPr>
        <w:t xml:space="preserve"> </w:t>
      </w:r>
      <w:r>
        <w:rPr>
          <w:b/>
          <w:bCs/>
          <w:spacing w:val="-18"/>
          <w:sz w:val="24"/>
          <w:szCs w:val="24"/>
        </w:rPr>
        <w:t>标</w:t>
      </w:r>
      <w:r>
        <w:rPr>
          <w:spacing w:val="-47"/>
          <w:sz w:val="24"/>
          <w:szCs w:val="24"/>
        </w:rPr>
        <w:t xml:space="preserve"> </w:t>
      </w:r>
      <w:r>
        <w:rPr>
          <w:b/>
          <w:bCs/>
          <w:spacing w:val="-18"/>
          <w:sz w:val="24"/>
          <w:szCs w:val="24"/>
        </w:rPr>
        <w:t>。</w:t>
      </w:r>
      <w:r>
        <w:rPr>
          <w:spacing w:val="-68"/>
          <w:sz w:val="24"/>
          <w:szCs w:val="24"/>
        </w:rPr>
        <w:t xml:space="preserve"> </w:t>
      </w:r>
      <w:r>
        <w:rPr>
          <w:b/>
          <w:bCs/>
          <w:spacing w:val="-18"/>
          <w:sz w:val="24"/>
          <w:szCs w:val="24"/>
        </w:rPr>
        <w:t>根</w:t>
      </w:r>
      <w:r>
        <w:rPr>
          <w:spacing w:val="-67"/>
          <w:sz w:val="24"/>
          <w:szCs w:val="24"/>
        </w:rPr>
        <w:t xml:space="preserve"> </w:t>
      </w:r>
      <w:r>
        <w:rPr>
          <w:b/>
          <w:bCs/>
          <w:spacing w:val="-18"/>
          <w:sz w:val="24"/>
          <w:szCs w:val="24"/>
        </w:rPr>
        <w:t>据</w:t>
      </w:r>
      <w:r>
        <w:rPr>
          <w:spacing w:val="-68"/>
          <w:sz w:val="24"/>
          <w:szCs w:val="24"/>
        </w:rPr>
        <w:t xml:space="preserve"> </w:t>
      </w:r>
      <w:r>
        <w:rPr>
          <w:b/>
          <w:bCs/>
          <w:spacing w:val="-18"/>
          <w:sz w:val="24"/>
          <w:szCs w:val="24"/>
        </w:rPr>
        <w:t>提</w:t>
      </w:r>
      <w:r>
        <w:rPr>
          <w:spacing w:val="-68"/>
          <w:sz w:val="24"/>
          <w:szCs w:val="24"/>
        </w:rPr>
        <w:t xml:space="preserve"> </w:t>
      </w:r>
      <w:r>
        <w:rPr>
          <w:b/>
          <w:bCs/>
          <w:spacing w:val="-18"/>
          <w:sz w:val="24"/>
          <w:szCs w:val="24"/>
        </w:rPr>
        <w:t>供</w:t>
      </w:r>
      <w:r>
        <w:rPr>
          <w:spacing w:val="-56"/>
          <w:sz w:val="24"/>
          <w:szCs w:val="24"/>
        </w:rPr>
        <w:t xml:space="preserve"> </w:t>
      </w:r>
      <w:r>
        <w:rPr>
          <w:b/>
          <w:bCs/>
          <w:spacing w:val="-18"/>
          <w:sz w:val="24"/>
          <w:szCs w:val="24"/>
        </w:rPr>
        <w:t>的</w:t>
      </w:r>
      <w:r>
        <w:rPr>
          <w:spacing w:val="-65"/>
          <w:sz w:val="24"/>
          <w:szCs w:val="24"/>
        </w:rPr>
        <w:t xml:space="preserve"> </w:t>
      </w:r>
      <w:r>
        <w:rPr>
          <w:b/>
          <w:bCs/>
          <w:spacing w:val="-18"/>
          <w:sz w:val="24"/>
          <w:szCs w:val="24"/>
        </w:rPr>
        <w:t>清</w:t>
      </w:r>
      <w:r>
        <w:rPr>
          <w:spacing w:val="-66"/>
          <w:sz w:val="24"/>
          <w:szCs w:val="24"/>
        </w:rPr>
        <w:t xml:space="preserve"> </w:t>
      </w:r>
      <w:r>
        <w:rPr>
          <w:b/>
          <w:bCs/>
          <w:spacing w:val="-18"/>
          <w:sz w:val="24"/>
          <w:szCs w:val="24"/>
        </w:rPr>
        <w:t>单</w:t>
      </w:r>
      <w:r>
        <w:rPr>
          <w:spacing w:val="-60"/>
          <w:sz w:val="24"/>
          <w:szCs w:val="24"/>
        </w:rPr>
        <w:t xml:space="preserve"> </w:t>
      </w:r>
      <w:r>
        <w:rPr>
          <w:b/>
          <w:bCs/>
          <w:spacing w:val="-18"/>
          <w:sz w:val="24"/>
          <w:szCs w:val="24"/>
        </w:rPr>
        <w:t>为准</w:t>
      </w:r>
      <w:r>
        <w:rPr>
          <w:spacing w:val="-45"/>
          <w:sz w:val="24"/>
          <w:szCs w:val="24"/>
        </w:rPr>
        <w:t xml:space="preserve"> </w:t>
      </w:r>
      <w:r>
        <w:rPr>
          <w:b/>
          <w:bCs/>
          <w:spacing w:val="-18"/>
          <w:sz w:val="24"/>
          <w:szCs w:val="24"/>
        </w:rPr>
        <w:t>。）</w:t>
      </w:r>
    </w:p>
    <w:p w14:paraId="0C952D45">
      <w:pPr>
        <w:spacing w:line="221" w:lineRule="auto"/>
        <w:rPr>
          <w:sz w:val="24"/>
          <w:szCs w:val="24"/>
        </w:rPr>
        <w:sectPr>
          <w:footerReference r:id="rId74" w:type="default"/>
          <w:pgSz w:w="11900" w:h="16840"/>
          <w:pgMar w:top="400" w:right="1785" w:bottom="1711" w:left="1127" w:header="0" w:footer="1497" w:gutter="0"/>
          <w:pgNumType w:fmt="decimal"/>
          <w:cols w:space="720" w:num="1"/>
        </w:sectPr>
      </w:pPr>
    </w:p>
    <w:p w14:paraId="380C3BA7">
      <w:pPr>
        <w:spacing w:line="285" w:lineRule="auto"/>
        <w:rPr>
          <w:rFonts w:ascii="Arial"/>
          <w:sz w:val="21"/>
        </w:rPr>
      </w:pPr>
    </w:p>
    <w:p w14:paraId="4B670560">
      <w:pPr>
        <w:spacing w:line="285" w:lineRule="auto"/>
        <w:rPr>
          <w:rFonts w:ascii="Arial"/>
          <w:sz w:val="21"/>
        </w:rPr>
      </w:pPr>
    </w:p>
    <w:p w14:paraId="6E0B5030">
      <w:pPr>
        <w:spacing w:line="285" w:lineRule="auto"/>
        <w:rPr>
          <w:rFonts w:ascii="Arial"/>
          <w:sz w:val="21"/>
        </w:rPr>
      </w:pPr>
    </w:p>
    <w:p w14:paraId="6CD2B982">
      <w:pPr>
        <w:spacing w:line="286" w:lineRule="auto"/>
        <w:rPr>
          <w:rFonts w:ascii="Arial"/>
          <w:sz w:val="21"/>
        </w:rPr>
      </w:pPr>
    </w:p>
    <w:p w14:paraId="7173A07F">
      <w:pPr>
        <w:spacing w:line="286" w:lineRule="auto"/>
        <w:rPr>
          <w:rFonts w:ascii="Arial"/>
          <w:sz w:val="21"/>
        </w:rPr>
      </w:pPr>
    </w:p>
    <w:p w14:paraId="5314B2DA">
      <w:pPr>
        <w:pStyle w:val="6"/>
        <w:spacing w:before="78" w:line="222" w:lineRule="auto"/>
        <w:ind w:left="3027"/>
        <w:outlineLvl w:val="2"/>
        <w:rPr>
          <w:sz w:val="24"/>
          <w:szCs w:val="24"/>
        </w:rPr>
      </w:pPr>
      <w:r>
        <w:rPr>
          <w:b/>
          <w:bCs/>
          <w:spacing w:val="20"/>
          <w:sz w:val="24"/>
          <w:szCs w:val="24"/>
        </w:rPr>
        <w:t>3、技术规格偏离表</w:t>
      </w:r>
    </w:p>
    <w:p w14:paraId="2E964093">
      <w:pPr>
        <w:spacing w:before="67"/>
      </w:pPr>
    </w:p>
    <w:p w14:paraId="464D1AC3">
      <w:pPr>
        <w:spacing w:before="67"/>
      </w:pPr>
    </w:p>
    <w:p w14:paraId="5AB6E7D2">
      <w:pPr>
        <w:spacing w:before="66"/>
      </w:pPr>
    </w:p>
    <w:tbl>
      <w:tblPr>
        <w:tblStyle w:val="10"/>
        <w:tblW w:w="82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1463"/>
        <w:gridCol w:w="1614"/>
        <w:gridCol w:w="2886"/>
        <w:gridCol w:w="1181"/>
      </w:tblGrid>
      <w:tr w14:paraId="7B73F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112" w:type="dxa"/>
            <w:vAlign w:val="top"/>
          </w:tcPr>
          <w:p w14:paraId="4E99F740">
            <w:pPr>
              <w:pStyle w:val="11"/>
              <w:spacing w:before="228" w:line="222" w:lineRule="auto"/>
              <w:ind w:left="318"/>
              <w:rPr>
                <w:sz w:val="24"/>
                <w:szCs w:val="24"/>
              </w:rPr>
            </w:pPr>
            <w:r>
              <w:rPr>
                <w:spacing w:val="-8"/>
                <w:sz w:val="24"/>
                <w:szCs w:val="24"/>
              </w:rPr>
              <w:t>序号</w:t>
            </w:r>
          </w:p>
        </w:tc>
        <w:tc>
          <w:tcPr>
            <w:tcW w:w="1463" w:type="dxa"/>
            <w:vAlign w:val="top"/>
          </w:tcPr>
          <w:p w14:paraId="4170C2CA">
            <w:pPr>
              <w:pStyle w:val="11"/>
              <w:spacing w:before="223" w:line="221" w:lineRule="auto"/>
              <w:ind w:left="146"/>
              <w:rPr>
                <w:sz w:val="24"/>
                <w:szCs w:val="24"/>
              </w:rPr>
            </w:pPr>
            <w:r>
              <w:rPr>
                <w:spacing w:val="-9"/>
                <w:sz w:val="24"/>
                <w:szCs w:val="24"/>
              </w:rPr>
              <w:t>标的名称</w:t>
            </w:r>
          </w:p>
        </w:tc>
        <w:tc>
          <w:tcPr>
            <w:tcW w:w="1614" w:type="dxa"/>
            <w:vAlign w:val="top"/>
          </w:tcPr>
          <w:p w14:paraId="79964D12">
            <w:pPr>
              <w:pStyle w:val="11"/>
              <w:spacing w:before="228" w:line="222" w:lineRule="auto"/>
              <w:ind w:left="283"/>
              <w:rPr>
                <w:sz w:val="24"/>
                <w:szCs w:val="24"/>
              </w:rPr>
            </w:pPr>
            <w:r>
              <w:rPr>
                <w:spacing w:val="-9"/>
                <w:sz w:val="24"/>
                <w:szCs w:val="24"/>
              </w:rPr>
              <w:t>投标规格</w:t>
            </w:r>
          </w:p>
        </w:tc>
        <w:tc>
          <w:tcPr>
            <w:tcW w:w="2886" w:type="dxa"/>
            <w:vAlign w:val="top"/>
          </w:tcPr>
          <w:p w14:paraId="543E692E">
            <w:pPr>
              <w:pStyle w:val="11"/>
              <w:spacing w:before="228" w:line="222" w:lineRule="auto"/>
              <w:ind w:left="1215"/>
              <w:rPr>
                <w:sz w:val="24"/>
                <w:szCs w:val="24"/>
              </w:rPr>
            </w:pPr>
            <w:r>
              <w:rPr>
                <w:spacing w:val="-9"/>
                <w:sz w:val="24"/>
                <w:szCs w:val="24"/>
              </w:rPr>
              <w:t>偏离</w:t>
            </w:r>
          </w:p>
        </w:tc>
        <w:tc>
          <w:tcPr>
            <w:tcW w:w="1181" w:type="dxa"/>
            <w:vAlign w:val="top"/>
          </w:tcPr>
          <w:p w14:paraId="005B6225">
            <w:pPr>
              <w:pStyle w:val="11"/>
              <w:spacing w:before="230" w:line="224" w:lineRule="auto"/>
              <w:ind w:left="362"/>
              <w:rPr>
                <w:sz w:val="24"/>
                <w:szCs w:val="24"/>
              </w:rPr>
            </w:pPr>
            <w:r>
              <w:rPr>
                <w:spacing w:val="-9"/>
                <w:sz w:val="24"/>
                <w:szCs w:val="24"/>
              </w:rPr>
              <w:t>说明</w:t>
            </w:r>
          </w:p>
        </w:tc>
      </w:tr>
      <w:tr w14:paraId="57C1C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1112" w:type="dxa"/>
            <w:vAlign w:val="top"/>
          </w:tcPr>
          <w:p w14:paraId="5D17E81E">
            <w:pPr>
              <w:rPr>
                <w:rFonts w:ascii="Arial"/>
                <w:sz w:val="21"/>
              </w:rPr>
            </w:pPr>
          </w:p>
        </w:tc>
        <w:tc>
          <w:tcPr>
            <w:tcW w:w="1463" w:type="dxa"/>
            <w:vAlign w:val="top"/>
          </w:tcPr>
          <w:p w14:paraId="3FCC3664">
            <w:pPr>
              <w:rPr>
                <w:rFonts w:ascii="Arial"/>
                <w:sz w:val="21"/>
              </w:rPr>
            </w:pPr>
          </w:p>
        </w:tc>
        <w:tc>
          <w:tcPr>
            <w:tcW w:w="1614" w:type="dxa"/>
            <w:vAlign w:val="top"/>
          </w:tcPr>
          <w:p w14:paraId="630F97AA">
            <w:pPr>
              <w:rPr>
                <w:rFonts w:ascii="Arial"/>
                <w:sz w:val="21"/>
              </w:rPr>
            </w:pPr>
          </w:p>
        </w:tc>
        <w:tc>
          <w:tcPr>
            <w:tcW w:w="2886" w:type="dxa"/>
            <w:vAlign w:val="top"/>
          </w:tcPr>
          <w:p w14:paraId="07A7FD08">
            <w:pPr>
              <w:pStyle w:val="11"/>
              <w:spacing w:before="220" w:line="222" w:lineRule="auto"/>
              <w:ind w:left="230"/>
              <w:rPr>
                <w:sz w:val="24"/>
                <w:szCs w:val="24"/>
              </w:rPr>
            </w:pPr>
            <w:r>
              <w:rPr>
                <w:spacing w:val="-7"/>
                <w:sz w:val="24"/>
                <w:szCs w:val="24"/>
              </w:rPr>
              <w:t>如有正偏离需提供证</w:t>
            </w:r>
          </w:p>
          <w:p w14:paraId="29C94FA5">
            <w:pPr>
              <w:spacing w:line="243" w:lineRule="auto"/>
              <w:rPr>
                <w:rFonts w:ascii="Arial"/>
                <w:sz w:val="21"/>
              </w:rPr>
            </w:pPr>
          </w:p>
          <w:p w14:paraId="7B409EF1">
            <w:pPr>
              <w:pStyle w:val="11"/>
              <w:spacing w:before="78" w:line="360" w:lineRule="auto"/>
              <w:ind w:left="541" w:right="162" w:hanging="269"/>
              <w:rPr>
                <w:sz w:val="24"/>
                <w:szCs w:val="24"/>
              </w:rPr>
            </w:pPr>
            <w:r>
              <w:rPr>
                <w:spacing w:val="4"/>
                <w:sz w:val="24"/>
                <w:szCs w:val="24"/>
              </w:rPr>
              <w:t>明材料，证明材料附后</w:t>
            </w:r>
            <w:r>
              <w:rPr>
                <w:spacing w:val="-12"/>
                <w:sz w:val="24"/>
                <w:szCs w:val="24"/>
              </w:rPr>
              <w:t>(并注明页码)</w:t>
            </w:r>
          </w:p>
        </w:tc>
        <w:tc>
          <w:tcPr>
            <w:tcW w:w="1181" w:type="dxa"/>
            <w:vAlign w:val="top"/>
          </w:tcPr>
          <w:p w14:paraId="48D02309">
            <w:pPr>
              <w:rPr>
                <w:rFonts w:ascii="Arial"/>
                <w:sz w:val="21"/>
              </w:rPr>
            </w:pPr>
          </w:p>
        </w:tc>
      </w:tr>
      <w:tr w14:paraId="1368A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12" w:type="dxa"/>
            <w:vAlign w:val="top"/>
          </w:tcPr>
          <w:p w14:paraId="50F75976">
            <w:pPr>
              <w:rPr>
                <w:rFonts w:ascii="Arial"/>
                <w:sz w:val="21"/>
              </w:rPr>
            </w:pPr>
          </w:p>
        </w:tc>
        <w:tc>
          <w:tcPr>
            <w:tcW w:w="1463" w:type="dxa"/>
            <w:vAlign w:val="top"/>
          </w:tcPr>
          <w:p w14:paraId="57F10854">
            <w:pPr>
              <w:rPr>
                <w:rFonts w:ascii="Arial"/>
                <w:sz w:val="21"/>
              </w:rPr>
            </w:pPr>
          </w:p>
        </w:tc>
        <w:tc>
          <w:tcPr>
            <w:tcW w:w="1614" w:type="dxa"/>
            <w:vAlign w:val="top"/>
          </w:tcPr>
          <w:p w14:paraId="13360D3C">
            <w:pPr>
              <w:rPr>
                <w:rFonts w:ascii="Arial"/>
                <w:sz w:val="21"/>
              </w:rPr>
            </w:pPr>
          </w:p>
        </w:tc>
        <w:tc>
          <w:tcPr>
            <w:tcW w:w="2886" w:type="dxa"/>
            <w:vAlign w:val="top"/>
          </w:tcPr>
          <w:p w14:paraId="557CA03C">
            <w:pPr>
              <w:rPr>
                <w:rFonts w:ascii="Arial"/>
                <w:sz w:val="21"/>
              </w:rPr>
            </w:pPr>
          </w:p>
        </w:tc>
        <w:tc>
          <w:tcPr>
            <w:tcW w:w="1181" w:type="dxa"/>
            <w:vAlign w:val="top"/>
          </w:tcPr>
          <w:p w14:paraId="74A35019">
            <w:pPr>
              <w:rPr>
                <w:rFonts w:ascii="Arial"/>
                <w:sz w:val="21"/>
              </w:rPr>
            </w:pPr>
          </w:p>
        </w:tc>
      </w:tr>
      <w:tr w14:paraId="3C7FF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12" w:type="dxa"/>
            <w:vAlign w:val="top"/>
          </w:tcPr>
          <w:p w14:paraId="3A71AE5E">
            <w:pPr>
              <w:rPr>
                <w:rFonts w:ascii="Arial"/>
                <w:sz w:val="21"/>
              </w:rPr>
            </w:pPr>
          </w:p>
        </w:tc>
        <w:tc>
          <w:tcPr>
            <w:tcW w:w="1463" w:type="dxa"/>
            <w:vAlign w:val="top"/>
          </w:tcPr>
          <w:p w14:paraId="32C2A4DE">
            <w:pPr>
              <w:rPr>
                <w:rFonts w:ascii="Arial"/>
                <w:sz w:val="21"/>
              </w:rPr>
            </w:pPr>
          </w:p>
        </w:tc>
        <w:tc>
          <w:tcPr>
            <w:tcW w:w="1614" w:type="dxa"/>
            <w:vAlign w:val="top"/>
          </w:tcPr>
          <w:p w14:paraId="72C6896E">
            <w:pPr>
              <w:rPr>
                <w:rFonts w:ascii="Arial"/>
                <w:sz w:val="21"/>
              </w:rPr>
            </w:pPr>
          </w:p>
        </w:tc>
        <w:tc>
          <w:tcPr>
            <w:tcW w:w="2886" w:type="dxa"/>
            <w:vAlign w:val="top"/>
          </w:tcPr>
          <w:p w14:paraId="60AFF99F">
            <w:pPr>
              <w:rPr>
                <w:rFonts w:ascii="Arial"/>
                <w:sz w:val="21"/>
              </w:rPr>
            </w:pPr>
          </w:p>
        </w:tc>
        <w:tc>
          <w:tcPr>
            <w:tcW w:w="1181" w:type="dxa"/>
            <w:vAlign w:val="top"/>
          </w:tcPr>
          <w:p w14:paraId="34449057">
            <w:pPr>
              <w:rPr>
                <w:rFonts w:ascii="Arial"/>
                <w:sz w:val="21"/>
              </w:rPr>
            </w:pPr>
          </w:p>
        </w:tc>
      </w:tr>
      <w:tr w14:paraId="3DA6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12" w:type="dxa"/>
            <w:vAlign w:val="top"/>
          </w:tcPr>
          <w:p w14:paraId="2115D450">
            <w:pPr>
              <w:rPr>
                <w:rFonts w:ascii="Arial"/>
                <w:sz w:val="21"/>
              </w:rPr>
            </w:pPr>
          </w:p>
        </w:tc>
        <w:tc>
          <w:tcPr>
            <w:tcW w:w="1463" w:type="dxa"/>
            <w:vAlign w:val="top"/>
          </w:tcPr>
          <w:p w14:paraId="046954E0">
            <w:pPr>
              <w:rPr>
                <w:rFonts w:ascii="Arial"/>
                <w:sz w:val="21"/>
              </w:rPr>
            </w:pPr>
          </w:p>
        </w:tc>
        <w:tc>
          <w:tcPr>
            <w:tcW w:w="1614" w:type="dxa"/>
            <w:vAlign w:val="top"/>
          </w:tcPr>
          <w:p w14:paraId="324D872C">
            <w:pPr>
              <w:rPr>
                <w:rFonts w:ascii="Arial"/>
                <w:sz w:val="21"/>
              </w:rPr>
            </w:pPr>
          </w:p>
        </w:tc>
        <w:tc>
          <w:tcPr>
            <w:tcW w:w="2886" w:type="dxa"/>
            <w:vAlign w:val="top"/>
          </w:tcPr>
          <w:p w14:paraId="581E9B87">
            <w:pPr>
              <w:rPr>
                <w:rFonts w:ascii="Arial"/>
                <w:sz w:val="21"/>
              </w:rPr>
            </w:pPr>
          </w:p>
        </w:tc>
        <w:tc>
          <w:tcPr>
            <w:tcW w:w="1181" w:type="dxa"/>
            <w:vAlign w:val="top"/>
          </w:tcPr>
          <w:p w14:paraId="59965770">
            <w:pPr>
              <w:rPr>
                <w:rFonts w:ascii="Arial"/>
                <w:sz w:val="21"/>
              </w:rPr>
            </w:pPr>
          </w:p>
        </w:tc>
      </w:tr>
      <w:tr w14:paraId="2C78D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112" w:type="dxa"/>
            <w:vAlign w:val="top"/>
          </w:tcPr>
          <w:p w14:paraId="365F36E6">
            <w:pPr>
              <w:rPr>
                <w:rFonts w:ascii="Arial"/>
                <w:sz w:val="21"/>
              </w:rPr>
            </w:pPr>
          </w:p>
        </w:tc>
        <w:tc>
          <w:tcPr>
            <w:tcW w:w="1463" w:type="dxa"/>
            <w:vAlign w:val="top"/>
          </w:tcPr>
          <w:p w14:paraId="0B18E450">
            <w:pPr>
              <w:rPr>
                <w:rFonts w:ascii="Arial"/>
                <w:sz w:val="21"/>
              </w:rPr>
            </w:pPr>
          </w:p>
        </w:tc>
        <w:tc>
          <w:tcPr>
            <w:tcW w:w="1614" w:type="dxa"/>
            <w:vAlign w:val="top"/>
          </w:tcPr>
          <w:p w14:paraId="33737086">
            <w:pPr>
              <w:rPr>
                <w:rFonts w:ascii="Arial"/>
                <w:sz w:val="21"/>
              </w:rPr>
            </w:pPr>
          </w:p>
        </w:tc>
        <w:tc>
          <w:tcPr>
            <w:tcW w:w="2886" w:type="dxa"/>
            <w:vAlign w:val="top"/>
          </w:tcPr>
          <w:p w14:paraId="005A1CE0">
            <w:pPr>
              <w:rPr>
                <w:rFonts w:ascii="Arial"/>
                <w:sz w:val="21"/>
              </w:rPr>
            </w:pPr>
          </w:p>
        </w:tc>
        <w:tc>
          <w:tcPr>
            <w:tcW w:w="1181" w:type="dxa"/>
            <w:vAlign w:val="top"/>
          </w:tcPr>
          <w:p w14:paraId="58819079">
            <w:pPr>
              <w:rPr>
                <w:rFonts w:ascii="Arial"/>
                <w:sz w:val="21"/>
              </w:rPr>
            </w:pPr>
          </w:p>
        </w:tc>
      </w:tr>
    </w:tbl>
    <w:p w14:paraId="307C70EE">
      <w:pPr>
        <w:spacing w:line="263" w:lineRule="auto"/>
        <w:rPr>
          <w:rFonts w:ascii="Arial"/>
          <w:sz w:val="21"/>
        </w:rPr>
      </w:pPr>
    </w:p>
    <w:p w14:paraId="2A3503F5">
      <w:pPr>
        <w:spacing w:line="263" w:lineRule="auto"/>
        <w:rPr>
          <w:rFonts w:ascii="Arial"/>
          <w:sz w:val="21"/>
        </w:rPr>
      </w:pPr>
    </w:p>
    <w:p w14:paraId="01C1D863">
      <w:pPr>
        <w:spacing w:line="263" w:lineRule="auto"/>
        <w:rPr>
          <w:rFonts w:ascii="Arial"/>
          <w:sz w:val="21"/>
        </w:rPr>
      </w:pPr>
    </w:p>
    <w:p w14:paraId="120853D2">
      <w:pPr>
        <w:spacing w:line="263" w:lineRule="auto"/>
        <w:rPr>
          <w:rFonts w:ascii="Arial"/>
          <w:sz w:val="21"/>
        </w:rPr>
      </w:pPr>
    </w:p>
    <w:p w14:paraId="07595A4B">
      <w:pPr>
        <w:spacing w:line="263" w:lineRule="auto"/>
        <w:rPr>
          <w:rFonts w:ascii="Arial"/>
          <w:sz w:val="21"/>
        </w:rPr>
      </w:pPr>
    </w:p>
    <w:p w14:paraId="544C2F50">
      <w:pPr>
        <w:spacing w:line="263" w:lineRule="auto"/>
        <w:rPr>
          <w:rFonts w:ascii="Arial"/>
          <w:sz w:val="21"/>
        </w:rPr>
      </w:pPr>
    </w:p>
    <w:p w14:paraId="376C5552">
      <w:pPr>
        <w:spacing w:line="264" w:lineRule="auto"/>
        <w:rPr>
          <w:rFonts w:ascii="Arial"/>
          <w:sz w:val="21"/>
        </w:rPr>
      </w:pPr>
    </w:p>
    <w:p w14:paraId="4C1C1CCB">
      <w:pPr>
        <w:spacing w:line="264" w:lineRule="auto"/>
        <w:rPr>
          <w:rFonts w:ascii="Arial"/>
          <w:sz w:val="21"/>
        </w:rPr>
      </w:pPr>
    </w:p>
    <w:p w14:paraId="50B24D4F">
      <w:pPr>
        <w:spacing w:line="264" w:lineRule="auto"/>
        <w:rPr>
          <w:rFonts w:ascii="Arial"/>
          <w:sz w:val="21"/>
        </w:rPr>
      </w:pPr>
    </w:p>
    <w:p w14:paraId="63ADAC2F">
      <w:pPr>
        <w:pStyle w:val="6"/>
        <w:spacing w:before="78" w:line="222" w:lineRule="auto"/>
        <w:ind w:left="29"/>
        <w:rPr>
          <w:sz w:val="24"/>
          <w:szCs w:val="24"/>
        </w:rPr>
      </w:pPr>
      <w:r>
        <w:rPr>
          <w:spacing w:val="-10"/>
          <w:sz w:val="24"/>
          <w:szCs w:val="24"/>
        </w:rPr>
        <w:t>投标人（盖章</w:t>
      </w:r>
      <w:r>
        <w:rPr>
          <w:spacing w:val="3"/>
          <w:sz w:val="24"/>
          <w:szCs w:val="24"/>
        </w:rPr>
        <w:t>）：</w:t>
      </w:r>
      <w:r>
        <w:rPr>
          <w:sz w:val="24"/>
          <w:szCs w:val="24"/>
          <w:u w:val="single" w:color="auto"/>
        </w:rPr>
        <w:t xml:space="preserve">                              </w:t>
      </w:r>
    </w:p>
    <w:p w14:paraId="2E89238B">
      <w:pPr>
        <w:pStyle w:val="6"/>
        <w:spacing w:before="292" w:line="222" w:lineRule="auto"/>
        <w:ind w:left="54"/>
        <w:rPr>
          <w:sz w:val="24"/>
          <w:szCs w:val="24"/>
        </w:rPr>
      </w:pPr>
      <w:r>
        <w:rPr>
          <w:spacing w:val="-10"/>
          <w:sz w:val="24"/>
          <w:szCs w:val="24"/>
        </w:rPr>
        <w:t>法定代表人或委托代理人（签</w:t>
      </w:r>
      <w:r>
        <w:rPr>
          <w:spacing w:val="-54"/>
          <w:sz w:val="24"/>
          <w:szCs w:val="24"/>
        </w:rPr>
        <w:t xml:space="preserve"> </w:t>
      </w:r>
      <w:r>
        <w:rPr>
          <w:spacing w:val="-10"/>
          <w:sz w:val="24"/>
          <w:szCs w:val="24"/>
        </w:rPr>
        <w:t>字</w:t>
      </w:r>
      <w:r>
        <w:rPr>
          <w:spacing w:val="-62"/>
          <w:sz w:val="24"/>
          <w:szCs w:val="24"/>
        </w:rPr>
        <w:t xml:space="preserve"> </w:t>
      </w:r>
      <w:r>
        <w:rPr>
          <w:spacing w:val="-10"/>
          <w:sz w:val="24"/>
          <w:szCs w:val="24"/>
        </w:rPr>
        <w:t>或</w:t>
      </w:r>
      <w:r>
        <w:rPr>
          <w:spacing w:val="-58"/>
          <w:sz w:val="24"/>
          <w:szCs w:val="24"/>
        </w:rPr>
        <w:t xml:space="preserve"> </w:t>
      </w:r>
      <w:r>
        <w:rPr>
          <w:spacing w:val="-10"/>
          <w:sz w:val="24"/>
          <w:szCs w:val="24"/>
        </w:rPr>
        <w:t>盖</w:t>
      </w:r>
      <w:r>
        <w:rPr>
          <w:spacing w:val="-61"/>
          <w:sz w:val="24"/>
          <w:szCs w:val="24"/>
        </w:rPr>
        <w:t xml:space="preserve"> </w:t>
      </w:r>
      <w:r>
        <w:rPr>
          <w:spacing w:val="-10"/>
          <w:sz w:val="24"/>
          <w:szCs w:val="24"/>
        </w:rPr>
        <w:t>章</w:t>
      </w:r>
      <w:r>
        <w:rPr>
          <w:spacing w:val="-44"/>
          <w:sz w:val="24"/>
          <w:szCs w:val="24"/>
        </w:rPr>
        <w:t xml:space="preserve"> </w:t>
      </w:r>
      <w:r>
        <w:rPr>
          <w:spacing w:val="-21"/>
          <w:sz w:val="24"/>
          <w:szCs w:val="24"/>
        </w:rPr>
        <w:t>）</w:t>
      </w:r>
      <w:r>
        <w:rPr>
          <w:spacing w:val="-70"/>
          <w:sz w:val="24"/>
          <w:szCs w:val="24"/>
        </w:rPr>
        <w:t xml:space="preserve"> </w:t>
      </w:r>
      <w:r>
        <w:rPr>
          <w:spacing w:val="-21"/>
          <w:sz w:val="24"/>
          <w:szCs w:val="24"/>
        </w:rPr>
        <w:t>：</w:t>
      </w:r>
      <w:r>
        <w:rPr>
          <w:sz w:val="24"/>
          <w:szCs w:val="24"/>
          <w:u w:val="single" w:color="auto"/>
        </w:rPr>
        <w:t xml:space="preserve">              </w:t>
      </w:r>
    </w:p>
    <w:p w14:paraId="3A6E4272">
      <w:pPr>
        <w:pStyle w:val="6"/>
        <w:spacing w:before="313" w:line="222" w:lineRule="auto"/>
        <w:ind w:left="200"/>
        <w:rPr>
          <w:sz w:val="24"/>
          <w:szCs w:val="24"/>
        </w:rPr>
      </w:pPr>
      <w:r>
        <w:rPr>
          <w:spacing w:val="-33"/>
          <w:sz w:val="24"/>
          <w:szCs w:val="24"/>
        </w:rPr>
        <w:t>日期：</w:t>
      </w:r>
      <w:r>
        <w:rPr>
          <w:spacing w:val="4"/>
          <w:sz w:val="24"/>
          <w:szCs w:val="24"/>
        </w:rPr>
        <w:t xml:space="preserve">     </w:t>
      </w:r>
      <w:r>
        <w:rPr>
          <w:spacing w:val="-33"/>
          <w:sz w:val="24"/>
          <w:szCs w:val="24"/>
        </w:rPr>
        <w:t>年</w:t>
      </w:r>
      <w:r>
        <w:rPr>
          <w:spacing w:val="30"/>
          <w:sz w:val="24"/>
          <w:szCs w:val="24"/>
        </w:rPr>
        <w:t xml:space="preserve">   </w:t>
      </w:r>
      <w:r>
        <w:rPr>
          <w:spacing w:val="-33"/>
          <w:sz w:val="24"/>
          <w:szCs w:val="24"/>
        </w:rPr>
        <w:t>月</w:t>
      </w:r>
      <w:r>
        <w:rPr>
          <w:spacing w:val="6"/>
          <w:sz w:val="24"/>
          <w:szCs w:val="24"/>
        </w:rPr>
        <w:t xml:space="preserve">    </w:t>
      </w:r>
      <w:r>
        <w:rPr>
          <w:spacing w:val="-33"/>
          <w:sz w:val="24"/>
          <w:szCs w:val="24"/>
        </w:rPr>
        <w:t>日</w:t>
      </w:r>
    </w:p>
    <w:p w14:paraId="5E230C6A">
      <w:pPr>
        <w:spacing w:line="222" w:lineRule="auto"/>
        <w:rPr>
          <w:sz w:val="24"/>
          <w:szCs w:val="24"/>
        </w:rPr>
        <w:sectPr>
          <w:footerReference r:id="rId75" w:type="default"/>
          <w:pgSz w:w="11900" w:h="16840"/>
          <w:pgMar w:top="400" w:right="1785" w:bottom="1565" w:left="1113" w:header="0" w:footer="1351" w:gutter="0"/>
          <w:pgNumType w:fmt="decimal"/>
          <w:cols w:space="720" w:num="1"/>
        </w:sectPr>
      </w:pPr>
    </w:p>
    <w:p w14:paraId="6A296CC3">
      <w:pPr>
        <w:spacing w:line="286" w:lineRule="auto"/>
        <w:rPr>
          <w:rFonts w:ascii="Arial"/>
          <w:sz w:val="21"/>
        </w:rPr>
      </w:pPr>
    </w:p>
    <w:p w14:paraId="0E77CBD2">
      <w:pPr>
        <w:spacing w:line="286" w:lineRule="auto"/>
        <w:rPr>
          <w:rFonts w:ascii="Arial"/>
          <w:sz w:val="21"/>
        </w:rPr>
      </w:pPr>
    </w:p>
    <w:p w14:paraId="437AB4B2">
      <w:pPr>
        <w:spacing w:line="286" w:lineRule="auto"/>
        <w:rPr>
          <w:rFonts w:ascii="Arial"/>
          <w:sz w:val="21"/>
        </w:rPr>
      </w:pPr>
    </w:p>
    <w:p w14:paraId="71C01A65">
      <w:pPr>
        <w:spacing w:line="286" w:lineRule="auto"/>
        <w:rPr>
          <w:rFonts w:ascii="Arial"/>
          <w:sz w:val="21"/>
        </w:rPr>
      </w:pPr>
    </w:p>
    <w:p w14:paraId="5DD2F72D">
      <w:pPr>
        <w:spacing w:line="286" w:lineRule="auto"/>
        <w:rPr>
          <w:rFonts w:ascii="Arial"/>
          <w:sz w:val="21"/>
        </w:rPr>
      </w:pPr>
    </w:p>
    <w:p w14:paraId="51E6681F">
      <w:pPr>
        <w:pStyle w:val="6"/>
        <w:spacing w:before="78" w:line="222" w:lineRule="auto"/>
        <w:ind w:left="3192"/>
        <w:outlineLvl w:val="2"/>
        <w:rPr>
          <w:sz w:val="24"/>
          <w:szCs w:val="24"/>
        </w:rPr>
      </w:pPr>
      <w:r>
        <w:rPr>
          <w:b/>
          <w:bCs/>
          <w:spacing w:val="12"/>
          <w:sz w:val="24"/>
          <w:szCs w:val="24"/>
        </w:rPr>
        <w:t>4、</w:t>
      </w:r>
      <w:r>
        <w:rPr>
          <w:spacing w:val="-69"/>
          <w:sz w:val="24"/>
          <w:szCs w:val="24"/>
        </w:rPr>
        <w:t xml:space="preserve"> </w:t>
      </w:r>
      <w:r>
        <w:rPr>
          <w:b/>
          <w:bCs/>
          <w:spacing w:val="12"/>
          <w:sz w:val="24"/>
          <w:szCs w:val="24"/>
        </w:rPr>
        <w:t>商务条款偏离表</w:t>
      </w:r>
    </w:p>
    <w:p w14:paraId="68D49E43">
      <w:pPr>
        <w:spacing w:before="73"/>
      </w:pPr>
    </w:p>
    <w:p w14:paraId="299D101A">
      <w:pPr>
        <w:spacing w:before="73"/>
      </w:pPr>
    </w:p>
    <w:p w14:paraId="03BCFB31">
      <w:pPr>
        <w:spacing w:before="72"/>
      </w:pPr>
    </w:p>
    <w:tbl>
      <w:tblPr>
        <w:tblStyle w:val="10"/>
        <w:tblW w:w="8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2952"/>
        <w:gridCol w:w="3071"/>
        <w:gridCol w:w="1709"/>
      </w:tblGrid>
      <w:tr w14:paraId="2CA3D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150" w:type="dxa"/>
            <w:vAlign w:val="top"/>
          </w:tcPr>
          <w:p w14:paraId="5E9A03D7">
            <w:pPr>
              <w:pStyle w:val="11"/>
              <w:spacing w:before="227" w:line="222" w:lineRule="auto"/>
              <w:ind w:left="157"/>
              <w:rPr>
                <w:sz w:val="24"/>
                <w:szCs w:val="24"/>
              </w:rPr>
            </w:pPr>
            <w:r>
              <w:rPr>
                <w:spacing w:val="-8"/>
                <w:sz w:val="24"/>
                <w:szCs w:val="24"/>
              </w:rPr>
              <w:t>序号</w:t>
            </w:r>
          </w:p>
        </w:tc>
        <w:tc>
          <w:tcPr>
            <w:tcW w:w="2952" w:type="dxa"/>
            <w:vAlign w:val="top"/>
          </w:tcPr>
          <w:p w14:paraId="19B13336">
            <w:pPr>
              <w:pStyle w:val="11"/>
              <w:spacing w:before="227" w:line="222" w:lineRule="auto"/>
              <w:ind w:left="242"/>
              <w:rPr>
                <w:sz w:val="24"/>
                <w:szCs w:val="24"/>
              </w:rPr>
            </w:pPr>
            <w:r>
              <w:rPr>
                <w:spacing w:val="-4"/>
                <w:sz w:val="24"/>
                <w:szCs w:val="24"/>
              </w:rPr>
              <w:t>招标文件的商务条款</w:t>
            </w:r>
          </w:p>
        </w:tc>
        <w:tc>
          <w:tcPr>
            <w:tcW w:w="3071" w:type="dxa"/>
            <w:vAlign w:val="top"/>
          </w:tcPr>
          <w:p w14:paraId="3ED2379F">
            <w:pPr>
              <w:pStyle w:val="11"/>
              <w:spacing w:before="227" w:line="222" w:lineRule="auto"/>
              <w:ind w:left="312"/>
              <w:rPr>
                <w:sz w:val="24"/>
                <w:szCs w:val="24"/>
              </w:rPr>
            </w:pPr>
            <w:r>
              <w:rPr>
                <w:spacing w:val="-4"/>
                <w:sz w:val="24"/>
                <w:szCs w:val="24"/>
              </w:rPr>
              <w:t>投标文件的商务条款</w:t>
            </w:r>
          </w:p>
        </w:tc>
        <w:tc>
          <w:tcPr>
            <w:tcW w:w="1709" w:type="dxa"/>
            <w:vAlign w:val="top"/>
          </w:tcPr>
          <w:p w14:paraId="2CD24467">
            <w:pPr>
              <w:pStyle w:val="11"/>
              <w:spacing w:before="229" w:line="224" w:lineRule="auto"/>
              <w:ind w:left="627"/>
              <w:rPr>
                <w:sz w:val="24"/>
                <w:szCs w:val="24"/>
              </w:rPr>
            </w:pPr>
            <w:r>
              <w:rPr>
                <w:spacing w:val="-9"/>
                <w:sz w:val="24"/>
                <w:szCs w:val="24"/>
              </w:rPr>
              <w:t>说明</w:t>
            </w:r>
          </w:p>
        </w:tc>
      </w:tr>
      <w:tr w14:paraId="0B8C9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30538F6E">
            <w:pPr>
              <w:rPr>
                <w:rFonts w:ascii="Arial"/>
                <w:sz w:val="21"/>
              </w:rPr>
            </w:pPr>
          </w:p>
        </w:tc>
        <w:tc>
          <w:tcPr>
            <w:tcW w:w="2952" w:type="dxa"/>
            <w:vAlign w:val="top"/>
          </w:tcPr>
          <w:p w14:paraId="64039740">
            <w:pPr>
              <w:rPr>
                <w:rFonts w:ascii="Arial"/>
                <w:sz w:val="21"/>
              </w:rPr>
            </w:pPr>
          </w:p>
        </w:tc>
        <w:tc>
          <w:tcPr>
            <w:tcW w:w="3071" w:type="dxa"/>
            <w:vAlign w:val="top"/>
          </w:tcPr>
          <w:p w14:paraId="1413390B">
            <w:pPr>
              <w:rPr>
                <w:rFonts w:ascii="Arial"/>
                <w:sz w:val="21"/>
              </w:rPr>
            </w:pPr>
          </w:p>
        </w:tc>
        <w:tc>
          <w:tcPr>
            <w:tcW w:w="1709" w:type="dxa"/>
            <w:vAlign w:val="top"/>
          </w:tcPr>
          <w:p w14:paraId="23BF8D86">
            <w:pPr>
              <w:rPr>
                <w:rFonts w:ascii="Arial"/>
                <w:sz w:val="21"/>
              </w:rPr>
            </w:pPr>
          </w:p>
        </w:tc>
      </w:tr>
      <w:tr w14:paraId="46EDE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40565CAB">
            <w:pPr>
              <w:rPr>
                <w:rFonts w:ascii="Arial"/>
                <w:sz w:val="21"/>
              </w:rPr>
            </w:pPr>
          </w:p>
        </w:tc>
        <w:tc>
          <w:tcPr>
            <w:tcW w:w="2952" w:type="dxa"/>
            <w:vAlign w:val="top"/>
          </w:tcPr>
          <w:p w14:paraId="4D77843F">
            <w:pPr>
              <w:rPr>
                <w:rFonts w:ascii="Arial"/>
                <w:sz w:val="21"/>
              </w:rPr>
            </w:pPr>
          </w:p>
        </w:tc>
        <w:tc>
          <w:tcPr>
            <w:tcW w:w="3071" w:type="dxa"/>
            <w:vAlign w:val="top"/>
          </w:tcPr>
          <w:p w14:paraId="14049268">
            <w:pPr>
              <w:rPr>
                <w:rFonts w:ascii="Arial"/>
                <w:sz w:val="21"/>
              </w:rPr>
            </w:pPr>
          </w:p>
        </w:tc>
        <w:tc>
          <w:tcPr>
            <w:tcW w:w="1709" w:type="dxa"/>
            <w:vAlign w:val="top"/>
          </w:tcPr>
          <w:p w14:paraId="6B46306F">
            <w:pPr>
              <w:rPr>
                <w:rFonts w:ascii="Arial"/>
                <w:sz w:val="21"/>
              </w:rPr>
            </w:pPr>
          </w:p>
        </w:tc>
      </w:tr>
      <w:tr w14:paraId="04809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150" w:type="dxa"/>
            <w:vAlign w:val="top"/>
          </w:tcPr>
          <w:p w14:paraId="5C865819">
            <w:pPr>
              <w:rPr>
                <w:rFonts w:ascii="Arial"/>
                <w:sz w:val="21"/>
              </w:rPr>
            </w:pPr>
          </w:p>
        </w:tc>
        <w:tc>
          <w:tcPr>
            <w:tcW w:w="2952" w:type="dxa"/>
            <w:vAlign w:val="top"/>
          </w:tcPr>
          <w:p w14:paraId="6E07C76B">
            <w:pPr>
              <w:rPr>
                <w:rFonts w:ascii="Arial"/>
                <w:sz w:val="21"/>
              </w:rPr>
            </w:pPr>
          </w:p>
        </w:tc>
        <w:tc>
          <w:tcPr>
            <w:tcW w:w="3071" w:type="dxa"/>
            <w:vAlign w:val="top"/>
          </w:tcPr>
          <w:p w14:paraId="45753480">
            <w:pPr>
              <w:rPr>
                <w:rFonts w:ascii="Arial"/>
                <w:sz w:val="21"/>
              </w:rPr>
            </w:pPr>
          </w:p>
        </w:tc>
        <w:tc>
          <w:tcPr>
            <w:tcW w:w="1709" w:type="dxa"/>
            <w:vAlign w:val="top"/>
          </w:tcPr>
          <w:p w14:paraId="35A359EF">
            <w:pPr>
              <w:rPr>
                <w:rFonts w:ascii="Arial"/>
                <w:sz w:val="21"/>
              </w:rPr>
            </w:pPr>
          </w:p>
        </w:tc>
      </w:tr>
      <w:tr w14:paraId="033C4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2C5C0843">
            <w:pPr>
              <w:rPr>
                <w:rFonts w:ascii="Arial"/>
                <w:sz w:val="21"/>
              </w:rPr>
            </w:pPr>
          </w:p>
        </w:tc>
        <w:tc>
          <w:tcPr>
            <w:tcW w:w="2952" w:type="dxa"/>
            <w:vAlign w:val="top"/>
          </w:tcPr>
          <w:p w14:paraId="62787B18">
            <w:pPr>
              <w:rPr>
                <w:rFonts w:ascii="Arial"/>
                <w:sz w:val="21"/>
              </w:rPr>
            </w:pPr>
          </w:p>
        </w:tc>
        <w:tc>
          <w:tcPr>
            <w:tcW w:w="3071" w:type="dxa"/>
            <w:vAlign w:val="top"/>
          </w:tcPr>
          <w:p w14:paraId="4E998300">
            <w:pPr>
              <w:rPr>
                <w:rFonts w:ascii="Arial"/>
                <w:sz w:val="21"/>
              </w:rPr>
            </w:pPr>
          </w:p>
        </w:tc>
        <w:tc>
          <w:tcPr>
            <w:tcW w:w="1709" w:type="dxa"/>
            <w:vAlign w:val="top"/>
          </w:tcPr>
          <w:p w14:paraId="76A818F9">
            <w:pPr>
              <w:rPr>
                <w:rFonts w:ascii="Arial"/>
                <w:sz w:val="21"/>
              </w:rPr>
            </w:pPr>
          </w:p>
        </w:tc>
      </w:tr>
      <w:tr w14:paraId="66F53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0" w:type="dxa"/>
            <w:vAlign w:val="top"/>
          </w:tcPr>
          <w:p w14:paraId="29D92C54">
            <w:pPr>
              <w:rPr>
                <w:rFonts w:ascii="Arial"/>
                <w:sz w:val="21"/>
              </w:rPr>
            </w:pPr>
          </w:p>
        </w:tc>
        <w:tc>
          <w:tcPr>
            <w:tcW w:w="2952" w:type="dxa"/>
            <w:vAlign w:val="top"/>
          </w:tcPr>
          <w:p w14:paraId="197DAAB9">
            <w:pPr>
              <w:rPr>
                <w:rFonts w:ascii="Arial"/>
                <w:sz w:val="21"/>
              </w:rPr>
            </w:pPr>
          </w:p>
        </w:tc>
        <w:tc>
          <w:tcPr>
            <w:tcW w:w="3071" w:type="dxa"/>
            <w:vAlign w:val="top"/>
          </w:tcPr>
          <w:p w14:paraId="301D43C0">
            <w:pPr>
              <w:rPr>
                <w:rFonts w:ascii="Arial"/>
                <w:sz w:val="21"/>
              </w:rPr>
            </w:pPr>
          </w:p>
        </w:tc>
        <w:tc>
          <w:tcPr>
            <w:tcW w:w="1709" w:type="dxa"/>
            <w:vAlign w:val="top"/>
          </w:tcPr>
          <w:p w14:paraId="0496EDA9">
            <w:pPr>
              <w:rPr>
                <w:rFonts w:ascii="Arial"/>
                <w:sz w:val="21"/>
              </w:rPr>
            </w:pPr>
          </w:p>
        </w:tc>
      </w:tr>
      <w:tr w14:paraId="36642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2F05DAFB">
            <w:pPr>
              <w:rPr>
                <w:rFonts w:ascii="Arial"/>
                <w:sz w:val="21"/>
              </w:rPr>
            </w:pPr>
          </w:p>
        </w:tc>
        <w:tc>
          <w:tcPr>
            <w:tcW w:w="2952" w:type="dxa"/>
            <w:vAlign w:val="top"/>
          </w:tcPr>
          <w:p w14:paraId="1DCB71B5">
            <w:pPr>
              <w:rPr>
                <w:rFonts w:ascii="Arial"/>
                <w:sz w:val="21"/>
              </w:rPr>
            </w:pPr>
          </w:p>
        </w:tc>
        <w:tc>
          <w:tcPr>
            <w:tcW w:w="3071" w:type="dxa"/>
            <w:vAlign w:val="top"/>
          </w:tcPr>
          <w:p w14:paraId="4EF5A0D3">
            <w:pPr>
              <w:rPr>
                <w:rFonts w:ascii="Arial"/>
                <w:sz w:val="21"/>
              </w:rPr>
            </w:pPr>
          </w:p>
        </w:tc>
        <w:tc>
          <w:tcPr>
            <w:tcW w:w="1709" w:type="dxa"/>
            <w:vAlign w:val="top"/>
          </w:tcPr>
          <w:p w14:paraId="5CC1F2BD">
            <w:pPr>
              <w:rPr>
                <w:rFonts w:ascii="Arial"/>
                <w:sz w:val="21"/>
              </w:rPr>
            </w:pPr>
          </w:p>
        </w:tc>
      </w:tr>
      <w:tr w14:paraId="7453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150" w:type="dxa"/>
            <w:vAlign w:val="top"/>
          </w:tcPr>
          <w:p w14:paraId="32407E04">
            <w:pPr>
              <w:rPr>
                <w:rFonts w:ascii="Arial"/>
                <w:sz w:val="21"/>
              </w:rPr>
            </w:pPr>
          </w:p>
        </w:tc>
        <w:tc>
          <w:tcPr>
            <w:tcW w:w="2952" w:type="dxa"/>
            <w:vAlign w:val="top"/>
          </w:tcPr>
          <w:p w14:paraId="231CCB08">
            <w:pPr>
              <w:rPr>
                <w:rFonts w:ascii="Arial"/>
                <w:sz w:val="21"/>
              </w:rPr>
            </w:pPr>
          </w:p>
        </w:tc>
        <w:tc>
          <w:tcPr>
            <w:tcW w:w="3071" w:type="dxa"/>
            <w:vAlign w:val="top"/>
          </w:tcPr>
          <w:p w14:paraId="39DAA87E">
            <w:pPr>
              <w:rPr>
                <w:rFonts w:ascii="Arial"/>
                <w:sz w:val="21"/>
              </w:rPr>
            </w:pPr>
          </w:p>
        </w:tc>
        <w:tc>
          <w:tcPr>
            <w:tcW w:w="1709" w:type="dxa"/>
            <w:vAlign w:val="top"/>
          </w:tcPr>
          <w:p w14:paraId="39AD879A">
            <w:pPr>
              <w:rPr>
                <w:rFonts w:ascii="Arial"/>
                <w:sz w:val="21"/>
              </w:rPr>
            </w:pPr>
          </w:p>
        </w:tc>
      </w:tr>
      <w:tr w14:paraId="4B05D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09BA2298">
            <w:pPr>
              <w:rPr>
                <w:rFonts w:ascii="Arial"/>
                <w:sz w:val="21"/>
              </w:rPr>
            </w:pPr>
          </w:p>
        </w:tc>
        <w:tc>
          <w:tcPr>
            <w:tcW w:w="2952" w:type="dxa"/>
            <w:vAlign w:val="top"/>
          </w:tcPr>
          <w:p w14:paraId="0CF9BE19">
            <w:pPr>
              <w:rPr>
                <w:rFonts w:ascii="Arial"/>
                <w:sz w:val="21"/>
              </w:rPr>
            </w:pPr>
          </w:p>
        </w:tc>
        <w:tc>
          <w:tcPr>
            <w:tcW w:w="3071" w:type="dxa"/>
            <w:vAlign w:val="top"/>
          </w:tcPr>
          <w:p w14:paraId="61DAF02C">
            <w:pPr>
              <w:rPr>
                <w:rFonts w:ascii="Arial"/>
                <w:sz w:val="21"/>
              </w:rPr>
            </w:pPr>
          </w:p>
        </w:tc>
        <w:tc>
          <w:tcPr>
            <w:tcW w:w="1709" w:type="dxa"/>
            <w:vAlign w:val="top"/>
          </w:tcPr>
          <w:p w14:paraId="57746A30">
            <w:pPr>
              <w:rPr>
                <w:rFonts w:ascii="Arial"/>
                <w:sz w:val="21"/>
              </w:rPr>
            </w:pPr>
          </w:p>
        </w:tc>
      </w:tr>
      <w:tr w14:paraId="75322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31E3DB43">
            <w:pPr>
              <w:rPr>
                <w:rFonts w:ascii="Arial"/>
                <w:sz w:val="21"/>
              </w:rPr>
            </w:pPr>
          </w:p>
        </w:tc>
        <w:tc>
          <w:tcPr>
            <w:tcW w:w="2952" w:type="dxa"/>
            <w:vAlign w:val="top"/>
          </w:tcPr>
          <w:p w14:paraId="7C3DF082">
            <w:pPr>
              <w:rPr>
                <w:rFonts w:ascii="Arial"/>
                <w:sz w:val="21"/>
              </w:rPr>
            </w:pPr>
          </w:p>
        </w:tc>
        <w:tc>
          <w:tcPr>
            <w:tcW w:w="3071" w:type="dxa"/>
            <w:vAlign w:val="top"/>
          </w:tcPr>
          <w:p w14:paraId="50012287">
            <w:pPr>
              <w:rPr>
                <w:rFonts w:ascii="Arial"/>
                <w:sz w:val="21"/>
              </w:rPr>
            </w:pPr>
          </w:p>
        </w:tc>
        <w:tc>
          <w:tcPr>
            <w:tcW w:w="1709" w:type="dxa"/>
            <w:vAlign w:val="top"/>
          </w:tcPr>
          <w:p w14:paraId="46E6CE50">
            <w:pPr>
              <w:rPr>
                <w:rFonts w:ascii="Arial"/>
                <w:sz w:val="21"/>
              </w:rPr>
            </w:pPr>
          </w:p>
        </w:tc>
      </w:tr>
      <w:tr w14:paraId="0E0B5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50" w:type="dxa"/>
            <w:vAlign w:val="top"/>
          </w:tcPr>
          <w:p w14:paraId="7D1B0A74">
            <w:pPr>
              <w:rPr>
                <w:rFonts w:ascii="Arial"/>
                <w:sz w:val="21"/>
              </w:rPr>
            </w:pPr>
          </w:p>
        </w:tc>
        <w:tc>
          <w:tcPr>
            <w:tcW w:w="2952" w:type="dxa"/>
            <w:vAlign w:val="top"/>
          </w:tcPr>
          <w:p w14:paraId="5E7D98BB">
            <w:pPr>
              <w:rPr>
                <w:rFonts w:ascii="Arial"/>
                <w:sz w:val="21"/>
              </w:rPr>
            </w:pPr>
          </w:p>
        </w:tc>
        <w:tc>
          <w:tcPr>
            <w:tcW w:w="3071" w:type="dxa"/>
            <w:vAlign w:val="top"/>
          </w:tcPr>
          <w:p w14:paraId="0C56E2B7">
            <w:pPr>
              <w:rPr>
                <w:rFonts w:ascii="Arial"/>
                <w:sz w:val="21"/>
              </w:rPr>
            </w:pPr>
          </w:p>
        </w:tc>
        <w:tc>
          <w:tcPr>
            <w:tcW w:w="1709" w:type="dxa"/>
            <w:vAlign w:val="top"/>
          </w:tcPr>
          <w:p w14:paraId="7BE52B58">
            <w:pPr>
              <w:rPr>
                <w:rFonts w:ascii="Arial"/>
                <w:sz w:val="21"/>
              </w:rPr>
            </w:pPr>
          </w:p>
        </w:tc>
      </w:tr>
      <w:tr w14:paraId="592F6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150" w:type="dxa"/>
            <w:vAlign w:val="top"/>
          </w:tcPr>
          <w:p w14:paraId="4F02EC1F">
            <w:pPr>
              <w:rPr>
                <w:rFonts w:ascii="Arial"/>
                <w:sz w:val="21"/>
              </w:rPr>
            </w:pPr>
          </w:p>
        </w:tc>
        <w:tc>
          <w:tcPr>
            <w:tcW w:w="2952" w:type="dxa"/>
            <w:vAlign w:val="top"/>
          </w:tcPr>
          <w:p w14:paraId="65DB1F8F">
            <w:pPr>
              <w:rPr>
                <w:rFonts w:ascii="Arial"/>
                <w:sz w:val="21"/>
              </w:rPr>
            </w:pPr>
          </w:p>
        </w:tc>
        <w:tc>
          <w:tcPr>
            <w:tcW w:w="3071" w:type="dxa"/>
            <w:vAlign w:val="top"/>
          </w:tcPr>
          <w:p w14:paraId="4F976E23">
            <w:pPr>
              <w:rPr>
                <w:rFonts w:ascii="Arial"/>
                <w:sz w:val="21"/>
              </w:rPr>
            </w:pPr>
          </w:p>
        </w:tc>
        <w:tc>
          <w:tcPr>
            <w:tcW w:w="1709" w:type="dxa"/>
            <w:vAlign w:val="top"/>
          </w:tcPr>
          <w:p w14:paraId="24177E96">
            <w:pPr>
              <w:rPr>
                <w:rFonts w:ascii="Arial"/>
                <w:sz w:val="21"/>
              </w:rPr>
            </w:pPr>
          </w:p>
        </w:tc>
      </w:tr>
    </w:tbl>
    <w:p w14:paraId="3A1729F7">
      <w:pPr>
        <w:spacing w:line="284" w:lineRule="auto"/>
        <w:rPr>
          <w:rFonts w:ascii="Arial"/>
          <w:sz w:val="21"/>
        </w:rPr>
      </w:pPr>
    </w:p>
    <w:p w14:paraId="660C1B01">
      <w:pPr>
        <w:spacing w:line="285" w:lineRule="auto"/>
        <w:rPr>
          <w:rFonts w:ascii="Arial"/>
          <w:sz w:val="21"/>
        </w:rPr>
      </w:pPr>
    </w:p>
    <w:p w14:paraId="570A763A">
      <w:pPr>
        <w:spacing w:line="285" w:lineRule="auto"/>
        <w:rPr>
          <w:rFonts w:ascii="Arial"/>
          <w:sz w:val="21"/>
        </w:rPr>
      </w:pPr>
    </w:p>
    <w:p w14:paraId="2FBD0388">
      <w:pPr>
        <w:spacing w:line="285" w:lineRule="auto"/>
        <w:rPr>
          <w:rFonts w:ascii="Arial"/>
          <w:sz w:val="21"/>
        </w:rPr>
      </w:pPr>
    </w:p>
    <w:p w14:paraId="4859BA89">
      <w:pPr>
        <w:spacing w:line="285" w:lineRule="auto"/>
        <w:rPr>
          <w:rFonts w:ascii="Arial"/>
          <w:sz w:val="21"/>
        </w:rPr>
      </w:pPr>
    </w:p>
    <w:p w14:paraId="00452384">
      <w:pPr>
        <w:pStyle w:val="6"/>
        <w:spacing w:before="78" w:line="222" w:lineRule="auto"/>
        <w:ind w:left="346"/>
        <w:rPr>
          <w:sz w:val="24"/>
          <w:szCs w:val="24"/>
        </w:rPr>
      </w:pPr>
      <w:r>
        <w:rPr>
          <w:spacing w:val="7"/>
          <w:sz w:val="24"/>
          <w:szCs w:val="24"/>
        </w:rPr>
        <w:t>投标人</w:t>
      </w:r>
      <w:r>
        <w:rPr>
          <w:spacing w:val="-27"/>
          <w:sz w:val="24"/>
          <w:szCs w:val="24"/>
        </w:rPr>
        <w:t>：</w:t>
      </w:r>
      <w:r>
        <w:rPr>
          <w:sz w:val="24"/>
          <w:szCs w:val="24"/>
          <w:u w:val="single" w:color="auto"/>
        </w:rPr>
        <w:t xml:space="preserve">                                        </w:t>
      </w:r>
      <w:r>
        <w:rPr>
          <w:spacing w:val="-27"/>
          <w:sz w:val="24"/>
          <w:szCs w:val="24"/>
        </w:rPr>
        <w:t>（</w:t>
      </w:r>
      <w:r>
        <w:rPr>
          <w:spacing w:val="7"/>
          <w:sz w:val="24"/>
          <w:szCs w:val="24"/>
        </w:rPr>
        <w:t>盖章）</w:t>
      </w:r>
    </w:p>
    <w:p w14:paraId="1C96CA57">
      <w:pPr>
        <w:spacing w:line="339" w:lineRule="auto"/>
        <w:rPr>
          <w:rFonts w:ascii="Arial"/>
          <w:sz w:val="21"/>
        </w:rPr>
      </w:pPr>
    </w:p>
    <w:p w14:paraId="1A499948">
      <w:pPr>
        <w:pStyle w:val="6"/>
        <w:spacing w:before="78" w:line="222" w:lineRule="auto"/>
        <w:ind w:left="355"/>
        <w:rPr>
          <w:sz w:val="24"/>
          <w:szCs w:val="24"/>
        </w:rPr>
      </w:pPr>
      <w:r>
        <w:rPr>
          <w:spacing w:val="27"/>
          <w:sz w:val="24"/>
          <w:szCs w:val="24"/>
        </w:rPr>
        <w:t>法定代表人或被授权人</w:t>
      </w:r>
      <w:r>
        <w:rPr>
          <w:spacing w:val="-13"/>
          <w:sz w:val="24"/>
          <w:szCs w:val="24"/>
        </w:rPr>
        <w:t>：</w:t>
      </w:r>
      <w:r>
        <w:rPr>
          <w:spacing w:val="1"/>
          <w:sz w:val="24"/>
          <w:szCs w:val="24"/>
          <w:u w:val="single" w:color="auto"/>
        </w:rPr>
        <w:t xml:space="preserve">                                </w:t>
      </w:r>
      <w:r>
        <w:rPr>
          <w:spacing w:val="-13"/>
          <w:sz w:val="24"/>
          <w:szCs w:val="24"/>
        </w:rPr>
        <w:t>（</w:t>
      </w:r>
      <w:r>
        <w:rPr>
          <w:spacing w:val="27"/>
          <w:sz w:val="24"/>
          <w:szCs w:val="24"/>
        </w:rPr>
        <w:t>签字或盖章）</w:t>
      </w:r>
    </w:p>
    <w:p w14:paraId="13ADFE98">
      <w:pPr>
        <w:pStyle w:val="6"/>
        <w:spacing w:before="309" w:line="222" w:lineRule="auto"/>
        <w:ind w:left="950"/>
        <w:rPr>
          <w:sz w:val="24"/>
          <w:szCs w:val="24"/>
        </w:rPr>
      </w:pPr>
      <w:r>
        <w:rPr>
          <w:spacing w:val="-45"/>
          <w:sz w:val="24"/>
          <w:szCs w:val="24"/>
        </w:rPr>
        <w:t>日期：</w:t>
      </w:r>
      <w:r>
        <w:rPr>
          <w:spacing w:val="26"/>
          <w:sz w:val="24"/>
          <w:szCs w:val="24"/>
          <w:u w:val="single" w:color="auto"/>
        </w:rPr>
        <w:t xml:space="preserve">   </w:t>
      </w:r>
      <w:r>
        <w:rPr>
          <w:spacing w:val="-45"/>
          <w:sz w:val="24"/>
          <w:szCs w:val="24"/>
          <w:u w:val="single" w:color="auto"/>
        </w:rPr>
        <w:t>年</w:t>
      </w:r>
      <w:r>
        <w:rPr>
          <w:spacing w:val="8"/>
          <w:sz w:val="24"/>
          <w:szCs w:val="24"/>
          <w:u w:val="single" w:color="auto"/>
        </w:rPr>
        <w:t xml:space="preserve">    </w:t>
      </w:r>
      <w:r>
        <w:rPr>
          <w:spacing w:val="-45"/>
          <w:sz w:val="24"/>
          <w:szCs w:val="24"/>
          <w:u w:val="single" w:color="auto"/>
        </w:rPr>
        <w:t>月</w:t>
      </w:r>
      <w:r>
        <w:rPr>
          <w:spacing w:val="10"/>
          <w:sz w:val="24"/>
          <w:szCs w:val="24"/>
        </w:rPr>
        <w:t xml:space="preserve">    </w:t>
      </w:r>
      <w:r>
        <w:rPr>
          <w:spacing w:val="-45"/>
          <w:sz w:val="24"/>
          <w:szCs w:val="24"/>
        </w:rPr>
        <w:t>日</w:t>
      </w:r>
    </w:p>
    <w:p w14:paraId="0FE5510F">
      <w:pPr>
        <w:spacing w:line="222" w:lineRule="auto"/>
        <w:rPr>
          <w:sz w:val="24"/>
          <w:szCs w:val="24"/>
        </w:rPr>
        <w:sectPr>
          <w:footerReference r:id="rId76" w:type="default"/>
          <w:pgSz w:w="11900" w:h="16840"/>
          <w:pgMar w:top="400" w:right="1785" w:bottom="1711" w:left="1079" w:header="0" w:footer="1497" w:gutter="0"/>
          <w:pgNumType w:fmt="decimal"/>
          <w:cols w:space="720" w:num="1"/>
        </w:sectPr>
      </w:pPr>
    </w:p>
    <w:p w14:paraId="1337ED23">
      <w:pPr>
        <w:spacing w:line="284" w:lineRule="auto"/>
        <w:rPr>
          <w:rFonts w:ascii="Arial"/>
          <w:sz w:val="21"/>
        </w:rPr>
      </w:pPr>
    </w:p>
    <w:p w14:paraId="1F40D447">
      <w:pPr>
        <w:spacing w:line="284" w:lineRule="auto"/>
        <w:rPr>
          <w:rFonts w:ascii="Arial"/>
          <w:sz w:val="21"/>
        </w:rPr>
      </w:pPr>
    </w:p>
    <w:p w14:paraId="1B3D787E">
      <w:pPr>
        <w:spacing w:line="284" w:lineRule="auto"/>
        <w:rPr>
          <w:rFonts w:ascii="Arial"/>
          <w:sz w:val="21"/>
        </w:rPr>
      </w:pPr>
    </w:p>
    <w:p w14:paraId="391381E1">
      <w:pPr>
        <w:spacing w:line="284" w:lineRule="auto"/>
        <w:rPr>
          <w:rFonts w:ascii="Arial"/>
          <w:sz w:val="21"/>
        </w:rPr>
      </w:pPr>
    </w:p>
    <w:p w14:paraId="61B38788">
      <w:pPr>
        <w:spacing w:line="284" w:lineRule="auto"/>
        <w:rPr>
          <w:rFonts w:ascii="Arial"/>
          <w:sz w:val="21"/>
        </w:rPr>
      </w:pPr>
    </w:p>
    <w:p w14:paraId="07F9822D">
      <w:pPr>
        <w:pStyle w:val="6"/>
        <w:spacing w:before="78" w:line="222" w:lineRule="auto"/>
        <w:ind w:left="3236"/>
        <w:outlineLvl w:val="2"/>
        <w:rPr>
          <w:sz w:val="24"/>
          <w:szCs w:val="24"/>
        </w:rPr>
      </w:pPr>
      <w:r>
        <w:rPr>
          <w:b/>
          <w:bCs/>
          <w:spacing w:val="-10"/>
          <w:sz w:val="24"/>
          <w:szCs w:val="24"/>
        </w:rPr>
        <w:t>5、投标人基本情况表</w:t>
      </w:r>
    </w:p>
    <w:p w14:paraId="063EF9FE">
      <w:pPr>
        <w:spacing w:before="184"/>
      </w:pPr>
    </w:p>
    <w:tbl>
      <w:tblPr>
        <w:tblStyle w:val="10"/>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981"/>
        <w:gridCol w:w="762"/>
        <w:gridCol w:w="1402"/>
        <w:gridCol w:w="79"/>
        <w:gridCol w:w="1371"/>
        <w:gridCol w:w="597"/>
        <w:gridCol w:w="530"/>
        <w:gridCol w:w="1184"/>
      </w:tblGrid>
      <w:tr w14:paraId="69764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185" w:type="dxa"/>
            <w:vAlign w:val="top"/>
          </w:tcPr>
          <w:p w14:paraId="3EF31489">
            <w:pPr>
              <w:pStyle w:val="11"/>
              <w:spacing w:before="184" w:line="221" w:lineRule="auto"/>
              <w:ind w:left="694"/>
              <w:rPr>
                <w:sz w:val="24"/>
                <w:szCs w:val="24"/>
              </w:rPr>
            </w:pPr>
            <w:r>
              <w:rPr>
                <w:spacing w:val="22"/>
                <w:sz w:val="24"/>
                <w:szCs w:val="24"/>
              </w:rPr>
              <w:t>投标人名称</w:t>
            </w:r>
          </w:p>
        </w:tc>
        <w:tc>
          <w:tcPr>
            <w:tcW w:w="6906" w:type="dxa"/>
            <w:gridSpan w:val="8"/>
            <w:vAlign w:val="top"/>
          </w:tcPr>
          <w:p w14:paraId="3679E9C9">
            <w:pPr>
              <w:rPr>
                <w:rFonts w:ascii="Arial"/>
                <w:sz w:val="21"/>
              </w:rPr>
            </w:pPr>
          </w:p>
        </w:tc>
      </w:tr>
      <w:tr w14:paraId="4703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2185" w:type="dxa"/>
            <w:vAlign w:val="top"/>
          </w:tcPr>
          <w:p w14:paraId="636C7760">
            <w:pPr>
              <w:pStyle w:val="11"/>
              <w:spacing w:before="181" w:line="224" w:lineRule="auto"/>
              <w:ind w:left="829"/>
              <w:rPr>
                <w:sz w:val="24"/>
                <w:szCs w:val="24"/>
              </w:rPr>
            </w:pPr>
            <w:r>
              <w:rPr>
                <w:spacing w:val="17"/>
                <w:sz w:val="24"/>
                <w:szCs w:val="24"/>
              </w:rPr>
              <w:t>注册地址</w:t>
            </w:r>
          </w:p>
        </w:tc>
        <w:tc>
          <w:tcPr>
            <w:tcW w:w="3145" w:type="dxa"/>
            <w:gridSpan w:val="3"/>
            <w:vAlign w:val="top"/>
          </w:tcPr>
          <w:p w14:paraId="595E15FC">
            <w:pPr>
              <w:rPr>
                <w:rFonts w:ascii="Arial"/>
                <w:sz w:val="21"/>
              </w:rPr>
            </w:pPr>
          </w:p>
        </w:tc>
        <w:tc>
          <w:tcPr>
            <w:tcW w:w="1450" w:type="dxa"/>
            <w:gridSpan w:val="2"/>
            <w:vAlign w:val="top"/>
          </w:tcPr>
          <w:p w14:paraId="6423DA0B">
            <w:pPr>
              <w:pStyle w:val="11"/>
              <w:spacing w:before="176" w:line="217" w:lineRule="auto"/>
              <w:ind w:left="488" w:right="9" w:firstLine="18"/>
              <w:rPr>
                <w:sz w:val="24"/>
                <w:szCs w:val="24"/>
              </w:rPr>
            </w:pPr>
            <w:r>
              <w:rPr>
                <w:spacing w:val="-23"/>
                <w:sz w:val="24"/>
                <w:szCs w:val="24"/>
              </w:rPr>
              <w:t>邮</w:t>
            </w:r>
            <w:r>
              <w:rPr>
                <w:spacing w:val="19"/>
                <w:sz w:val="24"/>
                <w:szCs w:val="24"/>
              </w:rPr>
              <w:t xml:space="preserve"> </w:t>
            </w:r>
            <w:r>
              <w:rPr>
                <w:spacing w:val="-23"/>
                <w:sz w:val="24"/>
                <w:szCs w:val="24"/>
              </w:rPr>
              <w:t>政</w:t>
            </w:r>
            <w:r>
              <w:rPr>
                <w:spacing w:val="17"/>
                <w:sz w:val="24"/>
                <w:szCs w:val="24"/>
              </w:rPr>
              <w:t xml:space="preserve"> </w:t>
            </w:r>
            <w:r>
              <w:rPr>
                <w:spacing w:val="-23"/>
                <w:sz w:val="24"/>
                <w:szCs w:val="24"/>
              </w:rPr>
              <w:t>编</w:t>
            </w:r>
            <w:r>
              <w:rPr>
                <w:sz w:val="24"/>
                <w:szCs w:val="24"/>
              </w:rPr>
              <w:t>码</w:t>
            </w:r>
          </w:p>
        </w:tc>
        <w:tc>
          <w:tcPr>
            <w:tcW w:w="2311" w:type="dxa"/>
            <w:gridSpan w:val="3"/>
            <w:vAlign w:val="top"/>
          </w:tcPr>
          <w:p w14:paraId="369E2CE7">
            <w:pPr>
              <w:rPr>
                <w:rFonts w:ascii="Arial"/>
                <w:sz w:val="21"/>
              </w:rPr>
            </w:pPr>
          </w:p>
        </w:tc>
      </w:tr>
      <w:tr w14:paraId="2793A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85" w:type="dxa"/>
            <w:vMerge w:val="restart"/>
            <w:tcBorders>
              <w:bottom w:val="nil"/>
            </w:tcBorders>
            <w:vAlign w:val="top"/>
          </w:tcPr>
          <w:p w14:paraId="06B5B21D">
            <w:pPr>
              <w:spacing w:line="384" w:lineRule="auto"/>
              <w:rPr>
                <w:rFonts w:ascii="Arial"/>
                <w:sz w:val="21"/>
              </w:rPr>
            </w:pPr>
          </w:p>
          <w:p w14:paraId="1F086C93">
            <w:pPr>
              <w:pStyle w:val="11"/>
              <w:spacing w:before="78" w:line="223" w:lineRule="auto"/>
              <w:ind w:left="815"/>
              <w:rPr>
                <w:sz w:val="24"/>
                <w:szCs w:val="24"/>
              </w:rPr>
            </w:pPr>
            <w:r>
              <w:rPr>
                <w:spacing w:val="21"/>
                <w:sz w:val="24"/>
                <w:szCs w:val="24"/>
              </w:rPr>
              <w:t>联系方式</w:t>
            </w:r>
          </w:p>
        </w:tc>
        <w:tc>
          <w:tcPr>
            <w:tcW w:w="981" w:type="dxa"/>
            <w:vAlign w:val="top"/>
          </w:tcPr>
          <w:p w14:paraId="06A3A68F">
            <w:pPr>
              <w:pStyle w:val="11"/>
              <w:spacing w:before="151" w:line="224" w:lineRule="auto"/>
              <w:jc w:val="right"/>
              <w:rPr>
                <w:sz w:val="24"/>
                <w:szCs w:val="24"/>
              </w:rPr>
            </w:pPr>
            <w:r>
              <w:rPr>
                <w:spacing w:val="-7"/>
                <w:sz w:val="24"/>
                <w:szCs w:val="24"/>
              </w:rPr>
              <w:t>联系人</w:t>
            </w:r>
          </w:p>
        </w:tc>
        <w:tc>
          <w:tcPr>
            <w:tcW w:w="2164" w:type="dxa"/>
            <w:gridSpan w:val="2"/>
            <w:vAlign w:val="top"/>
          </w:tcPr>
          <w:p w14:paraId="42C2845E">
            <w:pPr>
              <w:rPr>
                <w:rFonts w:ascii="Arial"/>
                <w:sz w:val="21"/>
              </w:rPr>
            </w:pPr>
          </w:p>
        </w:tc>
        <w:tc>
          <w:tcPr>
            <w:tcW w:w="1450" w:type="dxa"/>
            <w:gridSpan w:val="2"/>
            <w:vAlign w:val="top"/>
          </w:tcPr>
          <w:p w14:paraId="11100495">
            <w:pPr>
              <w:pStyle w:val="11"/>
              <w:spacing w:before="150" w:line="223" w:lineRule="auto"/>
              <w:ind w:left="774"/>
              <w:rPr>
                <w:sz w:val="24"/>
                <w:szCs w:val="24"/>
              </w:rPr>
            </w:pPr>
            <w:r>
              <w:rPr>
                <w:spacing w:val="-22"/>
                <w:sz w:val="24"/>
                <w:szCs w:val="24"/>
              </w:rPr>
              <w:t>电话</w:t>
            </w:r>
          </w:p>
        </w:tc>
        <w:tc>
          <w:tcPr>
            <w:tcW w:w="2311" w:type="dxa"/>
            <w:gridSpan w:val="3"/>
            <w:vAlign w:val="top"/>
          </w:tcPr>
          <w:p w14:paraId="53CDFDB8">
            <w:pPr>
              <w:rPr>
                <w:rFonts w:ascii="Arial"/>
                <w:sz w:val="21"/>
              </w:rPr>
            </w:pPr>
          </w:p>
        </w:tc>
      </w:tr>
      <w:tr w14:paraId="1247B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2185" w:type="dxa"/>
            <w:vMerge w:val="continue"/>
            <w:tcBorders>
              <w:top w:val="nil"/>
            </w:tcBorders>
            <w:vAlign w:val="top"/>
          </w:tcPr>
          <w:p w14:paraId="41B7D34D">
            <w:pPr>
              <w:rPr>
                <w:rFonts w:ascii="Arial"/>
                <w:sz w:val="21"/>
              </w:rPr>
            </w:pPr>
          </w:p>
        </w:tc>
        <w:tc>
          <w:tcPr>
            <w:tcW w:w="981" w:type="dxa"/>
            <w:vAlign w:val="top"/>
          </w:tcPr>
          <w:p w14:paraId="323AC34C">
            <w:pPr>
              <w:pStyle w:val="11"/>
              <w:spacing w:before="148" w:line="223" w:lineRule="auto"/>
              <w:ind w:left="457"/>
              <w:rPr>
                <w:sz w:val="24"/>
                <w:szCs w:val="24"/>
              </w:rPr>
            </w:pPr>
            <w:r>
              <w:rPr>
                <w:spacing w:val="-6"/>
                <w:sz w:val="24"/>
                <w:szCs w:val="24"/>
              </w:rPr>
              <w:t>传真</w:t>
            </w:r>
          </w:p>
        </w:tc>
        <w:tc>
          <w:tcPr>
            <w:tcW w:w="2164" w:type="dxa"/>
            <w:gridSpan w:val="2"/>
            <w:vAlign w:val="top"/>
          </w:tcPr>
          <w:p w14:paraId="5AA51B3A">
            <w:pPr>
              <w:rPr>
                <w:rFonts w:ascii="Arial"/>
                <w:sz w:val="21"/>
              </w:rPr>
            </w:pPr>
          </w:p>
        </w:tc>
        <w:tc>
          <w:tcPr>
            <w:tcW w:w="1450" w:type="dxa"/>
            <w:gridSpan w:val="2"/>
            <w:vAlign w:val="top"/>
          </w:tcPr>
          <w:p w14:paraId="07F596AF">
            <w:pPr>
              <w:pStyle w:val="11"/>
              <w:spacing w:before="152" w:line="224" w:lineRule="auto"/>
              <w:ind w:left="765"/>
              <w:rPr>
                <w:sz w:val="24"/>
                <w:szCs w:val="24"/>
              </w:rPr>
            </w:pPr>
            <w:r>
              <w:rPr>
                <w:spacing w:val="-22"/>
                <w:sz w:val="24"/>
                <w:szCs w:val="24"/>
              </w:rPr>
              <w:t>网址</w:t>
            </w:r>
          </w:p>
        </w:tc>
        <w:tc>
          <w:tcPr>
            <w:tcW w:w="2311" w:type="dxa"/>
            <w:gridSpan w:val="3"/>
            <w:vAlign w:val="top"/>
          </w:tcPr>
          <w:p w14:paraId="569F7F1C">
            <w:pPr>
              <w:rPr>
                <w:rFonts w:ascii="Arial"/>
                <w:sz w:val="21"/>
              </w:rPr>
            </w:pPr>
          </w:p>
        </w:tc>
      </w:tr>
      <w:tr w14:paraId="4E8C9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185" w:type="dxa"/>
            <w:vAlign w:val="top"/>
          </w:tcPr>
          <w:p w14:paraId="59C09BFC">
            <w:pPr>
              <w:pStyle w:val="11"/>
              <w:spacing w:before="196" w:line="220" w:lineRule="auto"/>
              <w:ind w:left="823"/>
              <w:rPr>
                <w:sz w:val="24"/>
                <w:szCs w:val="24"/>
              </w:rPr>
            </w:pPr>
            <w:r>
              <w:rPr>
                <w:spacing w:val="19"/>
                <w:sz w:val="24"/>
                <w:szCs w:val="24"/>
              </w:rPr>
              <w:t>企业性质</w:t>
            </w:r>
          </w:p>
        </w:tc>
        <w:tc>
          <w:tcPr>
            <w:tcW w:w="6906" w:type="dxa"/>
            <w:gridSpan w:val="8"/>
            <w:vAlign w:val="top"/>
          </w:tcPr>
          <w:p w14:paraId="34E17B8B">
            <w:pPr>
              <w:rPr>
                <w:rFonts w:ascii="Arial"/>
                <w:sz w:val="21"/>
              </w:rPr>
            </w:pPr>
          </w:p>
        </w:tc>
      </w:tr>
      <w:tr w14:paraId="164F1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85" w:type="dxa"/>
            <w:vAlign w:val="top"/>
          </w:tcPr>
          <w:p w14:paraId="149C8FDF">
            <w:pPr>
              <w:pStyle w:val="11"/>
              <w:spacing w:before="162" w:line="223" w:lineRule="auto"/>
              <w:ind w:left="710"/>
              <w:rPr>
                <w:sz w:val="24"/>
                <w:szCs w:val="24"/>
              </w:rPr>
            </w:pPr>
            <w:r>
              <w:rPr>
                <w:spacing w:val="19"/>
                <w:sz w:val="24"/>
                <w:szCs w:val="24"/>
              </w:rPr>
              <w:t>法定代表人</w:t>
            </w:r>
          </w:p>
        </w:tc>
        <w:tc>
          <w:tcPr>
            <w:tcW w:w="981" w:type="dxa"/>
            <w:vAlign w:val="top"/>
          </w:tcPr>
          <w:p w14:paraId="1458F245">
            <w:pPr>
              <w:pStyle w:val="11"/>
              <w:spacing w:before="165" w:line="224" w:lineRule="auto"/>
              <w:ind w:left="454"/>
              <w:rPr>
                <w:sz w:val="24"/>
                <w:szCs w:val="24"/>
              </w:rPr>
            </w:pPr>
            <w:r>
              <w:rPr>
                <w:spacing w:val="-2"/>
                <w:sz w:val="24"/>
                <w:szCs w:val="24"/>
              </w:rPr>
              <w:t>姓名</w:t>
            </w:r>
          </w:p>
        </w:tc>
        <w:tc>
          <w:tcPr>
            <w:tcW w:w="762" w:type="dxa"/>
            <w:vAlign w:val="top"/>
          </w:tcPr>
          <w:p w14:paraId="03CE39E7">
            <w:pPr>
              <w:rPr>
                <w:rFonts w:ascii="Arial"/>
                <w:sz w:val="21"/>
              </w:rPr>
            </w:pPr>
          </w:p>
        </w:tc>
        <w:tc>
          <w:tcPr>
            <w:tcW w:w="1481" w:type="dxa"/>
            <w:gridSpan w:val="2"/>
            <w:vAlign w:val="top"/>
          </w:tcPr>
          <w:p w14:paraId="2DA85384">
            <w:pPr>
              <w:pStyle w:val="11"/>
              <w:spacing w:before="159" w:line="221" w:lineRule="auto"/>
              <w:ind w:left="289"/>
              <w:rPr>
                <w:sz w:val="24"/>
                <w:szCs w:val="24"/>
              </w:rPr>
            </w:pPr>
            <w:r>
              <w:rPr>
                <w:spacing w:val="17"/>
                <w:sz w:val="24"/>
                <w:szCs w:val="24"/>
              </w:rPr>
              <w:t>技术职称</w:t>
            </w:r>
          </w:p>
        </w:tc>
        <w:tc>
          <w:tcPr>
            <w:tcW w:w="1371" w:type="dxa"/>
            <w:vAlign w:val="top"/>
          </w:tcPr>
          <w:p w14:paraId="5F091682">
            <w:pPr>
              <w:rPr>
                <w:rFonts w:ascii="Arial"/>
                <w:sz w:val="21"/>
              </w:rPr>
            </w:pPr>
          </w:p>
        </w:tc>
        <w:tc>
          <w:tcPr>
            <w:tcW w:w="597" w:type="dxa"/>
            <w:vAlign w:val="top"/>
          </w:tcPr>
          <w:p w14:paraId="611FDC49">
            <w:pPr>
              <w:pStyle w:val="11"/>
              <w:spacing w:before="162" w:line="223" w:lineRule="auto"/>
              <w:ind w:left="126"/>
              <w:rPr>
                <w:sz w:val="24"/>
                <w:szCs w:val="24"/>
              </w:rPr>
            </w:pPr>
            <w:r>
              <w:rPr>
                <w:spacing w:val="-22"/>
                <w:sz w:val="24"/>
                <w:szCs w:val="24"/>
              </w:rPr>
              <w:t>电话</w:t>
            </w:r>
          </w:p>
        </w:tc>
        <w:tc>
          <w:tcPr>
            <w:tcW w:w="1714" w:type="dxa"/>
            <w:gridSpan w:val="2"/>
            <w:vAlign w:val="top"/>
          </w:tcPr>
          <w:p w14:paraId="09EBDEC4">
            <w:pPr>
              <w:rPr>
                <w:rFonts w:ascii="Arial"/>
                <w:sz w:val="21"/>
              </w:rPr>
            </w:pPr>
          </w:p>
        </w:tc>
      </w:tr>
      <w:tr w14:paraId="125A6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185" w:type="dxa"/>
            <w:vAlign w:val="top"/>
          </w:tcPr>
          <w:p w14:paraId="2422DEAF">
            <w:pPr>
              <w:pStyle w:val="11"/>
              <w:spacing w:before="201" w:line="222" w:lineRule="auto"/>
              <w:ind w:left="698"/>
              <w:rPr>
                <w:sz w:val="24"/>
                <w:szCs w:val="24"/>
              </w:rPr>
            </w:pPr>
            <w:r>
              <w:rPr>
                <w:spacing w:val="24"/>
                <w:sz w:val="24"/>
                <w:szCs w:val="24"/>
              </w:rPr>
              <w:t>技术负责人</w:t>
            </w:r>
          </w:p>
        </w:tc>
        <w:tc>
          <w:tcPr>
            <w:tcW w:w="981" w:type="dxa"/>
            <w:vAlign w:val="top"/>
          </w:tcPr>
          <w:p w14:paraId="77129966">
            <w:pPr>
              <w:pStyle w:val="11"/>
              <w:spacing w:before="201" w:line="224" w:lineRule="auto"/>
              <w:ind w:left="454"/>
              <w:rPr>
                <w:sz w:val="24"/>
                <w:szCs w:val="24"/>
              </w:rPr>
            </w:pPr>
            <w:r>
              <w:rPr>
                <w:spacing w:val="-2"/>
                <w:sz w:val="24"/>
                <w:szCs w:val="24"/>
              </w:rPr>
              <w:t>姓名</w:t>
            </w:r>
          </w:p>
        </w:tc>
        <w:tc>
          <w:tcPr>
            <w:tcW w:w="762" w:type="dxa"/>
            <w:vAlign w:val="top"/>
          </w:tcPr>
          <w:p w14:paraId="702AD954">
            <w:pPr>
              <w:rPr>
                <w:rFonts w:ascii="Arial"/>
                <w:sz w:val="21"/>
              </w:rPr>
            </w:pPr>
          </w:p>
        </w:tc>
        <w:tc>
          <w:tcPr>
            <w:tcW w:w="1481" w:type="dxa"/>
            <w:gridSpan w:val="2"/>
            <w:vAlign w:val="top"/>
          </w:tcPr>
          <w:p w14:paraId="14FF51F1">
            <w:pPr>
              <w:pStyle w:val="11"/>
              <w:spacing w:before="198" w:line="221" w:lineRule="auto"/>
              <w:ind w:left="289"/>
              <w:rPr>
                <w:sz w:val="24"/>
                <w:szCs w:val="24"/>
              </w:rPr>
            </w:pPr>
            <w:r>
              <w:rPr>
                <w:spacing w:val="17"/>
                <w:sz w:val="24"/>
                <w:szCs w:val="24"/>
              </w:rPr>
              <w:t>技术职称</w:t>
            </w:r>
          </w:p>
        </w:tc>
        <w:tc>
          <w:tcPr>
            <w:tcW w:w="1371" w:type="dxa"/>
            <w:vAlign w:val="top"/>
          </w:tcPr>
          <w:p w14:paraId="7181899E">
            <w:pPr>
              <w:rPr>
                <w:rFonts w:ascii="Arial"/>
                <w:sz w:val="21"/>
              </w:rPr>
            </w:pPr>
          </w:p>
        </w:tc>
        <w:tc>
          <w:tcPr>
            <w:tcW w:w="597" w:type="dxa"/>
            <w:vAlign w:val="top"/>
          </w:tcPr>
          <w:p w14:paraId="726EF4F2">
            <w:pPr>
              <w:pStyle w:val="11"/>
              <w:spacing w:before="203" w:line="223" w:lineRule="auto"/>
              <w:ind w:left="126"/>
              <w:rPr>
                <w:sz w:val="24"/>
                <w:szCs w:val="24"/>
              </w:rPr>
            </w:pPr>
            <w:r>
              <w:rPr>
                <w:spacing w:val="-22"/>
                <w:sz w:val="24"/>
                <w:szCs w:val="24"/>
              </w:rPr>
              <w:t>电话</w:t>
            </w:r>
          </w:p>
        </w:tc>
        <w:tc>
          <w:tcPr>
            <w:tcW w:w="1714" w:type="dxa"/>
            <w:gridSpan w:val="2"/>
            <w:vAlign w:val="top"/>
          </w:tcPr>
          <w:p w14:paraId="44402937">
            <w:pPr>
              <w:rPr>
                <w:rFonts w:ascii="Arial"/>
                <w:sz w:val="21"/>
              </w:rPr>
            </w:pPr>
          </w:p>
        </w:tc>
      </w:tr>
      <w:tr w14:paraId="0B8DF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185" w:type="dxa"/>
            <w:vAlign w:val="top"/>
          </w:tcPr>
          <w:p w14:paraId="1C341657">
            <w:pPr>
              <w:pStyle w:val="11"/>
              <w:spacing w:before="173" w:line="223" w:lineRule="auto"/>
              <w:ind w:left="826"/>
              <w:rPr>
                <w:sz w:val="24"/>
                <w:szCs w:val="24"/>
              </w:rPr>
            </w:pPr>
            <w:r>
              <w:rPr>
                <w:spacing w:val="22"/>
                <w:sz w:val="24"/>
                <w:szCs w:val="24"/>
              </w:rPr>
              <w:t>成立时间</w:t>
            </w:r>
          </w:p>
        </w:tc>
        <w:tc>
          <w:tcPr>
            <w:tcW w:w="1743" w:type="dxa"/>
            <w:gridSpan w:val="2"/>
            <w:vAlign w:val="top"/>
          </w:tcPr>
          <w:p w14:paraId="413C0BA8">
            <w:pPr>
              <w:rPr>
                <w:rFonts w:ascii="Arial"/>
                <w:sz w:val="21"/>
              </w:rPr>
            </w:pPr>
          </w:p>
        </w:tc>
        <w:tc>
          <w:tcPr>
            <w:tcW w:w="5163" w:type="dxa"/>
            <w:gridSpan w:val="6"/>
            <w:vAlign w:val="top"/>
          </w:tcPr>
          <w:p w14:paraId="79114B63">
            <w:pPr>
              <w:pStyle w:val="11"/>
              <w:spacing w:before="171" w:line="223" w:lineRule="auto"/>
              <w:ind w:left="2104"/>
              <w:rPr>
                <w:sz w:val="24"/>
                <w:szCs w:val="24"/>
              </w:rPr>
            </w:pPr>
            <w:r>
              <w:rPr>
                <w:spacing w:val="4"/>
                <w:sz w:val="24"/>
                <w:szCs w:val="24"/>
              </w:rPr>
              <w:t>员工总人数：</w:t>
            </w:r>
          </w:p>
        </w:tc>
      </w:tr>
      <w:tr w14:paraId="0150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85" w:type="dxa"/>
            <w:vAlign w:val="top"/>
          </w:tcPr>
          <w:p w14:paraId="06C8505A">
            <w:pPr>
              <w:pStyle w:val="11"/>
              <w:spacing w:before="162" w:line="224" w:lineRule="auto"/>
              <w:ind w:left="713"/>
              <w:rPr>
                <w:sz w:val="24"/>
                <w:szCs w:val="24"/>
              </w:rPr>
            </w:pPr>
            <w:r>
              <w:rPr>
                <w:spacing w:val="20"/>
                <w:sz w:val="24"/>
                <w:szCs w:val="24"/>
              </w:rPr>
              <w:t>营业执照号</w:t>
            </w:r>
          </w:p>
        </w:tc>
        <w:tc>
          <w:tcPr>
            <w:tcW w:w="1743" w:type="dxa"/>
            <w:gridSpan w:val="2"/>
            <w:vAlign w:val="top"/>
          </w:tcPr>
          <w:p w14:paraId="7D9A3F09">
            <w:pPr>
              <w:rPr>
                <w:rFonts w:ascii="Arial"/>
                <w:sz w:val="21"/>
              </w:rPr>
            </w:pPr>
          </w:p>
        </w:tc>
        <w:tc>
          <w:tcPr>
            <w:tcW w:w="1402" w:type="dxa"/>
            <w:vMerge w:val="restart"/>
            <w:tcBorders>
              <w:bottom w:val="nil"/>
            </w:tcBorders>
            <w:vAlign w:val="top"/>
          </w:tcPr>
          <w:p w14:paraId="6CFF5B67">
            <w:pPr>
              <w:rPr>
                <w:rFonts w:ascii="Arial"/>
                <w:sz w:val="21"/>
              </w:rPr>
            </w:pPr>
          </w:p>
        </w:tc>
        <w:tc>
          <w:tcPr>
            <w:tcW w:w="2577" w:type="dxa"/>
            <w:gridSpan w:val="4"/>
            <w:vAlign w:val="top"/>
          </w:tcPr>
          <w:p w14:paraId="28A20E2A">
            <w:pPr>
              <w:rPr>
                <w:rFonts w:ascii="Arial"/>
                <w:sz w:val="21"/>
              </w:rPr>
            </w:pPr>
          </w:p>
        </w:tc>
        <w:tc>
          <w:tcPr>
            <w:tcW w:w="1184" w:type="dxa"/>
            <w:vAlign w:val="top"/>
          </w:tcPr>
          <w:p w14:paraId="48F71391">
            <w:pPr>
              <w:rPr>
                <w:rFonts w:ascii="Arial"/>
                <w:sz w:val="21"/>
              </w:rPr>
            </w:pPr>
          </w:p>
        </w:tc>
      </w:tr>
      <w:tr w14:paraId="6AF8B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185" w:type="dxa"/>
            <w:vAlign w:val="top"/>
          </w:tcPr>
          <w:p w14:paraId="49023212">
            <w:pPr>
              <w:pStyle w:val="11"/>
              <w:spacing w:before="191" w:line="224" w:lineRule="auto"/>
              <w:ind w:left="130"/>
              <w:rPr>
                <w:sz w:val="24"/>
                <w:szCs w:val="24"/>
              </w:rPr>
            </w:pPr>
            <w:r>
              <w:rPr>
                <w:spacing w:val="9"/>
                <w:sz w:val="24"/>
                <w:szCs w:val="24"/>
              </w:rPr>
              <w:t>注册资金（万元）</w:t>
            </w:r>
          </w:p>
        </w:tc>
        <w:tc>
          <w:tcPr>
            <w:tcW w:w="1743" w:type="dxa"/>
            <w:gridSpan w:val="2"/>
            <w:vAlign w:val="top"/>
          </w:tcPr>
          <w:p w14:paraId="6616C3D9">
            <w:pPr>
              <w:rPr>
                <w:rFonts w:ascii="Arial"/>
                <w:sz w:val="21"/>
              </w:rPr>
            </w:pPr>
          </w:p>
        </w:tc>
        <w:tc>
          <w:tcPr>
            <w:tcW w:w="1402" w:type="dxa"/>
            <w:vMerge w:val="continue"/>
            <w:tcBorders>
              <w:top w:val="nil"/>
              <w:bottom w:val="nil"/>
            </w:tcBorders>
            <w:vAlign w:val="top"/>
          </w:tcPr>
          <w:p w14:paraId="0223E64B">
            <w:pPr>
              <w:rPr>
                <w:rFonts w:ascii="Arial"/>
                <w:sz w:val="21"/>
              </w:rPr>
            </w:pPr>
          </w:p>
        </w:tc>
        <w:tc>
          <w:tcPr>
            <w:tcW w:w="2577" w:type="dxa"/>
            <w:gridSpan w:val="4"/>
            <w:vAlign w:val="top"/>
          </w:tcPr>
          <w:p w14:paraId="4D6BC91B">
            <w:pPr>
              <w:rPr>
                <w:rFonts w:ascii="Arial"/>
                <w:sz w:val="21"/>
              </w:rPr>
            </w:pPr>
          </w:p>
        </w:tc>
        <w:tc>
          <w:tcPr>
            <w:tcW w:w="1184" w:type="dxa"/>
            <w:vAlign w:val="top"/>
          </w:tcPr>
          <w:p w14:paraId="41E4DDEF">
            <w:pPr>
              <w:rPr>
                <w:rFonts w:ascii="Arial"/>
                <w:sz w:val="21"/>
              </w:rPr>
            </w:pPr>
          </w:p>
        </w:tc>
      </w:tr>
      <w:tr w14:paraId="0EF1D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2185" w:type="dxa"/>
            <w:vAlign w:val="top"/>
          </w:tcPr>
          <w:p w14:paraId="2A858BC7">
            <w:pPr>
              <w:pStyle w:val="11"/>
              <w:spacing w:before="173" w:line="221" w:lineRule="auto"/>
              <w:ind w:left="820"/>
              <w:rPr>
                <w:sz w:val="24"/>
                <w:szCs w:val="24"/>
              </w:rPr>
            </w:pPr>
            <w:r>
              <w:rPr>
                <w:spacing w:val="19"/>
                <w:sz w:val="24"/>
                <w:szCs w:val="24"/>
              </w:rPr>
              <w:t>开户银行</w:t>
            </w:r>
          </w:p>
        </w:tc>
        <w:tc>
          <w:tcPr>
            <w:tcW w:w="1743" w:type="dxa"/>
            <w:gridSpan w:val="2"/>
            <w:vAlign w:val="top"/>
          </w:tcPr>
          <w:p w14:paraId="7F9DB122">
            <w:pPr>
              <w:rPr>
                <w:rFonts w:ascii="Arial"/>
                <w:sz w:val="21"/>
              </w:rPr>
            </w:pPr>
          </w:p>
        </w:tc>
        <w:tc>
          <w:tcPr>
            <w:tcW w:w="1402" w:type="dxa"/>
            <w:vMerge w:val="continue"/>
            <w:tcBorders>
              <w:top w:val="nil"/>
              <w:bottom w:val="nil"/>
            </w:tcBorders>
            <w:vAlign w:val="top"/>
          </w:tcPr>
          <w:p w14:paraId="07BC5526">
            <w:pPr>
              <w:rPr>
                <w:rFonts w:ascii="Arial"/>
                <w:sz w:val="21"/>
              </w:rPr>
            </w:pPr>
          </w:p>
        </w:tc>
        <w:tc>
          <w:tcPr>
            <w:tcW w:w="2577" w:type="dxa"/>
            <w:gridSpan w:val="4"/>
            <w:vAlign w:val="top"/>
          </w:tcPr>
          <w:p w14:paraId="79F2F04D">
            <w:pPr>
              <w:rPr>
                <w:rFonts w:ascii="Arial"/>
                <w:sz w:val="21"/>
              </w:rPr>
            </w:pPr>
          </w:p>
        </w:tc>
        <w:tc>
          <w:tcPr>
            <w:tcW w:w="1184" w:type="dxa"/>
            <w:vAlign w:val="top"/>
          </w:tcPr>
          <w:p w14:paraId="0D593883">
            <w:pPr>
              <w:rPr>
                <w:rFonts w:ascii="Arial"/>
                <w:sz w:val="21"/>
              </w:rPr>
            </w:pPr>
          </w:p>
        </w:tc>
      </w:tr>
      <w:tr w14:paraId="279B3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185" w:type="dxa"/>
            <w:vAlign w:val="top"/>
          </w:tcPr>
          <w:p w14:paraId="4ADD26F6">
            <w:pPr>
              <w:pStyle w:val="11"/>
              <w:spacing w:before="210" w:line="224" w:lineRule="auto"/>
              <w:ind w:left="997"/>
              <w:rPr>
                <w:sz w:val="24"/>
                <w:szCs w:val="24"/>
              </w:rPr>
            </w:pPr>
            <w:r>
              <w:rPr>
                <w:spacing w:val="-7"/>
                <w:sz w:val="24"/>
                <w:szCs w:val="24"/>
              </w:rPr>
              <w:t>账</w:t>
            </w:r>
            <w:r>
              <w:rPr>
                <w:spacing w:val="110"/>
                <w:sz w:val="24"/>
                <w:szCs w:val="24"/>
              </w:rPr>
              <w:t xml:space="preserve"> </w:t>
            </w:r>
            <w:r>
              <w:rPr>
                <w:spacing w:val="-7"/>
                <w:sz w:val="24"/>
                <w:szCs w:val="24"/>
              </w:rPr>
              <w:t>号</w:t>
            </w:r>
          </w:p>
        </w:tc>
        <w:tc>
          <w:tcPr>
            <w:tcW w:w="1743" w:type="dxa"/>
            <w:gridSpan w:val="2"/>
            <w:vAlign w:val="top"/>
          </w:tcPr>
          <w:p w14:paraId="16E55801">
            <w:pPr>
              <w:rPr>
                <w:rFonts w:ascii="Arial"/>
                <w:sz w:val="21"/>
              </w:rPr>
            </w:pPr>
          </w:p>
        </w:tc>
        <w:tc>
          <w:tcPr>
            <w:tcW w:w="1402" w:type="dxa"/>
            <w:vMerge w:val="continue"/>
            <w:tcBorders>
              <w:top w:val="nil"/>
            </w:tcBorders>
            <w:vAlign w:val="top"/>
          </w:tcPr>
          <w:p w14:paraId="2B3CA369">
            <w:pPr>
              <w:rPr>
                <w:rFonts w:ascii="Arial"/>
                <w:sz w:val="21"/>
              </w:rPr>
            </w:pPr>
          </w:p>
        </w:tc>
        <w:tc>
          <w:tcPr>
            <w:tcW w:w="2577" w:type="dxa"/>
            <w:gridSpan w:val="4"/>
            <w:vAlign w:val="top"/>
          </w:tcPr>
          <w:p w14:paraId="6FDC9E01">
            <w:pPr>
              <w:rPr>
                <w:rFonts w:ascii="Arial"/>
                <w:sz w:val="21"/>
              </w:rPr>
            </w:pPr>
          </w:p>
        </w:tc>
        <w:tc>
          <w:tcPr>
            <w:tcW w:w="1184" w:type="dxa"/>
            <w:vAlign w:val="top"/>
          </w:tcPr>
          <w:p w14:paraId="795BCC38">
            <w:pPr>
              <w:rPr>
                <w:rFonts w:ascii="Arial"/>
                <w:sz w:val="21"/>
              </w:rPr>
            </w:pPr>
          </w:p>
        </w:tc>
      </w:tr>
      <w:tr w14:paraId="720D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185" w:type="dxa"/>
            <w:vAlign w:val="top"/>
          </w:tcPr>
          <w:p w14:paraId="76721AD9">
            <w:pPr>
              <w:pStyle w:val="11"/>
              <w:spacing w:before="248" w:line="223" w:lineRule="auto"/>
              <w:ind w:left="820"/>
              <w:rPr>
                <w:sz w:val="24"/>
                <w:szCs w:val="24"/>
              </w:rPr>
            </w:pPr>
            <w:r>
              <w:rPr>
                <w:spacing w:val="-11"/>
                <w:sz w:val="24"/>
                <w:szCs w:val="24"/>
              </w:rPr>
              <w:t>经</w:t>
            </w:r>
            <w:r>
              <w:rPr>
                <w:spacing w:val="-72"/>
                <w:sz w:val="24"/>
                <w:szCs w:val="24"/>
              </w:rPr>
              <w:t xml:space="preserve"> </w:t>
            </w:r>
            <w:r>
              <w:rPr>
                <w:spacing w:val="-11"/>
                <w:sz w:val="24"/>
                <w:szCs w:val="24"/>
              </w:rPr>
              <w:t>营</w:t>
            </w:r>
            <w:r>
              <w:rPr>
                <w:spacing w:val="-65"/>
                <w:sz w:val="24"/>
                <w:szCs w:val="24"/>
              </w:rPr>
              <w:t xml:space="preserve"> </w:t>
            </w:r>
            <w:r>
              <w:rPr>
                <w:spacing w:val="-11"/>
                <w:sz w:val="24"/>
                <w:szCs w:val="24"/>
              </w:rPr>
              <w:t>范围</w:t>
            </w:r>
          </w:p>
        </w:tc>
        <w:tc>
          <w:tcPr>
            <w:tcW w:w="6906" w:type="dxa"/>
            <w:gridSpan w:val="8"/>
            <w:vAlign w:val="top"/>
          </w:tcPr>
          <w:p w14:paraId="479E0D22">
            <w:pPr>
              <w:rPr>
                <w:rFonts w:ascii="Arial"/>
                <w:sz w:val="21"/>
              </w:rPr>
            </w:pPr>
          </w:p>
        </w:tc>
      </w:tr>
      <w:tr w14:paraId="2FB3D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2185" w:type="dxa"/>
            <w:vAlign w:val="top"/>
          </w:tcPr>
          <w:p w14:paraId="68BDA63B">
            <w:pPr>
              <w:pStyle w:val="11"/>
              <w:spacing w:before="267" w:line="224" w:lineRule="auto"/>
              <w:ind w:left="1004"/>
              <w:rPr>
                <w:sz w:val="24"/>
                <w:szCs w:val="24"/>
              </w:rPr>
            </w:pPr>
            <w:r>
              <w:rPr>
                <w:spacing w:val="-9"/>
                <w:sz w:val="24"/>
                <w:szCs w:val="24"/>
              </w:rPr>
              <w:t>备</w:t>
            </w:r>
            <w:r>
              <w:rPr>
                <w:spacing w:val="104"/>
                <w:sz w:val="24"/>
                <w:szCs w:val="24"/>
              </w:rPr>
              <w:t xml:space="preserve"> </w:t>
            </w:r>
            <w:r>
              <w:rPr>
                <w:spacing w:val="-9"/>
                <w:sz w:val="24"/>
                <w:szCs w:val="24"/>
              </w:rPr>
              <w:t>注</w:t>
            </w:r>
          </w:p>
        </w:tc>
        <w:tc>
          <w:tcPr>
            <w:tcW w:w="6906" w:type="dxa"/>
            <w:gridSpan w:val="8"/>
            <w:vAlign w:val="top"/>
          </w:tcPr>
          <w:p w14:paraId="1E0FD9C5">
            <w:pPr>
              <w:rPr>
                <w:rFonts w:ascii="Arial"/>
                <w:sz w:val="21"/>
              </w:rPr>
            </w:pPr>
          </w:p>
        </w:tc>
      </w:tr>
    </w:tbl>
    <w:p w14:paraId="436AE709">
      <w:pPr>
        <w:spacing w:line="264" w:lineRule="auto"/>
        <w:rPr>
          <w:rFonts w:ascii="Arial"/>
          <w:sz w:val="21"/>
        </w:rPr>
      </w:pPr>
    </w:p>
    <w:p w14:paraId="5DBFD7B1">
      <w:pPr>
        <w:spacing w:line="264" w:lineRule="auto"/>
        <w:rPr>
          <w:rFonts w:ascii="Arial"/>
          <w:sz w:val="21"/>
        </w:rPr>
      </w:pPr>
    </w:p>
    <w:p w14:paraId="3A31F453">
      <w:pPr>
        <w:spacing w:line="264" w:lineRule="auto"/>
        <w:rPr>
          <w:rFonts w:ascii="Arial"/>
          <w:sz w:val="21"/>
        </w:rPr>
      </w:pPr>
    </w:p>
    <w:p w14:paraId="102863B6">
      <w:pPr>
        <w:spacing w:line="264" w:lineRule="auto"/>
        <w:rPr>
          <w:rFonts w:ascii="Arial"/>
          <w:sz w:val="21"/>
        </w:rPr>
      </w:pPr>
    </w:p>
    <w:p w14:paraId="4A1005D6">
      <w:pPr>
        <w:pStyle w:val="6"/>
        <w:spacing w:before="78" w:line="221" w:lineRule="auto"/>
        <w:ind w:left="4822"/>
        <w:rPr>
          <w:sz w:val="24"/>
          <w:szCs w:val="24"/>
        </w:rPr>
      </w:pPr>
      <w:r>
        <w:rPr>
          <w:spacing w:val="25"/>
          <w:sz w:val="24"/>
          <w:szCs w:val="24"/>
        </w:rPr>
        <w:t>投标单位</w:t>
      </w:r>
      <w:r>
        <w:rPr>
          <w:spacing w:val="-50"/>
          <w:sz w:val="24"/>
          <w:szCs w:val="24"/>
        </w:rPr>
        <w:t xml:space="preserve"> </w:t>
      </w:r>
      <w:r>
        <w:rPr>
          <w:spacing w:val="-37"/>
          <w:sz w:val="24"/>
          <w:szCs w:val="24"/>
        </w:rPr>
        <w:t>：（</w:t>
      </w:r>
      <w:r>
        <w:rPr>
          <w:spacing w:val="25"/>
          <w:sz w:val="24"/>
          <w:szCs w:val="24"/>
        </w:rPr>
        <w:t>盖章）</w:t>
      </w:r>
    </w:p>
    <w:p w14:paraId="4419EB9E">
      <w:pPr>
        <w:spacing w:line="301" w:lineRule="auto"/>
        <w:rPr>
          <w:rFonts w:ascii="Arial"/>
          <w:sz w:val="21"/>
        </w:rPr>
      </w:pPr>
    </w:p>
    <w:p w14:paraId="6F102D90">
      <w:pPr>
        <w:spacing w:line="302" w:lineRule="auto"/>
        <w:rPr>
          <w:rFonts w:ascii="Arial"/>
          <w:sz w:val="21"/>
        </w:rPr>
      </w:pPr>
    </w:p>
    <w:p w14:paraId="5DD685E1">
      <w:pPr>
        <w:pStyle w:val="6"/>
        <w:spacing w:before="78" w:line="222" w:lineRule="auto"/>
        <w:jc w:val="right"/>
        <w:rPr>
          <w:sz w:val="24"/>
          <w:szCs w:val="24"/>
        </w:rPr>
      </w:pPr>
      <w:r>
        <w:rPr>
          <w:spacing w:val="-12"/>
          <w:sz w:val="24"/>
          <w:szCs w:val="24"/>
        </w:rPr>
        <w:t>法</w:t>
      </w:r>
      <w:r>
        <w:rPr>
          <w:spacing w:val="-57"/>
          <w:sz w:val="24"/>
          <w:szCs w:val="24"/>
        </w:rPr>
        <w:t xml:space="preserve"> </w:t>
      </w:r>
      <w:r>
        <w:rPr>
          <w:spacing w:val="-12"/>
          <w:sz w:val="24"/>
          <w:szCs w:val="24"/>
        </w:rPr>
        <w:t>定</w:t>
      </w:r>
      <w:r>
        <w:rPr>
          <w:spacing w:val="-53"/>
          <w:sz w:val="24"/>
          <w:szCs w:val="24"/>
        </w:rPr>
        <w:t xml:space="preserve"> </w:t>
      </w:r>
      <w:r>
        <w:rPr>
          <w:spacing w:val="-12"/>
          <w:sz w:val="24"/>
          <w:szCs w:val="24"/>
        </w:rPr>
        <w:t>代</w:t>
      </w:r>
      <w:r>
        <w:rPr>
          <w:spacing w:val="-59"/>
          <w:sz w:val="24"/>
          <w:szCs w:val="24"/>
        </w:rPr>
        <w:t xml:space="preserve"> </w:t>
      </w:r>
      <w:r>
        <w:rPr>
          <w:spacing w:val="-12"/>
          <w:sz w:val="24"/>
          <w:szCs w:val="24"/>
        </w:rPr>
        <w:t>表</w:t>
      </w:r>
      <w:r>
        <w:rPr>
          <w:spacing w:val="-57"/>
          <w:sz w:val="24"/>
          <w:szCs w:val="24"/>
        </w:rPr>
        <w:t xml:space="preserve"> </w:t>
      </w:r>
      <w:r>
        <w:rPr>
          <w:spacing w:val="-12"/>
          <w:sz w:val="24"/>
          <w:szCs w:val="24"/>
        </w:rPr>
        <w:t>人</w:t>
      </w:r>
      <w:r>
        <w:rPr>
          <w:spacing w:val="-55"/>
          <w:sz w:val="24"/>
          <w:szCs w:val="24"/>
        </w:rPr>
        <w:t xml:space="preserve"> </w:t>
      </w:r>
      <w:r>
        <w:rPr>
          <w:spacing w:val="-12"/>
          <w:sz w:val="24"/>
          <w:szCs w:val="24"/>
        </w:rPr>
        <w:t>或</w:t>
      </w:r>
      <w:r>
        <w:rPr>
          <w:spacing w:val="-61"/>
          <w:sz w:val="24"/>
          <w:szCs w:val="24"/>
        </w:rPr>
        <w:t xml:space="preserve"> </w:t>
      </w:r>
      <w:r>
        <w:rPr>
          <w:spacing w:val="-12"/>
          <w:sz w:val="24"/>
          <w:szCs w:val="24"/>
        </w:rPr>
        <w:t>授</w:t>
      </w:r>
      <w:r>
        <w:rPr>
          <w:spacing w:val="-62"/>
          <w:sz w:val="24"/>
          <w:szCs w:val="24"/>
        </w:rPr>
        <w:t xml:space="preserve"> </w:t>
      </w:r>
      <w:r>
        <w:rPr>
          <w:spacing w:val="-12"/>
          <w:sz w:val="24"/>
          <w:szCs w:val="24"/>
        </w:rPr>
        <w:t>权</w:t>
      </w:r>
      <w:r>
        <w:rPr>
          <w:spacing w:val="-49"/>
          <w:sz w:val="24"/>
          <w:szCs w:val="24"/>
        </w:rPr>
        <w:t xml:space="preserve"> </w:t>
      </w:r>
      <w:r>
        <w:rPr>
          <w:spacing w:val="-12"/>
          <w:sz w:val="24"/>
          <w:szCs w:val="24"/>
        </w:rPr>
        <w:t>委</w:t>
      </w:r>
      <w:r>
        <w:rPr>
          <w:spacing w:val="-61"/>
          <w:sz w:val="24"/>
          <w:szCs w:val="24"/>
        </w:rPr>
        <w:t xml:space="preserve"> </w:t>
      </w:r>
      <w:r>
        <w:rPr>
          <w:spacing w:val="-12"/>
          <w:sz w:val="24"/>
          <w:szCs w:val="24"/>
        </w:rPr>
        <w:t>托</w:t>
      </w:r>
      <w:r>
        <w:rPr>
          <w:spacing w:val="-57"/>
          <w:sz w:val="24"/>
          <w:szCs w:val="24"/>
        </w:rPr>
        <w:t xml:space="preserve"> </w:t>
      </w:r>
      <w:r>
        <w:rPr>
          <w:spacing w:val="-12"/>
          <w:sz w:val="24"/>
          <w:szCs w:val="24"/>
        </w:rPr>
        <w:t>人</w:t>
      </w:r>
      <w:r>
        <w:rPr>
          <w:spacing w:val="-41"/>
          <w:sz w:val="24"/>
          <w:szCs w:val="24"/>
        </w:rPr>
        <w:t xml:space="preserve"> ：（</w:t>
      </w:r>
      <w:r>
        <w:rPr>
          <w:spacing w:val="-12"/>
          <w:sz w:val="24"/>
          <w:szCs w:val="24"/>
        </w:rPr>
        <w:t>签</w:t>
      </w:r>
      <w:r>
        <w:rPr>
          <w:spacing w:val="-51"/>
          <w:sz w:val="24"/>
          <w:szCs w:val="24"/>
        </w:rPr>
        <w:t xml:space="preserve"> </w:t>
      </w:r>
      <w:r>
        <w:rPr>
          <w:spacing w:val="-12"/>
          <w:sz w:val="24"/>
          <w:szCs w:val="24"/>
        </w:rPr>
        <w:t>字或</w:t>
      </w:r>
      <w:r>
        <w:rPr>
          <w:spacing w:val="-55"/>
          <w:sz w:val="24"/>
          <w:szCs w:val="24"/>
        </w:rPr>
        <w:t xml:space="preserve"> </w:t>
      </w:r>
      <w:r>
        <w:rPr>
          <w:spacing w:val="-12"/>
          <w:sz w:val="24"/>
          <w:szCs w:val="24"/>
        </w:rPr>
        <w:t>盖</w:t>
      </w:r>
      <w:r>
        <w:rPr>
          <w:spacing w:val="-59"/>
          <w:sz w:val="24"/>
          <w:szCs w:val="24"/>
        </w:rPr>
        <w:t xml:space="preserve"> </w:t>
      </w:r>
      <w:r>
        <w:rPr>
          <w:spacing w:val="-12"/>
          <w:sz w:val="24"/>
          <w:szCs w:val="24"/>
        </w:rPr>
        <w:t>章）</w:t>
      </w:r>
    </w:p>
    <w:p w14:paraId="5C42C378">
      <w:pPr>
        <w:spacing w:line="305" w:lineRule="auto"/>
        <w:rPr>
          <w:rFonts w:ascii="Arial"/>
          <w:sz w:val="21"/>
        </w:rPr>
      </w:pPr>
    </w:p>
    <w:p w14:paraId="3D0E610D">
      <w:pPr>
        <w:spacing w:line="306" w:lineRule="auto"/>
        <w:rPr>
          <w:rFonts w:ascii="Arial"/>
          <w:sz w:val="21"/>
        </w:rPr>
      </w:pPr>
    </w:p>
    <w:p w14:paraId="77628006">
      <w:pPr>
        <w:pStyle w:val="6"/>
        <w:spacing w:before="78" w:line="222" w:lineRule="auto"/>
        <w:ind w:left="4595"/>
        <w:rPr>
          <w:sz w:val="24"/>
          <w:szCs w:val="24"/>
        </w:rPr>
      </w:pPr>
      <w:r>
        <w:rPr>
          <w:spacing w:val="-26"/>
          <w:sz w:val="24"/>
          <w:szCs w:val="24"/>
        </w:rPr>
        <w:t>日</w:t>
      </w:r>
      <w:r>
        <w:rPr>
          <w:spacing w:val="35"/>
          <w:sz w:val="24"/>
          <w:szCs w:val="24"/>
        </w:rPr>
        <w:t xml:space="preserve">   </w:t>
      </w:r>
      <w:r>
        <w:rPr>
          <w:spacing w:val="-26"/>
          <w:sz w:val="24"/>
          <w:szCs w:val="24"/>
        </w:rPr>
        <w:t>期：</w:t>
      </w:r>
      <w:r>
        <w:rPr>
          <w:spacing w:val="9"/>
          <w:sz w:val="24"/>
          <w:szCs w:val="24"/>
        </w:rPr>
        <w:t xml:space="preserve">    </w:t>
      </w:r>
      <w:r>
        <w:rPr>
          <w:spacing w:val="-26"/>
          <w:sz w:val="24"/>
          <w:szCs w:val="24"/>
        </w:rPr>
        <w:t>年</w:t>
      </w:r>
      <w:r>
        <w:rPr>
          <w:spacing w:val="38"/>
          <w:sz w:val="24"/>
          <w:szCs w:val="24"/>
        </w:rPr>
        <w:t xml:space="preserve">   </w:t>
      </w:r>
      <w:r>
        <w:rPr>
          <w:spacing w:val="-26"/>
          <w:sz w:val="24"/>
          <w:szCs w:val="24"/>
        </w:rPr>
        <w:t>月</w:t>
      </w:r>
      <w:r>
        <w:rPr>
          <w:spacing w:val="13"/>
          <w:sz w:val="24"/>
          <w:szCs w:val="24"/>
        </w:rPr>
        <w:t xml:space="preserve">    </w:t>
      </w:r>
      <w:r>
        <w:rPr>
          <w:spacing w:val="-26"/>
          <w:sz w:val="24"/>
          <w:szCs w:val="24"/>
        </w:rPr>
        <w:t>日</w:t>
      </w:r>
    </w:p>
    <w:p w14:paraId="5E31A8D0">
      <w:pPr>
        <w:spacing w:line="222" w:lineRule="auto"/>
        <w:rPr>
          <w:sz w:val="24"/>
          <w:szCs w:val="24"/>
        </w:rPr>
        <w:sectPr>
          <w:footerReference r:id="rId77" w:type="default"/>
          <w:pgSz w:w="11900" w:h="16840"/>
          <w:pgMar w:top="400" w:right="1183" w:bottom="1711" w:left="1079" w:header="0" w:footer="1497" w:gutter="0"/>
          <w:pgNumType w:fmt="decimal"/>
          <w:cols w:space="720" w:num="1"/>
        </w:sectPr>
      </w:pPr>
    </w:p>
    <w:p w14:paraId="2BEBF849">
      <w:pPr>
        <w:spacing w:line="284" w:lineRule="auto"/>
        <w:rPr>
          <w:rFonts w:ascii="Arial"/>
          <w:sz w:val="21"/>
        </w:rPr>
      </w:pPr>
    </w:p>
    <w:p w14:paraId="1FFB7ABF">
      <w:pPr>
        <w:spacing w:line="284" w:lineRule="auto"/>
        <w:rPr>
          <w:rFonts w:ascii="Arial"/>
          <w:sz w:val="21"/>
        </w:rPr>
      </w:pPr>
    </w:p>
    <w:p w14:paraId="57CEF70F">
      <w:pPr>
        <w:spacing w:line="284" w:lineRule="auto"/>
        <w:rPr>
          <w:rFonts w:ascii="Arial"/>
          <w:sz w:val="21"/>
        </w:rPr>
      </w:pPr>
    </w:p>
    <w:p w14:paraId="22F37BF6">
      <w:pPr>
        <w:spacing w:line="284" w:lineRule="auto"/>
        <w:rPr>
          <w:rFonts w:ascii="Arial"/>
          <w:sz w:val="21"/>
        </w:rPr>
      </w:pPr>
    </w:p>
    <w:p w14:paraId="7C182ACF">
      <w:pPr>
        <w:spacing w:line="284" w:lineRule="auto"/>
        <w:rPr>
          <w:rFonts w:ascii="Arial"/>
          <w:sz w:val="21"/>
        </w:rPr>
      </w:pPr>
    </w:p>
    <w:p w14:paraId="6E3ACB56">
      <w:pPr>
        <w:pStyle w:val="6"/>
        <w:spacing w:before="78" w:line="222" w:lineRule="auto"/>
        <w:ind w:left="1965"/>
        <w:outlineLvl w:val="2"/>
        <w:rPr>
          <w:sz w:val="24"/>
          <w:szCs w:val="24"/>
        </w:rPr>
      </w:pPr>
      <w:r>
        <w:rPr>
          <w:b/>
          <w:bCs/>
          <w:spacing w:val="-10"/>
          <w:sz w:val="24"/>
          <w:szCs w:val="24"/>
        </w:rPr>
        <w:t>6、项目管理机构组成表（格式自拟）</w:t>
      </w:r>
    </w:p>
    <w:p w14:paraId="4AACD21D">
      <w:pPr>
        <w:spacing w:before="184"/>
      </w:pPr>
    </w:p>
    <w:tbl>
      <w:tblPr>
        <w:tblStyle w:val="10"/>
        <w:tblW w:w="90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6"/>
        <w:gridCol w:w="765"/>
        <w:gridCol w:w="764"/>
        <w:gridCol w:w="1146"/>
        <w:gridCol w:w="764"/>
        <w:gridCol w:w="764"/>
        <w:gridCol w:w="765"/>
        <w:gridCol w:w="2676"/>
        <w:gridCol w:w="722"/>
      </w:tblGrid>
      <w:tr w14:paraId="34554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696" w:type="dxa"/>
            <w:vMerge w:val="restart"/>
            <w:tcBorders>
              <w:bottom w:val="nil"/>
            </w:tcBorders>
            <w:vAlign w:val="top"/>
          </w:tcPr>
          <w:p w14:paraId="4A262AC7">
            <w:pPr>
              <w:spacing w:line="456" w:lineRule="auto"/>
              <w:rPr>
                <w:rFonts w:ascii="Arial"/>
                <w:sz w:val="21"/>
              </w:rPr>
            </w:pPr>
          </w:p>
          <w:p w14:paraId="16E517CE">
            <w:pPr>
              <w:pStyle w:val="11"/>
              <w:spacing w:before="78" w:line="223" w:lineRule="auto"/>
              <w:ind w:left="162"/>
              <w:rPr>
                <w:sz w:val="24"/>
                <w:szCs w:val="24"/>
              </w:rPr>
            </w:pPr>
            <w:r>
              <w:rPr>
                <w:spacing w:val="-2"/>
                <w:sz w:val="24"/>
                <w:szCs w:val="24"/>
              </w:rPr>
              <w:t>职务</w:t>
            </w:r>
          </w:p>
        </w:tc>
        <w:tc>
          <w:tcPr>
            <w:tcW w:w="765" w:type="dxa"/>
            <w:vMerge w:val="restart"/>
            <w:tcBorders>
              <w:bottom w:val="nil"/>
            </w:tcBorders>
            <w:vAlign w:val="top"/>
          </w:tcPr>
          <w:p w14:paraId="426E4D26">
            <w:pPr>
              <w:spacing w:line="457" w:lineRule="auto"/>
              <w:rPr>
                <w:rFonts w:ascii="Arial"/>
                <w:sz w:val="21"/>
              </w:rPr>
            </w:pPr>
          </w:p>
          <w:p w14:paraId="1B78303D">
            <w:pPr>
              <w:pStyle w:val="11"/>
              <w:spacing w:before="78" w:line="224" w:lineRule="auto"/>
              <w:ind w:left="194"/>
              <w:rPr>
                <w:sz w:val="24"/>
                <w:szCs w:val="24"/>
              </w:rPr>
            </w:pPr>
            <w:r>
              <w:rPr>
                <w:spacing w:val="-2"/>
                <w:sz w:val="24"/>
                <w:szCs w:val="24"/>
              </w:rPr>
              <w:t>姓名</w:t>
            </w:r>
          </w:p>
        </w:tc>
        <w:tc>
          <w:tcPr>
            <w:tcW w:w="764" w:type="dxa"/>
            <w:vMerge w:val="restart"/>
            <w:tcBorders>
              <w:bottom w:val="nil"/>
            </w:tcBorders>
            <w:vAlign w:val="top"/>
          </w:tcPr>
          <w:p w14:paraId="7B10D548">
            <w:pPr>
              <w:spacing w:line="456" w:lineRule="auto"/>
              <w:rPr>
                <w:rFonts w:ascii="Arial"/>
                <w:sz w:val="21"/>
              </w:rPr>
            </w:pPr>
          </w:p>
          <w:p w14:paraId="3644B54B">
            <w:pPr>
              <w:pStyle w:val="11"/>
              <w:spacing w:before="78" w:line="221" w:lineRule="auto"/>
              <w:ind w:left="194"/>
              <w:rPr>
                <w:sz w:val="24"/>
                <w:szCs w:val="24"/>
              </w:rPr>
            </w:pPr>
            <w:r>
              <w:rPr>
                <w:spacing w:val="-2"/>
                <w:sz w:val="24"/>
                <w:szCs w:val="24"/>
              </w:rPr>
              <w:t>职称</w:t>
            </w:r>
          </w:p>
        </w:tc>
        <w:tc>
          <w:tcPr>
            <w:tcW w:w="6115" w:type="dxa"/>
            <w:gridSpan w:val="5"/>
            <w:vAlign w:val="top"/>
          </w:tcPr>
          <w:p w14:paraId="68858551">
            <w:pPr>
              <w:pStyle w:val="11"/>
              <w:spacing w:before="192" w:line="222" w:lineRule="auto"/>
              <w:ind w:left="2130"/>
              <w:rPr>
                <w:sz w:val="24"/>
                <w:szCs w:val="24"/>
              </w:rPr>
            </w:pPr>
            <w:r>
              <w:rPr>
                <w:spacing w:val="33"/>
                <w:sz w:val="24"/>
                <w:szCs w:val="24"/>
              </w:rPr>
              <w:t>执业或职业资格证明</w:t>
            </w:r>
          </w:p>
        </w:tc>
        <w:tc>
          <w:tcPr>
            <w:tcW w:w="722" w:type="dxa"/>
            <w:vAlign w:val="top"/>
          </w:tcPr>
          <w:p w14:paraId="6B0C4F27">
            <w:pPr>
              <w:pStyle w:val="11"/>
              <w:spacing w:before="194" w:line="224" w:lineRule="auto"/>
              <w:ind w:left="189"/>
              <w:rPr>
                <w:sz w:val="24"/>
                <w:szCs w:val="24"/>
              </w:rPr>
            </w:pPr>
            <w:r>
              <w:rPr>
                <w:spacing w:val="-6"/>
                <w:sz w:val="24"/>
                <w:szCs w:val="24"/>
              </w:rPr>
              <w:t>备注</w:t>
            </w:r>
          </w:p>
        </w:tc>
      </w:tr>
      <w:tr w14:paraId="1FA49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696" w:type="dxa"/>
            <w:vMerge w:val="continue"/>
            <w:tcBorders>
              <w:top w:val="nil"/>
            </w:tcBorders>
            <w:vAlign w:val="top"/>
          </w:tcPr>
          <w:p w14:paraId="60737A11">
            <w:pPr>
              <w:rPr>
                <w:rFonts w:ascii="Arial"/>
                <w:sz w:val="21"/>
              </w:rPr>
            </w:pPr>
          </w:p>
        </w:tc>
        <w:tc>
          <w:tcPr>
            <w:tcW w:w="765" w:type="dxa"/>
            <w:vMerge w:val="continue"/>
            <w:tcBorders>
              <w:top w:val="nil"/>
            </w:tcBorders>
            <w:vAlign w:val="top"/>
          </w:tcPr>
          <w:p w14:paraId="6D3EB7D4">
            <w:pPr>
              <w:rPr>
                <w:rFonts w:ascii="Arial"/>
                <w:sz w:val="21"/>
              </w:rPr>
            </w:pPr>
          </w:p>
        </w:tc>
        <w:tc>
          <w:tcPr>
            <w:tcW w:w="764" w:type="dxa"/>
            <w:vMerge w:val="continue"/>
            <w:tcBorders>
              <w:top w:val="nil"/>
            </w:tcBorders>
            <w:vAlign w:val="top"/>
          </w:tcPr>
          <w:p w14:paraId="7F1468BB">
            <w:pPr>
              <w:rPr>
                <w:rFonts w:ascii="Arial"/>
                <w:sz w:val="21"/>
              </w:rPr>
            </w:pPr>
          </w:p>
        </w:tc>
        <w:tc>
          <w:tcPr>
            <w:tcW w:w="1146" w:type="dxa"/>
            <w:vAlign w:val="top"/>
          </w:tcPr>
          <w:p w14:paraId="4AA18357">
            <w:pPr>
              <w:pStyle w:val="11"/>
              <w:spacing w:before="178" w:line="216" w:lineRule="auto"/>
              <w:ind w:left="174" w:right="26"/>
              <w:rPr>
                <w:sz w:val="24"/>
                <w:szCs w:val="24"/>
              </w:rPr>
            </w:pPr>
            <w:r>
              <w:rPr>
                <w:spacing w:val="-20"/>
                <w:sz w:val="24"/>
                <w:szCs w:val="24"/>
              </w:rPr>
              <w:t>证</w:t>
            </w:r>
            <w:r>
              <w:rPr>
                <w:spacing w:val="24"/>
                <w:sz w:val="24"/>
                <w:szCs w:val="24"/>
              </w:rPr>
              <w:t xml:space="preserve"> </w:t>
            </w:r>
            <w:r>
              <w:rPr>
                <w:spacing w:val="-20"/>
                <w:sz w:val="24"/>
                <w:szCs w:val="24"/>
              </w:rPr>
              <w:t>书</w:t>
            </w:r>
            <w:r>
              <w:rPr>
                <w:spacing w:val="15"/>
                <w:sz w:val="24"/>
                <w:szCs w:val="24"/>
              </w:rPr>
              <w:t xml:space="preserve"> </w:t>
            </w:r>
            <w:r>
              <w:rPr>
                <w:spacing w:val="-20"/>
                <w:sz w:val="24"/>
                <w:szCs w:val="24"/>
              </w:rPr>
              <w:t>名</w:t>
            </w:r>
            <w:r>
              <w:rPr>
                <w:sz w:val="24"/>
                <w:szCs w:val="24"/>
              </w:rPr>
              <w:t>称</w:t>
            </w:r>
          </w:p>
        </w:tc>
        <w:tc>
          <w:tcPr>
            <w:tcW w:w="764" w:type="dxa"/>
            <w:vAlign w:val="top"/>
          </w:tcPr>
          <w:p w14:paraId="4706A8BF">
            <w:pPr>
              <w:pStyle w:val="11"/>
              <w:spacing w:before="182" w:line="223" w:lineRule="auto"/>
              <w:ind w:left="208"/>
              <w:rPr>
                <w:sz w:val="24"/>
                <w:szCs w:val="24"/>
              </w:rPr>
            </w:pPr>
            <w:r>
              <w:rPr>
                <w:spacing w:val="-7"/>
                <w:sz w:val="24"/>
                <w:szCs w:val="24"/>
              </w:rPr>
              <w:t>级别</w:t>
            </w:r>
          </w:p>
        </w:tc>
        <w:tc>
          <w:tcPr>
            <w:tcW w:w="764" w:type="dxa"/>
            <w:vAlign w:val="top"/>
          </w:tcPr>
          <w:p w14:paraId="1D4FB595">
            <w:pPr>
              <w:pStyle w:val="11"/>
              <w:spacing w:before="182" w:line="224" w:lineRule="auto"/>
              <w:ind w:left="201"/>
              <w:rPr>
                <w:sz w:val="24"/>
                <w:szCs w:val="24"/>
              </w:rPr>
            </w:pPr>
            <w:r>
              <w:rPr>
                <w:spacing w:val="-2"/>
                <w:sz w:val="24"/>
                <w:szCs w:val="24"/>
              </w:rPr>
              <w:t>证号</w:t>
            </w:r>
          </w:p>
        </w:tc>
        <w:tc>
          <w:tcPr>
            <w:tcW w:w="765" w:type="dxa"/>
            <w:vAlign w:val="top"/>
          </w:tcPr>
          <w:p w14:paraId="4C5B47FC">
            <w:pPr>
              <w:pStyle w:val="11"/>
              <w:spacing w:before="182" w:line="224" w:lineRule="auto"/>
              <w:ind w:left="206"/>
              <w:rPr>
                <w:sz w:val="24"/>
                <w:szCs w:val="24"/>
              </w:rPr>
            </w:pPr>
            <w:r>
              <w:rPr>
                <w:spacing w:val="-6"/>
                <w:sz w:val="24"/>
                <w:szCs w:val="24"/>
              </w:rPr>
              <w:t>专业</w:t>
            </w:r>
          </w:p>
        </w:tc>
        <w:tc>
          <w:tcPr>
            <w:tcW w:w="2676" w:type="dxa"/>
            <w:vAlign w:val="top"/>
          </w:tcPr>
          <w:p w14:paraId="49E3E226">
            <w:pPr>
              <w:pStyle w:val="11"/>
              <w:spacing w:before="177" w:line="221" w:lineRule="auto"/>
              <w:jc w:val="right"/>
              <w:rPr>
                <w:sz w:val="24"/>
                <w:szCs w:val="24"/>
              </w:rPr>
            </w:pPr>
            <w:r>
              <w:rPr>
                <w:spacing w:val="-2"/>
                <w:sz w:val="24"/>
                <w:szCs w:val="24"/>
              </w:rPr>
              <w:t>养老保</w:t>
            </w:r>
            <w:r>
              <w:rPr>
                <w:spacing w:val="-69"/>
                <w:sz w:val="24"/>
                <w:szCs w:val="24"/>
              </w:rPr>
              <w:t xml:space="preserve"> </w:t>
            </w:r>
            <w:r>
              <w:rPr>
                <w:spacing w:val="-2"/>
                <w:sz w:val="24"/>
                <w:szCs w:val="24"/>
              </w:rPr>
              <w:t>险缴纳</w:t>
            </w:r>
            <w:r>
              <w:rPr>
                <w:spacing w:val="-60"/>
                <w:sz w:val="24"/>
                <w:szCs w:val="24"/>
              </w:rPr>
              <w:t xml:space="preserve"> </w:t>
            </w:r>
            <w:r>
              <w:rPr>
                <w:spacing w:val="-2"/>
                <w:sz w:val="24"/>
                <w:szCs w:val="24"/>
              </w:rPr>
              <w:t>时</w:t>
            </w:r>
            <w:r>
              <w:rPr>
                <w:spacing w:val="-58"/>
                <w:sz w:val="24"/>
                <w:szCs w:val="24"/>
              </w:rPr>
              <w:t xml:space="preserve"> </w:t>
            </w:r>
            <w:r>
              <w:rPr>
                <w:spacing w:val="-2"/>
                <w:sz w:val="24"/>
                <w:szCs w:val="24"/>
              </w:rPr>
              <w:t>间区</w:t>
            </w:r>
            <w:r>
              <w:rPr>
                <w:spacing w:val="-55"/>
                <w:sz w:val="24"/>
                <w:szCs w:val="24"/>
              </w:rPr>
              <w:t xml:space="preserve"> </w:t>
            </w:r>
            <w:r>
              <w:rPr>
                <w:spacing w:val="-2"/>
                <w:sz w:val="24"/>
                <w:szCs w:val="24"/>
              </w:rPr>
              <w:t>间</w:t>
            </w:r>
          </w:p>
          <w:p w14:paraId="153E05DC">
            <w:pPr>
              <w:pStyle w:val="11"/>
              <w:spacing w:before="9" w:line="204" w:lineRule="auto"/>
              <w:ind w:left="27"/>
              <w:rPr>
                <w:sz w:val="24"/>
                <w:szCs w:val="24"/>
              </w:rPr>
            </w:pPr>
            <w:r>
              <w:rPr>
                <w:spacing w:val="8"/>
                <w:sz w:val="24"/>
                <w:szCs w:val="24"/>
              </w:rPr>
              <w:t>（例：</w:t>
            </w:r>
            <w:r>
              <w:rPr>
                <w:spacing w:val="-43"/>
                <w:sz w:val="24"/>
                <w:szCs w:val="24"/>
              </w:rPr>
              <w:t xml:space="preserve"> </w:t>
            </w:r>
            <w:r>
              <w:rPr>
                <w:spacing w:val="8"/>
                <w:sz w:val="24"/>
                <w:szCs w:val="24"/>
              </w:rPr>
              <w:t>某年某</w:t>
            </w:r>
            <w:r>
              <w:rPr>
                <w:spacing w:val="-66"/>
                <w:sz w:val="24"/>
                <w:szCs w:val="24"/>
              </w:rPr>
              <w:t xml:space="preserve"> </w:t>
            </w:r>
            <w:r>
              <w:rPr>
                <w:spacing w:val="8"/>
                <w:sz w:val="24"/>
                <w:szCs w:val="24"/>
              </w:rPr>
              <w:t>月至今）</w:t>
            </w:r>
          </w:p>
        </w:tc>
        <w:tc>
          <w:tcPr>
            <w:tcW w:w="722" w:type="dxa"/>
            <w:vAlign w:val="top"/>
          </w:tcPr>
          <w:p w14:paraId="4C9EAA71">
            <w:pPr>
              <w:rPr>
                <w:rFonts w:ascii="Arial"/>
                <w:sz w:val="21"/>
              </w:rPr>
            </w:pPr>
          </w:p>
        </w:tc>
      </w:tr>
      <w:tr w14:paraId="20C0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96" w:type="dxa"/>
            <w:vAlign w:val="top"/>
          </w:tcPr>
          <w:p w14:paraId="754D2425">
            <w:pPr>
              <w:rPr>
                <w:rFonts w:ascii="Arial"/>
                <w:sz w:val="21"/>
              </w:rPr>
            </w:pPr>
          </w:p>
        </w:tc>
        <w:tc>
          <w:tcPr>
            <w:tcW w:w="765" w:type="dxa"/>
            <w:vAlign w:val="top"/>
          </w:tcPr>
          <w:p w14:paraId="3205825B">
            <w:pPr>
              <w:rPr>
                <w:rFonts w:ascii="Arial"/>
                <w:sz w:val="21"/>
              </w:rPr>
            </w:pPr>
          </w:p>
        </w:tc>
        <w:tc>
          <w:tcPr>
            <w:tcW w:w="764" w:type="dxa"/>
            <w:vAlign w:val="top"/>
          </w:tcPr>
          <w:p w14:paraId="0903FCDE">
            <w:pPr>
              <w:rPr>
                <w:rFonts w:ascii="Arial"/>
                <w:sz w:val="21"/>
              </w:rPr>
            </w:pPr>
          </w:p>
        </w:tc>
        <w:tc>
          <w:tcPr>
            <w:tcW w:w="1146" w:type="dxa"/>
            <w:vAlign w:val="top"/>
          </w:tcPr>
          <w:p w14:paraId="582EFC71">
            <w:pPr>
              <w:rPr>
                <w:rFonts w:ascii="Arial"/>
                <w:sz w:val="21"/>
              </w:rPr>
            </w:pPr>
          </w:p>
        </w:tc>
        <w:tc>
          <w:tcPr>
            <w:tcW w:w="764" w:type="dxa"/>
            <w:vAlign w:val="top"/>
          </w:tcPr>
          <w:p w14:paraId="7700C3C5">
            <w:pPr>
              <w:rPr>
                <w:rFonts w:ascii="Arial"/>
                <w:sz w:val="21"/>
              </w:rPr>
            </w:pPr>
          </w:p>
        </w:tc>
        <w:tc>
          <w:tcPr>
            <w:tcW w:w="764" w:type="dxa"/>
            <w:vAlign w:val="top"/>
          </w:tcPr>
          <w:p w14:paraId="332602AE">
            <w:pPr>
              <w:rPr>
                <w:rFonts w:ascii="Arial"/>
                <w:sz w:val="21"/>
              </w:rPr>
            </w:pPr>
          </w:p>
        </w:tc>
        <w:tc>
          <w:tcPr>
            <w:tcW w:w="765" w:type="dxa"/>
            <w:vAlign w:val="top"/>
          </w:tcPr>
          <w:p w14:paraId="00E39527">
            <w:pPr>
              <w:rPr>
                <w:rFonts w:ascii="Arial"/>
                <w:sz w:val="21"/>
              </w:rPr>
            </w:pPr>
          </w:p>
        </w:tc>
        <w:tc>
          <w:tcPr>
            <w:tcW w:w="2676" w:type="dxa"/>
            <w:vAlign w:val="top"/>
          </w:tcPr>
          <w:p w14:paraId="604435BD">
            <w:pPr>
              <w:rPr>
                <w:rFonts w:ascii="Arial"/>
                <w:sz w:val="21"/>
              </w:rPr>
            </w:pPr>
          </w:p>
        </w:tc>
        <w:tc>
          <w:tcPr>
            <w:tcW w:w="722" w:type="dxa"/>
            <w:vAlign w:val="top"/>
          </w:tcPr>
          <w:p w14:paraId="37DC80B6">
            <w:pPr>
              <w:rPr>
                <w:rFonts w:ascii="Arial"/>
                <w:sz w:val="21"/>
              </w:rPr>
            </w:pPr>
          </w:p>
        </w:tc>
      </w:tr>
      <w:tr w14:paraId="584DA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96" w:type="dxa"/>
            <w:vAlign w:val="top"/>
          </w:tcPr>
          <w:p w14:paraId="2D248D24">
            <w:pPr>
              <w:rPr>
                <w:rFonts w:ascii="Arial"/>
                <w:sz w:val="21"/>
              </w:rPr>
            </w:pPr>
          </w:p>
        </w:tc>
        <w:tc>
          <w:tcPr>
            <w:tcW w:w="765" w:type="dxa"/>
            <w:vAlign w:val="top"/>
          </w:tcPr>
          <w:p w14:paraId="2FABD7A4">
            <w:pPr>
              <w:rPr>
                <w:rFonts w:ascii="Arial"/>
                <w:sz w:val="21"/>
              </w:rPr>
            </w:pPr>
          </w:p>
        </w:tc>
        <w:tc>
          <w:tcPr>
            <w:tcW w:w="764" w:type="dxa"/>
            <w:vAlign w:val="top"/>
          </w:tcPr>
          <w:p w14:paraId="71504FF8">
            <w:pPr>
              <w:rPr>
                <w:rFonts w:ascii="Arial"/>
                <w:sz w:val="21"/>
              </w:rPr>
            </w:pPr>
          </w:p>
        </w:tc>
        <w:tc>
          <w:tcPr>
            <w:tcW w:w="1146" w:type="dxa"/>
            <w:vAlign w:val="top"/>
          </w:tcPr>
          <w:p w14:paraId="5EC155F7">
            <w:pPr>
              <w:rPr>
                <w:rFonts w:ascii="Arial"/>
                <w:sz w:val="21"/>
              </w:rPr>
            </w:pPr>
          </w:p>
        </w:tc>
        <w:tc>
          <w:tcPr>
            <w:tcW w:w="764" w:type="dxa"/>
            <w:vAlign w:val="top"/>
          </w:tcPr>
          <w:p w14:paraId="1EC55D35">
            <w:pPr>
              <w:rPr>
                <w:rFonts w:ascii="Arial"/>
                <w:sz w:val="21"/>
              </w:rPr>
            </w:pPr>
          </w:p>
        </w:tc>
        <w:tc>
          <w:tcPr>
            <w:tcW w:w="764" w:type="dxa"/>
            <w:vAlign w:val="top"/>
          </w:tcPr>
          <w:p w14:paraId="3F82337D">
            <w:pPr>
              <w:rPr>
                <w:rFonts w:ascii="Arial"/>
                <w:sz w:val="21"/>
              </w:rPr>
            </w:pPr>
          </w:p>
        </w:tc>
        <w:tc>
          <w:tcPr>
            <w:tcW w:w="765" w:type="dxa"/>
            <w:vAlign w:val="top"/>
          </w:tcPr>
          <w:p w14:paraId="5F91B12B">
            <w:pPr>
              <w:rPr>
                <w:rFonts w:ascii="Arial"/>
                <w:sz w:val="21"/>
              </w:rPr>
            </w:pPr>
          </w:p>
        </w:tc>
        <w:tc>
          <w:tcPr>
            <w:tcW w:w="2676" w:type="dxa"/>
            <w:vAlign w:val="top"/>
          </w:tcPr>
          <w:p w14:paraId="0277728D">
            <w:pPr>
              <w:rPr>
                <w:rFonts w:ascii="Arial"/>
                <w:sz w:val="21"/>
              </w:rPr>
            </w:pPr>
          </w:p>
        </w:tc>
        <w:tc>
          <w:tcPr>
            <w:tcW w:w="722" w:type="dxa"/>
            <w:vAlign w:val="top"/>
          </w:tcPr>
          <w:p w14:paraId="38A3554B">
            <w:pPr>
              <w:rPr>
                <w:rFonts w:ascii="Arial"/>
                <w:sz w:val="21"/>
              </w:rPr>
            </w:pPr>
          </w:p>
        </w:tc>
      </w:tr>
      <w:tr w14:paraId="76059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96" w:type="dxa"/>
            <w:vAlign w:val="top"/>
          </w:tcPr>
          <w:p w14:paraId="0D0DCD82">
            <w:pPr>
              <w:rPr>
                <w:rFonts w:ascii="Arial"/>
                <w:sz w:val="21"/>
              </w:rPr>
            </w:pPr>
          </w:p>
        </w:tc>
        <w:tc>
          <w:tcPr>
            <w:tcW w:w="765" w:type="dxa"/>
            <w:vAlign w:val="top"/>
          </w:tcPr>
          <w:p w14:paraId="1E500905">
            <w:pPr>
              <w:rPr>
                <w:rFonts w:ascii="Arial"/>
                <w:sz w:val="21"/>
              </w:rPr>
            </w:pPr>
          </w:p>
        </w:tc>
        <w:tc>
          <w:tcPr>
            <w:tcW w:w="764" w:type="dxa"/>
            <w:vAlign w:val="top"/>
          </w:tcPr>
          <w:p w14:paraId="63759A4B">
            <w:pPr>
              <w:rPr>
                <w:rFonts w:ascii="Arial"/>
                <w:sz w:val="21"/>
              </w:rPr>
            </w:pPr>
          </w:p>
        </w:tc>
        <w:tc>
          <w:tcPr>
            <w:tcW w:w="1146" w:type="dxa"/>
            <w:vAlign w:val="top"/>
          </w:tcPr>
          <w:p w14:paraId="4E36545F">
            <w:pPr>
              <w:rPr>
                <w:rFonts w:ascii="Arial"/>
                <w:sz w:val="21"/>
              </w:rPr>
            </w:pPr>
          </w:p>
        </w:tc>
        <w:tc>
          <w:tcPr>
            <w:tcW w:w="764" w:type="dxa"/>
            <w:vAlign w:val="top"/>
          </w:tcPr>
          <w:p w14:paraId="38144F63">
            <w:pPr>
              <w:rPr>
                <w:rFonts w:ascii="Arial"/>
                <w:sz w:val="21"/>
              </w:rPr>
            </w:pPr>
          </w:p>
        </w:tc>
        <w:tc>
          <w:tcPr>
            <w:tcW w:w="764" w:type="dxa"/>
            <w:vAlign w:val="top"/>
          </w:tcPr>
          <w:p w14:paraId="320157F9">
            <w:pPr>
              <w:rPr>
                <w:rFonts w:ascii="Arial"/>
                <w:sz w:val="21"/>
              </w:rPr>
            </w:pPr>
          </w:p>
        </w:tc>
        <w:tc>
          <w:tcPr>
            <w:tcW w:w="765" w:type="dxa"/>
            <w:vAlign w:val="top"/>
          </w:tcPr>
          <w:p w14:paraId="1FAC7DCC">
            <w:pPr>
              <w:rPr>
                <w:rFonts w:ascii="Arial"/>
                <w:sz w:val="21"/>
              </w:rPr>
            </w:pPr>
          </w:p>
        </w:tc>
        <w:tc>
          <w:tcPr>
            <w:tcW w:w="2676" w:type="dxa"/>
            <w:vAlign w:val="top"/>
          </w:tcPr>
          <w:p w14:paraId="1564B622">
            <w:pPr>
              <w:rPr>
                <w:rFonts w:ascii="Arial"/>
                <w:sz w:val="21"/>
              </w:rPr>
            </w:pPr>
          </w:p>
        </w:tc>
        <w:tc>
          <w:tcPr>
            <w:tcW w:w="722" w:type="dxa"/>
            <w:vAlign w:val="top"/>
          </w:tcPr>
          <w:p w14:paraId="76D3052D">
            <w:pPr>
              <w:rPr>
                <w:rFonts w:ascii="Arial"/>
                <w:sz w:val="21"/>
              </w:rPr>
            </w:pPr>
          </w:p>
        </w:tc>
      </w:tr>
      <w:tr w14:paraId="79A68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96" w:type="dxa"/>
            <w:vAlign w:val="top"/>
          </w:tcPr>
          <w:p w14:paraId="6EC37C5D">
            <w:pPr>
              <w:rPr>
                <w:rFonts w:ascii="Arial"/>
                <w:sz w:val="21"/>
              </w:rPr>
            </w:pPr>
          </w:p>
        </w:tc>
        <w:tc>
          <w:tcPr>
            <w:tcW w:w="765" w:type="dxa"/>
            <w:vAlign w:val="top"/>
          </w:tcPr>
          <w:p w14:paraId="41F709BE">
            <w:pPr>
              <w:rPr>
                <w:rFonts w:ascii="Arial"/>
                <w:sz w:val="21"/>
              </w:rPr>
            </w:pPr>
          </w:p>
        </w:tc>
        <w:tc>
          <w:tcPr>
            <w:tcW w:w="764" w:type="dxa"/>
            <w:vAlign w:val="top"/>
          </w:tcPr>
          <w:p w14:paraId="472FFECD">
            <w:pPr>
              <w:rPr>
                <w:rFonts w:ascii="Arial"/>
                <w:sz w:val="21"/>
              </w:rPr>
            </w:pPr>
          </w:p>
        </w:tc>
        <w:tc>
          <w:tcPr>
            <w:tcW w:w="1146" w:type="dxa"/>
            <w:vAlign w:val="top"/>
          </w:tcPr>
          <w:p w14:paraId="77772A51">
            <w:pPr>
              <w:rPr>
                <w:rFonts w:ascii="Arial"/>
                <w:sz w:val="21"/>
              </w:rPr>
            </w:pPr>
          </w:p>
        </w:tc>
        <w:tc>
          <w:tcPr>
            <w:tcW w:w="764" w:type="dxa"/>
            <w:vAlign w:val="top"/>
          </w:tcPr>
          <w:p w14:paraId="3B22BD62">
            <w:pPr>
              <w:rPr>
                <w:rFonts w:ascii="Arial"/>
                <w:sz w:val="21"/>
              </w:rPr>
            </w:pPr>
          </w:p>
        </w:tc>
        <w:tc>
          <w:tcPr>
            <w:tcW w:w="764" w:type="dxa"/>
            <w:vAlign w:val="top"/>
          </w:tcPr>
          <w:p w14:paraId="47EC7069">
            <w:pPr>
              <w:rPr>
                <w:rFonts w:ascii="Arial"/>
                <w:sz w:val="21"/>
              </w:rPr>
            </w:pPr>
          </w:p>
        </w:tc>
        <w:tc>
          <w:tcPr>
            <w:tcW w:w="765" w:type="dxa"/>
            <w:vAlign w:val="top"/>
          </w:tcPr>
          <w:p w14:paraId="52145F0D">
            <w:pPr>
              <w:rPr>
                <w:rFonts w:ascii="Arial"/>
                <w:sz w:val="21"/>
              </w:rPr>
            </w:pPr>
          </w:p>
        </w:tc>
        <w:tc>
          <w:tcPr>
            <w:tcW w:w="2676" w:type="dxa"/>
            <w:vAlign w:val="top"/>
          </w:tcPr>
          <w:p w14:paraId="3BAE6C9A">
            <w:pPr>
              <w:rPr>
                <w:rFonts w:ascii="Arial"/>
                <w:sz w:val="21"/>
              </w:rPr>
            </w:pPr>
          </w:p>
        </w:tc>
        <w:tc>
          <w:tcPr>
            <w:tcW w:w="722" w:type="dxa"/>
            <w:vAlign w:val="top"/>
          </w:tcPr>
          <w:p w14:paraId="6E2F126F">
            <w:pPr>
              <w:rPr>
                <w:rFonts w:ascii="Arial"/>
                <w:sz w:val="21"/>
              </w:rPr>
            </w:pPr>
          </w:p>
        </w:tc>
      </w:tr>
      <w:tr w14:paraId="61A70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96" w:type="dxa"/>
            <w:vAlign w:val="top"/>
          </w:tcPr>
          <w:p w14:paraId="4A2A47AF">
            <w:pPr>
              <w:rPr>
                <w:rFonts w:ascii="Arial"/>
                <w:sz w:val="21"/>
              </w:rPr>
            </w:pPr>
          </w:p>
        </w:tc>
        <w:tc>
          <w:tcPr>
            <w:tcW w:w="765" w:type="dxa"/>
            <w:vAlign w:val="top"/>
          </w:tcPr>
          <w:p w14:paraId="30706F2F">
            <w:pPr>
              <w:rPr>
                <w:rFonts w:ascii="Arial"/>
                <w:sz w:val="21"/>
              </w:rPr>
            </w:pPr>
          </w:p>
        </w:tc>
        <w:tc>
          <w:tcPr>
            <w:tcW w:w="764" w:type="dxa"/>
            <w:vAlign w:val="top"/>
          </w:tcPr>
          <w:p w14:paraId="2CF92A67">
            <w:pPr>
              <w:rPr>
                <w:rFonts w:ascii="Arial"/>
                <w:sz w:val="21"/>
              </w:rPr>
            </w:pPr>
          </w:p>
        </w:tc>
        <w:tc>
          <w:tcPr>
            <w:tcW w:w="1146" w:type="dxa"/>
            <w:vAlign w:val="top"/>
          </w:tcPr>
          <w:p w14:paraId="020986C6">
            <w:pPr>
              <w:rPr>
                <w:rFonts w:ascii="Arial"/>
                <w:sz w:val="21"/>
              </w:rPr>
            </w:pPr>
          </w:p>
        </w:tc>
        <w:tc>
          <w:tcPr>
            <w:tcW w:w="764" w:type="dxa"/>
            <w:vAlign w:val="top"/>
          </w:tcPr>
          <w:p w14:paraId="48F81379">
            <w:pPr>
              <w:rPr>
                <w:rFonts w:ascii="Arial"/>
                <w:sz w:val="21"/>
              </w:rPr>
            </w:pPr>
          </w:p>
        </w:tc>
        <w:tc>
          <w:tcPr>
            <w:tcW w:w="764" w:type="dxa"/>
            <w:vAlign w:val="top"/>
          </w:tcPr>
          <w:p w14:paraId="4E6ECBB1">
            <w:pPr>
              <w:rPr>
                <w:rFonts w:ascii="Arial"/>
                <w:sz w:val="21"/>
              </w:rPr>
            </w:pPr>
          </w:p>
        </w:tc>
        <w:tc>
          <w:tcPr>
            <w:tcW w:w="765" w:type="dxa"/>
            <w:vAlign w:val="top"/>
          </w:tcPr>
          <w:p w14:paraId="198A27A1">
            <w:pPr>
              <w:rPr>
                <w:rFonts w:ascii="Arial"/>
                <w:sz w:val="21"/>
              </w:rPr>
            </w:pPr>
          </w:p>
        </w:tc>
        <w:tc>
          <w:tcPr>
            <w:tcW w:w="2676" w:type="dxa"/>
            <w:vAlign w:val="top"/>
          </w:tcPr>
          <w:p w14:paraId="009C1AB4">
            <w:pPr>
              <w:rPr>
                <w:rFonts w:ascii="Arial"/>
                <w:sz w:val="21"/>
              </w:rPr>
            </w:pPr>
          </w:p>
        </w:tc>
        <w:tc>
          <w:tcPr>
            <w:tcW w:w="722" w:type="dxa"/>
            <w:vAlign w:val="top"/>
          </w:tcPr>
          <w:p w14:paraId="4D82F721">
            <w:pPr>
              <w:rPr>
                <w:rFonts w:ascii="Arial"/>
                <w:sz w:val="21"/>
              </w:rPr>
            </w:pPr>
          </w:p>
        </w:tc>
      </w:tr>
      <w:tr w14:paraId="067F2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02065154">
            <w:pPr>
              <w:rPr>
                <w:rFonts w:ascii="Arial"/>
                <w:sz w:val="21"/>
              </w:rPr>
            </w:pPr>
          </w:p>
        </w:tc>
        <w:tc>
          <w:tcPr>
            <w:tcW w:w="765" w:type="dxa"/>
            <w:vAlign w:val="top"/>
          </w:tcPr>
          <w:p w14:paraId="64FEF50E">
            <w:pPr>
              <w:rPr>
                <w:rFonts w:ascii="Arial"/>
                <w:sz w:val="21"/>
              </w:rPr>
            </w:pPr>
          </w:p>
        </w:tc>
        <w:tc>
          <w:tcPr>
            <w:tcW w:w="764" w:type="dxa"/>
            <w:vAlign w:val="top"/>
          </w:tcPr>
          <w:p w14:paraId="13819A1B">
            <w:pPr>
              <w:rPr>
                <w:rFonts w:ascii="Arial"/>
                <w:sz w:val="21"/>
              </w:rPr>
            </w:pPr>
          </w:p>
        </w:tc>
        <w:tc>
          <w:tcPr>
            <w:tcW w:w="1146" w:type="dxa"/>
            <w:vAlign w:val="top"/>
          </w:tcPr>
          <w:p w14:paraId="29B6623B">
            <w:pPr>
              <w:rPr>
                <w:rFonts w:ascii="Arial"/>
                <w:sz w:val="21"/>
              </w:rPr>
            </w:pPr>
          </w:p>
        </w:tc>
        <w:tc>
          <w:tcPr>
            <w:tcW w:w="764" w:type="dxa"/>
            <w:vAlign w:val="top"/>
          </w:tcPr>
          <w:p w14:paraId="28E083BC">
            <w:pPr>
              <w:rPr>
                <w:rFonts w:ascii="Arial"/>
                <w:sz w:val="21"/>
              </w:rPr>
            </w:pPr>
          </w:p>
        </w:tc>
        <w:tc>
          <w:tcPr>
            <w:tcW w:w="764" w:type="dxa"/>
            <w:vAlign w:val="top"/>
          </w:tcPr>
          <w:p w14:paraId="7B8B27E9">
            <w:pPr>
              <w:rPr>
                <w:rFonts w:ascii="Arial"/>
                <w:sz w:val="21"/>
              </w:rPr>
            </w:pPr>
          </w:p>
        </w:tc>
        <w:tc>
          <w:tcPr>
            <w:tcW w:w="765" w:type="dxa"/>
            <w:vAlign w:val="top"/>
          </w:tcPr>
          <w:p w14:paraId="4207965F">
            <w:pPr>
              <w:rPr>
                <w:rFonts w:ascii="Arial"/>
                <w:sz w:val="21"/>
              </w:rPr>
            </w:pPr>
          </w:p>
        </w:tc>
        <w:tc>
          <w:tcPr>
            <w:tcW w:w="2676" w:type="dxa"/>
            <w:vAlign w:val="top"/>
          </w:tcPr>
          <w:p w14:paraId="6D303CA9">
            <w:pPr>
              <w:rPr>
                <w:rFonts w:ascii="Arial"/>
                <w:sz w:val="21"/>
              </w:rPr>
            </w:pPr>
          </w:p>
        </w:tc>
        <w:tc>
          <w:tcPr>
            <w:tcW w:w="722" w:type="dxa"/>
            <w:vAlign w:val="top"/>
          </w:tcPr>
          <w:p w14:paraId="025263E2">
            <w:pPr>
              <w:rPr>
                <w:rFonts w:ascii="Arial"/>
                <w:sz w:val="21"/>
              </w:rPr>
            </w:pPr>
          </w:p>
        </w:tc>
      </w:tr>
      <w:tr w14:paraId="4A629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521949A0">
            <w:pPr>
              <w:rPr>
                <w:rFonts w:ascii="Arial"/>
                <w:sz w:val="21"/>
              </w:rPr>
            </w:pPr>
          </w:p>
        </w:tc>
        <w:tc>
          <w:tcPr>
            <w:tcW w:w="765" w:type="dxa"/>
            <w:vAlign w:val="top"/>
          </w:tcPr>
          <w:p w14:paraId="46C6B65A">
            <w:pPr>
              <w:rPr>
                <w:rFonts w:ascii="Arial"/>
                <w:sz w:val="21"/>
              </w:rPr>
            </w:pPr>
          </w:p>
        </w:tc>
        <w:tc>
          <w:tcPr>
            <w:tcW w:w="764" w:type="dxa"/>
            <w:vAlign w:val="top"/>
          </w:tcPr>
          <w:p w14:paraId="54043459">
            <w:pPr>
              <w:rPr>
                <w:rFonts w:ascii="Arial"/>
                <w:sz w:val="21"/>
              </w:rPr>
            </w:pPr>
          </w:p>
        </w:tc>
        <w:tc>
          <w:tcPr>
            <w:tcW w:w="1146" w:type="dxa"/>
            <w:vAlign w:val="top"/>
          </w:tcPr>
          <w:p w14:paraId="1E1B573F">
            <w:pPr>
              <w:rPr>
                <w:rFonts w:ascii="Arial"/>
                <w:sz w:val="21"/>
              </w:rPr>
            </w:pPr>
          </w:p>
        </w:tc>
        <w:tc>
          <w:tcPr>
            <w:tcW w:w="764" w:type="dxa"/>
            <w:vAlign w:val="top"/>
          </w:tcPr>
          <w:p w14:paraId="7A643868">
            <w:pPr>
              <w:rPr>
                <w:rFonts w:ascii="Arial"/>
                <w:sz w:val="21"/>
              </w:rPr>
            </w:pPr>
          </w:p>
        </w:tc>
        <w:tc>
          <w:tcPr>
            <w:tcW w:w="764" w:type="dxa"/>
            <w:vAlign w:val="top"/>
          </w:tcPr>
          <w:p w14:paraId="1DD592A5">
            <w:pPr>
              <w:rPr>
                <w:rFonts w:ascii="Arial"/>
                <w:sz w:val="21"/>
              </w:rPr>
            </w:pPr>
          </w:p>
        </w:tc>
        <w:tc>
          <w:tcPr>
            <w:tcW w:w="765" w:type="dxa"/>
            <w:vAlign w:val="top"/>
          </w:tcPr>
          <w:p w14:paraId="0D98BA5F">
            <w:pPr>
              <w:rPr>
                <w:rFonts w:ascii="Arial"/>
                <w:sz w:val="21"/>
              </w:rPr>
            </w:pPr>
          </w:p>
        </w:tc>
        <w:tc>
          <w:tcPr>
            <w:tcW w:w="2676" w:type="dxa"/>
            <w:vAlign w:val="top"/>
          </w:tcPr>
          <w:p w14:paraId="03089B08">
            <w:pPr>
              <w:rPr>
                <w:rFonts w:ascii="Arial"/>
                <w:sz w:val="21"/>
              </w:rPr>
            </w:pPr>
          </w:p>
        </w:tc>
        <w:tc>
          <w:tcPr>
            <w:tcW w:w="722" w:type="dxa"/>
            <w:vAlign w:val="top"/>
          </w:tcPr>
          <w:p w14:paraId="35D55792">
            <w:pPr>
              <w:rPr>
                <w:rFonts w:ascii="Arial"/>
                <w:sz w:val="21"/>
              </w:rPr>
            </w:pPr>
          </w:p>
        </w:tc>
      </w:tr>
      <w:tr w14:paraId="258B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6F9FF99A">
            <w:pPr>
              <w:rPr>
                <w:rFonts w:ascii="Arial"/>
                <w:sz w:val="21"/>
              </w:rPr>
            </w:pPr>
          </w:p>
        </w:tc>
        <w:tc>
          <w:tcPr>
            <w:tcW w:w="765" w:type="dxa"/>
            <w:vAlign w:val="top"/>
          </w:tcPr>
          <w:p w14:paraId="298CA8AB">
            <w:pPr>
              <w:rPr>
                <w:rFonts w:ascii="Arial"/>
                <w:sz w:val="21"/>
              </w:rPr>
            </w:pPr>
          </w:p>
        </w:tc>
        <w:tc>
          <w:tcPr>
            <w:tcW w:w="764" w:type="dxa"/>
            <w:vAlign w:val="top"/>
          </w:tcPr>
          <w:p w14:paraId="12FF4184">
            <w:pPr>
              <w:rPr>
                <w:rFonts w:ascii="Arial"/>
                <w:sz w:val="21"/>
              </w:rPr>
            </w:pPr>
          </w:p>
        </w:tc>
        <w:tc>
          <w:tcPr>
            <w:tcW w:w="1146" w:type="dxa"/>
            <w:vAlign w:val="top"/>
          </w:tcPr>
          <w:p w14:paraId="53CDE3B7">
            <w:pPr>
              <w:rPr>
                <w:rFonts w:ascii="Arial"/>
                <w:sz w:val="21"/>
              </w:rPr>
            </w:pPr>
          </w:p>
        </w:tc>
        <w:tc>
          <w:tcPr>
            <w:tcW w:w="764" w:type="dxa"/>
            <w:vAlign w:val="top"/>
          </w:tcPr>
          <w:p w14:paraId="052DF1AB">
            <w:pPr>
              <w:rPr>
                <w:rFonts w:ascii="Arial"/>
                <w:sz w:val="21"/>
              </w:rPr>
            </w:pPr>
          </w:p>
        </w:tc>
        <w:tc>
          <w:tcPr>
            <w:tcW w:w="764" w:type="dxa"/>
            <w:vAlign w:val="top"/>
          </w:tcPr>
          <w:p w14:paraId="172DCF0A">
            <w:pPr>
              <w:rPr>
                <w:rFonts w:ascii="Arial"/>
                <w:sz w:val="21"/>
              </w:rPr>
            </w:pPr>
          </w:p>
        </w:tc>
        <w:tc>
          <w:tcPr>
            <w:tcW w:w="765" w:type="dxa"/>
            <w:vAlign w:val="top"/>
          </w:tcPr>
          <w:p w14:paraId="54856D93">
            <w:pPr>
              <w:rPr>
                <w:rFonts w:ascii="Arial"/>
                <w:sz w:val="21"/>
              </w:rPr>
            </w:pPr>
          </w:p>
        </w:tc>
        <w:tc>
          <w:tcPr>
            <w:tcW w:w="2676" w:type="dxa"/>
            <w:vAlign w:val="top"/>
          </w:tcPr>
          <w:p w14:paraId="1257CCA6">
            <w:pPr>
              <w:rPr>
                <w:rFonts w:ascii="Arial"/>
                <w:sz w:val="21"/>
              </w:rPr>
            </w:pPr>
          </w:p>
        </w:tc>
        <w:tc>
          <w:tcPr>
            <w:tcW w:w="722" w:type="dxa"/>
            <w:vAlign w:val="top"/>
          </w:tcPr>
          <w:p w14:paraId="7727CBAE">
            <w:pPr>
              <w:rPr>
                <w:rFonts w:ascii="Arial"/>
                <w:sz w:val="21"/>
              </w:rPr>
            </w:pPr>
          </w:p>
        </w:tc>
      </w:tr>
      <w:tr w14:paraId="6E524C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2134C68D">
            <w:pPr>
              <w:rPr>
                <w:rFonts w:ascii="Arial"/>
                <w:sz w:val="21"/>
              </w:rPr>
            </w:pPr>
          </w:p>
        </w:tc>
        <w:tc>
          <w:tcPr>
            <w:tcW w:w="765" w:type="dxa"/>
            <w:vAlign w:val="top"/>
          </w:tcPr>
          <w:p w14:paraId="4B0733BF">
            <w:pPr>
              <w:rPr>
                <w:rFonts w:ascii="Arial"/>
                <w:sz w:val="21"/>
              </w:rPr>
            </w:pPr>
          </w:p>
        </w:tc>
        <w:tc>
          <w:tcPr>
            <w:tcW w:w="764" w:type="dxa"/>
            <w:vAlign w:val="top"/>
          </w:tcPr>
          <w:p w14:paraId="5F36B5E2">
            <w:pPr>
              <w:rPr>
                <w:rFonts w:ascii="Arial"/>
                <w:sz w:val="21"/>
              </w:rPr>
            </w:pPr>
          </w:p>
        </w:tc>
        <w:tc>
          <w:tcPr>
            <w:tcW w:w="1146" w:type="dxa"/>
            <w:vAlign w:val="top"/>
          </w:tcPr>
          <w:p w14:paraId="4957ECE5">
            <w:pPr>
              <w:rPr>
                <w:rFonts w:ascii="Arial"/>
                <w:sz w:val="21"/>
              </w:rPr>
            </w:pPr>
          </w:p>
        </w:tc>
        <w:tc>
          <w:tcPr>
            <w:tcW w:w="764" w:type="dxa"/>
            <w:vAlign w:val="top"/>
          </w:tcPr>
          <w:p w14:paraId="3C031CE4">
            <w:pPr>
              <w:rPr>
                <w:rFonts w:ascii="Arial"/>
                <w:sz w:val="21"/>
              </w:rPr>
            </w:pPr>
          </w:p>
        </w:tc>
        <w:tc>
          <w:tcPr>
            <w:tcW w:w="764" w:type="dxa"/>
            <w:vAlign w:val="top"/>
          </w:tcPr>
          <w:p w14:paraId="6B496DDC">
            <w:pPr>
              <w:rPr>
                <w:rFonts w:ascii="Arial"/>
                <w:sz w:val="21"/>
              </w:rPr>
            </w:pPr>
          </w:p>
        </w:tc>
        <w:tc>
          <w:tcPr>
            <w:tcW w:w="765" w:type="dxa"/>
            <w:vAlign w:val="top"/>
          </w:tcPr>
          <w:p w14:paraId="0A59E84B">
            <w:pPr>
              <w:rPr>
                <w:rFonts w:ascii="Arial"/>
                <w:sz w:val="21"/>
              </w:rPr>
            </w:pPr>
          </w:p>
        </w:tc>
        <w:tc>
          <w:tcPr>
            <w:tcW w:w="2676" w:type="dxa"/>
            <w:vAlign w:val="top"/>
          </w:tcPr>
          <w:p w14:paraId="39E25BDC">
            <w:pPr>
              <w:rPr>
                <w:rFonts w:ascii="Arial"/>
                <w:sz w:val="21"/>
              </w:rPr>
            </w:pPr>
          </w:p>
        </w:tc>
        <w:tc>
          <w:tcPr>
            <w:tcW w:w="722" w:type="dxa"/>
            <w:vAlign w:val="top"/>
          </w:tcPr>
          <w:p w14:paraId="49B3ADAD">
            <w:pPr>
              <w:rPr>
                <w:rFonts w:ascii="Arial"/>
                <w:sz w:val="21"/>
              </w:rPr>
            </w:pPr>
          </w:p>
        </w:tc>
      </w:tr>
      <w:tr w14:paraId="7E4A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5A9D2114">
            <w:pPr>
              <w:rPr>
                <w:rFonts w:ascii="Arial"/>
                <w:sz w:val="21"/>
              </w:rPr>
            </w:pPr>
          </w:p>
        </w:tc>
        <w:tc>
          <w:tcPr>
            <w:tcW w:w="765" w:type="dxa"/>
            <w:vAlign w:val="top"/>
          </w:tcPr>
          <w:p w14:paraId="31D1DDCC">
            <w:pPr>
              <w:rPr>
                <w:rFonts w:ascii="Arial"/>
                <w:sz w:val="21"/>
              </w:rPr>
            </w:pPr>
          </w:p>
        </w:tc>
        <w:tc>
          <w:tcPr>
            <w:tcW w:w="764" w:type="dxa"/>
            <w:vAlign w:val="top"/>
          </w:tcPr>
          <w:p w14:paraId="3FE679A7">
            <w:pPr>
              <w:rPr>
                <w:rFonts w:ascii="Arial"/>
                <w:sz w:val="21"/>
              </w:rPr>
            </w:pPr>
          </w:p>
        </w:tc>
        <w:tc>
          <w:tcPr>
            <w:tcW w:w="1146" w:type="dxa"/>
            <w:vAlign w:val="top"/>
          </w:tcPr>
          <w:p w14:paraId="44E4C0AB">
            <w:pPr>
              <w:rPr>
                <w:rFonts w:ascii="Arial"/>
                <w:sz w:val="21"/>
              </w:rPr>
            </w:pPr>
          </w:p>
        </w:tc>
        <w:tc>
          <w:tcPr>
            <w:tcW w:w="764" w:type="dxa"/>
            <w:vAlign w:val="top"/>
          </w:tcPr>
          <w:p w14:paraId="3CB2A4E4">
            <w:pPr>
              <w:rPr>
                <w:rFonts w:ascii="Arial"/>
                <w:sz w:val="21"/>
              </w:rPr>
            </w:pPr>
          </w:p>
        </w:tc>
        <w:tc>
          <w:tcPr>
            <w:tcW w:w="764" w:type="dxa"/>
            <w:vAlign w:val="top"/>
          </w:tcPr>
          <w:p w14:paraId="7BFDDAD0">
            <w:pPr>
              <w:rPr>
                <w:rFonts w:ascii="Arial"/>
                <w:sz w:val="21"/>
              </w:rPr>
            </w:pPr>
          </w:p>
        </w:tc>
        <w:tc>
          <w:tcPr>
            <w:tcW w:w="765" w:type="dxa"/>
            <w:vAlign w:val="top"/>
          </w:tcPr>
          <w:p w14:paraId="5B678E04">
            <w:pPr>
              <w:rPr>
                <w:rFonts w:ascii="Arial"/>
                <w:sz w:val="21"/>
              </w:rPr>
            </w:pPr>
          </w:p>
        </w:tc>
        <w:tc>
          <w:tcPr>
            <w:tcW w:w="2676" w:type="dxa"/>
            <w:vAlign w:val="top"/>
          </w:tcPr>
          <w:p w14:paraId="48CCF445">
            <w:pPr>
              <w:rPr>
                <w:rFonts w:ascii="Arial"/>
                <w:sz w:val="21"/>
              </w:rPr>
            </w:pPr>
          </w:p>
        </w:tc>
        <w:tc>
          <w:tcPr>
            <w:tcW w:w="722" w:type="dxa"/>
            <w:vAlign w:val="top"/>
          </w:tcPr>
          <w:p w14:paraId="5BE40094">
            <w:pPr>
              <w:rPr>
                <w:rFonts w:ascii="Arial"/>
                <w:sz w:val="21"/>
              </w:rPr>
            </w:pPr>
          </w:p>
        </w:tc>
      </w:tr>
      <w:tr w14:paraId="40D08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69CBAEA0">
            <w:pPr>
              <w:rPr>
                <w:rFonts w:ascii="Arial"/>
                <w:sz w:val="21"/>
              </w:rPr>
            </w:pPr>
          </w:p>
        </w:tc>
        <w:tc>
          <w:tcPr>
            <w:tcW w:w="765" w:type="dxa"/>
            <w:vAlign w:val="top"/>
          </w:tcPr>
          <w:p w14:paraId="63855D87">
            <w:pPr>
              <w:rPr>
                <w:rFonts w:ascii="Arial"/>
                <w:sz w:val="21"/>
              </w:rPr>
            </w:pPr>
          </w:p>
        </w:tc>
        <w:tc>
          <w:tcPr>
            <w:tcW w:w="764" w:type="dxa"/>
            <w:vAlign w:val="top"/>
          </w:tcPr>
          <w:p w14:paraId="26545FEC">
            <w:pPr>
              <w:rPr>
                <w:rFonts w:ascii="Arial"/>
                <w:sz w:val="21"/>
              </w:rPr>
            </w:pPr>
          </w:p>
        </w:tc>
        <w:tc>
          <w:tcPr>
            <w:tcW w:w="1146" w:type="dxa"/>
            <w:vAlign w:val="top"/>
          </w:tcPr>
          <w:p w14:paraId="6EBE1101">
            <w:pPr>
              <w:rPr>
                <w:rFonts w:ascii="Arial"/>
                <w:sz w:val="21"/>
              </w:rPr>
            </w:pPr>
          </w:p>
        </w:tc>
        <w:tc>
          <w:tcPr>
            <w:tcW w:w="764" w:type="dxa"/>
            <w:vAlign w:val="top"/>
          </w:tcPr>
          <w:p w14:paraId="048F9D23">
            <w:pPr>
              <w:rPr>
                <w:rFonts w:ascii="Arial"/>
                <w:sz w:val="21"/>
              </w:rPr>
            </w:pPr>
          </w:p>
        </w:tc>
        <w:tc>
          <w:tcPr>
            <w:tcW w:w="764" w:type="dxa"/>
            <w:vAlign w:val="top"/>
          </w:tcPr>
          <w:p w14:paraId="38AE64D9">
            <w:pPr>
              <w:rPr>
                <w:rFonts w:ascii="Arial"/>
                <w:sz w:val="21"/>
              </w:rPr>
            </w:pPr>
          </w:p>
        </w:tc>
        <w:tc>
          <w:tcPr>
            <w:tcW w:w="765" w:type="dxa"/>
            <w:vAlign w:val="top"/>
          </w:tcPr>
          <w:p w14:paraId="16B21FBF">
            <w:pPr>
              <w:rPr>
                <w:rFonts w:ascii="Arial"/>
                <w:sz w:val="21"/>
              </w:rPr>
            </w:pPr>
          </w:p>
        </w:tc>
        <w:tc>
          <w:tcPr>
            <w:tcW w:w="2676" w:type="dxa"/>
            <w:vAlign w:val="top"/>
          </w:tcPr>
          <w:p w14:paraId="1E90751D">
            <w:pPr>
              <w:rPr>
                <w:rFonts w:ascii="Arial"/>
                <w:sz w:val="21"/>
              </w:rPr>
            </w:pPr>
          </w:p>
        </w:tc>
        <w:tc>
          <w:tcPr>
            <w:tcW w:w="722" w:type="dxa"/>
            <w:vAlign w:val="top"/>
          </w:tcPr>
          <w:p w14:paraId="5A0B8839">
            <w:pPr>
              <w:rPr>
                <w:rFonts w:ascii="Arial"/>
                <w:sz w:val="21"/>
              </w:rPr>
            </w:pPr>
          </w:p>
        </w:tc>
      </w:tr>
      <w:tr w14:paraId="79D4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5DE98737">
            <w:pPr>
              <w:rPr>
                <w:rFonts w:ascii="Arial"/>
                <w:sz w:val="21"/>
              </w:rPr>
            </w:pPr>
          </w:p>
        </w:tc>
        <w:tc>
          <w:tcPr>
            <w:tcW w:w="765" w:type="dxa"/>
            <w:vAlign w:val="top"/>
          </w:tcPr>
          <w:p w14:paraId="3B83C068">
            <w:pPr>
              <w:rPr>
                <w:rFonts w:ascii="Arial"/>
                <w:sz w:val="21"/>
              </w:rPr>
            </w:pPr>
          </w:p>
        </w:tc>
        <w:tc>
          <w:tcPr>
            <w:tcW w:w="764" w:type="dxa"/>
            <w:vAlign w:val="top"/>
          </w:tcPr>
          <w:p w14:paraId="7246C1C8">
            <w:pPr>
              <w:rPr>
                <w:rFonts w:ascii="Arial"/>
                <w:sz w:val="21"/>
              </w:rPr>
            </w:pPr>
          </w:p>
        </w:tc>
        <w:tc>
          <w:tcPr>
            <w:tcW w:w="1146" w:type="dxa"/>
            <w:vAlign w:val="top"/>
          </w:tcPr>
          <w:p w14:paraId="275083A4">
            <w:pPr>
              <w:rPr>
                <w:rFonts w:ascii="Arial"/>
                <w:sz w:val="21"/>
              </w:rPr>
            </w:pPr>
          </w:p>
        </w:tc>
        <w:tc>
          <w:tcPr>
            <w:tcW w:w="764" w:type="dxa"/>
            <w:vAlign w:val="top"/>
          </w:tcPr>
          <w:p w14:paraId="2B7146DA">
            <w:pPr>
              <w:rPr>
                <w:rFonts w:ascii="Arial"/>
                <w:sz w:val="21"/>
              </w:rPr>
            </w:pPr>
          </w:p>
        </w:tc>
        <w:tc>
          <w:tcPr>
            <w:tcW w:w="764" w:type="dxa"/>
            <w:vAlign w:val="top"/>
          </w:tcPr>
          <w:p w14:paraId="0D2C2480">
            <w:pPr>
              <w:rPr>
                <w:rFonts w:ascii="Arial"/>
                <w:sz w:val="21"/>
              </w:rPr>
            </w:pPr>
          </w:p>
        </w:tc>
        <w:tc>
          <w:tcPr>
            <w:tcW w:w="765" w:type="dxa"/>
            <w:vAlign w:val="top"/>
          </w:tcPr>
          <w:p w14:paraId="782A5C1D">
            <w:pPr>
              <w:rPr>
                <w:rFonts w:ascii="Arial"/>
                <w:sz w:val="21"/>
              </w:rPr>
            </w:pPr>
          </w:p>
        </w:tc>
        <w:tc>
          <w:tcPr>
            <w:tcW w:w="2676" w:type="dxa"/>
            <w:vAlign w:val="top"/>
          </w:tcPr>
          <w:p w14:paraId="10A9B226">
            <w:pPr>
              <w:rPr>
                <w:rFonts w:ascii="Arial"/>
                <w:sz w:val="21"/>
              </w:rPr>
            </w:pPr>
          </w:p>
        </w:tc>
        <w:tc>
          <w:tcPr>
            <w:tcW w:w="722" w:type="dxa"/>
            <w:vAlign w:val="top"/>
          </w:tcPr>
          <w:p w14:paraId="3B8D4B72">
            <w:pPr>
              <w:rPr>
                <w:rFonts w:ascii="Arial"/>
                <w:sz w:val="21"/>
              </w:rPr>
            </w:pPr>
          </w:p>
        </w:tc>
      </w:tr>
      <w:tr w14:paraId="08DDE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696" w:type="dxa"/>
            <w:vAlign w:val="top"/>
          </w:tcPr>
          <w:p w14:paraId="074E23BE">
            <w:pPr>
              <w:rPr>
                <w:rFonts w:ascii="Arial"/>
                <w:sz w:val="21"/>
              </w:rPr>
            </w:pPr>
          </w:p>
        </w:tc>
        <w:tc>
          <w:tcPr>
            <w:tcW w:w="765" w:type="dxa"/>
            <w:vAlign w:val="top"/>
          </w:tcPr>
          <w:p w14:paraId="5072E1DC">
            <w:pPr>
              <w:rPr>
                <w:rFonts w:ascii="Arial"/>
                <w:sz w:val="21"/>
              </w:rPr>
            </w:pPr>
          </w:p>
        </w:tc>
        <w:tc>
          <w:tcPr>
            <w:tcW w:w="764" w:type="dxa"/>
            <w:vAlign w:val="top"/>
          </w:tcPr>
          <w:p w14:paraId="71990B48">
            <w:pPr>
              <w:rPr>
                <w:rFonts w:ascii="Arial"/>
                <w:sz w:val="21"/>
              </w:rPr>
            </w:pPr>
          </w:p>
        </w:tc>
        <w:tc>
          <w:tcPr>
            <w:tcW w:w="1146" w:type="dxa"/>
            <w:vAlign w:val="top"/>
          </w:tcPr>
          <w:p w14:paraId="30E8A106">
            <w:pPr>
              <w:rPr>
                <w:rFonts w:ascii="Arial"/>
                <w:sz w:val="21"/>
              </w:rPr>
            </w:pPr>
          </w:p>
        </w:tc>
        <w:tc>
          <w:tcPr>
            <w:tcW w:w="764" w:type="dxa"/>
            <w:vAlign w:val="top"/>
          </w:tcPr>
          <w:p w14:paraId="06CCD7BF">
            <w:pPr>
              <w:rPr>
                <w:rFonts w:ascii="Arial"/>
                <w:sz w:val="21"/>
              </w:rPr>
            </w:pPr>
          </w:p>
        </w:tc>
        <w:tc>
          <w:tcPr>
            <w:tcW w:w="764" w:type="dxa"/>
            <w:vAlign w:val="top"/>
          </w:tcPr>
          <w:p w14:paraId="6E38EEF4">
            <w:pPr>
              <w:rPr>
                <w:rFonts w:ascii="Arial"/>
                <w:sz w:val="21"/>
              </w:rPr>
            </w:pPr>
          </w:p>
        </w:tc>
        <w:tc>
          <w:tcPr>
            <w:tcW w:w="765" w:type="dxa"/>
            <w:vAlign w:val="top"/>
          </w:tcPr>
          <w:p w14:paraId="728BD597">
            <w:pPr>
              <w:rPr>
                <w:rFonts w:ascii="Arial"/>
                <w:sz w:val="21"/>
              </w:rPr>
            </w:pPr>
          </w:p>
        </w:tc>
        <w:tc>
          <w:tcPr>
            <w:tcW w:w="2676" w:type="dxa"/>
            <w:vAlign w:val="top"/>
          </w:tcPr>
          <w:p w14:paraId="08C16977">
            <w:pPr>
              <w:rPr>
                <w:rFonts w:ascii="Arial"/>
                <w:sz w:val="21"/>
              </w:rPr>
            </w:pPr>
          </w:p>
        </w:tc>
        <w:tc>
          <w:tcPr>
            <w:tcW w:w="722" w:type="dxa"/>
            <w:vAlign w:val="top"/>
          </w:tcPr>
          <w:p w14:paraId="692C276D">
            <w:pPr>
              <w:rPr>
                <w:rFonts w:ascii="Arial"/>
                <w:sz w:val="21"/>
              </w:rPr>
            </w:pPr>
          </w:p>
        </w:tc>
      </w:tr>
      <w:tr w14:paraId="658AD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96" w:type="dxa"/>
            <w:vAlign w:val="top"/>
          </w:tcPr>
          <w:p w14:paraId="1D525511">
            <w:pPr>
              <w:rPr>
                <w:rFonts w:ascii="Arial"/>
                <w:sz w:val="21"/>
              </w:rPr>
            </w:pPr>
          </w:p>
        </w:tc>
        <w:tc>
          <w:tcPr>
            <w:tcW w:w="765" w:type="dxa"/>
            <w:vAlign w:val="top"/>
          </w:tcPr>
          <w:p w14:paraId="7A7ED8C5">
            <w:pPr>
              <w:rPr>
                <w:rFonts w:ascii="Arial"/>
                <w:sz w:val="21"/>
              </w:rPr>
            </w:pPr>
          </w:p>
        </w:tc>
        <w:tc>
          <w:tcPr>
            <w:tcW w:w="764" w:type="dxa"/>
            <w:vAlign w:val="top"/>
          </w:tcPr>
          <w:p w14:paraId="7A4417E5">
            <w:pPr>
              <w:rPr>
                <w:rFonts w:ascii="Arial"/>
                <w:sz w:val="21"/>
              </w:rPr>
            </w:pPr>
          </w:p>
        </w:tc>
        <w:tc>
          <w:tcPr>
            <w:tcW w:w="1146" w:type="dxa"/>
            <w:vAlign w:val="top"/>
          </w:tcPr>
          <w:p w14:paraId="29627B37">
            <w:pPr>
              <w:rPr>
                <w:rFonts w:ascii="Arial"/>
                <w:sz w:val="21"/>
              </w:rPr>
            </w:pPr>
          </w:p>
        </w:tc>
        <w:tc>
          <w:tcPr>
            <w:tcW w:w="764" w:type="dxa"/>
            <w:vAlign w:val="top"/>
          </w:tcPr>
          <w:p w14:paraId="48E20740">
            <w:pPr>
              <w:rPr>
                <w:rFonts w:ascii="Arial"/>
                <w:sz w:val="21"/>
              </w:rPr>
            </w:pPr>
          </w:p>
        </w:tc>
        <w:tc>
          <w:tcPr>
            <w:tcW w:w="764" w:type="dxa"/>
            <w:vAlign w:val="top"/>
          </w:tcPr>
          <w:p w14:paraId="109360E8">
            <w:pPr>
              <w:rPr>
                <w:rFonts w:ascii="Arial"/>
                <w:sz w:val="21"/>
              </w:rPr>
            </w:pPr>
          </w:p>
        </w:tc>
        <w:tc>
          <w:tcPr>
            <w:tcW w:w="765" w:type="dxa"/>
            <w:vAlign w:val="top"/>
          </w:tcPr>
          <w:p w14:paraId="7141B6C3">
            <w:pPr>
              <w:rPr>
                <w:rFonts w:ascii="Arial"/>
                <w:sz w:val="21"/>
              </w:rPr>
            </w:pPr>
          </w:p>
        </w:tc>
        <w:tc>
          <w:tcPr>
            <w:tcW w:w="2676" w:type="dxa"/>
            <w:vAlign w:val="top"/>
          </w:tcPr>
          <w:p w14:paraId="0D1F6ADC">
            <w:pPr>
              <w:rPr>
                <w:rFonts w:ascii="Arial"/>
                <w:sz w:val="21"/>
              </w:rPr>
            </w:pPr>
          </w:p>
        </w:tc>
        <w:tc>
          <w:tcPr>
            <w:tcW w:w="722" w:type="dxa"/>
            <w:vAlign w:val="top"/>
          </w:tcPr>
          <w:p w14:paraId="21987D86">
            <w:pPr>
              <w:rPr>
                <w:rFonts w:ascii="Arial"/>
                <w:sz w:val="21"/>
              </w:rPr>
            </w:pPr>
          </w:p>
        </w:tc>
      </w:tr>
    </w:tbl>
    <w:p w14:paraId="73524E7C">
      <w:pPr>
        <w:pStyle w:val="6"/>
        <w:spacing w:before="102" w:line="381" w:lineRule="auto"/>
        <w:ind w:left="9" w:right="35" w:firstLine="247"/>
        <w:jc w:val="both"/>
        <w:rPr>
          <w:sz w:val="24"/>
          <w:szCs w:val="24"/>
        </w:rPr>
      </w:pPr>
      <w:r>
        <w:rPr>
          <w:spacing w:val="-20"/>
          <w:sz w:val="24"/>
          <w:szCs w:val="24"/>
        </w:rPr>
        <w:t>注 ：</w:t>
      </w:r>
      <w:r>
        <w:rPr>
          <w:spacing w:val="-59"/>
          <w:sz w:val="24"/>
          <w:szCs w:val="24"/>
        </w:rPr>
        <w:t xml:space="preserve"> </w:t>
      </w:r>
      <w:r>
        <w:rPr>
          <w:spacing w:val="-20"/>
          <w:sz w:val="24"/>
          <w:szCs w:val="24"/>
        </w:rPr>
        <w:t>投</w:t>
      </w:r>
      <w:r>
        <w:rPr>
          <w:spacing w:val="-59"/>
          <w:sz w:val="24"/>
          <w:szCs w:val="24"/>
        </w:rPr>
        <w:t xml:space="preserve"> </w:t>
      </w:r>
      <w:r>
        <w:rPr>
          <w:spacing w:val="-20"/>
          <w:sz w:val="24"/>
          <w:szCs w:val="24"/>
        </w:rPr>
        <w:t>标</w:t>
      </w:r>
      <w:r>
        <w:rPr>
          <w:spacing w:val="-57"/>
          <w:sz w:val="24"/>
          <w:szCs w:val="24"/>
        </w:rPr>
        <w:t xml:space="preserve"> </w:t>
      </w:r>
      <w:r>
        <w:rPr>
          <w:spacing w:val="-20"/>
          <w:sz w:val="24"/>
          <w:szCs w:val="24"/>
        </w:rPr>
        <w:t>人</w:t>
      </w:r>
      <w:r>
        <w:rPr>
          <w:spacing w:val="-59"/>
          <w:sz w:val="24"/>
          <w:szCs w:val="24"/>
        </w:rPr>
        <w:t xml:space="preserve"> </w:t>
      </w:r>
      <w:r>
        <w:rPr>
          <w:spacing w:val="-20"/>
          <w:sz w:val="24"/>
          <w:szCs w:val="24"/>
        </w:rPr>
        <w:t>应附</w:t>
      </w:r>
      <w:r>
        <w:rPr>
          <w:spacing w:val="-58"/>
          <w:sz w:val="24"/>
          <w:szCs w:val="24"/>
        </w:rPr>
        <w:t xml:space="preserve"> </w:t>
      </w:r>
      <w:r>
        <w:rPr>
          <w:spacing w:val="-20"/>
          <w:sz w:val="24"/>
          <w:szCs w:val="24"/>
        </w:rPr>
        <w:t>本</w:t>
      </w:r>
      <w:r>
        <w:rPr>
          <w:spacing w:val="-60"/>
          <w:sz w:val="24"/>
          <w:szCs w:val="24"/>
        </w:rPr>
        <w:t xml:space="preserve"> </w:t>
      </w:r>
      <w:r>
        <w:rPr>
          <w:spacing w:val="-20"/>
          <w:sz w:val="24"/>
          <w:szCs w:val="24"/>
        </w:rPr>
        <w:t>项 目</w:t>
      </w:r>
      <w:r>
        <w:rPr>
          <w:spacing w:val="-58"/>
          <w:sz w:val="24"/>
          <w:szCs w:val="24"/>
        </w:rPr>
        <w:t xml:space="preserve"> </w:t>
      </w:r>
      <w:r>
        <w:rPr>
          <w:spacing w:val="-20"/>
          <w:sz w:val="24"/>
          <w:szCs w:val="24"/>
        </w:rPr>
        <w:t>拟</w:t>
      </w:r>
      <w:r>
        <w:rPr>
          <w:spacing w:val="-56"/>
          <w:sz w:val="24"/>
          <w:szCs w:val="24"/>
        </w:rPr>
        <w:t xml:space="preserve"> </w:t>
      </w:r>
      <w:r>
        <w:rPr>
          <w:spacing w:val="-20"/>
          <w:sz w:val="24"/>
          <w:szCs w:val="24"/>
        </w:rPr>
        <w:t>派</w:t>
      </w:r>
      <w:r>
        <w:rPr>
          <w:spacing w:val="-44"/>
          <w:sz w:val="24"/>
          <w:szCs w:val="24"/>
        </w:rPr>
        <w:t xml:space="preserve"> </w:t>
      </w:r>
      <w:r>
        <w:rPr>
          <w:spacing w:val="-20"/>
          <w:sz w:val="24"/>
          <w:szCs w:val="24"/>
        </w:rPr>
        <w:t>的</w:t>
      </w:r>
      <w:r>
        <w:rPr>
          <w:spacing w:val="-60"/>
          <w:sz w:val="24"/>
          <w:szCs w:val="24"/>
        </w:rPr>
        <w:t xml:space="preserve"> </w:t>
      </w:r>
      <w:r>
        <w:rPr>
          <w:spacing w:val="-20"/>
          <w:sz w:val="24"/>
          <w:szCs w:val="24"/>
        </w:rPr>
        <w:t>项 目</w:t>
      </w:r>
      <w:r>
        <w:rPr>
          <w:spacing w:val="-52"/>
          <w:sz w:val="24"/>
          <w:szCs w:val="24"/>
        </w:rPr>
        <w:t xml:space="preserve"> </w:t>
      </w:r>
      <w:r>
        <w:rPr>
          <w:spacing w:val="-20"/>
          <w:sz w:val="24"/>
          <w:szCs w:val="24"/>
        </w:rPr>
        <w:t>负</w:t>
      </w:r>
      <w:r>
        <w:rPr>
          <w:spacing w:val="-59"/>
          <w:sz w:val="24"/>
          <w:szCs w:val="24"/>
        </w:rPr>
        <w:t xml:space="preserve"> </w:t>
      </w:r>
      <w:r>
        <w:rPr>
          <w:spacing w:val="-20"/>
          <w:sz w:val="24"/>
          <w:szCs w:val="24"/>
        </w:rPr>
        <w:t>责</w:t>
      </w:r>
      <w:r>
        <w:rPr>
          <w:spacing w:val="-55"/>
          <w:sz w:val="24"/>
          <w:szCs w:val="24"/>
        </w:rPr>
        <w:t xml:space="preserve"> </w:t>
      </w:r>
      <w:r>
        <w:rPr>
          <w:spacing w:val="-20"/>
          <w:sz w:val="24"/>
          <w:szCs w:val="24"/>
        </w:rPr>
        <w:t>人</w:t>
      </w:r>
      <w:r>
        <w:rPr>
          <w:spacing w:val="-40"/>
          <w:sz w:val="24"/>
          <w:szCs w:val="24"/>
        </w:rPr>
        <w:t xml:space="preserve"> </w:t>
      </w:r>
      <w:r>
        <w:rPr>
          <w:spacing w:val="-20"/>
          <w:sz w:val="24"/>
          <w:szCs w:val="24"/>
        </w:rPr>
        <w:t>、</w:t>
      </w:r>
      <w:r>
        <w:rPr>
          <w:spacing w:val="-58"/>
          <w:sz w:val="24"/>
          <w:szCs w:val="24"/>
        </w:rPr>
        <w:t xml:space="preserve"> </w:t>
      </w:r>
      <w:r>
        <w:rPr>
          <w:spacing w:val="-20"/>
          <w:sz w:val="24"/>
          <w:szCs w:val="24"/>
        </w:rPr>
        <w:t>技</w:t>
      </w:r>
      <w:r>
        <w:rPr>
          <w:spacing w:val="-60"/>
          <w:sz w:val="24"/>
          <w:szCs w:val="24"/>
        </w:rPr>
        <w:t xml:space="preserve"> </w:t>
      </w:r>
      <w:r>
        <w:rPr>
          <w:spacing w:val="-20"/>
          <w:sz w:val="24"/>
          <w:szCs w:val="24"/>
        </w:rPr>
        <w:t>术</w:t>
      </w:r>
      <w:r>
        <w:rPr>
          <w:spacing w:val="-52"/>
          <w:sz w:val="24"/>
          <w:szCs w:val="24"/>
        </w:rPr>
        <w:t xml:space="preserve"> </w:t>
      </w:r>
      <w:r>
        <w:rPr>
          <w:spacing w:val="-20"/>
          <w:sz w:val="24"/>
          <w:szCs w:val="24"/>
        </w:rPr>
        <w:t>负责</w:t>
      </w:r>
      <w:r>
        <w:rPr>
          <w:spacing w:val="-55"/>
          <w:sz w:val="24"/>
          <w:szCs w:val="24"/>
        </w:rPr>
        <w:t xml:space="preserve"> </w:t>
      </w:r>
      <w:r>
        <w:rPr>
          <w:spacing w:val="-20"/>
          <w:sz w:val="24"/>
          <w:szCs w:val="24"/>
        </w:rPr>
        <w:t>人</w:t>
      </w:r>
      <w:r>
        <w:rPr>
          <w:spacing w:val="-40"/>
          <w:sz w:val="24"/>
          <w:szCs w:val="24"/>
        </w:rPr>
        <w:t xml:space="preserve"> </w:t>
      </w:r>
      <w:r>
        <w:rPr>
          <w:spacing w:val="-20"/>
          <w:sz w:val="24"/>
          <w:szCs w:val="24"/>
        </w:rPr>
        <w:t>、</w:t>
      </w:r>
      <w:r>
        <w:rPr>
          <w:spacing w:val="-62"/>
          <w:sz w:val="24"/>
          <w:szCs w:val="24"/>
        </w:rPr>
        <w:t xml:space="preserve"> </w:t>
      </w:r>
      <w:r>
        <w:rPr>
          <w:spacing w:val="-20"/>
          <w:sz w:val="24"/>
          <w:szCs w:val="24"/>
        </w:rPr>
        <w:t>施</w:t>
      </w:r>
      <w:r>
        <w:rPr>
          <w:spacing w:val="-53"/>
          <w:sz w:val="24"/>
          <w:szCs w:val="24"/>
        </w:rPr>
        <w:t xml:space="preserve"> </w:t>
      </w:r>
      <w:r>
        <w:rPr>
          <w:spacing w:val="-20"/>
          <w:sz w:val="24"/>
          <w:szCs w:val="24"/>
        </w:rPr>
        <w:t>工</w:t>
      </w:r>
      <w:r>
        <w:rPr>
          <w:spacing w:val="-39"/>
          <w:sz w:val="24"/>
          <w:szCs w:val="24"/>
        </w:rPr>
        <w:t xml:space="preserve"> </w:t>
      </w:r>
      <w:r>
        <w:rPr>
          <w:spacing w:val="-20"/>
          <w:sz w:val="24"/>
          <w:szCs w:val="24"/>
        </w:rPr>
        <w:t>员</w:t>
      </w:r>
      <w:r>
        <w:rPr>
          <w:spacing w:val="-41"/>
          <w:sz w:val="24"/>
          <w:szCs w:val="24"/>
        </w:rPr>
        <w:t xml:space="preserve"> </w:t>
      </w:r>
      <w:r>
        <w:rPr>
          <w:spacing w:val="-20"/>
          <w:sz w:val="24"/>
          <w:szCs w:val="24"/>
        </w:rPr>
        <w:t>、</w:t>
      </w:r>
      <w:r>
        <w:rPr>
          <w:spacing w:val="-55"/>
          <w:sz w:val="24"/>
          <w:szCs w:val="24"/>
        </w:rPr>
        <w:t xml:space="preserve"> </w:t>
      </w:r>
      <w:r>
        <w:rPr>
          <w:spacing w:val="-20"/>
          <w:sz w:val="24"/>
          <w:szCs w:val="24"/>
        </w:rPr>
        <w:t>质</w:t>
      </w:r>
      <w:r>
        <w:rPr>
          <w:spacing w:val="-55"/>
          <w:sz w:val="24"/>
          <w:szCs w:val="24"/>
        </w:rPr>
        <w:t xml:space="preserve"> </w:t>
      </w:r>
      <w:r>
        <w:rPr>
          <w:spacing w:val="-20"/>
          <w:sz w:val="24"/>
          <w:szCs w:val="24"/>
        </w:rPr>
        <w:t>量</w:t>
      </w:r>
      <w:r>
        <w:rPr>
          <w:spacing w:val="23"/>
          <w:sz w:val="24"/>
          <w:szCs w:val="24"/>
        </w:rPr>
        <w:t>管理员</w:t>
      </w:r>
      <w:r>
        <w:rPr>
          <w:spacing w:val="-43"/>
          <w:sz w:val="24"/>
          <w:szCs w:val="24"/>
        </w:rPr>
        <w:t xml:space="preserve"> </w:t>
      </w:r>
      <w:r>
        <w:rPr>
          <w:spacing w:val="23"/>
          <w:sz w:val="24"/>
          <w:szCs w:val="24"/>
        </w:rPr>
        <w:t>、</w:t>
      </w:r>
      <w:r>
        <w:rPr>
          <w:spacing w:val="-70"/>
          <w:sz w:val="24"/>
          <w:szCs w:val="24"/>
        </w:rPr>
        <w:t xml:space="preserve"> </w:t>
      </w:r>
      <w:r>
        <w:rPr>
          <w:spacing w:val="23"/>
          <w:sz w:val="24"/>
          <w:szCs w:val="24"/>
        </w:rPr>
        <w:t>安全管理员</w:t>
      </w:r>
      <w:r>
        <w:rPr>
          <w:spacing w:val="-41"/>
          <w:sz w:val="24"/>
          <w:szCs w:val="24"/>
        </w:rPr>
        <w:t xml:space="preserve"> </w:t>
      </w:r>
      <w:r>
        <w:rPr>
          <w:spacing w:val="23"/>
          <w:sz w:val="24"/>
          <w:szCs w:val="24"/>
        </w:rPr>
        <w:t>、材料员</w:t>
      </w:r>
      <w:r>
        <w:rPr>
          <w:spacing w:val="-43"/>
          <w:sz w:val="24"/>
          <w:szCs w:val="24"/>
        </w:rPr>
        <w:t xml:space="preserve"> </w:t>
      </w:r>
      <w:r>
        <w:rPr>
          <w:spacing w:val="23"/>
          <w:sz w:val="24"/>
          <w:szCs w:val="24"/>
        </w:rPr>
        <w:t>、</w:t>
      </w:r>
      <w:r>
        <w:rPr>
          <w:spacing w:val="-60"/>
          <w:sz w:val="24"/>
          <w:szCs w:val="24"/>
        </w:rPr>
        <w:t xml:space="preserve"> </w:t>
      </w:r>
      <w:r>
        <w:rPr>
          <w:spacing w:val="23"/>
          <w:sz w:val="24"/>
          <w:szCs w:val="24"/>
        </w:rPr>
        <w:t>资料员等人员的身份证</w:t>
      </w:r>
      <w:r>
        <w:rPr>
          <w:spacing w:val="-39"/>
          <w:sz w:val="24"/>
          <w:szCs w:val="24"/>
        </w:rPr>
        <w:t xml:space="preserve"> </w:t>
      </w:r>
      <w:r>
        <w:rPr>
          <w:spacing w:val="23"/>
          <w:sz w:val="24"/>
          <w:szCs w:val="24"/>
        </w:rPr>
        <w:t>、</w:t>
      </w:r>
      <w:r>
        <w:rPr>
          <w:spacing w:val="-69"/>
          <w:sz w:val="24"/>
          <w:szCs w:val="24"/>
        </w:rPr>
        <w:t xml:space="preserve"> </w:t>
      </w:r>
      <w:r>
        <w:rPr>
          <w:spacing w:val="23"/>
          <w:sz w:val="24"/>
          <w:szCs w:val="24"/>
        </w:rPr>
        <w:t>执业</w:t>
      </w:r>
      <w:r>
        <w:rPr>
          <w:spacing w:val="22"/>
          <w:sz w:val="24"/>
          <w:szCs w:val="24"/>
        </w:rPr>
        <w:t>证书</w:t>
      </w:r>
      <w:r>
        <w:rPr>
          <w:spacing w:val="-38"/>
          <w:sz w:val="24"/>
          <w:szCs w:val="24"/>
        </w:rPr>
        <w:t xml:space="preserve"> </w:t>
      </w:r>
      <w:r>
        <w:rPr>
          <w:spacing w:val="22"/>
          <w:sz w:val="24"/>
          <w:szCs w:val="24"/>
        </w:rPr>
        <w:t>、</w:t>
      </w:r>
      <w:r>
        <w:rPr>
          <w:spacing w:val="-69"/>
          <w:sz w:val="24"/>
          <w:szCs w:val="24"/>
        </w:rPr>
        <w:t xml:space="preserve"> </w:t>
      </w:r>
      <w:r>
        <w:rPr>
          <w:spacing w:val="22"/>
          <w:sz w:val="24"/>
          <w:szCs w:val="24"/>
        </w:rPr>
        <w:t>职称</w:t>
      </w:r>
      <w:r>
        <w:rPr>
          <w:spacing w:val="-14"/>
          <w:sz w:val="24"/>
          <w:szCs w:val="24"/>
        </w:rPr>
        <w:t>证</w:t>
      </w:r>
      <w:r>
        <w:rPr>
          <w:spacing w:val="-45"/>
          <w:sz w:val="24"/>
          <w:szCs w:val="24"/>
        </w:rPr>
        <w:t xml:space="preserve"> </w:t>
      </w:r>
      <w:r>
        <w:rPr>
          <w:spacing w:val="-14"/>
          <w:sz w:val="24"/>
          <w:szCs w:val="24"/>
        </w:rPr>
        <w:t>等</w:t>
      </w:r>
      <w:r>
        <w:rPr>
          <w:spacing w:val="-44"/>
          <w:sz w:val="24"/>
          <w:szCs w:val="24"/>
        </w:rPr>
        <w:t xml:space="preserve"> </w:t>
      </w:r>
      <w:r>
        <w:rPr>
          <w:spacing w:val="-14"/>
          <w:sz w:val="24"/>
          <w:szCs w:val="24"/>
        </w:rPr>
        <w:t>资</w:t>
      </w:r>
      <w:r>
        <w:rPr>
          <w:spacing w:val="-57"/>
          <w:sz w:val="24"/>
          <w:szCs w:val="24"/>
        </w:rPr>
        <w:t xml:space="preserve"> </w:t>
      </w:r>
      <w:r>
        <w:rPr>
          <w:spacing w:val="-14"/>
          <w:sz w:val="24"/>
          <w:szCs w:val="24"/>
        </w:rPr>
        <w:t>格</w:t>
      </w:r>
      <w:r>
        <w:rPr>
          <w:spacing w:val="-57"/>
          <w:sz w:val="24"/>
          <w:szCs w:val="24"/>
        </w:rPr>
        <w:t xml:space="preserve"> </w:t>
      </w:r>
      <w:r>
        <w:rPr>
          <w:spacing w:val="-14"/>
          <w:sz w:val="24"/>
          <w:szCs w:val="24"/>
        </w:rPr>
        <w:t>证</w:t>
      </w:r>
      <w:r>
        <w:rPr>
          <w:spacing w:val="-41"/>
          <w:sz w:val="24"/>
          <w:szCs w:val="24"/>
        </w:rPr>
        <w:t xml:space="preserve"> </w:t>
      </w:r>
      <w:r>
        <w:rPr>
          <w:spacing w:val="-14"/>
          <w:sz w:val="24"/>
          <w:szCs w:val="24"/>
        </w:rPr>
        <w:t>明</w:t>
      </w:r>
      <w:r>
        <w:rPr>
          <w:spacing w:val="-56"/>
          <w:sz w:val="24"/>
          <w:szCs w:val="24"/>
        </w:rPr>
        <w:t xml:space="preserve"> </w:t>
      </w:r>
      <w:r>
        <w:rPr>
          <w:spacing w:val="-14"/>
          <w:sz w:val="24"/>
          <w:szCs w:val="24"/>
        </w:rPr>
        <w:t>文</w:t>
      </w:r>
      <w:r>
        <w:rPr>
          <w:spacing w:val="-56"/>
          <w:sz w:val="24"/>
          <w:szCs w:val="24"/>
        </w:rPr>
        <w:t xml:space="preserve"> </w:t>
      </w:r>
      <w:r>
        <w:rPr>
          <w:spacing w:val="-14"/>
          <w:sz w:val="24"/>
          <w:szCs w:val="24"/>
        </w:rPr>
        <w:t>件</w:t>
      </w:r>
      <w:r>
        <w:rPr>
          <w:spacing w:val="-52"/>
          <w:sz w:val="24"/>
          <w:szCs w:val="24"/>
        </w:rPr>
        <w:t xml:space="preserve"> </w:t>
      </w:r>
      <w:r>
        <w:rPr>
          <w:spacing w:val="-14"/>
          <w:sz w:val="24"/>
          <w:szCs w:val="24"/>
        </w:rPr>
        <w:t>原件</w:t>
      </w:r>
      <w:r>
        <w:rPr>
          <w:spacing w:val="-42"/>
          <w:sz w:val="24"/>
          <w:szCs w:val="24"/>
        </w:rPr>
        <w:t xml:space="preserve"> </w:t>
      </w:r>
      <w:r>
        <w:rPr>
          <w:spacing w:val="-14"/>
          <w:sz w:val="24"/>
          <w:szCs w:val="24"/>
        </w:rPr>
        <w:t>的</w:t>
      </w:r>
      <w:r>
        <w:rPr>
          <w:spacing w:val="-56"/>
          <w:sz w:val="24"/>
          <w:szCs w:val="24"/>
        </w:rPr>
        <w:t xml:space="preserve"> </w:t>
      </w:r>
      <w:r>
        <w:rPr>
          <w:spacing w:val="-14"/>
          <w:sz w:val="24"/>
          <w:szCs w:val="24"/>
        </w:rPr>
        <w:t>扫描</w:t>
      </w:r>
      <w:r>
        <w:rPr>
          <w:spacing w:val="-57"/>
          <w:sz w:val="24"/>
          <w:szCs w:val="24"/>
        </w:rPr>
        <w:t xml:space="preserve"> </w:t>
      </w:r>
      <w:r>
        <w:rPr>
          <w:spacing w:val="-14"/>
          <w:sz w:val="24"/>
          <w:szCs w:val="24"/>
        </w:rPr>
        <w:t>件</w:t>
      </w:r>
      <w:r>
        <w:rPr>
          <w:spacing w:val="-55"/>
          <w:sz w:val="24"/>
          <w:szCs w:val="24"/>
        </w:rPr>
        <w:t xml:space="preserve"> </w:t>
      </w:r>
      <w:r>
        <w:rPr>
          <w:spacing w:val="-14"/>
          <w:sz w:val="24"/>
          <w:szCs w:val="24"/>
        </w:rPr>
        <w:t>及</w:t>
      </w:r>
      <w:r>
        <w:rPr>
          <w:spacing w:val="-59"/>
          <w:sz w:val="24"/>
          <w:szCs w:val="24"/>
        </w:rPr>
        <w:t xml:space="preserve"> </w:t>
      </w:r>
      <w:r>
        <w:rPr>
          <w:spacing w:val="-14"/>
          <w:sz w:val="24"/>
          <w:szCs w:val="24"/>
        </w:rPr>
        <w:t>近 6</w:t>
      </w:r>
      <w:r>
        <w:rPr>
          <w:spacing w:val="-31"/>
          <w:sz w:val="24"/>
          <w:szCs w:val="24"/>
        </w:rPr>
        <w:t xml:space="preserve"> </w:t>
      </w:r>
      <w:r>
        <w:rPr>
          <w:spacing w:val="-14"/>
          <w:sz w:val="24"/>
          <w:szCs w:val="24"/>
        </w:rPr>
        <w:t>个</w:t>
      </w:r>
      <w:r>
        <w:rPr>
          <w:spacing w:val="-47"/>
          <w:sz w:val="24"/>
          <w:szCs w:val="24"/>
        </w:rPr>
        <w:t xml:space="preserve"> </w:t>
      </w:r>
      <w:r>
        <w:rPr>
          <w:spacing w:val="-14"/>
          <w:sz w:val="24"/>
          <w:szCs w:val="24"/>
        </w:rPr>
        <w:t>月</w:t>
      </w:r>
      <w:r>
        <w:rPr>
          <w:spacing w:val="-30"/>
          <w:sz w:val="24"/>
          <w:szCs w:val="24"/>
        </w:rPr>
        <w:t xml:space="preserve"> </w:t>
      </w:r>
      <w:r>
        <w:rPr>
          <w:spacing w:val="-14"/>
          <w:sz w:val="24"/>
          <w:szCs w:val="24"/>
        </w:rPr>
        <w:t>内</w:t>
      </w:r>
      <w:r>
        <w:rPr>
          <w:spacing w:val="-58"/>
          <w:sz w:val="24"/>
          <w:szCs w:val="24"/>
        </w:rPr>
        <w:t xml:space="preserve"> </w:t>
      </w:r>
      <w:r>
        <w:rPr>
          <w:spacing w:val="-14"/>
          <w:sz w:val="24"/>
          <w:szCs w:val="24"/>
        </w:rPr>
        <w:t>任</w:t>
      </w:r>
      <w:r>
        <w:rPr>
          <w:spacing w:val="-47"/>
          <w:sz w:val="24"/>
          <w:szCs w:val="24"/>
        </w:rPr>
        <w:t xml:space="preserve"> </w:t>
      </w:r>
      <w:r>
        <w:rPr>
          <w:spacing w:val="-14"/>
          <w:sz w:val="24"/>
          <w:szCs w:val="24"/>
        </w:rPr>
        <w:t>意 1</w:t>
      </w:r>
      <w:r>
        <w:rPr>
          <w:spacing w:val="-34"/>
          <w:sz w:val="24"/>
          <w:szCs w:val="24"/>
        </w:rPr>
        <w:t xml:space="preserve"> </w:t>
      </w:r>
      <w:r>
        <w:rPr>
          <w:spacing w:val="-14"/>
          <w:sz w:val="24"/>
          <w:szCs w:val="24"/>
        </w:rPr>
        <w:t>个</w:t>
      </w:r>
      <w:r>
        <w:rPr>
          <w:spacing w:val="-47"/>
          <w:sz w:val="24"/>
          <w:szCs w:val="24"/>
        </w:rPr>
        <w:t xml:space="preserve"> </w:t>
      </w:r>
      <w:r>
        <w:rPr>
          <w:spacing w:val="-14"/>
          <w:sz w:val="24"/>
          <w:szCs w:val="24"/>
        </w:rPr>
        <w:t>月</w:t>
      </w:r>
      <w:r>
        <w:rPr>
          <w:spacing w:val="-58"/>
          <w:sz w:val="24"/>
          <w:szCs w:val="24"/>
        </w:rPr>
        <w:t xml:space="preserve"> </w:t>
      </w:r>
      <w:r>
        <w:rPr>
          <w:spacing w:val="-14"/>
          <w:sz w:val="24"/>
          <w:szCs w:val="24"/>
        </w:rPr>
        <w:t>社</w:t>
      </w:r>
      <w:r>
        <w:rPr>
          <w:spacing w:val="-58"/>
          <w:sz w:val="24"/>
          <w:szCs w:val="24"/>
        </w:rPr>
        <w:t xml:space="preserve"> </w:t>
      </w:r>
      <w:r>
        <w:rPr>
          <w:spacing w:val="-14"/>
          <w:sz w:val="24"/>
          <w:szCs w:val="24"/>
        </w:rPr>
        <w:t>保证</w:t>
      </w:r>
      <w:r>
        <w:rPr>
          <w:spacing w:val="-43"/>
          <w:sz w:val="24"/>
          <w:szCs w:val="24"/>
        </w:rPr>
        <w:t xml:space="preserve"> </w:t>
      </w:r>
      <w:r>
        <w:rPr>
          <w:spacing w:val="-14"/>
          <w:sz w:val="24"/>
          <w:szCs w:val="24"/>
        </w:rPr>
        <w:t>明</w:t>
      </w:r>
      <w:r>
        <w:rPr>
          <w:spacing w:val="-60"/>
          <w:sz w:val="24"/>
          <w:szCs w:val="24"/>
        </w:rPr>
        <w:t xml:space="preserve"> </w:t>
      </w:r>
      <w:r>
        <w:rPr>
          <w:spacing w:val="-14"/>
          <w:sz w:val="24"/>
          <w:szCs w:val="24"/>
        </w:rPr>
        <w:t>材</w:t>
      </w:r>
      <w:r>
        <w:rPr>
          <w:spacing w:val="-59"/>
          <w:sz w:val="24"/>
          <w:szCs w:val="24"/>
        </w:rPr>
        <w:t xml:space="preserve"> </w:t>
      </w:r>
      <w:r>
        <w:rPr>
          <w:spacing w:val="-14"/>
          <w:sz w:val="24"/>
          <w:szCs w:val="24"/>
        </w:rPr>
        <w:t>料</w:t>
      </w:r>
      <w:r>
        <w:rPr>
          <w:spacing w:val="-53"/>
          <w:sz w:val="24"/>
          <w:szCs w:val="24"/>
        </w:rPr>
        <w:t xml:space="preserve"> </w:t>
      </w:r>
      <w:r>
        <w:rPr>
          <w:spacing w:val="-14"/>
          <w:sz w:val="24"/>
          <w:szCs w:val="24"/>
        </w:rPr>
        <w:t>并</w:t>
      </w:r>
      <w:r>
        <w:rPr>
          <w:spacing w:val="-1"/>
          <w:sz w:val="24"/>
          <w:szCs w:val="24"/>
        </w:rPr>
        <w:t>加</w:t>
      </w:r>
      <w:r>
        <w:rPr>
          <w:spacing w:val="-50"/>
          <w:sz w:val="24"/>
          <w:szCs w:val="24"/>
        </w:rPr>
        <w:t xml:space="preserve"> </w:t>
      </w:r>
      <w:r>
        <w:rPr>
          <w:spacing w:val="-1"/>
          <w:sz w:val="24"/>
          <w:szCs w:val="24"/>
        </w:rPr>
        <w:t>盖公章。</w:t>
      </w:r>
    </w:p>
    <w:p w14:paraId="5CB84CC1">
      <w:pPr>
        <w:pStyle w:val="6"/>
        <w:spacing w:before="51" w:line="223" w:lineRule="auto"/>
        <w:ind w:left="157"/>
        <w:rPr>
          <w:sz w:val="24"/>
          <w:szCs w:val="24"/>
        </w:rPr>
      </w:pPr>
      <w:r>
        <w:rPr>
          <w:spacing w:val="28"/>
          <w:sz w:val="24"/>
          <w:szCs w:val="24"/>
        </w:rPr>
        <w:t>法定代表人或其委托人签字：</w:t>
      </w:r>
      <w:r>
        <w:rPr>
          <w:spacing w:val="-41"/>
          <w:sz w:val="24"/>
          <w:szCs w:val="24"/>
        </w:rPr>
        <w:t xml:space="preserve"> </w:t>
      </w:r>
      <w:r>
        <w:rPr>
          <w:sz w:val="24"/>
          <w:szCs w:val="24"/>
          <w:u w:val="single" w:color="auto"/>
        </w:rPr>
        <w:t xml:space="preserve">               </w:t>
      </w:r>
    </w:p>
    <w:p w14:paraId="13A4560A">
      <w:pPr>
        <w:pStyle w:val="6"/>
        <w:spacing w:before="211" w:line="221" w:lineRule="auto"/>
        <w:ind w:left="153"/>
        <w:rPr>
          <w:sz w:val="24"/>
          <w:szCs w:val="24"/>
        </w:rPr>
      </w:pPr>
      <w:r>
        <w:rPr>
          <w:spacing w:val="-9"/>
          <w:sz w:val="24"/>
          <w:szCs w:val="24"/>
        </w:rPr>
        <w:t>投</w:t>
      </w:r>
      <w:r>
        <w:rPr>
          <w:spacing w:val="-69"/>
          <w:sz w:val="24"/>
          <w:szCs w:val="24"/>
        </w:rPr>
        <w:t xml:space="preserve"> </w:t>
      </w:r>
      <w:r>
        <w:rPr>
          <w:spacing w:val="-9"/>
          <w:sz w:val="24"/>
          <w:szCs w:val="24"/>
        </w:rPr>
        <w:t>标</w:t>
      </w:r>
      <w:r>
        <w:rPr>
          <w:spacing w:val="-64"/>
          <w:sz w:val="24"/>
          <w:szCs w:val="24"/>
        </w:rPr>
        <w:t xml:space="preserve"> </w:t>
      </w:r>
      <w:r>
        <w:rPr>
          <w:spacing w:val="-9"/>
          <w:sz w:val="24"/>
          <w:szCs w:val="24"/>
        </w:rPr>
        <w:t>人</w:t>
      </w:r>
      <w:r>
        <w:rPr>
          <w:spacing w:val="-68"/>
          <w:sz w:val="24"/>
          <w:szCs w:val="24"/>
        </w:rPr>
        <w:t xml:space="preserve"> </w:t>
      </w:r>
      <w:r>
        <w:rPr>
          <w:spacing w:val="-9"/>
          <w:sz w:val="24"/>
          <w:szCs w:val="24"/>
        </w:rPr>
        <w:t>名称（</w:t>
      </w:r>
      <w:r>
        <w:rPr>
          <w:spacing w:val="-27"/>
          <w:sz w:val="24"/>
          <w:szCs w:val="24"/>
        </w:rPr>
        <w:t xml:space="preserve"> </w:t>
      </w:r>
      <w:r>
        <w:rPr>
          <w:spacing w:val="-9"/>
          <w:sz w:val="24"/>
          <w:szCs w:val="24"/>
        </w:rPr>
        <w:t>盖</w:t>
      </w:r>
      <w:r>
        <w:rPr>
          <w:spacing w:val="-66"/>
          <w:sz w:val="24"/>
          <w:szCs w:val="24"/>
        </w:rPr>
        <w:t xml:space="preserve"> </w:t>
      </w:r>
      <w:r>
        <w:rPr>
          <w:spacing w:val="-9"/>
          <w:sz w:val="24"/>
          <w:szCs w:val="24"/>
        </w:rPr>
        <w:t>章</w:t>
      </w:r>
      <w:r>
        <w:rPr>
          <w:spacing w:val="-50"/>
          <w:sz w:val="24"/>
          <w:szCs w:val="24"/>
        </w:rPr>
        <w:t xml:space="preserve"> </w:t>
      </w:r>
      <w:r>
        <w:rPr>
          <w:spacing w:val="-7"/>
          <w:sz w:val="24"/>
          <w:szCs w:val="24"/>
        </w:rPr>
        <w:t>）：</w:t>
      </w:r>
      <w:r>
        <w:rPr>
          <w:sz w:val="24"/>
          <w:szCs w:val="24"/>
          <w:u w:val="single" w:color="auto"/>
        </w:rPr>
        <w:t xml:space="preserve">                      </w:t>
      </w:r>
    </w:p>
    <w:p w14:paraId="026F745E">
      <w:pPr>
        <w:spacing w:line="409" w:lineRule="auto"/>
        <w:rPr>
          <w:rFonts w:ascii="Arial"/>
          <w:sz w:val="21"/>
        </w:rPr>
      </w:pPr>
    </w:p>
    <w:p w14:paraId="48C90311">
      <w:pPr>
        <w:pStyle w:val="6"/>
        <w:spacing w:before="79" w:line="223" w:lineRule="auto"/>
        <w:ind w:left="236"/>
        <w:rPr>
          <w:sz w:val="24"/>
          <w:szCs w:val="24"/>
        </w:rPr>
      </w:pPr>
      <w:r>
        <w:rPr>
          <w:spacing w:val="-40"/>
          <w:sz w:val="24"/>
          <w:szCs w:val="24"/>
        </w:rPr>
        <w:t>日期：</w:t>
      </w:r>
      <w:r>
        <w:rPr>
          <w:sz w:val="24"/>
          <w:szCs w:val="24"/>
          <w:u w:val="single" w:color="auto"/>
        </w:rPr>
        <w:t xml:space="preserve">                      </w:t>
      </w:r>
    </w:p>
    <w:p w14:paraId="63BA6E33">
      <w:pPr>
        <w:spacing w:line="223" w:lineRule="auto"/>
        <w:rPr>
          <w:sz w:val="24"/>
          <w:szCs w:val="24"/>
        </w:rPr>
        <w:sectPr>
          <w:footerReference r:id="rId78" w:type="default"/>
          <w:pgSz w:w="11900" w:h="16840"/>
          <w:pgMar w:top="400" w:right="1746" w:bottom="1711" w:left="1085" w:header="0" w:footer="1497" w:gutter="0"/>
          <w:pgNumType w:fmt="decimal"/>
          <w:cols w:space="720" w:num="1"/>
        </w:sectPr>
      </w:pPr>
    </w:p>
    <w:p w14:paraId="7C56D002">
      <w:pPr>
        <w:spacing w:line="273" w:lineRule="auto"/>
        <w:rPr>
          <w:rFonts w:ascii="Arial"/>
          <w:sz w:val="21"/>
        </w:rPr>
      </w:pPr>
    </w:p>
    <w:p w14:paraId="6B95467A">
      <w:pPr>
        <w:spacing w:line="273" w:lineRule="auto"/>
        <w:rPr>
          <w:rFonts w:ascii="Arial"/>
          <w:sz w:val="21"/>
        </w:rPr>
      </w:pPr>
    </w:p>
    <w:p w14:paraId="2B220D3D">
      <w:pPr>
        <w:spacing w:line="274" w:lineRule="auto"/>
        <w:rPr>
          <w:rFonts w:ascii="Arial"/>
          <w:sz w:val="21"/>
        </w:rPr>
      </w:pPr>
    </w:p>
    <w:p w14:paraId="505CE60F">
      <w:pPr>
        <w:spacing w:line="274" w:lineRule="auto"/>
        <w:rPr>
          <w:rFonts w:ascii="Arial"/>
          <w:sz w:val="21"/>
        </w:rPr>
      </w:pPr>
    </w:p>
    <w:p w14:paraId="65B33EC8">
      <w:pPr>
        <w:spacing w:line="274" w:lineRule="auto"/>
        <w:rPr>
          <w:rFonts w:ascii="Arial"/>
          <w:sz w:val="21"/>
        </w:rPr>
      </w:pPr>
    </w:p>
    <w:p w14:paraId="47F5D49D">
      <w:pPr>
        <w:spacing w:line="274" w:lineRule="auto"/>
        <w:rPr>
          <w:rFonts w:ascii="Arial"/>
          <w:sz w:val="21"/>
        </w:rPr>
      </w:pPr>
    </w:p>
    <w:p w14:paraId="3C47A2E5">
      <w:pPr>
        <w:spacing w:line="274" w:lineRule="auto"/>
        <w:rPr>
          <w:rFonts w:ascii="Arial"/>
          <w:sz w:val="21"/>
        </w:rPr>
      </w:pPr>
    </w:p>
    <w:p w14:paraId="563F4CF7">
      <w:pPr>
        <w:pStyle w:val="6"/>
        <w:spacing w:before="78" w:line="219" w:lineRule="auto"/>
        <w:ind w:left="2251"/>
        <w:rPr>
          <w:sz w:val="24"/>
          <w:szCs w:val="24"/>
        </w:rPr>
      </w:pPr>
      <w:r>
        <w:rPr>
          <w:b/>
          <w:bCs/>
          <w:sz w:val="24"/>
          <w:szCs w:val="24"/>
        </w:rPr>
        <w:t>7</w:t>
      </w:r>
      <w:r>
        <w:rPr>
          <w:spacing w:val="-62"/>
          <w:sz w:val="24"/>
          <w:szCs w:val="24"/>
        </w:rPr>
        <w:t xml:space="preserve"> </w:t>
      </w:r>
      <w:r>
        <w:rPr>
          <w:b/>
          <w:bCs/>
          <w:sz w:val="24"/>
          <w:szCs w:val="24"/>
        </w:rPr>
        <w:t>、项</w:t>
      </w:r>
      <w:r>
        <w:rPr>
          <w:spacing w:val="-31"/>
          <w:sz w:val="24"/>
          <w:szCs w:val="24"/>
        </w:rPr>
        <w:t xml:space="preserve"> </w:t>
      </w:r>
      <w:r>
        <w:rPr>
          <w:b/>
          <w:bCs/>
          <w:sz w:val="24"/>
          <w:szCs w:val="24"/>
        </w:rPr>
        <w:t>目经</w:t>
      </w:r>
      <w:r>
        <w:rPr>
          <w:spacing w:val="-71"/>
          <w:sz w:val="24"/>
          <w:szCs w:val="24"/>
        </w:rPr>
        <w:t xml:space="preserve"> </w:t>
      </w:r>
      <w:r>
        <w:rPr>
          <w:b/>
          <w:bCs/>
          <w:sz w:val="24"/>
          <w:szCs w:val="24"/>
        </w:rPr>
        <w:t>理</w:t>
      </w:r>
      <w:r>
        <w:rPr>
          <w:spacing w:val="-70"/>
          <w:sz w:val="24"/>
          <w:szCs w:val="24"/>
        </w:rPr>
        <w:t xml:space="preserve"> </w:t>
      </w:r>
      <w:r>
        <w:rPr>
          <w:b/>
          <w:bCs/>
          <w:sz w:val="24"/>
          <w:szCs w:val="24"/>
        </w:rPr>
        <w:t>无在建项</w:t>
      </w:r>
      <w:r>
        <w:rPr>
          <w:spacing w:val="-31"/>
          <w:sz w:val="24"/>
          <w:szCs w:val="24"/>
        </w:rPr>
        <w:t xml:space="preserve"> </w:t>
      </w:r>
      <w:r>
        <w:rPr>
          <w:b/>
          <w:bCs/>
          <w:sz w:val="24"/>
          <w:szCs w:val="24"/>
        </w:rPr>
        <w:t>目承诺函</w:t>
      </w:r>
    </w:p>
    <w:p w14:paraId="701F52BE">
      <w:pPr>
        <w:spacing w:line="390" w:lineRule="auto"/>
        <w:rPr>
          <w:rFonts w:ascii="Arial"/>
          <w:sz w:val="21"/>
        </w:rPr>
      </w:pPr>
    </w:p>
    <w:p w14:paraId="6C7B15B6">
      <w:pPr>
        <w:pStyle w:val="6"/>
        <w:tabs>
          <w:tab w:val="left" w:pos="2186"/>
        </w:tabs>
        <w:spacing w:before="78" w:line="221" w:lineRule="auto"/>
        <w:rPr>
          <w:sz w:val="24"/>
          <w:szCs w:val="24"/>
        </w:rPr>
      </w:pPr>
      <w:r>
        <w:rPr>
          <w:sz w:val="24"/>
          <w:szCs w:val="24"/>
          <w:u w:val="single" w:color="auto"/>
        </w:rPr>
        <w:tab/>
      </w:r>
      <w:r>
        <w:rPr>
          <w:spacing w:val="4"/>
          <w:sz w:val="24"/>
          <w:szCs w:val="24"/>
        </w:rPr>
        <w:t>（招</w:t>
      </w:r>
      <w:r>
        <w:rPr>
          <w:spacing w:val="-67"/>
          <w:sz w:val="24"/>
          <w:szCs w:val="24"/>
        </w:rPr>
        <w:t xml:space="preserve"> </w:t>
      </w:r>
      <w:r>
        <w:rPr>
          <w:spacing w:val="4"/>
          <w:sz w:val="24"/>
          <w:szCs w:val="24"/>
        </w:rPr>
        <w:t>标</w:t>
      </w:r>
      <w:r>
        <w:rPr>
          <w:spacing w:val="-64"/>
          <w:sz w:val="24"/>
          <w:szCs w:val="24"/>
        </w:rPr>
        <w:t xml:space="preserve"> </w:t>
      </w:r>
      <w:r>
        <w:rPr>
          <w:spacing w:val="4"/>
          <w:sz w:val="24"/>
          <w:szCs w:val="24"/>
        </w:rPr>
        <w:t>人</w:t>
      </w:r>
      <w:r>
        <w:rPr>
          <w:spacing w:val="-65"/>
          <w:sz w:val="24"/>
          <w:szCs w:val="24"/>
        </w:rPr>
        <w:t xml:space="preserve"> </w:t>
      </w:r>
      <w:r>
        <w:rPr>
          <w:spacing w:val="4"/>
          <w:sz w:val="24"/>
          <w:szCs w:val="24"/>
        </w:rPr>
        <w:t>名称</w:t>
      </w:r>
      <w:r>
        <w:rPr>
          <w:spacing w:val="-47"/>
          <w:sz w:val="24"/>
          <w:szCs w:val="24"/>
        </w:rPr>
        <w:t xml:space="preserve"> </w:t>
      </w:r>
      <w:r>
        <w:rPr>
          <w:spacing w:val="-3"/>
          <w:sz w:val="24"/>
          <w:szCs w:val="24"/>
        </w:rPr>
        <w:t>）：</w:t>
      </w:r>
    </w:p>
    <w:p w14:paraId="65FC2D5F">
      <w:pPr>
        <w:pStyle w:val="6"/>
        <w:spacing w:before="131" w:line="642" w:lineRule="auto"/>
        <w:ind w:left="517"/>
        <w:rPr>
          <w:sz w:val="24"/>
          <w:szCs w:val="24"/>
        </w:rPr>
      </w:pPr>
      <w:r>
        <w:rPr>
          <w:spacing w:val="-5"/>
          <w:sz w:val="24"/>
          <w:szCs w:val="24"/>
        </w:rPr>
        <w:t>我</w:t>
      </w:r>
      <w:r>
        <w:rPr>
          <w:spacing w:val="-63"/>
          <w:sz w:val="24"/>
          <w:szCs w:val="24"/>
        </w:rPr>
        <w:t xml:space="preserve"> </w:t>
      </w:r>
      <w:r>
        <w:rPr>
          <w:spacing w:val="-5"/>
          <w:sz w:val="24"/>
          <w:szCs w:val="24"/>
        </w:rPr>
        <w:t>方</w:t>
      </w:r>
      <w:r>
        <w:rPr>
          <w:spacing w:val="-71"/>
          <w:sz w:val="24"/>
          <w:szCs w:val="24"/>
        </w:rPr>
        <w:t xml:space="preserve"> </w:t>
      </w:r>
      <w:r>
        <w:rPr>
          <w:spacing w:val="-5"/>
          <w:sz w:val="24"/>
          <w:szCs w:val="24"/>
        </w:rPr>
        <w:t>在此声明</w:t>
      </w:r>
      <w:r>
        <w:rPr>
          <w:spacing w:val="-56"/>
          <w:sz w:val="24"/>
          <w:szCs w:val="24"/>
        </w:rPr>
        <w:t xml:space="preserve"> </w:t>
      </w:r>
      <w:r>
        <w:rPr>
          <w:spacing w:val="-5"/>
          <w:sz w:val="24"/>
          <w:szCs w:val="24"/>
        </w:rPr>
        <w:t>，</w:t>
      </w:r>
      <w:r>
        <w:rPr>
          <w:spacing w:val="-67"/>
          <w:sz w:val="24"/>
          <w:szCs w:val="24"/>
        </w:rPr>
        <w:t xml:space="preserve"> </w:t>
      </w:r>
      <w:r>
        <w:rPr>
          <w:spacing w:val="-5"/>
          <w:sz w:val="24"/>
          <w:szCs w:val="24"/>
        </w:rPr>
        <w:t>我</w:t>
      </w:r>
      <w:r>
        <w:rPr>
          <w:spacing w:val="-67"/>
          <w:sz w:val="24"/>
          <w:szCs w:val="24"/>
        </w:rPr>
        <w:t xml:space="preserve"> </w:t>
      </w:r>
      <w:r>
        <w:rPr>
          <w:spacing w:val="-5"/>
          <w:sz w:val="24"/>
          <w:szCs w:val="24"/>
        </w:rPr>
        <w:t>方拟</w:t>
      </w:r>
      <w:r>
        <w:rPr>
          <w:spacing w:val="-70"/>
          <w:sz w:val="24"/>
          <w:szCs w:val="24"/>
        </w:rPr>
        <w:t xml:space="preserve"> </w:t>
      </w:r>
      <w:r>
        <w:rPr>
          <w:spacing w:val="-5"/>
          <w:sz w:val="24"/>
          <w:szCs w:val="24"/>
        </w:rPr>
        <w:t>派往</w:t>
      </w:r>
      <w:r>
        <w:rPr>
          <w:spacing w:val="-90"/>
          <w:sz w:val="24"/>
          <w:szCs w:val="24"/>
        </w:rPr>
        <w:t xml:space="preserve"> </w:t>
      </w:r>
      <w:r>
        <w:rPr>
          <w:spacing w:val="-5"/>
          <w:sz w:val="24"/>
          <w:szCs w:val="24"/>
          <w:u w:val="single" w:color="auto"/>
        </w:rPr>
        <w:t xml:space="preserve">        （</w:t>
      </w:r>
      <w:r>
        <w:rPr>
          <w:spacing w:val="-54"/>
          <w:sz w:val="24"/>
          <w:szCs w:val="24"/>
          <w:u w:val="single" w:color="auto"/>
        </w:rPr>
        <w:t xml:space="preserve"> </w:t>
      </w:r>
      <w:r>
        <w:fldChar w:fldCharType="begin"/>
      </w:r>
      <w:r>
        <w:instrText xml:space="preserve"> HYPERLINK "https://www.baidu.com/s?wd=%E9%A1%B9%E7%9B%AE%E5%90%8D%E7%A7%B0&amp;tn=SE_PcZhidaonwhc_ngpagmjz&amp;rsv_dl=gh_pc_zhidao" </w:instrText>
      </w:r>
      <w:r>
        <w:fldChar w:fldCharType="separate"/>
      </w:r>
      <w:r>
        <w:rPr>
          <w:spacing w:val="-5"/>
          <w:sz w:val="24"/>
          <w:szCs w:val="24"/>
          <w:u w:val="single" w:color="auto"/>
        </w:rPr>
        <w:t>项</w:t>
      </w:r>
      <w:r>
        <w:rPr>
          <w:spacing w:val="-33"/>
          <w:sz w:val="24"/>
          <w:szCs w:val="24"/>
          <w:u w:val="single" w:color="auto"/>
        </w:rPr>
        <w:t xml:space="preserve"> </w:t>
      </w:r>
      <w:r>
        <w:rPr>
          <w:spacing w:val="-5"/>
          <w:sz w:val="24"/>
          <w:szCs w:val="24"/>
          <w:u w:val="single" w:color="auto"/>
        </w:rPr>
        <w:t>目名称</w:t>
      </w:r>
      <w:r>
        <w:rPr>
          <w:spacing w:val="-5"/>
          <w:sz w:val="24"/>
          <w:szCs w:val="24"/>
          <w:u w:val="single" w:color="auto"/>
        </w:rPr>
        <w:fldChar w:fldCharType="end"/>
      </w:r>
      <w:r>
        <w:rPr>
          <w:spacing w:val="-5"/>
          <w:sz w:val="24"/>
          <w:szCs w:val="24"/>
          <w:u w:val="single" w:color="auto"/>
        </w:rPr>
        <w:t>）</w:t>
      </w:r>
      <w:r>
        <w:rPr>
          <w:spacing w:val="4"/>
          <w:sz w:val="24"/>
          <w:szCs w:val="24"/>
          <w:u w:val="single" w:color="auto"/>
        </w:rPr>
        <w:t xml:space="preserve">        </w:t>
      </w:r>
      <w:r>
        <w:rPr>
          <w:spacing w:val="-98"/>
          <w:sz w:val="24"/>
          <w:szCs w:val="24"/>
        </w:rPr>
        <w:t xml:space="preserve"> </w:t>
      </w:r>
      <w:r>
        <w:rPr>
          <w:spacing w:val="-5"/>
          <w:sz w:val="24"/>
          <w:szCs w:val="24"/>
        </w:rPr>
        <w:t>标</w:t>
      </w:r>
      <w:r>
        <w:rPr>
          <w:spacing w:val="-71"/>
          <w:sz w:val="24"/>
          <w:szCs w:val="24"/>
        </w:rPr>
        <w:t xml:space="preserve"> </w:t>
      </w:r>
      <w:r>
        <w:rPr>
          <w:spacing w:val="-5"/>
          <w:sz w:val="24"/>
          <w:szCs w:val="24"/>
        </w:rPr>
        <w:t>段</w:t>
      </w:r>
      <w:r>
        <w:rPr>
          <w:spacing w:val="-59"/>
          <w:sz w:val="24"/>
          <w:szCs w:val="24"/>
        </w:rPr>
        <w:t xml:space="preserve"> </w:t>
      </w:r>
      <w:r>
        <w:rPr>
          <w:spacing w:val="-5"/>
          <w:sz w:val="24"/>
          <w:szCs w:val="24"/>
        </w:rPr>
        <w:t>的</w:t>
      </w:r>
      <w:r>
        <w:rPr>
          <w:spacing w:val="-70"/>
          <w:sz w:val="24"/>
          <w:szCs w:val="24"/>
        </w:rPr>
        <w:t xml:space="preserve"> </w:t>
      </w:r>
      <w:r>
        <w:rPr>
          <w:spacing w:val="-5"/>
          <w:sz w:val="24"/>
          <w:szCs w:val="24"/>
        </w:rPr>
        <w:t>项</w:t>
      </w:r>
      <w:r>
        <w:rPr>
          <w:spacing w:val="-31"/>
          <w:sz w:val="24"/>
          <w:szCs w:val="24"/>
        </w:rPr>
        <w:t xml:space="preserve"> </w:t>
      </w:r>
      <w:r>
        <w:rPr>
          <w:spacing w:val="-5"/>
          <w:sz w:val="24"/>
          <w:szCs w:val="24"/>
        </w:rPr>
        <w:t>目经</w:t>
      </w:r>
      <w:r>
        <w:rPr>
          <w:spacing w:val="-68"/>
          <w:sz w:val="24"/>
          <w:szCs w:val="24"/>
        </w:rPr>
        <w:t xml:space="preserve"> </w:t>
      </w:r>
      <w:r>
        <w:rPr>
          <w:spacing w:val="-5"/>
          <w:sz w:val="24"/>
          <w:szCs w:val="24"/>
        </w:rPr>
        <w:t>理</w:t>
      </w:r>
      <w:r>
        <w:rPr>
          <w:spacing w:val="-90"/>
          <w:sz w:val="24"/>
          <w:szCs w:val="24"/>
        </w:rPr>
        <w:t xml:space="preserve"> </w:t>
      </w:r>
      <w:r>
        <w:rPr>
          <w:sz w:val="24"/>
          <w:szCs w:val="24"/>
          <w:u w:val="single" w:color="auto"/>
        </w:rPr>
        <w:t xml:space="preserve">     </w:t>
      </w:r>
    </w:p>
    <w:p w14:paraId="0D508E42">
      <w:pPr>
        <w:pStyle w:val="6"/>
        <w:spacing w:line="219" w:lineRule="auto"/>
        <w:ind w:left="1137"/>
        <w:rPr>
          <w:sz w:val="24"/>
          <w:szCs w:val="24"/>
        </w:rPr>
      </w:pPr>
      <w:r>
        <w:rPr>
          <w:spacing w:val="-9"/>
          <w:sz w:val="24"/>
          <w:szCs w:val="24"/>
        </w:rPr>
        <w:t>（</w:t>
      </w:r>
      <w:r>
        <w:rPr>
          <w:spacing w:val="-69"/>
          <w:sz w:val="24"/>
          <w:szCs w:val="24"/>
        </w:rPr>
        <w:t xml:space="preserve"> </w:t>
      </w:r>
      <w:r>
        <w:rPr>
          <w:spacing w:val="-9"/>
          <w:sz w:val="24"/>
          <w:szCs w:val="24"/>
        </w:rPr>
        <w:t>项</w:t>
      </w:r>
      <w:r>
        <w:rPr>
          <w:spacing w:val="-29"/>
          <w:sz w:val="24"/>
          <w:szCs w:val="24"/>
        </w:rPr>
        <w:t xml:space="preserve"> </w:t>
      </w:r>
      <w:r>
        <w:rPr>
          <w:spacing w:val="-9"/>
          <w:sz w:val="24"/>
          <w:szCs w:val="24"/>
        </w:rPr>
        <w:t>目经</w:t>
      </w:r>
      <w:r>
        <w:rPr>
          <w:spacing w:val="-71"/>
          <w:sz w:val="24"/>
          <w:szCs w:val="24"/>
        </w:rPr>
        <w:t xml:space="preserve"> </w:t>
      </w:r>
      <w:r>
        <w:rPr>
          <w:spacing w:val="-9"/>
          <w:sz w:val="24"/>
          <w:szCs w:val="24"/>
        </w:rPr>
        <w:t>理</w:t>
      </w:r>
      <w:r>
        <w:rPr>
          <w:spacing w:val="-70"/>
          <w:sz w:val="24"/>
          <w:szCs w:val="24"/>
        </w:rPr>
        <w:t xml:space="preserve"> </w:t>
      </w:r>
      <w:r>
        <w:rPr>
          <w:spacing w:val="-9"/>
          <w:sz w:val="24"/>
          <w:szCs w:val="24"/>
        </w:rPr>
        <w:t>姓名）</w:t>
      </w:r>
      <w:r>
        <w:rPr>
          <w:spacing w:val="-40"/>
          <w:sz w:val="24"/>
          <w:szCs w:val="24"/>
        </w:rPr>
        <w:t xml:space="preserve"> </w:t>
      </w:r>
      <w:r>
        <w:rPr>
          <w:spacing w:val="-9"/>
          <w:sz w:val="24"/>
          <w:szCs w:val="24"/>
        </w:rPr>
        <w:t>现</w:t>
      </w:r>
      <w:r>
        <w:rPr>
          <w:spacing w:val="-56"/>
          <w:sz w:val="24"/>
          <w:szCs w:val="24"/>
        </w:rPr>
        <w:t xml:space="preserve"> </w:t>
      </w:r>
      <w:r>
        <w:rPr>
          <w:spacing w:val="-9"/>
          <w:sz w:val="24"/>
          <w:szCs w:val="24"/>
        </w:rPr>
        <w:t>阶</w:t>
      </w:r>
      <w:r>
        <w:rPr>
          <w:spacing w:val="-69"/>
          <w:sz w:val="24"/>
          <w:szCs w:val="24"/>
        </w:rPr>
        <w:t xml:space="preserve"> </w:t>
      </w:r>
      <w:r>
        <w:rPr>
          <w:spacing w:val="-9"/>
          <w:sz w:val="24"/>
          <w:szCs w:val="24"/>
        </w:rPr>
        <w:t>段</w:t>
      </w:r>
      <w:r>
        <w:rPr>
          <w:spacing w:val="-70"/>
          <w:sz w:val="24"/>
          <w:szCs w:val="24"/>
        </w:rPr>
        <w:t xml:space="preserve"> </w:t>
      </w:r>
      <w:r>
        <w:rPr>
          <w:spacing w:val="-9"/>
          <w:sz w:val="24"/>
          <w:szCs w:val="24"/>
        </w:rPr>
        <w:t>没有</w:t>
      </w:r>
      <w:r>
        <w:rPr>
          <w:spacing w:val="-69"/>
          <w:sz w:val="24"/>
          <w:szCs w:val="24"/>
        </w:rPr>
        <w:t xml:space="preserve"> </w:t>
      </w:r>
      <w:r>
        <w:rPr>
          <w:spacing w:val="-9"/>
          <w:sz w:val="24"/>
          <w:szCs w:val="24"/>
        </w:rPr>
        <w:t>担任任</w:t>
      </w:r>
      <w:r>
        <w:rPr>
          <w:spacing w:val="-70"/>
          <w:sz w:val="24"/>
          <w:szCs w:val="24"/>
        </w:rPr>
        <w:t xml:space="preserve"> </w:t>
      </w:r>
      <w:r>
        <w:rPr>
          <w:spacing w:val="-9"/>
          <w:sz w:val="24"/>
          <w:szCs w:val="24"/>
        </w:rPr>
        <w:t>何</w:t>
      </w:r>
      <w:r>
        <w:rPr>
          <w:spacing w:val="-71"/>
          <w:sz w:val="24"/>
          <w:szCs w:val="24"/>
        </w:rPr>
        <w:t xml:space="preserve"> </w:t>
      </w:r>
      <w:r>
        <w:rPr>
          <w:spacing w:val="-9"/>
          <w:sz w:val="24"/>
          <w:szCs w:val="24"/>
        </w:rPr>
        <w:t>在建</w:t>
      </w:r>
      <w:r>
        <w:rPr>
          <w:spacing w:val="-70"/>
          <w:sz w:val="24"/>
          <w:szCs w:val="24"/>
        </w:rPr>
        <w:t xml:space="preserve"> </w:t>
      </w:r>
      <w:r>
        <w:rPr>
          <w:spacing w:val="-9"/>
          <w:sz w:val="24"/>
          <w:szCs w:val="24"/>
        </w:rPr>
        <w:t>项</w:t>
      </w:r>
      <w:r>
        <w:rPr>
          <w:spacing w:val="-31"/>
          <w:sz w:val="24"/>
          <w:szCs w:val="24"/>
        </w:rPr>
        <w:t xml:space="preserve"> </w:t>
      </w:r>
      <w:r>
        <w:rPr>
          <w:spacing w:val="-9"/>
          <w:sz w:val="24"/>
          <w:szCs w:val="24"/>
        </w:rPr>
        <w:t>目</w:t>
      </w:r>
      <w:r>
        <w:rPr>
          <w:spacing w:val="-59"/>
          <w:sz w:val="24"/>
          <w:szCs w:val="24"/>
        </w:rPr>
        <w:t xml:space="preserve"> </w:t>
      </w:r>
      <w:r>
        <w:rPr>
          <w:spacing w:val="-9"/>
          <w:sz w:val="24"/>
          <w:szCs w:val="24"/>
        </w:rPr>
        <w:t>的 项</w:t>
      </w:r>
      <w:r>
        <w:rPr>
          <w:spacing w:val="-30"/>
          <w:sz w:val="24"/>
          <w:szCs w:val="24"/>
        </w:rPr>
        <w:t xml:space="preserve"> </w:t>
      </w:r>
      <w:r>
        <w:rPr>
          <w:spacing w:val="-9"/>
          <w:sz w:val="24"/>
          <w:szCs w:val="24"/>
        </w:rPr>
        <w:t>目</w:t>
      </w:r>
      <w:r>
        <w:rPr>
          <w:spacing w:val="-71"/>
          <w:sz w:val="24"/>
          <w:szCs w:val="24"/>
        </w:rPr>
        <w:t xml:space="preserve"> </w:t>
      </w:r>
      <w:r>
        <w:rPr>
          <w:spacing w:val="-9"/>
          <w:sz w:val="24"/>
          <w:szCs w:val="24"/>
        </w:rPr>
        <w:t>经</w:t>
      </w:r>
      <w:r>
        <w:rPr>
          <w:spacing w:val="-71"/>
          <w:sz w:val="24"/>
          <w:szCs w:val="24"/>
        </w:rPr>
        <w:t xml:space="preserve"> </w:t>
      </w:r>
      <w:r>
        <w:rPr>
          <w:spacing w:val="-9"/>
          <w:sz w:val="24"/>
          <w:szCs w:val="24"/>
        </w:rPr>
        <w:t>理。</w:t>
      </w:r>
    </w:p>
    <w:p w14:paraId="1BD00556">
      <w:pPr>
        <w:spacing w:line="311" w:lineRule="auto"/>
        <w:rPr>
          <w:rFonts w:ascii="Arial"/>
          <w:sz w:val="21"/>
        </w:rPr>
      </w:pPr>
    </w:p>
    <w:p w14:paraId="061A03C6">
      <w:pPr>
        <w:spacing w:line="311" w:lineRule="auto"/>
        <w:rPr>
          <w:rFonts w:ascii="Arial"/>
          <w:sz w:val="21"/>
        </w:rPr>
      </w:pPr>
    </w:p>
    <w:p w14:paraId="3E68A1BF">
      <w:pPr>
        <w:spacing w:line="311" w:lineRule="auto"/>
        <w:rPr>
          <w:rFonts w:ascii="Arial"/>
          <w:sz w:val="21"/>
        </w:rPr>
      </w:pPr>
    </w:p>
    <w:p w14:paraId="3C5987B1">
      <w:pPr>
        <w:pStyle w:val="6"/>
        <w:spacing w:before="78" w:line="532" w:lineRule="auto"/>
        <w:ind w:left="52" w:right="191" w:firstLine="481"/>
        <w:rPr>
          <w:sz w:val="24"/>
          <w:szCs w:val="24"/>
        </w:rPr>
      </w:pPr>
      <w:r>
        <w:rPr>
          <w:spacing w:val="-17"/>
          <w:sz w:val="24"/>
          <w:szCs w:val="24"/>
        </w:rPr>
        <w:t>我</w:t>
      </w:r>
      <w:r>
        <w:rPr>
          <w:spacing w:val="-54"/>
          <w:sz w:val="24"/>
          <w:szCs w:val="24"/>
        </w:rPr>
        <w:t xml:space="preserve"> </w:t>
      </w:r>
      <w:r>
        <w:rPr>
          <w:spacing w:val="-17"/>
          <w:sz w:val="24"/>
          <w:szCs w:val="24"/>
        </w:rPr>
        <w:t>方</w:t>
      </w:r>
      <w:r>
        <w:rPr>
          <w:spacing w:val="-60"/>
          <w:sz w:val="24"/>
          <w:szCs w:val="24"/>
        </w:rPr>
        <w:t xml:space="preserve"> </w:t>
      </w:r>
      <w:r>
        <w:rPr>
          <w:spacing w:val="-17"/>
          <w:sz w:val="24"/>
          <w:szCs w:val="24"/>
        </w:rPr>
        <w:t>保</w:t>
      </w:r>
      <w:r>
        <w:rPr>
          <w:spacing w:val="-65"/>
          <w:sz w:val="24"/>
          <w:szCs w:val="24"/>
        </w:rPr>
        <w:t xml:space="preserve"> </w:t>
      </w:r>
      <w:r>
        <w:rPr>
          <w:spacing w:val="-17"/>
          <w:sz w:val="24"/>
          <w:szCs w:val="24"/>
        </w:rPr>
        <w:t>证</w:t>
      </w:r>
      <w:r>
        <w:rPr>
          <w:spacing w:val="-59"/>
          <w:sz w:val="24"/>
          <w:szCs w:val="24"/>
        </w:rPr>
        <w:t xml:space="preserve"> </w:t>
      </w:r>
      <w:r>
        <w:rPr>
          <w:spacing w:val="-17"/>
          <w:sz w:val="24"/>
          <w:szCs w:val="24"/>
        </w:rPr>
        <w:t>上</w:t>
      </w:r>
      <w:r>
        <w:rPr>
          <w:spacing w:val="-63"/>
          <w:sz w:val="24"/>
          <w:szCs w:val="24"/>
        </w:rPr>
        <w:t xml:space="preserve"> </w:t>
      </w:r>
      <w:r>
        <w:rPr>
          <w:spacing w:val="-17"/>
          <w:sz w:val="24"/>
          <w:szCs w:val="24"/>
        </w:rPr>
        <w:t>述</w:t>
      </w:r>
      <w:r>
        <w:rPr>
          <w:spacing w:val="-61"/>
          <w:sz w:val="24"/>
          <w:szCs w:val="24"/>
        </w:rPr>
        <w:t xml:space="preserve"> </w:t>
      </w:r>
      <w:r>
        <w:rPr>
          <w:spacing w:val="-17"/>
          <w:sz w:val="24"/>
          <w:szCs w:val="24"/>
        </w:rPr>
        <w:t>信</w:t>
      </w:r>
      <w:r>
        <w:rPr>
          <w:spacing w:val="-51"/>
          <w:sz w:val="24"/>
          <w:szCs w:val="24"/>
        </w:rPr>
        <w:t xml:space="preserve"> </w:t>
      </w:r>
      <w:r>
        <w:rPr>
          <w:spacing w:val="-17"/>
          <w:sz w:val="24"/>
          <w:szCs w:val="24"/>
        </w:rPr>
        <w:t>息的</w:t>
      </w:r>
      <w:r>
        <w:rPr>
          <w:spacing w:val="-56"/>
          <w:sz w:val="24"/>
          <w:szCs w:val="24"/>
        </w:rPr>
        <w:t xml:space="preserve"> </w:t>
      </w:r>
      <w:r>
        <w:rPr>
          <w:spacing w:val="-17"/>
          <w:sz w:val="24"/>
          <w:szCs w:val="24"/>
        </w:rPr>
        <w:t>真</w:t>
      </w:r>
      <w:r>
        <w:rPr>
          <w:spacing w:val="-56"/>
          <w:sz w:val="24"/>
          <w:szCs w:val="24"/>
        </w:rPr>
        <w:t xml:space="preserve"> </w:t>
      </w:r>
      <w:r>
        <w:rPr>
          <w:spacing w:val="-17"/>
          <w:sz w:val="24"/>
          <w:szCs w:val="24"/>
        </w:rPr>
        <w:t>实</w:t>
      </w:r>
      <w:r>
        <w:rPr>
          <w:spacing w:val="-63"/>
          <w:sz w:val="24"/>
          <w:szCs w:val="24"/>
        </w:rPr>
        <w:t xml:space="preserve"> </w:t>
      </w:r>
      <w:r>
        <w:rPr>
          <w:spacing w:val="-17"/>
          <w:sz w:val="24"/>
          <w:szCs w:val="24"/>
        </w:rPr>
        <w:t>和准</w:t>
      </w:r>
      <w:r>
        <w:rPr>
          <w:spacing w:val="-63"/>
          <w:sz w:val="24"/>
          <w:szCs w:val="24"/>
        </w:rPr>
        <w:t xml:space="preserve"> </w:t>
      </w:r>
      <w:r>
        <w:rPr>
          <w:spacing w:val="-17"/>
          <w:sz w:val="24"/>
          <w:szCs w:val="24"/>
        </w:rPr>
        <w:t>确</w:t>
      </w:r>
      <w:r>
        <w:rPr>
          <w:spacing w:val="-43"/>
          <w:sz w:val="24"/>
          <w:szCs w:val="24"/>
        </w:rPr>
        <w:t xml:space="preserve"> </w:t>
      </w:r>
      <w:r>
        <w:rPr>
          <w:spacing w:val="-17"/>
          <w:sz w:val="24"/>
          <w:szCs w:val="24"/>
        </w:rPr>
        <w:t>，</w:t>
      </w:r>
      <w:r>
        <w:rPr>
          <w:spacing w:val="-67"/>
          <w:sz w:val="24"/>
          <w:szCs w:val="24"/>
        </w:rPr>
        <w:t xml:space="preserve"> </w:t>
      </w:r>
      <w:r>
        <w:rPr>
          <w:spacing w:val="-17"/>
          <w:sz w:val="24"/>
          <w:szCs w:val="24"/>
        </w:rPr>
        <w:t>如</w:t>
      </w:r>
      <w:r>
        <w:rPr>
          <w:spacing w:val="-63"/>
          <w:sz w:val="24"/>
          <w:szCs w:val="24"/>
        </w:rPr>
        <w:t xml:space="preserve"> </w:t>
      </w:r>
      <w:r>
        <w:rPr>
          <w:spacing w:val="-17"/>
          <w:sz w:val="24"/>
          <w:szCs w:val="24"/>
        </w:rPr>
        <w:t>若</w:t>
      </w:r>
      <w:r>
        <w:rPr>
          <w:spacing w:val="-59"/>
          <w:sz w:val="24"/>
          <w:szCs w:val="24"/>
        </w:rPr>
        <w:t xml:space="preserve"> </w:t>
      </w:r>
      <w:r>
        <w:rPr>
          <w:spacing w:val="-17"/>
          <w:sz w:val="24"/>
          <w:szCs w:val="24"/>
        </w:rPr>
        <w:t>违</w:t>
      </w:r>
      <w:r>
        <w:rPr>
          <w:spacing w:val="-63"/>
          <w:sz w:val="24"/>
          <w:szCs w:val="24"/>
        </w:rPr>
        <w:t xml:space="preserve"> </w:t>
      </w:r>
      <w:r>
        <w:rPr>
          <w:spacing w:val="-17"/>
          <w:sz w:val="24"/>
          <w:szCs w:val="24"/>
        </w:rPr>
        <w:t>反 自</w:t>
      </w:r>
      <w:r>
        <w:rPr>
          <w:spacing w:val="-59"/>
          <w:sz w:val="24"/>
          <w:szCs w:val="24"/>
        </w:rPr>
        <w:t xml:space="preserve"> </w:t>
      </w:r>
      <w:r>
        <w:rPr>
          <w:spacing w:val="-17"/>
          <w:sz w:val="24"/>
          <w:szCs w:val="24"/>
        </w:rPr>
        <w:t>愿</w:t>
      </w:r>
      <w:r>
        <w:rPr>
          <w:spacing w:val="-61"/>
          <w:sz w:val="24"/>
          <w:szCs w:val="24"/>
        </w:rPr>
        <w:t xml:space="preserve"> </w:t>
      </w:r>
      <w:r>
        <w:rPr>
          <w:spacing w:val="-17"/>
          <w:sz w:val="24"/>
          <w:szCs w:val="24"/>
        </w:rPr>
        <w:t>被</w:t>
      </w:r>
      <w:r>
        <w:rPr>
          <w:spacing w:val="-61"/>
          <w:sz w:val="24"/>
          <w:szCs w:val="24"/>
        </w:rPr>
        <w:t xml:space="preserve"> </w:t>
      </w:r>
      <w:r>
        <w:rPr>
          <w:spacing w:val="-17"/>
          <w:sz w:val="24"/>
          <w:szCs w:val="24"/>
        </w:rPr>
        <w:t>没</w:t>
      </w:r>
      <w:r>
        <w:rPr>
          <w:spacing w:val="-47"/>
          <w:sz w:val="24"/>
          <w:szCs w:val="24"/>
        </w:rPr>
        <w:t xml:space="preserve"> </w:t>
      </w:r>
      <w:r>
        <w:rPr>
          <w:spacing w:val="-17"/>
          <w:sz w:val="24"/>
          <w:szCs w:val="24"/>
        </w:rPr>
        <w:t>收</w:t>
      </w:r>
      <w:r>
        <w:rPr>
          <w:spacing w:val="-64"/>
          <w:sz w:val="24"/>
          <w:szCs w:val="24"/>
        </w:rPr>
        <w:t xml:space="preserve"> </w:t>
      </w:r>
      <w:r>
        <w:rPr>
          <w:spacing w:val="-17"/>
          <w:sz w:val="24"/>
          <w:szCs w:val="24"/>
        </w:rPr>
        <w:t>投</w:t>
      </w:r>
      <w:r>
        <w:rPr>
          <w:spacing w:val="-62"/>
          <w:sz w:val="24"/>
          <w:szCs w:val="24"/>
        </w:rPr>
        <w:t xml:space="preserve"> </w:t>
      </w:r>
      <w:r>
        <w:rPr>
          <w:spacing w:val="-17"/>
          <w:sz w:val="24"/>
          <w:szCs w:val="24"/>
        </w:rPr>
        <w:t>标</w:t>
      </w:r>
      <w:r>
        <w:rPr>
          <w:spacing w:val="-62"/>
          <w:sz w:val="24"/>
          <w:szCs w:val="24"/>
        </w:rPr>
        <w:t xml:space="preserve"> </w:t>
      </w:r>
      <w:r>
        <w:rPr>
          <w:spacing w:val="-17"/>
          <w:sz w:val="24"/>
          <w:szCs w:val="24"/>
        </w:rPr>
        <w:t>保</w:t>
      </w:r>
      <w:r>
        <w:rPr>
          <w:spacing w:val="-62"/>
          <w:sz w:val="24"/>
          <w:szCs w:val="24"/>
        </w:rPr>
        <w:t xml:space="preserve"> </w:t>
      </w:r>
      <w:r>
        <w:rPr>
          <w:spacing w:val="-17"/>
          <w:sz w:val="24"/>
          <w:szCs w:val="24"/>
        </w:rPr>
        <w:t>证</w:t>
      </w:r>
      <w:r>
        <w:rPr>
          <w:spacing w:val="-64"/>
          <w:sz w:val="24"/>
          <w:szCs w:val="24"/>
        </w:rPr>
        <w:t xml:space="preserve"> </w:t>
      </w:r>
      <w:r>
        <w:rPr>
          <w:spacing w:val="-17"/>
          <w:sz w:val="24"/>
          <w:szCs w:val="24"/>
        </w:rPr>
        <w:t>金</w:t>
      </w:r>
      <w:r>
        <w:rPr>
          <w:spacing w:val="-43"/>
          <w:sz w:val="24"/>
          <w:szCs w:val="24"/>
        </w:rPr>
        <w:t xml:space="preserve"> </w:t>
      </w:r>
      <w:r>
        <w:rPr>
          <w:spacing w:val="-17"/>
          <w:sz w:val="24"/>
          <w:szCs w:val="24"/>
        </w:rPr>
        <w:t>，</w:t>
      </w:r>
      <w:r>
        <w:rPr>
          <w:spacing w:val="-66"/>
          <w:sz w:val="24"/>
          <w:szCs w:val="24"/>
        </w:rPr>
        <w:t xml:space="preserve"> </w:t>
      </w:r>
      <w:r>
        <w:rPr>
          <w:spacing w:val="-17"/>
          <w:sz w:val="24"/>
          <w:szCs w:val="24"/>
        </w:rPr>
        <w:t>并</w:t>
      </w:r>
      <w:r>
        <w:rPr>
          <w:spacing w:val="-59"/>
          <w:sz w:val="24"/>
          <w:szCs w:val="24"/>
        </w:rPr>
        <w:t xml:space="preserve"> </w:t>
      </w:r>
      <w:r>
        <w:rPr>
          <w:spacing w:val="-17"/>
          <w:sz w:val="24"/>
          <w:szCs w:val="24"/>
        </w:rPr>
        <w:t>愿</w:t>
      </w:r>
      <w:r>
        <w:rPr>
          <w:spacing w:val="-16"/>
          <w:sz w:val="24"/>
          <w:szCs w:val="24"/>
        </w:rPr>
        <w:t>意</w:t>
      </w:r>
      <w:r>
        <w:rPr>
          <w:spacing w:val="-58"/>
          <w:sz w:val="24"/>
          <w:szCs w:val="24"/>
        </w:rPr>
        <w:t xml:space="preserve"> </w:t>
      </w:r>
      <w:r>
        <w:rPr>
          <w:spacing w:val="-16"/>
          <w:sz w:val="24"/>
          <w:szCs w:val="24"/>
        </w:rPr>
        <w:t>承</w:t>
      </w:r>
      <w:r>
        <w:rPr>
          <w:spacing w:val="-59"/>
          <w:sz w:val="24"/>
          <w:szCs w:val="24"/>
        </w:rPr>
        <w:t xml:space="preserve"> </w:t>
      </w:r>
      <w:r>
        <w:rPr>
          <w:spacing w:val="-16"/>
          <w:sz w:val="24"/>
          <w:szCs w:val="24"/>
        </w:rPr>
        <w:t>担</w:t>
      </w:r>
      <w:r>
        <w:rPr>
          <w:spacing w:val="-41"/>
          <w:sz w:val="24"/>
          <w:szCs w:val="24"/>
        </w:rPr>
        <w:t xml:space="preserve"> </w:t>
      </w:r>
      <w:r>
        <w:rPr>
          <w:spacing w:val="-16"/>
          <w:sz w:val="24"/>
          <w:szCs w:val="24"/>
        </w:rPr>
        <w:t>因</w:t>
      </w:r>
      <w:r>
        <w:rPr>
          <w:spacing w:val="-57"/>
          <w:sz w:val="24"/>
          <w:szCs w:val="24"/>
        </w:rPr>
        <w:t xml:space="preserve"> </w:t>
      </w:r>
      <w:r>
        <w:rPr>
          <w:spacing w:val="-16"/>
          <w:sz w:val="24"/>
          <w:szCs w:val="24"/>
        </w:rPr>
        <w:t>我</w:t>
      </w:r>
      <w:r>
        <w:rPr>
          <w:spacing w:val="-63"/>
          <w:sz w:val="24"/>
          <w:szCs w:val="24"/>
        </w:rPr>
        <w:t xml:space="preserve"> </w:t>
      </w:r>
      <w:r>
        <w:rPr>
          <w:spacing w:val="-16"/>
          <w:sz w:val="24"/>
          <w:szCs w:val="24"/>
        </w:rPr>
        <w:t>方</w:t>
      </w:r>
      <w:r>
        <w:rPr>
          <w:spacing w:val="-65"/>
          <w:sz w:val="24"/>
          <w:szCs w:val="24"/>
        </w:rPr>
        <w:t xml:space="preserve"> </w:t>
      </w:r>
      <w:r>
        <w:rPr>
          <w:spacing w:val="-16"/>
          <w:sz w:val="24"/>
          <w:szCs w:val="24"/>
        </w:rPr>
        <w:t>就</w:t>
      </w:r>
      <w:r>
        <w:rPr>
          <w:spacing w:val="-64"/>
          <w:sz w:val="24"/>
          <w:szCs w:val="24"/>
        </w:rPr>
        <w:t xml:space="preserve"> </w:t>
      </w:r>
      <w:r>
        <w:rPr>
          <w:spacing w:val="-16"/>
          <w:sz w:val="24"/>
          <w:szCs w:val="24"/>
        </w:rPr>
        <w:t>此</w:t>
      </w:r>
      <w:r>
        <w:rPr>
          <w:spacing w:val="-60"/>
          <w:sz w:val="24"/>
          <w:szCs w:val="24"/>
        </w:rPr>
        <w:t xml:space="preserve"> </w:t>
      </w:r>
      <w:r>
        <w:rPr>
          <w:spacing w:val="-16"/>
          <w:sz w:val="24"/>
          <w:szCs w:val="24"/>
        </w:rPr>
        <w:t>弄</w:t>
      </w:r>
      <w:r>
        <w:rPr>
          <w:spacing w:val="-62"/>
          <w:sz w:val="24"/>
          <w:szCs w:val="24"/>
        </w:rPr>
        <w:t xml:space="preserve"> </w:t>
      </w:r>
      <w:r>
        <w:rPr>
          <w:spacing w:val="-16"/>
          <w:sz w:val="24"/>
          <w:szCs w:val="24"/>
        </w:rPr>
        <w:t>虚</w:t>
      </w:r>
      <w:r>
        <w:rPr>
          <w:spacing w:val="-62"/>
          <w:sz w:val="24"/>
          <w:szCs w:val="24"/>
        </w:rPr>
        <w:t xml:space="preserve"> </w:t>
      </w:r>
      <w:r>
        <w:rPr>
          <w:spacing w:val="-16"/>
          <w:sz w:val="24"/>
          <w:szCs w:val="24"/>
        </w:rPr>
        <w:t>作</w:t>
      </w:r>
      <w:r>
        <w:rPr>
          <w:spacing w:val="-66"/>
          <w:sz w:val="24"/>
          <w:szCs w:val="24"/>
        </w:rPr>
        <w:t xml:space="preserve"> </w:t>
      </w:r>
      <w:r>
        <w:rPr>
          <w:spacing w:val="-16"/>
          <w:sz w:val="24"/>
          <w:szCs w:val="24"/>
        </w:rPr>
        <w:t>假</w:t>
      </w:r>
      <w:r>
        <w:rPr>
          <w:spacing w:val="-65"/>
          <w:sz w:val="24"/>
          <w:szCs w:val="24"/>
        </w:rPr>
        <w:t xml:space="preserve"> </w:t>
      </w:r>
      <w:r>
        <w:rPr>
          <w:spacing w:val="-16"/>
          <w:sz w:val="24"/>
          <w:szCs w:val="24"/>
        </w:rPr>
        <w:t>所</w:t>
      </w:r>
      <w:r>
        <w:rPr>
          <w:spacing w:val="-57"/>
          <w:sz w:val="24"/>
          <w:szCs w:val="24"/>
        </w:rPr>
        <w:t xml:space="preserve"> </w:t>
      </w:r>
      <w:r>
        <w:rPr>
          <w:spacing w:val="-16"/>
          <w:sz w:val="24"/>
          <w:szCs w:val="24"/>
        </w:rPr>
        <w:t>引起</w:t>
      </w:r>
      <w:r>
        <w:rPr>
          <w:spacing w:val="-52"/>
          <w:sz w:val="24"/>
          <w:szCs w:val="24"/>
        </w:rPr>
        <w:t xml:space="preserve"> </w:t>
      </w:r>
      <w:r>
        <w:rPr>
          <w:spacing w:val="-16"/>
          <w:sz w:val="24"/>
          <w:szCs w:val="24"/>
        </w:rPr>
        <w:t>的</w:t>
      </w:r>
      <w:r>
        <w:rPr>
          <w:spacing w:val="-62"/>
          <w:sz w:val="24"/>
          <w:szCs w:val="24"/>
        </w:rPr>
        <w:t xml:space="preserve"> </w:t>
      </w:r>
      <w:r>
        <w:rPr>
          <w:spacing w:val="-16"/>
          <w:sz w:val="24"/>
          <w:szCs w:val="24"/>
        </w:rPr>
        <w:t>一</w:t>
      </w:r>
      <w:r>
        <w:rPr>
          <w:spacing w:val="-69"/>
          <w:sz w:val="24"/>
          <w:szCs w:val="24"/>
        </w:rPr>
        <w:t xml:space="preserve"> </w:t>
      </w:r>
      <w:r>
        <w:rPr>
          <w:spacing w:val="-16"/>
          <w:sz w:val="24"/>
          <w:szCs w:val="24"/>
        </w:rPr>
        <w:t>切</w:t>
      </w:r>
      <w:r>
        <w:rPr>
          <w:spacing w:val="-58"/>
          <w:sz w:val="24"/>
          <w:szCs w:val="24"/>
        </w:rPr>
        <w:t xml:space="preserve"> </w:t>
      </w:r>
      <w:r>
        <w:rPr>
          <w:spacing w:val="-16"/>
          <w:sz w:val="24"/>
          <w:szCs w:val="24"/>
        </w:rPr>
        <w:t>法</w:t>
      </w:r>
      <w:r>
        <w:rPr>
          <w:spacing w:val="-66"/>
          <w:sz w:val="24"/>
          <w:szCs w:val="24"/>
        </w:rPr>
        <w:t xml:space="preserve"> </w:t>
      </w:r>
      <w:r>
        <w:rPr>
          <w:spacing w:val="-16"/>
          <w:sz w:val="24"/>
          <w:szCs w:val="24"/>
        </w:rPr>
        <w:t>律</w:t>
      </w:r>
      <w:r>
        <w:rPr>
          <w:spacing w:val="-64"/>
          <w:sz w:val="24"/>
          <w:szCs w:val="24"/>
        </w:rPr>
        <w:t xml:space="preserve"> </w:t>
      </w:r>
      <w:r>
        <w:rPr>
          <w:spacing w:val="-16"/>
          <w:sz w:val="24"/>
          <w:szCs w:val="24"/>
        </w:rPr>
        <w:t>后</w:t>
      </w:r>
      <w:r>
        <w:rPr>
          <w:spacing w:val="-64"/>
          <w:sz w:val="24"/>
          <w:szCs w:val="24"/>
        </w:rPr>
        <w:t xml:space="preserve"> </w:t>
      </w:r>
      <w:r>
        <w:rPr>
          <w:spacing w:val="-16"/>
          <w:sz w:val="24"/>
          <w:szCs w:val="24"/>
        </w:rPr>
        <w:t>果。</w:t>
      </w:r>
    </w:p>
    <w:p w14:paraId="3CC8AB6D">
      <w:pPr>
        <w:pStyle w:val="6"/>
        <w:spacing w:before="172" w:line="224" w:lineRule="auto"/>
        <w:ind w:left="522"/>
        <w:rPr>
          <w:sz w:val="24"/>
          <w:szCs w:val="24"/>
        </w:rPr>
      </w:pPr>
      <w:r>
        <w:rPr>
          <w:spacing w:val="8"/>
          <w:sz w:val="24"/>
          <w:szCs w:val="24"/>
        </w:rPr>
        <w:t>特此承诺！</w:t>
      </w:r>
    </w:p>
    <w:p w14:paraId="46480FD1">
      <w:pPr>
        <w:spacing w:line="244" w:lineRule="auto"/>
        <w:rPr>
          <w:rFonts w:ascii="Arial"/>
          <w:sz w:val="21"/>
        </w:rPr>
      </w:pPr>
    </w:p>
    <w:p w14:paraId="2878482A">
      <w:pPr>
        <w:spacing w:line="244" w:lineRule="auto"/>
        <w:rPr>
          <w:rFonts w:ascii="Arial"/>
          <w:sz w:val="21"/>
        </w:rPr>
      </w:pPr>
    </w:p>
    <w:p w14:paraId="19E503EC">
      <w:pPr>
        <w:spacing w:line="245" w:lineRule="auto"/>
        <w:rPr>
          <w:rFonts w:ascii="Arial"/>
          <w:sz w:val="21"/>
        </w:rPr>
      </w:pPr>
    </w:p>
    <w:p w14:paraId="1CF600F9">
      <w:pPr>
        <w:spacing w:line="245" w:lineRule="auto"/>
        <w:rPr>
          <w:rFonts w:ascii="Arial"/>
          <w:sz w:val="21"/>
        </w:rPr>
      </w:pPr>
    </w:p>
    <w:p w14:paraId="176DAC29">
      <w:pPr>
        <w:pStyle w:val="6"/>
        <w:spacing w:before="78" w:line="221" w:lineRule="auto"/>
        <w:ind w:left="2950"/>
        <w:rPr>
          <w:sz w:val="24"/>
          <w:szCs w:val="24"/>
        </w:rPr>
      </w:pPr>
      <w:r>
        <w:rPr>
          <w:spacing w:val="33"/>
          <w:sz w:val="24"/>
          <w:szCs w:val="24"/>
        </w:rPr>
        <w:t>投标人</w:t>
      </w:r>
      <w:r>
        <w:rPr>
          <w:spacing w:val="-28"/>
          <w:sz w:val="24"/>
          <w:szCs w:val="24"/>
        </w:rPr>
        <w:t>：</w:t>
      </w:r>
      <w:r>
        <w:rPr>
          <w:sz w:val="24"/>
          <w:szCs w:val="24"/>
          <w:u w:val="single" w:color="auto"/>
        </w:rPr>
        <w:t xml:space="preserve">           </w:t>
      </w:r>
      <w:r>
        <w:rPr>
          <w:spacing w:val="-28"/>
          <w:sz w:val="24"/>
          <w:szCs w:val="24"/>
        </w:rPr>
        <w:t>（</w:t>
      </w:r>
      <w:r>
        <w:rPr>
          <w:spacing w:val="33"/>
          <w:sz w:val="24"/>
          <w:szCs w:val="24"/>
        </w:rPr>
        <w:t>盖单位章）</w:t>
      </w:r>
    </w:p>
    <w:p w14:paraId="4DE94F31">
      <w:pPr>
        <w:spacing w:line="304" w:lineRule="auto"/>
        <w:rPr>
          <w:rFonts w:ascii="Arial"/>
          <w:sz w:val="21"/>
        </w:rPr>
      </w:pPr>
    </w:p>
    <w:p w14:paraId="7504E65F">
      <w:pPr>
        <w:spacing w:line="304" w:lineRule="auto"/>
        <w:rPr>
          <w:rFonts w:ascii="Arial"/>
          <w:sz w:val="21"/>
        </w:rPr>
      </w:pPr>
    </w:p>
    <w:p w14:paraId="582FE5BF">
      <w:pPr>
        <w:pStyle w:val="6"/>
        <w:spacing w:before="79" w:line="222" w:lineRule="auto"/>
        <w:ind w:left="2959"/>
        <w:rPr>
          <w:sz w:val="24"/>
          <w:szCs w:val="24"/>
        </w:rPr>
      </w:pPr>
      <w:r>
        <w:rPr>
          <w:spacing w:val="-14"/>
          <w:sz w:val="24"/>
          <w:szCs w:val="24"/>
        </w:rPr>
        <w:t>法</w:t>
      </w:r>
      <w:r>
        <w:rPr>
          <w:spacing w:val="-58"/>
          <w:sz w:val="24"/>
          <w:szCs w:val="24"/>
        </w:rPr>
        <w:t xml:space="preserve"> </w:t>
      </w:r>
      <w:r>
        <w:rPr>
          <w:spacing w:val="-14"/>
          <w:sz w:val="24"/>
          <w:szCs w:val="24"/>
        </w:rPr>
        <w:t>定</w:t>
      </w:r>
      <w:r>
        <w:rPr>
          <w:spacing w:val="-56"/>
          <w:sz w:val="24"/>
          <w:szCs w:val="24"/>
        </w:rPr>
        <w:t xml:space="preserve"> </w:t>
      </w:r>
      <w:r>
        <w:rPr>
          <w:spacing w:val="-14"/>
          <w:sz w:val="24"/>
          <w:szCs w:val="24"/>
        </w:rPr>
        <w:t>代</w:t>
      </w:r>
      <w:r>
        <w:rPr>
          <w:spacing w:val="-62"/>
          <w:sz w:val="24"/>
          <w:szCs w:val="24"/>
        </w:rPr>
        <w:t xml:space="preserve"> </w:t>
      </w:r>
      <w:r>
        <w:rPr>
          <w:spacing w:val="-14"/>
          <w:sz w:val="24"/>
          <w:szCs w:val="24"/>
        </w:rPr>
        <w:t>表</w:t>
      </w:r>
      <w:r>
        <w:rPr>
          <w:spacing w:val="-57"/>
          <w:sz w:val="24"/>
          <w:szCs w:val="24"/>
        </w:rPr>
        <w:t xml:space="preserve"> </w:t>
      </w:r>
      <w:r>
        <w:rPr>
          <w:spacing w:val="-14"/>
          <w:sz w:val="24"/>
          <w:szCs w:val="24"/>
        </w:rPr>
        <w:t>人</w:t>
      </w:r>
      <w:r>
        <w:rPr>
          <w:spacing w:val="-59"/>
          <w:sz w:val="24"/>
          <w:szCs w:val="24"/>
        </w:rPr>
        <w:t xml:space="preserve"> </w:t>
      </w:r>
      <w:r>
        <w:rPr>
          <w:spacing w:val="-14"/>
          <w:sz w:val="24"/>
          <w:szCs w:val="24"/>
        </w:rPr>
        <w:t>或</w:t>
      </w:r>
      <w:r>
        <w:rPr>
          <w:spacing w:val="-59"/>
          <w:sz w:val="24"/>
          <w:szCs w:val="24"/>
        </w:rPr>
        <w:t xml:space="preserve"> </w:t>
      </w:r>
      <w:r>
        <w:rPr>
          <w:spacing w:val="-14"/>
          <w:sz w:val="24"/>
          <w:szCs w:val="24"/>
        </w:rPr>
        <w:t>其</w:t>
      </w:r>
      <w:r>
        <w:fldChar w:fldCharType="begin"/>
      </w:r>
      <w:r>
        <w:instrText xml:space="preserve"> HYPERLINK "https://www.baidu.com/s?wd=%E5%A7%94%E6%89%98%E4%BB%A3%E7%90%86%E4%BA%BA&amp;tn=SE_PcZhidaonwhc_ngpagmjz&amp;rsv_dl=gh_pc_zhidao" </w:instrText>
      </w:r>
      <w:r>
        <w:fldChar w:fldCharType="separate"/>
      </w:r>
      <w:r>
        <w:rPr>
          <w:spacing w:val="-14"/>
          <w:sz w:val="24"/>
          <w:szCs w:val="24"/>
        </w:rPr>
        <w:t>委</w:t>
      </w:r>
      <w:r>
        <w:rPr>
          <w:spacing w:val="-64"/>
          <w:sz w:val="24"/>
          <w:szCs w:val="24"/>
        </w:rPr>
        <w:t xml:space="preserve"> </w:t>
      </w:r>
      <w:r>
        <w:rPr>
          <w:spacing w:val="-14"/>
          <w:sz w:val="24"/>
          <w:szCs w:val="24"/>
        </w:rPr>
        <w:t>托</w:t>
      </w:r>
      <w:r>
        <w:rPr>
          <w:spacing w:val="-56"/>
          <w:sz w:val="24"/>
          <w:szCs w:val="24"/>
        </w:rPr>
        <w:t xml:space="preserve"> </w:t>
      </w:r>
      <w:r>
        <w:rPr>
          <w:spacing w:val="-14"/>
          <w:sz w:val="24"/>
          <w:szCs w:val="24"/>
        </w:rPr>
        <w:t>代</w:t>
      </w:r>
      <w:r>
        <w:rPr>
          <w:spacing w:val="-61"/>
          <w:sz w:val="24"/>
          <w:szCs w:val="24"/>
        </w:rPr>
        <w:t xml:space="preserve"> </w:t>
      </w:r>
      <w:r>
        <w:rPr>
          <w:spacing w:val="-14"/>
          <w:sz w:val="24"/>
          <w:szCs w:val="24"/>
        </w:rPr>
        <w:t>理</w:t>
      </w:r>
      <w:r>
        <w:rPr>
          <w:spacing w:val="-57"/>
          <w:sz w:val="24"/>
          <w:szCs w:val="24"/>
        </w:rPr>
        <w:t xml:space="preserve"> </w:t>
      </w:r>
      <w:r>
        <w:rPr>
          <w:spacing w:val="-14"/>
          <w:sz w:val="24"/>
          <w:szCs w:val="24"/>
        </w:rPr>
        <w:t>人</w:t>
      </w:r>
      <w:r>
        <w:rPr>
          <w:spacing w:val="-14"/>
          <w:sz w:val="24"/>
          <w:szCs w:val="24"/>
        </w:rPr>
        <w:fldChar w:fldCharType="end"/>
      </w:r>
      <w:r>
        <w:rPr>
          <w:spacing w:val="-7"/>
          <w:sz w:val="24"/>
          <w:szCs w:val="24"/>
        </w:rPr>
        <w:t>：</w:t>
      </w:r>
      <w:r>
        <w:rPr>
          <w:sz w:val="24"/>
          <w:szCs w:val="24"/>
          <w:u w:val="single" w:color="auto"/>
        </w:rPr>
        <w:t xml:space="preserve">         </w:t>
      </w:r>
      <w:r>
        <w:rPr>
          <w:spacing w:val="-7"/>
          <w:sz w:val="24"/>
          <w:szCs w:val="24"/>
        </w:rPr>
        <w:t>（</w:t>
      </w:r>
      <w:r>
        <w:rPr>
          <w:spacing w:val="-14"/>
          <w:sz w:val="24"/>
          <w:szCs w:val="24"/>
        </w:rPr>
        <w:t>盖章或签字）</w:t>
      </w:r>
    </w:p>
    <w:p w14:paraId="3D876C65">
      <w:pPr>
        <w:spacing w:line="255" w:lineRule="auto"/>
        <w:rPr>
          <w:rFonts w:ascii="Arial"/>
          <w:sz w:val="21"/>
        </w:rPr>
      </w:pPr>
    </w:p>
    <w:p w14:paraId="774591F7">
      <w:pPr>
        <w:spacing w:line="255" w:lineRule="auto"/>
        <w:rPr>
          <w:rFonts w:ascii="Arial"/>
          <w:sz w:val="21"/>
        </w:rPr>
      </w:pPr>
    </w:p>
    <w:p w14:paraId="5089113A">
      <w:pPr>
        <w:spacing w:line="255" w:lineRule="auto"/>
        <w:rPr>
          <w:rFonts w:ascii="Arial"/>
          <w:sz w:val="21"/>
        </w:rPr>
      </w:pPr>
    </w:p>
    <w:p w14:paraId="1093413A">
      <w:pPr>
        <w:spacing w:line="255" w:lineRule="auto"/>
        <w:rPr>
          <w:rFonts w:ascii="Arial"/>
          <w:sz w:val="21"/>
        </w:rPr>
      </w:pPr>
    </w:p>
    <w:p w14:paraId="08BDDFF8">
      <w:pPr>
        <w:spacing w:line="255" w:lineRule="auto"/>
        <w:rPr>
          <w:rFonts w:ascii="Arial"/>
          <w:sz w:val="21"/>
        </w:rPr>
      </w:pPr>
    </w:p>
    <w:p w14:paraId="1EF85646">
      <w:pPr>
        <w:spacing w:line="255" w:lineRule="auto"/>
        <w:rPr>
          <w:rFonts w:ascii="Arial"/>
          <w:sz w:val="21"/>
        </w:rPr>
      </w:pPr>
    </w:p>
    <w:p w14:paraId="057129C4">
      <w:pPr>
        <w:spacing w:line="255" w:lineRule="auto"/>
        <w:rPr>
          <w:rFonts w:ascii="Arial"/>
          <w:sz w:val="21"/>
        </w:rPr>
      </w:pPr>
    </w:p>
    <w:p w14:paraId="09B2402A">
      <w:pPr>
        <w:spacing w:line="255" w:lineRule="auto"/>
        <w:rPr>
          <w:rFonts w:ascii="Arial"/>
          <w:sz w:val="21"/>
        </w:rPr>
      </w:pPr>
    </w:p>
    <w:p w14:paraId="6C046B64">
      <w:pPr>
        <w:spacing w:line="255" w:lineRule="auto"/>
        <w:rPr>
          <w:rFonts w:ascii="Arial"/>
          <w:sz w:val="21"/>
        </w:rPr>
      </w:pPr>
    </w:p>
    <w:p w14:paraId="435B54E9">
      <w:pPr>
        <w:pStyle w:val="6"/>
        <w:tabs>
          <w:tab w:val="left" w:pos="3995"/>
        </w:tabs>
        <w:spacing w:before="78" w:line="222" w:lineRule="auto"/>
        <w:ind w:left="2381"/>
        <w:rPr>
          <w:sz w:val="24"/>
          <w:szCs w:val="24"/>
        </w:rPr>
      </w:pPr>
      <w:r>
        <w:rPr>
          <w:sz w:val="24"/>
          <w:szCs w:val="24"/>
          <w:u w:val="single" w:color="auto"/>
        </w:rPr>
        <w:tab/>
      </w:r>
      <w:r>
        <w:rPr>
          <w:spacing w:val="-98"/>
          <w:sz w:val="24"/>
          <w:szCs w:val="24"/>
        </w:rPr>
        <w:t xml:space="preserve"> </w:t>
      </w:r>
      <w:r>
        <w:rPr>
          <w:spacing w:val="-16"/>
          <w:sz w:val="24"/>
          <w:szCs w:val="24"/>
        </w:rPr>
        <w:t>年</w:t>
      </w:r>
      <w:r>
        <w:rPr>
          <w:spacing w:val="17"/>
          <w:sz w:val="24"/>
          <w:szCs w:val="24"/>
          <w:u w:val="single" w:color="auto"/>
        </w:rPr>
        <w:t xml:space="preserve">     </w:t>
      </w:r>
      <w:r>
        <w:rPr>
          <w:spacing w:val="-90"/>
          <w:sz w:val="24"/>
          <w:szCs w:val="24"/>
        </w:rPr>
        <w:t xml:space="preserve"> </w:t>
      </w:r>
      <w:r>
        <w:rPr>
          <w:spacing w:val="-16"/>
          <w:sz w:val="24"/>
          <w:szCs w:val="24"/>
        </w:rPr>
        <w:t>月</w:t>
      </w:r>
      <w:r>
        <w:rPr>
          <w:spacing w:val="19"/>
          <w:sz w:val="24"/>
          <w:szCs w:val="24"/>
          <w:u w:val="single" w:color="auto"/>
        </w:rPr>
        <w:t xml:space="preserve">    </w:t>
      </w:r>
      <w:r>
        <w:rPr>
          <w:spacing w:val="36"/>
          <w:sz w:val="24"/>
          <w:szCs w:val="24"/>
        </w:rPr>
        <w:t xml:space="preserve"> </w:t>
      </w:r>
      <w:r>
        <w:rPr>
          <w:spacing w:val="-16"/>
          <w:sz w:val="24"/>
          <w:szCs w:val="24"/>
        </w:rPr>
        <w:t>日</w:t>
      </w:r>
    </w:p>
    <w:p w14:paraId="6A9C0723">
      <w:pPr>
        <w:spacing w:line="222" w:lineRule="auto"/>
        <w:rPr>
          <w:sz w:val="24"/>
          <w:szCs w:val="24"/>
        </w:rPr>
        <w:sectPr>
          <w:footerReference r:id="rId79" w:type="default"/>
          <w:pgSz w:w="11900" w:h="16840"/>
          <w:pgMar w:top="400" w:right="1140" w:bottom="1656" w:left="1089" w:header="0" w:footer="1442" w:gutter="0"/>
          <w:pgNumType w:fmt="decimal"/>
          <w:cols w:space="720" w:num="1"/>
        </w:sectPr>
      </w:pPr>
    </w:p>
    <w:tbl>
      <w:tblPr>
        <w:tblStyle w:val="10"/>
        <w:tblW w:w="91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4"/>
        <w:gridCol w:w="7193"/>
      </w:tblGrid>
      <w:tr w14:paraId="3A59A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24" w:type="dxa"/>
            <w:tcBorders>
              <w:top w:val="nil"/>
            </w:tcBorders>
            <w:vAlign w:val="top"/>
          </w:tcPr>
          <w:p w14:paraId="4A36F156">
            <w:pPr>
              <w:pStyle w:val="11"/>
              <w:spacing w:before="183" w:line="221" w:lineRule="auto"/>
              <w:ind w:left="513"/>
              <w:outlineLvl w:val="2"/>
              <w:rPr>
                <w:sz w:val="24"/>
                <w:szCs w:val="24"/>
              </w:rPr>
            </w:pPr>
            <w:r>
              <w:rPr>
                <w:spacing w:val="-3"/>
                <w:sz w:val="24"/>
                <w:szCs w:val="24"/>
              </w:rPr>
              <w:t>项</w:t>
            </w:r>
            <w:r>
              <w:rPr>
                <w:spacing w:val="-38"/>
                <w:sz w:val="24"/>
                <w:szCs w:val="24"/>
              </w:rPr>
              <w:t xml:space="preserve"> </w:t>
            </w:r>
            <w:r>
              <w:rPr>
                <w:spacing w:val="-3"/>
                <w:sz w:val="24"/>
                <w:szCs w:val="24"/>
              </w:rPr>
              <w:t>目名称</w:t>
            </w:r>
          </w:p>
        </w:tc>
        <w:tc>
          <w:tcPr>
            <w:tcW w:w="7193" w:type="dxa"/>
            <w:tcBorders>
              <w:top w:val="nil"/>
            </w:tcBorders>
            <w:vAlign w:val="top"/>
          </w:tcPr>
          <w:p w14:paraId="79F71AC2">
            <w:pPr>
              <w:rPr>
                <w:rFonts w:ascii="Arial"/>
                <w:sz w:val="21"/>
              </w:rPr>
            </w:pPr>
          </w:p>
        </w:tc>
      </w:tr>
      <w:tr w14:paraId="58795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1924" w:type="dxa"/>
            <w:vAlign w:val="top"/>
          </w:tcPr>
          <w:p w14:paraId="78136E85">
            <w:pPr>
              <w:pStyle w:val="11"/>
              <w:spacing w:before="199" w:line="221" w:lineRule="auto"/>
              <w:ind w:left="271"/>
              <w:rPr>
                <w:sz w:val="24"/>
                <w:szCs w:val="24"/>
              </w:rPr>
            </w:pPr>
            <w:r>
              <w:rPr>
                <w:spacing w:val="24"/>
                <w:sz w:val="24"/>
                <w:szCs w:val="24"/>
              </w:rPr>
              <w:t>项目单位名称</w:t>
            </w:r>
          </w:p>
        </w:tc>
        <w:tc>
          <w:tcPr>
            <w:tcW w:w="7193" w:type="dxa"/>
            <w:vAlign w:val="top"/>
          </w:tcPr>
          <w:p w14:paraId="1EF2C0F1">
            <w:pPr>
              <w:rPr>
                <w:rFonts w:ascii="Arial"/>
                <w:sz w:val="21"/>
              </w:rPr>
            </w:pPr>
          </w:p>
        </w:tc>
      </w:tr>
      <w:tr w14:paraId="4A0C4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24" w:type="dxa"/>
            <w:tcBorders>
              <w:bottom w:val="nil"/>
            </w:tcBorders>
            <w:vAlign w:val="top"/>
          </w:tcPr>
          <w:p w14:paraId="7500D060">
            <w:pPr>
              <w:pStyle w:val="11"/>
              <w:spacing w:before="122" w:line="209" w:lineRule="auto"/>
              <w:ind w:left="194"/>
              <w:rPr>
                <w:sz w:val="24"/>
                <w:szCs w:val="24"/>
              </w:rPr>
            </w:pPr>
            <w:r>
              <w:rPr>
                <w:spacing w:val="-4"/>
                <w:sz w:val="24"/>
                <w:szCs w:val="24"/>
              </w:rPr>
              <w:t>项</w:t>
            </w:r>
            <w:r>
              <w:rPr>
                <w:spacing w:val="-31"/>
                <w:sz w:val="24"/>
                <w:szCs w:val="24"/>
              </w:rPr>
              <w:t xml:space="preserve"> </w:t>
            </w:r>
            <w:r>
              <w:rPr>
                <w:spacing w:val="-4"/>
                <w:sz w:val="24"/>
                <w:szCs w:val="24"/>
              </w:rPr>
              <w:t>目</w:t>
            </w:r>
            <w:r>
              <w:rPr>
                <w:spacing w:val="-66"/>
                <w:sz w:val="24"/>
                <w:szCs w:val="24"/>
              </w:rPr>
              <w:t xml:space="preserve"> </w:t>
            </w:r>
            <w:r>
              <w:rPr>
                <w:spacing w:val="-4"/>
                <w:sz w:val="24"/>
                <w:szCs w:val="24"/>
              </w:rPr>
              <w:t>单位联</w:t>
            </w:r>
          </w:p>
        </w:tc>
        <w:tc>
          <w:tcPr>
            <w:tcW w:w="7193" w:type="dxa"/>
            <w:tcBorders>
              <w:bottom w:val="nil"/>
            </w:tcBorders>
            <w:vAlign w:val="top"/>
          </w:tcPr>
          <w:p w14:paraId="2C75E8EB">
            <w:pPr>
              <w:rPr>
                <w:rFonts w:ascii="Arial"/>
                <w:sz w:val="21"/>
              </w:rPr>
            </w:pPr>
          </w:p>
        </w:tc>
      </w:tr>
      <w:tr w14:paraId="0049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1924" w:type="dxa"/>
            <w:tcBorders>
              <w:top w:val="nil"/>
              <w:bottom w:val="nil"/>
            </w:tcBorders>
            <w:vAlign w:val="top"/>
          </w:tcPr>
          <w:p w14:paraId="15BB0021">
            <w:pPr>
              <w:pStyle w:val="11"/>
              <w:spacing w:before="46" w:line="208" w:lineRule="auto"/>
              <w:ind w:left="399"/>
              <w:rPr>
                <w:sz w:val="24"/>
                <w:szCs w:val="24"/>
              </w:rPr>
            </w:pPr>
            <w:r>
              <w:rPr>
                <w:spacing w:val="4"/>
                <w:sz w:val="24"/>
                <w:szCs w:val="24"/>
              </w:rPr>
              <w:t>系姓</w:t>
            </w:r>
            <w:r>
              <w:rPr>
                <w:spacing w:val="-69"/>
                <w:sz w:val="24"/>
                <w:szCs w:val="24"/>
              </w:rPr>
              <w:t xml:space="preserve"> </w:t>
            </w:r>
            <w:r>
              <w:rPr>
                <w:spacing w:val="4"/>
                <w:sz w:val="24"/>
                <w:szCs w:val="24"/>
              </w:rPr>
              <w:t>名及</w:t>
            </w:r>
          </w:p>
        </w:tc>
        <w:tc>
          <w:tcPr>
            <w:tcW w:w="7193" w:type="dxa"/>
            <w:tcBorders>
              <w:top w:val="nil"/>
              <w:bottom w:val="nil"/>
            </w:tcBorders>
            <w:vAlign w:val="top"/>
          </w:tcPr>
          <w:p w14:paraId="40A862EB">
            <w:pPr>
              <w:rPr>
                <w:rFonts w:ascii="Arial"/>
                <w:sz w:val="21"/>
              </w:rPr>
            </w:pPr>
          </w:p>
        </w:tc>
      </w:tr>
      <w:tr w14:paraId="2C2BA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924" w:type="dxa"/>
            <w:tcBorders>
              <w:top w:val="nil"/>
            </w:tcBorders>
            <w:vAlign w:val="top"/>
          </w:tcPr>
          <w:p w14:paraId="3B4F9876">
            <w:pPr>
              <w:pStyle w:val="11"/>
              <w:spacing w:before="50" w:line="223" w:lineRule="auto"/>
              <w:ind w:left="390"/>
              <w:rPr>
                <w:sz w:val="24"/>
                <w:szCs w:val="24"/>
              </w:rPr>
            </w:pPr>
            <w:r>
              <w:rPr>
                <w:spacing w:val="-2"/>
                <w:sz w:val="24"/>
                <w:szCs w:val="24"/>
              </w:rPr>
              <w:t>联</w:t>
            </w:r>
            <w:r>
              <w:rPr>
                <w:spacing w:val="-67"/>
                <w:sz w:val="24"/>
                <w:szCs w:val="24"/>
              </w:rPr>
              <w:t xml:space="preserve"> </w:t>
            </w:r>
            <w:r>
              <w:rPr>
                <w:spacing w:val="-2"/>
                <w:sz w:val="24"/>
                <w:szCs w:val="24"/>
              </w:rPr>
              <w:t>系方</w:t>
            </w:r>
            <w:r>
              <w:rPr>
                <w:spacing w:val="-69"/>
                <w:sz w:val="24"/>
                <w:szCs w:val="24"/>
              </w:rPr>
              <w:t xml:space="preserve"> </w:t>
            </w:r>
            <w:r>
              <w:rPr>
                <w:spacing w:val="-2"/>
                <w:sz w:val="24"/>
                <w:szCs w:val="24"/>
              </w:rPr>
              <w:t>式</w:t>
            </w:r>
          </w:p>
        </w:tc>
        <w:tc>
          <w:tcPr>
            <w:tcW w:w="7193" w:type="dxa"/>
            <w:tcBorders>
              <w:top w:val="nil"/>
            </w:tcBorders>
            <w:vAlign w:val="top"/>
          </w:tcPr>
          <w:p w14:paraId="429C5393">
            <w:pPr>
              <w:rPr>
                <w:rFonts w:ascii="Arial"/>
                <w:sz w:val="21"/>
              </w:rPr>
            </w:pPr>
          </w:p>
        </w:tc>
      </w:tr>
      <w:tr w14:paraId="72CB4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24" w:type="dxa"/>
            <w:vAlign w:val="top"/>
          </w:tcPr>
          <w:p w14:paraId="6331506B">
            <w:pPr>
              <w:pStyle w:val="11"/>
              <w:spacing w:before="238" w:line="223" w:lineRule="auto"/>
              <w:ind w:left="521"/>
              <w:rPr>
                <w:sz w:val="24"/>
                <w:szCs w:val="24"/>
              </w:rPr>
            </w:pPr>
            <w:r>
              <w:rPr>
                <w:spacing w:val="10"/>
                <w:sz w:val="24"/>
                <w:szCs w:val="24"/>
              </w:rPr>
              <w:t>合同金额</w:t>
            </w:r>
          </w:p>
        </w:tc>
        <w:tc>
          <w:tcPr>
            <w:tcW w:w="7193" w:type="dxa"/>
            <w:vAlign w:val="top"/>
          </w:tcPr>
          <w:p w14:paraId="16409719">
            <w:pPr>
              <w:rPr>
                <w:rFonts w:ascii="Arial"/>
                <w:sz w:val="21"/>
              </w:rPr>
            </w:pPr>
          </w:p>
        </w:tc>
      </w:tr>
      <w:tr w14:paraId="34B6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1924" w:type="dxa"/>
            <w:vAlign w:val="top"/>
          </w:tcPr>
          <w:p w14:paraId="14F3B593">
            <w:pPr>
              <w:pStyle w:val="11"/>
              <w:spacing w:before="87" w:line="239" w:lineRule="auto"/>
              <w:ind w:left="786" w:right="246" w:hanging="407"/>
              <w:rPr>
                <w:sz w:val="24"/>
                <w:szCs w:val="24"/>
              </w:rPr>
            </w:pPr>
            <w:r>
              <w:rPr>
                <w:spacing w:val="-5"/>
                <w:sz w:val="24"/>
                <w:szCs w:val="24"/>
              </w:rPr>
              <w:t>项 目负责人</w:t>
            </w:r>
            <w:r>
              <w:rPr>
                <w:sz w:val="24"/>
                <w:szCs w:val="24"/>
              </w:rPr>
              <w:t>姓名</w:t>
            </w:r>
          </w:p>
        </w:tc>
        <w:tc>
          <w:tcPr>
            <w:tcW w:w="7193" w:type="dxa"/>
            <w:vAlign w:val="top"/>
          </w:tcPr>
          <w:p w14:paraId="49316FBF">
            <w:pPr>
              <w:rPr>
                <w:rFonts w:ascii="Arial"/>
                <w:sz w:val="21"/>
              </w:rPr>
            </w:pPr>
          </w:p>
        </w:tc>
      </w:tr>
      <w:tr w14:paraId="5471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924" w:type="dxa"/>
            <w:vAlign w:val="top"/>
          </w:tcPr>
          <w:p w14:paraId="38A5C28E">
            <w:pPr>
              <w:pStyle w:val="11"/>
              <w:spacing w:before="212" w:line="222" w:lineRule="auto"/>
              <w:ind w:right="37"/>
              <w:jc w:val="right"/>
              <w:rPr>
                <w:sz w:val="24"/>
                <w:szCs w:val="24"/>
              </w:rPr>
            </w:pPr>
            <w:r>
              <w:rPr>
                <w:spacing w:val="28"/>
                <w:sz w:val="24"/>
                <w:szCs w:val="24"/>
              </w:rPr>
              <w:t>项目实施时间</w:t>
            </w:r>
          </w:p>
        </w:tc>
        <w:tc>
          <w:tcPr>
            <w:tcW w:w="7193" w:type="dxa"/>
            <w:vAlign w:val="top"/>
          </w:tcPr>
          <w:p w14:paraId="1645E699">
            <w:pPr>
              <w:rPr>
                <w:rFonts w:ascii="Arial"/>
                <w:sz w:val="21"/>
              </w:rPr>
            </w:pPr>
          </w:p>
        </w:tc>
      </w:tr>
      <w:tr w14:paraId="3F1D0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8" w:hRule="atLeast"/>
        </w:trPr>
        <w:tc>
          <w:tcPr>
            <w:tcW w:w="1924" w:type="dxa"/>
            <w:vAlign w:val="top"/>
          </w:tcPr>
          <w:p w14:paraId="1522054F">
            <w:pPr>
              <w:spacing w:line="449" w:lineRule="auto"/>
              <w:rPr>
                <w:rFonts w:ascii="Arial"/>
                <w:sz w:val="21"/>
              </w:rPr>
            </w:pPr>
          </w:p>
          <w:p w14:paraId="73962447">
            <w:pPr>
              <w:pStyle w:val="11"/>
              <w:spacing w:before="78" w:line="222" w:lineRule="auto"/>
              <w:ind w:left="271"/>
              <w:rPr>
                <w:sz w:val="24"/>
                <w:szCs w:val="24"/>
              </w:rPr>
            </w:pPr>
            <w:r>
              <w:rPr>
                <w:spacing w:val="-22"/>
                <w:sz w:val="24"/>
                <w:szCs w:val="24"/>
              </w:rPr>
              <w:t>项 目</w:t>
            </w:r>
            <w:r>
              <w:rPr>
                <w:spacing w:val="-47"/>
                <w:sz w:val="24"/>
                <w:szCs w:val="24"/>
              </w:rPr>
              <w:t xml:space="preserve"> </w:t>
            </w:r>
            <w:r>
              <w:rPr>
                <w:spacing w:val="-22"/>
                <w:sz w:val="24"/>
                <w:szCs w:val="24"/>
              </w:rPr>
              <w:t>内容说明</w:t>
            </w:r>
          </w:p>
        </w:tc>
        <w:tc>
          <w:tcPr>
            <w:tcW w:w="7193" w:type="dxa"/>
            <w:vAlign w:val="top"/>
          </w:tcPr>
          <w:p w14:paraId="30E63316">
            <w:pPr>
              <w:rPr>
                <w:rFonts w:ascii="Arial"/>
                <w:sz w:val="21"/>
              </w:rPr>
            </w:pPr>
          </w:p>
        </w:tc>
      </w:tr>
    </w:tbl>
    <w:p w14:paraId="6FDAFAC3">
      <w:pPr>
        <w:spacing w:line="249" w:lineRule="auto"/>
        <w:rPr>
          <w:rFonts w:ascii="Arial"/>
          <w:sz w:val="21"/>
        </w:rPr>
      </w:pPr>
    </w:p>
    <w:p w14:paraId="4E2EEF46">
      <w:pPr>
        <w:spacing w:line="250" w:lineRule="auto"/>
        <w:rPr>
          <w:rFonts w:ascii="Arial"/>
          <w:sz w:val="21"/>
        </w:rPr>
      </w:pPr>
    </w:p>
    <w:p w14:paraId="695C5CD0">
      <w:pPr>
        <w:pStyle w:val="6"/>
        <w:spacing w:before="78" w:line="310" w:lineRule="auto"/>
        <w:ind w:left="601" w:right="336" w:hanging="156"/>
        <w:rPr>
          <w:sz w:val="24"/>
          <w:szCs w:val="24"/>
        </w:rPr>
      </w:pPr>
      <w:r>
        <w:rPr>
          <w:spacing w:val="-18"/>
          <w:sz w:val="24"/>
          <w:szCs w:val="24"/>
        </w:rPr>
        <w:t>注</w:t>
      </w:r>
      <w:r>
        <w:rPr>
          <w:spacing w:val="-45"/>
          <w:sz w:val="24"/>
          <w:szCs w:val="24"/>
        </w:rPr>
        <w:t xml:space="preserve"> </w:t>
      </w:r>
      <w:r>
        <w:rPr>
          <w:spacing w:val="-18"/>
          <w:sz w:val="24"/>
          <w:szCs w:val="24"/>
        </w:rPr>
        <w:t>：</w:t>
      </w:r>
      <w:r>
        <w:rPr>
          <w:spacing w:val="-55"/>
          <w:sz w:val="24"/>
          <w:szCs w:val="24"/>
        </w:rPr>
        <w:t xml:space="preserve"> </w:t>
      </w:r>
      <w:r>
        <w:rPr>
          <w:spacing w:val="-18"/>
          <w:sz w:val="24"/>
          <w:szCs w:val="24"/>
        </w:rPr>
        <w:t>每</w:t>
      </w:r>
      <w:r>
        <w:rPr>
          <w:spacing w:val="-65"/>
          <w:sz w:val="24"/>
          <w:szCs w:val="24"/>
        </w:rPr>
        <w:t xml:space="preserve"> </w:t>
      </w:r>
      <w:r>
        <w:rPr>
          <w:spacing w:val="-18"/>
          <w:sz w:val="24"/>
          <w:szCs w:val="24"/>
        </w:rPr>
        <w:t>个</w:t>
      </w:r>
      <w:r>
        <w:rPr>
          <w:spacing w:val="-63"/>
          <w:sz w:val="24"/>
          <w:szCs w:val="24"/>
        </w:rPr>
        <w:t xml:space="preserve"> </w:t>
      </w:r>
      <w:r>
        <w:rPr>
          <w:spacing w:val="-18"/>
          <w:sz w:val="24"/>
          <w:szCs w:val="24"/>
        </w:rPr>
        <w:t>业</w:t>
      </w:r>
      <w:r>
        <w:rPr>
          <w:spacing w:val="-60"/>
          <w:sz w:val="24"/>
          <w:szCs w:val="24"/>
        </w:rPr>
        <w:t xml:space="preserve"> </w:t>
      </w:r>
      <w:r>
        <w:rPr>
          <w:spacing w:val="-18"/>
          <w:sz w:val="24"/>
          <w:szCs w:val="24"/>
        </w:rPr>
        <w:t>绩</w:t>
      </w:r>
      <w:r>
        <w:rPr>
          <w:spacing w:val="-65"/>
          <w:sz w:val="24"/>
          <w:szCs w:val="24"/>
        </w:rPr>
        <w:t xml:space="preserve"> </w:t>
      </w:r>
      <w:r>
        <w:rPr>
          <w:spacing w:val="-18"/>
          <w:sz w:val="24"/>
          <w:szCs w:val="24"/>
        </w:rPr>
        <w:t>须</w:t>
      </w:r>
      <w:r>
        <w:rPr>
          <w:spacing w:val="-58"/>
          <w:sz w:val="24"/>
          <w:szCs w:val="24"/>
        </w:rPr>
        <w:t xml:space="preserve"> </w:t>
      </w:r>
      <w:r>
        <w:rPr>
          <w:spacing w:val="-18"/>
          <w:sz w:val="24"/>
          <w:szCs w:val="24"/>
        </w:rPr>
        <w:t>单</w:t>
      </w:r>
      <w:r>
        <w:rPr>
          <w:spacing w:val="-64"/>
          <w:sz w:val="24"/>
          <w:szCs w:val="24"/>
        </w:rPr>
        <w:t xml:space="preserve"> </w:t>
      </w:r>
      <w:r>
        <w:rPr>
          <w:spacing w:val="-18"/>
          <w:sz w:val="24"/>
          <w:szCs w:val="24"/>
        </w:rPr>
        <w:t>独</w:t>
      </w:r>
      <w:r>
        <w:rPr>
          <w:spacing w:val="-56"/>
          <w:sz w:val="24"/>
          <w:szCs w:val="24"/>
        </w:rPr>
        <w:t xml:space="preserve"> </w:t>
      </w:r>
      <w:r>
        <w:rPr>
          <w:spacing w:val="-18"/>
          <w:sz w:val="24"/>
          <w:szCs w:val="24"/>
        </w:rPr>
        <w:t>附</w:t>
      </w:r>
      <w:r>
        <w:rPr>
          <w:spacing w:val="-61"/>
          <w:sz w:val="24"/>
          <w:szCs w:val="24"/>
        </w:rPr>
        <w:t xml:space="preserve"> </w:t>
      </w:r>
      <w:r>
        <w:rPr>
          <w:spacing w:val="-18"/>
          <w:sz w:val="24"/>
          <w:szCs w:val="24"/>
        </w:rPr>
        <w:t>表</w:t>
      </w:r>
      <w:r>
        <w:rPr>
          <w:spacing w:val="-44"/>
          <w:sz w:val="24"/>
          <w:szCs w:val="24"/>
        </w:rPr>
        <w:t xml:space="preserve"> </w:t>
      </w:r>
      <w:r>
        <w:rPr>
          <w:spacing w:val="-18"/>
          <w:sz w:val="24"/>
          <w:szCs w:val="24"/>
        </w:rPr>
        <w:t>，</w:t>
      </w:r>
      <w:r>
        <w:rPr>
          <w:spacing w:val="-60"/>
          <w:sz w:val="24"/>
          <w:szCs w:val="24"/>
        </w:rPr>
        <w:t xml:space="preserve"> </w:t>
      </w:r>
      <w:r>
        <w:rPr>
          <w:spacing w:val="-18"/>
          <w:sz w:val="24"/>
          <w:szCs w:val="24"/>
        </w:rPr>
        <w:t>并</w:t>
      </w:r>
      <w:r>
        <w:rPr>
          <w:spacing w:val="-56"/>
          <w:sz w:val="24"/>
          <w:szCs w:val="24"/>
        </w:rPr>
        <w:t xml:space="preserve"> </w:t>
      </w:r>
      <w:r>
        <w:rPr>
          <w:spacing w:val="-18"/>
          <w:sz w:val="24"/>
          <w:szCs w:val="24"/>
        </w:rPr>
        <w:t>附</w:t>
      </w:r>
      <w:r>
        <w:rPr>
          <w:spacing w:val="-61"/>
          <w:sz w:val="24"/>
          <w:szCs w:val="24"/>
        </w:rPr>
        <w:t xml:space="preserve"> </w:t>
      </w:r>
      <w:r>
        <w:rPr>
          <w:spacing w:val="-18"/>
          <w:sz w:val="24"/>
          <w:szCs w:val="24"/>
        </w:rPr>
        <w:t>上</w:t>
      </w:r>
      <w:r>
        <w:rPr>
          <w:spacing w:val="-57"/>
          <w:sz w:val="24"/>
          <w:szCs w:val="24"/>
        </w:rPr>
        <w:t xml:space="preserve"> </w:t>
      </w:r>
      <w:r>
        <w:rPr>
          <w:spacing w:val="-18"/>
          <w:sz w:val="24"/>
          <w:szCs w:val="24"/>
        </w:rPr>
        <w:t>合</w:t>
      </w:r>
      <w:r>
        <w:rPr>
          <w:spacing w:val="-37"/>
          <w:sz w:val="24"/>
          <w:szCs w:val="24"/>
        </w:rPr>
        <w:t xml:space="preserve"> </w:t>
      </w:r>
      <w:r>
        <w:rPr>
          <w:spacing w:val="-18"/>
          <w:sz w:val="24"/>
          <w:szCs w:val="24"/>
        </w:rPr>
        <w:t>同</w:t>
      </w:r>
      <w:r>
        <w:rPr>
          <w:spacing w:val="-64"/>
          <w:sz w:val="24"/>
          <w:szCs w:val="24"/>
        </w:rPr>
        <w:t xml:space="preserve"> </w:t>
      </w:r>
      <w:r>
        <w:rPr>
          <w:spacing w:val="-18"/>
          <w:sz w:val="24"/>
          <w:szCs w:val="24"/>
        </w:rPr>
        <w:t>和</w:t>
      </w:r>
      <w:r>
        <w:rPr>
          <w:spacing w:val="-32"/>
          <w:sz w:val="24"/>
          <w:szCs w:val="24"/>
        </w:rPr>
        <w:t xml:space="preserve"> </w:t>
      </w:r>
      <w:r>
        <w:rPr>
          <w:spacing w:val="-18"/>
          <w:sz w:val="24"/>
          <w:szCs w:val="24"/>
        </w:rPr>
        <w:t>中</w:t>
      </w:r>
      <w:r>
        <w:rPr>
          <w:spacing w:val="-64"/>
          <w:sz w:val="24"/>
          <w:szCs w:val="24"/>
        </w:rPr>
        <w:t xml:space="preserve"> </w:t>
      </w:r>
      <w:r>
        <w:rPr>
          <w:spacing w:val="-18"/>
          <w:sz w:val="24"/>
          <w:szCs w:val="24"/>
        </w:rPr>
        <w:t>标</w:t>
      </w:r>
      <w:r>
        <w:rPr>
          <w:spacing w:val="-61"/>
          <w:sz w:val="24"/>
          <w:szCs w:val="24"/>
        </w:rPr>
        <w:t xml:space="preserve"> </w:t>
      </w:r>
      <w:r>
        <w:rPr>
          <w:spacing w:val="-18"/>
          <w:sz w:val="24"/>
          <w:szCs w:val="24"/>
        </w:rPr>
        <w:t>通</w:t>
      </w:r>
      <w:r>
        <w:rPr>
          <w:spacing w:val="-62"/>
          <w:sz w:val="24"/>
          <w:szCs w:val="24"/>
        </w:rPr>
        <w:t xml:space="preserve"> </w:t>
      </w:r>
      <w:r>
        <w:rPr>
          <w:spacing w:val="-19"/>
          <w:sz w:val="24"/>
          <w:szCs w:val="24"/>
        </w:rPr>
        <w:t>知书</w:t>
      </w:r>
      <w:r>
        <w:rPr>
          <w:spacing w:val="-54"/>
          <w:sz w:val="24"/>
          <w:szCs w:val="24"/>
        </w:rPr>
        <w:t xml:space="preserve"> </w:t>
      </w:r>
      <w:r>
        <w:rPr>
          <w:spacing w:val="-19"/>
          <w:sz w:val="24"/>
          <w:szCs w:val="24"/>
        </w:rPr>
        <w:t>等</w:t>
      </w:r>
      <w:r>
        <w:rPr>
          <w:spacing w:val="-62"/>
          <w:sz w:val="24"/>
          <w:szCs w:val="24"/>
        </w:rPr>
        <w:t xml:space="preserve"> </w:t>
      </w:r>
      <w:r>
        <w:rPr>
          <w:spacing w:val="-19"/>
          <w:sz w:val="24"/>
          <w:szCs w:val="24"/>
        </w:rPr>
        <w:t>相关</w:t>
      </w:r>
      <w:r>
        <w:rPr>
          <w:spacing w:val="-66"/>
          <w:sz w:val="24"/>
          <w:szCs w:val="24"/>
        </w:rPr>
        <w:t xml:space="preserve"> </w:t>
      </w:r>
      <w:r>
        <w:rPr>
          <w:spacing w:val="-19"/>
          <w:sz w:val="24"/>
          <w:szCs w:val="24"/>
        </w:rPr>
        <w:t>证</w:t>
      </w:r>
      <w:r>
        <w:rPr>
          <w:spacing w:val="-49"/>
          <w:sz w:val="24"/>
          <w:szCs w:val="24"/>
        </w:rPr>
        <w:t xml:space="preserve"> </w:t>
      </w:r>
      <w:r>
        <w:rPr>
          <w:spacing w:val="-19"/>
          <w:sz w:val="24"/>
          <w:szCs w:val="24"/>
        </w:rPr>
        <w:t>明</w:t>
      </w:r>
      <w:r>
        <w:rPr>
          <w:spacing w:val="-64"/>
          <w:sz w:val="24"/>
          <w:szCs w:val="24"/>
        </w:rPr>
        <w:t xml:space="preserve"> </w:t>
      </w:r>
      <w:r>
        <w:rPr>
          <w:spacing w:val="-19"/>
          <w:sz w:val="24"/>
          <w:szCs w:val="24"/>
        </w:rPr>
        <w:t>材</w:t>
      </w:r>
      <w:r>
        <w:rPr>
          <w:spacing w:val="-66"/>
          <w:sz w:val="24"/>
          <w:szCs w:val="24"/>
        </w:rPr>
        <w:t xml:space="preserve"> </w:t>
      </w:r>
      <w:r>
        <w:rPr>
          <w:spacing w:val="-19"/>
          <w:sz w:val="24"/>
          <w:szCs w:val="24"/>
        </w:rPr>
        <w:t>料</w:t>
      </w:r>
      <w:r>
        <w:rPr>
          <w:spacing w:val="-7"/>
          <w:sz w:val="24"/>
          <w:szCs w:val="24"/>
        </w:rPr>
        <w:t>（</w:t>
      </w:r>
      <w:r>
        <w:rPr>
          <w:spacing w:val="-64"/>
          <w:sz w:val="24"/>
          <w:szCs w:val="24"/>
        </w:rPr>
        <w:t xml:space="preserve"> </w:t>
      </w:r>
      <w:r>
        <w:rPr>
          <w:spacing w:val="-7"/>
          <w:sz w:val="24"/>
          <w:szCs w:val="24"/>
        </w:rPr>
        <w:t>详</w:t>
      </w:r>
      <w:r>
        <w:rPr>
          <w:spacing w:val="-63"/>
          <w:sz w:val="24"/>
          <w:szCs w:val="24"/>
        </w:rPr>
        <w:t xml:space="preserve"> </w:t>
      </w:r>
      <w:r>
        <w:rPr>
          <w:spacing w:val="-7"/>
          <w:sz w:val="24"/>
          <w:szCs w:val="24"/>
        </w:rPr>
        <w:t>见</w:t>
      </w:r>
      <w:r>
        <w:rPr>
          <w:spacing w:val="-65"/>
          <w:sz w:val="24"/>
          <w:szCs w:val="24"/>
        </w:rPr>
        <w:t xml:space="preserve"> </w:t>
      </w:r>
      <w:r>
        <w:rPr>
          <w:spacing w:val="-7"/>
          <w:sz w:val="24"/>
          <w:szCs w:val="24"/>
        </w:rPr>
        <w:t>评</w:t>
      </w:r>
      <w:r>
        <w:rPr>
          <w:spacing w:val="-65"/>
          <w:sz w:val="24"/>
          <w:szCs w:val="24"/>
        </w:rPr>
        <w:t xml:space="preserve"> </w:t>
      </w:r>
      <w:r>
        <w:rPr>
          <w:spacing w:val="-7"/>
          <w:sz w:val="24"/>
          <w:szCs w:val="24"/>
        </w:rPr>
        <w:t>分</w:t>
      </w:r>
      <w:r>
        <w:rPr>
          <w:spacing w:val="-61"/>
          <w:sz w:val="24"/>
          <w:szCs w:val="24"/>
        </w:rPr>
        <w:t xml:space="preserve"> </w:t>
      </w:r>
      <w:r>
        <w:rPr>
          <w:spacing w:val="-7"/>
          <w:sz w:val="24"/>
          <w:szCs w:val="24"/>
        </w:rPr>
        <w:t>要</w:t>
      </w:r>
      <w:r>
        <w:rPr>
          <w:spacing w:val="-59"/>
          <w:sz w:val="24"/>
          <w:szCs w:val="24"/>
        </w:rPr>
        <w:t xml:space="preserve"> </w:t>
      </w:r>
      <w:r>
        <w:rPr>
          <w:spacing w:val="-7"/>
          <w:sz w:val="24"/>
          <w:szCs w:val="24"/>
        </w:rPr>
        <w:t>求</w:t>
      </w:r>
      <w:r>
        <w:rPr>
          <w:spacing w:val="-17"/>
          <w:sz w:val="24"/>
          <w:szCs w:val="24"/>
        </w:rPr>
        <w:t>）</w:t>
      </w:r>
      <w:r>
        <w:rPr>
          <w:spacing w:val="-11"/>
          <w:sz w:val="24"/>
          <w:szCs w:val="24"/>
        </w:rPr>
        <w:t xml:space="preserve"> </w:t>
      </w:r>
      <w:r>
        <w:rPr>
          <w:spacing w:val="-17"/>
          <w:sz w:val="24"/>
          <w:szCs w:val="24"/>
        </w:rPr>
        <w:t>，</w:t>
      </w:r>
      <w:r>
        <w:rPr>
          <w:spacing w:val="-60"/>
          <w:sz w:val="24"/>
          <w:szCs w:val="24"/>
        </w:rPr>
        <w:t xml:space="preserve"> </w:t>
      </w:r>
      <w:r>
        <w:rPr>
          <w:spacing w:val="-7"/>
          <w:sz w:val="24"/>
          <w:szCs w:val="24"/>
        </w:rPr>
        <w:t>否</w:t>
      </w:r>
      <w:r>
        <w:rPr>
          <w:spacing w:val="-63"/>
          <w:sz w:val="24"/>
          <w:szCs w:val="24"/>
        </w:rPr>
        <w:t xml:space="preserve"> </w:t>
      </w:r>
      <w:r>
        <w:rPr>
          <w:spacing w:val="-7"/>
          <w:sz w:val="24"/>
          <w:szCs w:val="24"/>
        </w:rPr>
        <w:t>则</w:t>
      </w:r>
      <w:r>
        <w:rPr>
          <w:spacing w:val="-65"/>
          <w:sz w:val="24"/>
          <w:szCs w:val="24"/>
        </w:rPr>
        <w:t xml:space="preserve"> </w:t>
      </w:r>
      <w:r>
        <w:rPr>
          <w:spacing w:val="-7"/>
          <w:sz w:val="24"/>
          <w:szCs w:val="24"/>
        </w:rPr>
        <w:t>专</w:t>
      </w:r>
      <w:r>
        <w:rPr>
          <w:spacing w:val="-63"/>
          <w:sz w:val="24"/>
          <w:szCs w:val="24"/>
        </w:rPr>
        <w:t xml:space="preserve"> </w:t>
      </w:r>
      <w:r>
        <w:rPr>
          <w:spacing w:val="-7"/>
          <w:sz w:val="24"/>
          <w:szCs w:val="24"/>
        </w:rPr>
        <w:t>家</w:t>
      </w:r>
      <w:r>
        <w:rPr>
          <w:spacing w:val="-64"/>
          <w:sz w:val="24"/>
          <w:szCs w:val="24"/>
        </w:rPr>
        <w:t xml:space="preserve"> </w:t>
      </w:r>
      <w:r>
        <w:rPr>
          <w:spacing w:val="-7"/>
          <w:sz w:val="24"/>
          <w:szCs w:val="24"/>
        </w:rPr>
        <w:t>在</w:t>
      </w:r>
      <w:r>
        <w:rPr>
          <w:spacing w:val="-64"/>
          <w:sz w:val="24"/>
          <w:szCs w:val="24"/>
        </w:rPr>
        <w:t xml:space="preserve"> </w:t>
      </w:r>
      <w:r>
        <w:rPr>
          <w:spacing w:val="-7"/>
          <w:sz w:val="24"/>
          <w:szCs w:val="24"/>
        </w:rPr>
        <w:t>评审</w:t>
      </w:r>
      <w:r>
        <w:rPr>
          <w:spacing w:val="-52"/>
          <w:sz w:val="24"/>
          <w:szCs w:val="24"/>
        </w:rPr>
        <w:t xml:space="preserve"> </w:t>
      </w:r>
      <w:r>
        <w:rPr>
          <w:spacing w:val="-7"/>
          <w:sz w:val="24"/>
          <w:szCs w:val="24"/>
        </w:rPr>
        <w:t>时将不</w:t>
      </w:r>
      <w:r>
        <w:rPr>
          <w:spacing w:val="-71"/>
          <w:sz w:val="24"/>
          <w:szCs w:val="24"/>
        </w:rPr>
        <w:t xml:space="preserve"> </w:t>
      </w:r>
      <w:r>
        <w:rPr>
          <w:spacing w:val="-7"/>
          <w:sz w:val="24"/>
          <w:szCs w:val="24"/>
        </w:rPr>
        <w:t>予采信。</w:t>
      </w:r>
    </w:p>
    <w:p w14:paraId="7A79A068">
      <w:pPr>
        <w:spacing w:line="310" w:lineRule="auto"/>
        <w:rPr>
          <w:sz w:val="24"/>
          <w:szCs w:val="24"/>
        </w:rPr>
        <w:sectPr>
          <w:headerReference r:id="rId80" w:type="default"/>
          <w:footerReference r:id="rId81" w:type="default"/>
          <w:pgSz w:w="11900" w:h="16840"/>
          <w:pgMar w:top="2632" w:right="1697" w:bottom="1656" w:left="1079" w:header="1484" w:footer="1442" w:gutter="0"/>
          <w:pgNumType w:fmt="decimal"/>
          <w:cols w:space="720" w:num="1"/>
        </w:sectPr>
      </w:pPr>
    </w:p>
    <w:p w14:paraId="04344FD5">
      <w:pPr>
        <w:spacing w:line="286" w:lineRule="auto"/>
        <w:rPr>
          <w:rFonts w:ascii="Arial"/>
          <w:sz w:val="21"/>
        </w:rPr>
      </w:pPr>
    </w:p>
    <w:p w14:paraId="47EDE850">
      <w:pPr>
        <w:spacing w:line="286" w:lineRule="auto"/>
        <w:rPr>
          <w:rFonts w:ascii="Arial"/>
          <w:sz w:val="21"/>
        </w:rPr>
      </w:pPr>
    </w:p>
    <w:p w14:paraId="37420F9A">
      <w:pPr>
        <w:spacing w:line="286" w:lineRule="auto"/>
        <w:rPr>
          <w:rFonts w:ascii="Arial"/>
          <w:sz w:val="21"/>
        </w:rPr>
      </w:pPr>
    </w:p>
    <w:p w14:paraId="2C8CA2A0">
      <w:pPr>
        <w:spacing w:line="287" w:lineRule="auto"/>
        <w:rPr>
          <w:rFonts w:ascii="Arial"/>
          <w:sz w:val="21"/>
        </w:rPr>
      </w:pPr>
    </w:p>
    <w:p w14:paraId="3FB5AD98">
      <w:pPr>
        <w:spacing w:line="287" w:lineRule="auto"/>
        <w:rPr>
          <w:rFonts w:ascii="Arial"/>
          <w:sz w:val="21"/>
        </w:rPr>
      </w:pPr>
    </w:p>
    <w:p w14:paraId="4CF0BEE8">
      <w:pPr>
        <w:pStyle w:val="6"/>
        <w:spacing w:before="78" w:line="222" w:lineRule="auto"/>
        <w:ind w:left="3133"/>
        <w:outlineLvl w:val="2"/>
        <w:rPr>
          <w:sz w:val="24"/>
          <w:szCs w:val="24"/>
        </w:rPr>
      </w:pPr>
      <w:r>
        <w:rPr>
          <w:b/>
          <w:bCs/>
          <w:spacing w:val="-3"/>
          <w:sz w:val="24"/>
          <w:szCs w:val="24"/>
        </w:rPr>
        <w:t>9、</w:t>
      </w:r>
      <w:r>
        <w:rPr>
          <w:spacing w:val="-54"/>
          <w:sz w:val="24"/>
          <w:szCs w:val="24"/>
        </w:rPr>
        <w:t xml:space="preserve"> </w:t>
      </w:r>
      <w:r>
        <w:rPr>
          <w:b/>
          <w:bCs/>
          <w:spacing w:val="-3"/>
          <w:sz w:val="24"/>
          <w:szCs w:val="24"/>
        </w:rPr>
        <w:t>中小企业声明函(工程、服务)</w:t>
      </w:r>
    </w:p>
    <w:p w14:paraId="0D486E76">
      <w:pPr>
        <w:spacing w:line="268" w:lineRule="auto"/>
        <w:rPr>
          <w:rFonts w:ascii="Arial"/>
          <w:sz w:val="21"/>
        </w:rPr>
      </w:pPr>
    </w:p>
    <w:p w14:paraId="492555EE">
      <w:pPr>
        <w:spacing w:line="269" w:lineRule="auto"/>
        <w:rPr>
          <w:rFonts w:ascii="Arial"/>
          <w:sz w:val="21"/>
        </w:rPr>
      </w:pPr>
    </w:p>
    <w:p w14:paraId="5464C8BC">
      <w:pPr>
        <w:pStyle w:val="6"/>
        <w:spacing w:before="78" w:line="415" w:lineRule="auto"/>
        <w:ind w:left="16" w:right="103" w:firstLine="566"/>
        <w:jc w:val="both"/>
        <w:rPr>
          <w:sz w:val="24"/>
          <w:szCs w:val="24"/>
        </w:rPr>
      </w:pPr>
      <w:r>
        <w:rPr>
          <w:spacing w:val="9"/>
          <w:sz w:val="24"/>
          <w:szCs w:val="24"/>
        </w:rPr>
        <w:t>本公司（联合体）郑重声明，根据《政府采购促进中小企业发 展管理办法》</w:t>
      </w:r>
      <w:r>
        <w:rPr>
          <w:spacing w:val="8"/>
          <w:sz w:val="24"/>
          <w:szCs w:val="24"/>
        </w:rPr>
        <w:t>（财库</w:t>
      </w:r>
      <w:r>
        <w:rPr>
          <w:spacing w:val="-2"/>
          <w:sz w:val="24"/>
          <w:szCs w:val="24"/>
        </w:rPr>
        <w:t>[</w:t>
      </w:r>
      <w:r>
        <w:fldChar w:fldCharType="begin"/>
      </w:r>
      <w:r>
        <w:instrText xml:space="preserve"> HYPERLINK \l "bookmark31" </w:instrText>
      </w:r>
      <w:r>
        <w:fldChar w:fldCharType="separate"/>
      </w:r>
      <w:r>
        <w:rPr>
          <w:spacing w:val="-2"/>
          <w:sz w:val="24"/>
          <w:szCs w:val="24"/>
        </w:rPr>
        <w:t>2020</w:t>
      </w:r>
      <w:r>
        <w:rPr>
          <w:spacing w:val="-2"/>
          <w:sz w:val="24"/>
          <w:szCs w:val="24"/>
        </w:rPr>
        <w:fldChar w:fldCharType="end"/>
      </w:r>
      <w:r>
        <w:rPr>
          <w:spacing w:val="-2"/>
          <w:sz w:val="24"/>
          <w:szCs w:val="24"/>
        </w:rPr>
        <w:t>]46 号）的规定，本公司（联合体）参加</w:t>
      </w:r>
      <w:r>
        <w:rPr>
          <w:spacing w:val="42"/>
          <w:sz w:val="24"/>
          <w:szCs w:val="24"/>
        </w:rPr>
        <w:t xml:space="preserve"> </w:t>
      </w:r>
      <w:r>
        <w:rPr>
          <w:i/>
          <w:iCs/>
          <w:spacing w:val="-2"/>
          <w:sz w:val="25"/>
          <w:szCs w:val="25"/>
        </w:rPr>
        <w:t>（</w:t>
      </w:r>
      <w:r>
        <w:rPr>
          <w:i/>
          <w:iCs/>
          <w:spacing w:val="-3"/>
          <w:sz w:val="25"/>
          <w:szCs w:val="25"/>
        </w:rPr>
        <w:t>单位名称）</w:t>
      </w:r>
      <w:r>
        <w:rPr>
          <w:spacing w:val="-3"/>
          <w:sz w:val="24"/>
          <w:szCs w:val="24"/>
        </w:rPr>
        <w:t>的</w:t>
      </w:r>
      <w:r>
        <w:rPr>
          <w:i/>
          <w:iCs/>
          <w:spacing w:val="-3"/>
          <w:sz w:val="25"/>
          <w:szCs w:val="25"/>
        </w:rPr>
        <w:t>（项目名称）</w:t>
      </w:r>
      <w:r>
        <w:rPr>
          <w:spacing w:val="-3"/>
          <w:sz w:val="24"/>
          <w:szCs w:val="24"/>
        </w:rPr>
        <w:t>采购活动，提</w:t>
      </w:r>
      <w:r>
        <w:rPr>
          <w:spacing w:val="4"/>
          <w:sz w:val="24"/>
          <w:szCs w:val="24"/>
        </w:rPr>
        <w:t>供的货物全部由符合政 策要求的中小企业制造。相关企业（含联合体中的中小企业、签订</w:t>
      </w:r>
      <w:r>
        <w:rPr>
          <w:spacing w:val="-3"/>
          <w:sz w:val="24"/>
          <w:szCs w:val="24"/>
        </w:rPr>
        <w:t>分包意向协议的中小企业）的具体情况如下：</w:t>
      </w:r>
    </w:p>
    <w:p w14:paraId="284CF1FB">
      <w:pPr>
        <w:pStyle w:val="6"/>
        <w:spacing w:before="43" w:line="238" w:lineRule="auto"/>
        <w:ind w:firstLine="687"/>
        <w:rPr>
          <w:sz w:val="24"/>
          <w:szCs w:val="24"/>
        </w:rPr>
      </w:pPr>
      <w:r>
        <w:rPr>
          <w:spacing w:val="-10"/>
          <w:sz w:val="24"/>
          <w:szCs w:val="24"/>
        </w:rPr>
        <w:t>1.</w:t>
      </w:r>
      <w:r>
        <w:rPr>
          <w:spacing w:val="-10"/>
          <w:sz w:val="24"/>
          <w:szCs w:val="24"/>
          <w:u w:val="single" w:color="auto"/>
        </w:rPr>
        <w:t>（</w:t>
      </w:r>
      <w:r>
        <w:rPr>
          <w:i/>
          <w:iCs/>
          <w:spacing w:val="-10"/>
          <w:sz w:val="25"/>
          <w:szCs w:val="25"/>
          <w:u w:val="single" w:color="auto"/>
        </w:rPr>
        <w:t>标的名称</w:t>
      </w:r>
      <w:r>
        <w:rPr>
          <w:spacing w:val="-42"/>
          <w:w w:val="63"/>
          <w:sz w:val="24"/>
          <w:szCs w:val="24"/>
          <w:u w:val="single" w:color="auto"/>
        </w:rPr>
        <w:t>）</w:t>
      </w:r>
      <w:r>
        <w:rPr>
          <w:spacing w:val="-42"/>
          <w:w w:val="63"/>
          <w:sz w:val="24"/>
          <w:szCs w:val="24"/>
        </w:rPr>
        <w:t>，</w:t>
      </w:r>
      <w:r>
        <w:rPr>
          <w:spacing w:val="-10"/>
          <w:sz w:val="24"/>
          <w:szCs w:val="24"/>
        </w:rPr>
        <w:t>属于</w:t>
      </w:r>
      <w:r>
        <w:rPr>
          <w:spacing w:val="-10"/>
          <w:sz w:val="24"/>
          <w:szCs w:val="24"/>
          <w:u w:val="single" w:color="auto"/>
        </w:rPr>
        <w:t>（</w:t>
      </w:r>
      <w:r>
        <w:rPr>
          <w:i/>
          <w:iCs/>
          <w:spacing w:val="-10"/>
          <w:sz w:val="25"/>
          <w:szCs w:val="25"/>
          <w:u w:val="single" w:color="auto"/>
        </w:rPr>
        <w:t>采购文件中明确的所属行</w:t>
      </w:r>
      <w:r>
        <w:rPr>
          <w:i/>
          <w:iCs/>
          <w:spacing w:val="-11"/>
          <w:sz w:val="25"/>
          <w:szCs w:val="25"/>
          <w:u w:val="single" w:color="auto"/>
        </w:rPr>
        <w:t>业</w:t>
      </w:r>
      <w:r>
        <w:rPr>
          <w:spacing w:val="-42"/>
          <w:w w:val="63"/>
          <w:sz w:val="24"/>
          <w:szCs w:val="24"/>
          <w:u w:val="single" w:color="auto"/>
        </w:rPr>
        <w:t>）</w:t>
      </w:r>
      <w:r>
        <w:rPr>
          <w:spacing w:val="-42"/>
          <w:w w:val="63"/>
          <w:sz w:val="24"/>
          <w:szCs w:val="24"/>
        </w:rPr>
        <w:t>；</w:t>
      </w:r>
      <w:r>
        <w:rPr>
          <w:spacing w:val="-11"/>
          <w:sz w:val="24"/>
          <w:szCs w:val="24"/>
        </w:rPr>
        <w:t>承建（承接 )  企业为</w:t>
      </w:r>
      <w:r>
        <w:rPr>
          <w:spacing w:val="-11"/>
          <w:sz w:val="24"/>
          <w:szCs w:val="24"/>
          <w:u w:val="single" w:color="auto"/>
        </w:rPr>
        <w:t>（</w:t>
      </w:r>
      <w:r>
        <w:rPr>
          <w:i/>
          <w:iCs/>
          <w:spacing w:val="-11"/>
          <w:sz w:val="25"/>
          <w:szCs w:val="25"/>
          <w:u w:val="single" w:color="auto"/>
        </w:rPr>
        <w:t>企业名称</w:t>
      </w:r>
      <w:r>
        <w:rPr>
          <w:spacing w:val="-42"/>
          <w:w w:val="63"/>
          <w:sz w:val="24"/>
          <w:szCs w:val="24"/>
          <w:u w:val="single" w:color="auto"/>
        </w:rPr>
        <w:t>）</w:t>
      </w:r>
      <w:r>
        <w:rPr>
          <w:spacing w:val="-42"/>
          <w:w w:val="63"/>
          <w:sz w:val="24"/>
          <w:szCs w:val="24"/>
        </w:rPr>
        <w:t>，</w:t>
      </w:r>
      <w:r>
        <w:rPr>
          <w:spacing w:val="-14"/>
          <w:sz w:val="24"/>
          <w:szCs w:val="24"/>
        </w:rPr>
        <w:t>从业人员</w:t>
      </w:r>
      <w:r>
        <w:rPr>
          <w:spacing w:val="-108"/>
          <w:sz w:val="24"/>
          <w:szCs w:val="24"/>
        </w:rPr>
        <w:t xml:space="preserve"> </w:t>
      </w:r>
      <w:r>
        <w:rPr>
          <w:spacing w:val="4"/>
          <w:sz w:val="24"/>
          <w:szCs w:val="24"/>
          <w:u w:val="single" w:color="auto"/>
        </w:rPr>
        <w:t xml:space="preserve">     </w:t>
      </w:r>
      <w:r>
        <w:rPr>
          <w:spacing w:val="-96"/>
          <w:sz w:val="24"/>
          <w:szCs w:val="24"/>
        </w:rPr>
        <w:t xml:space="preserve"> </w:t>
      </w:r>
      <w:r>
        <w:rPr>
          <w:spacing w:val="-14"/>
          <w:sz w:val="24"/>
          <w:szCs w:val="24"/>
        </w:rPr>
        <w:t>人，营业  收入为</w:t>
      </w:r>
      <w:r>
        <w:rPr>
          <w:spacing w:val="-115"/>
          <w:sz w:val="24"/>
          <w:szCs w:val="24"/>
        </w:rPr>
        <w:t xml:space="preserve"> </w:t>
      </w:r>
      <w:r>
        <w:rPr>
          <w:spacing w:val="25"/>
          <w:sz w:val="24"/>
          <w:szCs w:val="24"/>
          <w:u w:val="single" w:color="auto"/>
        </w:rPr>
        <w:t xml:space="preserve">    </w:t>
      </w:r>
      <w:r>
        <w:rPr>
          <w:spacing w:val="-99"/>
          <w:sz w:val="24"/>
          <w:szCs w:val="24"/>
        </w:rPr>
        <w:t xml:space="preserve"> </w:t>
      </w:r>
      <w:r>
        <w:rPr>
          <w:spacing w:val="-14"/>
          <w:sz w:val="24"/>
          <w:szCs w:val="24"/>
        </w:rPr>
        <w:t>万元，资产总额为</w:t>
      </w:r>
      <w:r>
        <w:rPr>
          <w:spacing w:val="-14"/>
          <w:sz w:val="24"/>
          <w:szCs w:val="24"/>
          <w:u w:val="single" w:color="auto"/>
        </w:rPr>
        <w:t xml:space="preserve"> </w:t>
      </w:r>
      <w:r>
        <w:rPr>
          <w:spacing w:val="-14"/>
          <w:sz w:val="24"/>
          <w:szCs w:val="24"/>
        </w:rPr>
        <w:t>万元，属于</w:t>
      </w:r>
      <w:r>
        <w:rPr>
          <w:spacing w:val="-14"/>
          <w:sz w:val="24"/>
          <w:szCs w:val="24"/>
          <w:u w:val="single" w:color="auto"/>
        </w:rPr>
        <w:t>（</w:t>
      </w:r>
      <w:r>
        <w:rPr>
          <w:i/>
          <w:iCs/>
          <w:spacing w:val="-14"/>
          <w:sz w:val="25"/>
          <w:szCs w:val="25"/>
          <w:u w:val="single" w:color="auto"/>
        </w:rPr>
        <w:t>中型企业、</w:t>
      </w:r>
      <w:r>
        <w:rPr>
          <w:spacing w:val="61"/>
          <w:sz w:val="25"/>
          <w:szCs w:val="25"/>
          <w:u w:val="single" w:color="auto"/>
        </w:rPr>
        <w:t xml:space="preserve"> </w:t>
      </w:r>
      <w:r>
        <w:rPr>
          <w:i/>
          <w:iCs/>
          <w:spacing w:val="-14"/>
          <w:sz w:val="25"/>
          <w:szCs w:val="25"/>
          <w:u w:val="single" w:color="auto"/>
        </w:rPr>
        <w:t>小型企业、</w:t>
      </w:r>
      <w:r>
        <w:rPr>
          <w:i/>
          <w:iCs/>
          <w:spacing w:val="-27"/>
          <w:sz w:val="25"/>
          <w:szCs w:val="25"/>
          <w:u w:val="single" w:color="auto"/>
        </w:rPr>
        <w:t>微型企业</w:t>
      </w:r>
      <w:r>
        <w:rPr>
          <w:spacing w:val="-63"/>
          <w:w w:val="94"/>
          <w:sz w:val="24"/>
          <w:szCs w:val="24"/>
          <w:u w:val="single" w:color="auto"/>
        </w:rPr>
        <w:t>）</w:t>
      </w:r>
      <w:r>
        <w:rPr>
          <w:spacing w:val="-63"/>
          <w:w w:val="94"/>
          <w:sz w:val="24"/>
          <w:szCs w:val="24"/>
        </w:rPr>
        <w:t>；</w:t>
      </w:r>
    </w:p>
    <w:p w14:paraId="30644DDD">
      <w:pPr>
        <w:pStyle w:val="6"/>
        <w:spacing w:before="202" w:line="245" w:lineRule="auto"/>
        <w:ind w:right="2" w:firstLine="639"/>
        <w:rPr>
          <w:sz w:val="24"/>
          <w:szCs w:val="24"/>
        </w:rPr>
      </w:pPr>
      <w:r>
        <w:rPr>
          <w:spacing w:val="-10"/>
          <w:sz w:val="24"/>
          <w:szCs w:val="24"/>
        </w:rPr>
        <w:t>2.</w:t>
      </w:r>
      <w:r>
        <w:rPr>
          <w:spacing w:val="-10"/>
          <w:sz w:val="24"/>
          <w:szCs w:val="24"/>
          <w:u w:val="single" w:color="auto"/>
        </w:rPr>
        <w:t>（</w:t>
      </w:r>
      <w:r>
        <w:rPr>
          <w:i/>
          <w:iCs/>
          <w:spacing w:val="-10"/>
          <w:sz w:val="25"/>
          <w:szCs w:val="25"/>
          <w:u w:val="single" w:color="auto"/>
        </w:rPr>
        <w:t>标的名称</w:t>
      </w:r>
      <w:r>
        <w:rPr>
          <w:spacing w:val="-36"/>
          <w:w w:val="54"/>
          <w:sz w:val="24"/>
          <w:szCs w:val="24"/>
          <w:u w:val="single" w:color="auto"/>
        </w:rPr>
        <w:t>）</w:t>
      </w:r>
      <w:r>
        <w:rPr>
          <w:spacing w:val="-36"/>
          <w:w w:val="54"/>
          <w:sz w:val="24"/>
          <w:szCs w:val="24"/>
        </w:rPr>
        <w:t>，</w:t>
      </w:r>
      <w:r>
        <w:rPr>
          <w:spacing w:val="-10"/>
          <w:sz w:val="24"/>
          <w:szCs w:val="24"/>
        </w:rPr>
        <w:t>属于</w:t>
      </w:r>
      <w:r>
        <w:rPr>
          <w:spacing w:val="-10"/>
          <w:sz w:val="24"/>
          <w:szCs w:val="24"/>
          <w:u w:val="single" w:color="auto"/>
        </w:rPr>
        <w:t>（</w:t>
      </w:r>
      <w:r>
        <w:rPr>
          <w:i/>
          <w:iCs/>
          <w:spacing w:val="-10"/>
          <w:sz w:val="25"/>
          <w:szCs w:val="25"/>
          <w:u w:val="single" w:color="auto"/>
        </w:rPr>
        <w:t>采购文件中明确的所属行业</w:t>
      </w:r>
      <w:r>
        <w:rPr>
          <w:spacing w:val="-36"/>
          <w:w w:val="54"/>
          <w:sz w:val="24"/>
          <w:szCs w:val="24"/>
          <w:u w:val="single" w:color="auto"/>
        </w:rPr>
        <w:t>）</w:t>
      </w:r>
      <w:r>
        <w:rPr>
          <w:spacing w:val="-36"/>
          <w:w w:val="54"/>
          <w:sz w:val="24"/>
          <w:szCs w:val="24"/>
        </w:rPr>
        <w:t>；</w:t>
      </w:r>
      <w:r>
        <w:rPr>
          <w:spacing w:val="-10"/>
          <w:sz w:val="24"/>
          <w:szCs w:val="24"/>
        </w:rPr>
        <w:t>承建（承接  )  企业为</w:t>
      </w:r>
      <w:r>
        <w:rPr>
          <w:spacing w:val="-10"/>
          <w:sz w:val="24"/>
          <w:szCs w:val="24"/>
          <w:u w:val="single" w:color="auto"/>
        </w:rPr>
        <w:t>（</w:t>
      </w:r>
      <w:r>
        <w:rPr>
          <w:i/>
          <w:iCs/>
          <w:spacing w:val="-10"/>
          <w:sz w:val="25"/>
          <w:szCs w:val="25"/>
          <w:u w:val="single" w:color="auto"/>
        </w:rPr>
        <w:t>企业名称</w:t>
      </w:r>
      <w:r>
        <w:rPr>
          <w:spacing w:val="-36"/>
          <w:w w:val="54"/>
          <w:sz w:val="24"/>
          <w:szCs w:val="24"/>
          <w:u w:val="single" w:color="auto"/>
        </w:rPr>
        <w:t>）</w:t>
      </w:r>
      <w:r>
        <w:rPr>
          <w:spacing w:val="-36"/>
          <w:w w:val="54"/>
          <w:sz w:val="24"/>
          <w:szCs w:val="24"/>
        </w:rPr>
        <w:t>，</w:t>
      </w:r>
      <w:r>
        <w:rPr>
          <w:spacing w:val="-13"/>
          <w:sz w:val="24"/>
          <w:szCs w:val="24"/>
        </w:rPr>
        <w:t>从业人员</w:t>
      </w:r>
      <w:r>
        <w:rPr>
          <w:spacing w:val="-113"/>
          <w:sz w:val="24"/>
          <w:szCs w:val="24"/>
        </w:rPr>
        <w:t xml:space="preserve"> </w:t>
      </w:r>
      <w:r>
        <w:rPr>
          <w:spacing w:val="21"/>
          <w:sz w:val="24"/>
          <w:szCs w:val="24"/>
          <w:u w:val="single" w:color="auto"/>
        </w:rPr>
        <w:t xml:space="preserve">    </w:t>
      </w:r>
      <w:r>
        <w:rPr>
          <w:spacing w:val="-96"/>
          <w:sz w:val="24"/>
          <w:szCs w:val="24"/>
        </w:rPr>
        <w:t xml:space="preserve"> </w:t>
      </w:r>
      <w:r>
        <w:rPr>
          <w:spacing w:val="-13"/>
          <w:sz w:val="24"/>
          <w:szCs w:val="24"/>
        </w:rPr>
        <w:t>人，营业  收入为</w:t>
      </w:r>
      <w:r>
        <w:rPr>
          <w:spacing w:val="-115"/>
          <w:sz w:val="24"/>
          <w:szCs w:val="24"/>
        </w:rPr>
        <w:t xml:space="preserve"> </w:t>
      </w:r>
      <w:r>
        <w:rPr>
          <w:spacing w:val="3"/>
          <w:sz w:val="24"/>
          <w:szCs w:val="24"/>
          <w:u w:val="single" w:color="auto"/>
        </w:rPr>
        <w:t xml:space="preserve">    </w:t>
      </w:r>
      <w:r>
        <w:rPr>
          <w:spacing w:val="-97"/>
          <w:sz w:val="24"/>
          <w:szCs w:val="24"/>
        </w:rPr>
        <w:t xml:space="preserve"> </w:t>
      </w:r>
      <w:r>
        <w:rPr>
          <w:spacing w:val="-13"/>
          <w:sz w:val="24"/>
          <w:szCs w:val="24"/>
        </w:rPr>
        <w:t>万元，资产总额为</w:t>
      </w:r>
      <w:r>
        <w:rPr>
          <w:spacing w:val="-118"/>
          <w:sz w:val="24"/>
          <w:szCs w:val="24"/>
        </w:rPr>
        <w:t xml:space="preserve"> </w:t>
      </w:r>
      <w:r>
        <w:rPr>
          <w:spacing w:val="17"/>
          <w:sz w:val="24"/>
          <w:szCs w:val="24"/>
          <w:u w:val="single" w:color="auto"/>
        </w:rPr>
        <w:t xml:space="preserve">   </w:t>
      </w:r>
      <w:r>
        <w:rPr>
          <w:spacing w:val="24"/>
          <w:sz w:val="24"/>
          <w:szCs w:val="24"/>
        </w:rPr>
        <w:t xml:space="preserve"> </w:t>
      </w:r>
      <w:r>
        <w:rPr>
          <w:spacing w:val="-13"/>
          <w:sz w:val="24"/>
          <w:szCs w:val="24"/>
        </w:rPr>
        <w:t>万元，属</w:t>
      </w:r>
      <w:r>
        <w:rPr>
          <w:spacing w:val="-14"/>
          <w:sz w:val="24"/>
          <w:szCs w:val="24"/>
        </w:rPr>
        <w:t>于</w:t>
      </w:r>
      <w:r>
        <w:rPr>
          <w:spacing w:val="-14"/>
          <w:sz w:val="24"/>
          <w:szCs w:val="24"/>
          <w:u w:val="single" w:color="auto"/>
        </w:rPr>
        <w:t xml:space="preserve">（ </w:t>
      </w:r>
      <w:r>
        <w:rPr>
          <w:i/>
          <w:iCs/>
          <w:spacing w:val="-14"/>
          <w:sz w:val="25"/>
          <w:szCs w:val="25"/>
          <w:u w:val="single" w:color="auto"/>
        </w:rPr>
        <w:t>中型企业、</w:t>
      </w:r>
      <w:r>
        <w:rPr>
          <w:spacing w:val="69"/>
          <w:sz w:val="25"/>
          <w:szCs w:val="25"/>
          <w:u w:val="single" w:color="auto"/>
        </w:rPr>
        <w:t xml:space="preserve"> </w:t>
      </w:r>
      <w:r>
        <w:rPr>
          <w:i/>
          <w:iCs/>
          <w:spacing w:val="-14"/>
          <w:sz w:val="25"/>
          <w:szCs w:val="25"/>
          <w:u w:val="single" w:color="auto"/>
        </w:rPr>
        <w:t>小型</w:t>
      </w:r>
      <w:r>
        <w:rPr>
          <w:i/>
          <w:iCs/>
          <w:spacing w:val="-14"/>
          <w:sz w:val="25"/>
          <w:szCs w:val="25"/>
        </w:rPr>
        <w:t>企</w:t>
      </w:r>
      <w:r>
        <w:rPr>
          <w:i/>
          <w:iCs/>
          <w:spacing w:val="-33"/>
          <w:sz w:val="25"/>
          <w:szCs w:val="25"/>
          <w:u w:val="single" w:color="auto"/>
        </w:rPr>
        <w:t>业、微型企业</w:t>
      </w:r>
      <w:r>
        <w:rPr>
          <w:spacing w:val="-64"/>
          <w:w w:val="95"/>
          <w:sz w:val="24"/>
          <w:szCs w:val="24"/>
          <w:u w:val="single" w:color="auto"/>
        </w:rPr>
        <w:t>）</w:t>
      </w:r>
      <w:r>
        <w:rPr>
          <w:spacing w:val="-64"/>
          <w:w w:val="95"/>
          <w:sz w:val="24"/>
          <w:szCs w:val="24"/>
        </w:rPr>
        <w:t>；</w:t>
      </w:r>
    </w:p>
    <w:p w14:paraId="3C422DA6">
      <w:pPr>
        <w:pStyle w:val="6"/>
        <w:spacing w:before="271" w:line="383" w:lineRule="exact"/>
        <w:ind w:left="686"/>
        <w:rPr>
          <w:sz w:val="24"/>
          <w:szCs w:val="24"/>
        </w:rPr>
      </w:pPr>
      <w:r>
        <w:rPr>
          <w:spacing w:val="-13"/>
          <w:position w:val="3"/>
          <w:sz w:val="24"/>
          <w:szCs w:val="24"/>
        </w:rPr>
        <w:t>……</w:t>
      </w:r>
    </w:p>
    <w:p w14:paraId="7D6AEF99">
      <w:pPr>
        <w:pStyle w:val="6"/>
        <w:spacing w:before="183" w:line="409" w:lineRule="auto"/>
        <w:ind w:left="24" w:right="115" w:firstLine="636"/>
        <w:rPr>
          <w:sz w:val="24"/>
          <w:szCs w:val="24"/>
        </w:rPr>
      </w:pPr>
      <w:r>
        <w:rPr>
          <w:spacing w:val="6"/>
          <w:sz w:val="24"/>
          <w:szCs w:val="24"/>
        </w:rPr>
        <w:t>以上企业，不属于大企业的分支机构，不存在控股股东为大企 业的情形，也不存在</w:t>
      </w:r>
      <w:r>
        <w:rPr>
          <w:sz w:val="24"/>
          <w:szCs w:val="24"/>
        </w:rPr>
        <w:t>与大企业的负责人为同一人的情形。</w:t>
      </w:r>
    </w:p>
    <w:p w14:paraId="24479873">
      <w:pPr>
        <w:pStyle w:val="6"/>
        <w:spacing w:before="48" w:line="220" w:lineRule="auto"/>
        <w:ind w:left="582"/>
        <w:rPr>
          <w:sz w:val="24"/>
          <w:szCs w:val="24"/>
        </w:rPr>
      </w:pPr>
      <w:r>
        <w:rPr>
          <w:spacing w:val="6"/>
          <w:sz w:val="24"/>
          <w:szCs w:val="24"/>
        </w:rPr>
        <w:t>本企业对上述声明内容的真实性负责。如有虚假，将依法承担 相应责任。</w:t>
      </w:r>
    </w:p>
    <w:p w14:paraId="3BCD1BBA">
      <w:pPr>
        <w:pStyle w:val="6"/>
        <w:spacing w:before="280" w:line="221" w:lineRule="auto"/>
        <w:ind w:left="5552"/>
        <w:rPr>
          <w:sz w:val="24"/>
          <w:szCs w:val="24"/>
        </w:rPr>
      </w:pPr>
      <w:r>
        <w:rPr>
          <w:spacing w:val="-8"/>
          <w:sz w:val="24"/>
          <w:szCs w:val="24"/>
        </w:rPr>
        <w:t>企业名称（盖章</w:t>
      </w:r>
      <w:r>
        <w:rPr>
          <w:spacing w:val="-2"/>
          <w:sz w:val="24"/>
          <w:szCs w:val="24"/>
        </w:rPr>
        <w:t>）：</w:t>
      </w:r>
    </w:p>
    <w:p w14:paraId="675DD860">
      <w:pPr>
        <w:pStyle w:val="6"/>
        <w:spacing w:before="292" w:line="223" w:lineRule="auto"/>
        <w:ind w:left="5662"/>
        <w:rPr>
          <w:sz w:val="24"/>
          <w:szCs w:val="24"/>
        </w:rPr>
      </w:pPr>
      <w:r>
        <w:rPr>
          <w:spacing w:val="-46"/>
          <w:sz w:val="24"/>
          <w:szCs w:val="24"/>
        </w:rPr>
        <w:t>日期：</w:t>
      </w:r>
    </w:p>
    <w:p w14:paraId="595FAE00">
      <w:pPr>
        <w:spacing w:line="279" w:lineRule="auto"/>
        <w:rPr>
          <w:rFonts w:ascii="Arial"/>
          <w:sz w:val="21"/>
        </w:rPr>
      </w:pPr>
    </w:p>
    <w:p w14:paraId="223585E5">
      <w:pPr>
        <w:spacing w:line="280" w:lineRule="auto"/>
        <w:rPr>
          <w:rFonts w:ascii="Arial"/>
          <w:sz w:val="21"/>
        </w:rPr>
      </w:pPr>
    </w:p>
    <w:p w14:paraId="73E4926D">
      <w:pPr>
        <w:spacing w:line="280" w:lineRule="auto"/>
        <w:rPr>
          <w:rFonts w:ascii="Arial"/>
          <w:sz w:val="21"/>
        </w:rPr>
      </w:pPr>
    </w:p>
    <w:p w14:paraId="35BE9A37">
      <w:pPr>
        <w:spacing w:line="280" w:lineRule="auto"/>
        <w:rPr>
          <w:rFonts w:ascii="Arial"/>
          <w:sz w:val="21"/>
        </w:rPr>
      </w:pPr>
    </w:p>
    <w:p w14:paraId="2E708DFE">
      <w:pPr>
        <w:spacing w:line="280" w:lineRule="auto"/>
        <w:rPr>
          <w:rFonts w:ascii="Arial"/>
          <w:sz w:val="21"/>
        </w:rPr>
      </w:pPr>
    </w:p>
    <w:p w14:paraId="56F31084">
      <w:pPr>
        <w:pStyle w:val="6"/>
        <w:spacing w:before="78" w:line="220" w:lineRule="auto"/>
        <w:ind w:left="508" w:right="82"/>
        <w:rPr>
          <w:sz w:val="24"/>
          <w:szCs w:val="24"/>
        </w:rPr>
      </w:pPr>
      <w:r>
        <w:rPr>
          <w:spacing w:val="-4"/>
          <w:sz w:val="24"/>
          <w:szCs w:val="24"/>
        </w:rPr>
        <w:t>从业人员、营业收入、资产总额填报上一年度</w:t>
      </w:r>
      <w:r>
        <w:rPr>
          <w:spacing w:val="-5"/>
          <w:sz w:val="24"/>
          <w:szCs w:val="24"/>
        </w:rPr>
        <w:t>数据，无上一年度数据的新成立企业可不填</w:t>
      </w:r>
      <w:r>
        <w:rPr>
          <w:spacing w:val="-8"/>
          <w:sz w:val="24"/>
          <w:szCs w:val="24"/>
        </w:rPr>
        <w:t>报。</w:t>
      </w:r>
    </w:p>
    <w:p w14:paraId="0B4968F2">
      <w:pPr>
        <w:spacing w:line="220" w:lineRule="auto"/>
        <w:rPr>
          <w:sz w:val="24"/>
          <w:szCs w:val="24"/>
        </w:rPr>
        <w:sectPr>
          <w:headerReference r:id="rId82" w:type="default"/>
          <w:footerReference r:id="rId83" w:type="default"/>
          <w:pgSz w:w="11900" w:h="16840"/>
          <w:pgMar w:top="400" w:right="993" w:bottom="1711" w:left="1128" w:header="0" w:footer="1497" w:gutter="0"/>
          <w:pgNumType w:fmt="decimal"/>
          <w:cols w:space="720" w:num="1"/>
        </w:sectPr>
      </w:pPr>
    </w:p>
    <w:p w14:paraId="18222160">
      <w:pPr>
        <w:spacing w:line="263" w:lineRule="auto"/>
        <w:rPr>
          <w:rFonts w:ascii="Arial"/>
          <w:sz w:val="21"/>
        </w:rPr>
      </w:pPr>
    </w:p>
    <w:p w14:paraId="18228CFE">
      <w:pPr>
        <w:spacing w:line="264" w:lineRule="auto"/>
        <w:rPr>
          <w:rFonts w:ascii="Arial"/>
          <w:sz w:val="21"/>
        </w:rPr>
      </w:pPr>
    </w:p>
    <w:p w14:paraId="0EE8A61B">
      <w:pPr>
        <w:spacing w:line="264" w:lineRule="auto"/>
        <w:rPr>
          <w:rFonts w:ascii="Arial"/>
          <w:sz w:val="21"/>
        </w:rPr>
      </w:pPr>
    </w:p>
    <w:p w14:paraId="35BCED97">
      <w:pPr>
        <w:spacing w:line="264" w:lineRule="auto"/>
        <w:rPr>
          <w:rFonts w:ascii="Arial"/>
          <w:sz w:val="21"/>
        </w:rPr>
      </w:pPr>
    </w:p>
    <w:p w14:paraId="1D406BEE">
      <w:pPr>
        <w:pStyle w:val="6"/>
        <w:spacing w:before="78" w:line="220" w:lineRule="auto"/>
        <w:ind w:left="2836"/>
        <w:outlineLvl w:val="1"/>
        <w:rPr>
          <w:sz w:val="24"/>
          <w:szCs w:val="24"/>
        </w:rPr>
      </w:pPr>
      <w:r>
        <w:rPr>
          <w:b/>
          <w:bCs/>
          <w:spacing w:val="-4"/>
          <w:sz w:val="24"/>
          <w:szCs w:val="24"/>
        </w:rPr>
        <w:t>10、残疾人福利性单位声明函（若是）</w:t>
      </w:r>
    </w:p>
    <w:p w14:paraId="405529C6">
      <w:pPr>
        <w:spacing w:line="355" w:lineRule="auto"/>
        <w:rPr>
          <w:rFonts w:ascii="Arial"/>
          <w:sz w:val="21"/>
        </w:rPr>
      </w:pPr>
    </w:p>
    <w:p w14:paraId="4F93888C">
      <w:pPr>
        <w:spacing w:line="356" w:lineRule="auto"/>
        <w:rPr>
          <w:rFonts w:ascii="Arial"/>
          <w:sz w:val="21"/>
        </w:rPr>
      </w:pPr>
    </w:p>
    <w:p w14:paraId="4A5952BD">
      <w:pPr>
        <w:pStyle w:val="6"/>
        <w:tabs>
          <w:tab w:val="left" w:pos="9730"/>
        </w:tabs>
        <w:spacing w:before="65" w:line="350" w:lineRule="auto"/>
        <w:ind w:firstLine="420"/>
        <w:jc w:val="both"/>
        <w:rPr>
          <w:sz w:val="20"/>
          <w:szCs w:val="20"/>
        </w:rPr>
      </w:pPr>
      <w:r>
        <w:rPr>
          <w:spacing w:val="7"/>
          <w:sz w:val="20"/>
          <w:szCs w:val="20"/>
        </w:rPr>
        <w:t>本单位郑重声明，根据《财政部</w:t>
      </w:r>
      <w:r>
        <w:rPr>
          <w:spacing w:val="46"/>
          <w:sz w:val="20"/>
          <w:szCs w:val="20"/>
        </w:rPr>
        <w:t xml:space="preserve"> </w:t>
      </w:r>
      <w:r>
        <w:rPr>
          <w:spacing w:val="7"/>
          <w:sz w:val="20"/>
          <w:szCs w:val="20"/>
        </w:rPr>
        <w:t>民政部</w:t>
      </w:r>
      <w:r>
        <w:rPr>
          <w:spacing w:val="49"/>
          <w:sz w:val="20"/>
          <w:szCs w:val="20"/>
        </w:rPr>
        <w:t xml:space="preserve"> </w:t>
      </w:r>
      <w:r>
        <w:rPr>
          <w:spacing w:val="7"/>
          <w:sz w:val="20"/>
          <w:szCs w:val="20"/>
        </w:rPr>
        <w:t>中国残疾人联合会关于促进残疾人就业政府采购政策的通</w:t>
      </w:r>
      <w:r>
        <w:rPr>
          <w:spacing w:val="6"/>
          <w:sz w:val="20"/>
          <w:szCs w:val="20"/>
        </w:rPr>
        <w:t>知》</w:t>
      </w:r>
      <w:r>
        <w:rPr>
          <w:sz w:val="20"/>
          <w:szCs w:val="20"/>
        </w:rPr>
        <w:t xml:space="preserve"> </w:t>
      </w:r>
      <w:r>
        <w:rPr>
          <w:spacing w:val="2"/>
          <w:sz w:val="20"/>
          <w:szCs w:val="20"/>
        </w:rPr>
        <w:t>（财库〔2017〕141</w:t>
      </w:r>
      <w:r>
        <w:rPr>
          <w:spacing w:val="-30"/>
          <w:sz w:val="20"/>
          <w:szCs w:val="20"/>
        </w:rPr>
        <w:t xml:space="preserve"> </w:t>
      </w:r>
      <w:r>
        <w:rPr>
          <w:spacing w:val="2"/>
          <w:sz w:val="20"/>
          <w:szCs w:val="20"/>
        </w:rPr>
        <w:t>号）的规定，本单位为符合条件的残疾人福利性</w:t>
      </w:r>
      <w:r>
        <w:rPr>
          <w:spacing w:val="1"/>
          <w:sz w:val="20"/>
          <w:szCs w:val="20"/>
        </w:rPr>
        <w:t>单位，且本单位参加</w:t>
      </w:r>
      <w:r>
        <w:rPr>
          <w:spacing w:val="-98"/>
          <w:sz w:val="20"/>
          <w:szCs w:val="20"/>
        </w:rPr>
        <w:t xml:space="preserve"> </w:t>
      </w:r>
      <w:r>
        <w:rPr>
          <w:spacing w:val="5"/>
          <w:sz w:val="20"/>
          <w:szCs w:val="20"/>
          <w:u w:val="single" w:color="auto"/>
        </w:rPr>
        <w:t xml:space="preserve">      </w:t>
      </w:r>
      <w:r>
        <w:rPr>
          <w:spacing w:val="-83"/>
          <w:sz w:val="20"/>
          <w:szCs w:val="20"/>
        </w:rPr>
        <w:t xml:space="preserve"> </w:t>
      </w:r>
      <w:r>
        <w:rPr>
          <w:spacing w:val="1"/>
          <w:sz w:val="20"/>
          <w:szCs w:val="20"/>
        </w:rPr>
        <w:t>单位的</w:t>
      </w:r>
      <w:r>
        <w:rPr>
          <w:spacing w:val="-98"/>
          <w:sz w:val="20"/>
          <w:szCs w:val="20"/>
        </w:rPr>
        <w:t xml:space="preserve"> </w:t>
      </w:r>
      <w:r>
        <w:rPr>
          <w:sz w:val="20"/>
          <w:szCs w:val="20"/>
          <w:u w:val="single" w:color="auto"/>
        </w:rPr>
        <w:tab/>
      </w:r>
      <w:r>
        <w:rPr>
          <w:sz w:val="20"/>
          <w:szCs w:val="20"/>
        </w:rPr>
        <w:t xml:space="preserve"> </w:t>
      </w:r>
      <w:r>
        <w:rPr>
          <w:spacing w:val="10"/>
          <w:sz w:val="20"/>
          <w:szCs w:val="20"/>
        </w:rPr>
        <w:t>项目采购活动提供本单位制造的货物，或者提供其他残疾人福</w:t>
      </w:r>
      <w:r>
        <w:rPr>
          <w:spacing w:val="9"/>
          <w:sz w:val="20"/>
          <w:szCs w:val="20"/>
        </w:rPr>
        <w:t>利性单位制造的货物（不包括使用非残疾人</w:t>
      </w:r>
      <w:r>
        <w:rPr>
          <w:spacing w:val="7"/>
          <w:sz w:val="20"/>
          <w:szCs w:val="20"/>
        </w:rPr>
        <w:t>福利性单位注册商标的货物）。</w:t>
      </w:r>
    </w:p>
    <w:p w14:paraId="0B246688">
      <w:pPr>
        <w:pStyle w:val="6"/>
        <w:spacing w:before="281" w:line="229" w:lineRule="auto"/>
        <w:ind w:left="420"/>
        <w:rPr>
          <w:sz w:val="20"/>
          <w:szCs w:val="20"/>
        </w:rPr>
      </w:pPr>
      <w:r>
        <w:rPr>
          <w:spacing w:val="9"/>
          <w:sz w:val="20"/>
          <w:szCs w:val="20"/>
        </w:rPr>
        <w:t>本单位对上述声明的真实性负责。如有虚假，将依法承担相应责任。</w:t>
      </w:r>
    </w:p>
    <w:p w14:paraId="7F102BDC">
      <w:pPr>
        <w:spacing w:line="344" w:lineRule="auto"/>
        <w:rPr>
          <w:rFonts w:ascii="Arial"/>
          <w:sz w:val="21"/>
        </w:rPr>
      </w:pPr>
    </w:p>
    <w:p w14:paraId="358D41D6">
      <w:pPr>
        <w:pStyle w:val="6"/>
        <w:spacing w:before="65" w:line="229" w:lineRule="auto"/>
        <w:ind w:left="1260"/>
        <w:rPr>
          <w:sz w:val="20"/>
          <w:szCs w:val="20"/>
        </w:rPr>
      </w:pPr>
      <w:r>
        <w:rPr>
          <w:spacing w:val="8"/>
          <w:sz w:val="20"/>
          <w:szCs w:val="20"/>
        </w:rPr>
        <w:t>残疾人福利性单位名称（盖单位章</w:t>
      </w:r>
      <w:r>
        <w:rPr>
          <w:spacing w:val="-4"/>
          <w:sz w:val="20"/>
          <w:szCs w:val="20"/>
        </w:rPr>
        <w:t>）</w:t>
      </w:r>
      <w:r>
        <w:rPr>
          <w:spacing w:val="-59"/>
          <w:sz w:val="20"/>
          <w:szCs w:val="20"/>
        </w:rPr>
        <w:t xml:space="preserve"> </w:t>
      </w:r>
      <w:r>
        <w:rPr>
          <w:spacing w:val="-4"/>
          <w:sz w:val="20"/>
          <w:szCs w:val="20"/>
        </w:rPr>
        <w:t>：</w:t>
      </w:r>
      <w:r>
        <w:rPr>
          <w:sz w:val="20"/>
          <w:szCs w:val="20"/>
          <w:u w:val="single" w:color="auto"/>
        </w:rPr>
        <w:t xml:space="preserve">               </w:t>
      </w:r>
    </w:p>
    <w:p w14:paraId="6D74D7C3">
      <w:pPr>
        <w:spacing w:line="344" w:lineRule="auto"/>
        <w:rPr>
          <w:rFonts w:ascii="Arial"/>
          <w:sz w:val="21"/>
        </w:rPr>
      </w:pPr>
    </w:p>
    <w:p w14:paraId="295CE72C">
      <w:pPr>
        <w:pStyle w:val="6"/>
        <w:spacing w:before="66" w:line="232" w:lineRule="auto"/>
        <w:ind w:left="1408"/>
        <w:rPr>
          <w:sz w:val="20"/>
          <w:szCs w:val="20"/>
        </w:rPr>
      </w:pPr>
      <w:r>
        <w:rPr>
          <w:spacing w:val="-24"/>
          <w:sz w:val="20"/>
          <w:szCs w:val="20"/>
        </w:rPr>
        <w:t>日</w:t>
      </w:r>
      <w:r>
        <w:rPr>
          <w:spacing w:val="12"/>
          <w:sz w:val="20"/>
          <w:szCs w:val="20"/>
        </w:rPr>
        <w:t xml:space="preserve">  </w:t>
      </w:r>
      <w:r>
        <w:rPr>
          <w:spacing w:val="-24"/>
          <w:sz w:val="20"/>
          <w:szCs w:val="20"/>
        </w:rPr>
        <w:t>期</w:t>
      </w:r>
      <w:r>
        <w:rPr>
          <w:spacing w:val="-71"/>
          <w:sz w:val="20"/>
          <w:szCs w:val="20"/>
        </w:rPr>
        <w:t xml:space="preserve"> </w:t>
      </w:r>
      <w:r>
        <w:rPr>
          <w:spacing w:val="-24"/>
          <w:sz w:val="20"/>
          <w:szCs w:val="20"/>
        </w:rPr>
        <w:t>：</w:t>
      </w:r>
      <w:r>
        <w:rPr>
          <w:sz w:val="20"/>
          <w:szCs w:val="20"/>
          <w:u w:val="single" w:color="auto"/>
        </w:rPr>
        <w:t xml:space="preserve">                                       </w:t>
      </w:r>
    </w:p>
    <w:p w14:paraId="0EB20954">
      <w:pPr>
        <w:spacing w:line="232" w:lineRule="auto"/>
        <w:rPr>
          <w:sz w:val="20"/>
          <w:szCs w:val="20"/>
        </w:rPr>
        <w:sectPr>
          <w:footerReference r:id="rId84" w:type="default"/>
          <w:pgSz w:w="11905" w:h="16840"/>
          <w:pgMar w:top="400" w:right="987" w:bottom="528" w:left="1094" w:header="0" w:footer="311" w:gutter="0"/>
          <w:pgNumType w:fmt="decimal"/>
          <w:cols w:space="720" w:num="1"/>
        </w:sectPr>
      </w:pPr>
    </w:p>
    <w:p w14:paraId="618A9CDC">
      <w:pPr>
        <w:spacing w:line="275" w:lineRule="auto"/>
        <w:rPr>
          <w:rFonts w:ascii="Arial"/>
          <w:sz w:val="21"/>
        </w:rPr>
      </w:pPr>
    </w:p>
    <w:p w14:paraId="61315F7E">
      <w:pPr>
        <w:spacing w:line="276" w:lineRule="auto"/>
        <w:rPr>
          <w:rFonts w:ascii="Arial"/>
          <w:sz w:val="21"/>
        </w:rPr>
      </w:pPr>
    </w:p>
    <w:p w14:paraId="6F92690B">
      <w:pPr>
        <w:spacing w:line="276" w:lineRule="auto"/>
        <w:rPr>
          <w:rFonts w:ascii="Arial"/>
          <w:sz w:val="21"/>
        </w:rPr>
      </w:pPr>
    </w:p>
    <w:p w14:paraId="1548C631">
      <w:pPr>
        <w:spacing w:line="276" w:lineRule="auto"/>
        <w:rPr>
          <w:rFonts w:ascii="Arial"/>
          <w:sz w:val="21"/>
        </w:rPr>
      </w:pPr>
    </w:p>
    <w:p w14:paraId="3A38D78F">
      <w:pPr>
        <w:spacing w:line="276" w:lineRule="auto"/>
        <w:rPr>
          <w:rFonts w:ascii="Arial"/>
          <w:sz w:val="21"/>
        </w:rPr>
      </w:pPr>
    </w:p>
    <w:p w14:paraId="209BAFB0">
      <w:pPr>
        <w:pStyle w:val="6"/>
        <w:spacing w:before="78" w:line="221" w:lineRule="auto"/>
        <w:ind w:left="466"/>
        <w:rPr>
          <w:sz w:val="24"/>
          <w:szCs w:val="24"/>
        </w:rPr>
      </w:pPr>
      <w:r>
        <w:rPr>
          <w:b/>
          <w:bCs/>
          <w:spacing w:val="9"/>
          <w:sz w:val="24"/>
          <w:szCs w:val="24"/>
        </w:rPr>
        <w:t>11、投标人关联单位的说明（格式</w:t>
      </w:r>
      <w:r>
        <w:rPr>
          <w:spacing w:val="-30"/>
          <w:sz w:val="24"/>
          <w:szCs w:val="24"/>
        </w:rPr>
        <w:t xml:space="preserve"> </w:t>
      </w:r>
      <w:r>
        <w:rPr>
          <w:b/>
          <w:bCs/>
          <w:spacing w:val="9"/>
          <w:sz w:val="24"/>
          <w:szCs w:val="24"/>
        </w:rPr>
        <w:t>自拟）</w:t>
      </w:r>
    </w:p>
    <w:p w14:paraId="14BC2D91">
      <w:pPr>
        <w:spacing w:line="260" w:lineRule="auto"/>
        <w:rPr>
          <w:rFonts w:ascii="Arial"/>
          <w:sz w:val="21"/>
        </w:rPr>
      </w:pPr>
    </w:p>
    <w:p w14:paraId="08F29FE6">
      <w:pPr>
        <w:spacing w:line="260" w:lineRule="auto"/>
        <w:rPr>
          <w:rFonts w:ascii="Arial"/>
          <w:sz w:val="21"/>
        </w:rPr>
      </w:pPr>
    </w:p>
    <w:p w14:paraId="7E9EDC1D">
      <w:pPr>
        <w:spacing w:line="260" w:lineRule="auto"/>
        <w:rPr>
          <w:rFonts w:ascii="Arial"/>
          <w:sz w:val="21"/>
        </w:rPr>
      </w:pPr>
    </w:p>
    <w:p w14:paraId="4B4E17B4">
      <w:pPr>
        <w:spacing w:line="261" w:lineRule="auto"/>
        <w:rPr>
          <w:rFonts w:ascii="Arial"/>
          <w:sz w:val="21"/>
        </w:rPr>
      </w:pPr>
    </w:p>
    <w:p w14:paraId="7548AB35">
      <w:pPr>
        <w:spacing w:line="261" w:lineRule="auto"/>
        <w:rPr>
          <w:rFonts w:ascii="Arial"/>
          <w:sz w:val="21"/>
        </w:rPr>
      </w:pPr>
    </w:p>
    <w:p w14:paraId="77454B1E">
      <w:pPr>
        <w:pStyle w:val="6"/>
        <w:spacing w:before="78" w:line="220" w:lineRule="auto"/>
        <w:ind w:left="360"/>
        <w:rPr>
          <w:sz w:val="24"/>
          <w:szCs w:val="24"/>
        </w:rPr>
      </w:pPr>
      <w:r>
        <w:rPr>
          <w:b/>
          <w:bCs/>
          <w:spacing w:val="15"/>
          <w:sz w:val="24"/>
          <w:szCs w:val="24"/>
        </w:rPr>
        <w:t>12、评分标准和细则中技术部分证</w:t>
      </w:r>
      <w:r>
        <w:rPr>
          <w:spacing w:val="-51"/>
          <w:sz w:val="24"/>
          <w:szCs w:val="24"/>
        </w:rPr>
        <w:t xml:space="preserve"> </w:t>
      </w:r>
      <w:r>
        <w:rPr>
          <w:b/>
          <w:bCs/>
          <w:spacing w:val="15"/>
          <w:sz w:val="24"/>
          <w:szCs w:val="24"/>
        </w:rPr>
        <w:t>明材料（格式</w:t>
      </w:r>
      <w:r>
        <w:rPr>
          <w:spacing w:val="-33"/>
          <w:sz w:val="24"/>
          <w:szCs w:val="24"/>
        </w:rPr>
        <w:t xml:space="preserve"> </w:t>
      </w:r>
      <w:r>
        <w:rPr>
          <w:b/>
          <w:bCs/>
          <w:spacing w:val="15"/>
          <w:sz w:val="24"/>
          <w:szCs w:val="24"/>
        </w:rPr>
        <w:t>自拟</w:t>
      </w:r>
      <w:r>
        <w:rPr>
          <w:spacing w:val="15"/>
          <w:sz w:val="24"/>
          <w:szCs w:val="24"/>
        </w:rPr>
        <w:t>）</w:t>
      </w:r>
    </w:p>
    <w:p w14:paraId="059CDCE7">
      <w:pPr>
        <w:spacing w:line="255" w:lineRule="auto"/>
        <w:rPr>
          <w:rFonts w:ascii="Arial"/>
          <w:sz w:val="21"/>
        </w:rPr>
      </w:pPr>
    </w:p>
    <w:p w14:paraId="67680C6B">
      <w:pPr>
        <w:spacing w:line="256" w:lineRule="auto"/>
        <w:rPr>
          <w:rFonts w:ascii="Arial"/>
          <w:sz w:val="21"/>
        </w:rPr>
      </w:pPr>
    </w:p>
    <w:p w14:paraId="7240A34E">
      <w:pPr>
        <w:pStyle w:val="6"/>
        <w:spacing w:before="78" w:line="276" w:lineRule="auto"/>
        <w:ind w:left="51" w:firstLine="4"/>
        <w:rPr>
          <w:sz w:val="24"/>
          <w:szCs w:val="24"/>
        </w:rPr>
      </w:pPr>
      <w:r>
        <w:rPr>
          <w:spacing w:val="7"/>
          <w:sz w:val="24"/>
          <w:szCs w:val="24"/>
        </w:rPr>
        <w:t>说明：1.应提供</w:t>
      </w:r>
      <w:r>
        <w:rPr>
          <w:spacing w:val="7"/>
          <w:sz w:val="24"/>
          <w:szCs w:val="24"/>
          <w:u w:val="single" w:color="auto"/>
        </w:rPr>
        <w:t>评分标准和细则中技术部分</w:t>
      </w:r>
      <w:r>
        <w:rPr>
          <w:spacing w:val="7"/>
          <w:sz w:val="24"/>
          <w:szCs w:val="24"/>
        </w:rPr>
        <w:t>要求的其他资格证明文件（主要包括：技术指</w:t>
      </w:r>
      <w:r>
        <w:rPr>
          <w:sz w:val="24"/>
          <w:szCs w:val="24"/>
        </w:rPr>
        <w:t>标参数响应情况、项目配置专职人员等）。</w:t>
      </w:r>
    </w:p>
    <w:p w14:paraId="25D6AAD3">
      <w:pPr>
        <w:pStyle w:val="6"/>
        <w:spacing w:before="117" w:line="221" w:lineRule="auto"/>
        <w:ind w:left="602"/>
        <w:rPr>
          <w:sz w:val="24"/>
          <w:szCs w:val="24"/>
        </w:rPr>
      </w:pPr>
      <w:r>
        <w:rPr>
          <w:spacing w:val="-3"/>
          <w:sz w:val="24"/>
          <w:szCs w:val="24"/>
        </w:rPr>
        <w:t>2.复印件上应加盖本单位章（</w:t>
      </w:r>
      <w:r>
        <w:rPr>
          <w:spacing w:val="-6"/>
          <w:sz w:val="24"/>
          <w:szCs w:val="24"/>
        </w:rPr>
        <w:t xml:space="preserve"> </w:t>
      </w:r>
      <w:r>
        <w:rPr>
          <w:spacing w:val="-3"/>
          <w:sz w:val="24"/>
          <w:szCs w:val="24"/>
        </w:rPr>
        <w:t>自然人投标的无需盖章，需要签字）。</w:t>
      </w:r>
    </w:p>
    <w:p w14:paraId="4F603D3A">
      <w:pPr>
        <w:spacing w:line="273" w:lineRule="auto"/>
        <w:rPr>
          <w:rFonts w:ascii="Arial"/>
          <w:sz w:val="21"/>
        </w:rPr>
      </w:pPr>
    </w:p>
    <w:p w14:paraId="42DE94C3">
      <w:pPr>
        <w:spacing w:line="273" w:lineRule="auto"/>
        <w:rPr>
          <w:rFonts w:ascii="Arial"/>
          <w:sz w:val="21"/>
        </w:rPr>
      </w:pPr>
    </w:p>
    <w:p w14:paraId="3D35B158">
      <w:pPr>
        <w:spacing w:line="273" w:lineRule="auto"/>
        <w:rPr>
          <w:rFonts w:ascii="Arial"/>
          <w:sz w:val="21"/>
        </w:rPr>
      </w:pPr>
    </w:p>
    <w:p w14:paraId="385C073E">
      <w:pPr>
        <w:spacing w:line="273" w:lineRule="auto"/>
        <w:rPr>
          <w:rFonts w:ascii="Arial"/>
          <w:sz w:val="21"/>
        </w:rPr>
      </w:pPr>
    </w:p>
    <w:p w14:paraId="2C136C92">
      <w:pPr>
        <w:pStyle w:val="6"/>
        <w:spacing w:before="78" w:line="220" w:lineRule="auto"/>
        <w:ind w:left="360"/>
        <w:outlineLvl w:val="2"/>
        <w:rPr>
          <w:sz w:val="24"/>
          <w:szCs w:val="24"/>
        </w:rPr>
      </w:pPr>
      <w:r>
        <w:rPr>
          <w:b/>
          <w:bCs/>
          <w:spacing w:val="11"/>
          <w:sz w:val="24"/>
          <w:szCs w:val="24"/>
        </w:rPr>
        <w:t>13、评分标准和细则中</w:t>
      </w:r>
      <w:r>
        <w:rPr>
          <w:spacing w:val="-60"/>
          <w:sz w:val="24"/>
          <w:szCs w:val="24"/>
        </w:rPr>
        <w:t xml:space="preserve"> </w:t>
      </w:r>
      <w:r>
        <w:rPr>
          <w:b/>
          <w:bCs/>
          <w:spacing w:val="11"/>
          <w:sz w:val="24"/>
          <w:szCs w:val="24"/>
        </w:rPr>
        <w:t>商</w:t>
      </w:r>
      <w:r>
        <w:rPr>
          <w:spacing w:val="-71"/>
          <w:sz w:val="24"/>
          <w:szCs w:val="24"/>
        </w:rPr>
        <w:t xml:space="preserve"> </w:t>
      </w:r>
      <w:r>
        <w:rPr>
          <w:b/>
          <w:bCs/>
          <w:spacing w:val="11"/>
          <w:sz w:val="24"/>
          <w:szCs w:val="24"/>
        </w:rPr>
        <w:t>务部分证</w:t>
      </w:r>
      <w:r>
        <w:rPr>
          <w:spacing w:val="-63"/>
          <w:sz w:val="24"/>
          <w:szCs w:val="24"/>
        </w:rPr>
        <w:t xml:space="preserve"> </w:t>
      </w:r>
      <w:r>
        <w:rPr>
          <w:b/>
          <w:bCs/>
          <w:spacing w:val="11"/>
          <w:sz w:val="24"/>
          <w:szCs w:val="24"/>
        </w:rPr>
        <w:t>明材料（格式</w:t>
      </w:r>
      <w:r>
        <w:rPr>
          <w:spacing w:val="-33"/>
          <w:sz w:val="24"/>
          <w:szCs w:val="24"/>
        </w:rPr>
        <w:t xml:space="preserve"> </w:t>
      </w:r>
      <w:r>
        <w:rPr>
          <w:b/>
          <w:bCs/>
          <w:spacing w:val="11"/>
          <w:sz w:val="24"/>
          <w:szCs w:val="24"/>
        </w:rPr>
        <w:t>自拟）</w:t>
      </w:r>
    </w:p>
    <w:p w14:paraId="338E29C2">
      <w:pPr>
        <w:spacing w:line="469" w:lineRule="auto"/>
        <w:rPr>
          <w:rFonts w:ascii="Arial"/>
          <w:sz w:val="21"/>
        </w:rPr>
      </w:pPr>
    </w:p>
    <w:p w14:paraId="48808600">
      <w:pPr>
        <w:pStyle w:val="6"/>
        <w:spacing w:before="78" w:line="258" w:lineRule="auto"/>
        <w:ind w:left="54" w:right="9" w:firstLine="3"/>
        <w:rPr>
          <w:sz w:val="24"/>
          <w:szCs w:val="24"/>
        </w:rPr>
      </w:pPr>
      <w:r>
        <w:rPr>
          <w:spacing w:val="-11"/>
          <w:sz w:val="24"/>
          <w:szCs w:val="24"/>
        </w:rPr>
        <w:t>说</w:t>
      </w:r>
      <w:r>
        <w:rPr>
          <w:spacing w:val="-53"/>
          <w:sz w:val="24"/>
          <w:szCs w:val="24"/>
        </w:rPr>
        <w:t xml:space="preserve"> </w:t>
      </w:r>
      <w:r>
        <w:rPr>
          <w:spacing w:val="-11"/>
          <w:sz w:val="24"/>
          <w:szCs w:val="24"/>
        </w:rPr>
        <w:t>明： 1.应</w:t>
      </w:r>
      <w:r>
        <w:rPr>
          <w:spacing w:val="-66"/>
          <w:sz w:val="24"/>
          <w:szCs w:val="24"/>
        </w:rPr>
        <w:t xml:space="preserve"> </w:t>
      </w:r>
      <w:r>
        <w:rPr>
          <w:spacing w:val="-11"/>
          <w:sz w:val="24"/>
          <w:szCs w:val="24"/>
        </w:rPr>
        <w:t>提</w:t>
      </w:r>
      <w:r>
        <w:rPr>
          <w:spacing w:val="-67"/>
          <w:sz w:val="24"/>
          <w:szCs w:val="24"/>
        </w:rPr>
        <w:t xml:space="preserve"> </w:t>
      </w:r>
      <w:r>
        <w:rPr>
          <w:spacing w:val="-11"/>
          <w:sz w:val="24"/>
          <w:szCs w:val="24"/>
        </w:rPr>
        <w:t>供</w:t>
      </w:r>
      <w:r>
        <w:rPr>
          <w:spacing w:val="-11"/>
          <w:sz w:val="24"/>
          <w:szCs w:val="24"/>
          <w:u w:val="single" w:color="auto"/>
        </w:rPr>
        <w:t>评</w:t>
      </w:r>
      <w:r>
        <w:rPr>
          <w:spacing w:val="-65"/>
          <w:sz w:val="24"/>
          <w:szCs w:val="24"/>
          <w:u w:val="single" w:color="auto"/>
        </w:rPr>
        <w:t xml:space="preserve"> </w:t>
      </w:r>
      <w:r>
        <w:rPr>
          <w:spacing w:val="-11"/>
          <w:sz w:val="24"/>
          <w:szCs w:val="24"/>
          <w:u w:val="single" w:color="auto"/>
        </w:rPr>
        <w:t>分</w:t>
      </w:r>
      <w:r>
        <w:rPr>
          <w:spacing w:val="-69"/>
          <w:sz w:val="24"/>
          <w:szCs w:val="24"/>
          <w:u w:val="single" w:color="auto"/>
        </w:rPr>
        <w:t xml:space="preserve"> </w:t>
      </w:r>
      <w:r>
        <w:rPr>
          <w:spacing w:val="-11"/>
          <w:sz w:val="24"/>
          <w:szCs w:val="24"/>
          <w:u w:val="single" w:color="auto"/>
        </w:rPr>
        <w:t>标</w:t>
      </w:r>
      <w:r>
        <w:rPr>
          <w:spacing w:val="-65"/>
          <w:sz w:val="24"/>
          <w:szCs w:val="24"/>
          <w:u w:val="single" w:color="auto"/>
        </w:rPr>
        <w:t xml:space="preserve"> </w:t>
      </w:r>
      <w:r>
        <w:rPr>
          <w:spacing w:val="-11"/>
          <w:sz w:val="24"/>
          <w:szCs w:val="24"/>
          <w:u w:val="single" w:color="auto"/>
        </w:rPr>
        <w:t>准</w:t>
      </w:r>
      <w:r>
        <w:rPr>
          <w:spacing w:val="-69"/>
          <w:sz w:val="24"/>
          <w:szCs w:val="24"/>
          <w:u w:val="single" w:color="auto"/>
        </w:rPr>
        <w:t xml:space="preserve"> </w:t>
      </w:r>
      <w:r>
        <w:rPr>
          <w:spacing w:val="-11"/>
          <w:sz w:val="24"/>
          <w:szCs w:val="24"/>
          <w:u w:val="single" w:color="auto"/>
        </w:rPr>
        <w:t>和</w:t>
      </w:r>
      <w:r>
        <w:rPr>
          <w:spacing w:val="-65"/>
          <w:sz w:val="24"/>
          <w:szCs w:val="24"/>
          <w:u w:val="single" w:color="auto"/>
        </w:rPr>
        <w:t xml:space="preserve"> </w:t>
      </w:r>
      <w:r>
        <w:rPr>
          <w:spacing w:val="-11"/>
          <w:sz w:val="24"/>
          <w:szCs w:val="24"/>
          <w:u w:val="single" w:color="auto"/>
        </w:rPr>
        <w:t>细</w:t>
      </w:r>
      <w:r>
        <w:rPr>
          <w:spacing w:val="-66"/>
          <w:sz w:val="24"/>
          <w:szCs w:val="24"/>
          <w:u w:val="single" w:color="auto"/>
        </w:rPr>
        <w:t xml:space="preserve"> </w:t>
      </w:r>
      <w:r>
        <w:rPr>
          <w:spacing w:val="-11"/>
          <w:sz w:val="24"/>
          <w:szCs w:val="24"/>
          <w:u w:val="single" w:color="auto"/>
        </w:rPr>
        <w:t>则</w:t>
      </w:r>
      <w:r>
        <w:rPr>
          <w:spacing w:val="-37"/>
          <w:sz w:val="24"/>
          <w:szCs w:val="24"/>
          <w:u w:val="single" w:color="auto"/>
        </w:rPr>
        <w:t xml:space="preserve"> </w:t>
      </w:r>
      <w:r>
        <w:rPr>
          <w:spacing w:val="-11"/>
          <w:sz w:val="24"/>
          <w:szCs w:val="24"/>
          <w:u w:val="single" w:color="auto"/>
        </w:rPr>
        <w:t>中</w:t>
      </w:r>
      <w:r>
        <w:rPr>
          <w:spacing w:val="-59"/>
          <w:sz w:val="24"/>
          <w:szCs w:val="24"/>
          <w:u w:val="single" w:color="auto"/>
        </w:rPr>
        <w:t xml:space="preserve"> </w:t>
      </w:r>
      <w:r>
        <w:rPr>
          <w:spacing w:val="-11"/>
          <w:sz w:val="24"/>
          <w:szCs w:val="24"/>
          <w:u w:val="single" w:color="auto"/>
        </w:rPr>
        <w:t>商</w:t>
      </w:r>
      <w:r>
        <w:rPr>
          <w:spacing w:val="-62"/>
          <w:sz w:val="24"/>
          <w:szCs w:val="24"/>
          <w:u w:val="single" w:color="auto"/>
        </w:rPr>
        <w:t xml:space="preserve"> </w:t>
      </w:r>
      <w:r>
        <w:rPr>
          <w:spacing w:val="-11"/>
          <w:sz w:val="24"/>
          <w:szCs w:val="24"/>
          <w:u w:val="single" w:color="auto"/>
        </w:rPr>
        <w:t>务</w:t>
      </w:r>
      <w:r>
        <w:rPr>
          <w:spacing w:val="-67"/>
          <w:sz w:val="24"/>
          <w:szCs w:val="24"/>
          <w:u w:val="single" w:color="auto"/>
        </w:rPr>
        <w:t xml:space="preserve"> </w:t>
      </w:r>
      <w:r>
        <w:rPr>
          <w:spacing w:val="-11"/>
          <w:sz w:val="24"/>
          <w:szCs w:val="24"/>
          <w:u w:val="single" w:color="auto"/>
        </w:rPr>
        <w:t>部</w:t>
      </w:r>
      <w:r>
        <w:rPr>
          <w:spacing w:val="-65"/>
          <w:sz w:val="24"/>
          <w:szCs w:val="24"/>
          <w:u w:val="single" w:color="auto"/>
        </w:rPr>
        <w:t xml:space="preserve"> </w:t>
      </w:r>
      <w:r>
        <w:rPr>
          <w:spacing w:val="-11"/>
          <w:sz w:val="24"/>
          <w:szCs w:val="24"/>
          <w:u w:val="single" w:color="auto"/>
        </w:rPr>
        <w:t>分</w:t>
      </w:r>
      <w:r>
        <w:rPr>
          <w:spacing w:val="-11"/>
          <w:sz w:val="24"/>
          <w:szCs w:val="24"/>
        </w:rPr>
        <w:t>要</w:t>
      </w:r>
      <w:r>
        <w:rPr>
          <w:spacing w:val="-62"/>
          <w:sz w:val="24"/>
          <w:szCs w:val="24"/>
        </w:rPr>
        <w:t xml:space="preserve"> </w:t>
      </w:r>
      <w:r>
        <w:rPr>
          <w:spacing w:val="-11"/>
          <w:sz w:val="24"/>
          <w:szCs w:val="24"/>
        </w:rPr>
        <w:t>求</w:t>
      </w:r>
      <w:r>
        <w:rPr>
          <w:spacing w:val="-56"/>
          <w:sz w:val="24"/>
          <w:szCs w:val="24"/>
        </w:rPr>
        <w:t xml:space="preserve"> </w:t>
      </w:r>
      <w:r>
        <w:rPr>
          <w:spacing w:val="-11"/>
          <w:sz w:val="24"/>
          <w:szCs w:val="24"/>
        </w:rPr>
        <w:t>的</w:t>
      </w:r>
      <w:r>
        <w:rPr>
          <w:spacing w:val="-69"/>
          <w:sz w:val="24"/>
          <w:szCs w:val="24"/>
        </w:rPr>
        <w:t xml:space="preserve"> </w:t>
      </w:r>
      <w:r>
        <w:rPr>
          <w:spacing w:val="-11"/>
          <w:sz w:val="24"/>
          <w:szCs w:val="24"/>
        </w:rPr>
        <w:t>其</w:t>
      </w:r>
      <w:r>
        <w:rPr>
          <w:spacing w:val="-69"/>
          <w:sz w:val="24"/>
          <w:szCs w:val="24"/>
        </w:rPr>
        <w:t xml:space="preserve"> </w:t>
      </w:r>
      <w:r>
        <w:rPr>
          <w:spacing w:val="-11"/>
          <w:sz w:val="24"/>
          <w:szCs w:val="24"/>
        </w:rPr>
        <w:t>他</w:t>
      </w:r>
      <w:r>
        <w:rPr>
          <w:spacing w:val="-59"/>
          <w:sz w:val="24"/>
          <w:szCs w:val="24"/>
        </w:rPr>
        <w:t xml:space="preserve"> </w:t>
      </w:r>
      <w:r>
        <w:rPr>
          <w:spacing w:val="-11"/>
          <w:sz w:val="24"/>
          <w:szCs w:val="24"/>
        </w:rPr>
        <w:t>资</w:t>
      </w:r>
      <w:r>
        <w:rPr>
          <w:spacing w:val="-71"/>
          <w:sz w:val="24"/>
          <w:szCs w:val="24"/>
        </w:rPr>
        <w:t xml:space="preserve"> </w:t>
      </w:r>
      <w:r>
        <w:rPr>
          <w:spacing w:val="-11"/>
          <w:sz w:val="24"/>
          <w:szCs w:val="24"/>
        </w:rPr>
        <w:t>格</w:t>
      </w:r>
      <w:r>
        <w:rPr>
          <w:spacing w:val="-71"/>
          <w:sz w:val="24"/>
          <w:szCs w:val="24"/>
        </w:rPr>
        <w:t xml:space="preserve"> </w:t>
      </w:r>
      <w:r>
        <w:rPr>
          <w:spacing w:val="-12"/>
          <w:sz w:val="24"/>
          <w:szCs w:val="24"/>
        </w:rPr>
        <w:t>证明</w:t>
      </w:r>
      <w:r>
        <w:rPr>
          <w:spacing w:val="-61"/>
          <w:sz w:val="24"/>
          <w:szCs w:val="24"/>
        </w:rPr>
        <w:t xml:space="preserve"> </w:t>
      </w:r>
      <w:r>
        <w:rPr>
          <w:spacing w:val="-12"/>
          <w:sz w:val="24"/>
          <w:szCs w:val="24"/>
        </w:rPr>
        <w:t>文</w:t>
      </w:r>
      <w:r>
        <w:rPr>
          <w:spacing w:val="-64"/>
          <w:sz w:val="24"/>
          <w:szCs w:val="24"/>
        </w:rPr>
        <w:t xml:space="preserve"> </w:t>
      </w:r>
      <w:r>
        <w:rPr>
          <w:spacing w:val="-12"/>
          <w:sz w:val="24"/>
          <w:szCs w:val="24"/>
        </w:rPr>
        <w:t>件（ 主</w:t>
      </w:r>
      <w:r>
        <w:rPr>
          <w:spacing w:val="-58"/>
          <w:sz w:val="24"/>
          <w:szCs w:val="24"/>
        </w:rPr>
        <w:t xml:space="preserve"> </w:t>
      </w:r>
      <w:r>
        <w:rPr>
          <w:spacing w:val="-12"/>
          <w:sz w:val="24"/>
          <w:szCs w:val="24"/>
        </w:rPr>
        <w:t>要包</w:t>
      </w:r>
      <w:r>
        <w:rPr>
          <w:spacing w:val="-63"/>
          <w:sz w:val="24"/>
          <w:szCs w:val="24"/>
        </w:rPr>
        <w:t xml:space="preserve"> </w:t>
      </w:r>
      <w:r>
        <w:rPr>
          <w:spacing w:val="-12"/>
          <w:sz w:val="24"/>
          <w:szCs w:val="24"/>
        </w:rPr>
        <w:t>括</w:t>
      </w:r>
      <w:r>
        <w:rPr>
          <w:spacing w:val="-1"/>
          <w:sz w:val="24"/>
          <w:szCs w:val="24"/>
        </w:rPr>
        <w:t>该</w:t>
      </w:r>
      <w:r>
        <w:rPr>
          <w:spacing w:val="-52"/>
          <w:sz w:val="24"/>
          <w:szCs w:val="24"/>
        </w:rPr>
        <w:t xml:space="preserve"> </w:t>
      </w:r>
      <w:r>
        <w:rPr>
          <w:spacing w:val="-1"/>
          <w:sz w:val="24"/>
          <w:szCs w:val="24"/>
        </w:rPr>
        <w:t>评</w:t>
      </w:r>
      <w:r>
        <w:rPr>
          <w:spacing w:val="-63"/>
          <w:sz w:val="24"/>
          <w:szCs w:val="24"/>
        </w:rPr>
        <w:t xml:space="preserve"> </w:t>
      </w:r>
      <w:r>
        <w:rPr>
          <w:spacing w:val="-1"/>
          <w:sz w:val="24"/>
          <w:szCs w:val="24"/>
        </w:rPr>
        <w:t>分</w:t>
      </w:r>
      <w:r>
        <w:rPr>
          <w:spacing w:val="-54"/>
          <w:sz w:val="24"/>
          <w:szCs w:val="24"/>
        </w:rPr>
        <w:t xml:space="preserve"> </w:t>
      </w:r>
      <w:r>
        <w:rPr>
          <w:spacing w:val="-1"/>
          <w:sz w:val="24"/>
          <w:szCs w:val="24"/>
        </w:rPr>
        <w:t>的</w:t>
      </w:r>
      <w:r>
        <w:rPr>
          <w:spacing w:val="-65"/>
          <w:sz w:val="24"/>
          <w:szCs w:val="24"/>
        </w:rPr>
        <w:t xml:space="preserve"> </w:t>
      </w:r>
      <w:r>
        <w:rPr>
          <w:spacing w:val="-1"/>
          <w:sz w:val="24"/>
          <w:szCs w:val="24"/>
        </w:rPr>
        <w:t>技</w:t>
      </w:r>
      <w:r>
        <w:rPr>
          <w:spacing w:val="-65"/>
          <w:sz w:val="24"/>
          <w:szCs w:val="24"/>
        </w:rPr>
        <w:t xml:space="preserve"> </w:t>
      </w:r>
      <w:r>
        <w:rPr>
          <w:spacing w:val="-1"/>
          <w:sz w:val="24"/>
          <w:szCs w:val="24"/>
        </w:rPr>
        <w:t>术</w:t>
      </w:r>
      <w:r>
        <w:rPr>
          <w:spacing w:val="-65"/>
          <w:sz w:val="24"/>
          <w:szCs w:val="24"/>
        </w:rPr>
        <w:t xml:space="preserve"> </w:t>
      </w:r>
      <w:r>
        <w:rPr>
          <w:spacing w:val="-1"/>
          <w:sz w:val="24"/>
          <w:szCs w:val="24"/>
        </w:rPr>
        <w:t>部</w:t>
      </w:r>
      <w:r>
        <w:rPr>
          <w:spacing w:val="-63"/>
          <w:sz w:val="24"/>
          <w:szCs w:val="24"/>
        </w:rPr>
        <w:t xml:space="preserve"> </w:t>
      </w:r>
      <w:r>
        <w:rPr>
          <w:spacing w:val="-1"/>
          <w:sz w:val="24"/>
          <w:szCs w:val="24"/>
        </w:rPr>
        <w:t>分</w:t>
      </w:r>
      <w:r>
        <w:rPr>
          <w:spacing w:val="-61"/>
          <w:sz w:val="24"/>
          <w:szCs w:val="24"/>
        </w:rPr>
        <w:t xml:space="preserve"> </w:t>
      </w:r>
      <w:r>
        <w:rPr>
          <w:spacing w:val="-1"/>
          <w:sz w:val="24"/>
          <w:szCs w:val="24"/>
        </w:rPr>
        <w:t>要</w:t>
      </w:r>
      <w:r>
        <w:rPr>
          <w:spacing w:val="-61"/>
          <w:sz w:val="24"/>
          <w:szCs w:val="24"/>
        </w:rPr>
        <w:t xml:space="preserve"> </w:t>
      </w:r>
      <w:r>
        <w:rPr>
          <w:spacing w:val="-1"/>
          <w:sz w:val="24"/>
          <w:szCs w:val="24"/>
        </w:rPr>
        <w:t>求</w:t>
      </w:r>
      <w:r>
        <w:rPr>
          <w:spacing w:val="-55"/>
          <w:sz w:val="24"/>
          <w:szCs w:val="24"/>
        </w:rPr>
        <w:t xml:space="preserve"> </w:t>
      </w:r>
      <w:r>
        <w:rPr>
          <w:spacing w:val="-1"/>
          <w:sz w:val="24"/>
          <w:szCs w:val="24"/>
        </w:rPr>
        <w:t>等</w:t>
      </w:r>
      <w:r>
        <w:rPr>
          <w:spacing w:val="-65"/>
          <w:sz w:val="24"/>
          <w:szCs w:val="24"/>
        </w:rPr>
        <w:t xml:space="preserve"> </w:t>
      </w:r>
      <w:r>
        <w:rPr>
          <w:spacing w:val="-1"/>
          <w:sz w:val="24"/>
          <w:szCs w:val="24"/>
        </w:rPr>
        <w:t>，建议“</w:t>
      </w:r>
      <w:r>
        <w:rPr>
          <w:spacing w:val="-68"/>
          <w:sz w:val="24"/>
          <w:szCs w:val="24"/>
        </w:rPr>
        <w:t xml:space="preserve"> </w:t>
      </w:r>
      <w:r>
        <w:rPr>
          <w:spacing w:val="-1"/>
          <w:sz w:val="24"/>
          <w:szCs w:val="24"/>
        </w:rPr>
        <w:t>明确好标题</w:t>
      </w:r>
      <w:r>
        <w:rPr>
          <w:spacing w:val="-66"/>
          <w:sz w:val="24"/>
          <w:szCs w:val="24"/>
        </w:rPr>
        <w:t xml:space="preserve"> </w:t>
      </w:r>
      <w:r>
        <w:rPr>
          <w:spacing w:val="-1"/>
          <w:sz w:val="24"/>
          <w:szCs w:val="24"/>
        </w:rPr>
        <w:t>”</w:t>
      </w:r>
      <w:r>
        <w:rPr>
          <w:spacing w:val="-90"/>
          <w:sz w:val="24"/>
          <w:szCs w:val="24"/>
        </w:rPr>
        <w:t xml:space="preserve"> </w:t>
      </w:r>
      <w:r>
        <w:rPr>
          <w:spacing w:val="-1"/>
          <w:sz w:val="24"/>
          <w:szCs w:val="24"/>
        </w:rPr>
        <w:t>以便专家查阅）。</w:t>
      </w:r>
    </w:p>
    <w:p w14:paraId="3A352F3F">
      <w:pPr>
        <w:pStyle w:val="6"/>
        <w:spacing w:before="1" w:line="220" w:lineRule="auto"/>
        <w:rPr>
          <w:sz w:val="24"/>
          <w:szCs w:val="24"/>
        </w:rPr>
      </w:pPr>
      <w:r>
        <w:rPr>
          <w:spacing w:val="5"/>
          <w:sz w:val="24"/>
          <w:szCs w:val="24"/>
        </w:rPr>
        <w:t>2.</w:t>
      </w:r>
      <w:r>
        <w:rPr>
          <w:spacing w:val="-11"/>
          <w:sz w:val="24"/>
          <w:szCs w:val="24"/>
        </w:rPr>
        <w:t xml:space="preserve"> </w:t>
      </w:r>
      <w:r>
        <w:rPr>
          <w:spacing w:val="5"/>
          <w:sz w:val="24"/>
          <w:szCs w:val="24"/>
        </w:rPr>
        <w:t>复印件上应加盖本单位章（ 自然人投标的无需盖章</w:t>
      </w:r>
      <w:r>
        <w:rPr>
          <w:spacing w:val="-71"/>
          <w:sz w:val="24"/>
          <w:szCs w:val="24"/>
        </w:rPr>
        <w:t xml:space="preserve"> </w:t>
      </w:r>
      <w:r>
        <w:rPr>
          <w:spacing w:val="5"/>
          <w:sz w:val="24"/>
          <w:szCs w:val="24"/>
        </w:rPr>
        <w:t>，需要签字）。</w:t>
      </w:r>
    </w:p>
    <w:p w14:paraId="031FCDAB">
      <w:pPr>
        <w:spacing w:line="268" w:lineRule="auto"/>
        <w:rPr>
          <w:rFonts w:ascii="Arial"/>
          <w:sz w:val="21"/>
        </w:rPr>
      </w:pPr>
    </w:p>
    <w:p w14:paraId="7926342F">
      <w:pPr>
        <w:spacing w:line="269" w:lineRule="auto"/>
        <w:rPr>
          <w:rFonts w:ascii="Arial"/>
          <w:sz w:val="21"/>
        </w:rPr>
      </w:pPr>
    </w:p>
    <w:p w14:paraId="5664DC66">
      <w:pPr>
        <w:spacing w:line="269" w:lineRule="auto"/>
        <w:rPr>
          <w:rFonts w:ascii="Arial"/>
          <w:sz w:val="21"/>
        </w:rPr>
      </w:pPr>
    </w:p>
    <w:p w14:paraId="496173D0">
      <w:pPr>
        <w:pStyle w:val="6"/>
        <w:spacing w:before="78" w:line="220" w:lineRule="auto"/>
        <w:ind w:left="434"/>
        <w:outlineLvl w:val="2"/>
        <w:rPr>
          <w:sz w:val="24"/>
          <w:szCs w:val="24"/>
        </w:rPr>
      </w:pPr>
      <w:r>
        <w:rPr>
          <w:b/>
          <w:bCs/>
          <w:spacing w:val="7"/>
          <w:sz w:val="24"/>
          <w:szCs w:val="24"/>
        </w:rPr>
        <w:t>14</w:t>
      </w:r>
      <w:r>
        <w:rPr>
          <w:spacing w:val="-51"/>
          <w:sz w:val="24"/>
          <w:szCs w:val="24"/>
        </w:rPr>
        <w:t xml:space="preserve"> </w:t>
      </w:r>
      <w:r>
        <w:rPr>
          <w:b/>
          <w:bCs/>
          <w:spacing w:val="7"/>
          <w:sz w:val="24"/>
          <w:szCs w:val="24"/>
        </w:rPr>
        <w:t>、投标人认</w:t>
      </w:r>
      <w:r>
        <w:rPr>
          <w:spacing w:val="-69"/>
          <w:sz w:val="24"/>
          <w:szCs w:val="24"/>
        </w:rPr>
        <w:t xml:space="preserve"> </w:t>
      </w:r>
      <w:r>
        <w:rPr>
          <w:b/>
          <w:bCs/>
          <w:spacing w:val="7"/>
          <w:sz w:val="24"/>
          <w:szCs w:val="24"/>
        </w:rPr>
        <w:t>为有必</w:t>
      </w:r>
      <w:r>
        <w:rPr>
          <w:spacing w:val="-71"/>
          <w:sz w:val="24"/>
          <w:szCs w:val="24"/>
        </w:rPr>
        <w:t xml:space="preserve"> </w:t>
      </w:r>
      <w:r>
        <w:rPr>
          <w:b/>
          <w:bCs/>
          <w:spacing w:val="7"/>
          <w:sz w:val="24"/>
          <w:szCs w:val="24"/>
        </w:rPr>
        <w:t>要提供</w:t>
      </w:r>
      <w:r>
        <w:rPr>
          <w:spacing w:val="-63"/>
          <w:sz w:val="24"/>
          <w:szCs w:val="24"/>
        </w:rPr>
        <w:t xml:space="preserve"> </w:t>
      </w:r>
      <w:r>
        <w:rPr>
          <w:b/>
          <w:bCs/>
          <w:spacing w:val="7"/>
          <w:sz w:val="24"/>
          <w:szCs w:val="24"/>
        </w:rPr>
        <w:t>的其他证</w:t>
      </w:r>
      <w:r>
        <w:rPr>
          <w:spacing w:val="-63"/>
          <w:sz w:val="24"/>
          <w:szCs w:val="24"/>
        </w:rPr>
        <w:t xml:space="preserve"> </w:t>
      </w:r>
      <w:r>
        <w:rPr>
          <w:b/>
          <w:bCs/>
          <w:spacing w:val="7"/>
          <w:sz w:val="24"/>
          <w:szCs w:val="24"/>
        </w:rPr>
        <w:t>明材料（格式</w:t>
      </w:r>
      <w:r>
        <w:rPr>
          <w:spacing w:val="-33"/>
          <w:sz w:val="24"/>
          <w:szCs w:val="24"/>
        </w:rPr>
        <w:t xml:space="preserve"> </w:t>
      </w:r>
      <w:r>
        <w:rPr>
          <w:b/>
          <w:bCs/>
          <w:spacing w:val="7"/>
          <w:sz w:val="24"/>
          <w:szCs w:val="24"/>
        </w:rPr>
        <w:t>自拟）</w:t>
      </w:r>
    </w:p>
    <w:p w14:paraId="4F3B4B4C">
      <w:pPr>
        <w:spacing w:line="250" w:lineRule="auto"/>
        <w:rPr>
          <w:rFonts w:ascii="Arial"/>
          <w:sz w:val="21"/>
        </w:rPr>
      </w:pPr>
    </w:p>
    <w:p w14:paraId="41DB77B1">
      <w:pPr>
        <w:pStyle w:val="6"/>
        <w:spacing w:before="78" w:line="221" w:lineRule="auto"/>
        <w:ind w:left="677"/>
        <w:rPr>
          <w:sz w:val="24"/>
          <w:szCs w:val="24"/>
        </w:rPr>
      </w:pPr>
      <w:r>
        <w:rPr>
          <w:spacing w:val="11"/>
          <w:sz w:val="24"/>
          <w:szCs w:val="24"/>
        </w:rPr>
        <w:t>说明： 1.</w:t>
      </w:r>
      <w:r>
        <w:rPr>
          <w:spacing w:val="-14"/>
          <w:sz w:val="24"/>
          <w:szCs w:val="24"/>
        </w:rPr>
        <w:t xml:space="preserve"> </w:t>
      </w:r>
      <w:r>
        <w:rPr>
          <w:spacing w:val="11"/>
          <w:sz w:val="24"/>
          <w:szCs w:val="24"/>
        </w:rPr>
        <w:t>复印件上应加盖本单位章（</w:t>
      </w:r>
      <w:r>
        <w:rPr>
          <w:spacing w:val="77"/>
          <w:sz w:val="24"/>
          <w:szCs w:val="24"/>
        </w:rPr>
        <w:t xml:space="preserve"> </w:t>
      </w:r>
      <w:r>
        <w:rPr>
          <w:spacing w:val="11"/>
          <w:sz w:val="24"/>
          <w:szCs w:val="24"/>
        </w:rPr>
        <w:t>自然人投标的无需盖章</w:t>
      </w:r>
      <w:r>
        <w:rPr>
          <w:spacing w:val="-63"/>
          <w:sz w:val="24"/>
          <w:szCs w:val="24"/>
        </w:rPr>
        <w:t xml:space="preserve"> </w:t>
      </w:r>
      <w:r>
        <w:rPr>
          <w:spacing w:val="11"/>
          <w:sz w:val="24"/>
          <w:szCs w:val="24"/>
        </w:rPr>
        <w:t>，需要签字）。</w:t>
      </w:r>
    </w:p>
    <w:p w14:paraId="00AEFF2F">
      <w:pPr>
        <w:pStyle w:val="6"/>
        <w:spacing w:before="140" w:line="261" w:lineRule="auto"/>
        <w:ind w:left="5" w:right="2" w:firstLine="1405"/>
        <w:rPr>
          <w:sz w:val="24"/>
          <w:szCs w:val="24"/>
        </w:rPr>
      </w:pPr>
      <w:r>
        <w:rPr>
          <w:spacing w:val="-20"/>
          <w:sz w:val="24"/>
          <w:szCs w:val="24"/>
        </w:rPr>
        <w:t>2</w:t>
      </w:r>
      <w:r>
        <w:rPr>
          <w:spacing w:val="-21"/>
          <w:sz w:val="24"/>
          <w:szCs w:val="24"/>
        </w:rPr>
        <w:t xml:space="preserve"> </w:t>
      </w:r>
      <w:r>
        <w:rPr>
          <w:spacing w:val="-20"/>
          <w:sz w:val="24"/>
          <w:szCs w:val="24"/>
        </w:rPr>
        <w:t>.（</w:t>
      </w:r>
      <w:r>
        <w:rPr>
          <w:spacing w:val="-33"/>
          <w:sz w:val="24"/>
          <w:szCs w:val="24"/>
        </w:rPr>
        <w:t xml:space="preserve"> </w:t>
      </w:r>
      <w:r>
        <w:rPr>
          <w:spacing w:val="-20"/>
          <w:sz w:val="24"/>
          <w:szCs w:val="24"/>
        </w:rPr>
        <w:t>本</w:t>
      </w:r>
      <w:r>
        <w:rPr>
          <w:spacing w:val="-67"/>
          <w:sz w:val="24"/>
          <w:szCs w:val="24"/>
        </w:rPr>
        <w:t xml:space="preserve"> </w:t>
      </w:r>
      <w:r>
        <w:rPr>
          <w:spacing w:val="-20"/>
          <w:sz w:val="24"/>
          <w:szCs w:val="24"/>
        </w:rPr>
        <w:t>项 目</w:t>
      </w:r>
      <w:r>
        <w:rPr>
          <w:spacing w:val="-62"/>
          <w:sz w:val="24"/>
          <w:szCs w:val="24"/>
        </w:rPr>
        <w:t xml:space="preserve"> </w:t>
      </w:r>
      <w:r>
        <w:rPr>
          <w:spacing w:val="-20"/>
          <w:sz w:val="24"/>
          <w:szCs w:val="24"/>
        </w:rPr>
        <w:t>不</w:t>
      </w:r>
      <w:r>
        <w:rPr>
          <w:spacing w:val="-68"/>
          <w:sz w:val="24"/>
          <w:szCs w:val="24"/>
        </w:rPr>
        <w:t xml:space="preserve"> </w:t>
      </w:r>
      <w:r>
        <w:rPr>
          <w:spacing w:val="-20"/>
          <w:sz w:val="24"/>
          <w:szCs w:val="24"/>
        </w:rPr>
        <w:t>接</w:t>
      </w:r>
      <w:r>
        <w:rPr>
          <w:spacing w:val="-56"/>
          <w:sz w:val="24"/>
          <w:szCs w:val="24"/>
        </w:rPr>
        <w:t xml:space="preserve"> </w:t>
      </w:r>
      <w:r>
        <w:rPr>
          <w:spacing w:val="-20"/>
          <w:sz w:val="24"/>
          <w:szCs w:val="24"/>
        </w:rPr>
        <w:t>受</w:t>
      </w:r>
      <w:r>
        <w:rPr>
          <w:spacing w:val="-71"/>
          <w:sz w:val="24"/>
          <w:szCs w:val="24"/>
        </w:rPr>
        <w:t xml:space="preserve"> </w:t>
      </w:r>
      <w:r>
        <w:rPr>
          <w:spacing w:val="-20"/>
          <w:sz w:val="24"/>
          <w:szCs w:val="24"/>
        </w:rPr>
        <w:t>联</w:t>
      </w:r>
      <w:r>
        <w:rPr>
          <w:spacing w:val="-62"/>
          <w:sz w:val="24"/>
          <w:szCs w:val="24"/>
        </w:rPr>
        <w:t xml:space="preserve"> </w:t>
      </w:r>
      <w:r>
        <w:rPr>
          <w:spacing w:val="-20"/>
          <w:sz w:val="24"/>
          <w:szCs w:val="24"/>
        </w:rPr>
        <w:t>合</w:t>
      </w:r>
      <w:r>
        <w:rPr>
          <w:spacing w:val="-67"/>
          <w:sz w:val="24"/>
          <w:szCs w:val="24"/>
        </w:rPr>
        <w:t xml:space="preserve"> </w:t>
      </w:r>
      <w:r>
        <w:rPr>
          <w:spacing w:val="-20"/>
          <w:sz w:val="24"/>
          <w:szCs w:val="24"/>
        </w:rPr>
        <w:t>体） 如</w:t>
      </w:r>
      <w:r>
        <w:rPr>
          <w:spacing w:val="-66"/>
          <w:sz w:val="24"/>
          <w:szCs w:val="24"/>
        </w:rPr>
        <w:t xml:space="preserve"> </w:t>
      </w:r>
      <w:r>
        <w:rPr>
          <w:spacing w:val="-20"/>
          <w:sz w:val="24"/>
          <w:szCs w:val="24"/>
        </w:rPr>
        <w:t>果</w:t>
      </w:r>
      <w:r>
        <w:rPr>
          <w:spacing w:val="-67"/>
          <w:sz w:val="24"/>
          <w:szCs w:val="24"/>
        </w:rPr>
        <w:t xml:space="preserve"> </w:t>
      </w:r>
      <w:r>
        <w:rPr>
          <w:spacing w:val="-20"/>
          <w:sz w:val="24"/>
          <w:szCs w:val="24"/>
        </w:rPr>
        <w:t>是</w:t>
      </w:r>
      <w:r>
        <w:rPr>
          <w:spacing w:val="-71"/>
          <w:sz w:val="24"/>
          <w:szCs w:val="24"/>
        </w:rPr>
        <w:t xml:space="preserve"> </w:t>
      </w:r>
      <w:r>
        <w:rPr>
          <w:spacing w:val="-20"/>
          <w:sz w:val="24"/>
          <w:szCs w:val="24"/>
        </w:rPr>
        <w:t>联</w:t>
      </w:r>
      <w:r>
        <w:rPr>
          <w:spacing w:val="-62"/>
          <w:sz w:val="24"/>
          <w:szCs w:val="24"/>
        </w:rPr>
        <w:t xml:space="preserve"> </w:t>
      </w:r>
      <w:r>
        <w:rPr>
          <w:spacing w:val="-20"/>
          <w:sz w:val="24"/>
          <w:szCs w:val="24"/>
        </w:rPr>
        <w:t>合</w:t>
      </w:r>
      <w:r>
        <w:rPr>
          <w:spacing w:val="-67"/>
          <w:sz w:val="24"/>
          <w:szCs w:val="24"/>
        </w:rPr>
        <w:t xml:space="preserve"> </w:t>
      </w:r>
      <w:r>
        <w:rPr>
          <w:spacing w:val="-20"/>
          <w:sz w:val="24"/>
          <w:szCs w:val="24"/>
        </w:rPr>
        <w:t>体</w:t>
      </w:r>
      <w:r>
        <w:rPr>
          <w:spacing w:val="-69"/>
          <w:sz w:val="24"/>
          <w:szCs w:val="24"/>
        </w:rPr>
        <w:t xml:space="preserve"> </w:t>
      </w:r>
      <w:r>
        <w:rPr>
          <w:spacing w:val="-20"/>
          <w:sz w:val="24"/>
          <w:szCs w:val="24"/>
        </w:rPr>
        <w:t>投</w:t>
      </w:r>
      <w:r>
        <w:rPr>
          <w:spacing w:val="-69"/>
          <w:sz w:val="24"/>
          <w:szCs w:val="24"/>
        </w:rPr>
        <w:t xml:space="preserve"> </w:t>
      </w:r>
      <w:r>
        <w:rPr>
          <w:spacing w:val="-20"/>
          <w:sz w:val="24"/>
          <w:szCs w:val="24"/>
        </w:rPr>
        <w:t>标</w:t>
      </w:r>
      <w:r>
        <w:rPr>
          <w:spacing w:val="-51"/>
          <w:sz w:val="24"/>
          <w:szCs w:val="24"/>
        </w:rPr>
        <w:t xml:space="preserve"> </w:t>
      </w:r>
      <w:r>
        <w:rPr>
          <w:spacing w:val="-20"/>
          <w:sz w:val="24"/>
          <w:szCs w:val="24"/>
        </w:rPr>
        <w:t>，</w:t>
      </w:r>
      <w:r>
        <w:rPr>
          <w:spacing w:val="-70"/>
          <w:sz w:val="24"/>
          <w:szCs w:val="24"/>
        </w:rPr>
        <w:t xml:space="preserve"> </w:t>
      </w:r>
      <w:r>
        <w:rPr>
          <w:spacing w:val="-20"/>
          <w:sz w:val="24"/>
          <w:szCs w:val="24"/>
        </w:rPr>
        <w:t>联</w:t>
      </w:r>
      <w:r>
        <w:rPr>
          <w:spacing w:val="-62"/>
          <w:sz w:val="24"/>
          <w:szCs w:val="24"/>
        </w:rPr>
        <w:t xml:space="preserve"> </w:t>
      </w:r>
      <w:r>
        <w:rPr>
          <w:spacing w:val="-20"/>
          <w:sz w:val="24"/>
          <w:szCs w:val="24"/>
        </w:rPr>
        <w:t>合</w:t>
      </w:r>
      <w:r>
        <w:rPr>
          <w:spacing w:val="-67"/>
          <w:sz w:val="24"/>
          <w:szCs w:val="24"/>
        </w:rPr>
        <w:t xml:space="preserve"> </w:t>
      </w:r>
      <w:r>
        <w:rPr>
          <w:spacing w:val="-20"/>
          <w:sz w:val="24"/>
          <w:szCs w:val="24"/>
        </w:rPr>
        <w:t>体</w:t>
      </w:r>
      <w:r>
        <w:rPr>
          <w:spacing w:val="-67"/>
          <w:sz w:val="24"/>
          <w:szCs w:val="24"/>
        </w:rPr>
        <w:t xml:space="preserve"> </w:t>
      </w:r>
      <w:r>
        <w:rPr>
          <w:spacing w:val="-20"/>
          <w:sz w:val="24"/>
          <w:szCs w:val="24"/>
        </w:rPr>
        <w:t>各</w:t>
      </w:r>
      <w:r>
        <w:rPr>
          <w:spacing w:val="-63"/>
          <w:sz w:val="24"/>
          <w:szCs w:val="24"/>
        </w:rPr>
        <w:t xml:space="preserve"> </w:t>
      </w:r>
      <w:r>
        <w:rPr>
          <w:spacing w:val="-20"/>
          <w:sz w:val="24"/>
          <w:szCs w:val="24"/>
        </w:rPr>
        <w:t>方</w:t>
      </w:r>
      <w:r>
        <w:rPr>
          <w:spacing w:val="-61"/>
          <w:sz w:val="24"/>
          <w:szCs w:val="24"/>
        </w:rPr>
        <w:t xml:space="preserve"> </w:t>
      </w:r>
      <w:r>
        <w:rPr>
          <w:spacing w:val="-20"/>
          <w:sz w:val="24"/>
          <w:szCs w:val="24"/>
        </w:rPr>
        <w:t>需</w:t>
      </w:r>
      <w:r>
        <w:rPr>
          <w:spacing w:val="-69"/>
          <w:sz w:val="24"/>
          <w:szCs w:val="24"/>
        </w:rPr>
        <w:t xml:space="preserve"> </w:t>
      </w:r>
      <w:r>
        <w:rPr>
          <w:spacing w:val="-20"/>
          <w:sz w:val="24"/>
          <w:szCs w:val="24"/>
        </w:rPr>
        <w:t>提</w:t>
      </w:r>
      <w:r>
        <w:rPr>
          <w:spacing w:val="-69"/>
          <w:sz w:val="24"/>
          <w:szCs w:val="24"/>
        </w:rPr>
        <w:t xml:space="preserve"> </w:t>
      </w:r>
      <w:r>
        <w:rPr>
          <w:spacing w:val="-20"/>
          <w:sz w:val="24"/>
          <w:szCs w:val="24"/>
        </w:rPr>
        <w:t>供</w:t>
      </w:r>
      <w:r>
        <w:rPr>
          <w:spacing w:val="-54"/>
          <w:sz w:val="24"/>
          <w:szCs w:val="24"/>
        </w:rPr>
        <w:t xml:space="preserve"> </w:t>
      </w:r>
      <w:r>
        <w:rPr>
          <w:spacing w:val="-20"/>
          <w:sz w:val="24"/>
          <w:szCs w:val="24"/>
        </w:rPr>
        <w:t>的</w:t>
      </w:r>
      <w:r>
        <w:rPr>
          <w:spacing w:val="29"/>
          <w:sz w:val="24"/>
          <w:szCs w:val="24"/>
        </w:rPr>
        <w:t>满足磋商文件要求的其他资格证明文件。</w:t>
      </w:r>
    </w:p>
    <w:sectPr>
      <w:footerReference r:id="rId85" w:type="default"/>
      <w:pgSz w:w="11905" w:h="16840"/>
      <w:pgMar w:top="400" w:right="1109" w:bottom="528" w:left="1091" w:header="0" w:footer="31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CD84">
    <w:pPr>
      <w:spacing w:line="209" w:lineRule="auto"/>
      <w:ind w:left="4510"/>
      <w:rPr>
        <w:rFonts w:ascii="宋体" w:hAnsi="宋体" w:eastAsia="宋体" w:cs="宋体"/>
        <w:sz w:val="18"/>
        <w:szCs w:val="18"/>
      </w:rPr>
    </w:pPr>
    <w:r>
      <w:rPr>
        <w:rFonts w:ascii="宋体" w:hAnsi="宋体" w:eastAsia="宋体" w:cs="宋体"/>
        <w:spacing w:val="-10"/>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10"/>
        <w:sz w:val="18"/>
        <w:szCs w:val="18"/>
      </w:rPr>
      <w:t>1</w:t>
    </w:r>
    <w:r>
      <w:rPr>
        <w:rFonts w:ascii="Times New Roman" w:hAnsi="Times New Roman" w:eastAsia="Times New Roman" w:cs="Times New Roman"/>
        <w:spacing w:val="5"/>
        <w:sz w:val="18"/>
        <w:szCs w:val="18"/>
      </w:rPr>
      <w:t xml:space="preserve">  </w:t>
    </w:r>
    <w:r>
      <w:rPr>
        <w:rFonts w:ascii="宋体" w:hAnsi="宋体" w:eastAsia="宋体" w:cs="宋体"/>
        <w:spacing w:val="-10"/>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EAF84">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50BF">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C852">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F2F6">
    <w:pPr>
      <w:spacing w:line="209" w:lineRule="auto"/>
      <w:ind w:left="446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4BA09">
    <w:pPr>
      <w:spacing w:line="209" w:lineRule="auto"/>
      <w:ind w:left="4465"/>
      <w:rPr>
        <w:rFonts w:ascii="宋体" w:hAnsi="宋体" w:eastAsia="宋体" w:cs="宋体"/>
        <w:sz w:val="18"/>
        <w:szCs w:val="18"/>
      </w:rPr>
    </w:pPr>
    <w:r>
      <w:rPr>
        <w:rFonts w:ascii="宋体" w:hAnsi="宋体" w:eastAsia="宋体" w:cs="宋体"/>
        <w:spacing w:val="6"/>
        <w:sz w:val="18"/>
        <w:szCs w:val="18"/>
      </w:rPr>
      <w:t xml:space="preserve">第 </w:t>
    </w:r>
    <w:r>
      <w:rPr>
        <w:rFonts w:ascii="Times New Roman" w:hAnsi="Times New Roman" w:eastAsia="Times New Roman" w:cs="Times New Roman"/>
        <w:spacing w:val="6"/>
        <w:sz w:val="18"/>
        <w:szCs w:val="18"/>
      </w:rPr>
      <w:t xml:space="preserve">2l  </w:t>
    </w:r>
    <w:r>
      <w:rPr>
        <w:rFonts w:ascii="宋体" w:hAnsi="宋体" w:eastAsia="宋体" w:cs="宋体"/>
        <w:spacing w:val="6"/>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BFFF">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C82C4">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3C30">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B98B">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A19CD">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7C49">
    <w:pPr>
      <w:spacing w:line="209" w:lineRule="auto"/>
      <w:ind w:left="4510"/>
      <w:rPr>
        <w:rFonts w:ascii="宋体" w:hAnsi="宋体" w:eastAsia="宋体" w:cs="宋体"/>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CE8AC">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EEDF2">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7B88">
    <w:pPr>
      <w:spacing w:line="209" w:lineRule="auto"/>
      <w:ind w:left="4465"/>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5D23C">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0147D">
    <w:pPr>
      <w:spacing w:line="209" w:lineRule="auto"/>
      <w:ind w:left="4465"/>
      <w:rPr>
        <w:rFonts w:ascii="宋体" w:hAnsi="宋体" w:eastAsia="宋体" w:cs="宋体"/>
        <w:sz w:val="18"/>
        <w:szCs w:val="18"/>
      </w:rPr>
    </w:pPr>
    <w:r>
      <w:rPr>
        <w:rFonts w:ascii="宋体" w:hAnsi="宋体" w:eastAsia="宋体" w:cs="宋体"/>
        <w:spacing w:val="7"/>
        <w:sz w:val="18"/>
        <w:szCs w:val="18"/>
      </w:rPr>
      <w:t xml:space="preserve">第 </w:t>
    </w:r>
    <w:r>
      <w:rPr>
        <w:rFonts w:ascii="Times New Roman" w:hAnsi="Times New Roman" w:eastAsia="Times New Roman" w:cs="Times New Roman"/>
        <w:spacing w:val="7"/>
        <w:sz w:val="18"/>
        <w:szCs w:val="18"/>
      </w:rPr>
      <w:t>3l</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0A7A">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B7200">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483FF">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18C7">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3A30">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4378">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A88C7">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7FDF">
    <w:pPr>
      <w:spacing w:line="209" w:lineRule="auto"/>
      <w:ind w:left="446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F1236">
    <w:pPr>
      <w:spacing w:line="209" w:lineRule="auto"/>
      <w:ind w:left="4465"/>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40</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64A1">
    <w:pPr>
      <w:spacing w:line="209" w:lineRule="auto"/>
      <w:ind w:left="4465"/>
      <w:rPr>
        <w:rFonts w:ascii="宋体" w:hAnsi="宋体" w:eastAsia="宋体" w:cs="宋体"/>
        <w:sz w:val="18"/>
        <w:szCs w:val="18"/>
      </w:rPr>
    </w:pPr>
    <w:r>
      <w:rPr>
        <w:rFonts w:ascii="宋体" w:hAnsi="宋体" w:eastAsia="宋体" w:cs="宋体"/>
        <w:spacing w:val="6"/>
        <w:sz w:val="18"/>
        <w:szCs w:val="18"/>
      </w:rPr>
      <w:t xml:space="preserve">第 </w:t>
    </w:r>
    <w:r>
      <w:rPr>
        <w:rFonts w:ascii="Times New Roman" w:hAnsi="Times New Roman" w:eastAsia="Times New Roman" w:cs="Times New Roman"/>
        <w:spacing w:val="6"/>
        <w:sz w:val="18"/>
        <w:szCs w:val="18"/>
      </w:rPr>
      <w:t xml:space="preserve">4l  </w:t>
    </w:r>
    <w:r>
      <w:rPr>
        <w:rFonts w:ascii="宋体" w:hAnsi="宋体" w:eastAsia="宋体" w:cs="宋体"/>
        <w:spacing w:val="6"/>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3C91">
    <w:pPr>
      <w:spacing w:line="209" w:lineRule="auto"/>
      <w:ind w:left="4514"/>
      <w:rPr>
        <w:rFonts w:ascii="宋体" w:hAnsi="宋体" w:eastAsia="宋体" w:cs="宋体"/>
        <w:sz w:val="18"/>
        <w:szCs w:val="18"/>
      </w:rPr>
    </w:pPr>
    <w:r>
      <w:rPr>
        <w:rFonts w:ascii="宋体" w:hAnsi="宋体" w:eastAsia="宋体" w:cs="宋体"/>
        <w:spacing w:val="-2"/>
        <w:sz w:val="18"/>
        <w:szCs w:val="18"/>
      </w:rPr>
      <w:t xml:space="preserve">第 </w:t>
    </w:r>
    <w:r>
      <w:rPr>
        <w:rFonts w:ascii="Times New Roman" w:hAnsi="Times New Roman" w:eastAsia="Times New Roman" w:cs="Times New Roman"/>
        <w:spacing w:val="-2"/>
        <w:sz w:val="18"/>
        <w:szCs w:val="18"/>
      </w:rPr>
      <w:t>42</w:t>
    </w:r>
    <w:r>
      <w:rPr>
        <w:rFonts w:ascii="Times New Roman" w:hAnsi="Times New Roman" w:eastAsia="Times New Roman" w:cs="Times New Roman"/>
        <w:spacing w:val="6"/>
        <w:sz w:val="18"/>
        <w:szCs w:val="18"/>
      </w:rPr>
      <w:t xml:space="preserve">  </w:t>
    </w:r>
    <w:r>
      <w:rPr>
        <w:rFonts w:ascii="宋体" w:hAnsi="宋体" w:eastAsia="宋体" w:cs="宋体"/>
        <w:spacing w:val="-2"/>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189FC">
    <w:pPr>
      <w:spacing w:line="209" w:lineRule="auto"/>
      <w:ind w:left="4502"/>
      <w:rPr>
        <w:rFonts w:ascii="宋体" w:hAnsi="宋体" w:eastAsia="宋体" w:cs="宋体"/>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A7B0">
    <w:pPr>
      <w:pStyle w:val="6"/>
      <w:spacing w:line="14" w:lineRule="auto"/>
      <w:rPr>
        <w:sz w:val="16"/>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3BB0">
    <w:pPr>
      <w:pStyle w:val="6"/>
      <w:spacing w:line="14" w:lineRule="auto"/>
      <w:rPr>
        <w:sz w:val="16"/>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4A7AF">
    <w:pPr>
      <w:spacing w:line="209" w:lineRule="auto"/>
      <w:ind w:left="446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89</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5EF23">
    <w:pPr>
      <w:spacing w:line="209" w:lineRule="auto"/>
      <w:ind w:left="449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25718">
    <w:pPr>
      <w:spacing w:line="209" w:lineRule="auto"/>
      <w:ind w:left="4469"/>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4"/>
        <w:sz w:val="18"/>
        <w:szCs w:val="18"/>
      </w:rPr>
      <w:t xml:space="preserve">  </w:t>
    </w:r>
    <w:r>
      <w:rPr>
        <w:rFonts w:ascii="宋体" w:hAnsi="宋体" w:eastAsia="宋体" w:cs="宋体"/>
        <w:spacing w:val="-8"/>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9DE91">
    <w:pPr>
      <w:spacing w:line="209" w:lineRule="auto"/>
      <w:ind w:left="4507"/>
      <w:rPr>
        <w:rFonts w:ascii="宋体" w:hAnsi="宋体" w:eastAsia="宋体" w:cs="宋体"/>
        <w:sz w:val="18"/>
        <w:szCs w:val="18"/>
      </w:rPr>
    </w:pPr>
    <w:r>
      <w:rPr>
        <w:rFonts w:ascii="宋体" w:hAnsi="宋体" w:eastAsia="宋体" w:cs="宋体"/>
        <w:spacing w:val="7"/>
        <w:sz w:val="18"/>
        <w:szCs w:val="18"/>
      </w:rPr>
      <w:t xml:space="preserve">第 </w:t>
    </w:r>
    <w:r>
      <w:rPr>
        <w:rFonts w:ascii="Times New Roman" w:hAnsi="Times New Roman" w:eastAsia="Times New Roman" w:cs="Times New Roman"/>
        <w:spacing w:val="7"/>
        <w:sz w:val="18"/>
        <w:szCs w:val="18"/>
      </w:rPr>
      <w:t>9l</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0B8FA">
    <w:pPr>
      <w:spacing w:line="209" w:lineRule="auto"/>
      <w:ind w:left="447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1D83">
    <w:pPr>
      <w:spacing w:line="209" w:lineRule="auto"/>
      <w:ind w:left="447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4563E">
    <w:pPr>
      <w:spacing w:line="209" w:lineRule="auto"/>
      <w:ind w:left="4494"/>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580D5">
    <w:pPr>
      <w:spacing w:line="209" w:lineRule="auto"/>
      <w:ind w:left="450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E3A34">
    <w:pPr>
      <w:spacing w:line="209" w:lineRule="auto"/>
      <w:ind w:left="44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BC2">
    <w:pPr>
      <w:spacing w:line="209" w:lineRule="auto"/>
      <w:ind w:left="450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DFFA1">
    <w:pPr>
      <w:spacing w:line="209" w:lineRule="auto"/>
      <w:ind w:left="450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21168">
    <w:pPr>
      <w:spacing w:line="209" w:lineRule="auto"/>
      <w:ind w:left="450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2997">
    <w:pPr>
      <w:spacing w:line="209" w:lineRule="auto"/>
      <w:ind w:left="4500"/>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6"/>
        <w:sz w:val="18"/>
        <w:szCs w:val="18"/>
      </w:rPr>
      <w:t>100</w:t>
    </w:r>
    <w:r>
      <w:rPr>
        <w:rFonts w:ascii="Times New Roman" w:hAnsi="Times New Roman" w:eastAsia="Times New Roman" w:cs="Times New Roman"/>
        <w:spacing w:val="5"/>
        <w:sz w:val="18"/>
        <w:szCs w:val="18"/>
      </w:rPr>
      <w:t xml:space="preserve">  </w:t>
    </w:r>
    <w:r>
      <w:rPr>
        <w:rFonts w:ascii="宋体" w:hAnsi="宋体" w:eastAsia="宋体" w:cs="宋体"/>
        <w:spacing w:val="-6"/>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BA3E3">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A815">
    <w:pPr>
      <w:spacing w:line="209" w:lineRule="auto"/>
      <w:ind w:left="4454"/>
      <w:rPr>
        <w:rFonts w:ascii="宋体" w:hAnsi="宋体" w:eastAsia="宋体" w:cs="宋体"/>
        <w:sz w:val="18"/>
        <w:szCs w:val="18"/>
      </w:rPr>
    </w:pPr>
    <w:r>
      <w:rPr>
        <w:rFonts w:ascii="宋体" w:hAnsi="宋体" w:eastAsia="宋体" w:cs="宋体"/>
        <w:spacing w:val="-6"/>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6"/>
        <w:sz w:val="18"/>
        <w:szCs w:val="18"/>
      </w:rPr>
      <w:t>101</w:t>
    </w:r>
    <w:r>
      <w:rPr>
        <w:rFonts w:ascii="Times New Roman" w:hAnsi="Times New Roman" w:eastAsia="Times New Roman" w:cs="Times New Roman"/>
        <w:spacing w:val="5"/>
        <w:sz w:val="18"/>
        <w:szCs w:val="18"/>
      </w:rPr>
      <w:t xml:space="preserve">  </w:t>
    </w:r>
    <w:r>
      <w:rPr>
        <w:rFonts w:ascii="宋体" w:hAnsi="宋体" w:eastAsia="宋体" w:cs="宋体"/>
        <w:spacing w:val="-6"/>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BCC7">
    <w:pPr>
      <w:spacing w:line="209" w:lineRule="auto"/>
      <w:ind w:left="4440"/>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l02</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79F08">
    <w:pPr>
      <w:spacing w:line="209" w:lineRule="auto"/>
      <w:ind w:left="4453"/>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l03</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60FD">
    <w:pPr>
      <w:spacing w:line="209" w:lineRule="auto"/>
      <w:ind w:left="4455"/>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l04</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AF65">
    <w:pPr>
      <w:spacing w:line="209" w:lineRule="auto"/>
      <w:ind w:left="4351"/>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l05</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A8B8">
    <w:pPr>
      <w:spacing w:line="209" w:lineRule="auto"/>
      <w:ind w:left="4107"/>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l06</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05146">
    <w:pPr>
      <w:spacing w:line="209" w:lineRule="auto"/>
      <w:ind w:left="4452"/>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l07</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CF5AB">
    <w:pPr>
      <w:spacing w:line="209" w:lineRule="auto"/>
      <w:ind w:left="4449"/>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l08</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EDCC">
    <w:pPr>
      <w:spacing w:line="209" w:lineRule="auto"/>
      <w:ind w:left="4424"/>
      <w:rPr>
        <w:rFonts w:ascii="宋体" w:hAnsi="宋体" w:eastAsia="宋体" w:cs="宋体"/>
        <w:sz w:val="18"/>
        <w:szCs w:val="18"/>
      </w:rPr>
    </w:pPr>
    <w:r>
      <w:rPr>
        <w:rFonts w:ascii="宋体" w:hAnsi="宋体" w:eastAsia="宋体" w:cs="宋体"/>
        <w:spacing w:val="2"/>
        <w:sz w:val="18"/>
        <w:szCs w:val="18"/>
      </w:rPr>
      <w:t>第</w:t>
    </w:r>
    <w:r>
      <w:rPr>
        <w:rFonts w:ascii="宋体" w:hAnsi="宋体" w:eastAsia="宋体" w:cs="宋体"/>
        <w:spacing w:val="23"/>
        <w:sz w:val="18"/>
        <w:szCs w:val="18"/>
      </w:rPr>
      <w:t xml:space="preserve"> </w:t>
    </w:r>
    <w:r>
      <w:rPr>
        <w:rFonts w:ascii="Times New Roman" w:hAnsi="Times New Roman" w:eastAsia="Times New Roman" w:cs="Times New Roman"/>
        <w:spacing w:val="2"/>
        <w:sz w:val="18"/>
        <w:szCs w:val="18"/>
      </w:rPr>
      <w:t>l09</w:t>
    </w:r>
    <w:r>
      <w:rPr>
        <w:rFonts w:ascii="Times New Roman" w:hAnsi="Times New Roman" w:eastAsia="Times New Roman" w:cs="Times New Roman"/>
        <w:spacing w:val="5"/>
        <w:sz w:val="18"/>
        <w:szCs w:val="18"/>
      </w:rPr>
      <w:t xml:space="preserve">  </w:t>
    </w:r>
    <w:r>
      <w:rPr>
        <w:rFonts w:ascii="宋体" w:hAnsi="宋体" w:eastAsia="宋体" w:cs="宋体"/>
        <w:spacing w:val="2"/>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7CE8">
    <w:pPr>
      <w:spacing w:line="209" w:lineRule="auto"/>
      <w:ind w:left="4442"/>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110</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B4CC">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3C7F">
    <w:pPr>
      <w:spacing w:line="209" w:lineRule="auto"/>
      <w:ind w:left="4478"/>
      <w:rPr>
        <w:rFonts w:ascii="宋体" w:hAnsi="宋体" w:eastAsia="宋体" w:cs="宋体"/>
        <w:sz w:val="18"/>
        <w:szCs w:val="18"/>
      </w:rPr>
    </w:pPr>
    <w:r>
      <w:rPr>
        <w:rFonts w:ascii="宋体" w:hAnsi="宋体" w:eastAsia="宋体" w:cs="宋体"/>
        <w:spacing w:val="41"/>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z w:val="18"/>
        <w:szCs w:val="18"/>
      </w:rPr>
      <w:t>lll</w:t>
    </w:r>
    <w:r>
      <w:rPr>
        <w:rFonts w:ascii="Times New Roman" w:hAnsi="Times New Roman" w:eastAsia="Times New Roman" w:cs="Times New Roman"/>
        <w:spacing w:val="3"/>
        <w:sz w:val="18"/>
        <w:szCs w:val="18"/>
      </w:rPr>
      <w:t xml:space="preserve">  </w:t>
    </w:r>
    <w:r>
      <w:rPr>
        <w:rFonts w:ascii="宋体" w:hAnsi="宋体" w:eastAsia="宋体" w:cs="宋体"/>
        <w:spacing w:val="41"/>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7E9C">
    <w:pPr>
      <w:spacing w:line="209" w:lineRule="auto"/>
      <w:ind w:left="447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112</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0567">
    <w:pPr>
      <w:spacing w:line="209" w:lineRule="auto"/>
      <w:ind w:left="4470"/>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80A16">
    <w:pPr>
      <w:spacing w:line="209" w:lineRule="auto"/>
      <w:ind w:left="446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114</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3F94">
    <w:pPr>
      <w:spacing w:line="209" w:lineRule="auto"/>
      <w:ind w:left="447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115</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A5E9">
    <w:pPr>
      <w:spacing w:line="209" w:lineRule="auto"/>
      <w:ind w:left="4427"/>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0"/>
        <w:sz w:val="18"/>
        <w:szCs w:val="18"/>
      </w:rPr>
      <w:t xml:space="preserve"> </w:t>
    </w:r>
    <w:r>
      <w:rPr>
        <w:rFonts w:ascii="Times New Roman" w:hAnsi="Times New Roman" w:eastAsia="Times New Roman" w:cs="Times New Roman"/>
        <w:spacing w:val="-7"/>
        <w:sz w:val="18"/>
        <w:szCs w:val="18"/>
      </w:rPr>
      <w:t>116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245D">
    <w:pPr>
      <w:pStyle w:val="6"/>
      <w:spacing w:line="212" w:lineRule="auto"/>
      <w:ind w:left="4471"/>
      <w:rPr>
        <w:sz w:val="18"/>
        <w:szCs w:val="18"/>
      </w:rPr>
    </w:pPr>
    <w:r>
      <w:rPr>
        <w:spacing w:val="-8"/>
        <w:sz w:val="18"/>
        <w:szCs w:val="18"/>
      </w:rPr>
      <w:t>第</w:t>
    </w:r>
    <w:r>
      <w:rPr>
        <w:spacing w:val="20"/>
        <w:sz w:val="18"/>
        <w:szCs w:val="18"/>
      </w:rPr>
      <w:t xml:space="preserve"> </w:t>
    </w:r>
    <w:r>
      <w:rPr>
        <w:spacing w:val="-8"/>
        <w:sz w:val="18"/>
        <w:szCs w:val="18"/>
      </w:rPr>
      <w:t>117</w:t>
    </w:r>
    <w:r>
      <w:rPr>
        <w:spacing w:val="21"/>
        <w:sz w:val="18"/>
        <w:szCs w:val="18"/>
      </w:rPr>
      <w:t xml:space="preserve"> </w:t>
    </w:r>
    <w:r>
      <w:rPr>
        <w:spacing w:val="-8"/>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22DED">
    <w:pPr>
      <w:pStyle w:val="6"/>
      <w:spacing w:line="212" w:lineRule="auto"/>
      <w:ind w:left="4474"/>
      <w:rPr>
        <w:sz w:val="18"/>
        <w:szCs w:val="18"/>
      </w:rPr>
    </w:pPr>
    <w:r>
      <w:rPr>
        <w:spacing w:val="-8"/>
        <w:sz w:val="18"/>
        <w:szCs w:val="18"/>
      </w:rPr>
      <w:t>第</w:t>
    </w:r>
    <w:r>
      <w:rPr>
        <w:spacing w:val="20"/>
        <w:sz w:val="18"/>
        <w:szCs w:val="18"/>
      </w:rPr>
      <w:t xml:space="preserve"> </w:t>
    </w:r>
    <w:r>
      <w:rPr>
        <w:spacing w:val="-8"/>
        <w:sz w:val="18"/>
        <w:szCs w:val="18"/>
      </w:rPr>
      <w:t>118</w:t>
    </w:r>
    <w:r>
      <w:rPr>
        <w:spacing w:val="21"/>
        <w:sz w:val="18"/>
        <w:szCs w:val="18"/>
      </w:rPr>
      <w:t xml:space="preserve"> </w:t>
    </w:r>
    <w:r>
      <w:rPr>
        <w:spacing w:val="-8"/>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934D">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8DEE">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720EB">
    <w:pPr>
      <w:spacing w:line="209" w:lineRule="auto"/>
      <w:ind w:left="446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DC542">
    <w:pPr>
      <w:pStyle w:val="6"/>
      <w:spacing w:before="58" w:line="221" w:lineRule="auto"/>
      <w:jc w:val="right"/>
      <w:rPr>
        <w:rFonts w:hint="eastAsia" w:eastAsia="仿宋"/>
        <w:sz w:val="20"/>
        <w:szCs w:val="20"/>
        <w:lang w:eastAsia="zh-CN"/>
      </w:rPr>
    </w:pPr>
    <w:r>
      <w:pict>
        <v:shape id="_x0000_s2049" o:spid="_x0000_s2049" style="position:absolute;left:0pt;margin-left:56.7pt;margin-top:56.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4FEC2">
    <w:pPr>
      <w:pStyle w:val="6"/>
      <w:spacing w:before="58" w:line="221" w:lineRule="auto"/>
      <w:ind w:left="6481"/>
      <w:rPr>
        <w:rFonts w:hint="eastAsia" w:eastAsia="仿宋"/>
        <w:sz w:val="20"/>
        <w:szCs w:val="20"/>
        <w:lang w:eastAsia="zh-CN"/>
      </w:rPr>
    </w:pPr>
    <w:r>
      <w:pict>
        <v:shape id="_x0000_s2057" o:spid="_x0000_s2057" style="position:absolute;left:0pt;margin-left:56.7pt;margin-top:56.5pt;height:0.75pt;width:481.9pt;mso-position-horizontal-relative:page;mso-position-vertical-relative:page;z-index:251665408;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68A4A">
    <w:pPr>
      <w:pStyle w:val="6"/>
      <w:spacing w:before="58" w:line="221" w:lineRule="auto"/>
      <w:jc w:val="right"/>
      <w:rPr>
        <w:rFonts w:hint="eastAsia" w:eastAsia="仿宋"/>
        <w:sz w:val="20"/>
        <w:szCs w:val="20"/>
        <w:lang w:eastAsia="zh-CN"/>
      </w:rPr>
    </w:pPr>
    <w:r>
      <w:pict>
        <v:shape id="_x0000_s2058" o:spid="_x0000_s2058" style="position:absolute;left:0pt;margin-left:56.7pt;margin-top:56.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08B31">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1D59">
    <w:pPr>
      <w:pStyle w:val="6"/>
      <w:spacing w:before="62" w:line="222" w:lineRule="auto"/>
      <w:ind w:left="2992"/>
      <w:rPr>
        <w:sz w:val="24"/>
        <w:szCs w:val="24"/>
      </w:rPr>
    </w:pPr>
    <w:r>
      <w:pict>
        <v:shape id="_x0000_s2059" o:spid="_x0000_s2059" style="position:absolute;left:0pt;margin-left:53.95pt;margin-top:131.4pt;height:0.25pt;width:456.15pt;mso-position-horizontal-relative:page;mso-position-vertical-relative:page;z-index:251669504;mso-width-relative:page;mso-height-relative:page;" filled="f" stroked="t" coordsize="9122,5" o:allowincell="f" path="m0,2l9122,2e">
          <v:fill on="f" focussize="0,0"/>
          <v:stroke weight="0.24pt" color="#000000" miterlimit="2" joinstyle="bevel"/>
          <v:imagedata o:title=""/>
          <o:lock v:ext="edit"/>
        </v:shape>
      </w:pict>
    </w:r>
    <w:r>
      <w:rPr>
        <w:b/>
        <w:bCs/>
        <w:spacing w:val="-9"/>
        <w:sz w:val="24"/>
        <w:szCs w:val="24"/>
      </w:rPr>
      <w:t>8、近三年业绩</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F5B1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BB639">
    <w:pPr>
      <w:pStyle w:val="6"/>
      <w:spacing w:before="58" w:line="221" w:lineRule="auto"/>
      <w:jc w:val="both"/>
      <w:rPr>
        <w:rFonts w:hint="eastAsia" w:eastAsia="仿宋"/>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5BCAA">
    <w:pPr>
      <w:pStyle w:val="6"/>
      <w:spacing w:before="58" w:line="221" w:lineRule="auto"/>
      <w:jc w:val="right"/>
      <w:rPr>
        <w:rFonts w:hint="eastAsia" w:eastAsia="仿宋"/>
        <w:sz w:val="20"/>
        <w:szCs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C999">
    <w:pPr>
      <w:pStyle w:val="6"/>
      <w:spacing w:before="58" w:line="221" w:lineRule="auto"/>
      <w:ind w:left="6481"/>
      <w:rPr>
        <w:rFonts w:hint="eastAsia" w:eastAsia="仿宋"/>
        <w:sz w:val="20"/>
        <w:szCs w:val="20"/>
        <w:lang w:eastAsia="zh-CN"/>
      </w:rPr>
    </w:pPr>
    <w:r>
      <w:pict>
        <v:shape id="_x0000_s2051" o:spid="_x0000_s2051" style="position:absolute;left:0pt;margin-left:56.7pt;margin-top:56.5pt;height:0.75pt;width:481.9pt;mso-position-horizontal-relative:page;mso-position-vertical-relative:page;z-index:251661312;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1CCF1">
    <w:pPr>
      <w:pStyle w:val="6"/>
      <w:spacing w:before="58" w:line="221" w:lineRule="auto"/>
      <w:jc w:val="right"/>
      <w:rPr>
        <w:rFonts w:hint="eastAsia" w:eastAsia="仿宋"/>
        <w:sz w:val="20"/>
        <w:szCs w:val="20"/>
        <w:lang w:eastAsia="zh-CN"/>
      </w:rPr>
    </w:pPr>
    <w:r>
      <w:pict>
        <v:shape id="_x0000_s2052" o:spid="_x0000_s2052" style="position:absolute;left:0pt;margin-left:56.7pt;margin-top:56.5pt;height:0.75pt;width:481.9pt;mso-position-horizontal-relative:page;mso-position-vertical-relative:page;z-index:251662336;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FEE9">
    <w:pPr>
      <w:pStyle w:val="6"/>
      <w:spacing w:before="58" w:line="221" w:lineRule="auto"/>
      <w:jc w:val="right"/>
      <w:rPr>
        <w:rFonts w:hint="eastAsia" w:eastAsia="仿宋"/>
        <w:sz w:val="20"/>
        <w:szCs w:val="20"/>
        <w:lang w:eastAsia="zh-CN"/>
      </w:rPr>
    </w:pPr>
    <w:r>
      <w:pict>
        <v:shape id="_x0000_s2053" o:spid="_x0000_s2053" style="position:absolute;left:0pt;margin-left:56.7pt;margin-top:56.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2C1F">
    <w:pPr>
      <w:pStyle w:val="6"/>
      <w:spacing w:before="58" w:line="221" w:lineRule="auto"/>
      <w:ind w:left="6481"/>
      <w:rPr>
        <w:rFonts w:hint="eastAsia" w:eastAsia="仿宋"/>
        <w:sz w:val="20"/>
        <w:szCs w:val="20"/>
        <w:lang w:eastAsia="zh-CN"/>
      </w:rPr>
    </w:pPr>
    <w:r>
      <w:pict>
        <v:shape id="_x0000_s2054" o:spid="_x0000_s2054" style="position:absolute;left:0pt;margin-left:56.7pt;margin-top:56.5pt;height:0.75pt;width:481.9pt;mso-position-horizontal-relative:page;mso-position-vertical-relative:page;z-index:251663360;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54AE3">
    <w:pPr>
      <w:pStyle w:val="6"/>
      <w:spacing w:before="58" w:line="221" w:lineRule="auto"/>
      <w:ind w:right="34"/>
      <w:jc w:val="right"/>
      <w:rPr>
        <w:rFonts w:hint="eastAsia" w:eastAsia="仿宋"/>
        <w:sz w:val="20"/>
        <w:szCs w:val="20"/>
        <w:lang w:eastAsia="zh-CN"/>
      </w:rPr>
    </w:pPr>
    <w:r>
      <w:pict>
        <v:shape id="_x0000_s2055" o:spid="_x0000_s2055" style="position:absolute;left:0pt;margin-left:56.7pt;margin-top:56.5pt;height:0.75pt;width:481.9pt;mso-position-horizontal-relative:page;mso-position-vertical-relative:page;z-index:251664384;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45725">
    <w:pPr>
      <w:pStyle w:val="6"/>
      <w:spacing w:before="58" w:line="221" w:lineRule="auto"/>
      <w:jc w:val="right"/>
      <w:rPr>
        <w:rFonts w:hint="eastAsia" w:eastAsia="仿宋"/>
        <w:sz w:val="20"/>
        <w:szCs w:val="20"/>
        <w:lang w:eastAsia="zh-CN"/>
      </w:rPr>
    </w:pPr>
    <w:r>
      <w:pict>
        <v:shape id="_x0000_s2056" o:spid="_x0000_s2056" style="position:absolute;left:0pt;margin-left:56.7pt;margin-top:56.5pt;height:0.75pt;width:481.9pt;mso-position-horizontal-relative:page;mso-position-vertical-relative:page;z-index:251660288;mso-width-relative:page;mso-height-relative:page;" fillcolor="#000000" filled="t" stroked="f" coordsize="9637,15" o:allowincell="f" path="m0,0l9637,0,9637,14,0,14,0,0xe">
          <v:path/>
          <v:fill on="t" focussize="0,0"/>
          <v:stroke on="f"/>
          <v:imagedata o:title=""/>
          <o:lock v:ext="edit"/>
        </v:shape>
      </w:pict>
    </w:r>
    <w:r>
      <w:rPr>
        <w:rFonts w:hint="eastAsia"/>
        <w:i/>
        <w:iCs/>
        <w:spacing w:val="-2"/>
        <w:sz w:val="20"/>
        <w:szCs w:val="20"/>
        <w:lang w:eastAsia="zh-CN"/>
      </w:rPr>
      <w:t>2026年农村公路养护项目（自治区专项）（二次）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E9892A"/>
    <w:multiLevelType w:val="multilevel"/>
    <w:tmpl w:val="4FE9892A"/>
    <w:lvl w:ilvl="0" w:tentative="0">
      <w:start w:val="1"/>
      <w:numFmt w:val="decimal"/>
      <w:lvlText w:val="%1."/>
      <w:lvlJc w:val="left"/>
      <w:pPr>
        <w:ind w:left="1154" w:hanging="192"/>
        <w:jc w:val="right"/>
      </w:pPr>
      <w:rPr>
        <w:rFonts w:hint="default" w:ascii="Times New Roman" w:hAnsi="Times New Roman" w:eastAsia="Times New Roman" w:cs="Times New Roman"/>
        <w:b w:val="0"/>
        <w:bCs w:val="0"/>
        <w:i w:val="0"/>
        <w:iCs w:val="0"/>
        <w:spacing w:val="-3"/>
        <w:w w:val="100"/>
        <w:sz w:val="22"/>
        <w:szCs w:val="22"/>
        <w:lang w:val="en-US" w:eastAsia="zh-CN" w:bidi="ar-SA"/>
      </w:rPr>
    </w:lvl>
    <w:lvl w:ilvl="1" w:tentative="0">
      <w:start w:val="1"/>
      <w:numFmt w:val="decimal"/>
      <w:lvlText w:val="%1.%2"/>
      <w:lvlJc w:val="left"/>
      <w:pPr>
        <w:ind w:left="998" w:hanging="473"/>
        <w:jc w:val="left"/>
      </w:pPr>
      <w:rPr>
        <w:rFonts w:hint="default"/>
        <w:spacing w:val="-3"/>
        <w:w w:val="100"/>
        <w:lang w:val="en-US" w:eastAsia="zh-CN" w:bidi="ar-SA"/>
      </w:rPr>
    </w:lvl>
    <w:lvl w:ilvl="2" w:tentative="0">
      <w:start w:val="1"/>
      <w:numFmt w:val="decimal"/>
      <w:lvlText w:val="%3."/>
      <w:lvlJc w:val="left"/>
      <w:pPr>
        <w:ind w:left="1337" w:hanging="167"/>
        <w:jc w:val="left"/>
      </w:pPr>
      <w:rPr>
        <w:rFonts w:hint="default"/>
        <w:spacing w:val="-3"/>
        <w:w w:val="89"/>
        <w:lang w:val="en-US" w:eastAsia="zh-CN" w:bidi="ar-SA"/>
      </w:rPr>
    </w:lvl>
    <w:lvl w:ilvl="3" w:tentative="0">
      <w:start w:val="0"/>
      <w:numFmt w:val="bullet"/>
      <w:lvlText w:val="•"/>
      <w:lvlJc w:val="left"/>
      <w:pPr>
        <w:ind w:left="1240" w:hanging="167"/>
      </w:pPr>
      <w:rPr>
        <w:rFonts w:hint="default"/>
        <w:lang w:val="en-US" w:eastAsia="zh-CN" w:bidi="ar-SA"/>
      </w:rPr>
    </w:lvl>
    <w:lvl w:ilvl="4" w:tentative="0">
      <w:start w:val="0"/>
      <w:numFmt w:val="bullet"/>
      <w:lvlText w:val="•"/>
      <w:lvlJc w:val="left"/>
      <w:pPr>
        <w:ind w:left="1340" w:hanging="167"/>
      </w:pPr>
      <w:rPr>
        <w:rFonts w:hint="default"/>
        <w:lang w:val="en-US" w:eastAsia="zh-CN" w:bidi="ar-SA"/>
      </w:rPr>
    </w:lvl>
    <w:lvl w:ilvl="5" w:tentative="0">
      <w:start w:val="0"/>
      <w:numFmt w:val="bullet"/>
      <w:lvlText w:val="•"/>
      <w:lvlJc w:val="left"/>
      <w:pPr>
        <w:ind w:left="2842" w:hanging="167"/>
      </w:pPr>
      <w:rPr>
        <w:rFonts w:hint="default"/>
        <w:lang w:val="en-US" w:eastAsia="zh-CN" w:bidi="ar-SA"/>
      </w:rPr>
    </w:lvl>
    <w:lvl w:ilvl="6" w:tentative="0">
      <w:start w:val="0"/>
      <w:numFmt w:val="bullet"/>
      <w:lvlText w:val="•"/>
      <w:lvlJc w:val="left"/>
      <w:pPr>
        <w:ind w:left="4344" w:hanging="167"/>
      </w:pPr>
      <w:rPr>
        <w:rFonts w:hint="default"/>
        <w:lang w:val="en-US" w:eastAsia="zh-CN" w:bidi="ar-SA"/>
      </w:rPr>
    </w:lvl>
    <w:lvl w:ilvl="7" w:tentative="0">
      <w:start w:val="0"/>
      <w:numFmt w:val="bullet"/>
      <w:lvlText w:val="•"/>
      <w:lvlJc w:val="left"/>
      <w:pPr>
        <w:ind w:left="5846" w:hanging="167"/>
      </w:pPr>
      <w:rPr>
        <w:rFonts w:hint="default"/>
        <w:lang w:val="en-US" w:eastAsia="zh-CN" w:bidi="ar-SA"/>
      </w:rPr>
    </w:lvl>
    <w:lvl w:ilvl="8" w:tentative="0">
      <w:start w:val="0"/>
      <w:numFmt w:val="bullet"/>
      <w:lvlText w:val="•"/>
      <w:lvlJc w:val="left"/>
      <w:pPr>
        <w:ind w:left="7348" w:hanging="167"/>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5823A9"/>
    <w:rsid w:val="04071F63"/>
    <w:rsid w:val="103A226A"/>
    <w:rsid w:val="13E669F4"/>
    <w:rsid w:val="14A10B0A"/>
    <w:rsid w:val="1544441D"/>
    <w:rsid w:val="1A3B555D"/>
    <w:rsid w:val="1BB24559"/>
    <w:rsid w:val="1BFC4E37"/>
    <w:rsid w:val="1E6A5D27"/>
    <w:rsid w:val="292813A2"/>
    <w:rsid w:val="29C24E67"/>
    <w:rsid w:val="2D061183"/>
    <w:rsid w:val="2F236894"/>
    <w:rsid w:val="315103CF"/>
    <w:rsid w:val="426E0670"/>
    <w:rsid w:val="429C39D4"/>
    <w:rsid w:val="4FD35314"/>
    <w:rsid w:val="503A7A28"/>
    <w:rsid w:val="516F4E37"/>
    <w:rsid w:val="52124904"/>
    <w:rsid w:val="556B3DFB"/>
    <w:rsid w:val="5B7E2C0C"/>
    <w:rsid w:val="6535464F"/>
    <w:rsid w:val="68600C85"/>
    <w:rsid w:val="70F56384"/>
    <w:rsid w:val="734252D3"/>
    <w:rsid w:val="73D87CFD"/>
    <w:rsid w:val="769E3900"/>
    <w:rsid w:val="782B192B"/>
    <w:rsid w:val="7F996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paragraph" w:styleId="3">
    <w:name w:val="heading 4"/>
    <w:basedOn w:val="1"/>
    <w:qFormat/>
    <w:uiPriority w:val="1"/>
    <w:pPr>
      <w:jc w:val="center"/>
      <w:outlineLvl w:val="4"/>
    </w:pPr>
    <w:rPr>
      <w:rFonts w:ascii="宋体" w:hAnsi="宋体" w:eastAsia="宋体" w:cs="宋体"/>
      <w:b/>
      <w:bCs/>
      <w:sz w:val="31"/>
      <w:szCs w:val="31"/>
      <w:lang w:val="en-US" w:eastAsia="zh-CN" w:bidi="ar-SA"/>
    </w:rPr>
  </w:style>
  <w:style w:type="paragraph" w:styleId="4">
    <w:name w:val="heading 8"/>
    <w:basedOn w:val="1"/>
    <w:qFormat/>
    <w:uiPriority w:val="1"/>
    <w:pPr>
      <w:ind w:left="1118"/>
      <w:outlineLvl w:val="8"/>
    </w:pPr>
    <w:rPr>
      <w:rFonts w:ascii="宋体" w:hAnsi="宋体" w:eastAsia="宋体" w:cs="宋体"/>
      <w:b/>
      <w:bCs/>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12" w:lineRule="atLeast"/>
      <w:ind w:firstLine="420"/>
      <w:textAlignment w:val="baseline"/>
    </w:pPr>
    <w:rPr>
      <w:kern w:val="0"/>
      <w:szCs w:val="20"/>
    </w:rPr>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2"/>
      <w:szCs w:val="22"/>
      <w:lang w:val="en-US" w:eastAsia="en-US" w:bidi="ar-SA"/>
    </w:rPr>
  </w:style>
  <w:style w:type="paragraph" w:customStyle="1" w:styleId="12">
    <w:name w:val="Table Paragraph"/>
    <w:basedOn w:val="1"/>
    <w:qFormat/>
    <w:uiPriority w:val="1"/>
    <w:rPr>
      <w:rFonts w:ascii="宋体" w:hAnsi="宋体" w:eastAsia="宋体" w:cs="宋体"/>
      <w:lang w:val="en-US" w:eastAsia="zh-CN" w:bidi="ar-SA"/>
    </w:rPr>
  </w:style>
  <w:style w:type="paragraph" w:styleId="13">
    <w:name w:val="List Paragraph"/>
    <w:basedOn w:val="1"/>
    <w:qFormat/>
    <w:uiPriority w:val="1"/>
    <w:pPr>
      <w:ind w:left="760"/>
    </w:pPr>
    <w:rPr>
      <w:rFonts w:ascii="宋体" w:hAnsi="宋体" w:eastAsia="宋体" w:cs="宋体"/>
      <w:lang w:val="en-US" w:eastAsia="zh-CN" w:bidi="ar-SA"/>
    </w:rPr>
  </w:style>
  <w:style w:type="paragraph" w:customStyle="1" w:styleId="1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13.png"/><Relationship Id="rId98" Type="http://schemas.openxmlformats.org/officeDocument/2006/relationships/image" Target="media/image12.png"/><Relationship Id="rId97" Type="http://schemas.openxmlformats.org/officeDocument/2006/relationships/image" Target="media/image11.png"/><Relationship Id="rId96" Type="http://schemas.openxmlformats.org/officeDocument/2006/relationships/image" Target="media/image10.png"/><Relationship Id="rId95" Type="http://schemas.openxmlformats.org/officeDocument/2006/relationships/image" Target="media/image9.png"/><Relationship Id="rId94" Type="http://schemas.openxmlformats.org/officeDocument/2006/relationships/image" Target="media/image8.png"/><Relationship Id="rId93" Type="http://schemas.openxmlformats.org/officeDocument/2006/relationships/image" Target="media/image7.png"/><Relationship Id="rId92" Type="http://schemas.openxmlformats.org/officeDocument/2006/relationships/image" Target="media/image6.png"/><Relationship Id="rId91" Type="http://schemas.openxmlformats.org/officeDocument/2006/relationships/image" Target="media/image5.png"/><Relationship Id="rId90" Type="http://schemas.openxmlformats.org/officeDocument/2006/relationships/image" Target="media/image4.png"/><Relationship Id="rId9" Type="http://schemas.openxmlformats.org/officeDocument/2006/relationships/header" Target="header3.xml"/><Relationship Id="rId89" Type="http://schemas.openxmlformats.org/officeDocument/2006/relationships/image" Target="media/image3.png"/><Relationship Id="rId88" Type="http://schemas.openxmlformats.org/officeDocument/2006/relationships/image" Target="media/image2.png"/><Relationship Id="rId87" Type="http://schemas.openxmlformats.org/officeDocument/2006/relationships/image" Target="media/image1.png"/><Relationship Id="rId86" Type="http://schemas.openxmlformats.org/officeDocument/2006/relationships/theme" Target="theme/theme1.xml"/><Relationship Id="rId85" Type="http://schemas.openxmlformats.org/officeDocument/2006/relationships/footer" Target="footer67.xml"/><Relationship Id="rId84" Type="http://schemas.openxmlformats.org/officeDocument/2006/relationships/footer" Target="footer66.xml"/><Relationship Id="rId83" Type="http://schemas.openxmlformats.org/officeDocument/2006/relationships/footer" Target="footer65.xml"/><Relationship Id="rId82" Type="http://schemas.openxmlformats.org/officeDocument/2006/relationships/header" Target="header14.xml"/><Relationship Id="rId81" Type="http://schemas.openxmlformats.org/officeDocument/2006/relationships/footer" Target="footer64.xml"/><Relationship Id="rId80" Type="http://schemas.openxmlformats.org/officeDocument/2006/relationships/header" Target="header13.xml"/><Relationship Id="rId8" Type="http://schemas.openxmlformats.org/officeDocument/2006/relationships/footer" Target="footer2.xml"/><Relationship Id="rId79" Type="http://schemas.openxmlformats.org/officeDocument/2006/relationships/footer" Target="footer63.xml"/><Relationship Id="rId78" Type="http://schemas.openxmlformats.org/officeDocument/2006/relationships/footer" Target="footer62.xml"/><Relationship Id="rId77" Type="http://schemas.openxmlformats.org/officeDocument/2006/relationships/footer" Target="footer61.xml"/><Relationship Id="rId76" Type="http://schemas.openxmlformats.org/officeDocument/2006/relationships/footer" Target="footer60.xml"/><Relationship Id="rId75" Type="http://schemas.openxmlformats.org/officeDocument/2006/relationships/footer" Target="footer59.xml"/><Relationship Id="rId74" Type="http://schemas.openxmlformats.org/officeDocument/2006/relationships/footer" Target="footer58.xml"/><Relationship Id="rId73" Type="http://schemas.openxmlformats.org/officeDocument/2006/relationships/footer" Target="footer57.xml"/><Relationship Id="rId72" Type="http://schemas.openxmlformats.org/officeDocument/2006/relationships/footer" Target="footer56.xml"/><Relationship Id="rId71" Type="http://schemas.openxmlformats.org/officeDocument/2006/relationships/footer" Target="footer55.xml"/><Relationship Id="rId70" Type="http://schemas.openxmlformats.org/officeDocument/2006/relationships/footer" Target="footer54.xml"/><Relationship Id="rId7" Type="http://schemas.openxmlformats.org/officeDocument/2006/relationships/header" Target="header2.xml"/><Relationship Id="rId69" Type="http://schemas.openxmlformats.org/officeDocument/2006/relationships/footer" Target="footer53.xml"/><Relationship Id="rId68" Type="http://schemas.openxmlformats.org/officeDocument/2006/relationships/footer" Target="footer52.xml"/><Relationship Id="rId67" Type="http://schemas.openxmlformats.org/officeDocument/2006/relationships/footer" Target="footer51.xml"/><Relationship Id="rId66" Type="http://schemas.openxmlformats.org/officeDocument/2006/relationships/footer" Target="footer50.xml"/><Relationship Id="rId65" Type="http://schemas.openxmlformats.org/officeDocument/2006/relationships/footer" Target="footer49.xml"/><Relationship Id="rId64" Type="http://schemas.openxmlformats.org/officeDocument/2006/relationships/footer" Target="footer48.xml"/><Relationship Id="rId63" Type="http://schemas.openxmlformats.org/officeDocument/2006/relationships/footer" Target="footer47.xml"/><Relationship Id="rId62" Type="http://schemas.openxmlformats.org/officeDocument/2006/relationships/footer" Target="footer46.xml"/><Relationship Id="rId61" Type="http://schemas.openxmlformats.org/officeDocument/2006/relationships/footer" Target="footer45.xml"/><Relationship Id="rId60" Type="http://schemas.openxmlformats.org/officeDocument/2006/relationships/footer" Target="footer44.xml"/><Relationship Id="rId6" Type="http://schemas.openxmlformats.org/officeDocument/2006/relationships/footer" Target="footer1.xml"/><Relationship Id="rId59" Type="http://schemas.openxmlformats.org/officeDocument/2006/relationships/footer" Target="footer43.xml"/><Relationship Id="rId58" Type="http://schemas.openxmlformats.org/officeDocument/2006/relationships/footer" Target="footer42.xml"/><Relationship Id="rId57" Type="http://schemas.openxmlformats.org/officeDocument/2006/relationships/footer" Target="footer41.xml"/><Relationship Id="rId56" Type="http://schemas.openxmlformats.org/officeDocument/2006/relationships/footer" Target="footer40.xml"/><Relationship Id="rId55" Type="http://schemas.openxmlformats.org/officeDocument/2006/relationships/footer" Target="footer39.xml"/><Relationship Id="rId54" Type="http://schemas.openxmlformats.org/officeDocument/2006/relationships/footer" Target="footer38.xml"/><Relationship Id="rId53" Type="http://schemas.openxmlformats.org/officeDocument/2006/relationships/footer" Target="footer37.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footer" Target="footer34.xml"/><Relationship Id="rId5" Type="http://schemas.openxmlformats.org/officeDocument/2006/relationships/header" Target="header1.xml"/><Relationship Id="rId49" Type="http://schemas.openxmlformats.org/officeDocument/2006/relationships/header" Target="header12.xml"/><Relationship Id="rId48" Type="http://schemas.openxmlformats.org/officeDocument/2006/relationships/footer" Target="footer33.xml"/><Relationship Id="rId47" Type="http://schemas.openxmlformats.org/officeDocument/2006/relationships/footer" Target="footer32.xml"/><Relationship Id="rId46" Type="http://schemas.openxmlformats.org/officeDocument/2006/relationships/footer" Target="footer31.xml"/><Relationship Id="rId45" Type="http://schemas.openxmlformats.org/officeDocument/2006/relationships/footer" Target="footer30.xml"/><Relationship Id="rId44" Type="http://schemas.openxmlformats.org/officeDocument/2006/relationships/footer" Target="footer29.xml"/><Relationship Id="rId43" Type="http://schemas.openxmlformats.org/officeDocument/2006/relationships/header" Target="header11.xml"/><Relationship Id="rId42" Type="http://schemas.openxmlformats.org/officeDocument/2006/relationships/footer" Target="footer28.xml"/><Relationship Id="rId41" Type="http://schemas.openxmlformats.org/officeDocument/2006/relationships/header" Target="header10.xml"/><Relationship Id="rId40" Type="http://schemas.openxmlformats.org/officeDocument/2006/relationships/footer" Target="footer27.xml"/><Relationship Id="rId4" Type="http://schemas.openxmlformats.org/officeDocument/2006/relationships/endnotes" Target="endnotes.xml"/><Relationship Id="rId39" Type="http://schemas.openxmlformats.org/officeDocument/2006/relationships/footer" Target="footer26.xml"/><Relationship Id="rId38" Type="http://schemas.openxmlformats.org/officeDocument/2006/relationships/footer" Target="footer25.xml"/><Relationship Id="rId37" Type="http://schemas.openxmlformats.org/officeDocument/2006/relationships/footer" Target="footer24.xml"/><Relationship Id="rId36" Type="http://schemas.openxmlformats.org/officeDocument/2006/relationships/footer" Target="footer23.xml"/><Relationship Id="rId35" Type="http://schemas.openxmlformats.org/officeDocument/2006/relationships/footer" Target="footer22.xml"/><Relationship Id="rId34" Type="http://schemas.openxmlformats.org/officeDocument/2006/relationships/footer" Target="footer21.xml"/><Relationship Id="rId33" Type="http://schemas.openxmlformats.org/officeDocument/2006/relationships/header" Target="header9.xml"/><Relationship Id="rId32" Type="http://schemas.openxmlformats.org/officeDocument/2006/relationships/footer" Target="footer20.xml"/><Relationship Id="rId31" Type="http://schemas.openxmlformats.org/officeDocument/2006/relationships/header" Target="header8.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header" Target="header7.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footer" Target="footer14.xml"/><Relationship Id="rId23" Type="http://schemas.openxmlformats.org/officeDocument/2006/relationships/header" Target="header6.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4.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0" Type="http://schemas.openxmlformats.org/officeDocument/2006/relationships/fontTable" Target="fontTable.xml"/><Relationship Id="rId11" Type="http://schemas.openxmlformats.org/officeDocument/2006/relationships/footer" Target="footer4.xml"/><Relationship Id="rId109" Type="http://schemas.openxmlformats.org/officeDocument/2006/relationships/numbering" Target="numbering.xml"/><Relationship Id="rId108" Type="http://schemas.openxmlformats.org/officeDocument/2006/relationships/customXml" Target="../customXml/item1.xml"/><Relationship Id="rId107" Type="http://schemas.openxmlformats.org/officeDocument/2006/relationships/image" Target="media/image21.png"/><Relationship Id="rId106" Type="http://schemas.openxmlformats.org/officeDocument/2006/relationships/image" Target="media/image20.png"/><Relationship Id="rId105" Type="http://schemas.openxmlformats.org/officeDocument/2006/relationships/image" Target="media/image19.png"/><Relationship Id="rId104" Type="http://schemas.openxmlformats.org/officeDocument/2006/relationships/image" Target="media/image18.png"/><Relationship Id="rId103" Type="http://schemas.openxmlformats.org/officeDocument/2006/relationships/image" Target="media/image17.png"/><Relationship Id="rId102" Type="http://schemas.openxmlformats.org/officeDocument/2006/relationships/image" Target="media/image16.png"/><Relationship Id="rId101" Type="http://schemas.openxmlformats.org/officeDocument/2006/relationships/image" Target="media/image15.png"/><Relationship Id="rId100" Type="http://schemas.openxmlformats.org/officeDocument/2006/relationships/image" Target="media/image14.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1026" textRotate="1"/>
    <customShpInfo spid="_x0000_s1028"/>
    <customShpInfo spid="_x0000_s1029"/>
    <customShpInfo spid="_x0000_s1027"/>
    <customShpInfo spid="_x0000_s1031"/>
    <customShpInfo spid="_x0000_s1032"/>
    <customShpInfo spid="_x0000_s1030"/>
    <customShpInfo spid="_x0000_s1034"/>
    <customShpInfo spid="_x0000_s1035"/>
    <customShpInfo spid="_x0000_s1033"/>
    <customShpInfo spid="_x0000_s1036"/>
    <customShpInfo spid="_x0000_s1038"/>
    <customShpInfo spid="_x0000_s1039"/>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109</Pages>
  <Words>10879</Words>
  <Characters>12182</Characters>
  <TotalTime>33</TotalTime>
  <ScaleCrop>false</ScaleCrop>
  <LinksUpToDate>false</LinksUpToDate>
  <CharactersWithSpaces>12736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2026-03-25T18:25:00Z</dcterms:created>
  <dc:creator>陈倩倩</dc:creator>
  <cp:lastModifiedBy>WPS_1602153994</cp:lastModifiedBy>
  <cp:lastPrinted>2026-05-22T03:11:00Z</cp:lastPrinted>
  <dcterms:modified xsi:type="dcterms:W3CDTF">2026-06-11T04:52:43Z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2026-05-20T18:28:53Z</vt:filetime>
  </property>
  <property fmtid="{D5CDD505-2E9C-101B-9397-08002B2CF9AE}" pid="4" name="KSOTemplateDocerSaveRecord">
    <vt:lpwstr>eyJoZGlkIjoiZmE5ZGQ1ZTZlNjE1MDNkMTRjZDFlZTUwZDkxY2E2YWYiLCJ1c2VySWQiOiIxMTI4NjI2ODYwIn0=</vt:lpwstr>
  </property>
  <property fmtid="{D5CDD505-2E9C-101B-9397-08002B2CF9AE}" pid="5" name="KSOProductBuildVer">
    <vt:lpwstr>2052-12.1.0.26895</vt:lpwstr>
  </property>
  <property fmtid="{D5CDD505-2E9C-101B-9397-08002B2CF9AE}" pid="6" name="ICV">
    <vt:lpwstr>0DB686E7874E4DC8BD3A2EE2E0A7B62D_13</vt:lpwstr>
  </property>
</Properties>
</file>