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D34FF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其余事项：</w:t>
      </w:r>
    </w:p>
    <w:p w14:paraId="322E072B">
      <w:pPr>
        <w:ind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中标供应商如有融资需求，可使用以下银行</w:t>
      </w:r>
      <w:r>
        <w:rPr>
          <w:rFonts w:hint="eastAsia"/>
          <w:sz w:val="32"/>
          <w:szCs w:val="32"/>
          <w:lang w:val="en-US" w:eastAsia="zh-CN"/>
        </w:rPr>
        <w:t>或保险公司</w:t>
      </w:r>
      <w:r>
        <w:rPr>
          <w:rFonts w:hint="eastAsia"/>
          <w:sz w:val="32"/>
          <w:szCs w:val="32"/>
          <w:lang w:eastAsia="zh-CN"/>
        </w:rPr>
        <w:t>的政采贷服务。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1334"/>
        <w:gridCol w:w="1688"/>
        <w:gridCol w:w="2131"/>
      </w:tblGrid>
      <w:tr w14:paraId="13918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  <w:vAlign w:val="center"/>
          </w:tcPr>
          <w:p w14:paraId="1F3AB149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银行</w:t>
            </w:r>
          </w:p>
        </w:tc>
        <w:tc>
          <w:tcPr>
            <w:tcW w:w="1334" w:type="dxa"/>
            <w:vAlign w:val="center"/>
          </w:tcPr>
          <w:p w14:paraId="0DD9C8E7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贷款年利率</w:t>
            </w:r>
          </w:p>
        </w:tc>
        <w:tc>
          <w:tcPr>
            <w:tcW w:w="1688" w:type="dxa"/>
            <w:vAlign w:val="center"/>
          </w:tcPr>
          <w:p w14:paraId="0F17B87F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联系人</w:t>
            </w:r>
          </w:p>
        </w:tc>
        <w:tc>
          <w:tcPr>
            <w:tcW w:w="2131" w:type="dxa"/>
            <w:vAlign w:val="center"/>
          </w:tcPr>
          <w:p w14:paraId="198B6BF7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</w:tr>
      <w:tr w14:paraId="02D19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0A3E7AB2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中国工商银行</w:t>
            </w:r>
          </w:p>
        </w:tc>
        <w:tc>
          <w:tcPr>
            <w:tcW w:w="1334" w:type="dxa"/>
            <w:vAlign w:val="center"/>
          </w:tcPr>
          <w:p w14:paraId="3A5A6D74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2.6%起</w:t>
            </w:r>
          </w:p>
        </w:tc>
        <w:tc>
          <w:tcPr>
            <w:tcW w:w="1688" w:type="dxa"/>
            <w:vAlign w:val="center"/>
          </w:tcPr>
          <w:p w14:paraId="25D2B517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王霖</w:t>
            </w:r>
          </w:p>
        </w:tc>
        <w:tc>
          <w:tcPr>
            <w:tcW w:w="2131" w:type="dxa"/>
            <w:vAlign w:val="center"/>
          </w:tcPr>
          <w:p w14:paraId="3ED3A42D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13857654562</w:t>
            </w:r>
          </w:p>
        </w:tc>
      </w:tr>
      <w:tr w14:paraId="4798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5A947A25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中国农业银行</w:t>
            </w:r>
          </w:p>
        </w:tc>
        <w:tc>
          <w:tcPr>
            <w:tcW w:w="1334" w:type="dxa"/>
            <w:vAlign w:val="center"/>
          </w:tcPr>
          <w:p w14:paraId="71792773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2.5%起</w:t>
            </w:r>
          </w:p>
        </w:tc>
        <w:tc>
          <w:tcPr>
            <w:tcW w:w="1688" w:type="dxa"/>
            <w:vAlign w:val="center"/>
          </w:tcPr>
          <w:p w14:paraId="499748EC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吴灏</w:t>
            </w:r>
          </w:p>
        </w:tc>
        <w:tc>
          <w:tcPr>
            <w:tcW w:w="2131" w:type="dxa"/>
            <w:vAlign w:val="center"/>
          </w:tcPr>
          <w:p w14:paraId="46CB84A5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15268898874</w:t>
            </w:r>
          </w:p>
        </w:tc>
      </w:tr>
      <w:tr w14:paraId="0DF0C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36EB6009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中国建设银行</w:t>
            </w:r>
          </w:p>
        </w:tc>
        <w:tc>
          <w:tcPr>
            <w:tcW w:w="1334" w:type="dxa"/>
            <w:vAlign w:val="center"/>
          </w:tcPr>
          <w:p w14:paraId="28D3FAAC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3.0%起</w:t>
            </w:r>
          </w:p>
        </w:tc>
        <w:tc>
          <w:tcPr>
            <w:tcW w:w="1688" w:type="dxa"/>
            <w:vAlign w:val="center"/>
          </w:tcPr>
          <w:p w14:paraId="4F87125B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丁君因</w:t>
            </w:r>
          </w:p>
        </w:tc>
        <w:tc>
          <w:tcPr>
            <w:tcW w:w="2131" w:type="dxa"/>
            <w:vAlign w:val="center"/>
          </w:tcPr>
          <w:p w14:paraId="108CA9BD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13606679819</w:t>
            </w:r>
          </w:p>
        </w:tc>
      </w:tr>
      <w:tr w14:paraId="54B34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661D79C3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中国银行</w:t>
            </w:r>
          </w:p>
        </w:tc>
        <w:tc>
          <w:tcPr>
            <w:tcW w:w="1334" w:type="dxa"/>
            <w:vAlign w:val="center"/>
          </w:tcPr>
          <w:p w14:paraId="6824B36C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3.0%起</w:t>
            </w:r>
          </w:p>
        </w:tc>
        <w:tc>
          <w:tcPr>
            <w:tcW w:w="1688" w:type="dxa"/>
            <w:vAlign w:val="center"/>
          </w:tcPr>
          <w:p w14:paraId="65245A1E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任茜</w:t>
            </w:r>
          </w:p>
        </w:tc>
        <w:tc>
          <w:tcPr>
            <w:tcW w:w="2131" w:type="dxa"/>
            <w:vAlign w:val="center"/>
          </w:tcPr>
          <w:p w14:paraId="1393A2C5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13857695378</w:t>
            </w:r>
          </w:p>
        </w:tc>
      </w:tr>
      <w:tr w14:paraId="2134A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269B6549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浦发银行台州分行</w:t>
            </w:r>
          </w:p>
        </w:tc>
        <w:tc>
          <w:tcPr>
            <w:tcW w:w="1334" w:type="dxa"/>
            <w:vAlign w:val="center"/>
          </w:tcPr>
          <w:p w14:paraId="3514C227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4.05%起</w:t>
            </w:r>
          </w:p>
        </w:tc>
        <w:tc>
          <w:tcPr>
            <w:tcW w:w="1688" w:type="dxa"/>
            <w:vAlign w:val="center"/>
          </w:tcPr>
          <w:p w14:paraId="575AE472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王</w:t>
            </w:r>
            <w:bookmarkStart w:id="0" w:name="_GoBack"/>
            <w:bookmarkEnd w:id="0"/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渊</w:t>
            </w:r>
          </w:p>
        </w:tc>
        <w:tc>
          <w:tcPr>
            <w:tcW w:w="2131" w:type="dxa"/>
            <w:vAlign w:val="center"/>
          </w:tcPr>
          <w:p w14:paraId="7161F1DC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13616676319</w:t>
            </w:r>
          </w:p>
        </w:tc>
      </w:tr>
      <w:tr w14:paraId="2809D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573C1B24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浦发银行椒江分行</w:t>
            </w:r>
          </w:p>
        </w:tc>
        <w:tc>
          <w:tcPr>
            <w:tcW w:w="1334" w:type="dxa"/>
            <w:vAlign w:val="center"/>
          </w:tcPr>
          <w:p w14:paraId="61DE8652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4.05%起</w:t>
            </w:r>
          </w:p>
        </w:tc>
        <w:tc>
          <w:tcPr>
            <w:tcW w:w="1688" w:type="dxa"/>
            <w:vAlign w:val="center"/>
          </w:tcPr>
          <w:p w14:paraId="28CBD0CE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孙瑞华</w:t>
            </w:r>
          </w:p>
        </w:tc>
        <w:tc>
          <w:tcPr>
            <w:tcW w:w="2131" w:type="dxa"/>
            <w:vAlign w:val="center"/>
          </w:tcPr>
          <w:p w14:paraId="60C77188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13857688081</w:t>
            </w:r>
          </w:p>
        </w:tc>
      </w:tr>
      <w:tr w14:paraId="45D30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5973E8B7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交通银行台州分行</w:t>
            </w:r>
          </w:p>
        </w:tc>
        <w:tc>
          <w:tcPr>
            <w:tcW w:w="1334" w:type="dxa"/>
            <w:vAlign w:val="center"/>
          </w:tcPr>
          <w:p w14:paraId="31789733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3.0%起</w:t>
            </w:r>
          </w:p>
        </w:tc>
        <w:tc>
          <w:tcPr>
            <w:tcW w:w="1688" w:type="dxa"/>
            <w:vAlign w:val="center"/>
          </w:tcPr>
          <w:p w14:paraId="061ADA62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彭舟丹</w:t>
            </w:r>
          </w:p>
        </w:tc>
        <w:tc>
          <w:tcPr>
            <w:tcW w:w="2131" w:type="dxa"/>
            <w:vAlign w:val="center"/>
          </w:tcPr>
          <w:p w14:paraId="48C1D366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18858683371</w:t>
            </w:r>
          </w:p>
        </w:tc>
      </w:tr>
      <w:tr w14:paraId="43FDD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02E73727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招商银行台州分行</w:t>
            </w:r>
          </w:p>
        </w:tc>
        <w:tc>
          <w:tcPr>
            <w:tcW w:w="1334" w:type="dxa"/>
            <w:vAlign w:val="center"/>
          </w:tcPr>
          <w:p w14:paraId="0B27C011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4.32%起</w:t>
            </w:r>
          </w:p>
        </w:tc>
        <w:tc>
          <w:tcPr>
            <w:tcW w:w="1688" w:type="dxa"/>
            <w:vAlign w:val="center"/>
          </w:tcPr>
          <w:p w14:paraId="0D7E0981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王海玲</w:t>
            </w:r>
          </w:p>
        </w:tc>
        <w:tc>
          <w:tcPr>
            <w:tcW w:w="2131" w:type="dxa"/>
            <w:vAlign w:val="center"/>
          </w:tcPr>
          <w:p w14:paraId="7393CC0F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13566413827</w:t>
            </w:r>
          </w:p>
        </w:tc>
      </w:tr>
      <w:tr w14:paraId="30F45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7A1DC7EC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浙商银行台州分行</w:t>
            </w:r>
          </w:p>
        </w:tc>
        <w:tc>
          <w:tcPr>
            <w:tcW w:w="1334" w:type="dxa"/>
            <w:vAlign w:val="center"/>
          </w:tcPr>
          <w:p w14:paraId="4C68B1EA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5.01%起</w:t>
            </w:r>
          </w:p>
        </w:tc>
        <w:tc>
          <w:tcPr>
            <w:tcW w:w="1688" w:type="dxa"/>
            <w:vAlign w:val="center"/>
          </w:tcPr>
          <w:p w14:paraId="3B3F13B1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章涉漪</w:t>
            </w:r>
          </w:p>
        </w:tc>
        <w:tc>
          <w:tcPr>
            <w:tcW w:w="2131" w:type="dxa"/>
            <w:vAlign w:val="center"/>
          </w:tcPr>
          <w:p w14:paraId="6C39F7E8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81880185</w:t>
            </w:r>
          </w:p>
          <w:p w14:paraId="754C8AA5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13606681262</w:t>
            </w:r>
          </w:p>
        </w:tc>
      </w:tr>
      <w:tr w14:paraId="23A1B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07EB8A78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中信银行台州分行</w:t>
            </w:r>
          </w:p>
        </w:tc>
        <w:tc>
          <w:tcPr>
            <w:tcW w:w="1334" w:type="dxa"/>
            <w:vAlign w:val="center"/>
          </w:tcPr>
          <w:p w14:paraId="79193FD5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3.2%起</w:t>
            </w:r>
          </w:p>
        </w:tc>
        <w:tc>
          <w:tcPr>
            <w:tcW w:w="1688" w:type="dxa"/>
            <w:vAlign w:val="center"/>
          </w:tcPr>
          <w:p w14:paraId="762FF809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金辉</w:t>
            </w:r>
          </w:p>
        </w:tc>
        <w:tc>
          <w:tcPr>
            <w:tcW w:w="2131" w:type="dxa"/>
            <w:vAlign w:val="center"/>
          </w:tcPr>
          <w:p w14:paraId="06B38549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13750690231</w:t>
            </w:r>
          </w:p>
        </w:tc>
      </w:tr>
      <w:tr w14:paraId="16CD8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21BE06EA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华夏银行台州分行</w:t>
            </w:r>
          </w:p>
        </w:tc>
        <w:tc>
          <w:tcPr>
            <w:tcW w:w="1334" w:type="dxa"/>
            <w:vAlign w:val="center"/>
          </w:tcPr>
          <w:p w14:paraId="0B6A9410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4.5%起</w:t>
            </w:r>
          </w:p>
        </w:tc>
        <w:tc>
          <w:tcPr>
            <w:tcW w:w="1688" w:type="dxa"/>
            <w:vAlign w:val="center"/>
          </w:tcPr>
          <w:p w14:paraId="05F0D81A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邱明达</w:t>
            </w:r>
          </w:p>
        </w:tc>
        <w:tc>
          <w:tcPr>
            <w:tcW w:w="2131" w:type="dxa"/>
            <w:vAlign w:val="center"/>
          </w:tcPr>
          <w:p w14:paraId="3C16BC94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81871518</w:t>
            </w:r>
          </w:p>
          <w:p w14:paraId="6A551359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13736252233</w:t>
            </w:r>
          </w:p>
        </w:tc>
      </w:tr>
      <w:tr w14:paraId="68355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3F0FA9B1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泰隆银行开发区支行</w:t>
            </w:r>
          </w:p>
        </w:tc>
        <w:tc>
          <w:tcPr>
            <w:tcW w:w="1334" w:type="dxa"/>
            <w:vAlign w:val="center"/>
          </w:tcPr>
          <w:p w14:paraId="621FEDDC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3.259%起</w:t>
            </w:r>
          </w:p>
        </w:tc>
        <w:tc>
          <w:tcPr>
            <w:tcW w:w="1688" w:type="dxa"/>
            <w:vAlign w:val="center"/>
          </w:tcPr>
          <w:p w14:paraId="23A67C7C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管晓晓</w:t>
            </w:r>
          </w:p>
        </w:tc>
        <w:tc>
          <w:tcPr>
            <w:tcW w:w="2131" w:type="dxa"/>
            <w:vAlign w:val="center"/>
          </w:tcPr>
          <w:p w14:paraId="7D9001CA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13958665211</w:t>
            </w:r>
          </w:p>
        </w:tc>
      </w:tr>
      <w:tr w14:paraId="179AC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17AA239C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民泰银行椒江支行</w:t>
            </w:r>
          </w:p>
        </w:tc>
        <w:tc>
          <w:tcPr>
            <w:tcW w:w="1334" w:type="dxa"/>
            <w:vAlign w:val="center"/>
          </w:tcPr>
          <w:p w14:paraId="4D91AD9C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5.8%起</w:t>
            </w:r>
          </w:p>
        </w:tc>
        <w:tc>
          <w:tcPr>
            <w:tcW w:w="1688" w:type="dxa"/>
            <w:vAlign w:val="center"/>
          </w:tcPr>
          <w:p w14:paraId="04B83877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陈慧珠</w:t>
            </w:r>
          </w:p>
        </w:tc>
        <w:tc>
          <w:tcPr>
            <w:tcW w:w="2131" w:type="dxa"/>
            <w:vAlign w:val="center"/>
          </w:tcPr>
          <w:p w14:paraId="00E680B2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13857699669</w:t>
            </w:r>
          </w:p>
        </w:tc>
      </w:tr>
      <w:tr w14:paraId="6A549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08EBFD69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绍兴银行台州分行</w:t>
            </w:r>
          </w:p>
        </w:tc>
        <w:tc>
          <w:tcPr>
            <w:tcW w:w="1334" w:type="dxa"/>
            <w:vAlign w:val="center"/>
          </w:tcPr>
          <w:p w14:paraId="7A11A539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5.1%起</w:t>
            </w:r>
          </w:p>
        </w:tc>
        <w:tc>
          <w:tcPr>
            <w:tcW w:w="1688" w:type="dxa"/>
            <w:vAlign w:val="center"/>
          </w:tcPr>
          <w:p w14:paraId="22BFDEBC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郭庭斌</w:t>
            </w:r>
          </w:p>
        </w:tc>
        <w:tc>
          <w:tcPr>
            <w:tcW w:w="2131" w:type="dxa"/>
            <w:vAlign w:val="center"/>
          </w:tcPr>
          <w:p w14:paraId="17A81D72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15958633119</w:t>
            </w:r>
          </w:p>
        </w:tc>
      </w:tr>
      <w:tr w14:paraId="38D6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58375E09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温州银行台州分行</w:t>
            </w:r>
          </w:p>
        </w:tc>
        <w:tc>
          <w:tcPr>
            <w:tcW w:w="1334" w:type="dxa"/>
            <w:vAlign w:val="center"/>
          </w:tcPr>
          <w:p w14:paraId="30813068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4.55%起</w:t>
            </w:r>
          </w:p>
        </w:tc>
        <w:tc>
          <w:tcPr>
            <w:tcW w:w="1688" w:type="dxa"/>
            <w:vAlign w:val="center"/>
          </w:tcPr>
          <w:p w14:paraId="342BB3F2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王晓波</w:t>
            </w:r>
          </w:p>
        </w:tc>
        <w:tc>
          <w:tcPr>
            <w:tcW w:w="2131" w:type="dxa"/>
            <w:vAlign w:val="center"/>
          </w:tcPr>
          <w:p w14:paraId="3E0A8792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15824005475</w:t>
            </w:r>
          </w:p>
        </w:tc>
      </w:tr>
      <w:tr w14:paraId="3B001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5F944038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平安银行台州分行</w:t>
            </w:r>
          </w:p>
        </w:tc>
        <w:tc>
          <w:tcPr>
            <w:tcW w:w="1334" w:type="dxa"/>
            <w:vAlign w:val="center"/>
          </w:tcPr>
          <w:p w14:paraId="2B347F94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6.53%起</w:t>
            </w:r>
          </w:p>
        </w:tc>
        <w:tc>
          <w:tcPr>
            <w:tcW w:w="1688" w:type="dxa"/>
            <w:vAlign w:val="center"/>
          </w:tcPr>
          <w:p w14:paraId="65DA30B1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李俊丽</w:t>
            </w:r>
          </w:p>
        </w:tc>
        <w:tc>
          <w:tcPr>
            <w:tcW w:w="2131" w:type="dxa"/>
            <w:vAlign w:val="center"/>
          </w:tcPr>
          <w:p w14:paraId="2E32A471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15906861025</w:t>
            </w:r>
          </w:p>
        </w:tc>
      </w:tr>
      <w:tr w14:paraId="4B4E8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06182A02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宁波银行台州分行</w:t>
            </w:r>
          </w:p>
        </w:tc>
        <w:tc>
          <w:tcPr>
            <w:tcW w:w="1334" w:type="dxa"/>
            <w:vAlign w:val="center"/>
          </w:tcPr>
          <w:p w14:paraId="253776B2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4.35%起</w:t>
            </w:r>
          </w:p>
        </w:tc>
        <w:tc>
          <w:tcPr>
            <w:tcW w:w="1688" w:type="dxa"/>
            <w:vAlign w:val="center"/>
          </w:tcPr>
          <w:p w14:paraId="14BD91D9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戴莉丽</w:t>
            </w:r>
          </w:p>
        </w:tc>
        <w:tc>
          <w:tcPr>
            <w:tcW w:w="2131" w:type="dxa"/>
            <w:vAlign w:val="center"/>
          </w:tcPr>
          <w:p w14:paraId="54857294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13566627207</w:t>
            </w:r>
          </w:p>
        </w:tc>
      </w:tr>
      <w:tr w14:paraId="64249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7C608E9A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金华银行台州分行</w:t>
            </w:r>
          </w:p>
        </w:tc>
        <w:tc>
          <w:tcPr>
            <w:tcW w:w="1334" w:type="dxa"/>
            <w:vAlign w:val="center"/>
          </w:tcPr>
          <w:p w14:paraId="293EB22F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4.05%起</w:t>
            </w:r>
          </w:p>
        </w:tc>
        <w:tc>
          <w:tcPr>
            <w:tcW w:w="1688" w:type="dxa"/>
            <w:vAlign w:val="center"/>
          </w:tcPr>
          <w:p w14:paraId="3B9545B0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金雪婷</w:t>
            </w:r>
          </w:p>
        </w:tc>
        <w:tc>
          <w:tcPr>
            <w:tcW w:w="2131" w:type="dxa"/>
            <w:vAlign w:val="center"/>
          </w:tcPr>
          <w:p w14:paraId="0E0F9AD5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81886670</w:t>
            </w:r>
          </w:p>
          <w:p w14:paraId="3FD45C91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15968661569</w:t>
            </w:r>
          </w:p>
        </w:tc>
      </w:tr>
      <w:tr w14:paraId="0A903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44E2810D"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台州银行</w:t>
            </w:r>
          </w:p>
        </w:tc>
        <w:tc>
          <w:tcPr>
            <w:tcW w:w="1334" w:type="dxa"/>
            <w:vAlign w:val="center"/>
          </w:tcPr>
          <w:p w14:paraId="3EB58B09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5.6%起</w:t>
            </w:r>
          </w:p>
        </w:tc>
        <w:tc>
          <w:tcPr>
            <w:tcW w:w="1688" w:type="dxa"/>
            <w:vAlign w:val="center"/>
          </w:tcPr>
          <w:p w14:paraId="09F4BA6A"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洪婷</w:t>
            </w:r>
          </w:p>
        </w:tc>
        <w:tc>
          <w:tcPr>
            <w:tcW w:w="2131" w:type="dxa"/>
            <w:vAlign w:val="center"/>
          </w:tcPr>
          <w:p w14:paraId="13A1F6F0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15858624999</w:t>
            </w:r>
          </w:p>
        </w:tc>
      </w:tr>
      <w:tr w14:paraId="50D36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 w14:paraId="64F3DAC3"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邮储银行台州分行</w:t>
            </w:r>
          </w:p>
        </w:tc>
        <w:tc>
          <w:tcPr>
            <w:tcW w:w="1334" w:type="dxa"/>
            <w:vAlign w:val="center"/>
          </w:tcPr>
          <w:p w14:paraId="4AB191EE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3.85%起</w:t>
            </w:r>
          </w:p>
        </w:tc>
        <w:tc>
          <w:tcPr>
            <w:tcW w:w="1688" w:type="dxa"/>
            <w:vAlign w:val="center"/>
          </w:tcPr>
          <w:p w14:paraId="6054AB89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董庆</w:t>
            </w:r>
          </w:p>
        </w:tc>
        <w:tc>
          <w:tcPr>
            <w:tcW w:w="2131" w:type="dxa"/>
            <w:vAlign w:val="center"/>
          </w:tcPr>
          <w:p w14:paraId="19BEFB81"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81888982</w:t>
            </w:r>
          </w:p>
          <w:p w14:paraId="5A558026"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18957683735</w:t>
            </w:r>
          </w:p>
        </w:tc>
      </w:tr>
    </w:tbl>
    <w:p w14:paraId="461FB8D3">
      <w:pPr>
        <w:ind w:firstLine="640" w:firstLineChars="200"/>
        <w:rPr>
          <w:rFonts w:hint="eastAsia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AAD7CF9">
      <w:pPr>
        <w:ind w:firstLine="1120" w:firstLineChars="35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合同履约保函联系方式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701"/>
        <w:gridCol w:w="992"/>
        <w:gridCol w:w="1468"/>
      </w:tblGrid>
      <w:tr w14:paraId="36BB0C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4361" w:type="dxa"/>
            <w:vAlign w:val="center"/>
          </w:tcPr>
          <w:p w14:paraId="5845D1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保险公司名称</w:t>
            </w:r>
          </w:p>
        </w:tc>
        <w:tc>
          <w:tcPr>
            <w:tcW w:w="1701" w:type="dxa"/>
            <w:vAlign w:val="center"/>
          </w:tcPr>
          <w:p w14:paraId="4DFC98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保费率</w:t>
            </w:r>
          </w:p>
        </w:tc>
        <w:tc>
          <w:tcPr>
            <w:tcW w:w="992" w:type="dxa"/>
            <w:vAlign w:val="center"/>
          </w:tcPr>
          <w:p w14:paraId="712DB8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468" w:type="dxa"/>
            <w:vAlign w:val="center"/>
          </w:tcPr>
          <w:p w14:paraId="16D0B2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</w:tr>
      <w:tr w14:paraId="657510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4C477831">
            <w:r>
              <w:rPr>
                <w:rFonts w:hint="eastAsia"/>
              </w:rPr>
              <w:t>中国人寿财产保险股份有限公司台州中心支公司</w:t>
            </w:r>
          </w:p>
        </w:tc>
        <w:tc>
          <w:tcPr>
            <w:tcW w:w="1701" w:type="dxa"/>
          </w:tcPr>
          <w:p w14:paraId="7869B53D">
            <w:r>
              <w:rPr>
                <w:rFonts w:hint="eastAsia"/>
              </w:rPr>
              <w:t>年费率1%，最低保费500元</w:t>
            </w:r>
          </w:p>
        </w:tc>
        <w:tc>
          <w:tcPr>
            <w:tcW w:w="992" w:type="dxa"/>
          </w:tcPr>
          <w:p w14:paraId="2842A56C">
            <w:r>
              <w:rPr>
                <w:rFonts w:hint="eastAsia"/>
              </w:rPr>
              <w:t>徐凌</w:t>
            </w:r>
          </w:p>
        </w:tc>
        <w:tc>
          <w:tcPr>
            <w:tcW w:w="1468" w:type="dxa"/>
          </w:tcPr>
          <w:p w14:paraId="6A00F3E6">
            <w:r>
              <w:t>13905168070</w:t>
            </w:r>
          </w:p>
        </w:tc>
      </w:tr>
      <w:tr w14:paraId="348BC6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50DBE8D1">
            <w:r>
              <w:rPr>
                <w:rFonts w:hint="eastAsia"/>
              </w:rPr>
              <w:t>永诚财产保险股份有限公司台州分公司</w:t>
            </w:r>
          </w:p>
        </w:tc>
        <w:tc>
          <w:tcPr>
            <w:tcW w:w="1701" w:type="dxa"/>
          </w:tcPr>
          <w:p w14:paraId="0C2EA550">
            <w:r>
              <w:rPr>
                <w:rFonts w:hint="eastAsia"/>
              </w:rPr>
              <w:t>年费率1%，最低保费1000元</w:t>
            </w:r>
          </w:p>
        </w:tc>
        <w:tc>
          <w:tcPr>
            <w:tcW w:w="992" w:type="dxa"/>
          </w:tcPr>
          <w:p w14:paraId="57D15539">
            <w:r>
              <w:rPr>
                <w:rFonts w:hint="eastAsia"/>
              </w:rPr>
              <w:t>尹刚强</w:t>
            </w:r>
          </w:p>
        </w:tc>
        <w:tc>
          <w:tcPr>
            <w:tcW w:w="1468" w:type="dxa"/>
          </w:tcPr>
          <w:p w14:paraId="3ADDEA9D">
            <w:r>
              <w:t>13750668184</w:t>
            </w:r>
          </w:p>
        </w:tc>
      </w:tr>
      <w:tr w14:paraId="2769E5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432A9496">
            <w:r>
              <w:rPr>
                <w:rFonts w:hint="eastAsia"/>
              </w:rPr>
              <w:t>华泰财产保险有限公司台州中心支公司</w:t>
            </w:r>
          </w:p>
        </w:tc>
        <w:tc>
          <w:tcPr>
            <w:tcW w:w="1701" w:type="dxa"/>
          </w:tcPr>
          <w:p w14:paraId="7392E64F">
            <w:r>
              <w:rPr>
                <w:rFonts w:hint="eastAsia"/>
              </w:rPr>
              <w:t>年费率0.5%，最低保费1000元</w:t>
            </w:r>
          </w:p>
        </w:tc>
        <w:tc>
          <w:tcPr>
            <w:tcW w:w="992" w:type="dxa"/>
          </w:tcPr>
          <w:p w14:paraId="0620BF27">
            <w:r>
              <w:rPr>
                <w:rFonts w:hint="eastAsia"/>
              </w:rPr>
              <w:t>王灵芳</w:t>
            </w:r>
          </w:p>
        </w:tc>
        <w:tc>
          <w:tcPr>
            <w:tcW w:w="1468" w:type="dxa"/>
          </w:tcPr>
          <w:p w14:paraId="75CC740B">
            <w:r>
              <w:t>88869818 13586123199</w:t>
            </w:r>
          </w:p>
        </w:tc>
      </w:tr>
      <w:tr w14:paraId="71A6A5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4C119E35">
            <w:r>
              <w:rPr>
                <w:rFonts w:hint="eastAsia"/>
              </w:rPr>
              <w:t>中国大地财产保险股份有限公司台州中心支公司</w:t>
            </w:r>
          </w:p>
        </w:tc>
        <w:tc>
          <w:tcPr>
            <w:tcW w:w="1701" w:type="dxa"/>
          </w:tcPr>
          <w:p w14:paraId="5C0AF039">
            <w:r>
              <w:rPr>
                <w:rFonts w:hint="eastAsia"/>
              </w:rPr>
              <w:t>年费率1.5%，最低保费1000元</w:t>
            </w:r>
          </w:p>
        </w:tc>
        <w:tc>
          <w:tcPr>
            <w:tcW w:w="992" w:type="dxa"/>
          </w:tcPr>
          <w:p w14:paraId="6B9FAC86">
            <w:r>
              <w:rPr>
                <w:rFonts w:hint="eastAsia"/>
              </w:rPr>
              <w:t>徐小明</w:t>
            </w:r>
          </w:p>
        </w:tc>
        <w:tc>
          <w:tcPr>
            <w:tcW w:w="1468" w:type="dxa"/>
          </w:tcPr>
          <w:p w14:paraId="310E3FED">
            <w:r>
              <w:t>88552788      13968603112</w:t>
            </w:r>
          </w:p>
        </w:tc>
      </w:tr>
      <w:tr w14:paraId="4849E1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6949068E">
            <w:r>
              <w:rPr>
                <w:rFonts w:hint="eastAsia"/>
              </w:rPr>
              <w:t>阳光保险台州中心支公司</w:t>
            </w:r>
          </w:p>
        </w:tc>
        <w:tc>
          <w:tcPr>
            <w:tcW w:w="1701" w:type="dxa"/>
          </w:tcPr>
          <w:p w14:paraId="15B30698">
            <w:r>
              <w:rPr>
                <w:rFonts w:hint="eastAsia"/>
              </w:rPr>
              <w:t>年费率1%，最低保费500元</w:t>
            </w:r>
          </w:p>
        </w:tc>
        <w:tc>
          <w:tcPr>
            <w:tcW w:w="992" w:type="dxa"/>
          </w:tcPr>
          <w:p w14:paraId="5A8C3A50">
            <w:r>
              <w:rPr>
                <w:rFonts w:hint="eastAsia"/>
              </w:rPr>
              <w:t>林高明</w:t>
            </w:r>
          </w:p>
        </w:tc>
        <w:tc>
          <w:tcPr>
            <w:tcW w:w="1468" w:type="dxa"/>
          </w:tcPr>
          <w:p w14:paraId="4E5A4A1D">
            <w:r>
              <w:t>15888682693</w:t>
            </w:r>
          </w:p>
        </w:tc>
      </w:tr>
      <w:tr w14:paraId="694ADF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48DF289C">
            <w:r>
              <w:rPr>
                <w:rFonts w:hint="eastAsia"/>
              </w:rPr>
              <w:t>中华联合财产保险股份有限公司台州中心支公司</w:t>
            </w:r>
          </w:p>
        </w:tc>
        <w:tc>
          <w:tcPr>
            <w:tcW w:w="1701" w:type="dxa"/>
          </w:tcPr>
          <w:p w14:paraId="36F68CC0">
            <w:r>
              <w:rPr>
                <w:rFonts w:hint="eastAsia"/>
              </w:rPr>
              <w:t>年费率2%，最低保费500元</w:t>
            </w:r>
          </w:p>
        </w:tc>
        <w:tc>
          <w:tcPr>
            <w:tcW w:w="992" w:type="dxa"/>
          </w:tcPr>
          <w:p w14:paraId="519C2205">
            <w:r>
              <w:rPr>
                <w:rFonts w:hint="eastAsia"/>
              </w:rPr>
              <w:t>王仙高</w:t>
            </w:r>
          </w:p>
        </w:tc>
        <w:tc>
          <w:tcPr>
            <w:tcW w:w="1468" w:type="dxa"/>
          </w:tcPr>
          <w:p w14:paraId="67D73F9B">
            <w:r>
              <w:t>13858600221</w:t>
            </w:r>
          </w:p>
        </w:tc>
      </w:tr>
      <w:tr w14:paraId="721313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4616E91D">
            <w:r>
              <w:rPr>
                <w:rFonts w:hint="eastAsia"/>
              </w:rPr>
              <w:t>中国人民财产保险股份有限公司台州中心支公司</w:t>
            </w:r>
          </w:p>
        </w:tc>
        <w:tc>
          <w:tcPr>
            <w:tcW w:w="1701" w:type="dxa"/>
          </w:tcPr>
          <w:p w14:paraId="393BB0B6">
            <w:r>
              <w:rPr>
                <w:rFonts w:hint="eastAsia"/>
              </w:rPr>
              <w:t>年费率0.3%，最低保费1000元</w:t>
            </w:r>
          </w:p>
        </w:tc>
        <w:tc>
          <w:tcPr>
            <w:tcW w:w="992" w:type="dxa"/>
          </w:tcPr>
          <w:p w14:paraId="7A178E50">
            <w:r>
              <w:rPr>
                <w:rFonts w:hint="eastAsia"/>
              </w:rPr>
              <w:t>王仙春</w:t>
            </w:r>
          </w:p>
        </w:tc>
        <w:tc>
          <w:tcPr>
            <w:tcW w:w="1468" w:type="dxa"/>
          </w:tcPr>
          <w:p w14:paraId="76B7C058">
            <w:r>
              <w:t>13515769179</w:t>
            </w:r>
          </w:p>
        </w:tc>
      </w:tr>
      <w:tr w14:paraId="64405D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6F958638">
            <w:pPr>
              <w:jc w:val="left"/>
            </w:pPr>
            <w:r>
              <w:rPr>
                <w:rFonts w:hint="eastAsia"/>
              </w:rPr>
              <w:t>永安财产保险股份有限公司台州中心支公司</w:t>
            </w:r>
          </w:p>
        </w:tc>
        <w:tc>
          <w:tcPr>
            <w:tcW w:w="1701" w:type="dxa"/>
          </w:tcPr>
          <w:p w14:paraId="167882C6">
            <w:pPr>
              <w:jc w:val="left"/>
            </w:pPr>
            <w:r>
              <w:rPr>
                <w:rFonts w:hint="eastAsia"/>
              </w:rPr>
              <w:t>年费率0.3%，最低保费1000</w:t>
            </w:r>
          </w:p>
        </w:tc>
        <w:tc>
          <w:tcPr>
            <w:tcW w:w="992" w:type="dxa"/>
          </w:tcPr>
          <w:p w14:paraId="45B3A413">
            <w:pPr>
              <w:jc w:val="left"/>
            </w:pPr>
            <w:r>
              <w:rPr>
                <w:rFonts w:hint="eastAsia"/>
              </w:rPr>
              <w:t>王春宇</w:t>
            </w:r>
          </w:p>
        </w:tc>
        <w:tc>
          <w:tcPr>
            <w:tcW w:w="1468" w:type="dxa"/>
          </w:tcPr>
          <w:p w14:paraId="1D168EF3">
            <w:pPr>
              <w:jc w:val="left"/>
            </w:pPr>
            <w:r>
              <w:t>13676675331</w:t>
            </w:r>
          </w:p>
        </w:tc>
      </w:tr>
    </w:tbl>
    <w:p w14:paraId="4D261725">
      <w:pPr>
        <w:jc w:val="center"/>
        <w:rPr>
          <w:rFonts w:hint="eastAsia"/>
          <w:sz w:val="32"/>
          <w:szCs w:val="32"/>
        </w:rPr>
      </w:pPr>
    </w:p>
    <w:p w14:paraId="7C6C8E3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预付款保函联系方式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701"/>
        <w:gridCol w:w="992"/>
        <w:gridCol w:w="1468"/>
      </w:tblGrid>
      <w:tr w14:paraId="6748A7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361" w:type="dxa"/>
            <w:vAlign w:val="center"/>
          </w:tcPr>
          <w:p w14:paraId="06BBF9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保险公司名称</w:t>
            </w:r>
          </w:p>
        </w:tc>
        <w:tc>
          <w:tcPr>
            <w:tcW w:w="1701" w:type="dxa"/>
            <w:vAlign w:val="center"/>
          </w:tcPr>
          <w:p w14:paraId="687D1FEA">
            <w:pPr>
              <w:jc w:val="center"/>
            </w:pPr>
            <w:r>
              <w:rPr>
                <w:rFonts w:hint="eastAsia"/>
              </w:rPr>
              <w:t>保费率</w:t>
            </w:r>
          </w:p>
        </w:tc>
        <w:tc>
          <w:tcPr>
            <w:tcW w:w="992" w:type="dxa"/>
            <w:vAlign w:val="center"/>
          </w:tcPr>
          <w:p w14:paraId="3F6AF73F">
            <w:pPr>
              <w:jc w:val="center"/>
            </w:pPr>
            <w:r>
              <w:rPr>
                <w:rFonts w:hint="eastAsia"/>
              </w:rPr>
              <w:t>联系人</w:t>
            </w:r>
          </w:p>
        </w:tc>
        <w:tc>
          <w:tcPr>
            <w:tcW w:w="1468" w:type="dxa"/>
            <w:vAlign w:val="center"/>
          </w:tcPr>
          <w:p w14:paraId="09B58EB1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 w14:paraId="6D5593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48EFEBC2">
            <w:r>
              <w:rPr>
                <w:rFonts w:hint="eastAsia"/>
              </w:rPr>
              <w:t>中国人寿财产保险股份有限公司台州中心支公司</w:t>
            </w:r>
          </w:p>
        </w:tc>
        <w:tc>
          <w:tcPr>
            <w:tcW w:w="1701" w:type="dxa"/>
          </w:tcPr>
          <w:p w14:paraId="78D61DE1">
            <w:r>
              <w:rPr>
                <w:rFonts w:hint="eastAsia"/>
              </w:rPr>
              <w:t>年费率3%，最低保费500元</w:t>
            </w:r>
          </w:p>
        </w:tc>
        <w:tc>
          <w:tcPr>
            <w:tcW w:w="992" w:type="dxa"/>
          </w:tcPr>
          <w:p w14:paraId="45B3F7C1">
            <w:r>
              <w:rPr>
                <w:rFonts w:hint="eastAsia"/>
              </w:rPr>
              <w:t>徐凌</w:t>
            </w:r>
          </w:p>
        </w:tc>
        <w:tc>
          <w:tcPr>
            <w:tcW w:w="1468" w:type="dxa"/>
          </w:tcPr>
          <w:p w14:paraId="0A4D772F">
            <w:r>
              <w:t>13905168070</w:t>
            </w:r>
          </w:p>
        </w:tc>
      </w:tr>
      <w:tr w14:paraId="55CBC7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3D4A7A60">
            <w:r>
              <w:rPr>
                <w:rFonts w:hint="eastAsia"/>
              </w:rPr>
              <w:t>阳光保险台州中心支公司</w:t>
            </w:r>
          </w:p>
        </w:tc>
        <w:tc>
          <w:tcPr>
            <w:tcW w:w="1701" w:type="dxa"/>
          </w:tcPr>
          <w:p w14:paraId="1ADFF592">
            <w:r>
              <w:rPr>
                <w:rFonts w:hint="eastAsia"/>
              </w:rPr>
              <w:t>年费率1%，最低保费500元</w:t>
            </w:r>
          </w:p>
        </w:tc>
        <w:tc>
          <w:tcPr>
            <w:tcW w:w="992" w:type="dxa"/>
          </w:tcPr>
          <w:p w14:paraId="44E126D7">
            <w:r>
              <w:rPr>
                <w:rFonts w:hint="eastAsia"/>
              </w:rPr>
              <w:t>林高明</w:t>
            </w:r>
          </w:p>
        </w:tc>
        <w:tc>
          <w:tcPr>
            <w:tcW w:w="1468" w:type="dxa"/>
          </w:tcPr>
          <w:p w14:paraId="7C73BFF8">
            <w:r>
              <w:t>15888682693</w:t>
            </w:r>
          </w:p>
        </w:tc>
      </w:tr>
      <w:tr w14:paraId="686A44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 w14:paraId="172675B6">
            <w:r>
              <w:rPr>
                <w:rFonts w:hint="eastAsia"/>
              </w:rPr>
              <w:t>天安财产保险股份有限公司台州中心支公司</w:t>
            </w:r>
          </w:p>
        </w:tc>
        <w:tc>
          <w:tcPr>
            <w:tcW w:w="1701" w:type="dxa"/>
          </w:tcPr>
          <w:p w14:paraId="6DC3AF7D">
            <w:r>
              <w:rPr>
                <w:rFonts w:hint="eastAsia"/>
              </w:rPr>
              <w:t>年费率1%-2%，最低保费500元</w:t>
            </w:r>
          </w:p>
        </w:tc>
        <w:tc>
          <w:tcPr>
            <w:tcW w:w="992" w:type="dxa"/>
          </w:tcPr>
          <w:p w14:paraId="6353E9B4">
            <w:r>
              <w:rPr>
                <w:rFonts w:hint="eastAsia"/>
              </w:rPr>
              <w:t>罗赛</w:t>
            </w:r>
          </w:p>
        </w:tc>
        <w:tc>
          <w:tcPr>
            <w:tcW w:w="1468" w:type="dxa"/>
          </w:tcPr>
          <w:p w14:paraId="5B10EEAB">
            <w:r>
              <w:rPr>
                <w:rFonts w:hint="eastAsia"/>
              </w:rPr>
              <w:t>13736605643</w:t>
            </w:r>
          </w:p>
        </w:tc>
      </w:tr>
    </w:tbl>
    <w:p w14:paraId="69898434">
      <w:pPr>
        <w:ind w:firstLine="640" w:firstLineChars="200"/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NzliOTc2MTE2MWJhNTU3YjU5MjE4MDVkMGEwZDYifQ=="/>
  </w:docVars>
  <w:rsids>
    <w:rsidRoot w:val="2DF26798"/>
    <w:rsid w:val="0014171B"/>
    <w:rsid w:val="04F5040F"/>
    <w:rsid w:val="2372362A"/>
    <w:rsid w:val="23D96258"/>
    <w:rsid w:val="23DA65A9"/>
    <w:rsid w:val="2DF26798"/>
    <w:rsid w:val="3D716AA0"/>
    <w:rsid w:val="450D66EA"/>
    <w:rsid w:val="51ED1CA2"/>
    <w:rsid w:val="58B06360"/>
    <w:rsid w:val="5A3D1DAC"/>
    <w:rsid w:val="7BA6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379</Words>
  <Characters>706</Characters>
  <Lines>0</Lines>
  <Paragraphs>0</Paragraphs>
  <TotalTime>1</TotalTime>
  <ScaleCrop>false</ScaleCrop>
  <LinksUpToDate>false</LinksUpToDate>
  <CharactersWithSpaces>707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2020-04-03T22:05:00Z</dcterms:created>
  <dc:creator>张诚</dc:creator>
  <cp:lastModifiedBy>周</cp:lastModifiedBy>
  <dcterms:modified xsi:type="dcterms:W3CDTF">2025-08-08T07:43:39Z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41A6B6AE8C0D4EC08C2D890179C2F75C</vt:lpwstr>
  </property>
  <property fmtid="{D5CDD505-2E9C-101B-9397-08002B2CF9AE}" pid="4" name="KSOTemplateDocerSaveRecord">
    <vt:lpwstr>eyJoZGlkIjoiMzEwNTM5NzYwMDRjMzkwZTVkZjY2ODkwMGIxNGU0OTUiLCJ1c2VySWQiOiI0ODUxNTczMzAifQ==</vt:lpwstr>
  </property>
</Properties>
</file>