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3A28D">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33"/>
      <w:bookmarkStart w:id="1" w:name="_Toc35393822"/>
      <w:bookmarkStart w:id="2" w:name="_Toc35393653"/>
      <w:r>
        <w:rPr>
          <w:rFonts w:hint="eastAsia" w:ascii="华文中宋" w:hAnsi="华文中宋" w:eastAsia="华文中宋"/>
          <w:lang w:val="en-US" w:eastAsia="zh-CN"/>
        </w:rPr>
        <w:t>大理州融媒体中心5G+4K融媒直播车采购项目更正</w:t>
      </w:r>
      <w:r>
        <w:rPr>
          <w:rFonts w:hint="eastAsia" w:ascii="华文中宋" w:hAnsi="华文中宋" w:eastAsia="华文中宋"/>
        </w:rPr>
        <w:t>公告</w:t>
      </w:r>
      <w:bookmarkEnd w:id="0"/>
      <w:bookmarkEnd w:id="1"/>
      <w:bookmarkEnd w:id="2"/>
    </w:p>
    <w:p w14:paraId="5ED59BE6">
      <w:pPr>
        <w:pStyle w:val="3"/>
        <w:spacing w:line="360" w:lineRule="auto"/>
        <w:rPr>
          <w:rFonts w:ascii="黑体" w:hAnsi="黑体" w:cs="宋体"/>
          <w:b w:val="0"/>
          <w:sz w:val="28"/>
          <w:szCs w:val="28"/>
        </w:rPr>
      </w:pPr>
      <w:bookmarkStart w:id="3" w:name="_Toc28359111"/>
      <w:bookmarkStart w:id="4" w:name="_Toc35393823"/>
      <w:bookmarkStart w:id="5" w:name="_Toc28359034"/>
      <w:bookmarkStart w:id="6" w:name="_Toc35393654"/>
      <w:r>
        <w:rPr>
          <w:rFonts w:hint="eastAsia" w:ascii="黑体" w:hAnsi="黑体" w:cs="宋体"/>
          <w:b w:val="0"/>
          <w:sz w:val="28"/>
          <w:szCs w:val="28"/>
        </w:rPr>
        <w:t>一、项目基本情况</w:t>
      </w:r>
      <w:bookmarkEnd w:id="3"/>
      <w:bookmarkEnd w:id="4"/>
      <w:bookmarkEnd w:id="5"/>
      <w:bookmarkEnd w:id="6"/>
    </w:p>
    <w:p w14:paraId="10F989CC">
      <w:pPr>
        <w:ind w:firstLine="560" w:firstLineChars="200"/>
        <w:rPr>
          <w:rFonts w:hint="eastAsia" w:ascii="仿宋" w:hAnsi="仿宋" w:eastAsia="仿宋"/>
          <w:sz w:val="28"/>
          <w:szCs w:val="28"/>
          <w:u w:val="single"/>
        </w:rPr>
      </w:pPr>
      <w:r>
        <w:rPr>
          <w:rFonts w:hint="eastAsia" w:ascii="仿宋" w:hAnsi="仿宋" w:eastAsia="仿宋"/>
          <w:sz w:val="28"/>
          <w:szCs w:val="28"/>
        </w:rPr>
        <w:t>采购项目编号：</w:t>
      </w:r>
      <w:r>
        <w:rPr>
          <w:rFonts w:hint="eastAsia" w:ascii="仿宋" w:hAnsi="仿宋" w:eastAsia="仿宋"/>
          <w:sz w:val="28"/>
          <w:szCs w:val="28"/>
          <w:u w:val="single"/>
        </w:rPr>
        <w:t>DLZC2026-G1-00592-DLTP-0035</w:t>
      </w:r>
    </w:p>
    <w:p w14:paraId="47353F23">
      <w:pPr>
        <w:ind w:firstLine="560" w:firstLineChars="200"/>
        <w:rPr>
          <w:rFonts w:hint="eastAsia" w:ascii="仿宋" w:hAnsi="仿宋" w:eastAsia="仿宋"/>
          <w:sz w:val="28"/>
          <w:szCs w:val="28"/>
          <w:u w:val="single"/>
        </w:rPr>
      </w:pPr>
      <w:r>
        <w:rPr>
          <w:rFonts w:hint="eastAsia" w:ascii="仿宋" w:hAnsi="仿宋" w:eastAsia="仿宋"/>
          <w:sz w:val="28"/>
          <w:szCs w:val="28"/>
        </w:rPr>
        <w:t>采购项目名称：</w:t>
      </w:r>
      <w:r>
        <w:rPr>
          <w:rFonts w:hint="eastAsia" w:ascii="仿宋" w:hAnsi="仿宋" w:eastAsia="仿宋"/>
          <w:sz w:val="28"/>
          <w:szCs w:val="28"/>
          <w:u w:val="single"/>
        </w:rPr>
        <w:t>大理州融媒体中心5G+4K融媒直播车采购项目</w:t>
      </w:r>
    </w:p>
    <w:p w14:paraId="790251D2">
      <w:pPr>
        <w:ind w:firstLine="560" w:firstLineChars="200"/>
        <w:rPr>
          <w:rFonts w:hint="default" w:ascii="仿宋" w:hAnsi="仿宋" w:eastAsia="仿宋"/>
          <w:sz w:val="28"/>
          <w:szCs w:val="28"/>
        </w:rPr>
      </w:pPr>
      <w:r>
        <w:rPr>
          <w:rFonts w:hint="eastAsia" w:ascii="仿宋" w:hAnsi="仿宋" w:eastAsia="仿宋"/>
          <w:sz w:val="28"/>
          <w:szCs w:val="28"/>
        </w:rPr>
        <w:t>首次公告日期：</w:t>
      </w:r>
      <w:bookmarkStart w:id="21" w:name="_GoBack"/>
      <w:r>
        <w:rPr>
          <w:rFonts w:hint="eastAsia" w:ascii="仿宋" w:hAnsi="仿宋" w:eastAsia="仿宋"/>
          <w:sz w:val="28"/>
          <w:szCs w:val="28"/>
          <w:u w:val="single"/>
        </w:rPr>
        <w:t>2026年06月17日</w:t>
      </w:r>
      <w:bookmarkEnd w:id="21"/>
    </w:p>
    <w:p w14:paraId="727D69EE">
      <w:pPr>
        <w:pStyle w:val="3"/>
        <w:spacing w:line="360" w:lineRule="auto"/>
        <w:rPr>
          <w:rFonts w:ascii="黑体" w:hAnsi="黑体" w:cs="宋体"/>
          <w:b w:val="0"/>
          <w:sz w:val="28"/>
          <w:szCs w:val="28"/>
        </w:rPr>
      </w:pPr>
      <w:bookmarkStart w:id="7" w:name="_Toc35393824"/>
      <w:bookmarkStart w:id="8" w:name="_Toc35393655"/>
      <w:bookmarkStart w:id="9" w:name="_Toc28359035"/>
      <w:bookmarkStart w:id="10" w:name="_Toc28359112"/>
      <w:r>
        <w:rPr>
          <w:rFonts w:hint="eastAsia" w:ascii="黑体" w:hAnsi="黑体" w:cs="宋体"/>
          <w:b w:val="0"/>
          <w:sz w:val="28"/>
          <w:szCs w:val="28"/>
        </w:rPr>
        <w:t>二、</w:t>
      </w:r>
      <w:r>
        <w:rPr>
          <w:rFonts w:hint="eastAsia" w:ascii="黑体" w:hAnsi="黑体" w:cs="宋体"/>
          <w:b w:val="0"/>
          <w:sz w:val="28"/>
          <w:szCs w:val="28"/>
          <w:lang w:val="en-US" w:eastAsia="zh-CN"/>
        </w:rPr>
        <w:t>更正信息</w:t>
      </w:r>
      <w:bookmarkEnd w:id="7"/>
      <w:bookmarkEnd w:id="8"/>
      <w:bookmarkEnd w:id="9"/>
      <w:bookmarkEnd w:id="10"/>
    </w:p>
    <w:p w14:paraId="66644E46">
      <w:pPr>
        <w:ind w:firstLine="560" w:firstLineChars="200"/>
        <w:rPr>
          <w:rFonts w:hint="eastAsia" w:ascii="仿宋" w:hAnsi="仿宋" w:eastAsia="仿宋"/>
          <w:sz w:val="28"/>
          <w:szCs w:val="28"/>
        </w:rPr>
      </w:pPr>
      <w:r>
        <w:rPr>
          <w:rFonts w:hint="eastAsia" w:ascii="仿宋" w:hAnsi="仿宋" w:eastAsia="仿宋"/>
          <w:sz w:val="28"/>
          <w:szCs w:val="28"/>
        </w:rPr>
        <w:t>更正事项：采购公告,采购文件</w:t>
      </w:r>
    </w:p>
    <w:p w14:paraId="49218C0F">
      <w:pPr>
        <w:ind w:firstLine="560" w:firstLineChars="200"/>
        <w:rPr>
          <w:rFonts w:hint="eastAsia" w:ascii="仿宋" w:hAnsi="仿宋" w:eastAsia="仿宋"/>
          <w:sz w:val="28"/>
          <w:szCs w:val="28"/>
        </w:rPr>
      </w:pPr>
      <w:r>
        <w:rPr>
          <w:rFonts w:hint="eastAsia" w:ascii="仿宋" w:hAnsi="仿宋" w:eastAsia="仿宋"/>
          <w:sz w:val="28"/>
          <w:szCs w:val="28"/>
        </w:rPr>
        <w:t>更正内容：</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45"/>
        <w:gridCol w:w="1945"/>
        <w:gridCol w:w="2316"/>
        <w:gridCol w:w="2316"/>
      </w:tblGrid>
      <w:tr w14:paraId="4D1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41" w:type="pct"/>
            <w:vAlign w:val="center"/>
          </w:tcPr>
          <w:p w14:paraId="1C08DD3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序号</w:t>
            </w:r>
          </w:p>
        </w:tc>
        <w:tc>
          <w:tcPr>
            <w:tcW w:w="1141" w:type="pct"/>
            <w:vAlign w:val="center"/>
          </w:tcPr>
          <w:p w14:paraId="4FEBF749">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更正项</w:t>
            </w:r>
          </w:p>
        </w:tc>
        <w:tc>
          <w:tcPr>
            <w:tcW w:w="1358" w:type="pct"/>
            <w:vAlign w:val="center"/>
          </w:tcPr>
          <w:p w14:paraId="3B40753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更正前内容</w:t>
            </w:r>
          </w:p>
        </w:tc>
        <w:tc>
          <w:tcPr>
            <w:tcW w:w="1358" w:type="pct"/>
            <w:vAlign w:val="center"/>
          </w:tcPr>
          <w:p w14:paraId="79F946B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更正后内容</w:t>
            </w:r>
          </w:p>
        </w:tc>
      </w:tr>
      <w:tr w14:paraId="6CA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41" w:type="pct"/>
            <w:vAlign w:val="center"/>
          </w:tcPr>
          <w:p w14:paraId="41B84FD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1141" w:type="pct"/>
            <w:vAlign w:val="center"/>
          </w:tcPr>
          <w:p w14:paraId="7678033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预算价</w:t>
            </w:r>
          </w:p>
        </w:tc>
        <w:tc>
          <w:tcPr>
            <w:tcW w:w="1358" w:type="pct"/>
            <w:vAlign w:val="center"/>
          </w:tcPr>
          <w:p w14:paraId="585293A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rPr>
            </w:pPr>
            <w:r>
              <w:rPr>
                <w:rFonts w:hint="eastAsia" w:ascii="仿宋" w:hAnsi="仿宋" w:eastAsia="仿宋"/>
                <w:sz w:val="28"/>
                <w:szCs w:val="28"/>
              </w:rPr>
              <w:t>6,417,505.00</w:t>
            </w:r>
          </w:p>
        </w:tc>
        <w:tc>
          <w:tcPr>
            <w:tcW w:w="1358" w:type="pct"/>
            <w:vAlign w:val="center"/>
          </w:tcPr>
          <w:p w14:paraId="165B882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500</w:t>
            </w:r>
            <w:r>
              <w:rPr>
                <w:rFonts w:hint="eastAsia" w:ascii="仿宋" w:hAnsi="仿宋" w:eastAsia="仿宋"/>
                <w:sz w:val="28"/>
                <w:szCs w:val="28"/>
              </w:rPr>
              <w:t>,</w:t>
            </w:r>
            <w:r>
              <w:rPr>
                <w:rFonts w:hint="eastAsia" w:ascii="仿宋" w:hAnsi="仿宋" w:eastAsia="仿宋"/>
                <w:sz w:val="28"/>
                <w:szCs w:val="28"/>
                <w:lang w:val="en-US" w:eastAsia="zh-CN"/>
              </w:rPr>
              <w:t>000</w:t>
            </w:r>
            <w:r>
              <w:rPr>
                <w:rFonts w:hint="eastAsia" w:ascii="仿宋" w:hAnsi="仿宋" w:eastAsia="仿宋"/>
                <w:sz w:val="28"/>
                <w:szCs w:val="28"/>
              </w:rPr>
              <w:t>.00</w:t>
            </w:r>
          </w:p>
        </w:tc>
      </w:tr>
      <w:tr w14:paraId="2A27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41" w:type="pct"/>
            <w:vAlign w:val="center"/>
          </w:tcPr>
          <w:p w14:paraId="337EE7E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bookmarkStart w:id="11" w:name="_Toc35393825"/>
            <w:bookmarkStart w:id="12" w:name="_Toc35393656"/>
            <w:r>
              <w:rPr>
                <w:rFonts w:hint="eastAsia" w:ascii="仿宋" w:hAnsi="仿宋" w:eastAsia="仿宋"/>
                <w:sz w:val="28"/>
                <w:szCs w:val="28"/>
                <w:lang w:val="en-US" w:eastAsia="zh-CN"/>
              </w:rPr>
              <w:t>2</w:t>
            </w:r>
          </w:p>
        </w:tc>
        <w:tc>
          <w:tcPr>
            <w:tcW w:w="1141" w:type="pct"/>
            <w:vAlign w:val="center"/>
          </w:tcPr>
          <w:p w14:paraId="0B9B9082">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最高限价</w:t>
            </w:r>
          </w:p>
        </w:tc>
        <w:tc>
          <w:tcPr>
            <w:tcW w:w="1358" w:type="pct"/>
            <w:vAlign w:val="center"/>
          </w:tcPr>
          <w:p w14:paraId="7A5016D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rPr>
            </w:pPr>
            <w:r>
              <w:rPr>
                <w:rFonts w:hint="eastAsia" w:ascii="仿宋" w:hAnsi="仿宋" w:eastAsia="仿宋"/>
                <w:sz w:val="28"/>
                <w:szCs w:val="28"/>
                <w:lang w:eastAsia="zh-CN"/>
              </w:rPr>
              <w:t>6,</w:t>
            </w:r>
            <w:r>
              <w:rPr>
                <w:rFonts w:hint="eastAsia" w:ascii="仿宋" w:hAnsi="仿宋" w:eastAsia="仿宋"/>
                <w:sz w:val="28"/>
                <w:szCs w:val="28"/>
                <w:lang w:val="en-US" w:eastAsia="zh-CN"/>
              </w:rPr>
              <w:t>500</w:t>
            </w:r>
            <w:r>
              <w:rPr>
                <w:rFonts w:hint="eastAsia" w:ascii="仿宋" w:hAnsi="仿宋" w:eastAsia="仿宋"/>
                <w:sz w:val="28"/>
                <w:szCs w:val="28"/>
                <w:lang w:eastAsia="zh-CN"/>
              </w:rPr>
              <w:t>,</w:t>
            </w:r>
            <w:r>
              <w:rPr>
                <w:rFonts w:hint="eastAsia" w:ascii="仿宋" w:hAnsi="仿宋" w:eastAsia="仿宋"/>
                <w:sz w:val="28"/>
                <w:szCs w:val="28"/>
                <w:lang w:val="en-US" w:eastAsia="zh-CN"/>
              </w:rPr>
              <w:t>000</w:t>
            </w:r>
            <w:r>
              <w:rPr>
                <w:rFonts w:hint="eastAsia" w:ascii="仿宋" w:hAnsi="仿宋" w:eastAsia="仿宋"/>
                <w:sz w:val="28"/>
                <w:szCs w:val="28"/>
                <w:lang w:eastAsia="zh-CN"/>
              </w:rPr>
              <w:t>.00</w:t>
            </w:r>
          </w:p>
        </w:tc>
        <w:tc>
          <w:tcPr>
            <w:tcW w:w="1358" w:type="pct"/>
            <w:vAlign w:val="center"/>
          </w:tcPr>
          <w:p w14:paraId="101ABB7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sz w:val="28"/>
                <w:szCs w:val="28"/>
              </w:rPr>
            </w:pPr>
            <w:r>
              <w:rPr>
                <w:rFonts w:hint="eastAsia" w:ascii="仿宋" w:hAnsi="仿宋" w:eastAsia="仿宋"/>
                <w:sz w:val="28"/>
                <w:szCs w:val="28"/>
              </w:rPr>
              <w:t>6,417,505.00</w:t>
            </w:r>
          </w:p>
        </w:tc>
      </w:tr>
    </w:tbl>
    <w:p w14:paraId="50E913BE">
      <w:pPr>
        <w:pStyle w:val="3"/>
        <w:numPr>
          <w:ilvl w:val="0"/>
          <w:numId w:val="1"/>
        </w:numPr>
        <w:spacing w:line="360" w:lineRule="auto"/>
        <w:rPr>
          <w:rFonts w:hint="eastAsia" w:ascii="黑体" w:hAnsi="黑体" w:cs="宋体"/>
          <w:b w:val="0"/>
          <w:sz w:val="28"/>
          <w:szCs w:val="28"/>
          <w:lang w:val="en-US" w:eastAsia="zh-CN"/>
        </w:rPr>
      </w:pPr>
      <w:r>
        <w:rPr>
          <w:rFonts w:hint="eastAsia" w:ascii="黑体" w:hAnsi="黑体" w:cs="宋体"/>
          <w:b w:val="0"/>
          <w:sz w:val="28"/>
          <w:szCs w:val="28"/>
        </w:rPr>
        <w:t>其他补充事宜</w:t>
      </w:r>
      <w:bookmarkEnd w:id="11"/>
      <w:bookmarkEnd w:id="12"/>
      <w:r>
        <w:rPr>
          <w:rFonts w:hint="eastAsia" w:ascii="黑体" w:hAnsi="黑体" w:cs="宋体"/>
          <w:b w:val="0"/>
          <w:sz w:val="28"/>
          <w:szCs w:val="28"/>
          <w:lang w:val="en-US" w:eastAsia="zh-CN"/>
        </w:rPr>
        <w:t>项目</w:t>
      </w:r>
    </w:p>
    <w:p w14:paraId="5CC9FE7E">
      <w:pPr>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预算价和最高限价内容与本次更正公告不一致的以更正公告内容为准。</w:t>
      </w:r>
    </w:p>
    <w:p w14:paraId="225C8507">
      <w:pPr>
        <w:pStyle w:val="3"/>
        <w:spacing w:line="360" w:lineRule="auto"/>
        <w:rPr>
          <w:rFonts w:ascii="黑体" w:hAnsi="黑体" w:cs="宋体"/>
          <w:b w:val="0"/>
          <w:sz w:val="28"/>
          <w:szCs w:val="28"/>
        </w:rPr>
      </w:pPr>
      <w:bookmarkStart w:id="13" w:name="_Toc28359113"/>
      <w:bookmarkStart w:id="14" w:name="_Toc35393657"/>
      <w:bookmarkStart w:id="15" w:name="_Toc28359036"/>
      <w:bookmarkStart w:id="16" w:name="_Toc35393826"/>
      <w:r>
        <w:rPr>
          <w:rFonts w:hint="eastAsia" w:ascii="黑体" w:hAnsi="黑体" w:cs="宋体"/>
          <w:b w:val="0"/>
          <w:sz w:val="28"/>
          <w:szCs w:val="28"/>
        </w:rPr>
        <w:t>四、凡对本次公告内容提出询问，请按以下方式联系。</w:t>
      </w:r>
      <w:bookmarkEnd w:id="13"/>
      <w:bookmarkEnd w:id="14"/>
      <w:bookmarkEnd w:id="15"/>
      <w:bookmarkEnd w:id="16"/>
    </w:p>
    <w:p w14:paraId="49779C6F">
      <w:pPr>
        <w:numPr>
          <w:ilvl w:val="1"/>
          <w:numId w:val="2"/>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采购人信息</w:t>
      </w:r>
    </w:p>
    <w:p w14:paraId="2C970D01">
      <w:pPr>
        <w:spacing w:line="360" w:lineRule="auto"/>
        <w:ind w:firstLine="560" w:firstLineChars="200"/>
        <w:rPr>
          <w:rFonts w:hint="eastAsia" w:ascii="仿宋" w:hAnsi="仿宋" w:eastAsia="仿宋" w:cs="仿宋"/>
          <w:kern w:val="0"/>
          <w:sz w:val="28"/>
          <w:szCs w:val="28"/>
          <w:highlight w:val="none"/>
          <w:lang w:eastAsia="zh-CN"/>
        </w:rPr>
      </w:pPr>
      <w:bookmarkStart w:id="17" w:name="_Toc28359009"/>
      <w:bookmarkStart w:id="18" w:name="_Toc28359086"/>
      <w:r>
        <w:rPr>
          <w:rFonts w:hint="eastAsia" w:ascii="仿宋" w:hAnsi="仿宋" w:eastAsia="仿宋" w:cs="仿宋"/>
          <w:kern w:val="0"/>
          <w:sz w:val="28"/>
          <w:szCs w:val="28"/>
          <w:highlight w:val="none"/>
        </w:rPr>
        <w:t>名 称：</w:t>
      </w:r>
      <w:r>
        <w:rPr>
          <w:rFonts w:hint="eastAsia" w:ascii="仿宋" w:hAnsi="仿宋" w:eastAsia="仿宋" w:cs="仿宋"/>
          <w:sz w:val="28"/>
          <w:szCs w:val="28"/>
          <w:highlight w:val="none"/>
          <w:lang w:eastAsia="zh-CN"/>
        </w:rPr>
        <w:t>大理白族自治州融媒体中心</w:t>
      </w:r>
    </w:p>
    <w:p w14:paraId="5CE91882">
      <w:pPr>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云南省大理白族自治州大理市兴盛路（原州广播电视台）</w:t>
      </w:r>
      <w:r>
        <w:rPr>
          <w:rFonts w:hint="eastAsia" w:ascii="仿宋" w:hAnsi="仿宋" w:eastAsia="仿宋" w:cs="仿宋"/>
          <w:kern w:val="0"/>
          <w:sz w:val="28"/>
          <w:szCs w:val="28"/>
          <w:highlight w:val="none"/>
        </w:rPr>
        <w:t xml:space="preserve"> </w:t>
      </w:r>
    </w:p>
    <w:p w14:paraId="55F57ACF">
      <w:pPr>
        <w:spacing w:line="360" w:lineRule="auto"/>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eastAsia="zh-CN"/>
        </w:rPr>
        <w:t>李先生</w:t>
      </w:r>
    </w:p>
    <w:p w14:paraId="2C8EDC14">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0"/>
          <w:sz w:val="28"/>
          <w:szCs w:val="28"/>
          <w:highlight w:val="none"/>
        </w:rPr>
        <w:t>联系电话：0872-</w:t>
      </w:r>
      <w:r>
        <w:rPr>
          <w:rFonts w:hint="eastAsia" w:ascii="仿宋" w:hAnsi="仿宋" w:eastAsia="仿宋" w:cs="仿宋"/>
          <w:kern w:val="0"/>
          <w:sz w:val="28"/>
          <w:szCs w:val="28"/>
          <w:highlight w:val="none"/>
          <w:lang w:val="en-US" w:eastAsia="zh-CN"/>
        </w:rPr>
        <w:t>2147499</w:t>
      </w:r>
    </w:p>
    <w:p w14:paraId="5B4BC982">
      <w:pPr>
        <w:numPr>
          <w:ilvl w:val="1"/>
          <w:numId w:val="2"/>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采购代理机构信息</w:t>
      </w:r>
      <w:bookmarkEnd w:id="17"/>
      <w:bookmarkEnd w:id="18"/>
    </w:p>
    <w:p w14:paraId="70FE7811">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单位名称：大理腾普建设工程造价咨询招标代理有限公司</w:t>
      </w:r>
    </w:p>
    <w:p w14:paraId="0AE8CBBF">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val="en-US" w:eastAsia="zh-CN"/>
        </w:rPr>
        <w:t>云南省大理白族自治州</w:t>
      </w:r>
      <w:r>
        <w:rPr>
          <w:rFonts w:hint="eastAsia" w:ascii="仿宋" w:hAnsi="仿宋" w:eastAsia="仿宋" w:cs="仿宋"/>
          <w:sz w:val="28"/>
          <w:szCs w:val="28"/>
          <w:highlight w:val="none"/>
        </w:rPr>
        <w:t>大理市下关镇北区大关邑三社</w:t>
      </w:r>
    </w:p>
    <w:p w14:paraId="4BBD01DE">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bookmarkStart w:id="19" w:name="_Toc28359087"/>
      <w:bookmarkStart w:id="20" w:name="_Toc28359010"/>
      <w:r>
        <w:rPr>
          <w:rFonts w:hint="eastAsia" w:ascii="仿宋" w:hAnsi="仿宋" w:eastAsia="仿宋" w:cs="仿宋"/>
          <w:sz w:val="28"/>
          <w:szCs w:val="28"/>
          <w:highlight w:val="none"/>
        </w:rPr>
        <w:t>13988542412、0872-2196671</w:t>
      </w:r>
    </w:p>
    <w:p w14:paraId="51B3A50C">
      <w:pPr>
        <w:numPr>
          <w:ilvl w:val="1"/>
          <w:numId w:val="2"/>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项目联系方式</w:t>
      </w:r>
      <w:bookmarkEnd w:id="19"/>
      <w:bookmarkEnd w:id="20"/>
    </w:p>
    <w:p w14:paraId="51D7A0CB">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项目联系人：李作兴、</w:t>
      </w:r>
      <w:r>
        <w:rPr>
          <w:rFonts w:hint="eastAsia" w:ascii="仿宋" w:hAnsi="仿宋" w:eastAsia="仿宋" w:cs="仿宋"/>
          <w:sz w:val="28"/>
          <w:szCs w:val="28"/>
          <w:highlight w:val="none"/>
          <w:lang w:val="en-US" w:eastAsia="zh-CN"/>
        </w:rPr>
        <w:t>石敏、</w:t>
      </w:r>
      <w:r>
        <w:rPr>
          <w:rFonts w:hint="eastAsia" w:ascii="仿宋" w:hAnsi="仿宋" w:eastAsia="仿宋" w:cs="仿宋"/>
          <w:sz w:val="28"/>
          <w:szCs w:val="28"/>
          <w:highlight w:val="none"/>
        </w:rPr>
        <w:t>杨翰泽、李光敏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杨琼、罗云芝、陈敏、杨心怡、周业程</w:t>
      </w:r>
      <w:r>
        <w:rPr>
          <w:rFonts w:hint="eastAsia" w:ascii="仿宋" w:hAnsi="仿宋" w:eastAsia="仿宋" w:cs="仿宋"/>
          <w:sz w:val="28"/>
          <w:szCs w:val="28"/>
          <w:highlight w:val="none"/>
        </w:rPr>
        <w:t>（采购代理机构）、</w:t>
      </w:r>
      <w:r>
        <w:rPr>
          <w:rFonts w:hint="eastAsia" w:ascii="仿宋" w:hAnsi="仿宋" w:eastAsia="仿宋" w:cs="仿宋"/>
          <w:sz w:val="28"/>
          <w:szCs w:val="28"/>
          <w:highlight w:val="none"/>
          <w:lang w:eastAsia="zh-CN"/>
        </w:rPr>
        <w:t>李先生</w:t>
      </w:r>
      <w:r>
        <w:rPr>
          <w:rFonts w:hint="eastAsia" w:ascii="仿宋" w:hAnsi="仿宋" w:eastAsia="仿宋" w:cs="仿宋"/>
          <w:sz w:val="28"/>
          <w:szCs w:val="28"/>
          <w:highlight w:val="none"/>
        </w:rPr>
        <w:t>（采购人）</w:t>
      </w:r>
    </w:p>
    <w:p w14:paraId="3621D59C">
      <w:pPr>
        <w:pStyle w:val="4"/>
        <w:spacing w:line="360" w:lineRule="auto"/>
        <w:ind w:firstLine="560" w:firstLineChars="200"/>
        <w:rPr>
          <w:sz w:val="28"/>
          <w:szCs w:val="28"/>
        </w:rPr>
      </w:pPr>
      <w:r>
        <w:rPr>
          <w:rFonts w:hint="eastAsia" w:ascii="仿宋" w:hAnsi="仿宋" w:eastAsia="仿宋" w:cs="仿宋"/>
          <w:sz w:val="28"/>
          <w:szCs w:val="28"/>
          <w:highlight w:val="none"/>
        </w:rPr>
        <w:t>电话：13988542412、0872-2196671、</w:t>
      </w:r>
      <w:r>
        <w:rPr>
          <w:rFonts w:hint="eastAsia" w:ascii="仿宋" w:hAnsi="仿宋" w:eastAsia="仿宋" w:cs="仿宋"/>
          <w:sz w:val="28"/>
          <w:szCs w:val="28"/>
          <w:highlight w:val="none"/>
          <w:lang w:eastAsia="zh-CN"/>
        </w:rPr>
        <w:t>0872-2147499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0CD"/>
    <w:multiLevelType w:val="multilevel"/>
    <w:tmpl w:val="847D80CD"/>
    <w:lvl w:ilvl="0" w:tentative="0">
      <w:start w:val="1"/>
      <w:numFmt w:val="chineseCounting"/>
      <w:suff w:val="nothing"/>
      <w:lvlText w:val="%1、"/>
      <w:lvlJc w:val="left"/>
      <w:pPr>
        <w:ind w:left="0" w:firstLine="420"/>
      </w:pPr>
      <w:rPr>
        <w:rFonts w:hint="eastAsia"/>
        <w:sz w:val="24"/>
        <w:szCs w:val="24"/>
      </w:rPr>
    </w:lvl>
    <w:lvl w:ilvl="1" w:tentative="0">
      <w:start w:val="1"/>
      <w:numFmt w:val="decimal"/>
      <w:suff w:val="nothing"/>
      <w:lvlText w:val="%2．"/>
      <w:lvlJc w:val="left"/>
      <w:pPr>
        <w:ind w:left="0" w:firstLine="420"/>
      </w:pPr>
      <w:rPr>
        <w:rFonts w:hint="eastAsia"/>
        <w:i w:val="0"/>
        <w:iCs w:val="0"/>
        <w:u w:val="none"/>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i w:val="0"/>
        <w:iCs w:val="0"/>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44F4D7C"/>
    <w:multiLevelType w:val="singleLevel"/>
    <w:tmpl w:val="744F4D7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E0734"/>
    <w:rsid w:val="1EDE0734"/>
    <w:rsid w:val="36FD79CA"/>
    <w:rsid w:val="4B997D17"/>
    <w:rsid w:val="56D57BC4"/>
    <w:rsid w:val="5759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TML Sample"/>
    <w:basedOn w:val="8"/>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2026-06-17T10:19:00Z</dcterms:created>
  <dc:creator>Leclerc</dc:creator>
  <cp:lastModifiedBy>Leclerc</cp:lastModifiedBy>
  <dcterms:modified xsi:type="dcterms:W3CDTF">2026-06-17T10:29:23Z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3A321EB78F1946AC86BC679C9F59370C_11</vt:lpwstr>
  </property>
  <property fmtid="{D5CDD505-2E9C-101B-9397-08002B2CF9AE}" pid="4" name="KSOTemplateDocerSaveRecord">
    <vt:lpwstr>eyJoZGlkIjoiMzA3ZjAxMmRhZmZjZjExYjk4ZTUzZGFkNGU5N2Q2M2UiLCJ1c2VySWQiOiIzNDE2MDY1MTMifQ==</vt:lpwstr>
  </property>
</Properties>
</file>