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1052">
      <w:pPr>
        <w:ind w:firstLine="3132" w:firstLineChars="650"/>
        <w:rPr>
          <w:rFonts w:hint="eastAsia" w:ascii="宋体" w:hAnsi="宋体" w:cs="宋体"/>
          <w:b/>
          <w:bCs/>
          <w:sz w:val="48"/>
          <w:szCs w:val="48"/>
        </w:rPr>
      </w:pPr>
    </w:p>
    <w:p w14:paraId="7DF448B5">
      <w:pPr>
        <w:ind w:firstLine="3132" w:firstLineChars="650"/>
        <w:rPr>
          <w:rFonts w:hint="eastAsia" w:ascii="宋体" w:hAnsi="宋体" w:cs="宋体"/>
          <w:b/>
          <w:bCs/>
          <w:sz w:val="48"/>
          <w:szCs w:val="48"/>
        </w:rPr>
      </w:pPr>
    </w:p>
    <w:p w14:paraId="21782CF5">
      <w:pPr>
        <w:ind w:firstLine="2650" w:firstLineChars="550"/>
        <w:rPr>
          <w:rFonts w:hint="eastAsia" w:ascii="宋体" w:hAnsi="宋体" w:cs="宋体"/>
          <w:sz w:val="52"/>
          <w:szCs w:val="52"/>
        </w:rPr>
      </w:pPr>
      <w:r>
        <w:rPr>
          <w:rFonts w:hint="eastAsia" w:ascii="宋体" w:hAnsi="宋体" w:cs="宋体"/>
          <w:b/>
          <w:bCs/>
          <w:sz w:val="48"/>
          <w:szCs w:val="48"/>
        </w:rPr>
        <w:t>南宁市政府采购</w:t>
      </w:r>
    </w:p>
    <w:p w14:paraId="03F3E873">
      <w:pPr>
        <w:spacing w:before="156" w:beforeLines="50" w:line="360" w:lineRule="auto"/>
        <w:ind w:firstLine="1820" w:firstLineChars="350"/>
        <w:rPr>
          <w:rFonts w:hint="eastAsia" w:ascii="宋体" w:hAnsi="宋体" w:cs="宋体"/>
          <w:sz w:val="52"/>
          <w:szCs w:val="52"/>
        </w:rPr>
      </w:pPr>
      <w:r>
        <w:rPr>
          <w:rFonts w:hint="eastAsia" w:ascii="宋体" w:hAnsi="宋体" w:cs="宋体"/>
          <w:sz w:val="52"/>
          <w:szCs w:val="52"/>
        </w:rPr>
        <w:t>竞争性谈判文件(货物类)</w:t>
      </w:r>
    </w:p>
    <w:p w14:paraId="14F4AC6D">
      <w:pPr>
        <w:snapToGrid w:val="0"/>
        <w:spacing w:before="156" w:beforeLines="50" w:line="360" w:lineRule="auto"/>
        <w:ind w:firstLine="540"/>
        <w:jc w:val="center"/>
        <w:rPr>
          <w:rFonts w:hint="eastAsia" w:ascii="宋体" w:hAnsi="宋体" w:cs="宋体"/>
          <w:sz w:val="36"/>
          <w:szCs w:val="36"/>
        </w:rPr>
      </w:pPr>
    </w:p>
    <w:p w14:paraId="6DAA5FAD">
      <w:pPr>
        <w:snapToGrid w:val="0"/>
        <w:spacing w:before="156" w:beforeLines="50" w:line="360" w:lineRule="auto"/>
        <w:ind w:firstLine="1800" w:firstLineChars="250"/>
        <w:rPr>
          <w:rFonts w:hint="eastAsia" w:ascii="宋体" w:hAnsi="宋体" w:cs="宋体"/>
          <w:sz w:val="44"/>
          <w:szCs w:val="44"/>
        </w:rPr>
      </w:pPr>
      <w:r>
        <w:rPr>
          <w:rFonts w:hint="eastAsia" w:ascii="宋体" w:hAnsi="宋体" w:cs="宋体"/>
          <w:sz w:val="72"/>
          <w:szCs w:val="72"/>
        </w:rPr>
        <w:t>竞争性谈判文件</w:t>
      </w:r>
    </w:p>
    <w:p w14:paraId="47F7510C">
      <w:pPr>
        <w:spacing w:before="312" w:beforeLines="100" w:after="156" w:afterLines="50" w:line="360" w:lineRule="auto"/>
        <w:ind w:firstLine="360"/>
        <w:jc w:val="center"/>
        <w:rPr>
          <w:rFonts w:hint="eastAsia" w:ascii="宋体" w:hAnsi="宋体" w:cs="宋体"/>
          <w:sz w:val="24"/>
        </w:rPr>
      </w:pPr>
      <w:r>
        <w:rPr>
          <w:rFonts w:hint="eastAsia" w:ascii="宋体" w:hAnsi="宋体" w:cs="宋体"/>
          <w:sz w:val="24"/>
        </w:rPr>
        <w:t>（全流程电子化评标）</w:t>
      </w:r>
    </w:p>
    <w:p w14:paraId="2501A5F1">
      <w:pPr>
        <w:spacing w:line="360" w:lineRule="auto"/>
        <w:ind w:firstLine="482"/>
        <w:rPr>
          <w:rFonts w:hint="eastAsia" w:ascii="宋体" w:hAnsi="宋体" w:cs="宋体"/>
          <w:b/>
          <w:sz w:val="32"/>
          <w:szCs w:val="32"/>
        </w:rPr>
      </w:pPr>
    </w:p>
    <w:p w14:paraId="68364B78">
      <w:pPr>
        <w:spacing w:line="360" w:lineRule="auto"/>
        <w:ind w:firstLine="482"/>
        <w:jc w:val="center"/>
        <w:rPr>
          <w:rFonts w:hint="eastAsia" w:ascii="宋体" w:hAnsi="宋体" w:cs="宋体"/>
          <w:b/>
          <w:sz w:val="32"/>
          <w:szCs w:val="32"/>
        </w:rPr>
      </w:pPr>
    </w:p>
    <w:p w14:paraId="267BC2A3">
      <w:pPr>
        <w:spacing w:line="360" w:lineRule="auto"/>
        <w:ind w:firstLine="482"/>
        <w:jc w:val="center"/>
        <w:rPr>
          <w:rFonts w:hint="eastAsia" w:ascii="宋体" w:hAnsi="宋体" w:cs="宋体"/>
          <w:b/>
          <w:sz w:val="32"/>
          <w:szCs w:val="32"/>
        </w:rPr>
      </w:pPr>
    </w:p>
    <w:p w14:paraId="7B7910D2">
      <w:pPr>
        <w:snapToGrid w:val="0"/>
        <w:spacing w:before="50" w:after="120" w:line="360" w:lineRule="auto"/>
        <w:ind w:left="2702" w:leftChars="568" w:hanging="1509" w:hangingChars="501"/>
        <w:rPr>
          <w:rFonts w:hint="eastAsia" w:eastAsia="宋体"/>
          <w:b/>
          <w:bCs/>
          <w:sz w:val="30"/>
          <w:szCs w:val="30"/>
          <w:lang w:eastAsia="zh-CN"/>
        </w:rPr>
      </w:pPr>
      <w:r>
        <w:rPr>
          <w:rFonts w:hint="eastAsia" w:ascii="宋体" w:hAnsi="宋体" w:cs="宋体"/>
          <w:b/>
          <w:bCs/>
          <w:kern w:val="0"/>
          <w:sz w:val="30"/>
          <w:szCs w:val="30"/>
        </w:rPr>
        <w:t>项目名称：</w:t>
      </w:r>
      <w:r>
        <w:rPr>
          <w:rFonts w:hint="eastAsia"/>
          <w:b/>
          <w:bCs/>
          <w:sz w:val="30"/>
          <w:szCs w:val="30"/>
          <w:lang w:eastAsia="zh-CN"/>
        </w:rPr>
        <w:t>现代制种基地空地一体化监测服务体系建设 (重)</w:t>
      </w:r>
    </w:p>
    <w:p w14:paraId="581B70E1">
      <w:pPr>
        <w:snapToGrid w:val="0"/>
        <w:spacing w:before="50" w:after="120" w:line="360" w:lineRule="auto"/>
        <w:ind w:firstLine="1193" w:firstLineChars="396"/>
        <w:rPr>
          <w:rFonts w:hint="eastAsia" w:ascii="宋体" w:hAnsi="宋体" w:eastAsia="宋体" w:cs="宋体"/>
          <w:b/>
          <w:bCs/>
          <w:kern w:val="0"/>
          <w:sz w:val="30"/>
          <w:szCs w:val="30"/>
          <w:lang w:eastAsia="zh-CN"/>
        </w:rPr>
      </w:pPr>
      <w:r>
        <w:rPr>
          <w:rFonts w:hint="eastAsia" w:ascii="宋体" w:hAnsi="宋体" w:cs="宋体"/>
          <w:b/>
          <w:bCs/>
          <w:kern w:val="0"/>
          <w:sz w:val="30"/>
          <w:szCs w:val="30"/>
        </w:rPr>
        <w:t>项目编号：</w:t>
      </w:r>
      <w:r>
        <w:rPr>
          <w:rFonts w:hint="eastAsia" w:ascii="宋体" w:hAnsi="宋体" w:cs="宋体"/>
          <w:b/>
          <w:bCs/>
          <w:kern w:val="0"/>
          <w:sz w:val="30"/>
          <w:szCs w:val="30"/>
          <w:lang w:eastAsia="zh-CN"/>
        </w:rPr>
        <w:t>NNZC2026-J1-240025-GXGH</w:t>
      </w:r>
    </w:p>
    <w:p w14:paraId="00941883">
      <w:pPr>
        <w:ind w:firstLine="315"/>
        <w:rPr>
          <w:rFonts w:hint="eastAsia" w:ascii="宋体" w:hAnsi="宋体" w:cs="宋体"/>
        </w:rPr>
      </w:pPr>
    </w:p>
    <w:p w14:paraId="7405470B">
      <w:pPr>
        <w:snapToGrid w:val="0"/>
        <w:spacing w:before="50" w:after="120" w:line="360" w:lineRule="auto"/>
        <w:ind w:firstLine="1193" w:firstLineChars="396"/>
        <w:rPr>
          <w:rFonts w:hint="eastAsia" w:ascii="宋体" w:hAnsi="宋体" w:cs="宋体"/>
          <w:b/>
          <w:bCs/>
          <w:kern w:val="0"/>
          <w:sz w:val="30"/>
          <w:szCs w:val="30"/>
        </w:rPr>
      </w:pPr>
      <w:r>
        <w:rPr>
          <w:rFonts w:hint="eastAsia" w:ascii="宋体" w:hAnsi="宋体" w:cs="宋体"/>
          <w:b/>
          <w:bCs/>
          <w:kern w:val="0"/>
          <w:sz w:val="30"/>
          <w:szCs w:val="30"/>
        </w:rPr>
        <w:t>项目所属区划：</w:t>
      </w:r>
      <w:r>
        <w:rPr>
          <w:rFonts w:hint="eastAsia" w:ascii="宋体" w:hAnsi="宋体" w:cs="宋体"/>
          <w:b/>
          <w:bCs/>
          <w:w w:val="95"/>
          <w:sz w:val="30"/>
          <w:szCs w:val="30"/>
        </w:rPr>
        <w:t>南宁市马山县</w:t>
      </w:r>
    </w:p>
    <w:p w14:paraId="127A3998">
      <w:pPr>
        <w:snapToGrid w:val="0"/>
        <w:spacing w:line="800" w:lineRule="exact"/>
        <w:ind w:firstLine="1193" w:firstLineChars="396"/>
        <w:rPr>
          <w:rFonts w:hint="eastAsia" w:ascii="宋体" w:hAnsi="宋体" w:cs="宋体"/>
          <w:b/>
          <w:bCs/>
          <w:kern w:val="0"/>
          <w:sz w:val="30"/>
          <w:szCs w:val="30"/>
        </w:rPr>
      </w:pPr>
      <w:r>
        <w:rPr>
          <w:rFonts w:hint="eastAsia" w:ascii="宋体" w:hAnsi="宋体" w:cs="宋体"/>
          <w:b/>
          <w:bCs/>
          <w:kern w:val="0"/>
          <w:sz w:val="30"/>
          <w:szCs w:val="30"/>
        </w:rPr>
        <w:t>采购人：马山县农业农村局</w:t>
      </w:r>
    </w:p>
    <w:p w14:paraId="33406B58">
      <w:pPr>
        <w:snapToGrid w:val="0"/>
        <w:spacing w:line="800" w:lineRule="exact"/>
        <w:ind w:firstLine="1193" w:firstLineChars="396"/>
        <w:rPr>
          <w:rFonts w:hint="eastAsia" w:ascii="宋体" w:hAnsi="宋体" w:cs="宋体"/>
          <w:sz w:val="30"/>
          <w:szCs w:val="30"/>
        </w:rPr>
      </w:pPr>
      <w:r>
        <w:rPr>
          <w:rFonts w:hint="eastAsia" w:ascii="宋体" w:hAnsi="宋体" w:cs="宋体"/>
          <w:b/>
          <w:bCs/>
          <w:kern w:val="0"/>
          <w:sz w:val="30"/>
          <w:szCs w:val="30"/>
        </w:rPr>
        <w:t>采购代理机构：</w:t>
      </w:r>
      <w:bookmarkStart w:id="0" w:name="OLE_LINK3"/>
      <w:r>
        <w:rPr>
          <w:rFonts w:hint="eastAsia"/>
          <w:b/>
          <w:bCs/>
          <w:sz w:val="30"/>
          <w:szCs w:val="30"/>
        </w:rPr>
        <w:t>广西桂泓工程咨询有限公司</w:t>
      </w:r>
      <w:bookmarkEnd w:id="0"/>
    </w:p>
    <w:p w14:paraId="49951316">
      <w:pPr>
        <w:spacing w:line="800" w:lineRule="exact"/>
        <w:ind w:firstLine="452"/>
        <w:jc w:val="center"/>
        <w:rPr>
          <w:rFonts w:hint="eastAsia" w:ascii="宋体" w:hAnsi="宋体" w:cs="宋体"/>
          <w:b/>
          <w:sz w:val="30"/>
          <w:szCs w:val="30"/>
        </w:rPr>
      </w:pPr>
      <w:r>
        <w:rPr>
          <w:rFonts w:hint="eastAsia" w:ascii="宋体" w:hAnsi="宋体" w:cs="宋体"/>
          <w:b/>
          <w:sz w:val="30"/>
          <w:szCs w:val="30"/>
        </w:rPr>
        <w:t>2026年05月</w:t>
      </w:r>
    </w:p>
    <w:p w14:paraId="5EA26770">
      <w:pPr>
        <w:pStyle w:val="10"/>
        <w:jc w:val="center"/>
        <w:rPr>
          <w:rFonts w:hint="eastAsia" w:ascii="宋体" w:hAnsi="宋体" w:cs="宋体"/>
          <w:b/>
          <w:sz w:val="44"/>
          <w:szCs w:val="44"/>
        </w:rPr>
      </w:pPr>
    </w:p>
    <w:p w14:paraId="411E5D4C">
      <w:pPr>
        <w:pStyle w:val="10"/>
        <w:jc w:val="center"/>
        <w:rPr>
          <w:rFonts w:hint="eastAsia" w:ascii="宋体" w:hAnsi="宋体" w:cs="宋体"/>
          <w:b/>
          <w:sz w:val="44"/>
          <w:szCs w:val="44"/>
        </w:rPr>
      </w:pPr>
      <w:r>
        <w:rPr>
          <w:rFonts w:hint="eastAsia" w:ascii="宋体" w:hAnsi="宋体" w:cs="宋体"/>
          <w:b/>
          <w:sz w:val="44"/>
          <w:szCs w:val="44"/>
        </w:rPr>
        <w:t>目  录</w:t>
      </w:r>
    </w:p>
    <w:p w14:paraId="489A5198">
      <w:pPr>
        <w:pStyle w:val="21"/>
        <w:tabs>
          <w:tab w:val="right" w:leader="dot" w:pos="8879"/>
        </w:tabs>
      </w:pPr>
      <w:r>
        <w:rPr>
          <w:rFonts w:hint="eastAsia" w:ascii="宋体" w:hAnsi="宋体" w:cs="宋体"/>
          <w:b/>
          <w:bCs/>
          <w:sz w:val="24"/>
        </w:rPr>
        <w:fldChar w:fldCharType="begin"/>
      </w:r>
      <w:r>
        <w:rPr>
          <w:rFonts w:hint="eastAsia" w:ascii="宋体" w:hAnsi="宋体" w:cs="宋体"/>
          <w:b/>
          <w:bCs/>
          <w:sz w:val="24"/>
        </w:rPr>
        <w:instrText xml:space="preserve">TOC \o "1-3" \h \z \u</w:instrText>
      </w:r>
      <w:r>
        <w:rPr>
          <w:rFonts w:hint="eastAsia" w:ascii="宋体" w:hAnsi="宋体" w:cs="宋体"/>
          <w:b/>
          <w:bCs/>
          <w:sz w:val="24"/>
        </w:rPr>
        <w:fldChar w:fldCharType="separate"/>
      </w:r>
      <w:r>
        <w:fldChar w:fldCharType="begin"/>
      </w:r>
      <w:r>
        <w:instrText xml:space="preserve"> HYPERLINK \l "_Toc24593" </w:instrText>
      </w:r>
      <w:r>
        <w:fldChar w:fldCharType="separate"/>
      </w:r>
      <w:r>
        <w:rPr>
          <w:rFonts w:hint="eastAsia" w:ascii="宋体" w:hAnsi="宋体" w:cs="宋体"/>
        </w:rPr>
        <w:t>第一章 竞争性谈判公告</w:t>
      </w:r>
      <w:r>
        <w:tab/>
      </w:r>
      <w:r>
        <w:fldChar w:fldCharType="begin"/>
      </w:r>
      <w:r>
        <w:instrText xml:space="preserve"> PAGEREF _Toc24593 \h </w:instrText>
      </w:r>
      <w:r>
        <w:fldChar w:fldCharType="separate"/>
      </w:r>
      <w:r>
        <w:t>2</w:t>
      </w:r>
      <w:r>
        <w:fldChar w:fldCharType="end"/>
      </w:r>
      <w:r>
        <w:fldChar w:fldCharType="end"/>
      </w:r>
    </w:p>
    <w:p w14:paraId="259DCF52">
      <w:pPr>
        <w:pStyle w:val="21"/>
        <w:tabs>
          <w:tab w:val="right" w:leader="dot" w:pos="8879"/>
        </w:tabs>
      </w:pPr>
      <w:r>
        <w:fldChar w:fldCharType="begin"/>
      </w:r>
      <w:r>
        <w:instrText xml:space="preserve"> HYPERLINK \l "_Toc16224" </w:instrText>
      </w:r>
      <w:r>
        <w:fldChar w:fldCharType="separate"/>
      </w:r>
      <w:r>
        <w:rPr>
          <w:rFonts w:hint="eastAsia" w:ascii="宋体" w:hAnsi="宋体" w:cs="宋体"/>
          <w:szCs w:val="32"/>
        </w:rPr>
        <w:t>第二章 采购需求</w:t>
      </w:r>
      <w:r>
        <w:tab/>
      </w:r>
      <w:r>
        <w:fldChar w:fldCharType="begin"/>
      </w:r>
      <w:r>
        <w:instrText xml:space="preserve"> PAGEREF _Toc16224 \h </w:instrText>
      </w:r>
      <w:r>
        <w:fldChar w:fldCharType="separate"/>
      </w:r>
      <w:r>
        <w:t>6</w:t>
      </w:r>
      <w:r>
        <w:fldChar w:fldCharType="end"/>
      </w:r>
      <w:r>
        <w:fldChar w:fldCharType="end"/>
      </w:r>
    </w:p>
    <w:p w14:paraId="33F89128">
      <w:pPr>
        <w:pStyle w:val="21"/>
        <w:tabs>
          <w:tab w:val="right" w:leader="dot" w:pos="8879"/>
        </w:tabs>
      </w:pPr>
      <w:r>
        <w:fldChar w:fldCharType="begin"/>
      </w:r>
      <w:r>
        <w:instrText xml:space="preserve"> HYPERLINK \l "_Toc28634" </w:instrText>
      </w:r>
      <w:r>
        <w:fldChar w:fldCharType="separate"/>
      </w:r>
      <w:r>
        <w:rPr>
          <w:rFonts w:hint="eastAsia" w:ascii="宋体" w:hAnsi="宋体" w:cs="宋体"/>
          <w:szCs w:val="32"/>
        </w:rPr>
        <w:t>第三章 供应商须知</w:t>
      </w:r>
      <w:r>
        <w:tab/>
      </w:r>
      <w:r>
        <w:fldChar w:fldCharType="begin"/>
      </w:r>
      <w:r>
        <w:instrText xml:space="preserve"> PAGEREF _Toc28634 \h </w:instrText>
      </w:r>
      <w:r>
        <w:fldChar w:fldCharType="separate"/>
      </w:r>
      <w:r>
        <w:t>23</w:t>
      </w:r>
      <w:r>
        <w:fldChar w:fldCharType="end"/>
      </w:r>
      <w:r>
        <w:fldChar w:fldCharType="end"/>
      </w:r>
    </w:p>
    <w:p w14:paraId="4C5EBDFB">
      <w:pPr>
        <w:pStyle w:val="23"/>
        <w:tabs>
          <w:tab w:val="right" w:leader="dot" w:pos="8879"/>
          <w:tab w:val="clear" w:pos="8296"/>
        </w:tabs>
      </w:pPr>
      <w:r>
        <w:fldChar w:fldCharType="begin"/>
      </w:r>
      <w:r>
        <w:instrText xml:space="preserve"> HYPERLINK \l "_Toc26282" </w:instrText>
      </w:r>
      <w:r>
        <w:fldChar w:fldCharType="separate"/>
      </w:r>
      <w:r>
        <w:rPr>
          <w:rFonts w:hint="eastAsia" w:ascii="宋体" w:hAnsi="宋体" w:cs="宋体"/>
          <w:szCs w:val="30"/>
        </w:rPr>
        <w:t>第一节 供应商须知前附表</w:t>
      </w:r>
      <w:r>
        <w:tab/>
      </w:r>
      <w:r>
        <w:fldChar w:fldCharType="begin"/>
      </w:r>
      <w:r>
        <w:instrText xml:space="preserve"> PAGEREF _Toc26282 \h </w:instrText>
      </w:r>
      <w:r>
        <w:fldChar w:fldCharType="separate"/>
      </w:r>
      <w:r>
        <w:t>23</w:t>
      </w:r>
      <w:r>
        <w:fldChar w:fldCharType="end"/>
      </w:r>
      <w:r>
        <w:fldChar w:fldCharType="end"/>
      </w:r>
    </w:p>
    <w:p w14:paraId="43BC4569">
      <w:pPr>
        <w:pStyle w:val="23"/>
        <w:tabs>
          <w:tab w:val="right" w:leader="dot" w:pos="8879"/>
          <w:tab w:val="clear" w:pos="8296"/>
        </w:tabs>
      </w:pPr>
      <w:r>
        <w:fldChar w:fldCharType="begin"/>
      </w:r>
      <w:r>
        <w:instrText xml:space="preserve"> HYPERLINK \l "_Toc20272" </w:instrText>
      </w:r>
      <w:r>
        <w:fldChar w:fldCharType="separate"/>
      </w:r>
      <w:r>
        <w:rPr>
          <w:rFonts w:hint="eastAsia" w:ascii="宋体" w:hAnsi="宋体" w:cs="宋体"/>
        </w:rPr>
        <w:t>第二节 供应商须知正文</w:t>
      </w:r>
      <w:r>
        <w:tab/>
      </w:r>
      <w:r>
        <w:fldChar w:fldCharType="begin"/>
      </w:r>
      <w:r>
        <w:instrText xml:space="preserve"> PAGEREF _Toc20272 \h </w:instrText>
      </w:r>
      <w:r>
        <w:fldChar w:fldCharType="separate"/>
      </w:r>
      <w:r>
        <w:t>29</w:t>
      </w:r>
      <w:r>
        <w:fldChar w:fldCharType="end"/>
      </w:r>
      <w:r>
        <w:fldChar w:fldCharType="end"/>
      </w:r>
    </w:p>
    <w:p w14:paraId="55E6B518">
      <w:pPr>
        <w:pStyle w:val="15"/>
        <w:tabs>
          <w:tab w:val="right" w:leader="dot" w:pos="8879"/>
        </w:tabs>
      </w:pPr>
      <w:r>
        <w:fldChar w:fldCharType="begin"/>
      </w:r>
      <w:r>
        <w:instrText xml:space="preserve"> HYPERLINK \l "_Toc15786" </w:instrText>
      </w:r>
      <w:r>
        <w:fldChar w:fldCharType="separate"/>
      </w:r>
      <w:r>
        <w:rPr>
          <w:rFonts w:hint="eastAsia" w:ascii="宋体" w:hAnsi="宋体" w:cs="宋体"/>
          <w:szCs w:val="30"/>
        </w:rPr>
        <w:t>一、总则</w:t>
      </w:r>
      <w:r>
        <w:tab/>
      </w:r>
      <w:r>
        <w:fldChar w:fldCharType="begin"/>
      </w:r>
      <w:r>
        <w:instrText xml:space="preserve"> PAGEREF _Toc15786 \h </w:instrText>
      </w:r>
      <w:r>
        <w:fldChar w:fldCharType="separate"/>
      </w:r>
      <w:r>
        <w:t>29</w:t>
      </w:r>
      <w:r>
        <w:fldChar w:fldCharType="end"/>
      </w:r>
      <w:r>
        <w:fldChar w:fldCharType="end"/>
      </w:r>
    </w:p>
    <w:p w14:paraId="7D64CE03">
      <w:pPr>
        <w:pStyle w:val="15"/>
        <w:tabs>
          <w:tab w:val="right" w:leader="dot" w:pos="8879"/>
        </w:tabs>
      </w:pPr>
      <w:r>
        <w:fldChar w:fldCharType="begin"/>
      </w:r>
      <w:r>
        <w:instrText xml:space="preserve"> HYPERLINK \l "_Toc3402" </w:instrText>
      </w:r>
      <w:r>
        <w:fldChar w:fldCharType="separate"/>
      </w:r>
      <w:r>
        <w:rPr>
          <w:rFonts w:hint="eastAsia" w:ascii="宋体" w:hAnsi="宋体" w:cs="宋体"/>
          <w:bCs/>
        </w:rPr>
        <w:t>二、谈判文件</w:t>
      </w:r>
      <w:r>
        <w:tab/>
      </w:r>
      <w:r>
        <w:fldChar w:fldCharType="begin"/>
      </w:r>
      <w:r>
        <w:instrText xml:space="preserve"> PAGEREF _Toc3402 \h </w:instrText>
      </w:r>
      <w:r>
        <w:fldChar w:fldCharType="separate"/>
      </w:r>
      <w:r>
        <w:t>32</w:t>
      </w:r>
      <w:r>
        <w:fldChar w:fldCharType="end"/>
      </w:r>
      <w:r>
        <w:fldChar w:fldCharType="end"/>
      </w:r>
    </w:p>
    <w:p w14:paraId="00876E4E">
      <w:pPr>
        <w:pStyle w:val="15"/>
        <w:tabs>
          <w:tab w:val="right" w:leader="dot" w:pos="8879"/>
        </w:tabs>
      </w:pPr>
      <w:r>
        <w:fldChar w:fldCharType="begin"/>
      </w:r>
      <w:r>
        <w:instrText xml:space="preserve"> HYPERLINK \l "_Toc21422" </w:instrText>
      </w:r>
      <w:r>
        <w:fldChar w:fldCharType="separate"/>
      </w:r>
      <w:r>
        <w:rPr>
          <w:rFonts w:hint="eastAsia" w:ascii="宋体" w:hAnsi="宋体" w:cs="宋体"/>
          <w:bCs/>
        </w:rPr>
        <w:t>三、响应文件的编制</w:t>
      </w:r>
      <w:r>
        <w:tab/>
      </w:r>
      <w:r>
        <w:fldChar w:fldCharType="begin"/>
      </w:r>
      <w:r>
        <w:instrText xml:space="preserve"> PAGEREF _Toc21422 \h </w:instrText>
      </w:r>
      <w:r>
        <w:fldChar w:fldCharType="separate"/>
      </w:r>
      <w:r>
        <w:t>33</w:t>
      </w:r>
      <w:r>
        <w:fldChar w:fldCharType="end"/>
      </w:r>
      <w:r>
        <w:fldChar w:fldCharType="end"/>
      </w:r>
    </w:p>
    <w:p w14:paraId="7A226031">
      <w:pPr>
        <w:pStyle w:val="15"/>
        <w:tabs>
          <w:tab w:val="right" w:leader="dot" w:pos="8879"/>
        </w:tabs>
      </w:pPr>
      <w:r>
        <w:fldChar w:fldCharType="begin"/>
      </w:r>
      <w:r>
        <w:instrText xml:space="preserve"> HYPERLINK \l "_Toc3431" </w:instrText>
      </w:r>
      <w:r>
        <w:fldChar w:fldCharType="separate"/>
      </w:r>
      <w:r>
        <w:rPr>
          <w:rFonts w:hint="eastAsia" w:ascii="宋体" w:hAnsi="宋体" w:cs="宋体"/>
          <w:bCs/>
        </w:rPr>
        <w:t>四、评审及谈判</w:t>
      </w:r>
      <w:r>
        <w:tab/>
      </w:r>
      <w:r>
        <w:fldChar w:fldCharType="begin"/>
      </w:r>
      <w:r>
        <w:instrText xml:space="preserve"> PAGEREF _Toc3431 \h </w:instrText>
      </w:r>
      <w:r>
        <w:fldChar w:fldCharType="separate"/>
      </w:r>
      <w:r>
        <w:t>35</w:t>
      </w:r>
      <w:r>
        <w:fldChar w:fldCharType="end"/>
      </w:r>
      <w:r>
        <w:fldChar w:fldCharType="end"/>
      </w:r>
    </w:p>
    <w:p w14:paraId="58935F7F">
      <w:pPr>
        <w:pStyle w:val="15"/>
        <w:tabs>
          <w:tab w:val="right" w:leader="dot" w:pos="8879"/>
        </w:tabs>
      </w:pPr>
      <w:r>
        <w:fldChar w:fldCharType="begin"/>
      </w:r>
      <w:r>
        <w:instrText xml:space="preserve"> HYPERLINK \l "_Toc29562" </w:instrText>
      </w:r>
      <w:r>
        <w:fldChar w:fldCharType="separate"/>
      </w:r>
      <w:r>
        <w:rPr>
          <w:rFonts w:hint="eastAsia" w:ascii="宋体" w:hAnsi="宋体" w:cs="宋体"/>
          <w:bCs/>
        </w:rPr>
        <w:t>五、成交及合同</w:t>
      </w:r>
      <w:r>
        <w:tab/>
      </w:r>
      <w:r>
        <w:fldChar w:fldCharType="begin"/>
      </w:r>
      <w:r>
        <w:instrText xml:space="preserve"> PAGEREF _Toc29562 \h </w:instrText>
      </w:r>
      <w:r>
        <w:fldChar w:fldCharType="separate"/>
      </w:r>
      <w:r>
        <w:t>37</w:t>
      </w:r>
      <w:r>
        <w:fldChar w:fldCharType="end"/>
      </w:r>
      <w:r>
        <w:fldChar w:fldCharType="end"/>
      </w:r>
    </w:p>
    <w:p w14:paraId="189CE02C">
      <w:pPr>
        <w:pStyle w:val="15"/>
        <w:tabs>
          <w:tab w:val="right" w:leader="dot" w:pos="8879"/>
        </w:tabs>
      </w:pPr>
      <w:r>
        <w:fldChar w:fldCharType="begin"/>
      </w:r>
      <w:r>
        <w:instrText xml:space="preserve"> HYPERLINK \l "_Toc6581" </w:instrText>
      </w:r>
      <w:r>
        <w:fldChar w:fldCharType="separate"/>
      </w:r>
      <w:r>
        <w:rPr>
          <w:rFonts w:hint="eastAsia" w:ascii="宋体" w:hAnsi="宋体" w:cs="宋体"/>
          <w:bCs/>
        </w:rPr>
        <w:t>六、验收</w:t>
      </w:r>
      <w:r>
        <w:tab/>
      </w:r>
      <w:r>
        <w:fldChar w:fldCharType="begin"/>
      </w:r>
      <w:r>
        <w:instrText xml:space="preserve"> PAGEREF _Toc6581 \h </w:instrText>
      </w:r>
      <w:r>
        <w:fldChar w:fldCharType="separate"/>
      </w:r>
      <w:r>
        <w:t>40</w:t>
      </w:r>
      <w:r>
        <w:fldChar w:fldCharType="end"/>
      </w:r>
      <w:r>
        <w:fldChar w:fldCharType="end"/>
      </w:r>
    </w:p>
    <w:p w14:paraId="5A11405C">
      <w:pPr>
        <w:pStyle w:val="15"/>
        <w:tabs>
          <w:tab w:val="right" w:leader="dot" w:pos="8879"/>
        </w:tabs>
      </w:pPr>
      <w:r>
        <w:fldChar w:fldCharType="begin"/>
      </w:r>
      <w:r>
        <w:instrText xml:space="preserve"> HYPERLINK \l "_Toc10010" </w:instrText>
      </w:r>
      <w:r>
        <w:fldChar w:fldCharType="separate"/>
      </w:r>
      <w:r>
        <w:rPr>
          <w:rFonts w:hint="eastAsia" w:ascii="宋体" w:hAnsi="宋体" w:cs="宋体"/>
          <w:bCs/>
        </w:rPr>
        <w:t>七、其他事项</w:t>
      </w:r>
      <w:r>
        <w:tab/>
      </w:r>
      <w:r>
        <w:fldChar w:fldCharType="begin"/>
      </w:r>
      <w:r>
        <w:instrText xml:space="preserve"> PAGEREF _Toc10010 \h </w:instrText>
      </w:r>
      <w:r>
        <w:fldChar w:fldCharType="separate"/>
      </w:r>
      <w:r>
        <w:t>40</w:t>
      </w:r>
      <w:r>
        <w:fldChar w:fldCharType="end"/>
      </w:r>
      <w:r>
        <w:fldChar w:fldCharType="end"/>
      </w:r>
    </w:p>
    <w:p w14:paraId="7ADF4065">
      <w:pPr>
        <w:pStyle w:val="21"/>
        <w:tabs>
          <w:tab w:val="right" w:leader="dot" w:pos="8879"/>
        </w:tabs>
      </w:pPr>
      <w:r>
        <w:fldChar w:fldCharType="begin"/>
      </w:r>
      <w:r>
        <w:instrText xml:space="preserve"> HYPERLINK \l "_Toc8796" </w:instrText>
      </w:r>
      <w:r>
        <w:fldChar w:fldCharType="separate"/>
      </w:r>
      <w:r>
        <w:rPr>
          <w:rFonts w:hint="eastAsia" w:ascii="宋体" w:hAnsi="宋体" w:cs="宋体"/>
          <w:szCs w:val="32"/>
        </w:rPr>
        <w:t>第四章  评审程序、评审方法和成交标准</w:t>
      </w:r>
      <w:r>
        <w:tab/>
      </w:r>
      <w:r>
        <w:fldChar w:fldCharType="begin"/>
      </w:r>
      <w:r>
        <w:instrText xml:space="preserve"> PAGEREF _Toc8796 \h </w:instrText>
      </w:r>
      <w:r>
        <w:fldChar w:fldCharType="separate"/>
      </w:r>
      <w:r>
        <w:t>42</w:t>
      </w:r>
      <w:r>
        <w:fldChar w:fldCharType="end"/>
      </w:r>
      <w:r>
        <w:fldChar w:fldCharType="end"/>
      </w:r>
    </w:p>
    <w:p w14:paraId="50FCCBEE">
      <w:pPr>
        <w:pStyle w:val="23"/>
        <w:tabs>
          <w:tab w:val="right" w:leader="dot" w:pos="8879"/>
          <w:tab w:val="clear" w:pos="8296"/>
        </w:tabs>
      </w:pPr>
      <w:r>
        <w:fldChar w:fldCharType="begin"/>
      </w:r>
      <w:r>
        <w:instrText xml:space="preserve"> HYPERLINK \l "_Toc6964" </w:instrText>
      </w:r>
      <w:r>
        <w:fldChar w:fldCharType="separate"/>
      </w:r>
      <w:r>
        <w:rPr>
          <w:rFonts w:hint="eastAsia" w:ascii="宋体" w:hAnsi="宋体" w:cs="宋体"/>
          <w:szCs w:val="30"/>
        </w:rPr>
        <w:t>第一节 评审程序和评审方法</w:t>
      </w:r>
      <w:r>
        <w:tab/>
      </w:r>
      <w:r>
        <w:fldChar w:fldCharType="begin"/>
      </w:r>
      <w:r>
        <w:instrText xml:space="preserve"> PAGEREF _Toc6964 \h </w:instrText>
      </w:r>
      <w:r>
        <w:fldChar w:fldCharType="separate"/>
      </w:r>
      <w:r>
        <w:t>42</w:t>
      </w:r>
      <w:r>
        <w:fldChar w:fldCharType="end"/>
      </w:r>
      <w:r>
        <w:fldChar w:fldCharType="end"/>
      </w:r>
    </w:p>
    <w:p w14:paraId="7DFC0361">
      <w:pPr>
        <w:pStyle w:val="23"/>
        <w:tabs>
          <w:tab w:val="right" w:leader="dot" w:pos="8879"/>
          <w:tab w:val="clear" w:pos="8296"/>
        </w:tabs>
      </w:pPr>
      <w:r>
        <w:fldChar w:fldCharType="begin"/>
      </w:r>
      <w:r>
        <w:instrText xml:space="preserve"> HYPERLINK \l "_Toc12800" </w:instrText>
      </w:r>
      <w:r>
        <w:fldChar w:fldCharType="separate"/>
      </w:r>
      <w:r>
        <w:rPr>
          <w:rFonts w:hint="eastAsia" w:ascii="宋体" w:hAnsi="宋体" w:cs="宋体"/>
        </w:rPr>
        <w:t>第二节 评审原则</w:t>
      </w:r>
      <w:r>
        <w:tab/>
      </w:r>
      <w:r>
        <w:fldChar w:fldCharType="begin"/>
      </w:r>
      <w:r>
        <w:instrText xml:space="preserve"> PAGEREF _Toc12800 \h </w:instrText>
      </w:r>
      <w:r>
        <w:fldChar w:fldCharType="separate"/>
      </w:r>
      <w:r>
        <w:t>48</w:t>
      </w:r>
      <w:r>
        <w:fldChar w:fldCharType="end"/>
      </w:r>
      <w:r>
        <w:fldChar w:fldCharType="end"/>
      </w:r>
    </w:p>
    <w:p w14:paraId="0BA99737">
      <w:pPr>
        <w:pStyle w:val="23"/>
        <w:tabs>
          <w:tab w:val="right" w:leader="dot" w:pos="8879"/>
          <w:tab w:val="clear" w:pos="8296"/>
        </w:tabs>
      </w:pPr>
      <w:r>
        <w:fldChar w:fldCharType="begin"/>
      </w:r>
      <w:r>
        <w:instrText xml:space="preserve"> HYPERLINK \l "_Toc26128" </w:instrText>
      </w:r>
      <w:r>
        <w:fldChar w:fldCharType="separate"/>
      </w:r>
      <w:r>
        <w:rPr>
          <w:rFonts w:hint="eastAsia" w:ascii="宋体" w:hAnsi="宋体" w:cs="宋体"/>
        </w:rPr>
        <w:t>第三节 评审报告</w:t>
      </w:r>
      <w:r>
        <w:tab/>
      </w:r>
      <w:r>
        <w:fldChar w:fldCharType="begin"/>
      </w:r>
      <w:r>
        <w:instrText xml:space="preserve"> PAGEREF _Toc26128 \h </w:instrText>
      </w:r>
      <w:r>
        <w:fldChar w:fldCharType="separate"/>
      </w:r>
      <w:r>
        <w:t>49</w:t>
      </w:r>
      <w:r>
        <w:fldChar w:fldCharType="end"/>
      </w:r>
      <w:r>
        <w:fldChar w:fldCharType="end"/>
      </w:r>
    </w:p>
    <w:p w14:paraId="194C0C44">
      <w:pPr>
        <w:pStyle w:val="23"/>
        <w:tabs>
          <w:tab w:val="right" w:leader="dot" w:pos="8879"/>
          <w:tab w:val="clear" w:pos="8296"/>
        </w:tabs>
      </w:pPr>
      <w:r>
        <w:fldChar w:fldCharType="begin"/>
      </w:r>
      <w:r>
        <w:instrText xml:space="preserve"> HYPERLINK \l "_Toc11064" </w:instrText>
      </w:r>
      <w:r>
        <w:fldChar w:fldCharType="separate"/>
      </w:r>
      <w:r>
        <w:rPr>
          <w:rFonts w:hint="eastAsia" w:ascii="宋体" w:hAnsi="宋体" w:cs="宋体"/>
        </w:rPr>
        <w:t>第四节 评审过程的保密与录像</w:t>
      </w:r>
      <w:r>
        <w:tab/>
      </w:r>
      <w:r>
        <w:fldChar w:fldCharType="begin"/>
      </w:r>
      <w:r>
        <w:instrText xml:space="preserve"> PAGEREF _Toc11064 \h </w:instrText>
      </w:r>
      <w:r>
        <w:fldChar w:fldCharType="separate"/>
      </w:r>
      <w:r>
        <w:t>49</w:t>
      </w:r>
      <w:r>
        <w:fldChar w:fldCharType="end"/>
      </w:r>
      <w:r>
        <w:fldChar w:fldCharType="end"/>
      </w:r>
    </w:p>
    <w:p w14:paraId="473D9147">
      <w:pPr>
        <w:pStyle w:val="21"/>
        <w:tabs>
          <w:tab w:val="right" w:leader="dot" w:pos="8879"/>
        </w:tabs>
      </w:pPr>
      <w:r>
        <w:fldChar w:fldCharType="begin"/>
      </w:r>
      <w:r>
        <w:instrText xml:space="preserve"> HYPERLINK \l "_Toc6057" </w:instrText>
      </w:r>
      <w:r>
        <w:fldChar w:fldCharType="separate"/>
      </w:r>
      <w:r>
        <w:rPr>
          <w:rFonts w:hint="eastAsia" w:ascii="宋体" w:hAnsi="宋体" w:cs="宋体"/>
          <w:szCs w:val="32"/>
        </w:rPr>
        <w:t>第五章 响应文件格式</w:t>
      </w:r>
      <w:r>
        <w:tab/>
      </w:r>
      <w:r>
        <w:fldChar w:fldCharType="begin"/>
      </w:r>
      <w:r>
        <w:instrText xml:space="preserve"> PAGEREF _Toc6057 \h </w:instrText>
      </w:r>
      <w:r>
        <w:fldChar w:fldCharType="separate"/>
      </w:r>
      <w:r>
        <w:t>50</w:t>
      </w:r>
      <w:r>
        <w:fldChar w:fldCharType="end"/>
      </w:r>
      <w:r>
        <w:fldChar w:fldCharType="end"/>
      </w:r>
    </w:p>
    <w:p w14:paraId="2E60DD9A">
      <w:pPr>
        <w:pStyle w:val="23"/>
        <w:tabs>
          <w:tab w:val="right" w:leader="dot" w:pos="8879"/>
          <w:tab w:val="clear" w:pos="8296"/>
        </w:tabs>
      </w:pPr>
      <w:r>
        <w:fldChar w:fldCharType="begin"/>
      </w:r>
      <w:r>
        <w:instrText xml:space="preserve"> HYPERLINK \l "_Toc16072" </w:instrText>
      </w:r>
      <w:r>
        <w:fldChar w:fldCharType="separate"/>
      </w:r>
      <w:r>
        <w:rPr>
          <w:rFonts w:hint="eastAsia" w:ascii="宋体" w:hAnsi="宋体" w:cs="宋体"/>
          <w:szCs w:val="30"/>
        </w:rPr>
        <w:t>第一节 封面格式</w:t>
      </w:r>
      <w:r>
        <w:tab/>
      </w:r>
      <w:r>
        <w:fldChar w:fldCharType="begin"/>
      </w:r>
      <w:r>
        <w:instrText xml:space="preserve"> PAGEREF _Toc16072 \h </w:instrText>
      </w:r>
      <w:r>
        <w:fldChar w:fldCharType="separate"/>
      </w:r>
      <w:r>
        <w:t>50</w:t>
      </w:r>
      <w:r>
        <w:fldChar w:fldCharType="end"/>
      </w:r>
      <w:r>
        <w:fldChar w:fldCharType="end"/>
      </w:r>
    </w:p>
    <w:p w14:paraId="40EAFA39">
      <w:pPr>
        <w:pStyle w:val="23"/>
        <w:tabs>
          <w:tab w:val="right" w:leader="dot" w:pos="8879"/>
          <w:tab w:val="clear" w:pos="8296"/>
        </w:tabs>
      </w:pPr>
      <w:r>
        <w:fldChar w:fldCharType="begin"/>
      </w:r>
      <w:r>
        <w:instrText xml:space="preserve"> HYPERLINK \l "_Toc25480" </w:instrText>
      </w:r>
      <w:r>
        <w:fldChar w:fldCharType="separate"/>
      </w:r>
      <w:r>
        <w:rPr>
          <w:rFonts w:hint="eastAsia" w:ascii="宋体" w:hAnsi="宋体" w:cs="宋体"/>
          <w:szCs w:val="30"/>
        </w:rPr>
        <w:t>第二节 资格证明文件格式</w:t>
      </w:r>
      <w:r>
        <w:tab/>
      </w:r>
      <w:r>
        <w:fldChar w:fldCharType="begin"/>
      </w:r>
      <w:r>
        <w:instrText xml:space="preserve"> PAGEREF _Toc25480 \h </w:instrText>
      </w:r>
      <w:r>
        <w:fldChar w:fldCharType="separate"/>
      </w:r>
      <w:r>
        <w:t>51</w:t>
      </w:r>
      <w:r>
        <w:fldChar w:fldCharType="end"/>
      </w:r>
      <w:r>
        <w:fldChar w:fldCharType="end"/>
      </w:r>
    </w:p>
    <w:p w14:paraId="03B96786">
      <w:pPr>
        <w:pStyle w:val="23"/>
        <w:tabs>
          <w:tab w:val="right" w:leader="dot" w:pos="8879"/>
          <w:tab w:val="clear" w:pos="8296"/>
        </w:tabs>
      </w:pPr>
      <w:r>
        <w:fldChar w:fldCharType="begin"/>
      </w:r>
      <w:r>
        <w:instrText xml:space="preserve"> HYPERLINK \l "_Toc18592" </w:instrText>
      </w:r>
      <w:r>
        <w:fldChar w:fldCharType="separate"/>
      </w:r>
      <w:r>
        <w:rPr>
          <w:rFonts w:hint="eastAsia" w:ascii="宋体" w:hAnsi="宋体" w:cs="宋体"/>
          <w:bCs/>
          <w:szCs w:val="30"/>
        </w:rPr>
        <w:t>第三节 商务技术文件格式</w:t>
      </w:r>
      <w:r>
        <w:tab/>
      </w:r>
      <w:r>
        <w:fldChar w:fldCharType="begin"/>
      </w:r>
      <w:r>
        <w:instrText xml:space="preserve"> PAGEREF _Toc18592 \h </w:instrText>
      </w:r>
      <w:r>
        <w:fldChar w:fldCharType="separate"/>
      </w:r>
      <w:r>
        <w:t>60</w:t>
      </w:r>
      <w:r>
        <w:fldChar w:fldCharType="end"/>
      </w:r>
      <w:r>
        <w:fldChar w:fldCharType="end"/>
      </w:r>
    </w:p>
    <w:p w14:paraId="50440731">
      <w:pPr>
        <w:pStyle w:val="23"/>
        <w:tabs>
          <w:tab w:val="right" w:leader="dot" w:pos="8879"/>
          <w:tab w:val="clear" w:pos="8296"/>
        </w:tabs>
      </w:pPr>
      <w:r>
        <w:fldChar w:fldCharType="begin"/>
      </w:r>
      <w:r>
        <w:instrText xml:space="preserve"> HYPERLINK \l "_Toc31291" </w:instrText>
      </w:r>
      <w:r>
        <w:fldChar w:fldCharType="separate"/>
      </w:r>
      <w:r>
        <w:rPr>
          <w:rFonts w:hint="eastAsia" w:ascii="宋体" w:hAnsi="宋体" w:cs="宋体"/>
        </w:rPr>
        <w:t>第四节 报价文件格式</w:t>
      </w:r>
      <w:r>
        <w:tab/>
      </w:r>
      <w:r>
        <w:fldChar w:fldCharType="begin"/>
      </w:r>
      <w:r>
        <w:instrText xml:space="preserve"> PAGEREF _Toc31291 \h </w:instrText>
      </w:r>
      <w:r>
        <w:fldChar w:fldCharType="separate"/>
      </w:r>
      <w:r>
        <w:t>71</w:t>
      </w:r>
      <w:r>
        <w:fldChar w:fldCharType="end"/>
      </w:r>
      <w:r>
        <w:fldChar w:fldCharType="end"/>
      </w:r>
    </w:p>
    <w:p w14:paraId="1C65CC53">
      <w:pPr>
        <w:pStyle w:val="23"/>
        <w:tabs>
          <w:tab w:val="right" w:leader="dot" w:pos="8879"/>
          <w:tab w:val="clear" w:pos="8296"/>
        </w:tabs>
      </w:pPr>
      <w:r>
        <w:fldChar w:fldCharType="begin"/>
      </w:r>
      <w:r>
        <w:instrText xml:space="preserve"> HYPERLINK \l "_Toc29173" </w:instrText>
      </w:r>
      <w:r>
        <w:fldChar w:fldCharType="separate"/>
      </w:r>
      <w:r>
        <w:rPr>
          <w:rFonts w:hint="eastAsia" w:ascii="宋体" w:hAnsi="宋体" w:cs="宋体"/>
          <w:szCs w:val="30"/>
        </w:rPr>
        <w:t>第五节 其他文书、文件格式</w:t>
      </w:r>
      <w:r>
        <w:tab/>
      </w:r>
      <w:r>
        <w:fldChar w:fldCharType="begin"/>
      </w:r>
      <w:r>
        <w:instrText xml:space="preserve"> PAGEREF _Toc29173 \h </w:instrText>
      </w:r>
      <w:r>
        <w:fldChar w:fldCharType="separate"/>
      </w:r>
      <w:r>
        <w:t>76</w:t>
      </w:r>
      <w:r>
        <w:fldChar w:fldCharType="end"/>
      </w:r>
      <w:r>
        <w:fldChar w:fldCharType="end"/>
      </w:r>
    </w:p>
    <w:p w14:paraId="5C8199D6">
      <w:pPr>
        <w:pStyle w:val="21"/>
        <w:tabs>
          <w:tab w:val="right" w:leader="dot" w:pos="8879"/>
        </w:tabs>
      </w:pPr>
      <w:r>
        <w:fldChar w:fldCharType="begin"/>
      </w:r>
      <w:r>
        <w:instrText xml:space="preserve"> HYPERLINK \l "_Toc6040" </w:instrText>
      </w:r>
      <w:r>
        <w:fldChar w:fldCharType="separate"/>
      </w:r>
      <w:r>
        <w:rPr>
          <w:rFonts w:hint="eastAsia" w:ascii="宋体" w:hAnsi="宋体" w:cs="宋体"/>
          <w:bCs/>
          <w:szCs w:val="32"/>
        </w:rPr>
        <w:t>第六章 合同文本</w:t>
      </w:r>
      <w:r>
        <w:tab/>
      </w:r>
      <w:r>
        <w:fldChar w:fldCharType="begin"/>
      </w:r>
      <w:r>
        <w:instrText xml:space="preserve"> PAGEREF _Toc6040 \h </w:instrText>
      </w:r>
      <w:r>
        <w:fldChar w:fldCharType="separate"/>
      </w:r>
      <w:r>
        <w:t>78</w:t>
      </w:r>
      <w:r>
        <w:fldChar w:fldCharType="end"/>
      </w:r>
      <w:r>
        <w:fldChar w:fldCharType="end"/>
      </w:r>
    </w:p>
    <w:p w14:paraId="0D4E79E7">
      <w:pPr>
        <w:pStyle w:val="23"/>
        <w:tabs>
          <w:tab w:val="right" w:leader="dot" w:pos="8879"/>
          <w:tab w:val="clear" w:pos="8296"/>
        </w:tabs>
      </w:pPr>
      <w:r>
        <w:fldChar w:fldCharType="begin"/>
      </w:r>
      <w:r>
        <w:instrText xml:space="preserve"> HYPERLINK \l "_Toc10471" </w:instrText>
      </w:r>
      <w:r>
        <w:fldChar w:fldCharType="separate"/>
      </w:r>
      <w:r>
        <w:rPr>
          <w:rFonts w:hint="eastAsia" w:ascii="宋体" w:hAnsi="宋体" w:cs="宋体"/>
          <w:szCs w:val="30"/>
        </w:rPr>
        <w:t>第一部分 合同书</w:t>
      </w:r>
      <w:r>
        <w:tab/>
      </w:r>
      <w:r>
        <w:fldChar w:fldCharType="begin"/>
      </w:r>
      <w:r>
        <w:instrText xml:space="preserve"> PAGEREF _Toc10471 \h </w:instrText>
      </w:r>
      <w:r>
        <w:fldChar w:fldCharType="separate"/>
      </w:r>
      <w:r>
        <w:t>80</w:t>
      </w:r>
      <w:r>
        <w:fldChar w:fldCharType="end"/>
      </w:r>
      <w:r>
        <w:fldChar w:fldCharType="end"/>
      </w:r>
    </w:p>
    <w:p w14:paraId="5853BFAB">
      <w:pPr>
        <w:pStyle w:val="23"/>
        <w:tabs>
          <w:tab w:val="right" w:leader="dot" w:pos="8879"/>
          <w:tab w:val="clear" w:pos="8296"/>
        </w:tabs>
      </w:pPr>
      <w:r>
        <w:fldChar w:fldCharType="begin"/>
      </w:r>
      <w:r>
        <w:instrText xml:space="preserve"> HYPERLINK \l "_Toc13377" </w:instrText>
      </w:r>
      <w:r>
        <w:fldChar w:fldCharType="separate"/>
      </w:r>
      <w:r>
        <w:rPr>
          <w:rFonts w:hint="eastAsia" w:ascii="宋体" w:hAnsi="宋体" w:cs="宋体"/>
          <w:szCs w:val="30"/>
        </w:rPr>
        <w:t>第二部分 合同一般条款</w:t>
      </w:r>
      <w:r>
        <w:tab/>
      </w:r>
      <w:r>
        <w:fldChar w:fldCharType="begin"/>
      </w:r>
      <w:r>
        <w:instrText xml:space="preserve"> PAGEREF _Toc13377 \h </w:instrText>
      </w:r>
      <w:r>
        <w:fldChar w:fldCharType="separate"/>
      </w:r>
      <w:r>
        <w:t>83</w:t>
      </w:r>
      <w:r>
        <w:fldChar w:fldCharType="end"/>
      </w:r>
      <w:r>
        <w:fldChar w:fldCharType="end"/>
      </w:r>
    </w:p>
    <w:p w14:paraId="7D08474F">
      <w:pPr>
        <w:pStyle w:val="23"/>
        <w:tabs>
          <w:tab w:val="right" w:leader="dot" w:pos="8879"/>
          <w:tab w:val="clear" w:pos="8296"/>
        </w:tabs>
      </w:pPr>
      <w:r>
        <w:fldChar w:fldCharType="begin"/>
      </w:r>
      <w:r>
        <w:instrText xml:space="preserve"> HYPERLINK \l "_Toc17042" </w:instrText>
      </w:r>
      <w:r>
        <w:fldChar w:fldCharType="separate"/>
      </w:r>
      <w:r>
        <w:rPr>
          <w:rFonts w:hint="eastAsia" w:ascii="宋体" w:hAnsi="宋体" w:cs="宋体"/>
          <w:szCs w:val="30"/>
        </w:rPr>
        <w:t>第三部分  合同专用条款</w:t>
      </w:r>
      <w:r>
        <w:tab/>
      </w:r>
      <w:r>
        <w:fldChar w:fldCharType="begin"/>
      </w:r>
      <w:r>
        <w:instrText xml:space="preserve"> PAGEREF _Toc17042 \h </w:instrText>
      </w:r>
      <w:r>
        <w:fldChar w:fldCharType="separate"/>
      </w:r>
      <w:r>
        <w:t>88</w:t>
      </w:r>
      <w:r>
        <w:fldChar w:fldCharType="end"/>
      </w:r>
      <w:r>
        <w:fldChar w:fldCharType="end"/>
      </w:r>
    </w:p>
    <w:p w14:paraId="12FF5435">
      <w:pPr>
        <w:pStyle w:val="21"/>
        <w:tabs>
          <w:tab w:val="right" w:leader="dot" w:pos="8879"/>
        </w:tabs>
      </w:pPr>
      <w:r>
        <w:fldChar w:fldCharType="begin"/>
      </w:r>
      <w:r>
        <w:instrText xml:space="preserve"> HYPERLINK \l "_Toc31732" </w:instrText>
      </w:r>
      <w:r>
        <w:fldChar w:fldCharType="separate"/>
      </w:r>
      <w:r>
        <w:rPr>
          <w:rFonts w:hint="eastAsia" w:ascii="宋体" w:hAnsi="宋体" w:cs="宋体"/>
          <w:szCs w:val="32"/>
        </w:rPr>
        <w:t>第七章 质疑、投诉材料格式</w:t>
      </w:r>
      <w:r>
        <w:tab/>
      </w:r>
      <w:r>
        <w:fldChar w:fldCharType="begin"/>
      </w:r>
      <w:r>
        <w:instrText xml:space="preserve"> PAGEREF _Toc31732 \h </w:instrText>
      </w:r>
      <w:r>
        <w:fldChar w:fldCharType="separate"/>
      </w:r>
      <w:r>
        <w:t>91</w:t>
      </w:r>
      <w:r>
        <w:fldChar w:fldCharType="end"/>
      </w:r>
      <w:r>
        <w:fldChar w:fldCharType="end"/>
      </w:r>
    </w:p>
    <w:p w14:paraId="2F82DCFF">
      <w:pPr>
        <w:pStyle w:val="21"/>
        <w:tabs>
          <w:tab w:val="right" w:leader="dot" w:pos="8879"/>
        </w:tabs>
        <w:spacing w:line="400" w:lineRule="exact"/>
        <w:rPr>
          <w:rFonts w:hint="eastAsia" w:ascii="宋体" w:hAnsi="宋体" w:cs="宋体"/>
          <w:b/>
          <w:sz w:val="24"/>
        </w:rPr>
      </w:pPr>
      <w:r>
        <w:rPr>
          <w:rFonts w:hint="eastAsia" w:ascii="宋体" w:hAnsi="宋体" w:cs="宋体"/>
          <w:bCs/>
        </w:rPr>
        <w:fldChar w:fldCharType="end"/>
      </w:r>
    </w:p>
    <w:p w14:paraId="00715F6B">
      <w:pPr>
        <w:spacing w:line="400" w:lineRule="exact"/>
        <w:ind w:firstLine="482"/>
        <w:rPr>
          <w:rFonts w:hint="eastAsia" w:ascii="宋体" w:hAnsi="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587" w:header="851" w:footer="992" w:gutter="0"/>
          <w:pgNumType w:start="0"/>
          <w:cols w:space="720" w:num="1"/>
          <w:titlePg/>
          <w:docGrid w:type="lines" w:linePitch="312" w:charSpace="0"/>
        </w:sectPr>
      </w:pPr>
    </w:p>
    <w:p w14:paraId="07323813">
      <w:pPr>
        <w:pStyle w:val="2"/>
        <w:spacing w:line="240" w:lineRule="atLeast"/>
        <w:ind w:firstLine="663"/>
        <w:jc w:val="center"/>
        <w:rPr>
          <w:rFonts w:hint="eastAsia" w:ascii="宋体" w:hAnsi="宋体" w:cs="宋体"/>
        </w:rPr>
      </w:pPr>
      <w:bookmarkStart w:id="1" w:name="_Toc24593"/>
      <w:r>
        <w:rPr>
          <w:rFonts w:hint="eastAsia" w:ascii="宋体" w:hAnsi="宋体" w:cs="宋体"/>
        </w:rPr>
        <w:t>第一章 竞争性谈判公告</w:t>
      </w:r>
      <w:bookmarkEnd w:id="1"/>
      <w:bookmarkStart w:id="2" w:name="_Toc28359012"/>
      <w:bookmarkStart w:id="3" w:name="_Toc44229878"/>
      <w:bookmarkStart w:id="4" w:name="_Toc35393798"/>
      <w:bookmarkStart w:id="5" w:name="_Toc35393629"/>
      <w:bookmarkStart w:id="6" w:name="_Toc28359089"/>
      <w:bookmarkStart w:id="7" w:name="_Toc28359004"/>
      <w:bookmarkStart w:id="8" w:name="_Toc35393792"/>
      <w:bookmarkStart w:id="9" w:name="_Toc35393623"/>
      <w:bookmarkStart w:id="10" w:name="_Toc28359081"/>
    </w:p>
    <w:p w14:paraId="6EC670D4">
      <w:pPr>
        <w:spacing w:line="580" w:lineRule="exact"/>
        <w:ind w:firstLine="0" w:firstLineChars="0"/>
        <w:jc w:val="center"/>
        <w:rPr>
          <w:rFonts w:hint="eastAsia" w:ascii="宋体" w:hAnsi="宋体" w:cs="宋体"/>
          <w:b/>
          <w:bCs/>
          <w:sz w:val="32"/>
          <w:szCs w:val="32"/>
        </w:rPr>
      </w:pPr>
      <w:r>
        <w:rPr>
          <w:rFonts w:hint="eastAsia"/>
          <w:b/>
          <w:bCs/>
          <w:sz w:val="30"/>
          <w:szCs w:val="30"/>
        </w:rPr>
        <w:t>广西桂泓工程咨询有限公司</w:t>
      </w:r>
      <w:r>
        <w:rPr>
          <w:rFonts w:hint="eastAsia" w:ascii="宋体" w:hAnsi="宋体" w:cs="宋体"/>
          <w:b/>
          <w:bCs/>
          <w:sz w:val="32"/>
          <w:szCs w:val="32"/>
        </w:rPr>
        <w:t>关于</w:t>
      </w:r>
      <w:r>
        <w:rPr>
          <w:rFonts w:hint="eastAsia" w:ascii="宋体" w:hAnsi="宋体" w:cs="宋体"/>
          <w:b/>
          <w:bCs/>
          <w:sz w:val="32"/>
          <w:szCs w:val="32"/>
          <w:lang w:eastAsia="zh-CN"/>
        </w:rPr>
        <w:t>现代制种基地空地一体化监测服务体系建设 (重)</w:t>
      </w:r>
      <w:r>
        <w:rPr>
          <w:rFonts w:hint="eastAsia" w:ascii="宋体" w:hAnsi="宋体" w:cs="宋体"/>
          <w:b/>
          <w:bCs/>
          <w:sz w:val="32"/>
          <w:szCs w:val="32"/>
        </w:rPr>
        <w:t>的竞争性谈判公告</w:t>
      </w:r>
    </w:p>
    <w:p w14:paraId="4F25A1EA">
      <w:pPr>
        <w:spacing w:line="240" w:lineRule="atLeast"/>
        <w:ind w:firstLine="315"/>
        <w:rPr>
          <w:rFonts w:hint="eastAsia" w:ascii="宋体" w:hAnsi="宋体" w:cs="宋体"/>
        </w:rPr>
      </w:pPr>
      <w:r>
        <w:rPr>
          <w:rFonts w:hint="eastAsia" w:ascii="宋体" w:hAnsi="宋体" w:cs="宋体"/>
        </w:rPr>
        <mc:AlternateContent>
          <mc:Choice Requires="wps">
            <w:drawing>
              <wp:inline distT="0" distB="0" distL="114300" distR="114300">
                <wp:extent cx="6004560" cy="1623695"/>
                <wp:effectExtent l="0" t="0" r="0" b="0"/>
                <wp:docPr id="1" name="文本框 101"/>
                <wp:cNvGraphicFramePr/>
                <a:graphic xmlns:a="http://schemas.openxmlformats.org/drawingml/2006/main">
                  <a:graphicData uri="http://schemas.microsoft.com/office/word/2010/wordprocessingShape">
                    <wps:wsp>
                      <wps:cNvSpPr txBox="1">
                        <a:spLocks noRot="1"/>
                      </wps:cNvSpPr>
                      <wps:spPr>
                        <a:xfrm>
                          <a:off x="0" y="0"/>
                          <a:ext cx="6004560" cy="1623695"/>
                        </a:xfrm>
                        <a:prstGeom prst="rect">
                          <a:avLst/>
                        </a:prstGeom>
                        <a:solidFill>
                          <a:srgbClr val="FFFFFF"/>
                        </a:solidFill>
                        <a:ln>
                          <a:noFill/>
                        </a:ln>
                        <a:effectLst/>
                      </wps:spPr>
                      <wps:txbx>
                        <w:txbxContent>
                          <w:p w14:paraId="2313C79F">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color w:val="000000"/>
                                <w:szCs w:val="21"/>
                              </w:rPr>
                            </w:pPr>
                            <w:r>
                              <w:rPr>
                                <w:rFonts w:hint="eastAsia" w:ascii="宋体" w:hAnsi="宋体"/>
                                <w:color w:val="000000"/>
                                <w:szCs w:val="21"/>
                              </w:rPr>
                              <w:t>项目概况</w:t>
                            </w:r>
                          </w:p>
                          <w:p w14:paraId="5EC75394">
                            <w:pPr>
                              <w:pBdr>
                                <w:top w:val="single" w:color="auto" w:sz="4" w:space="1"/>
                                <w:left w:val="single" w:color="auto" w:sz="4" w:space="4"/>
                                <w:bottom w:val="single" w:color="auto" w:sz="4" w:space="18"/>
                                <w:right w:val="single" w:color="auto" w:sz="4" w:space="0"/>
                              </w:pBdr>
                              <w:spacing w:line="500" w:lineRule="exact"/>
                              <w:ind w:firstLine="422" w:firstLineChars="200"/>
                            </w:pPr>
                            <w:r>
                              <w:rPr>
                                <w:rFonts w:hint="eastAsia" w:ascii="宋体" w:hAnsi="宋体" w:cs="宋体"/>
                                <w:b/>
                                <w:bCs/>
                                <w:szCs w:val="21"/>
                                <w:u w:val="single"/>
                                <w:lang w:eastAsia="zh-CN"/>
                              </w:rPr>
                              <w:t>现代制种基地空地一体化监测服务体系建设 (重)</w:t>
                            </w:r>
                            <w:r>
                              <w:rPr>
                                <w:rFonts w:hint="eastAsia" w:ascii="宋体" w:hAnsi="宋体"/>
                                <w:szCs w:val="21"/>
                              </w:rPr>
                              <w:t>的潜在供应商应在广西政府采购云平台线上获</w:t>
                            </w:r>
                            <w:r>
                              <w:rPr>
                                <w:rFonts w:hint="eastAsia" w:ascii="宋体" w:hAnsi="宋体" w:cs="宋体"/>
                                <w:szCs w:val="21"/>
                              </w:rPr>
                              <w:t>取采购文件，并于2026年0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w:t>
                            </w:r>
                            <w:r>
                              <w:rPr>
                                <w:rFonts w:hint="eastAsia" w:ascii="宋体" w:hAnsi="宋体" w:cs="宋体"/>
                                <w:szCs w:val="21"/>
                              </w:rPr>
                              <w:t>2日10:00</w:t>
                            </w:r>
                            <w:r>
                              <w:rPr>
                                <w:rFonts w:hint="eastAsia" w:ascii="宋体" w:hAnsi="宋体" w:cs="宋体"/>
                                <w:bCs/>
                                <w:szCs w:val="21"/>
                              </w:rPr>
                              <w:t>（北京时间）前提交响应文件</w:t>
                            </w:r>
                            <w:r>
                              <w:rPr>
                                <w:rFonts w:hint="eastAsia" w:ascii="宋体" w:hAnsi="宋体" w:cs="宋体"/>
                                <w:szCs w:val="21"/>
                              </w:rPr>
                              <w:t>。</w:t>
                            </w:r>
                          </w:p>
                        </w:txbxContent>
                      </wps:txbx>
                      <wps:bodyPr wrap="square" upright="1"/>
                    </wps:wsp>
                  </a:graphicData>
                </a:graphic>
              </wp:inline>
            </w:drawing>
          </mc:Choice>
          <mc:Fallback>
            <w:pict>
              <v:shape id="文本框 101" o:spid="_x0000_s1026" o:spt="202" type="#_x0000_t202" style="height:127.85pt;width:472.8pt;" fillcolor="#FFFFFF" filled="t" stroked="f" coordsize="21600,21600" o:gfxdata="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KtQAAAAFAQAADwAAAAAA&#10;AAABACAAAAAiAAAAZHJzL2Rvd25yZXYueG1sUEsBAhQAFAAAAAgAh07iQO61WsneAQAAuQMAAA4A&#10;AAAAAAAAAQAgAAAAIwEAAGRycy9lMm9Eb2MueG1sUEsFBgAAAAAGAAYAWQEAAHMFAAAAAA==&#10;">
                <v:fill on="t" focussize="0,0"/>
                <v:stroke on="f"/>
                <v:imagedata o:title=""/>
                <o:lock v:ext="edit" rotation="t" aspectratio="f"/>
                <v:textbox>
                  <w:txbxContent>
                    <w:p w14:paraId="2313C79F">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color w:val="000000"/>
                          <w:szCs w:val="21"/>
                        </w:rPr>
                      </w:pPr>
                      <w:r>
                        <w:rPr>
                          <w:rFonts w:hint="eastAsia" w:ascii="宋体" w:hAnsi="宋体"/>
                          <w:color w:val="000000"/>
                          <w:szCs w:val="21"/>
                        </w:rPr>
                        <w:t>项目概况</w:t>
                      </w:r>
                    </w:p>
                    <w:p w14:paraId="5EC75394">
                      <w:pPr>
                        <w:pBdr>
                          <w:top w:val="single" w:color="auto" w:sz="4" w:space="1"/>
                          <w:left w:val="single" w:color="auto" w:sz="4" w:space="4"/>
                          <w:bottom w:val="single" w:color="auto" w:sz="4" w:space="18"/>
                          <w:right w:val="single" w:color="auto" w:sz="4" w:space="0"/>
                        </w:pBdr>
                        <w:spacing w:line="500" w:lineRule="exact"/>
                        <w:ind w:firstLine="422" w:firstLineChars="200"/>
                      </w:pPr>
                      <w:r>
                        <w:rPr>
                          <w:rFonts w:hint="eastAsia" w:ascii="宋体" w:hAnsi="宋体" w:cs="宋体"/>
                          <w:b/>
                          <w:bCs/>
                          <w:szCs w:val="21"/>
                          <w:u w:val="single"/>
                          <w:lang w:eastAsia="zh-CN"/>
                        </w:rPr>
                        <w:t>现代制种基地空地一体化监测服务体系建设 (重)</w:t>
                      </w:r>
                      <w:r>
                        <w:rPr>
                          <w:rFonts w:hint="eastAsia" w:ascii="宋体" w:hAnsi="宋体"/>
                          <w:szCs w:val="21"/>
                        </w:rPr>
                        <w:t>的潜在供应商应在广西政府采购云平台线上获</w:t>
                      </w:r>
                      <w:r>
                        <w:rPr>
                          <w:rFonts w:hint="eastAsia" w:ascii="宋体" w:hAnsi="宋体" w:cs="宋体"/>
                          <w:szCs w:val="21"/>
                        </w:rPr>
                        <w:t>取采购文件，并于2026年0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w:t>
                      </w:r>
                      <w:r>
                        <w:rPr>
                          <w:rFonts w:hint="eastAsia" w:ascii="宋体" w:hAnsi="宋体" w:cs="宋体"/>
                          <w:szCs w:val="21"/>
                        </w:rPr>
                        <w:t>2日10:00</w:t>
                      </w:r>
                      <w:r>
                        <w:rPr>
                          <w:rFonts w:hint="eastAsia" w:ascii="宋体" w:hAnsi="宋体" w:cs="宋体"/>
                          <w:bCs/>
                          <w:szCs w:val="21"/>
                        </w:rPr>
                        <w:t>（北京时间）前提交响应文件</w:t>
                      </w:r>
                      <w:r>
                        <w:rPr>
                          <w:rFonts w:hint="eastAsia" w:ascii="宋体" w:hAnsi="宋体" w:cs="宋体"/>
                          <w:szCs w:val="21"/>
                        </w:rPr>
                        <w:t>。</w:t>
                      </w:r>
                    </w:p>
                  </w:txbxContent>
                </v:textbox>
                <w10:wrap type="none"/>
                <w10:anchorlock/>
              </v:shape>
            </w:pict>
          </mc:Fallback>
        </mc:AlternateContent>
      </w:r>
    </w:p>
    <w:p w14:paraId="73B457F2">
      <w:pPr>
        <w:spacing w:line="500" w:lineRule="exact"/>
        <w:ind w:firstLine="316"/>
        <w:rPr>
          <w:rFonts w:hint="eastAsia" w:ascii="宋体" w:hAnsi="宋体" w:cs="宋体"/>
          <w:b/>
          <w:szCs w:val="21"/>
        </w:rPr>
      </w:pPr>
      <w:r>
        <w:rPr>
          <w:rFonts w:hint="eastAsia" w:ascii="宋体" w:hAnsi="宋体" w:cs="宋体"/>
          <w:b/>
          <w:szCs w:val="21"/>
        </w:rPr>
        <w:t>一、项目基本情况</w:t>
      </w:r>
      <w:bookmarkEnd w:id="2"/>
      <w:bookmarkEnd w:id="3"/>
      <w:bookmarkEnd w:id="4"/>
      <w:bookmarkEnd w:id="5"/>
      <w:bookmarkEnd w:id="6"/>
    </w:p>
    <w:p w14:paraId="0D9A837E">
      <w:pPr>
        <w:spacing w:line="500" w:lineRule="exact"/>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highlight w:val="none"/>
          <w:lang w:eastAsia="zh-CN"/>
        </w:rPr>
        <w:t>NNZC2026-J1-240025-GXGH</w:t>
      </w:r>
    </w:p>
    <w:p w14:paraId="0B80CFFB">
      <w:pPr>
        <w:spacing w:line="500" w:lineRule="exact"/>
        <w:ind w:firstLine="420" w:firstLineChars="200"/>
        <w:rPr>
          <w:rFonts w:hint="eastAsia" w:ascii="宋体" w:hAnsi="宋体" w:cs="宋体"/>
          <w:szCs w:val="21"/>
        </w:rPr>
      </w:pPr>
      <w:r>
        <w:rPr>
          <w:rFonts w:hint="eastAsia" w:ascii="宋体" w:hAnsi="宋体" w:cs="宋体"/>
          <w:szCs w:val="21"/>
        </w:rPr>
        <w:t>（采购计划编号：</w:t>
      </w:r>
      <w:r>
        <w:rPr>
          <w:rFonts w:ascii="宋体" w:hAnsi="宋体" w:cs="宋体"/>
          <w:szCs w:val="21"/>
        </w:rPr>
        <w:t>MSZC2026-J1-00508</w:t>
      </w:r>
      <w:r>
        <w:rPr>
          <w:rFonts w:hint="eastAsia" w:ascii="宋体" w:hAnsi="宋体" w:cs="宋体"/>
          <w:szCs w:val="21"/>
        </w:rPr>
        <w:t>）</w:t>
      </w:r>
    </w:p>
    <w:p w14:paraId="26DB49A9">
      <w:pPr>
        <w:spacing w:line="500" w:lineRule="exact"/>
        <w:ind w:firstLine="420" w:firstLineChars="200"/>
        <w:rPr>
          <w:rFonts w:hint="eastAsia" w:ascii="宋体" w:hAnsi="宋体" w:eastAsia="宋体" w:cs="宋体"/>
          <w:szCs w:val="21"/>
          <w:lang w:eastAsia="zh-CN"/>
        </w:rPr>
      </w:pPr>
      <w:r>
        <w:rPr>
          <w:rFonts w:hint="eastAsia" w:ascii="宋体" w:hAnsi="宋体" w:cs="宋体"/>
          <w:szCs w:val="21"/>
        </w:rPr>
        <w:t>2.项目名称：</w:t>
      </w:r>
      <w:bookmarkStart w:id="11" w:name="OLE_LINK4"/>
      <w:r>
        <w:rPr>
          <w:rFonts w:hint="eastAsia" w:ascii="宋体" w:hAnsi="宋体" w:cs="宋体"/>
          <w:szCs w:val="21"/>
          <w:lang w:eastAsia="zh-CN"/>
        </w:rPr>
        <w:t>现代制种基地空地一体化监测服务体系建设 (重)</w:t>
      </w:r>
    </w:p>
    <w:bookmarkEnd w:id="11"/>
    <w:p w14:paraId="58644F19">
      <w:pPr>
        <w:spacing w:line="500" w:lineRule="exact"/>
        <w:ind w:firstLine="420" w:firstLineChars="200"/>
        <w:rPr>
          <w:rFonts w:hint="eastAsia" w:ascii="宋体" w:hAnsi="宋体" w:cs="宋体"/>
          <w:szCs w:val="21"/>
        </w:rPr>
      </w:pPr>
      <w:r>
        <w:rPr>
          <w:rFonts w:hint="eastAsia" w:ascii="宋体" w:hAnsi="宋体" w:cs="宋体"/>
          <w:szCs w:val="21"/>
        </w:rPr>
        <w:t>3.采购方式：竞争性谈判</w:t>
      </w:r>
    </w:p>
    <w:p w14:paraId="21D6F4F6">
      <w:pPr>
        <w:spacing w:line="500" w:lineRule="exact"/>
        <w:ind w:firstLine="420" w:firstLineChars="200"/>
        <w:rPr>
          <w:rFonts w:hint="eastAsia" w:ascii="宋体" w:hAnsi="宋体" w:cs="宋体"/>
          <w:szCs w:val="21"/>
        </w:rPr>
      </w:pPr>
      <w:r>
        <w:rPr>
          <w:rFonts w:hint="eastAsia" w:ascii="宋体" w:hAnsi="宋体" w:cs="宋体"/>
          <w:szCs w:val="21"/>
        </w:rPr>
        <w:t>4.预算总金额（元）：</w:t>
      </w:r>
      <w:bookmarkStart w:id="12" w:name="OLE_LINK8"/>
      <w:r>
        <w:rPr>
          <w:rFonts w:hint="eastAsia" w:ascii="宋体" w:hAnsi="宋体" w:cs="宋体"/>
          <w:szCs w:val="21"/>
        </w:rPr>
        <w:t>530000.00元</w:t>
      </w:r>
      <w:bookmarkEnd w:id="12"/>
    </w:p>
    <w:p w14:paraId="097E2A16">
      <w:pPr>
        <w:spacing w:line="500" w:lineRule="exact"/>
        <w:ind w:firstLine="420" w:firstLineChars="200"/>
        <w:rPr>
          <w:rFonts w:hint="eastAsia" w:ascii="宋体" w:hAnsi="宋体" w:cs="宋体"/>
          <w:szCs w:val="21"/>
        </w:rPr>
      </w:pPr>
      <w:r>
        <w:rPr>
          <w:rFonts w:hint="eastAsia" w:ascii="宋体" w:hAnsi="宋体" w:cs="宋体"/>
          <w:szCs w:val="21"/>
        </w:rPr>
        <w:t>5.采购需求：</w:t>
      </w:r>
    </w:p>
    <w:p w14:paraId="0F999011">
      <w:pPr>
        <w:spacing w:line="500" w:lineRule="exact"/>
        <w:ind w:firstLine="420" w:firstLineChars="200"/>
        <w:rPr>
          <w:rFonts w:hint="eastAsia" w:ascii="宋体" w:hAnsi="宋体" w:eastAsia="宋体" w:cs="宋体"/>
          <w:szCs w:val="21"/>
          <w:lang w:eastAsia="zh-CN"/>
        </w:rPr>
      </w:pPr>
      <w:r>
        <w:rPr>
          <w:rFonts w:hint="eastAsia" w:ascii="宋体" w:hAnsi="宋体" w:cs="宋体"/>
          <w:szCs w:val="21"/>
        </w:rPr>
        <w:t>标项名称:</w:t>
      </w:r>
      <w:r>
        <w:rPr>
          <w:rFonts w:hint="eastAsia" w:ascii="宋体" w:hAnsi="宋体" w:cs="宋体"/>
          <w:szCs w:val="21"/>
          <w:lang w:eastAsia="zh-CN"/>
        </w:rPr>
        <w:t>现代制种基地空地一体化监测服务体系建设 (重)</w:t>
      </w:r>
    </w:p>
    <w:p w14:paraId="6CA8139C">
      <w:pPr>
        <w:spacing w:line="500" w:lineRule="exact"/>
        <w:ind w:firstLine="420" w:firstLineChars="200"/>
        <w:rPr>
          <w:rFonts w:hint="eastAsia" w:ascii="宋体" w:hAnsi="宋体" w:cs="宋体"/>
          <w:szCs w:val="21"/>
        </w:rPr>
      </w:pPr>
      <w:r>
        <w:rPr>
          <w:rFonts w:hint="eastAsia" w:ascii="宋体" w:hAnsi="宋体" w:cs="宋体"/>
          <w:szCs w:val="21"/>
        </w:rPr>
        <w:t>数量：2套</w:t>
      </w:r>
    </w:p>
    <w:p w14:paraId="18732134">
      <w:pPr>
        <w:spacing w:line="500" w:lineRule="exact"/>
        <w:ind w:firstLine="420" w:firstLineChars="200"/>
        <w:rPr>
          <w:rFonts w:hint="eastAsia" w:ascii="宋体" w:hAnsi="宋体" w:cs="宋体"/>
          <w:szCs w:val="21"/>
        </w:rPr>
      </w:pPr>
      <w:r>
        <w:rPr>
          <w:rFonts w:hint="eastAsia" w:ascii="宋体" w:hAnsi="宋体" w:cs="宋体"/>
          <w:szCs w:val="21"/>
        </w:rPr>
        <w:t>预算金额（元）：530000.00元</w:t>
      </w:r>
    </w:p>
    <w:p w14:paraId="77EEFAF0">
      <w:pPr>
        <w:spacing w:line="500" w:lineRule="exact"/>
        <w:ind w:firstLine="420" w:firstLineChars="200"/>
        <w:rPr>
          <w:rFonts w:hint="eastAsia" w:ascii="宋体" w:hAnsi="宋体" w:cs="宋体"/>
          <w:szCs w:val="21"/>
        </w:rPr>
      </w:pPr>
      <w:r>
        <w:rPr>
          <w:rFonts w:hint="eastAsia" w:ascii="宋体" w:hAnsi="宋体" w:cs="宋体"/>
          <w:szCs w:val="21"/>
        </w:rPr>
        <w:t>简要规格描述或项目基本概况介绍、用途：</w:t>
      </w:r>
      <w:r>
        <w:rPr>
          <w:rFonts w:hint="eastAsia" w:ascii="宋体" w:hAnsi="宋体" w:cs="宋体"/>
          <w:szCs w:val="21"/>
          <w:lang w:eastAsia="zh-CN"/>
        </w:rPr>
        <w:t>现代制种基地空地一体化监测服务体系建设 (重)</w:t>
      </w:r>
      <w:r>
        <w:rPr>
          <w:rFonts w:hint="eastAsia" w:ascii="宋体" w:hAnsi="宋体" w:cs="宋体"/>
          <w:szCs w:val="21"/>
        </w:rPr>
        <w:t>，具体内容详见采购文件第二章《采购需求》。</w:t>
      </w:r>
    </w:p>
    <w:p w14:paraId="29E6DF68">
      <w:pPr>
        <w:pStyle w:val="12"/>
        <w:spacing w:after="0" w:line="500" w:lineRule="exact"/>
        <w:ind w:firstLine="420" w:firstLineChars="200"/>
        <w:rPr>
          <w:rFonts w:hint="eastAsia" w:ascii="宋体" w:hAnsi="宋体" w:cs="宋体"/>
          <w:sz w:val="21"/>
          <w:szCs w:val="21"/>
        </w:rPr>
      </w:pPr>
      <w:r>
        <w:rPr>
          <w:rFonts w:hint="eastAsia" w:ascii="宋体" w:hAnsi="宋体" w:cs="宋体"/>
          <w:sz w:val="21"/>
          <w:szCs w:val="21"/>
        </w:rPr>
        <w:t>最高限价（如有）：530000.00元</w:t>
      </w:r>
    </w:p>
    <w:p w14:paraId="33025469">
      <w:pPr>
        <w:spacing w:line="500" w:lineRule="exact"/>
        <w:ind w:firstLine="420" w:firstLineChars="200"/>
        <w:rPr>
          <w:rFonts w:hint="eastAsia" w:ascii="宋体" w:hAnsi="宋体" w:cs="宋体"/>
          <w:szCs w:val="21"/>
          <w:u w:val="single"/>
        </w:rPr>
      </w:pPr>
      <w:r>
        <w:rPr>
          <w:rFonts w:hint="eastAsia" w:ascii="宋体" w:hAnsi="宋体" w:cs="宋体"/>
          <w:szCs w:val="21"/>
        </w:rPr>
        <w:t>6.合同履行期限：自合同签订之日起至2026年08月30日止。</w:t>
      </w:r>
    </w:p>
    <w:p w14:paraId="05C0BB71">
      <w:pPr>
        <w:spacing w:line="500" w:lineRule="exact"/>
        <w:ind w:firstLine="420" w:firstLineChars="200"/>
        <w:rPr>
          <w:rFonts w:hint="eastAsia" w:ascii="宋体" w:hAnsi="宋体" w:cs="宋体"/>
          <w:szCs w:val="21"/>
        </w:rPr>
      </w:pPr>
      <w:r>
        <w:rPr>
          <w:rFonts w:hint="eastAsia" w:ascii="宋体" w:hAnsi="宋体" w:cs="宋体"/>
          <w:szCs w:val="21"/>
        </w:rPr>
        <w:t>7.本标项（否）接受联合体竞标。</w:t>
      </w:r>
    </w:p>
    <w:p w14:paraId="7966432F">
      <w:pPr>
        <w:spacing w:line="500" w:lineRule="exact"/>
        <w:ind w:firstLine="420" w:firstLineChars="200"/>
        <w:rPr>
          <w:rFonts w:hint="eastAsia" w:ascii="宋体" w:hAnsi="宋体" w:cs="宋体"/>
          <w:szCs w:val="21"/>
        </w:rPr>
      </w:pPr>
      <w:r>
        <w:rPr>
          <w:rFonts w:hint="eastAsia" w:ascii="宋体" w:hAnsi="宋体" w:cs="宋体"/>
          <w:szCs w:val="21"/>
        </w:rPr>
        <w:t>备注：本项目为线上电子采购项目，有意向参与本项目的供应商应当做好参与全流程电子招投标交易的充分准备。</w:t>
      </w:r>
    </w:p>
    <w:p w14:paraId="068DF85C">
      <w:pPr>
        <w:spacing w:line="500" w:lineRule="exact"/>
        <w:ind w:firstLine="422" w:firstLineChars="200"/>
        <w:rPr>
          <w:rFonts w:hint="eastAsia" w:ascii="宋体" w:hAnsi="宋体" w:cs="宋体"/>
          <w:bCs/>
          <w:szCs w:val="21"/>
        </w:rPr>
      </w:pPr>
      <w:bookmarkStart w:id="13" w:name="_Toc35393799"/>
      <w:bookmarkStart w:id="14" w:name="_Toc35393630"/>
      <w:bookmarkStart w:id="15" w:name="_Toc28359090"/>
      <w:bookmarkStart w:id="16" w:name="_Toc44229879"/>
      <w:bookmarkStart w:id="17" w:name="_Toc28359013"/>
      <w:r>
        <w:rPr>
          <w:rFonts w:hint="eastAsia" w:ascii="宋体" w:hAnsi="宋体" w:cs="宋体"/>
          <w:b/>
          <w:kern w:val="44"/>
          <w:szCs w:val="21"/>
        </w:rPr>
        <w:t>二、供应商的资格条件</w:t>
      </w:r>
      <w:bookmarkEnd w:id="13"/>
      <w:bookmarkEnd w:id="14"/>
      <w:bookmarkEnd w:id="15"/>
      <w:bookmarkEnd w:id="16"/>
      <w:bookmarkEnd w:id="17"/>
    </w:p>
    <w:p w14:paraId="4A6C7A9F">
      <w:pPr>
        <w:spacing w:line="50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0912107F">
      <w:pPr>
        <w:spacing w:line="500" w:lineRule="exact"/>
        <w:ind w:firstLine="420" w:firstLineChars="200"/>
        <w:rPr>
          <w:rFonts w:hint="eastAsia" w:ascii="宋体" w:hAnsi="宋体" w:cs="宋体"/>
          <w:szCs w:val="21"/>
        </w:rPr>
      </w:pPr>
      <w:r>
        <w:rPr>
          <w:rFonts w:hint="eastAsia" w:ascii="宋体" w:hAnsi="宋体" w:cs="宋体"/>
          <w:szCs w:val="21"/>
        </w:rPr>
        <w:t>2.落实政府采购政策需满足的资格要求：分标1：非专门面向中小企业采购的项目。</w:t>
      </w:r>
    </w:p>
    <w:p w14:paraId="7CF80F4B">
      <w:pPr>
        <w:spacing w:line="500" w:lineRule="exact"/>
        <w:ind w:firstLine="420" w:firstLineChars="200"/>
        <w:rPr>
          <w:rFonts w:hint="eastAsia" w:ascii="宋体" w:hAnsi="宋体" w:cs="宋体"/>
          <w:szCs w:val="21"/>
        </w:rPr>
      </w:pPr>
      <w:r>
        <w:rPr>
          <w:rFonts w:hint="eastAsia" w:ascii="宋体" w:hAnsi="宋体" w:cs="宋体"/>
          <w:szCs w:val="21"/>
        </w:rPr>
        <w:t>3.本项目的特定资格要求：无。</w:t>
      </w:r>
    </w:p>
    <w:p w14:paraId="2A8BFDBB">
      <w:pPr>
        <w:spacing w:line="500" w:lineRule="exact"/>
        <w:ind w:firstLine="420" w:firstLineChars="200"/>
        <w:rPr>
          <w:rFonts w:hint="eastAsia" w:ascii="宋体" w:hAnsi="宋体" w:cs="宋体"/>
          <w:szCs w:val="21"/>
        </w:rPr>
      </w:pPr>
      <w:r>
        <w:rPr>
          <w:rFonts w:hint="eastAsia" w:ascii="宋体" w:hAnsi="宋体" w:cs="宋体"/>
          <w:szCs w:val="21"/>
        </w:rPr>
        <w:t>4.本项目的特定条件：无。</w:t>
      </w:r>
    </w:p>
    <w:p w14:paraId="721503DA">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DCEE0F">
      <w:pPr>
        <w:spacing w:line="500" w:lineRule="exact"/>
        <w:ind w:firstLine="420" w:firstLineChars="200"/>
        <w:rPr>
          <w:rFonts w:hint="eastAsia" w:ascii="宋体" w:hAnsi="宋体" w:cs="宋体"/>
          <w:szCs w:val="21"/>
        </w:rPr>
      </w:pPr>
      <w:r>
        <w:rPr>
          <w:rFonts w:hint="eastAsia" w:ascii="宋体" w:hAnsi="宋体" w:cs="宋体"/>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3916B09">
      <w:pPr>
        <w:spacing w:line="500" w:lineRule="exact"/>
        <w:ind w:firstLine="422" w:firstLineChars="200"/>
        <w:rPr>
          <w:rFonts w:hint="eastAsia" w:ascii="宋体" w:hAnsi="宋体" w:cs="宋体"/>
          <w:b/>
          <w:bCs/>
          <w:szCs w:val="21"/>
        </w:rPr>
      </w:pPr>
      <w:r>
        <w:rPr>
          <w:rFonts w:hint="eastAsia" w:ascii="宋体" w:hAnsi="宋体" w:cs="宋体"/>
          <w:b/>
          <w:bCs/>
          <w:szCs w:val="21"/>
        </w:rPr>
        <w:t>三、获取竞争性谈判文件</w:t>
      </w:r>
      <w:bookmarkEnd w:id="7"/>
      <w:bookmarkEnd w:id="8"/>
      <w:bookmarkEnd w:id="9"/>
      <w:bookmarkEnd w:id="10"/>
    </w:p>
    <w:p w14:paraId="2518C8DD">
      <w:pPr>
        <w:snapToGrid w:val="0"/>
        <w:spacing w:line="500" w:lineRule="exact"/>
        <w:ind w:firstLine="420" w:firstLineChars="200"/>
        <w:rPr>
          <w:rFonts w:hint="eastAsia" w:ascii="宋体" w:hAnsi="宋体" w:cs="宋体"/>
          <w:szCs w:val="21"/>
        </w:rPr>
      </w:pPr>
      <w:bookmarkStart w:id="18" w:name="_Toc28359005"/>
      <w:bookmarkStart w:id="19" w:name="_Toc28359082"/>
      <w:bookmarkStart w:id="20" w:name="_Toc35393624"/>
      <w:bookmarkStart w:id="21" w:name="_Toc35393793"/>
      <w:r>
        <w:rPr>
          <w:rFonts w:hint="eastAsia" w:ascii="宋体" w:hAnsi="宋体" w:cs="宋体"/>
          <w:szCs w:val="21"/>
        </w:rPr>
        <w:t>1.时间：自公告发布之日起。</w:t>
      </w:r>
    </w:p>
    <w:p w14:paraId="7FCBE144">
      <w:pPr>
        <w:snapToGrid w:val="0"/>
        <w:spacing w:line="500" w:lineRule="exact"/>
        <w:ind w:firstLine="420" w:firstLineChars="200"/>
        <w:rPr>
          <w:rFonts w:hint="eastAsia" w:ascii="宋体" w:hAnsi="宋体" w:cs="宋体"/>
          <w:szCs w:val="21"/>
        </w:rPr>
      </w:pPr>
      <w:r>
        <w:rPr>
          <w:rFonts w:hint="eastAsia" w:ascii="宋体" w:hAnsi="宋体" w:cs="宋体"/>
          <w:szCs w:val="21"/>
        </w:rPr>
        <w:t>2.地点（网址）：</w:t>
      </w:r>
      <w:r>
        <w:rPr>
          <w:rFonts w:hint="eastAsia" w:ascii="宋体" w:hAnsi="宋体" w:cs="宋体"/>
          <w:color w:val="000000"/>
          <w:szCs w:val="21"/>
        </w:rPr>
        <w:t>广西政府采购云平台线上获取。</w:t>
      </w:r>
    </w:p>
    <w:p w14:paraId="3E441111">
      <w:pPr>
        <w:spacing w:line="500" w:lineRule="exact"/>
        <w:ind w:firstLine="420" w:firstLineChars="200"/>
        <w:rPr>
          <w:rFonts w:hint="eastAsia" w:ascii="宋体" w:hAnsi="宋体" w:cs="宋体"/>
          <w:b/>
          <w:bCs/>
          <w:szCs w:val="21"/>
        </w:rPr>
      </w:pPr>
      <w:r>
        <w:rPr>
          <w:rFonts w:hint="eastAsia" w:ascii="宋体" w:hAnsi="宋体" w:cs="宋体"/>
          <w:szCs w:val="21"/>
        </w:rPr>
        <w:t>3.方式：网上下载。本项目不发放纸质采购文件，供应商可自行在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广西政府采购云平台（https://www.gcy.zfcg.gxzf.gov.cn/）下载采购文件（操作路径：登录“</w:t>
      </w:r>
      <w:r>
        <w:fldChar w:fldCharType="begin"/>
      </w:r>
      <w:r>
        <w:instrText xml:space="preserve"> HYPERLINK </w:instrText>
      </w:r>
      <w:r>
        <w:fldChar w:fldCharType="separate"/>
      </w:r>
      <w:r>
        <w:fldChar w:fldCharType="end"/>
      </w:r>
      <w:r>
        <w:rPr>
          <w:rFonts w:hint="eastAsia" w:ascii="宋体" w:hAnsi="宋体" w:cs="宋体"/>
          <w:szCs w:val="21"/>
        </w:rPr>
        <w:t>广西政府采购云平台”-项目采购-获取采购文件-找到本项目-点击“申请获取采购文件”），电子响应文件制作需要基于“</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广西政府采购云平台”（https://www.gcy.zfcg.gxzf.gov.cn/）获取的采购文件编制。</w:t>
      </w:r>
    </w:p>
    <w:p w14:paraId="328A801E">
      <w:pPr>
        <w:snapToGrid w:val="0"/>
        <w:spacing w:line="500" w:lineRule="exact"/>
        <w:ind w:firstLine="420" w:firstLineChars="200"/>
        <w:rPr>
          <w:rFonts w:hint="eastAsia" w:ascii="宋体" w:hAnsi="宋体" w:cs="宋体"/>
          <w:szCs w:val="21"/>
        </w:rPr>
      </w:pPr>
      <w:r>
        <w:rPr>
          <w:rFonts w:hint="eastAsia" w:ascii="宋体" w:hAnsi="宋体" w:cs="宋体"/>
          <w:szCs w:val="21"/>
        </w:rPr>
        <w:t>4.售价（元）：0。</w:t>
      </w:r>
    </w:p>
    <w:p w14:paraId="220AF68B">
      <w:pPr>
        <w:spacing w:line="500" w:lineRule="exact"/>
        <w:ind w:firstLine="422" w:firstLineChars="200"/>
        <w:rPr>
          <w:rFonts w:hint="eastAsia" w:ascii="宋体" w:hAnsi="宋体" w:cs="宋体"/>
          <w:b/>
          <w:bCs/>
          <w:szCs w:val="21"/>
        </w:rPr>
      </w:pPr>
      <w:r>
        <w:rPr>
          <w:rFonts w:hint="eastAsia" w:ascii="宋体" w:hAnsi="宋体" w:cs="宋体"/>
          <w:b/>
          <w:bCs/>
          <w:szCs w:val="21"/>
        </w:rPr>
        <w:t>四、</w:t>
      </w:r>
      <w:bookmarkEnd w:id="18"/>
      <w:bookmarkEnd w:id="19"/>
      <w:bookmarkEnd w:id="20"/>
      <w:bookmarkEnd w:id="21"/>
      <w:r>
        <w:rPr>
          <w:rFonts w:hint="eastAsia" w:ascii="宋体" w:hAnsi="宋体" w:cs="宋体"/>
          <w:b/>
          <w:bCs/>
          <w:szCs w:val="21"/>
        </w:rPr>
        <w:t>响应文件提交</w:t>
      </w:r>
    </w:p>
    <w:p w14:paraId="7667B6D9">
      <w:pPr>
        <w:spacing w:line="500" w:lineRule="exact"/>
        <w:ind w:firstLine="420" w:firstLineChars="200"/>
        <w:rPr>
          <w:rFonts w:hint="eastAsia" w:ascii="宋体" w:hAnsi="宋体" w:cs="宋体"/>
          <w:szCs w:val="21"/>
          <w:u w:val="single"/>
        </w:rPr>
      </w:pPr>
      <w:r>
        <w:rPr>
          <w:rFonts w:hint="eastAsia" w:ascii="宋体" w:hAnsi="宋体" w:cs="宋体"/>
          <w:szCs w:val="21"/>
        </w:rPr>
        <w:t>1.首次响应文件提交截止时间</w:t>
      </w:r>
      <w:r>
        <w:rPr>
          <w:rFonts w:hint="eastAsia" w:ascii="宋体" w:hAnsi="宋体" w:cs="宋体"/>
          <w:bCs/>
          <w:szCs w:val="21"/>
        </w:rPr>
        <w:t>：</w:t>
      </w:r>
      <w:r>
        <w:rPr>
          <w:rFonts w:hint="eastAsia" w:ascii="宋体" w:hAnsi="宋体" w:cs="宋体"/>
          <w:szCs w:val="21"/>
        </w:rPr>
        <w:t>2026年0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w:t>
      </w:r>
      <w:r>
        <w:rPr>
          <w:rFonts w:hint="eastAsia" w:ascii="宋体" w:hAnsi="宋体" w:cs="宋体"/>
          <w:szCs w:val="21"/>
        </w:rPr>
        <w:t>2日10:00</w:t>
      </w:r>
      <w:r>
        <w:rPr>
          <w:rFonts w:hint="eastAsia" w:ascii="宋体" w:hAnsi="宋体" w:cs="宋体"/>
          <w:bCs/>
          <w:szCs w:val="21"/>
        </w:rPr>
        <w:t>（北京时间）</w:t>
      </w:r>
    </w:p>
    <w:p w14:paraId="1D00BAE1">
      <w:pPr>
        <w:spacing w:line="500" w:lineRule="exact"/>
        <w:ind w:firstLine="420" w:firstLineChars="200"/>
        <w:rPr>
          <w:rFonts w:hint="eastAsia" w:ascii="宋体" w:hAnsi="宋体" w:cs="宋体"/>
          <w:szCs w:val="21"/>
        </w:rPr>
      </w:pPr>
      <w:r>
        <w:rPr>
          <w:rFonts w:hint="eastAsia" w:ascii="宋体" w:hAnsi="宋体" w:cs="宋体"/>
          <w:szCs w:val="21"/>
        </w:rPr>
        <w:t>2.首次响应文件提交地点：</w:t>
      </w:r>
    </w:p>
    <w:p w14:paraId="0C7869F3">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（1）响应文件提交方式：本项目为南宁市全流程电子化项目，通过</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广西政府采购云平台（https://www.gcy.zfcg.gxzf.gov.cn/）实行在线电子响应，供应商应先安装“</w:t>
      </w:r>
      <w:r>
        <w:fldChar w:fldCharType="begin"/>
      </w:r>
      <w:r>
        <w:instrText xml:space="preserve"> HYPERLINK </w:instrText>
      </w:r>
      <w:r>
        <w:fldChar w:fldCharType="separate"/>
      </w:r>
      <w:r>
        <w:fldChar w:fldCharType="end"/>
      </w:r>
      <w:r>
        <w:rPr>
          <w:rFonts w:hint="eastAsia" w:ascii="宋体" w:hAnsi="宋体" w:cs="宋体"/>
          <w:szCs w:val="21"/>
        </w:rPr>
        <w:t>广西政府采购云平台新版客户端”（请自行前往</w:t>
      </w:r>
      <w:r>
        <w:fldChar w:fldCharType="begin"/>
      </w:r>
      <w:r>
        <w:instrText xml:space="preserve"> HYPERLINK </w:instrText>
      </w:r>
      <w:r>
        <w:fldChar w:fldCharType="separate"/>
      </w:r>
      <w:r>
        <w:fldChar w:fldCharType="end"/>
      </w:r>
      <w:r>
        <w:rPr>
          <w:rFonts w:hint="eastAsia" w:ascii="宋体" w:hAnsi="宋体" w:cs="宋体"/>
          <w:szCs w:val="21"/>
        </w:rPr>
        <w:t>广西政府采购云平台进行下载），并按照本项目采购文件和</w:t>
      </w:r>
      <w:r>
        <w:fldChar w:fldCharType="begin"/>
      </w:r>
      <w:r>
        <w:instrText xml:space="preserve"> HYPERLINK </w:instrText>
      </w:r>
      <w:r>
        <w:fldChar w:fldCharType="separate"/>
      </w:r>
      <w:r>
        <w:fldChar w:fldCharType="end"/>
      </w:r>
      <w:r>
        <w:rPr>
          <w:rFonts w:hint="eastAsia" w:ascii="宋体" w:hAnsi="宋体" w:cs="宋体"/>
          <w:szCs w:val="21"/>
        </w:rPr>
        <w:t>广西政府采购云平台的要求编制、加密后在响应截止时间前通过网络上传至</w:t>
      </w:r>
      <w:r>
        <w:fldChar w:fldCharType="begin"/>
      </w:r>
      <w:r>
        <w:instrText xml:space="preserve"> HYPERLINK </w:instrText>
      </w:r>
      <w:r>
        <w:fldChar w:fldCharType="separate"/>
      </w:r>
      <w:r>
        <w:fldChar w:fldCharType="end"/>
      </w:r>
      <w:r>
        <w:rPr>
          <w:rFonts w:hint="eastAsia" w:ascii="宋体" w:hAnsi="宋体" w:cs="宋体"/>
          <w:szCs w:val="21"/>
        </w:rPr>
        <w:t>广西政府采购云平台，</w:t>
      </w:r>
      <w:r>
        <w:rPr>
          <w:rFonts w:hint="eastAsia" w:ascii="宋体" w:hAnsi="宋体" w:cs="宋体"/>
          <w:bCs/>
          <w:szCs w:val="21"/>
        </w:rPr>
        <w:t>供应商在</w:t>
      </w:r>
      <w:r>
        <w:fldChar w:fldCharType="begin"/>
      </w:r>
      <w:r>
        <w:instrText xml:space="preserve"> HYPERLINK </w:instrText>
      </w:r>
      <w:r>
        <w:fldChar w:fldCharType="separate"/>
      </w:r>
      <w:r>
        <w:fldChar w:fldCharType="end"/>
      </w:r>
      <w:r>
        <w:rPr>
          <w:rFonts w:hint="eastAsia" w:ascii="宋体" w:hAnsi="宋体" w:cs="宋体"/>
          <w:bCs/>
          <w:szCs w:val="21"/>
        </w:rPr>
        <w:t>广西政府采购云平台提交电子版响应文件时，请填写参加远程采购活动经办人联系方式，电子响应文件具体操作流程详见本公告附件2。</w:t>
      </w:r>
    </w:p>
    <w:p w14:paraId="409E17F9">
      <w:pPr>
        <w:widowControl/>
        <w:spacing w:line="500" w:lineRule="exact"/>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潜在供应商应要尽早完成电子交易平台上的CA数字证书办理（申领流程见本公告附件1），并在首次响应文件提交截止时间前提交响应文件。</w:t>
      </w:r>
    </w:p>
    <w:p w14:paraId="325BE9DF">
      <w:pPr>
        <w:widowControl/>
        <w:spacing w:line="500" w:lineRule="exact"/>
        <w:ind w:firstLine="420" w:firstLineChars="200"/>
        <w:jc w:val="left"/>
        <w:rPr>
          <w:rFonts w:hint="eastAsia"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1ACC99F0">
      <w:pPr>
        <w:spacing w:line="500" w:lineRule="exact"/>
        <w:ind w:firstLine="420" w:firstLineChars="200"/>
        <w:rPr>
          <w:rFonts w:hint="eastAsia" w:ascii="宋体" w:hAnsi="宋体" w:cs="宋体"/>
          <w:bCs/>
          <w:szCs w:val="21"/>
        </w:rPr>
      </w:pPr>
      <w:r>
        <w:rPr>
          <w:rFonts w:hint="eastAsia" w:ascii="宋体" w:hAnsi="宋体" w:cs="宋体"/>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fldChar w:fldCharType="begin"/>
      </w:r>
      <w:r>
        <w:instrText xml:space="preserve">HYPERLINK</w:instrText>
      </w:r>
      <w:r>
        <w:fldChar w:fldCharType="separate"/>
      </w:r>
      <w:r>
        <w:fldChar w:fldCharType="end"/>
      </w:r>
      <w:r>
        <w:rPr>
          <w:rFonts w:hint="eastAsia" w:ascii="宋体" w:hAnsi="宋体" w:cs="宋体"/>
          <w:szCs w:val="21"/>
        </w:rPr>
        <w:t>广西政府采购云平台</w:t>
      </w:r>
      <w:r>
        <w:rPr>
          <w:rFonts w:hint="eastAsia" w:ascii="宋体" w:hAnsi="宋体" w:cs="宋体"/>
          <w:bCs/>
          <w:szCs w:val="21"/>
        </w:rPr>
        <w:t>将予以拒收。</w:t>
      </w:r>
    </w:p>
    <w:p w14:paraId="08649D77">
      <w:pPr>
        <w:snapToGrid w:val="0"/>
        <w:spacing w:line="5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3.CA证书在线解密：首次响应文件开启时，须要供应商携带制作响应文件时用来加密的有效数字证书（CA）认证登录</w:t>
      </w:r>
      <w:r>
        <w:fldChar w:fldCharType="begin"/>
      </w:r>
      <w:r>
        <w:instrText xml:space="preserve"> HYPERLINK </w:instrText>
      </w:r>
      <w:r>
        <w:fldChar w:fldCharType="separate"/>
      </w:r>
      <w:r>
        <w:fldChar w:fldCharType="end"/>
      </w:r>
      <w:r>
        <w:rPr>
          <w:rFonts w:hint="eastAsia" w:ascii="宋体" w:hAnsi="宋体" w:cs="宋体"/>
          <w:kern w:val="0"/>
          <w:szCs w:val="21"/>
        </w:rPr>
        <w:t>广西政府采购云平台电子开标大厅按规定时间对加密的响应文件进行解密，</w:t>
      </w:r>
      <w:r>
        <w:rPr>
          <w:rFonts w:hint="eastAsia" w:ascii="宋体" w:hAnsi="宋体" w:cs="宋体"/>
          <w:szCs w:val="21"/>
        </w:rPr>
        <w:t>详见采购文件“第三章供应商须知正文25.2条”</w:t>
      </w:r>
      <w:r>
        <w:rPr>
          <w:rFonts w:hint="eastAsia" w:ascii="宋体" w:hAnsi="宋体" w:cs="宋体"/>
          <w:kern w:val="0"/>
          <w:szCs w:val="21"/>
        </w:rPr>
        <w:t>。</w:t>
      </w:r>
    </w:p>
    <w:p w14:paraId="47B6ABFE">
      <w:pPr>
        <w:snapToGrid w:val="0"/>
        <w:spacing w:line="500" w:lineRule="exact"/>
        <w:ind w:firstLine="420" w:firstLineChars="200"/>
        <w:rPr>
          <w:rFonts w:hint="eastAsia" w:ascii="宋体" w:hAnsi="宋体" w:cs="宋体"/>
          <w:kern w:val="0"/>
          <w:szCs w:val="21"/>
        </w:rPr>
      </w:pPr>
      <w:r>
        <w:rPr>
          <w:rFonts w:hint="eastAsia" w:ascii="宋体" w:hAnsi="宋体" w:cs="宋体"/>
          <w:kern w:val="0"/>
          <w:szCs w:val="21"/>
        </w:rPr>
        <w:t>4.供应商需要在具备有摄像头及语音功能且互联网网络状况良好的电脑登录</w:t>
      </w:r>
      <w:r>
        <w:fldChar w:fldCharType="begin"/>
      </w:r>
      <w:r>
        <w:instrText xml:space="preserve"> HYPERLINK </w:instrText>
      </w:r>
      <w:r>
        <w:fldChar w:fldCharType="separate"/>
      </w:r>
      <w:r>
        <w:fldChar w:fldCharType="end"/>
      </w:r>
      <w:r>
        <w:rPr>
          <w:rFonts w:hint="eastAsia" w:ascii="宋体" w:hAnsi="宋体" w:cs="宋体"/>
          <w:kern w:val="0"/>
          <w:szCs w:val="21"/>
        </w:rPr>
        <w:t>广西政府采购云平台远程开标大厅参与本次谈判，否则后果自负。</w:t>
      </w:r>
    </w:p>
    <w:p w14:paraId="7244D3CD">
      <w:pPr>
        <w:spacing w:line="500" w:lineRule="exact"/>
        <w:ind w:firstLine="422" w:firstLineChars="200"/>
        <w:rPr>
          <w:rFonts w:hint="eastAsia" w:ascii="宋体" w:hAnsi="宋体" w:cs="宋体"/>
          <w:b/>
          <w:bCs/>
          <w:szCs w:val="21"/>
        </w:rPr>
      </w:pPr>
      <w:r>
        <w:rPr>
          <w:rFonts w:hint="eastAsia" w:ascii="宋体" w:hAnsi="宋体" w:cs="宋体"/>
          <w:b/>
          <w:bCs/>
          <w:szCs w:val="21"/>
        </w:rPr>
        <w:t>五、开启（首次响应文件开启时间）</w:t>
      </w:r>
    </w:p>
    <w:p w14:paraId="29EF186B">
      <w:pPr>
        <w:spacing w:line="500" w:lineRule="exact"/>
        <w:ind w:firstLine="420" w:firstLineChars="200"/>
        <w:rPr>
          <w:rFonts w:hint="eastAsia" w:ascii="宋体" w:hAnsi="宋体" w:cs="宋体"/>
          <w:bCs/>
          <w:szCs w:val="21"/>
          <w:u w:val="single"/>
        </w:rPr>
      </w:pPr>
      <w:r>
        <w:rPr>
          <w:rFonts w:hint="eastAsia" w:ascii="宋体" w:hAnsi="宋体" w:cs="宋体"/>
          <w:szCs w:val="21"/>
        </w:rPr>
        <w:t>1.时间：2026年0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w:t>
      </w:r>
      <w:r>
        <w:rPr>
          <w:rFonts w:hint="eastAsia" w:ascii="宋体" w:hAnsi="宋体" w:cs="宋体"/>
          <w:szCs w:val="21"/>
        </w:rPr>
        <w:t>2日10:00</w:t>
      </w:r>
      <w:r>
        <w:rPr>
          <w:rFonts w:hint="eastAsia" w:ascii="宋体" w:hAnsi="宋体" w:cs="宋体"/>
          <w:bCs/>
          <w:szCs w:val="21"/>
        </w:rPr>
        <w:t>（北京时间）</w:t>
      </w:r>
    </w:p>
    <w:p w14:paraId="0725C490">
      <w:pPr>
        <w:spacing w:line="500" w:lineRule="exact"/>
        <w:ind w:firstLine="420" w:firstLineChars="200"/>
        <w:rPr>
          <w:rFonts w:hint="eastAsia" w:ascii="宋体" w:hAnsi="宋体" w:cs="宋体"/>
          <w:bCs/>
          <w:szCs w:val="21"/>
          <w:u w:val="single"/>
        </w:rPr>
      </w:pPr>
      <w:r>
        <w:rPr>
          <w:rFonts w:hint="eastAsia" w:ascii="宋体" w:hAnsi="宋体" w:cs="宋体"/>
          <w:szCs w:val="21"/>
        </w:rPr>
        <w:t>2.地点：</w:t>
      </w:r>
      <w:r>
        <w:rPr>
          <w:rFonts w:hint="eastAsia" w:ascii="宋体" w:hAnsi="宋体" w:cs="宋体"/>
          <w:kern w:val="0"/>
          <w:szCs w:val="21"/>
        </w:rPr>
        <w:t>广西政府采购云平台（https://www.gcy.zfcg.gxzf.gov.cn/）。</w:t>
      </w:r>
    </w:p>
    <w:p w14:paraId="73284858">
      <w:pPr>
        <w:spacing w:line="500" w:lineRule="exact"/>
        <w:ind w:firstLine="422" w:firstLineChars="200"/>
        <w:rPr>
          <w:rFonts w:hint="eastAsia" w:ascii="宋体" w:hAnsi="宋体" w:cs="宋体"/>
          <w:b/>
          <w:bCs/>
          <w:szCs w:val="21"/>
        </w:rPr>
      </w:pPr>
      <w:bookmarkStart w:id="22" w:name="_Toc35393625"/>
      <w:bookmarkStart w:id="23" w:name="_Toc28359007"/>
      <w:bookmarkStart w:id="24" w:name="_Toc35393794"/>
      <w:bookmarkStart w:id="25" w:name="_Toc28359084"/>
      <w:r>
        <w:rPr>
          <w:rFonts w:hint="eastAsia" w:ascii="宋体" w:hAnsi="宋体" w:cs="宋体"/>
          <w:b/>
          <w:bCs/>
          <w:szCs w:val="21"/>
        </w:rPr>
        <w:t>六、公告期限</w:t>
      </w:r>
      <w:bookmarkEnd w:id="22"/>
      <w:bookmarkEnd w:id="23"/>
      <w:bookmarkEnd w:id="24"/>
      <w:bookmarkEnd w:id="25"/>
    </w:p>
    <w:p w14:paraId="700BA48C">
      <w:pPr>
        <w:spacing w:line="500" w:lineRule="exact"/>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14:paraId="649628F3">
      <w:pPr>
        <w:spacing w:line="500" w:lineRule="exact"/>
        <w:ind w:firstLine="422" w:firstLineChars="200"/>
        <w:rPr>
          <w:rFonts w:hint="eastAsia" w:ascii="宋体" w:hAnsi="宋体" w:cs="宋体"/>
          <w:b/>
          <w:bCs/>
          <w:szCs w:val="21"/>
        </w:rPr>
      </w:pPr>
      <w:bookmarkStart w:id="26" w:name="_Toc35393626"/>
      <w:bookmarkStart w:id="27" w:name="_Toc35393795"/>
      <w:r>
        <w:rPr>
          <w:rFonts w:hint="eastAsia" w:ascii="宋体" w:hAnsi="宋体" w:cs="宋体"/>
          <w:b/>
          <w:bCs/>
          <w:szCs w:val="21"/>
        </w:rPr>
        <w:t>七、其他补充事宜</w:t>
      </w:r>
      <w:bookmarkEnd w:id="26"/>
      <w:bookmarkEnd w:id="27"/>
    </w:p>
    <w:p w14:paraId="1D4C5F54">
      <w:pPr>
        <w:spacing w:line="500" w:lineRule="exact"/>
        <w:ind w:firstLine="420" w:firstLineChars="200"/>
        <w:rPr>
          <w:rFonts w:hint="eastAsia" w:ascii="宋体" w:hAnsi="宋体" w:cs="宋体"/>
          <w:kern w:val="0"/>
          <w:szCs w:val="21"/>
        </w:rPr>
      </w:pPr>
      <w:r>
        <w:rPr>
          <w:rFonts w:hint="eastAsia" w:ascii="宋体" w:hAnsi="宋体" w:cs="宋体"/>
          <w:kern w:val="0"/>
          <w:szCs w:val="21"/>
        </w:rPr>
        <w:t>1.谈判保证金：本项目不收取谈判保证金。</w:t>
      </w:r>
    </w:p>
    <w:p w14:paraId="00B49DA0">
      <w:pPr>
        <w:wordWrap w:val="0"/>
        <w:spacing w:line="500" w:lineRule="exact"/>
        <w:ind w:firstLine="420" w:firstLineChars="200"/>
        <w:rPr>
          <w:rFonts w:hint="eastAsia" w:ascii="宋体" w:hAnsi="宋体" w:cs="宋体"/>
          <w:color w:val="FF0000"/>
          <w:kern w:val="0"/>
          <w:szCs w:val="21"/>
          <w:u w:val="single"/>
        </w:rPr>
      </w:pPr>
      <w:r>
        <w:rPr>
          <w:rFonts w:hint="eastAsia" w:ascii="宋体" w:hAnsi="宋体" w:cs="宋体"/>
          <w:kern w:val="0"/>
          <w:szCs w:val="21"/>
        </w:rPr>
        <w:t>2.采购意向公开链接：</w:t>
      </w:r>
      <w:r>
        <w:rPr>
          <w:rFonts w:ascii="宋体" w:hAnsi="宋体" w:cs="宋体"/>
          <w:kern w:val="0"/>
          <w:szCs w:val="21"/>
          <w:u w:val="single"/>
        </w:rPr>
        <w:t>https://zfcg.gxzf.gov.cn/luban/detail?parentId=66485&amp;articleId=ann_q36Z6kUU0LvhR29X2qm6VND5ndTMr3NGt5TILBJnhQo=&amp;utm=web-micro-app-back-front.4996c985.0.0.80bcdef04aba11f19ca1f1c7931cd8aa</w:t>
      </w:r>
    </w:p>
    <w:p w14:paraId="7678AF96">
      <w:pPr>
        <w:spacing w:line="500" w:lineRule="exact"/>
        <w:ind w:firstLine="420" w:firstLineChars="200"/>
        <w:rPr>
          <w:rFonts w:hint="eastAsia" w:ascii="宋体" w:hAnsi="宋体" w:cs="宋体"/>
          <w:kern w:val="0"/>
          <w:szCs w:val="21"/>
        </w:rPr>
      </w:pPr>
      <w:bookmarkStart w:id="28" w:name="_Hlk37429595"/>
      <w:bookmarkStart w:id="29" w:name="_Hlk37429585"/>
      <w:r>
        <w:rPr>
          <w:rFonts w:hint="eastAsia" w:ascii="宋体" w:hAnsi="宋体" w:cs="宋体"/>
          <w:kern w:val="0"/>
          <w:szCs w:val="21"/>
        </w:rPr>
        <w:t>3.网上查询地址：</w:t>
      </w:r>
      <w:bookmarkEnd w:id="28"/>
      <w:bookmarkEnd w:id="29"/>
      <w:bookmarkStart w:id="30" w:name="_Hlk37429674"/>
      <w:r>
        <w:rPr>
          <w:rFonts w:hint="eastAsia" w:ascii="宋体" w:hAnsi="宋体" w:cs="宋体"/>
          <w:kern w:val="0"/>
          <w:szCs w:val="21"/>
        </w:rPr>
        <w:t>中国政府采购网（http://www.ccgp.gov.cn）、广西壮族自治区政府采购网（http://zfcg.gxzf.gov.cn）、全国公共资源交易平台（广西.南宁）（http://ggzy.jgswj.gxzf.gov.cn/nnggzy/）。</w:t>
      </w:r>
    </w:p>
    <w:p w14:paraId="3BCF4191">
      <w:pPr>
        <w:spacing w:line="500" w:lineRule="exact"/>
        <w:ind w:firstLine="420" w:firstLineChars="200"/>
        <w:rPr>
          <w:rFonts w:hint="eastAsia" w:ascii="宋体" w:hAnsi="宋体" w:cs="宋体"/>
          <w:kern w:val="0"/>
          <w:szCs w:val="21"/>
        </w:rPr>
      </w:pPr>
      <w:r>
        <w:rPr>
          <w:rFonts w:hint="eastAsia" w:ascii="宋体" w:hAnsi="宋体" w:cs="宋体"/>
          <w:kern w:val="0"/>
          <w:szCs w:val="21"/>
        </w:rPr>
        <w:t>4.本项目需要落实的政府采购政策</w:t>
      </w:r>
    </w:p>
    <w:bookmarkEnd w:id="30"/>
    <w:p w14:paraId="680BEA30">
      <w:pPr>
        <w:spacing w:line="50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1C9F427D">
      <w:pPr>
        <w:spacing w:line="50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5BD2ACAE">
      <w:pPr>
        <w:spacing w:line="50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6B576094">
      <w:pPr>
        <w:spacing w:line="50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54405404">
      <w:pPr>
        <w:spacing w:line="50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09212AF9">
      <w:pPr>
        <w:spacing w:line="500" w:lineRule="exact"/>
        <w:ind w:firstLine="420" w:firstLineChars="200"/>
        <w:rPr>
          <w:rFonts w:hint="eastAsia" w:ascii="宋体" w:hAnsi="宋体" w:cs="宋体"/>
          <w:kern w:val="0"/>
          <w:szCs w:val="21"/>
        </w:rPr>
      </w:pPr>
      <w:r>
        <w:rPr>
          <w:rFonts w:hint="eastAsia" w:ascii="宋体" w:hAnsi="宋体" w:cs="宋体"/>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C0D0ED1">
      <w:pPr>
        <w:wordWrap w:val="0"/>
        <w:spacing w:line="500" w:lineRule="exact"/>
        <w:ind w:firstLine="420" w:firstLineChars="200"/>
        <w:rPr>
          <w:rFonts w:hint="eastAsia" w:ascii="宋体" w:hAnsi="宋体" w:cs="宋体"/>
          <w:kern w:val="0"/>
          <w:szCs w:val="21"/>
        </w:rPr>
      </w:pPr>
      <w:r>
        <w:rPr>
          <w:rFonts w:hint="eastAsia" w:ascii="宋体" w:hAnsi="宋体" w:cs="宋体"/>
          <w:kern w:val="0"/>
          <w:szCs w:val="21"/>
        </w:rPr>
        <w:t>6.若对项目采购电子交易系统操作有疑问，可登录广西政府采购云平台（</w:t>
      </w:r>
      <w:r>
        <w:rPr>
          <w:rFonts w:hint="eastAsia" w:ascii="宋体" w:hAnsi="宋体" w:cs="宋体"/>
          <w:szCs w:val="21"/>
        </w:rPr>
        <w:t>https://www.gcy.zfcg.gxzf.gov.cn</w:t>
      </w:r>
      <w:r>
        <w:rPr>
          <w:rFonts w:hint="eastAsia" w:ascii="宋体" w:hAnsi="宋体" w:cs="宋体"/>
          <w:kern w:val="0"/>
          <w:szCs w:val="21"/>
        </w:rPr>
        <w:t>/），或拨打</w:t>
      </w:r>
      <w:r>
        <w:rPr>
          <w:rFonts w:hint="eastAsia" w:ascii="宋体" w:hAnsi="宋体" w:cs="宋体"/>
          <w:szCs w:val="21"/>
        </w:rPr>
        <w:t>广西政府采购云平台</w:t>
      </w:r>
      <w:r>
        <w:rPr>
          <w:rFonts w:hint="eastAsia" w:ascii="宋体" w:hAnsi="宋体" w:cs="宋体"/>
          <w:kern w:val="0"/>
          <w:szCs w:val="21"/>
        </w:rPr>
        <w:t>服务热线95763获取热线服务帮助。</w:t>
      </w:r>
    </w:p>
    <w:p w14:paraId="58D4E234">
      <w:pPr>
        <w:wordWrap w:val="0"/>
        <w:spacing w:line="500" w:lineRule="exact"/>
        <w:ind w:firstLine="527" w:firstLineChars="250"/>
        <w:rPr>
          <w:rFonts w:hint="eastAsia" w:ascii="宋体" w:hAnsi="宋体" w:cs="宋体"/>
          <w:b/>
          <w:kern w:val="44"/>
          <w:szCs w:val="21"/>
        </w:rPr>
      </w:pPr>
      <w:r>
        <w:rPr>
          <w:rFonts w:hint="eastAsia" w:ascii="宋体" w:hAnsi="宋体" w:cs="宋体"/>
          <w:b/>
          <w:kern w:val="44"/>
          <w:szCs w:val="21"/>
        </w:rPr>
        <w:t>八、凡对本次采购提出询问，请按以下方式联系</w:t>
      </w:r>
    </w:p>
    <w:p w14:paraId="67F78B8A">
      <w:pPr>
        <w:wordWrap w:val="0"/>
        <w:spacing w:line="500" w:lineRule="exact"/>
        <w:ind w:firstLine="525" w:firstLineChars="250"/>
        <w:rPr>
          <w:rFonts w:hint="eastAsia" w:ascii="宋体" w:hAnsi="宋体" w:cs="宋体"/>
          <w:szCs w:val="21"/>
        </w:rPr>
      </w:pPr>
      <w:r>
        <w:rPr>
          <w:rFonts w:hint="eastAsia" w:ascii="宋体" w:hAnsi="宋体" w:cs="宋体"/>
          <w:szCs w:val="21"/>
        </w:rPr>
        <w:t>1.采购人信息</w:t>
      </w:r>
    </w:p>
    <w:p w14:paraId="65C13043">
      <w:pPr>
        <w:wordWrap w:val="0"/>
        <w:spacing w:line="500" w:lineRule="exact"/>
        <w:ind w:firstLine="525" w:firstLineChars="250"/>
        <w:rPr>
          <w:rFonts w:hint="eastAsia" w:ascii="宋体" w:hAnsi="宋体" w:cs="宋体"/>
          <w:szCs w:val="21"/>
        </w:rPr>
      </w:pPr>
      <w:r>
        <w:rPr>
          <w:rFonts w:hint="eastAsia" w:ascii="宋体" w:hAnsi="宋体" w:cs="宋体"/>
          <w:szCs w:val="21"/>
        </w:rPr>
        <w:t>名称：马山县农业农村局</w:t>
      </w:r>
    </w:p>
    <w:p w14:paraId="7319D082">
      <w:pPr>
        <w:wordWrap w:val="0"/>
        <w:spacing w:line="500" w:lineRule="exact"/>
        <w:ind w:firstLine="525" w:firstLineChars="250"/>
        <w:rPr>
          <w:rFonts w:hint="eastAsia" w:ascii="宋体" w:hAnsi="宋体" w:cs="宋体"/>
          <w:szCs w:val="21"/>
        </w:rPr>
      </w:pPr>
      <w:r>
        <w:rPr>
          <w:rFonts w:hint="eastAsia" w:ascii="宋体" w:hAnsi="宋体" w:cs="宋体"/>
          <w:szCs w:val="21"/>
        </w:rPr>
        <w:t>地址：南宁市马山县白山镇江滨东路503号</w:t>
      </w:r>
    </w:p>
    <w:p w14:paraId="73B4046B">
      <w:pPr>
        <w:wordWrap w:val="0"/>
        <w:spacing w:line="500" w:lineRule="exact"/>
        <w:ind w:firstLine="525" w:firstLineChars="250"/>
        <w:rPr>
          <w:rFonts w:hint="eastAsia" w:ascii="宋体" w:hAnsi="宋体" w:cs="宋体"/>
          <w:szCs w:val="21"/>
        </w:rPr>
      </w:pPr>
      <w:r>
        <w:rPr>
          <w:rFonts w:hint="eastAsia" w:ascii="宋体" w:hAnsi="宋体" w:cs="宋体"/>
          <w:szCs w:val="21"/>
        </w:rPr>
        <w:t xml:space="preserve">项目联系人：林石榴 </w:t>
      </w:r>
    </w:p>
    <w:p w14:paraId="5F82B198">
      <w:pPr>
        <w:wordWrap w:val="0"/>
        <w:spacing w:line="500" w:lineRule="exact"/>
        <w:ind w:firstLine="525" w:firstLineChars="250"/>
        <w:rPr>
          <w:rFonts w:hint="eastAsia" w:ascii="宋体" w:hAnsi="宋体" w:cs="宋体"/>
          <w:szCs w:val="21"/>
        </w:rPr>
      </w:pPr>
      <w:r>
        <w:rPr>
          <w:rFonts w:hint="eastAsia" w:ascii="宋体" w:hAnsi="宋体" w:cs="宋体"/>
          <w:szCs w:val="21"/>
        </w:rPr>
        <w:t>联系电话：</w:t>
      </w:r>
      <w:r>
        <w:rPr>
          <w:rFonts w:ascii="宋体" w:hAnsi="宋体" w:cs="宋体"/>
          <w:szCs w:val="21"/>
        </w:rPr>
        <w:t>0771</w:t>
      </w:r>
      <w:r>
        <w:rPr>
          <w:rFonts w:hint="eastAsia" w:ascii="宋体" w:hAnsi="宋体" w:cs="宋体"/>
          <w:szCs w:val="21"/>
        </w:rPr>
        <w:t>-</w:t>
      </w:r>
      <w:r>
        <w:rPr>
          <w:rFonts w:ascii="宋体" w:hAnsi="宋体" w:cs="宋体"/>
          <w:szCs w:val="21"/>
        </w:rPr>
        <w:t>6821630</w:t>
      </w:r>
    </w:p>
    <w:p w14:paraId="5354BA57">
      <w:pPr>
        <w:wordWrap w:val="0"/>
        <w:spacing w:line="500" w:lineRule="exact"/>
        <w:ind w:firstLine="525" w:firstLineChars="250"/>
        <w:rPr>
          <w:rFonts w:hint="eastAsia" w:ascii="宋体" w:hAnsi="宋体" w:cs="宋体"/>
          <w:szCs w:val="21"/>
        </w:rPr>
      </w:pPr>
      <w:r>
        <w:rPr>
          <w:rFonts w:hint="eastAsia" w:ascii="宋体" w:hAnsi="宋体" w:cs="宋体"/>
          <w:szCs w:val="21"/>
        </w:rPr>
        <w:t>2.采购代理机构信息</w:t>
      </w:r>
    </w:p>
    <w:p w14:paraId="247594E9">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名称：广西桂泓工程咨询有限公司</w:t>
      </w:r>
    </w:p>
    <w:p w14:paraId="4F090A82">
      <w:pPr>
        <w:wordWrap w:val="0"/>
        <w:spacing w:line="500" w:lineRule="exact"/>
        <w:ind w:firstLine="525" w:firstLineChars="25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lang w:eastAsia="zh-CN"/>
          <w14:textFill>
            <w14:solidFill>
              <w14:schemeClr w14:val="tx1"/>
            </w14:solidFill>
          </w14:textFill>
        </w:rPr>
        <w:t>南宁市良庆区</w:t>
      </w:r>
      <w:bookmarkStart w:id="249" w:name="_GoBack"/>
      <w:r>
        <w:rPr>
          <w:rFonts w:hint="eastAsia" w:ascii="宋体" w:hAnsi="宋体" w:cs="宋体"/>
          <w:color w:val="000000" w:themeColor="text1"/>
          <w:szCs w:val="21"/>
          <w:lang w:eastAsia="zh-CN"/>
          <w14:textFill>
            <w14:solidFill>
              <w14:schemeClr w14:val="tx1"/>
            </w14:solidFill>
          </w14:textFill>
        </w:rPr>
        <w:t>五象大道</w:t>
      </w:r>
      <w:bookmarkEnd w:id="249"/>
      <w:r>
        <w:rPr>
          <w:rFonts w:hint="eastAsia" w:ascii="宋体" w:hAnsi="宋体" w:cs="宋体"/>
          <w:color w:val="000000" w:themeColor="text1"/>
          <w:szCs w:val="21"/>
          <w:lang w:eastAsia="zh-CN"/>
          <w14:textFill>
            <w14:solidFill>
              <w14:schemeClr w14:val="tx1"/>
            </w14:solidFill>
          </w14:textFill>
        </w:rPr>
        <w:t>690号天誉南宁东盟创客城二组团5号楼十五层1543号办公</w:t>
      </w:r>
    </w:p>
    <w:p w14:paraId="425C7A8F">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联系电话：0771-2422991</w:t>
      </w:r>
    </w:p>
    <w:p w14:paraId="05513DAA">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04C0CEE5">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项目联系人：韦云静 </w:t>
      </w:r>
    </w:p>
    <w:p w14:paraId="1A2DBE99">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0771-2422991</w:t>
      </w:r>
    </w:p>
    <w:p w14:paraId="2349B4EE">
      <w:pPr>
        <w:spacing w:line="500" w:lineRule="exact"/>
        <w:ind w:right="210" w:firstLine="0" w:firstLineChars="0"/>
        <w:jc w:val="right"/>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广西桂泓工程咨询有限公司</w:t>
      </w:r>
    </w:p>
    <w:p w14:paraId="76B785B2">
      <w:pPr>
        <w:spacing w:line="500" w:lineRule="exact"/>
        <w:ind w:right="210" w:firstLine="0" w:firstLineChars="0"/>
        <w:jc w:val="right"/>
        <w:rPr>
          <w:rFonts w:hint="eastAsia" w:ascii="宋体" w:hAnsi="宋体" w:cs="宋体"/>
          <w:szCs w:val="21"/>
        </w:rPr>
      </w:pPr>
      <w:r>
        <w:rPr>
          <w:rFonts w:hint="eastAsia" w:ascii="宋体" w:hAnsi="宋体" w:cs="宋体"/>
          <w:szCs w:val="21"/>
        </w:rPr>
        <w:t>2026年05月</w:t>
      </w:r>
      <w:r>
        <w:rPr>
          <w:rFonts w:hint="eastAsia" w:ascii="宋体" w:hAnsi="宋体" w:cs="宋体"/>
          <w:szCs w:val="21"/>
          <w:lang w:val="en-US" w:eastAsia="zh-CN"/>
        </w:rPr>
        <w:t>27</w:t>
      </w:r>
      <w:r>
        <w:rPr>
          <w:rFonts w:hint="eastAsia" w:ascii="宋体" w:hAnsi="宋体" w:cs="宋体"/>
          <w:szCs w:val="21"/>
        </w:rPr>
        <w:t>日</w:t>
      </w:r>
    </w:p>
    <w:p w14:paraId="0D59CDA0">
      <w:pPr>
        <w:spacing w:line="500" w:lineRule="exact"/>
        <w:ind w:firstLine="315"/>
        <w:rPr>
          <w:rFonts w:hint="eastAsia" w:ascii="宋体" w:hAnsi="宋体" w:cs="宋体"/>
          <w:szCs w:val="21"/>
        </w:rPr>
      </w:pPr>
    </w:p>
    <w:p w14:paraId="13F065A7">
      <w:pPr>
        <w:ind w:firstLine="315"/>
        <w:rPr>
          <w:rFonts w:hint="eastAsia" w:ascii="宋体" w:hAnsi="宋体" w:cs="宋体"/>
          <w:szCs w:val="21"/>
        </w:rPr>
      </w:pPr>
      <w:r>
        <w:rPr>
          <w:rFonts w:hint="eastAsia" w:ascii="宋体" w:hAnsi="宋体" w:cs="宋体"/>
          <w:szCs w:val="21"/>
        </w:rPr>
        <w:br w:type="page"/>
      </w:r>
    </w:p>
    <w:p w14:paraId="12EB69A5">
      <w:pPr>
        <w:pStyle w:val="2"/>
        <w:ind w:firstLine="482"/>
        <w:jc w:val="center"/>
        <w:rPr>
          <w:rFonts w:hint="eastAsia" w:ascii="宋体" w:hAnsi="宋体" w:cs="宋体"/>
        </w:rPr>
      </w:pPr>
      <w:bookmarkStart w:id="31" w:name="_Toc16224"/>
      <w:r>
        <w:rPr>
          <w:rFonts w:hint="eastAsia" w:ascii="宋体" w:hAnsi="宋体" w:cs="宋体"/>
          <w:bCs w:val="0"/>
          <w:sz w:val="32"/>
          <w:szCs w:val="32"/>
        </w:rPr>
        <w:t>第二章 采购需求</w:t>
      </w:r>
      <w:bookmarkEnd w:id="31"/>
    </w:p>
    <w:p w14:paraId="45247397">
      <w:pPr>
        <w:spacing w:line="500" w:lineRule="exact"/>
        <w:ind w:firstLine="315"/>
        <w:jc w:val="left"/>
        <w:rPr>
          <w:rFonts w:hint="eastAsia" w:ascii="宋体" w:hAnsi="宋体" w:cs="宋体"/>
          <w:szCs w:val="21"/>
        </w:rPr>
      </w:pPr>
      <w:r>
        <w:rPr>
          <w:rFonts w:hint="eastAsia" w:ascii="宋体" w:hAnsi="宋体" w:cs="宋体"/>
          <w:szCs w:val="21"/>
        </w:rPr>
        <w:t>说明：</w:t>
      </w:r>
    </w:p>
    <w:p w14:paraId="1E303999">
      <w:pPr>
        <w:spacing w:line="500" w:lineRule="exact"/>
        <w:ind w:firstLine="630" w:firstLineChars="300"/>
        <w:jc w:val="left"/>
        <w:rPr>
          <w:rFonts w:hint="eastAsia" w:ascii="宋体" w:hAnsi="宋体" w:cs="宋体"/>
          <w:szCs w:val="21"/>
        </w:rPr>
      </w:pPr>
      <w:r>
        <w:rPr>
          <w:rFonts w:hint="eastAsia" w:ascii="宋体" w:hAnsi="宋体" w:cs="宋体"/>
          <w:szCs w:val="21"/>
        </w:rPr>
        <w:t>1.为落实政府采购政策需满足的要求</w:t>
      </w:r>
    </w:p>
    <w:p w14:paraId="78AC9354">
      <w:pPr>
        <w:spacing w:line="500" w:lineRule="exact"/>
        <w:ind w:firstLine="420" w:firstLineChars="200"/>
        <w:jc w:val="left"/>
        <w:rPr>
          <w:rFonts w:hint="eastAsia" w:ascii="宋体" w:hAnsi="宋体" w:cs="宋体"/>
          <w:szCs w:val="21"/>
        </w:rPr>
      </w:pPr>
      <w:r>
        <w:rPr>
          <w:rFonts w:hint="eastAsia" w:ascii="宋体" w:hAnsi="宋体" w:cs="宋体"/>
          <w:szCs w:val="21"/>
        </w:rPr>
        <w:t>（1）本竞争性谈判文件所称中小企业必须符合《政府采购促进中小企业发展管理办法》（财库〔2020〕46号）的规定。</w:t>
      </w:r>
    </w:p>
    <w:p w14:paraId="27DD2D25">
      <w:pPr>
        <w:spacing w:line="500" w:lineRule="exact"/>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w:t>
      </w:r>
      <w:r>
        <w:rPr>
          <w:rFonts w:hint="eastAsia" w:ascii="宋体" w:hAnsi="宋体" w:cs="宋体"/>
          <w:bCs/>
          <w:szCs w:val="21"/>
        </w:rPr>
        <w:t>作</w:t>
      </w:r>
      <w:r>
        <w:rPr>
          <w:rFonts w:hint="eastAsia" w:ascii="宋体" w:hAnsi="宋体" w:cs="宋体"/>
          <w:szCs w:val="21"/>
        </w:rPr>
        <w:t>无效响应处理。如本项目包含的配套服务属于品目清单内非标注“★”的产品时，应优先采购，具体详见“第四章 评审程序和评定成交的标准”。</w:t>
      </w:r>
    </w:p>
    <w:p w14:paraId="3472CCF3">
      <w:pPr>
        <w:spacing w:line="500" w:lineRule="exact"/>
        <w:ind w:firstLine="420" w:firstLineChars="200"/>
        <w:jc w:val="left"/>
        <w:rPr>
          <w:rFonts w:hint="eastAsia" w:ascii="宋体" w:hAnsi="宋体" w:cs="宋体"/>
          <w:bCs/>
          <w:szCs w:val="21"/>
        </w:rPr>
      </w:pPr>
      <w:r>
        <w:rPr>
          <w:rFonts w:hint="eastAsia" w:ascii="宋体" w:hAnsi="宋体" w:cs="宋体"/>
          <w:bCs/>
          <w:szCs w:val="21"/>
        </w:rPr>
        <w:t>（3）</w:t>
      </w:r>
      <w:r>
        <w:rPr>
          <w:rFonts w:hint="eastAsia" w:ascii="宋体" w:hAnsi="宋体" w:cs="宋体"/>
          <w:szCs w:val="21"/>
        </w:rPr>
        <w:t>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w:t>
      </w:r>
      <w:r>
        <w:rPr>
          <w:rFonts w:hint="eastAsia" w:ascii="宋体" w:hAnsi="宋体" w:cs="宋体"/>
          <w:b/>
          <w:szCs w:val="21"/>
        </w:rPr>
        <w:t>不在《网络关键设备和网络安全专用产品安全认证和安全检测结果》中或不在有效期内或未提供有效的《计算机信息系统安全专用产品销售许可证》的，响应无效</w:t>
      </w:r>
      <w:r>
        <w:rPr>
          <w:rFonts w:hint="eastAsia" w:ascii="宋体" w:hAnsi="宋体" w:cs="宋体"/>
          <w:szCs w:val="21"/>
        </w:rPr>
        <w:t>。如属于《网络关键设备和网络安全专用产品目录》中“二、网络安全专用产品”内“产品类别”中的所描述的产品，但不属于所列“产品描述”情形的，应提供相应的说明及证明材料</w:t>
      </w:r>
      <w:r>
        <w:rPr>
          <w:rFonts w:hint="eastAsia" w:ascii="宋体" w:hAnsi="宋体" w:cs="宋体"/>
          <w:bCs/>
          <w:szCs w:val="21"/>
        </w:rPr>
        <w:t>。</w:t>
      </w:r>
    </w:p>
    <w:p w14:paraId="24BE1AD3">
      <w:pPr>
        <w:spacing w:line="500" w:lineRule="exact"/>
        <w:ind w:firstLine="424" w:firstLineChars="202"/>
        <w:jc w:val="left"/>
        <w:rPr>
          <w:rFonts w:hint="eastAsia" w:ascii="宋体" w:hAnsi="宋体" w:cs="宋体"/>
          <w:bCs/>
          <w:szCs w:val="21"/>
        </w:rPr>
      </w:pPr>
      <w:r>
        <w:rPr>
          <w:rFonts w:hint="eastAsia" w:ascii="宋体" w:hAnsi="宋体" w:cs="宋体"/>
          <w:bCs/>
          <w:szCs w:val="21"/>
        </w:rPr>
        <w:t>2.“实质性要求”是指采购需求中带“▲”的条款或者不能负偏离的条款或者已经指明不满足按响应文件作无效处理的条款。</w:t>
      </w:r>
    </w:p>
    <w:p w14:paraId="6882FB16">
      <w:pPr>
        <w:wordWrap w:val="0"/>
        <w:spacing w:line="500" w:lineRule="exact"/>
        <w:ind w:firstLine="420" w:firstLineChars="200"/>
        <w:jc w:val="left"/>
        <w:rPr>
          <w:rFonts w:hint="eastAsia" w:ascii="宋体" w:hAnsi="宋体" w:cs="宋体"/>
        </w:rPr>
      </w:pPr>
      <w:r>
        <w:rPr>
          <w:rFonts w:hint="eastAsia" w:ascii="宋体" w:hAnsi="宋体" w:cs="宋体"/>
          <w:szCs w:val="21"/>
        </w:rPr>
        <w:t>3.</w:t>
      </w:r>
      <w:r>
        <w:rPr>
          <w:rFonts w:hint="eastAsia" w:ascii="宋体" w:hAnsi="宋体" w:cs="宋体"/>
        </w:rPr>
        <w:t>如供应商竞标产品存在侵犯他人的知识产权或者专利成果行为的，应承担相应法律责任。</w:t>
      </w:r>
    </w:p>
    <w:p w14:paraId="639C8208">
      <w:pPr>
        <w:wordWrap w:val="0"/>
        <w:spacing w:line="500" w:lineRule="exact"/>
        <w:ind w:firstLine="420" w:firstLineChars="200"/>
        <w:jc w:val="left"/>
        <w:rPr>
          <w:rFonts w:hint="eastAsia" w:ascii="宋体" w:hAnsi="宋体" w:cs="宋体"/>
        </w:rPr>
      </w:pPr>
      <w:r>
        <w:rPr>
          <w:rFonts w:hint="eastAsia" w:ascii="宋体" w:hAnsi="宋体" w:cs="宋体"/>
        </w:rPr>
        <w:t>4.不需要供应商对采购需求响应为具体数值的，此采购需求的数值后将以◆号标注。</w:t>
      </w:r>
    </w:p>
    <w:p w14:paraId="76F42C95">
      <w:pPr>
        <w:wordWrap w:val="0"/>
        <w:spacing w:line="500" w:lineRule="exact"/>
        <w:ind w:firstLine="420" w:firstLineChars="200"/>
        <w:jc w:val="left"/>
        <w:rPr>
          <w:rFonts w:hint="eastAsia" w:ascii="宋体" w:hAnsi="宋体" w:eastAsia="宋体" w:cs="宋体"/>
          <w:lang w:val="en-US" w:eastAsia="zh-CN"/>
        </w:rPr>
      </w:pPr>
      <w:r>
        <w:rPr>
          <w:rFonts w:hint="eastAsia" w:ascii="宋体" w:hAnsi="宋体" w:cs="宋体"/>
        </w:rPr>
        <w:t>5.中小企业所属行业：</w:t>
      </w:r>
      <w:r>
        <w:rPr>
          <w:rFonts w:hint="eastAsia" w:ascii="宋体" w:hAnsi="宋体" w:cs="宋体"/>
          <w:lang w:val="en-US" w:eastAsia="zh-CN"/>
        </w:rPr>
        <w:t>工业。</w:t>
      </w:r>
    </w:p>
    <w:p w14:paraId="2CD37023">
      <w:pPr>
        <w:pStyle w:val="37"/>
        <w:rPr>
          <w:rFonts w:hint="eastAsia" w:ascii="宋体" w:hAnsi="宋体" w:cs="宋体"/>
        </w:rPr>
      </w:pPr>
    </w:p>
    <w:p w14:paraId="58284878">
      <w:pPr>
        <w:pStyle w:val="12"/>
        <w:rPr>
          <w:rFonts w:hint="eastAsia" w:ascii="宋体" w:hAnsi="宋体" w:cs="宋体"/>
        </w:rPr>
      </w:pPr>
    </w:p>
    <w:p w14:paraId="1F235497">
      <w:pPr>
        <w:spacing w:line="360" w:lineRule="auto"/>
        <w:ind w:firstLine="420" w:firstLineChars="200"/>
        <w:jc w:val="left"/>
        <w:rPr>
          <w:rFonts w:hint="eastAsia" w:ascii="宋体" w:hAnsi="宋体" w:cs="宋体"/>
          <w:szCs w:val="21"/>
        </w:rPr>
      </w:pPr>
      <w:bookmarkStart w:id="32" w:name="PO_TDCUS_ITEM_PB_REQ_TITLE_1"/>
    </w:p>
    <w:p w14:paraId="6B89A563">
      <w:pPr>
        <w:spacing w:line="360" w:lineRule="auto"/>
        <w:ind w:firstLine="420" w:firstLineChars="200"/>
        <w:jc w:val="left"/>
        <w:rPr>
          <w:rFonts w:hint="eastAsia" w:ascii="宋体" w:hAnsi="宋体" w:cs="宋体"/>
          <w:szCs w:val="21"/>
        </w:rPr>
      </w:pPr>
    </w:p>
    <w:p w14:paraId="147C6E96">
      <w:pPr>
        <w:spacing w:line="360" w:lineRule="auto"/>
        <w:ind w:firstLine="420" w:firstLineChars="200"/>
        <w:jc w:val="left"/>
        <w:rPr>
          <w:rFonts w:hint="eastAsia" w:ascii="宋体" w:hAnsi="宋体" w:cs="宋体"/>
          <w:b/>
          <w:bCs/>
          <w:sz w:val="24"/>
        </w:rPr>
      </w:pPr>
      <w:r>
        <w:rPr>
          <w:rFonts w:hint="eastAsia" w:ascii="宋体" w:hAnsi="宋体" w:cs="宋体"/>
          <w:szCs w:val="21"/>
        </w:rPr>
        <w:t>分标:</w:t>
      </w:r>
      <w:bookmarkEnd w:id="32"/>
      <w:r>
        <w:rPr>
          <w:rFonts w:hint="eastAsia" w:ascii="宋体" w:hAnsi="宋体" w:cs="宋体"/>
          <w:szCs w:val="21"/>
        </w:rPr>
        <w:t>/</w:t>
      </w:r>
    </w:p>
    <w:tbl>
      <w:tblPr>
        <w:tblStyle w:val="28"/>
        <w:tblW w:w="100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435"/>
        <w:gridCol w:w="1170"/>
        <w:gridCol w:w="405"/>
        <w:gridCol w:w="420"/>
        <w:gridCol w:w="4636"/>
        <w:gridCol w:w="1436"/>
        <w:gridCol w:w="1127"/>
      </w:tblGrid>
      <w:tr w14:paraId="4313E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5" w:type="dxa"/>
            <w:gridSpan w:val="8"/>
            <w:tcBorders>
              <w:top w:val="single" w:color="auto" w:sz="4" w:space="0"/>
              <w:left w:val="single" w:color="auto" w:sz="4" w:space="0"/>
              <w:right w:val="single" w:color="auto" w:sz="4" w:space="0"/>
            </w:tcBorders>
            <w:noWrap/>
            <w:vAlign w:val="center"/>
          </w:tcPr>
          <w:p w14:paraId="673FDD12">
            <w:pPr>
              <w:spacing w:line="500" w:lineRule="exact"/>
              <w:ind w:firstLine="316"/>
              <w:jc w:val="center"/>
              <w:rPr>
                <w:rFonts w:hint="eastAsia" w:ascii="宋体" w:hAnsi="宋体" w:cs="宋体"/>
                <w:b/>
                <w:szCs w:val="21"/>
              </w:rPr>
            </w:pPr>
            <w:r>
              <w:rPr>
                <w:rFonts w:hint="eastAsia" w:ascii="宋体" w:hAnsi="宋体" w:cs="宋体"/>
                <w:b/>
                <w:szCs w:val="21"/>
              </w:rPr>
              <w:t>货物需求一览表</w:t>
            </w:r>
          </w:p>
        </w:tc>
      </w:tr>
      <w:tr w14:paraId="47F1A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11" w:type="dxa"/>
            <w:gridSpan w:val="3"/>
            <w:tcBorders>
              <w:top w:val="single" w:color="auto" w:sz="4" w:space="0"/>
              <w:left w:val="single" w:color="auto" w:sz="4" w:space="0"/>
              <w:right w:val="single" w:color="auto" w:sz="4" w:space="0"/>
            </w:tcBorders>
            <w:noWrap/>
            <w:vAlign w:val="center"/>
          </w:tcPr>
          <w:p w14:paraId="3CAE5323">
            <w:pPr>
              <w:spacing w:line="500" w:lineRule="exact"/>
              <w:ind w:firstLine="315"/>
              <w:jc w:val="center"/>
              <w:rPr>
                <w:rFonts w:hint="eastAsia" w:ascii="宋体" w:hAnsi="宋体" w:cs="宋体"/>
                <w:szCs w:val="21"/>
              </w:rPr>
            </w:pPr>
            <w:r>
              <w:rPr>
                <w:rFonts w:hint="eastAsia" w:ascii="宋体" w:hAnsi="宋体" w:cs="宋体"/>
                <w:szCs w:val="21"/>
              </w:rPr>
              <w:t>标段</w:t>
            </w:r>
          </w:p>
        </w:tc>
        <w:tc>
          <w:tcPr>
            <w:tcW w:w="8024" w:type="dxa"/>
            <w:gridSpan w:val="5"/>
            <w:tcBorders>
              <w:top w:val="single" w:color="auto" w:sz="4" w:space="0"/>
              <w:left w:val="single" w:color="auto" w:sz="4" w:space="0"/>
              <w:right w:val="single" w:color="auto" w:sz="4" w:space="0"/>
            </w:tcBorders>
            <w:noWrap/>
            <w:vAlign w:val="center"/>
          </w:tcPr>
          <w:p w14:paraId="59E2CEFD">
            <w:pPr>
              <w:spacing w:line="500" w:lineRule="exact"/>
              <w:ind w:firstLine="315"/>
              <w:jc w:val="left"/>
              <w:rPr>
                <w:rFonts w:hint="eastAsia" w:ascii="宋体" w:hAnsi="宋体" w:cs="宋体"/>
                <w:b/>
                <w:bCs/>
                <w:szCs w:val="21"/>
              </w:rPr>
            </w:pPr>
            <w:r>
              <w:rPr>
                <w:rFonts w:hint="eastAsia" w:ascii="宋体" w:hAnsi="宋体" w:cs="宋体"/>
                <w:szCs w:val="21"/>
                <w:u w:val="single"/>
              </w:rPr>
              <w:t>/</w:t>
            </w:r>
            <w:r>
              <w:rPr>
                <w:rFonts w:hint="eastAsia" w:ascii="宋体" w:hAnsi="宋体" w:cs="宋体"/>
                <w:b/>
                <w:bCs/>
                <w:szCs w:val="21"/>
              </w:rPr>
              <w:t>分标</w:t>
            </w:r>
          </w:p>
        </w:tc>
      </w:tr>
      <w:tr w14:paraId="36921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06" w:type="dxa"/>
            <w:vMerge w:val="restart"/>
            <w:tcBorders>
              <w:top w:val="single" w:color="auto" w:sz="4" w:space="0"/>
              <w:left w:val="single" w:color="auto" w:sz="4" w:space="0"/>
              <w:right w:val="single" w:color="auto" w:sz="4" w:space="0"/>
            </w:tcBorders>
            <w:noWrap/>
          </w:tcPr>
          <w:p w14:paraId="3B7F161F">
            <w:pPr>
              <w:spacing w:line="500" w:lineRule="exact"/>
              <w:ind w:firstLine="0" w:firstLineChars="0"/>
              <w:rPr>
                <w:rFonts w:hint="eastAsia" w:ascii="宋体" w:hAnsi="宋体" w:cs="宋体"/>
                <w:szCs w:val="21"/>
              </w:rPr>
            </w:pPr>
            <w:r>
              <w:rPr>
                <w:rFonts w:hint="eastAsia" w:ascii="宋体" w:hAnsi="宋体" w:cs="宋体"/>
                <w:szCs w:val="21"/>
              </w:rPr>
              <w:t>采购清单及技术参数</w:t>
            </w:r>
          </w:p>
        </w:tc>
        <w:tc>
          <w:tcPr>
            <w:tcW w:w="435"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863DF85">
            <w:pPr>
              <w:spacing w:line="500" w:lineRule="exact"/>
              <w:ind w:firstLine="0" w:firstLineChars="0"/>
              <w:jc w:val="center"/>
              <w:rPr>
                <w:rFonts w:hint="eastAsia" w:ascii="宋体" w:hAnsi="宋体" w:cs="宋体"/>
                <w:szCs w:val="21"/>
              </w:rPr>
            </w:pPr>
            <w:r>
              <w:rPr>
                <w:rFonts w:hint="eastAsia" w:ascii="宋体" w:hAnsi="宋体" w:cs="宋体"/>
                <w:szCs w:val="21"/>
              </w:rPr>
              <w:t>序号</w:t>
            </w:r>
          </w:p>
        </w:tc>
        <w:tc>
          <w:tcPr>
            <w:tcW w:w="1170" w:type="dxa"/>
            <w:tcBorders>
              <w:top w:val="single" w:color="auto" w:sz="4" w:space="0"/>
              <w:left w:val="single" w:color="auto" w:sz="4" w:space="0"/>
              <w:bottom w:val="single" w:color="auto" w:sz="4" w:space="0"/>
              <w:right w:val="single" w:color="auto" w:sz="4" w:space="0"/>
            </w:tcBorders>
            <w:noWrap/>
            <w:vAlign w:val="center"/>
          </w:tcPr>
          <w:p w14:paraId="2AE3F8B2">
            <w:pPr>
              <w:spacing w:line="500" w:lineRule="exact"/>
              <w:ind w:firstLine="0" w:firstLineChars="0"/>
              <w:jc w:val="center"/>
              <w:rPr>
                <w:rFonts w:hint="eastAsia" w:ascii="宋体" w:hAnsi="宋体" w:cs="宋体"/>
                <w:szCs w:val="21"/>
              </w:rPr>
            </w:pPr>
            <w:r>
              <w:rPr>
                <w:rFonts w:hint="eastAsia" w:ascii="宋体" w:hAnsi="宋体" w:cs="宋体"/>
                <w:szCs w:val="21"/>
              </w:rPr>
              <w:t>采购货物名称</w:t>
            </w:r>
          </w:p>
        </w:tc>
        <w:tc>
          <w:tcPr>
            <w:tcW w:w="405" w:type="dxa"/>
            <w:tcBorders>
              <w:top w:val="single" w:color="auto" w:sz="4" w:space="0"/>
              <w:left w:val="single" w:color="auto" w:sz="4" w:space="0"/>
              <w:bottom w:val="single" w:color="auto" w:sz="4" w:space="0"/>
              <w:right w:val="single" w:color="auto" w:sz="4" w:space="0"/>
            </w:tcBorders>
            <w:noWrap/>
            <w:vAlign w:val="center"/>
          </w:tcPr>
          <w:p w14:paraId="05BA735A">
            <w:pPr>
              <w:spacing w:line="500" w:lineRule="exact"/>
              <w:ind w:firstLine="0" w:firstLineChars="0"/>
              <w:jc w:val="center"/>
              <w:rPr>
                <w:rFonts w:hint="eastAsia" w:ascii="宋体" w:hAnsi="宋体" w:cs="宋体"/>
                <w:szCs w:val="21"/>
              </w:rPr>
            </w:pPr>
            <w:r>
              <w:rPr>
                <w:rFonts w:hint="eastAsia" w:ascii="宋体" w:hAnsi="宋体" w:cs="宋体"/>
                <w:szCs w:val="21"/>
              </w:rPr>
              <w:t>数量</w:t>
            </w:r>
          </w:p>
        </w:tc>
        <w:tc>
          <w:tcPr>
            <w:tcW w:w="420" w:type="dxa"/>
            <w:tcBorders>
              <w:top w:val="single" w:color="auto" w:sz="4" w:space="0"/>
              <w:left w:val="single" w:color="auto" w:sz="4" w:space="0"/>
              <w:bottom w:val="single" w:color="auto" w:sz="4" w:space="0"/>
              <w:right w:val="single" w:color="auto" w:sz="4" w:space="0"/>
            </w:tcBorders>
            <w:noWrap/>
            <w:vAlign w:val="center"/>
          </w:tcPr>
          <w:p w14:paraId="5BC60EC1">
            <w:pPr>
              <w:spacing w:line="500" w:lineRule="exact"/>
              <w:ind w:firstLine="0" w:firstLineChars="0"/>
              <w:jc w:val="center"/>
              <w:rPr>
                <w:rFonts w:hint="eastAsia" w:ascii="宋体" w:hAnsi="宋体" w:cs="宋体"/>
                <w:szCs w:val="21"/>
              </w:rPr>
            </w:pPr>
            <w:r>
              <w:rPr>
                <w:rFonts w:hint="eastAsia" w:ascii="宋体" w:hAnsi="宋体" w:cs="宋体"/>
                <w:szCs w:val="21"/>
              </w:rPr>
              <w:t>单位</w:t>
            </w:r>
          </w:p>
        </w:tc>
        <w:tc>
          <w:tcPr>
            <w:tcW w:w="4636" w:type="dxa"/>
            <w:tcBorders>
              <w:top w:val="single" w:color="auto" w:sz="4" w:space="0"/>
              <w:left w:val="single" w:color="auto" w:sz="4" w:space="0"/>
              <w:bottom w:val="single" w:color="auto" w:sz="4" w:space="0"/>
              <w:right w:val="single" w:color="auto" w:sz="4" w:space="0"/>
            </w:tcBorders>
            <w:noWrap/>
            <w:vAlign w:val="center"/>
          </w:tcPr>
          <w:p w14:paraId="58433BD8">
            <w:pPr>
              <w:spacing w:line="500" w:lineRule="exact"/>
              <w:ind w:firstLine="0" w:firstLineChars="0"/>
              <w:jc w:val="center"/>
              <w:rPr>
                <w:rFonts w:hint="eastAsia" w:ascii="宋体" w:hAnsi="宋体" w:cs="宋体"/>
                <w:szCs w:val="21"/>
              </w:rPr>
            </w:pPr>
            <w:r>
              <w:rPr>
                <w:rFonts w:hint="eastAsia" w:ascii="宋体" w:hAnsi="宋体" w:cs="宋体"/>
                <w:szCs w:val="21"/>
              </w:rPr>
              <w:t>技术参数</w:t>
            </w:r>
          </w:p>
        </w:tc>
        <w:tc>
          <w:tcPr>
            <w:tcW w:w="1436" w:type="dxa"/>
            <w:tcBorders>
              <w:top w:val="single" w:color="auto" w:sz="4" w:space="0"/>
              <w:left w:val="single" w:color="auto" w:sz="4" w:space="0"/>
              <w:bottom w:val="single" w:color="auto" w:sz="4" w:space="0"/>
              <w:right w:val="single" w:color="auto" w:sz="4" w:space="0"/>
            </w:tcBorders>
            <w:noWrap/>
            <w:vAlign w:val="center"/>
          </w:tcPr>
          <w:p w14:paraId="2F8C654A">
            <w:pPr>
              <w:spacing w:line="500" w:lineRule="exact"/>
              <w:ind w:firstLine="0" w:firstLineChars="0"/>
              <w:jc w:val="center"/>
              <w:rPr>
                <w:rFonts w:hint="eastAsia" w:ascii="宋体" w:hAnsi="宋体" w:cs="宋体"/>
                <w:szCs w:val="21"/>
              </w:rPr>
            </w:pPr>
            <w:r>
              <w:rPr>
                <w:rFonts w:hint="eastAsia" w:ascii="宋体" w:hAnsi="宋体" w:cs="宋体"/>
                <w:szCs w:val="21"/>
              </w:rPr>
              <w:t>分项预算合计（元）</w:t>
            </w:r>
          </w:p>
        </w:tc>
        <w:tc>
          <w:tcPr>
            <w:tcW w:w="1127" w:type="dxa"/>
            <w:tcBorders>
              <w:top w:val="single" w:color="auto" w:sz="4" w:space="0"/>
              <w:left w:val="single" w:color="auto" w:sz="4" w:space="0"/>
              <w:bottom w:val="single" w:color="auto" w:sz="4" w:space="0"/>
              <w:right w:val="single" w:color="auto" w:sz="4" w:space="0"/>
            </w:tcBorders>
            <w:noWrap/>
            <w:vAlign w:val="center"/>
          </w:tcPr>
          <w:p w14:paraId="5190D0C4">
            <w:pPr>
              <w:spacing w:line="500" w:lineRule="exact"/>
              <w:ind w:firstLine="0" w:firstLineChars="0"/>
              <w:jc w:val="center"/>
              <w:rPr>
                <w:rFonts w:hint="eastAsia" w:ascii="宋体" w:hAnsi="宋体" w:cs="宋体"/>
                <w:szCs w:val="21"/>
              </w:rPr>
            </w:pPr>
            <w:r>
              <w:rPr>
                <w:rFonts w:hint="eastAsia" w:ascii="宋体" w:hAnsi="宋体" w:cs="宋体"/>
                <w:szCs w:val="21"/>
              </w:rPr>
              <w:t>中小企业划分标准所属行业名称（行业名称及划分见本章附件2）</w:t>
            </w:r>
          </w:p>
        </w:tc>
      </w:tr>
      <w:tr w14:paraId="42F11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06" w:type="dxa"/>
            <w:vMerge w:val="continue"/>
            <w:tcBorders>
              <w:left w:val="single" w:color="auto" w:sz="4" w:space="0"/>
              <w:right w:val="single" w:color="auto" w:sz="4" w:space="0"/>
            </w:tcBorders>
            <w:noWrap/>
          </w:tcPr>
          <w:p w14:paraId="1CEFA0E0">
            <w:pPr>
              <w:spacing w:line="500" w:lineRule="exact"/>
              <w:ind w:firstLine="316"/>
              <w:jc w:val="center"/>
              <w:rPr>
                <w:rFonts w:hint="eastAsia" w:ascii="宋体" w:hAnsi="宋体" w:cs="宋体"/>
                <w:b/>
                <w:bCs/>
                <w:szCs w:val="21"/>
              </w:rPr>
            </w:pPr>
          </w:p>
        </w:tc>
        <w:tc>
          <w:tcPr>
            <w:tcW w:w="435" w:type="dxa"/>
            <w:tcBorders>
              <w:top w:val="single" w:color="auto" w:sz="4" w:space="0"/>
              <w:left w:val="single" w:color="auto" w:sz="4" w:space="0"/>
              <w:bottom w:val="single" w:color="auto" w:sz="4" w:space="0"/>
              <w:right w:val="single" w:color="auto" w:sz="4" w:space="0"/>
            </w:tcBorders>
            <w:noWrap/>
            <w:vAlign w:val="center"/>
          </w:tcPr>
          <w:p w14:paraId="5D7D8A2D">
            <w:pPr>
              <w:keepNext/>
              <w:keepLines/>
              <w:widowControl/>
              <w:spacing w:line="500" w:lineRule="exact"/>
              <w:ind w:firstLine="0" w:firstLineChars="0"/>
              <w:jc w:val="left"/>
              <w:rPr>
                <w:rFonts w:hint="eastAsia" w:ascii="宋体" w:hAnsi="宋体" w:cs="宋体"/>
                <w:szCs w:val="21"/>
              </w:rPr>
            </w:pPr>
            <w:r>
              <w:rPr>
                <w:rFonts w:hint="eastAsia" w:ascii="宋体" w:hAnsi="宋体" w:cs="宋体"/>
                <w:szCs w:val="21"/>
              </w:rPr>
              <w:t>1</w:t>
            </w:r>
          </w:p>
        </w:tc>
        <w:tc>
          <w:tcPr>
            <w:tcW w:w="1170" w:type="dxa"/>
            <w:tcBorders>
              <w:top w:val="single" w:color="auto" w:sz="4" w:space="0"/>
              <w:left w:val="single" w:color="auto" w:sz="4" w:space="0"/>
              <w:bottom w:val="single" w:color="auto" w:sz="4" w:space="0"/>
              <w:right w:val="single" w:color="auto" w:sz="4" w:space="0"/>
            </w:tcBorders>
            <w:noWrap/>
            <w:vAlign w:val="center"/>
          </w:tcPr>
          <w:p w14:paraId="76D74B18">
            <w:pPr>
              <w:spacing w:line="500" w:lineRule="exact"/>
              <w:ind w:firstLine="0" w:firstLineChars="0"/>
              <w:rPr>
                <w:rFonts w:hint="eastAsia" w:ascii="宋体" w:hAnsi="宋体" w:eastAsia="宋体" w:cs="宋体"/>
                <w:szCs w:val="21"/>
                <w:lang w:eastAsia="zh-CN"/>
              </w:rPr>
            </w:pPr>
            <w:r>
              <w:rPr>
                <w:rFonts w:hint="eastAsia" w:ascii="宋体" w:hAnsi="宋体" w:cs="宋体"/>
                <w:szCs w:val="21"/>
                <w:lang w:eastAsia="zh-CN"/>
              </w:rPr>
              <w:t>现代制种基地空地一体化监测服务体系建设 (重)</w:t>
            </w:r>
          </w:p>
        </w:tc>
        <w:tc>
          <w:tcPr>
            <w:tcW w:w="405" w:type="dxa"/>
            <w:tcBorders>
              <w:top w:val="single" w:color="auto" w:sz="4" w:space="0"/>
              <w:left w:val="single" w:color="auto" w:sz="4" w:space="0"/>
              <w:bottom w:val="single" w:color="auto" w:sz="4" w:space="0"/>
              <w:right w:val="single" w:color="auto" w:sz="4" w:space="0"/>
            </w:tcBorders>
            <w:noWrap/>
            <w:vAlign w:val="center"/>
          </w:tcPr>
          <w:p w14:paraId="5EDC1823">
            <w:pPr>
              <w:spacing w:line="500" w:lineRule="exact"/>
              <w:ind w:firstLine="315"/>
              <w:jc w:val="center"/>
              <w:rPr>
                <w:rFonts w:hint="eastAsia" w:ascii="宋体" w:hAnsi="宋体" w:cs="宋体"/>
                <w:szCs w:val="21"/>
              </w:rPr>
            </w:pPr>
            <w:r>
              <w:rPr>
                <w:rFonts w:hint="eastAsia" w:ascii="宋体" w:hAnsi="宋体" w:cs="宋体"/>
                <w:szCs w:val="21"/>
              </w:rPr>
              <w:t>12</w:t>
            </w:r>
          </w:p>
        </w:tc>
        <w:tc>
          <w:tcPr>
            <w:tcW w:w="420" w:type="dxa"/>
            <w:tcBorders>
              <w:top w:val="single" w:color="auto" w:sz="4" w:space="0"/>
              <w:left w:val="single" w:color="auto" w:sz="4" w:space="0"/>
              <w:bottom w:val="single" w:color="auto" w:sz="4" w:space="0"/>
              <w:right w:val="single" w:color="auto" w:sz="4" w:space="0"/>
            </w:tcBorders>
            <w:noWrap/>
            <w:vAlign w:val="center"/>
          </w:tcPr>
          <w:p w14:paraId="300F6C9C">
            <w:pPr>
              <w:spacing w:line="500" w:lineRule="exact"/>
              <w:ind w:firstLine="315"/>
              <w:jc w:val="center"/>
              <w:rPr>
                <w:rFonts w:hint="eastAsia" w:ascii="宋体" w:hAnsi="宋体" w:cs="宋体"/>
                <w:szCs w:val="21"/>
              </w:rPr>
            </w:pPr>
            <w:r>
              <w:rPr>
                <w:rFonts w:hint="eastAsia" w:ascii="宋体" w:hAnsi="宋体" w:cs="宋体"/>
                <w:szCs w:val="21"/>
              </w:rPr>
              <w:t>项套</w:t>
            </w:r>
          </w:p>
        </w:tc>
        <w:tc>
          <w:tcPr>
            <w:tcW w:w="4636" w:type="dxa"/>
            <w:tcBorders>
              <w:top w:val="single" w:color="auto" w:sz="4" w:space="0"/>
              <w:left w:val="single" w:color="auto" w:sz="4" w:space="0"/>
              <w:bottom w:val="single" w:color="auto" w:sz="4" w:space="0"/>
              <w:right w:val="single" w:color="auto" w:sz="4" w:space="0"/>
            </w:tcBorders>
            <w:noWrap/>
            <w:vAlign w:val="center"/>
          </w:tcPr>
          <w:p w14:paraId="4F3F435C">
            <w:pPr>
              <w:spacing w:line="360" w:lineRule="auto"/>
              <w:ind w:firstLine="361"/>
              <w:rPr>
                <w:b/>
                <w:bCs/>
                <w:sz w:val="24"/>
                <w:szCs w:val="24"/>
              </w:rPr>
            </w:pPr>
            <w:r>
              <w:rPr>
                <w:rFonts w:hint="eastAsia"/>
                <w:b/>
                <w:bCs/>
                <w:sz w:val="24"/>
                <w:szCs w:val="24"/>
              </w:rPr>
              <w:t>一、机场参数要求：</w:t>
            </w:r>
          </w:p>
          <w:p w14:paraId="2F1730FE">
            <w:pPr>
              <w:spacing w:line="360" w:lineRule="auto"/>
              <w:ind w:firstLine="360"/>
              <w:rPr>
                <w:sz w:val="24"/>
                <w:szCs w:val="24"/>
              </w:rPr>
            </w:pPr>
            <w:r>
              <w:rPr>
                <w:rFonts w:hint="eastAsia"/>
                <w:sz w:val="24"/>
                <w:szCs w:val="24"/>
              </w:rPr>
              <w:t>1.整机重量：≤55kg；</w:t>
            </w:r>
          </w:p>
          <w:p w14:paraId="5677A958">
            <w:pPr>
              <w:spacing w:line="360" w:lineRule="auto"/>
              <w:ind w:firstLine="360"/>
              <w:rPr>
                <w:sz w:val="24"/>
                <w:szCs w:val="24"/>
              </w:rPr>
            </w:pPr>
            <w:r>
              <w:rPr>
                <w:rFonts w:hint="eastAsia"/>
                <w:sz w:val="24"/>
                <w:szCs w:val="24"/>
              </w:rPr>
              <w:t>2.外形尺寸（含基础配件）：舱盖开启时≤长1780毫米，宽750毫米，高490毫米；舱盖闭合时≤长650毫米，宽750毫米，高800毫米；</w:t>
            </w:r>
          </w:p>
          <w:p w14:paraId="6E0CC09F">
            <w:pPr>
              <w:spacing w:line="360" w:lineRule="auto"/>
              <w:ind w:firstLine="360"/>
              <w:rPr>
                <w:sz w:val="24"/>
                <w:szCs w:val="24"/>
              </w:rPr>
            </w:pPr>
            <w:r>
              <w:rPr>
                <w:rFonts w:hint="eastAsia"/>
                <w:sz w:val="24"/>
                <w:szCs w:val="24"/>
              </w:rPr>
              <w:t>3.工作环境温度：机场及无人机的设备工作温度范围都至少为-30°C 至 50° C；</w:t>
            </w:r>
          </w:p>
          <w:p w14:paraId="547C270E">
            <w:pPr>
              <w:spacing w:line="360" w:lineRule="auto"/>
              <w:ind w:firstLine="360"/>
              <w:rPr>
                <w:sz w:val="24"/>
                <w:szCs w:val="24"/>
              </w:rPr>
            </w:pPr>
            <w:r>
              <w:rPr>
                <w:rFonts w:hint="eastAsia"/>
                <w:sz w:val="24"/>
                <w:szCs w:val="24"/>
              </w:rPr>
              <w:t>4.防护等级：不低于IP56；</w:t>
            </w:r>
          </w:p>
          <w:p w14:paraId="391669BA">
            <w:pPr>
              <w:spacing w:line="360" w:lineRule="auto"/>
              <w:ind w:firstLine="360"/>
              <w:rPr>
                <w:sz w:val="24"/>
                <w:szCs w:val="24"/>
              </w:rPr>
            </w:pPr>
            <w:r>
              <w:rPr>
                <w:rFonts w:hint="eastAsia"/>
                <w:sz w:val="24"/>
                <w:szCs w:val="24"/>
              </w:rPr>
              <w:t>5.最大允许降落风速：设备最大允许降落风速不小于6级；</w:t>
            </w:r>
          </w:p>
          <w:p w14:paraId="5D29D2D3">
            <w:pPr>
              <w:spacing w:line="360" w:lineRule="auto"/>
              <w:ind w:firstLine="360"/>
              <w:rPr>
                <w:sz w:val="24"/>
                <w:szCs w:val="24"/>
              </w:rPr>
            </w:pPr>
            <w:r>
              <w:rPr>
                <w:rFonts w:hint="eastAsia"/>
                <w:sz w:val="24"/>
                <w:szCs w:val="24"/>
              </w:rPr>
              <w:t>6.最大运行海拔高度：设备最大运行海拔高度不小于4500米；</w:t>
            </w:r>
          </w:p>
          <w:p w14:paraId="0D679E5A">
            <w:pPr>
              <w:spacing w:line="360" w:lineRule="auto"/>
              <w:ind w:firstLine="360"/>
              <w:rPr>
                <w:sz w:val="24"/>
                <w:szCs w:val="24"/>
              </w:rPr>
            </w:pPr>
            <w:r>
              <w:rPr>
                <w:rFonts w:hint="eastAsia"/>
                <w:sz w:val="24"/>
                <w:szCs w:val="24"/>
              </w:rPr>
              <w:t>7.RTK 基站卫星接收频率：设备所含RTK基站可同时接收GPS、GLONASS、BEIDOU、GALILEO四种卫星信号；</w:t>
            </w:r>
          </w:p>
          <w:p w14:paraId="37E2DBA4">
            <w:pPr>
              <w:spacing w:line="360" w:lineRule="auto"/>
              <w:ind w:firstLine="360"/>
              <w:rPr>
                <w:sz w:val="24"/>
                <w:szCs w:val="24"/>
              </w:rPr>
            </w:pPr>
            <w:r>
              <w:rPr>
                <w:rFonts w:hint="eastAsia"/>
                <w:sz w:val="24"/>
                <w:szCs w:val="24"/>
              </w:rPr>
              <w:t>8.RTK 基站定位精准度：设备所含RTK基站定位精度：</w:t>
            </w:r>
          </w:p>
          <w:p w14:paraId="233733F9">
            <w:pPr>
              <w:spacing w:line="360" w:lineRule="auto"/>
              <w:ind w:firstLine="360"/>
              <w:rPr>
                <w:sz w:val="24"/>
                <w:szCs w:val="24"/>
              </w:rPr>
            </w:pPr>
            <w:r>
              <w:rPr>
                <w:rFonts w:hint="eastAsia"/>
                <w:sz w:val="24"/>
                <w:szCs w:val="24"/>
              </w:rPr>
              <w:t>水平精度小于等于1 cm+1 ppm（RMS）</w:t>
            </w:r>
          </w:p>
          <w:p w14:paraId="0CF6F85C">
            <w:pPr>
              <w:spacing w:line="360" w:lineRule="auto"/>
              <w:ind w:firstLine="360"/>
              <w:rPr>
                <w:sz w:val="24"/>
                <w:szCs w:val="24"/>
              </w:rPr>
            </w:pPr>
            <w:r>
              <w:rPr>
                <w:rFonts w:hint="eastAsia"/>
                <w:sz w:val="24"/>
                <w:szCs w:val="24"/>
              </w:rPr>
              <w:t>垂直精度小于等于2 cm+1 ppm（RMS）；</w:t>
            </w:r>
          </w:p>
          <w:p w14:paraId="561B4A9F">
            <w:pPr>
              <w:spacing w:line="360" w:lineRule="auto"/>
              <w:ind w:firstLine="360"/>
              <w:rPr>
                <w:sz w:val="24"/>
                <w:szCs w:val="24"/>
              </w:rPr>
            </w:pPr>
            <w:r>
              <w:rPr>
                <w:rFonts w:hint="eastAsia"/>
                <w:sz w:val="24"/>
                <w:szCs w:val="24"/>
              </w:rPr>
              <w:t>9.电池类型：铅酸蓄电池；</w:t>
            </w:r>
          </w:p>
          <w:p w14:paraId="1BED7352">
            <w:pPr>
              <w:numPr>
                <w:ilvl w:val="0"/>
                <w:numId w:val="2"/>
              </w:numPr>
              <w:spacing w:line="360" w:lineRule="auto"/>
              <w:ind w:firstLine="361"/>
              <w:rPr>
                <w:b/>
                <w:bCs/>
                <w:sz w:val="24"/>
                <w:szCs w:val="24"/>
              </w:rPr>
            </w:pPr>
            <w:r>
              <w:rPr>
                <w:rFonts w:hint="eastAsia"/>
                <w:b/>
                <w:bCs/>
                <w:sz w:val="24"/>
                <w:szCs w:val="24"/>
              </w:rPr>
              <w:t>10.充电时间：从15% 充至 95%小于30分钟；</w:t>
            </w:r>
          </w:p>
          <w:p w14:paraId="4273A719">
            <w:pPr>
              <w:spacing w:line="360" w:lineRule="auto"/>
              <w:ind w:firstLine="360"/>
              <w:rPr>
                <w:sz w:val="24"/>
                <w:szCs w:val="24"/>
              </w:rPr>
            </w:pPr>
            <w:r>
              <w:rPr>
                <w:rFonts w:hint="eastAsia"/>
                <w:sz w:val="24"/>
                <w:szCs w:val="24"/>
              </w:rPr>
              <w:t>11.媒体下载速率（机场）：无人机及机场间的最大下载速率不低于15MB/s；</w:t>
            </w:r>
          </w:p>
          <w:p w14:paraId="29508DD8">
            <w:pPr>
              <w:spacing w:line="360" w:lineRule="auto"/>
              <w:ind w:firstLine="360"/>
              <w:rPr>
                <w:sz w:val="24"/>
                <w:szCs w:val="24"/>
              </w:rPr>
            </w:pPr>
            <w:r>
              <w:rPr>
                <w:rFonts w:hint="eastAsia"/>
                <w:sz w:val="24"/>
                <w:szCs w:val="24"/>
              </w:rPr>
              <w:t>12.空调类型：压缩机空调；</w:t>
            </w:r>
          </w:p>
          <w:p w14:paraId="427A2ABE">
            <w:pPr>
              <w:spacing w:line="360" w:lineRule="auto"/>
              <w:ind w:firstLine="360"/>
              <w:rPr>
                <w:sz w:val="24"/>
                <w:szCs w:val="24"/>
              </w:rPr>
            </w:pPr>
            <w:r>
              <w:rPr>
                <w:rFonts w:hint="eastAsia"/>
                <w:sz w:val="24"/>
                <w:szCs w:val="24"/>
              </w:rPr>
              <w:t>13.续航时间：备用电池续航大于3.5小时；</w:t>
            </w:r>
          </w:p>
          <w:p w14:paraId="7E65636B">
            <w:pPr>
              <w:spacing w:line="360" w:lineRule="auto"/>
              <w:ind w:firstLine="360"/>
              <w:rPr>
                <w:sz w:val="24"/>
                <w:szCs w:val="24"/>
              </w:rPr>
            </w:pPr>
            <w:r>
              <w:rPr>
                <w:rFonts w:hint="eastAsia"/>
                <w:sz w:val="24"/>
                <w:szCs w:val="24"/>
              </w:rPr>
              <w:t>14.车载部署：支持车载部署，无人机及机场在长时间车载移动过程中不会损坏；</w:t>
            </w:r>
          </w:p>
          <w:p w14:paraId="53401B85">
            <w:pPr>
              <w:spacing w:line="360" w:lineRule="auto"/>
              <w:ind w:firstLine="360"/>
              <w:rPr>
                <w:sz w:val="24"/>
                <w:szCs w:val="24"/>
              </w:rPr>
            </w:pPr>
            <w:r>
              <w:rPr>
                <w:rFonts w:hint="eastAsia"/>
                <w:sz w:val="24"/>
                <w:szCs w:val="24"/>
              </w:rPr>
              <w:t>15.机场标识灯：机场集成标识灯，可以用于夜间返航；</w:t>
            </w:r>
          </w:p>
          <w:p w14:paraId="236C36C9">
            <w:pPr>
              <w:spacing w:line="360" w:lineRule="auto"/>
              <w:ind w:firstLine="360"/>
              <w:rPr>
                <w:sz w:val="24"/>
                <w:szCs w:val="24"/>
              </w:rPr>
            </w:pPr>
            <w:r>
              <w:rPr>
                <w:rFonts w:hint="eastAsia"/>
                <w:sz w:val="24"/>
                <w:szCs w:val="24"/>
              </w:rPr>
              <w:t>16.4G 接入：设备支持通过增配图传模块，搭配SIM卡实现4G网络接入；</w:t>
            </w:r>
          </w:p>
          <w:p w14:paraId="45B9F9FC">
            <w:pPr>
              <w:spacing w:line="360" w:lineRule="auto"/>
              <w:ind w:firstLine="360"/>
              <w:rPr>
                <w:sz w:val="24"/>
                <w:szCs w:val="24"/>
              </w:rPr>
            </w:pPr>
            <w:r>
              <w:rPr>
                <w:rFonts w:hint="eastAsia"/>
                <w:sz w:val="24"/>
                <w:szCs w:val="24"/>
              </w:rPr>
              <w:t>17.风速传感器：标配风速传感器；</w:t>
            </w:r>
          </w:p>
          <w:p w14:paraId="4575844D">
            <w:pPr>
              <w:spacing w:line="360" w:lineRule="auto"/>
              <w:ind w:firstLine="360"/>
              <w:rPr>
                <w:sz w:val="24"/>
                <w:szCs w:val="24"/>
              </w:rPr>
            </w:pPr>
            <w:r>
              <w:rPr>
                <w:rFonts w:hint="eastAsia"/>
                <w:sz w:val="24"/>
                <w:szCs w:val="24"/>
              </w:rPr>
              <w:t>18.雨量传感器：标配雨量传感器；</w:t>
            </w:r>
          </w:p>
          <w:p w14:paraId="6A8C67F7">
            <w:pPr>
              <w:spacing w:line="360" w:lineRule="auto"/>
              <w:ind w:firstLine="360"/>
              <w:rPr>
                <w:sz w:val="24"/>
                <w:szCs w:val="24"/>
              </w:rPr>
            </w:pPr>
            <w:r>
              <w:rPr>
                <w:rFonts w:hint="eastAsia"/>
                <w:sz w:val="24"/>
                <w:szCs w:val="24"/>
              </w:rPr>
              <w:t>19.环境温度传感器：标配环境温度传感器；</w:t>
            </w:r>
          </w:p>
          <w:p w14:paraId="5EA812C4">
            <w:pPr>
              <w:spacing w:line="360" w:lineRule="auto"/>
              <w:ind w:firstLine="360"/>
              <w:rPr>
                <w:sz w:val="24"/>
                <w:szCs w:val="24"/>
              </w:rPr>
            </w:pPr>
            <w:r>
              <w:rPr>
                <w:rFonts w:hint="eastAsia"/>
                <w:sz w:val="24"/>
                <w:szCs w:val="24"/>
              </w:rPr>
              <w:t>20.水浸传感器：标配水浸传感器；</w:t>
            </w:r>
          </w:p>
          <w:p w14:paraId="38BDDF7C">
            <w:pPr>
              <w:spacing w:line="360" w:lineRule="auto"/>
              <w:ind w:firstLine="360"/>
              <w:rPr>
                <w:sz w:val="24"/>
                <w:szCs w:val="24"/>
              </w:rPr>
            </w:pPr>
            <w:r>
              <w:rPr>
                <w:rFonts w:hint="eastAsia"/>
                <w:sz w:val="24"/>
                <w:szCs w:val="24"/>
              </w:rPr>
              <w:t>21.舱内温度传感器：标配舱内温度传感器；</w:t>
            </w:r>
          </w:p>
          <w:p w14:paraId="4D9972CB">
            <w:pPr>
              <w:spacing w:line="360" w:lineRule="auto"/>
              <w:ind w:firstLine="360"/>
              <w:rPr>
                <w:sz w:val="24"/>
                <w:szCs w:val="24"/>
              </w:rPr>
            </w:pPr>
            <w:r>
              <w:rPr>
                <w:rFonts w:hint="eastAsia"/>
                <w:sz w:val="24"/>
                <w:szCs w:val="24"/>
              </w:rPr>
              <w:t>22.舱内湿度传感器：标配舱内湿度传感器；</w:t>
            </w:r>
          </w:p>
          <w:p w14:paraId="5B122E46">
            <w:pPr>
              <w:numPr>
                <w:ilvl w:val="0"/>
                <w:numId w:val="2"/>
              </w:numPr>
              <w:spacing w:line="360" w:lineRule="auto"/>
              <w:ind w:firstLine="361"/>
              <w:rPr>
                <w:b/>
                <w:bCs/>
                <w:sz w:val="24"/>
                <w:szCs w:val="24"/>
              </w:rPr>
            </w:pPr>
            <w:r>
              <w:rPr>
                <w:rFonts w:hint="eastAsia"/>
                <w:b/>
                <w:bCs/>
                <w:sz w:val="24"/>
                <w:szCs w:val="24"/>
              </w:rPr>
              <w:t>23.分辨率：设备同时配备内部及外部监控相机，且视频分辨率不低于1080P；</w:t>
            </w:r>
          </w:p>
          <w:p w14:paraId="7B5FFB79">
            <w:pPr>
              <w:numPr>
                <w:ilvl w:val="0"/>
                <w:numId w:val="2"/>
              </w:numPr>
              <w:spacing w:line="360" w:lineRule="auto"/>
              <w:ind w:firstLine="361"/>
              <w:rPr>
                <w:b/>
                <w:bCs/>
                <w:sz w:val="24"/>
                <w:szCs w:val="24"/>
              </w:rPr>
            </w:pPr>
            <w:r>
              <w:rPr>
                <w:rFonts w:hint="eastAsia"/>
                <w:b/>
                <w:bCs/>
                <w:sz w:val="24"/>
                <w:szCs w:val="24"/>
              </w:rPr>
              <w:t>24.视角范围（FOV）：设备同时配备内部及外部监控相机，且视角范围不低于151°；</w:t>
            </w:r>
          </w:p>
          <w:p w14:paraId="1C87E286">
            <w:pPr>
              <w:numPr>
                <w:ilvl w:val="0"/>
                <w:numId w:val="2"/>
              </w:numPr>
              <w:spacing w:line="360" w:lineRule="auto"/>
              <w:ind w:firstLine="361"/>
              <w:rPr>
                <w:b/>
                <w:bCs/>
                <w:sz w:val="24"/>
                <w:szCs w:val="24"/>
              </w:rPr>
            </w:pPr>
            <w:r>
              <w:rPr>
                <w:rFonts w:hint="eastAsia"/>
                <w:b/>
                <w:bCs/>
                <w:sz w:val="24"/>
                <w:szCs w:val="24"/>
              </w:rPr>
              <w:t>25.补光灯：设备同时配备内部及外部监控相机，且具备补光能力；</w:t>
            </w:r>
          </w:p>
          <w:p w14:paraId="5ED9E66C">
            <w:pPr>
              <w:spacing w:line="360" w:lineRule="auto"/>
              <w:ind w:firstLine="360"/>
              <w:rPr>
                <w:sz w:val="24"/>
                <w:szCs w:val="24"/>
              </w:rPr>
            </w:pPr>
            <w:r>
              <w:rPr>
                <w:rFonts w:hint="eastAsia"/>
                <w:sz w:val="24"/>
                <w:szCs w:val="24"/>
              </w:rPr>
              <w:t>26.应用程序：支持连接手机APP进行部署、调试；</w:t>
            </w:r>
          </w:p>
          <w:p w14:paraId="132DECE7">
            <w:pPr>
              <w:spacing w:line="360" w:lineRule="auto"/>
              <w:ind w:firstLine="360"/>
              <w:rPr>
                <w:sz w:val="24"/>
                <w:szCs w:val="24"/>
              </w:rPr>
            </w:pPr>
            <w:r>
              <w:rPr>
                <w:rFonts w:hint="eastAsia"/>
                <w:sz w:val="24"/>
                <w:szCs w:val="24"/>
              </w:rPr>
              <w:t>27.平台扩展能力：平台支持二次开发以及对接现有软件平台、支持私有化部署；</w:t>
            </w:r>
          </w:p>
          <w:p w14:paraId="464E2647">
            <w:pPr>
              <w:spacing w:line="360" w:lineRule="auto"/>
              <w:ind w:firstLine="360"/>
              <w:rPr>
                <w:sz w:val="24"/>
                <w:szCs w:val="24"/>
              </w:rPr>
            </w:pPr>
            <w:r>
              <w:rPr>
                <w:rFonts w:hint="eastAsia"/>
                <w:sz w:val="24"/>
                <w:szCs w:val="24"/>
              </w:rPr>
              <w:t>28.边缘计算：支持外接交换机进行数据通信；</w:t>
            </w:r>
          </w:p>
          <w:p w14:paraId="05443DB4">
            <w:pPr>
              <w:numPr>
                <w:ilvl w:val="0"/>
                <w:numId w:val="2"/>
              </w:numPr>
              <w:spacing w:line="360" w:lineRule="auto"/>
              <w:ind w:firstLine="361"/>
              <w:rPr>
                <w:b/>
                <w:bCs/>
                <w:sz w:val="24"/>
                <w:szCs w:val="24"/>
              </w:rPr>
            </w:pPr>
            <w:r>
              <w:rPr>
                <w:rFonts w:hint="eastAsia"/>
                <w:b/>
                <w:bCs/>
                <w:sz w:val="24"/>
                <w:szCs w:val="24"/>
              </w:rPr>
              <w:t>30.功能及特性：快速起飞。下达任务后，需要15秒内起飞；</w:t>
            </w:r>
          </w:p>
          <w:p w14:paraId="1ABFE364">
            <w:pPr>
              <w:spacing w:line="360" w:lineRule="auto"/>
              <w:ind w:firstLine="360"/>
              <w:rPr>
                <w:sz w:val="24"/>
                <w:szCs w:val="24"/>
              </w:rPr>
            </w:pPr>
            <w:r>
              <w:rPr>
                <w:rFonts w:hint="eastAsia"/>
                <w:sz w:val="24"/>
                <w:szCs w:val="24"/>
              </w:rPr>
              <w:t>31.边飞边传：在执行自动任务时，能够实时的查看采集的媒体数据；</w:t>
            </w:r>
          </w:p>
          <w:p w14:paraId="62BB61C3">
            <w:pPr>
              <w:spacing w:line="360" w:lineRule="auto"/>
              <w:ind w:firstLine="360"/>
              <w:rPr>
                <w:sz w:val="24"/>
                <w:szCs w:val="24"/>
              </w:rPr>
            </w:pPr>
            <w:r>
              <w:rPr>
                <w:rFonts w:hint="eastAsia"/>
                <w:sz w:val="24"/>
                <w:szCs w:val="24"/>
              </w:rPr>
              <w:t>32.支持自动告警：集成告警系统，当检测到异常目标时，可以自动发送短信告警；</w:t>
            </w:r>
          </w:p>
          <w:p w14:paraId="783FB4A8">
            <w:pPr>
              <w:spacing w:line="360" w:lineRule="auto"/>
              <w:ind w:firstLine="360"/>
              <w:rPr>
                <w:sz w:val="24"/>
                <w:szCs w:val="24"/>
              </w:rPr>
            </w:pPr>
            <w:r>
              <w:rPr>
                <w:rFonts w:hint="eastAsia"/>
                <w:sz w:val="24"/>
                <w:szCs w:val="24"/>
              </w:rPr>
              <w:t>33.智能变化检测：支持违建查处、耕地保护的自动对比检测；</w:t>
            </w:r>
          </w:p>
          <w:p w14:paraId="44E413EA">
            <w:pPr>
              <w:spacing w:line="360" w:lineRule="auto"/>
              <w:ind w:firstLine="361"/>
              <w:rPr>
                <w:b/>
                <w:bCs/>
                <w:sz w:val="24"/>
                <w:szCs w:val="24"/>
              </w:rPr>
            </w:pPr>
            <w:r>
              <w:rPr>
                <w:rFonts w:hint="eastAsia"/>
                <w:b/>
                <w:bCs/>
                <w:sz w:val="24"/>
                <w:szCs w:val="24"/>
              </w:rPr>
              <w:t>二、无人机及配套参数要求：</w:t>
            </w:r>
          </w:p>
          <w:p w14:paraId="40CC690F">
            <w:pPr>
              <w:spacing w:line="360" w:lineRule="auto"/>
              <w:ind w:firstLine="360"/>
              <w:rPr>
                <w:sz w:val="24"/>
                <w:szCs w:val="24"/>
              </w:rPr>
            </w:pPr>
            <w:r>
              <w:rPr>
                <w:rFonts w:hint="eastAsia"/>
                <w:sz w:val="24"/>
                <w:szCs w:val="24"/>
              </w:rPr>
              <w:t>无人机</w:t>
            </w:r>
            <w:r>
              <w:rPr>
                <w:sz w:val="24"/>
                <w:szCs w:val="24"/>
              </w:rPr>
              <w:t>:</w:t>
            </w:r>
          </w:p>
          <w:p w14:paraId="1C2167F2">
            <w:pPr>
              <w:numPr>
                <w:ilvl w:val="0"/>
                <w:numId w:val="2"/>
              </w:numPr>
              <w:spacing w:line="360" w:lineRule="auto"/>
              <w:ind w:firstLine="361"/>
              <w:rPr>
                <w:b/>
                <w:bCs/>
                <w:sz w:val="24"/>
                <w:szCs w:val="24"/>
              </w:rPr>
            </w:pPr>
            <w:r>
              <w:rPr>
                <w:rFonts w:hint="eastAsia"/>
                <w:b/>
                <w:bCs/>
                <w:sz w:val="24"/>
                <w:szCs w:val="24"/>
              </w:rPr>
              <w:t>1.</w:t>
            </w:r>
            <w:r>
              <w:rPr>
                <w:b/>
                <w:bCs/>
                <w:sz w:val="24"/>
                <w:szCs w:val="24"/>
              </w:rPr>
              <w:t>相机类型</w:t>
            </w:r>
            <w:r>
              <w:rPr>
                <w:rFonts w:hint="eastAsia"/>
                <w:b/>
                <w:bCs/>
                <w:sz w:val="24"/>
                <w:szCs w:val="24"/>
              </w:rPr>
              <w:t>：</w:t>
            </w:r>
            <w:r>
              <w:rPr>
                <w:b/>
                <w:bCs/>
                <w:sz w:val="24"/>
                <w:szCs w:val="24"/>
              </w:rPr>
              <w:t>具有长焦可见光、中长焦可见光、广角可见光和红外热成像相机</w:t>
            </w:r>
            <w:r>
              <w:rPr>
                <w:rFonts w:hint="eastAsia"/>
                <w:b/>
                <w:bCs/>
                <w:sz w:val="24"/>
                <w:szCs w:val="24"/>
              </w:rPr>
              <w:t>；</w:t>
            </w:r>
          </w:p>
          <w:p w14:paraId="5162B08D">
            <w:pPr>
              <w:numPr>
                <w:ilvl w:val="0"/>
                <w:numId w:val="2"/>
              </w:numPr>
              <w:spacing w:line="360" w:lineRule="auto"/>
              <w:ind w:firstLine="361"/>
              <w:rPr>
                <w:b/>
                <w:bCs/>
                <w:sz w:val="24"/>
                <w:szCs w:val="24"/>
              </w:rPr>
            </w:pPr>
            <w:r>
              <w:rPr>
                <w:rFonts w:hint="eastAsia"/>
                <w:b/>
                <w:bCs/>
                <w:sz w:val="24"/>
                <w:szCs w:val="24"/>
              </w:rPr>
              <w:t>2.</w:t>
            </w:r>
            <w:r>
              <w:rPr>
                <w:b/>
                <w:bCs/>
                <w:sz w:val="24"/>
                <w:szCs w:val="24"/>
              </w:rPr>
              <w:t>广角相机CMOS</w:t>
            </w:r>
            <w:r>
              <w:rPr>
                <w:rFonts w:hint="eastAsia"/>
                <w:b/>
                <w:bCs/>
                <w:sz w:val="24"/>
                <w:szCs w:val="24"/>
              </w:rPr>
              <w:t>：</w:t>
            </w:r>
            <w:r>
              <w:rPr>
                <w:b/>
                <w:bCs/>
                <w:sz w:val="24"/>
                <w:szCs w:val="24"/>
              </w:rPr>
              <w:t>1/1.3英寸</w:t>
            </w:r>
            <w:r>
              <w:rPr>
                <w:rFonts w:hint="eastAsia"/>
                <w:b/>
                <w:bCs/>
                <w:sz w:val="24"/>
                <w:szCs w:val="24"/>
              </w:rPr>
              <w:t>；</w:t>
            </w:r>
          </w:p>
          <w:p w14:paraId="44AC1C9B">
            <w:pPr>
              <w:numPr>
                <w:ilvl w:val="0"/>
                <w:numId w:val="2"/>
              </w:numPr>
              <w:spacing w:line="360" w:lineRule="auto"/>
              <w:ind w:firstLine="361"/>
              <w:rPr>
                <w:b/>
                <w:bCs/>
                <w:sz w:val="24"/>
                <w:szCs w:val="24"/>
              </w:rPr>
            </w:pPr>
            <w:r>
              <w:rPr>
                <w:rFonts w:hint="eastAsia"/>
                <w:b/>
                <w:bCs/>
                <w:sz w:val="24"/>
                <w:szCs w:val="24"/>
              </w:rPr>
              <w:t>3.</w:t>
            </w:r>
            <w:r>
              <w:rPr>
                <w:b/>
                <w:bCs/>
                <w:sz w:val="24"/>
                <w:szCs w:val="24"/>
              </w:rPr>
              <w:t>广角相机像素</w:t>
            </w:r>
            <w:r>
              <w:rPr>
                <w:rFonts w:hint="eastAsia"/>
                <w:b/>
                <w:bCs/>
                <w:sz w:val="24"/>
                <w:szCs w:val="24"/>
              </w:rPr>
              <w:t>：</w:t>
            </w:r>
            <w:r>
              <w:rPr>
                <w:b/>
                <w:bCs/>
                <w:sz w:val="24"/>
                <w:szCs w:val="24"/>
              </w:rPr>
              <w:t>具备广角相机，有效像素不低于4800万</w:t>
            </w:r>
            <w:r>
              <w:rPr>
                <w:rFonts w:hint="eastAsia"/>
                <w:b/>
                <w:bCs/>
                <w:sz w:val="24"/>
                <w:szCs w:val="24"/>
              </w:rPr>
              <w:t>；</w:t>
            </w:r>
          </w:p>
          <w:p w14:paraId="0C914756">
            <w:pPr>
              <w:numPr>
                <w:ilvl w:val="0"/>
                <w:numId w:val="2"/>
              </w:numPr>
              <w:spacing w:line="360" w:lineRule="auto"/>
              <w:ind w:firstLine="361"/>
              <w:rPr>
                <w:b/>
                <w:bCs/>
                <w:sz w:val="24"/>
                <w:szCs w:val="24"/>
              </w:rPr>
            </w:pPr>
            <w:r>
              <w:rPr>
                <w:rFonts w:hint="eastAsia"/>
                <w:b/>
                <w:bCs/>
                <w:sz w:val="24"/>
                <w:szCs w:val="24"/>
              </w:rPr>
              <w:t>4.</w:t>
            </w:r>
            <w:r>
              <w:rPr>
                <w:b/>
                <w:bCs/>
                <w:sz w:val="24"/>
                <w:szCs w:val="24"/>
              </w:rPr>
              <w:t>中长焦相机CMOS</w:t>
            </w:r>
            <w:r>
              <w:rPr>
                <w:rFonts w:hint="eastAsia"/>
                <w:b/>
                <w:bCs/>
                <w:sz w:val="24"/>
                <w:szCs w:val="24"/>
              </w:rPr>
              <w:t>：</w:t>
            </w:r>
            <w:r>
              <w:rPr>
                <w:b/>
                <w:bCs/>
                <w:sz w:val="24"/>
                <w:szCs w:val="24"/>
              </w:rPr>
              <w:t>具备中长焦相机，相机CMOS不低于1/1.3英寸</w:t>
            </w:r>
            <w:r>
              <w:rPr>
                <w:rFonts w:hint="eastAsia"/>
                <w:b/>
                <w:bCs/>
                <w:sz w:val="24"/>
                <w:szCs w:val="24"/>
              </w:rPr>
              <w:t>；</w:t>
            </w:r>
          </w:p>
          <w:p w14:paraId="28D09314">
            <w:pPr>
              <w:numPr>
                <w:ilvl w:val="0"/>
                <w:numId w:val="2"/>
              </w:numPr>
              <w:spacing w:line="360" w:lineRule="auto"/>
              <w:ind w:firstLine="361"/>
              <w:rPr>
                <w:b/>
                <w:bCs/>
                <w:sz w:val="24"/>
                <w:szCs w:val="24"/>
              </w:rPr>
            </w:pPr>
            <w:r>
              <w:rPr>
                <w:rFonts w:hint="eastAsia"/>
                <w:b/>
                <w:bCs/>
                <w:sz w:val="24"/>
                <w:szCs w:val="24"/>
              </w:rPr>
              <w:t>5.</w:t>
            </w:r>
            <w:r>
              <w:rPr>
                <w:b/>
                <w:bCs/>
                <w:sz w:val="24"/>
                <w:szCs w:val="24"/>
              </w:rPr>
              <w:t>中长焦相机像素</w:t>
            </w:r>
            <w:r>
              <w:rPr>
                <w:rFonts w:hint="eastAsia"/>
                <w:b/>
                <w:bCs/>
                <w:sz w:val="24"/>
                <w:szCs w:val="24"/>
              </w:rPr>
              <w:t>：</w:t>
            </w:r>
            <w:r>
              <w:rPr>
                <w:b/>
                <w:bCs/>
                <w:sz w:val="24"/>
                <w:szCs w:val="24"/>
              </w:rPr>
              <w:t>像素数不低于4800万</w:t>
            </w:r>
            <w:r>
              <w:rPr>
                <w:rFonts w:hint="eastAsia"/>
                <w:b/>
                <w:bCs/>
                <w:sz w:val="24"/>
                <w:szCs w:val="24"/>
              </w:rPr>
              <w:t>；</w:t>
            </w:r>
          </w:p>
          <w:p w14:paraId="36D7C0FE">
            <w:pPr>
              <w:numPr>
                <w:ilvl w:val="0"/>
                <w:numId w:val="2"/>
              </w:numPr>
              <w:spacing w:line="360" w:lineRule="auto"/>
              <w:ind w:firstLine="361"/>
              <w:rPr>
                <w:b/>
                <w:bCs/>
                <w:sz w:val="24"/>
                <w:szCs w:val="24"/>
              </w:rPr>
            </w:pPr>
            <w:r>
              <w:rPr>
                <w:rFonts w:hint="eastAsia"/>
                <w:b/>
                <w:bCs/>
                <w:sz w:val="24"/>
                <w:szCs w:val="24"/>
              </w:rPr>
              <w:t>6.</w:t>
            </w:r>
            <w:r>
              <w:rPr>
                <w:b/>
                <w:bCs/>
                <w:sz w:val="24"/>
                <w:szCs w:val="24"/>
              </w:rPr>
              <w:t>长焦相机CMOS</w:t>
            </w:r>
            <w:r>
              <w:rPr>
                <w:rFonts w:hint="eastAsia"/>
                <w:b/>
                <w:bCs/>
                <w:sz w:val="24"/>
                <w:szCs w:val="24"/>
              </w:rPr>
              <w:t>：</w:t>
            </w:r>
            <w:r>
              <w:rPr>
                <w:b/>
                <w:bCs/>
                <w:sz w:val="24"/>
                <w:szCs w:val="24"/>
              </w:rPr>
              <w:t>具备长焦相机，相机CMOS不低于1/1.5英寸</w:t>
            </w:r>
            <w:r>
              <w:rPr>
                <w:rFonts w:hint="eastAsia"/>
                <w:b/>
                <w:bCs/>
                <w:sz w:val="24"/>
                <w:szCs w:val="24"/>
              </w:rPr>
              <w:t>；</w:t>
            </w:r>
          </w:p>
          <w:p w14:paraId="08D81358">
            <w:pPr>
              <w:numPr>
                <w:ilvl w:val="0"/>
                <w:numId w:val="2"/>
              </w:numPr>
              <w:spacing w:line="360" w:lineRule="auto"/>
              <w:ind w:firstLine="361"/>
              <w:rPr>
                <w:b/>
                <w:bCs/>
                <w:sz w:val="24"/>
                <w:szCs w:val="24"/>
              </w:rPr>
            </w:pPr>
            <w:r>
              <w:rPr>
                <w:rFonts w:hint="eastAsia"/>
                <w:b/>
                <w:bCs/>
                <w:sz w:val="24"/>
                <w:szCs w:val="24"/>
              </w:rPr>
              <w:t>7.</w:t>
            </w:r>
            <w:r>
              <w:rPr>
                <w:b/>
                <w:bCs/>
                <w:sz w:val="24"/>
                <w:szCs w:val="24"/>
              </w:rPr>
              <w:t>长焦相机像素</w:t>
            </w:r>
            <w:r>
              <w:rPr>
                <w:rFonts w:hint="eastAsia"/>
                <w:b/>
                <w:bCs/>
                <w:sz w:val="24"/>
                <w:szCs w:val="24"/>
              </w:rPr>
              <w:t>：</w:t>
            </w:r>
            <w:r>
              <w:rPr>
                <w:b/>
                <w:bCs/>
                <w:sz w:val="24"/>
                <w:szCs w:val="24"/>
              </w:rPr>
              <w:t>像素数不低于4800万</w:t>
            </w:r>
            <w:r>
              <w:rPr>
                <w:rFonts w:hint="eastAsia"/>
                <w:b/>
                <w:bCs/>
                <w:sz w:val="24"/>
                <w:szCs w:val="24"/>
              </w:rPr>
              <w:t>；</w:t>
            </w:r>
          </w:p>
          <w:p w14:paraId="62EDB4B9">
            <w:pPr>
              <w:spacing w:line="360" w:lineRule="auto"/>
              <w:ind w:firstLine="360"/>
              <w:rPr>
                <w:sz w:val="24"/>
                <w:szCs w:val="24"/>
              </w:rPr>
            </w:pPr>
            <w:r>
              <w:rPr>
                <w:rFonts w:hint="eastAsia"/>
                <w:sz w:val="24"/>
                <w:szCs w:val="24"/>
              </w:rPr>
              <w:t>8.</w:t>
            </w:r>
            <w:r>
              <w:rPr>
                <w:sz w:val="24"/>
                <w:szCs w:val="24"/>
              </w:rPr>
              <w:t>可见光相机变焦倍数</w:t>
            </w:r>
            <w:r>
              <w:rPr>
                <w:rFonts w:hint="eastAsia"/>
                <w:sz w:val="24"/>
                <w:szCs w:val="24"/>
              </w:rPr>
              <w:t>：</w:t>
            </w:r>
            <w:r>
              <w:rPr>
                <w:sz w:val="24"/>
                <w:szCs w:val="24"/>
              </w:rPr>
              <w:t>变焦倍数不低于112倍</w:t>
            </w:r>
            <w:r>
              <w:rPr>
                <w:rFonts w:hint="eastAsia"/>
                <w:sz w:val="24"/>
                <w:szCs w:val="24"/>
              </w:rPr>
              <w:t>；</w:t>
            </w:r>
          </w:p>
          <w:p w14:paraId="4BC9D759">
            <w:pPr>
              <w:spacing w:line="360" w:lineRule="auto"/>
              <w:ind w:firstLine="360"/>
              <w:rPr>
                <w:sz w:val="24"/>
                <w:szCs w:val="24"/>
              </w:rPr>
            </w:pPr>
            <w:r>
              <w:rPr>
                <w:rFonts w:hint="eastAsia"/>
                <w:sz w:val="24"/>
                <w:szCs w:val="24"/>
              </w:rPr>
              <w:t>9.</w:t>
            </w:r>
            <w:r>
              <w:rPr>
                <w:sz w:val="24"/>
                <w:szCs w:val="24"/>
              </w:rPr>
              <w:t>红外传感器分辨率</w:t>
            </w:r>
            <w:r>
              <w:rPr>
                <w:rFonts w:hint="eastAsia"/>
                <w:sz w:val="24"/>
                <w:szCs w:val="24"/>
              </w:rPr>
              <w:t>：</w:t>
            </w:r>
            <w:r>
              <w:rPr>
                <w:sz w:val="24"/>
                <w:szCs w:val="24"/>
              </w:rPr>
              <w:t>≥640*512</w:t>
            </w:r>
            <w:r>
              <w:rPr>
                <w:rFonts w:hint="eastAsia"/>
                <w:sz w:val="24"/>
                <w:szCs w:val="24"/>
              </w:rPr>
              <w:t>；</w:t>
            </w:r>
          </w:p>
          <w:p w14:paraId="2C47D21D">
            <w:pPr>
              <w:numPr>
                <w:ilvl w:val="0"/>
                <w:numId w:val="2"/>
              </w:numPr>
              <w:spacing w:line="360" w:lineRule="auto"/>
              <w:ind w:firstLine="361"/>
              <w:rPr>
                <w:b/>
                <w:bCs/>
                <w:sz w:val="24"/>
                <w:szCs w:val="24"/>
              </w:rPr>
            </w:pPr>
            <w:r>
              <w:rPr>
                <w:rFonts w:hint="eastAsia"/>
                <w:b/>
                <w:bCs/>
                <w:sz w:val="24"/>
                <w:szCs w:val="24"/>
              </w:rPr>
              <w:t>10.</w:t>
            </w:r>
            <w:r>
              <w:rPr>
                <w:b/>
                <w:bCs/>
                <w:sz w:val="24"/>
                <w:szCs w:val="24"/>
              </w:rPr>
              <w:t>红外传感器帧率</w:t>
            </w:r>
            <w:r>
              <w:rPr>
                <w:rFonts w:hint="eastAsia"/>
                <w:b/>
                <w:bCs/>
                <w:sz w:val="24"/>
                <w:szCs w:val="24"/>
              </w:rPr>
              <w:t>：</w:t>
            </w:r>
            <w:r>
              <w:rPr>
                <w:b/>
                <w:bCs/>
                <w:sz w:val="24"/>
                <w:szCs w:val="24"/>
              </w:rPr>
              <w:t>30Hz</w:t>
            </w:r>
            <w:r>
              <w:rPr>
                <w:rFonts w:hint="eastAsia"/>
                <w:b/>
                <w:bCs/>
                <w:sz w:val="24"/>
                <w:szCs w:val="24"/>
              </w:rPr>
              <w:t>；</w:t>
            </w:r>
          </w:p>
          <w:p w14:paraId="33B239A1">
            <w:pPr>
              <w:spacing w:line="360" w:lineRule="auto"/>
              <w:ind w:firstLine="360"/>
              <w:rPr>
                <w:sz w:val="24"/>
                <w:szCs w:val="24"/>
              </w:rPr>
            </w:pPr>
            <w:r>
              <w:rPr>
                <w:rFonts w:hint="eastAsia"/>
                <w:sz w:val="24"/>
                <w:szCs w:val="24"/>
              </w:rPr>
              <w:t>11.</w:t>
            </w:r>
            <w:r>
              <w:rPr>
                <w:sz w:val="24"/>
                <w:szCs w:val="24"/>
              </w:rPr>
              <w:t>红外热成像测温方式</w:t>
            </w:r>
            <w:r>
              <w:rPr>
                <w:rFonts w:hint="eastAsia"/>
                <w:sz w:val="24"/>
                <w:szCs w:val="24"/>
              </w:rPr>
              <w:t>：</w:t>
            </w:r>
            <w:r>
              <w:rPr>
                <w:sz w:val="24"/>
                <w:szCs w:val="24"/>
              </w:rPr>
              <w:t>支持点测温和区域测温</w:t>
            </w:r>
            <w:r>
              <w:rPr>
                <w:rFonts w:hint="eastAsia"/>
                <w:sz w:val="24"/>
                <w:szCs w:val="24"/>
              </w:rPr>
              <w:t>；</w:t>
            </w:r>
          </w:p>
          <w:p w14:paraId="7CCB2FF3">
            <w:pPr>
              <w:numPr>
                <w:ilvl w:val="0"/>
                <w:numId w:val="2"/>
              </w:numPr>
              <w:spacing w:line="360" w:lineRule="auto"/>
              <w:ind w:firstLine="361"/>
              <w:rPr>
                <w:b/>
                <w:bCs/>
                <w:sz w:val="24"/>
                <w:szCs w:val="24"/>
              </w:rPr>
            </w:pPr>
            <w:r>
              <w:rPr>
                <w:rFonts w:hint="eastAsia"/>
                <w:b/>
                <w:bCs/>
                <w:sz w:val="24"/>
                <w:szCs w:val="24"/>
              </w:rPr>
              <w:t>12.</w:t>
            </w:r>
            <w:r>
              <w:rPr>
                <w:b/>
                <w:bCs/>
                <w:sz w:val="24"/>
                <w:szCs w:val="24"/>
              </w:rPr>
              <w:t>红外热成像相机变焦倍数</w:t>
            </w:r>
            <w:r>
              <w:rPr>
                <w:rFonts w:hint="eastAsia"/>
                <w:b/>
                <w:bCs/>
                <w:sz w:val="24"/>
                <w:szCs w:val="24"/>
              </w:rPr>
              <w:t>：</w:t>
            </w:r>
            <w:r>
              <w:rPr>
                <w:b/>
                <w:bCs/>
                <w:sz w:val="24"/>
                <w:szCs w:val="24"/>
              </w:rPr>
              <w:t>支持28倍数码变焦</w:t>
            </w:r>
            <w:r>
              <w:rPr>
                <w:rFonts w:hint="eastAsia"/>
                <w:b/>
                <w:bCs/>
                <w:sz w:val="24"/>
                <w:szCs w:val="24"/>
              </w:rPr>
              <w:t>；</w:t>
            </w:r>
          </w:p>
          <w:p w14:paraId="1E9AD295">
            <w:pPr>
              <w:spacing w:line="360" w:lineRule="auto"/>
              <w:ind w:firstLine="360"/>
              <w:rPr>
                <w:sz w:val="24"/>
                <w:szCs w:val="24"/>
              </w:rPr>
            </w:pPr>
            <w:r>
              <w:rPr>
                <w:rFonts w:hint="eastAsia"/>
                <w:sz w:val="24"/>
                <w:szCs w:val="24"/>
              </w:rPr>
              <w:t>13.热成像传感器类型：非制冷氧化钒（</w:t>
            </w:r>
            <w:r>
              <w:rPr>
                <w:sz w:val="24"/>
                <w:szCs w:val="24"/>
              </w:rPr>
              <w:t>VOx</w:t>
            </w:r>
            <w:r>
              <w:rPr>
                <w:rFonts w:hint="eastAsia"/>
                <w:sz w:val="24"/>
                <w:szCs w:val="24"/>
              </w:rPr>
              <w:t>）；</w:t>
            </w:r>
          </w:p>
          <w:p w14:paraId="76583A28">
            <w:pPr>
              <w:spacing w:line="360" w:lineRule="auto"/>
              <w:ind w:firstLine="360"/>
              <w:rPr>
                <w:sz w:val="24"/>
                <w:szCs w:val="24"/>
              </w:rPr>
            </w:pPr>
            <w:r>
              <w:rPr>
                <w:rFonts w:hint="eastAsia"/>
                <w:sz w:val="24"/>
                <w:szCs w:val="24"/>
              </w:rPr>
              <w:t>14.</w:t>
            </w:r>
            <w:r>
              <w:rPr>
                <w:sz w:val="24"/>
                <w:szCs w:val="24"/>
              </w:rPr>
              <w:t>稳定系统</w:t>
            </w:r>
            <w:r>
              <w:rPr>
                <w:rFonts w:hint="eastAsia"/>
                <w:sz w:val="24"/>
                <w:szCs w:val="24"/>
              </w:rPr>
              <w:t>：</w:t>
            </w:r>
            <w:r>
              <w:rPr>
                <w:sz w:val="24"/>
                <w:szCs w:val="24"/>
              </w:rPr>
              <w:t>具备三轴机械增稳云台（俯仰、横滚、平移）</w:t>
            </w:r>
            <w:r>
              <w:rPr>
                <w:rFonts w:hint="eastAsia"/>
                <w:sz w:val="24"/>
                <w:szCs w:val="24"/>
              </w:rPr>
              <w:t>；</w:t>
            </w:r>
          </w:p>
          <w:p w14:paraId="247B3FF2">
            <w:pPr>
              <w:numPr>
                <w:ilvl w:val="0"/>
                <w:numId w:val="2"/>
              </w:numPr>
              <w:spacing w:line="360" w:lineRule="auto"/>
              <w:ind w:firstLine="361"/>
              <w:rPr>
                <w:b/>
                <w:bCs/>
                <w:sz w:val="24"/>
                <w:szCs w:val="24"/>
              </w:rPr>
            </w:pPr>
            <w:r>
              <w:rPr>
                <w:rFonts w:hint="eastAsia"/>
                <w:b/>
                <w:bCs/>
                <w:sz w:val="24"/>
                <w:szCs w:val="24"/>
              </w:rPr>
              <w:t>15.</w:t>
            </w:r>
            <w:r>
              <w:rPr>
                <w:b/>
                <w:bCs/>
                <w:sz w:val="24"/>
                <w:szCs w:val="24"/>
              </w:rPr>
              <w:t>可见光相机视频</w:t>
            </w:r>
            <w:r>
              <w:rPr>
                <w:rFonts w:hint="eastAsia"/>
                <w:b/>
                <w:bCs/>
                <w:sz w:val="24"/>
                <w:szCs w:val="24"/>
              </w:rPr>
              <w:t>：</w:t>
            </w:r>
            <w:r>
              <w:rPr>
                <w:b/>
                <w:bCs/>
                <w:sz w:val="24"/>
                <w:szCs w:val="24"/>
              </w:rPr>
              <w:t>可见光相机支持4k30p视频录制</w:t>
            </w:r>
            <w:r>
              <w:rPr>
                <w:rFonts w:hint="eastAsia"/>
                <w:b/>
                <w:bCs/>
                <w:sz w:val="24"/>
                <w:szCs w:val="24"/>
              </w:rPr>
              <w:t>；</w:t>
            </w:r>
          </w:p>
          <w:p w14:paraId="21AF839A">
            <w:pPr>
              <w:numPr>
                <w:ilvl w:val="0"/>
                <w:numId w:val="2"/>
              </w:numPr>
              <w:spacing w:line="360" w:lineRule="auto"/>
              <w:ind w:firstLine="361"/>
              <w:rPr>
                <w:b/>
                <w:bCs/>
                <w:sz w:val="24"/>
                <w:szCs w:val="24"/>
              </w:rPr>
            </w:pPr>
            <w:r>
              <w:rPr>
                <w:rFonts w:hint="eastAsia"/>
                <w:b/>
                <w:bCs/>
                <w:sz w:val="24"/>
                <w:szCs w:val="24"/>
              </w:rPr>
              <w:t>16.</w:t>
            </w:r>
            <w:r>
              <w:rPr>
                <w:b/>
                <w:bCs/>
                <w:sz w:val="24"/>
                <w:szCs w:val="24"/>
              </w:rPr>
              <w:t>激光测距模块</w:t>
            </w:r>
            <w:r>
              <w:rPr>
                <w:rFonts w:hint="eastAsia"/>
                <w:b/>
                <w:bCs/>
                <w:sz w:val="24"/>
                <w:szCs w:val="24"/>
              </w:rPr>
              <w:t>：</w:t>
            </w:r>
            <w:r>
              <w:rPr>
                <w:b/>
                <w:bCs/>
                <w:sz w:val="24"/>
                <w:szCs w:val="24"/>
              </w:rPr>
              <w:t>最远正入射量程1800m</w:t>
            </w:r>
            <w:r>
              <w:rPr>
                <w:rFonts w:hint="eastAsia"/>
                <w:b/>
                <w:bCs/>
                <w:sz w:val="24"/>
                <w:szCs w:val="24"/>
              </w:rPr>
              <w:t>；</w:t>
            </w:r>
          </w:p>
          <w:p w14:paraId="551541F5">
            <w:pPr>
              <w:spacing w:line="360" w:lineRule="auto"/>
              <w:ind w:firstLine="360"/>
              <w:rPr>
                <w:sz w:val="24"/>
                <w:szCs w:val="24"/>
              </w:rPr>
            </w:pPr>
            <w:r>
              <w:rPr>
                <w:rFonts w:hint="eastAsia"/>
                <w:sz w:val="24"/>
                <w:szCs w:val="24"/>
              </w:rPr>
              <w:t>17.</w:t>
            </w:r>
            <w:r>
              <w:rPr>
                <w:sz w:val="24"/>
                <w:szCs w:val="24"/>
              </w:rPr>
              <w:t>红外补光</w:t>
            </w:r>
            <w:r>
              <w:rPr>
                <w:rFonts w:hint="eastAsia"/>
                <w:sz w:val="24"/>
                <w:szCs w:val="24"/>
              </w:rPr>
              <w:t>：</w:t>
            </w:r>
            <w:r>
              <w:rPr>
                <w:sz w:val="24"/>
                <w:szCs w:val="24"/>
              </w:rPr>
              <w:t>支持近红外补光灯</w:t>
            </w:r>
            <w:r>
              <w:rPr>
                <w:rFonts w:hint="eastAsia"/>
                <w:sz w:val="24"/>
                <w:szCs w:val="24"/>
              </w:rPr>
              <w:t>；</w:t>
            </w:r>
          </w:p>
          <w:p w14:paraId="27735591">
            <w:pPr>
              <w:spacing w:line="360" w:lineRule="auto"/>
              <w:ind w:firstLine="360"/>
              <w:rPr>
                <w:sz w:val="24"/>
                <w:szCs w:val="24"/>
              </w:rPr>
            </w:pPr>
            <w:r>
              <w:rPr>
                <w:rFonts w:hint="eastAsia"/>
                <w:sz w:val="24"/>
                <w:szCs w:val="24"/>
              </w:rPr>
              <w:t>18.</w:t>
            </w:r>
            <w:r>
              <w:rPr>
                <w:sz w:val="24"/>
                <w:szCs w:val="24"/>
              </w:rPr>
              <w:t>云台俯仰</w:t>
            </w:r>
            <w:r>
              <w:rPr>
                <w:rFonts w:hint="eastAsia"/>
                <w:sz w:val="24"/>
                <w:szCs w:val="24"/>
              </w:rPr>
              <w:t>：</w:t>
            </w:r>
            <w:r>
              <w:rPr>
                <w:sz w:val="24"/>
                <w:szCs w:val="24"/>
              </w:rPr>
              <w:t>支持-90°至90°的俯仰范围</w:t>
            </w:r>
            <w:r>
              <w:rPr>
                <w:rFonts w:hint="eastAsia"/>
                <w:sz w:val="24"/>
                <w:szCs w:val="24"/>
              </w:rPr>
              <w:t>；</w:t>
            </w:r>
          </w:p>
          <w:p w14:paraId="3E76C1DA">
            <w:pPr>
              <w:spacing w:line="360" w:lineRule="auto"/>
              <w:ind w:firstLine="360"/>
              <w:rPr>
                <w:sz w:val="24"/>
                <w:szCs w:val="24"/>
              </w:rPr>
            </w:pPr>
            <w:r>
              <w:rPr>
                <w:rFonts w:cs="宋体"/>
                <w:sz w:val="24"/>
                <w:szCs w:val="24"/>
              </w:rPr>
              <w:t>19.质保期限：原厂</w:t>
            </w:r>
            <w:r>
              <w:rPr>
                <w:rFonts w:hint="eastAsia" w:cs="宋体"/>
                <w:sz w:val="24"/>
                <w:szCs w:val="24"/>
              </w:rPr>
              <w:t>标准</w:t>
            </w:r>
            <w:r>
              <w:rPr>
                <w:rFonts w:cs="宋体"/>
                <w:sz w:val="24"/>
                <w:szCs w:val="24"/>
              </w:rPr>
              <w:t>质保36个月；</w:t>
            </w:r>
          </w:p>
          <w:p w14:paraId="2823DA10">
            <w:pPr>
              <w:spacing w:line="360" w:lineRule="auto"/>
              <w:ind w:firstLine="360"/>
              <w:rPr>
                <w:sz w:val="24"/>
                <w:szCs w:val="24"/>
              </w:rPr>
            </w:pPr>
            <w:r>
              <w:rPr>
                <w:sz w:val="24"/>
                <w:szCs w:val="24"/>
              </w:rPr>
              <w:t>软件功能</w:t>
            </w:r>
            <w:r>
              <w:rPr>
                <w:rFonts w:hint="eastAsia"/>
                <w:sz w:val="24"/>
                <w:szCs w:val="24"/>
              </w:rPr>
              <w:t>：</w:t>
            </w:r>
          </w:p>
          <w:p w14:paraId="2E3FC22B">
            <w:pPr>
              <w:spacing w:line="360" w:lineRule="auto"/>
              <w:ind w:firstLine="360"/>
              <w:rPr>
                <w:sz w:val="24"/>
                <w:szCs w:val="24"/>
              </w:rPr>
            </w:pPr>
            <w:r>
              <w:rPr>
                <w:rFonts w:hint="eastAsia"/>
                <w:sz w:val="24"/>
                <w:szCs w:val="24"/>
              </w:rPr>
              <w:t>20.</w:t>
            </w:r>
            <w:r>
              <w:rPr>
                <w:sz w:val="24"/>
                <w:szCs w:val="24"/>
              </w:rPr>
              <w:t>空中中继</w:t>
            </w:r>
            <w:r>
              <w:rPr>
                <w:rFonts w:hint="eastAsia"/>
                <w:sz w:val="24"/>
                <w:szCs w:val="24"/>
              </w:rPr>
              <w:t>：</w:t>
            </w:r>
            <w:r>
              <w:rPr>
                <w:sz w:val="24"/>
                <w:szCs w:val="24"/>
              </w:rPr>
              <w:t>支持空中中继功能，一台无人机可以给另外一台无人机做中继站</w:t>
            </w:r>
            <w:r>
              <w:rPr>
                <w:rFonts w:hint="eastAsia"/>
                <w:sz w:val="24"/>
                <w:szCs w:val="24"/>
              </w:rPr>
              <w:t>；</w:t>
            </w:r>
          </w:p>
          <w:p w14:paraId="5D1623B0">
            <w:pPr>
              <w:spacing w:line="360" w:lineRule="auto"/>
              <w:ind w:firstLine="360"/>
              <w:rPr>
                <w:sz w:val="24"/>
                <w:szCs w:val="24"/>
              </w:rPr>
            </w:pPr>
            <w:r>
              <w:rPr>
                <w:rFonts w:hint="eastAsia"/>
                <w:sz w:val="24"/>
                <w:szCs w:val="24"/>
              </w:rPr>
              <w:t>21.</w:t>
            </w:r>
            <w:r>
              <w:rPr>
                <w:sz w:val="24"/>
                <w:szCs w:val="24"/>
              </w:rPr>
              <w:t>航线功能</w:t>
            </w:r>
            <w:r>
              <w:rPr>
                <w:rFonts w:hint="eastAsia"/>
                <w:sz w:val="24"/>
                <w:szCs w:val="24"/>
              </w:rPr>
              <w:t>：</w:t>
            </w:r>
            <w:r>
              <w:rPr>
                <w:sz w:val="24"/>
                <w:szCs w:val="24"/>
              </w:rPr>
              <w:t>支持航点、正射、倾斜、航带、仿地等多种航线作业类型</w:t>
            </w:r>
            <w:r>
              <w:rPr>
                <w:rFonts w:hint="eastAsia"/>
                <w:sz w:val="24"/>
                <w:szCs w:val="24"/>
              </w:rPr>
              <w:t>；</w:t>
            </w:r>
          </w:p>
          <w:p w14:paraId="6F791815">
            <w:pPr>
              <w:spacing w:line="360" w:lineRule="auto"/>
              <w:ind w:firstLine="360"/>
              <w:rPr>
                <w:sz w:val="24"/>
                <w:szCs w:val="24"/>
              </w:rPr>
            </w:pPr>
            <w:r>
              <w:rPr>
                <w:rFonts w:hint="eastAsia"/>
                <w:sz w:val="24"/>
                <w:szCs w:val="24"/>
              </w:rPr>
              <w:t>22.</w:t>
            </w:r>
            <w:r>
              <w:rPr>
                <w:sz w:val="24"/>
                <w:szCs w:val="24"/>
              </w:rPr>
              <w:t>地理位置时间戳水印</w:t>
            </w:r>
            <w:r>
              <w:rPr>
                <w:rFonts w:hint="eastAsia"/>
                <w:sz w:val="24"/>
                <w:szCs w:val="24"/>
              </w:rPr>
              <w:t>：</w:t>
            </w:r>
            <w:r>
              <w:rPr>
                <w:sz w:val="24"/>
                <w:szCs w:val="24"/>
              </w:rPr>
              <w:t>支持在无人机拍摄的可见光视频与照片上记录拍摄时的地理位置坐标和时间</w:t>
            </w:r>
            <w:r>
              <w:rPr>
                <w:rFonts w:hint="eastAsia"/>
                <w:sz w:val="24"/>
                <w:szCs w:val="24"/>
              </w:rPr>
              <w:t>；</w:t>
            </w:r>
          </w:p>
          <w:p w14:paraId="2F89B308">
            <w:pPr>
              <w:spacing w:line="360" w:lineRule="auto"/>
              <w:ind w:firstLine="360"/>
              <w:rPr>
                <w:sz w:val="24"/>
                <w:szCs w:val="24"/>
              </w:rPr>
            </w:pPr>
            <w:r>
              <w:rPr>
                <w:rFonts w:hint="eastAsia"/>
                <w:sz w:val="24"/>
                <w:szCs w:val="24"/>
              </w:rPr>
              <w:t>23.</w:t>
            </w:r>
            <w:r>
              <w:rPr>
                <w:sz w:val="24"/>
                <w:szCs w:val="24"/>
              </w:rPr>
              <w:t>激光测距信息</w:t>
            </w:r>
            <w:r>
              <w:rPr>
                <w:rFonts w:hint="eastAsia"/>
                <w:sz w:val="24"/>
                <w:szCs w:val="24"/>
              </w:rPr>
              <w:t>：</w:t>
            </w:r>
            <w:r>
              <w:rPr>
                <w:sz w:val="24"/>
                <w:szCs w:val="24"/>
              </w:rPr>
              <w:t>支持可见光照片中记录激光测距获取的距离和地理位置坐标</w:t>
            </w:r>
            <w:r>
              <w:rPr>
                <w:rFonts w:hint="eastAsia"/>
                <w:sz w:val="24"/>
                <w:szCs w:val="24"/>
              </w:rPr>
              <w:t>；</w:t>
            </w:r>
          </w:p>
          <w:p w14:paraId="7C5C25C9">
            <w:pPr>
              <w:spacing w:line="360" w:lineRule="auto"/>
              <w:ind w:firstLine="360"/>
              <w:rPr>
                <w:sz w:val="24"/>
                <w:szCs w:val="24"/>
              </w:rPr>
            </w:pPr>
            <w:r>
              <w:rPr>
                <w:rFonts w:hint="eastAsia"/>
                <w:sz w:val="24"/>
                <w:szCs w:val="24"/>
              </w:rPr>
              <w:t>24.</w:t>
            </w:r>
            <w:r>
              <w:rPr>
                <w:sz w:val="24"/>
                <w:szCs w:val="24"/>
              </w:rPr>
              <w:t>ADS-B功能</w:t>
            </w:r>
            <w:r>
              <w:rPr>
                <w:rFonts w:hint="eastAsia"/>
                <w:sz w:val="24"/>
                <w:szCs w:val="24"/>
              </w:rPr>
              <w:t>：</w:t>
            </w:r>
            <w:r>
              <w:rPr>
                <w:sz w:val="24"/>
                <w:szCs w:val="24"/>
              </w:rPr>
              <w:t>能够接收民航客机的ADS-B广播信息，并能过地面端软件向用户发出附近民航客机预警信息</w:t>
            </w:r>
            <w:r>
              <w:rPr>
                <w:rFonts w:hint="eastAsia"/>
                <w:sz w:val="24"/>
                <w:szCs w:val="24"/>
              </w:rPr>
              <w:t>；</w:t>
            </w:r>
          </w:p>
          <w:p w14:paraId="5747D0C2">
            <w:pPr>
              <w:spacing w:line="360" w:lineRule="auto"/>
              <w:ind w:firstLine="360"/>
              <w:rPr>
                <w:sz w:val="24"/>
                <w:szCs w:val="24"/>
              </w:rPr>
            </w:pPr>
            <w:r>
              <w:rPr>
                <w:rFonts w:hint="eastAsia"/>
                <w:sz w:val="24"/>
                <w:szCs w:val="24"/>
              </w:rPr>
              <w:t>25.</w:t>
            </w:r>
            <w:r>
              <w:rPr>
                <w:sz w:val="24"/>
                <w:szCs w:val="24"/>
              </w:rPr>
              <w:t>一键全景</w:t>
            </w:r>
            <w:r>
              <w:rPr>
                <w:rFonts w:hint="eastAsia"/>
                <w:sz w:val="24"/>
                <w:szCs w:val="24"/>
              </w:rPr>
              <w:t>：</w:t>
            </w:r>
            <w:r>
              <w:rPr>
                <w:sz w:val="24"/>
                <w:szCs w:val="24"/>
              </w:rPr>
              <w:t>支持一键全景功能</w:t>
            </w:r>
            <w:r>
              <w:rPr>
                <w:rFonts w:hint="eastAsia"/>
                <w:sz w:val="24"/>
                <w:szCs w:val="24"/>
              </w:rPr>
              <w:t>；</w:t>
            </w:r>
          </w:p>
          <w:p w14:paraId="2CA19192">
            <w:pPr>
              <w:spacing w:line="360" w:lineRule="auto"/>
              <w:ind w:firstLine="360"/>
              <w:rPr>
                <w:sz w:val="24"/>
                <w:szCs w:val="24"/>
              </w:rPr>
            </w:pPr>
            <w:r>
              <w:rPr>
                <w:rFonts w:hint="eastAsia"/>
                <w:sz w:val="24"/>
                <w:szCs w:val="24"/>
              </w:rPr>
              <w:t>26.</w:t>
            </w:r>
            <w:r>
              <w:rPr>
                <w:sz w:val="24"/>
                <w:szCs w:val="24"/>
              </w:rPr>
              <w:t>智能识别功能</w:t>
            </w:r>
            <w:r>
              <w:rPr>
                <w:rFonts w:hint="eastAsia"/>
                <w:sz w:val="24"/>
                <w:szCs w:val="24"/>
              </w:rPr>
              <w:t>：</w:t>
            </w:r>
            <w:r>
              <w:rPr>
                <w:sz w:val="24"/>
                <w:szCs w:val="24"/>
              </w:rPr>
              <w:t>可见光支持人车船目标的AI识别</w:t>
            </w:r>
            <w:r>
              <w:rPr>
                <w:rFonts w:hint="eastAsia"/>
                <w:sz w:val="24"/>
                <w:szCs w:val="24"/>
              </w:rPr>
              <w:t>；</w:t>
            </w:r>
          </w:p>
          <w:p w14:paraId="40CB4939">
            <w:pPr>
              <w:spacing w:line="360" w:lineRule="auto"/>
              <w:ind w:firstLine="360"/>
              <w:rPr>
                <w:sz w:val="24"/>
                <w:szCs w:val="24"/>
              </w:rPr>
            </w:pPr>
            <w:r>
              <w:rPr>
                <w:rFonts w:hint="eastAsia"/>
                <w:sz w:val="24"/>
                <w:szCs w:val="24"/>
              </w:rPr>
              <w:t>27.</w:t>
            </w:r>
            <w:r>
              <w:rPr>
                <w:sz w:val="24"/>
                <w:szCs w:val="24"/>
              </w:rPr>
              <w:t>夜景模式</w:t>
            </w:r>
            <w:r>
              <w:rPr>
                <w:rFonts w:hint="eastAsia"/>
                <w:sz w:val="24"/>
                <w:szCs w:val="24"/>
              </w:rPr>
              <w:t>：</w:t>
            </w:r>
            <w:r>
              <w:rPr>
                <w:sz w:val="24"/>
                <w:szCs w:val="24"/>
              </w:rPr>
              <w:t>支持全彩夜视、黑白夜视</w:t>
            </w:r>
            <w:r>
              <w:rPr>
                <w:rFonts w:hint="eastAsia"/>
                <w:sz w:val="24"/>
                <w:szCs w:val="24"/>
              </w:rPr>
              <w:t>；</w:t>
            </w:r>
          </w:p>
          <w:p w14:paraId="162AF351">
            <w:pPr>
              <w:spacing w:line="360" w:lineRule="auto"/>
              <w:ind w:firstLine="360"/>
              <w:rPr>
                <w:sz w:val="24"/>
                <w:szCs w:val="24"/>
              </w:rPr>
            </w:pPr>
            <w:r>
              <w:rPr>
                <w:sz w:val="24"/>
                <w:szCs w:val="24"/>
              </w:rPr>
              <w:t>遥控器&amp;图传系统</w:t>
            </w:r>
            <w:r>
              <w:rPr>
                <w:rFonts w:hint="eastAsia"/>
                <w:sz w:val="24"/>
                <w:szCs w:val="24"/>
              </w:rPr>
              <w:t>：</w:t>
            </w:r>
          </w:p>
          <w:p w14:paraId="2629A813">
            <w:pPr>
              <w:spacing w:line="360" w:lineRule="auto"/>
              <w:ind w:firstLine="360"/>
              <w:rPr>
                <w:sz w:val="24"/>
                <w:szCs w:val="24"/>
              </w:rPr>
            </w:pPr>
            <w:r>
              <w:rPr>
                <w:rFonts w:hint="eastAsia"/>
                <w:sz w:val="24"/>
                <w:szCs w:val="24"/>
              </w:rPr>
              <w:t>28.</w:t>
            </w:r>
            <w:r>
              <w:rPr>
                <w:sz w:val="24"/>
                <w:szCs w:val="24"/>
              </w:rPr>
              <w:t>天线</w:t>
            </w:r>
            <w:r>
              <w:rPr>
                <w:rFonts w:hint="eastAsia"/>
                <w:sz w:val="24"/>
                <w:szCs w:val="24"/>
              </w:rPr>
              <w:t>：</w:t>
            </w:r>
            <w:r>
              <w:rPr>
                <w:sz w:val="24"/>
                <w:szCs w:val="24"/>
              </w:rPr>
              <w:t>8天线，采用2发4收天线方案</w:t>
            </w:r>
            <w:r>
              <w:rPr>
                <w:rFonts w:hint="eastAsia"/>
                <w:sz w:val="24"/>
                <w:szCs w:val="24"/>
              </w:rPr>
              <w:t>；</w:t>
            </w:r>
          </w:p>
          <w:p w14:paraId="4C6C8B71">
            <w:pPr>
              <w:spacing w:line="360" w:lineRule="auto"/>
              <w:ind w:firstLine="360"/>
              <w:rPr>
                <w:sz w:val="24"/>
                <w:szCs w:val="24"/>
              </w:rPr>
            </w:pPr>
            <w:r>
              <w:rPr>
                <w:rFonts w:hint="eastAsia"/>
                <w:sz w:val="24"/>
                <w:szCs w:val="24"/>
              </w:rPr>
              <w:t>29.</w:t>
            </w:r>
            <w:r>
              <w:rPr>
                <w:sz w:val="24"/>
                <w:szCs w:val="24"/>
              </w:rPr>
              <w:t>工作频段</w:t>
            </w:r>
            <w:r>
              <w:rPr>
                <w:rFonts w:hint="eastAsia"/>
                <w:sz w:val="24"/>
                <w:szCs w:val="24"/>
              </w:rPr>
              <w:t>：</w:t>
            </w:r>
            <w:r>
              <w:rPr>
                <w:sz w:val="24"/>
                <w:szCs w:val="24"/>
              </w:rPr>
              <w:t>支持2.4G、5.8G图传</w:t>
            </w:r>
            <w:r>
              <w:rPr>
                <w:rFonts w:hint="eastAsia"/>
                <w:sz w:val="24"/>
                <w:szCs w:val="24"/>
              </w:rPr>
              <w:t>；</w:t>
            </w:r>
          </w:p>
          <w:p w14:paraId="3F721EE5">
            <w:pPr>
              <w:spacing w:line="360" w:lineRule="auto"/>
              <w:ind w:firstLine="360"/>
              <w:rPr>
                <w:rFonts w:cs="宋体"/>
                <w:sz w:val="24"/>
                <w:szCs w:val="24"/>
              </w:rPr>
            </w:pPr>
            <w:r>
              <w:rPr>
                <w:rFonts w:hint="eastAsia" w:cs="宋体"/>
                <w:sz w:val="24"/>
                <w:szCs w:val="24"/>
              </w:rPr>
              <w:t>30.</w:t>
            </w:r>
            <w:r>
              <w:rPr>
                <w:rFonts w:cs="宋体"/>
                <w:sz w:val="24"/>
                <w:szCs w:val="24"/>
              </w:rPr>
              <w:t>一体化设计</w:t>
            </w:r>
            <w:r>
              <w:rPr>
                <w:rFonts w:hint="eastAsia" w:cs="宋体"/>
                <w:sz w:val="24"/>
                <w:szCs w:val="24"/>
              </w:rPr>
              <w:t>：</w:t>
            </w:r>
            <w:r>
              <w:rPr>
                <w:rFonts w:cs="宋体"/>
                <w:sz w:val="24"/>
                <w:szCs w:val="24"/>
              </w:rPr>
              <w:t>具备遥控器和显示屏一体化设计</w:t>
            </w:r>
            <w:r>
              <w:rPr>
                <w:rFonts w:hint="eastAsia" w:cs="宋体"/>
                <w:sz w:val="24"/>
                <w:szCs w:val="24"/>
              </w:rPr>
              <w:t>；</w:t>
            </w:r>
          </w:p>
          <w:p w14:paraId="2F9F94D5">
            <w:pPr>
              <w:spacing w:line="360" w:lineRule="auto"/>
              <w:ind w:firstLine="360"/>
              <w:rPr>
                <w:sz w:val="24"/>
                <w:szCs w:val="24"/>
              </w:rPr>
            </w:pPr>
            <w:r>
              <w:rPr>
                <w:rFonts w:hint="eastAsia"/>
                <w:sz w:val="24"/>
                <w:szCs w:val="24"/>
              </w:rPr>
              <w:t>31.</w:t>
            </w:r>
            <w:r>
              <w:rPr>
                <w:sz w:val="24"/>
                <w:szCs w:val="24"/>
              </w:rPr>
              <w:t>显示器分辨率</w:t>
            </w:r>
            <w:r>
              <w:rPr>
                <w:rFonts w:hint="eastAsia"/>
                <w:sz w:val="24"/>
                <w:szCs w:val="24"/>
              </w:rPr>
              <w:t>：</w:t>
            </w:r>
            <w:r>
              <w:rPr>
                <w:sz w:val="24"/>
                <w:szCs w:val="24"/>
              </w:rPr>
              <w:t>地面站显示器应采用触摸屏，屏幕显示分辨率≥1920*1200</w:t>
            </w:r>
            <w:r>
              <w:rPr>
                <w:rFonts w:hint="eastAsia"/>
                <w:sz w:val="24"/>
                <w:szCs w:val="24"/>
              </w:rPr>
              <w:t>；</w:t>
            </w:r>
          </w:p>
          <w:p w14:paraId="3BD93808">
            <w:pPr>
              <w:spacing w:line="360" w:lineRule="auto"/>
              <w:ind w:firstLine="360"/>
              <w:rPr>
                <w:sz w:val="24"/>
                <w:szCs w:val="24"/>
              </w:rPr>
            </w:pPr>
            <w:r>
              <w:rPr>
                <w:rFonts w:hint="eastAsia"/>
                <w:sz w:val="24"/>
                <w:szCs w:val="24"/>
              </w:rPr>
              <w:t>32.</w:t>
            </w:r>
            <w:r>
              <w:rPr>
                <w:sz w:val="24"/>
                <w:szCs w:val="24"/>
              </w:rPr>
              <w:t>显示器亮度</w:t>
            </w:r>
            <w:r>
              <w:rPr>
                <w:rFonts w:hint="eastAsia"/>
                <w:sz w:val="24"/>
                <w:szCs w:val="24"/>
              </w:rPr>
              <w:t>：</w:t>
            </w:r>
            <w:r>
              <w:rPr>
                <w:sz w:val="24"/>
                <w:szCs w:val="24"/>
              </w:rPr>
              <w:t>≥1400尼特</w:t>
            </w:r>
            <w:r>
              <w:rPr>
                <w:rFonts w:hint="eastAsia"/>
                <w:sz w:val="24"/>
                <w:szCs w:val="24"/>
              </w:rPr>
              <w:t>；</w:t>
            </w:r>
          </w:p>
          <w:p w14:paraId="6A22BF17">
            <w:pPr>
              <w:spacing w:line="360" w:lineRule="auto"/>
              <w:ind w:firstLine="360"/>
              <w:rPr>
                <w:sz w:val="24"/>
                <w:szCs w:val="24"/>
              </w:rPr>
            </w:pPr>
            <w:r>
              <w:rPr>
                <w:rFonts w:hint="eastAsia"/>
                <w:sz w:val="24"/>
                <w:szCs w:val="24"/>
              </w:rPr>
              <w:t>33.</w:t>
            </w:r>
            <w:r>
              <w:rPr>
                <w:sz w:val="24"/>
                <w:szCs w:val="24"/>
              </w:rPr>
              <w:t>遥控器4G增强图传</w:t>
            </w:r>
            <w:r>
              <w:rPr>
                <w:rFonts w:hint="eastAsia"/>
                <w:sz w:val="24"/>
                <w:szCs w:val="24"/>
              </w:rPr>
              <w:t>：遥控器</w:t>
            </w:r>
            <w:r>
              <w:rPr>
                <w:sz w:val="24"/>
                <w:szCs w:val="24"/>
              </w:rPr>
              <w:t>支持4G增强图传模块，支持eSIM卡</w:t>
            </w:r>
            <w:r>
              <w:rPr>
                <w:rFonts w:hint="eastAsia"/>
                <w:sz w:val="24"/>
                <w:szCs w:val="24"/>
              </w:rPr>
              <w:t>；</w:t>
            </w:r>
          </w:p>
          <w:p w14:paraId="4BE7D8B1">
            <w:pPr>
              <w:spacing w:line="360" w:lineRule="auto"/>
              <w:ind w:firstLine="360"/>
              <w:rPr>
                <w:sz w:val="24"/>
                <w:szCs w:val="24"/>
              </w:rPr>
            </w:pPr>
            <w:r>
              <w:rPr>
                <w:rFonts w:hint="eastAsia"/>
                <w:sz w:val="24"/>
                <w:szCs w:val="24"/>
              </w:rPr>
              <w:t>34.</w:t>
            </w:r>
            <w:r>
              <w:rPr>
                <w:sz w:val="24"/>
                <w:szCs w:val="24"/>
              </w:rPr>
              <w:t>遥控器重量</w:t>
            </w:r>
            <w:r>
              <w:rPr>
                <w:rFonts w:hint="eastAsia"/>
                <w:sz w:val="24"/>
                <w:szCs w:val="24"/>
              </w:rPr>
              <w:t>：≤</w:t>
            </w:r>
            <w:r>
              <w:rPr>
                <w:sz w:val="24"/>
                <w:szCs w:val="24"/>
              </w:rPr>
              <w:t>1.2kg</w:t>
            </w:r>
            <w:r>
              <w:rPr>
                <w:rFonts w:hint="eastAsia"/>
                <w:sz w:val="24"/>
                <w:szCs w:val="24"/>
              </w:rPr>
              <w:t>；</w:t>
            </w:r>
          </w:p>
          <w:p w14:paraId="33444984">
            <w:pPr>
              <w:spacing w:line="360" w:lineRule="auto"/>
              <w:ind w:firstLine="360"/>
              <w:rPr>
                <w:sz w:val="24"/>
                <w:szCs w:val="24"/>
              </w:rPr>
            </w:pPr>
            <w:r>
              <w:rPr>
                <w:rFonts w:hint="eastAsia"/>
                <w:sz w:val="24"/>
                <w:szCs w:val="24"/>
              </w:rPr>
              <w:t>35.</w:t>
            </w:r>
            <w:r>
              <w:rPr>
                <w:sz w:val="24"/>
                <w:szCs w:val="24"/>
              </w:rPr>
              <w:t>接口</w:t>
            </w:r>
            <w:r>
              <w:rPr>
                <w:rFonts w:hint="eastAsia"/>
                <w:sz w:val="24"/>
                <w:szCs w:val="24"/>
              </w:rPr>
              <w:t>：</w:t>
            </w:r>
            <w:r>
              <w:rPr>
                <w:sz w:val="24"/>
                <w:szCs w:val="24"/>
              </w:rPr>
              <w:t xml:space="preserve">支持HDMI，SD，Type-C，PD，USB-A </w:t>
            </w:r>
            <w:r>
              <w:rPr>
                <w:rFonts w:hint="eastAsia"/>
                <w:sz w:val="24"/>
                <w:szCs w:val="24"/>
              </w:rPr>
              <w:t>；</w:t>
            </w:r>
          </w:p>
          <w:p w14:paraId="2CB6144A">
            <w:pPr>
              <w:spacing w:line="360" w:lineRule="auto"/>
              <w:ind w:firstLine="360"/>
              <w:rPr>
                <w:sz w:val="24"/>
                <w:szCs w:val="24"/>
              </w:rPr>
            </w:pPr>
            <w:r>
              <w:rPr>
                <w:rFonts w:hint="eastAsia"/>
                <w:sz w:val="24"/>
                <w:szCs w:val="24"/>
              </w:rPr>
              <w:t>36.</w:t>
            </w:r>
            <w:r>
              <w:rPr>
                <w:sz w:val="24"/>
                <w:szCs w:val="24"/>
              </w:rPr>
              <w:t>遥控器外置电池</w:t>
            </w:r>
            <w:r>
              <w:rPr>
                <w:rFonts w:hint="eastAsia"/>
                <w:sz w:val="24"/>
                <w:szCs w:val="24"/>
              </w:rPr>
              <w:t>：</w:t>
            </w:r>
            <w:r>
              <w:rPr>
                <w:sz w:val="24"/>
                <w:szCs w:val="24"/>
              </w:rPr>
              <w:t>遥控器支持选配37Wh外置电池</w:t>
            </w:r>
            <w:r>
              <w:rPr>
                <w:rFonts w:hint="eastAsia"/>
                <w:sz w:val="24"/>
                <w:szCs w:val="24"/>
              </w:rPr>
              <w:t>；</w:t>
            </w:r>
          </w:p>
          <w:p w14:paraId="5B19E958">
            <w:pPr>
              <w:spacing w:line="360" w:lineRule="auto"/>
              <w:ind w:firstLine="360"/>
              <w:rPr>
                <w:sz w:val="24"/>
                <w:szCs w:val="24"/>
              </w:rPr>
            </w:pPr>
            <w:r>
              <w:rPr>
                <w:rFonts w:hint="eastAsia"/>
                <w:sz w:val="24"/>
                <w:szCs w:val="24"/>
              </w:rPr>
              <w:t>37.</w:t>
            </w:r>
            <w:r>
              <w:rPr>
                <w:sz w:val="24"/>
                <w:szCs w:val="24"/>
              </w:rPr>
              <w:t>遥控器防护等级</w:t>
            </w:r>
            <w:r>
              <w:rPr>
                <w:rFonts w:hint="eastAsia"/>
                <w:sz w:val="24"/>
                <w:szCs w:val="24"/>
              </w:rPr>
              <w:t>：具备</w:t>
            </w:r>
            <w:r>
              <w:rPr>
                <w:sz w:val="24"/>
                <w:szCs w:val="24"/>
              </w:rPr>
              <w:t>IP54防护等级</w:t>
            </w:r>
            <w:r>
              <w:rPr>
                <w:rFonts w:hint="eastAsia"/>
                <w:sz w:val="24"/>
                <w:szCs w:val="24"/>
              </w:rPr>
              <w:t>；</w:t>
            </w:r>
          </w:p>
          <w:p w14:paraId="3B658324">
            <w:pPr>
              <w:spacing w:line="360" w:lineRule="auto"/>
              <w:ind w:firstLine="360"/>
              <w:rPr>
                <w:sz w:val="24"/>
                <w:szCs w:val="24"/>
              </w:rPr>
            </w:pPr>
            <w:r>
              <w:rPr>
                <w:rFonts w:hint="eastAsia"/>
                <w:sz w:val="24"/>
                <w:szCs w:val="24"/>
              </w:rPr>
              <w:t>38.</w:t>
            </w:r>
            <w:r>
              <w:rPr>
                <w:sz w:val="24"/>
                <w:szCs w:val="24"/>
              </w:rPr>
              <w:t>开放SDK</w:t>
            </w:r>
            <w:r>
              <w:rPr>
                <w:rFonts w:hint="eastAsia"/>
                <w:sz w:val="24"/>
                <w:szCs w:val="24"/>
              </w:rPr>
              <w:t>：</w:t>
            </w:r>
            <w:r>
              <w:rPr>
                <w:sz w:val="24"/>
                <w:szCs w:val="24"/>
              </w:rPr>
              <w:t>支持SDK开放</w:t>
            </w:r>
            <w:r>
              <w:rPr>
                <w:rFonts w:hint="eastAsia"/>
                <w:sz w:val="24"/>
                <w:szCs w:val="24"/>
              </w:rPr>
              <w:t>，</w:t>
            </w:r>
            <w:r>
              <w:rPr>
                <w:sz w:val="24"/>
                <w:szCs w:val="24"/>
              </w:rPr>
              <w:t>可基于SDK开发控制无人机的APP或更多挂载在</w:t>
            </w:r>
            <w:r>
              <w:rPr>
                <w:rFonts w:hint="eastAsia"/>
                <w:sz w:val="24"/>
                <w:szCs w:val="24"/>
              </w:rPr>
              <w:t>飞机上的负载设备1（喊话器）：</w:t>
            </w:r>
          </w:p>
          <w:p w14:paraId="1A679F19">
            <w:pPr>
              <w:spacing w:line="360" w:lineRule="auto"/>
              <w:ind w:firstLine="360"/>
              <w:rPr>
                <w:sz w:val="24"/>
                <w:szCs w:val="24"/>
              </w:rPr>
            </w:pPr>
            <w:r>
              <w:rPr>
                <w:rFonts w:hint="eastAsia"/>
                <w:sz w:val="24"/>
                <w:szCs w:val="24"/>
              </w:rPr>
              <w:t>39.设备重量：≤92.5克；</w:t>
            </w:r>
          </w:p>
          <w:p w14:paraId="75E9D140">
            <w:pPr>
              <w:spacing w:line="360" w:lineRule="auto"/>
              <w:ind w:firstLine="360"/>
              <w:rPr>
                <w:sz w:val="24"/>
                <w:szCs w:val="24"/>
              </w:rPr>
            </w:pPr>
            <w:r>
              <w:rPr>
                <w:rFonts w:hint="eastAsia"/>
                <w:sz w:val="24"/>
                <w:szCs w:val="24"/>
              </w:rPr>
              <w:t>40.设备外形尺寸：≤长73毫米×宽70毫米×高52毫米；</w:t>
            </w:r>
          </w:p>
          <w:p w14:paraId="11474F70">
            <w:pPr>
              <w:spacing w:line="360" w:lineRule="auto"/>
              <w:ind w:firstLine="360"/>
              <w:rPr>
                <w:sz w:val="24"/>
                <w:szCs w:val="24"/>
              </w:rPr>
            </w:pPr>
            <w:r>
              <w:rPr>
                <w:rFonts w:hint="eastAsia"/>
                <w:sz w:val="24"/>
                <w:szCs w:val="24"/>
              </w:rPr>
              <w:t>41.广播方式：支持实时喊话、录音喊话、媒体导入（支持边传边播）、文字转语音功能；</w:t>
            </w:r>
          </w:p>
          <w:p w14:paraId="5AA2ADF9">
            <w:pPr>
              <w:spacing w:line="360" w:lineRule="auto"/>
              <w:ind w:firstLine="360"/>
              <w:rPr>
                <w:sz w:val="24"/>
                <w:szCs w:val="24"/>
              </w:rPr>
            </w:pPr>
            <w:r>
              <w:rPr>
                <w:rFonts w:hint="eastAsia"/>
                <w:sz w:val="24"/>
                <w:szCs w:val="24"/>
              </w:rPr>
              <w:t>42.工作环境温度：覆盖-20℃至50℃；</w:t>
            </w:r>
          </w:p>
          <w:p w14:paraId="08342D70">
            <w:pPr>
              <w:spacing w:line="360" w:lineRule="auto"/>
              <w:ind w:firstLine="360"/>
              <w:rPr>
                <w:sz w:val="24"/>
                <w:szCs w:val="24"/>
              </w:rPr>
            </w:pPr>
            <w:r>
              <w:rPr>
                <w:rFonts w:hint="eastAsia"/>
                <w:sz w:val="24"/>
                <w:szCs w:val="24"/>
              </w:rPr>
              <w:t>43.防护等级：不低于IP55；</w:t>
            </w:r>
          </w:p>
          <w:p w14:paraId="3B7EBEFB">
            <w:pPr>
              <w:spacing w:line="360" w:lineRule="auto"/>
              <w:ind w:firstLine="360"/>
              <w:rPr>
                <w:sz w:val="24"/>
                <w:szCs w:val="24"/>
              </w:rPr>
            </w:pPr>
            <w:r>
              <w:rPr>
                <w:rFonts w:hint="eastAsia"/>
                <w:sz w:val="24"/>
                <w:szCs w:val="24"/>
              </w:rPr>
              <w:t>飞机上的负载设备2（探照灯）：</w:t>
            </w:r>
          </w:p>
          <w:p w14:paraId="3B357534">
            <w:pPr>
              <w:spacing w:line="360" w:lineRule="auto"/>
              <w:ind w:firstLine="360"/>
              <w:rPr>
                <w:sz w:val="24"/>
                <w:szCs w:val="24"/>
              </w:rPr>
            </w:pPr>
            <w:r>
              <w:rPr>
                <w:rFonts w:hint="eastAsia"/>
                <w:sz w:val="24"/>
                <w:szCs w:val="24"/>
              </w:rPr>
              <w:t>44.设备重量：≤99克；</w:t>
            </w:r>
          </w:p>
          <w:p w14:paraId="2D917B10">
            <w:pPr>
              <w:spacing w:line="360" w:lineRule="auto"/>
              <w:ind w:firstLine="360"/>
              <w:rPr>
                <w:sz w:val="24"/>
                <w:szCs w:val="24"/>
              </w:rPr>
            </w:pPr>
            <w:r>
              <w:rPr>
                <w:rFonts w:hint="eastAsia"/>
                <w:sz w:val="24"/>
                <w:szCs w:val="24"/>
              </w:rPr>
              <w:t>45.设备尺寸：≤长95毫米×宽164毫米×高30毫米；</w:t>
            </w:r>
          </w:p>
          <w:p w14:paraId="3686B090">
            <w:pPr>
              <w:spacing w:line="360" w:lineRule="auto"/>
              <w:ind w:firstLine="360"/>
              <w:rPr>
                <w:sz w:val="24"/>
                <w:szCs w:val="24"/>
              </w:rPr>
            </w:pPr>
            <w:r>
              <w:rPr>
                <w:rFonts w:hint="eastAsia"/>
                <w:sz w:val="24"/>
                <w:szCs w:val="24"/>
              </w:rPr>
              <w:t>46.设备功率：32瓦；</w:t>
            </w:r>
          </w:p>
          <w:p w14:paraId="52A9E847">
            <w:pPr>
              <w:spacing w:line="360" w:lineRule="auto"/>
              <w:ind w:firstLine="360"/>
              <w:rPr>
                <w:sz w:val="24"/>
                <w:szCs w:val="24"/>
              </w:rPr>
            </w:pPr>
            <w:r>
              <w:rPr>
                <w:rFonts w:hint="eastAsia"/>
                <w:sz w:val="24"/>
                <w:szCs w:val="24"/>
              </w:rPr>
              <w:t>47.光照强度：4.3±0.2lux@100米，17±0.2lux@50米；</w:t>
            </w:r>
          </w:p>
          <w:p w14:paraId="65A64760">
            <w:pPr>
              <w:spacing w:line="360" w:lineRule="auto"/>
              <w:ind w:firstLine="360"/>
              <w:rPr>
                <w:sz w:val="24"/>
                <w:szCs w:val="24"/>
              </w:rPr>
            </w:pPr>
            <w:r>
              <w:rPr>
                <w:rFonts w:hint="eastAsia"/>
                <w:sz w:val="24"/>
                <w:szCs w:val="24"/>
              </w:rPr>
              <w:t>48.有效照明角度：23°（10%相对照度）；</w:t>
            </w:r>
          </w:p>
          <w:p w14:paraId="3C07A969">
            <w:pPr>
              <w:spacing w:line="360" w:lineRule="auto"/>
              <w:ind w:firstLine="360"/>
              <w:rPr>
                <w:sz w:val="24"/>
                <w:szCs w:val="24"/>
              </w:rPr>
            </w:pPr>
            <w:r>
              <w:rPr>
                <w:rFonts w:hint="eastAsia"/>
                <w:sz w:val="24"/>
                <w:szCs w:val="24"/>
              </w:rPr>
              <w:t>49.有效照明面积：不低于1300平方米@100米（10%相对照度，普通模式）；</w:t>
            </w:r>
          </w:p>
          <w:p w14:paraId="2339CAD4">
            <w:pPr>
              <w:spacing w:line="360" w:lineRule="auto"/>
              <w:ind w:firstLine="360"/>
              <w:rPr>
                <w:sz w:val="24"/>
                <w:szCs w:val="24"/>
              </w:rPr>
            </w:pPr>
            <w:r>
              <w:rPr>
                <w:rFonts w:hint="eastAsia"/>
                <w:sz w:val="24"/>
                <w:szCs w:val="24"/>
              </w:rPr>
              <w:t>50.工作方式：具备常亮、爆闪两种模式；</w:t>
            </w:r>
          </w:p>
          <w:p w14:paraId="17BC2B72">
            <w:pPr>
              <w:spacing w:line="360" w:lineRule="auto"/>
              <w:ind w:firstLine="360"/>
              <w:rPr>
                <w:sz w:val="24"/>
                <w:szCs w:val="24"/>
              </w:rPr>
            </w:pPr>
            <w:r>
              <w:rPr>
                <w:rFonts w:hint="eastAsia"/>
                <w:sz w:val="24"/>
                <w:szCs w:val="24"/>
              </w:rPr>
              <w:t>51.工作环境温度：覆盖-20℃至50℃；</w:t>
            </w:r>
          </w:p>
          <w:p w14:paraId="69F8681D">
            <w:pPr>
              <w:spacing w:line="360" w:lineRule="auto"/>
              <w:ind w:firstLine="360"/>
              <w:rPr>
                <w:sz w:val="24"/>
                <w:szCs w:val="24"/>
              </w:rPr>
            </w:pPr>
            <w:r>
              <w:rPr>
                <w:rFonts w:hint="eastAsia"/>
                <w:sz w:val="24"/>
                <w:szCs w:val="24"/>
              </w:rPr>
              <w:t>52.防护等级：不低于IP55。</w:t>
            </w:r>
          </w:p>
          <w:p w14:paraId="1E7264F1">
            <w:pPr>
              <w:spacing w:line="360" w:lineRule="auto"/>
              <w:ind w:firstLine="361"/>
              <w:rPr>
                <w:b/>
                <w:bCs/>
                <w:sz w:val="24"/>
                <w:szCs w:val="24"/>
              </w:rPr>
            </w:pPr>
            <w:r>
              <w:rPr>
                <w:rFonts w:hint="eastAsia"/>
                <w:b/>
                <w:bCs/>
                <w:sz w:val="24"/>
                <w:szCs w:val="24"/>
              </w:rPr>
              <w:t>三、</w:t>
            </w:r>
            <w:r>
              <w:rPr>
                <w:b/>
                <w:bCs/>
                <w:sz w:val="24"/>
                <w:szCs w:val="24"/>
              </w:rPr>
              <w:t>智慧管理平台：包含任务管理、航线管理、数据管理、算法分析等功能；</w:t>
            </w:r>
          </w:p>
          <w:p w14:paraId="28F0CB12">
            <w:pPr>
              <w:spacing w:line="360" w:lineRule="auto"/>
              <w:ind w:firstLine="360"/>
              <w:rPr>
                <w:b/>
                <w:bCs/>
                <w:sz w:val="24"/>
                <w:szCs w:val="24"/>
              </w:rPr>
            </w:pPr>
            <w:r>
              <w:rPr>
                <w:sz w:val="24"/>
                <w:szCs w:val="24"/>
              </w:rPr>
              <w:t>1. 全流程管理：无需切换不同平台，在同一平台自动实现设备管理、航线管理、任务管理、自动拼图、算法分析、媒体管理等全流程闭环管理；</w:t>
            </w:r>
            <w:r>
              <w:rPr>
                <w:b/>
                <w:bCs/>
                <w:sz w:val="24"/>
                <w:szCs w:val="24"/>
              </w:rPr>
              <w:t>（需提供平台演示截图证明）</w:t>
            </w:r>
          </w:p>
          <w:p w14:paraId="0762FA7A">
            <w:pPr>
              <w:spacing w:line="360" w:lineRule="auto"/>
              <w:ind w:firstLine="360"/>
              <w:rPr>
                <w:sz w:val="24"/>
                <w:szCs w:val="24"/>
              </w:rPr>
            </w:pPr>
            <w:r>
              <w:rPr>
                <w:sz w:val="24"/>
                <w:szCs w:val="24"/>
              </w:rPr>
              <w:t>2. 设备管理：可实现机场和无人机设备单独管理，可查看设备序列号和状态信息；</w:t>
            </w:r>
          </w:p>
          <w:p w14:paraId="0A9AEBB1">
            <w:pPr>
              <w:spacing w:line="360" w:lineRule="auto"/>
              <w:ind w:firstLine="360"/>
              <w:rPr>
                <w:sz w:val="24"/>
                <w:szCs w:val="24"/>
              </w:rPr>
            </w:pPr>
            <w:r>
              <w:rPr>
                <w:sz w:val="24"/>
                <w:szCs w:val="24"/>
              </w:rPr>
              <w:t>3. 航线管理：可新建、查看、修改和删除航线，可通过手绘方式新建航线，可查看航线飞行面积、飞行长度、飞行时间、照片数量等信息；</w:t>
            </w:r>
          </w:p>
          <w:p w14:paraId="76F8A853">
            <w:pPr>
              <w:spacing w:line="360" w:lineRule="auto"/>
              <w:ind w:firstLine="360"/>
              <w:rPr>
                <w:b/>
                <w:bCs/>
                <w:sz w:val="24"/>
                <w:szCs w:val="24"/>
              </w:rPr>
            </w:pPr>
            <w:r>
              <w:rPr>
                <w:sz w:val="24"/>
                <w:szCs w:val="24"/>
              </w:rPr>
              <w:t>4. 任务管理：可新增和查看任务状态和内容，可设置任务执行策略，包含立即执行、单次定时和重复定时等，还可设置此次任务所关联的算法分析能力；</w:t>
            </w:r>
            <w:r>
              <w:rPr>
                <w:b/>
                <w:bCs/>
                <w:sz w:val="24"/>
                <w:szCs w:val="24"/>
              </w:rPr>
              <w:t>（需提供平台演示截图证明）</w:t>
            </w:r>
          </w:p>
          <w:p w14:paraId="1F39390F">
            <w:pPr>
              <w:spacing w:line="360" w:lineRule="auto"/>
              <w:ind w:firstLine="360"/>
              <w:rPr>
                <w:sz w:val="24"/>
                <w:szCs w:val="24"/>
              </w:rPr>
            </w:pPr>
            <w:r>
              <w:rPr>
                <w:sz w:val="24"/>
                <w:szCs w:val="24"/>
              </w:rPr>
              <w:t>5. 飞巡管控：可实时查看无人机飞行画面和飞行状态，同时查看无人机当前飞行航线和所处航线位置；</w:t>
            </w:r>
          </w:p>
          <w:p w14:paraId="1B3B8621">
            <w:pPr>
              <w:spacing w:line="360" w:lineRule="auto"/>
              <w:ind w:firstLine="360"/>
              <w:rPr>
                <w:sz w:val="24"/>
                <w:szCs w:val="24"/>
                <w:highlight w:val="yellow"/>
              </w:rPr>
            </w:pPr>
            <w:r>
              <w:rPr>
                <w:sz w:val="24"/>
                <w:szCs w:val="24"/>
              </w:rPr>
              <w:t>6. 飞巡记录：可查看无人机飞巡历史记录，并在地图上把飞巡产生的图片以缩略图的形式覆盖在航线上，可生成飞巡时间轴，可回放飞巡记录，查看不同时间点无人机飞巡位置和产生的图片；</w:t>
            </w:r>
            <w:r>
              <w:rPr>
                <w:b/>
                <w:bCs/>
                <w:sz w:val="24"/>
                <w:szCs w:val="24"/>
              </w:rPr>
              <w:t>（需提供平台演示截图证明）</w:t>
            </w:r>
          </w:p>
          <w:p w14:paraId="23B03413">
            <w:pPr>
              <w:spacing w:line="360" w:lineRule="auto"/>
              <w:ind w:firstLine="360"/>
              <w:rPr>
                <w:sz w:val="24"/>
                <w:szCs w:val="24"/>
              </w:rPr>
            </w:pPr>
            <w:r>
              <w:rPr>
                <w:sz w:val="24"/>
                <w:szCs w:val="24"/>
              </w:rPr>
              <w:t>7. 飞巡成果：可对任务执行后产生的图片数据自动关联对应算法分析，并生成分析结果；</w:t>
            </w:r>
          </w:p>
          <w:p w14:paraId="10B394F7">
            <w:pPr>
              <w:spacing w:line="360" w:lineRule="auto"/>
              <w:ind w:firstLine="360"/>
              <w:rPr>
                <w:b/>
                <w:bCs/>
                <w:sz w:val="24"/>
                <w:szCs w:val="24"/>
              </w:rPr>
            </w:pPr>
            <w:r>
              <w:rPr>
                <w:sz w:val="24"/>
                <w:szCs w:val="24"/>
              </w:rPr>
              <w:t>8. 媒体管理：可查看、删除、下载飞巡产生的图片和视频数据，统计图片和视频所占用空间大小，便于删除不需要的数据，减小空间占用；</w:t>
            </w:r>
            <w:r>
              <w:rPr>
                <w:b/>
                <w:bCs/>
                <w:sz w:val="24"/>
                <w:szCs w:val="24"/>
              </w:rPr>
              <w:t>（需提供平台演示截图证明）</w:t>
            </w:r>
          </w:p>
          <w:p w14:paraId="4F3FDC60">
            <w:pPr>
              <w:spacing w:line="360" w:lineRule="auto"/>
              <w:ind w:firstLine="360"/>
              <w:rPr>
                <w:sz w:val="24"/>
                <w:szCs w:val="24"/>
              </w:rPr>
            </w:pPr>
            <w:r>
              <w:rPr>
                <w:sz w:val="24"/>
                <w:szCs w:val="24"/>
              </w:rPr>
              <w:t>9. 多维拼图：可在平台实现可见光、多光谱、热红外等多维度数据自动拼图功能，对飞巡自动上传的数据自动拼接大图；</w:t>
            </w:r>
          </w:p>
          <w:p w14:paraId="7164A553">
            <w:pPr>
              <w:spacing w:line="360" w:lineRule="auto"/>
              <w:ind w:firstLine="360"/>
              <w:rPr>
                <w:sz w:val="24"/>
                <w:szCs w:val="24"/>
              </w:rPr>
            </w:pPr>
            <w:r>
              <w:rPr>
                <w:sz w:val="24"/>
                <w:szCs w:val="24"/>
              </w:rPr>
              <w:t>10. 自动贴图：可将拼接后的大图自动贴图到地图上，实现在地图上也可以查看高清田间画面，如临其境；</w:t>
            </w:r>
          </w:p>
          <w:p w14:paraId="0C1D5BF7">
            <w:pPr>
              <w:spacing w:line="360" w:lineRule="auto"/>
              <w:ind w:firstLine="360"/>
              <w:rPr>
                <w:sz w:val="24"/>
                <w:szCs w:val="24"/>
              </w:rPr>
            </w:pPr>
            <w:r>
              <w:rPr>
                <w:sz w:val="24"/>
                <w:szCs w:val="24"/>
              </w:rPr>
              <w:t>11. 作物种类识别：可识别作物种类，结合作物种类为作物其它特征分析提供依据；</w:t>
            </w:r>
          </w:p>
          <w:p w14:paraId="5440A0C9">
            <w:pPr>
              <w:spacing w:line="360" w:lineRule="auto"/>
              <w:ind w:firstLine="360"/>
              <w:rPr>
                <w:sz w:val="24"/>
                <w:szCs w:val="24"/>
                <w:highlight w:val="yellow"/>
              </w:rPr>
            </w:pPr>
            <w:r>
              <w:rPr>
                <w:sz w:val="24"/>
                <w:szCs w:val="24"/>
              </w:rPr>
              <w:t>12. 玉米去雄指导：通过计算机视觉和机器学习算法，自动识别玉米雄穗，可识别玉米雄穗数量、位置、占比等信息，还可区分玉米父本行和母本行雄穗，精准识别漏去雄穗，指导去雄；</w:t>
            </w:r>
            <w:r>
              <w:rPr>
                <w:b/>
                <w:bCs/>
                <w:sz w:val="24"/>
                <w:szCs w:val="24"/>
              </w:rPr>
              <w:t>（需提供平台演示截图证明</w:t>
            </w:r>
            <w:r>
              <w:rPr>
                <w:rFonts w:hint="eastAsia"/>
                <w:b/>
                <w:bCs/>
                <w:sz w:val="24"/>
                <w:szCs w:val="24"/>
              </w:rPr>
              <w:t>和截图对应的软件原型图</w:t>
            </w:r>
            <w:r>
              <w:rPr>
                <w:b/>
                <w:bCs/>
                <w:sz w:val="24"/>
                <w:szCs w:val="24"/>
              </w:rPr>
              <w:t>）</w:t>
            </w:r>
          </w:p>
          <w:p w14:paraId="2F99B333">
            <w:pPr>
              <w:spacing w:line="360" w:lineRule="auto"/>
              <w:ind w:firstLine="360"/>
              <w:rPr>
                <w:b/>
                <w:bCs/>
                <w:sz w:val="24"/>
                <w:szCs w:val="24"/>
              </w:rPr>
            </w:pPr>
            <w:r>
              <w:rPr>
                <w:sz w:val="24"/>
                <w:szCs w:val="24"/>
              </w:rPr>
              <w:t>13. 缺苗识别：可自动识别苗期水稻</w:t>
            </w:r>
            <w:r>
              <w:rPr>
                <w:rFonts w:hint="eastAsia"/>
                <w:sz w:val="24"/>
                <w:szCs w:val="24"/>
              </w:rPr>
              <w:t>或</w:t>
            </w:r>
            <w:r>
              <w:rPr>
                <w:sz w:val="24"/>
                <w:szCs w:val="24"/>
              </w:rPr>
              <w:t>玉米等作物是否缺苗，缺苗位置以及缺苗占比等信息，用于判断是否需要补苗；</w:t>
            </w:r>
            <w:r>
              <w:rPr>
                <w:b/>
                <w:bCs/>
                <w:sz w:val="24"/>
                <w:szCs w:val="24"/>
              </w:rPr>
              <w:t>（需提供平台演示截图证明</w:t>
            </w:r>
            <w:r>
              <w:rPr>
                <w:rFonts w:hint="eastAsia"/>
                <w:b/>
                <w:bCs/>
                <w:sz w:val="24"/>
                <w:szCs w:val="24"/>
              </w:rPr>
              <w:t>和截图对应的软件原型图</w:t>
            </w:r>
            <w:r>
              <w:rPr>
                <w:b/>
                <w:bCs/>
                <w:sz w:val="24"/>
                <w:szCs w:val="24"/>
              </w:rPr>
              <w:t>）</w:t>
            </w:r>
          </w:p>
          <w:p w14:paraId="53F61869">
            <w:pPr>
              <w:spacing w:line="360" w:lineRule="auto"/>
              <w:ind w:firstLine="360"/>
              <w:rPr>
                <w:sz w:val="24"/>
                <w:szCs w:val="24"/>
              </w:rPr>
            </w:pPr>
            <w:r>
              <w:rPr>
                <w:sz w:val="24"/>
                <w:szCs w:val="24"/>
              </w:rPr>
              <w:t>1</w:t>
            </w:r>
            <w:r>
              <w:rPr>
                <w:rFonts w:hint="eastAsia"/>
                <w:sz w:val="24"/>
                <w:szCs w:val="24"/>
              </w:rPr>
              <w:t>4</w:t>
            </w:r>
            <w:r>
              <w:rPr>
                <w:sz w:val="24"/>
                <w:szCs w:val="24"/>
              </w:rPr>
              <w:t>. 种植面积分析：可自动分析巡检区域的种植田块面积，统计目标作物种植面积；</w:t>
            </w:r>
            <w:r>
              <w:rPr>
                <w:b/>
                <w:bCs/>
                <w:sz w:val="24"/>
                <w:szCs w:val="24"/>
              </w:rPr>
              <w:t>（需提供平台演示截图证明</w:t>
            </w:r>
            <w:r>
              <w:rPr>
                <w:rFonts w:hint="eastAsia"/>
                <w:b/>
                <w:bCs/>
                <w:sz w:val="24"/>
                <w:szCs w:val="24"/>
              </w:rPr>
              <w:t>和截图对应的软件原型图</w:t>
            </w:r>
            <w:r>
              <w:rPr>
                <w:b/>
                <w:bCs/>
                <w:sz w:val="24"/>
                <w:szCs w:val="24"/>
              </w:rPr>
              <w:t>）</w:t>
            </w:r>
          </w:p>
          <w:p w14:paraId="3AD8AE01">
            <w:pPr>
              <w:spacing w:line="360" w:lineRule="auto"/>
              <w:ind w:firstLine="361"/>
              <w:rPr>
                <w:b/>
                <w:bCs/>
                <w:sz w:val="24"/>
                <w:szCs w:val="24"/>
              </w:rPr>
            </w:pPr>
            <w:r>
              <w:rPr>
                <w:rFonts w:hint="eastAsia"/>
                <w:b/>
                <w:bCs/>
                <w:sz w:val="24"/>
                <w:szCs w:val="24"/>
              </w:rPr>
              <w:t>四、商务要求</w:t>
            </w:r>
          </w:p>
          <w:p w14:paraId="70D24CC9">
            <w:pPr>
              <w:spacing w:line="360" w:lineRule="auto"/>
              <w:ind w:firstLine="360"/>
              <w:rPr>
                <w:sz w:val="24"/>
                <w:szCs w:val="24"/>
              </w:rPr>
            </w:pPr>
            <w:r>
              <w:rPr>
                <w:rFonts w:hint="eastAsia"/>
                <w:sz w:val="24"/>
                <w:szCs w:val="24"/>
              </w:rPr>
              <w:t>1.全机质保≥3年，报价须包含网费、电费和基建安装费等的3年；</w:t>
            </w:r>
          </w:p>
          <w:p w14:paraId="6685D541">
            <w:pPr>
              <w:spacing w:line="360" w:lineRule="auto"/>
              <w:ind w:firstLine="360"/>
              <w:rPr>
                <w:sz w:val="24"/>
                <w:szCs w:val="24"/>
              </w:rPr>
            </w:pPr>
            <w:r>
              <w:rPr>
                <w:rFonts w:hint="eastAsia"/>
                <w:sz w:val="24"/>
                <w:szCs w:val="24"/>
              </w:rPr>
              <w:t>2.包含设备运输，安装、调试及跟马山县数字乡村综合平台无人机系统对接；</w:t>
            </w:r>
          </w:p>
          <w:p w14:paraId="5FD9CFCF">
            <w:pPr>
              <w:spacing w:line="360" w:lineRule="auto"/>
              <w:ind w:firstLine="360"/>
              <w:rPr>
                <w:sz w:val="24"/>
                <w:szCs w:val="24"/>
              </w:rPr>
            </w:pPr>
            <w:r>
              <w:rPr>
                <w:rFonts w:hint="eastAsia"/>
                <w:sz w:val="24"/>
                <w:szCs w:val="24"/>
              </w:rPr>
              <w:t>3.重大任务任务响应，配合玉米和水稻制种等关键生育期数据采集，形成成果报告（须提供至少2次重大任务支撑记录）；</w:t>
            </w:r>
          </w:p>
          <w:p w14:paraId="25997041">
            <w:pPr>
              <w:spacing w:line="360" w:lineRule="auto"/>
              <w:ind w:firstLine="360"/>
              <w:rPr>
                <w:sz w:val="24"/>
                <w:szCs w:val="24"/>
              </w:rPr>
            </w:pPr>
            <w:r>
              <w:rPr>
                <w:rFonts w:hint="eastAsia"/>
                <w:sz w:val="24"/>
                <w:szCs w:val="24"/>
              </w:rPr>
              <w:t>4.必须提供产品制造厂家对投标产品的授权书或具有授权权限的代理商对产品的有效授权书，须保证授权链条的完整性（提供证件复印件加盖章）；</w:t>
            </w:r>
          </w:p>
          <w:p w14:paraId="10E29CCF">
            <w:pPr>
              <w:spacing w:line="360" w:lineRule="auto"/>
              <w:ind w:firstLine="360"/>
              <w:rPr>
                <w:sz w:val="24"/>
                <w:szCs w:val="24"/>
              </w:rPr>
            </w:pPr>
            <w:r>
              <w:rPr>
                <w:rFonts w:hint="eastAsia"/>
                <w:sz w:val="24"/>
                <w:szCs w:val="24"/>
              </w:rPr>
              <w:t>5.必须提供技术白皮书/技术参数确认函（纸质盖章原件），格式自拟（对此产品的招标文件上的每条参数请做如实相应）</w:t>
            </w:r>
          </w:p>
          <w:p w14:paraId="4A8100C0">
            <w:pPr>
              <w:spacing w:line="360" w:lineRule="auto"/>
              <w:ind w:firstLine="0" w:firstLineChars="0"/>
              <w:rPr>
                <w:sz w:val="24"/>
                <w:szCs w:val="24"/>
              </w:rPr>
            </w:pPr>
            <w:r>
              <w:rPr>
                <w:rFonts w:hint="eastAsia"/>
                <w:sz w:val="24"/>
                <w:szCs w:val="24"/>
              </w:rPr>
              <w:t>6.必须提供重点参数的官网截图，并加盖制造商或授权代理商公章（截图须体现日期，须体现购买标书之日起2日内日期）</w:t>
            </w:r>
          </w:p>
          <w:p w14:paraId="02458242">
            <w:pPr>
              <w:spacing w:line="360" w:lineRule="auto"/>
              <w:ind w:firstLine="0" w:firstLineChars="0"/>
              <w:rPr>
                <w:rFonts w:hint="eastAsia" w:ascii="宋体" w:hAnsi="宋体" w:cs="宋体"/>
                <w:spacing w:val="6"/>
                <w:szCs w:val="21"/>
              </w:rPr>
            </w:pPr>
            <w:r>
              <w:rPr>
                <w:rFonts w:hint="eastAsia"/>
                <w:sz w:val="24"/>
                <w:szCs w:val="24"/>
              </w:rPr>
              <w:t>7.中标人须中标后5个工作日内需提供样机对“</w:t>
            </w:r>
            <w:r>
              <w:rPr>
                <w:b/>
                <w:bCs/>
                <w:sz w:val="24"/>
                <w:szCs w:val="24"/>
              </w:rPr>
              <w:t>智慧管理平台”</w:t>
            </w:r>
            <w:r>
              <w:rPr>
                <w:rFonts w:hint="eastAsia"/>
                <w:sz w:val="24"/>
                <w:szCs w:val="24"/>
              </w:rPr>
              <w:t>11/13/14项功能到用户指定现场进行现场测试，测试不通过采购人有权取消中标人资格并追究其法律责任。</w:t>
            </w:r>
          </w:p>
        </w:tc>
        <w:tc>
          <w:tcPr>
            <w:tcW w:w="1436" w:type="dxa"/>
            <w:tcBorders>
              <w:top w:val="single" w:color="auto" w:sz="4" w:space="0"/>
              <w:left w:val="single" w:color="auto" w:sz="4" w:space="0"/>
              <w:bottom w:val="single" w:color="auto" w:sz="4" w:space="0"/>
              <w:right w:val="single" w:color="auto" w:sz="4" w:space="0"/>
            </w:tcBorders>
            <w:noWrap/>
            <w:vAlign w:val="center"/>
          </w:tcPr>
          <w:p w14:paraId="10BC015E">
            <w:pPr>
              <w:keepNext/>
              <w:keepLines/>
              <w:widowControl/>
              <w:spacing w:line="500" w:lineRule="exact"/>
              <w:ind w:firstLine="0" w:firstLineChars="0"/>
              <w:jc w:val="center"/>
              <w:rPr>
                <w:rFonts w:hint="eastAsia" w:ascii="宋体" w:hAnsi="宋体" w:cs="宋体"/>
                <w:spacing w:val="6"/>
                <w:szCs w:val="21"/>
                <w:lang w:eastAsia="en-US"/>
              </w:rPr>
            </w:pPr>
            <w:r>
              <w:rPr>
                <w:rFonts w:hint="eastAsia" w:ascii="宋体" w:hAnsi="宋体" w:cs="宋体"/>
                <w:spacing w:val="6"/>
                <w:szCs w:val="21"/>
              </w:rPr>
              <w:t>530000</w:t>
            </w:r>
            <w:r>
              <w:rPr>
                <w:rFonts w:hint="eastAsia" w:ascii="宋体" w:hAnsi="宋体" w:cs="宋体"/>
                <w:spacing w:val="6"/>
                <w:szCs w:val="21"/>
                <w:lang w:eastAsia="en-US"/>
              </w:rPr>
              <w:t>.00</w:t>
            </w:r>
          </w:p>
        </w:tc>
        <w:tc>
          <w:tcPr>
            <w:tcW w:w="1127" w:type="dxa"/>
            <w:tcBorders>
              <w:top w:val="single" w:color="auto" w:sz="4" w:space="0"/>
              <w:left w:val="single" w:color="auto" w:sz="4" w:space="0"/>
              <w:bottom w:val="single" w:color="auto" w:sz="4" w:space="0"/>
              <w:right w:val="single" w:color="auto" w:sz="4" w:space="0"/>
            </w:tcBorders>
            <w:noWrap/>
            <w:vAlign w:val="center"/>
          </w:tcPr>
          <w:p w14:paraId="3AFAAFA4">
            <w:pPr>
              <w:keepNext/>
              <w:keepLines/>
              <w:widowControl/>
              <w:spacing w:line="500" w:lineRule="exact"/>
              <w:ind w:firstLine="0" w:firstLineChars="0"/>
              <w:jc w:val="center"/>
              <w:rPr>
                <w:rFonts w:hint="eastAsia" w:ascii="宋体" w:hAnsi="宋体" w:cs="宋体"/>
                <w:szCs w:val="21"/>
              </w:rPr>
            </w:pPr>
          </w:p>
        </w:tc>
      </w:tr>
      <w:tr w14:paraId="273C4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406" w:type="dxa"/>
            <w:tcBorders>
              <w:top w:val="single" w:color="auto" w:sz="4" w:space="0"/>
              <w:left w:val="single" w:color="auto" w:sz="4" w:space="0"/>
              <w:bottom w:val="single" w:color="auto" w:sz="4" w:space="0"/>
              <w:right w:val="single" w:color="auto" w:sz="4" w:space="0"/>
            </w:tcBorders>
            <w:noWrap/>
          </w:tcPr>
          <w:p w14:paraId="577D1A02">
            <w:pPr>
              <w:spacing w:line="500" w:lineRule="exact"/>
              <w:ind w:firstLine="315"/>
              <w:jc w:val="center"/>
              <w:rPr>
                <w:rFonts w:hint="eastAsia" w:ascii="宋体" w:hAnsi="宋体" w:cs="宋体"/>
                <w:szCs w:val="21"/>
              </w:rPr>
            </w:pPr>
          </w:p>
          <w:p w14:paraId="31C3E048">
            <w:pPr>
              <w:spacing w:line="500" w:lineRule="exact"/>
              <w:ind w:firstLine="315"/>
              <w:jc w:val="center"/>
              <w:rPr>
                <w:rFonts w:hint="eastAsia" w:ascii="宋体" w:hAnsi="宋体" w:cs="宋体"/>
                <w:szCs w:val="21"/>
              </w:rPr>
            </w:pPr>
          </w:p>
          <w:p w14:paraId="07598D94">
            <w:pPr>
              <w:spacing w:line="500" w:lineRule="exact"/>
              <w:ind w:firstLine="315"/>
              <w:jc w:val="center"/>
              <w:rPr>
                <w:rFonts w:hint="eastAsia" w:ascii="宋体" w:hAnsi="宋体" w:cs="宋体"/>
                <w:szCs w:val="21"/>
              </w:rPr>
            </w:pPr>
            <w:r>
              <w:rPr>
                <w:rFonts w:hint="eastAsia" w:ascii="宋体" w:hAnsi="宋体" w:cs="宋体"/>
                <w:szCs w:val="21"/>
              </w:rPr>
              <w:t>商商务条款</w:t>
            </w:r>
          </w:p>
        </w:tc>
        <w:tc>
          <w:tcPr>
            <w:tcW w:w="9629" w:type="dxa"/>
            <w:gridSpan w:val="7"/>
            <w:tcBorders>
              <w:top w:val="single" w:color="auto" w:sz="4" w:space="0"/>
              <w:left w:val="single" w:color="auto" w:sz="4" w:space="0"/>
              <w:bottom w:val="single" w:color="auto" w:sz="4" w:space="0"/>
              <w:right w:val="single" w:color="auto" w:sz="4" w:space="0"/>
            </w:tcBorders>
            <w:noWrap/>
          </w:tcPr>
          <w:p w14:paraId="2A6BD88B">
            <w:pPr>
              <w:spacing w:line="500" w:lineRule="exact"/>
              <w:ind w:firstLine="422" w:firstLineChars="200"/>
              <w:rPr>
                <w:rFonts w:hint="eastAsia" w:ascii="宋体" w:hAnsi="宋体" w:cs="宋体"/>
                <w:b/>
                <w:bCs/>
                <w:szCs w:val="21"/>
              </w:rPr>
            </w:pPr>
            <w:r>
              <w:rPr>
                <w:rFonts w:hint="eastAsia" w:ascii="宋体" w:hAnsi="宋体" w:cs="宋体"/>
                <w:b/>
                <w:bCs/>
                <w:szCs w:val="21"/>
              </w:rPr>
              <w:t>一、合同签订期：</w:t>
            </w:r>
            <w:r>
              <w:rPr>
                <w:rFonts w:hint="eastAsia" w:ascii="宋体" w:hAnsi="宋体" w:cs="宋体"/>
                <w:szCs w:val="21"/>
              </w:rPr>
              <w:t>自成交通知书发出之日起25日内。</w:t>
            </w:r>
          </w:p>
          <w:p w14:paraId="39986670">
            <w:pPr>
              <w:spacing w:line="500" w:lineRule="exact"/>
              <w:ind w:firstLine="422" w:firstLineChars="200"/>
              <w:rPr>
                <w:rFonts w:hint="eastAsia" w:ascii="宋体" w:hAnsi="宋体" w:cs="宋体"/>
                <w:b/>
                <w:bCs/>
                <w:szCs w:val="21"/>
              </w:rPr>
            </w:pPr>
            <w:r>
              <w:rPr>
                <w:rFonts w:hint="eastAsia" w:ascii="宋体" w:hAnsi="宋体" w:cs="宋体"/>
                <w:b/>
                <w:bCs/>
                <w:szCs w:val="21"/>
              </w:rPr>
              <w:t>二、合同履行期限：</w:t>
            </w:r>
            <w:r>
              <w:rPr>
                <w:rFonts w:hint="eastAsia" w:ascii="宋体" w:hAnsi="宋体" w:cs="宋体"/>
                <w:szCs w:val="21"/>
              </w:rPr>
              <w:t>自合同签订之日起至2026年08月30日止。</w:t>
            </w:r>
          </w:p>
          <w:p w14:paraId="596F11B1">
            <w:pPr>
              <w:spacing w:line="500" w:lineRule="exact"/>
              <w:ind w:firstLine="422" w:firstLineChars="200"/>
              <w:rPr>
                <w:rFonts w:hint="eastAsia" w:ascii="宋体" w:hAnsi="宋体" w:cs="宋体"/>
                <w:b/>
                <w:bCs/>
                <w:szCs w:val="21"/>
              </w:rPr>
            </w:pPr>
            <w:r>
              <w:rPr>
                <w:rFonts w:hint="eastAsia" w:ascii="宋体" w:hAnsi="宋体" w:cs="宋体"/>
                <w:b/>
                <w:bCs/>
                <w:szCs w:val="21"/>
              </w:rPr>
              <w:t>三、地点：</w:t>
            </w:r>
            <w:r>
              <w:rPr>
                <w:rFonts w:hint="eastAsia" w:ascii="宋体" w:hAnsi="宋体" w:cs="宋体"/>
                <w:szCs w:val="21"/>
              </w:rPr>
              <w:t>采购单位指定地点。</w:t>
            </w:r>
          </w:p>
          <w:p w14:paraId="41A68CCF">
            <w:pPr>
              <w:spacing w:line="500" w:lineRule="exact"/>
              <w:ind w:firstLine="422" w:firstLineChars="200"/>
              <w:rPr>
                <w:rFonts w:hint="eastAsia" w:ascii="宋体" w:hAnsi="宋体" w:cs="宋体"/>
                <w:bCs/>
                <w:szCs w:val="21"/>
              </w:rPr>
            </w:pPr>
            <w:r>
              <w:rPr>
                <w:rFonts w:hint="eastAsia" w:ascii="宋体" w:hAnsi="宋体" w:cs="宋体"/>
                <w:b/>
                <w:bCs/>
                <w:szCs w:val="21"/>
              </w:rPr>
              <w:t>四、付款条件：</w:t>
            </w:r>
            <w:r>
              <w:rPr>
                <w:rFonts w:hint="eastAsia" w:ascii="宋体" w:hAnsi="宋体" w:cs="宋体"/>
                <w:bCs/>
                <w:szCs w:val="21"/>
              </w:rPr>
              <w:t>本项目无预付款。中标供应商应采购人要求做好物资数量验收等交货完毕后，货物数量、质量、外观、规格、各项技术参数及性能要求通过验收无质量问题，并且全部物资发放等工作完毕，验收合格后由采购人向中标人按合同价款支付货款。</w:t>
            </w:r>
          </w:p>
          <w:p w14:paraId="4B25D390">
            <w:pPr>
              <w:spacing w:line="360" w:lineRule="auto"/>
              <w:ind w:firstLine="422" w:firstLineChars="200"/>
              <w:rPr>
                <w:rFonts w:hint="eastAsia" w:ascii="宋体" w:hAnsi="宋体" w:cs="宋体"/>
                <w:b/>
                <w:bCs/>
                <w:szCs w:val="21"/>
              </w:rPr>
            </w:pPr>
            <w:r>
              <w:rPr>
                <w:rFonts w:hint="eastAsia" w:ascii="宋体" w:hAnsi="宋体" w:cs="宋体"/>
                <w:b/>
                <w:bCs/>
                <w:szCs w:val="21"/>
              </w:rPr>
              <w:t>五、验收标准</w:t>
            </w:r>
          </w:p>
          <w:p w14:paraId="62441246">
            <w:pPr>
              <w:widowControl/>
              <w:shd w:val="clear" w:color="auto" w:fill="FFFFFF"/>
              <w:spacing w:line="360" w:lineRule="auto"/>
              <w:ind w:firstLine="420" w:firstLineChars="200"/>
              <w:rPr>
                <w:rFonts w:hint="eastAsia" w:ascii="宋体" w:hAnsi="宋体" w:cs="宋体"/>
                <w:b/>
                <w:bCs/>
                <w:szCs w:val="21"/>
              </w:rPr>
            </w:pPr>
            <w:r>
              <w:rPr>
                <w:rFonts w:hint="eastAsia" w:ascii="宋体" w:hAnsi="宋体" w:cs="宋体"/>
                <w:szCs w:val="21"/>
              </w:rPr>
              <w:t>1.按合同文本执行，未尽事宜按照《关于印发广西壮族自治区政府采购项目履约验收管理办法的通知》[桂财采〔2015〕22号]《财政部关于进一步加强政府采购需求和履约验收管理的指导意见》[财库〔2016〕205号]《南宁市政府采购供应商履约验收评价管理办法》[南财采〔2019〕217号]规定执行。</w:t>
            </w:r>
          </w:p>
          <w:p w14:paraId="5687516E">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2.验收考核过程中所产生的一切费用均由成交供应商承担，报价时应考虑相关费用。</w:t>
            </w:r>
          </w:p>
          <w:p w14:paraId="42AC105C">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3.验收符合采购文件服务需求以及行业相关要求。</w:t>
            </w:r>
          </w:p>
          <w:p w14:paraId="5CD4335C">
            <w:pPr>
              <w:spacing w:line="500" w:lineRule="exact"/>
              <w:ind w:firstLine="422" w:firstLineChars="200"/>
              <w:rPr>
                <w:rFonts w:hint="eastAsia" w:ascii="宋体" w:hAnsi="宋体" w:cs="宋体"/>
                <w:b/>
                <w:bCs/>
                <w:szCs w:val="21"/>
              </w:rPr>
            </w:pPr>
            <w:r>
              <w:rPr>
                <w:rFonts w:hint="eastAsia" w:ascii="宋体" w:hAnsi="宋体" w:cs="宋体"/>
                <w:b/>
                <w:bCs/>
                <w:szCs w:val="21"/>
              </w:rPr>
              <w:t>六、后续服务要求：</w:t>
            </w:r>
          </w:p>
          <w:p w14:paraId="25416D88">
            <w:pPr>
              <w:spacing w:line="360" w:lineRule="auto"/>
              <w:ind w:firstLine="315"/>
              <w:rPr>
                <w:rFonts w:hint="eastAsia" w:ascii="宋体" w:hAnsi="宋体" w:cs="宋体"/>
                <w:kern w:val="0"/>
                <w:szCs w:val="21"/>
              </w:rPr>
            </w:pPr>
            <w:r>
              <w:rPr>
                <w:rFonts w:hint="eastAsia" w:ascii="宋体" w:hAnsi="宋体" w:cs="宋体"/>
                <w:kern w:val="0"/>
                <w:szCs w:val="21"/>
              </w:rPr>
              <w:t>1.质保期：自验收合格之日起3年。</w:t>
            </w:r>
          </w:p>
          <w:p w14:paraId="0CC8037F">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2.免费送货上门，免费上门提供服务。</w:t>
            </w:r>
          </w:p>
          <w:p w14:paraId="41C283AB">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3.接采购人服务通知后10分钟内响应，在30分钟内到达采购人指定现场，并解决问题。</w:t>
            </w:r>
          </w:p>
          <w:p w14:paraId="286BE820">
            <w:pPr>
              <w:pStyle w:val="10"/>
              <w:spacing w:line="500" w:lineRule="exact"/>
              <w:ind w:firstLine="420" w:firstLineChars="200"/>
              <w:rPr>
                <w:rFonts w:hint="eastAsia" w:ascii="宋体" w:hAnsi="宋体" w:cs="宋体"/>
                <w:bCs/>
                <w:sz w:val="21"/>
                <w:szCs w:val="21"/>
              </w:rPr>
            </w:pPr>
            <w:r>
              <w:rPr>
                <w:rFonts w:hint="eastAsia" w:ascii="宋体" w:hAnsi="宋体" w:cs="宋体"/>
                <w:sz w:val="21"/>
                <w:szCs w:val="21"/>
              </w:rPr>
              <w:t>4.提供24小时联系电话，并设置专人负责提供服务。使用</w:t>
            </w:r>
            <w:r>
              <w:rPr>
                <w:rFonts w:hint="eastAsia" w:ascii="宋体" w:hAnsi="宋体" w:cs="宋体"/>
                <w:bCs/>
                <w:sz w:val="21"/>
                <w:szCs w:val="21"/>
              </w:rPr>
              <w:t>中发生质量问题时，供应商保证接到通知24小时内赶到现场进行更换或者退货，费用由供应商负责。</w:t>
            </w:r>
          </w:p>
          <w:p w14:paraId="77133409">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5.对验收不合格的货物，成交供应商必须给予免费退货或更换。</w:t>
            </w:r>
          </w:p>
          <w:p w14:paraId="725B5F99">
            <w:pPr>
              <w:pStyle w:val="10"/>
              <w:spacing w:line="500" w:lineRule="exact"/>
              <w:ind w:firstLine="420" w:firstLineChars="200"/>
              <w:rPr>
                <w:rFonts w:hint="eastAsia" w:ascii="宋体" w:hAnsi="宋体" w:cs="宋体"/>
              </w:rPr>
            </w:pPr>
            <w:r>
              <w:rPr>
                <w:rFonts w:hint="eastAsia" w:ascii="宋体" w:hAnsi="宋体" w:cs="宋体"/>
                <w:sz w:val="21"/>
                <w:szCs w:val="21"/>
              </w:rPr>
              <w:t>6.供应商须针对本项目提供售后服务承诺书（格式自拟），内容至少包含：前述1～5项服务内容、售后服务方案和保障措施、质量保证措施、定期回访、优惠方案、拟投入的主要服务人员名单和联系电话，且售后服务承诺书须由法定代表（负责人）逐页签字（或电子签名）并加盖供应商电子公章，否则响应文件按无效响应处理。</w:t>
            </w:r>
          </w:p>
          <w:p w14:paraId="1245065F">
            <w:pPr>
              <w:pStyle w:val="37"/>
              <w:adjustRightInd/>
              <w:spacing w:line="500" w:lineRule="exact"/>
              <w:ind w:firstLine="420" w:firstLineChars="200"/>
              <w:textAlignment w:val="auto"/>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七、其他要求：</w:t>
            </w:r>
          </w:p>
          <w:p w14:paraId="0DA7DBC5">
            <w:pPr>
              <w:spacing w:line="360" w:lineRule="auto"/>
              <w:ind w:firstLine="420" w:firstLineChars="200"/>
              <w:rPr>
                <w:rFonts w:hint="eastAsia" w:ascii="宋体" w:hAnsi="宋体" w:cs="宋体"/>
                <w:bCs/>
                <w:szCs w:val="21"/>
              </w:rPr>
            </w:pPr>
            <w:r>
              <w:rPr>
                <w:rFonts w:hint="eastAsia" w:ascii="宋体" w:hAnsi="宋体" w:cs="宋体"/>
                <w:bCs/>
                <w:szCs w:val="21"/>
              </w:rPr>
              <w:t>1.响应报价不能超过采购单位的最高限价，否则谈判文件按无效响应处理。</w:t>
            </w:r>
          </w:p>
          <w:p w14:paraId="54D80138">
            <w:pPr>
              <w:widowControl/>
              <w:spacing w:line="500" w:lineRule="exact"/>
              <w:ind w:firstLine="420" w:firstLineChars="200"/>
              <w:jc w:val="left"/>
              <w:rPr>
                <w:rFonts w:hint="eastAsia" w:ascii="宋体" w:hAnsi="宋体" w:cs="宋体"/>
                <w:szCs w:val="21"/>
              </w:rPr>
            </w:pPr>
            <w:r>
              <w:rPr>
                <w:rFonts w:hint="eastAsia" w:ascii="宋体" w:hAnsi="宋体" w:cs="宋体"/>
                <w:bCs/>
                <w:szCs w:val="21"/>
              </w:rPr>
              <w:t>2.响应报价应包含一切相关费用。</w:t>
            </w:r>
          </w:p>
        </w:tc>
      </w:tr>
      <w:tr w14:paraId="600BB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6" w:type="dxa"/>
            <w:tcBorders>
              <w:top w:val="single" w:color="auto" w:sz="4" w:space="0"/>
              <w:left w:val="single" w:color="auto" w:sz="4" w:space="0"/>
              <w:bottom w:val="single" w:color="auto" w:sz="4" w:space="0"/>
              <w:right w:val="single" w:color="auto" w:sz="4" w:space="0"/>
            </w:tcBorders>
            <w:noWrap/>
            <w:vAlign w:val="center"/>
          </w:tcPr>
          <w:p w14:paraId="01D11787">
            <w:pPr>
              <w:spacing w:line="500" w:lineRule="exact"/>
              <w:ind w:firstLine="0" w:firstLineChars="0"/>
              <w:rPr>
                <w:rFonts w:hint="eastAsia" w:ascii="宋体" w:hAnsi="宋体" w:cs="宋体"/>
                <w:szCs w:val="21"/>
              </w:rPr>
            </w:pPr>
            <w:r>
              <w:rPr>
                <w:rFonts w:hint="eastAsia" w:ascii="宋体" w:hAnsi="宋体" w:cs="宋体"/>
                <w:szCs w:val="21"/>
              </w:rPr>
              <w:t>其他说明</w:t>
            </w:r>
          </w:p>
        </w:tc>
        <w:tc>
          <w:tcPr>
            <w:tcW w:w="9629" w:type="dxa"/>
            <w:gridSpan w:val="7"/>
            <w:tcBorders>
              <w:top w:val="single" w:color="auto" w:sz="4" w:space="0"/>
              <w:left w:val="single" w:color="auto" w:sz="4" w:space="0"/>
              <w:bottom w:val="single" w:color="auto" w:sz="4" w:space="0"/>
              <w:right w:val="single" w:color="auto" w:sz="4" w:space="0"/>
            </w:tcBorders>
            <w:noWrap/>
            <w:vAlign w:val="center"/>
          </w:tcPr>
          <w:p w14:paraId="3341255E">
            <w:pPr>
              <w:widowControl/>
              <w:shd w:val="clear" w:color="auto" w:fill="FFFFFF"/>
              <w:spacing w:line="360" w:lineRule="auto"/>
              <w:ind w:firstLine="0" w:firstLineChars="0"/>
              <w:jc w:val="left"/>
              <w:rPr>
                <w:rFonts w:hint="eastAsia" w:ascii="宋体" w:hAnsi="宋体" w:cs="宋体"/>
                <w:b/>
                <w:bCs/>
                <w:szCs w:val="21"/>
              </w:rPr>
            </w:pPr>
            <w:r>
              <w:rPr>
                <w:rFonts w:hint="eastAsia" w:ascii="宋体" w:hAnsi="宋体" w:cs="宋体"/>
                <w:b/>
                <w:bCs/>
                <w:szCs w:val="21"/>
              </w:rPr>
              <w:t>一、进口产品说明</w:t>
            </w:r>
          </w:p>
          <w:p w14:paraId="0180B795">
            <w:pPr>
              <w:tabs>
                <w:tab w:val="left" w:pos="180"/>
                <w:tab w:val="left" w:pos="1620"/>
              </w:tabs>
              <w:spacing w:line="360" w:lineRule="auto"/>
              <w:ind w:firstLine="525" w:firstLineChars="250"/>
              <w:jc w:val="left"/>
              <w:rPr>
                <w:rFonts w:hint="eastAsia" w:ascii="宋体" w:hAnsi="宋体" w:cs="宋体"/>
                <w:szCs w:val="21"/>
              </w:rPr>
            </w:pPr>
            <w:r>
              <w:rPr>
                <w:rFonts w:hint="eastAsia" w:ascii="宋体" w:hAnsi="宋体" w:cs="宋体"/>
                <w:szCs w:val="21"/>
              </w:rPr>
              <w:t>本分标货物不接受进口产品（即通过中国海关报关验放进入中国境内且产自关境外的产品）参与响应，如有进口产品参与竞标的，其响应文件作无效处理。</w:t>
            </w:r>
          </w:p>
          <w:p w14:paraId="0B6E037E">
            <w:pPr>
              <w:tabs>
                <w:tab w:val="left" w:pos="180"/>
                <w:tab w:val="left" w:pos="1620"/>
              </w:tabs>
              <w:spacing w:line="360" w:lineRule="auto"/>
              <w:ind w:firstLineChars="71"/>
              <w:jc w:val="left"/>
              <w:rPr>
                <w:rFonts w:hint="eastAsia" w:ascii="宋体" w:hAnsi="宋体" w:cs="宋体"/>
                <w:b/>
                <w:bCs/>
                <w:szCs w:val="21"/>
              </w:rPr>
            </w:pPr>
            <w:r>
              <w:rPr>
                <w:rFonts w:hint="eastAsia" w:ascii="宋体" w:hAnsi="宋体" w:cs="宋体"/>
                <w:b/>
                <w:bCs/>
                <w:szCs w:val="21"/>
              </w:rPr>
              <w:t>二、其他说明</w:t>
            </w:r>
          </w:p>
          <w:p w14:paraId="7281C004">
            <w:pPr>
              <w:tabs>
                <w:tab w:val="left" w:pos="180"/>
                <w:tab w:val="left" w:pos="1620"/>
              </w:tabs>
              <w:spacing w:line="360" w:lineRule="auto"/>
              <w:ind w:firstLine="527" w:firstLineChars="250"/>
              <w:jc w:val="left"/>
              <w:rPr>
                <w:rFonts w:hint="eastAsia" w:ascii="宋体" w:hAnsi="宋体" w:cs="宋体"/>
                <w:szCs w:val="21"/>
              </w:rPr>
            </w:pPr>
            <w:r>
              <w:rPr>
                <w:rFonts w:hint="eastAsia" w:hAnsi="宋体"/>
                <w:b/>
                <w:bCs/>
              </w:rPr>
              <w:t>竞标文件纸质版：一正三副。（由成交供应商提供，成交供应商在成交公告结束后，按本采购文件规定的格式和顺序编制、装订投标文件并标注页码，响应文件应按资格证明文件、商务报价文件、技术文件分别编制并按顺序装订成册提供到招标代理机构。）</w:t>
            </w:r>
          </w:p>
        </w:tc>
      </w:tr>
    </w:tbl>
    <w:p w14:paraId="1ADCF4C7">
      <w:pPr>
        <w:spacing w:line="428" w:lineRule="exact"/>
        <w:ind w:firstLine="315"/>
        <w:rPr>
          <w:rFonts w:hint="eastAsia" w:ascii="宋体" w:hAnsi="宋体" w:cs="宋体"/>
          <w:b/>
          <w:bCs/>
        </w:rPr>
      </w:pPr>
      <w:r>
        <w:rPr>
          <w:rFonts w:hint="eastAsia" w:ascii="宋体" w:hAnsi="宋体" w:cs="宋体"/>
        </w:rPr>
        <w:br w:type="page"/>
      </w:r>
    </w:p>
    <w:p w14:paraId="04F72321">
      <w:pPr>
        <w:spacing w:line="428" w:lineRule="exact"/>
        <w:ind w:left="119" w:firstLine="452"/>
        <w:rPr>
          <w:rFonts w:hint="eastAsia" w:ascii="宋体" w:hAnsi="宋体" w:cs="宋体"/>
          <w:b/>
          <w:bCs/>
          <w:sz w:val="30"/>
          <w:szCs w:val="30"/>
        </w:rPr>
      </w:pPr>
      <w:r>
        <w:rPr>
          <w:rFonts w:hint="eastAsia" w:ascii="宋体" w:hAnsi="宋体" w:cs="宋体"/>
          <w:b/>
          <w:bCs/>
          <w:sz w:val="30"/>
          <w:szCs w:val="30"/>
        </w:rPr>
        <w:t>附件1：</w:t>
      </w:r>
    </w:p>
    <w:p w14:paraId="2822F1F8">
      <w:pPr>
        <w:spacing w:line="428" w:lineRule="exact"/>
        <w:ind w:left="119" w:firstLine="452"/>
        <w:jc w:val="center"/>
        <w:rPr>
          <w:rFonts w:hint="eastAsia" w:ascii="宋体" w:hAnsi="宋体" w:cs="宋体"/>
          <w:b/>
          <w:bCs/>
          <w:sz w:val="30"/>
          <w:szCs w:val="30"/>
        </w:rPr>
      </w:pPr>
      <w:r>
        <w:rPr>
          <w:rFonts w:hint="eastAsia" w:ascii="宋体" w:hAnsi="宋体" w:cs="宋体"/>
          <w:b/>
          <w:bCs/>
          <w:sz w:val="30"/>
          <w:szCs w:val="30"/>
        </w:rPr>
        <w:t>节能产品政府采购品目清单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378"/>
      </w:tblGrid>
      <w:tr w14:paraId="1540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0505915">
            <w:pPr>
              <w:spacing w:line="400" w:lineRule="exact"/>
              <w:ind w:firstLine="0" w:firstLineChars="0"/>
              <w:rPr>
                <w:rFonts w:hint="eastAsia" w:ascii="宋体" w:hAnsi="宋体" w:cs="宋体"/>
              </w:rPr>
            </w:pPr>
            <w:r>
              <w:rPr>
                <w:rFonts w:hint="eastAsia" w:ascii="宋体" w:hAnsi="宋体" w:cs="宋体"/>
                <w:b/>
                <w:bCs/>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311930E7">
            <w:pPr>
              <w:spacing w:line="400" w:lineRule="exact"/>
              <w:ind w:firstLine="311"/>
              <w:jc w:val="center"/>
              <w:rPr>
                <w:rFonts w:hint="eastAsia" w:ascii="宋体" w:hAnsi="宋体" w:cs="宋体"/>
              </w:rPr>
            </w:pPr>
            <w:r>
              <w:rPr>
                <w:rFonts w:hint="eastAsia" w:ascii="宋体" w:hAnsi="宋体" w:cs="宋体"/>
                <w:b/>
                <w:bCs/>
                <w:w w:val="99"/>
              </w:rPr>
              <w:t>名称</w:t>
            </w:r>
          </w:p>
        </w:tc>
        <w:tc>
          <w:tcPr>
            <w:tcW w:w="4378" w:type="dxa"/>
            <w:tcBorders>
              <w:top w:val="single" w:color="000000" w:sz="4" w:space="0"/>
              <w:left w:val="single" w:color="000000" w:sz="4" w:space="0"/>
              <w:bottom w:val="single" w:color="000000" w:sz="4" w:space="0"/>
              <w:right w:val="single" w:color="000000" w:sz="4" w:space="0"/>
            </w:tcBorders>
            <w:vAlign w:val="center"/>
          </w:tcPr>
          <w:p w14:paraId="48046920">
            <w:pPr>
              <w:spacing w:line="400" w:lineRule="exact"/>
              <w:ind w:firstLine="311"/>
              <w:jc w:val="center"/>
              <w:rPr>
                <w:rFonts w:hint="eastAsia" w:ascii="宋体" w:hAnsi="宋体" w:cs="宋体"/>
              </w:rPr>
            </w:pPr>
            <w:r>
              <w:rPr>
                <w:rFonts w:hint="eastAsia" w:ascii="宋体" w:hAnsi="宋体" w:cs="宋体"/>
                <w:b/>
                <w:bCs/>
                <w:w w:val="99"/>
              </w:rPr>
              <w:t>依据的标准</w:t>
            </w:r>
          </w:p>
        </w:tc>
      </w:tr>
      <w:tr w14:paraId="50CD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529AB7">
            <w:pPr>
              <w:spacing w:line="400" w:lineRule="exact"/>
              <w:ind w:firstLine="315"/>
              <w:jc w:val="center"/>
              <w:rPr>
                <w:rFonts w:hint="eastAsia" w:ascii="宋体" w:hAnsi="宋体" w:cs="宋体"/>
                <w:szCs w:val="21"/>
              </w:rPr>
            </w:pPr>
            <w:r>
              <w:rPr>
                <w:rFonts w:hint="eastAsia" w:ascii="宋体" w:hAnsi="宋体" w:cs="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99AAC0B">
            <w:pPr>
              <w:spacing w:line="400" w:lineRule="exact"/>
              <w:ind w:firstLine="315"/>
              <w:jc w:val="center"/>
              <w:rPr>
                <w:rFonts w:hint="eastAsia" w:ascii="宋体" w:hAnsi="宋体" w:cs="宋体"/>
                <w:szCs w:val="21"/>
              </w:rPr>
            </w:pPr>
            <w:r>
              <w:rPr>
                <w:rFonts w:hint="eastAsia" w:ascii="宋体" w:hAnsi="宋体" w:cs="宋体"/>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D9847E3">
            <w:pPr>
              <w:pStyle w:val="79"/>
              <w:spacing w:line="400" w:lineRule="exact"/>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A02010105</w:t>
            </w:r>
            <w:r>
              <w:rPr>
                <w:rFonts w:hint="eastAsia" w:ascii="宋体" w:hAnsi="宋体" w:cs="宋体"/>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5752A5">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0C468851">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1435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D7443B">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3BDCB3">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6D77FDB">
            <w:pPr>
              <w:pStyle w:val="79"/>
              <w:spacing w:line="400" w:lineRule="exact"/>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A02010108</w:t>
            </w:r>
            <w:r>
              <w:rPr>
                <w:rFonts w:hint="eastAsia" w:ascii="宋体" w:hAnsi="宋体" w:cs="宋体"/>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ED5A974">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30FBF7AD">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48BE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B19419">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AD5CAA">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DEA8E9">
            <w:pPr>
              <w:pStyle w:val="79"/>
              <w:spacing w:line="400" w:lineRule="exact"/>
              <w:ind w:left="7" w:right="5"/>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9165706">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47C88421">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336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CCEDC2B">
            <w:pPr>
              <w:spacing w:line="400" w:lineRule="exact"/>
              <w:ind w:firstLine="315"/>
              <w:jc w:val="center"/>
              <w:rPr>
                <w:rFonts w:hint="eastAsia" w:ascii="宋体" w:hAnsi="宋体" w:cs="宋体"/>
                <w:szCs w:val="21"/>
              </w:rPr>
            </w:pPr>
            <w:r>
              <w:rPr>
                <w:rFonts w:hint="eastAsia" w:ascii="宋体" w:hAnsi="宋体" w:cs="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EA35A92">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A02020000</w:t>
            </w:r>
            <w:r>
              <w:rPr>
                <w:rFonts w:hint="eastAsia" w:ascii="宋体" w:hAnsi="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921A0F8">
            <w:pPr>
              <w:spacing w:line="400" w:lineRule="exact"/>
              <w:ind w:firstLine="313"/>
              <w:jc w:val="center"/>
              <w:rPr>
                <w:rFonts w:hint="eastAsia" w:ascii="宋体" w:hAnsi="宋体" w:cs="宋体"/>
                <w:szCs w:val="21"/>
              </w:rPr>
            </w:pPr>
            <w:r>
              <w:rPr>
                <w:rFonts w:hint="eastAsia" w:ascii="宋体" w:hAnsi="宋体" w:cs="宋体"/>
                <w:spacing w:val="1"/>
                <w:w w:val="99"/>
                <w:szCs w:val="21"/>
              </w:rPr>
              <w:t>A02021000</w:t>
            </w:r>
            <w:r>
              <w:rPr>
                <w:rFonts w:hint="eastAsia" w:ascii="宋体" w:hAnsi="宋体" w:cs="宋体"/>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3805EA9">
            <w:pPr>
              <w:spacing w:line="400" w:lineRule="exact"/>
              <w:ind w:firstLine="315"/>
              <w:jc w:val="center"/>
              <w:rPr>
                <w:rFonts w:hint="eastAsia" w:ascii="宋体" w:hAnsi="宋体" w:cs="宋体"/>
                <w:szCs w:val="21"/>
              </w:rPr>
            </w:pPr>
            <w:r>
              <w:rPr>
                <w:rFonts w:hint="eastAsia" w:ascii="宋体" w:hAnsi="宋体" w:cs="宋体"/>
                <w:szCs w:val="21"/>
              </w:rPr>
              <w:t>A02021001 A3黑白打印机</w:t>
            </w:r>
          </w:p>
        </w:tc>
        <w:tc>
          <w:tcPr>
            <w:tcW w:w="4378" w:type="dxa"/>
            <w:tcBorders>
              <w:top w:val="single" w:color="000000" w:sz="4" w:space="0"/>
              <w:left w:val="single" w:color="000000" w:sz="4" w:space="0"/>
              <w:bottom w:val="single" w:color="000000" w:sz="4" w:space="0"/>
              <w:right w:val="single" w:color="000000" w:sz="4" w:space="0"/>
            </w:tcBorders>
          </w:tcPr>
          <w:p w14:paraId="1088679F">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DD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970BA9C">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DFCBF4">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7387C2E">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75751F7">
            <w:pPr>
              <w:spacing w:line="400" w:lineRule="exact"/>
              <w:ind w:firstLine="315"/>
              <w:jc w:val="center"/>
              <w:rPr>
                <w:rFonts w:hint="eastAsia" w:ascii="宋体" w:hAnsi="宋体" w:cs="宋体"/>
                <w:szCs w:val="21"/>
              </w:rPr>
            </w:pPr>
            <w:r>
              <w:rPr>
                <w:rFonts w:hint="eastAsia" w:ascii="宋体" w:hAnsi="宋体" w:cs="宋体"/>
                <w:szCs w:val="21"/>
              </w:rPr>
              <w:t>A02021002 A3彩色打印机</w:t>
            </w:r>
          </w:p>
        </w:tc>
        <w:tc>
          <w:tcPr>
            <w:tcW w:w="4378" w:type="dxa"/>
            <w:tcBorders>
              <w:top w:val="single" w:color="000000" w:sz="4" w:space="0"/>
              <w:left w:val="single" w:color="000000" w:sz="4" w:space="0"/>
              <w:bottom w:val="single" w:color="000000" w:sz="4" w:space="0"/>
              <w:right w:val="single" w:color="000000" w:sz="4" w:space="0"/>
            </w:tcBorders>
          </w:tcPr>
          <w:p w14:paraId="337438F7">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4B6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5D64EA6">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6E3C68C">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25DB880">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ED8FEF">
            <w:pPr>
              <w:spacing w:line="400" w:lineRule="exact"/>
              <w:ind w:firstLine="315"/>
              <w:jc w:val="center"/>
              <w:rPr>
                <w:rFonts w:hint="eastAsia" w:ascii="宋体" w:hAnsi="宋体" w:cs="宋体"/>
                <w:szCs w:val="21"/>
              </w:rPr>
            </w:pPr>
            <w:r>
              <w:rPr>
                <w:rFonts w:hint="eastAsia" w:ascii="宋体" w:hAnsi="宋体" w:cs="宋体"/>
                <w:szCs w:val="21"/>
              </w:rPr>
              <w:t>A02021003 A4黑白打印机</w:t>
            </w:r>
          </w:p>
        </w:tc>
        <w:tc>
          <w:tcPr>
            <w:tcW w:w="4378" w:type="dxa"/>
            <w:tcBorders>
              <w:top w:val="single" w:color="000000" w:sz="4" w:space="0"/>
              <w:left w:val="single" w:color="000000" w:sz="4" w:space="0"/>
              <w:bottom w:val="single" w:color="000000" w:sz="4" w:space="0"/>
              <w:right w:val="single" w:color="000000" w:sz="4" w:space="0"/>
            </w:tcBorders>
          </w:tcPr>
          <w:p w14:paraId="2F3510F4">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C99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6896CD8">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F34AAF">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5A7910A">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CD233E8">
            <w:pPr>
              <w:spacing w:line="400" w:lineRule="exact"/>
              <w:ind w:firstLine="315"/>
              <w:jc w:val="center"/>
              <w:rPr>
                <w:rFonts w:hint="eastAsia" w:ascii="宋体" w:hAnsi="宋体" w:cs="宋体"/>
                <w:szCs w:val="21"/>
              </w:rPr>
            </w:pPr>
            <w:r>
              <w:rPr>
                <w:rFonts w:hint="eastAsia" w:ascii="宋体" w:hAnsi="宋体" w:cs="宋体"/>
                <w:szCs w:val="21"/>
              </w:rPr>
              <w:t>A02021004 A4彩色打印机</w:t>
            </w:r>
          </w:p>
        </w:tc>
        <w:tc>
          <w:tcPr>
            <w:tcW w:w="4378" w:type="dxa"/>
            <w:tcBorders>
              <w:top w:val="single" w:color="000000" w:sz="4" w:space="0"/>
              <w:left w:val="single" w:color="000000" w:sz="4" w:space="0"/>
              <w:bottom w:val="single" w:color="000000" w:sz="4" w:space="0"/>
              <w:right w:val="single" w:color="000000" w:sz="4" w:space="0"/>
            </w:tcBorders>
          </w:tcPr>
          <w:p w14:paraId="5DB98474">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6829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B352F1">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910E2A">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B488F47">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53C3BC">
            <w:pPr>
              <w:spacing w:line="400" w:lineRule="exact"/>
              <w:ind w:firstLine="315"/>
              <w:jc w:val="center"/>
              <w:rPr>
                <w:rFonts w:hint="eastAsia" w:ascii="宋体" w:hAnsi="宋体" w:cs="宋体"/>
                <w:szCs w:val="21"/>
              </w:rPr>
            </w:pPr>
            <w:r>
              <w:rPr>
                <w:rFonts w:hint="eastAsia" w:ascii="宋体" w:hAnsi="宋体" w:cs="宋体"/>
                <w:szCs w:val="21"/>
              </w:rPr>
              <w:t>A02021005 3D打印机</w:t>
            </w:r>
          </w:p>
        </w:tc>
        <w:tc>
          <w:tcPr>
            <w:tcW w:w="4378" w:type="dxa"/>
            <w:tcBorders>
              <w:top w:val="single" w:color="000000" w:sz="4" w:space="0"/>
              <w:left w:val="single" w:color="000000" w:sz="4" w:space="0"/>
              <w:bottom w:val="single" w:color="000000" w:sz="4" w:space="0"/>
              <w:right w:val="single" w:color="000000" w:sz="4" w:space="0"/>
            </w:tcBorders>
          </w:tcPr>
          <w:p w14:paraId="1EEFF6CE">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4616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3E7BB4">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A215581">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7240215">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9E9F42">
            <w:pPr>
              <w:spacing w:line="400" w:lineRule="exact"/>
              <w:ind w:firstLine="315"/>
              <w:jc w:val="center"/>
              <w:rPr>
                <w:rFonts w:hint="eastAsia" w:ascii="宋体" w:hAnsi="宋体" w:cs="宋体"/>
                <w:szCs w:val="21"/>
              </w:rPr>
            </w:pPr>
            <w:r>
              <w:rPr>
                <w:rFonts w:hint="eastAsia" w:ascii="宋体" w:hAnsi="宋体" w:cs="宋体"/>
                <w:szCs w:val="21"/>
              </w:rPr>
              <w:t>A02021006票据打印机</w:t>
            </w:r>
          </w:p>
        </w:tc>
        <w:tc>
          <w:tcPr>
            <w:tcW w:w="4378" w:type="dxa"/>
            <w:tcBorders>
              <w:top w:val="single" w:color="000000" w:sz="4" w:space="0"/>
              <w:left w:val="single" w:color="000000" w:sz="4" w:space="0"/>
              <w:bottom w:val="single" w:color="000000" w:sz="4" w:space="0"/>
              <w:right w:val="single" w:color="000000" w:sz="4" w:space="0"/>
            </w:tcBorders>
          </w:tcPr>
          <w:p w14:paraId="54272078">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1AF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12036B">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175156">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A04F08">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FD52A2">
            <w:pPr>
              <w:spacing w:line="400" w:lineRule="exact"/>
              <w:ind w:firstLine="315"/>
              <w:jc w:val="center"/>
              <w:rPr>
                <w:rFonts w:hint="eastAsia" w:ascii="宋体" w:hAnsi="宋体" w:cs="宋体"/>
                <w:szCs w:val="21"/>
              </w:rPr>
            </w:pPr>
            <w:r>
              <w:rPr>
                <w:rFonts w:hint="eastAsia" w:ascii="宋体" w:hAnsi="宋体" w:cs="宋体"/>
                <w:szCs w:val="21"/>
              </w:rPr>
              <w:t>A02021007条码打印机</w:t>
            </w:r>
          </w:p>
        </w:tc>
        <w:tc>
          <w:tcPr>
            <w:tcW w:w="4378" w:type="dxa"/>
            <w:tcBorders>
              <w:top w:val="single" w:color="000000" w:sz="4" w:space="0"/>
              <w:left w:val="single" w:color="000000" w:sz="4" w:space="0"/>
              <w:bottom w:val="single" w:color="000000" w:sz="4" w:space="0"/>
              <w:right w:val="single" w:color="000000" w:sz="4" w:space="0"/>
            </w:tcBorders>
          </w:tcPr>
          <w:p w14:paraId="7D5F612E">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557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FC7D24">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94F115">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6F1429B">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B3F5E6">
            <w:pPr>
              <w:spacing w:line="400" w:lineRule="exact"/>
              <w:ind w:firstLine="315"/>
              <w:jc w:val="center"/>
              <w:rPr>
                <w:rFonts w:hint="eastAsia" w:ascii="宋体" w:hAnsi="宋体" w:cs="宋体"/>
                <w:szCs w:val="21"/>
              </w:rPr>
            </w:pPr>
            <w:r>
              <w:rPr>
                <w:rFonts w:hint="eastAsia" w:ascii="宋体" w:hAnsi="宋体" w:cs="宋体"/>
                <w:szCs w:val="21"/>
              </w:rPr>
              <w:t>A02021008地址打印机</w:t>
            </w:r>
          </w:p>
        </w:tc>
        <w:tc>
          <w:tcPr>
            <w:tcW w:w="4378" w:type="dxa"/>
            <w:tcBorders>
              <w:top w:val="single" w:color="000000" w:sz="4" w:space="0"/>
              <w:left w:val="single" w:color="000000" w:sz="4" w:space="0"/>
              <w:bottom w:val="single" w:color="000000" w:sz="4" w:space="0"/>
              <w:right w:val="single" w:color="000000" w:sz="4" w:space="0"/>
            </w:tcBorders>
          </w:tcPr>
          <w:p w14:paraId="5F9433D8">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28B9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D6FD7A">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04B165">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89A2EEC">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8A4F9FF">
            <w:pPr>
              <w:spacing w:line="400" w:lineRule="exact"/>
              <w:ind w:firstLine="315"/>
              <w:jc w:val="center"/>
              <w:rPr>
                <w:rFonts w:hint="eastAsia" w:ascii="宋体" w:hAnsi="宋体" w:cs="宋体"/>
                <w:szCs w:val="21"/>
              </w:rPr>
            </w:pPr>
            <w:r>
              <w:rPr>
                <w:rFonts w:hint="eastAsia" w:ascii="宋体" w:hAnsi="宋体" w:cs="宋体"/>
                <w:szCs w:val="21"/>
              </w:rPr>
              <w:t>A02021099其他打印机</w:t>
            </w:r>
          </w:p>
        </w:tc>
        <w:tc>
          <w:tcPr>
            <w:tcW w:w="4378" w:type="dxa"/>
            <w:tcBorders>
              <w:top w:val="single" w:color="000000" w:sz="4" w:space="0"/>
              <w:left w:val="single" w:color="000000" w:sz="4" w:space="0"/>
              <w:bottom w:val="single" w:color="000000" w:sz="4" w:space="0"/>
              <w:right w:val="single" w:color="000000" w:sz="4" w:space="0"/>
            </w:tcBorders>
          </w:tcPr>
          <w:p w14:paraId="1C2E6371">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B48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F7BA15">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582F95B">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ADEF92C">
            <w:pPr>
              <w:spacing w:line="400" w:lineRule="exact"/>
              <w:ind w:firstLine="315"/>
              <w:jc w:val="center"/>
              <w:rPr>
                <w:rFonts w:hint="eastAsia" w:ascii="宋体" w:hAnsi="宋体" w:cs="宋体"/>
                <w:szCs w:val="21"/>
              </w:rPr>
            </w:pPr>
            <w:r>
              <w:rPr>
                <w:rFonts w:hint="eastAsia" w:ascii="宋体" w:hAnsi="宋体" w:cs="宋体"/>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B5262AF">
            <w:pPr>
              <w:spacing w:line="400" w:lineRule="exact"/>
              <w:ind w:firstLine="310"/>
              <w:jc w:val="center"/>
              <w:rPr>
                <w:rFonts w:hint="eastAsia" w:ascii="宋体" w:hAnsi="宋体" w:cs="宋体"/>
                <w:szCs w:val="21"/>
              </w:rPr>
            </w:pPr>
            <w:r>
              <w:rPr>
                <w:rFonts w:hint="eastAsia" w:ascii="宋体" w:hAnsi="宋体" w:cs="宋体"/>
                <w:w w:val="99"/>
                <w:szCs w:val="21"/>
              </w:rPr>
              <w:t>★</w:t>
            </w:r>
            <w:r>
              <w:rPr>
                <w:rFonts w:hint="eastAsia" w:ascii="宋体" w:hAnsi="宋体" w:cs="宋体"/>
                <w:szCs w:val="21"/>
              </w:rPr>
              <w:t>A02021104液晶显示器</w:t>
            </w:r>
          </w:p>
        </w:tc>
        <w:tc>
          <w:tcPr>
            <w:tcW w:w="4378" w:type="dxa"/>
            <w:tcBorders>
              <w:top w:val="single" w:color="000000" w:sz="4" w:space="0"/>
              <w:left w:val="single" w:color="000000" w:sz="4" w:space="0"/>
              <w:bottom w:val="single" w:color="000000" w:sz="4" w:space="0"/>
              <w:right w:val="single" w:color="000000" w:sz="4" w:space="0"/>
            </w:tcBorders>
            <w:vAlign w:val="center"/>
          </w:tcPr>
          <w:p w14:paraId="7C9B0080">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《计算机显示器能效限定值及能效等级》（GB21520）</w:t>
            </w:r>
          </w:p>
        </w:tc>
      </w:tr>
      <w:tr w14:paraId="6034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DE4F7A">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838460">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65FBF2">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2A0FFE5">
            <w:pPr>
              <w:spacing w:line="400" w:lineRule="exact"/>
              <w:ind w:firstLine="315"/>
              <w:jc w:val="center"/>
              <w:rPr>
                <w:rFonts w:hint="eastAsia" w:ascii="宋体" w:hAnsi="宋体" w:cs="宋体"/>
                <w:szCs w:val="21"/>
              </w:rPr>
            </w:pPr>
            <w:r>
              <w:rPr>
                <w:rFonts w:hint="eastAsia" w:ascii="宋体" w:hAnsi="宋体" w:cs="宋体"/>
                <w:szCs w:val="21"/>
              </w:rPr>
              <w:t>A02021118扫描仪</w:t>
            </w:r>
          </w:p>
        </w:tc>
        <w:tc>
          <w:tcPr>
            <w:tcW w:w="4378" w:type="dxa"/>
            <w:tcBorders>
              <w:top w:val="single" w:color="000000" w:sz="4" w:space="0"/>
              <w:left w:val="single" w:color="000000" w:sz="4" w:space="0"/>
              <w:bottom w:val="single" w:color="000000" w:sz="4" w:space="0"/>
              <w:right w:val="single" w:color="000000" w:sz="4" w:space="0"/>
            </w:tcBorders>
            <w:vAlign w:val="center"/>
          </w:tcPr>
          <w:p w14:paraId="10D07FD5">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参照《复印机、打印机和传真机能效限定值及能效等级》（GB21521）中打印速度为15页/分的针式打印机相关要求</w:t>
            </w:r>
          </w:p>
        </w:tc>
      </w:tr>
      <w:tr w14:paraId="7D93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078185C">
            <w:pPr>
              <w:spacing w:line="400" w:lineRule="exact"/>
              <w:ind w:firstLine="310"/>
              <w:jc w:val="center"/>
              <w:rPr>
                <w:rFonts w:hint="eastAsia" w:ascii="宋体" w:hAnsi="宋体" w:cs="宋体"/>
                <w:szCs w:val="21"/>
              </w:rPr>
            </w:pPr>
            <w:r>
              <w:rPr>
                <w:rFonts w:hint="eastAsia" w:ascii="宋体" w:hAnsi="宋体" w:cs="宋体"/>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26EACBE">
            <w:pPr>
              <w:spacing w:line="400" w:lineRule="exact"/>
              <w:ind w:firstLine="315"/>
              <w:jc w:val="center"/>
              <w:rPr>
                <w:rFonts w:hint="eastAsia" w:ascii="宋体" w:hAnsi="宋体" w:cs="宋体"/>
                <w:szCs w:val="21"/>
              </w:rPr>
            </w:pPr>
            <w:r>
              <w:rPr>
                <w:rFonts w:hint="eastAsia" w:ascii="宋体" w:hAnsi="宋体" w:cs="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24FA4F3">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D79D9C">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2FAC3FD3">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《投影机能效限定值及能效等级》（GB32028）</w:t>
            </w:r>
          </w:p>
        </w:tc>
      </w:tr>
      <w:tr w14:paraId="525A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3D421541">
            <w:pPr>
              <w:spacing w:line="400" w:lineRule="exact"/>
              <w:ind w:firstLine="315"/>
              <w:jc w:val="center"/>
              <w:rPr>
                <w:rFonts w:hint="eastAsia" w:ascii="宋体" w:hAnsi="宋体" w:cs="宋体"/>
                <w:szCs w:val="21"/>
              </w:rPr>
            </w:pPr>
            <w:r>
              <w:rPr>
                <w:rFonts w:hint="eastAsia" w:ascii="宋体" w:hAnsi="宋体" w:cs="宋体"/>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AB4A3F6">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A02020400</w:t>
            </w:r>
            <w:r>
              <w:rPr>
                <w:rFonts w:hint="eastAsia" w:ascii="宋体" w:hAnsi="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3754578">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21555A">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2C88A58A">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2B11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07F9B63">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3F8D7DF7">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A02051900</w:t>
            </w:r>
            <w:r>
              <w:rPr>
                <w:rFonts w:hint="eastAsia" w:ascii="宋体" w:hAnsi="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2DFFBF9">
            <w:pPr>
              <w:pStyle w:val="79"/>
              <w:spacing w:line="400" w:lineRule="exact"/>
              <w:ind w:left="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1297CF88">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30C9EFB1">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《清水离心泵能效限定值及节能评价值》（GB19762）</w:t>
            </w:r>
          </w:p>
        </w:tc>
      </w:tr>
      <w:tr w14:paraId="1F8F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3A8745D">
            <w:pPr>
              <w:spacing w:line="400" w:lineRule="exact"/>
              <w:ind w:firstLine="315"/>
              <w:jc w:val="center"/>
              <w:rPr>
                <w:rFonts w:hint="eastAsia" w:ascii="宋体" w:hAnsi="宋体" w:cs="宋体"/>
                <w:szCs w:val="21"/>
              </w:rPr>
            </w:pPr>
            <w:r>
              <w:rPr>
                <w:rFonts w:hint="eastAsia" w:ascii="宋体" w:hAnsi="宋体" w:cs="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5E666D3">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A02052300</w:t>
            </w:r>
            <w:r>
              <w:rPr>
                <w:rFonts w:hint="eastAsia" w:ascii="宋体" w:hAnsi="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464224">
            <w:pPr>
              <w:pStyle w:val="79"/>
              <w:spacing w:line="400" w:lineRule="exact"/>
              <w:ind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D83454A">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冷水机组</w:t>
            </w:r>
          </w:p>
        </w:tc>
        <w:tc>
          <w:tcPr>
            <w:tcW w:w="4378" w:type="dxa"/>
            <w:tcBorders>
              <w:top w:val="single" w:color="000000" w:sz="4" w:space="0"/>
              <w:left w:val="single" w:color="000000" w:sz="4" w:space="0"/>
              <w:bottom w:val="single" w:color="000000" w:sz="4" w:space="0"/>
              <w:right w:val="single" w:color="000000" w:sz="4" w:space="0"/>
            </w:tcBorders>
          </w:tcPr>
          <w:p w14:paraId="5BAB6548">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《冷水机组能效限定值及能效等级》（GB19577），《低环境温度空气源热泵（冷水）机组能效限定值及能效等级》（GB37480）</w:t>
            </w:r>
          </w:p>
        </w:tc>
      </w:tr>
      <w:tr w14:paraId="542F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56E13D">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FF22C65">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FB1B69">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ECE3CD">
            <w:pPr>
              <w:spacing w:line="400" w:lineRule="exact"/>
              <w:ind w:firstLine="315"/>
              <w:jc w:val="center"/>
              <w:rPr>
                <w:rFonts w:hint="eastAsia" w:ascii="宋体" w:hAnsi="宋体" w:cs="宋体"/>
                <w:szCs w:val="21"/>
              </w:rPr>
            </w:pPr>
            <w:r>
              <w:rPr>
                <w:rFonts w:hint="eastAsia" w:ascii="宋体" w:hAnsi="宋体" w:cs="宋体"/>
                <w:szCs w:val="21"/>
              </w:rPr>
              <w:t>溴化锂吸收式冷水机组</w:t>
            </w:r>
          </w:p>
        </w:tc>
        <w:tc>
          <w:tcPr>
            <w:tcW w:w="4378" w:type="dxa"/>
            <w:tcBorders>
              <w:top w:val="single" w:color="000000" w:sz="4" w:space="0"/>
              <w:left w:val="single" w:color="000000" w:sz="4" w:space="0"/>
              <w:bottom w:val="single" w:color="000000" w:sz="4" w:space="0"/>
              <w:right w:val="single" w:color="000000" w:sz="4" w:space="0"/>
            </w:tcBorders>
            <w:vAlign w:val="center"/>
          </w:tcPr>
          <w:p w14:paraId="6D456EFE">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《溴化锂吸收式冷水机组能效限</w:t>
            </w:r>
          </w:p>
          <w:p w14:paraId="6B14AA76">
            <w:pPr>
              <w:spacing w:line="400" w:lineRule="exact"/>
              <w:ind w:right="4" w:firstLine="345"/>
              <w:jc w:val="center"/>
              <w:rPr>
                <w:rFonts w:hint="eastAsia" w:ascii="宋体" w:hAnsi="宋体" w:cs="宋体"/>
                <w:spacing w:val="10"/>
                <w:szCs w:val="21"/>
              </w:rPr>
            </w:pPr>
            <w:r>
              <w:rPr>
                <w:rFonts w:hint="eastAsia" w:ascii="宋体" w:hAnsi="宋体" w:cs="宋体"/>
                <w:spacing w:val="10"/>
                <w:szCs w:val="21"/>
              </w:rPr>
              <w:t>定值及能效等级》（GB29540）</w:t>
            </w:r>
          </w:p>
        </w:tc>
      </w:tr>
      <w:tr w14:paraId="6FC1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336C2A">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680685">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32A6FDA">
            <w:pPr>
              <w:pStyle w:val="79"/>
              <w:spacing w:line="400" w:lineRule="exact"/>
              <w:ind w:right="5"/>
              <w:jc w:val="center"/>
              <w:rPr>
                <w:rFonts w:hint="eastAsia" w:ascii="宋体" w:hAnsi="宋体" w:cs="宋体"/>
                <w:kern w:val="2"/>
                <w:sz w:val="21"/>
                <w:szCs w:val="21"/>
              </w:rPr>
            </w:pPr>
            <w:r>
              <w:rPr>
                <w:rFonts w:hint="eastAsia" w:ascii="宋体" w:hAnsi="宋体" w:cs="宋体"/>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7348C75">
            <w:pPr>
              <w:pStyle w:val="79"/>
              <w:spacing w:line="400" w:lineRule="exact"/>
              <w:ind w:left="7" w:righ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4378" w:type="dxa"/>
            <w:tcBorders>
              <w:top w:val="single" w:color="000000" w:sz="4" w:space="0"/>
              <w:left w:val="single" w:color="000000" w:sz="4" w:space="0"/>
              <w:bottom w:val="single" w:color="000000" w:sz="4" w:space="0"/>
              <w:right w:val="single" w:color="000000" w:sz="4" w:space="0"/>
            </w:tcBorders>
          </w:tcPr>
          <w:p w14:paraId="47E44D5B">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0CB7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04BA0F">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C706CC">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BAC5A0C">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8B43F77">
            <w:pPr>
              <w:spacing w:line="400" w:lineRule="exact"/>
              <w:ind w:firstLine="310"/>
              <w:jc w:val="center"/>
              <w:rPr>
                <w:rFonts w:hint="eastAsia" w:ascii="宋体" w:hAnsi="宋体" w:cs="宋体"/>
                <w:szCs w:val="21"/>
              </w:rPr>
            </w:pPr>
            <w:r>
              <w:rPr>
                <w:rFonts w:hint="eastAsia" w:ascii="宋体" w:hAnsi="宋体" w:cs="宋体"/>
                <w:w w:val="99"/>
                <w:szCs w:val="21"/>
              </w:rPr>
              <w:t>单元式空气调节机</w:t>
            </w:r>
          </w:p>
        </w:tc>
        <w:tc>
          <w:tcPr>
            <w:tcW w:w="4378" w:type="dxa"/>
            <w:tcBorders>
              <w:top w:val="single" w:color="000000" w:sz="4" w:space="0"/>
              <w:left w:val="single" w:color="000000" w:sz="4" w:space="0"/>
              <w:bottom w:val="single" w:color="000000" w:sz="4" w:space="0"/>
              <w:right w:val="single" w:color="000000" w:sz="4" w:space="0"/>
            </w:tcBorders>
          </w:tcPr>
          <w:p w14:paraId="3E370192">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《单元式空气调节机能效限定值及能效等级》（GB19576）《风管送风式空调机组能效限定值及能效等级》（GB37479）</w:t>
            </w:r>
          </w:p>
        </w:tc>
      </w:tr>
      <w:tr w14:paraId="0AE8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6660E2A">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A59D40C">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184E2EA">
            <w:pPr>
              <w:pStyle w:val="79"/>
              <w:spacing w:line="400" w:lineRule="exact"/>
              <w:ind w:lef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5B5E3">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机房空调</w:t>
            </w:r>
          </w:p>
        </w:tc>
        <w:tc>
          <w:tcPr>
            <w:tcW w:w="4378" w:type="dxa"/>
            <w:tcBorders>
              <w:top w:val="single" w:color="000000" w:sz="4" w:space="0"/>
              <w:left w:val="single" w:color="000000" w:sz="4" w:space="0"/>
              <w:bottom w:val="single" w:color="000000" w:sz="4" w:space="0"/>
              <w:right w:val="single" w:color="000000" w:sz="4" w:space="0"/>
            </w:tcBorders>
          </w:tcPr>
          <w:p w14:paraId="207B2E98">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w:t>
            </w:r>
          </w:p>
          <w:p w14:paraId="014944DC">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及能效等级》（GB19576）</w:t>
            </w:r>
          </w:p>
        </w:tc>
      </w:tr>
      <w:tr w14:paraId="5F29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9DC18F">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F19705">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B4DF2F0">
            <w:pPr>
              <w:pStyle w:val="79"/>
              <w:spacing w:line="400" w:lineRule="exact"/>
              <w:ind w:left="7"/>
              <w:jc w:val="center"/>
              <w:rPr>
                <w:rFonts w:hint="eastAsia" w:ascii="宋体" w:hAnsi="宋体" w:cs="宋体"/>
                <w:w w:val="99"/>
                <w:kern w:val="2"/>
                <w:sz w:val="21"/>
                <w:szCs w:val="21"/>
              </w:rPr>
            </w:pPr>
            <w:r>
              <w:rPr>
                <w:rFonts w:hint="eastAsia" w:ascii="宋体" w:hAnsi="宋体" w:cs="宋体"/>
                <w:w w:val="99"/>
                <w:kern w:val="2"/>
                <w:sz w:val="21"/>
                <w:szCs w:val="21"/>
              </w:rPr>
              <w:t>A02052399其他制冷</w:t>
            </w:r>
          </w:p>
          <w:p w14:paraId="404E49CE">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0C4D282">
            <w:pPr>
              <w:widowControl/>
              <w:spacing w:line="400" w:lineRule="exact"/>
              <w:ind w:firstLine="310"/>
              <w:jc w:val="center"/>
              <w:rPr>
                <w:rFonts w:hint="eastAsia" w:ascii="宋体" w:hAnsi="宋体" w:cs="宋体"/>
                <w:szCs w:val="21"/>
                <w:lang w:eastAsia="en-US"/>
              </w:rPr>
            </w:pPr>
            <w:r>
              <w:rPr>
                <w:rFonts w:hint="eastAsia" w:ascii="宋体" w:hAnsi="宋体" w:cs="宋体"/>
                <w:w w:val="99"/>
                <w:szCs w:val="21"/>
              </w:rPr>
              <w:t>冷却塔</w:t>
            </w:r>
          </w:p>
        </w:tc>
        <w:tc>
          <w:tcPr>
            <w:tcW w:w="4378" w:type="dxa"/>
            <w:tcBorders>
              <w:top w:val="single" w:color="000000" w:sz="4" w:space="0"/>
              <w:left w:val="single" w:color="000000" w:sz="4" w:space="0"/>
              <w:bottom w:val="single" w:color="000000" w:sz="4" w:space="0"/>
              <w:right w:val="single" w:color="000000" w:sz="4" w:space="0"/>
            </w:tcBorders>
          </w:tcPr>
          <w:p w14:paraId="0733E18A">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《机械通风冷却塔第1部分：中小型开式冷却塔》（GB/T7190.1）</w:t>
            </w:r>
          </w:p>
          <w:p w14:paraId="7B50B9EF">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《机械通风冷却塔第2部分：大型开式冷却塔》（GB/T7190.2）</w:t>
            </w:r>
          </w:p>
        </w:tc>
      </w:tr>
      <w:tr w14:paraId="591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6A89F12">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C420B9E">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A02060100</w:t>
            </w:r>
            <w:r>
              <w:rPr>
                <w:rFonts w:hint="eastAsia" w:ascii="宋体" w:hAnsi="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2ECC67C">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0FC4D3">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1BD83647">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《中小型三相异步电动机能效限定值及能效等级》（GB18613）</w:t>
            </w:r>
          </w:p>
        </w:tc>
      </w:tr>
      <w:tr w14:paraId="62E0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D269976">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F083708">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A02060200</w:t>
            </w:r>
            <w:r>
              <w:rPr>
                <w:rFonts w:hint="eastAsia" w:ascii="宋体" w:hAnsi="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8AE9D77">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F92EE0A">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6E8137B8">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《三相配电变压器能效限定值及能效等级》（GB 20052）</w:t>
            </w:r>
          </w:p>
        </w:tc>
      </w:tr>
      <w:tr w14:paraId="02E5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20ED713">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2486B02">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83A39F2">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A4D376">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6FC8C6ED">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《管形荧光灯镇流器能效限定值及能效等级》（GB17896）</w:t>
            </w:r>
          </w:p>
        </w:tc>
      </w:tr>
      <w:tr w14:paraId="7BD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FCB221">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13113CD">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D824FE8">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5DC97974">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7BDCF724">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《家用电冰箱耗电量限定值及能效等级》（GB12021.2）</w:t>
            </w:r>
          </w:p>
        </w:tc>
      </w:tr>
      <w:tr w14:paraId="5593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EEE96A">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505C7EE">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13431FB">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A02061804</w:t>
            </w:r>
            <w:r>
              <w:rPr>
                <w:rFonts w:hint="eastAsia" w:ascii="宋体" w:hAnsi="宋体" w:cs="宋体"/>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7C73BB1">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房间空气调节器</w:t>
            </w:r>
          </w:p>
        </w:tc>
        <w:tc>
          <w:tcPr>
            <w:tcW w:w="4378" w:type="dxa"/>
            <w:tcBorders>
              <w:top w:val="single" w:color="000000" w:sz="4" w:space="0"/>
              <w:left w:val="single" w:color="000000" w:sz="4" w:space="0"/>
              <w:bottom w:val="single" w:color="000000" w:sz="4" w:space="0"/>
              <w:right w:val="single" w:color="000000" w:sz="4" w:space="0"/>
            </w:tcBorders>
          </w:tcPr>
          <w:p w14:paraId="76E13ED6">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《房间空气调节器能效限定值及能效等级》（GB21455-2019）</w:t>
            </w:r>
          </w:p>
        </w:tc>
      </w:tr>
      <w:tr w14:paraId="30E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26ED99">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B7DFF0">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1AE6AC">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C522FA">
            <w:pPr>
              <w:pStyle w:val="79"/>
              <w:spacing w:line="400" w:lineRule="exact"/>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4378" w:type="dxa"/>
            <w:tcBorders>
              <w:top w:val="single" w:color="000000" w:sz="4" w:space="0"/>
              <w:left w:val="single" w:color="000000" w:sz="4" w:space="0"/>
              <w:bottom w:val="single" w:color="000000" w:sz="4" w:space="0"/>
              <w:right w:val="single" w:color="000000" w:sz="4" w:space="0"/>
            </w:tcBorders>
          </w:tcPr>
          <w:p w14:paraId="6AB16AB3">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077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E2B33B">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875D88">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77DC969">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BB4DE0">
            <w:pPr>
              <w:pStyle w:val="79"/>
              <w:spacing w:line="400" w:lineRule="exact"/>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4378" w:type="dxa"/>
            <w:tcBorders>
              <w:top w:val="single" w:color="000000" w:sz="4" w:space="0"/>
              <w:left w:val="single" w:color="000000" w:sz="4" w:space="0"/>
              <w:bottom w:val="single" w:color="000000" w:sz="4" w:space="0"/>
              <w:right w:val="single" w:color="000000" w:sz="4" w:space="0"/>
            </w:tcBorders>
          </w:tcPr>
          <w:p w14:paraId="3FFED209">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《单元式空气调节机能效限定值及能源效率等级》（GB19576）《风管送风式空调机组能效限定值及能效等级》（GB37479）</w:t>
            </w:r>
          </w:p>
        </w:tc>
      </w:tr>
      <w:tr w14:paraId="6B35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ACDBDE">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A6C02E">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009AA71">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A02061810</w:t>
            </w:r>
            <w:r>
              <w:rPr>
                <w:rFonts w:hint="eastAsia" w:ascii="宋体" w:hAnsi="宋体" w:cs="宋体"/>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1A8AA7">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52AE39B9">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《电动洗衣机能效水效限定值及等级》（GB12021.4）</w:t>
            </w:r>
          </w:p>
        </w:tc>
      </w:tr>
      <w:tr w14:paraId="2BA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C395AE">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9730114">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F833BDF">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A02061819</w:t>
            </w:r>
            <w:r>
              <w:rPr>
                <w:rFonts w:hint="eastAsia" w:ascii="宋体" w:hAnsi="宋体" w:cs="宋体"/>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E03F011">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25325BAF">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《储水式电热水器能效限定值及能效等级》（GB21519）</w:t>
            </w:r>
          </w:p>
        </w:tc>
      </w:tr>
      <w:tr w14:paraId="1792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BCF102">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23A54C">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94DB3F3">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D66884">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725B1284">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《家用燃气快速热水器和燃气采暖热水炉能效限定值及能效等级》（GB20665）</w:t>
            </w:r>
          </w:p>
        </w:tc>
      </w:tr>
      <w:tr w14:paraId="7C9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280EED6">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747D72">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F2DBE2">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C15C54">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710944B5">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《热泵热水机（器）能效限定值及能效等级》（GB29541）</w:t>
            </w:r>
          </w:p>
        </w:tc>
      </w:tr>
      <w:tr w14:paraId="54E8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4A748F">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5E661F">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E0D417D">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E5B29EA">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4378" w:type="dxa"/>
            <w:tcBorders>
              <w:top w:val="single" w:color="000000" w:sz="4" w:space="0"/>
              <w:left w:val="single" w:color="000000" w:sz="4" w:space="0"/>
              <w:bottom w:val="single" w:color="000000" w:sz="4" w:space="0"/>
              <w:right w:val="single" w:color="000000" w:sz="4" w:space="0"/>
            </w:tcBorders>
          </w:tcPr>
          <w:p w14:paraId="3F36BEA7">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《家用太阳能热水系统能效限定值及能效等级》（GB26969）</w:t>
            </w:r>
          </w:p>
        </w:tc>
      </w:tr>
      <w:tr w14:paraId="63D5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C296E76">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FE33304">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A02937D">
            <w:pPr>
              <w:pStyle w:val="79"/>
              <w:spacing w:line="400" w:lineRule="exact"/>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486991A">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61E0BD66">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《普通照明用双端荧光灯能效限定值及能效等级》（GB19043）</w:t>
            </w:r>
          </w:p>
        </w:tc>
      </w:tr>
      <w:tr w14:paraId="611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D7EF3F">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5785985">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1978B4">
            <w:pPr>
              <w:pStyle w:val="79"/>
              <w:spacing w:line="400" w:lineRule="exact"/>
              <w:ind w:left="7" w:right="2"/>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249CA05">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02F57E15">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《道路和隧道照明用LED灯具能效限定值及能效等级》（GB37478）</w:t>
            </w:r>
          </w:p>
        </w:tc>
      </w:tr>
      <w:tr w14:paraId="3E2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364039">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DF9AC1">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7E40937">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97042F4">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474FC7B9">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39B1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9B9366">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DE5E5A">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DE3BFE">
            <w:pPr>
              <w:pStyle w:val="79"/>
              <w:spacing w:line="400" w:lineRule="exact"/>
              <w:ind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E4DFD1F">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232E7501">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20C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5945454">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D74F344">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A972E3B">
            <w:pPr>
              <w:pStyle w:val="79"/>
              <w:spacing w:line="400" w:lineRule="exact"/>
              <w:ind w:left="7" w:right="5"/>
              <w:jc w:val="center"/>
              <w:rPr>
                <w:rFonts w:hint="eastAsia"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4495E85">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67956C13">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《平板电视与机顶盒能效限定值及能效等级》（GB24850）</w:t>
            </w:r>
          </w:p>
        </w:tc>
      </w:tr>
      <w:tr w14:paraId="6061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5D7C60B5">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F8035B9">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162744C">
            <w:pPr>
              <w:pStyle w:val="79"/>
              <w:spacing w:line="400" w:lineRule="exact"/>
              <w:ind w:right="5"/>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F761344">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监视器</w:t>
            </w:r>
          </w:p>
        </w:tc>
        <w:tc>
          <w:tcPr>
            <w:tcW w:w="4378" w:type="dxa"/>
            <w:tcBorders>
              <w:top w:val="single" w:color="000000" w:sz="4" w:space="0"/>
              <w:left w:val="single" w:color="000000" w:sz="4" w:space="0"/>
              <w:bottom w:val="single" w:color="000000" w:sz="4" w:space="0"/>
              <w:right w:val="single" w:color="000000" w:sz="4" w:space="0"/>
            </w:tcBorders>
          </w:tcPr>
          <w:p w14:paraId="0E8EE703">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279E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F336753">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B85E73F">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A02241000</w:t>
            </w:r>
            <w:r>
              <w:rPr>
                <w:rFonts w:hint="eastAsia" w:ascii="宋体" w:hAnsi="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F265EE8">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FC4C8A9">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53A45B57">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14:paraId="596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058370">
            <w:pPr>
              <w:spacing w:line="400" w:lineRule="exact"/>
              <w:ind w:firstLine="315"/>
              <w:jc w:val="center"/>
              <w:rPr>
                <w:rFonts w:hint="eastAsia" w:ascii="宋体" w:hAnsi="宋体" w:cs="宋体"/>
                <w:szCs w:val="21"/>
              </w:rPr>
            </w:pPr>
            <w:r>
              <w:rPr>
                <w:rFonts w:hint="eastAsia" w:ascii="宋体" w:hAnsi="宋体" w:cs="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0FA5D4E">
            <w:pPr>
              <w:pStyle w:val="79"/>
              <w:spacing w:line="400" w:lineRule="exact"/>
              <w:jc w:val="center"/>
              <w:rPr>
                <w:rFonts w:hint="eastAsia" w:ascii="宋体" w:hAnsi="宋体" w:cs="宋体"/>
                <w:w w:val="99"/>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A05020105</w:t>
            </w:r>
            <w:r>
              <w:rPr>
                <w:rFonts w:hint="eastAsia" w:ascii="宋体" w:hAnsi="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E254483">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813678A">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59CECF11">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14:paraId="6279802B">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（GB25502）</w:t>
            </w:r>
          </w:p>
        </w:tc>
      </w:tr>
      <w:tr w14:paraId="6706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E31465">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7971A5">
            <w:pPr>
              <w:widowControl/>
              <w:spacing w:line="400" w:lineRule="exact"/>
              <w:ind w:firstLine="310"/>
              <w:jc w:val="center"/>
              <w:rPr>
                <w:rFonts w:hint="eastAsia"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E5A5F6">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D4E77FA">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5AC24C24">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《蹲便器用水效率限定值及用水效率等级》（GB30717）</w:t>
            </w:r>
          </w:p>
        </w:tc>
      </w:tr>
      <w:tr w14:paraId="4DE9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D62508D">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F3FAA33">
            <w:pPr>
              <w:widowControl/>
              <w:spacing w:line="400" w:lineRule="exact"/>
              <w:ind w:firstLine="310"/>
              <w:jc w:val="center"/>
              <w:rPr>
                <w:rFonts w:hint="eastAsia" w:ascii="宋体" w:hAnsi="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33F620">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57CFFBD">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14:paraId="242D1EB3">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《小便器用水效率限定值及用水效率等级》（GB28377）</w:t>
            </w:r>
          </w:p>
        </w:tc>
      </w:tr>
      <w:tr w14:paraId="0FE7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3431F49">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AF48838">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★A05020106水</w:t>
            </w:r>
            <w:r>
              <w:rPr>
                <w:rFonts w:hint="eastAsia" w:ascii="宋体" w:hAnsi="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996A166">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A2659E">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6198324B">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14:paraId="79BA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7C422EF8">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4DE1DF5">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3AAAF8D">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77C5C67">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02230652">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14:paraId="1497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7A5E6F9E">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3F026B6">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A05020110淋浴</w:t>
            </w:r>
            <w:r>
              <w:rPr>
                <w:rFonts w:hint="eastAsia" w:ascii="宋体" w:hAnsi="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02C1814">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49E26F7">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49DABBBB">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14:paraId="0CF92141">
      <w:pPr>
        <w:pStyle w:val="12"/>
        <w:spacing w:after="0" w:line="460" w:lineRule="exact"/>
        <w:rPr>
          <w:rFonts w:hint="eastAsia" w:ascii="宋体" w:hAnsi="宋体" w:cs="宋体"/>
          <w:sz w:val="21"/>
          <w:szCs w:val="21"/>
        </w:rPr>
      </w:pPr>
      <w:r>
        <w:rPr>
          <w:rFonts w:hint="eastAsia" w:ascii="宋体" w:hAnsi="宋体" w:cs="宋体"/>
          <w:spacing w:val="-3"/>
          <w:sz w:val="21"/>
          <w:szCs w:val="21"/>
        </w:rPr>
        <w:t>注：1.节能产品认证应依据相关国家标准的最新版本，依据国家标准中二级能效（水效）</w:t>
      </w:r>
      <w:r>
        <w:rPr>
          <w:rFonts w:hint="eastAsia" w:ascii="宋体" w:hAnsi="宋体" w:cs="宋体"/>
          <w:sz w:val="21"/>
          <w:szCs w:val="21"/>
        </w:rPr>
        <w:t>指标。</w:t>
      </w:r>
    </w:p>
    <w:p w14:paraId="4A150CC7">
      <w:pPr>
        <w:pStyle w:val="12"/>
        <w:spacing w:after="0" w:line="460" w:lineRule="exact"/>
        <w:ind w:firstLine="420" w:firstLineChars="200"/>
        <w:rPr>
          <w:rFonts w:hint="eastAsia" w:ascii="宋体" w:hAnsi="宋体" w:cs="宋体"/>
          <w:sz w:val="21"/>
          <w:szCs w:val="21"/>
        </w:rPr>
      </w:pPr>
      <w:r>
        <w:rPr>
          <w:rFonts w:hint="eastAsia" w:ascii="宋体" w:hAnsi="宋体" w:cs="宋体"/>
          <w:sz w:val="21"/>
          <w:szCs w:val="21"/>
        </w:rPr>
        <w:t>2.以“★”标注的为政府强制采购产品。</w:t>
      </w:r>
    </w:p>
    <w:p w14:paraId="66A648BE">
      <w:pPr>
        <w:pStyle w:val="12"/>
        <w:spacing w:after="0" w:line="460" w:lineRule="exact"/>
        <w:ind w:firstLine="420" w:firstLineChars="200"/>
        <w:rPr>
          <w:rFonts w:hint="eastAsia" w:ascii="宋体" w:hAnsi="宋体" w:cs="宋体"/>
          <w:b/>
          <w:bCs/>
          <w:szCs w:val="21"/>
        </w:rPr>
      </w:pPr>
      <w:r>
        <w:rPr>
          <w:rFonts w:hint="eastAsia" w:ascii="宋体" w:hAnsi="宋体" w:cs="宋体"/>
          <w:sz w:val="21"/>
          <w:szCs w:val="21"/>
        </w:rPr>
        <w:t>3.本表格原为《关于印发节能产品政府采购品目清单的通知》（财库〔2019〕19号）规定的表格附件，其中名称及编码已根据《财政部关于印发〈政府采购品目分类目录〉的通知》（财库〔2022〕31号）修改。</w:t>
      </w:r>
    </w:p>
    <w:p w14:paraId="11524708">
      <w:pPr>
        <w:ind w:firstLine="315"/>
        <w:rPr>
          <w:rFonts w:hint="eastAsia" w:ascii="宋体" w:hAnsi="宋体" w:cs="宋体"/>
        </w:rPr>
      </w:pPr>
      <w:r>
        <w:rPr>
          <w:rFonts w:hint="eastAsia" w:ascii="宋体" w:hAnsi="宋体" w:cs="宋体"/>
        </w:rPr>
        <w:br w:type="page"/>
      </w:r>
    </w:p>
    <w:p w14:paraId="1C737DBE">
      <w:pPr>
        <w:pStyle w:val="16"/>
        <w:spacing w:line="460" w:lineRule="exact"/>
        <w:ind w:firstLine="315"/>
        <w:jc w:val="left"/>
        <w:rPr>
          <w:rFonts w:hint="eastAsia" w:hAnsi="宋体" w:cs="宋体"/>
          <w:b/>
          <w:bCs/>
          <w:sz w:val="30"/>
          <w:szCs w:val="30"/>
        </w:rPr>
      </w:pPr>
      <w:r>
        <w:rPr>
          <w:rFonts w:hint="eastAsia" w:hAnsi="宋体" w:cs="宋体"/>
          <w:b/>
          <w:bCs/>
          <w:sz w:val="30"/>
          <w:szCs w:val="30"/>
        </w:rPr>
        <w:t>附件2：</w:t>
      </w:r>
    </w:p>
    <w:p w14:paraId="12664868">
      <w:pPr>
        <w:spacing w:line="460" w:lineRule="exact"/>
        <w:ind w:firstLine="0" w:firstLineChars="0"/>
        <w:jc w:val="center"/>
        <w:rPr>
          <w:rFonts w:hint="eastAsia" w:ascii="宋体" w:hAnsi="宋体" w:cs="宋体"/>
          <w:sz w:val="40"/>
          <w:szCs w:val="40"/>
        </w:rPr>
      </w:pPr>
      <w:r>
        <w:rPr>
          <w:rFonts w:hint="eastAsia" w:ascii="宋体" w:hAnsi="宋体" w:cs="宋体"/>
          <w:b/>
          <w:bCs/>
          <w:sz w:val="30"/>
          <w:szCs w:val="30"/>
        </w:rPr>
        <w:t>中小微企业划型标准</w:t>
      </w:r>
    </w:p>
    <w:tbl>
      <w:tblPr>
        <w:tblStyle w:val="28"/>
        <w:tblW w:w="0" w:type="auto"/>
        <w:jc w:val="center"/>
        <w:tblLayout w:type="fixed"/>
        <w:tblCellMar>
          <w:top w:w="0" w:type="dxa"/>
          <w:left w:w="108" w:type="dxa"/>
          <w:bottom w:w="0" w:type="dxa"/>
          <w:right w:w="108" w:type="dxa"/>
        </w:tblCellMar>
      </w:tblPr>
      <w:tblGrid>
        <w:gridCol w:w="1895"/>
        <w:gridCol w:w="1841"/>
        <w:gridCol w:w="1084"/>
        <w:gridCol w:w="1842"/>
        <w:gridCol w:w="1701"/>
        <w:gridCol w:w="1134"/>
      </w:tblGrid>
      <w:tr w14:paraId="73E77BDC">
        <w:tblPrEx>
          <w:tblCellMar>
            <w:top w:w="0" w:type="dxa"/>
            <w:left w:w="108" w:type="dxa"/>
            <w:bottom w:w="0" w:type="dxa"/>
            <w:right w:w="108" w:type="dxa"/>
          </w:tblCellMar>
        </w:tblPrEx>
        <w:trPr>
          <w:trHeight w:val="285" w:hRule="atLeast"/>
          <w:jc w:val="center"/>
        </w:trPr>
        <w:tc>
          <w:tcPr>
            <w:tcW w:w="1895" w:type="dxa"/>
            <w:tcBorders>
              <w:top w:val="single" w:color="auto" w:sz="4" w:space="0"/>
              <w:left w:val="single" w:color="auto" w:sz="4" w:space="0"/>
              <w:bottom w:val="single" w:color="auto" w:sz="4" w:space="0"/>
              <w:right w:val="single" w:color="auto" w:sz="4" w:space="0"/>
            </w:tcBorders>
            <w:noWrap/>
            <w:vAlign w:val="center"/>
          </w:tcPr>
          <w:p w14:paraId="55E808CC">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行业名称</w:t>
            </w:r>
          </w:p>
        </w:tc>
        <w:tc>
          <w:tcPr>
            <w:tcW w:w="1841" w:type="dxa"/>
            <w:tcBorders>
              <w:top w:val="single" w:color="auto" w:sz="4" w:space="0"/>
              <w:left w:val="nil"/>
              <w:bottom w:val="single" w:color="auto" w:sz="4" w:space="0"/>
              <w:right w:val="single" w:color="auto" w:sz="4" w:space="0"/>
            </w:tcBorders>
            <w:noWrap/>
            <w:vAlign w:val="center"/>
          </w:tcPr>
          <w:p w14:paraId="304E79E8">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指标名称</w:t>
            </w:r>
          </w:p>
        </w:tc>
        <w:tc>
          <w:tcPr>
            <w:tcW w:w="1084" w:type="dxa"/>
            <w:tcBorders>
              <w:top w:val="single" w:color="auto" w:sz="4" w:space="0"/>
              <w:left w:val="nil"/>
              <w:bottom w:val="single" w:color="auto" w:sz="4" w:space="0"/>
              <w:right w:val="single" w:color="auto" w:sz="4" w:space="0"/>
            </w:tcBorders>
            <w:noWrap/>
            <w:vAlign w:val="center"/>
          </w:tcPr>
          <w:p w14:paraId="7343B6E6">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noWrap/>
            <w:vAlign w:val="center"/>
          </w:tcPr>
          <w:p w14:paraId="59F26011">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中型</w:t>
            </w:r>
          </w:p>
        </w:tc>
        <w:tc>
          <w:tcPr>
            <w:tcW w:w="1701" w:type="dxa"/>
            <w:tcBorders>
              <w:top w:val="single" w:color="auto" w:sz="4" w:space="0"/>
              <w:left w:val="nil"/>
              <w:bottom w:val="single" w:color="auto" w:sz="4" w:space="0"/>
              <w:right w:val="single" w:color="auto" w:sz="4" w:space="0"/>
            </w:tcBorders>
            <w:noWrap/>
            <w:vAlign w:val="center"/>
          </w:tcPr>
          <w:p w14:paraId="3B78AEB5">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小型</w:t>
            </w:r>
          </w:p>
        </w:tc>
        <w:tc>
          <w:tcPr>
            <w:tcW w:w="1134" w:type="dxa"/>
            <w:tcBorders>
              <w:top w:val="single" w:color="auto" w:sz="4" w:space="0"/>
              <w:left w:val="nil"/>
              <w:bottom w:val="single" w:color="auto" w:sz="4" w:space="0"/>
              <w:right w:val="single" w:color="auto" w:sz="4" w:space="0"/>
            </w:tcBorders>
            <w:noWrap/>
            <w:vAlign w:val="center"/>
          </w:tcPr>
          <w:p w14:paraId="76575CB7">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微型</w:t>
            </w:r>
          </w:p>
        </w:tc>
      </w:tr>
      <w:tr w14:paraId="0E21BF59">
        <w:tblPrEx>
          <w:tblCellMar>
            <w:top w:w="0" w:type="dxa"/>
            <w:left w:w="108" w:type="dxa"/>
            <w:bottom w:w="0" w:type="dxa"/>
            <w:right w:w="108" w:type="dxa"/>
          </w:tblCellMar>
        </w:tblPrEx>
        <w:trPr>
          <w:trHeight w:val="225" w:hRule="atLeast"/>
          <w:jc w:val="center"/>
        </w:trPr>
        <w:tc>
          <w:tcPr>
            <w:tcW w:w="1895" w:type="dxa"/>
            <w:tcBorders>
              <w:top w:val="nil"/>
              <w:left w:val="single" w:color="auto" w:sz="4" w:space="0"/>
              <w:bottom w:val="single" w:color="auto" w:sz="4" w:space="0"/>
              <w:right w:val="single" w:color="auto" w:sz="4" w:space="0"/>
            </w:tcBorders>
            <w:noWrap/>
            <w:vAlign w:val="center"/>
          </w:tcPr>
          <w:p w14:paraId="7D7EAB43">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农、林、牧、渔</w:t>
            </w:r>
          </w:p>
        </w:tc>
        <w:tc>
          <w:tcPr>
            <w:tcW w:w="1841" w:type="dxa"/>
            <w:tcBorders>
              <w:top w:val="nil"/>
              <w:left w:val="nil"/>
              <w:bottom w:val="single" w:color="auto" w:sz="4" w:space="0"/>
              <w:right w:val="single" w:color="auto" w:sz="4" w:space="0"/>
            </w:tcBorders>
            <w:noWrap/>
            <w:vAlign w:val="center"/>
          </w:tcPr>
          <w:p w14:paraId="3AAE2652">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101DBF30">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707F071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ign w:val="center"/>
          </w:tcPr>
          <w:p w14:paraId="4369263F">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50≤Y＜500</w:t>
            </w:r>
          </w:p>
        </w:tc>
        <w:tc>
          <w:tcPr>
            <w:tcW w:w="1134" w:type="dxa"/>
            <w:tcBorders>
              <w:top w:val="nil"/>
              <w:left w:val="nil"/>
              <w:bottom w:val="single" w:color="auto" w:sz="4" w:space="0"/>
              <w:right w:val="single" w:color="auto" w:sz="4" w:space="0"/>
            </w:tcBorders>
            <w:noWrap/>
            <w:vAlign w:val="center"/>
          </w:tcPr>
          <w:p w14:paraId="5413E13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w:t>
            </w:r>
          </w:p>
        </w:tc>
      </w:tr>
      <w:tr w14:paraId="6C726FD7">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33F4C0F3">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工业</w:t>
            </w:r>
          </w:p>
        </w:tc>
        <w:tc>
          <w:tcPr>
            <w:tcW w:w="1841" w:type="dxa"/>
            <w:tcBorders>
              <w:top w:val="nil"/>
              <w:left w:val="nil"/>
              <w:bottom w:val="single" w:color="auto" w:sz="4" w:space="0"/>
              <w:right w:val="single" w:color="auto" w:sz="4" w:space="0"/>
            </w:tcBorders>
            <w:noWrap/>
            <w:vAlign w:val="center"/>
          </w:tcPr>
          <w:p w14:paraId="1ADB261F">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7C49649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3179F4A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14:paraId="479173F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14:paraId="6321911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14:paraId="6CF76BFD">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269C53C0">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6F0938F3">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25141E6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0AD4E02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2000≤Y＜40000</w:t>
            </w:r>
          </w:p>
        </w:tc>
        <w:tc>
          <w:tcPr>
            <w:tcW w:w="1701" w:type="dxa"/>
            <w:tcBorders>
              <w:top w:val="nil"/>
              <w:left w:val="nil"/>
              <w:bottom w:val="single" w:color="auto" w:sz="4" w:space="0"/>
              <w:right w:val="single" w:color="auto" w:sz="4" w:space="0"/>
            </w:tcBorders>
            <w:noWrap/>
            <w:vAlign w:val="center"/>
          </w:tcPr>
          <w:p w14:paraId="1602EF4F">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300≤Y＜2000</w:t>
            </w:r>
          </w:p>
        </w:tc>
        <w:tc>
          <w:tcPr>
            <w:tcW w:w="1134" w:type="dxa"/>
            <w:tcBorders>
              <w:top w:val="nil"/>
              <w:left w:val="nil"/>
              <w:bottom w:val="single" w:color="auto" w:sz="4" w:space="0"/>
              <w:right w:val="single" w:color="auto" w:sz="4" w:space="0"/>
            </w:tcBorders>
            <w:noWrap/>
            <w:vAlign w:val="center"/>
          </w:tcPr>
          <w:p w14:paraId="278102CE">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Y＜300</w:t>
            </w:r>
          </w:p>
        </w:tc>
      </w:tr>
      <w:tr w14:paraId="0304F172">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078E0D71">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建筑业</w:t>
            </w:r>
          </w:p>
        </w:tc>
        <w:tc>
          <w:tcPr>
            <w:tcW w:w="1841" w:type="dxa"/>
            <w:tcBorders>
              <w:top w:val="nil"/>
              <w:left w:val="nil"/>
              <w:bottom w:val="single" w:color="auto" w:sz="4" w:space="0"/>
              <w:right w:val="single" w:color="auto" w:sz="4" w:space="0"/>
            </w:tcBorders>
            <w:noWrap/>
            <w:vAlign w:val="center"/>
          </w:tcPr>
          <w:p w14:paraId="37596BFA">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0E37394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7297201F">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6000≤Y＜80000</w:t>
            </w:r>
          </w:p>
        </w:tc>
        <w:tc>
          <w:tcPr>
            <w:tcW w:w="1701" w:type="dxa"/>
            <w:tcBorders>
              <w:top w:val="nil"/>
              <w:left w:val="nil"/>
              <w:bottom w:val="single" w:color="auto" w:sz="4" w:space="0"/>
              <w:right w:val="single" w:color="auto" w:sz="4" w:space="0"/>
            </w:tcBorders>
            <w:noWrap/>
            <w:vAlign w:val="center"/>
          </w:tcPr>
          <w:p w14:paraId="5BCAB44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300≤Y＜6000</w:t>
            </w:r>
          </w:p>
        </w:tc>
        <w:tc>
          <w:tcPr>
            <w:tcW w:w="1134" w:type="dxa"/>
            <w:tcBorders>
              <w:top w:val="nil"/>
              <w:left w:val="nil"/>
              <w:bottom w:val="single" w:color="auto" w:sz="4" w:space="0"/>
              <w:right w:val="single" w:color="auto" w:sz="4" w:space="0"/>
            </w:tcBorders>
            <w:noWrap/>
            <w:vAlign w:val="center"/>
          </w:tcPr>
          <w:p w14:paraId="2C22893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Y＜300</w:t>
            </w:r>
          </w:p>
        </w:tc>
      </w:tr>
      <w:tr w14:paraId="06AA4E1E">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0AA6426E">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54FC2BAA">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nil"/>
              <w:left w:val="nil"/>
              <w:bottom w:val="single" w:color="auto" w:sz="4" w:space="0"/>
              <w:right w:val="single" w:color="auto" w:sz="4" w:space="0"/>
            </w:tcBorders>
            <w:noWrap/>
            <w:vAlign w:val="center"/>
          </w:tcPr>
          <w:p w14:paraId="7DF7DF5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4FD2FCD0">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5000≤Z＜80000</w:t>
            </w:r>
          </w:p>
        </w:tc>
        <w:tc>
          <w:tcPr>
            <w:tcW w:w="1701" w:type="dxa"/>
            <w:tcBorders>
              <w:top w:val="nil"/>
              <w:left w:val="nil"/>
              <w:bottom w:val="single" w:color="auto" w:sz="4" w:space="0"/>
              <w:right w:val="single" w:color="auto" w:sz="4" w:space="0"/>
            </w:tcBorders>
            <w:noWrap/>
            <w:vAlign w:val="center"/>
          </w:tcPr>
          <w:p w14:paraId="592DE23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300≤Z＜5000</w:t>
            </w:r>
          </w:p>
        </w:tc>
        <w:tc>
          <w:tcPr>
            <w:tcW w:w="1134" w:type="dxa"/>
            <w:tcBorders>
              <w:top w:val="nil"/>
              <w:left w:val="nil"/>
              <w:bottom w:val="single" w:color="auto" w:sz="4" w:space="0"/>
              <w:right w:val="single" w:color="auto" w:sz="4" w:space="0"/>
            </w:tcBorders>
            <w:noWrap/>
            <w:vAlign w:val="center"/>
          </w:tcPr>
          <w:p w14:paraId="2B49173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Z＜300</w:t>
            </w:r>
          </w:p>
        </w:tc>
      </w:tr>
      <w:tr w14:paraId="7850B207">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2E66A430">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批发业</w:t>
            </w:r>
          </w:p>
        </w:tc>
        <w:tc>
          <w:tcPr>
            <w:tcW w:w="1841" w:type="dxa"/>
            <w:tcBorders>
              <w:top w:val="nil"/>
              <w:left w:val="nil"/>
              <w:bottom w:val="single" w:color="auto" w:sz="4" w:space="0"/>
              <w:right w:val="single" w:color="auto" w:sz="4" w:space="0"/>
            </w:tcBorders>
            <w:noWrap/>
            <w:vAlign w:val="center"/>
          </w:tcPr>
          <w:p w14:paraId="798910D6">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61D6EC9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11989FB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20≤X＜200</w:t>
            </w:r>
          </w:p>
        </w:tc>
        <w:tc>
          <w:tcPr>
            <w:tcW w:w="1701" w:type="dxa"/>
            <w:tcBorders>
              <w:top w:val="nil"/>
              <w:left w:val="nil"/>
              <w:bottom w:val="single" w:color="auto" w:sz="4" w:space="0"/>
              <w:right w:val="single" w:color="auto" w:sz="4" w:space="0"/>
            </w:tcBorders>
            <w:noWrap/>
            <w:vAlign w:val="center"/>
          </w:tcPr>
          <w:p w14:paraId="3C40E83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5≤X＜20</w:t>
            </w:r>
          </w:p>
        </w:tc>
        <w:tc>
          <w:tcPr>
            <w:tcW w:w="1134" w:type="dxa"/>
            <w:tcBorders>
              <w:top w:val="nil"/>
              <w:left w:val="nil"/>
              <w:bottom w:val="single" w:color="auto" w:sz="4" w:space="0"/>
              <w:right w:val="single" w:color="auto" w:sz="4" w:space="0"/>
            </w:tcBorders>
            <w:noWrap/>
            <w:vAlign w:val="center"/>
          </w:tcPr>
          <w:p w14:paraId="4F776C6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X＜5</w:t>
            </w:r>
          </w:p>
        </w:tc>
      </w:tr>
      <w:tr w14:paraId="12D73091">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18D13B01">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03CB3591">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54E11C1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30C4235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5000≤Y＜40000</w:t>
            </w:r>
          </w:p>
        </w:tc>
        <w:tc>
          <w:tcPr>
            <w:tcW w:w="1701" w:type="dxa"/>
            <w:tcBorders>
              <w:top w:val="nil"/>
              <w:left w:val="nil"/>
              <w:bottom w:val="single" w:color="auto" w:sz="4" w:space="0"/>
              <w:right w:val="single" w:color="auto" w:sz="4" w:space="0"/>
            </w:tcBorders>
            <w:noWrap/>
            <w:vAlign w:val="center"/>
          </w:tcPr>
          <w:p w14:paraId="679F3D1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1000≤Y＜5000</w:t>
            </w:r>
          </w:p>
        </w:tc>
        <w:tc>
          <w:tcPr>
            <w:tcW w:w="1134" w:type="dxa"/>
            <w:tcBorders>
              <w:top w:val="nil"/>
              <w:left w:val="nil"/>
              <w:bottom w:val="single" w:color="auto" w:sz="4" w:space="0"/>
              <w:right w:val="single" w:color="auto" w:sz="4" w:space="0"/>
            </w:tcBorders>
            <w:noWrap/>
            <w:vAlign w:val="center"/>
          </w:tcPr>
          <w:p w14:paraId="128705B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Y＜1000</w:t>
            </w:r>
          </w:p>
        </w:tc>
      </w:tr>
      <w:tr w14:paraId="2EDC62CF">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29668D93">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零售业</w:t>
            </w:r>
          </w:p>
        </w:tc>
        <w:tc>
          <w:tcPr>
            <w:tcW w:w="1841" w:type="dxa"/>
            <w:tcBorders>
              <w:top w:val="nil"/>
              <w:left w:val="nil"/>
              <w:bottom w:val="single" w:color="auto" w:sz="4" w:space="0"/>
              <w:right w:val="single" w:color="auto" w:sz="4" w:space="0"/>
            </w:tcBorders>
            <w:noWrap/>
            <w:vAlign w:val="center"/>
          </w:tcPr>
          <w:p w14:paraId="62F892FF">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57A16A5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61ABF4D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50≤X＜300</w:t>
            </w:r>
          </w:p>
        </w:tc>
        <w:tc>
          <w:tcPr>
            <w:tcW w:w="1701" w:type="dxa"/>
            <w:tcBorders>
              <w:top w:val="nil"/>
              <w:left w:val="nil"/>
              <w:bottom w:val="single" w:color="auto" w:sz="4" w:space="0"/>
              <w:right w:val="single" w:color="auto" w:sz="4" w:space="0"/>
            </w:tcBorders>
            <w:noWrap/>
            <w:vAlign w:val="center"/>
          </w:tcPr>
          <w:p w14:paraId="4B456B1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10≤X＜50</w:t>
            </w:r>
          </w:p>
        </w:tc>
        <w:tc>
          <w:tcPr>
            <w:tcW w:w="1134" w:type="dxa"/>
            <w:tcBorders>
              <w:top w:val="nil"/>
              <w:left w:val="nil"/>
              <w:bottom w:val="single" w:color="auto" w:sz="4" w:space="0"/>
              <w:right w:val="single" w:color="auto" w:sz="4" w:space="0"/>
            </w:tcBorders>
            <w:noWrap/>
            <w:vAlign w:val="center"/>
          </w:tcPr>
          <w:p w14:paraId="23ED09B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520AEC3F">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69F2C876">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1AFFB810">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732C3B5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7217C0E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ign w:val="center"/>
          </w:tcPr>
          <w:p w14:paraId="3373400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100≤Y＜500</w:t>
            </w:r>
          </w:p>
        </w:tc>
        <w:tc>
          <w:tcPr>
            <w:tcW w:w="1134" w:type="dxa"/>
            <w:tcBorders>
              <w:top w:val="nil"/>
              <w:left w:val="nil"/>
              <w:bottom w:val="single" w:color="auto" w:sz="4" w:space="0"/>
              <w:right w:val="single" w:color="auto" w:sz="4" w:space="0"/>
            </w:tcBorders>
            <w:noWrap/>
            <w:vAlign w:val="center"/>
          </w:tcPr>
          <w:p w14:paraId="5C50890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3E026258">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247EF531">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交通运输业</w:t>
            </w:r>
          </w:p>
        </w:tc>
        <w:tc>
          <w:tcPr>
            <w:tcW w:w="1841" w:type="dxa"/>
            <w:tcBorders>
              <w:top w:val="nil"/>
              <w:left w:val="nil"/>
              <w:bottom w:val="single" w:color="auto" w:sz="4" w:space="0"/>
              <w:right w:val="single" w:color="auto" w:sz="4" w:space="0"/>
            </w:tcBorders>
            <w:noWrap/>
            <w:vAlign w:val="center"/>
          </w:tcPr>
          <w:p w14:paraId="69A8C161">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2DAA8FF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0F71022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14:paraId="5B5614E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14:paraId="731D7CF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14:paraId="7B927291">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46626A69">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1829E8A9">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50756D9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4C37216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3000≤Y＜30000</w:t>
            </w:r>
          </w:p>
        </w:tc>
        <w:tc>
          <w:tcPr>
            <w:tcW w:w="1701" w:type="dxa"/>
            <w:tcBorders>
              <w:top w:val="nil"/>
              <w:left w:val="nil"/>
              <w:bottom w:val="single" w:color="auto" w:sz="4" w:space="0"/>
              <w:right w:val="single" w:color="auto" w:sz="4" w:space="0"/>
            </w:tcBorders>
            <w:noWrap/>
            <w:vAlign w:val="center"/>
          </w:tcPr>
          <w:p w14:paraId="1D6AEBE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200≤Y＜3000</w:t>
            </w:r>
          </w:p>
        </w:tc>
        <w:tc>
          <w:tcPr>
            <w:tcW w:w="1134" w:type="dxa"/>
            <w:tcBorders>
              <w:top w:val="nil"/>
              <w:left w:val="nil"/>
              <w:bottom w:val="single" w:color="auto" w:sz="4" w:space="0"/>
              <w:right w:val="single" w:color="auto" w:sz="4" w:space="0"/>
            </w:tcBorders>
            <w:noWrap/>
            <w:vAlign w:val="center"/>
          </w:tcPr>
          <w:p w14:paraId="71076FF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Y＜200</w:t>
            </w:r>
          </w:p>
        </w:tc>
      </w:tr>
      <w:tr w14:paraId="3F5C8387">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1296A268">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仓储业</w:t>
            </w:r>
          </w:p>
        </w:tc>
        <w:tc>
          <w:tcPr>
            <w:tcW w:w="1841" w:type="dxa"/>
            <w:tcBorders>
              <w:top w:val="nil"/>
              <w:left w:val="nil"/>
              <w:bottom w:val="single" w:color="auto" w:sz="4" w:space="0"/>
              <w:right w:val="single" w:color="auto" w:sz="4" w:space="0"/>
            </w:tcBorders>
            <w:noWrap/>
            <w:vAlign w:val="center"/>
          </w:tcPr>
          <w:p w14:paraId="7E29C99E">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429AE6C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261AE71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100≤X＜200</w:t>
            </w:r>
          </w:p>
        </w:tc>
        <w:tc>
          <w:tcPr>
            <w:tcW w:w="1701" w:type="dxa"/>
            <w:tcBorders>
              <w:top w:val="nil"/>
              <w:left w:val="nil"/>
              <w:bottom w:val="single" w:color="auto" w:sz="4" w:space="0"/>
              <w:right w:val="single" w:color="auto" w:sz="4" w:space="0"/>
            </w:tcBorders>
            <w:noWrap/>
            <w:vAlign w:val="center"/>
          </w:tcPr>
          <w:p w14:paraId="1996F277">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20≤X＜100</w:t>
            </w:r>
          </w:p>
        </w:tc>
        <w:tc>
          <w:tcPr>
            <w:tcW w:w="1134" w:type="dxa"/>
            <w:tcBorders>
              <w:top w:val="nil"/>
              <w:left w:val="nil"/>
              <w:bottom w:val="single" w:color="auto" w:sz="4" w:space="0"/>
              <w:right w:val="single" w:color="auto" w:sz="4" w:space="0"/>
            </w:tcBorders>
            <w:noWrap/>
            <w:vAlign w:val="center"/>
          </w:tcPr>
          <w:p w14:paraId="784A831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14:paraId="65F64E4F">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22F2258C">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75250186">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79AB172E">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1514167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1000≤Y＜30000</w:t>
            </w:r>
          </w:p>
        </w:tc>
        <w:tc>
          <w:tcPr>
            <w:tcW w:w="1701" w:type="dxa"/>
            <w:tcBorders>
              <w:top w:val="nil"/>
              <w:left w:val="nil"/>
              <w:bottom w:val="single" w:color="auto" w:sz="4" w:space="0"/>
              <w:right w:val="single" w:color="auto" w:sz="4" w:space="0"/>
            </w:tcBorders>
            <w:noWrap/>
            <w:vAlign w:val="center"/>
          </w:tcPr>
          <w:p w14:paraId="171E7E5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ign w:val="center"/>
          </w:tcPr>
          <w:p w14:paraId="43425C2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6E17431F">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43402B2A">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邮政业</w:t>
            </w:r>
          </w:p>
        </w:tc>
        <w:tc>
          <w:tcPr>
            <w:tcW w:w="1841" w:type="dxa"/>
            <w:tcBorders>
              <w:top w:val="nil"/>
              <w:left w:val="nil"/>
              <w:bottom w:val="single" w:color="auto" w:sz="4" w:space="0"/>
              <w:right w:val="single" w:color="auto" w:sz="4" w:space="0"/>
            </w:tcBorders>
            <w:noWrap/>
            <w:vAlign w:val="center"/>
          </w:tcPr>
          <w:p w14:paraId="7B946B56">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57F497C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0C8DFA2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14:paraId="33B2D77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14:paraId="503F7D2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14:paraId="511EFB49">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0B485E32">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1220F40F">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59858DE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2316D9B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2000≤Y＜30000</w:t>
            </w:r>
          </w:p>
        </w:tc>
        <w:tc>
          <w:tcPr>
            <w:tcW w:w="1701" w:type="dxa"/>
            <w:tcBorders>
              <w:top w:val="nil"/>
              <w:left w:val="nil"/>
              <w:bottom w:val="single" w:color="auto" w:sz="4" w:space="0"/>
              <w:right w:val="single" w:color="auto" w:sz="4" w:space="0"/>
            </w:tcBorders>
            <w:noWrap/>
            <w:vAlign w:val="center"/>
          </w:tcPr>
          <w:p w14:paraId="2034690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14:paraId="7A79D92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011A87AD">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64F152AB">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住宿业</w:t>
            </w:r>
          </w:p>
        </w:tc>
        <w:tc>
          <w:tcPr>
            <w:tcW w:w="1841" w:type="dxa"/>
            <w:tcBorders>
              <w:top w:val="nil"/>
              <w:left w:val="nil"/>
              <w:bottom w:val="single" w:color="auto" w:sz="4" w:space="0"/>
              <w:right w:val="single" w:color="auto" w:sz="4" w:space="0"/>
            </w:tcBorders>
            <w:noWrap/>
            <w:vAlign w:val="center"/>
          </w:tcPr>
          <w:p w14:paraId="065553B7">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1F8C0DC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4D64913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ign w:val="center"/>
          </w:tcPr>
          <w:p w14:paraId="28AAE91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14:paraId="4DB92A8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56B5BE34">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12C6DDD2">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7D3B1F36">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5CECA24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48F0E95E">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ign w:val="center"/>
          </w:tcPr>
          <w:p w14:paraId="4796433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14:paraId="7CFEE7E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298CF26F">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2BF3E819">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餐饮业</w:t>
            </w:r>
          </w:p>
        </w:tc>
        <w:tc>
          <w:tcPr>
            <w:tcW w:w="1841" w:type="dxa"/>
            <w:tcBorders>
              <w:top w:val="nil"/>
              <w:left w:val="nil"/>
              <w:bottom w:val="single" w:color="auto" w:sz="4" w:space="0"/>
              <w:right w:val="single" w:color="auto" w:sz="4" w:space="0"/>
            </w:tcBorders>
            <w:noWrap/>
            <w:vAlign w:val="center"/>
          </w:tcPr>
          <w:p w14:paraId="754B0FA5">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28E2738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407385D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ign w:val="center"/>
          </w:tcPr>
          <w:p w14:paraId="1EF8CF8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14:paraId="0FE59AD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4D388D42">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29AE6611">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55AB8E79">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7DA41F7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67290C8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ign w:val="center"/>
          </w:tcPr>
          <w:p w14:paraId="332AAFCF">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14:paraId="4C5912D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5397C136">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14:paraId="795CF121">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信息传输业</w:t>
            </w:r>
          </w:p>
        </w:tc>
        <w:tc>
          <w:tcPr>
            <w:tcW w:w="1841" w:type="dxa"/>
            <w:tcBorders>
              <w:top w:val="nil"/>
              <w:left w:val="nil"/>
              <w:bottom w:val="single" w:color="auto" w:sz="4" w:space="0"/>
              <w:right w:val="single" w:color="auto" w:sz="4" w:space="0"/>
            </w:tcBorders>
            <w:noWrap/>
            <w:vAlign w:val="center"/>
          </w:tcPr>
          <w:p w14:paraId="1876CB77">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14:paraId="72CFF17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14:paraId="319DCB1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100≤X＜2000</w:t>
            </w:r>
          </w:p>
        </w:tc>
        <w:tc>
          <w:tcPr>
            <w:tcW w:w="1701" w:type="dxa"/>
            <w:tcBorders>
              <w:top w:val="nil"/>
              <w:left w:val="nil"/>
              <w:bottom w:val="single" w:color="auto" w:sz="4" w:space="0"/>
              <w:right w:val="single" w:color="auto" w:sz="4" w:space="0"/>
            </w:tcBorders>
            <w:noWrap/>
            <w:vAlign w:val="center"/>
          </w:tcPr>
          <w:p w14:paraId="0F6661E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14:paraId="663F017E">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70D20FA7">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14:paraId="37DBC862">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14:paraId="0FDC29B6">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14:paraId="07D3A327">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14:paraId="676ACF1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1000≤Y＜100000</w:t>
            </w:r>
          </w:p>
        </w:tc>
        <w:tc>
          <w:tcPr>
            <w:tcW w:w="1701" w:type="dxa"/>
            <w:tcBorders>
              <w:top w:val="nil"/>
              <w:left w:val="nil"/>
              <w:bottom w:val="single" w:color="auto" w:sz="4" w:space="0"/>
              <w:right w:val="single" w:color="auto" w:sz="4" w:space="0"/>
            </w:tcBorders>
            <w:noWrap/>
            <w:vAlign w:val="center"/>
          </w:tcPr>
          <w:p w14:paraId="01FC8C6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ign w:val="center"/>
          </w:tcPr>
          <w:p w14:paraId="4CA971FB">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4EF37848">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14:paraId="66AA2CAF">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软件和信息技术服务业</w:t>
            </w:r>
          </w:p>
        </w:tc>
        <w:tc>
          <w:tcPr>
            <w:tcW w:w="1841" w:type="dxa"/>
            <w:tcBorders>
              <w:top w:val="single" w:color="auto" w:sz="4" w:space="0"/>
              <w:left w:val="single" w:color="auto" w:sz="4" w:space="0"/>
              <w:bottom w:val="single" w:color="auto" w:sz="4" w:space="0"/>
              <w:right w:val="single" w:color="auto" w:sz="4" w:space="0"/>
            </w:tcBorders>
            <w:noWrap/>
            <w:vAlign w:val="center"/>
          </w:tcPr>
          <w:p w14:paraId="5D1C0311">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14:paraId="13D399B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14:paraId="3E90D40B">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14:paraId="449FC8C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14:paraId="293719AB">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55C743DB">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14:paraId="32B4D514">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16D3A07">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14:paraId="3C23845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14:paraId="0A8D507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1000≤Y＜10000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668CA2F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50≤Y＜1000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03F1318B">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w:t>
            </w:r>
          </w:p>
        </w:tc>
      </w:tr>
      <w:tr w14:paraId="6640FBBC">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14:paraId="6BC23491">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房地产开发经营</w:t>
            </w:r>
          </w:p>
        </w:tc>
        <w:tc>
          <w:tcPr>
            <w:tcW w:w="1841" w:type="dxa"/>
            <w:tcBorders>
              <w:top w:val="single" w:color="auto" w:sz="4" w:space="0"/>
              <w:left w:val="single" w:color="auto" w:sz="4" w:space="0"/>
              <w:bottom w:val="single" w:color="auto" w:sz="4" w:space="0"/>
              <w:right w:val="single" w:color="auto" w:sz="4" w:space="0"/>
            </w:tcBorders>
            <w:noWrap/>
            <w:vAlign w:val="center"/>
          </w:tcPr>
          <w:p w14:paraId="2FD03192">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14:paraId="1D0C704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14:paraId="23F39A47">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1000≤Y＜200000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3AAA4E2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100≤X＜1000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0371DB1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X＜100</w:t>
            </w:r>
          </w:p>
        </w:tc>
      </w:tr>
      <w:tr w14:paraId="713F88F2">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14:paraId="1F3E488B">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0B7DEEC2">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single" w:color="auto" w:sz="4" w:space="0"/>
              <w:left w:val="single" w:color="auto" w:sz="4" w:space="0"/>
              <w:bottom w:val="single" w:color="auto" w:sz="4" w:space="0"/>
              <w:right w:val="single" w:color="auto" w:sz="4" w:space="0"/>
            </w:tcBorders>
            <w:noWrap/>
            <w:vAlign w:val="center"/>
          </w:tcPr>
          <w:p w14:paraId="27908594">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14:paraId="78BC5D0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5000≤Z＜10000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71E897AB">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2000≤Y＜5000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6DE123A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Y＜2000</w:t>
            </w:r>
          </w:p>
        </w:tc>
      </w:tr>
      <w:tr w14:paraId="08B59913">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14:paraId="707D0004">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物业管理</w:t>
            </w:r>
          </w:p>
        </w:tc>
        <w:tc>
          <w:tcPr>
            <w:tcW w:w="1841" w:type="dxa"/>
            <w:tcBorders>
              <w:top w:val="single" w:color="auto" w:sz="4" w:space="0"/>
              <w:left w:val="single" w:color="auto" w:sz="4" w:space="0"/>
              <w:bottom w:val="single" w:color="auto" w:sz="4" w:space="0"/>
              <w:right w:val="single" w:color="auto" w:sz="4" w:space="0"/>
            </w:tcBorders>
            <w:noWrap/>
            <w:vAlign w:val="center"/>
          </w:tcPr>
          <w:p w14:paraId="37974B72">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14:paraId="0AC6475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14:paraId="32E50F5D">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168D92F3">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134" w:type="dxa"/>
            <w:tcBorders>
              <w:top w:val="single" w:color="auto" w:sz="4" w:space="0"/>
              <w:left w:val="single" w:color="auto" w:sz="4" w:space="0"/>
              <w:bottom w:val="single" w:color="auto" w:sz="4" w:space="0"/>
              <w:right w:val="single" w:color="auto" w:sz="4" w:space="0"/>
            </w:tcBorders>
            <w:noWrap/>
            <w:vAlign w:val="center"/>
          </w:tcPr>
          <w:p w14:paraId="1D830F9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X＜100</w:t>
            </w:r>
          </w:p>
        </w:tc>
      </w:tr>
      <w:tr w14:paraId="413B1B70">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14:paraId="3AC6B0DE">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5162DE7F">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14:paraId="01DEBBF0">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14:paraId="265C604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1000≤Y＜5000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336D909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500≤Y＜1000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1BDE0707">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Y＜500</w:t>
            </w:r>
          </w:p>
        </w:tc>
      </w:tr>
      <w:tr w14:paraId="1D558480">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14:paraId="6A837832">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租赁和商务服务业</w:t>
            </w:r>
          </w:p>
        </w:tc>
        <w:tc>
          <w:tcPr>
            <w:tcW w:w="1841" w:type="dxa"/>
            <w:tcBorders>
              <w:top w:val="single" w:color="auto" w:sz="4" w:space="0"/>
              <w:left w:val="single" w:color="auto" w:sz="4" w:space="0"/>
              <w:bottom w:val="single" w:color="auto" w:sz="4" w:space="0"/>
              <w:right w:val="single" w:color="auto" w:sz="4" w:space="0"/>
            </w:tcBorders>
            <w:noWrap/>
            <w:vAlign w:val="center"/>
          </w:tcPr>
          <w:p w14:paraId="45D3E90E">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14:paraId="5F24407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14:paraId="31A02E3C">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14:paraId="3E44B1B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14:paraId="19B1E576">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14:paraId="455E5940">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14:paraId="166F24D3">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00137BDC">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single" w:color="auto" w:sz="4" w:space="0"/>
              <w:left w:val="single" w:color="auto" w:sz="4" w:space="0"/>
              <w:bottom w:val="single" w:color="auto" w:sz="4" w:space="0"/>
              <w:right w:val="single" w:color="auto" w:sz="4" w:space="0"/>
            </w:tcBorders>
            <w:noWrap/>
            <w:vAlign w:val="center"/>
          </w:tcPr>
          <w:p w14:paraId="6A162058">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14:paraId="5D15B092">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8000≤Z＜120000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1939C27E">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100≤Z＜8000</w:t>
            </w:r>
          </w:p>
        </w:tc>
        <w:tc>
          <w:tcPr>
            <w:tcW w:w="1134" w:type="dxa"/>
            <w:tcBorders>
              <w:top w:val="single" w:color="auto" w:sz="4" w:space="0"/>
              <w:left w:val="single" w:color="auto" w:sz="4" w:space="0"/>
              <w:bottom w:val="single" w:color="auto" w:sz="4" w:space="0"/>
              <w:right w:val="single" w:color="auto" w:sz="4" w:space="0"/>
            </w:tcBorders>
            <w:noWrap/>
            <w:vAlign w:val="center"/>
          </w:tcPr>
          <w:p w14:paraId="6BF9CCA9">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14:paraId="4D32CCF9">
        <w:tblPrEx>
          <w:tblCellMar>
            <w:top w:w="0" w:type="dxa"/>
            <w:left w:w="108" w:type="dxa"/>
            <w:bottom w:w="0" w:type="dxa"/>
            <w:right w:w="108" w:type="dxa"/>
          </w:tblCellMar>
        </w:tblPrEx>
        <w:trPr>
          <w:trHeight w:val="225" w:hRule="atLeast"/>
          <w:jc w:val="center"/>
        </w:trPr>
        <w:tc>
          <w:tcPr>
            <w:tcW w:w="1895" w:type="dxa"/>
            <w:tcBorders>
              <w:top w:val="single" w:color="auto" w:sz="4" w:space="0"/>
              <w:left w:val="single" w:color="auto" w:sz="4" w:space="0"/>
              <w:bottom w:val="single" w:color="auto" w:sz="4" w:space="0"/>
              <w:right w:val="single" w:color="auto" w:sz="4" w:space="0"/>
            </w:tcBorders>
            <w:noWrap/>
            <w:vAlign w:val="center"/>
          </w:tcPr>
          <w:p w14:paraId="4FBA5440">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其他未列明行业</w:t>
            </w:r>
          </w:p>
        </w:tc>
        <w:tc>
          <w:tcPr>
            <w:tcW w:w="1841" w:type="dxa"/>
            <w:tcBorders>
              <w:top w:val="single" w:color="auto" w:sz="4" w:space="0"/>
              <w:left w:val="single" w:color="auto" w:sz="4" w:space="0"/>
              <w:bottom w:val="single" w:color="auto" w:sz="4" w:space="0"/>
              <w:right w:val="single" w:color="auto" w:sz="4" w:space="0"/>
            </w:tcBorders>
            <w:noWrap/>
            <w:vAlign w:val="center"/>
          </w:tcPr>
          <w:p w14:paraId="00B985A2">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14:paraId="5F932C30">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14:paraId="45F5476A">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14:paraId="75CC6535">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14:paraId="493F66D1">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bl>
    <w:p w14:paraId="3201BCFD">
      <w:pPr>
        <w:spacing w:line="400" w:lineRule="exact"/>
        <w:ind w:firstLine="525" w:firstLineChars="250"/>
        <w:rPr>
          <w:rFonts w:hint="eastAsia"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9172E4F">
      <w:pPr>
        <w:pStyle w:val="16"/>
        <w:ind w:firstLine="315"/>
        <w:jc w:val="center"/>
        <w:rPr>
          <w:rFonts w:hint="eastAsia" w:hAnsi="宋体" w:cs="宋体"/>
        </w:rPr>
      </w:pPr>
    </w:p>
    <w:p w14:paraId="6235613C">
      <w:pPr>
        <w:ind w:firstLine="315"/>
        <w:rPr>
          <w:rFonts w:hint="eastAsia" w:ascii="宋体" w:hAnsi="宋体" w:cs="宋体"/>
        </w:rPr>
      </w:pPr>
      <w:r>
        <w:rPr>
          <w:rFonts w:hint="eastAsia" w:ascii="宋体" w:hAnsi="宋体" w:cs="宋体"/>
        </w:rPr>
        <w:br w:type="page"/>
      </w:r>
    </w:p>
    <w:p w14:paraId="1F06E672">
      <w:pPr>
        <w:pStyle w:val="16"/>
        <w:ind w:firstLine="317"/>
        <w:rPr>
          <w:rFonts w:hint="eastAsia" w:hAnsi="宋体" w:cs="宋体"/>
        </w:rPr>
        <w:sectPr>
          <w:pgSz w:w="11906" w:h="16838"/>
          <w:pgMar w:top="1134" w:right="1134" w:bottom="1134" w:left="1134" w:header="720" w:footer="720" w:gutter="0"/>
          <w:cols w:space="720" w:num="1"/>
          <w:docGrid w:type="lines" w:linePitch="331" w:charSpace="0"/>
        </w:sectPr>
      </w:pPr>
    </w:p>
    <w:p w14:paraId="78E16A8E">
      <w:pPr>
        <w:pStyle w:val="2"/>
        <w:spacing w:before="0" w:after="0" w:line="720" w:lineRule="exact"/>
        <w:ind w:firstLine="482"/>
        <w:jc w:val="center"/>
        <w:rPr>
          <w:rFonts w:hint="eastAsia" w:ascii="宋体" w:hAnsi="宋体" w:cs="宋体"/>
        </w:rPr>
      </w:pPr>
      <w:bookmarkStart w:id="33" w:name="_Toc28634"/>
      <w:r>
        <w:rPr>
          <w:rFonts w:hint="eastAsia" w:ascii="宋体" w:hAnsi="宋体" w:cs="宋体"/>
          <w:bCs w:val="0"/>
          <w:sz w:val="32"/>
          <w:szCs w:val="32"/>
        </w:rPr>
        <w:t>第三章 供应商须知</w:t>
      </w:r>
      <w:bookmarkEnd w:id="33"/>
    </w:p>
    <w:p w14:paraId="09A2CBDE">
      <w:pPr>
        <w:pStyle w:val="3"/>
        <w:spacing w:before="0" w:after="0" w:line="720" w:lineRule="exact"/>
        <w:ind w:firstLine="480"/>
        <w:jc w:val="center"/>
        <w:rPr>
          <w:rFonts w:hint="eastAsia" w:ascii="宋体" w:hAnsi="宋体" w:cs="宋体"/>
        </w:rPr>
      </w:pPr>
      <w:bookmarkStart w:id="34" w:name="_Toc26282"/>
      <w:r>
        <w:rPr>
          <w:rFonts w:hint="eastAsia" w:ascii="宋体" w:hAnsi="宋体" w:cs="宋体"/>
          <w:bCs w:val="0"/>
          <w:sz w:val="30"/>
          <w:szCs w:val="30"/>
        </w:rPr>
        <w:t>第一节 供应商须知前附表</w:t>
      </w:r>
      <w:bookmarkEnd w:id="34"/>
    </w:p>
    <w:tbl>
      <w:tblPr>
        <w:tblStyle w:val="28"/>
        <w:tblW w:w="9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24"/>
        <w:gridCol w:w="6581"/>
      </w:tblGrid>
      <w:tr w14:paraId="223F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noWrap/>
          </w:tcPr>
          <w:p w14:paraId="4C3497B5">
            <w:pPr>
              <w:spacing w:line="500" w:lineRule="exact"/>
              <w:ind w:firstLine="0" w:firstLineChars="0"/>
              <w:jc w:val="center"/>
              <w:rPr>
                <w:rFonts w:hint="eastAsia" w:ascii="宋体" w:hAnsi="宋体" w:cs="宋体"/>
                <w:b/>
                <w:szCs w:val="21"/>
              </w:rPr>
            </w:pPr>
            <w:r>
              <w:rPr>
                <w:rFonts w:hint="eastAsia" w:ascii="宋体" w:hAnsi="宋体" w:cs="宋体"/>
                <w:b/>
                <w:szCs w:val="21"/>
              </w:rPr>
              <w:t>条款号</w:t>
            </w:r>
          </w:p>
        </w:tc>
        <w:tc>
          <w:tcPr>
            <w:tcW w:w="2224" w:type="dxa"/>
            <w:noWrap/>
            <w:vAlign w:val="center"/>
          </w:tcPr>
          <w:p w14:paraId="09D11AC8">
            <w:pPr>
              <w:spacing w:line="500" w:lineRule="exact"/>
              <w:ind w:firstLine="0" w:firstLineChars="0"/>
              <w:rPr>
                <w:rFonts w:hint="eastAsia" w:ascii="宋体" w:hAnsi="宋体" w:cs="宋体"/>
                <w:b/>
                <w:szCs w:val="21"/>
              </w:rPr>
            </w:pPr>
            <w:r>
              <w:rPr>
                <w:rFonts w:hint="eastAsia" w:ascii="宋体" w:hAnsi="宋体" w:cs="宋体"/>
                <w:b/>
                <w:szCs w:val="21"/>
              </w:rPr>
              <w:t>条款内容</w:t>
            </w:r>
          </w:p>
        </w:tc>
        <w:tc>
          <w:tcPr>
            <w:tcW w:w="6581" w:type="dxa"/>
            <w:noWrap/>
            <w:vAlign w:val="center"/>
          </w:tcPr>
          <w:p w14:paraId="53D46608">
            <w:pPr>
              <w:spacing w:line="500" w:lineRule="exact"/>
              <w:ind w:firstLine="0" w:firstLineChars="0"/>
              <w:jc w:val="center"/>
              <w:rPr>
                <w:rFonts w:hint="eastAsia" w:ascii="宋体" w:hAnsi="宋体" w:cs="宋体"/>
                <w:b/>
                <w:szCs w:val="21"/>
              </w:rPr>
            </w:pPr>
            <w:r>
              <w:rPr>
                <w:rFonts w:hint="eastAsia" w:ascii="宋体" w:hAnsi="宋体" w:cs="宋体"/>
                <w:b/>
                <w:szCs w:val="21"/>
              </w:rPr>
              <w:t>具体要求</w:t>
            </w:r>
          </w:p>
        </w:tc>
      </w:tr>
      <w:tr w14:paraId="5A480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noWrap/>
            <w:vAlign w:val="center"/>
          </w:tcPr>
          <w:p w14:paraId="64841D6F">
            <w:pPr>
              <w:spacing w:line="500" w:lineRule="exact"/>
              <w:ind w:firstLine="0" w:firstLineChars="0"/>
              <w:jc w:val="center"/>
              <w:rPr>
                <w:rFonts w:hint="eastAsia" w:ascii="宋体" w:hAnsi="宋体" w:cs="宋体"/>
                <w:szCs w:val="21"/>
              </w:rPr>
            </w:pPr>
            <w:r>
              <w:rPr>
                <w:rFonts w:hint="eastAsia" w:ascii="宋体" w:hAnsi="宋体" w:cs="宋体"/>
                <w:szCs w:val="21"/>
              </w:rPr>
              <w:t>3</w:t>
            </w:r>
          </w:p>
        </w:tc>
        <w:tc>
          <w:tcPr>
            <w:tcW w:w="2224" w:type="dxa"/>
            <w:noWrap/>
            <w:vAlign w:val="center"/>
          </w:tcPr>
          <w:p w14:paraId="08E3365E">
            <w:pPr>
              <w:spacing w:line="500" w:lineRule="exact"/>
              <w:ind w:firstLine="149" w:firstLineChars="71"/>
              <w:jc w:val="center"/>
              <w:rPr>
                <w:rFonts w:hint="eastAsia" w:ascii="宋体" w:hAnsi="宋体" w:cs="宋体"/>
                <w:szCs w:val="21"/>
              </w:rPr>
            </w:pPr>
            <w:r>
              <w:rPr>
                <w:rFonts w:hint="eastAsia" w:ascii="宋体" w:hAnsi="宋体" w:cs="宋体"/>
                <w:szCs w:val="21"/>
              </w:rPr>
              <w:t>供应商资格条件</w:t>
            </w:r>
          </w:p>
        </w:tc>
        <w:tc>
          <w:tcPr>
            <w:tcW w:w="6581" w:type="dxa"/>
            <w:noWrap/>
            <w:vAlign w:val="center"/>
          </w:tcPr>
          <w:p w14:paraId="47A08AB5">
            <w:pPr>
              <w:spacing w:line="500" w:lineRule="exact"/>
              <w:ind w:firstLine="420" w:firstLineChars="200"/>
              <w:rPr>
                <w:rFonts w:hint="eastAsia" w:ascii="宋体" w:hAnsi="宋体" w:cs="宋体"/>
                <w:b/>
                <w:szCs w:val="21"/>
              </w:rPr>
            </w:pPr>
            <w:r>
              <w:rPr>
                <w:rFonts w:hint="eastAsia" w:ascii="宋体" w:hAnsi="宋体" w:cs="宋体"/>
                <w:szCs w:val="21"/>
              </w:rPr>
              <w:t>供应商资格条件要求详见公告。</w:t>
            </w:r>
          </w:p>
        </w:tc>
      </w:tr>
      <w:tr w14:paraId="78B25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240D2AC9">
            <w:pPr>
              <w:spacing w:line="500" w:lineRule="exact"/>
              <w:ind w:firstLine="0" w:firstLineChars="0"/>
              <w:jc w:val="center"/>
              <w:rPr>
                <w:rFonts w:hint="eastAsia" w:ascii="宋体" w:hAnsi="宋体" w:cs="宋体"/>
                <w:szCs w:val="21"/>
              </w:rPr>
            </w:pPr>
            <w:r>
              <w:rPr>
                <w:rFonts w:hint="eastAsia" w:ascii="宋体" w:hAnsi="宋体" w:cs="宋体"/>
                <w:szCs w:val="21"/>
              </w:rPr>
              <w:t>5.1</w:t>
            </w:r>
          </w:p>
        </w:tc>
        <w:tc>
          <w:tcPr>
            <w:tcW w:w="2224" w:type="dxa"/>
            <w:noWrap/>
            <w:vAlign w:val="center"/>
          </w:tcPr>
          <w:p w14:paraId="46D29363">
            <w:pPr>
              <w:spacing w:line="500" w:lineRule="exact"/>
              <w:ind w:firstLine="0" w:firstLineChars="0"/>
              <w:jc w:val="center"/>
              <w:rPr>
                <w:rFonts w:hint="eastAsia" w:ascii="宋体" w:hAnsi="宋体" w:cs="宋体"/>
                <w:szCs w:val="21"/>
              </w:rPr>
            </w:pPr>
            <w:r>
              <w:rPr>
                <w:rFonts w:hint="eastAsia" w:ascii="宋体" w:hAnsi="宋体" w:cs="宋体"/>
                <w:szCs w:val="21"/>
              </w:rPr>
              <w:t>是否接受联合体竞标</w:t>
            </w:r>
          </w:p>
        </w:tc>
        <w:tc>
          <w:tcPr>
            <w:tcW w:w="6581" w:type="dxa"/>
            <w:noWrap/>
            <w:vAlign w:val="center"/>
          </w:tcPr>
          <w:p w14:paraId="1731B5EC">
            <w:pPr>
              <w:spacing w:line="500" w:lineRule="exact"/>
              <w:ind w:firstLine="420" w:firstLineChars="200"/>
              <w:rPr>
                <w:rFonts w:hint="eastAsia" w:ascii="宋体" w:hAnsi="宋体" w:cs="宋体"/>
                <w:szCs w:val="21"/>
              </w:rPr>
            </w:pPr>
            <w:bookmarkStart w:id="35" w:name="PO_3000001871_PM007_1"/>
            <w:r>
              <w:rPr>
                <w:rFonts w:hint="eastAsia" w:ascii="宋体" w:hAnsi="宋体" w:cs="宋体"/>
                <w:szCs w:val="21"/>
              </w:rPr>
              <w:t>不允许联合体竞标</w:t>
            </w:r>
            <w:bookmarkEnd w:id="35"/>
            <w:r>
              <w:rPr>
                <w:rFonts w:hint="eastAsia" w:ascii="宋体" w:hAnsi="宋体" w:cs="宋体"/>
                <w:szCs w:val="21"/>
              </w:rPr>
              <w:t>。</w:t>
            </w:r>
          </w:p>
        </w:tc>
      </w:tr>
      <w:tr w14:paraId="3B90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5B0BE69C">
            <w:pPr>
              <w:spacing w:line="500" w:lineRule="exact"/>
              <w:ind w:firstLine="0" w:firstLineChars="0"/>
              <w:jc w:val="center"/>
              <w:rPr>
                <w:rFonts w:hint="eastAsia" w:ascii="宋体" w:hAnsi="宋体" w:cs="宋体"/>
                <w:szCs w:val="21"/>
              </w:rPr>
            </w:pPr>
            <w:r>
              <w:rPr>
                <w:rFonts w:hint="eastAsia" w:ascii="宋体" w:hAnsi="宋体" w:cs="宋体"/>
                <w:szCs w:val="21"/>
              </w:rPr>
              <w:t>5.2</w:t>
            </w:r>
          </w:p>
        </w:tc>
        <w:tc>
          <w:tcPr>
            <w:tcW w:w="2224" w:type="dxa"/>
            <w:noWrap/>
            <w:vAlign w:val="center"/>
          </w:tcPr>
          <w:p w14:paraId="2D88968D">
            <w:pPr>
              <w:spacing w:line="500" w:lineRule="exact"/>
              <w:ind w:firstLine="0" w:firstLineChars="0"/>
              <w:jc w:val="center"/>
              <w:rPr>
                <w:rFonts w:hint="eastAsia" w:ascii="宋体" w:hAnsi="宋体" w:cs="宋体"/>
                <w:szCs w:val="21"/>
              </w:rPr>
            </w:pPr>
            <w:r>
              <w:rPr>
                <w:rFonts w:hint="eastAsia" w:ascii="宋体" w:hAnsi="宋体" w:cs="宋体"/>
                <w:szCs w:val="21"/>
              </w:rPr>
              <w:t>联合体竞标要求</w:t>
            </w:r>
          </w:p>
        </w:tc>
        <w:tc>
          <w:tcPr>
            <w:tcW w:w="6581" w:type="dxa"/>
            <w:noWrap/>
            <w:vAlign w:val="center"/>
          </w:tcPr>
          <w:p w14:paraId="5CA343D7">
            <w:pPr>
              <w:spacing w:line="500" w:lineRule="exact"/>
              <w:ind w:firstLine="420" w:firstLineChars="200"/>
              <w:rPr>
                <w:rFonts w:hint="eastAsia" w:ascii="宋体" w:hAnsi="宋体" w:cs="宋体"/>
                <w:szCs w:val="21"/>
              </w:rPr>
            </w:pPr>
            <w:r>
              <w:rPr>
                <w:rFonts w:hint="eastAsia" w:ascii="宋体" w:hAnsi="宋体" w:cs="宋体"/>
                <w:szCs w:val="21"/>
              </w:rPr>
              <w:t>无。</w:t>
            </w:r>
          </w:p>
        </w:tc>
      </w:tr>
      <w:tr w14:paraId="1386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31A9CADF">
            <w:pPr>
              <w:spacing w:line="500" w:lineRule="exact"/>
              <w:ind w:firstLine="0" w:firstLineChars="0"/>
              <w:jc w:val="center"/>
              <w:rPr>
                <w:rFonts w:hint="eastAsia" w:ascii="宋体" w:hAnsi="宋体" w:cs="宋体"/>
                <w:szCs w:val="21"/>
              </w:rPr>
            </w:pPr>
            <w:r>
              <w:rPr>
                <w:rFonts w:hint="eastAsia" w:ascii="宋体" w:hAnsi="宋体" w:cs="宋体"/>
                <w:szCs w:val="21"/>
              </w:rPr>
              <w:t>6.1</w:t>
            </w:r>
          </w:p>
        </w:tc>
        <w:tc>
          <w:tcPr>
            <w:tcW w:w="2224" w:type="dxa"/>
            <w:noWrap/>
            <w:vAlign w:val="center"/>
          </w:tcPr>
          <w:p w14:paraId="2575CC5A">
            <w:pPr>
              <w:spacing w:line="500" w:lineRule="exact"/>
              <w:ind w:firstLine="0" w:firstLineChars="0"/>
              <w:jc w:val="center"/>
              <w:rPr>
                <w:rFonts w:hint="eastAsia" w:ascii="宋体" w:hAnsi="宋体" w:cs="宋体"/>
                <w:szCs w:val="21"/>
              </w:rPr>
            </w:pPr>
            <w:r>
              <w:rPr>
                <w:rFonts w:hint="eastAsia" w:ascii="宋体" w:hAnsi="宋体" w:cs="宋体"/>
                <w:szCs w:val="21"/>
              </w:rPr>
              <w:t>是否允许分包</w:t>
            </w:r>
          </w:p>
        </w:tc>
        <w:tc>
          <w:tcPr>
            <w:tcW w:w="6581" w:type="dxa"/>
            <w:noWrap/>
            <w:vAlign w:val="center"/>
          </w:tcPr>
          <w:p w14:paraId="65A34479">
            <w:pPr>
              <w:pStyle w:val="10"/>
              <w:spacing w:line="500" w:lineRule="exact"/>
              <w:ind w:firstLine="400" w:firstLineChars="200"/>
              <w:rPr>
                <w:rFonts w:hint="eastAsia" w:ascii="宋体" w:hAnsi="宋体" w:cs="宋体"/>
                <w:kern w:val="2"/>
                <w:sz w:val="21"/>
                <w:szCs w:val="21"/>
              </w:rPr>
            </w:pPr>
            <w:bookmarkStart w:id="36" w:name="PO_3000001871_PM044"/>
            <w:r>
              <w:rPr>
                <w:rFonts w:hint="eastAsia" w:ascii="宋体" w:hAnsi="宋体" w:cs="宋体"/>
                <w:color w:val="000000"/>
                <w:szCs w:val="21"/>
              </w:rPr>
              <w:t>☑</w:t>
            </w:r>
            <w:r>
              <w:rPr>
                <w:rFonts w:hint="eastAsia" w:ascii="宋体" w:hAnsi="宋体" w:cs="宋体"/>
                <w:kern w:val="2"/>
                <w:sz w:val="21"/>
                <w:szCs w:val="21"/>
              </w:rPr>
              <w:t>不允许分包</w:t>
            </w:r>
            <w:bookmarkEnd w:id="36"/>
          </w:p>
          <w:p w14:paraId="2979C7FF">
            <w:pPr>
              <w:pStyle w:val="10"/>
              <w:spacing w:line="500" w:lineRule="exact"/>
              <w:ind w:firstLine="400" w:firstLineChars="200"/>
              <w:rPr>
                <w:rFonts w:hint="eastAsia" w:ascii="宋体" w:hAnsi="宋体" w:cs="宋体"/>
                <w:kern w:val="2"/>
                <w:sz w:val="21"/>
                <w:szCs w:val="21"/>
                <w:u w:val="single"/>
              </w:rPr>
            </w:pPr>
            <w:r>
              <w:rPr>
                <w:rFonts w:hint="eastAsia" w:ascii="宋体" w:hAnsi="宋体" w:cs="宋体"/>
                <w:color w:val="000000"/>
                <w:szCs w:val="21"/>
              </w:rPr>
              <w:t>□</w:t>
            </w:r>
            <w:r>
              <w:rPr>
                <w:rFonts w:hint="eastAsia" w:ascii="宋体" w:hAnsi="宋体" w:cs="宋体"/>
                <w:kern w:val="2"/>
                <w:sz w:val="21"/>
                <w:szCs w:val="21"/>
              </w:rPr>
              <w:t>分包内容：</w:t>
            </w:r>
            <w:r>
              <w:rPr>
                <w:rFonts w:hint="eastAsia" w:ascii="宋体" w:hAnsi="宋体" w:cs="宋体"/>
                <w:kern w:val="2"/>
                <w:sz w:val="21"/>
                <w:szCs w:val="21"/>
                <w:u w:val="single"/>
              </w:rPr>
              <w:t>/。</w:t>
            </w:r>
          </w:p>
          <w:p w14:paraId="7E497440">
            <w:pPr>
              <w:pStyle w:val="10"/>
              <w:spacing w:line="500" w:lineRule="exact"/>
              <w:ind w:firstLine="420" w:firstLineChars="200"/>
              <w:rPr>
                <w:rFonts w:hint="eastAsia" w:ascii="宋体" w:hAnsi="宋体" w:cs="宋体"/>
                <w:kern w:val="2"/>
                <w:sz w:val="21"/>
                <w:szCs w:val="21"/>
              </w:rPr>
            </w:pPr>
            <w:r>
              <w:rPr>
                <w:rFonts w:hint="eastAsia" w:ascii="宋体" w:hAnsi="宋体" w:cs="宋体"/>
                <w:kern w:val="2"/>
                <w:sz w:val="21"/>
                <w:szCs w:val="21"/>
              </w:rPr>
              <w:t>分包金额或者比例：</w:t>
            </w:r>
            <w:r>
              <w:rPr>
                <w:rFonts w:hint="eastAsia" w:ascii="宋体" w:hAnsi="宋体" w:cs="宋体"/>
                <w:kern w:val="2"/>
                <w:sz w:val="21"/>
                <w:szCs w:val="21"/>
                <w:u w:val="single"/>
              </w:rPr>
              <w:t>/。</w:t>
            </w:r>
          </w:p>
        </w:tc>
      </w:tr>
      <w:tr w14:paraId="12923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0D9F0DEE">
            <w:pPr>
              <w:spacing w:line="500" w:lineRule="exact"/>
              <w:ind w:firstLine="0" w:firstLineChars="0"/>
              <w:jc w:val="center"/>
              <w:rPr>
                <w:rFonts w:hint="eastAsia" w:ascii="宋体" w:hAnsi="宋体" w:cs="宋体"/>
                <w:szCs w:val="21"/>
              </w:rPr>
            </w:pPr>
            <w:r>
              <w:rPr>
                <w:rFonts w:hint="eastAsia" w:ascii="宋体" w:hAnsi="宋体" w:cs="宋体"/>
                <w:szCs w:val="21"/>
              </w:rPr>
              <w:t>12.1.1</w:t>
            </w:r>
          </w:p>
        </w:tc>
        <w:tc>
          <w:tcPr>
            <w:tcW w:w="2224" w:type="dxa"/>
            <w:noWrap/>
            <w:vAlign w:val="center"/>
          </w:tcPr>
          <w:p w14:paraId="09FCDBB5">
            <w:pPr>
              <w:snapToGrid w:val="0"/>
              <w:spacing w:line="500" w:lineRule="exact"/>
              <w:ind w:firstLine="0" w:firstLineChars="0"/>
              <w:jc w:val="center"/>
              <w:rPr>
                <w:rFonts w:hint="eastAsia" w:ascii="宋体" w:hAnsi="宋体" w:cs="宋体"/>
                <w:szCs w:val="21"/>
              </w:rPr>
            </w:pPr>
            <w:r>
              <w:rPr>
                <w:rFonts w:hint="eastAsia" w:ascii="宋体" w:hAnsi="宋体" w:cs="宋体"/>
                <w:b/>
                <w:szCs w:val="21"/>
              </w:rPr>
              <w:t>资格证明文件组成</w:t>
            </w:r>
          </w:p>
        </w:tc>
        <w:tc>
          <w:tcPr>
            <w:tcW w:w="6581" w:type="dxa"/>
            <w:noWrap/>
            <w:vAlign w:val="center"/>
          </w:tcPr>
          <w:p w14:paraId="074EC83E">
            <w:pPr>
              <w:pStyle w:val="10"/>
              <w:spacing w:line="500" w:lineRule="exact"/>
              <w:ind w:firstLine="420" w:firstLineChars="200"/>
              <w:rPr>
                <w:rFonts w:hint="eastAsia" w:ascii="宋体" w:hAnsi="宋体" w:cs="宋体"/>
                <w:kern w:val="2"/>
                <w:sz w:val="21"/>
                <w:szCs w:val="21"/>
              </w:rPr>
            </w:pPr>
            <w:r>
              <w:rPr>
                <w:rFonts w:hint="eastAsia" w:ascii="宋体" w:hAnsi="宋体" w:cs="宋体"/>
                <w:kern w:val="2"/>
                <w:sz w:val="21"/>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
                <w:sz w:val="21"/>
                <w:szCs w:val="21"/>
              </w:rPr>
              <w:t>必须提供，否则响应文件作无效响应处理</w:t>
            </w:r>
            <w:r>
              <w:rPr>
                <w:rFonts w:hint="eastAsia" w:ascii="宋体" w:hAnsi="宋体" w:cs="宋体"/>
                <w:kern w:val="2"/>
                <w:sz w:val="21"/>
                <w:szCs w:val="21"/>
              </w:rPr>
              <w:t>）</w:t>
            </w:r>
          </w:p>
          <w:p w14:paraId="55EF15A6">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2.供应商依法缴纳税收的相关材料：响应文件提交截止时间止前</w:t>
            </w:r>
            <w:r>
              <w:rPr>
                <w:rFonts w:hint="eastAsia" w:ascii="宋体" w:hAnsi="宋体" w:cs="宋体"/>
                <w:bCs/>
                <w:szCs w:val="21"/>
              </w:rPr>
              <w:t>半年内</w:t>
            </w:r>
            <w:r>
              <w:rPr>
                <w:rFonts w:hint="eastAsia" w:ascii="宋体" w:hAnsi="宋体" w:cs="宋体"/>
                <w:szCs w:val="21"/>
              </w:rPr>
              <w:t>任意连续3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Cs w:val="21"/>
              </w:rPr>
              <w:t>必须提供，否则响应文件作无效响应处理</w:t>
            </w:r>
            <w:r>
              <w:rPr>
                <w:rFonts w:hint="eastAsia" w:ascii="宋体" w:hAnsi="宋体" w:cs="宋体"/>
                <w:szCs w:val="21"/>
              </w:rPr>
              <w:t>）</w:t>
            </w:r>
          </w:p>
          <w:p w14:paraId="7BED7A55">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3.供应商依法缴纳社会保障资金的相关材料：响应文件提交截止时间止前</w:t>
            </w:r>
            <w:r>
              <w:rPr>
                <w:rFonts w:hint="eastAsia" w:ascii="宋体" w:hAnsi="宋体" w:cs="宋体"/>
                <w:bCs/>
                <w:szCs w:val="21"/>
              </w:rPr>
              <w:t>半年内</w:t>
            </w:r>
            <w:r>
              <w:rPr>
                <w:rFonts w:hint="eastAsia" w:ascii="宋体" w:hAnsi="宋体" w:cs="宋体"/>
                <w:szCs w:val="21"/>
              </w:rPr>
              <w:t>任意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Cs w:val="21"/>
              </w:rPr>
              <w:t>必须提供，否则响应文件作无效响应处理</w:t>
            </w:r>
            <w:r>
              <w:rPr>
                <w:rFonts w:hint="eastAsia" w:ascii="宋体" w:hAnsi="宋体" w:cs="宋体"/>
                <w:szCs w:val="21"/>
              </w:rPr>
              <w:t>）</w:t>
            </w:r>
          </w:p>
          <w:p w14:paraId="52F9AC7B">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4.供应商财务状况报告：</w:t>
            </w:r>
            <w:r>
              <w:rPr>
                <w:rFonts w:hint="eastAsia" w:ascii="宋体" w:hAnsi="宋体" w:cs="宋体"/>
                <w:b/>
                <w:bCs/>
                <w:szCs w:val="21"/>
              </w:rPr>
              <w:t>[2024年或2025年]</w:t>
            </w:r>
            <w:r>
              <w:rPr>
                <w:rFonts w:hint="eastAsia" w:ascii="宋体" w:hAnsi="宋体" w:cs="宋体"/>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Cs w:val="21"/>
              </w:rPr>
              <w:t>必须提供，否则响应文件作无效响应处理</w:t>
            </w:r>
            <w:r>
              <w:rPr>
                <w:rFonts w:hint="eastAsia" w:ascii="宋体" w:hAnsi="宋体" w:cs="宋体"/>
                <w:szCs w:val="21"/>
              </w:rPr>
              <w:t>）</w:t>
            </w:r>
          </w:p>
          <w:p w14:paraId="1C9A0224">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必须提供，否则响应文件作无效响应处理</w:t>
            </w:r>
            <w:r>
              <w:rPr>
                <w:rFonts w:hint="eastAsia" w:ascii="宋体" w:hAnsi="宋体" w:cs="宋体"/>
                <w:szCs w:val="21"/>
              </w:rPr>
              <w:t>）</w:t>
            </w:r>
          </w:p>
          <w:p w14:paraId="59EB7DA9">
            <w:pPr>
              <w:snapToGrid w:val="0"/>
              <w:spacing w:line="500" w:lineRule="exact"/>
              <w:ind w:firstLine="420" w:firstLineChars="200"/>
              <w:jc w:val="left"/>
              <w:rPr>
                <w:rFonts w:hint="eastAsia" w:ascii="宋体" w:hAnsi="宋体" w:cs="宋体"/>
                <w:b/>
                <w:bCs/>
                <w:szCs w:val="21"/>
              </w:rPr>
            </w:pPr>
            <w:r>
              <w:rPr>
                <w:rFonts w:hint="eastAsia" w:ascii="宋体" w:hAnsi="宋体" w:cs="宋体"/>
                <w:szCs w:val="21"/>
              </w:rPr>
              <w:t>6.资格声明函；</w:t>
            </w:r>
            <w:r>
              <w:rPr>
                <w:rFonts w:hint="eastAsia" w:ascii="宋体" w:hAnsi="宋体" w:cs="宋体"/>
                <w:b/>
                <w:bCs/>
                <w:szCs w:val="21"/>
              </w:rPr>
              <w:t>（必须提供，</w:t>
            </w:r>
            <w:r>
              <w:rPr>
                <w:rFonts w:hint="eastAsia" w:ascii="宋体" w:hAnsi="宋体" w:cs="宋体"/>
                <w:b/>
                <w:szCs w:val="21"/>
              </w:rPr>
              <w:t>否则响应文件作无效响应处理</w:t>
            </w:r>
            <w:r>
              <w:rPr>
                <w:rFonts w:hint="eastAsia" w:ascii="宋体" w:hAnsi="宋体" w:cs="宋体"/>
                <w:b/>
                <w:bCs/>
                <w:szCs w:val="21"/>
              </w:rPr>
              <w:t>）</w:t>
            </w:r>
          </w:p>
          <w:p w14:paraId="017FCFBE">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7.除谈判文件规定必须提供以外，供应商认为需要提供的其他证明材料。</w:t>
            </w:r>
            <w:r>
              <w:rPr>
                <w:rFonts w:hint="eastAsia" w:ascii="宋体" w:hAnsi="宋体" w:cs="宋体"/>
                <w:b/>
                <w:bCs/>
                <w:szCs w:val="21"/>
              </w:rPr>
              <w:t>（如有请提供）</w:t>
            </w:r>
          </w:p>
          <w:p w14:paraId="6C3855C4">
            <w:pPr>
              <w:snapToGrid w:val="0"/>
              <w:spacing w:line="500" w:lineRule="exact"/>
              <w:ind w:firstLine="420" w:firstLineChars="200"/>
              <w:jc w:val="left"/>
              <w:rPr>
                <w:rFonts w:hint="eastAsia" w:ascii="宋体" w:hAnsi="宋体" w:cs="宋体"/>
                <w:b/>
                <w:szCs w:val="21"/>
              </w:rPr>
            </w:pPr>
            <w:r>
              <w:rPr>
                <w:rFonts w:hint="eastAsia" w:ascii="宋体" w:hAnsi="宋体" w:cs="宋体"/>
                <w:bCs/>
                <w:szCs w:val="21"/>
              </w:rPr>
              <w:t>注：以上标明“必须提供”的材料属于复印件的扫描件的，必须加盖供应商电子公章，否则响应文件作无效响应处理。</w:t>
            </w:r>
          </w:p>
        </w:tc>
      </w:tr>
      <w:tr w14:paraId="6B88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noWrap/>
            <w:vAlign w:val="center"/>
          </w:tcPr>
          <w:p w14:paraId="0842839B">
            <w:pPr>
              <w:spacing w:line="500" w:lineRule="exact"/>
              <w:ind w:firstLine="0" w:firstLineChars="0"/>
              <w:jc w:val="center"/>
              <w:rPr>
                <w:rFonts w:hint="eastAsia" w:ascii="宋体" w:hAnsi="宋体" w:cs="宋体"/>
                <w:szCs w:val="21"/>
              </w:rPr>
            </w:pPr>
            <w:r>
              <w:rPr>
                <w:rFonts w:hint="eastAsia" w:ascii="宋体" w:hAnsi="宋体" w:cs="宋体"/>
                <w:szCs w:val="21"/>
              </w:rPr>
              <w:t>12.1.2</w:t>
            </w:r>
          </w:p>
        </w:tc>
        <w:tc>
          <w:tcPr>
            <w:tcW w:w="2224" w:type="dxa"/>
            <w:noWrap/>
            <w:vAlign w:val="center"/>
          </w:tcPr>
          <w:p w14:paraId="5BAB9D05">
            <w:pPr>
              <w:spacing w:line="500" w:lineRule="exact"/>
              <w:ind w:firstLine="0" w:firstLineChars="0"/>
              <w:jc w:val="center"/>
              <w:rPr>
                <w:rFonts w:hint="eastAsia" w:ascii="宋体" w:hAnsi="宋体" w:cs="宋体"/>
                <w:b/>
                <w:bCs/>
                <w:szCs w:val="21"/>
              </w:rPr>
            </w:pPr>
            <w:r>
              <w:rPr>
                <w:rFonts w:hint="eastAsia" w:ascii="宋体" w:hAnsi="宋体" w:cs="宋体"/>
                <w:b/>
                <w:bCs/>
                <w:szCs w:val="21"/>
              </w:rPr>
              <w:t>商务文件组成</w:t>
            </w:r>
          </w:p>
        </w:tc>
        <w:tc>
          <w:tcPr>
            <w:tcW w:w="6581" w:type="dxa"/>
            <w:noWrap/>
            <w:vAlign w:val="center"/>
          </w:tcPr>
          <w:p w14:paraId="1789762B">
            <w:pPr>
              <w:spacing w:line="500" w:lineRule="exact"/>
              <w:ind w:firstLine="420" w:firstLineChars="200"/>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必须提供，否则响应文件作无效响应处理</w:t>
            </w:r>
            <w:r>
              <w:rPr>
                <w:rFonts w:hint="eastAsia" w:ascii="宋体" w:hAnsi="宋体" w:cs="宋体"/>
                <w:szCs w:val="21"/>
              </w:rPr>
              <w:t>）</w:t>
            </w:r>
          </w:p>
          <w:p w14:paraId="7B6B941F">
            <w:pPr>
              <w:spacing w:line="500" w:lineRule="exact"/>
              <w:ind w:firstLine="420" w:firstLineChars="200"/>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必须提供，否则响应文件作无效响应处理</w:t>
            </w:r>
            <w:r>
              <w:rPr>
                <w:rFonts w:hint="eastAsia" w:ascii="宋体" w:hAnsi="宋体" w:cs="宋体"/>
                <w:szCs w:val="21"/>
              </w:rPr>
              <w:t>）</w:t>
            </w:r>
          </w:p>
          <w:p w14:paraId="56AD41DF">
            <w:pPr>
              <w:spacing w:line="500" w:lineRule="exact"/>
              <w:ind w:firstLine="420" w:firstLineChars="200"/>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委托时必须提供，否则响应文件作无效响应处理</w:t>
            </w:r>
            <w:r>
              <w:rPr>
                <w:rFonts w:hint="eastAsia" w:ascii="宋体" w:hAnsi="宋体" w:cs="宋体"/>
                <w:szCs w:val="21"/>
              </w:rPr>
              <w:t>）</w:t>
            </w:r>
          </w:p>
          <w:p w14:paraId="6D46B470">
            <w:pPr>
              <w:spacing w:line="500" w:lineRule="exact"/>
              <w:ind w:firstLine="420" w:firstLineChars="200"/>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必须提供，否则响应文件作无效响应处理</w:t>
            </w:r>
            <w:r>
              <w:rPr>
                <w:rFonts w:hint="eastAsia" w:ascii="宋体" w:hAnsi="宋体" w:cs="宋体"/>
                <w:szCs w:val="21"/>
              </w:rPr>
              <w:t>）</w:t>
            </w:r>
          </w:p>
          <w:p w14:paraId="1EDBA067">
            <w:pPr>
              <w:spacing w:line="500" w:lineRule="exact"/>
              <w:ind w:firstLine="420" w:firstLineChars="200"/>
              <w:rPr>
                <w:rFonts w:hint="eastAsia" w:ascii="宋体" w:hAnsi="宋体" w:cs="宋体"/>
                <w:b/>
                <w:bCs/>
                <w:szCs w:val="21"/>
              </w:rPr>
            </w:pPr>
            <w:r>
              <w:rPr>
                <w:rFonts w:hint="eastAsia" w:ascii="宋体" w:hAnsi="宋体" w:cs="宋体"/>
                <w:szCs w:val="21"/>
              </w:rPr>
              <w:t>5.竞标人情况介绍；</w:t>
            </w:r>
            <w:r>
              <w:rPr>
                <w:rFonts w:hint="eastAsia" w:ascii="宋体" w:hAnsi="宋体" w:cs="宋体"/>
                <w:b/>
                <w:bCs/>
                <w:szCs w:val="21"/>
              </w:rPr>
              <w:t>（如有请提供）</w:t>
            </w:r>
          </w:p>
          <w:p w14:paraId="3AE879FE">
            <w:pPr>
              <w:spacing w:line="500" w:lineRule="exact"/>
              <w:ind w:firstLine="420" w:firstLineChars="200"/>
              <w:rPr>
                <w:rFonts w:hint="eastAsia" w:ascii="宋体" w:hAnsi="宋体" w:cs="宋体"/>
                <w:b/>
                <w:bCs/>
                <w:szCs w:val="21"/>
              </w:rPr>
            </w:pPr>
            <w:r>
              <w:rPr>
                <w:rFonts w:hint="eastAsia" w:ascii="宋体" w:hAnsi="宋体" w:cs="宋体"/>
                <w:szCs w:val="21"/>
              </w:rPr>
              <w:t>6.供应商类似的业绩证明文件；</w:t>
            </w:r>
            <w:r>
              <w:rPr>
                <w:rFonts w:hint="eastAsia" w:ascii="宋体" w:hAnsi="宋体" w:cs="宋体"/>
                <w:b/>
                <w:bCs/>
                <w:szCs w:val="21"/>
              </w:rPr>
              <w:t>（如有请提供）</w:t>
            </w:r>
          </w:p>
          <w:p w14:paraId="525E2AE2">
            <w:pPr>
              <w:spacing w:line="500" w:lineRule="exact"/>
              <w:ind w:firstLine="420" w:firstLineChars="200"/>
              <w:rPr>
                <w:rFonts w:hint="eastAsia" w:ascii="宋体" w:hAnsi="宋体" w:cs="宋体"/>
                <w:szCs w:val="21"/>
              </w:rPr>
            </w:pPr>
            <w:r>
              <w:rPr>
                <w:rFonts w:hint="eastAsia" w:ascii="宋体" w:hAnsi="宋体" w:cs="宋体"/>
                <w:szCs w:val="21"/>
              </w:rPr>
              <w:t>7.供应商认为需要提供的其他有关资料。</w:t>
            </w:r>
            <w:r>
              <w:rPr>
                <w:rFonts w:hint="eastAsia" w:ascii="宋体" w:hAnsi="宋体" w:cs="宋体"/>
                <w:b/>
                <w:bCs/>
                <w:szCs w:val="21"/>
              </w:rPr>
              <w:t>（如有请提供）</w:t>
            </w:r>
          </w:p>
          <w:p w14:paraId="7A16F8DD">
            <w:pPr>
              <w:snapToGrid w:val="0"/>
              <w:spacing w:line="500" w:lineRule="exact"/>
              <w:ind w:firstLine="420" w:firstLineChars="200"/>
              <w:jc w:val="left"/>
              <w:rPr>
                <w:rFonts w:hint="eastAsia" w:ascii="宋体" w:hAnsi="宋体" w:cs="宋体"/>
                <w:bCs/>
                <w:szCs w:val="21"/>
              </w:rPr>
            </w:pPr>
            <w:r>
              <w:rPr>
                <w:rFonts w:hint="eastAsia" w:ascii="宋体" w:hAnsi="宋体" w:cs="宋体"/>
                <w:bCs/>
                <w:szCs w:val="21"/>
              </w:rPr>
              <w:t>注：</w:t>
            </w:r>
          </w:p>
          <w:p w14:paraId="4899DBA6">
            <w:pPr>
              <w:snapToGrid w:val="0"/>
              <w:spacing w:line="500" w:lineRule="exact"/>
              <w:ind w:firstLine="420" w:firstLineChars="200"/>
              <w:jc w:val="left"/>
              <w:rPr>
                <w:rFonts w:hint="eastAsia" w:ascii="宋体" w:hAnsi="宋体" w:cs="宋体"/>
                <w:bCs/>
                <w:szCs w:val="21"/>
              </w:rPr>
            </w:pPr>
            <w:r>
              <w:rPr>
                <w:rFonts w:hint="eastAsia" w:ascii="宋体" w:hAnsi="宋体" w:cs="宋体"/>
                <w:bCs/>
                <w:szCs w:val="21"/>
              </w:rPr>
              <w:t>1.法定代表人授权委托书必须由法定代表人及委托代理人签字，并加盖供应商电子公章，否则响应文件作无效响应处理。</w:t>
            </w:r>
          </w:p>
          <w:p w14:paraId="76505484">
            <w:pPr>
              <w:spacing w:line="500" w:lineRule="exact"/>
              <w:ind w:firstLine="420" w:firstLineChars="200"/>
              <w:rPr>
                <w:rFonts w:hint="eastAsia" w:ascii="宋体" w:hAnsi="宋体" w:cs="宋体"/>
                <w:b/>
                <w:szCs w:val="21"/>
              </w:rPr>
            </w:pPr>
            <w:r>
              <w:rPr>
                <w:rFonts w:hint="eastAsia" w:ascii="宋体" w:hAnsi="宋体" w:cs="宋体"/>
                <w:bCs/>
                <w:szCs w:val="21"/>
              </w:rPr>
              <w:t>2.以上标明“必须提供”的材料属于复印件的扫描件的，必须加盖供应商电子公章，否则响应文件作无效响应处理。</w:t>
            </w:r>
          </w:p>
        </w:tc>
      </w:tr>
      <w:tr w14:paraId="79BFE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14:paraId="2C1B770E">
            <w:pPr>
              <w:spacing w:line="500" w:lineRule="exact"/>
              <w:ind w:firstLine="315"/>
              <w:jc w:val="center"/>
              <w:rPr>
                <w:rFonts w:hint="eastAsia" w:ascii="宋体" w:hAnsi="宋体" w:cs="宋体"/>
                <w:szCs w:val="21"/>
              </w:rPr>
            </w:pPr>
          </w:p>
        </w:tc>
        <w:tc>
          <w:tcPr>
            <w:tcW w:w="2224" w:type="dxa"/>
            <w:noWrap/>
            <w:vAlign w:val="center"/>
          </w:tcPr>
          <w:p w14:paraId="1311343C">
            <w:pPr>
              <w:spacing w:line="500" w:lineRule="exact"/>
              <w:ind w:firstLine="0" w:firstLineChars="0"/>
              <w:jc w:val="center"/>
              <w:rPr>
                <w:rFonts w:hint="eastAsia" w:ascii="宋体" w:hAnsi="宋体" w:cs="宋体"/>
                <w:b/>
                <w:bCs/>
                <w:szCs w:val="21"/>
              </w:rPr>
            </w:pPr>
            <w:r>
              <w:rPr>
                <w:rFonts w:hint="eastAsia" w:ascii="宋体" w:hAnsi="宋体" w:cs="宋体"/>
                <w:b/>
                <w:bCs/>
                <w:szCs w:val="21"/>
              </w:rPr>
              <w:t>技术文件组成</w:t>
            </w:r>
          </w:p>
        </w:tc>
        <w:tc>
          <w:tcPr>
            <w:tcW w:w="6581" w:type="dxa"/>
            <w:noWrap/>
            <w:vAlign w:val="center"/>
          </w:tcPr>
          <w:p w14:paraId="5BB5892D">
            <w:pPr>
              <w:spacing w:line="500" w:lineRule="exact"/>
              <w:ind w:firstLine="420" w:firstLineChars="200"/>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必须提供，否则响应文件作无效响应处理</w:t>
            </w:r>
            <w:r>
              <w:rPr>
                <w:rFonts w:hint="eastAsia" w:ascii="宋体" w:hAnsi="宋体" w:cs="宋体"/>
                <w:szCs w:val="21"/>
              </w:rPr>
              <w:t>）</w:t>
            </w:r>
          </w:p>
          <w:p w14:paraId="3D8E4377">
            <w:pPr>
              <w:spacing w:line="500" w:lineRule="exact"/>
              <w:ind w:firstLine="420" w:firstLineChars="200"/>
              <w:rPr>
                <w:rFonts w:hint="eastAsia" w:ascii="宋体" w:hAnsi="宋体" w:cs="宋体"/>
                <w:szCs w:val="21"/>
              </w:rPr>
            </w:pPr>
            <w:r>
              <w:rPr>
                <w:rFonts w:hint="eastAsia" w:ascii="宋体" w:hAnsi="宋体" w:cs="宋体"/>
                <w:szCs w:val="21"/>
              </w:rPr>
              <w:t>2.货物</w:t>
            </w:r>
            <w:r>
              <w:rPr>
                <w:rFonts w:hint="eastAsia" w:ascii="宋体" w:hAnsi="宋体" w:cs="仿宋_GB2312"/>
                <w:szCs w:val="21"/>
              </w:rPr>
              <w:t>配置清单（均不含报价）</w:t>
            </w:r>
            <w:r>
              <w:rPr>
                <w:rFonts w:hint="eastAsia" w:ascii="宋体" w:hAnsi="宋体" w:cs="宋体"/>
                <w:szCs w:val="21"/>
              </w:rPr>
              <w:t>；（</w:t>
            </w:r>
            <w:r>
              <w:rPr>
                <w:rFonts w:hint="eastAsia" w:ascii="宋体" w:hAnsi="宋体" w:cs="宋体"/>
                <w:b/>
                <w:szCs w:val="21"/>
              </w:rPr>
              <w:t>必须提供，否则响应文件作无效响应处理</w:t>
            </w:r>
            <w:r>
              <w:rPr>
                <w:rFonts w:hint="eastAsia" w:ascii="宋体" w:hAnsi="宋体" w:cs="宋体"/>
                <w:szCs w:val="21"/>
              </w:rPr>
              <w:t>）</w:t>
            </w:r>
          </w:p>
          <w:p w14:paraId="1F345DD8">
            <w:pPr>
              <w:spacing w:line="500" w:lineRule="exact"/>
              <w:ind w:firstLine="420" w:firstLineChars="200"/>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必须提供，否则响应文件作无效响应处理</w:t>
            </w:r>
            <w:r>
              <w:rPr>
                <w:rFonts w:hint="eastAsia" w:ascii="宋体" w:hAnsi="宋体" w:cs="宋体"/>
                <w:szCs w:val="21"/>
              </w:rPr>
              <w:t>）</w:t>
            </w:r>
          </w:p>
          <w:p w14:paraId="05F28FF2">
            <w:pPr>
              <w:spacing w:line="500" w:lineRule="exact"/>
              <w:ind w:firstLine="420" w:firstLineChars="200"/>
              <w:rPr>
                <w:rFonts w:hint="eastAsia" w:ascii="宋体" w:hAnsi="宋体" w:cs="宋体"/>
                <w:szCs w:val="21"/>
              </w:rPr>
            </w:pPr>
            <w:r>
              <w:rPr>
                <w:rFonts w:hint="eastAsia" w:ascii="宋体" w:hAnsi="宋体" w:cs="宋体"/>
                <w:szCs w:val="21"/>
              </w:rPr>
              <w:t>4.项目实施人员一览表；（</w:t>
            </w:r>
            <w:r>
              <w:rPr>
                <w:rFonts w:hint="eastAsia" w:ascii="宋体" w:hAnsi="宋体" w:cs="宋体"/>
                <w:b/>
                <w:szCs w:val="21"/>
              </w:rPr>
              <w:t>如有请提供</w:t>
            </w:r>
            <w:r>
              <w:rPr>
                <w:rFonts w:hint="eastAsia" w:ascii="宋体" w:hAnsi="宋体" w:cs="宋体"/>
                <w:szCs w:val="21"/>
              </w:rPr>
              <w:t>）</w:t>
            </w:r>
          </w:p>
          <w:p w14:paraId="33A62F75">
            <w:pPr>
              <w:spacing w:line="500" w:lineRule="exact"/>
              <w:ind w:firstLine="420" w:firstLineChars="200"/>
              <w:rPr>
                <w:rFonts w:hint="eastAsia" w:ascii="宋体" w:hAnsi="宋体" w:cs="宋体"/>
                <w:szCs w:val="21"/>
              </w:rPr>
            </w:pPr>
            <w:r>
              <w:rPr>
                <w:rFonts w:hint="eastAsia" w:ascii="宋体" w:hAnsi="宋体" w:cs="宋体"/>
                <w:szCs w:val="21"/>
              </w:rPr>
              <w:t>5.对应采购需求的货物需求、商务条款提供的其他文件资料；（</w:t>
            </w:r>
            <w:r>
              <w:rPr>
                <w:rFonts w:hint="eastAsia" w:ascii="宋体" w:hAnsi="宋体" w:cs="宋体"/>
                <w:b/>
                <w:szCs w:val="21"/>
              </w:rPr>
              <w:t>如有请提供</w:t>
            </w:r>
            <w:r>
              <w:rPr>
                <w:rFonts w:hint="eastAsia" w:ascii="宋体" w:hAnsi="宋体" w:cs="宋体"/>
                <w:szCs w:val="21"/>
              </w:rPr>
              <w:t>）</w:t>
            </w:r>
          </w:p>
          <w:p w14:paraId="5A9B3F16">
            <w:pPr>
              <w:spacing w:line="500" w:lineRule="exact"/>
              <w:ind w:firstLine="420" w:firstLineChars="200"/>
              <w:rPr>
                <w:rFonts w:hint="eastAsia" w:ascii="宋体" w:hAnsi="宋体" w:cs="宋体"/>
                <w:szCs w:val="21"/>
              </w:rPr>
            </w:pPr>
            <w:r>
              <w:rPr>
                <w:rFonts w:hint="eastAsia" w:ascii="宋体" w:hAnsi="宋体" w:cs="宋体"/>
                <w:szCs w:val="21"/>
              </w:rPr>
              <w:t>6.供应商认为需要提供的其他有关资料。（</w:t>
            </w:r>
            <w:r>
              <w:rPr>
                <w:rFonts w:hint="eastAsia" w:ascii="宋体" w:hAnsi="宋体" w:cs="宋体"/>
                <w:b/>
                <w:szCs w:val="21"/>
              </w:rPr>
              <w:t>如有请提供</w:t>
            </w:r>
            <w:r>
              <w:rPr>
                <w:rFonts w:hint="eastAsia" w:ascii="宋体" w:hAnsi="宋体" w:cs="宋体"/>
                <w:szCs w:val="21"/>
              </w:rPr>
              <w:t>）</w:t>
            </w:r>
          </w:p>
          <w:p w14:paraId="056A7D8D">
            <w:pPr>
              <w:spacing w:line="500" w:lineRule="exact"/>
              <w:ind w:firstLine="420" w:firstLineChars="200"/>
              <w:rPr>
                <w:rFonts w:hint="eastAsia" w:ascii="宋体" w:hAnsi="宋体" w:cs="宋体"/>
                <w:szCs w:val="21"/>
              </w:rPr>
            </w:pPr>
            <w:r>
              <w:rPr>
                <w:rFonts w:hint="eastAsia" w:ascii="宋体" w:hAnsi="宋体" w:cs="宋体"/>
                <w:bCs/>
                <w:szCs w:val="21"/>
              </w:rPr>
              <w:t>注：以上标明“必须提供”的材料属于复印件的扫描件的，必须加盖供应商电子公章，否则响应文件作无效响应处理。</w:t>
            </w:r>
          </w:p>
        </w:tc>
      </w:tr>
      <w:tr w14:paraId="0E6E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050450B4">
            <w:pPr>
              <w:spacing w:line="500" w:lineRule="exact"/>
              <w:ind w:firstLine="0" w:firstLineChars="0"/>
              <w:jc w:val="center"/>
              <w:rPr>
                <w:rFonts w:hint="eastAsia" w:ascii="宋体" w:hAnsi="宋体" w:cs="宋体"/>
                <w:szCs w:val="21"/>
              </w:rPr>
            </w:pPr>
            <w:r>
              <w:rPr>
                <w:rFonts w:hint="eastAsia" w:ascii="宋体" w:hAnsi="宋体" w:cs="宋体"/>
                <w:szCs w:val="21"/>
              </w:rPr>
              <w:t>12.1.3</w:t>
            </w:r>
          </w:p>
        </w:tc>
        <w:tc>
          <w:tcPr>
            <w:tcW w:w="2224" w:type="dxa"/>
            <w:noWrap/>
            <w:vAlign w:val="center"/>
          </w:tcPr>
          <w:p w14:paraId="5D37898A">
            <w:pPr>
              <w:spacing w:line="500" w:lineRule="exact"/>
              <w:ind w:firstLine="0" w:firstLineChars="0"/>
              <w:jc w:val="center"/>
              <w:rPr>
                <w:rFonts w:hint="eastAsia" w:ascii="宋体" w:hAnsi="宋体" w:cs="宋体"/>
                <w:szCs w:val="21"/>
              </w:rPr>
            </w:pPr>
            <w:r>
              <w:rPr>
                <w:rFonts w:hint="eastAsia" w:ascii="宋体" w:hAnsi="宋体" w:cs="宋体"/>
                <w:b/>
                <w:bCs/>
                <w:szCs w:val="21"/>
              </w:rPr>
              <w:t>报价文件组成</w:t>
            </w:r>
          </w:p>
        </w:tc>
        <w:tc>
          <w:tcPr>
            <w:tcW w:w="6581" w:type="dxa"/>
            <w:noWrap/>
            <w:vAlign w:val="center"/>
          </w:tcPr>
          <w:p w14:paraId="27C5D640">
            <w:pPr>
              <w:tabs>
                <w:tab w:val="left" w:pos="459"/>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（必须提供，否则响应文件作无效响应处理）</w:t>
            </w:r>
          </w:p>
          <w:p w14:paraId="3C53F64C">
            <w:pPr>
              <w:spacing w:line="500" w:lineRule="exact"/>
              <w:ind w:firstLine="420" w:firstLineChars="200"/>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必须提供，否则响应文件作无效响应处理</w:t>
            </w:r>
            <w:r>
              <w:rPr>
                <w:rFonts w:hint="eastAsia" w:ascii="宋体" w:hAnsi="宋体" w:cs="宋体"/>
                <w:szCs w:val="21"/>
              </w:rPr>
              <w:t>）</w:t>
            </w:r>
          </w:p>
          <w:p w14:paraId="52160467">
            <w:pPr>
              <w:spacing w:line="500" w:lineRule="exact"/>
              <w:ind w:firstLine="420" w:firstLineChars="200"/>
              <w:rPr>
                <w:rFonts w:hint="eastAsia" w:ascii="宋体" w:hAnsi="宋体" w:cs="宋体"/>
                <w:szCs w:val="21"/>
              </w:rPr>
            </w:pPr>
            <w:r>
              <w:rPr>
                <w:rFonts w:hint="eastAsia" w:ascii="宋体" w:hAnsi="宋体" w:cs="宋体"/>
                <w:szCs w:val="21"/>
              </w:rPr>
              <w:t>注：上述材料必须在规定盖章处加盖供应商电子公章，否则响应文件作无效响应处理。</w:t>
            </w:r>
          </w:p>
        </w:tc>
      </w:tr>
      <w:tr w14:paraId="099B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12C289A8">
            <w:pPr>
              <w:spacing w:line="500" w:lineRule="exact"/>
              <w:ind w:firstLine="0" w:firstLineChars="0"/>
              <w:jc w:val="center"/>
              <w:rPr>
                <w:rFonts w:hint="eastAsia" w:ascii="宋体" w:hAnsi="宋体" w:cs="宋体"/>
                <w:szCs w:val="21"/>
              </w:rPr>
            </w:pPr>
            <w:r>
              <w:rPr>
                <w:rFonts w:hint="eastAsia" w:ascii="宋体" w:hAnsi="宋体" w:cs="宋体"/>
                <w:szCs w:val="21"/>
              </w:rPr>
              <w:t>12.2</w:t>
            </w:r>
          </w:p>
        </w:tc>
        <w:tc>
          <w:tcPr>
            <w:tcW w:w="2224" w:type="dxa"/>
            <w:noWrap/>
            <w:vAlign w:val="center"/>
          </w:tcPr>
          <w:p w14:paraId="34AFB30C">
            <w:pPr>
              <w:spacing w:line="500" w:lineRule="exact"/>
              <w:ind w:firstLine="0" w:firstLineChars="0"/>
              <w:jc w:val="center"/>
              <w:rPr>
                <w:rFonts w:hint="eastAsia" w:ascii="宋体" w:hAnsi="宋体" w:cs="宋体"/>
                <w:szCs w:val="21"/>
              </w:rPr>
            </w:pPr>
            <w:r>
              <w:rPr>
                <w:rFonts w:hint="eastAsia" w:ascii="宋体" w:hAnsi="宋体" w:cs="宋体"/>
                <w:szCs w:val="21"/>
              </w:rPr>
              <w:t>响应文件电子版要求</w:t>
            </w:r>
          </w:p>
        </w:tc>
        <w:tc>
          <w:tcPr>
            <w:tcW w:w="6581" w:type="dxa"/>
            <w:noWrap/>
            <w:vAlign w:val="center"/>
          </w:tcPr>
          <w:p w14:paraId="4434B6DB">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rPr>
              <w:t>否则响应文件作无效响应处理</w:t>
            </w:r>
            <w:r>
              <w:rPr>
                <w:rFonts w:hint="eastAsia" w:ascii="宋体" w:hAnsi="宋体" w:cs="宋体"/>
                <w:szCs w:val="21"/>
              </w:rPr>
              <w:t>。</w:t>
            </w:r>
          </w:p>
          <w:p w14:paraId="6E984528">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2.响应文件电子版密封方式：电子响应文件通过平台有效CA加密后在广西政府采购云平台投送。（操作方式见公告附件“电子响应文件制作与投送教程”）</w:t>
            </w:r>
          </w:p>
        </w:tc>
      </w:tr>
      <w:tr w14:paraId="012D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60A0D46A">
            <w:pPr>
              <w:spacing w:line="500" w:lineRule="exact"/>
              <w:ind w:firstLine="0" w:firstLineChars="0"/>
              <w:jc w:val="center"/>
              <w:rPr>
                <w:rFonts w:hint="eastAsia" w:ascii="宋体" w:hAnsi="宋体" w:cs="宋体"/>
                <w:szCs w:val="21"/>
              </w:rPr>
            </w:pPr>
            <w:r>
              <w:rPr>
                <w:rFonts w:hint="eastAsia" w:ascii="宋体" w:hAnsi="宋体" w:cs="宋体"/>
                <w:szCs w:val="21"/>
              </w:rPr>
              <w:t>15.2</w:t>
            </w:r>
          </w:p>
        </w:tc>
        <w:tc>
          <w:tcPr>
            <w:tcW w:w="2224" w:type="dxa"/>
            <w:noWrap/>
            <w:vAlign w:val="center"/>
          </w:tcPr>
          <w:p w14:paraId="1595D31A">
            <w:pPr>
              <w:spacing w:line="500" w:lineRule="exact"/>
              <w:ind w:firstLine="0" w:firstLineChars="0"/>
              <w:jc w:val="center"/>
              <w:rPr>
                <w:rFonts w:hint="eastAsia" w:ascii="宋体" w:hAnsi="宋体" w:cs="宋体"/>
                <w:szCs w:val="21"/>
              </w:rPr>
            </w:pPr>
            <w:r>
              <w:rPr>
                <w:rFonts w:hint="eastAsia" w:ascii="宋体" w:hAnsi="宋体" w:cs="宋体"/>
                <w:szCs w:val="21"/>
              </w:rPr>
              <w:t>响应报价要求</w:t>
            </w:r>
          </w:p>
        </w:tc>
        <w:tc>
          <w:tcPr>
            <w:tcW w:w="6581" w:type="dxa"/>
            <w:noWrap/>
            <w:vAlign w:val="center"/>
          </w:tcPr>
          <w:p w14:paraId="1C1E26C6">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工程的成本、运输（含保险）、安装（如有）、调试、检验、技术服务、培训、税费等所有费用。</w:t>
            </w:r>
            <w:r>
              <w:rPr>
                <w:rFonts w:hint="eastAsia" w:ascii="宋体" w:hAnsi="宋体" w:cs="宋体"/>
                <w:b/>
                <w:szCs w:val="21"/>
              </w:rPr>
              <w:t>（采购需求另有约定的，从其约定。）</w:t>
            </w:r>
          </w:p>
        </w:tc>
      </w:tr>
      <w:tr w14:paraId="1BFE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189E6B9C">
            <w:pPr>
              <w:spacing w:line="500" w:lineRule="exact"/>
              <w:ind w:firstLine="0" w:firstLineChars="0"/>
              <w:jc w:val="center"/>
              <w:rPr>
                <w:rFonts w:hint="eastAsia" w:ascii="宋体" w:hAnsi="宋体" w:cs="宋体"/>
                <w:szCs w:val="21"/>
              </w:rPr>
            </w:pPr>
            <w:r>
              <w:rPr>
                <w:rFonts w:hint="eastAsia" w:ascii="宋体" w:hAnsi="宋体" w:cs="宋体"/>
                <w:szCs w:val="21"/>
              </w:rPr>
              <w:t>16.2</w:t>
            </w:r>
          </w:p>
        </w:tc>
        <w:tc>
          <w:tcPr>
            <w:tcW w:w="2224" w:type="dxa"/>
            <w:noWrap/>
            <w:vAlign w:val="center"/>
          </w:tcPr>
          <w:p w14:paraId="7BD249CA">
            <w:pPr>
              <w:spacing w:line="500" w:lineRule="exact"/>
              <w:ind w:firstLine="0" w:firstLineChars="0"/>
              <w:jc w:val="center"/>
              <w:rPr>
                <w:rFonts w:hint="eastAsia" w:ascii="宋体" w:hAnsi="宋体" w:cs="宋体"/>
                <w:szCs w:val="21"/>
              </w:rPr>
            </w:pPr>
            <w:r>
              <w:rPr>
                <w:rFonts w:hint="eastAsia" w:ascii="宋体" w:hAnsi="宋体" w:cs="宋体"/>
                <w:szCs w:val="21"/>
              </w:rPr>
              <w:t>竞标有效期</w:t>
            </w:r>
          </w:p>
        </w:tc>
        <w:tc>
          <w:tcPr>
            <w:tcW w:w="6581" w:type="dxa"/>
            <w:noWrap/>
            <w:vAlign w:val="center"/>
          </w:tcPr>
          <w:p w14:paraId="529899E6">
            <w:pPr>
              <w:pStyle w:val="9"/>
              <w:widowControl w:val="0"/>
              <w:tabs>
                <w:tab w:val="clear" w:pos="454"/>
              </w:tabs>
              <w:snapToGrid w:val="0"/>
              <w:spacing w:afterLines="0" w:line="500" w:lineRule="exact"/>
              <w:ind w:left="453" w:leftChars="81"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bookmarkStart w:id="37" w:name="PO_3000001871_PM046"/>
            <w:r>
              <w:rPr>
                <w:rFonts w:hint="eastAsia" w:ascii="宋体" w:hAnsi="宋体" w:cs="宋体"/>
                <w:kern w:val="2"/>
                <w:sz w:val="21"/>
                <w:szCs w:val="21"/>
                <w:u w:val="single"/>
              </w:rPr>
              <w:t>60日历天</w:t>
            </w:r>
            <w:bookmarkEnd w:id="37"/>
            <w:r>
              <w:rPr>
                <w:rFonts w:hint="eastAsia" w:ascii="宋体" w:hAnsi="宋体" w:cs="宋体"/>
                <w:kern w:val="2"/>
                <w:sz w:val="21"/>
                <w:szCs w:val="21"/>
              </w:rPr>
              <w:t>。</w:t>
            </w:r>
          </w:p>
        </w:tc>
      </w:tr>
      <w:tr w14:paraId="3C70E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4ADFB1D3">
            <w:pPr>
              <w:spacing w:line="500" w:lineRule="exact"/>
              <w:ind w:firstLine="0" w:firstLineChars="0"/>
              <w:jc w:val="center"/>
              <w:rPr>
                <w:rFonts w:hint="eastAsia" w:ascii="宋体" w:hAnsi="宋体" w:cs="宋体"/>
                <w:szCs w:val="21"/>
              </w:rPr>
            </w:pPr>
            <w:r>
              <w:rPr>
                <w:rFonts w:hint="eastAsia" w:ascii="宋体" w:hAnsi="宋体" w:cs="宋体"/>
                <w:szCs w:val="21"/>
              </w:rPr>
              <w:t>17</w:t>
            </w:r>
          </w:p>
        </w:tc>
        <w:tc>
          <w:tcPr>
            <w:tcW w:w="2224" w:type="dxa"/>
            <w:noWrap/>
            <w:vAlign w:val="center"/>
          </w:tcPr>
          <w:p w14:paraId="20719169">
            <w:pPr>
              <w:spacing w:line="500" w:lineRule="exact"/>
              <w:ind w:firstLine="0" w:firstLineChars="0"/>
              <w:jc w:val="center"/>
              <w:rPr>
                <w:rFonts w:hint="eastAsia" w:ascii="宋体" w:hAnsi="宋体" w:cs="宋体"/>
                <w:szCs w:val="21"/>
              </w:rPr>
            </w:pPr>
            <w:r>
              <w:rPr>
                <w:rFonts w:hint="eastAsia" w:ascii="宋体" w:hAnsi="宋体" w:cs="宋体"/>
                <w:szCs w:val="21"/>
              </w:rPr>
              <w:t>谈判保证金</w:t>
            </w:r>
          </w:p>
        </w:tc>
        <w:tc>
          <w:tcPr>
            <w:tcW w:w="6581" w:type="dxa"/>
            <w:noWrap/>
            <w:vAlign w:val="center"/>
          </w:tcPr>
          <w:p w14:paraId="3290AD0E">
            <w:pPr>
              <w:autoSpaceDE w:val="0"/>
              <w:autoSpaceDN w:val="0"/>
              <w:snapToGrid w:val="0"/>
              <w:spacing w:line="500" w:lineRule="exact"/>
              <w:ind w:firstLine="210" w:firstLineChars="100"/>
              <w:textAlignment w:val="bottom"/>
              <w:rPr>
                <w:rFonts w:hint="eastAsia" w:ascii="宋体" w:hAnsi="宋体" w:cs="宋体"/>
                <w:szCs w:val="21"/>
              </w:rPr>
            </w:pPr>
            <w:r>
              <w:rPr>
                <w:rFonts w:hint="eastAsia" w:ascii="宋体" w:hAnsi="宋体" w:cs="宋体"/>
                <w:szCs w:val="21"/>
              </w:rPr>
              <w:t>本项目不收取谈判保证金。</w:t>
            </w:r>
          </w:p>
        </w:tc>
      </w:tr>
      <w:tr w14:paraId="2B00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1" w:type="dxa"/>
            <w:vMerge w:val="restart"/>
            <w:noWrap/>
            <w:vAlign w:val="center"/>
          </w:tcPr>
          <w:p w14:paraId="4734C290">
            <w:pPr>
              <w:spacing w:line="500" w:lineRule="exact"/>
              <w:ind w:firstLine="0" w:firstLineChars="0"/>
              <w:jc w:val="center"/>
              <w:rPr>
                <w:rFonts w:hint="eastAsia" w:ascii="宋体" w:hAnsi="宋体" w:cs="宋体"/>
                <w:szCs w:val="21"/>
              </w:rPr>
            </w:pPr>
            <w:r>
              <w:rPr>
                <w:rFonts w:hint="eastAsia" w:ascii="宋体" w:hAnsi="宋体" w:cs="宋体"/>
                <w:szCs w:val="21"/>
              </w:rPr>
              <w:t>20.1</w:t>
            </w:r>
          </w:p>
        </w:tc>
        <w:tc>
          <w:tcPr>
            <w:tcW w:w="2224" w:type="dxa"/>
            <w:noWrap/>
            <w:vAlign w:val="center"/>
          </w:tcPr>
          <w:p w14:paraId="2B0A55FC">
            <w:pPr>
              <w:spacing w:line="500" w:lineRule="exact"/>
              <w:ind w:firstLine="0" w:firstLineChars="0"/>
              <w:jc w:val="center"/>
              <w:rPr>
                <w:rFonts w:hint="eastAsia" w:ascii="宋体" w:hAnsi="宋体" w:cs="宋体"/>
                <w:szCs w:val="21"/>
              </w:rPr>
            </w:pPr>
            <w:r>
              <w:rPr>
                <w:rFonts w:hint="eastAsia" w:ascii="宋体" w:hAnsi="宋体" w:cs="宋体"/>
                <w:szCs w:val="21"/>
              </w:rPr>
              <w:t>首次响应文件提交起止时间</w:t>
            </w:r>
          </w:p>
        </w:tc>
        <w:tc>
          <w:tcPr>
            <w:tcW w:w="6581" w:type="dxa"/>
            <w:noWrap/>
            <w:vAlign w:val="center"/>
          </w:tcPr>
          <w:p w14:paraId="2E4ACE41">
            <w:pPr>
              <w:snapToGrid w:val="0"/>
              <w:spacing w:line="500" w:lineRule="exact"/>
              <w:ind w:firstLine="149" w:firstLineChars="71"/>
              <w:jc w:val="left"/>
              <w:rPr>
                <w:rFonts w:hint="eastAsia" w:ascii="宋体" w:hAnsi="宋体" w:cs="宋体"/>
                <w:szCs w:val="21"/>
                <w:u w:val="single"/>
              </w:rPr>
            </w:pPr>
            <w:r>
              <w:rPr>
                <w:rFonts w:hint="eastAsia" w:ascii="宋体" w:hAnsi="宋体" w:cs="宋体"/>
                <w:szCs w:val="21"/>
              </w:rPr>
              <w:t>详见竞争性谈判公告。</w:t>
            </w:r>
          </w:p>
        </w:tc>
      </w:tr>
      <w:tr w14:paraId="3760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vMerge w:val="continue"/>
            <w:noWrap/>
            <w:vAlign w:val="center"/>
          </w:tcPr>
          <w:p w14:paraId="52D0A559">
            <w:pPr>
              <w:spacing w:line="500" w:lineRule="exact"/>
              <w:ind w:firstLine="315"/>
              <w:jc w:val="center"/>
              <w:rPr>
                <w:rFonts w:hint="eastAsia" w:ascii="宋体" w:hAnsi="宋体" w:cs="宋体"/>
                <w:szCs w:val="21"/>
              </w:rPr>
            </w:pPr>
          </w:p>
        </w:tc>
        <w:tc>
          <w:tcPr>
            <w:tcW w:w="2224" w:type="dxa"/>
            <w:noWrap/>
            <w:vAlign w:val="center"/>
          </w:tcPr>
          <w:p w14:paraId="5046B5A0">
            <w:pPr>
              <w:spacing w:line="500" w:lineRule="exact"/>
              <w:ind w:firstLine="0" w:firstLineChars="0"/>
              <w:jc w:val="center"/>
              <w:rPr>
                <w:rFonts w:hint="eastAsia" w:ascii="宋体" w:hAnsi="宋体" w:cs="宋体"/>
                <w:szCs w:val="21"/>
              </w:rPr>
            </w:pPr>
            <w:r>
              <w:rPr>
                <w:rFonts w:hint="eastAsia" w:ascii="宋体" w:hAnsi="宋体" w:cs="宋体"/>
                <w:szCs w:val="21"/>
              </w:rPr>
              <w:t>首次响应文件提交</w:t>
            </w:r>
          </w:p>
          <w:p w14:paraId="72F778D1">
            <w:pPr>
              <w:spacing w:line="500" w:lineRule="exact"/>
              <w:ind w:firstLine="0" w:firstLineChars="0"/>
              <w:jc w:val="center"/>
              <w:rPr>
                <w:rFonts w:hint="eastAsia" w:ascii="宋体" w:hAnsi="宋体" w:cs="宋体"/>
                <w:szCs w:val="21"/>
              </w:rPr>
            </w:pPr>
            <w:r>
              <w:rPr>
                <w:rFonts w:hint="eastAsia" w:ascii="宋体" w:hAnsi="宋体" w:cs="宋体"/>
                <w:szCs w:val="21"/>
              </w:rPr>
              <w:t>地点</w:t>
            </w:r>
          </w:p>
        </w:tc>
        <w:tc>
          <w:tcPr>
            <w:tcW w:w="6581" w:type="dxa"/>
            <w:noWrap/>
            <w:vAlign w:val="center"/>
          </w:tcPr>
          <w:p w14:paraId="29650127">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详见竞争性谈判公告。</w:t>
            </w:r>
          </w:p>
        </w:tc>
      </w:tr>
      <w:tr w14:paraId="1A0E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noWrap/>
            <w:vAlign w:val="center"/>
          </w:tcPr>
          <w:p w14:paraId="3800BC81">
            <w:pPr>
              <w:spacing w:line="500" w:lineRule="exact"/>
              <w:ind w:firstLine="0" w:firstLineChars="0"/>
              <w:jc w:val="center"/>
              <w:rPr>
                <w:rFonts w:hint="eastAsia" w:ascii="宋体" w:hAnsi="宋体" w:cs="宋体"/>
                <w:szCs w:val="21"/>
              </w:rPr>
            </w:pPr>
            <w:r>
              <w:rPr>
                <w:rFonts w:hint="eastAsia" w:ascii="宋体" w:hAnsi="宋体" w:cs="宋体"/>
                <w:szCs w:val="21"/>
              </w:rPr>
              <w:t>20.6</w:t>
            </w:r>
          </w:p>
        </w:tc>
        <w:tc>
          <w:tcPr>
            <w:tcW w:w="2224" w:type="dxa"/>
            <w:noWrap/>
            <w:vAlign w:val="center"/>
          </w:tcPr>
          <w:p w14:paraId="209D8EE4">
            <w:pPr>
              <w:spacing w:line="500" w:lineRule="exact"/>
              <w:ind w:firstLine="0" w:firstLineChars="0"/>
              <w:jc w:val="center"/>
              <w:rPr>
                <w:rFonts w:hint="eastAsia" w:ascii="宋体" w:hAnsi="宋体" w:cs="宋体"/>
                <w:szCs w:val="21"/>
              </w:rPr>
            </w:pPr>
            <w:r>
              <w:rPr>
                <w:rFonts w:hint="eastAsia" w:ascii="宋体" w:hAnsi="宋体" w:cs="宋体"/>
                <w:szCs w:val="21"/>
              </w:rPr>
              <w:t>备份响应文件</w:t>
            </w:r>
          </w:p>
        </w:tc>
        <w:tc>
          <w:tcPr>
            <w:tcW w:w="6581" w:type="dxa"/>
            <w:noWrap/>
            <w:vAlign w:val="center"/>
          </w:tcPr>
          <w:p w14:paraId="1FE04B3B">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本项目不接受备份响应文件。</w:t>
            </w:r>
          </w:p>
        </w:tc>
      </w:tr>
      <w:tr w14:paraId="1ED6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noWrap/>
            <w:vAlign w:val="center"/>
          </w:tcPr>
          <w:p w14:paraId="37A8D33A">
            <w:pPr>
              <w:spacing w:line="500" w:lineRule="exact"/>
              <w:ind w:firstLine="0" w:firstLineChars="0"/>
              <w:jc w:val="center"/>
              <w:rPr>
                <w:rFonts w:hint="eastAsia" w:ascii="宋体" w:hAnsi="宋体" w:cs="宋体"/>
                <w:szCs w:val="21"/>
              </w:rPr>
            </w:pPr>
            <w:r>
              <w:rPr>
                <w:rFonts w:hint="eastAsia" w:ascii="宋体" w:hAnsi="宋体" w:cs="宋体"/>
                <w:szCs w:val="21"/>
              </w:rPr>
              <w:t>21</w:t>
            </w:r>
          </w:p>
        </w:tc>
        <w:tc>
          <w:tcPr>
            <w:tcW w:w="2224" w:type="dxa"/>
            <w:noWrap/>
            <w:vAlign w:val="center"/>
          </w:tcPr>
          <w:p w14:paraId="6E56FB92">
            <w:pPr>
              <w:spacing w:line="500" w:lineRule="exact"/>
              <w:ind w:firstLine="0" w:firstLineChars="0"/>
              <w:jc w:val="center"/>
              <w:rPr>
                <w:rFonts w:hint="eastAsia" w:ascii="宋体" w:hAnsi="宋体" w:cs="宋体"/>
                <w:szCs w:val="21"/>
              </w:rPr>
            </w:pPr>
            <w:r>
              <w:rPr>
                <w:rFonts w:hint="eastAsia" w:ascii="宋体" w:hAnsi="宋体" w:cs="宋体"/>
                <w:szCs w:val="21"/>
              </w:rPr>
              <w:t>首次响应文件的退回</w:t>
            </w:r>
          </w:p>
        </w:tc>
        <w:tc>
          <w:tcPr>
            <w:tcW w:w="6581" w:type="dxa"/>
            <w:noWrap/>
            <w:vAlign w:val="center"/>
          </w:tcPr>
          <w:p w14:paraId="74201D6C">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详见竞争性谈判公告。</w:t>
            </w:r>
          </w:p>
        </w:tc>
      </w:tr>
      <w:tr w14:paraId="2CC3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1" w:type="dxa"/>
            <w:vMerge w:val="restart"/>
            <w:noWrap/>
            <w:vAlign w:val="center"/>
          </w:tcPr>
          <w:p w14:paraId="7D0B32BD">
            <w:pPr>
              <w:spacing w:line="500" w:lineRule="exact"/>
              <w:ind w:firstLine="0" w:firstLineChars="0"/>
              <w:jc w:val="center"/>
              <w:rPr>
                <w:rFonts w:hint="eastAsia" w:ascii="宋体" w:hAnsi="宋体" w:cs="宋体"/>
                <w:szCs w:val="21"/>
              </w:rPr>
            </w:pPr>
            <w:r>
              <w:rPr>
                <w:rFonts w:hint="eastAsia" w:ascii="宋体" w:hAnsi="宋体" w:cs="宋体"/>
                <w:szCs w:val="21"/>
              </w:rPr>
              <w:t>26.2</w:t>
            </w:r>
          </w:p>
        </w:tc>
        <w:tc>
          <w:tcPr>
            <w:tcW w:w="2224" w:type="dxa"/>
            <w:noWrap/>
            <w:vAlign w:val="center"/>
          </w:tcPr>
          <w:p w14:paraId="5FC7BEAD">
            <w:pPr>
              <w:spacing w:line="500" w:lineRule="exact"/>
              <w:ind w:firstLine="0" w:firstLineChars="0"/>
              <w:jc w:val="center"/>
              <w:rPr>
                <w:rFonts w:hint="eastAsia" w:ascii="宋体" w:hAnsi="宋体" w:cs="宋体"/>
                <w:szCs w:val="21"/>
              </w:rPr>
            </w:pPr>
            <w:r>
              <w:rPr>
                <w:rFonts w:hint="eastAsia" w:ascii="宋体" w:hAnsi="宋体" w:cs="宋体"/>
                <w:szCs w:val="21"/>
              </w:rPr>
              <w:t>负偏离要求</w:t>
            </w:r>
          </w:p>
        </w:tc>
        <w:tc>
          <w:tcPr>
            <w:tcW w:w="6581" w:type="dxa"/>
            <w:noWrap/>
            <w:vAlign w:val="center"/>
          </w:tcPr>
          <w:p w14:paraId="76C95731">
            <w:pPr>
              <w:snapToGrid w:val="0"/>
              <w:spacing w:line="500" w:lineRule="exact"/>
              <w:ind w:firstLine="420" w:firstLineChars="200"/>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14:paraId="5B8F2B8B">
            <w:pPr>
              <w:snapToGrid w:val="0"/>
              <w:spacing w:line="500" w:lineRule="exact"/>
              <w:ind w:firstLine="420" w:firstLineChars="200"/>
              <w:rPr>
                <w:rFonts w:hint="eastAsia" w:ascii="宋体" w:hAnsi="宋体" w:cs="宋体"/>
                <w:szCs w:val="21"/>
              </w:rPr>
            </w:pPr>
            <w:r>
              <w:rPr>
                <w:rFonts w:hint="eastAsia" w:ascii="宋体" w:hAnsi="宋体" w:cs="宋体"/>
                <w:szCs w:val="21"/>
              </w:rPr>
              <w:t>货物需求评审中允许负偏离的条款数为</w:t>
            </w:r>
            <w:r>
              <w:rPr>
                <w:rFonts w:hint="eastAsia" w:ascii="宋体" w:hAnsi="宋体" w:cs="宋体"/>
                <w:szCs w:val="21"/>
                <w:u w:val="single"/>
              </w:rPr>
              <w:t>0</w:t>
            </w:r>
            <w:r>
              <w:rPr>
                <w:rFonts w:hint="eastAsia" w:ascii="宋体" w:hAnsi="宋体" w:cs="宋体"/>
                <w:szCs w:val="21"/>
              </w:rPr>
              <w:t>项。</w:t>
            </w:r>
          </w:p>
        </w:tc>
      </w:tr>
      <w:tr w14:paraId="2F612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14:paraId="0356B465">
            <w:pPr>
              <w:spacing w:line="500" w:lineRule="exact"/>
              <w:ind w:firstLine="315"/>
              <w:jc w:val="center"/>
              <w:rPr>
                <w:rFonts w:hint="eastAsia" w:ascii="宋体" w:hAnsi="宋体" w:cs="宋体"/>
                <w:szCs w:val="21"/>
              </w:rPr>
            </w:pPr>
          </w:p>
        </w:tc>
        <w:tc>
          <w:tcPr>
            <w:tcW w:w="2224" w:type="dxa"/>
            <w:noWrap/>
            <w:vAlign w:val="center"/>
          </w:tcPr>
          <w:p w14:paraId="27E3C94B">
            <w:pPr>
              <w:snapToGrid w:val="0"/>
              <w:spacing w:line="500" w:lineRule="exact"/>
              <w:ind w:firstLine="0" w:firstLineChars="0"/>
              <w:jc w:val="center"/>
              <w:rPr>
                <w:rFonts w:hint="eastAsia" w:ascii="宋体" w:hAnsi="宋体" w:cs="宋体"/>
                <w:szCs w:val="21"/>
              </w:rPr>
            </w:pPr>
            <w:r>
              <w:rPr>
                <w:rFonts w:hint="eastAsia" w:ascii="宋体" w:hAnsi="宋体" w:cs="宋体"/>
                <w:szCs w:val="21"/>
              </w:rPr>
              <w:t>谈判的顺序</w:t>
            </w:r>
          </w:p>
        </w:tc>
        <w:tc>
          <w:tcPr>
            <w:tcW w:w="6581" w:type="dxa"/>
            <w:noWrap/>
            <w:vAlign w:val="center"/>
          </w:tcPr>
          <w:p w14:paraId="5EAEB467">
            <w:pPr>
              <w:snapToGrid w:val="0"/>
              <w:spacing w:line="500" w:lineRule="exact"/>
              <w:ind w:firstLine="420" w:firstLineChars="200"/>
              <w:rPr>
                <w:rFonts w:hint="eastAsia" w:ascii="宋体" w:hAnsi="宋体" w:cs="宋体"/>
                <w:szCs w:val="21"/>
              </w:rPr>
            </w:pPr>
            <w:r>
              <w:rPr>
                <w:rFonts w:hint="eastAsia" w:ascii="宋体" w:hAnsi="宋体" w:cs="宋体"/>
                <w:szCs w:val="21"/>
              </w:rPr>
              <w:t>系统自动提取的顺序</w:t>
            </w:r>
          </w:p>
        </w:tc>
      </w:tr>
      <w:tr w14:paraId="2AB7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14:paraId="3BD5BD7F">
            <w:pPr>
              <w:spacing w:line="500" w:lineRule="exact"/>
              <w:ind w:firstLine="315"/>
              <w:jc w:val="center"/>
              <w:rPr>
                <w:rFonts w:hint="eastAsia" w:ascii="宋体" w:hAnsi="宋体" w:cs="宋体"/>
                <w:szCs w:val="21"/>
              </w:rPr>
            </w:pPr>
          </w:p>
        </w:tc>
        <w:tc>
          <w:tcPr>
            <w:tcW w:w="2224" w:type="dxa"/>
            <w:noWrap/>
            <w:vAlign w:val="center"/>
          </w:tcPr>
          <w:p w14:paraId="3B608499">
            <w:pPr>
              <w:spacing w:line="500" w:lineRule="exact"/>
              <w:ind w:firstLine="0" w:firstLineChars="0"/>
              <w:jc w:val="center"/>
              <w:rPr>
                <w:rFonts w:hint="eastAsia" w:ascii="宋体" w:hAnsi="宋体" w:cs="宋体"/>
                <w:szCs w:val="21"/>
              </w:rPr>
            </w:pPr>
            <w:r>
              <w:rPr>
                <w:rFonts w:hint="eastAsia" w:ascii="宋体" w:hAnsi="宋体" w:cs="宋体"/>
                <w:szCs w:val="21"/>
              </w:rPr>
              <w:t>评审价相同时成交原则</w:t>
            </w:r>
          </w:p>
        </w:tc>
        <w:tc>
          <w:tcPr>
            <w:tcW w:w="6581" w:type="dxa"/>
            <w:noWrap/>
            <w:vAlign w:val="center"/>
          </w:tcPr>
          <w:p w14:paraId="154F049F">
            <w:pPr>
              <w:snapToGrid w:val="0"/>
              <w:spacing w:line="500" w:lineRule="exact"/>
              <w:ind w:firstLine="420" w:firstLineChars="200"/>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61AA0095">
            <w:pPr>
              <w:snapToGrid w:val="0"/>
              <w:spacing w:line="500" w:lineRule="exact"/>
              <w:ind w:firstLine="420" w:firstLineChars="200"/>
              <w:rPr>
                <w:rFonts w:hint="eastAsia" w:ascii="宋体" w:hAnsi="宋体" w:cs="宋体"/>
                <w:szCs w:val="21"/>
              </w:rPr>
            </w:pPr>
            <w:r>
              <w:rPr>
                <w:rFonts w:hint="eastAsia" w:ascii="宋体" w:hAnsi="宋体" w:cs="宋体"/>
                <w:szCs w:val="21"/>
              </w:rPr>
              <w:t>☑依次按带“▲”的实质性要求正偏离项数多的优先、均无正偏离或者正偏离项数一致时负偏离项数少的优先、质量保证期长优先、交货期短优先、故障响应时间短优先的顺序排列。</w:t>
            </w:r>
          </w:p>
          <w:p w14:paraId="59BE813A">
            <w:pPr>
              <w:snapToGrid w:val="0"/>
              <w:spacing w:line="500" w:lineRule="exact"/>
              <w:ind w:firstLine="420" w:firstLineChars="200"/>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由谈判小组推荐代表随机抽取。</w:t>
            </w:r>
          </w:p>
        </w:tc>
      </w:tr>
      <w:tr w14:paraId="13E0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7A7E98BA">
            <w:pPr>
              <w:spacing w:line="500" w:lineRule="exact"/>
              <w:ind w:firstLine="0" w:firstLineChars="0"/>
              <w:jc w:val="center"/>
              <w:rPr>
                <w:rFonts w:hint="eastAsia" w:ascii="宋体" w:hAnsi="宋体" w:cs="宋体"/>
                <w:szCs w:val="21"/>
              </w:rPr>
            </w:pPr>
            <w:r>
              <w:rPr>
                <w:rFonts w:hint="eastAsia" w:ascii="宋体" w:hAnsi="宋体" w:cs="宋体"/>
                <w:szCs w:val="21"/>
              </w:rPr>
              <w:t>28</w:t>
            </w:r>
          </w:p>
        </w:tc>
        <w:tc>
          <w:tcPr>
            <w:tcW w:w="2224" w:type="dxa"/>
            <w:noWrap/>
            <w:vAlign w:val="center"/>
          </w:tcPr>
          <w:p w14:paraId="37937C85">
            <w:pPr>
              <w:spacing w:line="500" w:lineRule="exact"/>
              <w:ind w:firstLine="0" w:firstLineChars="0"/>
              <w:jc w:val="center"/>
              <w:rPr>
                <w:rFonts w:hint="eastAsia" w:ascii="宋体" w:hAnsi="宋体" w:cs="宋体"/>
                <w:szCs w:val="21"/>
              </w:rPr>
            </w:pPr>
            <w:r>
              <w:rPr>
                <w:rFonts w:hint="eastAsia" w:ascii="宋体" w:hAnsi="宋体" w:cs="宋体"/>
                <w:szCs w:val="21"/>
              </w:rPr>
              <w:t>履约保证金</w:t>
            </w:r>
          </w:p>
        </w:tc>
        <w:tc>
          <w:tcPr>
            <w:tcW w:w="6581" w:type="dxa"/>
            <w:noWrap/>
            <w:vAlign w:val="center"/>
          </w:tcPr>
          <w:p w14:paraId="6D64B294">
            <w:pPr>
              <w:snapToGrid w:val="0"/>
              <w:spacing w:line="500" w:lineRule="exact"/>
              <w:ind w:firstLine="420" w:firstLineChars="200"/>
              <w:rPr>
                <w:rFonts w:hint="eastAsia" w:ascii="宋体" w:hAnsi="宋体" w:cs="宋体"/>
                <w:szCs w:val="21"/>
              </w:rPr>
            </w:pPr>
            <w:r>
              <w:rPr>
                <w:rFonts w:hint="eastAsia" w:ascii="宋体" w:hAnsi="宋体" w:cs="宋体"/>
                <w:szCs w:val="21"/>
              </w:rPr>
              <w:t>本项目不收取履约保证金。</w:t>
            </w:r>
          </w:p>
        </w:tc>
      </w:tr>
      <w:tr w14:paraId="2F78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527F3F65">
            <w:pPr>
              <w:spacing w:line="500" w:lineRule="exact"/>
              <w:ind w:firstLine="0" w:firstLineChars="0"/>
              <w:jc w:val="center"/>
              <w:rPr>
                <w:rFonts w:hint="eastAsia" w:ascii="宋体" w:hAnsi="宋体" w:cs="宋体"/>
                <w:szCs w:val="21"/>
              </w:rPr>
            </w:pPr>
            <w:r>
              <w:rPr>
                <w:rFonts w:hint="eastAsia" w:ascii="宋体" w:hAnsi="宋体" w:cs="宋体"/>
                <w:szCs w:val="21"/>
              </w:rPr>
              <w:t>29.5</w:t>
            </w:r>
          </w:p>
        </w:tc>
        <w:tc>
          <w:tcPr>
            <w:tcW w:w="2224" w:type="dxa"/>
            <w:noWrap/>
            <w:vAlign w:val="center"/>
          </w:tcPr>
          <w:p w14:paraId="0DBBBEF0">
            <w:pPr>
              <w:spacing w:line="500" w:lineRule="exact"/>
              <w:ind w:firstLine="0" w:firstLineChars="0"/>
              <w:rPr>
                <w:rFonts w:hint="eastAsia" w:ascii="宋体" w:hAnsi="宋体" w:cs="宋体"/>
                <w:szCs w:val="21"/>
              </w:rPr>
            </w:pPr>
            <w:r>
              <w:rPr>
                <w:rFonts w:hint="eastAsia" w:ascii="宋体" w:hAnsi="宋体" w:cs="宋体"/>
                <w:szCs w:val="21"/>
              </w:rPr>
              <w:t>签订合同携带的材料</w:t>
            </w:r>
          </w:p>
        </w:tc>
        <w:tc>
          <w:tcPr>
            <w:tcW w:w="6581" w:type="dxa"/>
            <w:noWrap/>
            <w:vAlign w:val="center"/>
          </w:tcPr>
          <w:p w14:paraId="2CF41E93">
            <w:pPr>
              <w:snapToGrid w:val="0"/>
              <w:spacing w:line="500" w:lineRule="exact"/>
              <w:ind w:firstLine="420" w:firstLineChars="200"/>
              <w:rPr>
                <w:rFonts w:hint="eastAsia" w:ascii="宋体" w:hAnsi="宋体" w:cs="宋体"/>
                <w:szCs w:val="21"/>
              </w:rPr>
            </w:pPr>
            <w:r>
              <w:rPr>
                <w:rFonts w:hint="eastAsia" w:ascii="宋体" w:hAnsi="宋体" w:cs="宋体"/>
                <w:szCs w:val="21"/>
              </w:rPr>
              <w:t>使用的有效CA证书加盖单位电子公章。</w:t>
            </w:r>
          </w:p>
        </w:tc>
      </w:tr>
      <w:tr w14:paraId="5631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noWrap/>
            <w:vAlign w:val="center"/>
          </w:tcPr>
          <w:p w14:paraId="78867BF1">
            <w:pPr>
              <w:spacing w:line="500" w:lineRule="exact"/>
              <w:ind w:firstLine="0" w:firstLineChars="0"/>
              <w:jc w:val="center"/>
              <w:rPr>
                <w:rFonts w:hint="eastAsia" w:ascii="宋体" w:hAnsi="宋体" w:cs="宋体"/>
                <w:szCs w:val="21"/>
              </w:rPr>
            </w:pPr>
            <w:r>
              <w:rPr>
                <w:rFonts w:hint="eastAsia" w:ascii="宋体" w:hAnsi="宋体" w:cs="宋体"/>
                <w:szCs w:val="21"/>
              </w:rPr>
              <w:t>31.2</w:t>
            </w:r>
          </w:p>
        </w:tc>
        <w:tc>
          <w:tcPr>
            <w:tcW w:w="2224" w:type="dxa"/>
            <w:noWrap/>
            <w:vAlign w:val="center"/>
          </w:tcPr>
          <w:p w14:paraId="1153668D">
            <w:pPr>
              <w:spacing w:line="500" w:lineRule="exact"/>
              <w:ind w:firstLine="0" w:firstLineChars="0"/>
              <w:jc w:val="center"/>
              <w:rPr>
                <w:rFonts w:hint="eastAsia" w:ascii="宋体" w:hAnsi="宋体" w:cs="宋体"/>
                <w:szCs w:val="21"/>
              </w:rPr>
            </w:pPr>
            <w:r>
              <w:rPr>
                <w:rFonts w:hint="eastAsia" w:ascii="宋体" w:hAnsi="宋体" w:cs="宋体"/>
                <w:szCs w:val="21"/>
              </w:rPr>
              <w:t>接收质疑函方式</w:t>
            </w:r>
          </w:p>
        </w:tc>
        <w:tc>
          <w:tcPr>
            <w:tcW w:w="6581" w:type="dxa"/>
            <w:noWrap/>
            <w:vAlign w:val="center"/>
          </w:tcPr>
          <w:p w14:paraId="6ADC6F3E">
            <w:pPr>
              <w:snapToGrid w:val="0"/>
              <w:spacing w:line="500" w:lineRule="exact"/>
              <w:ind w:firstLine="420" w:firstLineChars="200"/>
              <w:rPr>
                <w:rFonts w:hint="eastAsia" w:ascii="宋体" w:hAnsi="宋体" w:cs="宋体"/>
                <w:szCs w:val="21"/>
              </w:rPr>
            </w:pPr>
            <w:r>
              <w:rPr>
                <w:rFonts w:hint="eastAsia" w:ascii="宋体" w:hAnsi="宋体" w:cs="宋体"/>
                <w:szCs w:val="21"/>
              </w:rPr>
              <w:t>以书面形式。</w:t>
            </w:r>
          </w:p>
        </w:tc>
      </w:tr>
      <w:tr w14:paraId="52F1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14:paraId="6CEB713F">
            <w:pPr>
              <w:spacing w:line="500" w:lineRule="exact"/>
              <w:ind w:firstLine="315"/>
              <w:jc w:val="center"/>
              <w:rPr>
                <w:rFonts w:hint="eastAsia" w:ascii="宋体" w:hAnsi="宋体" w:cs="宋体"/>
                <w:szCs w:val="21"/>
              </w:rPr>
            </w:pPr>
          </w:p>
        </w:tc>
        <w:tc>
          <w:tcPr>
            <w:tcW w:w="2224" w:type="dxa"/>
            <w:noWrap/>
            <w:vAlign w:val="center"/>
          </w:tcPr>
          <w:p w14:paraId="21435E6E">
            <w:pPr>
              <w:spacing w:line="500" w:lineRule="exact"/>
              <w:ind w:firstLine="0" w:firstLineChars="0"/>
              <w:jc w:val="center"/>
              <w:rPr>
                <w:rFonts w:hint="eastAsia" w:ascii="宋体" w:hAnsi="宋体" w:cs="宋体"/>
                <w:szCs w:val="21"/>
              </w:rPr>
            </w:pPr>
            <w:r>
              <w:rPr>
                <w:rFonts w:hint="eastAsia" w:ascii="宋体" w:hAnsi="宋体" w:cs="宋体"/>
                <w:szCs w:val="21"/>
              </w:rPr>
              <w:t>质疑联系部门及联系方式</w:t>
            </w:r>
          </w:p>
        </w:tc>
        <w:tc>
          <w:tcPr>
            <w:tcW w:w="6581" w:type="dxa"/>
            <w:noWrap/>
            <w:vAlign w:val="center"/>
          </w:tcPr>
          <w:p w14:paraId="6CBAACF6">
            <w:pPr>
              <w:ind w:firstLine="315"/>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（1）广西桂泓工程咨询有限公司，联系电话：</w:t>
            </w:r>
            <w:bookmarkStart w:id="38" w:name="OLE_LINK11"/>
            <w:r>
              <w:rPr>
                <w:rFonts w:hint="eastAsia" w:ascii="宋体" w:hAnsi="宋体" w:cs="宋体"/>
                <w:color w:val="000000" w:themeColor="text1"/>
                <w:szCs w:val="21"/>
                <w14:textFill>
                  <w14:solidFill>
                    <w14:schemeClr w14:val="tx1"/>
                  </w14:solidFill>
                </w14:textFill>
              </w:rPr>
              <w:t>0771-2422991</w:t>
            </w:r>
            <w:bookmarkEnd w:id="38"/>
            <w:r>
              <w:rPr>
                <w:rFonts w:hint="eastAsia" w:ascii="宋体" w:hAnsi="宋体" w:cs="宋体"/>
                <w:color w:val="000000" w:themeColor="text1"/>
                <w:szCs w:val="21"/>
                <w14:textFill>
                  <w14:solidFill>
                    <w14:schemeClr w14:val="tx1"/>
                  </w14:solidFill>
                </w14:textFill>
              </w:rPr>
              <w:t>，通讯地址：</w:t>
            </w:r>
            <w:r>
              <w:rPr>
                <w:rFonts w:hint="eastAsia" w:ascii="宋体" w:hAnsi="宋体" w:cs="宋体"/>
                <w:color w:val="000000" w:themeColor="text1"/>
                <w:szCs w:val="21"/>
                <w:lang w:eastAsia="zh-CN"/>
                <w14:textFill>
                  <w14:solidFill>
                    <w14:schemeClr w14:val="tx1"/>
                  </w14:solidFill>
                </w14:textFill>
              </w:rPr>
              <w:t>南宁市良庆区五象大道690号天誉南宁东盟创客城二组团5号楼十五层1543号办公</w:t>
            </w:r>
          </w:p>
          <w:p w14:paraId="7A81D74F">
            <w:pPr>
              <w:spacing w:line="500" w:lineRule="exact"/>
              <w:ind w:firstLine="420" w:firstLineChars="200"/>
              <w:rPr>
                <w:rFonts w:hint="eastAsia" w:ascii="宋体" w:hAnsi="宋体" w:cs="宋体"/>
                <w:szCs w:val="21"/>
              </w:rPr>
            </w:pPr>
            <w:r>
              <w:rPr>
                <w:rFonts w:hint="eastAsia" w:ascii="宋体" w:hAnsi="宋体" w:cs="宋体"/>
                <w:szCs w:val="21"/>
              </w:rPr>
              <w:t>（2）马山县农业农村局，联系电话：</w:t>
            </w:r>
            <w:r>
              <w:rPr>
                <w:rFonts w:ascii="宋体" w:hAnsi="宋体" w:cs="宋体"/>
                <w:szCs w:val="21"/>
              </w:rPr>
              <w:t>0771-6821630</w:t>
            </w:r>
            <w:r>
              <w:rPr>
                <w:rFonts w:hint="eastAsia" w:ascii="宋体" w:hAnsi="宋体" w:cs="宋体"/>
                <w:szCs w:val="21"/>
              </w:rPr>
              <w:t>，通讯地址：南宁市马山县白山镇江滨东路503号。</w:t>
            </w:r>
          </w:p>
        </w:tc>
      </w:tr>
      <w:tr w14:paraId="79AA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14:paraId="22F1833A">
            <w:pPr>
              <w:spacing w:line="500" w:lineRule="exact"/>
              <w:ind w:firstLine="315"/>
              <w:jc w:val="center"/>
              <w:rPr>
                <w:rFonts w:hint="eastAsia" w:ascii="宋体" w:hAnsi="宋体" w:cs="宋体"/>
                <w:szCs w:val="21"/>
              </w:rPr>
            </w:pPr>
          </w:p>
        </w:tc>
        <w:tc>
          <w:tcPr>
            <w:tcW w:w="2224" w:type="dxa"/>
            <w:noWrap/>
            <w:vAlign w:val="center"/>
          </w:tcPr>
          <w:p w14:paraId="21B3CCE0">
            <w:pPr>
              <w:spacing w:line="500" w:lineRule="exact"/>
              <w:ind w:firstLine="0" w:firstLineChars="0"/>
              <w:jc w:val="center"/>
              <w:rPr>
                <w:rFonts w:hint="eastAsia" w:ascii="宋体" w:hAnsi="宋体" w:cs="宋体"/>
                <w:szCs w:val="21"/>
              </w:rPr>
            </w:pPr>
            <w:r>
              <w:rPr>
                <w:rFonts w:hint="eastAsia" w:ascii="宋体" w:hAnsi="宋体" w:cs="宋体"/>
                <w:szCs w:val="21"/>
              </w:rPr>
              <w:t>现场提交质疑办理业务时间</w:t>
            </w:r>
          </w:p>
        </w:tc>
        <w:tc>
          <w:tcPr>
            <w:tcW w:w="6581" w:type="dxa"/>
            <w:noWrap/>
            <w:vAlign w:val="center"/>
          </w:tcPr>
          <w:p w14:paraId="395FA7C9">
            <w:pPr>
              <w:snapToGrid w:val="0"/>
              <w:spacing w:line="500" w:lineRule="exact"/>
              <w:ind w:firstLine="420" w:firstLineChars="200"/>
              <w:rPr>
                <w:rFonts w:hint="eastAsia" w:ascii="宋体" w:hAnsi="宋体" w:cs="宋体"/>
                <w:szCs w:val="21"/>
              </w:rPr>
            </w:pPr>
            <w:r>
              <w:rPr>
                <w:rFonts w:hint="eastAsia" w:ascii="宋体" w:hAnsi="宋体" w:cs="宋体"/>
                <w:szCs w:val="21"/>
              </w:rPr>
              <w:t>质疑期内每个工作日09时00分到12时00分，14时30分到17时30分</w:t>
            </w:r>
          </w:p>
        </w:tc>
      </w:tr>
      <w:tr w14:paraId="1386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3478A824">
            <w:pPr>
              <w:spacing w:line="500" w:lineRule="exact"/>
              <w:ind w:firstLine="0" w:firstLineChars="0"/>
              <w:jc w:val="center"/>
              <w:rPr>
                <w:rFonts w:hint="eastAsia" w:ascii="宋体" w:hAnsi="宋体" w:cs="宋体"/>
                <w:szCs w:val="21"/>
              </w:rPr>
            </w:pPr>
            <w:r>
              <w:rPr>
                <w:rFonts w:hint="eastAsia" w:ascii="宋体" w:hAnsi="宋体" w:cs="宋体"/>
                <w:szCs w:val="21"/>
              </w:rPr>
              <w:t>31.6</w:t>
            </w:r>
          </w:p>
        </w:tc>
        <w:tc>
          <w:tcPr>
            <w:tcW w:w="2224" w:type="dxa"/>
            <w:noWrap/>
            <w:vAlign w:val="center"/>
          </w:tcPr>
          <w:p w14:paraId="6F322A8D">
            <w:pPr>
              <w:spacing w:line="500" w:lineRule="exact"/>
              <w:ind w:firstLine="0" w:firstLineChars="0"/>
              <w:jc w:val="center"/>
              <w:rPr>
                <w:rFonts w:hint="eastAsia" w:ascii="宋体" w:hAnsi="宋体" w:cs="宋体"/>
                <w:szCs w:val="21"/>
              </w:rPr>
            </w:pPr>
            <w:r>
              <w:rPr>
                <w:rFonts w:hint="eastAsia" w:ascii="宋体" w:hAnsi="宋体" w:cs="宋体"/>
                <w:szCs w:val="21"/>
              </w:rPr>
              <w:t>受理投诉方式</w:t>
            </w:r>
          </w:p>
        </w:tc>
        <w:tc>
          <w:tcPr>
            <w:tcW w:w="6581" w:type="dxa"/>
            <w:noWrap/>
            <w:vAlign w:val="center"/>
          </w:tcPr>
          <w:p w14:paraId="085CAE3A">
            <w:pPr>
              <w:snapToGrid w:val="0"/>
              <w:spacing w:line="500" w:lineRule="exact"/>
              <w:ind w:firstLine="420" w:firstLineChars="200"/>
              <w:rPr>
                <w:rFonts w:hint="eastAsia" w:ascii="宋体" w:hAnsi="宋体" w:cs="宋体"/>
                <w:szCs w:val="21"/>
              </w:rPr>
            </w:pPr>
            <w:r>
              <w:rPr>
                <w:rFonts w:hint="eastAsia" w:ascii="宋体" w:hAnsi="宋体" w:cs="宋体"/>
                <w:szCs w:val="21"/>
              </w:rPr>
              <w:t>1.受理方式：纸质方式受理，投诉书正、副本（经过质疑的事项才可投诉）。</w:t>
            </w:r>
          </w:p>
          <w:p w14:paraId="7950F01D">
            <w:pPr>
              <w:snapToGrid w:val="0"/>
              <w:spacing w:line="500" w:lineRule="exact"/>
              <w:ind w:firstLine="420" w:firstLineChars="200"/>
              <w:rPr>
                <w:rFonts w:hint="eastAsia" w:ascii="宋体" w:hAnsi="宋体" w:cs="宋体"/>
                <w:szCs w:val="21"/>
              </w:rPr>
            </w:pPr>
            <w:r>
              <w:rPr>
                <w:rFonts w:hint="eastAsia" w:ascii="宋体" w:hAnsi="宋体" w:cs="宋体"/>
                <w:szCs w:val="21"/>
              </w:rPr>
              <w:t>2.邮寄地址：</w:t>
            </w:r>
          </w:p>
          <w:p w14:paraId="14532D9F">
            <w:pPr>
              <w:pStyle w:val="16"/>
              <w:snapToGrid w:val="0"/>
              <w:spacing w:line="360" w:lineRule="auto"/>
              <w:ind w:firstLine="420" w:firstLineChars="200"/>
              <w:rPr>
                <w:rFonts w:hint="eastAsia" w:hAnsi="宋体" w:cs="宋体"/>
                <w:sz w:val="21"/>
              </w:rPr>
            </w:pPr>
            <w:bookmarkStart w:id="39" w:name="PO_3000001870_PM038"/>
            <w:r>
              <w:rPr>
                <w:rFonts w:hint="eastAsia" w:hAnsi="宋体" w:cs="宋体"/>
                <w:sz w:val="21"/>
              </w:rPr>
              <w:t xml:space="preserve">名称：马山县政府采购监督管理办公室  </w:t>
            </w:r>
          </w:p>
          <w:p w14:paraId="1EBDB173">
            <w:pPr>
              <w:pStyle w:val="16"/>
              <w:snapToGrid w:val="0"/>
              <w:spacing w:line="360" w:lineRule="auto"/>
              <w:ind w:firstLine="420" w:firstLineChars="200"/>
              <w:rPr>
                <w:rFonts w:hint="eastAsia" w:hAnsi="宋体" w:cs="宋体"/>
                <w:sz w:val="21"/>
              </w:rPr>
            </w:pPr>
            <w:r>
              <w:rPr>
                <w:rFonts w:hint="eastAsia" w:hAnsi="宋体" w:cs="宋体"/>
                <w:sz w:val="21"/>
              </w:rPr>
              <w:t>地址：马山县白山镇新兴大道169号</w:t>
            </w:r>
          </w:p>
          <w:p w14:paraId="02E56707">
            <w:pPr>
              <w:snapToGrid w:val="0"/>
              <w:spacing w:line="500" w:lineRule="exact"/>
              <w:ind w:firstLine="420" w:firstLineChars="200"/>
              <w:rPr>
                <w:rFonts w:hint="eastAsia" w:ascii="宋体" w:hAnsi="宋体" w:cs="宋体"/>
                <w:szCs w:val="21"/>
              </w:rPr>
            </w:pPr>
            <w:r>
              <w:rPr>
                <w:rFonts w:hint="eastAsia" w:hAnsi="宋体" w:cs="宋体"/>
              </w:rPr>
              <w:t xml:space="preserve">联系电话：0771-6825986 </w:t>
            </w:r>
            <w:r>
              <w:rPr>
                <w:rFonts w:hint="eastAsia" w:ascii="Times New Roman" w:hAnsi="宋体"/>
                <w:color w:val="FF0000"/>
                <w:szCs w:val="24"/>
              </w:rPr>
              <w:t xml:space="preserve"> </w:t>
            </w:r>
            <w:bookmarkEnd w:id="39"/>
          </w:p>
        </w:tc>
      </w:tr>
      <w:tr w14:paraId="3D75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4EB5CF3B">
            <w:pPr>
              <w:spacing w:line="500" w:lineRule="exact"/>
              <w:ind w:firstLine="0" w:firstLineChars="0"/>
              <w:jc w:val="center"/>
              <w:rPr>
                <w:rFonts w:hint="eastAsia" w:ascii="宋体" w:hAnsi="宋体" w:cs="宋体"/>
                <w:szCs w:val="21"/>
              </w:rPr>
            </w:pPr>
            <w:r>
              <w:rPr>
                <w:rFonts w:hint="eastAsia" w:ascii="宋体" w:hAnsi="宋体" w:cs="宋体"/>
                <w:szCs w:val="21"/>
              </w:rPr>
              <w:t>33</w:t>
            </w:r>
          </w:p>
        </w:tc>
        <w:tc>
          <w:tcPr>
            <w:tcW w:w="2224" w:type="dxa"/>
            <w:noWrap/>
            <w:vAlign w:val="center"/>
          </w:tcPr>
          <w:p w14:paraId="583E25F7">
            <w:pPr>
              <w:spacing w:line="500" w:lineRule="exact"/>
              <w:ind w:firstLine="0" w:firstLineChars="0"/>
              <w:jc w:val="center"/>
              <w:rPr>
                <w:rFonts w:hint="eastAsia" w:ascii="宋体" w:hAnsi="宋体" w:cs="宋体"/>
                <w:szCs w:val="21"/>
              </w:rPr>
            </w:pPr>
            <w:r>
              <w:rPr>
                <w:rFonts w:hint="eastAsia" w:ascii="宋体" w:hAnsi="宋体" w:cs="宋体"/>
                <w:szCs w:val="21"/>
              </w:rPr>
              <w:t>代理服务费</w:t>
            </w:r>
          </w:p>
        </w:tc>
        <w:tc>
          <w:tcPr>
            <w:tcW w:w="6581" w:type="dxa"/>
            <w:noWrap/>
            <w:vAlign w:val="center"/>
          </w:tcPr>
          <w:p w14:paraId="60F03AF0">
            <w:pPr>
              <w:pStyle w:val="16"/>
              <w:snapToGrid w:val="0"/>
              <w:spacing w:line="500" w:lineRule="exact"/>
              <w:ind w:firstLine="420" w:firstLineChars="200"/>
              <w:rPr>
                <w:rFonts w:hint="eastAsia" w:hAnsi="宋体" w:cs="宋体"/>
                <w:sz w:val="21"/>
              </w:rPr>
            </w:pPr>
            <w:r>
              <w:rPr>
                <w:rFonts w:hint="eastAsia" w:hAnsi="宋体" w:cs="宋体"/>
                <w:sz w:val="21"/>
              </w:rPr>
              <w:t>1.是否收取代理服务费：</w:t>
            </w:r>
          </w:p>
          <w:p w14:paraId="74AF080D">
            <w:pPr>
              <w:pStyle w:val="16"/>
              <w:snapToGrid w:val="0"/>
              <w:spacing w:line="500" w:lineRule="exact"/>
              <w:ind w:firstLine="480" w:firstLineChars="200"/>
              <w:rPr>
                <w:rFonts w:hint="eastAsia" w:hAnsi="宋体" w:cs="宋体"/>
                <w:sz w:val="21"/>
              </w:rPr>
            </w:pPr>
            <w:r>
              <w:rPr>
                <w:rFonts w:hint="eastAsia" w:hAnsi="宋体" w:cs="宋体"/>
                <w:sz w:val="24"/>
                <w:szCs w:val="24"/>
              </w:rPr>
              <w:t>☑</w:t>
            </w:r>
            <w:r>
              <w:rPr>
                <w:rFonts w:hint="eastAsia" w:hAnsi="宋体" w:cs="宋体"/>
                <w:sz w:val="21"/>
              </w:rPr>
              <w:t>是    □否</w:t>
            </w:r>
          </w:p>
          <w:p w14:paraId="5B3E7CDE">
            <w:pPr>
              <w:pStyle w:val="16"/>
              <w:snapToGrid w:val="0"/>
              <w:spacing w:line="500" w:lineRule="exact"/>
              <w:ind w:firstLine="420" w:firstLineChars="200"/>
              <w:rPr>
                <w:rFonts w:hint="eastAsia" w:hAnsi="宋体" w:cs="宋体"/>
                <w:sz w:val="21"/>
              </w:rPr>
            </w:pPr>
            <w:r>
              <w:rPr>
                <w:rFonts w:hint="eastAsia" w:hAnsi="宋体" w:cs="宋体"/>
                <w:sz w:val="21"/>
              </w:rPr>
              <w:t>2.代理服务费支付方式：</w:t>
            </w:r>
          </w:p>
          <w:p w14:paraId="25BF9BC4">
            <w:pPr>
              <w:pStyle w:val="16"/>
              <w:snapToGrid w:val="0"/>
              <w:spacing w:line="500" w:lineRule="exact"/>
              <w:ind w:firstLine="480" w:firstLineChars="200"/>
              <w:rPr>
                <w:rFonts w:hint="eastAsia" w:hAnsi="宋体" w:cs="宋体"/>
                <w:sz w:val="21"/>
              </w:rPr>
            </w:pPr>
            <w:r>
              <w:rPr>
                <w:rFonts w:hint="eastAsia" w:hAnsi="宋体" w:cs="宋体"/>
                <w:sz w:val="24"/>
                <w:szCs w:val="24"/>
              </w:rPr>
              <w:t>☑</w:t>
            </w: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领取成交通知书前，一次性向采购代理机构支付。</w:t>
            </w:r>
          </w:p>
          <w:p w14:paraId="1F7A7D08">
            <w:pPr>
              <w:pStyle w:val="16"/>
              <w:snapToGrid w:val="0"/>
              <w:spacing w:line="500" w:lineRule="exact"/>
              <w:ind w:firstLine="420" w:firstLineChars="200"/>
              <w:rPr>
                <w:rFonts w:hint="eastAsia" w:hAnsi="宋体" w:cs="宋体"/>
                <w:sz w:val="21"/>
              </w:rPr>
            </w:pPr>
            <w:r>
              <w:rPr>
                <w:rFonts w:hint="eastAsia" w:hAnsi="宋体" w:cs="宋体"/>
                <w:sz w:val="21"/>
              </w:rPr>
              <w:t>□采购人支付。</w:t>
            </w:r>
          </w:p>
          <w:p w14:paraId="5E29BE18">
            <w:pPr>
              <w:pStyle w:val="16"/>
              <w:snapToGrid w:val="0"/>
              <w:spacing w:line="500" w:lineRule="exact"/>
              <w:ind w:firstLine="420" w:firstLineChars="200"/>
              <w:rPr>
                <w:rFonts w:hint="eastAsia" w:hAnsi="宋体" w:cs="宋体"/>
                <w:sz w:val="21"/>
              </w:rPr>
            </w:pPr>
            <w:r>
              <w:rPr>
                <w:rFonts w:hint="eastAsia" w:hAnsi="宋体" w:cs="宋体"/>
                <w:sz w:val="21"/>
              </w:rPr>
              <w:t>3.代理服务费收取标准：</w:t>
            </w:r>
          </w:p>
          <w:p w14:paraId="1665D198">
            <w:pPr>
              <w:pStyle w:val="16"/>
              <w:snapToGrid w:val="0"/>
              <w:spacing w:line="500" w:lineRule="exact"/>
              <w:ind w:firstLine="315"/>
              <w:rPr>
                <w:rFonts w:hint="eastAsia" w:hAnsi="宋体" w:cs="宋体"/>
                <w:sz w:val="21"/>
              </w:rPr>
            </w:pPr>
            <w:r>
              <w:rPr>
                <w:rFonts w:hint="eastAsia" w:hAnsi="宋体" w:cs="宋体"/>
                <w:sz w:val="21"/>
              </w:rPr>
              <w:t>采购代理服务费由采购代理机构向成交供应商收取，参照《国家发展改革委关</w:t>
            </w:r>
            <w:r>
              <w:rPr>
                <w:rFonts w:hint="eastAsia" w:hAnsi="宋体" w:cs="宋体"/>
                <w:sz w:val="21"/>
                <w:lang w:val="en-US" w:eastAsia="zh-CN"/>
              </w:rPr>
              <w:t>于</w:t>
            </w:r>
            <w:r>
              <w:rPr>
                <w:rFonts w:hint="eastAsia" w:hAnsi="宋体" w:cs="宋体"/>
                <w:sz w:val="21"/>
              </w:rPr>
              <w:t>降低部分建设项目收费标准规范收费行为等有关问题的通知》的收费标准（货物类）收取。</w:t>
            </w:r>
          </w:p>
          <w:p w14:paraId="070DCDF4">
            <w:pPr>
              <w:pStyle w:val="16"/>
              <w:snapToGrid w:val="0"/>
              <w:spacing w:line="500" w:lineRule="exact"/>
              <w:ind w:firstLine="420" w:firstLineChars="200"/>
              <w:rPr>
                <w:rFonts w:hint="eastAsia" w:hAnsi="宋体" w:cs="宋体"/>
                <w:sz w:val="21"/>
              </w:rPr>
            </w:pPr>
            <w:r>
              <w:rPr>
                <w:rFonts w:hint="eastAsia" w:hAnsi="宋体" w:cs="宋体"/>
                <w:sz w:val="21"/>
              </w:rPr>
              <w:t>4.采购代理费收取银行账户</w:t>
            </w:r>
          </w:p>
          <w:p w14:paraId="45B53A15">
            <w:pPr>
              <w:pStyle w:val="16"/>
              <w:snapToGrid w:val="0"/>
              <w:spacing w:line="50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开户名称：广西桂泓工程咨询有限公司</w:t>
            </w:r>
          </w:p>
          <w:p w14:paraId="2C7F75EC">
            <w:pPr>
              <w:pStyle w:val="16"/>
              <w:snapToGrid w:val="0"/>
              <w:spacing w:line="50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开户银行：中国建设银行股份有限公司南宁东宝路支行</w:t>
            </w:r>
          </w:p>
          <w:p w14:paraId="4F8CAE3D">
            <w:pPr>
              <w:pStyle w:val="16"/>
              <w:snapToGrid w:val="0"/>
              <w:spacing w:line="500" w:lineRule="exact"/>
              <w:ind w:firstLine="420" w:firstLineChars="200"/>
              <w:rPr>
                <w:rFonts w:hint="eastAsia" w:hAnsi="宋体" w:cs="宋体"/>
                <w:sz w:val="21"/>
              </w:rPr>
            </w:pPr>
            <w:r>
              <w:rPr>
                <w:rFonts w:hint="eastAsia" w:hAnsi="宋体" w:cs="宋体"/>
                <w:color w:val="000000" w:themeColor="text1"/>
                <w:sz w:val="21"/>
                <w14:textFill>
                  <w14:solidFill>
                    <w14:schemeClr w14:val="tx1"/>
                  </w14:solidFill>
                </w14:textFill>
              </w:rPr>
              <w:t>银行账号：</w:t>
            </w:r>
            <w:r>
              <w:rPr>
                <w:rFonts w:hAnsi="宋体" w:cs="宋体"/>
                <w:color w:val="000000" w:themeColor="text1"/>
                <w:sz w:val="21"/>
                <w14:textFill>
                  <w14:solidFill>
                    <w14:schemeClr w14:val="tx1"/>
                  </w14:solidFill>
                </w14:textFill>
              </w:rPr>
              <w:t>4505</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0160</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4654</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0000</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1171</w:t>
            </w:r>
          </w:p>
        </w:tc>
      </w:tr>
      <w:tr w14:paraId="6CDC8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61EDA5AD">
            <w:pPr>
              <w:spacing w:line="500" w:lineRule="exact"/>
              <w:ind w:firstLine="0" w:firstLineChars="0"/>
              <w:jc w:val="center"/>
              <w:rPr>
                <w:rFonts w:hint="eastAsia" w:ascii="宋体" w:hAnsi="宋体" w:cs="宋体"/>
                <w:szCs w:val="21"/>
              </w:rPr>
            </w:pPr>
            <w:r>
              <w:rPr>
                <w:rFonts w:hint="eastAsia" w:ascii="宋体" w:hAnsi="宋体" w:cs="宋体"/>
                <w:szCs w:val="21"/>
              </w:rPr>
              <w:t>34.1</w:t>
            </w:r>
          </w:p>
        </w:tc>
        <w:tc>
          <w:tcPr>
            <w:tcW w:w="2224" w:type="dxa"/>
            <w:noWrap/>
            <w:vAlign w:val="center"/>
          </w:tcPr>
          <w:p w14:paraId="5CD0E238">
            <w:pPr>
              <w:spacing w:line="500" w:lineRule="exact"/>
              <w:ind w:firstLine="0" w:firstLineChars="0"/>
              <w:jc w:val="center"/>
              <w:rPr>
                <w:rFonts w:hint="eastAsia" w:ascii="宋体" w:hAnsi="宋体" w:cs="宋体"/>
                <w:szCs w:val="21"/>
              </w:rPr>
            </w:pPr>
            <w:r>
              <w:rPr>
                <w:rFonts w:hint="eastAsia" w:ascii="宋体" w:hAnsi="宋体" w:cs="宋体"/>
                <w:szCs w:val="21"/>
              </w:rPr>
              <w:t>解释</w:t>
            </w:r>
          </w:p>
        </w:tc>
        <w:tc>
          <w:tcPr>
            <w:tcW w:w="6581" w:type="dxa"/>
            <w:noWrap/>
            <w:vAlign w:val="center"/>
          </w:tcPr>
          <w:p w14:paraId="500F6B12">
            <w:pPr>
              <w:pStyle w:val="16"/>
              <w:snapToGrid w:val="0"/>
              <w:spacing w:line="500" w:lineRule="exact"/>
              <w:ind w:firstLine="422" w:firstLineChars="200"/>
              <w:rPr>
                <w:rFonts w:hint="eastAsia" w:hAnsi="宋体" w:cs="宋体"/>
                <w:sz w:val="21"/>
              </w:rPr>
            </w:pPr>
            <w:r>
              <w:rPr>
                <w:rFonts w:hint="eastAsia" w:hAnsi="宋体" w:cs="宋体"/>
                <w:b/>
                <w:sz w:val="21"/>
              </w:rPr>
              <w:t>解释权：</w:t>
            </w:r>
            <w:r>
              <w:rPr>
                <w:rFonts w:hint="eastAsia" w:hAnsi="宋体" w:cs="宋体"/>
                <w:sz w:val="21"/>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p w14:paraId="36DE1A53">
            <w:pPr>
              <w:tabs>
                <w:tab w:val="left" w:pos="1080"/>
              </w:tabs>
              <w:spacing w:line="500" w:lineRule="exact"/>
              <w:ind w:firstLine="422" w:firstLineChars="200"/>
              <w:rPr>
                <w:rFonts w:hint="eastAsia" w:ascii="宋体" w:hAnsi="宋体" w:cs="宋体"/>
                <w:kern w:val="0"/>
                <w:szCs w:val="21"/>
              </w:rPr>
            </w:pPr>
            <w:r>
              <w:rPr>
                <w:rFonts w:hint="eastAsia" w:ascii="宋体" w:hAnsi="宋体" w:cs="宋体"/>
                <w:b/>
                <w:kern w:val="0"/>
                <w:szCs w:val="21"/>
              </w:rPr>
              <w:t>法律责任：</w:t>
            </w:r>
          </w:p>
          <w:p w14:paraId="71A6767A">
            <w:pPr>
              <w:tabs>
                <w:tab w:val="left" w:pos="1080"/>
              </w:tabs>
              <w:spacing w:line="500" w:lineRule="exact"/>
              <w:ind w:firstLine="420" w:firstLineChars="200"/>
              <w:rPr>
                <w:rFonts w:hint="eastAsia" w:ascii="宋体" w:hAnsi="宋体" w:cs="宋体"/>
                <w:kern w:val="0"/>
                <w:szCs w:val="21"/>
              </w:rPr>
            </w:pPr>
            <w:r>
              <w:rPr>
                <w:rFonts w:hint="eastAsia" w:ascii="宋体" w:hAnsi="宋体" w:cs="宋体"/>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A13163D">
            <w:pPr>
              <w:spacing w:line="500" w:lineRule="exact"/>
              <w:ind w:firstLine="422" w:firstLineChars="200"/>
              <w:rPr>
                <w:rFonts w:hint="eastAsia" w:ascii="宋体" w:hAnsi="宋体" w:cs="宋体"/>
                <w:szCs w:val="21"/>
              </w:rPr>
            </w:pPr>
            <w:r>
              <w:rPr>
                <w:rFonts w:hint="eastAsia" w:ascii="宋体" w:hAnsi="宋体" w:cs="宋体"/>
                <w:b/>
                <w:szCs w:val="21"/>
              </w:rPr>
              <w:t>2.本项目采购代理机构应严格按照广西政府采购云平台项目采购全流程电子化电子开评标规程执行项目采购活动，采购代理机构在广西政府采购云平台的“项目管理”—“采购文件管理”内开评标规则设置作为本采购文件的组成部分，截标之后不可更改，因采购代理机构开评标规则设置错误导致采购活动无法开展下去的情况，由采购代理机构负责解释并承担其后果。</w:t>
            </w:r>
          </w:p>
        </w:tc>
      </w:tr>
      <w:tr w14:paraId="2E6B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14:paraId="7D9C69F7">
            <w:pPr>
              <w:spacing w:line="500" w:lineRule="exact"/>
              <w:ind w:firstLine="0" w:firstLineChars="0"/>
              <w:jc w:val="center"/>
              <w:rPr>
                <w:rFonts w:hint="eastAsia" w:ascii="宋体" w:hAnsi="宋体" w:cs="宋体"/>
                <w:szCs w:val="21"/>
              </w:rPr>
            </w:pPr>
            <w:r>
              <w:rPr>
                <w:rFonts w:hint="eastAsia" w:ascii="宋体" w:hAnsi="宋体" w:cs="宋体"/>
                <w:szCs w:val="21"/>
              </w:rPr>
              <w:t>34.2</w:t>
            </w:r>
          </w:p>
        </w:tc>
        <w:tc>
          <w:tcPr>
            <w:tcW w:w="2224" w:type="dxa"/>
            <w:noWrap/>
            <w:vAlign w:val="center"/>
          </w:tcPr>
          <w:p w14:paraId="3D971011">
            <w:pPr>
              <w:spacing w:line="500" w:lineRule="exact"/>
              <w:ind w:firstLine="0" w:firstLineChars="0"/>
              <w:jc w:val="center"/>
              <w:rPr>
                <w:rFonts w:hint="eastAsia" w:ascii="宋体" w:hAnsi="宋体" w:cs="宋体"/>
                <w:szCs w:val="21"/>
              </w:rPr>
            </w:pPr>
            <w:r>
              <w:rPr>
                <w:rFonts w:hint="eastAsia" w:ascii="宋体" w:hAnsi="宋体" w:cs="宋体"/>
                <w:szCs w:val="21"/>
              </w:rPr>
              <w:t>其他</w:t>
            </w:r>
          </w:p>
        </w:tc>
        <w:tc>
          <w:tcPr>
            <w:tcW w:w="6581" w:type="dxa"/>
            <w:noWrap/>
            <w:vAlign w:val="center"/>
          </w:tcPr>
          <w:p w14:paraId="1318F242">
            <w:pPr>
              <w:pStyle w:val="16"/>
              <w:snapToGrid w:val="0"/>
              <w:spacing w:line="500" w:lineRule="exact"/>
              <w:ind w:firstLine="420" w:firstLineChars="200"/>
              <w:rPr>
                <w:rFonts w:hint="eastAsia" w:hAnsi="宋体" w:cs="宋体"/>
                <w:sz w:val="21"/>
              </w:rPr>
            </w:pPr>
            <w:r>
              <w:rPr>
                <w:rFonts w:hint="eastAsia" w:hAnsi="宋体" w:cs="宋体"/>
                <w:sz w:val="21"/>
              </w:rPr>
              <w:t>1.本谈判文件中描述供应商的“公章”是指供应商通过指定电子化政府采购平台办理数字证书（CA认证）获得的以法定主体行为名称制作的电子印章。</w:t>
            </w:r>
          </w:p>
          <w:p w14:paraId="4AF880D1">
            <w:pPr>
              <w:pStyle w:val="16"/>
              <w:snapToGrid w:val="0"/>
              <w:spacing w:line="500" w:lineRule="exact"/>
              <w:ind w:firstLine="420" w:firstLineChars="200"/>
              <w:rPr>
                <w:rFonts w:hint="eastAsia" w:hAnsi="宋体" w:cs="宋体"/>
                <w:sz w:val="21"/>
              </w:rPr>
            </w:pPr>
            <w:r>
              <w:rPr>
                <w:rFonts w:hint="eastAsia" w:hAnsi="宋体" w:cs="宋体"/>
                <w:sz w:val="21"/>
              </w:rPr>
              <w:t>2.本谈判文件中描述供应商的“签字”是指供应商通过指定电子化政府采购平台办理数字证书（CA认证）获得的以供应商法定代表人或者委托代理人姓名制作的电子印章或手写签字。</w:t>
            </w:r>
          </w:p>
          <w:p w14:paraId="14DB2AFC">
            <w:pPr>
              <w:pStyle w:val="16"/>
              <w:snapToGrid w:val="0"/>
              <w:spacing w:line="500" w:lineRule="exact"/>
              <w:ind w:firstLine="420" w:firstLineChars="200"/>
              <w:rPr>
                <w:rFonts w:hint="eastAsia" w:hAnsi="宋体" w:cs="宋体"/>
                <w:sz w:val="21"/>
              </w:rPr>
            </w:pPr>
            <w:r>
              <w:rPr>
                <w:rFonts w:hint="eastAsia" w:hAnsi="宋体" w:cs="宋体"/>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F93AB35">
            <w:pPr>
              <w:pStyle w:val="16"/>
              <w:snapToGrid w:val="0"/>
              <w:spacing w:line="500" w:lineRule="exact"/>
              <w:ind w:firstLine="420" w:firstLineChars="200"/>
              <w:rPr>
                <w:rFonts w:hint="eastAsia" w:hAnsi="宋体" w:cs="宋体"/>
                <w:sz w:val="21"/>
              </w:rPr>
            </w:pPr>
            <w:r>
              <w:rPr>
                <w:rFonts w:hint="eastAsia" w:hAnsi="宋体" w:cs="宋体"/>
                <w:sz w:val="21"/>
              </w:rPr>
              <w:t>4.自然人竞标的，谈判文件规定盖公章处由自然人摁手指指印。</w:t>
            </w:r>
          </w:p>
          <w:p w14:paraId="0E19D359">
            <w:pPr>
              <w:pStyle w:val="16"/>
              <w:snapToGrid w:val="0"/>
              <w:spacing w:line="500" w:lineRule="exact"/>
              <w:ind w:firstLine="420" w:firstLineChars="200"/>
              <w:rPr>
                <w:rFonts w:hint="eastAsia" w:hAnsi="宋体" w:cs="宋体"/>
                <w:sz w:val="21"/>
              </w:rPr>
            </w:pPr>
            <w:r>
              <w:rPr>
                <w:rFonts w:hint="eastAsia" w:hAnsi="宋体" w:cs="宋体"/>
                <w:sz w:val="21"/>
              </w:rPr>
              <w:t>5.本谈判文件所称的“以上”“以下”“以内”“届满”，包括本数；所称的“不满”“超过”“以外”，不包括本数。</w:t>
            </w:r>
          </w:p>
        </w:tc>
      </w:tr>
    </w:tbl>
    <w:p w14:paraId="3B1E8E54">
      <w:pPr>
        <w:pStyle w:val="3"/>
        <w:spacing w:before="0" w:after="0" w:line="600" w:lineRule="exact"/>
        <w:ind w:firstLine="480"/>
        <w:jc w:val="center"/>
        <w:rPr>
          <w:rFonts w:hint="eastAsia" w:ascii="宋体" w:hAnsi="宋体" w:cs="宋体"/>
          <w:b w:val="0"/>
        </w:rPr>
      </w:pPr>
      <w:r>
        <w:rPr>
          <w:rFonts w:hint="eastAsia" w:ascii="宋体" w:hAnsi="宋体" w:cs="宋体"/>
          <w:b w:val="0"/>
        </w:rPr>
        <w:br w:type="page"/>
      </w:r>
      <w:bookmarkStart w:id="40" w:name="_Toc20272"/>
      <w:r>
        <w:rPr>
          <w:rFonts w:hint="eastAsia" w:ascii="宋体" w:hAnsi="宋体" w:cs="宋体"/>
          <w:bCs w:val="0"/>
        </w:rPr>
        <w:t>第二节 供应商须知正文</w:t>
      </w:r>
      <w:bookmarkEnd w:id="40"/>
    </w:p>
    <w:p w14:paraId="1DB13083">
      <w:pPr>
        <w:pStyle w:val="4"/>
        <w:spacing w:before="0" w:after="0" w:line="600" w:lineRule="exact"/>
        <w:jc w:val="center"/>
        <w:rPr>
          <w:rFonts w:hint="eastAsia" w:ascii="宋体" w:hAnsi="宋体" w:cs="宋体"/>
          <w:bCs w:val="0"/>
          <w:sz w:val="30"/>
          <w:szCs w:val="30"/>
        </w:rPr>
      </w:pPr>
      <w:bookmarkStart w:id="41" w:name="_Toc15786"/>
      <w:r>
        <w:rPr>
          <w:rFonts w:hint="eastAsia" w:ascii="宋体" w:hAnsi="宋体" w:cs="宋体"/>
          <w:bCs w:val="0"/>
          <w:sz w:val="30"/>
          <w:szCs w:val="30"/>
        </w:rPr>
        <w:t>一、总则</w:t>
      </w:r>
      <w:bookmarkEnd w:id="41"/>
    </w:p>
    <w:p w14:paraId="0A6D3AEA">
      <w:pPr>
        <w:keepNext/>
        <w:keepLines/>
        <w:spacing w:line="500" w:lineRule="exact"/>
        <w:ind w:firstLine="422" w:firstLineChars="200"/>
        <w:rPr>
          <w:rFonts w:hint="eastAsia" w:ascii="宋体" w:hAnsi="宋体" w:cs="宋体"/>
          <w:b/>
          <w:bCs/>
          <w:szCs w:val="21"/>
        </w:rPr>
      </w:pPr>
      <w:bookmarkStart w:id="42" w:name="_Toc26302"/>
      <w:r>
        <w:rPr>
          <w:rFonts w:hint="eastAsia" w:ascii="宋体" w:hAnsi="宋体" w:cs="宋体"/>
          <w:b/>
          <w:bCs/>
          <w:szCs w:val="21"/>
        </w:rPr>
        <w:t>1.适用范围</w:t>
      </w:r>
      <w:bookmarkEnd w:id="42"/>
    </w:p>
    <w:p w14:paraId="42B34B42">
      <w:pPr>
        <w:spacing w:line="500" w:lineRule="exact"/>
        <w:ind w:firstLine="525" w:firstLineChars="250"/>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8A0F959">
      <w:pPr>
        <w:spacing w:line="5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5C1B1A6A">
      <w:pPr>
        <w:spacing w:line="500" w:lineRule="exact"/>
        <w:ind w:firstLine="422" w:firstLineChars="200"/>
        <w:rPr>
          <w:rFonts w:hint="eastAsia" w:ascii="宋体" w:hAnsi="宋体" w:cs="宋体"/>
          <w:szCs w:val="21"/>
        </w:rPr>
      </w:pPr>
      <w:r>
        <w:rPr>
          <w:rFonts w:hint="eastAsia" w:ascii="宋体" w:hAnsi="宋体" w:cs="宋体"/>
          <w:b/>
          <w:bCs/>
          <w:szCs w:val="21"/>
        </w:rPr>
        <w:t>2.定义</w:t>
      </w:r>
    </w:p>
    <w:p w14:paraId="65EA3A2F">
      <w:pPr>
        <w:spacing w:line="500" w:lineRule="exact"/>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14:paraId="435524FA">
      <w:pPr>
        <w:spacing w:line="500" w:lineRule="exact"/>
        <w:ind w:firstLine="420" w:firstLineChars="200"/>
        <w:rPr>
          <w:rFonts w:hint="eastAsia" w:ascii="宋体" w:hAnsi="宋体" w:cs="宋体"/>
          <w:b/>
          <w:szCs w:val="21"/>
        </w:rPr>
      </w:pPr>
      <w:r>
        <w:rPr>
          <w:rFonts w:hint="eastAsia" w:ascii="宋体" w:hAnsi="宋体" w:cs="宋体"/>
          <w:szCs w:val="21"/>
        </w:rPr>
        <w:t>2.2“采购代理机构”是指政府采购集中采购机构和集中采购机构以外的采购代理机构。</w:t>
      </w:r>
    </w:p>
    <w:p w14:paraId="3F349C3C">
      <w:pPr>
        <w:spacing w:line="5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90A0B16">
      <w:pPr>
        <w:spacing w:line="500" w:lineRule="exact"/>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0BF8E0A5">
      <w:pPr>
        <w:spacing w:line="500" w:lineRule="exact"/>
        <w:ind w:firstLine="420" w:firstLineChars="200"/>
        <w:rPr>
          <w:rFonts w:hint="eastAsia" w:ascii="宋体" w:hAnsi="宋体" w:cs="宋体"/>
          <w:szCs w:val="21"/>
        </w:rPr>
      </w:pPr>
      <w:r>
        <w:rPr>
          <w:rFonts w:hint="eastAsia" w:ascii="宋体" w:hAnsi="宋体" w:cs="宋体"/>
          <w:szCs w:val="21"/>
        </w:rPr>
        <w:t>2.5“竞标”是指按照本项目竞争性谈判公告或者邀请函规定的方式供应商获取谈判文件、提交响应文件并希望获得标的的行为。</w:t>
      </w:r>
    </w:p>
    <w:p w14:paraId="5D089260">
      <w:pPr>
        <w:spacing w:line="500" w:lineRule="exact"/>
        <w:ind w:firstLine="420" w:firstLineChars="200"/>
        <w:rPr>
          <w:rFonts w:hint="eastAsia" w:ascii="宋体" w:hAnsi="宋体" w:cs="宋体"/>
          <w:szCs w:val="21"/>
        </w:rPr>
      </w:pPr>
      <w:r>
        <w:rPr>
          <w:rFonts w:hint="eastAsia" w:ascii="宋体" w:hAnsi="宋体" w:cs="宋体"/>
          <w:szCs w:val="21"/>
        </w:rPr>
        <w:t>2.6“售后服务”是指包含但不限于供应商须承担的备品备件、包装、运输、装卸、保险、货到就位以及安装、调试、培训、保修和其他类似的义务。</w:t>
      </w:r>
    </w:p>
    <w:p w14:paraId="46312CDD">
      <w:pPr>
        <w:spacing w:line="500" w:lineRule="exact"/>
        <w:ind w:firstLine="420" w:firstLineChars="200"/>
        <w:rPr>
          <w:rFonts w:hint="eastAsia"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506F5D4E">
      <w:pPr>
        <w:spacing w:line="500" w:lineRule="exact"/>
        <w:ind w:firstLine="420" w:firstLineChars="200"/>
        <w:rPr>
          <w:rFonts w:hint="eastAsia"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是指：供应商根据本文件要求，编制包含报价、技术和货物等所有内容的文件。</w:t>
      </w:r>
    </w:p>
    <w:p w14:paraId="0F086588">
      <w:pPr>
        <w:spacing w:line="500" w:lineRule="exact"/>
        <w:ind w:firstLine="420" w:firstLineChars="200"/>
        <w:rPr>
          <w:rFonts w:hint="eastAsia" w:ascii="宋体" w:hAnsi="宋体" w:cs="宋体"/>
          <w:szCs w:val="21"/>
        </w:rPr>
      </w:pPr>
      <w:r>
        <w:rPr>
          <w:rFonts w:hint="eastAsia" w:ascii="宋体" w:hAnsi="宋体" w:cs="宋体"/>
          <w:szCs w:val="21"/>
        </w:rPr>
        <w:t>2.9“实质性要求”是指采购需求中带“▲”的条款或者不能负偏离的条款或者已经指明不满足按响应文件作无效处理的条款。</w:t>
      </w:r>
    </w:p>
    <w:p w14:paraId="397AC4D3">
      <w:pPr>
        <w:spacing w:line="500" w:lineRule="exact"/>
        <w:ind w:firstLine="420" w:firstLineChars="200"/>
        <w:rPr>
          <w:rFonts w:hint="eastAsia"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14:paraId="7B507871">
      <w:pPr>
        <w:spacing w:line="500" w:lineRule="exact"/>
        <w:ind w:firstLine="420" w:firstLineChars="200"/>
        <w:rPr>
          <w:rFonts w:hint="eastAsia"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14:paraId="22CDD85D">
      <w:pPr>
        <w:spacing w:line="500" w:lineRule="exact"/>
        <w:ind w:firstLine="420" w:firstLineChars="200"/>
        <w:rPr>
          <w:rFonts w:hint="eastAsia" w:ascii="宋体" w:hAnsi="宋体" w:cs="宋体"/>
          <w:szCs w:val="21"/>
        </w:rPr>
      </w:pPr>
      <w:r>
        <w:rPr>
          <w:rFonts w:hint="eastAsia" w:ascii="宋体" w:hAnsi="宋体" w:cs="宋体"/>
          <w:szCs w:val="21"/>
        </w:rPr>
        <w:t>2.12“允许负偏离的条款”是指采购需求中的不属于“实质性要求”的条款。</w:t>
      </w:r>
    </w:p>
    <w:p w14:paraId="49441D6C">
      <w:pPr>
        <w:spacing w:line="500" w:lineRule="exact"/>
        <w:ind w:firstLine="420" w:firstLineChars="200"/>
        <w:rPr>
          <w:rFonts w:hint="eastAsia" w:ascii="宋体" w:hAnsi="宋体" w:cs="宋体"/>
          <w:szCs w:val="21"/>
        </w:rPr>
      </w:pPr>
      <w:r>
        <w:rPr>
          <w:rFonts w:hint="eastAsia" w:ascii="宋体" w:hAnsi="宋体" w:cs="宋体"/>
          <w:szCs w:val="21"/>
        </w:rPr>
        <w:t>2.13“首次报价”是指供应商提交的首次响应文件中的竞标报价。</w:t>
      </w:r>
    </w:p>
    <w:p w14:paraId="13406840">
      <w:pPr>
        <w:spacing w:line="500" w:lineRule="exact"/>
        <w:ind w:firstLine="422" w:firstLineChars="200"/>
        <w:rPr>
          <w:rFonts w:hint="eastAsia" w:ascii="宋体" w:hAnsi="宋体" w:cs="宋体"/>
          <w:b/>
          <w:bCs/>
          <w:szCs w:val="21"/>
        </w:rPr>
      </w:pPr>
      <w:r>
        <w:rPr>
          <w:rFonts w:hint="eastAsia" w:ascii="宋体" w:hAnsi="宋体" w:cs="宋体"/>
          <w:b/>
          <w:bCs/>
          <w:szCs w:val="21"/>
        </w:rPr>
        <w:t>3.供应商的资格条件</w:t>
      </w:r>
    </w:p>
    <w:p w14:paraId="05859DF0">
      <w:pPr>
        <w:spacing w:line="5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33AAECBD">
      <w:pPr>
        <w:spacing w:line="500" w:lineRule="exact"/>
        <w:ind w:firstLine="422" w:firstLineChars="200"/>
        <w:rPr>
          <w:rFonts w:hint="eastAsia" w:ascii="宋体" w:hAnsi="宋体" w:cs="宋体"/>
          <w:b/>
          <w:bCs/>
          <w:szCs w:val="21"/>
        </w:rPr>
      </w:pPr>
      <w:r>
        <w:rPr>
          <w:rFonts w:hint="eastAsia" w:ascii="宋体" w:hAnsi="宋体" w:cs="宋体"/>
          <w:b/>
          <w:bCs/>
          <w:szCs w:val="21"/>
        </w:rPr>
        <w:t>4.谈判费用</w:t>
      </w:r>
    </w:p>
    <w:p w14:paraId="3EC91CDC">
      <w:pPr>
        <w:spacing w:line="5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14:paraId="1B12844F">
      <w:pPr>
        <w:spacing w:line="500" w:lineRule="exact"/>
        <w:ind w:firstLine="422" w:firstLineChars="200"/>
        <w:rPr>
          <w:rFonts w:hint="eastAsia" w:ascii="宋体" w:hAnsi="宋体" w:cs="宋体"/>
          <w:b/>
          <w:bCs/>
          <w:szCs w:val="21"/>
        </w:rPr>
      </w:pPr>
      <w:r>
        <w:rPr>
          <w:rFonts w:hint="eastAsia" w:ascii="宋体" w:hAnsi="宋体" w:cs="宋体"/>
          <w:b/>
          <w:bCs/>
          <w:szCs w:val="21"/>
        </w:rPr>
        <w:t>5.联合体竞标</w:t>
      </w:r>
    </w:p>
    <w:p w14:paraId="375E4622">
      <w:pPr>
        <w:spacing w:line="5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06F8BCEE">
      <w:pPr>
        <w:spacing w:line="5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597E0D51">
      <w:pPr>
        <w:spacing w:line="500" w:lineRule="exact"/>
        <w:ind w:firstLine="420" w:firstLineChars="200"/>
        <w:rPr>
          <w:rFonts w:hint="eastAsia" w:ascii="宋体" w:hAnsi="宋体" w:cs="宋体"/>
          <w:bCs/>
          <w:szCs w:val="21"/>
        </w:rPr>
      </w:pPr>
      <w:r>
        <w:rPr>
          <w:rFonts w:hint="eastAsia" w:ascii="宋体" w:hAnsi="宋体" w:cs="宋体"/>
          <w:szCs w:val="21"/>
        </w:rPr>
        <w:t>5.3</w:t>
      </w:r>
      <w:r>
        <w:rPr>
          <w:rFonts w:hint="eastAsia" w:ascii="宋体" w:hAnsi="宋体" w:cs="宋体"/>
          <w:bCs/>
          <w:szCs w:val="21"/>
        </w:rPr>
        <w:t>根据《政府采购促进中小企业发展</w:t>
      </w:r>
      <w:r>
        <w:rPr>
          <w:rFonts w:hint="eastAsia" w:ascii="宋体" w:hAnsi="宋体" w:cs="宋体"/>
          <w:szCs w:val="21"/>
        </w:rPr>
        <w:t>管理</w:t>
      </w:r>
      <w:r>
        <w:rPr>
          <w:rFonts w:hint="eastAsia" w:ascii="宋体" w:hAnsi="宋体" w:cs="宋体"/>
          <w:bCs/>
          <w:szCs w:val="21"/>
        </w:rPr>
        <w:t>办法》（财库〔2020〕46号）第九条规定及</w:t>
      </w:r>
      <w:r>
        <w:rPr>
          <w:rFonts w:hint="eastAsia" w:ascii="宋体" w:hAnsi="宋体" w:cs="宋体"/>
          <w:szCs w:val="21"/>
        </w:rPr>
        <w:t>《广西壮族自治区财政厅关于持续优化政府采购营商环境推动高质量发展的通知》（桂财采〔2024〕55号）</w:t>
      </w:r>
      <w:r>
        <w:rPr>
          <w:rFonts w:hint="eastAsia" w:ascii="宋体" w:hAnsi="宋体" w:cs="宋体"/>
          <w:bCs/>
          <w:szCs w:val="21"/>
        </w:rPr>
        <w:t>规定，接受大中型企业与小微企业组成联合体的采购项目，对于联合协议约定小微企业的合同份额占到合同总金额30%以上的，采购人、采购代理机构应当对联合体的报价给予4%</w:t>
      </w:r>
      <w:r>
        <w:rPr>
          <w:rFonts w:hint="eastAsia" w:ascii="宋体" w:hAnsi="宋体" w:cs="宋体"/>
          <w:szCs w:val="21"/>
        </w:rPr>
        <w:t>～</w:t>
      </w:r>
      <w:r>
        <w:rPr>
          <w:rFonts w:hint="eastAsia" w:ascii="宋体" w:hAnsi="宋体" w:cs="宋体"/>
          <w:bCs/>
          <w:szCs w:val="21"/>
        </w:rPr>
        <w:t>6%的扣除，用扣除后的价格参加评审。组成联合体的小微企业与联合体内其他企业、分包企业之间存在直接控股、管理关系的，不享受价格扣除优惠政策。</w:t>
      </w:r>
    </w:p>
    <w:p w14:paraId="06DB93CA">
      <w:pPr>
        <w:spacing w:line="500" w:lineRule="exact"/>
        <w:ind w:firstLine="422" w:firstLineChars="200"/>
        <w:rPr>
          <w:rFonts w:hint="eastAsia" w:ascii="宋体" w:hAnsi="宋体" w:cs="宋体"/>
          <w:b/>
          <w:bCs/>
          <w:szCs w:val="21"/>
        </w:rPr>
      </w:pPr>
      <w:r>
        <w:rPr>
          <w:rFonts w:hint="eastAsia" w:ascii="宋体" w:hAnsi="宋体" w:cs="宋体"/>
          <w:b/>
          <w:bCs/>
          <w:szCs w:val="21"/>
        </w:rPr>
        <w:t>6.转包与分包</w:t>
      </w:r>
    </w:p>
    <w:p w14:paraId="7B535E35">
      <w:pPr>
        <w:spacing w:line="500" w:lineRule="exact"/>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76DD333E">
      <w:pPr>
        <w:spacing w:line="500" w:lineRule="exact"/>
        <w:ind w:firstLine="420" w:firstLineChars="200"/>
        <w:rPr>
          <w:rFonts w:hint="eastAsia" w:ascii="宋体" w:hAnsi="宋体" w:cs="宋体"/>
          <w:szCs w:val="21"/>
        </w:rPr>
      </w:pPr>
      <w:r>
        <w:rPr>
          <w:rFonts w:hint="eastAsia" w:ascii="宋体" w:hAnsi="宋体" w:cs="宋体"/>
          <w:szCs w:val="21"/>
        </w:rPr>
        <w:t>6.2</w:t>
      </w:r>
      <w:r>
        <w:rPr>
          <w:rFonts w:hint="eastAsia" w:ascii="宋体" w:hAnsi="宋体" w:cs="宋体"/>
          <w:bCs/>
          <w:szCs w:val="21"/>
        </w:rPr>
        <w:t>根据《政府采购促进中小企业发展</w:t>
      </w:r>
      <w:r>
        <w:rPr>
          <w:rFonts w:hint="eastAsia" w:ascii="宋体" w:hAnsi="宋体" w:cs="宋体"/>
          <w:szCs w:val="21"/>
        </w:rPr>
        <w:t>管理</w:t>
      </w:r>
      <w:r>
        <w:rPr>
          <w:rFonts w:hint="eastAsia" w:ascii="宋体" w:hAnsi="宋体" w:cs="宋体"/>
          <w:bCs/>
          <w:szCs w:val="21"/>
        </w:rPr>
        <w:t>办法》（财库〔2020〕46号）第九条规定及</w:t>
      </w:r>
      <w:r>
        <w:rPr>
          <w:rFonts w:hint="eastAsia" w:ascii="宋体" w:hAnsi="宋体" w:cs="宋体"/>
          <w:szCs w:val="21"/>
        </w:rPr>
        <w:t>《广西壮族自治区财政厅关于持续优化政府采购营商环境推动高质量发展的通知》（桂财采〔2024〕55号）</w:t>
      </w:r>
      <w:r>
        <w:rPr>
          <w:rFonts w:hint="eastAsia" w:ascii="宋体" w:hAnsi="宋体" w:cs="宋体"/>
          <w:bCs/>
          <w:szCs w:val="21"/>
        </w:rPr>
        <w:t>规定，允许大中型企业向一家或者多家小微企业分包的采购项目，对于分包意向协议约定小微企业的合同份额占到合同总金额30%以上的，采购人、采购代理机构应当对大中型企业的报价给予4%</w:t>
      </w:r>
      <w:r>
        <w:rPr>
          <w:rFonts w:hint="eastAsia" w:ascii="宋体" w:hAnsi="宋体" w:cs="宋体"/>
          <w:szCs w:val="21"/>
        </w:rPr>
        <w:t>～</w:t>
      </w:r>
      <w:r>
        <w:rPr>
          <w:rFonts w:hint="eastAsia" w:ascii="宋体" w:hAnsi="宋体" w:cs="宋体"/>
          <w:bCs/>
          <w:szCs w:val="21"/>
        </w:rPr>
        <w:t>6%的扣除，用扣除后的价格参加评审。接受分包的小微企业与分包企业之间存在直接控股、管理关系的，不享受价格扣除优惠政策。</w:t>
      </w:r>
    </w:p>
    <w:p w14:paraId="7C32396D">
      <w:pPr>
        <w:spacing w:line="500" w:lineRule="exact"/>
        <w:ind w:firstLine="422" w:firstLineChars="200"/>
        <w:rPr>
          <w:rFonts w:hint="eastAsia" w:ascii="宋体" w:hAnsi="宋体" w:cs="宋体"/>
          <w:b/>
          <w:bCs/>
          <w:szCs w:val="21"/>
        </w:rPr>
      </w:pPr>
      <w:bookmarkStart w:id="43" w:name="_Toc254970673"/>
      <w:bookmarkStart w:id="44" w:name="_Toc254970532"/>
      <w:r>
        <w:rPr>
          <w:rFonts w:hint="eastAsia" w:ascii="宋体" w:hAnsi="宋体" w:cs="宋体"/>
          <w:b/>
          <w:bCs/>
          <w:szCs w:val="21"/>
        </w:rPr>
        <w:t>7.特别说明</w:t>
      </w:r>
      <w:bookmarkEnd w:id="43"/>
      <w:bookmarkEnd w:id="44"/>
    </w:p>
    <w:p w14:paraId="37CDF76F">
      <w:pPr>
        <w:spacing w:line="500" w:lineRule="exact"/>
        <w:ind w:firstLine="420" w:firstLineChars="200"/>
        <w:rPr>
          <w:rFonts w:hint="eastAsia" w:ascii="宋体" w:hAnsi="宋体" w:cs="宋体"/>
          <w:szCs w:val="21"/>
        </w:rPr>
      </w:pPr>
      <w:bookmarkStart w:id="45" w:name="_8.1提供相同品牌产品且通过资格审查、符合性审查的不同投标人参加同一合"/>
      <w:bookmarkEnd w:id="45"/>
      <w:r>
        <w:rPr>
          <w:rFonts w:hint="eastAsia" w:ascii="宋体" w:hAnsi="宋体" w:cs="宋体"/>
          <w:szCs w:val="21"/>
        </w:rPr>
        <w:t>7.1如果本谈判文件要求提供供应商或制造商的资格、信誉、荣誉、业绩与企业认证等材料的，资格、信誉、荣誉、业绩与企业认证等必须为供应商或者制造商所拥有或自身获得。</w:t>
      </w:r>
    </w:p>
    <w:p w14:paraId="033A2337">
      <w:pPr>
        <w:spacing w:line="500" w:lineRule="exact"/>
        <w:ind w:firstLine="420" w:firstLineChars="200"/>
        <w:rPr>
          <w:rFonts w:hint="eastAsia" w:ascii="宋体" w:hAnsi="宋体" w:cs="宋体"/>
          <w:szCs w:val="21"/>
        </w:rPr>
      </w:pPr>
      <w:r>
        <w:rPr>
          <w:rFonts w:hint="eastAsia" w:ascii="宋体" w:hAnsi="宋体" w:cs="宋体"/>
          <w:szCs w:val="21"/>
        </w:rPr>
        <w:t>7.2供应商应仔细阅读谈判文件的所有内容，按照谈判文件的要求提交响应文件，并对所提供的全部资料的真实性承担法律责任。</w:t>
      </w:r>
    </w:p>
    <w:p w14:paraId="52B5DD3D">
      <w:pPr>
        <w:spacing w:line="500" w:lineRule="exact"/>
        <w:ind w:firstLine="420" w:firstLineChars="200"/>
        <w:rPr>
          <w:rFonts w:hint="eastAsia" w:ascii="宋体" w:hAnsi="宋体" w:cs="宋体"/>
          <w:szCs w:val="21"/>
        </w:rPr>
      </w:pPr>
      <w:r>
        <w:rPr>
          <w:rFonts w:hint="eastAsia" w:ascii="宋体" w:hAnsi="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5435BEC8">
      <w:pPr>
        <w:spacing w:line="500" w:lineRule="exact"/>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7BEDF025">
      <w:pPr>
        <w:spacing w:line="5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7134EF7E">
      <w:pPr>
        <w:spacing w:line="5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6DF3D3C1">
      <w:pPr>
        <w:spacing w:line="5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74DBFC61">
      <w:pPr>
        <w:spacing w:line="5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B7085C1">
      <w:pPr>
        <w:spacing w:line="5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422FC7B3">
      <w:pPr>
        <w:spacing w:line="5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8FC342">
      <w:pPr>
        <w:spacing w:line="500" w:lineRule="exact"/>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34F58DA8">
      <w:pPr>
        <w:spacing w:line="5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w:t>
      </w:r>
      <w:r>
        <w:rPr>
          <w:rFonts w:hint="eastAsia" w:ascii="宋体" w:hAnsi="宋体" w:cs="宋体"/>
          <w:color w:val="000000"/>
          <w:szCs w:val="21"/>
        </w:rPr>
        <w:t>或者不同供应商报名的IP地址一致的；或者编制响应文件硬件设备CPU编号、硬盘编号、网卡地址一致的情况。</w:t>
      </w:r>
    </w:p>
    <w:p w14:paraId="55E5A54A">
      <w:pPr>
        <w:spacing w:line="5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53B44EEF">
      <w:pPr>
        <w:spacing w:line="5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5D025204">
      <w:pPr>
        <w:spacing w:line="5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1AF72015">
      <w:pPr>
        <w:spacing w:line="5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49AA9FA6">
      <w:pPr>
        <w:spacing w:line="500" w:lineRule="exact"/>
        <w:ind w:firstLine="420" w:firstLineChars="200"/>
        <w:rPr>
          <w:rFonts w:hint="eastAsia" w:ascii="宋体" w:hAnsi="宋体" w:cs="宋体"/>
          <w:szCs w:val="21"/>
        </w:rPr>
      </w:pPr>
      <w:r>
        <w:rPr>
          <w:rFonts w:hint="eastAsia" w:ascii="宋体" w:hAnsi="宋体" w:cs="宋体"/>
          <w:szCs w:val="21"/>
        </w:rPr>
        <w:t>（6）不同供应商的竞标保证金从同一单位或者个人账户转出。</w:t>
      </w:r>
    </w:p>
    <w:p w14:paraId="033C75CD">
      <w:pPr>
        <w:spacing w:line="500" w:lineRule="exact"/>
        <w:ind w:firstLine="420" w:firstLineChars="200"/>
        <w:rPr>
          <w:rFonts w:hint="eastAsia" w:ascii="宋体" w:hAnsi="宋体" w:cs="宋体"/>
          <w:szCs w:val="21"/>
        </w:rPr>
      </w:pPr>
      <w:r>
        <w:rPr>
          <w:rFonts w:hint="eastAsia" w:ascii="宋体" w:hAnsi="宋体" w:cs="宋体"/>
          <w:szCs w:val="21"/>
        </w:rPr>
        <w:t>7.6供应商有下列情形之一的，属于恶意串通行为</w:t>
      </w:r>
      <w:bookmarkStart w:id="46" w:name="_Hlk54682620"/>
      <w:r>
        <w:rPr>
          <w:rFonts w:hint="eastAsia" w:ascii="宋体" w:hAnsi="宋体" w:cs="宋体"/>
          <w:szCs w:val="21"/>
        </w:rPr>
        <w:t>，将报同级监督管理部门</w:t>
      </w:r>
      <w:bookmarkEnd w:id="46"/>
      <w:r>
        <w:rPr>
          <w:rFonts w:hint="eastAsia" w:ascii="宋体" w:hAnsi="宋体" w:cs="宋体"/>
          <w:szCs w:val="21"/>
        </w:rPr>
        <w:t>：</w:t>
      </w:r>
    </w:p>
    <w:p w14:paraId="2370E0A2">
      <w:pPr>
        <w:spacing w:line="5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5AC55A0">
      <w:pPr>
        <w:spacing w:line="5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41D46E74">
      <w:pPr>
        <w:spacing w:line="5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0F85C6F4">
      <w:pPr>
        <w:spacing w:line="5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4DFD6F24">
      <w:pPr>
        <w:spacing w:line="5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021F230">
      <w:pPr>
        <w:spacing w:line="5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B0DDB99">
      <w:pPr>
        <w:spacing w:line="5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47" w:name="_Toc254970675"/>
      <w:bookmarkStart w:id="48" w:name="_Toc254970534"/>
    </w:p>
    <w:p w14:paraId="23C2D92A">
      <w:pPr>
        <w:pStyle w:val="4"/>
        <w:spacing w:before="0" w:after="0" w:line="500" w:lineRule="exact"/>
        <w:ind w:firstLine="643" w:firstLineChars="200"/>
        <w:jc w:val="center"/>
        <w:rPr>
          <w:rFonts w:hint="eastAsia" w:ascii="宋体" w:hAnsi="宋体" w:cs="宋体"/>
        </w:rPr>
      </w:pPr>
      <w:bookmarkStart w:id="49" w:name="_Toc3402"/>
      <w:r>
        <w:rPr>
          <w:rFonts w:hint="eastAsia" w:ascii="宋体" w:hAnsi="宋体" w:cs="宋体"/>
        </w:rPr>
        <w:t>二、谈判文件</w:t>
      </w:r>
      <w:bookmarkEnd w:id="47"/>
      <w:bookmarkEnd w:id="48"/>
      <w:bookmarkEnd w:id="49"/>
    </w:p>
    <w:p w14:paraId="4418A46D">
      <w:pPr>
        <w:spacing w:line="500" w:lineRule="exact"/>
        <w:ind w:firstLine="422" w:firstLineChars="200"/>
        <w:rPr>
          <w:rFonts w:hint="eastAsia" w:ascii="宋体" w:hAnsi="宋体" w:cs="宋体"/>
          <w:b/>
          <w:bCs/>
          <w:szCs w:val="21"/>
        </w:rPr>
      </w:pPr>
      <w:r>
        <w:rPr>
          <w:rFonts w:hint="eastAsia" w:ascii="宋体" w:hAnsi="宋体" w:cs="宋体"/>
          <w:b/>
          <w:bCs/>
          <w:szCs w:val="21"/>
        </w:rPr>
        <w:t>8.谈判文件的构成</w:t>
      </w:r>
    </w:p>
    <w:p w14:paraId="6EFC97BE">
      <w:pPr>
        <w:spacing w:line="500" w:lineRule="exact"/>
        <w:ind w:firstLine="420" w:firstLineChars="200"/>
        <w:jc w:val="left"/>
        <w:rPr>
          <w:rFonts w:hint="eastAsia" w:ascii="宋体" w:hAnsi="宋体" w:cs="宋体"/>
          <w:szCs w:val="21"/>
        </w:rPr>
      </w:pPr>
      <w:r>
        <w:rPr>
          <w:rFonts w:hint="eastAsia" w:ascii="宋体" w:hAnsi="宋体" w:cs="宋体"/>
          <w:szCs w:val="21"/>
        </w:rPr>
        <w:t>第一章 竞争性谈判公告；</w:t>
      </w:r>
    </w:p>
    <w:p w14:paraId="68DDB87E">
      <w:pPr>
        <w:spacing w:line="500" w:lineRule="exact"/>
        <w:ind w:firstLine="420" w:firstLineChars="200"/>
        <w:jc w:val="left"/>
        <w:rPr>
          <w:rFonts w:hint="eastAsia" w:ascii="宋体" w:hAnsi="宋体" w:cs="宋体"/>
          <w:szCs w:val="21"/>
        </w:rPr>
      </w:pPr>
      <w:r>
        <w:rPr>
          <w:rFonts w:hint="eastAsia" w:ascii="宋体" w:hAnsi="宋体" w:cs="宋体"/>
          <w:szCs w:val="21"/>
        </w:rPr>
        <w:t>第二章 采购需求；</w:t>
      </w:r>
    </w:p>
    <w:p w14:paraId="01D3411C">
      <w:pPr>
        <w:spacing w:line="500" w:lineRule="exact"/>
        <w:ind w:firstLine="420" w:firstLineChars="200"/>
        <w:jc w:val="left"/>
        <w:rPr>
          <w:rFonts w:hint="eastAsia" w:ascii="宋体" w:hAnsi="宋体" w:cs="宋体"/>
          <w:szCs w:val="21"/>
        </w:rPr>
      </w:pPr>
      <w:r>
        <w:rPr>
          <w:rFonts w:hint="eastAsia" w:ascii="宋体" w:hAnsi="宋体" w:cs="宋体"/>
          <w:szCs w:val="21"/>
        </w:rPr>
        <w:t>第三章 供应商须知；</w:t>
      </w:r>
    </w:p>
    <w:p w14:paraId="7314A4F9">
      <w:pPr>
        <w:spacing w:line="500" w:lineRule="exact"/>
        <w:ind w:firstLine="420" w:firstLineChars="200"/>
        <w:jc w:val="left"/>
        <w:rPr>
          <w:rFonts w:hint="eastAsia" w:ascii="宋体" w:hAnsi="宋体" w:cs="宋体"/>
          <w:szCs w:val="21"/>
        </w:rPr>
      </w:pPr>
      <w:r>
        <w:rPr>
          <w:rFonts w:hint="eastAsia" w:ascii="宋体" w:hAnsi="宋体" w:cs="宋体"/>
          <w:szCs w:val="21"/>
        </w:rPr>
        <w:t>第四章 评审程序、评审方法和成交标准；</w:t>
      </w:r>
    </w:p>
    <w:p w14:paraId="01892A47">
      <w:pPr>
        <w:spacing w:line="500" w:lineRule="exact"/>
        <w:ind w:firstLine="420" w:firstLineChars="200"/>
        <w:jc w:val="left"/>
        <w:rPr>
          <w:rFonts w:hint="eastAsia" w:ascii="宋体" w:hAnsi="宋体" w:cs="宋体"/>
          <w:szCs w:val="21"/>
        </w:rPr>
      </w:pPr>
      <w:r>
        <w:rPr>
          <w:rFonts w:hint="eastAsia" w:ascii="宋体" w:hAnsi="宋体" w:cs="宋体"/>
          <w:szCs w:val="21"/>
        </w:rPr>
        <w:t>第五章 响应文件格式；</w:t>
      </w:r>
    </w:p>
    <w:p w14:paraId="0FE3B49B">
      <w:pPr>
        <w:spacing w:line="500" w:lineRule="exact"/>
        <w:ind w:firstLine="420" w:firstLineChars="200"/>
        <w:jc w:val="left"/>
        <w:rPr>
          <w:rFonts w:hint="eastAsia" w:ascii="宋体" w:hAnsi="宋体" w:cs="宋体"/>
          <w:szCs w:val="21"/>
        </w:rPr>
      </w:pPr>
      <w:r>
        <w:rPr>
          <w:rFonts w:hint="eastAsia" w:ascii="宋体" w:hAnsi="宋体" w:cs="宋体"/>
          <w:szCs w:val="21"/>
        </w:rPr>
        <w:t>第六章 合同文本；</w:t>
      </w:r>
    </w:p>
    <w:p w14:paraId="51CE76D5">
      <w:pPr>
        <w:spacing w:line="500" w:lineRule="exact"/>
        <w:ind w:firstLine="420" w:firstLineChars="200"/>
        <w:jc w:val="left"/>
        <w:rPr>
          <w:rFonts w:hint="eastAsia" w:ascii="宋体" w:hAnsi="宋体" w:cs="宋体"/>
          <w:szCs w:val="21"/>
        </w:rPr>
      </w:pPr>
      <w:r>
        <w:rPr>
          <w:rFonts w:hint="eastAsia" w:ascii="宋体" w:hAnsi="宋体" w:cs="宋体"/>
          <w:szCs w:val="21"/>
        </w:rPr>
        <w:t>第七章 质疑、投诉材料格式。</w:t>
      </w:r>
    </w:p>
    <w:p w14:paraId="4CD85E4B">
      <w:pPr>
        <w:spacing w:line="500" w:lineRule="exact"/>
        <w:ind w:firstLine="422" w:firstLineChars="200"/>
        <w:rPr>
          <w:rFonts w:hint="eastAsia" w:ascii="宋体" w:hAnsi="宋体" w:cs="宋体"/>
          <w:b/>
          <w:bCs/>
          <w:szCs w:val="21"/>
        </w:rPr>
      </w:pPr>
      <w:r>
        <w:rPr>
          <w:rFonts w:hint="eastAsia" w:ascii="宋体" w:hAnsi="宋体" w:cs="宋体"/>
          <w:b/>
          <w:bCs/>
          <w:szCs w:val="21"/>
        </w:rPr>
        <w:t>9.供应商的询问</w:t>
      </w:r>
    </w:p>
    <w:p w14:paraId="25A97259">
      <w:pPr>
        <w:spacing w:line="500" w:lineRule="exact"/>
        <w:ind w:firstLine="420" w:firstLineChars="200"/>
        <w:rPr>
          <w:rFonts w:hint="eastAsia" w:ascii="宋体" w:hAnsi="宋体" w:cs="宋体"/>
          <w:szCs w:val="21"/>
        </w:rPr>
      </w:pPr>
      <w:r>
        <w:rPr>
          <w:rFonts w:hint="eastAsia" w:ascii="宋体" w:hAnsi="宋体" w:cs="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09E2915D">
      <w:pPr>
        <w:spacing w:line="500" w:lineRule="exact"/>
        <w:ind w:firstLine="422" w:firstLineChars="200"/>
        <w:rPr>
          <w:rFonts w:hint="eastAsia" w:ascii="宋体" w:hAnsi="宋体" w:cs="宋体"/>
          <w:b/>
          <w:bCs/>
          <w:szCs w:val="21"/>
        </w:rPr>
      </w:pPr>
      <w:r>
        <w:rPr>
          <w:rFonts w:hint="eastAsia" w:ascii="宋体" w:hAnsi="宋体" w:cs="宋体"/>
          <w:b/>
          <w:bCs/>
          <w:szCs w:val="21"/>
        </w:rPr>
        <w:t>10.谈判文件的澄清和修改</w:t>
      </w:r>
    </w:p>
    <w:p w14:paraId="0BDF6ACF">
      <w:pPr>
        <w:spacing w:line="500" w:lineRule="exact"/>
        <w:ind w:firstLine="420" w:firstLineChars="200"/>
        <w:rPr>
          <w:rFonts w:hint="eastAsia" w:ascii="宋体" w:hAnsi="宋体" w:cs="宋体"/>
          <w:szCs w:val="21"/>
        </w:rPr>
      </w:pPr>
      <w:r>
        <w:rPr>
          <w:rFonts w:hint="eastAsia" w:ascii="宋体" w:hAnsi="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14:paraId="2C8F215D">
      <w:pPr>
        <w:spacing w:line="500" w:lineRule="exact"/>
        <w:ind w:firstLine="422" w:firstLineChars="200"/>
        <w:rPr>
          <w:rFonts w:hint="eastAsia" w:ascii="宋体" w:hAnsi="宋体" w:cs="宋体"/>
          <w:b/>
          <w:szCs w:val="21"/>
        </w:rPr>
      </w:pPr>
      <w:r>
        <w:rPr>
          <w:rFonts w:hint="eastAsia" w:ascii="宋体" w:hAnsi="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E60FB2C">
      <w:pPr>
        <w:spacing w:line="500" w:lineRule="exact"/>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1395B9BE">
      <w:pPr>
        <w:spacing w:line="500" w:lineRule="exact"/>
        <w:ind w:firstLine="420" w:firstLineChars="200"/>
        <w:rPr>
          <w:rFonts w:hint="eastAsia" w:ascii="宋体" w:hAnsi="宋体" w:cs="宋体"/>
          <w:szCs w:val="21"/>
        </w:rPr>
      </w:pPr>
      <w:r>
        <w:rPr>
          <w:rFonts w:hint="eastAsia" w:ascii="宋体" w:hAnsi="宋体" w:cs="宋体"/>
          <w:szCs w:val="21"/>
        </w:rPr>
        <w:t>10.4</w:t>
      </w:r>
      <w:r>
        <w:rPr>
          <w:rFonts w:hint="eastAsia" w:ascii="宋体" w:hAnsi="宋体" w:cs="宋体"/>
          <w:szCs w:val="21"/>
          <w:shd w:val="clear" w:color="auto" w:fill="FFFFFF"/>
        </w:rPr>
        <w:t>采购信息更正公告的内容应当包括采购人和采购代理机构名称、地址、联系方式，原公告的采购项目名称及首次公告日期，更正事项、内容及日期，采购项目联系人和电话。</w:t>
      </w:r>
    </w:p>
    <w:p w14:paraId="6CD9344A">
      <w:pPr>
        <w:spacing w:line="500" w:lineRule="exact"/>
        <w:ind w:firstLine="420" w:firstLineChars="200"/>
        <w:rPr>
          <w:rFonts w:hint="eastAsia" w:ascii="宋体" w:hAnsi="宋体" w:cs="宋体"/>
          <w:szCs w:val="21"/>
        </w:rPr>
      </w:pPr>
      <w:r>
        <w:rPr>
          <w:rFonts w:hint="eastAsia" w:ascii="宋体" w:hAnsi="宋体" w:cs="宋体"/>
          <w:szCs w:val="21"/>
        </w:rPr>
        <w:t>10.5采购人和采购代理机构可以视采购具体情况，变更提交首次响应文件截止时间和竞谈时间，将变更时间将在“采购文件公告”中“七、其他补充事宜(三)网上查询地址”规定的政府采购信息发布媒体上发布更正公告。</w:t>
      </w:r>
    </w:p>
    <w:p w14:paraId="0F2DFFCE">
      <w:pPr>
        <w:spacing w:line="50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b/>
          <w:kern w:val="0"/>
          <w:szCs w:val="21"/>
        </w:rPr>
        <w:t>响应文件未按谈判文件的澄清、修改的内容编制，又不符合实质性要求的，其响应文件作无效处理。</w:t>
      </w:r>
    </w:p>
    <w:p w14:paraId="697512A3">
      <w:pPr>
        <w:pStyle w:val="4"/>
        <w:spacing w:before="0" w:after="0" w:line="500" w:lineRule="exact"/>
        <w:ind w:firstLine="643" w:firstLineChars="200"/>
        <w:jc w:val="center"/>
        <w:rPr>
          <w:rFonts w:hint="eastAsia" w:ascii="宋体" w:hAnsi="宋体" w:cs="宋体"/>
          <w:b w:val="0"/>
          <w:bCs w:val="0"/>
        </w:rPr>
      </w:pPr>
      <w:bookmarkStart w:id="50" w:name="_Toc21422"/>
      <w:r>
        <w:rPr>
          <w:rFonts w:hint="eastAsia" w:ascii="宋体" w:hAnsi="宋体" w:cs="宋体"/>
        </w:rPr>
        <w:t>三、响应文件的编制</w:t>
      </w:r>
      <w:bookmarkEnd w:id="50"/>
    </w:p>
    <w:p w14:paraId="6F023F6B">
      <w:pPr>
        <w:spacing w:line="500" w:lineRule="exact"/>
        <w:ind w:firstLine="422" w:firstLineChars="200"/>
        <w:rPr>
          <w:rFonts w:hint="eastAsia" w:ascii="宋体" w:hAnsi="宋体" w:cs="宋体"/>
          <w:b/>
          <w:bCs/>
          <w:szCs w:val="21"/>
        </w:rPr>
      </w:pPr>
      <w:r>
        <w:rPr>
          <w:rFonts w:hint="eastAsia" w:ascii="宋体" w:hAnsi="宋体" w:cs="宋体"/>
          <w:b/>
          <w:bCs/>
          <w:szCs w:val="21"/>
        </w:rPr>
        <w:t>11.响应文件的编制原则</w:t>
      </w:r>
    </w:p>
    <w:p w14:paraId="5FAD177A">
      <w:pPr>
        <w:spacing w:line="500" w:lineRule="exact"/>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46BC53C0">
      <w:pPr>
        <w:spacing w:line="500" w:lineRule="exact"/>
        <w:ind w:firstLine="422" w:firstLineChars="200"/>
        <w:rPr>
          <w:rFonts w:hint="eastAsia" w:ascii="宋体" w:hAnsi="宋体" w:cs="宋体"/>
          <w:b/>
          <w:bCs/>
          <w:szCs w:val="21"/>
        </w:rPr>
      </w:pPr>
      <w:r>
        <w:rPr>
          <w:rFonts w:hint="eastAsia" w:ascii="宋体" w:hAnsi="宋体" w:cs="宋体"/>
          <w:b/>
          <w:bCs/>
          <w:szCs w:val="21"/>
        </w:rPr>
        <w:t>12.响应文件的组成</w:t>
      </w:r>
    </w:p>
    <w:p w14:paraId="0D797959">
      <w:pPr>
        <w:spacing w:line="5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35248B5C">
      <w:pPr>
        <w:spacing w:line="500" w:lineRule="exact"/>
        <w:ind w:left="420" w:leftChars="200" w:firstLine="420" w:firstLineChars="200"/>
        <w:rPr>
          <w:rFonts w:hint="eastAsia" w:ascii="宋体" w:hAnsi="宋体" w:cs="宋体"/>
          <w:szCs w:val="21"/>
        </w:rPr>
      </w:pPr>
      <w:r>
        <w:rPr>
          <w:rFonts w:hint="eastAsia" w:ascii="宋体" w:hAnsi="宋体" w:cs="宋体"/>
          <w:szCs w:val="21"/>
        </w:rPr>
        <w:t>12.1.1资格证明文件：详见“供应商须知前附表”。</w:t>
      </w:r>
    </w:p>
    <w:p w14:paraId="433EF152">
      <w:pPr>
        <w:spacing w:line="500" w:lineRule="exact"/>
        <w:ind w:left="420" w:leftChars="200" w:firstLine="420" w:firstLineChars="200"/>
        <w:rPr>
          <w:rFonts w:hint="eastAsia" w:ascii="宋体" w:hAnsi="宋体" w:cs="宋体"/>
          <w:szCs w:val="21"/>
        </w:rPr>
      </w:pPr>
      <w:r>
        <w:rPr>
          <w:rFonts w:hint="eastAsia" w:ascii="宋体" w:hAnsi="宋体" w:cs="宋体"/>
          <w:szCs w:val="21"/>
        </w:rPr>
        <w:t>12.1.2商务技术文件：详见“供应商须知前附表”。</w:t>
      </w:r>
    </w:p>
    <w:p w14:paraId="16D0C3CC">
      <w:pPr>
        <w:spacing w:line="500" w:lineRule="exact"/>
        <w:ind w:left="420" w:leftChars="200" w:firstLine="420" w:firstLineChars="200"/>
        <w:rPr>
          <w:rFonts w:hint="eastAsia" w:ascii="宋体" w:hAnsi="宋体" w:cs="宋体"/>
          <w:szCs w:val="21"/>
        </w:rPr>
      </w:pPr>
      <w:r>
        <w:rPr>
          <w:rFonts w:hint="eastAsia" w:ascii="宋体" w:hAnsi="宋体" w:cs="宋体"/>
          <w:szCs w:val="21"/>
        </w:rPr>
        <w:t>12.1.3报价文件：详见“供应商须知前附表”。</w:t>
      </w:r>
    </w:p>
    <w:p w14:paraId="7916AE56">
      <w:pPr>
        <w:spacing w:line="500" w:lineRule="exact"/>
        <w:ind w:left="420" w:leftChars="200" w:firstLine="420" w:firstLineChars="200"/>
        <w:rPr>
          <w:rFonts w:hint="eastAsia" w:ascii="宋体" w:hAnsi="宋体" w:cs="宋体"/>
          <w:szCs w:val="21"/>
        </w:rPr>
      </w:pPr>
      <w:r>
        <w:rPr>
          <w:rFonts w:hint="eastAsia" w:ascii="宋体" w:hAnsi="宋体" w:cs="宋体"/>
          <w:szCs w:val="21"/>
        </w:rPr>
        <w:t>12.2响应文件电子版：详见“供应商须知前附表”。</w:t>
      </w:r>
    </w:p>
    <w:p w14:paraId="5E01FFE7">
      <w:pPr>
        <w:spacing w:line="500" w:lineRule="exact"/>
        <w:ind w:firstLine="422" w:firstLineChars="200"/>
        <w:rPr>
          <w:rFonts w:hint="eastAsia" w:ascii="宋体" w:hAnsi="宋体" w:cs="宋体"/>
          <w:b/>
          <w:bCs/>
          <w:szCs w:val="21"/>
        </w:rPr>
      </w:pPr>
      <w:r>
        <w:rPr>
          <w:rFonts w:hint="eastAsia" w:ascii="宋体" w:hAnsi="宋体" w:cs="宋体"/>
          <w:b/>
          <w:bCs/>
          <w:szCs w:val="21"/>
        </w:rPr>
        <w:t>13.计量单位</w:t>
      </w:r>
    </w:p>
    <w:p w14:paraId="37928D5D">
      <w:pPr>
        <w:spacing w:line="500" w:lineRule="exact"/>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4CF2125D">
      <w:pPr>
        <w:spacing w:line="500" w:lineRule="exact"/>
        <w:ind w:firstLine="422" w:firstLineChars="200"/>
        <w:rPr>
          <w:rFonts w:hint="eastAsia" w:ascii="宋体" w:hAnsi="宋体" w:cs="宋体"/>
          <w:b/>
          <w:bCs/>
          <w:szCs w:val="21"/>
        </w:rPr>
      </w:pPr>
      <w:r>
        <w:rPr>
          <w:rFonts w:hint="eastAsia" w:ascii="宋体" w:hAnsi="宋体" w:cs="宋体"/>
          <w:b/>
          <w:bCs/>
          <w:szCs w:val="21"/>
        </w:rPr>
        <w:t>14.竞标的风险</w:t>
      </w:r>
    </w:p>
    <w:p w14:paraId="573044F7">
      <w:pPr>
        <w:spacing w:line="500" w:lineRule="exact"/>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14:paraId="0431393D">
      <w:pPr>
        <w:spacing w:line="500" w:lineRule="exact"/>
        <w:ind w:firstLine="422" w:firstLineChars="200"/>
        <w:rPr>
          <w:rFonts w:hint="eastAsia" w:ascii="宋体" w:hAnsi="宋体" w:cs="宋体"/>
          <w:b/>
          <w:bCs/>
          <w:szCs w:val="21"/>
        </w:rPr>
      </w:pPr>
      <w:r>
        <w:rPr>
          <w:rFonts w:hint="eastAsia" w:ascii="宋体" w:hAnsi="宋体" w:cs="宋体"/>
          <w:b/>
          <w:bCs/>
          <w:szCs w:val="21"/>
        </w:rPr>
        <w:t>15.响应报价要求和构成</w:t>
      </w:r>
    </w:p>
    <w:p w14:paraId="2F50A391">
      <w:pPr>
        <w:tabs>
          <w:tab w:val="left" w:pos="2492"/>
        </w:tabs>
        <w:spacing w:line="500" w:lineRule="exact"/>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293F917B">
      <w:pPr>
        <w:tabs>
          <w:tab w:val="left" w:pos="2492"/>
        </w:tabs>
        <w:spacing w:line="500" w:lineRule="exact"/>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5CEEDB2B">
      <w:pPr>
        <w:spacing w:line="500" w:lineRule="exact"/>
        <w:ind w:firstLine="420" w:firstLineChars="200"/>
        <w:rPr>
          <w:rFonts w:hint="eastAsia" w:ascii="宋体" w:hAnsi="宋体" w:cs="宋体"/>
          <w:szCs w:val="21"/>
        </w:rPr>
      </w:pPr>
      <w:r>
        <w:rPr>
          <w:rFonts w:hint="eastAsia" w:ascii="宋体" w:hAnsi="宋体" w:cs="宋体"/>
          <w:szCs w:val="21"/>
        </w:rPr>
        <w:t>15.3响应报价要求</w:t>
      </w:r>
    </w:p>
    <w:p w14:paraId="1BFA9F50">
      <w:pPr>
        <w:spacing w:line="500" w:lineRule="exact"/>
        <w:ind w:firstLine="420" w:firstLineChars="200"/>
        <w:rPr>
          <w:rFonts w:hint="eastAsia" w:ascii="宋体" w:hAnsi="宋体" w:cs="宋体"/>
          <w:szCs w:val="21"/>
        </w:rPr>
      </w:pPr>
      <w:r>
        <w:rPr>
          <w:rFonts w:hint="eastAsia" w:ascii="宋体" w:hAnsi="宋体" w:cs="宋体"/>
          <w:szCs w:val="21"/>
        </w:rPr>
        <w:t>15.3.1供应商的响应报价应符合以下要求，否则响应文件作无效响应处理：</w:t>
      </w:r>
    </w:p>
    <w:p w14:paraId="33049B40">
      <w:pPr>
        <w:spacing w:line="500" w:lineRule="exact"/>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021DF886">
      <w:pPr>
        <w:spacing w:line="500" w:lineRule="exact"/>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3AE360B3">
      <w:pPr>
        <w:spacing w:line="500" w:lineRule="exact"/>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39A78EB0">
      <w:pPr>
        <w:spacing w:line="500" w:lineRule="exact"/>
        <w:ind w:firstLine="420" w:firstLineChars="200"/>
        <w:rPr>
          <w:rFonts w:hint="eastAsia" w:ascii="宋体" w:hAnsi="宋体" w:cs="宋体"/>
          <w:szCs w:val="21"/>
        </w:rPr>
      </w:pPr>
      <w:r>
        <w:rPr>
          <w:rFonts w:hint="eastAsia" w:ascii="宋体" w:hAnsi="宋体" w:cs="宋体"/>
          <w:szCs w:val="21"/>
        </w:rPr>
        <w:t>15.3.3</w:t>
      </w:r>
      <w:bookmarkStart w:id="51" w:name="_Hlk42592874"/>
      <w:r>
        <w:rPr>
          <w:rFonts w:hint="eastAsia" w:ascii="宋体" w:hAnsi="宋体" w:cs="宋体"/>
          <w:szCs w:val="21"/>
        </w:rPr>
        <w:t>响应报价（包含首次报价、最后报价）超过分项采购预算金额或者最高限价的，其响应文件将作无效处理。</w:t>
      </w:r>
    </w:p>
    <w:bookmarkEnd w:id="51"/>
    <w:p w14:paraId="04366CB4">
      <w:pPr>
        <w:spacing w:line="500" w:lineRule="exact"/>
        <w:ind w:firstLine="422" w:firstLineChars="200"/>
        <w:rPr>
          <w:rFonts w:hint="eastAsia" w:ascii="宋体" w:hAnsi="宋体" w:cs="宋体"/>
          <w:b/>
          <w:bCs/>
          <w:szCs w:val="21"/>
        </w:rPr>
      </w:pPr>
      <w:r>
        <w:rPr>
          <w:rFonts w:hint="eastAsia" w:ascii="宋体" w:hAnsi="宋体" w:cs="宋体"/>
          <w:b/>
          <w:bCs/>
          <w:szCs w:val="21"/>
        </w:rPr>
        <w:t>16.竞标有效期</w:t>
      </w:r>
    </w:p>
    <w:p w14:paraId="39CB7360">
      <w:pPr>
        <w:spacing w:line="5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5F9B2D1">
      <w:pPr>
        <w:spacing w:line="500" w:lineRule="exact"/>
        <w:ind w:firstLine="420" w:firstLineChars="200"/>
        <w:rPr>
          <w:rFonts w:hint="eastAsia" w:ascii="宋体" w:hAnsi="宋体" w:cs="宋体"/>
          <w:szCs w:val="21"/>
        </w:rPr>
      </w:pPr>
      <w:r>
        <w:rPr>
          <w:rFonts w:hint="eastAsia" w:ascii="宋体" w:hAnsi="宋体" w:cs="宋体"/>
          <w:szCs w:val="21"/>
        </w:rPr>
        <w:t>16.2竞标有效期应由供应商按“供应商须知前附表”规定的期限作出响应。</w:t>
      </w:r>
    </w:p>
    <w:p w14:paraId="2A02FB2B">
      <w:pPr>
        <w:spacing w:line="5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65C28230">
      <w:pPr>
        <w:spacing w:line="500" w:lineRule="exact"/>
        <w:ind w:firstLine="422" w:firstLineChars="200"/>
        <w:rPr>
          <w:rFonts w:hint="eastAsia" w:ascii="宋体" w:hAnsi="宋体" w:cs="宋体"/>
          <w:b/>
          <w:bCs/>
          <w:szCs w:val="21"/>
        </w:rPr>
      </w:pPr>
      <w:r>
        <w:rPr>
          <w:rFonts w:hint="eastAsia" w:ascii="宋体" w:hAnsi="宋体" w:cs="宋体"/>
          <w:b/>
          <w:bCs/>
          <w:szCs w:val="21"/>
        </w:rPr>
        <w:t>17.谈判保证金</w:t>
      </w:r>
    </w:p>
    <w:p w14:paraId="0C8B2448">
      <w:pPr>
        <w:spacing w:line="500" w:lineRule="exact"/>
        <w:ind w:firstLine="420" w:firstLineChars="200"/>
        <w:rPr>
          <w:rFonts w:hint="eastAsia" w:ascii="宋体" w:hAnsi="宋体" w:cs="宋体"/>
          <w:szCs w:val="21"/>
        </w:rPr>
      </w:pPr>
      <w:r>
        <w:rPr>
          <w:rFonts w:hint="eastAsia" w:ascii="宋体" w:hAnsi="宋体" w:cs="宋体"/>
          <w:szCs w:val="21"/>
        </w:rPr>
        <w:t>详见“供应商须知前附表”。</w:t>
      </w:r>
    </w:p>
    <w:p w14:paraId="08A873D5">
      <w:pPr>
        <w:spacing w:line="500" w:lineRule="exact"/>
        <w:ind w:firstLine="422" w:firstLineChars="200"/>
        <w:rPr>
          <w:rFonts w:hint="eastAsia" w:ascii="宋体" w:hAnsi="宋体" w:cs="宋体"/>
          <w:b/>
          <w:bCs/>
          <w:szCs w:val="21"/>
        </w:rPr>
      </w:pPr>
      <w:r>
        <w:rPr>
          <w:rFonts w:hint="eastAsia" w:ascii="宋体" w:hAnsi="宋体" w:cs="宋体"/>
          <w:b/>
          <w:bCs/>
          <w:szCs w:val="21"/>
        </w:rPr>
        <w:t>18.响应文件编制的要求</w:t>
      </w:r>
    </w:p>
    <w:p w14:paraId="181F1FB8">
      <w:pPr>
        <w:spacing w:line="500" w:lineRule="exact"/>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0180C357">
      <w:pPr>
        <w:spacing w:line="500" w:lineRule="exact"/>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14:paraId="45018714">
      <w:pPr>
        <w:spacing w:line="500" w:lineRule="exact"/>
        <w:ind w:firstLine="420" w:firstLineChars="200"/>
        <w:rPr>
          <w:rFonts w:hint="eastAsia" w:ascii="宋体" w:hAnsi="宋体" w:cs="宋体"/>
          <w:szCs w:val="21"/>
        </w:rPr>
      </w:pPr>
      <w:r>
        <w:rPr>
          <w:rFonts w:hint="eastAsia" w:ascii="宋体" w:hAnsi="宋体" w:cs="宋体"/>
          <w:szCs w:val="21"/>
        </w:rPr>
        <w:t>18.</w:t>
      </w:r>
      <w:bookmarkStart w:id="52" w:name="_Hlk65832699"/>
      <w:r>
        <w:rPr>
          <w:rFonts w:hint="eastAsia" w:ascii="宋体" w:hAnsi="宋体" w:cs="宋体"/>
          <w:szCs w:val="21"/>
        </w:rPr>
        <w:t>3响应文件须由供应商在</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规定位置进行签署、盖章</w:t>
      </w:r>
      <w:bookmarkEnd w:id="52"/>
      <w:r>
        <w:rPr>
          <w:rFonts w:hint="eastAsia" w:ascii="宋体" w:hAnsi="宋体" w:cs="宋体"/>
          <w:szCs w:val="21"/>
        </w:rPr>
        <w:t>，否则其响应文件作无效响应处理。骑缝盖公章不视为在规定位置盖章。</w:t>
      </w:r>
    </w:p>
    <w:p w14:paraId="0D0AD4A6">
      <w:pPr>
        <w:spacing w:line="5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18.4响应文件中标注的供应商名称应与营业执照（事业单位法人证书、执业许可证、自然人身份证）及电子公章一致，否则其响应文件作无效响应处理。</w:t>
      </w:r>
    </w:p>
    <w:p w14:paraId="26A9AFAE">
      <w:pPr>
        <w:spacing w:line="500" w:lineRule="exact"/>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18.5响应文件应避免涂改、行间插字或者删除，否则其响应文件作无效响应处理。</w:t>
      </w:r>
    </w:p>
    <w:p w14:paraId="721B7F74">
      <w:pPr>
        <w:spacing w:line="500" w:lineRule="exact"/>
        <w:ind w:firstLine="422" w:firstLineChars="200"/>
        <w:rPr>
          <w:rFonts w:hint="eastAsia" w:ascii="宋体" w:hAnsi="宋体" w:cs="宋体"/>
          <w:b/>
          <w:bCs/>
          <w:szCs w:val="21"/>
        </w:rPr>
      </w:pPr>
      <w:r>
        <w:rPr>
          <w:rFonts w:hint="eastAsia" w:ascii="宋体" w:hAnsi="宋体" w:cs="宋体"/>
          <w:b/>
          <w:bCs/>
          <w:szCs w:val="21"/>
        </w:rPr>
        <w:t>19.响应文件的密封和标记</w:t>
      </w:r>
    </w:p>
    <w:p w14:paraId="6138BB50">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19.1供应商进行电子交易应安装客户端软件—“广西政府采购云平台客户端”，并按照谈判文件和电子交易平台的要求编制并加密响应文件。供应商未按规定加密的响应文件，电子交易平台将拒收并提示。</w:t>
      </w:r>
    </w:p>
    <w:p w14:paraId="06932037">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19.2使用“广西政府采购云平台客户端”需要提前申领CA数字证书，申领流程见该项目采购公告附件。</w:t>
      </w:r>
    </w:p>
    <w:p w14:paraId="5E144B03">
      <w:pPr>
        <w:pStyle w:val="16"/>
        <w:spacing w:line="500" w:lineRule="exact"/>
        <w:ind w:firstLine="420" w:firstLineChars="200"/>
        <w:rPr>
          <w:rFonts w:hint="eastAsia" w:hAnsi="宋体" w:cs="宋体"/>
          <w:sz w:val="21"/>
        </w:rPr>
      </w:pPr>
      <w:r>
        <w:rPr>
          <w:rFonts w:hint="eastAsia" w:hAnsi="宋体" w:cs="宋体"/>
          <w:sz w:val="21"/>
        </w:rPr>
        <w:t>19.3为确保网上操作合法、有效和安全，供应商应当在响应文件提交截止时间前完成在“</w:t>
      </w:r>
      <w:r>
        <w:rPr>
          <w:rFonts w:hint="eastAsia" w:hAnsi="宋体" w:cs="宋体"/>
          <w:sz w:val="21"/>
          <w:lang w:val="zh-CN"/>
        </w:rPr>
        <w:t>广西政府采购云平台客户端</w:t>
      </w:r>
      <w:r>
        <w:rPr>
          <w:rFonts w:hint="eastAsia" w:hAnsi="宋体" w:cs="宋体"/>
          <w:sz w:val="21"/>
        </w:rPr>
        <w:t>”的身份认证，确保在电子交易过程中能够对相关数据电文进行加密和使用电子签名。</w:t>
      </w:r>
    </w:p>
    <w:p w14:paraId="44DD2F1E">
      <w:pPr>
        <w:spacing w:line="500" w:lineRule="exact"/>
        <w:ind w:firstLine="422" w:firstLineChars="200"/>
        <w:rPr>
          <w:rFonts w:hint="eastAsia" w:ascii="宋体" w:hAnsi="宋体" w:cs="宋体"/>
          <w:b/>
          <w:bCs/>
          <w:szCs w:val="21"/>
        </w:rPr>
      </w:pPr>
      <w:r>
        <w:rPr>
          <w:rFonts w:hint="eastAsia" w:ascii="宋体" w:hAnsi="宋体" w:cs="宋体"/>
          <w:b/>
          <w:bCs/>
          <w:szCs w:val="21"/>
        </w:rPr>
        <w:t>20.响应文件的提交</w:t>
      </w:r>
    </w:p>
    <w:p w14:paraId="13E971B1">
      <w:pPr>
        <w:spacing w:line="5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76829941">
      <w:pPr>
        <w:spacing w:line="500" w:lineRule="exact"/>
        <w:ind w:firstLine="420" w:firstLineChars="200"/>
        <w:rPr>
          <w:rFonts w:hint="eastAsia" w:ascii="宋体" w:hAnsi="宋体" w:cs="宋体"/>
          <w:szCs w:val="21"/>
        </w:rPr>
      </w:pPr>
      <w:r>
        <w:rPr>
          <w:rFonts w:hint="eastAsia" w:ascii="宋体" w:hAnsi="宋体" w:cs="宋体"/>
          <w:szCs w:val="21"/>
        </w:rPr>
        <w:t>20.2在响应文件提交截止时间以后，不能补充、修改响应文件。</w:t>
      </w:r>
    </w:p>
    <w:p w14:paraId="2454CE2A">
      <w:pPr>
        <w:spacing w:line="500" w:lineRule="exact"/>
        <w:ind w:firstLine="420" w:firstLineChars="200"/>
        <w:rPr>
          <w:rFonts w:hint="eastAsia" w:ascii="宋体" w:hAnsi="宋体" w:cs="宋体"/>
          <w:szCs w:val="21"/>
        </w:rPr>
      </w:pPr>
      <w:r>
        <w:rPr>
          <w:rFonts w:hint="eastAsia" w:ascii="宋体" w:hAnsi="宋体" w:cs="宋体"/>
          <w:szCs w:val="21"/>
        </w:rPr>
        <w:t>20.3在提交“最后报价”后，供应商不能退出谈判。</w:t>
      </w:r>
    </w:p>
    <w:p w14:paraId="584B8A09">
      <w:pPr>
        <w:spacing w:line="500" w:lineRule="exact"/>
        <w:ind w:firstLine="420" w:firstLineChars="200"/>
        <w:rPr>
          <w:rFonts w:hint="eastAsia" w:ascii="宋体" w:hAnsi="宋体" w:cs="宋体"/>
          <w:szCs w:val="21"/>
        </w:rPr>
      </w:pPr>
      <w:r>
        <w:rPr>
          <w:rFonts w:hint="eastAsia" w:ascii="宋体" w:hAnsi="宋体" w:cs="宋体"/>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0E091802">
      <w:pPr>
        <w:spacing w:line="500" w:lineRule="exact"/>
        <w:ind w:firstLine="420" w:firstLineChars="200"/>
        <w:rPr>
          <w:rFonts w:hint="eastAsia" w:ascii="宋体" w:hAnsi="宋体" w:cs="宋体"/>
          <w:szCs w:val="21"/>
        </w:rPr>
      </w:pPr>
      <w:r>
        <w:rPr>
          <w:rFonts w:hint="eastAsia" w:ascii="宋体" w:hAnsi="宋体" w:cs="宋体"/>
          <w:szCs w:val="21"/>
        </w:rPr>
        <w:t>20.5采购机构不可视情况延长提交响应文件的截止时间。</w:t>
      </w:r>
    </w:p>
    <w:p w14:paraId="39ACAE13">
      <w:pPr>
        <w:spacing w:line="500" w:lineRule="exact"/>
        <w:ind w:firstLine="420" w:firstLineChars="200"/>
        <w:rPr>
          <w:rFonts w:hint="eastAsia" w:ascii="宋体" w:hAnsi="宋体" w:cs="宋体"/>
          <w:szCs w:val="21"/>
        </w:rPr>
      </w:pPr>
      <w:r>
        <w:rPr>
          <w:rFonts w:hint="eastAsia" w:ascii="宋体" w:hAnsi="宋体" w:cs="宋体"/>
          <w:szCs w:val="21"/>
        </w:rPr>
        <w:t>20.6备份响应文件。</w:t>
      </w:r>
      <w:r>
        <w:rPr>
          <w:rFonts w:hint="eastAsia" w:ascii="宋体" w:hAnsi="宋体" w:cs="宋体"/>
          <w:bCs/>
          <w:szCs w:val="21"/>
        </w:rPr>
        <w:t>详见在“供应商须知前附表”。</w:t>
      </w:r>
    </w:p>
    <w:p w14:paraId="2404D645">
      <w:pPr>
        <w:spacing w:line="500" w:lineRule="exact"/>
        <w:ind w:firstLine="422" w:firstLineChars="200"/>
        <w:rPr>
          <w:rFonts w:hint="eastAsia" w:ascii="宋体" w:hAnsi="宋体" w:cs="宋体"/>
          <w:b/>
          <w:bCs/>
          <w:szCs w:val="21"/>
        </w:rPr>
      </w:pPr>
      <w:r>
        <w:rPr>
          <w:rFonts w:hint="eastAsia" w:ascii="宋体" w:hAnsi="宋体" w:cs="宋体"/>
          <w:b/>
          <w:bCs/>
          <w:szCs w:val="21"/>
        </w:rPr>
        <w:t>21.首次响应文件的补充、修改与撤回</w:t>
      </w:r>
    </w:p>
    <w:p w14:paraId="59E9B598">
      <w:pPr>
        <w:pStyle w:val="81"/>
        <w:spacing w:before="0" w:line="500" w:lineRule="exact"/>
        <w:ind w:firstLine="420"/>
        <w:rPr>
          <w:rFonts w:hint="eastAsia" w:ascii="宋体" w:hAnsi="宋体" w:cs="宋体"/>
          <w:sz w:val="21"/>
          <w:szCs w:val="21"/>
        </w:rPr>
      </w:pPr>
      <w:r>
        <w:rPr>
          <w:rFonts w:hint="eastAsia" w:ascii="宋体" w:hAnsi="宋体" w:cs="宋体"/>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53AD73E0">
      <w:pPr>
        <w:spacing w:line="500" w:lineRule="exact"/>
        <w:ind w:firstLine="422" w:firstLineChars="200"/>
        <w:rPr>
          <w:rFonts w:hint="eastAsia" w:ascii="宋体" w:hAnsi="宋体" w:cs="宋体"/>
          <w:b/>
          <w:bCs/>
          <w:szCs w:val="21"/>
        </w:rPr>
      </w:pPr>
      <w:bookmarkStart w:id="53" w:name="_Hlk45702405"/>
      <w:r>
        <w:rPr>
          <w:rFonts w:hint="eastAsia" w:ascii="宋体" w:hAnsi="宋体" w:cs="宋体"/>
          <w:b/>
          <w:bCs/>
          <w:szCs w:val="21"/>
        </w:rPr>
        <w:t>22.首次响应文件的退回</w:t>
      </w:r>
    </w:p>
    <w:p w14:paraId="768EA43B">
      <w:pPr>
        <w:spacing w:line="500" w:lineRule="exact"/>
        <w:ind w:firstLine="420" w:firstLineChars="200"/>
        <w:rPr>
          <w:rFonts w:hint="eastAsia" w:ascii="宋体" w:hAnsi="宋体" w:cs="宋体"/>
          <w:szCs w:val="21"/>
        </w:rPr>
      </w:pPr>
      <w:r>
        <w:rPr>
          <w:rFonts w:hint="eastAsia" w:ascii="宋体" w:hAnsi="宋体" w:cs="宋体"/>
          <w:szCs w:val="21"/>
        </w:rPr>
        <w:t>详见“供应商须知前附表”。</w:t>
      </w:r>
    </w:p>
    <w:p w14:paraId="75DE4F53">
      <w:pPr>
        <w:spacing w:line="500" w:lineRule="exact"/>
        <w:ind w:firstLine="422" w:firstLineChars="200"/>
        <w:rPr>
          <w:rFonts w:hint="eastAsia" w:ascii="宋体" w:hAnsi="宋体" w:cs="宋体"/>
          <w:b/>
          <w:bCs/>
          <w:szCs w:val="21"/>
        </w:rPr>
      </w:pPr>
      <w:r>
        <w:rPr>
          <w:rFonts w:hint="eastAsia" w:ascii="宋体" w:hAnsi="宋体" w:cs="宋体"/>
          <w:b/>
          <w:bCs/>
          <w:szCs w:val="21"/>
        </w:rPr>
        <w:t>23.截止时间后的撤回</w:t>
      </w:r>
    </w:p>
    <w:p w14:paraId="1D3B0C90">
      <w:pPr>
        <w:spacing w:line="500" w:lineRule="exact"/>
        <w:ind w:firstLine="420" w:firstLineChars="200"/>
        <w:rPr>
          <w:rFonts w:hint="eastAsia" w:ascii="宋体" w:hAnsi="宋体" w:cs="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53"/>
    </w:p>
    <w:p w14:paraId="3361D1AF">
      <w:pPr>
        <w:pStyle w:val="4"/>
        <w:spacing w:before="0" w:after="0" w:line="500" w:lineRule="exact"/>
        <w:ind w:firstLine="643" w:firstLineChars="200"/>
        <w:jc w:val="center"/>
        <w:rPr>
          <w:rFonts w:hint="eastAsia" w:ascii="宋体" w:hAnsi="宋体" w:cs="宋体"/>
          <w:b w:val="0"/>
          <w:bCs w:val="0"/>
        </w:rPr>
      </w:pPr>
      <w:bookmarkStart w:id="54" w:name="_Toc3431"/>
      <w:r>
        <w:rPr>
          <w:rFonts w:hint="eastAsia" w:ascii="宋体" w:hAnsi="宋体" w:cs="宋体"/>
        </w:rPr>
        <w:t>四、评审及谈判</w:t>
      </w:r>
      <w:bookmarkEnd w:id="54"/>
    </w:p>
    <w:p w14:paraId="06D65A0F">
      <w:pPr>
        <w:spacing w:line="500" w:lineRule="exact"/>
        <w:ind w:firstLine="422" w:firstLineChars="200"/>
        <w:rPr>
          <w:rFonts w:hint="eastAsia" w:ascii="宋体" w:hAnsi="宋体" w:cs="宋体"/>
          <w:b/>
          <w:bCs/>
          <w:szCs w:val="21"/>
        </w:rPr>
      </w:pPr>
      <w:r>
        <w:rPr>
          <w:rFonts w:hint="eastAsia" w:ascii="宋体" w:hAnsi="宋体" w:cs="宋体"/>
          <w:b/>
          <w:bCs/>
          <w:szCs w:val="21"/>
        </w:rPr>
        <w:t>24.谈判小组成立</w:t>
      </w:r>
    </w:p>
    <w:p w14:paraId="2BC3764E">
      <w:pPr>
        <w:spacing w:line="500" w:lineRule="exact"/>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62B7E378">
      <w:pPr>
        <w:spacing w:line="5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14:paraId="576C7910">
      <w:pPr>
        <w:spacing w:line="500" w:lineRule="exact"/>
        <w:ind w:firstLine="422" w:firstLineChars="200"/>
        <w:rPr>
          <w:rFonts w:hint="eastAsia" w:ascii="宋体" w:hAnsi="宋体" w:cs="宋体"/>
          <w:b/>
          <w:bCs/>
          <w:szCs w:val="21"/>
        </w:rPr>
      </w:pPr>
      <w:r>
        <w:rPr>
          <w:rFonts w:hint="eastAsia" w:ascii="宋体" w:hAnsi="宋体" w:cs="宋体"/>
          <w:b/>
          <w:bCs/>
          <w:szCs w:val="21"/>
        </w:rPr>
        <w:t>25.首次响应文件的开启</w:t>
      </w:r>
    </w:p>
    <w:p w14:paraId="5927B2AA">
      <w:pPr>
        <w:spacing w:line="500" w:lineRule="exact"/>
        <w:ind w:firstLine="420" w:firstLineChars="200"/>
        <w:rPr>
          <w:rFonts w:hint="eastAsia" w:ascii="宋体" w:hAnsi="宋体" w:cs="宋体"/>
          <w:szCs w:val="21"/>
        </w:rPr>
      </w:pPr>
      <w:r>
        <w:rPr>
          <w:rFonts w:hint="eastAsia" w:ascii="宋体" w:hAnsi="宋体" w:cs="宋体"/>
          <w:szCs w:val="21"/>
        </w:rPr>
        <w:t>25.1首次响应文件由谈判小组或者采购代理机构在“供应商须知前附表”规定的时间开启。</w:t>
      </w:r>
    </w:p>
    <w:p w14:paraId="15EE0535">
      <w:pPr>
        <w:pStyle w:val="16"/>
        <w:spacing w:line="500" w:lineRule="exact"/>
        <w:ind w:firstLine="420" w:firstLineChars="200"/>
        <w:rPr>
          <w:rFonts w:hint="eastAsia" w:hAnsi="宋体" w:cs="宋体"/>
          <w:bCs/>
          <w:sz w:val="21"/>
        </w:rPr>
      </w:pPr>
      <w:r>
        <w:rPr>
          <w:rFonts w:hint="eastAsia" w:hAnsi="宋体" w:cs="宋体"/>
          <w:sz w:val="21"/>
        </w:rPr>
        <w:t>25.2</w:t>
      </w:r>
      <w:r>
        <w:rPr>
          <w:rFonts w:hint="eastAsia" w:hAnsi="宋体" w:cs="宋体"/>
          <w:bCs/>
          <w:sz w:val="21"/>
        </w:rPr>
        <w:t>响应文件解密</w:t>
      </w:r>
    </w:p>
    <w:p w14:paraId="3B0A1332">
      <w:pPr>
        <w:pStyle w:val="16"/>
        <w:snapToGrid w:val="0"/>
        <w:spacing w:line="500" w:lineRule="exact"/>
        <w:ind w:firstLine="420" w:firstLineChars="200"/>
        <w:rPr>
          <w:rFonts w:hint="eastAsia" w:hAnsi="宋体" w:cs="宋体"/>
          <w:sz w:val="21"/>
        </w:rPr>
      </w:pPr>
      <w:r>
        <w:rPr>
          <w:rFonts w:hint="eastAsia" w:hAnsi="宋体" w:cs="宋体"/>
          <w:bCs/>
          <w:sz w:val="21"/>
        </w:rPr>
        <w:t>采购代理机构将在“供应商须知前附表”规定的时</w:t>
      </w:r>
      <w:r>
        <w:rPr>
          <w:rFonts w:hint="eastAsia" w:hAnsi="宋体" w:cs="宋体"/>
          <w:sz w:val="21"/>
        </w:rPr>
        <w:t>间通过电子交易平台组织响应文件开启，采购机构依托电子交易平台发起开始解密指令，供应商的法定代表人或其委托代理人</w:t>
      </w:r>
      <w:r>
        <w:rPr>
          <w:rFonts w:hint="eastAsia" w:hAnsi="宋体" w:cs="宋体"/>
          <w:b/>
          <w:sz w:val="21"/>
        </w:rPr>
        <w:t>须携带加密时所用的CA锁按平台提示和采购文件的规定登录到</w:t>
      </w:r>
      <w:r>
        <w:rPr>
          <w:rFonts w:hint="eastAsia" w:hAnsi="宋体" w:cs="宋体"/>
          <w:b/>
          <w:color w:val="000000"/>
          <w:sz w:val="21"/>
        </w:rPr>
        <w:t>广西政府采购云平台</w:t>
      </w:r>
      <w:r>
        <w:rPr>
          <w:rFonts w:hint="eastAsia" w:hAnsi="宋体" w:cs="宋体"/>
          <w:b/>
          <w:sz w:val="21"/>
        </w:rPr>
        <w:t>电子开标大厅签到并在发起解密指令之时起30分钟内完成对电子响应文件在线解密</w:t>
      </w:r>
      <w:r>
        <w:rPr>
          <w:rFonts w:hint="eastAsia" w:hAnsi="宋体" w:cs="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rPr>
        <w:t>视为响应文件无效。</w:t>
      </w:r>
      <w:r>
        <w:rPr>
          <w:rFonts w:hint="eastAsia" w:hAnsi="宋体" w:cs="宋体"/>
          <w:sz w:val="21"/>
        </w:rPr>
        <w:t>（解密</w:t>
      </w:r>
      <w:r>
        <w:rPr>
          <w:rFonts w:hint="eastAsia" w:hAnsi="宋体" w:cs="宋体"/>
          <w:bCs/>
          <w:sz w:val="21"/>
        </w:rPr>
        <w:t>异常情况处理：详见本章</w:t>
      </w:r>
      <w:r>
        <w:rPr>
          <w:rFonts w:hint="eastAsia" w:hAnsi="宋体" w:cs="宋体"/>
          <w:sz w:val="21"/>
        </w:rPr>
        <w:t>26.3电子交易活动的中止。）</w:t>
      </w:r>
    </w:p>
    <w:p w14:paraId="5E7C185A">
      <w:pPr>
        <w:pStyle w:val="16"/>
        <w:spacing w:line="500" w:lineRule="exact"/>
        <w:ind w:firstLine="420" w:firstLineChars="200"/>
        <w:rPr>
          <w:rFonts w:hint="eastAsia" w:hAnsi="宋体" w:cs="宋体"/>
          <w:sz w:val="21"/>
        </w:rPr>
      </w:pPr>
      <w:r>
        <w:rPr>
          <w:rFonts w:hint="eastAsia" w:hAnsi="宋体" w:cs="宋体"/>
          <w:sz w:val="21"/>
        </w:rPr>
        <w:t>如</w:t>
      </w:r>
      <w:r>
        <w:rPr>
          <w:rFonts w:hint="eastAsia" w:hAnsi="宋体" w:cs="宋体"/>
          <w:bCs/>
          <w:sz w:val="21"/>
        </w:rPr>
        <w:t>供应商成功解密响应文件，但未在“</w:t>
      </w:r>
      <w:r>
        <w:rPr>
          <w:rFonts w:hint="eastAsia" w:hAnsi="宋体" w:cs="宋体"/>
          <w:bCs/>
          <w:color w:val="000000"/>
          <w:sz w:val="21"/>
        </w:rPr>
        <w:t>广西政府采购云平台</w:t>
      </w:r>
      <w:r>
        <w:rPr>
          <w:rFonts w:hint="eastAsia" w:hAnsi="宋体" w:cs="宋体"/>
          <w:bCs/>
          <w:sz w:val="21"/>
        </w:rPr>
        <w:t>”电子开标大厅参加谈判的，视同认可谈判过程和结果，由此产生的后果由供应</w:t>
      </w:r>
      <w:r>
        <w:rPr>
          <w:rFonts w:hint="eastAsia" w:hAnsi="宋体" w:cs="宋体"/>
          <w:sz w:val="21"/>
        </w:rPr>
        <w:t>商自行负责。参与谈判的供应商不足3家的，不得谈判。</w:t>
      </w:r>
    </w:p>
    <w:p w14:paraId="5AF7DB34">
      <w:pPr>
        <w:spacing w:line="500" w:lineRule="exact"/>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14:paraId="7DED0AC0">
      <w:pPr>
        <w:spacing w:line="500" w:lineRule="exact"/>
        <w:ind w:firstLine="420" w:firstLineChars="200"/>
        <w:rPr>
          <w:rFonts w:hint="eastAsia"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14:paraId="4842299A">
      <w:pPr>
        <w:spacing w:line="500" w:lineRule="exact"/>
        <w:ind w:firstLine="420" w:firstLineChars="200"/>
        <w:rPr>
          <w:rFonts w:hint="eastAsia" w:ascii="宋体" w:hAnsi="宋体" w:cs="宋体"/>
          <w:szCs w:val="21"/>
        </w:rPr>
      </w:pPr>
      <w:r>
        <w:rPr>
          <w:rFonts w:hint="eastAsia" w:ascii="宋体" w:hAnsi="宋体" w:cs="宋体"/>
          <w:szCs w:val="21"/>
        </w:rPr>
        <w:t>26.2采购需求负偏离要求及谈判顺序详见“供应商须知前附表”。</w:t>
      </w:r>
    </w:p>
    <w:p w14:paraId="67444ADE">
      <w:pPr>
        <w:spacing w:line="500" w:lineRule="exact"/>
        <w:ind w:firstLine="420" w:firstLineChars="200"/>
        <w:rPr>
          <w:rFonts w:hint="eastAsia" w:ascii="宋体" w:hAnsi="宋体" w:cs="宋体"/>
          <w:szCs w:val="21"/>
        </w:rPr>
      </w:pPr>
      <w:r>
        <w:rPr>
          <w:rFonts w:hint="eastAsia" w:ascii="宋体" w:hAnsi="宋体" w:cs="宋体"/>
          <w:szCs w:val="21"/>
        </w:rPr>
        <w:t>26.3电子交易活动的中止。采购过程中出现以下情形，导致电子交易平台无法正常运行，或者无法保证电子交易的公平、公正和安全时，采购机构可中止电子交易活动：</w:t>
      </w:r>
    </w:p>
    <w:p w14:paraId="538D0CBD">
      <w:pPr>
        <w:spacing w:line="500" w:lineRule="exact"/>
        <w:ind w:firstLine="420" w:firstLineChars="200"/>
        <w:rPr>
          <w:rFonts w:hint="eastAsia" w:ascii="宋体" w:hAnsi="宋体" w:cs="宋体"/>
          <w:szCs w:val="21"/>
        </w:rPr>
      </w:pPr>
      <w:r>
        <w:rPr>
          <w:rFonts w:hint="eastAsia" w:ascii="宋体" w:hAnsi="宋体" w:cs="宋体"/>
          <w:szCs w:val="21"/>
        </w:rPr>
        <w:t>（1）电子交易平台发生故障而无法登录访问的；</w:t>
      </w:r>
    </w:p>
    <w:p w14:paraId="5D8C1466">
      <w:pPr>
        <w:spacing w:line="500" w:lineRule="exact"/>
        <w:ind w:firstLine="420" w:firstLineChars="200"/>
        <w:rPr>
          <w:rFonts w:hint="eastAsia" w:ascii="宋体" w:hAnsi="宋体" w:cs="宋体"/>
          <w:szCs w:val="21"/>
        </w:rPr>
      </w:pPr>
      <w:r>
        <w:rPr>
          <w:rFonts w:hint="eastAsia" w:ascii="宋体" w:hAnsi="宋体" w:cs="宋体"/>
          <w:szCs w:val="21"/>
        </w:rPr>
        <w:t>（2）电子交易平台应用或数据库出现错误，不能进行正常操作的；</w:t>
      </w:r>
    </w:p>
    <w:p w14:paraId="66DEECE2">
      <w:pPr>
        <w:spacing w:line="500" w:lineRule="exact"/>
        <w:ind w:firstLine="420" w:firstLineChars="200"/>
        <w:rPr>
          <w:rFonts w:hint="eastAsia" w:ascii="宋体" w:hAnsi="宋体" w:cs="宋体"/>
          <w:szCs w:val="21"/>
        </w:rPr>
      </w:pPr>
      <w:r>
        <w:rPr>
          <w:rFonts w:hint="eastAsia" w:ascii="宋体" w:hAnsi="宋体" w:cs="宋体"/>
          <w:szCs w:val="21"/>
        </w:rPr>
        <w:t>（3）电子交易平台发现严重安全漏洞，有潜在泄密危险的；</w:t>
      </w:r>
    </w:p>
    <w:p w14:paraId="75CEC7D2">
      <w:pPr>
        <w:spacing w:line="500" w:lineRule="exact"/>
        <w:ind w:firstLine="420" w:firstLineChars="200"/>
        <w:rPr>
          <w:rFonts w:hint="eastAsia" w:ascii="宋体" w:hAnsi="宋体" w:cs="宋体"/>
          <w:szCs w:val="21"/>
        </w:rPr>
      </w:pPr>
      <w:r>
        <w:rPr>
          <w:rFonts w:hint="eastAsia" w:ascii="宋体" w:hAnsi="宋体" w:cs="宋体"/>
          <w:szCs w:val="21"/>
        </w:rPr>
        <w:t xml:space="preserve">（4）病毒发作导致不能进行正常操作的； </w:t>
      </w:r>
    </w:p>
    <w:p w14:paraId="6786AECD">
      <w:pPr>
        <w:spacing w:line="500" w:lineRule="exact"/>
        <w:ind w:firstLine="420" w:firstLineChars="200"/>
        <w:rPr>
          <w:rFonts w:hint="eastAsia" w:ascii="宋体" w:hAnsi="宋体" w:cs="宋体"/>
          <w:szCs w:val="21"/>
        </w:rPr>
      </w:pPr>
      <w:r>
        <w:rPr>
          <w:rFonts w:hint="eastAsia" w:ascii="宋体" w:hAnsi="宋体" w:cs="宋体"/>
          <w:szCs w:val="21"/>
        </w:rPr>
        <w:t>（4）其他无法保证电子交易的公平、公正和安全的情况。</w:t>
      </w:r>
    </w:p>
    <w:p w14:paraId="03706711">
      <w:pPr>
        <w:spacing w:line="500" w:lineRule="exact"/>
        <w:ind w:firstLine="420" w:firstLineChars="200"/>
        <w:rPr>
          <w:rFonts w:hint="eastAsia" w:ascii="宋体" w:hAnsi="宋体" w:cs="宋体"/>
          <w:szCs w:val="21"/>
        </w:rPr>
      </w:pPr>
      <w:r>
        <w:rPr>
          <w:rFonts w:hint="eastAsia" w:ascii="宋体" w:hAnsi="宋体" w:cs="宋体"/>
          <w:szCs w:val="2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213CEA">
      <w:pPr>
        <w:pStyle w:val="4"/>
        <w:spacing w:before="0" w:after="0" w:line="500" w:lineRule="exact"/>
        <w:ind w:firstLine="643" w:firstLineChars="200"/>
        <w:jc w:val="center"/>
        <w:rPr>
          <w:rFonts w:hint="eastAsia" w:ascii="宋体" w:hAnsi="宋体" w:cs="宋体"/>
          <w:b w:val="0"/>
          <w:bCs w:val="0"/>
        </w:rPr>
      </w:pPr>
      <w:bookmarkStart w:id="55" w:name="_Toc29562"/>
      <w:r>
        <w:rPr>
          <w:rFonts w:hint="eastAsia" w:ascii="宋体" w:hAnsi="宋体" w:cs="宋体"/>
        </w:rPr>
        <w:t>五、成交及合同</w:t>
      </w:r>
      <w:bookmarkEnd w:id="55"/>
    </w:p>
    <w:p w14:paraId="246207C5">
      <w:pPr>
        <w:spacing w:line="500" w:lineRule="exact"/>
        <w:ind w:firstLine="422" w:firstLineChars="200"/>
        <w:rPr>
          <w:rFonts w:hint="eastAsia" w:ascii="宋体" w:hAnsi="宋体" w:cs="宋体"/>
          <w:b/>
          <w:bCs/>
          <w:szCs w:val="21"/>
        </w:rPr>
      </w:pPr>
      <w:r>
        <w:rPr>
          <w:rFonts w:hint="eastAsia" w:ascii="宋体" w:hAnsi="宋体" w:cs="宋体"/>
          <w:b/>
          <w:bCs/>
          <w:szCs w:val="21"/>
        </w:rPr>
        <w:t>27.确定成交供应商及结果公告</w:t>
      </w:r>
    </w:p>
    <w:p w14:paraId="335B8310">
      <w:pPr>
        <w:spacing w:line="500" w:lineRule="exact"/>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rPr>
        <w:t>由采购人直接委托评审专家确定</w:t>
      </w:r>
      <w:r>
        <w:rPr>
          <w:rFonts w:hint="eastAsia" w:ascii="宋体" w:hAnsi="宋体" w:cs="宋体"/>
          <w:szCs w:val="21"/>
        </w:rPr>
        <w:t>，评审报告提出的排序第一的供应商为成交供应商。</w:t>
      </w:r>
    </w:p>
    <w:p w14:paraId="3C30627F">
      <w:pPr>
        <w:spacing w:line="500" w:lineRule="exact"/>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DB52691">
      <w:pPr>
        <w:spacing w:line="500" w:lineRule="exact"/>
        <w:ind w:firstLine="420" w:firstLineChars="200"/>
        <w:rPr>
          <w:rFonts w:hint="eastAsia"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6"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56"/>
    </w:p>
    <w:p w14:paraId="3C5C396F">
      <w:pPr>
        <w:spacing w:line="500" w:lineRule="exact"/>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0DCE90A">
      <w:pPr>
        <w:spacing w:line="500" w:lineRule="exact"/>
        <w:ind w:firstLine="420" w:firstLineChars="200"/>
        <w:rPr>
          <w:rFonts w:hint="eastAsia" w:ascii="宋体" w:hAnsi="宋体" w:cs="宋体"/>
          <w:szCs w:val="21"/>
        </w:rPr>
      </w:pPr>
      <w:r>
        <w:rPr>
          <w:rFonts w:hint="eastAsia" w:ascii="宋体" w:hAnsi="宋体" w:cs="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5FDA65E">
      <w:pPr>
        <w:spacing w:line="500" w:lineRule="exact"/>
        <w:ind w:firstLine="422" w:firstLineChars="200"/>
        <w:rPr>
          <w:rFonts w:hint="eastAsia" w:ascii="宋体" w:hAnsi="宋体" w:cs="宋体"/>
          <w:b/>
          <w:bCs/>
          <w:szCs w:val="21"/>
        </w:rPr>
      </w:pPr>
      <w:r>
        <w:rPr>
          <w:rFonts w:hint="eastAsia" w:ascii="宋体" w:hAnsi="宋体" w:cs="宋体"/>
          <w:b/>
          <w:bCs/>
          <w:szCs w:val="21"/>
        </w:rPr>
        <w:t>28.履约保证金</w:t>
      </w:r>
    </w:p>
    <w:p w14:paraId="0C20B5A1">
      <w:pPr>
        <w:spacing w:line="500" w:lineRule="exact"/>
        <w:ind w:firstLine="420" w:firstLineChars="200"/>
        <w:rPr>
          <w:rFonts w:hint="eastAsia" w:ascii="宋体" w:hAnsi="宋体" w:cs="宋体"/>
          <w:b/>
          <w:bCs/>
          <w:szCs w:val="21"/>
        </w:rPr>
      </w:pPr>
      <w:r>
        <w:rPr>
          <w:rFonts w:hint="eastAsia" w:ascii="宋体" w:hAnsi="宋体" w:cs="宋体"/>
          <w:szCs w:val="21"/>
        </w:rPr>
        <w:t>详见“供应商须知前附表”。</w:t>
      </w:r>
    </w:p>
    <w:p w14:paraId="5A9A7971">
      <w:pPr>
        <w:spacing w:line="500" w:lineRule="exact"/>
        <w:ind w:firstLine="422" w:firstLineChars="200"/>
        <w:rPr>
          <w:rFonts w:hint="eastAsia" w:ascii="宋体" w:hAnsi="宋体" w:cs="宋体"/>
          <w:b/>
          <w:bCs/>
          <w:szCs w:val="21"/>
        </w:rPr>
      </w:pPr>
      <w:r>
        <w:rPr>
          <w:rFonts w:hint="eastAsia" w:ascii="宋体" w:hAnsi="宋体" w:cs="宋体"/>
          <w:b/>
          <w:bCs/>
          <w:szCs w:val="21"/>
        </w:rPr>
        <w:t>29.签订合同</w:t>
      </w:r>
    </w:p>
    <w:p w14:paraId="4185C886">
      <w:pPr>
        <w:pStyle w:val="81"/>
        <w:snapToGrid w:val="0"/>
        <w:spacing w:before="0" w:line="500" w:lineRule="exact"/>
        <w:ind w:firstLine="420"/>
        <w:rPr>
          <w:rFonts w:hint="eastAsia" w:ascii="宋体" w:hAnsi="宋体" w:cs="宋体"/>
          <w:sz w:val="21"/>
          <w:szCs w:val="21"/>
          <w:lang w:val="zh-CN"/>
        </w:rPr>
      </w:pPr>
      <w:r>
        <w:rPr>
          <w:rFonts w:hint="eastAsia" w:ascii="宋体" w:hAnsi="宋体" w:cs="宋体"/>
          <w:sz w:val="21"/>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14:paraId="404A8905">
      <w:pPr>
        <w:spacing w:line="500" w:lineRule="exact"/>
        <w:ind w:firstLine="420" w:firstLineChars="200"/>
        <w:rPr>
          <w:rFonts w:hint="eastAsia" w:ascii="宋体" w:hAnsi="宋体" w:cs="宋体"/>
          <w:szCs w:val="21"/>
        </w:rPr>
      </w:pPr>
      <w:r>
        <w:rPr>
          <w:rFonts w:hint="eastAsia" w:ascii="宋体" w:hAnsi="宋体" w:cs="宋体"/>
          <w:szCs w:val="21"/>
        </w:rPr>
        <w:t>29.2采购人不得向成交供应商提出超出谈判文件以外的任何要求作为签订合同的条件，不得与成交供应商订立背离谈判文件确定的合同文本以及采购标的、采购金额、采购数量、技术和货物要求等实质性内容的协议。</w:t>
      </w:r>
    </w:p>
    <w:p w14:paraId="1BA6E305">
      <w:pPr>
        <w:spacing w:line="500" w:lineRule="exact"/>
        <w:ind w:firstLine="420" w:firstLineChars="200"/>
        <w:rPr>
          <w:rFonts w:hint="eastAsia"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990BF6">
      <w:pPr>
        <w:spacing w:line="500" w:lineRule="exact"/>
        <w:ind w:firstLine="420" w:firstLineChars="200"/>
        <w:rPr>
          <w:rFonts w:hint="eastAsia"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18378229">
      <w:pPr>
        <w:pStyle w:val="81"/>
        <w:spacing w:before="0" w:line="500" w:lineRule="exact"/>
        <w:ind w:firstLine="420"/>
        <w:rPr>
          <w:rFonts w:hint="eastAsia" w:ascii="宋体" w:hAnsi="宋体" w:cs="宋体"/>
          <w:sz w:val="21"/>
          <w:szCs w:val="21"/>
        </w:rPr>
      </w:pPr>
      <w:r>
        <w:rPr>
          <w:rFonts w:hint="eastAsia" w:ascii="宋体" w:hAnsi="宋体" w:cs="宋体"/>
          <w:sz w:val="21"/>
          <w:szCs w:val="21"/>
        </w:rPr>
        <w:t>29.5采购合同由采购人与成交供应商根据谈判文件、响应文件等内容通过政府采购电子交易平台在线签订，自动备案，在线签订须携带的材料见“供应商须知前附表”。</w:t>
      </w:r>
    </w:p>
    <w:p w14:paraId="098F2516">
      <w:pPr>
        <w:spacing w:line="500" w:lineRule="exact"/>
        <w:ind w:firstLine="422" w:firstLineChars="200"/>
        <w:rPr>
          <w:rFonts w:hint="eastAsia" w:ascii="宋体" w:hAnsi="宋体" w:cs="宋体"/>
          <w:b/>
          <w:bCs/>
          <w:szCs w:val="21"/>
        </w:rPr>
      </w:pPr>
      <w:r>
        <w:rPr>
          <w:rFonts w:hint="eastAsia" w:ascii="宋体" w:hAnsi="宋体" w:cs="宋体"/>
          <w:b/>
          <w:bCs/>
          <w:szCs w:val="21"/>
        </w:rPr>
        <w:t>30.政府采购合同公告</w:t>
      </w:r>
    </w:p>
    <w:p w14:paraId="326DBCCC">
      <w:pPr>
        <w:spacing w:line="5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092D352">
      <w:pPr>
        <w:spacing w:line="500" w:lineRule="exact"/>
        <w:ind w:firstLine="422" w:firstLineChars="200"/>
        <w:rPr>
          <w:rFonts w:hint="eastAsia" w:ascii="宋体" w:hAnsi="宋体" w:cs="宋体"/>
          <w:b/>
          <w:bCs/>
          <w:szCs w:val="21"/>
        </w:rPr>
      </w:pPr>
      <w:r>
        <w:rPr>
          <w:rFonts w:hint="eastAsia" w:ascii="宋体" w:hAnsi="宋体" w:cs="宋体"/>
          <w:b/>
          <w:bCs/>
          <w:szCs w:val="21"/>
        </w:rPr>
        <w:t>31.询问、质疑和投诉</w:t>
      </w:r>
    </w:p>
    <w:p w14:paraId="35D87F0E">
      <w:pPr>
        <w:spacing w:line="500" w:lineRule="exact"/>
        <w:ind w:firstLine="420" w:firstLineChars="200"/>
        <w:rPr>
          <w:rFonts w:hint="eastAsia" w:ascii="宋体" w:hAnsi="宋体" w:cs="宋体"/>
          <w:szCs w:val="21"/>
        </w:rPr>
      </w:pPr>
      <w:r>
        <w:rPr>
          <w:rFonts w:hint="eastAsia" w:ascii="宋体" w:hAnsi="宋体" w:cs="宋体"/>
          <w:szCs w:val="21"/>
        </w:rPr>
        <w:t>31.1供应商对政府采购活动事项有疑问的，可以向采购人、采购代理机构提出询问，采购人或者采购代理机构应当在3个工作日内对供应商依法提出的询问作出答复。</w:t>
      </w:r>
    </w:p>
    <w:p w14:paraId="6B7BB412">
      <w:pPr>
        <w:spacing w:line="500" w:lineRule="exact"/>
        <w:ind w:firstLine="420" w:firstLineChars="200"/>
        <w:rPr>
          <w:rFonts w:hint="eastAsia" w:ascii="宋体" w:hAnsi="宋体" w:cs="宋体"/>
          <w:b/>
          <w:szCs w:val="21"/>
        </w:rPr>
      </w:pPr>
      <w:r>
        <w:rPr>
          <w:rFonts w:hint="eastAsia" w:ascii="宋体" w:hAnsi="宋体" w:cs="宋体"/>
          <w:szCs w:val="21"/>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Cs w:val="21"/>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b/>
          <w:szCs w:val="21"/>
        </w:rPr>
        <w:t xml:space="preserve">具体质疑起算时间及处理方式如下： </w:t>
      </w:r>
    </w:p>
    <w:p w14:paraId="6A16F3DD">
      <w:pPr>
        <w:spacing w:line="500" w:lineRule="exact"/>
        <w:ind w:firstLine="420" w:firstLineChars="200"/>
        <w:rPr>
          <w:rFonts w:hint="eastAsia" w:ascii="宋体" w:hAnsi="宋体" w:cs="宋体"/>
          <w:bCs/>
          <w:szCs w:val="21"/>
        </w:rPr>
      </w:pPr>
      <w:r>
        <w:rPr>
          <w:rFonts w:hint="eastAsia" w:ascii="宋体" w:hAnsi="宋体" w:cs="宋体"/>
          <w:bCs/>
          <w:szCs w:val="21"/>
        </w:rPr>
        <w:t>（1）潜在供应商依法获取采购文件后，认为采购文件使自己的权益受到损害的，应当在竞争性谈判文件公告期限届满之日起7个工作日内提出质疑。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对竞争性谈判文件中采购需求（含资格要求、采购预算和评分办法）的质疑由采购人受理并负责答复；对竞争性谈判文件中的采购执行程序的质疑由采购代理机构受理并负责答复。</w:t>
      </w:r>
    </w:p>
    <w:p w14:paraId="531FAFB3">
      <w:pPr>
        <w:spacing w:line="500" w:lineRule="exact"/>
        <w:ind w:firstLine="420" w:firstLineChars="200"/>
        <w:rPr>
          <w:rFonts w:hint="eastAsia"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CF3FC0">
      <w:pPr>
        <w:spacing w:line="500" w:lineRule="exact"/>
        <w:ind w:firstLine="420" w:firstLineChars="200"/>
        <w:rPr>
          <w:rFonts w:hint="eastAsia" w:ascii="宋体" w:hAnsi="宋体" w:cs="宋体"/>
          <w:bCs/>
          <w:szCs w:val="21"/>
        </w:rPr>
      </w:pPr>
      <w:r>
        <w:rPr>
          <w:rFonts w:hint="eastAsia" w:ascii="宋体" w:hAnsi="宋体" w:cs="宋体"/>
          <w:bCs/>
          <w:szCs w:val="21"/>
        </w:rPr>
        <w:t>（3）供应商认为成交结果使自己的权益受到损害的，应当在成交结果公告期限届满之日起7个工作日内提出质疑，由采购人受理并负责答复。</w:t>
      </w:r>
    </w:p>
    <w:p w14:paraId="55EB6BF2">
      <w:pPr>
        <w:spacing w:line="500" w:lineRule="exact"/>
        <w:ind w:firstLine="420" w:firstLineChars="200"/>
        <w:rPr>
          <w:rFonts w:hint="eastAsia" w:ascii="宋体" w:hAnsi="宋体" w:cs="宋体"/>
          <w:szCs w:val="21"/>
        </w:rPr>
      </w:pPr>
      <w:r>
        <w:rPr>
          <w:rFonts w:hint="eastAsia" w:ascii="宋体" w:hAnsi="宋体" w:cs="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DE4AA5D">
      <w:pPr>
        <w:spacing w:line="500" w:lineRule="exact"/>
        <w:ind w:firstLine="420" w:firstLineChars="200"/>
        <w:rPr>
          <w:rFonts w:hint="eastAsia" w:ascii="宋体" w:hAnsi="宋体" w:cs="宋体"/>
          <w:szCs w:val="21"/>
        </w:rPr>
      </w:pPr>
      <w:r>
        <w:rPr>
          <w:rFonts w:hint="eastAsia" w:ascii="宋体" w:hAnsi="宋体" w:cs="宋体"/>
          <w:szCs w:val="21"/>
        </w:rPr>
        <w:t>31.4供应商提出质疑应当提交质疑函和必要的证明材料，针对同一采购程序环节的质疑必须在法定质疑期内一次性提出。质疑函应当包括下列内容</w:t>
      </w:r>
      <w:r>
        <w:rPr>
          <w:rFonts w:hint="eastAsia" w:ascii="宋体" w:hAnsi="宋体" w:cs="宋体"/>
          <w:bCs/>
          <w:szCs w:val="21"/>
        </w:rPr>
        <w:t>（质疑函格式后附）</w:t>
      </w:r>
      <w:r>
        <w:rPr>
          <w:rFonts w:hint="eastAsia" w:ascii="宋体" w:hAnsi="宋体" w:cs="宋体"/>
          <w:szCs w:val="21"/>
        </w:rPr>
        <w:t>：</w:t>
      </w:r>
    </w:p>
    <w:p w14:paraId="79D3E044">
      <w:pPr>
        <w:spacing w:line="500" w:lineRule="exact"/>
        <w:ind w:firstLine="420" w:firstLineChars="200"/>
        <w:rPr>
          <w:rFonts w:hint="eastAsia" w:ascii="宋体" w:hAnsi="宋体" w:cs="宋体"/>
          <w:szCs w:val="21"/>
        </w:rPr>
      </w:pPr>
      <w:r>
        <w:rPr>
          <w:rFonts w:hint="eastAsia" w:ascii="宋体" w:hAnsi="宋体" w:cs="宋体"/>
          <w:szCs w:val="21"/>
        </w:rPr>
        <w:t>（1）供应商的姓名或者名称、地址、邮编、联系人及联系电话；</w:t>
      </w:r>
    </w:p>
    <w:p w14:paraId="3BF0C8C0">
      <w:pPr>
        <w:spacing w:line="500" w:lineRule="exact"/>
        <w:ind w:firstLine="420" w:firstLineChars="200"/>
        <w:rPr>
          <w:rFonts w:hint="eastAsia" w:ascii="宋体" w:hAnsi="宋体" w:cs="宋体"/>
          <w:szCs w:val="21"/>
        </w:rPr>
      </w:pPr>
      <w:r>
        <w:rPr>
          <w:rFonts w:hint="eastAsia" w:ascii="宋体" w:hAnsi="宋体" w:cs="宋体"/>
          <w:szCs w:val="21"/>
        </w:rPr>
        <w:t>（2）质疑项目的名称、编号；</w:t>
      </w:r>
    </w:p>
    <w:p w14:paraId="363A5B40">
      <w:pPr>
        <w:spacing w:line="500" w:lineRule="exact"/>
        <w:ind w:firstLine="420" w:firstLineChars="200"/>
        <w:rPr>
          <w:rFonts w:hint="eastAsia" w:ascii="宋体" w:hAnsi="宋体" w:cs="宋体"/>
          <w:szCs w:val="21"/>
        </w:rPr>
      </w:pPr>
      <w:r>
        <w:rPr>
          <w:rFonts w:hint="eastAsia" w:ascii="宋体" w:hAnsi="宋体" w:cs="宋体"/>
          <w:szCs w:val="21"/>
        </w:rPr>
        <w:t>（3）具体、明确的质疑事项和与质疑事项相关的请求；</w:t>
      </w:r>
    </w:p>
    <w:p w14:paraId="4CAB0498">
      <w:pPr>
        <w:spacing w:line="500" w:lineRule="exact"/>
        <w:ind w:firstLine="420" w:firstLineChars="200"/>
        <w:rPr>
          <w:rFonts w:hint="eastAsia" w:ascii="宋体" w:hAnsi="宋体" w:cs="宋体"/>
          <w:szCs w:val="21"/>
        </w:rPr>
      </w:pPr>
      <w:r>
        <w:rPr>
          <w:rFonts w:hint="eastAsia" w:ascii="宋体" w:hAnsi="宋体" w:cs="宋体"/>
          <w:szCs w:val="21"/>
        </w:rPr>
        <w:t>（4）事实依据；</w:t>
      </w:r>
    </w:p>
    <w:p w14:paraId="54E8F782">
      <w:pPr>
        <w:spacing w:line="500" w:lineRule="exact"/>
        <w:ind w:firstLine="420" w:firstLineChars="200"/>
        <w:rPr>
          <w:rFonts w:hint="eastAsia" w:ascii="宋体" w:hAnsi="宋体" w:cs="宋体"/>
          <w:szCs w:val="21"/>
        </w:rPr>
      </w:pPr>
      <w:r>
        <w:rPr>
          <w:rFonts w:hint="eastAsia" w:ascii="宋体" w:hAnsi="宋体" w:cs="宋体"/>
          <w:szCs w:val="21"/>
        </w:rPr>
        <w:t>（5）必要的法律依据；</w:t>
      </w:r>
    </w:p>
    <w:p w14:paraId="76709CD9">
      <w:pPr>
        <w:spacing w:line="500" w:lineRule="exact"/>
        <w:ind w:firstLine="420" w:firstLineChars="200"/>
        <w:rPr>
          <w:rFonts w:hint="eastAsia" w:ascii="宋体" w:hAnsi="宋体" w:cs="宋体"/>
          <w:szCs w:val="21"/>
        </w:rPr>
      </w:pPr>
      <w:r>
        <w:rPr>
          <w:rFonts w:hint="eastAsia" w:ascii="宋体" w:hAnsi="宋体" w:cs="宋体"/>
          <w:szCs w:val="21"/>
        </w:rPr>
        <w:t>（6）提出质疑的日期。</w:t>
      </w:r>
    </w:p>
    <w:p w14:paraId="5DC4E65B">
      <w:pPr>
        <w:spacing w:line="500" w:lineRule="exact"/>
        <w:ind w:firstLine="420" w:firstLineChars="20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供应商为自然人的，应当由本人签字；供应商为法人或者其他组织的，应当由法定代表人、主要负责人，或者其委托代理人签字或者盖章，并加盖公章。</w:t>
      </w:r>
    </w:p>
    <w:p w14:paraId="6ABCB530">
      <w:pPr>
        <w:spacing w:line="500" w:lineRule="exact"/>
        <w:ind w:firstLine="420" w:firstLineChars="200"/>
        <w:rPr>
          <w:rFonts w:hint="eastAsia" w:ascii="宋体" w:hAnsi="宋体" w:cs="宋体"/>
          <w:szCs w:val="21"/>
        </w:rPr>
      </w:pPr>
      <w:r>
        <w:rPr>
          <w:rFonts w:hint="eastAsia" w:ascii="宋体" w:hAnsi="宋体" w:cs="宋体"/>
          <w:szCs w:val="21"/>
        </w:rPr>
        <w:t>31.5采购人、采购代理机构认为供应商质疑不成立，或者成立但未对成交结果构成影响的，继续开展采购活动；认为供应商质疑成立且影响或者可能影响成交结果的，按照下列情况处理：</w:t>
      </w:r>
    </w:p>
    <w:p w14:paraId="053C6763">
      <w:pPr>
        <w:spacing w:line="500" w:lineRule="exact"/>
        <w:ind w:firstLine="420" w:firstLineChars="200"/>
        <w:rPr>
          <w:rFonts w:hint="eastAsia" w:ascii="宋体" w:hAnsi="宋体" w:cs="宋体"/>
          <w:szCs w:val="21"/>
        </w:rPr>
      </w:pPr>
      <w:r>
        <w:rPr>
          <w:rFonts w:hint="eastAsia" w:ascii="宋体" w:hAnsi="宋体" w:cs="宋体"/>
          <w:szCs w:val="21"/>
        </w:rPr>
        <w:t>（一）对采购文件提出的质疑，依法通过澄清或者修改可以继续开展采购活动的，澄清或者修改采购文件后继续开展采购活动；否则应当修改采购文件后重新开展采购活动。</w:t>
      </w:r>
    </w:p>
    <w:p w14:paraId="76A70854">
      <w:pPr>
        <w:spacing w:line="500" w:lineRule="exact"/>
        <w:ind w:firstLine="420" w:firstLineChars="200"/>
        <w:rPr>
          <w:rFonts w:hint="eastAsia" w:ascii="宋体" w:hAnsi="宋体" w:cs="宋体"/>
          <w:szCs w:val="21"/>
        </w:rPr>
      </w:pPr>
      <w:r>
        <w:rPr>
          <w:rFonts w:hint="eastAsia" w:ascii="宋体" w:hAnsi="宋体" w:cs="宋体"/>
          <w:szCs w:val="21"/>
        </w:rPr>
        <w:t>（二）对采购过程或者成交结果提出的质疑，合格供应商符合法定数量时，可以从合格的成交候选人中另行确定成交供应商的，应当依法另行确定成交供应商；否则应当重新开展采购活动。</w:t>
      </w:r>
    </w:p>
    <w:p w14:paraId="7A4BE37F">
      <w:pPr>
        <w:spacing w:line="500" w:lineRule="exact"/>
        <w:ind w:firstLine="420" w:firstLineChars="200"/>
        <w:rPr>
          <w:rFonts w:hint="eastAsia" w:ascii="宋体" w:hAnsi="宋体" w:cs="宋体"/>
          <w:szCs w:val="21"/>
        </w:rPr>
      </w:pPr>
      <w:r>
        <w:rPr>
          <w:rFonts w:hint="eastAsia" w:ascii="宋体" w:hAnsi="宋体" w:cs="宋体"/>
          <w:szCs w:val="21"/>
        </w:rPr>
        <w:t>质疑答复导致成交结果改变的，采购人或者采购代理机构应当将有关情况书面报告本级财政部门。</w:t>
      </w:r>
    </w:p>
    <w:p w14:paraId="21E300F1">
      <w:pPr>
        <w:spacing w:line="500" w:lineRule="exact"/>
        <w:ind w:firstLine="420" w:firstLineChars="200"/>
        <w:rPr>
          <w:rFonts w:hint="eastAsia" w:ascii="宋体" w:hAnsi="宋体" w:cs="宋体"/>
          <w:szCs w:val="21"/>
        </w:rPr>
      </w:pPr>
      <w:r>
        <w:rPr>
          <w:rFonts w:hint="eastAsia" w:ascii="宋体" w:hAnsi="宋体" w:cs="宋体"/>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045516BB">
      <w:pPr>
        <w:pStyle w:val="4"/>
        <w:spacing w:before="0" w:after="0" w:line="500" w:lineRule="exact"/>
        <w:ind w:firstLine="643" w:firstLineChars="200"/>
        <w:jc w:val="center"/>
        <w:rPr>
          <w:rFonts w:hint="eastAsia" w:ascii="宋体" w:hAnsi="宋体" w:cs="宋体"/>
          <w:b w:val="0"/>
        </w:rPr>
      </w:pPr>
      <w:bookmarkStart w:id="57" w:name="_Toc6581"/>
      <w:r>
        <w:rPr>
          <w:rFonts w:hint="eastAsia" w:ascii="宋体" w:hAnsi="宋体" w:cs="宋体"/>
        </w:rPr>
        <w:t>六、验收</w:t>
      </w:r>
      <w:bookmarkEnd w:id="57"/>
    </w:p>
    <w:p w14:paraId="34981A8A">
      <w:pPr>
        <w:tabs>
          <w:tab w:val="left" w:pos="0"/>
        </w:tabs>
        <w:spacing w:line="500" w:lineRule="exact"/>
        <w:ind w:firstLine="422" w:firstLineChars="200"/>
        <w:rPr>
          <w:rFonts w:hint="eastAsia" w:ascii="宋体" w:hAnsi="宋体" w:cs="宋体"/>
          <w:b/>
          <w:bCs/>
          <w:szCs w:val="21"/>
        </w:rPr>
      </w:pPr>
      <w:r>
        <w:rPr>
          <w:rFonts w:hint="eastAsia" w:ascii="宋体" w:hAnsi="宋体" w:cs="宋体"/>
          <w:b/>
          <w:bCs/>
          <w:szCs w:val="21"/>
        </w:rPr>
        <w:t>32.验收</w:t>
      </w:r>
    </w:p>
    <w:p w14:paraId="730DAB93">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B9EDA1">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32.2采购人可以邀请参加本项目的其他供应商或者第三方机构参与验收。参与验收的供应商或者第三方机构的意见作为验收书的参考资料一并存档。</w:t>
      </w:r>
    </w:p>
    <w:p w14:paraId="50102759">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32.3严格按照采购合同开展履约验收。采购人成立验收小组，按照采购合同的约定对供应商履约情况进行验收。验收时，按照采购合同的约定对每一项技术、</w:t>
      </w:r>
      <w:r>
        <w:rPr>
          <w:rFonts w:hint="eastAsia" w:ascii="宋体" w:hAnsi="宋体" w:cs="宋体"/>
          <w:szCs w:val="21"/>
        </w:rPr>
        <w:t>货物</w:t>
      </w:r>
      <w:r>
        <w:rPr>
          <w:rFonts w:hint="eastAsia" w:ascii="宋体" w:hAnsi="宋体" w:cs="宋体"/>
          <w:kern w:val="0"/>
          <w:szCs w:val="21"/>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3ED456">
      <w:pPr>
        <w:tabs>
          <w:tab w:val="left" w:pos="0"/>
        </w:tabs>
        <w:spacing w:line="500" w:lineRule="exact"/>
        <w:ind w:firstLine="420" w:firstLineChars="200"/>
        <w:rPr>
          <w:rFonts w:hint="eastAsia" w:ascii="宋体" w:hAnsi="宋体" w:cs="宋体"/>
          <w:szCs w:val="21"/>
        </w:rPr>
      </w:pPr>
      <w:r>
        <w:rPr>
          <w:rFonts w:hint="eastAsia" w:ascii="宋体" w:hAnsi="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58320CC">
      <w:pPr>
        <w:pStyle w:val="4"/>
        <w:spacing w:before="0" w:after="0" w:line="500" w:lineRule="exact"/>
        <w:ind w:firstLine="643" w:firstLineChars="200"/>
        <w:jc w:val="center"/>
        <w:rPr>
          <w:rFonts w:hint="eastAsia" w:ascii="宋体" w:hAnsi="宋体" w:cs="宋体"/>
          <w:b w:val="0"/>
          <w:bCs w:val="0"/>
        </w:rPr>
      </w:pPr>
      <w:bookmarkStart w:id="58" w:name="_Toc10010"/>
      <w:r>
        <w:rPr>
          <w:rFonts w:hint="eastAsia" w:ascii="宋体" w:hAnsi="宋体" w:cs="宋体"/>
        </w:rPr>
        <w:t>七、其他事项</w:t>
      </w:r>
      <w:bookmarkEnd w:id="58"/>
    </w:p>
    <w:p w14:paraId="1A55D9ED">
      <w:pPr>
        <w:spacing w:line="500" w:lineRule="exact"/>
        <w:ind w:firstLine="482" w:firstLineChars="200"/>
        <w:rPr>
          <w:rFonts w:hint="eastAsia" w:ascii="宋体" w:hAnsi="宋体" w:cs="宋体"/>
          <w:b/>
          <w:bCs/>
          <w:sz w:val="24"/>
        </w:rPr>
      </w:pPr>
      <w:r>
        <w:rPr>
          <w:rFonts w:hint="eastAsia" w:ascii="宋体" w:hAnsi="宋体" w:cs="宋体"/>
          <w:b/>
          <w:bCs/>
          <w:sz w:val="24"/>
        </w:rPr>
        <w:t>33.代理服务费</w:t>
      </w:r>
    </w:p>
    <w:p w14:paraId="20BF439E">
      <w:pPr>
        <w:tabs>
          <w:tab w:val="left" w:pos="2835"/>
        </w:tabs>
        <w:spacing w:line="500" w:lineRule="exact"/>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2AE0D3A5">
      <w:pPr>
        <w:spacing w:line="500" w:lineRule="exact"/>
        <w:ind w:firstLine="482" w:firstLineChars="200"/>
        <w:rPr>
          <w:rFonts w:hint="eastAsia" w:ascii="宋体" w:hAnsi="宋体" w:cs="宋体"/>
          <w:b/>
          <w:bCs/>
          <w:sz w:val="24"/>
        </w:rPr>
      </w:pPr>
      <w:r>
        <w:rPr>
          <w:rFonts w:hint="eastAsia" w:ascii="宋体" w:hAnsi="宋体" w:cs="宋体"/>
          <w:b/>
          <w:bCs/>
          <w:sz w:val="24"/>
        </w:rPr>
        <w:t>34.需要补充的其他内容</w:t>
      </w:r>
    </w:p>
    <w:p w14:paraId="0F3185A6">
      <w:pPr>
        <w:pStyle w:val="16"/>
        <w:spacing w:line="500" w:lineRule="exact"/>
        <w:ind w:firstLine="420" w:firstLineChars="200"/>
        <w:contextualSpacing/>
        <w:rPr>
          <w:rFonts w:hint="eastAsia" w:hAnsi="宋体" w:cs="宋体"/>
          <w:sz w:val="21"/>
        </w:rPr>
      </w:pPr>
      <w:r>
        <w:rPr>
          <w:rFonts w:hint="eastAsia" w:hAnsi="宋体" w:cs="宋体"/>
          <w:sz w:val="21"/>
        </w:rPr>
        <w:t>34.1本谈判文件解释规则详见“供应商须知前附表”。</w:t>
      </w:r>
    </w:p>
    <w:p w14:paraId="6154E80A">
      <w:pPr>
        <w:spacing w:line="500" w:lineRule="exact"/>
        <w:ind w:firstLine="420" w:firstLineChars="200"/>
        <w:contextualSpacing/>
        <w:rPr>
          <w:rFonts w:hint="eastAsia" w:ascii="宋体" w:hAnsi="宋体" w:cs="宋体"/>
        </w:rPr>
      </w:pPr>
      <w:r>
        <w:rPr>
          <w:rFonts w:hint="eastAsia" w:ascii="宋体" w:hAnsi="宋体" w:cs="宋体"/>
          <w:kern w:val="0"/>
          <w:szCs w:val="21"/>
        </w:rPr>
        <w:t>34.2其他事</w:t>
      </w:r>
      <w:r>
        <w:rPr>
          <w:rFonts w:hint="eastAsia" w:ascii="宋体" w:hAnsi="宋体" w:cs="宋体"/>
        </w:rPr>
        <w:t>项详见“供应商须知前附表”。</w:t>
      </w:r>
    </w:p>
    <w:p w14:paraId="20ED9B1E">
      <w:pPr>
        <w:pStyle w:val="16"/>
        <w:spacing w:line="500" w:lineRule="exact"/>
        <w:ind w:firstLine="400" w:firstLineChars="200"/>
        <w:contextualSpacing/>
        <w:rPr>
          <w:rFonts w:hint="eastAsia" w:hAnsi="宋体" w:cs="宋体"/>
          <w:sz w:val="21"/>
        </w:rPr>
      </w:pPr>
      <w:r>
        <w:rPr>
          <w:rFonts w:hint="eastAsia" w:hAnsi="宋体" w:cs="宋体"/>
        </w:rPr>
        <w:t>34.3</w:t>
      </w:r>
      <w:bookmarkStart w:id="59" w:name="_Hlk65857140"/>
      <w:r>
        <w:rPr>
          <w:rFonts w:hint="eastAsia" w:hAnsi="宋体" w:cs="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货物</w:t>
      </w:r>
      <w:r>
        <w:rPr>
          <w:rFonts w:hint="eastAsia" w:hAnsi="宋体" w:cs="宋体"/>
          <w:sz w:val="21"/>
        </w:rPr>
        <w:t>符合下列情形的，享受本文件规定的中小企业扶持政策：</w:t>
      </w:r>
    </w:p>
    <w:p w14:paraId="24601B38">
      <w:pPr>
        <w:pStyle w:val="16"/>
        <w:spacing w:line="500" w:lineRule="exact"/>
        <w:ind w:firstLine="420" w:firstLineChars="200"/>
        <w:contextualSpacing/>
        <w:rPr>
          <w:rFonts w:hint="eastAsia" w:hAnsi="宋体" w:cs="宋体"/>
          <w:sz w:val="21"/>
        </w:rPr>
      </w:pPr>
      <w:r>
        <w:rPr>
          <w:rFonts w:hint="eastAsia" w:hAnsi="宋体" w:cs="宋体"/>
          <w:sz w:val="21"/>
        </w:rPr>
        <w:t>在货物采购项目中，货物由中小企业制造，</w:t>
      </w:r>
      <w:r>
        <w:rPr>
          <w:rFonts w:hint="eastAsia" w:hAnsi="宋体"/>
          <w:sz w:val="21"/>
        </w:rPr>
        <w:t>即货物由中小企业生产且使用该中小企业商号或者注册商标</w:t>
      </w:r>
      <w:r>
        <w:rPr>
          <w:rFonts w:hint="eastAsia" w:hAnsi="宋体" w:cs="宋体"/>
          <w:sz w:val="21"/>
        </w:rPr>
        <w:t>。</w:t>
      </w:r>
    </w:p>
    <w:p w14:paraId="021ACF30">
      <w:pPr>
        <w:pStyle w:val="16"/>
        <w:spacing w:line="5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BCE98B8">
      <w:pPr>
        <w:pStyle w:val="16"/>
        <w:spacing w:line="500" w:lineRule="exact"/>
        <w:ind w:firstLine="420" w:firstLineChars="200"/>
        <w:textAlignment w:val="center"/>
        <w:rPr>
          <w:rFonts w:hint="eastAsia" w:hAnsi="宋体" w:cs="宋体"/>
          <w:sz w:val="21"/>
        </w:rPr>
      </w:pPr>
      <w:r>
        <w:rPr>
          <w:rFonts w:hint="eastAsia" w:hAnsi="宋体" w:cs="宋体"/>
          <w:sz w:val="21"/>
        </w:rPr>
        <w:t>依据本文件规定享受扶持政策获得政府采购合同的，小微企业不得将合同分包给大中型企业，中型企业不得将合同分包给大型企业。</w:t>
      </w:r>
      <w:bookmarkEnd w:id="59"/>
    </w:p>
    <w:p w14:paraId="56682B36">
      <w:pPr>
        <w:spacing w:line="500" w:lineRule="exact"/>
        <w:ind w:firstLine="482" w:firstLineChars="200"/>
        <w:rPr>
          <w:rFonts w:hint="eastAsia" w:ascii="宋体" w:hAnsi="宋体" w:cs="宋体"/>
          <w:b/>
          <w:bCs/>
          <w:sz w:val="24"/>
        </w:rPr>
      </w:pPr>
      <w:r>
        <w:rPr>
          <w:rFonts w:hint="eastAsia" w:ascii="宋体" w:hAnsi="宋体" w:cs="宋体"/>
          <w:b/>
          <w:bCs/>
          <w:sz w:val="24"/>
        </w:rPr>
        <w:t>35.政采贷相关说明</w:t>
      </w:r>
    </w:p>
    <w:p w14:paraId="10C3F4F1">
      <w:pPr>
        <w:pStyle w:val="16"/>
        <w:spacing w:line="500" w:lineRule="exact"/>
        <w:ind w:firstLine="420" w:firstLineChars="200"/>
        <w:contextualSpacing/>
        <w:rPr>
          <w:rFonts w:hint="eastAsia" w:hAnsi="宋体" w:cs="宋体"/>
          <w:sz w:val="21"/>
        </w:rPr>
      </w:pPr>
      <w:r>
        <w:rPr>
          <w:rFonts w:hint="eastAsia" w:hAnsi="宋体" w:cs="宋体"/>
          <w:sz w:val="21"/>
        </w:rPr>
        <w:t>为优化政府采购营商环境，缓解供应商资金难题，南宁市政府采购试行政府采购信用融资制度，成交供应商如有融资需求可凭政府采购合同通过以下方式申请政府采购信用融资贷款：</w:t>
      </w:r>
    </w:p>
    <w:p w14:paraId="49F920F5">
      <w:pPr>
        <w:pStyle w:val="16"/>
        <w:numPr>
          <w:ilvl w:val="0"/>
          <w:numId w:val="3"/>
        </w:numPr>
        <w:spacing w:line="500" w:lineRule="exact"/>
        <w:ind w:firstLine="420" w:firstLineChars="200"/>
        <w:rPr>
          <w:rFonts w:hint="eastAsia" w:hAnsi="宋体" w:cs="宋体"/>
          <w:color w:val="000000"/>
          <w:sz w:val="21"/>
        </w:rPr>
      </w:pPr>
      <w:r>
        <w:rPr>
          <w:rFonts w:hint="eastAsia" w:hAnsi="宋体" w:cs="宋体"/>
          <w:color w:val="000000"/>
          <w:sz w:val="21"/>
        </w:rPr>
        <w:t>线下渠道：在“南宁市公共资源交易中心”官网（网址：http://www.nnggzy.org.cn）“交易信息-政府采购-政府采购信用融资”中融资银行和南宁市企业融资货物中心专栏信息申请政府采购信用融资。</w:t>
      </w:r>
    </w:p>
    <w:p w14:paraId="03DA3C36">
      <w:pPr>
        <w:pStyle w:val="16"/>
        <w:spacing w:line="500" w:lineRule="exact"/>
        <w:ind w:firstLine="420" w:firstLineChars="200"/>
        <w:contextualSpacing/>
        <w:rPr>
          <w:rFonts w:hint="eastAsia" w:hAnsi="宋体" w:cs="宋体"/>
        </w:rPr>
      </w:pPr>
      <w:r>
        <w:rPr>
          <w:rFonts w:hint="eastAsia" w:hAnsi="宋体" w:cs="宋体"/>
          <w:sz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rPr>
        <w:br w:type="page"/>
      </w:r>
    </w:p>
    <w:p w14:paraId="2BB0166D">
      <w:pPr>
        <w:pStyle w:val="2"/>
        <w:spacing w:before="0" w:after="0" w:line="700" w:lineRule="exact"/>
        <w:ind w:firstLine="663"/>
        <w:jc w:val="center"/>
        <w:rPr>
          <w:rFonts w:hint="eastAsia" w:ascii="宋体" w:hAnsi="宋体" w:cs="宋体"/>
        </w:rPr>
      </w:pPr>
      <w:bookmarkStart w:id="60" w:name="_Toc8796"/>
      <w:r>
        <w:rPr>
          <w:rFonts w:hint="eastAsia" w:ascii="宋体" w:hAnsi="宋体" w:cs="宋体"/>
          <w:sz w:val="32"/>
          <w:szCs w:val="32"/>
        </w:rPr>
        <w:t>第四章  评审程序、评审方法和成交标准</w:t>
      </w:r>
      <w:bookmarkEnd w:id="60"/>
    </w:p>
    <w:p w14:paraId="5A37FE90">
      <w:pPr>
        <w:pStyle w:val="3"/>
        <w:spacing w:before="0" w:after="0" w:line="700" w:lineRule="exact"/>
        <w:ind w:firstLine="602" w:firstLineChars="200"/>
        <w:jc w:val="center"/>
        <w:rPr>
          <w:rFonts w:hint="eastAsia" w:ascii="宋体" w:hAnsi="宋体" w:cs="宋体"/>
          <w:bCs w:val="0"/>
        </w:rPr>
      </w:pPr>
      <w:bookmarkStart w:id="61" w:name="_Toc6964"/>
      <w:r>
        <w:rPr>
          <w:rFonts w:hint="eastAsia" w:ascii="宋体" w:hAnsi="宋体" w:cs="宋体"/>
          <w:bCs w:val="0"/>
          <w:sz w:val="30"/>
          <w:szCs w:val="30"/>
        </w:rPr>
        <w:t>第一节 评审程序和评审方法</w:t>
      </w:r>
      <w:bookmarkEnd w:id="61"/>
    </w:p>
    <w:p w14:paraId="7A3DEFDD">
      <w:pPr>
        <w:spacing w:line="500" w:lineRule="exact"/>
        <w:ind w:firstLine="422" w:firstLineChars="200"/>
        <w:rPr>
          <w:rFonts w:hint="eastAsia" w:ascii="宋体" w:hAnsi="宋体" w:cs="宋体"/>
          <w:b/>
          <w:bCs/>
          <w:szCs w:val="21"/>
        </w:rPr>
      </w:pPr>
      <w:r>
        <w:rPr>
          <w:rFonts w:hint="eastAsia" w:ascii="宋体" w:hAnsi="宋体" w:cs="宋体"/>
          <w:b/>
          <w:bCs/>
          <w:szCs w:val="21"/>
        </w:rPr>
        <w:t>1.确认谈判文件</w:t>
      </w:r>
    </w:p>
    <w:p w14:paraId="66F4FE6C">
      <w:pPr>
        <w:spacing w:line="500" w:lineRule="exact"/>
        <w:ind w:firstLine="420" w:firstLineChars="200"/>
        <w:rPr>
          <w:rFonts w:hint="eastAsia" w:ascii="宋体" w:hAnsi="宋体" w:cs="宋体"/>
          <w:szCs w:val="21"/>
        </w:rPr>
      </w:pPr>
      <w:r>
        <w:rPr>
          <w:rFonts w:hint="eastAsia" w:ascii="宋体" w:hAnsi="宋体" w:cs="宋体"/>
          <w:szCs w:val="21"/>
        </w:rPr>
        <w:t>由谈判小组确认谈判文件。</w:t>
      </w:r>
    </w:p>
    <w:p w14:paraId="2787954A">
      <w:pPr>
        <w:spacing w:line="500" w:lineRule="exact"/>
        <w:ind w:firstLine="422" w:firstLineChars="200"/>
        <w:rPr>
          <w:rFonts w:hint="eastAsia" w:ascii="宋体" w:hAnsi="宋体" w:cs="宋体"/>
          <w:b/>
          <w:bCs/>
          <w:szCs w:val="21"/>
        </w:rPr>
      </w:pPr>
      <w:r>
        <w:rPr>
          <w:rFonts w:hint="eastAsia" w:ascii="宋体" w:hAnsi="宋体" w:cs="宋体"/>
          <w:b/>
          <w:bCs/>
          <w:szCs w:val="21"/>
        </w:rPr>
        <w:t>2.资格审查</w:t>
      </w:r>
    </w:p>
    <w:p w14:paraId="41CEB9AA">
      <w:pPr>
        <w:snapToGrid w:val="0"/>
        <w:spacing w:line="500" w:lineRule="exact"/>
        <w:ind w:firstLine="420" w:firstLineChars="200"/>
        <w:rPr>
          <w:rFonts w:hint="eastAsia" w:ascii="宋体" w:hAnsi="宋体" w:cs="宋体"/>
          <w:szCs w:val="21"/>
        </w:rPr>
      </w:pPr>
      <w:r>
        <w:rPr>
          <w:rFonts w:hint="eastAsia" w:ascii="宋体" w:hAnsi="宋体" w:cs="宋体"/>
          <w:szCs w:val="21"/>
        </w:rPr>
        <w:t>2.1响应文件开启后，谈判小组依法对供应商的资格证明文件进行审查。</w:t>
      </w:r>
    </w:p>
    <w:p w14:paraId="07BA5274">
      <w:pPr>
        <w:snapToGrid w:val="0"/>
        <w:spacing w:line="500" w:lineRule="exact"/>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093F228B">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（1）查询渠道：广西政府采购云平台“信用中国”网站(www.creditchina.gov.cn)、中国政府采购网(www.ccgp.gov.cn)链接入口。</w:t>
      </w:r>
    </w:p>
    <w:p w14:paraId="7D60694F">
      <w:pPr>
        <w:snapToGrid w:val="0"/>
        <w:spacing w:line="5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15F59D7A">
      <w:pPr>
        <w:snapToGrid w:val="0"/>
        <w:spacing w:line="5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4695CA35">
      <w:pPr>
        <w:spacing w:line="5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725A0DF">
      <w:pPr>
        <w:spacing w:line="500" w:lineRule="exact"/>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14:paraId="48C7ECC5">
      <w:pPr>
        <w:spacing w:line="500" w:lineRule="exact"/>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2.3供应商有下列情形之一的，资格审查不通过，其响应文件作无效响应处理：</w:t>
      </w:r>
    </w:p>
    <w:p w14:paraId="6B7BC18A">
      <w:pPr>
        <w:snapToGrid w:val="0"/>
        <w:spacing w:line="500" w:lineRule="exact"/>
        <w:ind w:firstLine="420" w:firstLineChars="200"/>
        <w:rPr>
          <w:rFonts w:hint="eastAsia" w:ascii="宋体" w:hAnsi="宋体" w:cs="宋体"/>
          <w:szCs w:val="21"/>
        </w:rPr>
      </w:pPr>
      <w:r>
        <w:rPr>
          <w:rFonts w:hint="eastAsia" w:ascii="宋体" w:hAnsi="宋体" w:cs="宋体"/>
          <w:szCs w:val="21"/>
        </w:rPr>
        <w:t>（1）不具备谈判文件中规定的资格要求的；</w:t>
      </w:r>
    </w:p>
    <w:p w14:paraId="68BE40E3">
      <w:pPr>
        <w:spacing w:line="500" w:lineRule="exact"/>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1CC355BA">
      <w:pPr>
        <w:spacing w:line="500" w:lineRule="exact"/>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6AEB3459">
      <w:pPr>
        <w:spacing w:line="500" w:lineRule="exact"/>
        <w:ind w:firstLine="420" w:firstLineChars="200"/>
        <w:rPr>
          <w:rFonts w:hint="eastAsia" w:ascii="宋体" w:hAnsi="宋体" w:cs="宋体"/>
          <w:szCs w:val="21"/>
        </w:rPr>
      </w:pPr>
      <w:bookmarkStart w:id="62"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62"/>
    </w:p>
    <w:p w14:paraId="33CD0935">
      <w:pPr>
        <w:spacing w:line="500" w:lineRule="exact"/>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27B6A2D4">
      <w:pPr>
        <w:spacing w:line="500" w:lineRule="exact"/>
        <w:ind w:firstLine="422" w:firstLineChars="200"/>
        <w:rPr>
          <w:rFonts w:hint="eastAsia" w:ascii="宋体" w:hAnsi="宋体" w:cs="宋体"/>
          <w:b/>
          <w:bCs/>
          <w:szCs w:val="21"/>
        </w:rPr>
      </w:pPr>
      <w:r>
        <w:rPr>
          <w:rFonts w:hint="eastAsia" w:ascii="宋体" w:hAnsi="宋体" w:cs="宋体"/>
          <w:b/>
          <w:bCs/>
          <w:szCs w:val="21"/>
        </w:rPr>
        <w:t>3.符合性审查</w:t>
      </w:r>
    </w:p>
    <w:p w14:paraId="56C6D79C">
      <w:pPr>
        <w:spacing w:line="500" w:lineRule="exact"/>
        <w:ind w:firstLine="420" w:firstLineChars="200"/>
        <w:rPr>
          <w:rFonts w:hint="eastAsia" w:ascii="宋体" w:hAnsi="宋体" w:cs="宋体"/>
          <w:szCs w:val="21"/>
        </w:rPr>
      </w:pPr>
      <w:bookmarkStart w:id="63" w:name="_Hlk42528882"/>
      <w:r>
        <w:rPr>
          <w:rFonts w:hint="eastAsia" w:ascii="宋体" w:hAnsi="宋体" w:cs="宋体"/>
          <w:szCs w:val="21"/>
        </w:rPr>
        <w:t>3.1由谈判小组对通过资格审查的合格供应商的响应文件的响应报价、商务、技术等实质性要求进行符合性审查，以确定其是否满足谈判文件的实质性要求。</w:t>
      </w:r>
    </w:p>
    <w:bookmarkEnd w:id="63"/>
    <w:p w14:paraId="56FE29EB">
      <w:pPr>
        <w:spacing w:line="500" w:lineRule="exact"/>
        <w:ind w:firstLine="420" w:firstLineChars="20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BC81E5">
      <w:pPr>
        <w:spacing w:line="500" w:lineRule="exact"/>
        <w:ind w:firstLine="420" w:firstLineChars="200"/>
        <w:rPr>
          <w:rFonts w:hint="eastAsia"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14:paraId="3749C647">
      <w:pPr>
        <w:spacing w:line="500" w:lineRule="exact"/>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748FAAE3">
      <w:pPr>
        <w:spacing w:line="5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36F22BC4">
      <w:pPr>
        <w:spacing w:line="5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63E2F53D">
      <w:pPr>
        <w:spacing w:line="5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5685EEB6">
      <w:pPr>
        <w:spacing w:line="5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21DB5A1F">
      <w:pPr>
        <w:spacing w:line="5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同时出现两种以上不一致的，按照以上（1）～（4）规定的顺序逐条进行修正。修正后的报价经供应商确认后产生约束力，供应商不确认的，其响应文件作无效响应处理。</w:t>
      </w:r>
    </w:p>
    <w:p w14:paraId="24BCC98B">
      <w:pPr>
        <w:spacing w:line="500" w:lineRule="exact"/>
        <w:ind w:firstLine="420" w:firstLineChars="200"/>
        <w:rPr>
          <w:rFonts w:hint="eastAsia" w:ascii="宋体" w:hAnsi="宋体" w:cs="宋体"/>
          <w:szCs w:val="21"/>
        </w:rPr>
      </w:pPr>
      <w:r>
        <w:rPr>
          <w:rFonts w:hint="eastAsia" w:ascii="宋体" w:hAnsi="宋体" w:cs="宋体"/>
          <w:szCs w:val="21"/>
        </w:rPr>
        <w:t>3.5商务技术、报价评审</w:t>
      </w:r>
    </w:p>
    <w:p w14:paraId="5F39459C">
      <w:pPr>
        <w:spacing w:line="500" w:lineRule="exact"/>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25543D5E">
      <w:pPr>
        <w:spacing w:line="500" w:lineRule="exact"/>
        <w:ind w:firstLine="420" w:firstLineChars="200"/>
        <w:rPr>
          <w:rFonts w:hint="eastAsia" w:ascii="宋体" w:hAnsi="宋体" w:cs="宋体"/>
          <w:szCs w:val="21"/>
        </w:rPr>
      </w:pPr>
      <w:r>
        <w:rPr>
          <w:rFonts w:hint="eastAsia" w:ascii="宋体" w:hAnsi="宋体" w:cs="宋体"/>
          <w:szCs w:val="21"/>
        </w:rPr>
        <w:t>（1）商务技术评审</w:t>
      </w:r>
    </w:p>
    <w:p w14:paraId="7C2F1A24">
      <w:pPr>
        <w:spacing w:line="500" w:lineRule="exact"/>
        <w:ind w:firstLine="420" w:firstLineChars="200"/>
        <w:rPr>
          <w:rFonts w:hint="eastAsia" w:ascii="宋体" w:hAnsi="宋体" w:cs="宋体"/>
          <w:szCs w:val="21"/>
        </w:rPr>
      </w:pPr>
      <w:r>
        <w:rPr>
          <w:rFonts w:hint="eastAsia" w:ascii="宋体" w:hAnsi="宋体" w:cs="宋体"/>
          <w:szCs w:val="21"/>
        </w:rPr>
        <w:t>1）响应文件未按谈判文件要求签署、盖章；</w:t>
      </w:r>
    </w:p>
    <w:p w14:paraId="6EBC28B1">
      <w:pPr>
        <w:spacing w:line="500" w:lineRule="exact"/>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7474CC6B">
      <w:pPr>
        <w:spacing w:line="500" w:lineRule="exact"/>
        <w:ind w:firstLine="420" w:firstLineChars="200"/>
        <w:rPr>
          <w:rFonts w:hint="eastAsia"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554BED8B">
      <w:pPr>
        <w:spacing w:line="500" w:lineRule="exact"/>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6478A67B">
      <w:pPr>
        <w:spacing w:line="500" w:lineRule="exact"/>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14:paraId="6D58311D">
      <w:pPr>
        <w:spacing w:line="500" w:lineRule="exact"/>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14:paraId="371B7B1D">
      <w:pPr>
        <w:spacing w:line="500" w:lineRule="exact"/>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14:paraId="671D4ED4">
      <w:pPr>
        <w:spacing w:line="500" w:lineRule="exact"/>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10DEE812">
      <w:pPr>
        <w:spacing w:line="500" w:lineRule="exact"/>
        <w:ind w:firstLine="420" w:firstLineChars="200"/>
        <w:rPr>
          <w:rFonts w:hint="eastAsia" w:ascii="宋体" w:hAnsi="宋体" w:cs="宋体"/>
          <w:szCs w:val="21"/>
        </w:rPr>
      </w:pPr>
      <w:r>
        <w:rPr>
          <w:rFonts w:hint="eastAsia" w:ascii="宋体" w:hAnsi="宋体" w:cs="宋体"/>
          <w:szCs w:val="21"/>
        </w:rPr>
        <w:t>9）属于“供应商须知正文”第7.5条情形；</w:t>
      </w:r>
    </w:p>
    <w:p w14:paraId="67C693EF">
      <w:pPr>
        <w:spacing w:line="500" w:lineRule="exact"/>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25A61BD5">
      <w:pPr>
        <w:spacing w:line="500" w:lineRule="exact"/>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14:paraId="57E8A349">
      <w:pPr>
        <w:spacing w:line="500" w:lineRule="exact"/>
        <w:ind w:firstLine="420" w:firstLineChars="200"/>
        <w:rPr>
          <w:rFonts w:hint="eastAsia" w:ascii="宋体" w:hAnsi="宋体" w:cs="宋体"/>
          <w:szCs w:val="21"/>
        </w:rPr>
      </w:pPr>
      <w:r>
        <w:rPr>
          <w:rFonts w:hint="eastAsia" w:ascii="宋体" w:hAnsi="宋体" w:cs="宋体"/>
          <w:szCs w:val="21"/>
        </w:rPr>
        <w:t>12）竞标技术方案不明确，谈判文件未允许但响应文件中存在一个或者一个以上备选（替代）竞标方案；</w:t>
      </w:r>
    </w:p>
    <w:p w14:paraId="26B55EE2">
      <w:pPr>
        <w:spacing w:line="500" w:lineRule="exact"/>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14:paraId="442BDFCE">
      <w:pPr>
        <w:spacing w:line="500" w:lineRule="exact"/>
        <w:ind w:firstLine="420" w:firstLineChars="200"/>
        <w:rPr>
          <w:rFonts w:hint="eastAsia" w:ascii="宋体" w:hAnsi="宋体" w:cs="宋体"/>
          <w:szCs w:val="21"/>
        </w:rPr>
      </w:pPr>
      <w:r>
        <w:rPr>
          <w:rFonts w:hint="eastAsia" w:ascii="宋体" w:hAnsi="宋体" w:cs="宋体"/>
          <w:szCs w:val="21"/>
        </w:rPr>
        <w:t>14）未响应谈判文件实质性要求；</w:t>
      </w:r>
    </w:p>
    <w:p w14:paraId="1F6CE899">
      <w:pPr>
        <w:spacing w:line="500" w:lineRule="exact"/>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14:paraId="1EEAEA1A">
      <w:pPr>
        <w:spacing w:line="500" w:lineRule="exact"/>
        <w:ind w:firstLine="420" w:firstLineChars="200"/>
        <w:rPr>
          <w:rFonts w:hint="eastAsia" w:ascii="宋体" w:hAnsi="宋体" w:cs="宋体"/>
          <w:szCs w:val="21"/>
        </w:rPr>
      </w:pPr>
      <w:r>
        <w:rPr>
          <w:rFonts w:hint="eastAsia" w:ascii="宋体" w:hAnsi="宋体" w:cs="宋体"/>
          <w:szCs w:val="21"/>
        </w:rPr>
        <w:t>（2）报价评审</w:t>
      </w:r>
    </w:p>
    <w:p w14:paraId="73B15510">
      <w:pPr>
        <w:spacing w:line="500" w:lineRule="exact"/>
        <w:ind w:firstLine="420" w:firstLineChars="200"/>
        <w:rPr>
          <w:rFonts w:hint="eastAsia" w:ascii="宋体" w:hAnsi="宋体" w:cs="宋体"/>
          <w:szCs w:val="21"/>
        </w:rPr>
      </w:pPr>
      <w:r>
        <w:rPr>
          <w:rFonts w:hint="eastAsia" w:ascii="宋体" w:hAnsi="宋体" w:cs="宋体"/>
          <w:szCs w:val="21"/>
        </w:rPr>
        <w:t>1)响应文件未提供“供应商须知前附表”报价文件中规定的“响应报价表”；</w:t>
      </w:r>
    </w:p>
    <w:p w14:paraId="13258E27">
      <w:pPr>
        <w:spacing w:line="500" w:lineRule="exact"/>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14:paraId="38AC7F0D">
      <w:pPr>
        <w:spacing w:line="500" w:lineRule="exact"/>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CDCEE6D">
      <w:pPr>
        <w:spacing w:line="500" w:lineRule="exact"/>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64" w:name="_Hlk42596405"/>
      <w:r>
        <w:rPr>
          <w:rFonts w:hint="eastAsia" w:ascii="宋体" w:hAnsi="宋体" w:cs="宋体"/>
          <w:szCs w:val="21"/>
        </w:rPr>
        <w:t>响应报价（包含首次报价、最后报价）</w:t>
      </w:r>
      <w:bookmarkEnd w:id="64"/>
      <w:bookmarkStart w:id="65" w:name="_Hlk42596276"/>
      <w:r>
        <w:rPr>
          <w:rFonts w:hint="eastAsia" w:ascii="宋体" w:hAnsi="宋体" w:cs="宋体"/>
          <w:szCs w:val="21"/>
        </w:rPr>
        <w:t>超过谈判文件分项采购预算金额或者最高限价的</w:t>
      </w:r>
      <w:bookmarkEnd w:id="65"/>
      <w:r>
        <w:rPr>
          <w:rFonts w:hint="eastAsia" w:ascii="宋体" w:hAnsi="宋体" w:cs="宋体"/>
          <w:szCs w:val="21"/>
        </w:rPr>
        <w:t>（如本项目公布了最高限价）；</w:t>
      </w:r>
    </w:p>
    <w:p w14:paraId="01ECC2C4">
      <w:pPr>
        <w:spacing w:line="500" w:lineRule="exact"/>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2C77B4F6">
      <w:pPr>
        <w:spacing w:line="500" w:lineRule="exact"/>
        <w:ind w:firstLine="420" w:firstLineChars="200"/>
        <w:rPr>
          <w:rFonts w:hint="eastAsia" w:ascii="宋体" w:hAnsi="宋体" w:cs="宋体"/>
          <w:szCs w:val="21"/>
        </w:rPr>
      </w:pPr>
      <w:r>
        <w:rPr>
          <w:rFonts w:hint="eastAsia" w:ascii="宋体" w:hAnsi="宋体" w:cs="宋体"/>
          <w:szCs w:val="21"/>
        </w:rPr>
        <w:t>6）响应文件响应的标的数量及单位与竞争性谈判文件要求实质性不一致的。</w:t>
      </w:r>
    </w:p>
    <w:p w14:paraId="442CD1EC">
      <w:pPr>
        <w:spacing w:line="500" w:lineRule="exact"/>
        <w:ind w:firstLine="420" w:firstLineChars="200"/>
        <w:rPr>
          <w:rFonts w:hint="eastAsia" w:ascii="宋体" w:hAnsi="宋体" w:cs="宋体"/>
          <w:szCs w:val="21"/>
        </w:rPr>
      </w:pPr>
      <w:r>
        <w:rPr>
          <w:rFonts w:hint="eastAsia" w:ascii="宋体" w:hAnsi="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5A25DCA">
      <w:pPr>
        <w:spacing w:line="500" w:lineRule="exact"/>
        <w:ind w:firstLine="420" w:firstLineChars="200"/>
        <w:rPr>
          <w:rFonts w:hint="eastAsia" w:ascii="宋体" w:hAnsi="宋体" w:cs="宋体"/>
          <w:szCs w:val="21"/>
        </w:rPr>
      </w:pPr>
      <w:r>
        <w:rPr>
          <w:rFonts w:hint="eastAsia" w:ascii="宋体" w:hAnsi="宋体" w:cs="宋体"/>
          <w:szCs w:val="21"/>
        </w:rPr>
        <w:t>3.7通过符合性审查的合格供应商不足3家的，不得进入谈判环节，应当重新开展采购活动。</w:t>
      </w:r>
    </w:p>
    <w:p w14:paraId="4DDBCD8B">
      <w:pPr>
        <w:spacing w:line="500" w:lineRule="exact"/>
        <w:ind w:firstLine="422" w:firstLineChars="200"/>
        <w:rPr>
          <w:rFonts w:hint="eastAsia" w:ascii="宋体" w:hAnsi="宋体" w:cs="宋体"/>
          <w:b/>
          <w:bCs/>
          <w:szCs w:val="21"/>
        </w:rPr>
      </w:pPr>
      <w:r>
        <w:rPr>
          <w:rFonts w:hint="eastAsia" w:ascii="宋体" w:hAnsi="宋体" w:cs="宋体"/>
          <w:b/>
          <w:bCs/>
          <w:szCs w:val="21"/>
        </w:rPr>
        <w:t>4.谈判程序</w:t>
      </w:r>
    </w:p>
    <w:p w14:paraId="6730E061">
      <w:pPr>
        <w:spacing w:line="500" w:lineRule="exact"/>
        <w:ind w:firstLine="420" w:firstLineChars="200"/>
        <w:rPr>
          <w:rFonts w:hint="eastAsia" w:ascii="宋体" w:hAnsi="宋体" w:cs="宋体"/>
          <w:b/>
          <w:kern w:val="0"/>
          <w:szCs w:val="21"/>
        </w:rPr>
      </w:pPr>
      <w:r>
        <w:rPr>
          <w:rFonts w:hint="eastAsia" w:ascii="宋体" w:hAnsi="宋体" w:cs="宋体"/>
          <w:kern w:val="0"/>
          <w:szCs w:val="21"/>
        </w:rPr>
        <w:t>4.1谈判小组按照“供应商须知前附表”确定的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其响应文件作无效响应处理。</w:t>
      </w:r>
    </w:p>
    <w:p w14:paraId="4E1F9DA0">
      <w:pPr>
        <w:spacing w:line="500" w:lineRule="exact"/>
        <w:ind w:firstLine="420" w:firstLineChars="20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2C0D1407">
      <w:pPr>
        <w:spacing w:line="500" w:lineRule="exact"/>
        <w:ind w:firstLine="420" w:firstLineChars="200"/>
        <w:rPr>
          <w:rFonts w:hint="eastAsia"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14:paraId="6A7FF540">
      <w:pPr>
        <w:spacing w:line="500" w:lineRule="exact"/>
        <w:ind w:firstLine="420" w:firstLineChars="200"/>
        <w:rPr>
          <w:rFonts w:hint="eastAsia"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B254943">
      <w:pPr>
        <w:spacing w:line="500" w:lineRule="exact"/>
        <w:ind w:firstLine="420" w:firstLineChars="200"/>
        <w:rPr>
          <w:rFonts w:hint="eastAsia"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14:paraId="4BD0F38B">
      <w:pPr>
        <w:widowControl/>
        <w:tabs>
          <w:tab w:val="left" w:pos="540"/>
        </w:tabs>
        <w:spacing w:line="500" w:lineRule="exact"/>
        <w:ind w:firstLine="420" w:firstLineChars="200"/>
        <w:jc w:val="left"/>
        <w:rPr>
          <w:rFonts w:hint="eastAsia"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宋体" w:hAnsi="宋体" w:cs="宋体"/>
          <w:b/>
          <w:szCs w:val="21"/>
        </w:rPr>
        <w:t>主要内容包括：</w:t>
      </w:r>
    </w:p>
    <w:p w14:paraId="3AF7E466">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（1）按照相关规定进行公示的，公示情况说明；</w:t>
      </w:r>
    </w:p>
    <w:p w14:paraId="0181D6F7">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（2）谈判日期和地点，谈判人员名单；</w:t>
      </w:r>
    </w:p>
    <w:p w14:paraId="6CE32051">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（3）合同主要条款及价格商定情况。</w:t>
      </w:r>
    </w:p>
    <w:p w14:paraId="25D04236">
      <w:pPr>
        <w:widowControl/>
        <w:tabs>
          <w:tab w:val="left" w:pos="540"/>
        </w:tabs>
        <w:spacing w:line="500" w:lineRule="exact"/>
        <w:ind w:firstLine="420" w:firstLineChars="20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14:paraId="6A1AB497">
      <w:pPr>
        <w:spacing w:line="500" w:lineRule="exact"/>
        <w:ind w:firstLine="420" w:firstLineChars="200"/>
        <w:rPr>
          <w:rFonts w:hint="eastAsia" w:ascii="宋体" w:hAnsi="宋体" w:cs="宋体"/>
          <w:szCs w:val="21"/>
        </w:rPr>
      </w:pPr>
      <w:r>
        <w:rPr>
          <w:rFonts w:hint="eastAsia" w:ascii="宋体" w:hAnsi="宋体" w:cs="宋体"/>
          <w:szCs w:val="21"/>
        </w:rPr>
        <w:t>4.8对谈判过程提交的响应文件进行有效性、完整性和响应程度审查，通过审查的合格供应商不足3家的，采购人或者采购代理机构应当重新开展采购活动。</w:t>
      </w:r>
    </w:p>
    <w:p w14:paraId="385D9F97">
      <w:pPr>
        <w:spacing w:line="500" w:lineRule="exact"/>
        <w:ind w:firstLine="422" w:firstLineChars="200"/>
        <w:rPr>
          <w:rFonts w:hint="eastAsia" w:ascii="宋体" w:hAnsi="宋体" w:cs="宋体"/>
          <w:szCs w:val="21"/>
        </w:rPr>
      </w:pPr>
      <w:r>
        <w:rPr>
          <w:rFonts w:hint="eastAsia" w:ascii="宋体" w:hAnsi="宋体" w:cs="宋体"/>
          <w:b/>
          <w:bCs/>
          <w:szCs w:val="21"/>
        </w:rPr>
        <w:t>5.最后报价</w:t>
      </w:r>
    </w:p>
    <w:p w14:paraId="6FA01D06">
      <w:pPr>
        <w:spacing w:line="500" w:lineRule="exact"/>
        <w:ind w:firstLine="420" w:firstLineChars="200"/>
        <w:rPr>
          <w:rFonts w:hint="eastAsia"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32923294">
      <w:pPr>
        <w:spacing w:line="500" w:lineRule="exact"/>
        <w:ind w:firstLine="420" w:firstLineChars="200"/>
        <w:rPr>
          <w:rFonts w:hint="eastAsia" w:ascii="宋体" w:hAnsi="宋体" w:cs="宋体"/>
          <w:szCs w:val="21"/>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远程不见面开标大厅响应最后报价。</w:t>
      </w:r>
    </w:p>
    <w:p w14:paraId="087C6EB2">
      <w:pPr>
        <w:spacing w:line="500" w:lineRule="exact"/>
        <w:ind w:firstLine="420" w:firstLineChars="200"/>
        <w:rPr>
          <w:rFonts w:hint="eastAsia" w:ascii="宋体" w:hAnsi="宋体" w:cs="宋体"/>
          <w:szCs w:val="21"/>
        </w:rPr>
      </w:pPr>
      <w:r>
        <w:rPr>
          <w:rFonts w:hint="eastAsia" w:ascii="宋体" w:hAnsi="宋体" w:cs="宋体"/>
          <w:szCs w:val="21"/>
        </w:rPr>
        <w:t>5.3最后报价是供应商响应文件的有效组成部分。</w:t>
      </w:r>
    </w:p>
    <w:p w14:paraId="57FC0158">
      <w:pPr>
        <w:spacing w:line="500" w:lineRule="exact"/>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5.4已经提交响应文件的供应商，在提交最后报价之前，可以根据谈判情况退出谈判，退出谈判的供应商的响应文件作无效响应处理。</w:t>
      </w:r>
    </w:p>
    <w:p w14:paraId="5C1EA658">
      <w:pPr>
        <w:spacing w:line="500" w:lineRule="exact"/>
        <w:ind w:firstLine="420" w:firstLineChars="200"/>
        <w:rPr>
          <w:rFonts w:hint="eastAsia"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14:paraId="23B183BB">
      <w:pPr>
        <w:spacing w:line="500" w:lineRule="exact"/>
        <w:ind w:firstLine="420" w:firstLineChars="200"/>
        <w:rPr>
          <w:rFonts w:hint="eastAsia" w:ascii="宋体" w:hAnsi="宋体" w:cs="宋体"/>
          <w:szCs w:val="21"/>
        </w:rPr>
      </w:pPr>
      <w:r>
        <w:rPr>
          <w:rFonts w:hint="eastAsia" w:ascii="宋体" w:hAnsi="宋体" w:cs="宋体"/>
          <w:szCs w:val="21"/>
        </w:rPr>
        <w:t>5.6最终响应文件的报价出现前后不一致的，按照本章第3.4条的规定修正。</w:t>
      </w:r>
    </w:p>
    <w:p w14:paraId="301A9FC9">
      <w:pPr>
        <w:spacing w:line="500" w:lineRule="exact"/>
        <w:ind w:firstLine="420" w:firstLineChars="200"/>
        <w:rPr>
          <w:rFonts w:hint="eastAsia" w:ascii="宋体" w:hAnsi="宋体" w:cs="宋体"/>
          <w:szCs w:val="21"/>
        </w:rPr>
      </w:pPr>
      <w:r>
        <w:rPr>
          <w:rFonts w:hint="eastAsia" w:ascii="宋体" w:hAnsi="宋体" w:cs="宋体"/>
          <w:szCs w:val="21"/>
        </w:rPr>
        <w:t>5.7修正后的最终报价出现下列情形的，作无效响应处理：</w:t>
      </w:r>
    </w:p>
    <w:p w14:paraId="756A8C8A">
      <w:pPr>
        <w:spacing w:line="500" w:lineRule="exact"/>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15ED2CEB">
      <w:pPr>
        <w:spacing w:line="500" w:lineRule="exact"/>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限控制价，即预算价）；</w:t>
      </w:r>
    </w:p>
    <w:p w14:paraId="47C69AAC">
      <w:pPr>
        <w:spacing w:line="500" w:lineRule="exact"/>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39A8A946">
      <w:pPr>
        <w:spacing w:line="500" w:lineRule="exact"/>
        <w:ind w:firstLine="420" w:firstLineChars="200"/>
        <w:rPr>
          <w:rFonts w:hint="eastAsia" w:ascii="宋体" w:hAnsi="宋体" w:cs="宋体"/>
          <w:szCs w:val="21"/>
        </w:rPr>
      </w:pPr>
      <w:r>
        <w:rPr>
          <w:rFonts w:hint="eastAsia" w:ascii="宋体" w:hAnsi="宋体" w:cs="宋体"/>
          <w:szCs w:val="21"/>
        </w:rPr>
        <w:t>5.8经供应商确认修正后的最后报价作为评审及签订合同的依据。</w:t>
      </w:r>
    </w:p>
    <w:p w14:paraId="1D6D0B8B">
      <w:pPr>
        <w:spacing w:line="500" w:lineRule="exact"/>
        <w:ind w:firstLine="420" w:firstLineChars="200"/>
        <w:rPr>
          <w:rFonts w:hint="eastAsia" w:ascii="宋体" w:hAnsi="宋体" w:cs="宋体"/>
          <w:szCs w:val="21"/>
        </w:rPr>
      </w:pPr>
      <w:r>
        <w:rPr>
          <w:rFonts w:hint="eastAsia" w:ascii="宋体" w:hAnsi="宋体" w:cs="宋体"/>
          <w:szCs w:val="21"/>
        </w:rPr>
        <w:t>5.9供应商出现最后报价作无效响应处理或者响应文件作无效处理时，谈判小组应当告知有关供应商。</w:t>
      </w:r>
    </w:p>
    <w:p w14:paraId="454C8A67">
      <w:pPr>
        <w:spacing w:line="500" w:lineRule="exact"/>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14:paraId="33BC7C32">
      <w:pPr>
        <w:spacing w:line="500" w:lineRule="exact"/>
        <w:ind w:firstLine="422" w:firstLineChars="200"/>
        <w:rPr>
          <w:rFonts w:hint="eastAsia" w:ascii="宋体" w:hAnsi="宋体" w:cs="宋体"/>
          <w:b/>
          <w:bCs/>
          <w:szCs w:val="21"/>
        </w:rPr>
      </w:pPr>
      <w:r>
        <w:rPr>
          <w:rFonts w:hint="eastAsia" w:ascii="宋体" w:hAnsi="宋体" w:cs="宋体"/>
          <w:b/>
          <w:bCs/>
          <w:szCs w:val="21"/>
        </w:rPr>
        <w:t>6.最后报价政府采购政策性扣除</w:t>
      </w:r>
    </w:p>
    <w:p w14:paraId="2257BB4F">
      <w:pPr>
        <w:spacing w:line="500" w:lineRule="exact"/>
        <w:ind w:firstLine="420" w:firstLineChars="200"/>
        <w:rPr>
          <w:rFonts w:hint="eastAsia"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14:paraId="3D994332">
      <w:pPr>
        <w:spacing w:line="500" w:lineRule="exact"/>
        <w:ind w:firstLine="420" w:firstLineChars="200"/>
        <w:rPr>
          <w:rFonts w:hint="eastAsia" w:ascii="宋体" w:hAnsi="宋体" w:cs="宋体"/>
          <w:szCs w:val="21"/>
        </w:rPr>
      </w:pPr>
      <w:r>
        <w:rPr>
          <w:rFonts w:hint="eastAsia" w:ascii="宋体" w:hAnsi="宋体" w:cs="宋体"/>
          <w:szCs w:val="21"/>
        </w:rPr>
        <w:t>6.2 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p w14:paraId="04EB9883">
      <w:pPr>
        <w:spacing w:line="500" w:lineRule="exact"/>
        <w:ind w:firstLine="420" w:firstLineChars="200"/>
        <w:rPr>
          <w:rFonts w:hint="eastAsia" w:ascii="宋体" w:hAnsi="宋体" w:cs="宋体"/>
          <w:szCs w:val="21"/>
        </w:rPr>
      </w:pPr>
      <w:r>
        <w:rPr>
          <w:rFonts w:hint="eastAsia" w:ascii="宋体" w:hAnsi="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CB06D6C">
      <w:pPr>
        <w:spacing w:line="500" w:lineRule="exact"/>
        <w:ind w:firstLine="420" w:firstLineChars="200"/>
        <w:rPr>
          <w:rFonts w:hint="eastAsia" w:ascii="宋体" w:hAnsi="宋体" w:cs="宋体"/>
          <w:szCs w:val="21"/>
        </w:rPr>
      </w:pPr>
      <w:r>
        <w:rPr>
          <w:rFonts w:hint="eastAsia" w:ascii="宋体" w:hAnsi="宋体" w:cs="宋体"/>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CDA6F80">
      <w:pPr>
        <w:spacing w:line="500" w:lineRule="exact"/>
        <w:ind w:firstLine="420" w:firstLineChars="200"/>
        <w:rPr>
          <w:rFonts w:hint="eastAsia" w:ascii="宋体" w:hAnsi="宋体" w:cs="宋体"/>
          <w:szCs w:val="21"/>
        </w:rPr>
      </w:pPr>
      <w:r>
        <w:rPr>
          <w:rFonts w:hint="eastAsia" w:ascii="宋体" w:hAnsi="宋体" w:cs="宋体"/>
          <w:szCs w:val="21"/>
        </w:rPr>
        <w:t>6.5根据《国务院办公厅关于在政府采购中实施本国产品标准及相关政策的通知》（国办发〔2025〕34号）要求，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p>
    <w:p w14:paraId="7D166277">
      <w:pPr>
        <w:spacing w:line="500" w:lineRule="exact"/>
        <w:ind w:firstLine="420" w:firstLineChars="200"/>
        <w:rPr>
          <w:rFonts w:hint="eastAsia" w:ascii="宋体" w:hAnsi="宋体" w:cs="宋体"/>
          <w:szCs w:val="21"/>
        </w:rPr>
      </w:pPr>
      <w:r>
        <w:rPr>
          <w:rFonts w:hint="eastAsia" w:ascii="宋体" w:hAnsi="宋体" w:cs="宋体"/>
          <w:szCs w:val="21"/>
        </w:rPr>
        <w:t>所有供应商提供参与投标竞争的均为本国品，则不再执行支持本国产品价格评审优惠的扶植政策。</w:t>
      </w:r>
    </w:p>
    <w:p w14:paraId="649ADD2F">
      <w:pPr>
        <w:spacing w:line="500" w:lineRule="exact"/>
        <w:ind w:firstLine="420" w:firstLineChars="200"/>
        <w:rPr>
          <w:rFonts w:hint="eastAsia" w:ascii="宋体" w:hAnsi="宋体" w:cs="宋体"/>
          <w:szCs w:val="21"/>
        </w:rPr>
      </w:pPr>
      <w:r>
        <w:rPr>
          <w:rFonts w:hint="eastAsia" w:ascii="宋体" w:hAnsi="宋体" w:cs="宋体"/>
          <w:szCs w:val="21"/>
        </w:rPr>
        <w:t>当涉及政府采购政策叠加适用，统一在原投标报价的基础上进行价格扣除。</w:t>
      </w:r>
    </w:p>
    <w:p w14:paraId="4F89560B">
      <w:pPr>
        <w:spacing w:line="500" w:lineRule="exact"/>
        <w:ind w:firstLine="422" w:firstLineChars="200"/>
        <w:rPr>
          <w:rFonts w:hint="eastAsia" w:ascii="宋体" w:hAnsi="宋体" w:cs="宋体"/>
          <w:b/>
          <w:bCs/>
          <w:szCs w:val="21"/>
        </w:rPr>
      </w:pPr>
      <w:r>
        <w:rPr>
          <w:rFonts w:hint="eastAsia" w:ascii="宋体" w:hAnsi="宋体" w:cs="宋体"/>
          <w:b/>
          <w:bCs/>
          <w:szCs w:val="21"/>
        </w:rPr>
        <w:t>6.6评标价计算：</w:t>
      </w:r>
    </w:p>
    <w:p w14:paraId="6C0672DB">
      <w:pPr>
        <w:spacing w:line="500" w:lineRule="exact"/>
        <w:ind w:firstLine="422" w:firstLineChars="200"/>
        <w:rPr>
          <w:rFonts w:hint="eastAsia" w:ascii="宋体" w:hAnsi="宋体" w:cs="宋体"/>
          <w:b/>
          <w:bCs/>
          <w:szCs w:val="21"/>
        </w:rPr>
      </w:pPr>
      <w:r>
        <w:rPr>
          <w:rFonts w:hint="eastAsia" w:ascii="宋体" w:hAnsi="宋体" w:cs="宋体"/>
          <w:b/>
          <w:bCs/>
          <w:szCs w:val="21"/>
        </w:rPr>
        <w:t>①供应商符合中小企业支持政策的要求时，评标价＝投标总报价×（1-10%）</w:t>
      </w:r>
    </w:p>
    <w:p w14:paraId="619506D9">
      <w:pPr>
        <w:spacing w:line="500" w:lineRule="exact"/>
        <w:ind w:firstLine="422" w:firstLineChars="200"/>
        <w:rPr>
          <w:rFonts w:hint="eastAsia" w:ascii="宋体" w:hAnsi="宋体" w:cs="宋体"/>
          <w:b/>
          <w:bCs/>
          <w:szCs w:val="21"/>
        </w:rPr>
      </w:pPr>
      <w:r>
        <w:rPr>
          <w:rFonts w:hint="eastAsia" w:ascii="宋体" w:hAnsi="宋体" w:cs="宋体"/>
          <w:b/>
          <w:bCs/>
          <w:szCs w:val="21"/>
        </w:rPr>
        <w:t>②供应商符合本国产品支持政策的要求时，评标价＝投标总报价×（1-20%）</w:t>
      </w:r>
    </w:p>
    <w:p w14:paraId="15431565">
      <w:pPr>
        <w:spacing w:line="500" w:lineRule="exact"/>
        <w:ind w:firstLine="422" w:firstLineChars="200"/>
        <w:rPr>
          <w:rFonts w:hint="eastAsia" w:ascii="宋体" w:hAnsi="宋体" w:cs="宋体"/>
          <w:b/>
          <w:bCs/>
          <w:szCs w:val="21"/>
        </w:rPr>
      </w:pPr>
      <w:r>
        <w:rPr>
          <w:rFonts w:hint="eastAsia" w:ascii="宋体" w:hAnsi="宋体" w:cs="宋体"/>
          <w:b/>
          <w:bCs/>
          <w:szCs w:val="21"/>
        </w:rPr>
        <w:t>③供应商同时符合中小企业、本国产品扶持政策的要求时，评审报价＝投标总报价×（1-10%-20%）</w:t>
      </w:r>
      <w:r>
        <w:rPr>
          <w:rFonts w:hint="eastAsia" w:ascii="宋体" w:hAnsi="宋体" w:cs="宋体"/>
          <w:szCs w:val="21"/>
        </w:rPr>
        <w:t>。</w:t>
      </w:r>
    </w:p>
    <w:p w14:paraId="6EEC84B4">
      <w:pPr>
        <w:spacing w:line="500" w:lineRule="exact"/>
        <w:ind w:firstLine="420" w:firstLineChars="200"/>
        <w:rPr>
          <w:rFonts w:hint="eastAsia" w:ascii="宋体" w:hAnsi="宋体" w:cs="宋体"/>
          <w:szCs w:val="21"/>
        </w:rPr>
      </w:pPr>
      <w:r>
        <w:rPr>
          <w:rFonts w:hint="eastAsia" w:ascii="宋体" w:hAnsi="宋体" w:cs="宋体"/>
          <w:szCs w:val="21"/>
        </w:rPr>
        <w:t>6.7异常低价审查</w:t>
      </w:r>
    </w:p>
    <w:p w14:paraId="41D2077F">
      <w:pPr>
        <w:spacing w:line="500" w:lineRule="exact"/>
        <w:ind w:firstLine="420" w:firstLineChars="200"/>
        <w:rPr>
          <w:rFonts w:hint="eastAsia" w:ascii="宋体" w:hAnsi="宋体" w:cs="宋体"/>
          <w:szCs w:val="21"/>
        </w:rPr>
      </w:pPr>
      <w:r>
        <w:rPr>
          <w:rFonts w:hint="eastAsia" w:ascii="宋体" w:hAnsi="宋体" w:cs="宋体"/>
          <w:szCs w:val="21"/>
        </w:rPr>
        <w:t>评审中出现下列情形之一的，谈判小组应当启动异常低价响应审查程序：</w:t>
      </w:r>
    </w:p>
    <w:p w14:paraId="02E7CED3">
      <w:pPr>
        <w:spacing w:line="500" w:lineRule="exact"/>
        <w:ind w:firstLine="420" w:firstLineChars="200"/>
        <w:rPr>
          <w:rFonts w:hint="eastAsia" w:ascii="宋体" w:hAnsi="宋体" w:cs="宋体"/>
          <w:szCs w:val="21"/>
        </w:rPr>
      </w:pPr>
      <w:r>
        <w:rPr>
          <w:rFonts w:hint="eastAsia" w:ascii="宋体" w:hAnsi="宋体" w:cs="宋体"/>
          <w:szCs w:val="21"/>
        </w:rPr>
        <w:t>（1）响应报价低于全部通过符合性审查供应商响应报价平均值60%的，即响应报价（全部通过符合性审查供应商响应报价平均值×60%）；</w:t>
      </w:r>
    </w:p>
    <w:p w14:paraId="7568B074">
      <w:pPr>
        <w:spacing w:line="500" w:lineRule="exact"/>
        <w:ind w:firstLine="420" w:firstLineChars="200"/>
        <w:rPr>
          <w:rFonts w:hint="eastAsia" w:ascii="宋体" w:hAnsi="宋体" w:cs="宋体"/>
          <w:szCs w:val="21"/>
        </w:rPr>
      </w:pPr>
      <w:r>
        <w:rPr>
          <w:rFonts w:hint="eastAsia" w:ascii="宋体" w:hAnsi="宋体" w:cs="宋体"/>
          <w:szCs w:val="21"/>
        </w:rPr>
        <w:t>（2）响应报价低于通过符合性审查的次低报价供应商响应报价60%的，即响应报价（通过符合性审查的次低报价供应商响应报价×60%）；</w:t>
      </w:r>
    </w:p>
    <w:p w14:paraId="54A5259B">
      <w:pPr>
        <w:spacing w:line="500" w:lineRule="exact"/>
        <w:ind w:firstLine="420" w:firstLineChars="200"/>
        <w:rPr>
          <w:rFonts w:hint="eastAsia" w:ascii="宋体" w:hAnsi="宋体" w:cs="宋体"/>
          <w:szCs w:val="21"/>
        </w:rPr>
      </w:pPr>
      <w:r>
        <w:rPr>
          <w:rFonts w:hint="eastAsia" w:ascii="宋体" w:hAnsi="宋体" w:cs="宋体"/>
          <w:szCs w:val="21"/>
        </w:rPr>
        <w:t>（3）响应报价低于采购项目最高限价60%的，即响应报价（采购项目最高限价×60%）；</w:t>
      </w:r>
    </w:p>
    <w:p w14:paraId="758DC7DD">
      <w:pPr>
        <w:spacing w:line="500" w:lineRule="exact"/>
        <w:ind w:firstLine="420" w:firstLineChars="200"/>
        <w:rPr>
          <w:rFonts w:hint="eastAsia" w:ascii="宋体" w:hAnsi="宋体" w:cs="宋体"/>
          <w:szCs w:val="21"/>
        </w:rPr>
      </w:pPr>
      <w:r>
        <w:rPr>
          <w:rFonts w:hint="eastAsia" w:ascii="宋体" w:hAnsi="宋体" w:cs="宋体"/>
          <w:szCs w:val="21"/>
        </w:rPr>
        <w:t>（4）谈判小组基于专业判断，认为供应商报价过低，有可能影响产品质量或者不能诚信履约的其他情形。</w:t>
      </w:r>
    </w:p>
    <w:p w14:paraId="25B6FDF7">
      <w:pPr>
        <w:spacing w:line="500" w:lineRule="exact"/>
        <w:ind w:firstLine="420" w:firstLineChars="200"/>
        <w:rPr>
          <w:rFonts w:hint="eastAsia" w:ascii="宋体" w:hAnsi="宋体" w:cs="宋体"/>
          <w:szCs w:val="21"/>
        </w:rPr>
      </w:pPr>
      <w:r>
        <w:rPr>
          <w:rFonts w:hint="eastAsia" w:ascii="宋体" w:hAnsi="宋体" w:cs="宋体"/>
          <w:szCs w:val="21"/>
        </w:rPr>
        <w:t>6.8谈判小组启动异常低价响应审查后，属于前述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的，供应商已随响应文件一并提交相关书面说明及必要的证明材料的，在评审现场可不再重复提交。</w:t>
      </w:r>
    </w:p>
    <w:p w14:paraId="0FB32D3B">
      <w:pPr>
        <w:spacing w:line="500" w:lineRule="exact"/>
        <w:ind w:firstLine="420" w:firstLineChars="200"/>
        <w:rPr>
          <w:rFonts w:hint="eastAsia" w:ascii="宋体" w:hAnsi="宋体" w:cs="宋体"/>
          <w:szCs w:val="21"/>
        </w:rPr>
      </w:pPr>
      <w:r>
        <w:rPr>
          <w:rFonts w:hint="eastAsia" w:ascii="宋体" w:hAnsi="宋体" w:cs="宋体"/>
          <w:szCs w:val="21"/>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507CB405">
      <w:pPr>
        <w:spacing w:line="500" w:lineRule="exact"/>
        <w:ind w:firstLine="420" w:firstLineChars="200"/>
        <w:rPr>
          <w:rFonts w:hint="eastAsia" w:ascii="宋体" w:hAnsi="宋体" w:cs="宋体"/>
          <w:szCs w:val="21"/>
        </w:rPr>
      </w:pPr>
      <w:r>
        <w:rPr>
          <w:rFonts w:hint="eastAsia" w:ascii="宋体" w:hAnsi="宋体" w:cs="宋体"/>
          <w:szCs w:val="21"/>
        </w:rPr>
        <w:t>6.9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p>
    <w:p w14:paraId="078E99FD">
      <w:pPr>
        <w:spacing w:line="500" w:lineRule="exact"/>
        <w:ind w:firstLine="382" w:firstLineChars="181"/>
        <w:rPr>
          <w:rFonts w:hint="eastAsia" w:ascii="宋体" w:hAnsi="宋体" w:cs="宋体"/>
          <w:b/>
          <w:bCs/>
          <w:szCs w:val="21"/>
        </w:rPr>
      </w:pPr>
      <w:r>
        <w:rPr>
          <w:rFonts w:hint="eastAsia" w:ascii="宋体" w:hAnsi="宋体" w:cs="宋体"/>
          <w:b/>
          <w:bCs/>
          <w:szCs w:val="21"/>
        </w:rPr>
        <w:t>7.评审复核</w:t>
      </w:r>
    </w:p>
    <w:p w14:paraId="7BA516B3">
      <w:pPr>
        <w:spacing w:line="500" w:lineRule="exact"/>
        <w:ind w:firstLine="420" w:firstLineChars="200"/>
        <w:rPr>
          <w:rFonts w:hint="eastAsia" w:ascii="宋体" w:hAnsi="宋体" w:cs="宋体"/>
          <w:color w:val="000000"/>
          <w:szCs w:val="21"/>
        </w:rPr>
      </w:pPr>
      <w:r>
        <w:rPr>
          <w:rFonts w:hint="eastAsia" w:ascii="宋体" w:hAnsi="宋体" w:cs="宋体"/>
          <w:szCs w:val="21"/>
        </w:rPr>
        <w:t>7.1评审报告签署前，评审委员会要对评审结果进行复核，复核意见要</w:t>
      </w:r>
      <w:r>
        <w:rPr>
          <w:rFonts w:hint="eastAsia" w:ascii="宋体" w:hAnsi="宋体" w:cs="宋体"/>
          <w:color w:val="000000"/>
          <w:szCs w:val="21"/>
        </w:rPr>
        <w:t>体现在评审报告中。</w:t>
      </w:r>
    </w:p>
    <w:p w14:paraId="1D4293AE">
      <w:pPr>
        <w:spacing w:line="500" w:lineRule="exact"/>
        <w:ind w:firstLine="420" w:firstLineChars="200"/>
        <w:rPr>
          <w:rFonts w:hint="eastAsia" w:ascii="宋体" w:hAnsi="宋体" w:cs="宋体"/>
          <w:szCs w:val="21"/>
        </w:rPr>
      </w:pPr>
      <w:r>
        <w:rPr>
          <w:rFonts w:hint="eastAsia" w:ascii="宋体" w:hAnsi="宋体" w:cs="宋体"/>
          <w:color w:val="444444"/>
          <w:kern w:val="0"/>
          <w:szCs w:val="21"/>
        </w:rPr>
        <w:t>7.2除资格性审查认定错误和价格计算错误外，采购人或者采购代理机构不得以任何理由组织重新评审。</w:t>
      </w:r>
    </w:p>
    <w:p w14:paraId="0B28A5A3">
      <w:pPr>
        <w:spacing w:line="500" w:lineRule="exact"/>
        <w:ind w:firstLine="422" w:firstLineChars="200"/>
        <w:jc w:val="center"/>
        <w:rPr>
          <w:rFonts w:hint="eastAsia" w:ascii="宋体" w:hAnsi="宋体" w:cs="宋体"/>
          <w:b/>
        </w:rPr>
      </w:pPr>
    </w:p>
    <w:p w14:paraId="5B827AB8">
      <w:pPr>
        <w:pStyle w:val="3"/>
        <w:spacing w:before="0" w:after="0" w:line="500" w:lineRule="exact"/>
        <w:ind w:firstLine="643" w:firstLineChars="200"/>
        <w:jc w:val="center"/>
        <w:rPr>
          <w:rFonts w:hint="eastAsia" w:ascii="宋体" w:hAnsi="宋体" w:cs="宋体"/>
          <w:bCs w:val="0"/>
        </w:rPr>
      </w:pPr>
      <w:bookmarkStart w:id="66" w:name="_Toc12800"/>
      <w:r>
        <w:rPr>
          <w:rFonts w:hint="eastAsia" w:ascii="宋体" w:hAnsi="宋体" w:cs="宋体"/>
          <w:bCs w:val="0"/>
        </w:rPr>
        <w:t>第二节 评审原则</w:t>
      </w:r>
      <w:bookmarkEnd w:id="66"/>
    </w:p>
    <w:p w14:paraId="64F0F9C8">
      <w:pPr>
        <w:spacing w:line="500" w:lineRule="exact"/>
        <w:ind w:firstLine="480" w:firstLineChars="200"/>
        <w:jc w:val="left"/>
        <w:rPr>
          <w:rFonts w:hint="eastAsia" w:ascii="宋体" w:hAnsi="宋体" w:cs="宋体"/>
          <w:sz w:val="24"/>
          <w:szCs w:val="32"/>
        </w:rPr>
      </w:pPr>
      <w:r>
        <w:rPr>
          <w:rFonts w:hint="eastAsia" w:ascii="宋体" w:hAnsi="宋体" w:cs="宋体"/>
          <w:sz w:val="24"/>
          <w:szCs w:val="32"/>
        </w:rPr>
        <w:t>1.评审原则</w:t>
      </w:r>
    </w:p>
    <w:p w14:paraId="05EE4B2E">
      <w:pPr>
        <w:spacing w:line="500" w:lineRule="exact"/>
        <w:ind w:firstLine="420" w:firstLineChars="200"/>
        <w:jc w:val="left"/>
        <w:rPr>
          <w:rFonts w:hint="eastAsia" w:ascii="宋体" w:hAnsi="宋体" w:cs="宋体"/>
        </w:rPr>
      </w:pPr>
      <w:r>
        <w:rPr>
          <w:rFonts w:hint="eastAsia" w:ascii="宋体" w:hAnsi="宋体" w:cs="宋体"/>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8081F3F">
      <w:pPr>
        <w:spacing w:line="500" w:lineRule="exact"/>
        <w:ind w:firstLine="420" w:firstLineChars="200"/>
        <w:jc w:val="left"/>
        <w:rPr>
          <w:rFonts w:hint="eastAsia" w:ascii="宋体" w:hAnsi="宋体" w:cs="宋体"/>
        </w:rPr>
      </w:pPr>
      <w:r>
        <w:rPr>
          <w:rFonts w:hint="eastAsia" w:ascii="宋体" w:hAnsi="宋体" w:cs="宋体"/>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7" w:name="_Toc432194885"/>
      <w:bookmarkStart w:id="68" w:name="_Toc321836413"/>
      <w:bookmarkStart w:id="69" w:name="_Toc432106535"/>
    </w:p>
    <w:bookmarkEnd w:id="67"/>
    <w:bookmarkEnd w:id="68"/>
    <w:bookmarkEnd w:id="69"/>
    <w:p w14:paraId="653A479D">
      <w:pPr>
        <w:spacing w:line="500" w:lineRule="exact"/>
        <w:ind w:firstLine="420" w:firstLineChars="200"/>
        <w:rPr>
          <w:rFonts w:hint="eastAsia" w:ascii="宋体" w:hAnsi="宋体" w:cs="宋体"/>
        </w:rPr>
      </w:pPr>
      <w:r>
        <w:rPr>
          <w:rFonts w:hint="eastAsia" w:ascii="宋体" w:hAnsi="宋体" w:cs="宋体"/>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A483242">
      <w:pPr>
        <w:spacing w:line="500" w:lineRule="exact"/>
        <w:ind w:firstLine="480" w:firstLineChars="200"/>
        <w:rPr>
          <w:rFonts w:hint="eastAsia" w:ascii="宋体" w:hAnsi="宋体" w:cs="宋体"/>
          <w:sz w:val="24"/>
          <w:szCs w:val="32"/>
        </w:rPr>
      </w:pPr>
      <w:r>
        <w:rPr>
          <w:rFonts w:hint="eastAsia" w:ascii="宋体" w:hAnsi="宋体" w:cs="宋体"/>
          <w:sz w:val="24"/>
          <w:szCs w:val="32"/>
        </w:rPr>
        <w:t>2.终止竞争性谈判采购活动</w:t>
      </w:r>
    </w:p>
    <w:p w14:paraId="3C6334CB">
      <w:pPr>
        <w:spacing w:line="500" w:lineRule="exact"/>
        <w:ind w:firstLine="420" w:firstLineChars="200"/>
        <w:jc w:val="left"/>
        <w:rPr>
          <w:rFonts w:hint="eastAsia" w:ascii="宋体" w:hAnsi="宋体" w:cs="宋体"/>
        </w:rPr>
      </w:pPr>
      <w:r>
        <w:rPr>
          <w:rFonts w:hint="eastAsia" w:ascii="宋体" w:hAnsi="宋体" w:cs="宋体"/>
        </w:rPr>
        <w:t>出现下列情形之一的，采购人或者采购代理机构应当终止竞争性谈判采购活动，发布项目终止公告并说明原因，重新开展采购活动：</w:t>
      </w:r>
    </w:p>
    <w:p w14:paraId="1B66504E">
      <w:pPr>
        <w:spacing w:line="500" w:lineRule="exact"/>
        <w:ind w:firstLine="420" w:firstLineChars="200"/>
        <w:jc w:val="left"/>
        <w:rPr>
          <w:rFonts w:hint="eastAsia" w:ascii="宋体" w:hAnsi="宋体" w:cs="宋体"/>
        </w:rPr>
      </w:pPr>
      <w:r>
        <w:rPr>
          <w:rFonts w:hint="eastAsia" w:ascii="宋体" w:hAnsi="宋体" w:cs="宋体"/>
        </w:rPr>
        <w:t xml:space="preserve">（1）因情况变化，不再符合规定的竞争性谈判采购方式适用情形的； </w:t>
      </w:r>
    </w:p>
    <w:p w14:paraId="1DD70DDE">
      <w:pPr>
        <w:spacing w:line="500" w:lineRule="exact"/>
        <w:ind w:firstLine="420" w:firstLineChars="200"/>
        <w:jc w:val="left"/>
        <w:rPr>
          <w:rFonts w:hint="eastAsia" w:ascii="宋体" w:hAnsi="宋体" w:cs="宋体"/>
        </w:rPr>
      </w:pPr>
      <w:r>
        <w:rPr>
          <w:rFonts w:hint="eastAsia" w:ascii="宋体" w:hAnsi="宋体" w:cs="宋体"/>
        </w:rPr>
        <w:t>（2）出现影响采购公正的违法、违规行为的；</w:t>
      </w:r>
    </w:p>
    <w:p w14:paraId="25E7887F">
      <w:pPr>
        <w:spacing w:line="500" w:lineRule="exact"/>
        <w:ind w:firstLine="420" w:firstLineChars="200"/>
        <w:jc w:val="left"/>
        <w:rPr>
          <w:rFonts w:hint="eastAsia" w:ascii="宋体" w:hAnsi="宋体" w:cs="宋体"/>
        </w:rPr>
      </w:pPr>
      <w:r>
        <w:rPr>
          <w:rFonts w:hint="eastAsia" w:ascii="宋体" w:hAnsi="宋体" w:cs="宋体"/>
        </w:rPr>
        <w:t>（3）在采购过程中符合竞争要求的供应商或者报价未超过采购预算的供应商不足3家的，但《政府采购非招标采购方式管理办法》第二十七条第二款规定的情形除外。</w:t>
      </w:r>
    </w:p>
    <w:p w14:paraId="7E7E1EAC">
      <w:pPr>
        <w:spacing w:line="500" w:lineRule="exact"/>
        <w:ind w:firstLine="420" w:firstLineChars="200"/>
        <w:jc w:val="left"/>
        <w:rPr>
          <w:rFonts w:hint="eastAsia" w:ascii="宋体" w:hAnsi="宋体" w:cs="宋体"/>
        </w:rPr>
      </w:pPr>
    </w:p>
    <w:p w14:paraId="75A4CA62">
      <w:pPr>
        <w:pStyle w:val="3"/>
        <w:spacing w:before="0" w:after="0" w:line="500" w:lineRule="exact"/>
        <w:ind w:firstLine="643" w:firstLineChars="200"/>
        <w:jc w:val="center"/>
        <w:rPr>
          <w:rFonts w:hint="eastAsia" w:ascii="宋体" w:hAnsi="宋体" w:cs="宋体"/>
          <w:b w:val="0"/>
        </w:rPr>
      </w:pPr>
      <w:bookmarkStart w:id="70" w:name="_Toc26128"/>
      <w:r>
        <w:rPr>
          <w:rFonts w:hint="eastAsia" w:ascii="宋体" w:hAnsi="宋体" w:cs="宋体"/>
          <w:bCs w:val="0"/>
        </w:rPr>
        <w:t>第三节 评审报告</w:t>
      </w:r>
      <w:bookmarkEnd w:id="70"/>
    </w:p>
    <w:p w14:paraId="54C5E8EA">
      <w:pPr>
        <w:spacing w:line="500" w:lineRule="exact"/>
        <w:ind w:firstLine="480" w:firstLineChars="200"/>
        <w:rPr>
          <w:rFonts w:hint="eastAsia" w:ascii="宋体" w:hAnsi="宋体" w:cs="宋体"/>
          <w:sz w:val="24"/>
          <w:szCs w:val="32"/>
        </w:rPr>
      </w:pPr>
      <w:r>
        <w:rPr>
          <w:rFonts w:hint="eastAsia" w:ascii="宋体" w:hAnsi="宋体" w:cs="宋体"/>
          <w:sz w:val="24"/>
          <w:szCs w:val="32"/>
        </w:rPr>
        <w:t>1.成交标准</w:t>
      </w:r>
    </w:p>
    <w:p w14:paraId="50C5FB9E">
      <w:pPr>
        <w:spacing w:line="500" w:lineRule="exact"/>
        <w:ind w:firstLine="420" w:firstLineChars="200"/>
        <w:rPr>
          <w:rFonts w:hint="eastAsia" w:ascii="宋体" w:hAnsi="宋体" w:cs="宋体"/>
          <w:sz w:val="24"/>
        </w:rPr>
      </w:pPr>
      <w:r>
        <w:rPr>
          <w:rFonts w:hint="eastAsia" w:ascii="宋体" w:hAnsi="宋体" w:cs="宋体"/>
        </w:rPr>
        <w:t>谈判小组应当从质量和货物均能满足谈判文件实质性响应要求的供应商中，按照评审价由低到高的顺序</w:t>
      </w:r>
      <w:r>
        <w:rPr>
          <w:rFonts w:hint="eastAsia" w:ascii="宋体" w:hAnsi="宋体" w:cs="宋体"/>
          <w:szCs w:val="21"/>
        </w:rPr>
        <w:t>提出3名以上成交候选</w:t>
      </w:r>
      <w:r>
        <w:rPr>
          <w:rFonts w:hint="eastAsia" w:ascii="宋体" w:hAnsi="宋体" w:cs="宋体"/>
        </w:rPr>
        <w:t>（评审价相同时，按照最后报价由低到高顺序依次推荐；最后报价相同时，由谈判小组按“供应商须知前附表”第26.2条规定的顺序推荐）,并在线编写电子评审报告。</w:t>
      </w:r>
    </w:p>
    <w:p w14:paraId="29C40AE9">
      <w:pPr>
        <w:spacing w:line="500" w:lineRule="exact"/>
        <w:ind w:firstLine="480" w:firstLineChars="200"/>
        <w:rPr>
          <w:rFonts w:hint="eastAsia" w:ascii="宋体" w:hAnsi="宋体" w:cs="宋体"/>
          <w:sz w:val="24"/>
          <w:szCs w:val="32"/>
        </w:rPr>
      </w:pPr>
      <w:r>
        <w:rPr>
          <w:rFonts w:hint="eastAsia" w:ascii="宋体" w:hAnsi="宋体" w:cs="宋体"/>
          <w:sz w:val="24"/>
          <w:szCs w:val="32"/>
        </w:rPr>
        <w:t>2.评审争议事项处理</w:t>
      </w:r>
    </w:p>
    <w:p w14:paraId="5E1470DA">
      <w:pPr>
        <w:pStyle w:val="81"/>
        <w:spacing w:before="0" w:line="500" w:lineRule="exact"/>
        <w:ind w:firstLine="420"/>
        <w:rPr>
          <w:rFonts w:hint="eastAsia" w:ascii="宋体" w:hAnsi="宋体" w:cs="宋体"/>
          <w:sz w:val="21"/>
          <w:szCs w:val="24"/>
        </w:rPr>
      </w:pPr>
      <w:r>
        <w:rPr>
          <w:rFonts w:hint="eastAsia" w:ascii="宋体" w:hAnsi="宋体" w:cs="宋体"/>
          <w:sz w:val="21"/>
          <w:szCs w:val="24"/>
        </w:rPr>
        <w:t>谈判小组成员对需要共同认定的事项存在争议的，应当按照少数服从多数的原则作出结论。持不同意见的谈判小组成员应当在评审报告上签署不同意见及理由，否则视为同意评审报告。</w:t>
      </w:r>
    </w:p>
    <w:p w14:paraId="5D751B98">
      <w:pPr>
        <w:spacing w:line="500" w:lineRule="exact"/>
        <w:ind w:firstLine="420" w:firstLineChars="200"/>
        <w:jc w:val="center"/>
        <w:rPr>
          <w:rFonts w:hint="eastAsia" w:ascii="宋体" w:hAnsi="宋体" w:cs="宋体"/>
        </w:rPr>
      </w:pPr>
    </w:p>
    <w:p w14:paraId="7D8ED65C">
      <w:pPr>
        <w:pStyle w:val="3"/>
        <w:spacing w:before="0" w:after="0" w:line="500" w:lineRule="exact"/>
        <w:ind w:firstLine="643" w:firstLineChars="200"/>
        <w:jc w:val="center"/>
        <w:rPr>
          <w:rFonts w:hint="eastAsia" w:ascii="宋体" w:hAnsi="宋体" w:cs="宋体"/>
          <w:b w:val="0"/>
        </w:rPr>
      </w:pPr>
      <w:bookmarkStart w:id="71" w:name="_Toc11064"/>
      <w:r>
        <w:rPr>
          <w:rFonts w:hint="eastAsia" w:ascii="宋体" w:hAnsi="宋体" w:cs="宋体"/>
          <w:bCs w:val="0"/>
        </w:rPr>
        <w:t>第四节 评审过程的保密与录像</w:t>
      </w:r>
      <w:bookmarkEnd w:id="71"/>
    </w:p>
    <w:p w14:paraId="4302C7DE">
      <w:pPr>
        <w:spacing w:line="500" w:lineRule="exact"/>
        <w:ind w:firstLine="480" w:firstLineChars="200"/>
        <w:rPr>
          <w:rFonts w:hint="eastAsia" w:ascii="宋体" w:hAnsi="宋体" w:cs="宋体"/>
          <w:sz w:val="24"/>
          <w:szCs w:val="32"/>
        </w:rPr>
      </w:pPr>
      <w:r>
        <w:rPr>
          <w:rFonts w:hint="eastAsia" w:ascii="宋体" w:hAnsi="宋体" w:cs="宋体"/>
          <w:sz w:val="24"/>
          <w:szCs w:val="32"/>
        </w:rPr>
        <w:t>1.保密。</w:t>
      </w:r>
    </w:p>
    <w:p w14:paraId="41D753F0">
      <w:pPr>
        <w:widowControl/>
        <w:spacing w:line="500" w:lineRule="exact"/>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3D42743B">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2.录音录像。</w:t>
      </w:r>
    </w:p>
    <w:p w14:paraId="4217C174">
      <w:pPr>
        <w:spacing w:line="500" w:lineRule="exact"/>
        <w:ind w:firstLine="420" w:firstLineChars="200"/>
        <w:rPr>
          <w:rFonts w:hint="eastAsia" w:ascii="宋体" w:hAnsi="宋体" w:cs="宋体"/>
        </w:rPr>
      </w:pPr>
      <w:r>
        <w:rPr>
          <w:rFonts w:hint="eastAsia" w:ascii="宋体" w:hAnsi="宋体" w:cs="宋体"/>
        </w:rPr>
        <w:t>采购代理机构对评审工作现场及操作屏幕进行全过程录音录像，录音录像资料作为采购项目文件随其他文件一并存档。</w:t>
      </w:r>
      <w:r>
        <w:rPr>
          <w:rFonts w:hint="eastAsia" w:ascii="宋体" w:hAnsi="宋体" w:cs="宋体"/>
        </w:rPr>
        <w:br w:type="page"/>
      </w:r>
    </w:p>
    <w:p w14:paraId="53B64D35">
      <w:pPr>
        <w:pStyle w:val="2"/>
        <w:spacing w:line="500" w:lineRule="exact"/>
        <w:ind w:firstLine="663"/>
        <w:jc w:val="center"/>
        <w:rPr>
          <w:rFonts w:hint="eastAsia" w:ascii="宋体" w:hAnsi="宋体" w:cs="宋体"/>
          <w:sz w:val="32"/>
          <w:szCs w:val="32"/>
        </w:rPr>
      </w:pPr>
      <w:bookmarkStart w:id="72" w:name="_Toc6057"/>
      <w:r>
        <w:rPr>
          <w:rFonts w:hint="eastAsia" w:ascii="宋体" w:hAnsi="宋体" w:cs="宋体"/>
          <w:sz w:val="32"/>
          <w:szCs w:val="32"/>
        </w:rPr>
        <w:t>第五章 响应文件格式</w:t>
      </w:r>
      <w:bookmarkEnd w:id="72"/>
    </w:p>
    <w:p w14:paraId="4074EE9F">
      <w:pPr>
        <w:pStyle w:val="3"/>
        <w:spacing w:line="500" w:lineRule="exact"/>
        <w:ind w:firstLine="663"/>
        <w:jc w:val="center"/>
        <w:rPr>
          <w:rFonts w:hint="eastAsia" w:ascii="宋体" w:hAnsi="宋体" w:cs="宋体"/>
          <w:b w:val="0"/>
        </w:rPr>
      </w:pPr>
      <w:bookmarkStart w:id="73" w:name="_Toc16072"/>
      <w:r>
        <w:rPr>
          <w:rFonts w:hint="eastAsia" w:ascii="宋体" w:hAnsi="宋体" w:cs="宋体"/>
          <w:bCs w:val="0"/>
          <w:sz w:val="30"/>
          <w:szCs w:val="30"/>
        </w:rPr>
        <w:t>第一节 封面格式</w:t>
      </w:r>
      <w:bookmarkEnd w:id="73"/>
    </w:p>
    <w:p w14:paraId="0EEADB12">
      <w:pPr>
        <w:snapToGrid w:val="0"/>
        <w:spacing w:before="120" w:beforeLines="50" w:after="50"/>
        <w:ind w:firstLine="360"/>
        <w:rPr>
          <w:rFonts w:hint="eastAsia" w:ascii="宋体" w:hAnsi="宋体" w:cs="宋体"/>
          <w:sz w:val="24"/>
          <w:szCs w:val="20"/>
        </w:rPr>
      </w:pPr>
    </w:p>
    <w:p w14:paraId="4E16EB52">
      <w:pPr>
        <w:snapToGrid w:val="0"/>
        <w:spacing w:before="120" w:beforeLines="50" w:after="50"/>
        <w:ind w:firstLine="360"/>
        <w:jc w:val="center"/>
        <w:rPr>
          <w:rFonts w:hint="eastAsia" w:ascii="宋体" w:hAnsi="宋体" w:cs="宋体"/>
          <w:bCs/>
          <w:sz w:val="24"/>
          <w:szCs w:val="20"/>
        </w:rPr>
      </w:pPr>
    </w:p>
    <w:p w14:paraId="2A557FD4">
      <w:pPr>
        <w:snapToGrid w:val="0"/>
        <w:spacing w:before="120" w:beforeLines="50" w:after="50"/>
        <w:ind w:firstLine="660"/>
        <w:jc w:val="center"/>
        <w:rPr>
          <w:rFonts w:hint="eastAsia" w:ascii="宋体" w:hAnsi="宋体" w:cs="宋体"/>
          <w:bCs/>
          <w:sz w:val="44"/>
          <w:szCs w:val="44"/>
        </w:rPr>
      </w:pPr>
    </w:p>
    <w:p w14:paraId="2EFD9B1B">
      <w:pPr>
        <w:snapToGrid w:val="0"/>
        <w:spacing w:before="120" w:beforeLines="50" w:after="50"/>
        <w:ind w:firstLine="660"/>
        <w:jc w:val="center"/>
        <w:rPr>
          <w:rFonts w:hint="eastAsia" w:ascii="宋体" w:hAnsi="宋体" w:cs="宋体"/>
          <w:bCs/>
          <w:sz w:val="44"/>
          <w:szCs w:val="44"/>
        </w:rPr>
      </w:pPr>
    </w:p>
    <w:p w14:paraId="3A9A45E6">
      <w:pPr>
        <w:snapToGrid w:val="0"/>
        <w:spacing w:before="120" w:beforeLines="50" w:after="50"/>
        <w:ind w:firstLine="660"/>
        <w:jc w:val="center"/>
        <w:rPr>
          <w:rFonts w:hint="eastAsia" w:ascii="宋体" w:hAnsi="宋体" w:cs="宋体"/>
          <w:bCs/>
          <w:sz w:val="44"/>
          <w:szCs w:val="44"/>
        </w:rPr>
      </w:pPr>
    </w:p>
    <w:p w14:paraId="76AE4990">
      <w:pPr>
        <w:snapToGrid w:val="0"/>
        <w:spacing w:before="120" w:beforeLines="50" w:after="50"/>
        <w:ind w:firstLine="660"/>
        <w:jc w:val="center"/>
        <w:rPr>
          <w:rFonts w:hint="eastAsia" w:ascii="宋体" w:hAnsi="宋体" w:cs="宋体"/>
          <w:bCs/>
          <w:sz w:val="44"/>
          <w:szCs w:val="44"/>
        </w:rPr>
      </w:pPr>
    </w:p>
    <w:p w14:paraId="3EC40514">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响  应  文  件</w:t>
      </w:r>
    </w:p>
    <w:p w14:paraId="447CAB99">
      <w:pPr>
        <w:snapToGrid w:val="0"/>
        <w:spacing w:before="120" w:beforeLines="50" w:after="50"/>
        <w:ind w:firstLine="360"/>
        <w:rPr>
          <w:rFonts w:hint="eastAsia" w:ascii="宋体" w:hAnsi="宋体" w:cs="宋体"/>
          <w:bCs/>
          <w:sz w:val="24"/>
          <w:szCs w:val="20"/>
        </w:rPr>
      </w:pPr>
    </w:p>
    <w:p w14:paraId="06CE9FB4">
      <w:pPr>
        <w:snapToGrid w:val="0"/>
        <w:spacing w:before="120" w:beforeLines="50" w:after="50"/>
        <w:ind w:firstLine="360"/>
        <w:rPr>
          <w:rFonts w:hint="eastAsia" w:ascii="宋体" w:hAnsi="宋体" w:cs="宋体"/>
          <w:bCs/>
          <w:sz w:val="24"/>
          <w:szCs w:val="20"/>
        </w:rPr>
      </w:pPr>
    </w:p>
    <w:p w14:paraId="52FA02DE">
      <w:pPr>
        <w:snapToGrid w:val="0"/>
        <w:spacing w:before="120" w:beforeLines="50" w:after="50"/>
        <w:ind w:firstLine="480"/>
        <w:rPr>
          <w:rFonts w:hint="eastAsia" w:ascii="宋体" w:hAnsi="宋体" w:cs="宋体"/>
          <w:bCs/>
          <w:sz w:val="32"/>
          <w:szCs w:val="32"/>
        </w:rPr>
      </w:pPr>
    </w:p>
    <w:p w14:paraId="5D9BE361">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14:paraId="0E75B634">
      <w:pPr>
        <w:snapToGrid w:val="0"/>
        <w:spacing w:before="120" w:beforeLines="50" w:after="50"/>
        <w:ind w:firstLine="480"/>
        <w:rPr>
          <w:rFonts w:hint="eastAsia" w:ascii="宋体" w:hAnsi="宋体" w:cs="宋体"/>
          <w:bCs/>
          <w:sz w:val="32"/>
          <w:szCs w:val="32"/>
        </w:rPr>
      </w:pPr>
    </w:p>
    <w:p w14:paraId="239F4A62">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17C4C8FA">
      <w:pPr>
        <w:snapToGrid w:val="0"/>
        <w:spacing w:before="120" w:beforeLines="50" w:after="50"/>
        <w:ind w:firstLine="640" w:firstLineChars="200"/>
        <w:rPr>
          <w:rFonts w:hint="eastAsia" w:ascii="宋体" w:hAnsi="宋体" w:cs="宋体"/>
          <w:bCs/>
          <w:sz w:val="32"/>
          <w:szCs w:val="32"/>
        </w:rPr>
      </w:pPr>
    </w:p>
    <w:p w14:paraId="5DB21A36">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1025701C">
      <w:pPr>
        <w:snapToGrid w:val="0"/>
        <w:spacing w:before="120" w:beforeLines="50" w:after="50"/>
        <w:ind w:firstLine="480"/>
        <w:rPr>
          <w:rFonts w:hint="eastAsia" w:ascii="宋体" w:hAnsi="宋体" w:cs="宋体"/>
          <w:bCs/>
          <w:sz w:val="32"/>
          <w:szCs w:val="32"/>
        </w:rPr>
      </w:pPr>
    </w:p>
    <w:p w14:paraId="512FC0D8">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0697FE45">
      <w:pPr>
        <w:snapToGrid w:val="0"/>
        <w:spacing w:before="120" w:beforeLines="50" w:after="50"/>
        <w:ind w:firstLine="480"/>
        <w:rPr>
          <w:rFonts w:hint="eastAsia" w:ascii="宋体" w:hAnsi="宋体" w:cs="宋体"/>
          <w:bCs/>
          <w:sz w:val="32"/>
          <w:szCs w:val="32"/>
        </w:rPr>
      </w:pPr>
    </w:p>
    <w:p w14:paraId="24CCEBDF">
      <w:pPr>
        <w:snapToGrid w:val="0"/>
        <w:spacing w:before="120" w:beforeLines="50" w:after="50"/>
        <w:ind w:firstLine="480"/>
        <w:jc w:val="center"/>
        <w:rPr>
          <w:rFonts w:hint="eastAsia" w:ascii="宋体" w:hAnsi="宋体" w:cs="宋体"/>
          <w:bCs/>
          <w:sz w:val="32"/>
          <w:szCs w:val="32"/>
        </w:rPr>
      </w:pPr>
      <w:r>
        <w:rPr>
          <w:rFonts w:hint="eastAsia" w:ascii="宋体" w:hAnsi="宋体" w:cs="宋体"/>
          <w:bCs/>
          <w:sz w:val="32"/>
          <w:szCs w:val="32"/>
        </w:rPr>
        <w:t>首次响应文件提交截止时间前不得解密</w:t>
      </w:r>
    </w:p>
    <w:p w14:paraId="36F981A6">
      <w:pPr>
        <w:snapToGrid w:val="0"/>
        <w:spacing w:before="120" w:beforeLines="50" w:after="50"/>
        <w:ind w:firstLine="5440" w:firstLineChars="1700"/>
        <w:jc w:val="center"/>
        <w:rPr>
          <w:rFonts w:hint="eastAsia" w:ascii="宋体" w:hAnsi="宋体" w:cs="宋体"/>
          <w:bCs/>
          <w:sz w:val="32"/>
          <w:szCs w:val="32"/>
        </w:rPr>
      </w:pPr>
    </w:p>
    <w:p w14:paraId="03A4346C">
      <w:pPr>
        <w:snapToGrid w:val="0"/>
        <w:spacing w:before="120" w:beforeLines="50" w:after="50"/>
        <w:ind w:firstLine="480"/>
        <w:jc w:val="center"/>
        <w:rPr>
          <w:rFonts w:hint="eastAsia" w:ascii="宋体" w:hAnsi="宋体" w:cs="宋体"/>
          <w:bCs/>
          <w:sz w:val="32"/>
          <w:szCs w:val="32"/>
        </w:rPr>
      </w:pPr>
      <w:r>
        <w:rPr>
          <w:rFonts w:hint="eastAsia" w:ascii="宋体" w:hAnsi="宋体" w:cs="宋体"/>
          <w:bCs/>
          <w:sz w:val="32"/>
          <w:szCs w:val="32"/>
        </w:rPr>
        <w:t>年    月    日</w:t>
      </w:r>
    </w:p>
    <w:p w14:paraId="65DCD3B4">
      <w:pPr>
        <w:spacing w:line="240" w:lineRule="atLeast"/>
        <w:ind w:firstLine="360"/>
        <w:rPr>
          <w:rFonts w:hint="eastAsia" w:ascii="宋体" w:hAnsi="宋体" w:cs="宋体"/>
          <w:b/>
          <w:bCs/>
        </w:rPr>
      </w:pPr>
      <w:r>
        <w:rPr>
          <w:rFonts w:hint="eastAsia" w:ascii="宋体" w:hAnsi="宋体" w:cs="宋体"/>
          <w:bCs/>
          <w:sz w:val="24"/>
        </w:rPr>
        <w:br w:type="page"/>
      </w:r>
    </w:p>
    <w:p w14:paraId="36B75645">
      <w:pPr>
        <w:snapToGrid w:val="0"/>
        <w:spacing w:before="120" w:beforeLines="50" w:after="50" w:line="360" w:lineRule="auto"/>
        <w:ind w:firstLine="452"/>
        <w:jc w:val="center"/>
        <w:outlineLvl w:val="1"/>
        <w:rPr>
          <w:rFonts w:hint="eastAsia" w:ascii="宋体" w:hAnsi="宋体" w:cs="宋体"/>
          <w:bCs/>
          <w:sz w:val="30"/>
          <w:szCs w:val="30"/>
        </w:rPr>
      </w:pPr>
      <w:bookmarkStart w:id="74" w:name="_Toc25480"/>
      <w:r>
        <w:rPr>
          <w:rFonts w:hint="eastAsia" w:ascii="宋体" w:hAnsi="宋体" w:cs="宋体"/>
          <w:b/>
          <w:sz w:val="30"/>
          <w:szCs w:val="30"/>
        </w:rPr>
        <w:t>第二节 资格证明文件格式</w:t>
      </w:r>
      <w:bookmarkEnd w:id="74"/>
    </w:p>
    <w:p w14:paraId="629EDCDD">
      <w:pPr>
        <w:snapToGrid w:val="0"/>
        <w:spacing w:before="120" w:beforeLines="50" w:after="50"/>
        <w:ind w:firstLine="315"/>
        <w:jc w:val="right"/>
        <w:rPr>
          <w:rFonts w:hint="eastAsia" w:ascii="宋体" w:hAnsi="宋体" w:cs="宋体"/>
          <w:bCs/>
          <w:sz w:val="32"/>
          <w:szCs w:val="20"/>
        </w:rPr>
      </w:pPr>
      <w:r>
        <w:rPr>
          <w:rFonts w:hint="eastAsia" w:ascii="宋体" w:hAnsi="宋体" w:cs="宋体"/>
          <w:bCs/>
        </w:rPr>
        <w:t>全流程电子文件</w:t>
      </w:r>
    </w:p>
    <w:p w14:paraId="401700FD">
      <w:pPr>
        <w:snapToGrid w:val="0"/>
        <w:spacing w:before="120" w:beforeLines="50" w:after="50"/>
        <w:ind w:firstLine="360"/>
        <w:rPr>
          <w:rFonts w:hint="eastAsia" w:ascii="宋体" w:hAnsi="宋体" w:cs="宋体"/>
          <w:sz w:val="24"/>
          <w:szCs w:val="20"/>
        </w:rPr>
      </w:pPr>
    </w:p>
    <w:p w14:paraId="2062406C">
      <w:pPr>
        <w:snapToGrid w:val="0"/>
        <w:spacing w:before="120" w:beforeLines="50" w:after="50"/>
        <w:ind w:firstLine="360"/>
        <w:rPr>
          <w:rFonts w:hint="eastAsia" w:ascii="宋体" w:hAnsi="宋体" w:cs="宋体"/>
          <w:sz w:val="24"/>
          <w:szCs w:val="20"/>
        </w:rPr>
      </w:pPr>
    </w:p>
    <w:p w14:paraId="7F5F6753">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资  格  证  明  文  件（封面）</w:t>
      </w:r>
    </w:p>
    <w:p w14:paraId="4F81BC73">
      <w:pPr>
        <w:snapToGrid w:val="0"/>
        <w:spacing w:before="120" w:beforeLines="50" w:after="50"/>
        <w:ind w:firstLine="360"/>
        <w:rPr>
          <w:rFonts w:hint="eastAsia" w:ascii="宋体" w:hAnsi="宋体" w:cs="宋体"/>
          <w:bCs/>
          <w:sz w:val="24"/>
          <w:szCs w:val="20"/>
        </w:rPr>
      </w:pPr>
    </w:p>
    <w:p w14:paraId="364360A2">
      <w:pPr>
        <w:snapToGrid w:val="0"/>
        <w:spacing w:before="120" w:beforeLines="50" w:after="50"/>
        <w:ind w:firstLine="360"/>
        <w:rPr>
          <w:rFonts w:hint="eastAsia" w:ascii="宋体" w:hAnsi="宋体" w:cs="宋体"/>
          <w:bCs/>
          <w:sz w:val="24"/>
          <w:szCs w:val="20"/>
        </w:rPr>
      </w:pPr>
    </w:p>
    <w:p w14:paraId="25433757">
      <w:pPr>
        <w:snapToGrid w:val="0"/>
        <w:spacing w:before="120" w:beforeLines="50" w:after="50"/>
        <w:ind w:firstLine="360"/>
        <w:rPr>
          <w:rFonts w:hint="eastAsia" w:ascii="宋体" w:hAnsi="宋体" w:cs="宋体"/>
          <w:bCs/>
          <w:sz w:val="24"/>
          <w:szCs w:val="20"/>
        </w:rPr>
      </w:pPr>
    </w:p>
    <w:p w14:paraId="63C7EACE">
      <w:pPr>
        <w:snapToGrid w:val="0"/>
        <w:spacing w:before="120" w:beforeLines="50" w:after="50"/>
        <w:ind w:firstLine="360"/>
        <w:rPr>
          <w:rFonts w:hint="eastAsia" w:ascii="宋体" w:hAnsi="宋体" w:cs="宋体"/>
          <w:bCs/>
          <w:sz w:val="24"/>
          <w:szCs w:val="20"/>
        </w:rPr>
      </w:pPr>
    </w:p>
    <w:p w14:paraId="539419F9">
      <w:pPr>
        <w:snapToGrid w:val="0"/>
        <w:spacing w:before="120" w:beforeLines="50" w:after="50"/>
        <w:ind w:firstLine="360"/>
        <w:rPr>
          <w:rFonts w:hint="eastAsia" w:ascii="宋体" w:hAnsi="宋体" w:cs="宋体"/>
          <w:bCs/>
          <w:sz w:val="24"/>
          <w:szCs w:val="20"/>
        </w:rPr>
      </w:pPr>
    </w:p>
    <w:p w14:paraId="56F5270A">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14:paraId="66FC079A">
      <w:pPr>
        <w:snapToGrid w:val="0"/>
        <w:spacing w:before="120" w:beforeLines="50" w:after="50"/>
        <w:ind w:firstLine="720" w:firstLineChars="225"/>
        <w:rPr>
          <w:rFonts w:hint="eastAsia" w:ascii="宋体" w:hAnsi="宋体" w:cs="宋体"/>
          <w:bCs/>
          <w:sz w:val="32"/>
          <w:szCs w:val="32"/>
        </w:rPr>
      </w:pPr>
    </w:p>
    <w:p w14:paraId="631241D2">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项目编号：</w:t>
      </w:r>
    </w:p>
    <w:p w14:paraId="0BF2E362">
      <w:pPr>
        <w:snapToGrid w:val="0"/>
        <w:spacing w:before="120" w:beforeLines="50" w:after="50"/>
        <w:ind w:firstLine="720" w:firstLineChars="225"/>
        <w:rPr>
          <w:rFonts w:hint="eastAsia" w:ascii="宋体" w:hAnsi="宋体" w:cs="宋体"/>
          <w:bCs/>
          <w:sz w:val="32"/>
          <w:szCs w:val="32"/>
        </w:rPr>
      </w:pPr>
    </w:p>
    <w:p w14:paraId="421435CA">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76D77B0D">
      <w:pPr>
        <w:snapToGrid w:val="0"/>
        <w:spacing w:before="120" w:beforeLines="50" w:after="50"/>
        <w:ind w:firstLine="720" w:firstLineChars="225"/>
        <w:rPr>
          <w:rFonts w:hint="eastAsia" w:ascii="宋体" w:hAnsi="宋体" w:cs="宋体"/>
          <w:bCs/>
          <w:sz w:val="32"/>
          <w:szCs w:val="32"/>
        </w:rPr>
      </w:pPr>
    </w:p>
    <w:p w14:paraId="1B5FF00D">
      <w:pPr>
        <w:pStyle w:val="6"/>
        <w:snapToGrid w:val="0"/>
        <w:spacing w:before="50" w:after="50"/>
        <w:ind w:firstLine="720" w:firstLineChars="225"/>
        <w:rPr>
          <w:rFonts w:hint="eastAsia" w:ascii="宋体" w:hAnsi="宋体" w:cs="宋体"/>
          <w:bCs/>
          <w:sz w:val="32"/>
          <w:szCs w:val="32"/>
        </w:rPr>
      </w:pPr>
      <w:r>
        <w:rPr>
          <w:rFonts w:hint="eastAsia" w:ascii="宋体" w:hAnsi="宋体" w:cs="宋体"/>
          <w:bCs/>
          <w:sz w:val="32"/>
          <w:szCs w:val="32"/>
        </w:rPr>
        <w:t>供应商名称：</w:t>
      </w:r>
    </w:p>
    <w:p w14:paraId="6AB45D11">
      <w:pPr>
        <w:pStyle w:val="6"/>
        <w:snapToGrid w:val="0"/>
        <w:spacing w:before="50" w:after="50"/>
        <w:ind w:firstLine="720" w:firstLineChars="225"/>
        <w:rPr>
          <w:rFonts w:hint="eastAsia" w:ascii="宋体" w:hAnsi="宋体" w:cs="宋体"/>
          <w:bCs/>
          <w:sz w:val="32"/>
          <w:szCs w:val="32"/>
        </w:rPr>
      </w:pPr>
    </w:p>
    <w:p w14:paraId="0F732421">
      <w:pPr>
        <w:pStyle w:val="6"/>
        <w:snapToGrid w:val="0"/>
        <w:spacing w:before="50" w:after="50"/>
        <w:ind w:firstLine="720" w:firstLineChars="225"/>
        <w:rPr>
          <w:rFonts w:hint="eastAsia" w:ascii="宋体" w:hAnsi="宋体" w:cs="宋体"/>
          <w:bCs/>
          <w:sz w:val="32"/>
          <w:szCs w:val="32"/>
        </w:rPr>
      </w:pPr>
    </w:p>
    <w:p w14:paraId="0B101177">
      <w:pPr>
        <w:pStyle w:val="6"/>
        <w:snapToGrid w:val="0"/>
        <w:spacing w:before="50" w:after="50"/>
        <w:ind w:firstLine="720" w:firstLineChars="225"/>
        <w:rPr>
          <w:rFonts w:hint="eastAsia" w:ascii="宋体" w:hAnsi="宋体" w:cs="宋体"/>
          <w:bCs/>
          <w:sz w:val="32"/>
          <w:szCs w:val="32"/>
        </w:rPr>
      </w:pPr>
    </w:p>
    <w:p w14:paraId="6A23B71B">
      <w:pPr>
        <w:pStyle w:val="6"/>
        <w:snapToGrid w:val="0"/>
        <w:spacing w:before="50" w:after="50"/>
        <w:ind w:firstLine="1280" w:firstLineChars="400"/>
        <w:rPr>
          <w:rFonts w:hint="eastAsia" w:ascii="宋体" w:hAnsi="宋体" w:cs="宋体"/>
          <w:bCs/>
          <w:sz w:val="32"/>
          <w:szCs w:val="32"/>
        </w:rPr>
      </w:pPr>
    </w:p>
    <w:p w14:paraId="171430F6">
      <w:pPr>
        <w:snapToGrid w:val="0"/>
        <w:spacing w:before="120" w:beforeLines="50" w:after="50"/>
        <w:ind w:firstLine="480"/>
        <w:jc w:val="center"/>
        <w:rPr>
          <w:rFonts w:hint="eastAsia" w:ascii="宋体" w:hAnsi="宋体" w:cs="宋体"/>
          <w:sz w:val="32"/>
          <w:szCs w:val="32"/>
        </w:rPr>
      </w:pPr>
      <w:r>
        <w:rPr>
          <w:rFonts w:hint="eastAsia" w:ascii="宋体" w:hAnsi="宋体" w:cs="宋体"/>
          <w:sz w:val="32"/>
          <w:szCs w:val="32"/>
        </w:rPr>
        <w:t>年    月    日</w:t>
      </w:r>
    </w:p>
    <w:p w14:paraId="7AAE9F65">
      <w:pPr>
        <w:snapToGrid w:val="0"/>
        <w:spacing w:before="120" w:beforeLines="50" w:after="50" w:line="360" w:lineRule="auto"/>
        <w:ind w:left="142" w:firstLine="480" w:firstLineChars="200"/>
        <w:jc w:val="left"/>
        <w:rPr>
          <w:rFonts w:hint="eastAsia" w:ascii="宋体" w:hAnsi="宋体" w:cs="宋体"/>
          <w:b/>
          <w:bCs/>
          <w:sz w:val="32"/>
          <w:szCs w:val="32"/>
        </w:rPr>
      </w:pPr>
      <w:r>
        <w:rPr>
          <w:rFonts w:hint="eastAsia" w:ascii="宋体" w:hAnsi="宋体" w:cs="宋体"/>
          <w:sz w:val="24"/>
        </w:rPr>
        <w:br w:type="page"/>
      </w:r>
    </w:p>
    <w:p w14:paraId="63189BD9">
      <w:pPr>
        <w:ind w:firstLine="2861" w:firstLineChars="950"/>
        <w:rPr>
          <w:rFonts w:hint="eastAsia" w:ascii="宋体" w:hAnsi="宋体" w:cs="宋体"/>
          <w:kern w:val="0"/>
          <w:sz w:val="24"/>
        </w:rPr>
      </w:pPr>
      <w:r>
        <w:rPr>
          <w:rFonts w:hint="eastAsia" w:ascii="宋体" w:hAnsi="宋体" w:cs="宋体"/>
          <w:b/>
          <w:kern w:val="0"/>
          <w:sz w:val="30"/>
          <w:szCs w:val="30"/>
        </w:rPr>
        <w:t>资格证明文件目录</w:t>
      </w:r>
    </w:p>
    <w:p w14:paraId="2F3AA354">
      <w:pPr>
        <w:snapToGrid w:val="0"/>
        <w:spacing w:line="500" w:lineRule="exact"/>
        <w:ind w:firstLine="315"/>
        <w:rPr>
          <w:rFonts w:hint="eastAsia" w:ascii="宋体" w:hAnsi="宋体" w:cs="宋体"/>
          <w:kern w:val="0"/>
          <w:szCs w:val="21"/>
        </w:rPr>
      </w:pPr>
      <w:r>
        <w:rPr>
          <w:rFonts w:hint="eastAsia" w:ascii="宋体" w:hAnsi="宋体" w:cs="宋体"/>
          <w:szCs w:val="21"/>
        </w:rPr>
        <w:t>一、供应商为法人或者其他组织的提供其营业执照等证明文件</w:t>
      </w:r>
      <w:r>
        <w:rPr>
          <w:rFonts w:hint="eastAsia" w:ascii="宋体" w:hAnsi="宋体" w:cs="宋体"/>
          <w:kern w:val="0"/>
          <w:szCs w:val="21"/>
        </w:rPr>
        <w:t>……………………（页码）</w:t>
      </w:r>
    </w:p>
    <w:p w14:paraId="0117490B">
      <w:pPr>
        <w:snapToGrid w:val="0"/>
        <w:spacing w:line="500" w:lineRule="exact"/>
        <w:ind w:firstLine="315"/>
        <w:rPr>
          <w:rFonts w:hint="eastAsia" w:ascii="宋体" w:hAnsi="宋体" w:cs="宋体"/>
          <w:kern w:val="0"/>
          <w:szCs w:val="21"/>
        </w:rPr>
      </w:pPr>
      <w:r>
        <w:rPr>
          <w:rFonts w:hint="eastAsia" w:ascii="宋体" w:hAnsi="宋体" w:cs="宋体"/>
          <w:szCs w:val="21"/>
        </w:rPr>
        <w:t>二、供应商依法缴纳税收的相关材料</w:t>
      </w:r>
      <w:r>
        <w:rPr>
          <w:rFonts w:hint="eastAsia" w:ascii="宋体" w:hAnsi="宋体" w:cs="宋体"/>
          <w:kern w:val="0"/>
          <w:szCs w:val="21"/>
        </w:rPr>
        <w:t>…………………………………………………（页码）</w:t>
      </w:r>
    </w:p>
    <w:p w14:paraId="7AADC861">
      <w:pPr>
        <w:snapToGrid w:val="0"/>
        <w:spacing w:line="500" w:lineRule="exact"/>
        <w:ind w:firstLine="315"/>
        <w:rPr>
          <w:rFonts w:hint="eastAsia" w:ascii="宋体" w:hAnsi="宋体" w:cs="宋体"/>
          <w:szCs w:val="21"/>
        </w:rPr>
      </w:pPr>
      <w:r>
        <w:rPr>
          <w:rFonts w:hint="eastAsia" w:ascii="宋体" w:hAnsi="宋体" w:cs="宋体"/>
          <w:kern w:val="0"/>
          <w:szCs w:val="21"/>
        </w:rPr>
        <w:t>三、</w:t>
      </w:r>
      <w:r>
        <w:rPr>
          <w:rFonts w:hint="eastAsia" w:ascii="宋体" w:hAnsi="宋体" w:cs="宋体"/>
          <w:szCs w:val="21"/>
        </w:rPr>
        <w:t>供应商依法缴纳社会保障资金的相关材料</w:t>
      </w:r>
      <w:r>
        <w:rPr>
          <w:rFonts w:hint="eastAsia" w:ascii="宋体" w:hAnsi="宋体" w:cs="宋体"/>
          <w:kern w:val="0"/>
          <w:szCs w:val="21"/>
        </w:rPr>
        <w:t>………………………………………（页码）</w:t>
      </w:r>
    </w:p>
    <w:p w14:paraId="7FDC00C4">
      <w:pPr>
        <w:snapToGrid w:val="0"/>
        <w:spacing w:line="500" w:lineRule="exact"/>
        <w:ind w:firstLine="315"/>
        <w:rPr>
          <w:rFonts w:hint="eastAsia" w:ascii="宋体" w:hAnsi="宋体" w:cs="宋体"/>
          <w:kern w:val="0"/>
          <w:szCs w:val="21"/>
        </w:rPr>
      </w:pPr>
      <w:r>
        <w:rPr>
          <w:rFonts w:hint="eastAsia" w:ascii="宋体" w:hAnsi="宋体" w:cs="宋体"/>
          <w:kern w:val="0"/>
          <w:szCs w:val="21"/>
        </w:rPr>
        <w:t>四、供应商财务状况报告………………………………………………………………（页码）</w:t>
      </w:r>
    </w:p>
    <w:p w14:paraId="6535798E">
      <w:pPr>
        <w:snapToGrid w:val="0"/>
        <w:spacing w:line="500" w:lineRule="exact"/>
        <w:ind w:firstLine="315"/>
        <w:rPr>
          <w:rFonts w:hint="eastAsia" w:ascii="宋体" w:hAnsi="宋体" w:cs="宋体"/>
          <w:kern w:val="0"/>
          <w:szCs w:val="21"/>
        </w:rPr>
      </w:pPr>
      <w:r>
        <w:rPr>
          <w:rFonts w:hint="eastAsia" w:ascii="宋体" w:hAnsi="宋体" w:cs="宋体"/>
          <w:szCs w:val="21"/>
        </w:rPr>
        <w:t>五、供应商直接控股、管理关系信息表</w:t>
      </w:r>
      <w:r>
        <w:rPr>
          <w:rFonts w:hint="eastAsia" w:ascii="宋体" w:hAnsi="宋体" w:cs="宋体"/>
          <w:kern w:val="0"/>
          <w:szCs w:val="21"/>
        </w:rPr>
        <w:t>………………………………………………（页码）</w:t>
      </w:r>
    </w:p>
    <w:p w14:paraId="5817AA0D">
      <w:pPr>
        <w:snapToGrid w:val="0"/>
        <w:spacing w:line="500" w:lineRule="exact"/>
        <w:ind w:firstLine="315"/>
        <w:rPr>
          <w:rFonts w:hint="eastAsia" w:ascii="宋体" w:hAnsi="宋体" w:cs="宋体"/>
          <w:szCs w:val="21"/>
        </w:rPr>
      </w:pPr>
      <w:r>
        <w:rPr>
          <w:rFonts w:hint="eastAsia" w:ascii="宋体" w:hAnsi="宋体" w:cs="宋体"/>
          <w:szCs w:val="21"/>
        </w:rPr>
        <w:t>六、资格声明函…………………………………………………………………………（页码）</w:t>
      </w:r>
    </w:p>
    <w:p w14:paraId="797A16BE">
      <w:pPr>
        <w:snapToGrid w:val="0"/>
        <w:spacing w:line="500" w:lineRule="exact"/>
        <w:ind w:firstLine="315"/>
        <w:rPr>
          <w:rFonts w:hint="eastAsia" w:ascii="宋体" w:hAnsi="宋体" w:cs="宋体"/>
          <w:kern w:val="0"/>
          <w:szCs w:val="21"/>
        </w:rPr>
      </w:pPr>
      <w:r>
        <w:rPr>
          <w:rFonts w:hint="eastAsia" w:ascii="宋体" w:hAnsi="宋体" w:cs="宋体"/>
          <w:szCs w:val="21"/>
        </w:rPr>
        <w:t>七、除谈判文件规定必须提供以外，供应商认为需要提供的其他证明材料………</w:t>
      </w:r>
      <w:r>
        <w:rPr>
          <w:rFonts w:hint="eastAsia" w:ascii="宋体" w:hAnsi="宋体" w:cs="宋体"/>
          <w:kern w:val="0"/>
          <w:szCs w:val="21"/>
        </w:rPr>
        <w:t>（页码）</w:t>
      </w:r>
    </w:p>
    <w:p w14:paraId="7076A579">
      <w:pPr>
        <w:spacing w:line="500" w:lineRule="exact"/>
        <w:ind w:firstLine="316"/>
        <w:rPr>
          <w:rFonts w:hint="eastAsia" w:ascii="宋体" w:hAnsi="宋体" w:cs="宋体"/>
          <w:b/>
          <w:bCs/>
          <w:szCs w:val="21"/>
        </w:rPr>
      </w:pPr>
      <w:r>
        <w:rPr>
          <w:rFonts w:hint="eastAsia" w:ascii="宋体" w:hAnsi="宋体" w:cs="宋体"/>
          <w:b/>
          <w:bCs/>
          <w:szCs w:val="21"/>
        </w:rPr>
        <w:t>注：以上目录是编制供应商响应文件的基本格式要求，各供应商可根据自身情况进一步细化。</w:t>
      </w:r>
    </w:p>
    <w:p w14:paraId="5093EA18">
      <w:pPr>
        <w:snapToGrid w:val="0"/>
        <w:spacing w:before="120" w:beforeLines="50" w:after="50"/>
        <w:ind w:firstLine="360"/>
        <w:rPr>
          <w:rFonts w:hint="eastAsia" w:ascii="宋体" w:hAnsi="宋体" w:cs="宋体"/>
          <w:sz w:val="24"/>
          <w:szCs w:val="20"/>
        </w:rPr>
      </w:pPr>
    </w:p>
    <w:p w14:paraId="4E21EBD0">
      <w:pPr>
        <w:pStyle w:val="37"/>
        <w:rPr>
          <w:rFonts w:hint="eastAsia" w:ascii="宋体" w:hAnsi="宋体" w:cs="宋体"/>
        </w:rPr>
        <w:sectPr>
          <w:footerReference r:id="rId12" w:type="first"/>
          <w:footerReference r:id="rId11" w:type="default"/>
          <w:pgSz w:w="11910" w:h="16840"/>
          <w:pgMar w:top="1340" w:right="1500" w:bottom="280" w:left="1680" w:header="720" w:footer="720" w:gutter="0"/>
          <w:cols w:space="720" w:num="1"/>
        </w:sectPr>
      </w:pPr>
    </w:p>
    <w:p w14:paraId="3E224BEC">
      <w:pPr>
        <w:pStyle w:val="16"/>
        <w:spacing w:line="360" w:lineRule="auto"/>
        <w:ind w:firstLine="602" w:firstLineChars="200"/>
        <w:rPr>
          <w:rFonts w:hint="eastAsia" w:hAnsi="宋体" w:cs="宋体"/>
          <w:b/>
          <w:sz w:val="30"/>
          <w:szCs w:val="30"/>
        </w:rPr>
      </w:pPr>
      <w:r>
        <w:rPr>
          <w:rFonts w:hint="eastAsia" w:hAnsi="宋体" w:cs="宋体"/>
          <w:b/>
          <w:sz w:val="30"/>
          <w:szCs w:val="30"/>
        </w:rPr>
        <w:t>一、供应商为法人或者其他组织的提供其营业执照等证明文件</w:t>
      </w:r>
    </w:p>
    <w:p w14:paraId="604B91CE">
      <w:pPr>
        <w:pStyle w:val="16"/>
        <w:spacing w:line="500" w:lineRule="exact"/>
        <w:ind w:firstLine="602" w:firstLineChars="200"/>
        <w:rPr>
          <w:rFonts w:hint="eastAsia" w:hAnsi="宋体" w:cs="宋体"/>
          <w:b/>
          <w:sz w:val="30"/>
          <w:szCs w:val="30"/>
        </w:rPr>
      </w:pPr>
    </w:p>
    <w:p w14:paraId="69838327">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6CF80F01">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14:paraId="4AE03761">
      <w:pPr>
        <w:snapToGrid w:val="0"/>
        <w:spacing w:before="120" w:beforeLines="50" w:after="50"/>
        <w:ind w:firstLine="360"/>
        <w:rPr>
          <w:rFonts w:hint="eastAsia" w:ascii="宋体" w:hAnsi="宋体" w:cs="宋体"/>
          <w:sz w:val="24"/>
          <w:szCs w:val="20"/>
        </w:rPr>
      </w:pPr>
    </w:p>
    <w:p w14:paraId="548354EF">
      <w:pPr>
        <w:pStyle w:val="16"/>
        <w:spacing w:line="360" w:lineRule="auto"/>
        <w:ind w:firstLine="602" w:firstLineChars="200"/>
        <w:rPr>
          <w:rFonts w:hint="eastAsia" w:hAnsi="宋体" w:cs="宋体"/>
          <w:b/>
          <w:sz w:val="30"/>
          <w:szCs w:val="30"/>
        </w:rPr>
      </w:pPr>
    </w:p>
    <w:p w14:paraId="4C60E593">
      <w:pPr>
        <w:pStyle w:val="16"/>
        <w:spacing w:line="360" w:lineRule="auto"/>
        <w:ind w:firstLine="602" w:firstLineChars="200"/>
        <w:rPr>
          <w:rFonts w:hint="eastAsia" w:hAnsi="宋体" w:cs="宋体"/>
          <w:b/>
          <w:sz w:val="30"/>
          <w:szCs w:val="30"/>
        </w:rPr>
      </w:pPr>
      <w:r>
        <w:rPr>
          <w:rFonts w:hint="eastAsia" w:hAnsi="宋体" w:cs="宋体"/>
          <w:b/>
          <w:sz w:val="30"/>
          <w:szCs w:val="30"/>
        </w:rPr>
        <w:t>二、供应商依法缴纳税收的相关材料</w:t>
      </w:r>
    </w:p>
    <w:p w14:paraId="5C29906E">
      <w:pPr>
        <w:pStyle w:val="16"/>
        <w:spacing w:line="360" w:lineRule="auto"/>
        <w:ind w:firstLine="602" w:firstLineChars="200"/>
        <w:rPr>
          <w:rFonts w:hint="eastAsia" w:hAnsi="宋体" w:cs="宋体"/>
          <w:b/>
          <w:sz w:val="30"/>
          <w:szCs w:val="30"/>
        </w:rPr>
      </w:pPr>
    </w:p>
    <w:p w14:paraId="69596EBE">
      <w:pPr>
        <w:spacing w:line="300" w:lineRule="auto"/>
        <w:ind w:firstLine="315"/>
        <w:rPr>
          <w:rFonts w:hint="eastAsia" w:ascii="宋体" w:hAnsi="宋体" w:cs="宋体"/>
          <w:szCs w:val="21"/>
        </w:rPr>
      </w:pPr>
    </w:p>
    <w:p w14:paraId="568F92C3">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16652AD4">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14:paraId="5C710660">
      <w:pPr>
        <w:spacing w:line="300" w:lineRule="auto"/>
        <w:ind w:firstLine="315"/>
        <w:rPr>
          <w:rFonts w:hint="eastAsia" w:ascii="宋体" w:hAnsi="宋体" w:cs="宋体"/>
          <w:szCs w:val="21"/>
        </w:rPr>
      </w:pPr>
    </w:p>
    <w:p w14:paraId="299FE329">
      <w:pPr>
        <w:spacing w:line="300" w:lineRule="auto"/>
        <w:ind w:firstLine="596" w:firstLineChars="198"/>
        <w:rPr>
          <w:rFonts w:hint="eastAsia" w:ascii="宋体" w:hAnsi="宋体" w:cs="宋体"/>
          <w:b/>
          <w:kern w:val="0"/>
          <w:sz w:val="30"/>
          <w:szCs w:val="30"/>
        </w:rPr>
      </w:pPr>
    </w:p>
    <w:p w14:paraId="628BFEE3">
      <w:pPr>
        <w:pStyle w:val="12"/>
        <w:rPr>
          <w:rFonts w:hint="eastAsia" w:ascii="宋体" w:hAnsi="宋体" w:cs="宋体"/>
        </w:rPr>
      </w:pPr>
    </w:p>
    <w:p w14:paraId="558815D2">
      <w:pPr>
        <w:spacing w:line="300" w:lineRule="auto"/>
        <w:ind w:firstLine="596" w:firstLineChars="198"/>
        <w:rPr>
          <w:rFonts w:hint="eastAsia" w:ascii="宋体" w:hAnsi="宋体" w:cs="宋体"/>
          <w:b/>
          <w:kern w:val="0"/>
          <w:sz w:val="30"/>
          <w:szCs w:val="30"/>
        </w:rPr>
      </w:pPr>
    </w:p>
    <w:p w14:paraId="331A22A4">
      <w:pPr>
        <w:spacing w:line="300" w:lineRule="auto"/>
        <w:ind w:firstLine="602" w:firstLineChars="200"/>
        <w:rPr>
          <w:rFonts w:hint="eastAsia" w:ascii="宋体" w:hAnsi="宋体" w:cs="宋体"/>
          <w:b/>
          <w:kern w:val="0"/>
          <w:sz w:val="30"/>
          <w:szCs w:val="30"/>
        </w:rPr>
      </w:pPr>
      <w:r>
        <w:rPr>
          <w:rFonts w:hint="eastAsia" w:ascii="宋体" w:hAnsi="宋体" w:cs="宋体"/>
          <w:b/>
          <w:kern w:val="0"/>
          <w:sz w:val="30"/>
          <w:szCs w:val="30"/>
        </w:rPr>
        <w:t>三、供应商依法缴纳社会保障资金的相关材料</w:t>
      </w:r>
    </w:p>
    <w:p w14:paraId="20AE67DE">
      <w:pPr>
        <w:pStyle w:val="12"/>
        <w:rPr>
          <w:rFonts w:hint="eastAsia" w:ascii="宋体" w:hAnsi="宋体" w:cs="宋体"/>
        </w:rPr>
      </w:pPr>
    </w:p>
    <w:p w14:paraId="58EB96E2">
      <w:pPr>
        <w:spacing w:line="300" w:lineRule="auto"/>
        <w:ind w:firstLine="315"/>
        <w:rPr>
          <w:rFonts w:hint="eastAsia" w:ascii="宋体" w:hAnsi="宋体" w:cs="宋体"/>
          <w:szCs w:val="21"/>
        </w:rPr>
      </w:pPr>
    </w:p>
    <w:p w14:paraId="4316AB34">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42B2E109">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14:paraId="0CCCCCC0">
      <w:pPr>
        <w:spacing w:line="320" w:lineRule="exact"/>
        <w:ind w:firstLine="315"/>
        <w:jc w:val="left"/>
        <w:rPr>
          <w:rFonts w:hint="eastAsia" w:ascii="宋体" w:hAnsi="宋体" w:cs="宋体"/>
          <w:szCs w:val="21"/>
        </w:rPr>
      </w:pPr>
    </w:p>
    <w:p w14:paraId="7E1209F6">
      <w:pPr>
        <w:snapToGrid w:val="0"/>
        <w:spacing w:before="120" w:beforeLines="50" w:after="50" w:line="360" w:lineRule="auto"/>
        <w:ind w:firstLine="361"/>
        <w:jc w:val="center"/>
        <w:rPr>
          <w:rFonts w:hint="eastAsia" w:ascii="宋体" w:hAnsi="宋体" w:cs="宋体"/>
          <w:b/>
          <w:sz w:val="24"/>
        </w:rPr>
      </w:pPr>
    </w:p>
    <w:p w14:paraId="42E674EE">
      <w:pPr>
        <w:spacing w:line="300" w:lineRule="auto"/>
        <w:ind w:firstLine="0" w:firstLineChars="0"/>
        <w:rPr>
          <w:rFonts w:hint="eastAsia" w:ascii="宋体" w:hAnsi="宋体" w:cs="宋体"/>
          <w:b/>
          <w:kern w:val="0"/>
          <w:sz w:val="30"/>
          <w:szCs w:val="30"/>
        </w:rPr>
      </w:pPr>
    </w:p>
    <w:p w14:paraId="1099F395">
      <w:pPr>
        <w:spacing w:line="300" w:lineRule="auto"/>
        <w:ind w:firstLine="602" w:firstLineChars="200"/>
        <w:rPr>
          <w:rFonts w:hint="eastAsia" w:ascii="宋体" w:hAnsi="宋体" w:cs="宋体"/>
          <w:b/>
          <w:kern w:val="0"/>
          <w:sz w:val="30"/>
          <w:szCs w:val="30"/>
        </w:rPr>
      </w:pPr>
      <w:r>
        <w:rPr>
          <w:rFonts w:hint="eastAsia" w:ascii="宋体" w:hAnsi="宋体" w:cs="宋体"/>
          <w:b/>
          <w:kern w:val="0"/>
          <w:sz w:val="30"/>
          <w:szCs w:val="30"/>
        </w:rPr>
        <w:t>四、供应商财务状况报告</w:t>
      </w:r>
    </w:p>
    <w:p w14:paraId="7C9A6D3C">
      <w:pPr>
        <w:pStyle w:val="12"/>
        <w:rPr>
          <w:rFonts w:hint="eastAsia" w:ascii="宋体" w:hAnsi="宋体" w:cs="宋体"/>
        </w:rPr>
      </w:pPr>
    </w:p>
    <w:p w14:paraId="545257A7">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0FEF6C26">
      <w:pPr>
        <w:autoSpaceDE w:val="0"/>
        <w:autoSpaceDN w:val="0"/>
        <w:spacing w:line="500" w:lineRule="exact"/>
        <w:ind w:left="4305" w:leftChars="2050" w:firstLine="1050" w:firstLineChars="500"/>
        <w:rPr>
          <w:rFonts w:hint="eastAsia" w:ascii="宋体" w:hAnsi="宋体" w:cs="宋体"/>
          <w:szCs w:val="21"/>
        </w:rPr>
      </w:pPr>
      <w:r>
        <w:rPr>
          <w:rFonts w:hint="eastAsia" w:ascii="宋体" w:hAnsi="宋体" w:cs="宋体"/>
          <w:kern w:val="0"/>
          <w:szCs w:val="21"/>
          <w:lang w:val="zh-CN"/>
        </w:rPr>
        <w:t>日期：  年  月   日</w:t>
      </w:r>
    </w:p>
    <w:p w14:paraId="44AE5A16">
      <w:pPr>
        <w:spacing w:line="360" w:lineRule="auto"/>
        <w:ind w:firstLine="596" w:firstLineChars="198"/>
        <w:contextualSpacing/>
        <w:rPr>
          <w:rFonts w:hint="eastAsia" w:ascii="宋体" w:hAnsi="宋体" w:cs="宋体"/>
          <w:b/>
          <w:kern w:val="0"/>
          <w:sz w:val="30"/>
          <w:szCs w:val="30"/>
        </w:rPr>
      </w:pPr>
    </w:p>
    <w:p w14:paraId="22BE37AD">
      <w:pPr>
        <w:ind w:firstLine="452"/>
        <w:rPr>
          <w:rFonts w:hint="eastAsia" w:ascii="宋体" w:hAnsi="宋体" w:cs="宋体"/>
          <w:b/>
          <w:kern w:val="0"/>
          <w:sz w:val="30"/>
          <w:szCs w:val="30"/>
        </w:rPr>
      </w:pPr>
      <w:r>
        <w:rPr>
          <w:rFonts w:hint="eastAsia" w:ascii="宋体" w:hAnsi="宋体" w:cs="宋体"/>
          <w:b/>
          <w:kern w:val="0"/>
          <w:sz w:val="30"/>
          <w:szCs w:val="30"/>
        </w:rPr>
        <w:br w:type="page"/>
      </w:r>
    </w:p>
    <w:p w14:paraId="3F456CE3">
      <w:pPr>
        <w:spacing w:line="360" w:lineRule="auto"/>
        <w:ind w:firstLine="0" w:firstLineChars="0"/>
        <w:contextualSpacing/>
        <w:rPr>
          <w:rFonts w:hint="eastAsia" w:ascii="宋体" w:hAnsi="宋体" w:cs="宋体"/>
          <w:b/>
          <w:kern w:val="0"/>
          <w:sz w:val="30"/>
          <w:szCs w:val="30"/>
        </w:rPr>
      </w:pPr>
      <w:r>
        <w:rPr>
          <w:rFonts w:hint="eastAsia" w:ascii="宋体" w:hAnsi="宋体" w:cs="宋体"/>
          <w:b/>
          <w:kern w:val="0"/>
          <w:sz w:val="30"/>
          <w:szCs w:val="30"/>
        </w:rPr>
        <w:t>五、供应商直接控股、管理关系信息表</w:t>
      </w:r>
    </w:p>
    <w:p w14:paraId="461960F9">
      <w:pPr>
        <w:spacing w:line="360" w:lineRule="auto"/>
        <w:ind w:firstLine="596" w:firstLineChars="198"/>
        <w:contextualSpacing/>
        <w:jc w:val="center"/>
        <w:rPr>
          <w:rFonts w:hint="eastAsia" w:ascii="宋体" w:hAnsi="宋体" w:cs="宋体"/>
          <w:b/>
          <w:kern w:val="0"/>
          <w:sz w:val="30"/>
          <w:szCs w:val="30"/>
        </w:rPr>
      </w:pPr>
    </w:p>
    <w:p w14:paraId="75CB2882">
      <w:pPr>
        <w:spacing w:line="360" w:lineRule="auto"/>
        <w:ind w:firstLine="596" w:firstLineChars="198"/>
        <w:contextualSpacing/>
        <w:jc w:val="center"/>
        <w:rPr>
          <w:rFonts w:hint="eastAsia" w:ascii="宋体" w:hAnsi="宋体" w:cs="宋体"/>
          <w:b/>
          <w:sz w:val="24"/>
        </w:rPr>
      </w:pPr>
      <w:r>
        <w:rPr>
          <w:rFonts w:hint="eastAsia" w:ascii="宋体" w:hAnsi="宋体" w:cs="宋体"/>
          <w:b/>
          <w:kern w:val="0"/>
          <w:sz w:val="30"/>
          <w:szCs w:val="30"/>
        </w:rPr>
        <w:t>供应商直接控股股东信息</w:t>
      </w: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346EBC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3535B16">
            <w:pPr>
              <w:widowControl/>
              <w:spacing w:line="360" w:lineRule="auto"/>
              <w:ind w:firstLine="0" w:firstLineChars="0"/>
              <w:contextualSpacing/>
              <w:rPr>
                <w:rFonts w:hint="eastAsia"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13C83D3">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27BF650">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7D83B06">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54A07A5">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备注</w:t>
            </w:r>
          </w:p>
        </w:tc>
      </w:tr>
      <w:tr w14:paraId="2F5B603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A2DDD59">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3B7D992">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EF925AA">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817882F">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C415A8">
            <w:pPr>
              <w:widowControl/>
              <w:spacing w:line="360" w:lineRule="auto"/>
              <w:ind w:firstLine="315"/>
              <w:contextualSpacing/>
              <w:jc w:val="center"/>
              <w:rPr>
                <w:rFonts w:hint="eastAsia" w:ascii="宋体" w:hAnsi="宋体" w:cs="宋体"/>
                <w:kern w:val="0"/>
                <w:szCs w:val="21"/>
              </w:rPr>
            </w:pPr>
          </w:p>
        </w:tc>
      </w:tr>
      <w:tr w14:paraId="0330B2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34E04BD">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6D3D6EF">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720D63F">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7315005">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19C2C0B">
            <w:pPr>
              <w:widowControl/>
              <w:spacing w:line="360" w:lineRule="auto"/>
              <w:ind w:firstLine="315"/>
              <w:contextualSpacing/>
              <w:jc w:val="center"/>
              <w:rPr>
                <w:rFonts w:hint="eastAsia" w:ascii="宋体" w:hAnsi="宋体" w:cs="宋体"/>
                <w:kern w:val="0"/>
                <w:szCs w:val="21"/>
              </w:rPr>
            </w:pPr>
          </w:p>
        </w:tc>
      </w:tr>
      <w:tr w14:paraId="3395F5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14DF732">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4F5FEB0">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077FD3">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880FD8B">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36CA76C">
            <w:pPr>
              <w:widowControl/>
              <w:spacing w:line="360" w:lineRule="auto"/>
              <w:ind w:firstLine="315"/>
              <w:contextualSpacing/>
              <w:jc w:val="center"/>
              <w:rPr>
                <w:rFonts w:hint="eastAsia" w:ascii="宋体" w:hAnsi="宋体" w:cs="宋体"/>
                <w:kern w:val="0"/>
                <w:szCs w:val="21"/>
              </w:rPr>
            </w:pPr>
          </w:p>
        </w:tc>
      </w:tr>
      <w:tr w14:paraId="2384F72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5CD85A2">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90E6F13">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F9F7FF6">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46DFDE0">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4DB9950">
            <w:pPr>
              <w:widowControl/>
              <w:spacing w:line="360" w:lineRule="auto"/>
              <w:ind w:firstLine="315"/>
              <w:contextualSpacing/>
              <w:jc w:val="center"/>
              <w:rPr>
                <w:rFonts w:hint="eastAsia" w:ascii="宋体" w:hAnsi="宋体" w:cs="宋体"/>
                <w:kern w:val="0"/>
                <w:szCs w:val="21"/>
              </w:rPr>
            </w:pPr>
          </w:p>
        </w:tc>
      </w:tr>
    </w:tbl>
    <w:p w14:paraId="0A74323E">
      <w:pPr>
        <w:spacing w:line="360" w:lineRule="auto"/>
        <w:ind w:firstLine="315"/>
        <w:contextualSpacing/>
        <w:jc w:val="left"/>
        <w:rPr>
          <w:rFonts w:hint="eastAsia" w:ascii="宋体" w:hAnsi="宋体" w:cs="宋体"/>
          <w:kern w:val="0"/>
          <w:szCs w:val="21"/>
        </w:rPr>
      </w:pPr>
      <w:r>
        <w:rPr>
          <w:rFonts w:hint="eastAsia" w:ascii="宋体" w:hAnsi="宋体" w:cs="宋体"/>
          <w:kern w:val="0"/>
          <w:szCs w:val="21"/>
        </w:rPr>
        <w:t>注：</w:t>
      </w:r>
    </w:p>
    <w:p w14:paraId="74832A37">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A975E0">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2.本表所指的控股关系仅限于直接控股关系，不包括间接的控股关系。公司实际控制人与公司之间的关系不属于本表所指的直接控股关系。</w:t>
      </w:r>
    </w:p>
    <w:p w14:paraId="30F1887A">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3.供应商不存在直接控股股东的，则填“无”。</w:t>
      </w:r>
    </w:p>
    <w:p w14:paraId="0A628062">
      <w:pPr>
        <w:snapToGrid w:val="0"/>
        <w:spacing w:line="360" w:lineRule="auto"/>
        <w:ind w:firstLine="315"/>
        <w:jc w:val="left"/>
        <w:rPr>
          <w:rFonts w:hint="eastAsia" w:ascii="宋体" w:hAnsi="宋体" w:cs="宋体"/>
          <w:szCs w:val="21"/>
        </w:rPr>
      </w:pPr>
    </w:p>
    <w:p w14:paraId="51A78A61">
      <w:pPr>
        <w:snapToGrid w:val="0"/>
        <w:spacing w:line="360" w:lineRule="auto"/>
        <w:ind w:firstLine="315"/>
        <w:jc w:val="left"/>
        <w:rPr>
          <w:rFonts w:hint="eastAsia" w:ascii="宋体" w:hAnsi="宋体" w:cs="宋体"/>
          <w:szCs w:val="21"/>
        </w:rPr>
      </w:pPr>
    </w:p>
    <w:p w14:paraId="7563FCA1">
      <w:pPr>
        <w:snapToGrid w:val="0"/>
        <w:spacing w:line="360" w:lineRule="auto"/>
        <w:ind w:firstLine="315"/>
        <w:jc w:val="left"/>
        <w:rPr>
          <w:rFonts w:hint="eastAsia" w:ascii="宋体" w:hAnsi="宋体" w:cs="宋体"/>
          <w:szCs w:val="21"/>
        </w:rPr>
      </w:pPr>
    </w:p>
    <w:p w14:paraId="6FEDDD6A">
      <w:pPr>
        <w:autoSpaceDE w:val="0"/>
        <w:autoSpaceDN w:val="0"/>
        <w:spacing w:line="360" w:lineRule="auto"/>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246C9798">
      <w:pPr>
        <w:autoSpaceDE w:val="0"/>
        <w:autoSpaceDN w:val="0"/>
        <w:spacing w:line="360" w:lineRule="auto"/>
        <w:ind w:firstLine="5355" w:firstLineChars="2550"/>
        <w:rPr>
          <w:rFonts w:hint="eastAsia" w:ascii="宋体" w:hAnsi="宋体" w:cs="宋体"/>
          <w:b/>
          <w:bCs/>
          <w:szCs w:val="21"/>
        </w:rPr>
      </w:pPr>
      <w:r>
        <w:rPr>
          <w:rFonts w:hint="eastAsia" w:ascii="宋体" w:hAnsi="宋体" w:cs="宋体"/>
          <w:kern w:val="0"/>
          <w:szCs w:val="21"/>
          <w:lang w:val="zh-CN"/>
        </w:rPr>
        <w:t>日期：  年  月   日</w:t>
      </w:r>
    </w:p>
    <w:p w14:paraId="6315AD35">
      <w:pPr>
        <w:snapToGrid w:val="0"/>
        <w:ind w:firstLine="452"/>
        <w:rPr>
          <w:rFonts w:hint="eastAsia" w:ascii="宋体" w:hAnsi="宋体" w:cs="宋体"/>
          <w:b/>
          <w:kern w:val="0"/>
          <w:sz w:val="30"/>
          <w:szCs w:val="30"/>
        </w:rPr>
      </w:pPr>
    </w:p>
    <w:p w14:paraId="539E9D8D">
      <w:pPr>
        <w:snapToGrid w:val="0"/>
        <w:ind w:firstLine="2102" w:firstLineChars="698"/>
        <w:rPr>
          <w:rFonts w:hint="eastAsia" w:ascii="宋体" w:hAnsi="宋体" w:cs="宋体"/>
          <w:b/>
          <w:kern w:val="0"/>
          <w:sz w:val="30"/>
          <w:szCs w:val="30"/>
        </w:rPr>
      </w:pPr>
    </w:p>
    <w:p w14:paraId="485C69BA">
      <w:pPr>
        <w:snapToGrid w:val="0"/>
        <w:ind w:firstLine="2102" w:firstLineChars="698"/>
        <w:rPr>
          <w:rFonts w:hint="eastAsia" w:ascii="宋体" w:hAnsi="宋体" w:cs="宋体"/>
          <w:b/>
          <w:kern w:val="0"/>
          <w:sz w:val="30"/>
          <w:szCs w:val="30"/>
        </w:rPr>
      </w:pPr>
    </w:p>
    <w:p w14:paraId="2C60DAA7">
      <w:pPr>
        <w:snapToGrid w:val="0"/>
        <w:ind w:firstLine="2102" w:firstLineChars="698"/>
        <w:rPr>
          <w:rFonts w:hint="eastAsia" w:ascii="宋体" w:hAnsi="宋体" w:cs="宋体"/>
          <w:b/>
          <w:kern w:val="0"/>
          <w:sz w:val="30"/>
          <w:szCs w:val="30"/>
        </w:rPr>
      </w:pPr>
    </w:p>
    <w:p w14:paraId="1A576CEB">
      <w:pPr>
        <w:snapToGrid w:val="0"/>
        <w:ind w:firstLine="2102" w:firstLineChars="698"/>
        <w:rPr>
          <w:rFonts w:hint="eastAsia" w:ascii="宋体" w:hAnsi="宋体" w:cs="宋体"/>
          <w:b/>
          <w:kern w:val="0"/>
          <w:sz w:val="30"/>
          <w:szCs w:val="30"/>
        </w:rPr>
      </w:pPr>
    </w:p>
    <w:p w14:paraId="44ACF946">
      <w:pPr>
        <w:snapToGrid w:val="0"/>
        <w:ind w:firstLine="2102" w:firstLineChars="698"/>
        <w:rPr>
          <w:rFonts w:hint="eastAsia" w:ascii="宋体" w:hAnsi="宋体" w:cs="宋体"/>
          <w:b/>
          <w:kern w:val="0"/>
          <w:sz w:val="30"/>
          <w:szCs w:val="30"/>
        </w:rPr>
      </w:pPr>
    </w:p>
    <w:p w14:paraId="3EE0E84F">
      <w:pPr>
        <w:snapToGrid w:val="0"/>
        <w:ind w:firstLine="2102" w:firstLineChars="698"/>
        <w:rPr>
          <w:rFonts w:hint="eastAsia" w:ascii="宋体" w:hAnsi="宋体" w:cs="宋体"/>
          <w:b/>
          <w:sz w:val="24"/>
        </w:rPr>
      </w:pPr>
      <w:r>
        <w:rPr>
          <w:rFonts w:hint="eastAsia" w:ascii="宋体" w:hAnsi="宋体" w:cs="宋体"/>
          <w:b/>
          <w:kern w:val="0"/>
          <w:sz w:val="30"/>
          <w:szCs w:val="30"/>
        </w:rPr>
        <w:t>供应商直接管理关系信息表</w:t>
      </w:r>
    </w:p>
    <w:tbl>
      <w:tblPr>
        <w:tblStyle w:val="28"/>
        <w:tblW w:w="9477" w:type="dxa"/>
        <w:jc w:val="center"/>
        <w:shd w:val="clear" w:color="auto" w:fill="FBFBFB"/>
        <w:tblLayout w:type="fixed"/>
        <w:tblCellMar>
          <w:top w:w="0" w:type="dxa"/>
          <w:left w:w="0" w:type="dxa"/>
          <w:bottom w:w="0" w:type="dxa"/>
          <w:right w:w="0" w:type="dxa"/>
        </w:tblCellMar>
      </w:tblPr>
      <w:tblGrid>
        <w:gridCol w:w="793"/>
        <w:gridCol w:w="3535"/>
        <w:gridCol w:w="3491"/>
        <w:gridCol w:w="1658"/>
      </w:tblGrid>
      <w:tr w14:paraId="470DE283">
        <w:tblPrEx>
          <w:tblCellMar>
            <w:top w:w="0" w:type="dxa"/>
            <w:left w:w="0" w:type="dxa"/>
            <w:bottom w:w="0" w:type="dxa"/>
            <w:right w:w="0" w:type="dxa"/>
          </w:tblCellMar>
        </w:tblPrEx>
        <w:trPr>
          <w:trHeight w:val="776" w:hRule="atLeast"/>
          <w:tblHeader/>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A9A8616">
            <w:pPr>
              <w:widowControl/>
              <w:spacing w:line="360" w:lineRule="auto"/>
              <w:ind w:firstLine="0" w:firstLineChars="0"/>
              <w:contextualSpacing/>
              <w:rPr>
                <w:rFonts w:hint="eastAsia" w:ascii="宋体" w:hAnsi="宋体" w:cs="宋体"/>
                <w:b/>
                <w:bCs/>
                <w:kern w:val="0"/>
                <w:szCs w:val="21"/>
              </w:rPr>
            </w:pPr>
            <w:r>
              <w:rPr>
                <w:rFonts w:hint="eastAsia" w:ascii="宋体" w:hAnsi="宋体" w:cs="宋体"/>
                <w:b/>
                <w:bCs/>
                <w:kern w:val="0"/>
                <w:szCs w:val="21"/>
              </w:rPr>
              <w:t>序号</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C7A9A1B">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B302211">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122BD70">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备注</w:t>
            </w:r>
          </w:p>
        </w:tc>
      </w:tr>
      <w:tr w14:paraId="0D695AC8">
        <w:tblPrEx>
          <w:shd w:val="clear" w:color="auto" w:fill="FBFBFB"/>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29E309B">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1</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294C84B">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EC7D07">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DFF848B">
            <w:pPr>
              <w:widowControl/>
              <w:spacing w:line="360" w:lineRule="auto"/>
              <w:ind w:firstLine="315"/>
              <w:contextualSpacing/>
              <w:jc w:val="center"/>
              <w:rPr>
                <w:rFonts w:hint="eastAsia" w:ascii="宋体" w:hAnsi="宋体" w:cs="宋体"/>
                <w:kern w:val="0"/>
                <w:szCs w:val="21"/>
              </w:rPr>
            </w:pPr>
          </w:p>
        </w:tc>
      </w:tr>
      <w:tr w14:paraId="3213CA4C">
        <w:tblPrEx>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2DB770A">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2</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BC22577">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4F8C288">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97BC215">
            <w:pPr>
              <w:widowControl/>
              <w:spacing w:line="360" w:lineRule="auto"/>
              <w:ind w:firstLine="315"/>
              <w:contextualSpacing/>
              <w:jc w:val="center"/>
              <w:rPr>
                <w:rFonts w:hint="eastAsia" w:ascii="宋体" w:hAnsi="宋体" w:cs="宋体"/>
                <w:kern w:val="0"/>
                <w:szCs w:val="21"/>
              </w:rPr>
            </w:pPr>
          </w:p>
        </w:tc>
      </w:tr>
      <w:tr w14:paraId="34AC6DC4">
        <w:tblPrEx>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4D2181C">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3</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B503A7C">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686C4A6">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9F4F62B">
            <w:pPr>
              <w:widowControl/>
              <w:spacing w:line="360" w:lineRule="auto"/>
              <w:ind w:firstLine="315"/>
              <w:contextualSpacing/>
              <w:jc w:val="center"/>
              <w:rPr>
                <w:rFonts w:hint="eastAsia" w:ascii="宋体" w:hAnsi="宋体" w:cs="宋体"/>
                <w:kern w:val="0"/>
                <w:szCs w:val="21"/>
              </w:rPr>
            </w:pPr>
          </w:p>
        </w:tc>
      </w:tr>
      <w:tr w14:paraId="77A40C9D">
        <w:tblPrEx>
          <w:shd w:val="clear" w:color="auto" w:fill="FBFBFB"/>
          <w:tblCellMar>
            <w:top w:w="0" w:type="dxa"/>
            <w:left w:w="0" w:type="dxa"/>
            <w:bottom w:w="0" w:type="dxa"/>
            <w:right w:w="0" w:type="dxa"/>
          </w:tblCellMar>
        </w:tblPrEx>
        <w:trPr>
          <w:trHeight w:val="783"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DADA181">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296CDBB">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A8A24B1">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A4DA368">
            <w:pPr>
              <w:widowControl/>
              <w:spacing w:line="360" w:lineRule="auto"/>
              <w:ind w:firstLine="315"/>
              <w:contextualSpacing/>
              <w:jc w:val="center"/>
              <w:rPr>
                <w:rFonts w:hint="eastAsia" w:ascii="宋体" w:hAnsi="宋体" w:cs="宋体"/>
                <w:kern w:val="0"/>
                <w:szCs w:val="21"/>
              </w:rPr>
            </w:pPr>
          </w:p>
        </w:tc>
      </w:tr>
    </w:tbl>
    <w:p w14:paraId="0B50ACA9">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注：</w:t>
      </w:r>
    </w:p>
    <w:p w14:paraId="42EFBB2B">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1.管理关系：是指不具有出资持股关系的其他单位之间存在的管理与被管理关系，如一些上下级关系的事业单位和团体组织。</w:t>
      </w:r>
    </w:p>
    <w:p w14:paraId="55B1899A">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2.本表所指的管理关系仅限于直接管理关系，不包括间接的管理关系。</w:t>
      </w:r>
    </w:p>
    <w:p w14:paraId="052BA36D">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3.供应商不存在直接管理关系的，则填“无”。</w:t>
      </w:r>
    </w:p>
    <w:p w14:paraId="66ECD176">
      <w:pPr>
        <w:spacing w:line="360" w:lineRule="auto"/>
        <w:ind w:firstLine="315"/>
        <w:contextualSpacing/>
        <w:jc w:val="left"/>
        <w:rPr>
          <w:rFonts w:hint="eastAsia" w:ascii="宋体" w:hAnsi="宋体" w:cs="宋体"/>
          <w:szCs w:val="21"/>
        </w:rPr>
      </w:pPr>
    </w:p>
    <w:p w14:paraId="6F4174E9">
      <w:pPr>
        <w:autoSpaceDE w:val="0"/>
        <w:autoSpaceDN w:val="0"/>
        <w:spacing w:line="360" w:lineRule="auto"/>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4464A740">
      <w:pPr>
        <w:autoSpaceDE w:val="0"/>
        <w:autoSpaceDN w:val="0"/>
        <w:spacing w:line="360" w:lineRule="auto"/>
        <w:ind w:firstLine="5355" w:firstLineChars="2550"/>
        <w:rPr>
          <w:rFonts w:hint="eastAsia" w:ascii="宋体" w:hAnsi="宋体" w:cs="宋体"/>
          <w:b/>
          <w:bCs/>
          <w:szCs w:val="21"/>
        </w:rPr>
      </w:pPr>
      <w:r>
        <w:rPr>
          <w:rFonts w:hint="eastAsia" w:ascii="宋体" w:hAnsi="宋体" w:cs="宋体"/>
          <w:kern w:val="0"/>
          <w:szCs w:val="21"/>
          <w:lang w:val="zh-CN"/>
        </w:rPr>
        <w:t>日期：  年  月   日</w:t>
      </w:r>
    </w:p>
    <w:p w14:paraId="68209695">
      <w:pPr>
        <w:spacing w:line="360" w:lineRule="auto"/>
        <w:ind w:right="480" w:firstLine="210" w:firstLineChars="100"/>
        <w:contextualSpacing/>
        <w:jc w:val="center"/>
        <w:rPr>
          <w:rFonts w:hint="eastAsia" w:ascii="宋体" w:hAnsi="宋体" w:cs="宋体"/>
          <w:szCs w:val="21"/>
        </w:rPr>
      </w:pPr>
    </w:p>
    <w:p w14:paraId="1D054A8A">
      <w:pPr>
        <w:spacing w:line="600" w:lineRule="exact"/>
        <w:ind w:firstLine="420" w:firstLineChars="200"/>
        <w:jc w:val="left"/>
        <w:rPr>
          <w:rFonts w:hint="eastAsia" w:ascii="宋体" w:hAnsi="宋体" w:cs="宋体"/>
          <w:b/>
          <w:sz w:val="32"/>
          <w:szCs w:val="32"/>
        </w:rPr>
      </w:pPr>
      <w:r>
        <w:rPr>
          <w:rFonts w:hint="eastAsia" w:ascii="宋体" w:hAnsi="宋体" w:cs="宋体"/>
          <w:szCs w:val="21"/>
        </w:rPr>
        <w:br w:type="page"/>
      </w:r>
      <w:r>
        <w:rPr>
          <w:rFonts w:hint="eastAsia" w:ascii="宋体" w:hAnsi="宋体" w:cs="宋体"/>
          <w:b/>
          <w:kern w:val="0"/>
          <w:sz w:val="30"/>
          <w:szCs w:val="30"/>
        </w:rPr>
        <w:t>六、资格声明函</w:t>
      </w:r>
    </w:p>
    <w:p w14:paraId="0000071D">
      <w:pPr>
        <w:spacing w:line="600" w:lineRule="exact"/>
        <w:ind w:firstLine="452"/>
        <w:jc w:val="center"/>
        <w:rPr>
          <w:rFonts w:hint="eastAsia" w:ascii="宋体" w:hAnsi="宋体" w:cs="宋体"/>
          <w:b/>
          <w:sz w:val="32"/>
          <w:szCs w:val="32"/>
        </w:rPr>
      </w:pPr>
      <w:r>
        <w:rPr>
          <w:rFonts w:hint="eastAsia" w:ascii="宋体" w:hAnsi="宋体" w:cs="宋体"/>
          <w:b/>
          <w:sz w:val="30"/>
          <w:szCs w:val="30"/>
        </w:rPr>
        <w:t>资格声明函</w:t>
      </w:r>
    </w:p>
    <w:p w14:paraId="4882B29B">
      <w:pPr>
        <w:spacing w:line="320" w:lineRule="exact"/>
        <w:ind w:firstLine="360"/>
        <w:jc w:val="center"/>
        <w:rPr>
          <w:rFonts w:hint="eastAsia" w:ascii="宋体" w:hAnsi="宋体" w:cs="宋体"/>
          <w:sz w:val="24"/>
          <w:szCs w:val="20"/>
        </w:rPr>
      </w:pPr>
    </w:p>
    <w:p w14:paraId="2CD7CBE2">
      <w:pPr>
        <w:spacing w:line="500" w:lineRule="exact"/>
        <w:ind w:firstLine="315"/>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广西桂泓工程咨询有限公司</w:t>
      </w:r>
    </w:p>
    <w:p w14:paraId="02FC41F2">
      <w:pPr>
        <w:spacing w:line="500" w:lineRule="exact"/>
        <w:ind w:firstLine="420" w:firstLineChars="200"/>
        <w:contextualSpacing/>
        <w:rPr>
          <w:rFonts w:hint="eastAsia"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75F79026">
      <w:pPr>
        <w:spacing w:line="500" w:lineRule="exact"/>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color w:val="FF0000"/>
          <w:szCs w:val="21"/>
          <w:u w:val="single"/>
        </w:rPr>
        <w:t xml:space="preserve">                 </w:t>
      </w:r>
      <w:r>
        <w:rPr>
          <w:rFonts w:hint="eastAsia" w:ascii="宋体" w:hAnsi="宋体" w:cs="宋体"/>
          <w:szCs w:val="21"/>
        </w:rPr>
        <w:t>项目的竞标，为便于贵方公正、择优地确定成交供应商及其竞标产品和货物，我方就本次竞标有关事项郑重声明如下：</w:t>
      </w:r>
    </w:p>
    <w:p w14:paraId="0F7572F8">
      <w:pPr>
        <w:spacing w:line="500" w:lineRule="exact"/>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300522AD">
      <w:pPr>
        <w:spacing w:line="500" w:lineRule="exact"/>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A972C4">
      <w:pPr>
        <w:spacing w:line="500" w:lineRule="exact"/>
        <w:ind w:firstLine="420" w:firstLineChars="200"/>
        <w:contextualSpacing/>
        <w:rPr>
          <w:rFonts w:hint="eastAsia" w:ascii="宋体" w:hAnsi="宋体" w:cs="宋体"/>
          <w:szCs w:val="21"/>
        </w:rPr>
      </w:pPr>
      <w:r>
        <w:rPr>
          <w:rFonts w:hint="eastAsia" w:ascii="宋体" w:hAnsi="宋体" w:cs="宋体"/>
          <w:szCs w:val="21"/>
        </w:rPr>
        <w:t>3.在此，我方宣布同意如下：</w:t>
      </w:r>
    </w:p>
    <w:p w14:paraId="1CAAEF3E">
      <w:pPr>
        <w:spacing w:line="500" w:lineRule="exact"/>
        <w:ind w:firstLine="420" w:firstLineChars="200"/>
        <w:contextualSpacing/>
        <w:rPr>
          <w:rFonts w:hint="eastAsia" w:ascii="宋体" w:hAnsi="宋体" w:cs="宋体"/>
          <w:szCs w:val="21"/>
        </w:rPr>
      </w:pPr>
      <w:r>
        <w:rPr>
          <w:rFonts w:hint="eastAsia" w:ascii="宋体" w:hAnsi="宋体" w:cs="宋体"/>
          <w:szCs w:val="21"/>
        </w:rPr>
        <w:t>（1）将按谈判文件的约定履行合同责任和义务；</w:t>
      </w:r>
    </w:p>
    <w:p w14:paraId="0A6B3FD2">
      <w:pPr>
        <w:spacing w:line="500" w:lineRule="exact"/>
        <w:ind w:firstLine="420" w:firstLineChars="200"/>
        <w:contextualSpacing/>
        <w:rPr>
          <w:rFonts w:hint="eastAsia" w:ascii="宋体" w:hAnsi="宋体" w:cs="宋体"/>
          <w:szCs w:val="21"/>
        </w:rPr>
      </w:pPr>
      <w:r>
        <w:rPr>
          <w:rFonts w:hint="eastAsia" w:ascii="宋体" w:hAnsi="宋体" w:cs="宋体"/>
          <w:szCs w:val="21"/>
        </w:rPr>
        <w:t>（2）已详细审查全部谈判文件，包括澄清或者更正公告（如有）；</w:t>
      </w:r>
    </w:p>
    <w:p w14:paraId="3BBA4C2A">
      <w:pPr>
        <w:spacing w:line="50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（3）同意提供按照贵方可能要求的与谈判有关的一切数据或者资料；</w:t>
      </w:r>
    </w:p>
    <w:p w14:paraId="778994EC">
      <w:pPr>
        <w:spacing w:line="500" w:lineRule="exact"/>
        <w:ind w:firstLine="420" w:firstLineChars="200"/>
        <w:contextualSpacing/>
        <w:rPr>
          <w:rFonts w:hint="eastAsia" w:ascii="宋体" w:hAnsi="宋体" w:cs="宋体"/>
          <w:szCs w:val="21"/>
        </w:rPr>
      </w:pPr>
      <w:r>
        <w:rPr>
          <w:rFonts w:hint="eastAsia" w:ascii="宋体" w:hAnsi="宋体" w:cs="宋体"/>
          <w:szCs w:val="21"/>
        </w:rPr>
        <w:t>（4）响应谈判文件规定的竞标有效期。</w:t>
      </w:r>
    </w:p>
    <w:p w14:paraId="30CA752A">
      <w:pPr>
        <w:spacing w:line="500" w:lineRule="exact"/>
        <w:ind w:firstLine="420" w:firstLineChars="200"/>
        <w:contextualSpacing/>
        <w:rPr>
          <w:rFonts w:hint="eastAsia" w:ascii="宋体" w:hAnsi="宋体" w:cs="宋体"/>
          <w:szCs w:val="21"/>
        </w:rPr>
      </w:pPr>
      <w:r>
        <w:rPr>
          <w:rFonts w:hint="eastAsia" w:ascii="宋体" w:hAnsi="宋体" w:cs="宋体"/>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FC65AE1">
      <w:pPr>
        <w:spacing w:line="500" w:lineRule="exact"/>
        <w:ind w:firstLine="420" w:firstLineChars="200"/>
        <w:contextualSpacing/>
        <w:rPr>
          <w:rFonts w:hint="eastAsia"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A5B8EF0">
      <w:pPr>
        <w:spacing w:line="500" w:lineRule="exact"/>
        <w:ind w:firstLine="420" w:firstLineChars="200"/>
        <w:contextualSpacing/>
        <w:rPr>
          <w:rFonts w:hint="eastAsia"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2401CDA">
      <w:pPr>
        <w:spacing w:line="5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7C5C88AB">
      <w:pPr>
        <w:spacing w:line="5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319E7DC7">
      <w:pPr>
        <w:pStyle w:val="16"/>
        <w:spacing w:line="500" w:lineRule="exact"/>
        <w:ind w:firstLine="420" w:firstLineChars="200"/>
        <w:contextualSpacing/>
        <w:rPr>
          <w:rFonts w:hint="eastAsia" w:hAnsi="宋体" w:cs="宋体"/>
          <w:sz w:val="21"/>
          <w:u w:val="single"/>
        </w:rPr>
      </w:pPr>
      <w:r>
        <w:rPr>
          <w:rFonts w:hint="eastAsia" w:hAnsi="宋体" w:cs="宋体"/>
          <w:sz w:val="21"/>
        </w:rPr>
        <w:t>7.与本谈判有关的一切正式往来信函请寄：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30CBB6C8">
      <w:pPr>
        <w:pStyle w:val="16"/>
        <w:spacing w:line="500" w:lineRule="exact"/>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p>
    <w:p w14:paraId="6355A065">
      <w:pPr>
        <w:pStyle w:val="14"/>
        <w:tabs>
          <w:tab w:val="left" w:pos="939"/>
        </w:tabs>
        <w:spacing w:line="500" w:lineRule="exact"/>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62F582D1">
      <w:pPr>
        <w:pStyle w:val="14"/>
        <w:tabs>
          <w:tab w:val="left" w:pos="939"/>
        </w:tabs>
        <w:spacing w:line="500" w:lineRule="exact"/>
        <w:ind w:left="0" w:leftChars="0" w:firstLine="420" w:firstLineChars="200"/>
        <w:rPr>
          <w:rFonts w:hint="eastAsia"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7DB46922">
      <w:pPr>
        <w:pStyle w:val="14"/>
        <w:tabs>
          <w:tab w:val="left" w:pos="939"/>
        </w:tabs>
        <w:spacing w:line="500" w:lineRule="exact"/>
        <w:ind w:left="141" w:leftChars="67" w:firstLine="315" w:firstLineChars="150"/>
        <w:rPr>
          <w:rFonts w:hint="eastAsia" w:ascii="宋体" w:hAnsi="宋体" w:cs="宋体"/>
          <w:szCs w:val="21"/>
        </w:rPr>
      </w:pPr>
      <w:r>
        <w:rPr>
          <w:rFonts w:hint="eastAsia" w:ascii="宋体" w:hAnsi="宋体" w:cs="宋体"/>
          <w:szCs w:val="21"/>
        </w:rPr>
        <w:t>特此承诺。</w:t>
      </w:r>
    </w:p>
    <w:p w14:paraId="647C222F">
      <w:pPr>
        <w:pStyle w:val="14"/>
        <w:tabs>
          <w:tab w:val="left" w:pos="939"/>
        </w:tabs>
        <w:spacing w:line="500" w:lineRule="exact"/>
        <w:ind w:left="0" w:leftChars="0" w:firstLine="420" w:firstLineChars="200"/>
        <w:rPr>
          <w:rFonts w:hint="eastAsia" w:ascii="宋体" w:hAnsi="宋体" w:cs="宋体"/>
          <w:szCs w:val="21"/>
        </w:rPr>
      </w:pPr>
      <w:r>
        <w:rPr>
          <w:rFonts w:hint="eastAsia" w:ascii="宋体" w:hAnsi="宋体" w:cs="宋体"/>
          <w:szCs w:val="21"/>
        </w:rPr>
        <w:t>注：如为联合体竞标，盖章处须加盖联合体各方公章并由联合体各方法定代表人签署，否则其响应文件按无效响应处理。</w:t>
      </w:r>
    </w:p>
    <w:p w14:paraId="2442CCC1">
      <w:pPr>
        <w:pStyle w:val="14"/>
        <w:tabs>
          <w:tab w:val="left" w:pos="939"/>
        </w:tabs>
        <w:spacing w:line="500" w:lineRule="exact"/>
        <w:ind w:left="0" w:leftChars="0" w:firstLine="420" w:firstLineChars="200"/>
        <w:rPr>
          <w:rFonts w:hint="eastAsia" w:ascii="宋体" w:hAnsi="宋体" w:cs="宋体"/>
          <w:szCs w:val="21"/>
        </w:rPr>
      </w:pPr>
    </w:p>
    <w:p w14:paraId="79E7598B">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14:paraId="7DABDF7D">
      <w:pPr>
        <w:autoSpaceDE w:val="0"/>
        <w:autoSpaceDN w:val="0"/>
        <w:spacing w:line="500" w:lineRule="exact"/>
        <w:ind w:firstLine="5355" w:firstLineChars="2550"/>
        <w:rPr>
          <w:rFonts w:hint="eastAsia" w:ascii="宋体" w:hAnsi="宋体" w:cs="宋体"/>
          <w:kern w:val="0"/>
          <w:szCs w:val="21"/>
          <w:lang w:val="zh-CN"/>
        </w:rPr>
      </w:pPr>
      <w:r>
        <w:rPr>
          <w:rFonts w:hint="eastAsia" w:ascii="宋体" w:hAnsi="宋体" w:cs="宋体"/>
          <w:kern w:val="0"/>
          <w:szCs w:val="21"/>
          <w:lang w:val="zh-CN"/>
        </w:rPr>
        <w:t>日期：  年  月   日</w:t>
      </w:r>
    </w:p>
    <w:p w14:paraId="48DBEBE9">
      <w:pPr>
        <w:pStyle w:val="37"/>
        <w:rPr>
          <w:rFonts w:hint="eastAsia" w:ascii="宋体" w:hAnsi="宋体" w:cs="宋体"/>
          <w:sz w:val="24"/>
          <w:lang w:val="zh-CN"/>
        </w:rPr>
      </w:pPr>
    </w:p>
    <w:p w14:paraId="6A8D2A84">
      <w:pPr>
        <w:ind w:firstLine="315"/>
        <w:rPr>
          <w:rFonts w:hint="eastAsia" w:ascii="宋体" w:hAnsi="宋体" w:cs="宋体"/>
          <w:lang w:val="zh-CN"/>
        </w:rPr>
      </w:pPr>
      <w:r>
        <w:rPr>
          <w:rFonts w:hint="eastAsia" w:ascii="宋体" w:hAnsi="宋体" w:cs="宋体"/>
          <w:lang w:val="zh-CN"/>
        </w:rPr>
        <w:br w:type="page"/>
      </w:r>
    </w:p>
    <w:p w14:paraId="3C35590B">
      <w:pPr>
        <w:spacing w:line="700" w:lineRule="exact"/>
        <w:ind w:firstLine="0" w:firstLineChars="0"/>
        <w:jc w:val="left"/>
        <w:rPr>
          <w:rFonts w:hint="eastAsia" w:ascii="宋体" w:hAnsi="宋体" w:cs="宋体"/>
          <w:b/>
          <w:kern w:val="0"/>
          <w:sz w:val="30"/>
          <w:szCs w:val="30"/>
        </w:rPr>
      </w:pPr>
      <w:r>
        <w:rPr>
          <w:rFonts w:hint="eastAsia" w:ascii="宋体" w:hAnsi="宋体" w:cs="宋体"/>
          <w:b/>
          <w:kern w:val="0"/>
          <w:sz w:val="30"/>
          <w:szCs w:val="30"/>
        </w:rPr>
        <w:t>七、除谈判文件规定必须提供以外，供应商认为需要提供的其他证明材料</w:t>
      </w:r>
    </w:p>
    <w:p w14:paraId="1DA2AADE">
      <w:pPr>
        <w:snapToGrid w:val="0"/>
        <w:spacing w:line="700" w:lineRule="exact"/>
        <w:ind w:firstLine="602" w:firstLineChars="200"/>
        <w:rPr>
          <w:rFonts w:hint="eastAsia" w:ascii="宋体" w:hAnsi="宋体" w:cs="宋体"/>
          <w:b/>
          <w:sz w:val="30"/>
          <w:szCs w:val="30"/>
        </w:rPr>
      </w:pPr>
    </w:p>
    <w:p w14:paraId="7E2733B7">
      <w:pPr>
        <w:autoSpaceDE w:val="0"/>
        <w:autoSpaceDN w:val="0"/>
        <w:spacing w:line="7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18E43A3E">
      <w:pPr>
        <w:autoSpaceDE w:val="0"/>
        <w:autoSpaceDN w:val="0"/>
        <w:spacing w:line="700" w:lineRule="exact"/>
        <w:ind w:left="4305" w:leftChars="2050" w:firstLine="1470" w:firstLineChars="700"/>
        <w:rPr>
          <w:rFonts w:hint="eastAsia" w:ascii="宋体" w:hAnsi="宋体" w:cs="宋体"/>
          <w:b/>
          <w:bCs/>
          <w:sz w:val="24"/>
        </w:rPr>
      </w:pPr>
      <w:r>
        <w:rPr>
          <w:rFonts w:hint="eastAsia" w:ascii="宋体" w:hAnsi="宋体" w:cs="宋体"/>
          <w:kern w:val="0"/>
          <w:szCs w:val="21"/>
          <w:lang w:val="zh-CN"/>
        </w:rPr>
        <w:t>日期：  年  月   日</w:t>
      </w:r>
    </w:p>
    <w:p w14:paraId="3A0504A8">
      <w:pPr>
        <w:autoSpaceDE w:val="0"/>
        <w:autoSpaceDN w:val="0"/>
        <w:spacing w:line="360" w:lineRule="auto"/>
        <w:ind w:firstLine="5355" w:firstLineChars="2550"/>
        <w:rPr>
          <w:rFonts w:hint="eastAsia" w:ascii="宋体" w:hAnsi="宋体" w:cs="宋体"/>
        </w:rPr>
        <w:sectPr>
          <w:pgSz w:w="11910" w:h="16840"/>
          <w:pgMar w:top="1340" w:right="1500" w:bottom="280" w:left="1680" w:header="720" w:footer="720" w:gutter="0"/>
          <w:cols w:space="720" w:num="1"/>
        </w:sectPr>
      </w:pPr>
    </w:p>
    <w:p w14:paraId="11873AE1">
      <w:pPr>
        <w:pStyle w:val="3"/>
        <w:ind w:firstLine="480"/>
        <w:jc w:val="center"/>
        <w:rPr>
          <w:rFonts w:hint="eastAsia" w:ascii="宋体" w:hAnsi="宋体" w:cs="宋体"/>
          <w:b w:val="0"/>
        </w:rPr>
      </w:pPr>
      <w:bookmarkStart w:id="75" w:name="_Toc18592"/>
      <w:r>
        <w:rPr>
          <w:rFonts w:hint="eastAsia" w:ascii="宋体" w:hAnsi="宋体" w:cs="宋体"/>
          <w:sz w:val="30"/>
          <w:szCs w:val="30"/>
        </w:rPr>
        <w:t>第三节 商务技术文件格式</w:t>
      </w:r>
      <w:bookmarkEnd w:id="75"/>
    </w:p>
    <w:p w14:paraId="204AAF55">
      <w:pPr>
        <w:snapToGrid w:val="0"/>
        <w:spacing w:before="120" w:beforeLines="50" w:after="50"/>
        <w:ind w:firstLine="315"/>
        <w:jc w:val="right"/>
        <w:rPr>
          <w:rFonts w:hint="eastAsia" w:ascii="宋体" w:hAnsi="宋体" w:cs="宋体"/>
          <w:bCs/>
          <w:sz w:val="32"/>
          <w:szCs w:val="20"/>
        </w:rPr>
      </w:pPr>
      <w:r>
        <w:rPr>
          <w:rFonts w:hint="eastAsia" w:ascii="宋体" w:hAnsi="宋体" w:cs="宋体"/>
          <w:bCs/>
        </w:rPr>
        <w:t>全流程电子文件</w:t>
      </w:r>
    </w:p>
    <w:p w14:paraId="47EF8F42">
      <w:pPr>
        <w:snapToGrid w:val="0"/>
        <w:spacing w:before="120" w:beforeLines="50" w:after="50"/>
        <w:ind w:firstLine="360"/>
        <w:rPr>
          <w:rFonts w:hint="eastAsia" w:ascii="宋体" w:hAnsi="宋体" w:cs="宋体"/>
          <w:sz w:val="24"/>
          <w:szCs w:val="20"/>
        </w:rPr>
      </w:pPr>
    </w:p>
    <w:p w14:paraId="01182F5D">
      <w:pPr>
        <w:snapToGrid w:val="0"/>
        <w:spacing w:before="120" w:beforeLines="50" w:after="50"/>
        <w:ind w:firstLine="360"/>
        <w:rPr>
          <w:rFonts w:hint="eastAsia" w:ascii="宋体" w:hAnsi="宋体" w:cs="宋体"/>
          <w:sz w:val="24"/>
          <w:szCs w:val="20"/>
        </w:rPr>
      </w:pPr>
    </w:p>
    <w:p w14:paraId="4800EA85">
      <w:pPr>
        <w:snapToGrid w:val="0"/>
        <w:spacing w:before="120" w:beforeLines="50" w:after="50"/>
        <w:ind w:firstLine="360"/>
        <w:rPr>
          <w:rFonts w:hint="eastAsia" w:ascii="宋体" w:hAnsi="宋体" w:cs="宋体"/>
          <w:sz w:val="24"/>
          <w:szCs w:val="20"/>
        </w:rPr>
      </w:pPr>
    </w:p>
    <w:p w14:paraId="27DFE8D4">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商  务  技  术  文  件（封面）</w:t>
      </w:r>
    </w:p>
    <w:p w14:paraId="44ECEEC1">
      <w:pPr>
        <w:snapToGrid w:val="0"/>
        <w:spacing w:before="120" w:beforeLines="50" w:after="50"/>
        <w:ind w:firstLine="360"/>
        <w:rPr>
          <w:rFonts w:hint="eastAsia" w:ascii="宋体" w:hAnsi="宋体" w:cs="宋体"/>
          <w:bCs/>
          <w:sz w:val="24"/>
          <w:szCs w:val="20"/>
        </w:rPr>
      </w:pPr>
    </w:p>
    <w:p w14:paraId="00DB49A4">
      <w:pPr>
        <w:snapToGrid w:val="0"/>
        <w:spacing w:before="120" w:beforeLines="50" w:after="50"/>
        <w:ind w:firstLine="360"/>
        <w:rPr>
          <w:rFonts w:hint="eastAsia" w:ascii="宋体" w:hAnsi="宋体" w:cs="宋体"/>
          <w:bCs/>
          <w:sz w:val="24"/>
          <w:szCs w:val="20"/>
        </w:rPr>
      </w:pPr>
    </w:p>
    <w:p w14:paraId="4AA35E09">
      <w:pPr>
        <w:snapToGrid w:val="0"/>
        <w:spacing w:before="120" w:beforeLines="50" w:after="50"/>
        <w:ind w:firstLine="360"/>
        <w:rPr>
          <w:rFonts w:hint="eastAsia" w:ascii="宋体" w:hAnsi="宋体" w:cs="宋体"/>
          <w:bCs/>
          <w:sz w:val="24"/>
          <w:szCs w:val="20"/>
        </w:rPr>
      </w:pPr>
    </w:p>
    <w:p w14:paraId="50CD086D">
      <w:pPr>
        <w:snapToGrid w:val="0"/>
        <w:spacing w:before="120" w:beforeLines="50" w:after="50"/>
        <w:ind w:firstLine="360"/>
        <w:rPr>
          <w:rFonts w:hint="eastAsia" w:ascii="宋体" w:hAnsi="宋体" w:cs="宋体"/>
          <w:bCs/>
          <w:sz w:val="24"/>
          <w:szCs w:val="20"/>
        </w:rPr>
      </w:pPr>
    </w:p>
    <w:p w14:paraId="42420EE5">
      <w:pPr>
        <w:snapToGrid w:val="0"/>
        <w:spacing w:before="120" w:beforeLines="50" w:after="50"/>
        <w:ind w:firstLine="360"/>
        <w:rPr>
          <w:rFonts w:hint="eastAsia" w:ascii="宋体" w:hAnsi="宋体" w:cs="宋体"/>
          <w:bCs/>
          <w:sz w:val="24"/>
          <w:szCs w:val="20"/>
        </w:rPr>
      </w:pPr>
    </w:p>
    <w:p w14:paraId="16E9963B">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14:paraId="2D64365F">
      <w:pPr>
        <w:snapToGrid w:val="0"/>
        <w:spacing w:before="120" w:beforeLines="50" w:after="50"/>
        <w:ind w:left="2238" w:leftChars="304" w:hanging="1600" w:hangingChars="500"/>
        <w:rPr>
          <w:rFonts w:hint="eastAsia" w:ascii="宋体" w:hAnsi="宋体" w:cs="宋体"/>
          <w:bCs/>
          <w:sz w:val="32"/>
          <w:szCs w:val="32"/>
        </w:rPr>
      </w:pPr>
    </w:p>
    <w:p w14:paraId="54B1D65A">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011FBD04">
      <w:pPr>
        <w:snapToGrid w:val="0"/>
        <w:spacing w:before="120" w:beforeLines="50" w:after="50"/>
        <w:ind w:firstLine="720" w:firstLineChars="225"/>
        <w:rPr>
          <w:rFonts w:hint="eastAsia" w:ascii="宋体" w:hAnsi="宋体" w:cs="宋体"/>
          <w:bCs/>
          <w:sz w:val="32"/>
          <w:szCs w:val="32"/>
        </w:rPr>
      </w:pPr>
    </w:p>
    <w:p w14:paraId="735C3FFC">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578DA451">
      <w:pPr>
        <w:snapToGrid w:val="0"/>
        <w:spacing w:before="120" w:beforeLines="50" w:after="50"/>
        <w:ind w:firstLine="720" w:firstLineChars="225"/>
        <w:rPr>
          <w:rFonts w:hint="eastAsia" w:ascii="宋体" w:hAnsi="宋体" w:cs="宋体"/>
          <w:bCs/>
          <w:sz w:val="32"/>
          <w:szCs w:val="32"/>
        </w:rPr>
      </w:pPr>
    </w:p>
    <w:p w14:paraId="5026A3CF">
      <w:pPr>
        <w:pStyle w:val="6"/>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01C577D4">
      <w:pPr>
        <w:pStyle w:val="6"/>
        <w:snapToGrid w:val="0"/>
        <w:spacing w:before="50" w:after="50"/>
        <w:ind w:firstLine="720" w:firstLineChars="225"/>
        <w:rPr>
          <w:rFonts w:hint="eastAsia" w:ascii="宋体" w:hAnsi="宋体" w:cs="宋体"/>
          <w:bCs/>
          <w:sz w:val="32"/>
          <w:szCs w:val="32"/>
        </w:rPr>
      </w:pPr>
    </w:p>
    <w:p w14:paraId="05561E75">
      <w:pPr>
        <w:pStyle w:val="6"/>
        <w:snapToGrid w:val="0"/>
        <w:spacing w:before="50" w:after="50"/>
        <w:ind w:firstLine="720" w:firstLineChars="225"/>
        <w:rPr>
          <w:rFonts w:hint="eastAsia" w:ascii="宋体" w:hAnsi="宋体" w:cs="宋体"/>
          <w:bCs/>
          <w:sz w:val="32"/>
          <w:szCs w:val="32"/>
        </w:rPr>
      </w:pPr>
    </w:p>
    <w:p w14:paraId="1B93BC9C">
      <w:pPr>
        <w:pStyle w:val="6"/>
        <w:snapToGrid w:val="0"/>
        <w:spacing w:before="50" w:after="50"/>
        <w:ind w:firstLine="1280" w:firstLineChars="400"/>
        <w:rPr>
          <w:rFonts w:hint="eastAsia" w:ascii="宋体" w:hAnsi="宋体" w:cs="宋体"/>
          <w:bCs/>
          <w:sz w:val="32"/>
          <w:szCs w:val="32"/>
        </w:rPr>
      </w:pPr>
    </w:p>
    <w:p w14:paraId="6904A7DB">
      <w:pPr>
        <w:snapToGrid w:val="0"/>
        <w:spacing w:before="120" w:beforeLines="50" w:after="50"/>
        <w:ind w:firstLine="480"/>
        <w:jc w:val="center"/>
        <w:rPr>
          <w:rFonts w:hint="eastAsia" w:ascii="宋体" w:hAnsi="宋体" w:cs="宋体"/>
          <w:sz w:val="32"/>
          <w:szCs w:val="32"/>
        </w:rPr>
      </w:pPr>
      <w:r>
        <w:rPr>
          <w:rFonts w:hint="eastAsia" w:ascii="宋体" w:hAnsi="宋体" w:cs="宋体"/>
          <w:sz w:val="32"/>
          <w:szCs w:val="32"/>
        </w:rPr>
        <w:t>年    月    日</w:t>
      </w:r>
    </w:p>
    <w:p w14:paraId="636C2AC1">
      <w:pPr>
        <w:ind w:firstLine="360"/>
        <w:jc w:val="center"/>
        <w:rPr>
          <w:rFonts w:hint="eastAsia" w:ascii="宋体" w:hAnsi="宋体" w:cs="宋体"/>
          <w:b/>
          <w:kern w:val="0"/>
          <w:sz w:val="28"/>
          <w:szCs w:val="28"/>
        </w:rPr>
      </w:pPr>
      <w:r>
        <w:rPr>
          <w:rFonts w:hint="eastAsia" w:ascii="宋体" w:hAnsi="宋体" w:cs="宋体"/>
          <w:sz w:val="24"/>
        </w:rPr>
        <w:br w:type="page"/>
      </w:r>
      <w:r>
        <w:rPr>
          <w:rFonts w:hint="eastAsia" w:ascii="宋体" w:hAnsi="宋体" w:cs="宋体"/>
          <w:b/>
          <w:kern w:val="0"/>
          <w:sz w:val="30"/>
          <w:szCs w:val="30"/>
        </w:rPr>
        <w:t>商务技术文件目录</w:t>
      </w:r>
    </w:p>
    <w:p w14:paraId="03F2A3F8">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一、无串通竞标行为的承诺函…………………………………………………………（页码）</w:t>
      </w:r>
    </w:p>
    <w:p w14:paraId="23B5CBBE">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14:paraId="70A572C4">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三、法定代表人授权委托书及委托代理人有效身份证正反面复印件………………（页码）</w:t>
      </w:r>
    </w:p>
    <w:p w14:paraId="4772FE5A">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14:paraId="7560855C">
      <w:pPr>
        <w:pStyle w:val="83"/>
        <w:spacing w:line="500" w:lineRule="exact"/>
        <w:ind w:firstLine="420"/>
        <w:rPr>
          <w:rFonts w:hint="eastAsia" w:ascii="宋体" w:hAnsi="宋体" w:eastAsia="宋体" w:cs="宋体"/>
          <w:sz w:val="21"/>
          <w:szCs w:val="21"/>
        </w:rPr>
      </w:pPr>
      <w:bookmarkStart w:id="76" w:name="OLE_LINK6"/>
      <w:bookmarkStart w:id="77" w:name="OLE_LINK7"/>
      <w:bookmarkStart w:id="78" w:name="OLE_LINK5"/>
      <w:r>
        <w:rPr>
          <w:rFonts w:hint="eastAsia" w:ascii="宋体" w:hAnsi="宋体" w:eastAsia="宋体" w:cs="宋体"/>
          <w:sz w:val="21"/>
          <w:szCs w:val="21"/>
        </w:rPr>
        <w:t>五、竞标人情况介绍</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051171B3">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六、供应商类似的业绩证明文件</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2A5B2EA4">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七、货物需求偏离表</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bookmarkEnd w:id="76"/>
      <w:bookmarkEnd w:id="77"/>
    </w:p>
    <w:p w14:paraId="76ACA473">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八、货物</w:t>
      </w:r>
      <w:r>
        <w:rPr>
          <w:rFonts w:hint="eastAsia" w:ascii="宋体" w:hAnsi="宋体" w:eastAsia="宋体" w:cs="仿宋_GB2312"/>
          <w:sz w:val="21"/>
          <w:szCs w:val="21"/>
        </w:rPr>
        <w:t>配置清单</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78"/>
    <w:p w14:paraId="71897617">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九、售后服务承诺………………………………………………………………………（页码）</w:t>
      </w:r>
    </w:p>
    <w:p w14:paraId="41C8EE73">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zh-CN"/>
        </w:rPr>
        <w:t>项目实施人员一览表</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485C1B86">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十一、对应采购需求的货物需求、商务条款提供的其他文件资料</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68D055CE">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十二、供应商认为需要提供的其他有关资料</w:t>
      </w:r>
      <w:r>
        <w:rPr>
          <w:rFonts w:hint="eastAsia" w:ascii="宋体" w:hAnsi="宋体" w:eastAsia="宋体" w:cs="宋体"/>
          <w:sz w:val="21"/>
          <w:szCs w:val="21"/>
          <w:lang w:val="zh-CN"/>
        </w:rPr>
        <w:t>………………………</w:t>
      </w:r>
      <w:r>
        <w:rPr>
          <w:rFonts w:hint="eastAsia" w:ascii="宋体" w:hAnsi="宋体" w:eastAsia="宋体" w:cs="宋体"/>
          <w:sz w:val="21"/>
          <w:szCs w:val="21"/>
        </w:rPr>
        <w:t>…………………（页码）</w:t>
      </w:r>
    </w:p>
    <w:p w14:paraId="70C43942">
      <w:pPr>
        <w:spacing w:line="500" w:lineRule="exact"/>
        <w:ind w:firstLine="316"/>
        <w:rPr>
          <w:rFonts w:hint="eastAsia" w:ascii="宋体" w:hAnsi="宋体" w:cs="宋体"/>
          <w:b/>
          <w:bCs/>
          <w:szCs w:val="21"/>
        </w:rPr>
      </w:pPr>
      <w:r>
        <w:rPr>
          <w:rFonts w:hint="eastAsia" w:ascii="宋体" w:hAnsi="宋体" w:cs="宋体"/>
          <w:b/>
          <w:bCs/>
          <w:szCs w:val="21"/>
        </w:rPr>
        <w:t>注：以上目录是基本格式要求，各供应商可根据自身情况进一步向下增加内容或细化。</w:t>
      </w:r>
    </w:p>
    <w:p w14:paraId="312124AB">
      <w:pPr>
        <w:snapToGrid w:val="0"/>
        <w:spacing w:before="120" w:beforeLines="50" w:after="50" w:line="360" w:lineRule="auto"/>
        <w:ind w:left="142" w:firstLine="640" w:firstLineChars="200"/>
        <w:jc w:val="left"/>
        <w:rPr>
          <w:rFonts w:hint="eastAsia" w:ascii="宋体" w:hAnsi="宋体" w:cs="宋体"/>
          <w:sz w:val="32"/>
          <w:szCs w:val="32"/>
        </w:rPr>
      </w:pPr>
    </w:p>
    <w:p w14:paraId="729F9944">
      <w:pPr>
        <w:spacing w:line="520" w:lineRule="exact"/>
        <w:ind w:firstLine="880" w:firstLineChars="200"/>
        <w:rPr>
          <w:rFonts w:hint="eastAsia"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一、无串通竞标行为的承诺函</w:t>
      </w:r>
    </w:p>
    <w:p w14:paraId="42CBE91B">
      <w:pPr>
        <w:spacing w:line="520" w:lineRule="exact"/>
        <w:ind w:firstLine="660"/>
        <w:jc w:val="center"/>
        <w:rPr>
          <w:rFonts w:hint="eastAsia" w:ascii="宋体" w:hAnsi="宋体" w:cs="宋体"/>
          <w:sz w:val="44"/>
          <w:szCs w:val="44"/>
        </w:rPr>
      </w:pPr>
    </w:p>
    <w:p w14:paraId="2CA492AA">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无串通竞标行为的承诺函</w:t>
      </w:r>
    </w:p>
    <w:p w14:paraId="66850815">
      <w:pPr>
        <w:spacing w:line="360" w:lineRule="auto"/>
        <w:ind w:firstLine="480"/>
        <w:contextualSpacing/>
        <w:rPr>
          <w:rFonts w:hint="eastAsia" w:ascii="宋体" w:hAnsi="宋体" w:cs="宋体"/>
          <w:sz w:val="32"/>
          <w:szCs w:val="32"/>
        </w:rPr>
      </w:pPr>
    </w:p>
    <w:p w14:paraId="1E3D0583">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一、我方承诺无下列相互串通竞标的情形：</w:t>
      </w:r>
    </w:p>
    <w:p w14:paraId="41B5A281">
      <w:pPr>
        <w:spacing w:line="500" w:lineRule="exact"/>
        <w:ind w:firstLine="420" w:firstLineChars="200"/>
        <w:contextualSpacing/>
        <w:rPr>
          <w:rFonts w:hint="eastAsia" w:ascii="宋体" w:hAnsi="宋体" w:cs="宋体"/>
          <w:szCs w:val="21"/>
        </w:rPr>
      </w:pPr>
      <w:r>
        <w:rPr>
          <w:rFonts w:hint="eastAsia" w:ascii="宋体" w:hAnsi="宋体" w:cs="宋体"/>
          <w:szCs w:val="21"/>
        </w:rPr>
        <w:t>1.不同供应商的响应文件由同一单位或者个人编制；</w:t>
      </w:r>
      <w:r>
        <w:rPr>
          <w:rFonts w:hint="eastAsia" w:ascii="宋体" w:hAnsi="宋体" w:cs="宋体"/>
          <w:color w:val="000000"/>
          <w:szCs w:val="21"/>
        </w:rPr>
        <w:t>或者不同供应商报名的</w:t>
      </w:r>
      <w:r>
        <w:rPr>
          <w:rFonts w:hint="eastAsia" w:ascii="宋体" w:hAnsi="宋体" w:cs="宋体"/>
          <w:szCs w:val="21"/>
        </w:rPr>
        <w:t>IP地址一致的；或者编制响应文件硬件设备CPU编号、硬盘编号、网卡地址一致的情况；</w:t>
      </w:r>
    </w:p>
    <w:p w14:paraId="3D2ABB4C">
      <w:pPr>
        <w:spacing w:line="500" w:lineRule="exact"/>
        <w:ind w:firstLine="420" w:firstLineChars="200"/>
        <w:contextualSpacing/>
        <w:rPr>
          <w:rFonts w:hint="eastAsia" w:ascii="宋体" w:hAnsi="宋体" w:cs="宋体"/>
          <w:szCs w:val="21"/>
        </w:rPr>
      </w:pPr>
      <w:r>
        <w:rPr>
          <w:rFonts w:hint="eastAsia" w:ascii="宋体" w:hAnsi="宋体" w:cs="宋体"/>
          <w:szCs w:val="21"/>
        </w:rPr>
        <w:t>2.不同供应商委托同一单位或者个人办理竞标事宜；</w:t>
      </w:r>
    </w:p>
    <w:p w14:paraId="5656ABE6">
      <w:pPr>
        <w:spacing w:line="500" w:lineRule="exact"/>
        <w:ind w:firstLine="420" w:firstLineChars="200"/>
        <w:contextualSpacing/>
        <w:rPr>
          <w:rFonts w:hint="eastAsia" w:ascii="宋体" w:hAnsi="宋体" w:cs="宋体"/>
          <w:szCs w:val="21"/>
        </w:rPr>
      </w:pPr>
      <w:r>
        <w:rPr>
          <w:rFonts w:hint="eastAsia" w:ascii="宋体" w:hAnsi="宋体" w:cs="宋体"/>
          <w:szCs w:val="21"/>
        </w:rPr>
        <w:t>3.不同的供应商的响应文件载明的项目管理员为同一个人；</w:t>
      </w:r>
    </w:p>
    <w:p w14:paraId="5129F0C7">
      <w:pPr>
        <w:spacing w:line="500" w:lineRule="exact"/>
        <w:ind w:firstLine="420" w:firstLineChars="200"/>
        <w:contextualSpacing/>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7D091C9D">
      <w:pPr>
        <w:spacing w:line="500" w:lineRule="exact"/>
        <w:ind w:firstLine="420" w:firstLineChars="200"/>
        <w:contextualSpacing/>
        <w:rPr>
          <w:rFonts w:hint="eastAsia" w:ascii="宋体" w:hAnsi="宋体" w:cs="宋体"/>
          <w:szCs w:val="21"/>
        </w:rPr>
      </w:pPr>
      <w:r>
        <w:rPr>
          <w:rFonts w:hint="eastAsia" w:ascii="宋体" w:hAnsi="宋体" w:cs="宋体"/>
          <w:szCs w:val="21"/>
        </w:rPr>
        <w:t>5.不同供应商的响应文件相互混装；</w:t>
      </w:r>
    </w:p>
    <w:p w14:paraId="4AAF541B">
      <w:pPr>
        <w:spacing w:line="500" w:lineRule="exact"/>
        <w:ind w:firstLine="420" w:firstLineChars="200"/>
        <w:contextualSpacing/>
        <w:rPr>
          <w:rFonts w:hint="eastAsia" w:ascii="宋体" w:hAnsi="宋体" w:cs="宋体"/>
          <w:szCs w:val="21"/>
        </w:rPr>
      </w:pPr>
      <w:r>
        <w:rPr>
          <w:rFonts w:hint="eastAsia" w:ascii="宋体" w:hAnsi="宋体" w:cs="宋体"/>
          <w:szCs w:val="21"/>
        </w:rPr>
        <w:t>6.不同供应商的竞标保证金从同一单位或者个人账户转出。</w:t>
      </w:r>
    </w:p>
    <w:p w14:paraId="45C3DB54">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二、我方承诺无下列恶意串通的情形：</w:t>
      </w:r>
    </w:p>
    <w:p w14:paraId="20AB8FFE">
      <w:pPr>
        <w:spacing w:line="500" w:lineRule="exact"/>
        <w:ind w:firstLine="420" w:firstLineChars="200"/>
        <w:contextualSpacing/>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6D00392">
      <w:pPr>
        <w:spacing w:line="500" w:lineRule="exact"/>
        <w:ind w:firstLine="420" w:firstLineChars="200"/>
        <w:contextualSpacing/>
        <w:rPr>
          <w:rFonts w:hint="eastAsia" w:ascii="宋体" w:hAnsi="宋体" w:cs="宋体"/>
          <w:szCs w:val="21"/>
        </w:rPr>
      </w:pPr>
      <w:r>
        <w:rPr>
          <w:rFonts w:hint="eastAsia" w:ascii="宋体" w:hAnsi="宋体" w:cs="宋体"/>
          <w:szCs w:val="21"/>
        </w:rPr>
        <w:t>2.供应商按照采购人或者采购代理机构的授意撤换、修改响应文件；</w:t>
      </w:r>
    </w:p>
    <w:p w14:paraId="468ABCC8">
      <w:pPr>
        <w:spacing w:line="500" w:lineRule="exact"/>
        <w:ind w:firstLine="420" w:firstLineChars="200"/>
        <w:contextualSpacing/>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1A004592">
      <w:pPr>
        <w:spacing w:line="500" w:lineRule="exact"/>
        <w:ind w:firstLine="420" w:firstLineChars="200"/>
        <w:contextualSpacing/>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3C85EF68">
      <w:pPr>
        <w:spacing w:line="500" w:lineRule="exact"/>
        <w:ind w:firstLine="420" w:firstLineChars="200"/>
        <w:contextualSpacing/>
        <w:rPr>
          <w:rFonts w:hint="eastAsia" w:ascii="宋体" w:hAnsi="宋体" w:cs="宋体"/>
          <w:szCs w:val="21"/>
        </w:rPr>
      </w:pPr>
      <w:r>
        <w:rPr>
          <w:rFonts w:hint="eastAsia" w:ascii="宋体" w:hAnsi="宋体" w:cs="宋体"/>
          <w:szCs w:val="21"/>
        </w:rPr>
        <w:t>5.供应商之间事先约定一致抬高或者压低竞标报价,或者在竞争性谈判项目中事先约定轮流以高价位或者低价位成交,或者事先约定由某一特定供应商成交,然后再参加竞标；</w:t>
      </w:r>
    </w:p>
    <w:p w14:paraId="70550FB2">
      <w:pPr>
        <w:spacing w:line="500" w:lineRule="exact"/>
        <w:ind w:firstLine="420" w:firstLineChars="200"/>
        <w:contextualSpacing/>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A17E9EC">
      <w:pPr>
        <w:spacing w:line="500" w:lineRule="exact"/>
        <w:ind w:firstLine="420" w:firstLineChars="200"/>
        <w:contextualSpacing/>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59B8D159">
      <w:pPr>
        <w:spacing w:line="500" w:lineRule="exact"/>
        <w:ind w:firstLine="420" w:firstLineChars="200"/>
        <w:contextualSpacing/>
        <w:rPr>
          <w:rFonts w:hint="eastAsia" w:ascii="宋体" w:hAnsi="宋体" w:cs="宋体"/>
          <w:szCs w:val="21"/>
        </w:rPr>
      </w:pPr>
    </w:p>
    <w:p w14:paraId="4D719A04">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以上情形一经核查属实，我方愿意承担一切后果，接受政府采购监管部门对我方认定存在围标串标行为，并不再寻求任何旨在减轻或者免除法律责任的辩解。</w:t>
      </w:r>
    </w:p>
    <w:p w14:paraId="1D6CFAB9">
      <w:pPr>
        <w:autoSpaceDE w:val="0"/>
        <w:autoSpaceDN w:val="0"/>
        <w:spacing w:line="500" w:lineRule="exact"/>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14:paraId="4D73D74B">
      <w:pPr>
        <w:spacing w:line="500" w:lineRule="exact"/>
        <w:ind w:firstLine="5565" w:firstLineChars="2650"/>
        <w:jc w:val="left"/>
        <w:rPr>
          <w:rFonts w:hint="eastAsia" w:ascii="宋体" w:hAnsi="宋体" w:cs="宋体"/>
          <w:kern w:val="0"/>
          <w:sz w:val="24"/>
          <w:lang w:val="zh-CN"/>
        </w:rPr>
      </w:pPr>
      <w:r>
        <w:rPr>
          <w:rFonts w:hint="eastAsia" w:ascii="宋体" w:hAnsi="宋体" w:cs="宋体"/>
          <w:kern w:val="0"/>
          <w:szCs w:val="21"/>
          <w:lang w:val="zh-CN"/>
        </w:rPr>
        <w:t>日期：  年  月   日</w:t>
      </w:r>
      <w:r>
        <w:rPr>
          <w:rFonts w:hint="eastAsia" w:ascii="宋体" w:hAnsi="宋体" w:cs="宋体"/>
          <w:kern w:val="0"/>
          <w:sz w:val="24"/>
          <w:lang w:val="zh-CN"/>
        </w:rPr>
        <w:t xml:space="preserve">        </w:t>
      </w:r>
    </w:p>
    <w:p w14:paraId="61ED1A66">
      <w:pPr>
        <w:spacing w:line="500" w:lineRule="exact"/>
        <w:ind w:firstLine="0" w:firstLineChars="0"/>
        <w:jc w:val="left"/>
        <w:rPr>
          <w:rFonts w:hint="eastAsia" w:ascii="宋体" w:hAnsi="宋体" w:cs="宋体"/>
          <w:bCs/>
          <w:sz w:val="44"/>
          <w:szCs w:val="44"/>
        </w:rPr>
      </w:pPr>
      <w:r>
        <w:rPr>
          <w:rFonts w:hint="eastAsia" w:ascii="宋体" w:hAnsi="宋体" w:cs="宋体"/>
          <w:b/>
          <w:sz w:val="30"/>
          <w:szCs w:val="30"/>
        </w:rPr>
        <w:t>二、法定代表人身份证明及法定代表人有效身份证正反面复印件</w:t>
      </w:r>
    </w:p>
    <w:p w14:paraId="4496E9B1">
      <w:pPr>
        <w:spacing w:line="500" w:lineRule="exact"/>
        <w:ind w:firstLine="452"/>
        <w:jc w:val="center"/>
        <w:rPr>
          <w:rFonts w:hint="eastAsia" w:ascii="宋体" w:hAnsi="宋体" w:cs="宋体"/>
          <w:b/>
          <w:sz w:val="30"/>
          <w:szCs w:val="30"/>
        </w:rPr>
      </w:pPr>
    </w:p>
    <w:p w14:paraId="2355C22B">
      <w:pPr>
        <w:spacing w:line="500" w:lineRule="exact"/>
        <w:ind w:firstLine="452"/>
        <w:jc w:val="center"/>
        <w:rPr>
          <w:rFonts w:hint="eastAsia" w:ascii="宋体" w:hAnsi="宋体" w:cs="宋体"/>
          <w:sz w:val="32"/>
          <w:szCs w:val="32"/>
        </w:rPr>
      </w:pPr>
      <w:r>
        <w:rPr>
          <w:rFonts w:hint="eastAsia" w:ascii="宋体" w:hAnsi="宋体" w:cs="宋体"/>
          <w:b/>
          <w:sz w:val="30"/>
          <w:szCs w:val="30"/>
        </w:rPr>
        <w:t>法定代表人证明书</w:t>
      </w:r>
    </w:p>
    <w:p w14:paraId="1B23759A">
      <w:pPr>
        <w:spacing w:line="360" w:lineRule="auto"/>
        <w:ind w:left="540" w:firstLine="480"/>
        <w:contextualSpacing/>
        <w:rPr>
          <w:rFonts w:hint="eastAsia" w:ascii="宋体" w:hAnsi="宋体" w:cs="宋体"/>
          <w:sz w:val="32"/>
          <w:szCs w:val="32"/>
        </w:rPr>
      </w:pPr>
    </w:p>
    <w:p w14:paraId="7E7D2574">
      <w:pPr>
        <w:spacing w:line="500" w:lineRule="exact"/>
        <w:ind w:left="540" w:firstLine="315"/>
        <w:contextualSpacing/>
        <w:rPr>
          <w:rFonts w:hint="eastAsia" w:ascii="宋体" w:hAnsi="宋体" w:cs="宋体"/>
          <w:szCs w:val="21"/>
        </w:rPr>
      </w:pPr>
      <w:r>
        <w:rPr>
          <w:rFonts w:hint="eastAsia" w:ascii="宋体" w:hAnsi="宋体" w:cs="宋体"/>
          <w:szCs w:val="21"/>
        </w:rPr>
        <w:t>供应商名称：</w:t>
      </w:r>
    </w:p>
    <w:p w14:paraId="43054677">
      <w:pPr>
        <w:spacing w:line="500" w:lineRule="exact"/>
        <w:ind w:left="540" w:firstLine="315"/>
        <w:contextualSpacing/>
        <w:rPr>
          <w:rFonts w:hint="eastAsia" w:ascii="宋体" w:hAnsi="宋体" w:cs="宋体"/>
          <w:szCs w:val="21"/>
        </w:rPr>
      </w:pPr>
      <w:r>
        <w:rPr>
          <w:rFonts w:hint="eastAsia" w:ascii="宋体" w:hAnsi="宋体" w:cs="宋体"/>
          <w:szCs w:val="21"/>
        </w:rPr>
        <w:t>地    址：</w:t>
      </w:r>
    </w:p>
    <w:p w14:paraId="141FD481">
      <w:pPr>
        <w:spacing w:line="500" w:lineRule="exact"/>
        <w:ind w:left="540" w:firstLine="315"/>
        <w:contextualSpacing/>
        <w:rPr>
          <w:rFonts w:hint="eastAsia" w:ascii="宋体" w:hAnsi="宋体" w:cs="宋体"/>
          <w:szCs w:val="21"/>
        </w:rPr>
      </w:pPr>
      <w:r>
        <w:rPr>
          <w:rFonts w:hint="eastAsia" w:ascii="宋体" w:hAnsi="宋体" w:cs="宋体"/>
          <w:szCs w:val="21"/>
        </w:rPr>
        <w:t>姓    名：           性     别：</w:t>
      </w:r>
    </w:p>
    <w:p w14:paraId="47B8B087">
      <w:pPr>
        <w:spacing w:line="500" w:lineRule="exact"/>
        <w:ind w:left="540" w:firstLine="315"/>
        <w:contextualSpacing/>
        <w:rPr>
          <w:rFonts w:hint="eastAsia" w:ascii="宋体" w:hAnsi="宋体" w:cs="宋体"/>
          <w:szCs w:val="21"/>
          <w:u w:val="single"/>
        </w:rPr>
      </w:pPr>
      <w:r>
        <w:rPr>
          <w:rFonts w:hint="eastAsia" w:ascii="宋体" w:hAnsi="宋体" w:cs="宋体"/>
          <w:szCs w:val="21"/>
        </w:rPr>
        <w:t>年    龄：           职     务：</w:t>
      </w:r>
    </w:p>
    <w:p w14:paraId="0F81BF11">
      <w:pPr>
        <w:spacing w:line="500" w:lineRule="exact"/>
        <w:ind w:left="540" w:firstLine="315"/>
        <w:contextualSpacing/>
        <w:rPr>
          <w:rFonts w:hint="eastAsia" w:ascii="宋体" w:hAnsi="宋体" w:cs="宋体"/>
          <w:szCs w:val="21"/>
        </w:rPr>
      </w:pPr>
      <w:r>
        <w:rPr>
          <w:rFonts w:hint="eastAsia" w:ascii="宋体" w:hAnsi="宋体" w:cs="宋体"/>
          <w:szCs w:val="21"/>
        </w:rPr>
        <w:t>身份证号码：</w:t>
      </w:r>
    </w:p>
    <w:p w14:paraId="6B66212C">
      <w:pPr>
        <w:spacing w:line="500" w:lineRule="exact"/>
        <w:ind w:firstLine="840" w:firstLineChars="400"/>
        <w:contextualSpacing/>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（供应商名称）                   </w:t>
      </w:r>
      <w:r>
        <w:rPr>
          <w:rFonts w:hint="eastAsia" w:ascii="宋体" w:hAnsi="宋体" w:cs="宋体"/>
          <w:szCs w:val="21"/>
        </w:rPr>
        <w:t>的法定代表人。</w:t>
      </w:r>
    </w:p>
    <w:p w14:paraId="752527AD">
      <w:pPr>
        <w:spacing w:line="500" w:lineRule="exact"/>
        <w:ind w:left="540" w:firstLine="315"/>
        <w:contextualSpacing/>
        <w:rPr>
          <w:rFonts w:hint="eastAsia" w:ascii="宋体" w:hAnsi="宋体" w:cs="宋体"/>
          <w:szCs w:val="21"/>
        </w:rPr>
      </w:pPr>
      <w:r>
        <w:rPr>
          <w:rFonts w:hint="eastAsia" w:ascii="宋体" w:hAnsi="宋体" w:cs="宋体"/>
          <w:szCs w:val="21"/>
        </w:rPr>
        <w:t>特此证明。</w:t>
      </w:r>
    </w:p>
    <w:p w14:paraId="26E5625B">
      <w:pPr>
        <w:spacing w:line="500" w:lineRule="exact"/>
        <w:ind w:left="540" w:firstLine="315"/>
        <w:contextualSpacing/>
        <w:rPr>
          <w:rFonts w:hint="eastAsia" w:ascii="宋体" w:hAnsi="宋体" w:cs="宋体"/>
          <w:szCs w:val="21"/>
        </w:rPr>
      </w:pPr>
    </w:p>
    <w:p w14:paraId="462DEF24">
      <w:pPr>
        <w:spacing w:line="500" w:lineRule="exact"/>
        <w:ind w:left="540" w:firstLine="315"/>
        <w:contextualSpacing/>
        <w:rPr>
          <w:rFonts w:hint="eastAsia" w:ascii="宋体" w:hAnsi="宋体" w:cs="宋体"/>
          <w:szCs w:val="21"/>
        </w:rPr>
      </w:pPr>
    </w:p>
    <w:p w14:paraId="0E183EE4">
      <w:pPr>
        <w:spacing w:line="500" w:lineRule="exact"/>
        <w:ind w:left="540" w:firstLine="315"/>
        <w:contextualSpacing/>
        <w:rPr>
          <w:rFonts w:hint="eastAsia" w:ascii="宋体" w:hAnsi="宋体" w:cs="宋体"/>
          <w:szCs w:val="21"/>
        </w:rPr>
      </w:pPr>
    </w:p>
    <w:p w14:paraId="6172BAEB">
      <w:pPr>
        <w:spacing w:line="500" w:lineRule="exact"/>
        <w:ind w:left="540" w:firstLine="315"/>
        <w:contextualSpacing/>
        <w:rPr>
          <w:rFonts w:hint="eastAsia" w:ascii="宋体" w:hAnsi="宋体" w:cs="宋体"/>
          <w:szCs w:val="21"/>
        </w:rPr>
      </w:pPr>
      <w:r>
        <w:rPr>
          <w:rFonts w:hint="eastAsia" w:ascii="宋体" w:hAnsi="宋体" w:cs="宋体"/>
          <w:szCs w:val="21"/>
        </w:rPr>
        <w:t>附件：法定代表人有效身份证正反面复印件</w:t>
      </w:r>
    </w:p>
    <w:p w14:paraId="5AAA558A">
      <w:pPr>
        <w:spacing w:line="500" w:lineRule="exact"/>
        <w:ind w:left="540" w:firstLine="315"/>
        <w:contextualSpacing/>
        <w:rPr>
          <w:rFonts w:hint="eastAsia" w:ascii="宋体" w:hAnsi="宋体" w:cs="宋体"/>
          <w:szCs w:val="21"/>
        </w:rPr>
      </w:pPr>
    </w:p>
    <w:p w14:paraId="77FFFFFE">
      <w:pPr>
        <w:autoSpaceDE w:val="0"/>
        <w:autoSpaceDN w:val="0"/>
        <w:spacing w:line="500" w:lineRule="exact"/>
        <w:ind w:left="4305" w:leftChars="2050" w:firstLine="1890" w:firstLineChars="900"/>
        <w:rPr>
          <w:rFonts w:hint="eastAsia" w:ascii="宋体" w:hAnsi="宋体" w:cs="宋体"/>
          <w:kern w:val="0"/>
          <w:szCs w:val="21"/>
        </w:rPr>
      </w:pPr>
      <w:r>
        <w:rPr>
          <w:rFonts w:hint="eastAsia" w:ascii="宋体" w:hAnsi="宋体" w:cs="宋体"/>
          <w:kern w:val="0"/>
          <w:szCs w:val="21"/>
        </w:rPr>
        <w:t>供应商名称（电子签章）：</w:t>
      </w:r>
    </w:p>
    <w:p w14:paraId="0AA0DA57">
      <w:pPr>
        <w:spacing w:line="500" w:lineRule="exact"/>
        <w:ind w:firstLine="315"/>
        <w:contextualSpacing/>
        <w:jc w:val="center"/>
        <w:rPr>
          <w:rFonts w:hint="eastAsia" w:ascii="宋体" w:hAnsi="宋体" w:cs="宋体"/>
          <w:b/>
          <w:szCs w:val="21"/>
        </w:rPr>
      </w:pPr>
      <w:r>
        <w:rPr>
          <w:rFonts w:hint="eastAsia" w:ascii="宋体" w:hAnsi="宋体" w:cs="宋体"/>
          <w:kern w:val="0"/>
          <w:szCs w:val="21"/>
          <w:lang w:val="zh-CN"/>
        </w:rPr>
        <w:t xml:space="preserve">                                                   日期：  年  月   日</w:t>
      </w:r>
    </w:p>
    <w:p w14:paraId="00288537">
      <w:pPr>
        <w:spacing w:line="500" w:lineRule="exact"/>
        <w:ind w:firstLine="315"/>
        <w:contextualSpacing/>
        <w:jc w:val="left"/>
        <w:rPr>
          <w:rFonts w:hint="eastAsia" w:ascii="宋体" w:hAnsi="宋体" w:cs="宋体"/>
          <w:szCs w:val="21"/>
        </w:rPr>
      </w:pPr>
    </w:p>
    <w:p w14:paraId="78F6FA5B">
      <w:pPr>
        <w:spacing w:line="500" w:lineRule="exact"/>
        <w:ind w:firstLine="315"/>
        <w:contextualSpacing/>
        <w:jc w:val="left"/>
        <w:rPr>
          <w:rFonts w:hint="eastAsia" w:ascii="宋体" w:hAnsi="宋体" w:cs="宋体"/>
          <w:szCs w:val="21"/>
        </w:rPr>
      </w:pPr>
      <w:r>
        <w:rPr>
          <w:rFonts w:hint="eastAsia" w:ascii="宋体" w:hAnsi="宋体" w:cs="宋体"/>
          <w:szCs w:val="21"/>
        </w:rPr>
        <w:t>注：1.自然人竞标的无需提供，联合体竞标的只需牵头人出具。</w:t>
      </w:r>
    </w:p>
    <w:p w14:paraId="42D38152">
      <w:pPr>
        <w:spacing w:line="500" w:lineRule="exact"/>
        <w:ind w:firstLine="420" w:firstLineChars="200"/>
        <w:contextualSpacing/>
        <w:jc w:val="left"/>
        <w:rPr>
          <w:rFonts w:hint="eastAsia" w:ascii="宋体" w:hAnsi="宋体" w:cs="宋体"/>
          <w:szCs w:val="21"/>
        </w:rPr>
      </w:pPr>
      <w:r>
        <w:rPr>
          <w:rFonts w:hint="eastAsia" w:ascii="宋体" w:hAnsi="宋体" w:cs="宋体"/>
          <w:szCs w:val="21"/>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4A1564">
      <w:pPr>
        <w:spacing w:line="500" w:lineRule="exact"/>
        <w:ind w:firstLine="0" w:firstLineChars="0"/>
        <w:contextualSpacing/>
        <w:jc w:val="left"/>
        <w:rPr>
          <w:rFonts w:hint="eastAsia" w:ascii="宋体" w:hAnsi="宋体" w:cs="宋体"/>
          <w:b/>
          <w:szCs w:val="21"/>
        </w:rPr>
      </w:pPr>
    </w:p>
    <w:p w14:paraId="4A81A0CC">
      <w:pPr>
        <w:spacing w:line="500" w:lineRule="exact"/>
        <w:ind w:firstLine="0" w:firstLineChars="0"/>
        <w:contextualSpacing/>
        <w:jc w:val="left"/>
        <w:rPr>
          <w:rFonts w:hint="eastAsia" w:ascii="宋体" w:hAnsi="宋体" w:cs="宋体"/>
          <w:b/>
          <w:szCs w:val="21"/>
        </w:rPr>
      </w:pPr>
    </w:p>
    <w:p w14:paraId="4D817A10">
      <w:pPr>
        <w:spacing w:line="500" w:lineRule="exact"/>
        <w:ind w:firstLine="0" w:firstLineChars="0"/>
        <w:contextualSpacing/>
        <w:jc w:val="left"/>
        <w:rPr>
          <w:rFonts w:hint="eastAsia" w:ascii="宋体" w:hAnsi="宋体" w:cs="宋体"/>
          <w:b/>
          <w:szCs w:val="21"/>
        </w:rPr>
      </w:pPr>
    </w:p>
    <w:p w14:paraId="62E28A63">
      <w:pPr>
        <w:spacing w:line="500" w:lineRule="exact"/>
        <w:ind w:firstLine="0" w:firstLineChars="0"/>
        <w:contextualSpacing/>
        <w:jc w:val="left"/>
        <w:rPr>
          <w:rFonts w:hint="eastAsia" w:ascii="宋体" w:hAnsi="宋体" w:cs="宋体"/>
          <w:b/>
          <w:szCs w:val="21"/>
        </w:rPr>
      </w:pPr>
    </w:p>
    <w:p w14:paraId="795C6C40">
      <w:pPr>
        <w:spacing w:line="500" w:lineRule="exact"/>
        <w:ind w:firstLine="0" w:firstLineChars="0"/>
        <w:contextualSpacing/>
        <w:jc w:val="left"/>
        <w:rPr>
          <w:rFonts w:hint="eastAsia" w:ascii="宋体" w:hAnsi="宋体" w:cs="宋体"/>
          <w:b/>
          <w:szCs w:val="21"/>
        </w:rPr>
      </w:pPr>
      <w:r>
        <w:rPr>
          <w:rFonts w:hint="eastAsia" w:ascii="宋体" w:hAnsi="宋体" w:cs="宋体"/>
          <w:b/>
          <w:szCs w:val="21"/>
        </w:rPr>
        <w:t>附件：法定代表身份证复印件粘帖处（正、反面）</w:t>
      </w:r>
    </w:p>
    <w:p w14:paraId="2E97D500">
      <w:pPr>
        <w:spacing w:line="360" w:lineRule="auto"/>
        <w:ind w:firstLine="480" w:firstLineChars="200"/>
        <w:contextualSpacing/>
        <w:jc w:val="left"/>
        <w:rPr>
          <w:rFonts w:hint="eastAsia" w:ascii="宋体" w:hAnsi="宋体" w:cs="宋体"/>
          <w:sz w:val="24"/>
        </w:rPr>
        <w:sectPr>
          <w:pgSz w:w="11910" w:h="16840"/>
          <w:pgMar w:top="1340" w:right="1500" w:bottom="280" w:left="1680" w:header="720" w:footer="720" w:gutter="0"/>
          <w:cols w:space="720" w:num="1"/>
        </w:sectPr>
      </w:pPr>
    </w:p>
    <w:p w14:paraId="61F2ACD6">
      <w:pPr>
        <w:snapToGrid w:val="0"/>
        <w:spacing w:line="360" w:lineRule="auto"/>
        <w:ind w:firstLine="602" w:firstLineChars="200"/>
        <w:rPr>
          <w:rFonts w:hint="eastAsia" w:ascii="宋体" w:hAnsi="宋体" w:cs="宋体"/>
          <w:bCs/>
          <w:sz w:val="44"/>
          <w:szCs w:val="44"/>
        </w:rPr>
      </w:pPr>
      <w:r>
        <w:rPr>
          <w:rFonts w:hint="eastAsia" w:ascii="宋体" w:hAnsi="宋体" w:cs="宋体"/>
          <w:b/>
          <w:sz w:val="30"/>
          <w:szCs w:val="30"/>
        </w:rPr>
        <w:t>三、法定代表人授权委托书</w:t>
      </w:r>
    </w:p>
    <w:p w14:paraId="05FDBE5C">
      <w:pPr>
        <w:spacing w:line="500" w:lineRule="exact"/>
        <w:ind w:firstLine="660"/>
        <w:jc w:val="center"/>
        <w:rPr>
          <w:rFonts w:hint="eastAsia" w:ascii="宋体" w:hAnsi="宋体" w:cs="宋体"/>
          <w:sz w:val="44"/>
          <w:szCs w:val="44"/>
        </w:rPr>
      </w:pPr>
    </w:p>
    <w:p w14:paraId="20C5EA60">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授权委托书（如有委托时）</w:t>
      </w:r>
    </w:p>
    <w:p w14:paraId="1F51252A">
      <w:pPr>
        <w:spacing w:line="520" w:lineRule="exact"/>
        <w:ind w:firstLine="480"/>
        <w:rPr>
          <w:rFonts w:hint="eastAsia" w:ascii="宋体" w:hAnsi="宋体" w:cs="宋体"/>
          <w:sz w:val="32"/>
          <w:szCs w:val="32"/>
        </w:rPr>
      </w:pPr>
    </w:p>
    <w:p w14:paraId="6246EA55">
      <w:pPr>
        <w:spacing w:line="500" w:lineRule="exact"/>
        <w:ind w:firstLine="0" w:firstLineChars="0"/>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广西桂泓工程咨询有限公司</w:t>
      </w:r>
      <w:r>
        <w:rPr>
          <w:rFonts w:hint="eastAsia" w:ascii="宋体" w:hAnsi="宋体" w:cs="宋体"/>
          <w:szCs w:val="21"/>
        </w:rPr>
        <w:t>：</w:t>
      </w:r>
    </w:p>
    <w:p w14:paraId="4DFBACBD">
      <w:pPr>
        <w:spacing w:line="50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b/>
          <w:bCs/>
          <w:color w:val="FF0000"/>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14:paraId="716D60CB">
      <w:pPr>
        <w:spacing w:line="500" w:lineRule="exact"/>
        <w:ind w:firstLine="420" w:firstLineChars="200"/>
        <w:rPr>
          <w:rFonts w:hint="eastAsia" w:ascii="宋体" w:hAnsi="宋体" w:cs="宋体"/>
          <w:szCs w:val="21"/>
        </w:rPr>
      </w:pPr>
      <w:r>
        <w:rPr>
          <w:rFonts w:hint="eastAsia" w:ascii="宋体" w:hAnsi="宋体" w:cs="宋体"/>
          <w:szCs w:val="21"/>
        </w:rPr>
        <w:t>我方对委托代理人的签字事项负全部责任。</w:t>
      </w:r>
    </w:p>
    <w:p w14:paraId="2C0499EA">
      <w:pPr>
        <w:spacing w:line="500" w:lineRule="exact"/>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764BE2EF">
      <w:pPr>
        <w:spacing w:line="500" w:lineRule="exact"/>
        <w:ind w:firstLine="420" w:firstLineChars="200"/>
        <w:rPr>
          <w:rFonts w:hint="eastAsia" w:ascii="宋体" w:hAnsi="宋体" w:cs="宋体"/>
          <w:szCs w:val="21"/>
        </w:rPr>
      </w:pPr>
      <w:r>
        <w:rPr>
          <w:rFonts w:hint="eastAsia" w:ascii="宋体" w:hAnsi="宋体" w:cs="宋体"/>
          <w:szCs w:val="21"/>
        </w:rPr>
        <w:t>委托代理人无转委托权，特此委托。</w:t>
      </w:r>
    </w:p>
    <w:p w14:paraId="450BE03F">
      <w:pPr>
        <w:spacing w:line="500" w:lineRule="exact"/>
        <w:ind w:firstLine="420" w:firstLineChars="200"/>
        <w:rPr>
          <w:rFonts w:hint="eastAsia" w:ascii="宋体" w:hAnsi="宋体" w:cs="宋体"/>
          <w:szCs w:val="21"/>
        </w:rPr>
      </w:pPr>
      <w:r>
        <w:rPr>
          <w:rFonts w:hint="eastAsia" w:ascii="宋体" w:hAnsi="宋体" w:cs="宋体"/>
          <w:szCs w:val="21"/>
        </w:rPr>
        <w:t>附：法定代表人身份证明书及委托代理人有效身份证正反面复印件</w:t>
      </w:r>
    </w:p>
    <w:p w14:paraId="3F1D35DD">
      <w:pPr>
        <w:spacing w:line="500" w:lineRule="exact"/>
        <w:ind w:firstLine="315"/>
        <w:rPr>
          <w:rFonts w:hint="eastAsia" w:ascii="宋体" w:hAnsi="宋体" w:cs="宋体"/>
          <w:szCs w:val="21"/>
        </w:rPr>
      </w:pPr>
    </w:p>
    <w:p w14:paraId="774060AC">
      <w:pPr>
        <w:spacing w:line="500" w:lineRule="exact"/>
        <w:ind w:firstLine="315"/>
        <w:rPr>
          <w:rFonts w:hint="eastAsia" w:ascii="宋体" w:hAnsi="宋体" w:cs="宋体"/>
          <w:szCs w:val="21"/>
        </w:rPr>
      </w:pPr>
      <w:r>
        <w:rPr>
          <w:rFonts w:hint="eastAsia" w:ascii="宋体" w:hAnsi="宋体" w:cs="宋体"/>
          <w:szCs w:val="21"/>
        </w:rPr>
        <w:t>委托代理人（签字）：                 法定代表人（签字）：</w:t>
      </w:r>
    </w:p>
    <w:p w14:paraId="255CD74F">
      <w:pPr>
        <w:spacing w:line="500" w:lineRule="exact"/>
        <w:ind w:firstLine="315"/>
        <w:rPr>
          <w:rFonts w:hint="eastAsia" w:ascii="宋体" w:hAnsi="宋体" w:cs="宋体"/>
          <w:szCs w:val="21"/>
        </w:rPr>
      </w:pPr>
      <w:r>
        <w:rPr>
          <w:rFonts w:hint="eastAsia" w:ascii="宋体" w:hAnsi="宋体" w:cs="宋体"/>
          <w:szCs w:val="21"/>
        </w:rPr>
        <w:t>委托代理人身份证号码：</w:t>
      </w:r>
    </w:p>
    <w:p w14:paraId="355ECD87">
      <w:pPr>
        <w:spacing w:line="500" w:lineRule="exact"/>
        <w:ind w:firstLine="315"/>
        <w:rPr>
          <w:rFonts w:hint="eastAsia" w:ascii="宋体" w:hAnsi="宋体" w:cs="宋体"/>
          <w:szCs w:val="21"/>
        </w:rPr>
      </w:pPr>
    </w:p>
    <w:p w14:paraId="04352115">
      <w:pPr>
        <w:spacing w:line="500" w:lineRule="exact"/>
        <w:ind w:firstLine="6195" w:firstLineChars="2950"/>
        <w:rPr>
          <w:rFonts w:hint="eastAsia" w:ascii="宋体" w:hAnsi="宋体" w:cs="宋体"/>
          <w:kern w:val="0"/>
          <w:szCs w:val="21"/>
        </w:rPr>
      </w:pPr>
      <w:r>
        <w:rPr>
          <w:rFonts w:hint="eastAsia" w:ascii="宋体" w:hAnsi="宋体" w:cs="宋体"/>
          <w:kern w:val="0"/>
          <w:szCs w:val="21"/>
        </w:rPr>
        <w:t>供应商名称（电子签章）：</w:t>
      </w:r>
    </w:p>
    <w:p w14:paraId="45EDE528">
      <w:pPr>
        <w:spacing w:line="500" w:lineRule="exact"/>
        <w:ind w:firstLine="6195" w:firstLineChars="2950"/>
        <w:rPr>
          <w:rFonts w:hint="eastAsia" w:ascii="宋体" w:hAnsi="宋体" w:cs="宋体"/>
          <w:b/>
          <w:szCs w:val="21"/>
        </w:rPr>
      </w:pPr>
      <w:r>
        <w:rPr>
          <w:rFonts w:hint="eastAsia" w:ascii="宋体" w:hAnsi="宋体" w:cs="宋体"/>
          <w:kern w:val="0"/>
          <w:szCs w:val="21"/>
          <w:lang w:val="zh-CN"/>
        </w:rPr>
        <w:t>日期：  年  月   日</w:t>
      </w:r>
    </w:p>
    <w:p w14:paraId="238E4D78">
      <w:pPr>
        <w:spacing w:line="500" w:lineRule="exact"/>
        <w:ind w:firstLine="315"/>
        <w:rPr>
          <w:rFonts w:hint="eastAsia" w:ascii="宋体" w:hAnsi="宋体" w:cs="宋体"/>
          <w:szCs w:val="21"/>
        </w:rPr>
      </w:pPr>
    </w:p>
    <w:p w14:paraId="671BE6D3">
      <w:pPr>
        <w:spacing w:line="500" w:lineRule="exact"/>
        <w:ind w:firstLine="315"/>
        <w:rPr>
          <w:rFonts w:hint="eastAsia" w:ascii="宋体" w:hAnsi="宋体" w:cs="宋体"/>
          <w:szCs w:val="21"/>
        </w:rPr>
      </w:pPr>
      <w:r>
        <w:rPr>
          <w:rFonts w:hint="eastAsia" w:ascii="宋体" w:hAnsi="宋体" w:cs="宋体"/>
          <w:szCs w:val="21"/>
        </w:rPr>
        <w:t>注：1.法定代表人必须在授权委托书上亲笔签字，委托代理人必须在授权委托书上亲笔签字，</w:t>
      </w:r>
      <w:r>
        <w:rPr>
          <w:rFonts w:hint="eastAsia" w:ascii="宋体" w:hAnsi="宋体" w:cs="宋体"/>
          <w:b/>
          <w:szCs w:val="21"/>
        </w:rPr>
        <w:t>否则其响应文件按无效响应处理。</w:t>
      </w:r>
    </w:p>
    <w:p w14:paraId="605AF125">
      <w:pPr>
        <w:spacing w:line="500" w:lineRule="exact"/>
        <w:ind w:firstLine="420" w:firstLineChars="200"/>
        <w:jc w:val="left"/>
        <w:rPr>
          <w:rFonts w:hint="eastAsia" w:ascii="宋体" w:hAnsi="宋体" w:cs="宋体"/>
          <w:szCs w:val="21"/>
        </w:rPr>
      </w:pPr>
      <w:r>
        <w:rPr>
          <w:rFonts w:hint="eastAsia" w:ascii="宋体" w:hAnsi="宋体" w:cs="宋体"/>
          <w:szCs w:val="21"/>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A7F15E">
      <w:pPr>
        <w:spacing w:line="500" w:lineRule="exact"/>
        <w:ind w:firstLine="420" w:firstLineChars="200"/>
        <w:jc w:val="left"/>
        <w:rPr>
          <w:rFonts w:hint="eastAsia" w:ascii="宋体" w:hAnsi="宋体" w:cs="宋体"/>
          <w:szCs w:val="21"/>
        </w:rPr>
      </w:pPr>
      <w:r>
        <w:rPr>
          <w:rFonts w:hint="eastAsia" w:ascii="宋体" w:hAnsi="宋体" w:cs="宋体"/>
          <w:szCs w:val="21"/>
        </w:rPr>
        <w:t>3.法人、其他组织竞标时“我方”是指“我单位”，自然人竞标时“我方”是指“本人”。</w:t>
      </w:r>
    </w:p>
    <w:p w14:paraId="6EA3FFAD">
      <w:pPr>
        <w:spacing w:line="360" w:lineRule="auto"/>
        <w:ind w:firstLine="420" w:firstLineChars="200"/>
        <w:jc w:val="left"/>
        <w:rPr>
          <w:rFonts w:hint="eastAsia" w:ascii="宋体" w:hAnsi="宋体" w:cs="宋体"/>
          <w:szCs w:val="21"/>
        </w:rPr>
      </w:pPr>
    </w:p>
    <w:p w14:paraId="413E30EC">
      <w:pPr>
        <w:spacing w:line="500" w:lineRule="exact"/>
        <w:ind w:firstLine="315"/>
        <w:jc w:val="center"/>
        <w:rPr>
          <w:rFonts w:hint="eastAsia" w:ascii="宋体" w:hAnsi="宋体" w:cs="宋体"/>
          <w:b/>
          <w:sz w:val="30"/>
          <w:szCs w:val="30"/>
        </w:rPr>
      </w:pPr>
      <w:r>
        <w:rPr>
          <w:rFonts w:hint="eastAsia" w:ascii="宋体" w:hAnsi="宋体" w:cs="宋体"/>
          <w:szCs w:val="21"/>
        </w:rPr>
        <w:br w:type="page"/>
      </w:r>
    </w:p>
    <w:p w14:paraId="175AB3EC">
      <w:pPr>
        <w:snapToGrid w:val="0"/>
        <w:spacing w:line="500" w:lineRule="exact"/>
        <w:ind w:firstLine="602" w:firstLineChars="200"/>
        <w:rPr>
          <w:rFonts w:hint="eastAsia" w:ascii="宋体" w:hAnsi="宋体" w:cs="宋体"/>
          <w:b/>
          <w:bCs/>
          <w:sz w:val="32"/>
          <w:szCs w:val="32"/>
        </w:rPr>
      </w:pPr>
      <w:r>
        <w:rPr>
          <w:rFonts w:hint="eastAsia" w:ascii="宋体" w:hAnsi="宋体" w:cs="宋体"/>
          <w:b/>
          <w:sz w:val="30"/>
          <w:szCs w:val="30"/>
        </w:rPr>
        <w:t>四、商务条款偏离表</w:t>
      </w:r>
    </w:p>
    <w:p w14:paraId="6354CD04">
      <w:pPr>
        <w:spacing w:line="500" w:lineRule="exact"/>
        <w:ind w:firstLine="452"/>
        <w:jc w:val="center"/>
        <w:rPr>
          <w:rFonts w:hint="eastAsia" w:ascii="宋体" w:hAnsi="宋体" w:cs="宋体"/>
          <w:b/>
          <w:sz w:val="30"/>
          <w:szCs w:val="30"/>
        </w:rPr>
      </w:pPr>
    </w:p>
    <w:p w14:paraId="1D46D13E">
      <w:pPr>
        <w:spacing w:line="500" w:lineRule="exact"/>
        <w:ind w:firstLine="452"/>
        <w:jc w:val="center"/>
        <w:rPr>
          <w:rFonts w:hint="eastAsia" w:ascii="宋体" w:hAnsi="宋体" w:cs="宋体"/>
          <w:bCs/>
          <w:sz w:val="44"/>
          <w:szCs w:val="44"/>
        </w:rPr>
      </w:pPr>
      <w:r>
        <w:rPr>
          <w:rFonts w:hint="eastAsia" w:ascii="宋体" w:hAnsi="宋体" w:cs="宋体"/>
          <w:b/>
          <w:sz w:val="30"/>
          <w:szCs w:val="30"/>
        </w:rPr>
        <w:t>商务条款偏离表（格式</w:t>
      </w:r>
      <w:r>
        <w:rPr>
          <w:rFonts w:hint="eastAsia" w:ascii="宋体" w:hAnsi="宋体" w:cs="宋体"/>
          <w:bCs/>
          <w:sz w:val="30"/>
          <w:szCs w:val="30"/>
        </w:rPr>
        <w:t>）</w:t>
      </w:r>
    </w:p>
    <w:p w14:paraId="05442CA3">
      <w:pPr>
        <w:spacing w:line="500" w:lineRule="exact"/>
        <w:ind w:firstLine="315"/>
        <w:contextualSpacing/>
        <w:rPr>
          <w:rFonts w:hint="eastAsia" w:ascii="宋体" w:hAnsi="宋体" w:cs="宋体"/>
          <w:sz w:val="24"/>
          <w:u w:val="single"/>
        </w:rPr>
      </w:pPr>
      <w:r>
        <w:rPr>
          <w:rFonts w:hint="eastAsia" w:ascii="宋体" w:hAnsi="宋体" w:cs="宋体"/>
          <w:szCs w:val="21"/>
        </w:rPr>
        <w:t>分标号（此处有分标时填写具体分标号，无分标时填写“无”）</w:t>
      </w:r>
      <w:r>
        <w:rPr>
          <w:rFonts w:hint="eastAsia" w:ascii="宋体" w:hAnsi="宋体" w:cs="宋体"/>
          <w:sz w:val="24"/>
        </w:rPr>
        <w:t>：</w:t>
      </w:r>
    </w:p>
    <w:tbl>
      <w:tblPr>
        <w:tblStyle w:val="28"/>
        <w:tblpPr w:leftFromText="180" w:rightFromText="180" w:vertAnchor="text" w:horzAnchor="margin" w:tblpXSpec="center" w:tblpY="94"/>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868"/>
        <w:gridCol w:w="3535"/>
        <w:gridCol w:w="1255"/>
      </w:tblGrid>
      <w:tr w14:paraId="0A07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6FE5F848">
            <w:pPr>
              <w:spacing w:line="400" w:lineRule="exact"/>
              <w:ind w:firstLine="0" w:firstLineChars="0"/>
              <w:jc w:val="center"/>
              <w:rPr>
                <w:rFonts w:hint="eastAsia" w:ascii="宋体" w:hAnsi="宋体" w:cs="宋体"/>
                <w:szCs w:val="21"/>
              </w:rPr>
            </w:pPr>
            <w:r>
              <w:rPr>
                <w:rFonts w:hint="eastAsia" w:ascii="宋体" w:hAnsi="宋体" w:cs="宋体"/>
                <w:szCs w:val="21"/>
              </w:rPr>
              <w:t>项号</w:t>
            </w:r>
          </w:p>
        </w:tc>
        <w:tc>
          <w:tcPr>
            <w:tcW w:w="3868" w:type="dxa"/>
            <w:tcBorders>
              <w:top w:val="single" w:color="auto" w:sz="4" w:space="0"/>
              <w:left w:val="single" w:color="auto" w:sz="4" w:space="0"/>
              <w:bottom w:val="single" w:color="auto" w:sz="4" w:space="0"/>
              <w:right w:val="single" w:color="auto" w:sz="4" w:space="0"/>
            </w:tcBorders>
            <w:noWrap/>
            <w:vAlign w:val="center"/>
          </w:tcPr>
          <w:p w14:paraId="2C6D7E9A">
            <w:pPr>
              <w:spacing w:line="400" w:lineRule="exact"/>
              <w:ind w:firstLine="0" w:firstLineChars="0"/>
              <w:jc w:val="center"/>
              <w:rPr>
                <w:rFonts w:hint="eastAsia" w:ascii="宋体" w:hAnsi="宋体" w:cs="宋体"/>
                <w:szCs w:val="21"/>
              </w:rPr>
            </w:pPr>
            <w:r>
              <w:rPr>
                <w:rFonts w:hint="eastAsia" w:ascii="宋体" w:hAnsi="宋体" w:cs="宋体"/>
                <w:szCs w:val="21"/>
              </w:rPr>
              <w:t>竞争性谈判文件的商务需求</w:t>
            </w:r>
          </w:p>
        </w:tc>
        <w:tc>
          <w:tcPr>
            <w:tcW w:w="3535" w:type="dxa"/>
            <w:tcBorders>
              <w:top w:val="single" w:color="auto" w:sz="4" w:space="0"/>
              <w:left w:val="single" w:color="auto" w:sz="4" w:space="0"/>
              <w:bottom w:val="single" w:color="auto" w:sz="4" w:space="0"/>
              <w:right w:val="single" w:color="auto" w:sz="4" w:space="0"/>
            </w:tcBorders>
            <w:noWrap/>
            <w:vAlign w:val="center"/>
          </w:tcPr>
          <w:p w14:paraId="5C46176E">
            <w:pPr>
              <w:spacing w:line="400" w:lineRule="exact"/>
              <w:ind w:firstLine="0" w:firstLineChars="0"/>
              <w:jc w:val="center"/>
              <w:rPr>
                <w:rFonts w:hint="eastAsia" w:ascii="宋体" w:hAnsi="宋体" w:cs="宋体"/>
                <w:szCs w:val="21"/>
              </w:rPr>
            </w:pPr>
            <w:r>
              <w:rPr>
                <w:rFonts w:hint="eastAsia" w:ascii="宋体" w:hAnsi="宋体" w:cs="宋体"/>
                <w:szCs w:val="21"/>
              </w:rPr>
              <w:t>响应文件承诺的商务条款</w:t>
            </w:r>
          </w:p>
        </w:tc>
        <w:tc>
          <w:tcPr>
            <w:tcW w:w="1255" w:type="dxa"/>
            <w:tcBorders>
              <w:top w:val="single" w:color="auto" w:sz="4" w:space="0"/>
              <w:left w:val="single" w:color="auto" w:sz="4" w:space="0"/>
              <w:bottom w:val="single" w:color="auto" w:sz="4" w:space="0"/>
              <w:right w:val="single" w:color="auto" w:sz="4" w:space="0"/>
            </w:tcBorders>
            <w:noWrap/>
            <w:vAlign w:val="center"/>
          </w:tcPr>
          <w:p w14:paraId="03CD5D88">
            <w:pPr>
              <w:spacing w:line="400" w:lineRule="exact"/>
              <w:ind w:firstLine="0" w:firstLineChars="0"/>
              <w:jc w:val="center"/>
              <w:rPr>
                <w:rFonts w:hint="eastAsia" w:ascii="宋体" w:hAnsi="宋体" w:cs="宋体"/>
                <w:szCs w:val="21"/>
              </w:rPr>
            </w:pPr>
            <w:r>
              <w:rPr>
                <w:rFonts w:hint="eastAsia" w:ascii="宋体" w:hAnsi="宋体" w:cs="宋体"/>
                <w:szCs w:val="21"/>
              </w:rPr>
              <w:t>偏离说明</w:t>
            </w:r>
          </w:p>
        </w:tc>
      </w:tr>
      <w:tr w14:paraId="6E67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0" w:type="dxa"/>
            <w:tcBorders>
              <w:top w:val="single" w:color="auto" w:sz="4" w:space="0"/>
              <w:left w:val="single" w:color="auto" w:sz="4" w:space="0"/>
              <w:bottom w:val="single" w:color="auto" w:sz="4" w:space="0"/>
              <w:right w:val="single" w:color="auto" w:sz="4" w:space="0"/>
            </w:tcBorders>
            <w:noWrap/>
          </w:tcPr>
          <w:p w14:paraId="44005CCA">
            <w:pPr>
              <w:spacing w:line="400" w:lineRule="exact"/>
              <w:ind w:firstLine="0" w:firstLineChars="0"/>
              <w:jc w:val="center"/>
              <w:rPr>
                <w:rFonts w:hint="eastAsia" w:ascii="宋体" w:hAnsi="宋体" w:cs="宋体"/>
                <w:szCs w:val="21"/>
              </w:rPr>
            </w:pPr>
            <w:r>
              <w:rPr>
                <w:rFonts w:hint="eastAsia" w:ascii="宋体" w:hAnsi="宋体" w:cs="宋体"/>
                <w:szCs w:val="21"/>
              </w:rPr>
              <w:t>一</w:t>
            </w:r>
          </w:p>
        </w:tc>
        <w:tc>
          <w:tcPr>
            <w:tcW w:w="3868" w:type="dxa"/>
            <w:tcBorders>
              <w:top w:val="single" w:color="auto" w:sz="4" w:space="0"/>
              <w:left w:val="single" w:color="auto" w:sz="4" w:space="0"/>
              <w:bottom w:val="single" w:color="auto" w:sz="4" w:space="0"/>
              <w:right w:val="single" w:color="auto" w:sz="4" w:space="0"/>
            </w:tcBorders>
            <w:noWrap/>
          </w:tcPr>
          <w:p w14:paraId="643BA585">
            <w:pPr>
              <w:spacing w:line="400" w:lineRule="exact"/>
              <w:ind w:firstLine="315"/>
              <w:rPr>
                <w:rFonts w:hint="eastAsia" w:ascii="宋体" w:hAnsi="宋体" w:cs="宋体"/>
                <w:szCs w:val="21"/>
              </w:rPr>
            </w:pPr>
            <w:r>
              <w:rPr>
                <w:rFonts w:hint="eastAsia" w:ascii="宋体" w:hAnsi="宋体" w:cs="宋体"/>
                <w:szCs w:val="21"/>
              </w:rPr>
              <w:t>1  ……</w:t>
            </w:r>
          </w:p>
          <w:p w14:paraId="1B6D2C57">
            <w:pPr>
              <w:spacing w:line="400" w:lineRule="exact"/>
              <w:ind w:firstLine="315"/>
              <w:rPr>
                <w:rFonts w:hint="eastAsia" w:ascii="宋体" w:hAnsi="宋体" w:cs="宋体"/>
                <w:szCs w:val="21"/>
              </w:rPr>
            </w:pPr>
            <w:r>
              <w:rPr>
                <w:rFonts w:hint="eastAsia" w:ascii="宋体" w:hAnsi="宋体" w:cs="宋体"/>
                <w:szCs w:val="21"/>
              </w:rPr>
              <w:t>2  ……</w:t>
            </w:r>
          </w:p>
          <w:p w14:paraId="09138CF0">
            <w:pPr>
              <w:spacing w:line="400" w:lineRule="exact"/>
              <w:ind w:firstLine="315"/>
              <w:rPr>
                <w:rFonts w:hint="eastAsia" w:ascii="宋体" w:hAnsi="宋体" w:cs="宋体"/>
                <w:szCs w:val="21"/>
              </w:rPr>
            </w:pPr>
            <w:r>
              <w:rPr>
                <w:rFonts w:hint="eastAsia" w:ascii="宋体" w:hAnsi="宋体" w:cs="宋体"/>
                <w:szCs w:val="21"/>
              </w:rPr>
              <w:t>3  ……</w:t>
            </w:r>
          </w:p>
          <w:p w14:paraId="0D79CA59">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14:paraId="53ED84DD">
            <w:pPr>
              <w:spacing w:line="400" w:lineRule="exact"/>
              <w:ind w:firstLine="315"/>
              <w:rPr>
                <w:rFonts w:hint="eastAsia" w:ascii="宋体" w:hAnsi="宋体" w:cs="宋体"/>
                <w:szCs w:val="21"/>
              </w:rPr>
            </w:pPr>
            <w:r>
              <w:rPr>
                <w:rFonts w:hint="eastAsia" w:ascii="宋体" w:hAnsi="宋体" w:cs="宋体"/>
                <w:szCs w:val="21"/>
              </w:rPr>
              <w:t>1  ……</w:t>
            </w:r>
          </w:p>
          <w:p w14:paraId="380A0A4C">
            <w:pPr>
              <w:spacing w:line="400" w:lineRule="exact"/>
              <w:ind w:firstLine="315"/>
              <w:rPr>
                <w:rFonts w:hint="eastAsia" w:ascii="宋体" w:hAnsi="宋体" w:cs="宋体"/>
                <w:szCs w:val="21"/>
              </w:rPr>
            </w:pPr>
            <w:r>
              <w:rPr>
                <w:rFonts w:hint="eastAsia" w:ascii="宋体" w:hAnsi="宋体" w:cs="宋体"/>
                <w:szCs w:val="21"/>
              </w:rPr>
              <w:t>2  ……</w:t>
            </w:r>
          </w:p>
          <w:p w14:paraId="0DAD0959">
            <w:pPr>
              <w:spacing w:line="400" w:lineRule="exact"/>
              <w:ind w:firstLine="315"/>
              <w:rPr>
                <w:rFonts w:hint="eastAsia" w:ascii="宋体" w:hAnsi="宋体" w:cs="宋体"/>
                <w:szCs w:val="21"/>
              </w:rPr>
            </w:pPr>
            <w:r>
              <w:rPr>
                <w:rFonts w:hint="eastAsia" w:ascii="宋体" w:hAnsi="宋体" w:cs="宋体"/>
                <w:szCs w:val="21"/>
              </w:rPr>
              <w:t>3  ……</w:t>
            </w:r>
          </w:p>
          <w:p w14:paraId="6CB3BB66">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14:paraId="6E9F473B">
            <w:pPr>
              <w:spacing w:line="400" w:lineRule="exact"/>
              <w:ind w:firstLine="315"/>
              <w:rPr>
                <w:rFonts w:hint="eastAsia" w:ascii="宋体" w:hAnsi="宋体" w:cs="宋体"/>
                <w:szCs w:val="21"/>
              </w:rPr>
            </w:pPr>
          </w:p>
        </w:tc>
      </w:tr>
      <w:tr w14:paraId="63DB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0" w:type="dxa"/>
            <w:tcBorders>
              <w:top w:val="single" w:color="auto" w:sz="4" w:space="0"/>
              <w:left w:val="single" w:color="auto" w:sz="4" w:space="0"/>
              <w:bottom w:val="single" w:color="auto" w:sz="4" w:space="0"/>
              <w:right w:val="single" w:color="auto" w:sz="4" w:space="0"/>
            </w:tcBorders>
            <w:noWrap/>
          </w:tcPr>
          <w:p w14:paraId="3C46CDAE">
            <w:pPr>
              <w:spacing w:line="400" w:lineRule="exact"/>
              <w:ind w:firstLine="0" w:firstLineChars="0"/>
              <w:jc w:val="center"/>
              <w:rPr>
                <w:rFonts w:hint="eastAsia" w:ascii="宋体" w:hAnsi="宋体" w:cs="宋体"/>
                <w:szCs w:val="21"/>
              </w:rPr>
            </w:pPr>
            <w:r>
              <w:rPr>
                <w:rFonts w:hint="eastAsia" w:ascii="宋体" w:hAnsi="宋体" w:cs="宋体"/>
                <w:szCs w:val="21"/>
              </w:rPr>
              <w:t>二</w:t>
            </w:r>
          </w:p>
        </w:tc>
        <w:tc>
          <w:tcPr>
            <w:tcW w:w="3868" w:type="dxa"/>
            <w:tcBorders>
              <w:top w:val="single" w:color="auto" w:sz="4" w:space="0"/>
              <w:left w:val="single" w:color="auto" w:sz="4" w:space="0"/>
              <w:bottom w:val="single" w:color="auto" w:sz="4" w:space="0"/>
              <w:right w:val="single" w:color="auto" w:sz="4" w:space="0"/>
            </w:tcBorders>
            <w:noWrap/>
          </w:tcPr>
          <w:p w14:paraId="2B008D69">
            <w:pPr>
              <w:spacing w:line="400" w:lineRule="exact"/>
              <w:ind w:firstLine="315"/>
              <w:rPr>
                <w:rFonts w:hint="eastAsia" w:ascii="宋体" w:hAnsi="宋体" w:cs="宋体"/>
                <w:szCs w:val="21"/>
              </w:rPr>
            </w:pPr>
            <w:r>
              <w:rPr>
                <w:rFonts w:hint="eastAsia" w:ascii="宋体" w:hAnsi="宋体" w:cs="宋体"/>
                <w:szCs w:val="21"/>
              </w:rPr>
              <w:t>1  ……</w:t>
            </w:r>
          </w:p>
          <w:p w14:paraId="756567CB">
            <w:pPr>
              <w:spacing w:line="400" w:lineRule="exact"/>
              <w:ind w:firstLine="315"/>
              <w:rPr>
                <w:rFonts w:hint="eastAsia" w:ascii="宋体" w:hAnsi="宋体" w:cs="宋体"/>
                <w:szCs w:val="21"/>
              </w:rPr>
            </w:pPr>
            <w:r>
              <w:rPr>
                <w:rFonts w:hint="eastAsia" w:ascii="宋体" w:hAnsi="宋体" w:cs="宋体"/>
                <w:szCs w:val="21"/>
              </w:rPr>
              <w:t>2  ……</w:t>
            </w:r>
          </w:p>
          <w:p w14:paraId="5649BF1E">
            <w:pPr>
              <w:spacing w:line="400" w:lineRule="exact"/>
              <w:ind w:firstLine="315"/>
              <w:rPr>
                <w:rFonts w:hint="eastAsia" w:ascii="宋体" w:hAnsi="宋体" w:cs="宋体"/>
                <w:szCs w:val="21"/>
              </w:rPr>
            </w:pPr>
            <w:r>
              <w:rPr>
                <w:rFonts w:hint="eastAsia" w:ascii="宋体" w:hAnsi="宋体" w:cs="宋体"/>
                <w:szCs w:val="21"/>
              </w:rPr>
              <w:t>3  ……</w:t>
            </w:r>
          </w:p>
          <w:p w14:paraId="18F9CD00">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14:paraId="73071DF4">
            <w:pPr>
              <w:spacing w:line="400" w:lineRule="exact"/>
              <w:ind w:firstLine="315"/>
              <w:rPr>
                <w:rFonts w:hint="eastAsia" w:ascii="宋体" w:hAnsi="宋体" w:cs="宋体"/>
                <w:szCs w:val="21"/>
              </w:rPr>
            </w:pPr>
            <w:r>
              <w:rPr>
                <w:rFonts w:hint="eastAsia" w:ascii="宋体" w:hAnsi="宋体" w:cs="宋体"/>
                <w:szCs w:val="21"/>
              </w:rPr>
              <w:t>1  ……</w:t>
            </w:r>
          </w:p>
          <w:p w14:paraId="27601776">
            <w:pPr>
              <w:spacing w:line="400" w:lineRule="exact"/>
              <w:ind w:firstLine="315"/>
              <w:rPr>
                <w:rFonts w:hint="eastAsia" w:ascii="宋体" w:hAnsi="宋体" w:cs="宋体"/>
                <w:szCs w:val="21"/>
              </w:rPr>
            </w:pPr>
            <w:r>
              <w:rPr>
                <w:rFonts w:hint="eastAsia" w:ascii="宋体" w:hAnsi="宋体" w:cs="宋体"/>
                <w:szCs w:val="21"/>
              </w:rPr>
              <w:t>2  ……</w:t>
            </w:r>
          </w:p>
          <w:p w14:paraId="2A7B2BFF">
            <w:pPr>
              <w:spacing w:line="400" w:lineRule="exact"/>
              <w:ind w:firstLine="315"/>
              <w:rPr>
                <w:rFonts w:hint="eastAsia" w:ascii="宋体" w:hAnsi="宋体" w:cs="宋体"/>
                <w:szCs w:val="21"/>
              </w:rPr>
            </w:pPr>
            <w:r>
              <w:rPr>
                <w:rFonts w:hint="eastAsia" w:ascii="宋体" w:hAnsi="宋体" w:cs="宋体"/>
                <w:szCs w:val="21"/>
              </w:rPr>
              <w:t>3  ……</w:t>
            </w:r>
          </w:p>
          <w:p w14:paraId="38FBEAB7">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14:paraId="0D3EE23D">
            <w:pPr>
              <w:spacing w:line="400" w:lineRule="exact"/>
              <w:ind w:firstLine="315"/>
              <w:rPr>
                <w:rFonts w:hint="eastAsia" w:ascii="宋体" w:hAnsi="宋体" w:cs="宋体"/>
                <w:szCs w:val="21"/>
              </w:rPr>
            </w:pPr>
          </w:p>
        </w:tc>
      </w:tr>
      <w:tr w14:paraId="517B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80" w:type="dxa"/>
            <w:tcBorders>
              <w:top w:val="single" w:color="auto" w:sz="4" w:space="0"/>
              <w:left w:val="single" w:color="auto" w:sz="4" w:space="0"/>
              <w:bottom w:val="single" w:color="auto" w:sz="4" w:space="0"/>
              <w:right w:val="single" w:color="auto" w:sz="4" w:space="0"/>
            </w:tcBorders>
            <w:noWrap/>
          </w:tcPr>
          <w:p w14:paraId="14D1A397">
            <w:pPr>
              <w:spacing w:line="400" w:lineRule="exact"/>
              <w:ind w:firstLine="315"/>
              <w:jc w:val="center"/>
              <w:rPr>
                <w:rFonts w:hint="eastAsia" w:ascii="宋体" w:hAnsi="宋体" w:cs="宋体"/>
                <w:szCs w:val="21"/>
              </w:rPr>
            </w:pPr>
            <w:r>
              <w:rPr>
                <w:rFonts w:hint="eastAsia" w:ascii="宋体" w:hAnsi="宋体" w:cs="宋体"/>
                <w:szCs w:val="21"/>
              </w:rPr>
              <w:t>...</w:t>
            </w:r>
          </w:p>
        </w:tc>
        <w:tc>
          <w:tcPr>
            <w:tcW w:w="3868" w:type="dxa"/>
            <w:tcBorders>
              <w:top w:val="single" w:color="auto" w:sz="4" w:space="0"/>
              <w:left w:val="single" w:color="auto" w:sz="4" w:space="0"/>
              <w:bottom w:val="single" w:color="auto" w:sz="4" w:space="0"/>
              <w:right w:val="single" w:color="auto" w:sz="4" w:space="0"/>
            </w:tcBorders>
            <w:noWrap/>
          </w:tcPr>
          <w:p w14:paraId="74945512">
            <w:pPr>
              <w:spacing w:line="400" w:lineRule="exact"/>
              <w:ind w:firstLine="315"/>
              <w:rPr>
                <w:rFonts w:hint="eastAsia" w:ascii="宋体" w:hAnsi="宋体" w:cs="宋体"/>
                <w:szCs w:val="21"/>
              </w:rPr>
            </w:pPr>
            <w:r>
              <w:rPr>
                <w:rFonts w:hint="eastAsia" w:ascii="宋体" w:hAnsi="宋体" w:cs="宋体"/>
                <w:szCs w:val="21"/>
              </w:rPr>
              <w:t>1  ……</w:t>
            </w:r>
          </w:p>
          <w:p w14:paraId="4631C681">
            <w:pPr>
              <w:spacing w:line="400" w:lineRule="exact"/>
              <w:ind w:firstLine="315"/>
              <w:rPr>
                <w:rFonts w:hint="eastAsia" w:ascii="宋体" w:hAnsi="宋体" w:cs="宋体"/>
                <w:szCs w:val="21"/>
              </w:rPr>
            </w:pPr>
            <w:r>
              <w:rPr>
                <w:rFonts w:hint="eastAsia" w:ascii="宋体" w:hAnsi="宋体" w:cs="宋体"/>
                <w:szCs w:val="21"/>
              </w:rPr>
              <w:t>2  ……</w:t>
            </w:r>
          </w:p>
          <w:p w14:paraId="23A6D458">
            <w:pPr>
              <w:spacing w:line="400" w:lineRule="exact"/>
              <w:ind w:firstLine="315"/>
              <w:rPr>
                <w:rFonts w:hint="eastAsia" w:ascii="宋体" w:hAnsi="宋体" w:cs="宋体"/>
                <w:szCs w:val="21"/>
              </w:rPr>
            </w:pPr>
            <w:r>
              <w:rPr>
                <w:rFonts w:hint="eastAsia" w:ascii="宋体" w:hAnsi="宋体" w:cs="宋体"/>
                <w:szCs w:val="21"/>
              </w:rPr>
              <w:t>3  ……</w:t>
            </w:r>
          </w:p>
          <w:p w14:paraId="4AFD84B3">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14:paraId="2BF3D59A">
            <w:pPr>
              <w:spacing w:line="400" w:lineRule="exact"/>
              <w:ind w:firstLine="315"/>
              <w:rPr>
                <w:rFonts w:hint="eastAsia" w:ascii="宋体" w:hAnsi="宋体" w:cs="宋体"/>
                <w:szCs w:val="21"/>
              </w:rPr>
            </w:pPr>
            <w:r>
              <w:rPr>
                <w:rFonts w:hint="eastAsia" w:ascii="宋体" w:hAnsi="宋体" w:cs="宋体"/>
                <w:szCs w:val="21"/>
              </w:rPr>
              <w:t>1  ……</w:t>
            </w:r>
          </w:p>
          <w:p w14:paraId="7ED42B9D">
            <w:pPr>
              <w:spacing w:line="400" w:lineRule="exact"/>
              <w:ind w:firstLine="315"/>
              <w:rPr>
                <w:rFonts w:hint="eastAsia" w:ascii="宋体" w:hAnsi="宋体" w:cs="宋体"/>
                <w:szCs w:val="21"/>
              </w:rPr>
            </w:pPr>
            <w:r>
              <w:rPr>
                <w:rFonts w:hint="eastAsia" w:ascii="宋体" w:hAnsi="宋体" w:cs="宋体"/>
                <w:szCs w:val="21"/>
              </w:rPr>
              <w:t>2  ……</w:t>
            </w:r>
          </w:p>
          <w:p w14:paraId="7876213E">
            <w:pPr>
              <w:spacing w:line="400" w:lineRule="exact"/>
              <w:ind w:firstLine="315"/>
              <w:rPr>
                <w:rFonts w:hint="eastAsia" w:ascii="宋体" w:hAnsi="宋体" w:cs="宋体"/>
                <w:szCs w:val="21"/>
              </w:rPr>
            </w:pPr>
            <w:r>
              <w:rPr>
                <w:rFonts w:hint="eastAsia" w:ascii="宋体" w:hAnsi="宋体" w:cs="宋体"/>
                <w:szCs w:val="21"/>
              </w:rPr>
              <w:t>3  ……</w:t>
            </w:r>
          </w:p>
          <w:p w14:paraId="025866C7">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14:paraId="648627CF">
            <w:pPr>
              <w:spacing w:line="400" w:lineRule="exact"/>
              <w:ind w:firstLine="315"/>
              <w:rPr>
                <w:rFonts w:hint="eastAsia" w:ascii="宋体" w:hAnsi="宋体" w:cs="宋体"/>
                <w:szCs w:val="21"/>
              </w:rPr>
            </w:pPr>
          </w:p>
        </w:tc>
      </w:tr>
      <w:tr w14:paraId="5030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38" w:type="dxa"/>
            <w:gridSpan w:val="4"/>
            <w:tcBorders>
              <w:top w:val="single" w:color="auto" w:sz="4" w:space="0"/>
              <w:left w:val="single" w:color="auto" w:sz="4" w:space="0"/>
              <w:bottom w:val="single" w:color="auto" w:sz="4" w:space="0"/>
              <w:right w:val="single" w:color="auto" w:sz="4" w:space="0"/>
            </w:tcBorders>
            <w:noWrap/>
          </w:tcPr>
          <w:p w14:paraId="3C5C37F5">
            <w:pPr>
              <w:spacing w:line="400" w:lineRule="exact"/>
              <w:ind w:firstLine="0" w:firstLineChars="0"/>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7D0F4BF7">
      <w:pPr>
        <w:pStyle w:val="13"/>
        <w:spacing w:line="460" w:lineRule="exact"/>
        <w:ind w:left="420"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14:paraId="786B6BA6">
      <w:pPr>
        <w:pStyle w:val="13"/>
        <w:spacing w:line="4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1.说明：应对照谈判文件“第二章 采购需求”中的商务条款逐条作出明确响应，并作出偏离说明。</w:t>
      </w:r>
    </w:p>
    <w:p w14:paraId="4EFDAEB2">
      <w:pPr>
        <w:pStyle w:val="13"/>
        <w:spacing w:line="4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谈判文件要求，在“偏离说明”中注明“正偏离”、“负偏离”或者“无偏离”。既不属于“正偏离”也不属于“负偏离”即为“无偏离”。当响应文件的商务内容低于谈判文件要求时，供应商应当如实写明“负偏离”，否则视为虚假应标。</w:t>
      </w:r>
    </w:p>
    <w:p w14:paraId="35B3304C">
      <w:pPr>
        <w:spacing w:line="460" w:lineRule="exact"/>
        <w:ind w:firstLine="420" w:firstLineChars="200"/>
        <w:rPr>
          <w:rFonts w:hint="eastAsia" w:ascii="宋体" w:hAnsi="宋体" w:cs="宋体"/>
          <w:kern w:val="0"/>
          <w:szCs w:val="21"/>
        </w:rPr>
      </w:pPr>
      <w:r>
        <w:rPr>
          <w:rFonts w:hint="eastAsia" w:ascii="宋体" w:hAnsi="宋体" w:cs="宋体"/>
          <w:kern w:val="0"/>
          <w:szCs w:val="21"/>
        </w:rPr>
        <w:t>3.表格内容均需按要求填写并盖章，不得留空，否则作无效响应处理。</w:t>
      </w:r>
    </w:p>
    <w:p w14:paraId="7BE8F851">
      <w:pPr>
        <w:pStyle w:val="16"/>
        <w:spacing w:line="460" w:lineRule="exact"/>
        <w:ind w:firstLine="420" w:firstLineChars="200"/>
        <w:contextualSpacing/>
        <w:rPr>
          <w:rFonts w:hint="eastAsia" w:hAnsi="宋体" w:cs="宋体"/>
          <w:sz w:val="21"/>
        </w:rPr>
      </w:pPr>
      <w:r>
        <w:rPr>
          <w:rFonts w:hint="eastAsia" w:hAnsi="宋体" w:cs="宋体"/>
          <w:sz w:val="21"/>
        </w:rPr>
        <w:t>4.如果采购需求为小于、小于等于、大于或大于等于某个数值标准时，响应文件承诺不得直接复制采购需求，响应文件承诺内容应当写明竞标货物具体参数或商务响应承诺的具体数值，否则作无效响应处理。如该采购需求属于不能明确具体数值的，采购人应在此采购需求的数值后标注◆号，对标注◆号的采购需求不适用上述“竞标无效”条款。</w:t>
      </w:r>
    </w:p>
    <w:p w14:paraId="080E01C7">
      <w:pPr>
        <w:spacing w:line="460" w:lineRule="exact"/>
        <w:ind w:right="-817" w:rightChars="-389" w:firstLine="360"/>
        <w:contextualSpacing/>
        <w:rPr>
          <w:rFonts w:hint="eastAsia" w:ascii="宋体" w:hAnsi="宋体" w:cs="宋体"/>
          <w:sz w:val="24"/>
        </w:rPr>
      </w:pPr>
    </w:p>
    <w:p w14:paraId="246FCFDA">
      <w:pPr>
        <w:spacing w:line="460" w:lineRule="exact"/>
        <w:ind w:firstLine="6300" w:firstLineChars="3000"/>
        <w:rPr>
          <w:rFonts w:hint="eastAsia" w:ascii="宋体" w:hAnsi="宋体" w:cs="宋体"/>
          <w:kern w:val="0"/>
          <w:szCs w:val="21"/>
        </w:rPr>
      </w:pPr>
      <w:r>
        <w:rPr>
          <w:rFonts w:hint="eastAsia" w:ascii="宋体" w:hAnsi="宋体" w:cs="宋体"/>
          <w:kern w:val="0"/>
          <w:szCs w:val="21"/>
        </w:rPr>
        <w:t>供应商名称（电子签章）：</w:t>
      </w:r>
    </w:p>
    <w:p w14:paraId="4219D3C3">
      <w:pPr>
        <w:spacing w:line="460" w:lineRule="exact"/>
        <w:ind w:firstLine="6300" w:firstLineChars="3000"/>
        <w:rPr>
          <w:rFonts w:hint="eastAsia" w:ascii="宋体" w:hAnsi="宋体" w:cs="宋体"/>
          <w:kern w:val="0"/>
          <w:szCs w:val="21"/>
          <w:lang w:val="zh-CN"/>
        </w:rPr>
      </w:pPr>
      <w:r>
        <w:rPr>
          <w:rFonts w:hint="eastAsia" w:ascii="宋体" w:hAnsi="宋体" w:cs="宋体"/>
          <w:kern w:val="0"/>
          <w:szCs w:val="21"/>
          <w:lang w:val="zh-CN"/>
        </w:rPr>
        <w:t>日期：  年  月   日</w:t>
      </w:r>
    </w:p>
    <w:p w14:paraId="6406E169">
      <w:pPr>
        <w:ind w:firstLine="360"/>
        <w:rPr>
          <w:rFonts w:hint="eastAsia" w:ascii="宋体" w:hAnsi="宋体" w:cs="宋体"/>
          <w:kern w:val="0"/>
          <w:sz w:val="24"/>
          <w:lang w:val="zh-CN"/>
        </w:rPr>
      </w:pPr>
      <w:r>
        <w:rPr>
          <w:rFonts w:hint="eastAsia" w:ascii="宋体" w:hAnsi="宋体" w:cs="宋体"/>
          <w:kern w:val="0"/>
          <w:sz w:val="24"/>
          <w:lang w:val="zh-CN"/>
        </w:rPr>
        <w:br w:type="page"/>
      </w:r>
    </w:p>
    <w:p w14:paraId="3DE69628">
      <w:pPr>
        <w:snapToGrid w:val="0"/>
        <w:spacing w:line="360" w:lineRule="auto"/>
        <w:ind w:firstLine="0" w:firstLineChars="0"/>
        <w:rPr>
          <w:rFonts w:hint="eastAsia" w:ascii="宋体" w:hAnsi="宋体" w:cs="宋体"/>
          <w:b/>
          <w:sz w:val="30"/>
          <w:szCs w:val="30"/>
        </w:rPr>
      </w:pPr>
      <w:r>
        <w:rPr>
          <w:rFonts w:hint="eastAsia" w:ascii="宋体" w:hAnsi="宋体" w:cs="宋体"/>
          <w:b/>
          <w:sz w:val="30"/>
          <w:szCs w:val="30"/>
        </w:rPr>
        <w:t>五、竞标人情况介绍</w:t>
      </w:r>
    </w:p>
    <w:p w14:paraId="34EECAC9">
      <w:pPr>
        <w:snapToGrid w:val="0"/>
        <w:spacing w:line="360" w:lineRule="auto"/>
        <w:ind w:firstLine="602" w:firstLineChars="200"/>
        <w:rPr>
          <w:rFonts w:hint="eastAsia" w:ascii="宋体" w:hAnsi="宋体" w:cs="宋体"/>
          <w:b/>
          <w:sz w:val="30"/>
          <w:szCs w:val="30"/>
        </w:rPr>
      </w:pPr>
    </w:p>
    <w:p w14:paraId="30079FF2">
      <w:pPr>
        <w:autoSpaceDE w:val="0"/>
        <w:autoSpaceDN w:val="0"/>
        <w:spacing w:line="360" w:lineRule="auto"/>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14:paraId="0F974DCF">
      <w:pPr>
        <w:autoSpaceDE w:val="0"/>
        <w:autoSpaceDN w:val="0"/>
        <w:spacing w:line="360" w:lineRule="auto"/>
        <w:ind w:left="4305" w:leftChars="2050" w:firstLine="1260" w:firstLineChars="600"/>
        <w:rPr>
          <w:rFonts w:hint="eastAsia" w:ascii="宋体" w:hAnsi="宋体" w:cs="宋体"/>
          <w:b/>
          <w:bCs/>
          <w:sz w:val="24"/>
        </w:rPr>
      </w:pPr>
      <w:r>
        <w:rPr>
          <w:rFonts w:hint="eastAsia" w:ascii="宋体" w:hAnsi="宋体" w:cs="宋体"/>
          <w:kern w:val="0"/>
          <w:szCs w:val="21"/>
          <w:lang w:val="zh-CN"/>
        </w:rPr>
        <w:t>日期：  年  月   日</w:t>
      </w:r>
    </w:p>
    <w:p w14:paraId="5139481B">
      <w:pPr>
        <w:snapToGrid w:val="0"/>
        <w:spacing w:before="120" w:beforeLines="50" w:after="50"/>
        <w:ind w:firstLine="0" w:firstLineChars="0"/>
        <w:rPr>
          <w:rFonts w:hint="eastAsia" w:ascii="宋体" w:hAnsi="宋体" w:cs="宋体"/>
          <w:b/>
          <w:sz w:val="30"/>
          <w:szCs w:val="30"/>
        </w:rPr>
      </w:pPr>
    </w:p>
    <w:p w14:paraId="5C2560A1">
      <w:pPr>
        <w:snapToGrid w:val="0"/>
        <w:spacing w:before="120" w:beforeLines="50" w:after="50"/>
        <w:ind w:firstLine="0" w:firstLineChars="0"/>
        <w:rPr>
          <w:rFonts w:hint="eastAsia" w:ascii="宋体" w:hAnsi="宋体" w:cs="宋体"/>
          <w:b/>
          <w:sz w:val="30"/>
          <w:szCs w:val="30"/>
        </w:rPr>
      </w:pPr>
    </w:p>
    <w:p w14:paraId="5B0F6C09">
      <w:pPr>
        <w:snapToGrid w:val="0"/>
        <w:spacing w:before="120" w:beforeLines="50" w:after="50"/>
        <w:ind w:firstLine="0" w:firstLineChars="0"/>
        <w:rPr>
          <w:rFonts w:hint="eastAsia" w:ascii="宋体" w:hAnsi="宋体" w:cs="宋体"/>
          <w:b/>
          <w:sz w:val="30"/>
          <w:szCs w:val="30"/>
        </w:rPr>
      </w:pPr>
      <w:r>
        <w:rPr>
          <w:rFonts w:hint="eastAsia" w:ascii="宋体" w:hAnsi="宋体" w:cs="宋体"/>
          <w:b/>
          <w:sz w:val="30"/>
          <w:szCs w:val="30"/>
        </w:rPr>
        <w:t>六、供应商类似的业绩证明文件</w:t>
      </w:r>
    </w:p>
    <w:tbl>
      <w:tblPr>
        <w:tblStyle w:val="28"/>
        <w:tblpPr w:leftFromText="180" w:rightFromText="180" w:vertAnchor="page" w:horzAnchor="margin" w:tblpY="6877"/>
        <w:tblW w:w="84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4"/>
        <w:gridCol w:w="1475"/>
        <w:gridCol w:w="908"/>
        <w:gridCol w:w="908"/>
        <w:gridCol w:w="1362"/>
        <w:gridCol w:w="1120"/>
        <w:gridCol w:w="1377"/>
      </w:tblGrid>
      <w:tr w14:paraId="3C12D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304" w:type="dxa"/>
            <w:vMerge w:val="restart"/>
            <w:tcBorders>
              <w:top w:val="single" w:color="auto" w:sz="4" w:space="0"/>
              <w:left w:val="single" w:color="auto" w:sz="4" w:space="0"/>
              <w:bottom w:val="single" w:color="auto" w:sz="4" w:space="0"/>
              <w:right w:val="single" w:color="auto" w:sz="4" w:space="0"/>
            </w:tcBorders>
            <w:noWrap/>
            <w:vAlign w:val="center"/>
          </w:tcPr>
          <w:p w14:paraId="72F3CD28">
            <w:pPr>
              <w:snapToGrid w:val="0"/>
              <w:spacing w:line="240" w:lineRule="exact"/>
              <w:ind w:firstLine="0" w:firstLineChars="0"/>
              <w:jc w:val="center"/>
              <w:rPr>
                <w:rFonts w:hint="eastAsia" w:ascii="宋体" w:hAnsi="宋体" w:cs="宋体"/>
                <w:szCs w:val="21"/>
              </w:rPr>
            </w:pPr>
            <w:r>
              <w:rPr>
                <w:rFonts w:hint="eastAsia" w:ascii="宋体" w:hAnsi="宋体" w:cs="宋体"/>
                <w:szCs w:val="21"/>
              </w:rPr>
              <w:t>采购人名称</w:t>
            </w:r>
          </w:p>
        </w:tc>
        <w:tc>
          <w:tcPr>
            <w:tcW w:w="1475" w:type="dxa"/>
            <w:vMerge w:val="restart"/>
            <w:tcBorders>
              <w:top w:val="single" w:color="auto" w:sz="4" w:space="0"/>
              <w:left w:val="single" w:color="auto" w:sz="4" w:space="0"/>
              <w:bottom w:val="single" w:color="auto" w:sz="4" w:space="0"/>
              <w:right w:val="single" w:color="auto" w:sz="4" w:space="0"/>
            </w:tcBorders>
            <w:noWrap/>
            <w:vAlign w:val="center"/>
          </w:tcPr>
          <w:p w14:paraId="1876BC20">
            <w:pPr>
              <w:snapToGrid w:val="0"/>
              <w:spacing w:line="240" w:lineRule="exact"/>
              <w:ind w:firstLine="0" w:firstLineChars="0"/>
              <w:jc w:val="center"/>
              <w:rPr>
                <w:rFonts w:hint="eastAsia" w:ascii="宋体" w:hAnsi="宋体" w:cs="宋体"/>
                <w:szCs w:val="21"/>
              </w:rPr>
            </w:pPr>
            <w:r>
              <w:rPr>
                <w:rFonts w:hint="eastAsia" w:ascii="宋体" w:hAnsi="宋体" w:cs="宋体"/>
                <w:szCs w:val="21"/>
              </w:rPr>
              <w:t>项目名称</w:t>
            </w:r>
          </w:p>
        </w:tc>
        <w:tc>
          <w:tcPr>
            <w:tcW w:w="908" w:type="dxa"/>
            <w:vMerge w:val="restart"/>
            <w:tcBorders>
              <w:top w:val="single" w:color="auto" w:sz="4" w:space="0"/>
              <w:left w:val="single" w:color="auto" w:sz="4" w:space="0"/>
              <w:bottom w:val="single" w:color="auto" w:sz="4" w:space="0"/>
              <w:right w:val="single" w:color="auto" w:sz="4" w:space="0"/>
            </w:tcBorders>
            <w:noWrap/>
            <w:vAlign w:val="center"/>
          </w:tcPr>
          <w:p w14:paraId="7582061B">
            <w:pPr>
              <w:snapToGrid w:val="0"/>
              <w:spacing w:line="240" w:lineRule="exact"/>
              <w:ind w:firstLine="0" w:firstLineChars="0"/>
              <w:jc w:val="center"/>
              <w:rPr>
                <w:rFonts w:hint="eastAsia" w:ascii="宋体" w:hAnsi="宋体" w:cs="宋体"/>
                <w:szCs w:val="21"/>
              </w:rPr>
            </w:pPr>
            <w:r>
              <w:rPr>
                <w:rFonts w:hint="eastAsia" w:ascii="宋体" w:hAnsi="宋体" w:cs="宋体"/>
                <w:szCs w:val="21"/>
              </w:rPr>
              <w:t>合同金额（万元）</w:t>
            </w:r>
          </w:p>
        </w:tc>
        <w:tc>
          <w:tcPr>
            <w:tcW w:w="3390" w:type="dxa"/>
            <w:gridSpan w:val="3"/>
            <w:tcBorders>
              <w:top w:val="single" w:color="auto" w:sz="4" w:space="0"/>
              <w:left w:val="single" w:color="auto" w:sz="4" w:space="0"/>
              <w:bottom w:val="single" w:color="auto" w:sz="4" w:space="0"/>
              <w:right w:val="single" w:color="auto" w:sz="4" w:space="0"/>
            </w:tcBorders>
            <w:noWrap/>
            <w:vAlign w:val="center"/>
          </w:tcPr>
          <w:p w14:paraId="362E71A0">
            <w:pPr>
              <w:snapToGrid w:val="0"/>
              <w:spacing w:line="240" w:lineRule="exact"/>
              <w:ind w:firstLine="0" w:firstLineChars="0"/>
              <w:jc w:val="center"/>
              <w:rPr>
                <w:rFonts w:hint="eastAsia" w:ascii="宋体" w:hAnsi="宋体" w:cs="宋体"/>
                <w:szCs w:val="21"/>
              </w:rPr>
            </w:pPr>
            <w:r>
              <w:rPr>
                <w:rFonts w:hint="eastAsia" w:ascii="宋体" w:hAnsi="宋体" w:cs="宋体"/>
                <w:szCs w:val="21"/>
              </w:rPr>
              <w:t>附件在响应文件中页码</w:t>
            </w:r>
          </w:p>
        </w:tc>
        <w:tc>
          <w:tcPr>
            <w:tcW w:w="1377" w:type="dxa"/>
            <w:vMerge w:val="restart"/>
            <w:tcBorders>
              <w:top w:val="single" w:color="auto" w:sz="4" w:space="0"/>
              <w:left w:val="single" w:color="auto" w:sz="4" w:space="0"/>
              <w:bottom w:val="single" w:color="auto" w:sz="4" w:space="0"/>
              <w:right w:val="single" w:color="auto" w:sz="4" w:space="0"/>
            </w:tcBorders>
            <w:noWrap/>
            <w:vAlign w:val="center"/>
          </w:tcPr>
          <w:p w14:paraId="2DDC0E32">
            <w:pPr>
              <w:snapToGrid w:val="0"/>
              <w:spacing w:line="240" w:lineRule="exact"/>
              <w:ind w:firstLine="0" w:firstLineChars="0"/>
              <w:jc w:val="center"/>
              <w:rPr>
                <w:rFonts w:hint="eastAsia" w:ascii="宋体" w:hAnsi="宋体" w:cs="宋体"/>
                <w:szCs w:val="21"/>
              </w:rPr>
            </w:pPr>
            <w:r>
              <w:rPr>
                <w:rFonts w:hint="eastAsia" w:ascii="宋体" w:hAnsi="宋体" w:cs="宋体"/>
                <w:szCs w:val="21"/>
              </w:rPr>
              <w:t>采购人联系人及联系电话</w:t>
            </w:r>
          </w:p>
        </w:tc>
      </w:tr>
      <w:tr w14:paraId="2961D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1304" w:type="dxa"/>
            <w:vMerge w:val="continue"/>
            <w:tcBorders>
              <w:top w:val="single" w:color="auto" w:sz="4" w:space="0"/>
              <w:left w:val="single" w:color="auto" w:sz="4" w:space="0"/>
              <w:bottom w:val="single" w:color="auto" w:sz="4" w:space="0"/>
              <w:right w:val="single" w:color="auto" w:sz="4" w:space="0"/>
            </w:tcBorders>
            <w:noWrap/>
            <w:vAlign w:val="center"/>
          </w:tcPr>
          <w:p w14:paraId="22DB1482">
            <w:pPr>
              <w:ind w:firstLine="315"/>
              <w:jc w:val="left"/>
              <w:rPr>
                <w:rFonts w:hint="eastAsia" w:ascii="宋体" w:hAnsi="宋体" w:cs="宋体"/>
                <w:szCs w:val="21"/>
              </w:rPr>
            </w:pPr>
          </w:p>
        </w:tc>
        <w:tc>
          <w:tcPr>
            <w:tcW w:w="1475" w:type="dxa"/>
            <w:vMerge w:val="continue"/>
            <w:tcBorders>
              <w:top w:val="single" w:color="auto" w:sz="4" w:space="0"/>
              <w:left w:val="single" w:color="auto" w:sz="4" w:space="0"/>
              <w:bottom w:val="single" w:color="auto" w:sz="4" w:space="0"/>
              <w:right w:val="single" w:color="auto" w:sz="4" w:space="0"/>
            </w:tcBorders>
            <w:noWrap/>
            <w:vAlign w:val="center"/>
          </w:tcPr>
          <w:p w14:paraId="0D45750E">
            <w:pPr>
              <w:ind w:firstLine="315"/>
              <w:jc w:val="left"/>
              <w:rPr>
                <w:rFonts w:hint="eastAsia" w:ascii="宋体" w:hAnsi="宋体" w:cs="宋体"/>
                <w:szCs w:val="21"/>
              </w:rPr>
            </w:pPr>
          </w:p>
        </w:tc>
        <w:tc>
          <w:tcPr>
            <w:tcW w:w="908" w:type="dxa"/>
            <w:vMerge w:val="continue"/>
            <w:tcBorders>
              <w:top w:val="single" w:color="auto" w:sz="4" w:space="0"/>
              <w:left w:val="single" w:color="auto" w:sz="4" w:space="0"/>
              <w:bottom w:val="single" w:color="auto" w:sz="4" w:space="0"/>
              <w:right w:val="single" w:color="auto" w:sz="4" w:space="0"/>
            </w:tcBorders>
            <w:noWrap/>
            <w:vAlign w:val="center"/>
          </w:tcPr>
          <w:p w14:paraId="2673C968">
            <w:pPr>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655DB461">
            <w:pPr>
              <w:snapToGrid w:val="0"/>
              <w:spacing w:line="240" w:lineRule="exact"/>
              <w:ind w:firstLine="0" w:firstLineChars="0"/>
              <w:jc w:val="center"/>
              <w:rPr>
                <w:rFonts w:hint="eastAsia" w:ascii="宋体" w:hAnsi="宋体" w:cs="宋体"/>
                <w:szCs w:val="21"/>
              </w:rPr>
            </w:pPr>
            <w:r>
              <w:rPr>
                <w:rFonts w:hint="eastAsia" w:ascii="宋体" w:hAnsi="宋体" w:cs="宋体"/>
                <w:szCs w:val="21"/>
              </w:rPr>
              <w:t>合同</w:t>
            </w:r>
          </w:p>
        </w:tc>
        <w:tc>
          <w:tcPr>
            <w:tcW w:w="1362" w:type="dxa"/>
            <w:tcBorders>
              <w:top w:val="single" w:color="auto" w:sz="4" w:space="0"/>
              <w:left w:val="single" w:color="auto" w:sz="4" w:space="0"/>
              <w:bottom w:val="single" w:color="auto" w:sz="4" w:space="0"/>
              <w:right w:val="single" w:color="auto" w:sz="4" w:space="0"/>
            </w:tcBorders>
            <w:noWrap/>
            <w:vAlign w:val="center"/>
          </w:tcPr>
          <w:p w14:paraId="7D3FDE90">
            <w:pPr>
              <w:snapToGrid w:val="0"/>
              <w:spacing w:line="240" w:lineRule="exact"/>
              <w:ind w:firstLine="0" w:firstLineChars="0"/>
              <w:jc w:val="center"/>
              <w:rPr>
                <w:rFonts w:hint="eastAsia" w:ascii="宋体" w:hAnsi="宋体" w:cs="宋体"/>
                <w:szCs w:val="21"/>
              </w:rPr>
            </w:pPr>
            <w:r>
              <w:rPr>
                <w:rFonts w:hint="eastAsia" w:ascii="宋体" w:hAnsi="宋体" w:cs="宋体"/>
                <w:szCs w:val="21"/>
              </w:rPr>
              <w:t>验收报告</w:t>
            </w:r>
          </w:p>
        </w:tc>
        <w:tc>
          <w:tcPr>
            <w:tcW w:w="1120" w:type="dxa"/>
            <w:tcBorders>
              <w:top w:val="single" w:color="auto" w:sz="4" w:space="0"/>
              <w:left w:val="single" w:color="auto" w:sz="4" w:space="0"/>
              <w:bottom w:val="single" w:color="auto" w:sz="4" w:space="0"/>
              <w:right w:val="single" w:color="auto" w:sz="4" w:space="0"/>
            </w:tcBorders>
            <w:noWrap/>
            <w:vAlign w:val="center"/>
          </w:tcPr>
          <w:p w14:paraId="69EE02A1">
            <w:pPr>
              <w:snapToGrid w:val="0"/>
              <w:spacing w:line="240" w:lineRule="exact"/>
              <w:ind w:firstLine="0" w:firstLineChars="0"/>
              <w:jc w:val="center"/>
              <w:rPr>
                <w:rFonts w:hint="eastAsia" w:ascii="宋体" w:hAnsi="宋体" w:cs="宋体"/>
                <w:szCs w:val="21"/>
              </w:rPr>
            </w:pPr>
            <w:r>
              <w:rPr>
                <w:rFonts w:hint="eastAsia" w:ascii="宋体" w:hAnsi="宋体" w:cs="宋体"/>
                <w:szCs w:val="21"/>
              </w:rPr>
              <w:t>用户评价</w:t>
            </w:r>
          </w:p>
        </w:tc>
        <w:tc>
          <w:tcPr>
            <w:tcW w:w="1377" w:type="dxa"/>
            <w:vMerge w:val="continue"/>
            <w:tcBorders>
              <w:top w:val="single" w:color="auto" w:sz="4" w:space="0"/>
              <w:left w:val="single" w:color="auto" w:sz="4" w:space="0"/>
              <w:bottom w:val="single" w:color="auto" w:sz="4" w:space="0"/>
              <w:right w:val="single" w:color="auto" w:sz="4" w:space="0"/>
            </w:tcBorders>
            <w:noWrap/>
            <w:vAlign w:val="center"/>
          </w:tcPr>
          <w:p w14:paraId="0620DECB">
            <w:pPr>
              <w:ind w:firstLine="315"/>
              <w:jc w:val="left"/>
              <w:rPr>
                <w:rFonts w:hint="eastAsia" w:ascii="宋体" w:hAnsi="宋体" w:cs="宋体"/>
                <w:szCs w:val="21"/>
              </w:rPr>
            </w:pPr>
          </w:p>
        </w:tc>
      </w:tr>
      <w:tr w14:paraId="53B42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04" w:type="dxa"/>
            <w:tcBorders>
              <w:top w:val="single" w:color="auto" w:sz="4" w:space="0"/>
              <w:left w:val="single" w:color="auto" w:sz="4" w:space="0"/>
              <w:bottom w:val="single" w:color="auto" w:sz="4" w:space="0"/>
              <w:right w:val="single" w:color="auto" w:sz="4" w:space="0"/>
            </w:tcBorders>
            <w:noWrap/>
          </w:tcPr>
          <w:p w14:paraId="28C36FAE">
            <w:pPr>
              <w:snapToGrid w:val="0"/>
              <w:spacing w:line="240" w:lineRule="auto"/>
              <w:ind w:firstLine="0" w:firstLineChars="0"/>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14:paraId="53AC57A1">
            <w:pPr>
              <w:snapToGrid w:val="0"/>
              <w:spacing w:line="24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2473B82C">
            <w:pPr>
              <w:snapToGrid w:val="0"/>
              <w:spacing w:line="24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55C30C7E">
            <w:pPr>
              <w:snapToGrid w:val="0"/>
              <w:spacing w:line="24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14:paraId="52AA74F7">
            <w:pPr>
              <w:snapToGrid w:val="0"/>
              <w:spacing w:line="24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14:paraId="133FE047">
            <w:pPr>
              <w:snapToGrid w:val="0"/>
              <w:spacing w:line="24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14:paraId="5BF7DEB4">
            <w:pPr>
              <w:snapToGrid w:val="0"/>
              <w:spacing w:line="240" w:lineRule="exact"/>
              <w:ind w:firstLine="315"/>
              <w:jc w:val="left"/>
              <w:rPr>
                <w:rFonts w:hint="eastAsia" w:ascii="宋体" w:hAnsi="宋体" w:cs="宋体"/>
                <w:szCs w:val="21"/>
              </w:rPr>
            </w:pPr>
          </w:p>
        </w:tc>
      </w:tr>
      <w:tr w14:paraId="6546B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304" w:type="dxa"/>
            <w:tcBorders>
              <w:top w:val="single" w:color="auto" w:sz="4" w:space="0"/>
              <w:left w:val="single" w:color="auto" w:sz="4" w:space="0"/>
              <w:bottom w:val="single" w:color="auto" w:sz="4" w:space="0"/>
              <w:right w:val="single" w:color="auto" w:sz="4" w:space="0"/>
            </w:tcBorders>
            <w:noWrap/>
          </w:tcPr>
          <w:p w14:paraId="55618433">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14:paraId="68C19E24">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3CDB2567">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5CC07E1D">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14:paraId="30F3A169">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14:paraId="1F07BC07">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14:paraId="4C9E27F3">
            <w:pPr>
              <w:snapToGrid w:val="0"/>
              <w:spacing w:before="50" w:after="120" w:afterLines="50" w:line="400" w:lineRule="exact"/>
              <w:ind w:firstLine="315"/>
              <w:jc w:val="left"/>
              <w:rPr>
                <w:rFonts w:hint="eastAsia" w:ascii="宋体" w:hAnsi="宋体" w:cs="宋体"/>
                <w:szCs w:val="21"/>
              </w:rPr>
            </w:pPr>
          </w:p>
        </w:tc>
      </w:tr>
      <w:tr w14:paraId="39E9F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04" w:type="dxa"/>
            <w:tcBorders>
              <w:top w:val="single" w:color="auto" w:sz="4" w:space="0"/>
              <w:left w:val="single" w:color="auto" w:sz="4" w:space="0"/>
              <w:bottom w:val="single" w:color="auto" w:sz="4" w:space="0"/>
              <w:right w:val="single" w:color="auto" w:sz="4" w:space="0"/>
            </w:tcBorders>
            <w:noWrap/>
          </w:tcPr>
          <w:p w14:paraId="5C5080ED">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14:paraId="3203075D">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0735708D">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14FCE8F0">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14:paraId="0F3C9844">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14:paraId="08B95C2D">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14:paraId="2FBF30AF">
            <w:pPr>
              <w:snapToGrid w:val="0"/>
              <w:spacing w:before="50" w:after="120" w:afterLines="50" w:line="400" w:lineRule="exact"/>
              <w:ind w:firstLine="315"/>
              <w:jc w:val="left"/>
              <w:rPr>
                <w:rFonts w:hint="eastAsia" w:ascii="宋体" w:hAnsi="宋体" w:cs="宋体"/>
                <w:szCs w:val="21"/>
              </w:rPr>
            </w:pPr>
          </w:p>
        </w:tc>
      </w:tr>
      <w:tr w14:paraId="7E877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304" w:type="dxa"/>
            <w:tcBorders>
              <w:top w:val="single" w:color="auto" w:sz="4" w:space="0"/>
              <w:left w:val="single" w:color="auto" w:sz="4" w:space="0"/>
              <w:bottom w:val="single" w:color="auto" w:sz="4" w:space="0"/>
              <w:right w:val="single" w:color="auto" w:sz="4" w:space="0"/>
            </w:tcBorders>
            <w:noWrap/>
          </w:tcPr>
          <w:p w14:paraId="53D87EF8">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14:paraId="64A8B19D">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3FE6DDD2">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1683EBCA">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14:paraId="21152411">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14:paraId="322C33E2">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14:paraId="4C81B9B9">
            <w:pPr>
              <w:snapToGrid w:val="0"/>
              <w:spacing w:before="50" w:after="120" w:afterLines="50" w:line="400" w:lineRule="exact"/>
              <w:ind w:firstLine="315"/>
              <w:jc w:val="left"/>
              <w:rPr>
                <w:rFonts w:hint="eastAsia" w:ascii="宋体" w:hAnsi="宋体" w:cs="宋体"/>
                <w:szCs w:val="21"/>
              </w:rPr>
            </w:pPr>
          </w:p>
        </w:tc>
      </w:tr>
      <w:tr w14:paraId="09995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304" w:type="dxa"/>
            <w:tcBorders>
              <w:top w:val="single" w:color="auto" w:sz="4" w:space="0"/>
              <w:left w:val="single" w:color="auto" w:sz="4" w:space="0"/>
              <w:bottom w:val="single" w:color="auto" w:sz="4" w:space="0"/>
              <w:right w:val="single" w:color="auto" w:sz="4" w:space="0"/>
            </w:tcBorders>
            <w:noWrap/>
          </w:tcPr>
          <w:p w14:paraId="07819738">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14:paraId="7594F147">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337D13B3">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14:paraId="1E5CF53D">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14:paraId="1A1212A8">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14:paraId="12B48C2D">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14:paraId="70BD08B7">
            <w:pPr>
              <w:snapToGrid w:val="0"/>
              <w:spacing w:before="50" w:after="120" w:afterLines="50" w:line="400" w:lineRule="exact"/>
              <w:ind w:firstLine="315"/>
              <w:jc w:val="left"/>
              <w:rPr>
                <w:rFonts w:hint="eastAsia" w:ascii="宋体" w:hAnsi="宋体" w:cs="宋体"/>
                <w:szCs w:val="21"/>
              </w:rPr>
            </w:pPr>
          </w:p>
        </w:tc>
      </w:tr>
    </w:tbl>
    <w:p w14:paraId="3CE3C88A">
      <w:pPr>
        <w:autoSpaceDE w:val="0"/>
        <w:autoSpaceDN w:val="0"/>
        <w:spacing w:line="360" w:lineRule="auto"/>
        <w:ind w:firstLine="0" w:firstLineChars="0"/>
        <w:rPr>
          <w:rFonts w:hint="eastAsia" w:ascii="宋体" w:hAnsi="宋体" w:cs="宋体"/>
          <w:b/>
          <w:szCs w:val="21"/>
        </w:rPr>
      </w:pPr>
    </w:p>
    <w:p w14:paraId="0EDF8B8E">
      <w:pPr>
        <w:autoSpaceDE w:val="0"/>
        <w:autoSpaceDN w:val="0"/>
        <w:spacing w:line="360" w:lineRule="auto"/>
        <w:ind w:firstLine="0" w:firstLineChars="0"/>
        <w:rPr>
          <w:rFonts w:hint="eastAsia" w:ascii="宋体" w:hAnsi="宋体" w:cs="宋体"/>
          <w:szCs w:val="21"/>
        </w:rPr>
      </w:pPr>
      <w:r>
        <w:rPr>
          <w:rFonts w:hint="eastAsia" w:ascii="宋体" w:hAnsi="宋体" w:cs="宋体"/>
          <w:b/>
          <w:szCs w:val="21"/>
        </w:rPr>
        <w:t>附表 ：相关项目业绩一览表（供应商同类项目合同复印件、用户验收报告、用户评价意见格式自拟）</w:t>
      </w:r>
    </w:p>
    <w:p w14:paraId="17FA6305">
      <w:pPr>
        <w:autoSpaceDE w:val="0"/>
        <w:autoSpaceDN w:val="0"/>
        <w:spacing w:line="360" w:lineRule="auto"/>
        <w:ind w:firstLine="0" w:firstLineChars="0"/>
        <w:rPr>
          <w:rFonts w:hint="eastAsia" w:ascii="宋体" w:hAnsi="宋体" w:cs="宋体"/>
          <w:b/>
          <w:szCs w:val="21"/>
        </w:rPr>
      </w:pPr>
    </w:p>
    <w:p w14:paraId="0E01C6AA">
      <w:pPr>
        <w:pStyle w:val="16"/>
        <w:spacing w:line="360" w:lineRule="auto"/>
        <w:ind w:left="72" w:firstLine="315"/>
        <w:rPr>
          <w:rFonts w:hint="eastAsia" w:hAnsi="宋体" w:cs="宋体"/>
          <w:sz w:val="21"/>
        </w:rPr>
      </w:pPr>
    </w:p>
    <w:p w14:paraId="3F973BFD">
      <w:pPr>
        <w:pStyle w:val="16"/>
        <w:spacing w:line="360" w:lineRule="auto"/>
        <w:ind w:left="72" w:firstLine="315"/>
        <w:rPr>
          <w:rFonts w:hint="eastAsia" w:hAnsi="宋体" w:cs="宋体"/>
          <w:sz w:val="21"/>
        </w:rPr>
      </w:pPr>
      <w:r>
        <w:rPr>
          <w:rFonts w:hint="eastAsia" w:hAnsi="宋体" w:cs="宋体"/>
          <w:sz w:val="21"/>
        </w:rPr>
        <w:t>注：供应商可按上述的格式自行编制，须随表提交相应的合同复印件和用户单位验收证明并注明所在商务技术文件页码。</w:t>
      </w:r>
    </w:p>
    <w:p w14:paraId="1255E2F3">
      <w:pPr>
        <w:snapToGrid w:val="0"/>
        <w:spacing w:line="360" w:lineRule="auto"/>
        <w:ind w:firstLine="4935" w:firstLineChars="2350"/>
        <w:rPr>
          <w:rFonts w:hint="eastAsia" w:ascii="宋体" w:hAnsi="宋体" w:cs="宋体"/>
          <w:szCs w:val="21"/>
        </w:rPr>
      </w:pPr>
    </w:p>
    <w:p w14:paraId="187A28DA">
      <w:pPr>
        <w:snapToGrid w:val="0"/>
        <w:spacing w:line="360" w:lineRule="auto"/>
        <w:ind w:firstLine="4935" w:firstLineChars="2350"/>
        <w:rPr>
          <w:rFonts w:hint="eastAsia" w:ascii="宋体" w:hAnsi="宋体" w:cs="宋体"/>
          <w:szCs w:val="21"/>
        </w:rPr>
      </w:pPr>
    </w:p>
    <w:p w14:paraId="5BBC8FB7">
      <w:pPr>
        <w:snapToGrid w:val="0"/>
        <w:spacing w:line="360" w:lineRule="auto"/>
        <w:ind w:firstLine="4620" w:firstLineChars="2200"/>
        <w:rPr>
          <w:rFonts w:hint="eastAsia" w:ascii="宋体" w:hAnsi="宋体" w:cs="宋体"/>
          <w:kern w:val="0"/>
          <w:szCs w:val="21"/>
          <w:lang w:val="zh-CN"/>
        </w:rPr>
      </w:pPr>
      <w:r>
        <w:rPr>
          <w:rFonts w:hint="eastAsia" w:ascii="宋体" w:hAnsi="宋体" w:cs="宋体"/>
          <w:kern w:val="0"/>
          <w:szCs w:val="21"/>
        </w:rPr>
        <w:t>供</w:t>
      </w:r>
      <w:r>
        <w:rPr>
          <w:rFonts w:hint="eastAsia" w:ascii="宋体" w:hAnsi="宋体" w:cs="宋体"/>
          <w:kern w:val="0"/>
          <w:szCs w:val="21"/>
          <w:lang w:val="zh-CN"/>
        </w:rPr>
        <w:t>应商名称(电子签章)：</w:t>
      </w:r>
    </w:p>
    <w:p w14:paraId="14613AC8">
      <w:pPr>
        <w:snapToGrid w:val="0"/>
        <w:spacing w:line="360" w:lineRule="auto"/>
        <w:ind w:firstLine="4620" w:firstLineChars="2200"/>
        <w:rPr>
          <w:rFonts w:hint="eastAsia" w:ascii="宋体" w:hAnsi="宋体" w:cs="宋体"/>
          <w:szCs w:val="21"/>
        </w:rPr>
        <w:sectPr>
          <w:pgSz w:w="11910" w:h="16840"/>
          <w:pgMar w:top="1340" w:right="1500" w:bottom="280" w:left="1680" w:header="720" w:footer="720" w:gutter="0"/>
          <w:cols w:space="720" w:num="1"/>
        </w:sect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4FA9B7EA">
      <w:pPr>
        <w:autoSpaceDE w:val="0"/>
        <w:autoSpaceDN w:val="0"/>
        <w:spacing w:line="360" w:lineRule="auto"/>
        <w:ind w:firstLine="6120" w:firstLineChars="2550"/>
        <w:rPr>
          <w:rFonts w:hint="eastAsia" w:ascii="宋体" w:hAnsi="宋体" w:cs="宋体"/>
          <w:kern w:val="0"/>
          <w:sz w:val="24"/>
          <w:lang w:val="zh-CN"/>
        </w:rPr>
      </w:pPr>
    </w:p>
    <w:p w14:paraId="790046CD">
      <w:pPr>
        <w:snapToGrid w:val="0"/>
        <w:spacing w:line="360" w:lineRule="auto"/>
        <w:ind w:firstLine="602" w:firstLineChars="200"/>
        <w:rPr>
          <w:rFonts w:hint="eastAsia" w:ascii="宋体" w:hAnsi="宋体" w:cs="宋体"/>
          <w:sz w:val="32"/>
          <w:szCs w:val="32"/>
        </w:rPr>
      </w:pPr>
      <w:r>
        <w:rPr>
          <w:rFonts w:hint="eastAsia" w:ascii="宋体" w:hAnsi="宋体" w:cs="宋体"/>
          <w:b/>
          <w:sz w:val="30"/>
          <w:szCs w:val="30"/>
        </w:rPr>
        <w:t>七、</w:t>
      </w:r>
      <w:r>
        <w:rPr>
          <w:rFonts w:hint="eastAsia" w:ascii="宋体" w:hAnsi="宋体" w:cs="宋体"/>
          <w:b/>
          <w:bCs/>
          <w:sz w:val="30"/>
          <w:szCs w:val="30"/>
        </w:rPr>
        <w:t>货物</w:t>
      </w:r>
      <w:r>
        <w:rPr>
          <w:rFonts w:hint="eastAsia" w:ascii="宋体" w:hAnsi="宋体" w:cs="宋体"/>
          <w:b/>
          <w:sz w:val="30"/>
          <w:szCs w:val="30"/>
        </w:rPr>
        <w:t>需求偏离表</w:t>
      </w:r>
    </w:p>
    <w:p w14:paraId="06448BC5">
      <w:pPr>
        <w:spacing w:line="500" w:lineRule="exact"/>
        <w:ind w:firstLine="452"/>
        <w:jc w:val="center"/>
        <w:rPr>
          <w:rFonts w:hint="eastAsia" w:ascii="宋体" w:hAnsi="宋体" w:cs="宋体"/>
          <w:b/>
          <w:sz w:val="30"/>
          <w:szCs w:val="30"/>
        </w:rPr>
      </w:pPr>
      <w:r>
        <w:rPr>
          <w:rFonts w:hint="eastAsia" w:ascii="宋体" w:hAnsi="宋体" w:cs="宋体"/>
          <w:b/>
          <w:bCs/>
          <w:sz w:val="30"/>
          <w:szCs w:val="30"/>
        </w:rPr>
        <w:t>货物</w:t>
      </w:r>
      <w:r>
        <w:rPr>
          <w:rFonts w:hint="eastAsia" w:ascii="宋体" w:hAnsi="宋体" w:cs="宋体"/>
          <w:b/>
          <w:sz w:val="30"/>
          <w:szCs w:val="30"/>
        </w:rPr>
        <w:t>需求偏离表</w:t>
      </w:r>
    </w:p>
    <w:p w14:paraId="2D4A3D7B">
      <w:pPr>
        <w:spacing w:line="500" w:lineRule="exact"/>
        <w:ind w:firstLine="452"/>
        <w:jc w:val="center"/>
        <w:rPr>
          <w:rFonts w:hint="eastAsia" w:ascii="宋体" w:hAnsi="宋体" w:cs="宋体"/>
          <w:sz w:val="24"/>
        </w:rPr>
      </w:pPr>
      <w:r>
        <w:rPr>
          <w:rFonts w:hint="eastAsia" w:ascii="宋体" w:hAnsi="宋体" w:cs="宋体"/>
          <w:b/>
          <w:sz w:val="30"/>
          <w:szCs w:val="30"/>
        </w:rPr>
        <w:t>(注：按采购需求具体条款修改)</w:t>
      </w:r>
    </w:p>
    <w:p w14:paraId="07882CF5">
      <w:pPr>
        <w:pStyle w:val="16"/>
        <w:spacing w:line="500" w:lineRule="exact"/>
        <w:ind w:firstLine="360"/>
        <w:contextualSpacing/>
        <w:rPr>
          <w:rFonts w:hint="eastAsia" w:hAnsi="宋体" w:cs="宋体"/>
          <w:sz w:val="21"/>
        </w:rPr>
      </w:pPr>
      <w:r>
        <w:rPr>
          <w:rFonts w:hint="eastAsia" w:hAnsi="宋体" w:cs="宋体"/>
          <w:sz w:val="21"/>
        </w:rPr>
        <w:t>所竞分标：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5E54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430EA782">
            <w:pPr>
              <w:spacing w:line="440" w:lineRule="exact"/>
              <w:ind w:firstLine="0" w:firstLineChars="0"/>
              <w:rPr>
                <w:rFonts w:hint="eastAsia" w:ascii="宋体" w:hAnsi="宋体" w:cs="宋体"/>
                <w:szCs w:val="21"/>
              </w:rPr>
            </w:pPr>
            <w:r>
              <w:rPr>
                <w:rFonts w:hint="eastAsia" w:ascii="宋体" w:hAnsi="宋体" w:cs="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7DBE8070">
            <w:pPr>
              <w:spacing w:line="440" w:lineRule="exact"/>
              <w:ind w:firstLine="0" w:firstLineChars="0"/>
              <w:jc w:val="center"/>
              <w:rPr>
                <w:rFonts w:hint="eastAsia" w:ascii="宋体" w:hAnsi="宋体" w:cs="宋体"/>
                <w:szCs w:val="21"/>
              </w:rPr>
            </w:pPr>
            <w:r>
              <w:rPr>
                <w:rFonts w:hint="eastAsia" w:ascii="宋体" w:hAnsi="宋体" w:cs="宋体"/>
                <w:szCs w:val="21"/>
              </w:rPr>
              <w:t>竞争性谈判文件需求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26D9407B">
            <w:pPr>
              <w:spacing w:line="440" w:lineRule="exact"/>
              <w:ind w:firstLine="0" w:firstLineChars="0"/>
              <w:jc w:val="center"/>
              <w:rPr>
                <w:rFonts w:hint="eastAsia" w:ascii="宋体" w:hAnsi="宋体" w:cs="宋体"/>
                <w:szCs w:val="21"/>
              </w:rPr>
            </w:pPr>
            <w:r>
              <w:rPr>
                <w:rFonts w:hint="eastAsia" w:ascii="宋体" w:hAnsi="宋体" w:cs="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4D3D57F2">
            <w:pPr>
              <w:spacing w:line="440" w:lineRule="exact"/>
              <w:ind w:firstLine="0" w:firstLineChars="0"/>
              <w:rPr>
                <w:rFonts w:hint="eastAsia" w:ascii="宋体" w:hAnsi="宋体" w:cs="宋体"/>
                <w:szCs w:val="21"/>
              </w:rPr>
            </w:pPr>
            <w:r>
              <w:rPr>
                <w:rFonts w:hint="eastAsia" w:ascii="宋体" w:hAnsi="宋体" w:cs="宋体"/>
                <w:szCs w:val="21"/>
              </w:rPr>
              <w:t>偏离说明</w:t>
            </w:r>
          </w:p>
        </w:tc>
      </w:tr>
      <w:tr w14:paraId="12BC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48541F06">
            <w:pPr>
              <w:widowControl/>
              <w:spacing w:line="440" w:lineRule="exact"/>
              <w:ind w:firstLine="315"/>
              <w:jc w:val="left"/>
              <w:rPr>
                <w:rFonts w:hint="eastAsia" w:ascii="宋体" w:hAnsi="宋体" w:cs="宋体"/>
                <w:szCs w:val="21"/>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62DA73BA">
            <w:pPr>
              <w:spacing w:line="440" w:lineRule="exact"/>
              <w:ind w:firstLine="0" w:firstLineChars="0"/>
              <w:rPr>
                <w:rFonts w:hint="eastAsia" w:ascii="宋体" w:hAnsi="宋体" w:cs="宋体"/>
                <w:szCs w:val="21"/>
              </w:rPr>
            </w:pPr>
            <w:r>
              <w:rPr>
                <w:rFonts w:hint="eastAsia" w:ascii="宋体" w:hAnsi="宋体" w:cs="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530C7B33">
            <w:pPr>
              <w:spacing w:line="440" w:lineRule="exact"/>
              <w:ind w:firstLine="0" w:firstLineChars="0"/>
              <w:rPr>
                <w:rFonts w:hint="eastAsia" w:ascii="宋体" w:hAnsi="宋体" w:cs="宋体"/>
                <w:szCs w:val="21"/>
              </w:rPr>
            </w:pPr>
            <w:r>
              <w:rPr>
                <w:rFonts w:hint="eastAsia" w:ascii="宋体" w:hAnsi="宋体" w:cs="宋体"/>
                <w:szCs w:val="21"/>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7CB90681">
            <w:pPr>
              <w:spacing w:line="440" w:lineRule="exact"/>
              <w:ind w:firstLine="0" w:firstLineChars="0"/>
              <w:rPr>
                <w:rFonts w:hint="eastAsia" w:ascii="宋体" w:hAnsi="宋体" w:cs="宋体"/>
                <w:szCs w:val="21"/>
              </w:rPr>
            </w:pPr>
            <w:r>
              <w:rPr>
                <w:rFonts w:hint="eastAsia" w:ascii="宋体" w:hAnsi="宋体" w:cs="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7F8B7382">
            <w:pPr>
              <w:spacing w:line="440" w:lineRule="exact"/>
              <w:ind w:firstLine="0" w:firstLineChars="0"/>
              <w:rPr>
                <w:rFonts w:hint="eastAsia" w:ascii="宋体" w:hAnsi="宋体" w:cs="宋体"/>
                <w:szCs w:val="21"/>
              </w:rPr>
            </w:pPr>
            <w:r>
              <w:rPr>
                <w:rFonts w:hint="eastAsia" w:ascii="宋体" w:hAnsi="宋体" w:cs="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6F9C8D95">
            <w:pPr>
              <w:spacing w:line="440" w:lineRule="exact"/>
              <w:ind w:firstLine="0" w:firstLineChars="0"/>
              <w:rPr>
                <w:rFonts w:hint="eastAsia" w:ascii="宋体" w:hAnsi="宋体" w:cs="宋体"/>
                <w:szCs w:val="21"/>
              </w:rPr>
            </w:pPr>
            <w:r>
              <w:rPr>
                <w:rFonts w:hint="eastAsia" w:ascii="宋体" w:hAnsi="宋体" w:cs="宋体"/>
                <w:szCs w:val="21"/>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0D3068CF">
            <w:pPr>
              <w:spacing w:line="440" w:lineRule="exact"/>
              <w:ind w:firstLine="0" w:firstLineChars="0"/>
              <w:rPr>
                <w:rFonts w:hint="eastAsia" w:ascii="宋体" w:hAnsi="宋体" w:cs="宋体"/>
                <w:szCs w:val="21"/>
              </w:rPr>
            </w:pPr>
            <w:r>
              <w:rPr>
                <w:rFonts w:hint="eastAsia" w:ascii="宋体" w:hAnsi="宋体" w:cs="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7B78546B">
            <w:pPr>
              <w:widowControl/>
              <w:spacing w:line="440" w:lineRule="exact"/>
              <w:ind w:firstLine="315"/>
              <w:jc w:val="left"/>
              <w:rPr>
                <w:rFonts w:hint="eastAsia" w:ascii="宋体" w:hAnsi="宋体" w:cs="宋体"/>
                <w:szCs w:val="21"/>
              </w:rPr>
            </w:pPr>
          </w:p>
        </w:tc>
      </w:tr>
      <w:tr w14:paraId="642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03AB3F24">
            <w:pPr>
              <w:spacing w:line="440" w:lineRule="exact"/>
              <w:ind w:firstLine="0" w:firstLineChars="0"/>
              <w:rPr>
                <w:rFonts w:hint="eastAsia" w:ascii="宋体" w:hAnsi="宋体" w:cs="宋体"/>
                <w:szCs w:val="21"/>
              </w:rPr>
            </w:pPr>
            <w:r>
              <w:rPr>
                <w:rFonts w:hint="eastAsia" w:ascii="宋体" w:hAnsi="宋体" w:cs="宋体"/>
                <w:szCs w:val="21"/>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33DF924D">
            <w:pPr>
              <w:spacing w:line="440" w:lineRule="exact"/>
              <w:ind w:firstLine="315"/>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AFDFD0C">
            <w:pPr>
              <w:spacing w:line="440" w:lineRule="exact"/>
              <w:ind w:firstLine="315"/>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301B685B">
            <w:pPr>
              <w:spacing w:line="440" w:lineRule="exact"/>
              <w:ind w:firstLine="0" w:firstLineChars="0"/>
              <w:rPr>
                <w:rFonts w:hint="eastAsia" w:ascii="宋体" w:hAnsi="宋体" w:cs="宋体"/>
                <w:szCs w:val="21"/>
              </w:rPr>
            </w:pPr>
            <w:r>
              <w:rPr>
                <w:rFonts w:hint="eastAsia" w:ascii="宋体" w:hAnsi="宋体" w:cs="宋体"/>
                <w:szCs w:val="21"/>
              </w:rPr>
              <w:t>1  ……</w:t>
            </w:r>
          </w:p>
          <w:p w14:paraId="797245EB">
            <w:pPr>
              <w:spacing w:line="440" w:lineRule="exact"/>
              <w:ind w:firstLine="0" w:firstLineChars="0"/>
              <w:rPr>
                <w:rFonts w:hint="eastAsia" w:ascii="宋体" w:hAnsi="宋体" w:cs="宋体"/>
                <w:szCs w:val="21"/>
              </w:rPr>
            </w:pPr>
            <w:r>
              <w:rPr>
                <w:rFonts w:hint="eastAsia" w:ascii="宋体" w:hAnsi="宋体" w:cs="宋体"/>
                <w:szCs w:val="21"/>
              </w:rPr>
              <w:t>2  ……</w:t>
            </w:r>
          </w:p>
          <w:p w14:paraId="366CE6AF">
            <w:pPr>
              <w:spacing w:line="440" w:lineRule="exact"/>
              <w:ind w:firstLine="0" w:firstLineChars="0"/>
              <w:rPr>
                <w:rFonts w:hint="eastAsia" w:ascii="宋体" w:hAnsi="宋体" w:cs="宋体"/>
                <w:szCs w:val="21"/>
              </w:rPr>
            </w:pPr>
            <w:r>
              <w:rPr>
                <w:rFonts w:hint="eastAsia" w:ascii="宋体" w:hAnsi="宋体" w:cs="宋体"/>
                <w:szCs w:val="21"/>
              </w:rPr>
              <w:t>3  ……</w:t>
            </w:r>
          </w:p>
        </w:tc>
        <w:tc>
          <w:tcPr>
            <w:tcW w:w="1140" w:type="dxa"/>
            <w:tcBorders>
              <w:top w:val="single" w:color="auto" w:sz="4" w:space="0"/>
              <w:left w:val="single" w:color="auto" w:sz="4" w:space="0"/>
              <w:bottom w:val="single" w:color="auto" w:sz="4" w:space="0"/>
              <w:right w:val="single" w:color="auto" w:sz="4" w:space="0"/>
            </w:tcBorders>
            <w:noWrap/>
            <w:vAlign w:val="center"/>
          </w:tcPr>
          <w:p w14:paraId="50CFD5F1">
            <w:pPr>
              <w:spacing w:line="440" w:lineRule="exact"/>
              <w:ind w:firstLine="315"/>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3165473D">
            <w:pPr>
              <w:spacing w:line="440" w:lineRule="exact"/>
              <w:ind w:firstLine="315"/>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FB68542">
            <w:pPr>
              <w:spacing w:line="440" w:lineRule="exact"/>
              <w:ind w:firstLine="0" w:firstLineChars="0"/>
              <w:rPr>
                <w:rFonts w:hint="eastAsia" w:ascii="宋体" w:hAnsi="宋体" w:cs="宋体"/>
                <w:szCs w:val="21"/>
              </w:rPr>
            </w:pPr>
            <w:r>
              <w:rPr>
                <w:rFonts w:hint="eastAsia" w:ascii="宋体" w:hAnsi="宋体" w:cs="宋体"/>
                <w:szCs w:val="21"/>
              </w:rPr>
              <w:t>1  ……</w:t>
            </w:r>
          </w:p>
          <w:p w14:paraId="1C8D925C">
            <w:pPr>
              <w:spacing w:line="440" w:lineRule="exact"/>
              <w:ind w:firstLine="0" w:firstLineChars="0"/>
              <w:rPr>
                <w:rFonts w:hint="eastAsia" w:ascii="宋体" w:hAnsi="宋体" w:cs="宋体"/>
                <w:szCs w:val="21"/>
              </w:rPr>
            </w:pPr>
            <w:r>
              <w:rPr>
                <w:rFonts w:hint="eastAsia" w:ascii="宋体" w:hAnsi="宋体" w:cs="宋体"/>
                <w:szCs w:val="21"/>
              </w:rPr>
              <w:t>2  ……</w:t>
            </w:r>
          </w:p>
          <w:p w14:paraId="35FCAE92">
            <w:pPr>
              <w:spacing w:line="440" w:lineRule="exact"/>
              <w:ind w:firstLine="0" w:firstLineChars="0"/>
              <w:rPr>
                <w:rFonts w:hint="eastAsia" w:ascii="宋体" w:hAnsi="宋体" w:cs="宋体"/>
                <w:szCs w:val="21"/>
              </w:rPr>
            </w:pPr>
            <w:r>
              <w:rPr>
                <w:rFonts w:hint="eastAsia" w:ascii="宋体" w:hAnsi="宋体" w:cs="宋体"/>
                <w:szCs w:val="21"/>
              </w:rPr>
              <w:t>3  ……</w:t>
            </w:r>
          </w:p>
        </w:tc>
        <w:tc>
          <w:tcPr>
            <w:tcW w:w="1095" w:type="dxa"/>
            <w:tcBorders>
              <w:top w:val="single" w:color="auto" w:sz="4" w:space="0"/>
              <w:left w:val="single" w:color="auto" w:sz="4" w:space="0"/>
              <w:bottom w:val="single" w:color="auto" w:sz="4" w:space="0"/>
              <w:right w:val="single" w:color="auto" w:sz="4" w:space="0"/>
            </w:tcBorders>
            <w:noWrap/>
            <w:vAlign w:val="center"/>
          </w:tcPr>
          <w:p w14:paraId="45E39450">
            <w:pPr>
              <w:spacing w:line="440" w:lineRule="exact"/>
              <w:ind w:firstLine="315"/>
              <w:rPr>
                <w:rFonts w:hint="eastAsia" w:ascii="宋体" w:hAnsi="宋体" w:cs="宋体"/>
                <w:szCs w:val="21"/>
              </w:rPr>
            </w:pPr>
          </w:p>
        </w:tc>
      </w:tr>
      <w:tr w14:paraId="3F46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382ED307">
            <w:pPr>
              <w:spacing w:line="440" w:lineRule="exact"/>
              <w:ind w:firstLine="0" w:firstLineChars="0"/>
              <w:rPr>
                <w:rFonts w:hint="eastAsia" w:ascii="宋体" w:hAnsi="宋体" w:cs="宋体"/>
                <w:szCs w:val="21"/>
              </w:rPr>
            </w:pPr>
            <w:r>
              <w:rPr>
                <w:rFonts w:hint="eastAsia" w:ascii="宋体" w:hAnsi="宋体" w:cs="宋体"/>
                <w:szCs w:val="21"/>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5CD0A623">
            <w:pPr>
              <w:spacing w:line="440" w:lineRule="exact"/>
              <w:ind w:firstLine="315"/>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2D1CB9B9">
            <w:pPr>
              <w:spacing w:line="440" w:lineRule="exact"/>
              <w:ind w:firstLine="315"/>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D87C8FC">
            <w:pPr>
              <w:spacing w:line="440" w:lineRule="exact"/>
              <w:ind w:firstLine="315"/>
              <w:rPr>
                <w:rFonts w:hint="eastAsia" w:ascii="宋体" w:hAnsi="宋体" w:cs="宋体"/>
                <w:szCs w:val="21"/>
              </w:rPr>
            </w:pPr>
            <w:r>
              <w:rPr>
                <w:rFonts w:hint="eastAsia" w:ascii="宋体" w:hAnsi="宋体" w:cs="宋体"/>
                <w:szCs w:val="21"/>
              </w:rPr>
              <w:t>1  ……</w:t>
            </w:r>
          </w:p>
          <w:p w14:paraId="6AB94B41">
            <w:pPr>
              <w:spacing w:line="440" w:lineRule="exact"/>
              <w:ind w:firstLine="315"/>
              <w:rPr>
                <w:rFonts w:hint="eastAsia" w:ascii="宋体" w:hAnsi="宋体" w:cs="宋体"/>
                <w:szCs w:val="21"/>
              </w:rPr>
            </w:pPr>
            <w:r>
              <w:rPr>
                <w:rFonts w:hint="eastAsia" w:ascii="宋体" w:hAnsi="宋体" w:cs="宋体"/>
                <w:szCs w:val="21"/>
              </w:rPr>
              <w:t>2  ……</w:t>
            </w:r>
          </w:p>
          <w:p w14:paraId="064AF2C8">
            <w:pPr>
              <w:spacing w:line="440" w:lineRule="exact"/>
              <w:ind w:firstLine="315"/>
              <w:rPr>
                <w:rFonts w:hint="eastAsia" w:ascii="宋体" w:hAnsi="宋体" w:cs="宋体"/>
                <w:szCs w:val="21"/>
              </w:rPr>
            </w:pPr>
            <w:r>
              <w:rPr>
                <w:rFonts w:hint="eastAsia" w:ascii="宋体" w:hAnsi="宋体" w:cs="宋体"/>
                <w:szCs w:val="21"/>
              </w:rPr>
              <w:t>3  ………</w:t>
            </w:r>
          </w:p>
        </w:tc>
        <w:tc>
          <w:tcPr>
            <w:tcW w:w="1140" w:type="dxa"/>
            <w:tcBorders>
              <w:top w:val="single" w:color="auto" w:sz="4" w:space="0"/>
              <w:left w:val="single" w:color="auto" w:sz="4" w:space="0"/>
              <w:bottom w:val="single" w:color="auto" w:sz="4" w:space="0"/>
              <w:right w:val="single" w:color="auto" w:sz="4" w:space="0"/>
            </w:tcBorders>
            <w:noWrap/>
            <w:vAlign w:val="center"/>
          </w:tcPr>
          <w:p w14:paraId="6829BABF">
            <w:pPr>
              <w:spacing w:line="440" w:lineRule="exact"/>
              <w:ind w:firstLine="315"/>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15CE1CBD">
            <w:pPr>
              <w:spacing w:line="440" w:lineRule="exact"/>
              <w:ind w:firstLine="315"/>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71CCE84A">
            <w:pPr>
              <w:spacing w:line="440" w:lineRule="exact"/>
              <w:ind w:firstLine="0" w:firstLineChars="0"/>
              <w:rPr>
                <w:rFonts w:hint="eastAsia" w:ascii="宋体" w:hAnsi="宋体" w:cs="宋体"/>
                <w:szCs w:val="21"/>
              </w:rPr>
            </w:pPr>
            <w:r>
              <w:rPr>
                <w:rFonts w:hint="eastAsia" w:ascii="宋体" w:hAnsi="宋体" w:cs="宋体"/>
                <w:szCs w:val="21"/>
              </w:rPr>
              <w:t>1  ……</w:t>
            </w:r>
          </w:p>
          <w:p w14:paraId="2C4AD963">
            <w:pPr>
              <w:spacing w:line="440" w:lineRule="exact"/>
              <w:ind w:firstLine="0" w:firstLineChars="0"/>
              <w:rPr>
                <w:rFonts w:hint="eastAsia" w:ascii="宋体" w:hAnsi="宋体" w:cs="宋体"/>
                <w:szCs w:val="21"/>
              </w:rPr>
            </w:pPr>
            <w:r>
              <w:rPr>
                <w:rFonts w:hint="eastAsia" w:ascii="宋体" w:hAnsi="宋体" w:cs="宋体"/>
                <w:szCs w:val="21"/>
              </w:rPr>
              <w:t>2  ……</w:t>
            </w:r>
          </w:p>
          <w:p w14:paraId="79C60504">
            <w:pPr>
              <w:spacing w:line="440" w:lineRule="exact"/>
              <w:ind w:firstLine="0" w:firstLineChars="0"/>
              <w:rPr>
                <w:rFonts w:hint="eastAsia" w:ascii="宋体" w:hAnsi="宋体" w:cs="宋体"/>
                <w:szCs w:val="21"/>
              </w:rPr>
            </w:pPr>
            <w:r>
              <w:rPr>
                <w:rFonts w:hint="eastAsia" w:ascii="宋体" w:hAnsi="宋体" w:cs="宋体"/>
                <w:szCs w:val="21"/>
              </w:rPr>
              <w:t>3  ……</w:t>
            </w:r>
          </w:p>
        </w:tc>
        <w:tc>
          <w:tcPr>
            <w:tcW w:w="1095" w:type="dxa"/>
            <w:tcBorders>
              <w:top w:val="single" w:color="auto" w:sz="4" w:space="0"/>
              <w:left w:val="single" w:color="auto" w:sz="4" w:space="0"/>
              <w:bottom w:val="single" w:color="auto" w:sz="4" w:space="0"/>
              <w:right w:val="single" w:color="auto" w:sz="4" w:space="0"/>
            </w:tcBorders>
            <w:noWrap/>
            <w:vAlign w:val="center"/>
          </w:tcPr>
          <w:p w14:paraId="3CF1C532">
            <w:pPr>
              <w:spacing w:line="440" w:lineRule="exact"/>
              <w:ind w:firstLine="315"/>
              <w:rPr>
                <w:rFonts w:hint="eastAsia" w:ascii="宋体" w:hAnsi="宋体" w:cs="宋体"/>
                <w:szCs w:val="21"/>
              </w:rPr>
            </w:pPr>
          </w:p>
        </w:tc>
      </w:tr>
      <w:tr w14:paraId="5131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02F2630">
            <w:pPr>
              <w:spacing w:line="440" w:lineRule="exact"/>
              <w:ind w:firstLine="0" w:firstLineChars="0"/>
              <w:rPr>
                <w:rFonts w:hint="eastAsia" w:ascii="宋体" w:hAnsi="宋体" w:cs="宋体"/>
                <w:szCs w:val="21"/>
              </w:rPr>
            </w:pPr>
            <w:r>
              <w:rPr>
                <w:rFonts w:hint="eastAsia" w:ascii="宋体" w:hAnsi="宋体" w:cs="宋体"/>
                <w:szCs w:val="21"/>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5874CD51">
            <w:pPr>
              <w:spacing w:line="440" w:lineRule="exact"/>
              <w:ind w:firstLine="315"/>
              <w:rPr>
                <w:rFonts w:hint="eastAsia" w:ascii="宋体" w:hAnsi="宋体" w:cs="宋体"/>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66142B33">
            <w:pPr>
              <w:spacing w:line="440" w:lineRule="exact"/>
              <w:ind w:firstLine="315"/>
              <w:rPr>
                <w:rFonts w:hint="eastAsia" w:ascii="宋体" w:hAnsi="宋体" w:cs="宋体"/>
                <w:szCs w:val="21"/>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7D7CEA9">
            <w:pPr>
              <w:spacing w:line="440" w:lineRule="exact"/>
              <w:ind w:firstLine="315"/>
              <w:rPr>
                <w:rFonts w:hint="eastAsia"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08C56ED3">
            <w:pPr>
              <w:spacing w:line="440" w:lineRule="exact"/>
              <w:ind w:firstLine="315"/>
              <w:rPr>
                <w:rFonts w:hint="eastAsia" w:ascii="宋体" w:hAnsi="宋体" w:cs="宋体"/>
                <w:szCs w:val="21"/>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2BA0700E">
            <w:pPr>
              <w:spacing w:line="440" w:lineRule="exact"/>
              <w:ind w:firstLine="315"/>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3F4AA89C">
            <w:pPr>
              <w:spacing w:line="440" w:lineRule="exact"/>
              <w:ind w:firstLine="315"/>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821B929">
            <w:pPr>
              <w:spacing w:line="440" w:lineRule="exact"/>
              <w:ind w:firstLine="315"/>
              <w:rPr>
                <w:rFonts w:hint="eastAsia" w:ascii="宋体" w:hAnsi="宋体" w:cs="宋体"/>
                <w:szCs w:val="21"/>
              </w:rPr>
            </w:pPr>
          </w:p>
        </w:tc>
      </w:tr>
    </w:tbl>
    <w:p w14:paraId="49A986D8">
      <w:pPr>
        <w:pStyle w:val="11"/>
        <w:spacing w:after="0" w:line="500" w:lineRule="exact"/>
        <w:ind w:firstLine="315"/>
        <w:contextualSpacing/>
        <w:rPr>
          <w:rFonts w:hint="eastAsia" w:ascii="宋体" w:hAnsi="宋体" w:cs="宋体"/>
          <w:sz w:val="21"/>
          <w:szCs w:val="21"/>
        </w:rPr>
      </w:pPr>
      <w:r>
        <w:rPr>
          <w:rFonts w:hint="eastAsia" w:ascii="宋体" w:hAnsi="宋体" w:cs="宋体"/>
          <w:sz w:val="21"/>
          <w:szCs w:val="21"/>
        </w:rPr>
        <w:t>注：</w:t>
      </w:r>
    </w:p>
    <w:p w14:paraId="18F47517">
      <w:pPr>
        <w:pStyle w:val="11"/>
        <w:spacing w:after="0" w:line="500" w:lineRule="exact"/>
        <w:ind w:firstLine="525" w:firstLineChars="250"/>
        <w:contextualSpacing/>
        <w:rPr>
          <w:rFonts w:hint="eastAsia" w:ascii="宋体" w:hAnsi="宋体" w:cs="宋体"/>
          <w:sz w:val="21"/>
          <w:szCs w:val="21"/>
        </w:rPr>
      </w:pPr>
      <w:r>
        <w:rPr>
          <w:rFonts w:hint="eastAsia" w:ascii="宋体" w:hAnsi="宋体" w:cs="宋体"/>
          <w:sz w:val="21"/>
          <w:szCs w:val="21"/>
        </w:rPr>
        <w:t>1.说明：应对照谈判文件“第二章”中“采购需求”的采购清单及技术参数条款逐条作出明确响应，并作出偏离说明。</w:t>
      </w:r>
    </w:p>
    <w:p w14:paraId="41D890DC">
      <w:pPr>
        <w:pStyle w:val="13"/>
        <w:spacing w:line="5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谈判文件要求，在“偏离说明”中注明“正偏离”、“负偏离”或者“无偏离”。既不属于“正偏离”也不属于“负偏离”即为“无偏离”。当响应文件的商务内容低于谈判文件要求时，供应商应当如实写明“负偏离”，否则视为虚假应标。</w:t>
      </w:r>
    </w:p>
    <w:p w14:paraId="0F995E43">
      <w:pPr>
        <w:spacing w:line="500" w:lineRule="exact"/>
        <w:ind w:firstLine="315"/>
        <w:rPr>
          <w:rFonts w:hint="eastAsia" w:ascii="宋体" w:hAnsi="宋体" w:cs="宋体"/>
          <w:kern w:val="0"/>
          <w:szCs w:val="21"/>
        </w:rPr>
      </w:pPr>
      <w:r>
        <w:rPr>
          <w:rFonts w:hint="eastAsia" w:ascii="宋体" w:hAnsi="宋体" w:cs="宋体"/>
          <w:kern w:val="0"/>
          <w:szCs w:val="21"/>
        </w:rPr>
        <w:t>3.表格内容均需按要求填写并盖章，不得留空，否则作无效响应处理。</w:t>
      </w:r>
    </w:p>
    <w:p w14:paraId="4DF8FA2B">
      <w:pPr>
        <w:pStyle w:val="16"/>
        <w:spacing w:line="500" w:lineRule="exact"/>
        <w:ind w:firstLine="315"/>
        <w:contextualSpacing/>
        <w:rPr>
          <w:rFonts w:hint="eastAsia" w:hAnsi="宋体" w:cs="宋体"/>
          <w:sz w:val="21"/>
        </w:rPr>
      </w:pPr>
      <w:r>
        <w:rPr>
          <w:rFonts w:hint="eastAsia" w:hAnsi="宋体" w:cs="宋体"/>
          <w:sz w:val="21"/>
        </w:rPr>
        <w:t>4.如果采购需求为小于、小于等于、大于或大于等于某个数值标准时，响应文件承诺不得直接复制采购需求，响应文件承诺内容应当写明竞标货物具体参数或商务响应承诺的具体数值，否则作无效响应处理。如该采购需求属于不能明确具体数值的，采购人应在此采购需求的数值后标注◆号，对标注◆号的采购需求不适用上述“竞标无效”条款。</w:t>
      </w:r>
    </w:p>
    <w:p w14:paraId="0A3822F9">
      <w:pPr>
        <w:pStyle w:val="13"/>
        <w:spacing w:line="500" w:lineRule="exact"/>
        <w:ind w:left="420" w:firstLine="0" w:firstLineChars="0"/>
        <w:contextualSpacing/>
        <w:rPr>
          <w:rFonts w:hint="eastAsia" w:ascii="宋体" w:hAnsi="宋体" w:eastAsia="宋体" w:cs="宋体"/>
          <w:b/>
          <w:sz w:val="21"/>
          <w:szCs w:val="21"/>
        </w:rPr>
      </w:pPr>
      <w:r>
        <w:rPr>
          <w:rFonts w:hint="eastAsia" w:ascii="宋体" w:hAnsi="宋体" w:eastAsia="宋体" w:cs="宋体"/>
          <w:sz w:val="21"/>
          <w:szCs w:val="21"/>
        </w:rPr>
        <w:t>5.如货物需求偏离表中的竞标响应与佐证材料不一致的，以佐证材料为准。</w:t>
      </w:r>
    </w:p>
    <w:p w14:paraId="3B093A0B">
      <w:pPr>
        <w:autoSpaceDE w:val="0"/>
        <w:autoSpaceDN w:val="0"/>
        <w:spacing w:line="500" w:lineRule="exact"/>
        <w:ind w:firstLine="5775" w:firstLineChars="2750"/>
        <w:rPr>
          <w:rFonts w:hint="eastAsia" w:ascii="宋体" w:hAnsi="宋体" w:cs="宋体"/>
          <w:kern w:val="0"/>
          <w:szCs w:val="21"/>
        </w:rPr>
      </w:pPr>
      <w:r>
        <w:rPr>
          <w:rFonts w:hint="eastAsia" w:ascii="宋体" w:hAnsi="宋体" w:cs="宋体"/>
          <w:kern w:val="0"/>
          <w:szCs w:val="21"/>
        </w:rPr>
        <w:t>供应商名称（电子签章）：</w:t>
      </w:r>
    </w:p>
    <w:p w14:paraId="0E79AEB9">
      <w:pPr>
        <w:autoSpaceDE w:val="0"/>
        <w:autoSpaceDN w:val="0"/>
        <w:spacing w:line="500" w:lineRule="exact"/>
        <w:ind w:firstLine="5775" w:firstLineChars="2750"/>
        <w:rPr>
          <w:rFonts w:hint="eastAsia" w:ascii="宋体" w:hAnsi="宋体" w:cs="宋体"/>
          <w:b/>
          <w:bCs/>
          <w:szCs w:val="21"/>
        </w:rPr>
      </w:pPr>
      <w:r>
        <w:rPr>
          <w:rFonts w:hint="eastAsia" w:ascii="宋体" w:hAnsi="宋体" w:cs="宋体"/>
          <w:kern w:val="0"/>
          <w:szCs w:val="21"/>
          <w:lang w:val="zh-CN"/>
        </w:rPr>
        <w:t>日期：  年  月   日</w:t>
      </w:r>
    </w:p>
    <w:p w14:paraId="476A4A65">
      <w:pPr>
        <w:spacing w:line="500" w:lineRule="exact"/>
        <w:ind w:firstLine="480"/>
        <w:jc w:val="center"/>
        <w:rPr>
          <w:rFonts w:hint="eastAsia" w:ascii="宋体" w:hAnsi="宋体" w:cs="宋体"/>
          <w:sz w:val="32"/>
          <w:szCs w:val="32"/>
        </w:rPr>
        <w:sectPr>
          <w:pgSz w:w="11910" w:h="16840"/>
          <w:pgMar w:top="1340" w:right="1500" w:bottom="280" w:left="1680" w:header="720" w:footer="720" w:gutter="0"/>
          <w:cols w:space="720" w:num="1"/>
        </w:sectPr>
      </w:pPr>
    </w:p>
    <w:p w14:paraId="28C1A5C4">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八、</w:t>
      </w:r>
      <w:r>
        <w:rPr>
          <w:rFonts w:hint="eastAsia" w:ascii="宋体" w:hAnsi="宋体" w:cs="仿宋_GB2312"/>
          <w:b/>
          <w:sz w:val="30"/>
          <w:szCs w:val="30"/>
        </w:rPr>
        <w:t>货物配置清单</w:t>
      </w:r>
    </w:p>
    <w:p w14:paraId="58EDF03A">
      <w:pPr>
        <w:snapToGrid w:val="0"/>
        <w:spacing w:before="120" w:beforeLines="50" w:after="50"/>
        <w:ind w:firstLine="0" w:firstLineChars="0"/>
        <w:jc w:val="center"/>
        <w:rPr>
          <w:rFonts w:hint="eastAsia" w:ascii="宋体" w:hAnsi="宋体" w:cs="宋体"/>
          <w:b/>
          <w:sz w:val="30"/>
          <w:szCs w:val="30"/>
        </w:rPr>
      </w:pPr>
    </w:p>
    <w:p w14:paraId="1FADB19D">
      <w:pPr>
        <w:snapToGrid w:val="0"/>
        <w:spacing w:before="120" w:beforeLines="50" w:after="50"/>
        <w:ind w:firstLine="0" w:firstLineChars="0"/>
        <w:jc w:val="center"/>
        <w:rPr>
          <w:rFonts w:hint="eastAsia" w:ascii="宋体" w:hAnsi="宋体" w:cs="仿宋_GB2312"/>
          <w:b/>
          <w:sz w:val="30"/>
          <w:szCs w:val="30"/>
        </w:rPr>
      </w:pPr>
      <w:r>
        <w:rPr>
          <w:rFonts w:hint="eastAsia" w:ascii="宋体" w:hAnsi="宋体" w:cs="仿宋_GB2312"/>
          <w:b/>
          <w:sz w:val="30"/>
          <w:szCs w:val="30"/>
        </w:rPr>
        <w:t>货物配置清单</w:t>
      </w:r>
    </w:p>
    <w:p w14:paraId="7DE8D632">
      <w:pPr>
        <w:spacing w:line="360" w:lineRule="auto"/>
        <w:ind w:firstLine="315"/>
        <w:rPr>
          <w:rFonts w:hint="eastAsia" w:ascii="宋体" w:hAnsi="宋体" w:cs="宋体"/>
          <w:color w:val="000000"/>
          <w:szCs w:val="21"/>
          <w:u w:val="single"/>
        </w:rPr>
      </w:pPr>
      <w:r>
        <w:rPr>
          <w:rFonts w:hint="eastAsia" w:ascii="宋体" w:hAnsi="宋体" w:cs="宋体"/>
          <w:color w:val="000000"/>
          <w:szCs w:val="21"/>
        </w:rPr>
        <w:t>所竞分标：</w:t>
      </w:r>
      <w:r>
        <w:rPr>
          <w:rFonts w:hint="eastAsia" w:ascii="宋体" w:hAnsi="宋体" w:cs="宋体"/>
          <w:color w:val="000000"/>
          <w:szCs w:val="21"/>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4"/>
        <w:gridCol w:w="802"/>
        <w:gridCol w:w="895"/>
        <w:gridCol w:w="1461"/>
        <w:gridCol w:w="1570"/>
        <w:gridCol w:w="897"/>
        <w:gridCol w:w="1338"/>
      </w:tblGrid>
      <w:tr w14:paraId="503E5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3ED5790">
            <w:pPr>
              <w:snapToGrid w:val="0"/>
              <w:spacing w:before="50" w:after="50"/>
              <w:ind w:firstLine="0" w:firstLineChars="0"/>
              <w:rPr>
                <w:rFonts w:hint="eastAsia" w:ascii="宋体" w:hAnsi="宋体" w:cs="宋体"/>
                <w:color w:val="000000"/>
                <w:szCs w:val="21"/>
              </w:rPr>
            </w:pPr>
            <w:r>
              <w:rPr>
                <w:rFonts w:hint="eastAsia" w:ascii="宋体" w:hAnsi="宋体" w:cs="宋体"/>
                <w:color w:val="000000"/>
                <w:szCs w:val="21"/>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359C7464">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标的名称</w:t>
            </w:r>
          </w:p>
        </w:tc>
        <w:tc>
          <w:tcPr>
            <w:tcW w:w="448" w:type="pct"/>
            <w:tcBorders>
              <w:top w:val="single" w:color="auto" w:sz="4" w:space="0"/>
              <w:left w:val="single" w:color="auto" w:sz="4" w:space="0"/>
              <w:bottom w:val="single" w:color="auto" w:sz="4" w:space="0"/>
              <w:right w:val="single" w:color="auto" w:sz="4" w:space="0"/>
            </w:tcBorders>
            <w:vAlign w:val="center"/>
          </w:tcPr>
          <w:p w14:paraId="0A978692">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0AA006F5">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品牌</w:t>
            </w:r>
          </w:p>
        </w:tc>
        <w:tc>
          <w:tcPr>
            <w:tcW w:w="816" w:type="pct"/>
            <w:tcBorders>
              <w:top w:val="single" w:color="auto" w:sz="4" w:space="0"/>
              <w:left w:val="single" w:color="auto" w:sz="4" w:space="0"/>
              <w:bottom w:val="single" w:color="auto" w:sz="4" w:space="0"/>
              <w:right w:val="single" w:color="auto" w:sz="4" w:space="0"/>
            </w:tcBorders>
            <w:vAlign w:val="center"/>
          </w:tcPr>
          <w:p w14:paraId="2307B325">
            <w:pPr>
              <w:snapToGrid w:val="0"/>
              <w:spacing w:before="50" w:after="50"/>
              <w:ind w:firstLine="315"/>
              <w:jc w:val="center"/>
              <w:rPr>
                <w:rFonts w:hint="eastAsia" w:ascii="宋体" w:hAnsi="宋体" w:cs="宋体"/>
                <w:color w:val="000000"/>
                <w:szCs w:val="21"/>
              </w:rPr>
            </w:pPr>
            <w:r>
              <w:rPr>
                <w:rFonts w:hint="eastAsia" w:ascii="宋体" w:hAnsi="宋体" w:cs="宋体"/>
                <w:color w:val="000000"/>
                <w:szCs w:val="21"/>
              </w:rPr>
              <w:t>规格型号</w:t>
            </w:r>
          </w:p>
        </w:tc>
        <w:tc>
          <w:tcPr>
            <w:tcW w:w="877" w:type="pct"/>
            <w:tcBorders>
              <w:top w:val="single" w:color="auto" w:sz="4" w:space="0"/>
              <w:left w:val="single" w:color="auto" w:sz="4" w:space="0"/>
              <w:bottom w:val="single" w:color="auto" w:sz="4" w:space="0"/>
              <w:right w:val="single" w:color="auto" w:sz="4" w:space="0"/>
            </w:tcBorders>
            <w:vAlign w:val="center"/>
          </w:tcPr>
          <w:p w14:paraId="58CCD3E3">
            <w:pPr>
              <w:snapToGrid w:val="0"/>
              <w:spacing w:before="50" w:after="50"/>
              <w:ind w:firstLine="210" w:firstLineChars="100"/>
              <w:jc w:val="center"/>
              <w:rPr>
                <w:rFonts w:hint="eastAsia" w:ascii="宋体" w:hAnsi="宋体" w:cs="宋体"/>
                <w:color w:val="000000"/>
                <w:szCs w:val="21"/>
              </w:rPr>
            </w:pPr>
            <w:r>
              <w:rPr>
                <w:rFonts w:hint="eastAsia" w:ascii="宋体" w:hAnsi="宋体" w:cs="宋体"/>
                <w:color w:val="000000"/>
                <w:szCs w:val="21"/>
              </w:rPr>
              <w:t>制造商</w:t>
            </w:r>
          </w:p>
        </w:tc>
        <w:tc>
          <w:tcPr>
            <w:tcW w:w="501" w:type="pct"/>
            <w:tcBorders>
              <w:top w:val="single" w:color="auto" w:sz="4" w:space="0"/>
              <w:left w:val="single" w:color="auto" w:sz="4" w:space="0"/>
              <w:bottom w:val="single" w:color="auto" w:sz="4" w:space="0"/>
              <w:right w:val="single" w:color="auto" w:sz="4" w:space="0"/>
            </w:tcBorders>
            <w:vAlign w:val="center"/>
          </w:tcPr>
          <w:p w14:paraId="282C06AD">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原产地</w:t>
            </w:r>
          </w:p>
        </w:tc>
        <w:tc>
          <w:tcPr>
            <w:tcW w:w="747" w:type="pct"/>
            <w:tcBorders>
              <w:top w:val="single" w:color="auto" w:sz="4" w:space="0"/>
              <w:left w:val="single" w:color="auto" w:sz="4" w:space="0"/>
              <w:bottom w:val="single" w:color="auto" w:sz="4" w:space="0"/>
              <w:right w:val="single" w:color="auto" w:sz="4" w:space="0"/>
            </w:tcBorders>
            <w:vAlign w:val="center"/>
          </w:tcPr>
          <w:p w14:paraId="6B5399A6">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参数性能、指标及配置</w:t>
            </w:r>
          </w:p>
        </w:tc>
      </w:tr>
      <w:tr w14:paraId="27516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FDE7CB2">
            <w:pPr>
              <w:snapToGrid w:val="0"/>
              <w:spacing w:before="50" w:after="50"/>
              <w:ind w:firstLine="315"/>
              <w:rPr>
                <w:rFonts w:hint="eastAsia" w:ascii="宋体" w:hAnsi="宋体" w:cs="宋体"/>
                <w:color w:val="000000"/>
                <w:szCs w:val="21"/>
              </w:rPr>
            </w:pPr>
            <w:r>
              <w:rPr>
                <w:rFonts w:hint="eastAsia" w:ascii="宋体" w:hAnsi="宋体" w:cs="宋体"/>
                <w:color w:val="000000"/>
                <w:szCs w:val="21"/>
              </w:rPr>
              <w:t>1</w:t>
            </w:r>
          </w:p>
        </w:tc>
        <w:tc>
          <w:tcPr>
            <w:tcW w:w="695" w:type="pct"/>
            <w:tcBorders>
              <w:top w:val="single" w:color="auto" w:sz="4" w:space="0"/>
              <w:left w:val="single" w:color="auto" w:sz="4" w:space="0"/>
              <w:bottom w:val="single" w:color="auto" w:sz="4" w:space="0"/>
              <w:right w:val="single" w:color="auto" w:sz="4" w:space="0"/>
            </w:tcBorders>
            <w:vAlign w:val="center"/>
          </w:tcPr>
          <w:p w14:paraId="3D6CE87A">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14:paraId="676E159C">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6DFCC76F">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14:paraId="061BB821">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14:paraId="7966450E">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03E23095">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27F56A6C">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按需配送</w:t>
            </w:r>
          </w:p>
        </w:tc>
      </w:tr>
      <w:tr w14:paraId="28AEA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C856508">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695" w:type="pct"/>
            <w:tcBorders>
              <w:top w:val="single" w:color="auto" w:sz="4" w:space="0"/>
              <w:left w:val="single" w:color="auto" w:sz="4" w:space="0"/>
              <w:bottom w:val="single" w:color="auto" w:sz="4" w:space="0"/>
              <w:right w:val="single" w:color="auto" w:sz="4" w:space="0"/>
            </w:tcBorders>
            <w:vAlign w:val="center"/>
          </w:tcPr>
          <w:p w14:paraId="1465F1A8">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14:paraId="056CE1E0">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05A94A2C">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14:paraId="7AC7DABA">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14:paraId="5470A0D9">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347681AC">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649E07BA">
            <w:pPr>
              <w:snapToGrid w:val="0"/>
              <w:spacing w:before="50" w:after="50"/>
              <w:ind w:firstLine="0" w:firstLineChars="0"/>
              <w:jc w:val="center"/>
              <w:rPr>
                <w:rFonts w:hint="eastAsia" w:ascii="宋体" w:hAnsi="宋体" w:cs="宋体"/>
                <w:color w:val="000000"/>
                <w:szCs w:val="21"/>
              </w:rPr>
            </w:pPr>
          </w:p>
        </w:tc>
      </w:tr>
      <w:tr w14:paraId="4437C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10FB8E9">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695" w:type="pct"/>
            <w:tcBorders>
              <w:top w:val="single" w:color="auto" w:sz="4" w:space="0"/>
              <w:left w:val="single" w:color="auto" w:sz="4" w:space="0"/>
              <w:bottom w:val="single" w:color="auto" w:sz="4" w:space="0"/>
              <w:right w:val="single" w:color="auto" w:sz="4" w:space="0"/>
            </w:tcBorders>
            <w:vAlign w:val="center"/>
          </w:tcPr>
          <w:p w14:paraId="36DF8E59">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14:paraId="58C65D70">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0EA1EB5">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14:paraId="7963905D">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14:paraId="3CF5C2EC">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206D1488">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648B131E">
            <w:pPr>
              <w:snapToGrid w:val="0"/>
              <w:spacing w:before="50" w:after="50"/>
              <w:ind w:firstLine="0" w:firstLineChars="0"/>
              <w:jc w:val="center"/>
              <w:rPr>
                <w:rFonts w:hint="eastAsia" w:ascii="宋体" w:hAnsi="宋体" w:cs="宋体"/>
                <w:color w:val="000000"/>
                <w:szCs w:val="21"/>
              </w:rPr>
            </w:pPr>
          </w:p>
        </w:tc>
      </w:tr>
      <w:tr w14:paraId="02C48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C7F0E09">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695" w:type="pct"/>
            <w:tcBorders>
              <w:top w:val="single" w:color="auto" w:sz="4" w:space="0"/>
              <w:left w:val="single" w:color="auto" w:sz="4" w:space="0"/>
              <w:bottom w:val="single" w:color="auto" w:sz="4" w:space="0"/>
              <w:right w:val="single" w:color="auto" w:sz="4" w:space="0"/>
            </w:tcBorders>
            <w:vAlign w:val="center"/>
          </w:tcPr>
          <w:p w14:paraId="30C7704E">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14:paraId="45D1E5F3">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14:paraId="3FA0BF6E">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14:paraId="5E3ABC27">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14:paraId="6F812144">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4FCBB3B1">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14:paraId="5090C884">
            <w:pPr>
              <w:snapToGrid w:val="0"/>
              <w:spacing w:before="50" w:after="50"/>
              <w:ind w:firstLine="0" w:firstLineChars="0"/>
              <w:jc w:val="center"/>
              <w:rPr>
                <w:rFonts w:hint="eastAsia" w:ascii="宋体" w:hAnsi="宋体" w:cs="宋体"/>
                <w:color w:val="000000"/>
                <w:szCs w:val="21"/>
              </w:rPr>
            </w:pPr>
          </w:p>
        </w:tc>
      </w:tr>
    </w:tbl>
    <w:p w14:paraId="7D1D8B7E">
      <w:pPr>
        <w:snapToGrid w:val="0"/>
        <w:spacing w:before="120" w:beforeLines="50" w:after="50"/>
        <w:ind w:firstLine="0" w:firstLineChars="0"/>
        <w:rPr>
          <w:rFonts w:hint="eastAsia" w:ascii="宋体" w:hAnsi="宋体" w:cs="宋体"/>
          <w:b/>
          <w:sz w:val="30"/>
          <w:szCs w:val="30"/>
        </w:rPr>
      </w:pPr>
    </w:p>
    <w:p w14:paraId="2CBDDCFC">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5349100A">
      <w:pPr>
        <w:autoSpaceDE w:val="0"/>
        <w:autoSpaceDN w:val="0"/>
        <w:spacing w:line="500" w:lineRule="exact"/>
        <w:ind w:left="4305" w:leftChars="2050" w:firstLine="1470" w:firstLineChars="700"/>
        <w:rPr>
          <w:rFonts w:hint="eastAsia" w:ascii="宋体" w:hAnsi="宋体" w:cs="宋体"/>
          <w:kern w:val="0"/>
          <w:sz w:val="24"/>
          <w:lang w:val="zh-CN"/>
        </w:rPr>
      </w:pPr>
      <w:r>
        <w:rPr>
          <w:rFonts w:hint="eastAsia" w:ascii="宋体" w:hAnsi="宋体" w:cs="宋体"/>
          <w:kern w:val="0"/>
          <w:szCs w:val="21"/>
          <w:lang w:val="zh-CN"/>
        </w:rPr>
        <w:t>日期：  年  月   日</w:t>
      </w:r>
    </w:p>
    <w:p w14:paraId="2AED14A1">
      <w:pPr>
        <w:snapToGrid w:val="0"/>
        <w:spacing w:before="120" w:beforeLines="50" w:after="50"/>
        <w:ind w:firstLine="452"/>
        <w:rPr>
          <w:rFonts w:hint="eastAsia" w:ascii="宋体" w:hAnsi="宋体" w:cs="宋体"/>
          <w:b/>
          <w:sz w:val="30"/>
          <w:szCs w:val="30"/>
        </w:rPr>
      </w:pPr>
    </w:p>
    <w:p w14:paraId="5E69DB04">
      <w:pPr>
        <w:ind w:firstLine="452"/>
        <w:rPr>
          <w:rFonts w:hint="eastAsia" w:ascii="宋体" w:hAnsi="宋体" w:cs="宋体"/>
          <w:b/>
          <w:sz w:val="30"/>
          <w:szCs w:val="30"/>
        </w:rPr>
      </w:pPr>
      <w:r>
        <w:rPr>
          <w:rFonts w:hint="eastAsia" w:ascii="宋体" w:hAnsi="宋体" w:cs="宋体"/>
          <w:b/>
          <w:sz w:val="30"/>
          <w:szCs w:val="30"/>
        </w:rPr>
        <w:br w:type="page"/>
      </w:r>
    </w:p>
    <w:p w14:paraId="25F172D0">
      <w:pPr>
        <w:snapToGrid w:val="0"/>
        <w:spacing w:before="120" w:beforeLines="50" w:after="50"/>
        <w:ind w:firstLine="452"/>
        <w:rPr>
          <w:rFonts w:hint="eastAsia" w:ascii="宋体" w:hAnsi="宋体" w:cs="宋体"/>
          <w:b/>
          <w:sz w:val="30"/>
          <w:szCs w:val="30"/>
        </w:rPr>
      </w:pPr>
      <w:r>
        <w:rPr>
          <w:rFonts w:hint="eastAsia" w:ascii="宋体" w:hAnsi="宋体" w:cs="宋体"/>
          <w:b/>
          <w:sz w:val="30"/>
          <w:szCs w:val="30"/>
        </w:rPr>
        <w:t>九、售后服务方案</w:t>
      </w:r>
    </w:p>
    <w:p w14:paraId="480D7E56">
      <w:pPr>
        <w:snapToGrid w:val="0"/>
        <w:spacing w:before="120" w:beforeLines="50" w:after="50"/>
        <w:ind w:left="142" w:firstLine="482"/>
        <w:jc w:val="center"/>
        <w:rPr>
          <w:rFonts w:hint="eastAsia" w:ascii="宋体" w:hAnsi="宋体" w:cs="宋体"/>
          <w:b/>
          <w:sz w:val="32"/>
          <w:szCs w:val="32"/>
        </w:rPr>
      </w:pPr>
      <w:r>
        <w:rPr>
          <w:rFonts w:hint="eastAsia" w:ascii="宋体" w:hAnsi="宋体" w:cs="宋体"/>
          <w:b/>
          <w:sz w:val="32"/>
          <w:szCs w:val="32"/>
        </w:rPr>
        <w:t>售后服务承诺</w:t>
      </w:r>
    </w:p>
    <w:p w14:paraId="314C09C6">
      <w:pPr>
        <w:snapToGrid w:val="0"/>
        <w:spacing w:before="120" w:beforeLines="50" w:after="50"/>
        <w:ind w:left="143" w:leftChars="68" w:firstLine="420" w:firstLineChars="200"/>
        <w:rPr>
          <w:rFonts w:hint="eastAsia" w:ascii="宋体" w:hAnsi="宋体" w:cs="宋体"/>
          <w:szCs w:val="21"/>
        </w:rPr>
      </w:pPr>
      <w:r>
        <w:rPr>
          <w:rFonts w:hint="eastAsia" w:ascii="宋体" w:hAnsi="宋体" w:cs="宋体"/>
          <w:szCs w:val="21"/>
        </w:rPr>
        <w:t>由竞标人按本项目谈判文件第二章“采购需求”中商务条款部分的售后服务要求自行填写，其中要包含售后服务承诺书。</w:t>
      </w:r>
    </w:p>
    <w:p w14:paraId="21E2A6B5">
      <w:pPr>
        <w:pStyle w:val="12"/>
        <w:rPr>
          <w:rFonts w:hint="eastAsia" w:ascii="宋体" w:hAnsi="宋体" w:cs="宋体"/>
          <w:sz w:val="21"/>
          <w:szCs w:val="21"/>
        </w:rPr>
      </w:pPr>
    </w:p>
    <w:p w14:paraId="0BD0C348">
      <w:pPr>
        <w:spacing w:line="500" w:lineRule="exact"/>
        <w:ind w:firstLine="315"/>
        <w:rPr>
          <w:rFonts w:hint="eastAsia" w:ascii="宋体" w:hAnsi="宋体" w:cs="宋体"/>
          <w:szCs w:val="21"/>
        </w:rPr>
      </w:pPr>
    </w:p>
    <w:p w14:paraId="0B315536">
      <w:pPr>
        <w:autoSpaceDE w:val="0"/>
        <w:autoSpaceDN w:val="0"/>
        <w:spacing w:line="360" w:lineRule="auto"/>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70D39AB8">
      <w:pPr>
        <w:autoSpaceDE w:val="0"/>
        <w:autoSpaceDN w:val="0"/>
        <w:spacing w:line="360" w:lineRule="auto"/>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14:paraId="4AD0A357">
      <w:pPr>
        <w:snapToGrid w:val="0"/>
        <w:spacing w:line="500" w:lineRule="exact"/>
        <w:ind w:firstLine="602" w:firstLineChars="200"/>
        <w:rPr>
          <w:rFonts w:hint="eastAsia" w:ascii="宋体" w:hAnsi="宋体" w:cs="宋体"/>
          <w:b/>
          <w:sz w:val="30"/>
          <w:szCs w:val="30"/>
        </w:rPr>
      </w:pPr>
    </w:p>
    <w:p w14:paraId="6491596E">
      <w:pPr>
        <w:snapToGrid w:val="0"/>
        <w:spacing w:line="500" w:lineRule="exact"/>
        <w:ind w:firstLine="602" w:firstLineChars="200"/>
        <w:rPr>
          <w:rFonts w:hint="eastAsia" w:ascii="宋体" w:hAnsi="宋体" w:cs="宋体"/>
          <w:b/>
          <w:sz w:val="30"/>
          <w:szCs w:val="30"/>
        </w:rPr>
      </w:pPr>
    </w:p>
    <w:p w14:paraId="78BCE89B">
      <w:pPr>
        <w:snapToGrid w:val="0"/>
        <w:spacing w:line="500" w:lineRule="exact"/>
        <w:ind w:firstLine="602" w:firstLineChars="200"/>
        <w:rPr>
          <w:rFonts w:hint="eastAsia" w:ascii="宋体" w:hAnsi="宋体" w:cs="宋体"/>
          <w:b/>
          <w:sz w:val="30"/>
          <w:szCs w:val="30"/>
        </w:rPr>
      </w:pPr>
    </w:p>
    <w:p w14:paraId="1F400634">
      <w:pPr>
        <w:snapToGrid w:val="0"/>
        <w:spacing w:line="500" w:lineRule="exact"/>
        <w:ind w:firstLine="602" w:firstLineChars="200"/>
        <w:rPr>
          <w:rFonts w:hint="eastAsia" w:ascii="宋体" w:hAnsi="宋体" w:cs="宋体"/>
          <w:b/>
          <w:sz w:val="30"/>
          <w:szCs w:val="30"/>
        </w:rPr>
      </w:pPr>
    </w:p>
    <w:p w14:paraId="507FD1CD">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十、项目实施人员一览表（如有）</w:t>
      </w:r>
    </w:p>
    <w:p w14:paraId="16EC925C">
      <w:pPr>
        <w:spacing w:line="500" w:lineRule="exact"/>
        <w:ind w:firstLine="315"/>
        <w:jc w:val="center"/>
        <w:rPr>
          <w:rFonts w:hint="eastAsia" w:ascii="宋体" w:hAnsi="宋体" w:cs="宋体"/>
          <w:b/>
          <w:bCs/>
          <w:szCs w:val="21"/>
        </w:rPr>
      </w:pPr>
      <w:r>
        <w:rPr>
          <w:rFonts w:hint="eastAsia" w:ascii="宋体" w:hAnsi="宋体" w:cs="宋体"/>
          <w:szCs w:val="21"/>
        </w:rPr>
        <w:t>（由供应商根据采购需求及谈判文件要求编制）</w:t>
      </w:r>
    </w:p>
    <w:p w14:paraId="0B30DF9F">
      <w:pPr>
        <w:pStyle w:val="16"/>
        <w:spacing w:line="500" w:lineRule="exact"/>
        <w:ind w:firstLine="360"/>
        <w:rPr>
          <w:rFonts w:hint="eastAsia" w:hAnsi="宋体" w:cs="宋体"/>
          <w:sz w:val="21"/>
        </w:rPr>
      </w:pPr>
      <w:r>
        <w:rPr>
          <w:rFonts w:hint="eastAsia" w:hAnsi="宋体" w:cs="宋体"/>
          <w:sz w:val="21"/>
        </w:rPr>
        <w:t>响应分标：</w:t>
      </w:r>
      <w:r>
        <w:rPr>
          <w:rFonts w:hint="eastAsia" w:hAnsi="宋体" w:cs="宋体"/>
          <w:sz w:val="21"/>
          <w:u w:val="single"/>
        </w:rPr>
        <w:t xml:space="preserve">     </w:t>
      </w:r>
      <w:r>
        <w:rPr>
          <w:rFonts w:hint="eastAsia" w:hAnsi="宋体" w:cs="宋体"/>
          <w:sz w:val="21"/>
        </w:rPr>
        <w:t>分标</w:t>
      </w:r>
    </w:p>
    <w:p w14:paraId="3978DA25">
      <w:pPr>
        <w:autoSpaceDE w:val="0"/>
        <w:autoSpaceDN w:val="0"/>
        <w:spacing w:line="500" w:lineRule="exact"/>
        <w:ind w:firstLine="315"/>
        <w:rPr>
          <w:rFonts w:hint="eastAsia" w:ascii="宋体" w:hAnsi="宋体" w:cs="宋体"/>
          <w:bCs/>
          <w:szCs w:val="21"/>
        </w:rPr>
      </w:pPr>
      <w:r>
        <w:rPr>
          <w:rFonts w:hint="eastAsia" w:ascii="宋体" w:hAnsi="宋体" w:cs="宋体"/>
          <w:bCs/>
          <w:szCs w:val="21"/>
        </w:rPr>
        <w:t>本项目的项目小组人员情况表（按此格式自制）</w:t>
      </w:r>
    </w:p>
    <w:tbl>
      <w:tblPr>
        <w:tblStyle w:val="28"/>
        <w:tblW w:w="9030" w:type="dxa"/>
        <w:tblInd w:w="0"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1FF1DF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27F649A6">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33D73BBF">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3CA3452B">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0B9DB9C5">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5EEE4EEB">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学历(页码)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468EDAA7">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专业(页码)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C79C6C1">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职称(页码)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4B2CB02C">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7B1CE558">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04CA0BB4">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参与本项目的到位情况</w:t>
            </w:r>
          </w:p>
        </w:tc>
      </w:tr>
      <w:tr w14:paraId="106E86E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tcPr>
          <w:p w14:paraId="194B27A9">
            <w:pPr>
              <w:autoSpaceDE w:val="0"/>
              <w:autoSpaceDN w:val="0"/>
              <w:spacing w:line="500" w:lineRule="exact"/>
              <w:ind w:firstLine="315"/>
              <w:jc w:val="center"/>
              <w:rPr>
                <w:rFonts w:hint="eastAsia" w:ascii="宋体" w:hAnsi="宋体" w:cs="宋体"/>
                <w:szCs w:val="21"/>
              </w:rPr>
            </w:pPr>
          </w:p>
        </w:tc>
        <w:tc>
          <w:tcPr>
            <w:tcW w:w="787" w:type="dxa"/>
            <w:tcBorders>
              <w:top w:val="single" w:color="auto" w:sz="6" w:space="0"/>
              <w:left w:val="single" w:color="auto" w:sz="6" w:space="0"/>
              <w:bottom w:val="single" w:color="auto" w:sz="6" w:space="0"/>
              <w:right w:val="single" w:color="auto" w:sz="6" w:space="0"/>
            </w:tcBorders>
            <w:noWrap/>
          </w:tcPr>
          <w:p w14:paraId="407A61D9">
            <w:pPr>
              <w:autoSpaceDE w:val="0"/>
              <w:autoSpaceDN w:val="0"/>
              <w:spacing w:line="500" w:lineRule="exact"/>
              <w:ind w:firstLine="315"/>
              <w:rPr>
                <w:rFonts w:hint="eastAsia" w:ascii="宋体" w:hAnsi="宋体" w:cs="宋体"/>
                <w:szCs w:val="21"/>
              </w:rPr>
            </w:pPr>
          </w:p>
        </w:tc>
        <w:tc>
          <w:tcPr>
            <w:tcW w:w="412" w:type="dxa"/>
            <w:tcBorders>
              <w:top w:val="single" w:color="auto" w:sz="6" w:space="0"/>
              <w:left w:val="single" w:color="auto" w:sz="6" w:space="0"/>
              <w:bottom w:val="single" w:color="auto" w:sz="6" w:space="0"/>
              <w:right w:val="single" w:color="auto" w:sz="6" w:space="0"/>
            </w:tcBorders>
            <w:noWrap/>
          </w:tcPr>
          <w:p w14:paraId="71BB5D1A">
            <w:pPr>
              <w:autoSpaceDE w:val="0"/>
              <w:autoSpaceDN w:val="0"/>
              <w:spacing w:line="500" w:lineRule="exact"/>
              <w:ind w:firstLine="315"/>
              <w:rPr>
                <w:rFonts w:hint="eastAsia" w:ascii="宋体" w:hAnsi="宋体" w:cs="宋体"/>
                <w:szCs w:val="21"/>
              </w:rPr>
            </w:pPr>
          </w:p>
        </w:tc>
        <w:tc>
          <w:tcPr>
            <w:tcW w:w="586" w:type="dxa"/>
            <w:tcBorders>
              <w:top w:val="single" w:color="auto" w:sz="6" w:space="0"/>
              <w:left w:val="single" w:color="auto" w:sz="6" w:space="0"/>
              <w:bottom w:val="single" w:color="auto" w:sz="6" w:space="0"/>
              <w:right w:val="single" w:color="auto" w:sz="6" w:space="0"/>
            </w:tcBorders>
            <w:noWrap/>
          </w:tcPr>
          <w:p w14:paraId="2ED7E152">
            <w:pPr>
              <w:autoSpaceDE w:val="0"/>
              <w:autoSpaceDN w:val="0"/>
              <w:spacing w:line="500" w:lineRule="exact"/>
              <w:ind w:firstLine="315"/>
              <w:rPr>
                <w:rFonts w:hint="eastAsia" w:ascii="宋体" w:hAnsi="宋体" w:cs="宋体"/>
                <w:szCs w:val="21"/>
              </w:rPr>
            </w:pPr>
          </w:p>
        </w:tc>
        <w:tc>
          <w:tcPr>
            <w:tcW w:w="1035" w:type="dxa"/>
            <w:tcBorders>
              <w:top w:val="single" w:color="auto" w:sz="6" w:space="0"/>
              <w:left w:val="single" w:color="auto" w:sz="6" w:space="0"/>
              <w:bottom w:val="single" w:color="auto" w:sz="6" w:space="0"/>
              <w:right w:val="single" w:color="auto" w:sz="6" w:space="0"/>
            </w:tcBorders>
            <w:noWrap/>
          </w:tcPr>
          <w:p w14:paraId="6AD36DE9">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557F5492">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7B41EB35">
            <w:pPr>
              <w:autoSpaceDE w:val="0"/>
              <w:autoSpaceDN w:val="0"/>
              <w:spacing w:line="500" w:lineRule="exact"/>
              <w:ind w:firstLine="315"/>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B46B154">
            <w:pPr>
              <w:autoSpaceDE w:val="0"/>
              <w:autoSpaceDN w:val="0"/>
              <w:spacing w:line="500" w:lineRule="exact"/>
              <w:ind w:firstLine="315"/>
              <w:rPr>
                <w:rFonts w:hint="eastAsia"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noWrap/>
          </w:tcPr>
          <w:p w14:paraId="5CE0FCF6">
            <w:pPr>
              <w:autoSpaceDE w:val="0"/>
              <w:autoSpaceDN w:val="0"/>
              <w:spacing w:line="500" w:lineRule="exact"/>
              <w:ind w:firstLine="315"/>
              <w:rPr>
                <w:rFonts w:hint="eastAsia" w:ascii="宋体" w:hAnsi="宋体" w:cs="宋体"/>
                <w:szCs w:val="21"/>
              </w:rPr>
            </w:pPr>
          </w:p>
        </w:tc>
        <w:tc>
          <w:tcPr>
            <w:tcW w:w="1470" w:type="dxa"/>
            <w:tcBorders>
              <w:top w:val="single" w:color="auto" w:sz="6" w:space="0"/>
              <w:left w:val="single" w:color="auto" w:sz="6" w:space="0"/>
              <w:bottom w:val="single" w:color="auto" w:sz="6" w:space="0"/>
              <w:right w:val="single" w:color="auto" w:sz="6" w:space="0"/>
            </w:tcBorders>
            <w:noWrap/>
          </w:tcPr>
          <w:p w14:paraId="56CB4152">
            <w:pPr>
              <w:autoSpaceDE w:val="0"/>
              <w:autoSpaceDN w:val="0"/>
              <w:spacing w:line="500" w:lineRule="exact"/>
              <w:ind w:firstLine="315"/>
              <w:rPr>
                <w:rFonts w:hint="eastAsia" w:ascii="宋体" w:hAnsi="宋体" w:cs="宋体"/>
                <w:szCs w:val="21"/>
              </w:rPr>
            </w:pPr>
          </w:p>
        </w:tc>
      </w:tr>
      <w:tr w14:paraId="58F324F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tcPr>
          <w:p w14:paraId="6BD8A24F">
            <w:pPr>
              <w:autoSpaceDE w:val="0"/>
              <w:autoSpaceDN w:val="0"/>
              <w:spacing w:line="500" w:lineRule="exact"/>
              <w:ind w:firstLine="315"/>
              <w:jc w:val="center"/>
              <w:rPr>
                <w:rFonts w:hint="eastAsia" w:ascii="宋体" w:hAnsi="宋体" w:cs="宋体"/>
                <w:szCs w:val="21"/>
              </w:rPr>
            </w:pPr>
          </w:p>
        </w:tc>
        <w:tc>
          <w:tcPr>
            <w:tcW w:w="787" w:type="dxa"/>
            <w:tcBorders>
              <w:top w:val="single" w:color="auto" w:sz="6" w:space="0"/>
              <w:left w:val="single" w:color="auto" w:sz="6" w:space="0"/>
              <w:bottom w:val="single" w:color="auto" w:sz="6" w:space="0"/>
              <w:right w:val="single" w:color="auto" w:sz="6" w:space="0"/>
            </w:tcBorders>
            <w:noWrap/>
          </w:tcPr>
          <w:p w14:paraId="131A4235">
            <w:pPr>
              <w:autoSpaceDE w:val="0"/>
              <w:autoSpaceDN w:val="0"/>
              <w:spacing w:line="500" w:lineRule="exact"/>
              <w:ind w:firstLine="315"/>
              <w:rPr>
                <w:rFonts w:hint="eastAsia" w:ascii="宋体" w:hAnsi="宋体" w:cs="宋体"/>
                <w:szCs w:val="21"/>
              </w:rPr>
            </w:pPr>
          </w:p>
        </w:tc>
        <w:tc>
          <w:tcPr>
            <w:tcW w:w="412" w:type="dxa"/>
            <w:tcBorders>
              <w:top w:val="single" w:color="auto" w:sz="6" w:space="0"/>
              <w:left w:val="single" w:color="auto" w:sz="6" w:space="0"/>
              <w:bottom w:val="single" w:color="auto" w:sz="6" w:space="0"/>
              <w:right w:val="single" w:color="auto" w:sz="6" w:space="0"/>
            </w:tcBorders>
            <w:noWrap/>
          </w:tcPr>
          <w:p w14:paraId="1DFB79B3">
            <w:pPr>
              <w:autoSpaceDE w:val="0"/>
              <w:autoSpaceDN w:val="0"/>
              <w:spacing w:line="500" w:lineRule="exact"/>
              <w:ind w:firstLine="315"/>
              <w:rPr>
                <w:rFonts w:hint="eastAsia" w:ascii="宋体" w:hAnsi="宋体" w:cs="宋体"/>
                <w:szCs w:val="21"/>
              </w:rPr>
            </w:pPr>
          </w:p>
        </w:tc>
        <w:tc>
          <w:tcPr>
            <w:tcW w:w="586" w:type="dxa"/>
            <w:tcBorders>
              <w:top w:val="single" w:color="auto" w:sz="6" w:space="0"/>
              <w:left w:val="single" w:color="auto" w:sz="6" w:space="0"/>
              <w:bottom w:val="single" w:color="auto" w:sz="6" w:space="0"/>
              <w:right w:val="single" w:color="auto" w:sz="6" w:space="0"/>
            </w:tcBorders>
            <w:noWrap/>
          </w:tcPr>
          <w:p w14:paraId="092DCCD4">
            <w:pPr>
              <w:autoSpaceDE w:val="0"/>
              <w:autoSpaceDN w:val="0"/>
              <w:spacing w:line="500" w:lineRule="exact"/>
              <w:ind w:firstLine="315"/>
              <w:rPr>
                <w:rFonts w:hint="eastAsia" w:ascii="宋体" w:hAnsi="宋体" w:cs="宋体"/>
                <w:szCs w:val="21"/>
              </w:rPr>
            </w:pPr>
          </w:p>
        </w:tc>
        <w:tc>
          <w:tcPr>
            <w:tcW w:w="1035" w:type="dxa"/>
            <w:tcBorders>
              <w:top w:val="single" w:color="auto" w:sz="6" w:space="0"/>
              <w:left w:val="single" w:color="auto" w:sz="6" w:space="0"/>
              <w:bottom w:val="single" w:color="auto" w:sz="6" w:space="0"/>
              <w:right w:val="single" w:color="auto" w:sz="6" w:space="0"/>
            </w:tcBorders>
            <w:noWrap/>
          </w:tcPr>
          <w:p w14:paraId="6764EC61">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0EE741A4">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2686F65D">
            <w:pPr>
              <w:autoSpaceDE w:val="0"/>
              <w:autoSpaceDN w:val="0"/>
              <w:spacing w:line="500" w:lineRule="exact"/>
              <w:ind w:firstLine="315"/>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7933EEAD">
            <w:pPr>
              <w:autoSpaceDE w:val="0"/>
              <w:autoSpaceDN w:val="0"/>
              <w:spacing w:line="500" w:lineRule="exact"/>
              <w:ind w:firstLine="315"/>
              <w:rPr>
                <w:rFonts w:hint="eastAsia"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noWrap/>
          </w:tcPr>
          <w:p w14:paraId="003AF661">
            <w:pPr>
              <w:autoSpaceDE w:val="0"/>
              <w:autoSpaceDN w:val="0"/>
              <w:spacing w:line="500" w:lineRule="exact"/>
              <w:ind w:firstLine="315"/>
              <w:rPr>
                <w:rFonts w:hint="eastAsia" w:ascii="宋体" w:hAnsi="宋体" w:cs="宋体"/>
                <w:szCs w:val="21"/>
              </w:rPr>
            </w:pPr>
          </w:p>
        </w:tc>
        <w:tc>
          <w:tcPr>
            <w:tcW w:w="1470" w:type="dxa"/>
            <w:tcBorders>
              <w:top w:val="single" w:color="auto" w:sz="6" w:space="0"/>
              <w:left w:val="single" w:color="auto" w:sz="6" w:space="0"/>
              <w:bottom w:val="single" w:color="auto" w:sz="6" w:space="0"/>
              <w:right w:val="single" w:color="auto" w:sz="6" w:space="0"/>
            </w:tcBorders>
            <w:noWrap/>
          </w:tcPr>
          <w:p w14:paraId="7EE30F69">
            <w:pPr>
              <w:autoSpaceDE w:val="0"/>
              <w:autoSpaceDN w:val="0"/>
              <w:spacing w:line="500" w:lineRule="exact"/>
              <w:ind w:firstLine="315"/>
              <w:rPr>
                <w:rFonts w:hint="eastAsia" w:ascii="宋体" w:hAnsi="宋体" w:cs="宋体"/>
                <w:szCs w:val="21"/>
              </w:rPr>
            </w:pPr>
          </w:p>
        </w:tc>
      </w:tr>
    </w:tbl>
    <w:p w14:paraId="33A48CF4">
      <w:pPr>
        <w:spacing w:line="500" w:lineRule="exact"/>
        <w:ind w:firstLine="315"/>
        <w:rPr>
          <w:rFonts w:hint="eastAsia" w:ascii="宋体" w:hAnsi="宋体" w:cs="宋体"/>
          <w:bCs/>
          <w:szCs w:val="21"/>
        </w:rPr>
      </w:pPr>
      <w:r>
        <w:rPr>
          <w:rFonts w:hint="eastAsia" w:ascii="宋体" w:hAnsi="宋体" w:cs="宋体"/>
          <w:bCs/>
          <w:szCs w:val="21"/>
        </w:rPr>
        <w:t>注：供应商可按上述的格式自行编制，须随表提交相应的证书复印件并注明所在响应技术文件页码。</w:t>
      </w:r>
    </w:p>
    <w:p w14:paraId="0AB5F9FB">
      <w:pPr>
        <w:autoSpaceDE w:val="0"/>
        <w:autoSpaceDN w:val="0"/>
        <w:spacing w:line="500" w:lineRule="exact"/>
        <w:ind w:firstLine="5692" w:firstLineChars="2700"/>
        <w:rPr>
          <w:rFonts w:hint="eastAsia" w:ascii="宋体" w:hAnsi="宋体" w:cs="宋体"/>
          <w:b/>
          <w:bCs/>
          <w:szCs w:val="21"/>
        </w:rPr>
      </w:pPr>
    </w:p>
    <w:p w14:paraId="46FC884B">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151FB04B">
      <w:pPr>
        <w:autoSpaceDE w:val="0"/>
        <w:autoSpaceDN w:val="0"/>
        <w:spacing w:line="50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14:paraId="2DA15F9E">
      <w:pPr>
        <w:autoSpaceDE w:val="0"/>
        <w:autoSpaceDN w:val="0"/>
        <w:spacing w:line="500" w:lineRule="exact"/>
        <w:ind w:left="4305" w:leftChars="2050" w:firstLine="1470" w:firstLineChars="700"/>
        <w:rPr>
          <w:rFonts w:hint="eastAsia" w:ascii="宋体" w:hAnsi="宋体" w:cs="宋体"/>
          <w:kern w:val="0"/>
          <w:szCs w:val="21"/>
          <w:lang w:val="zh-CN"/>
        </w:rPr>
      </w:pPr>
    </w:p>
    <w:p w14:paraId="0988F2A9">
      <w:pPr>
        <w:autoSpaceDE w:val="0"/>
        <w:autoSpaceDN w:val="0"/>
        <w:spacing w:line="500" w:lineRule="exact"/>
        <w:ind w:left="4305" w:leftChars="2050" w:firstLine="1470" w:firstLineChars="700"/>
        <w:rPr>
          <w:rFonts w:hint="eastAsia" w:ascii="宋体" w:hAnsi="宋体" w:cs="宋体"/>
          <w:kern w:val="0"/>
          <w:szCs w:val="21"/>
          <w:lang w:val="zh-CN"/>
        </w:rPr>
      </w:pPr>
    </w:p>
    <w:p w14:paraId="0451BC3D">
      <w:pPr>
        <w:autoSpaceDE w:val="0"/>
        <w:autoSpaceDN w:val="0"/>
        <w:spacing w:line="500" w:lineRule="exact"/>
        <w:ind w:left="4305" w:leftChars="2050" w:firstLine="1470" w:firstLineChars="700"/>
        <w:rPr>
          <w:rFonts w:hint="eastAsia" w:ascii="宋体" w:hAnsi="宋体" w:cs="宋体"/>
          <w:kern w:val="0"/>
          <w:szCs w:val="21"/>
          <w:lang w:val="zh-CN"/>
        </w:rPr>
      </w:pPr>
    </w:p>
    <w:p w14:paraId="4DB19448">
      <w:pPr>
        <w:spacing w:line="500" w:lineRule="exact"/>
        <w:ind w:firstLine="480"/>
        <w:rPr>
          <w:rFonts w:hint="eastAsia" w:ascii="宋体" w:hAnsi="宋体" w:cs="宋体"/>
          <w:sz w:val="32"/>
          <w:szCs w:val="32"/>
        </w:rPr>
      </w:pPr>
    </w:p>
    <w:p w14:paraId="357B969A">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十一、对应采购需求的货物需求、商务条款要求提供的其他材料</w:t>
      </w:r>
    </w:p>
    <w:p w14:paraId="15D560FE">
      <w:pPr>
        <w:autoSpaceDE w:val="0"/>
        <w:autoSpaceDN w:val="0"/>
        <w:spacing w:line="500" w:lineRule="exact"/>
        <w:ind w:left="4335" w:leftChars="1950" w:hanging="240" w:hangingChars="100"/>
        <w:rPr>
          <w:rFonts w:hint="eastAsia" w:ascii="宋体" w:hAnsi="宋体" w:cs="宋体"/>
          <w:kern w:val="0"/>
          <w:sz w:val="24"/>
        </w:rPr>
      </w:pPr>
    </w:p>
    <w:p w14:paraId="7FEADFCA">
      <w:pPr>
        <w:autoSpaceDE w:val="0"/>
        <w:autoSpaceDN w:val="0"/>
        <w:spacing w:line="500" w:lineRule="exact"/>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14:paraId="2CBB825B">
      <w:pPr>
        <w:autoSpaceDE w:val="0"/>
        <w:autoSpaceDN w:val="0"/>
        <w:spacing w:line="500" w:lineRule="exact"/>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14:paraId="3D419CE5">
      <w:pPr>
        <w:autoSpaceDE w:val="0"/>
        <w:autoSpaceDN w:val="0"/>
        <w:spacing w:line="500" w:lineRule="exact"/>
        <w:ind w:firstLine="5670" w:firstLineChars="2700"/>
        <w:rPr>
          <w:rFonts w:hint="eastAsia" w:ascii="宋体" w:hAnsi="宋体" w:cs="宋体"/>
          <w:kern w:val="0"/>
          <w:szCs w:val="21"/>
          <w:lang w:val="zh-CN"/>
        </w:rPr>
      </w:pPr>
    </w:p>
    <w:p w14:paraId="725AB690">
      <w:pPr>
        <w:autoSpaceDE w:val="0"/>
        <w:autoSpaceDN w:val="0"/>
        <w:spacing w:line="500" w:lineRule="exact"/>
        <w:ind w:firstLine="5670" w:firstLineChars="2700"/>
        <w:rPr>
          <w:rFonts w:hint="eastAsia" w:ascii="宋体" w:hAnsi="宋体" w:cs="宋体"/>
          <w:kern w:val="0"/>
          <w:szCs w:val="21"/>
          <w:lang w:val="zh-CN"/>
        </w:rPr>
      </w:pPr>
    </w:p>
    <w:p w14:paraId="000ACCA5">
      <w:pPr>
        <w:autoSpaceDE w:val="0"/>
        <w:autoSpaceDN w:val="0"/>
        <w:spacing w:line="500" w:lineRule="exact"/>
        <w:ind w:firstLine="5670" w:firstLineChars="2700"/>
        <w:rPr>
          <w:rFonts w:hint="eastAsia" w:ascii="宋体" w:hAnsi="宋体" w:cs="宋体"/>
          <w:kern w:val="0"/>
          <w:szCs w:val="21"/>
          <w:lang w:val="zh-CN"/>
        </w:rPr>
      </w:pPr>
    </w:p>
    <w:p w14:paraId="74A7EFD3">
      <w:pPr>
        <w:autoSpaceDE w:val="0"/>
        <w:autoSpaceDN w:val="0"/>
        <w:spacing w:line="500" w:lineRule="exact"/>
        <w:ind w:firstLine="5670" w:firstLineChars="2700"/>
        <w:rPr>
          <w:rFonts w:hint="eastAsia" w:ascii="宋体" w:hAnsi="宋体" w:cs="宋体"/>
          <w:kern w:val="0"/>
          <w:szCs w:val="21"/>
          <w:lang w:val="zh-CN"/>
        </w:rPr>
      </w:pPr>
    </w:p>
    <w:p w14:paraId="5CDE60C2">
      <w:pPr>
        <w:snapToGrid w:val="0"/>
        <w:spacing w:line="500" w:lineRule="exact"/>
        <w:ind w:firstLine="602" w:firstLineChars="200"/>
        <w:rPr>
          <w:rFonts w:hint="eastAsia" w:ascii="宋体" w:hAnsi="宋体" w:cs="宋体"/>
          <w:b/>
          <w:sz w:val="30"/>
          <w:szCs w:val="30"/>
        </w:rPr>
      </w:pPr>
    </w:p>
    <w:p w14:paraId="74F0B4C2">
      <w:pPr>
        <w:snapToGrid w:val="0"/>
        <w:spacing w:line="500" w:lineRule="exact"/>
        <w:ind w:firstLine="0" w:firstLineChars="0"/>
        <w:rPr>
          <w:rFonts w:hint="eastAsia" w:ascii="宋体" w:hAnsi="宋体" w:cs="宋体"/>
          <w:b/>
          <w:sz w:val="30"/>
          <w:szCs w:val="30"/>
        </w:rPr>
      </w:pPr>
      <w:r>
        <w:rPr>
          <w:rFonts w:hint="eastAsia" w:ascii="宋体" w:hAnsi="宋体" w:cs="宋体"/>
          <w:b/>
          <w:sz w:val="30"/>
          <w:szCs w:val="30"/>
        </w:rPr>
        <w:t>十二、供应商认为需要提供的其他有关资料</w:t>
      </w:r>
    </w:p>
    <w:p w14:paraId="41E6DE52">
      <w:pPr>
        <w:autoSpaceDE w:val="0"/>
        <w:autoSpaceDN w:val="0"/>
        <w:spacing w:line="500" w:lineRule="exact"/>
        <w:ind w:left="4335" w:leftChars="1950" w:hanging="240" w:hangingChars="100"/>
        <w:rPr>
          <w:rFonts w:hint="eastAsia" w:ascii="宋体" w:hAnsi="宋体" w:cs="宋体"/>
          <w:kern w:val="0"/>
          <w:sz w:val="24"/>
        </w:rPr>
      </w:pPr>
    </w:p>
    <w:p w14:paraId="10FED0B1">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68AF3664">
      <w:pPr>
        <w:autoSpaceDE w:val="0"/>
        <w:autoSpaceDN w:val="0"/>
        <w:spacing w:line="50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14:paraId="014B0FF3">
      <w:pPr>
        <w:spacing w:line="500" w:lineRule="exact"/>
        <w:ind w:firstLine="480"/>
        <w:rPr>
          <w:rFonts w:hint="eastAsia" w:ascii="宋体" w:hAnsi="宋体" w:cs="宋体"/>
          <w:sz w:val="32"/>
          <w:szCs w:val="32"/>
        </w:rPr>
        <w:sectPr>
          <w:pgSz w:w="11910" w:h="16840"/>
          <w:pgMar w:top="1340" w:right="1500" w:bottom="280" w:left="1680" w:header="720" w:footer="720" w:gutter="0"/>
          <w:cols w:space="720" w:num="1"/>
        </w:sectPr>
      </w:pPr>
    </w:p>
    <w:p w14:paraId="7A1F1717">
      <w:pPr>
        <w:pStyle w:val="3"/>
        <w:ind w:firstLine="482"/>
        <w:jc w:val="center"/>
        <w:rPr>
          <w:rFonts w:hint="eastAsia" w:ascii="宋体" w:hAnsi="宋体" w:cs="宋体"/>
        </w:rPr>
      </w:pPr>
      <w:bookmarkStart w:id="79" w:name="_Toc31291"/>
      <w:r>
        <w:rPr>
          <w:rFonts w:hint="eastAsia" w:ascii="宋体" w:hAnsi="宋体" w:cs="宋体"/>
        </w:rPr>
        <w:t>第四节 报价文件格式</w:t>
      </w:r>
      <w:bookmarkEnd w:id="79"/>
    </w:p>
    <w:p w14:paraId="4A916371">
      <w:pPr>
        <w:snapToGrid w:val="0"/>
        <w:spacing w:before="165" w:beforeLines="50" w:after="50"/>
        <w:ind w:firstLine="315"/>
        <w:jc w:val="center"/>
        <w:rPr>
          <w:rFonts w:hint="eastAsia" w:ascii="宋体" w:hAnsi="宋体" w:cs="宋体"/>
          <w:bCs/>
          <w:sz w:val="32"/>
          <w:szCs w:val="20"/>
        </w:rPr>
      </w:pPr>
      <w:r>
        <w:rPr>
          <w:rFonts w:hint="eastAsia" w:ascii="宋体" w:hAnsi="宋体" w:cs="宋体"/>
          <w:bCs/>
        </w:rPr>
        <w:t xml:space="preserve">                                                全流程电子文件</w:t>
      </w:r>
    </w:p>
    <w:p w14:paraId="15FBC66D">
      <w:pPr>
        <w:snapToGrid w:val="0"/>
        <w:spacing w:before="165" w:beforeLines="50" w:after="50"/>
        <w:ind w:firstLine="360"/>
        <w:rPr>
          <w:rFonts w:hint="eastAsia" w:ascii="宋体" w:hAnsi="宋体" w:cs="宋体"/>
          <w:sz w:val="24"/>
          <w:szCs w:val="20"/>
        </w:rPr>
      </w:pPr>
    </w:p>
    <w:p w14:paraId="78DE6B35">
      <w:pPr>
        <w:snapToGrid w:val="0"/>
        <w:spacing w:before="165" w:beforeLines="50" w:after="50"/>
        <w:ind w:firstLine="360"/>
        <w:rPr>
          <w:rFonts w:hint="eastAsia" w:ascii="宋体" w:hAnsi="宋体" w:cs="宋体"/>
          <w:sz w:val="24"/>
          <w:szCs w:val="20"/>
        </w:rPr>
      </w:pPr>
    </w:p>
    <w:p w14:paraId="15B32C71">
      <w:pPr>
        <w:snapToGrid w:val="0"/>
        <w:spacing w:before="165" w:beforeLines="50" w:after="50"/>
        <w:ind w:firstLine="360"/>
        <w:rPr>
          <w:rFonts w:hint="eastAsia" w:ascii="宋体" w:hAnsi="宋体" w:cs="宋体"/>
          <w:sz w:val="24"/>
          <w:szCs w:val="20"/>
        </w:rPr>
      </w:pPr>
    </w:p>
    <w:p w14:paraId="65EA7EE6">
      <w:pPr>
        <w:snapToGrid w:val="0"/>
        <w:spacing w:before="165" w:beforeLines="50" w:after="50"/>
        <w:ind w:firstLine="660"/>
        <w:jc w:val="center"/>
        <w:rPr>
          <w:rFonts w:hint="eastAsia" w:ascii="宋体" w:hAnsi="宋体" w:cs="宋体"/>
          <w:bCs/>
          <w:sz w:val="44"/>
          <w:szCs w:val="44"/>
        </w:rPr>
      </w:pPr>
      <w:r>
        <w:rPr>
          <w:rFonts w:hint="eastAsia" w:ascii="宋体" w:hAnsi="宋体" w:cs="宋体"/>
          <w:bCs/>
          <w:sz w:val="44"/>
          <w:szCs w:val="44"/>
        </w:rPr>
        <w:t>报 价  文  件（封面）</w:t>
      </w:r>
    </w:p>
    <w:p w14:paraId="696E3762">
      <w:pPr>
        <w:snapToGrid w:val="0"/>
        <w:spacing w:before="165" w:beforeLines="50" w:after="50"/>
        <w:ind w:firstLine="360"/>
        <w:rPr>
          <w:rFonts w:hint="eastAsia" w:ascii="宋体" w:hAnsi="宋体" w:cs="宋体"/>
          <w:bCs/>
          <w:sz w:val="24"/>
          <w:szCs w:val="20"/>
        </w:rPr>
      </w:pPr>
    </w:p>
    <w:p w14:paraId="12FC7E04">
      <w:pPr>
        <w:snapToGrid w:val="0"/>
        <w:spacing w:before="165" w:beforeLines="50" w:after="50"/>
        <w:ind w:firstLine="360"/>
        <w:rPr>
          <w:rFonts w:hint="eastAsia" w:ascii="宋体" w:hAnsi="宋体" w:cs="宋体"/>
          <w:bCs/>
          <w:sz w:val="24"/>
          <w:szCs w:val="20"/>
        </w:rPr>
      </w:pPr>
    </w:p>
    <w:p w14:paraId="72E1D07B">
      <w:pPr>
        <w:snapToGrid w:val="0"/>
        <w:spacing w:before="165" w:beforeLines="50" w:after="50"/>
        <w:ind w:firstLine="360"/>
        <w:rPr>
          <w:rFonts w:hint="eastAsia" w:ascii="宋体" w:hAnsi="宋体" w:cs="宋体"/>
          <w:bCs/>
          <w:sz w:val="24"/>
          <w:szCs w:val="20"/>
        </w:rPr>
      </w:pPr>
    </w:p>
    <w:p w14:paraId="508E4FAC">
      <w:pPr>
        <w:snapToGrid w:val="0"/>
        <w:spacing w:before="165" w:beforeLines="50" w:after="50"/>
        <w:ind w:firstLine="360"/>
        <w:rPr>
          <w:rFonts w:hint="eastAsia" w:ascii="宋体" w:hAnsi="宋体" w:cs="宋体"/>
          <w:bCs/>
          <w:sz w:val="24"/>
          <w:szCs w:val="20"/>
        </w:rPr>
      </w:pPr>
    </w:p>
    <w:p w14:paraId="469E908B">
      <w:pPr>
        <w:snapToGrid w:val="0"/>
        <w:spacing w:before="165" w:beforeLines="50" w:after="50"/>
        <w:ind w:firstLine="360"/>
        <w:rPr>
          <w:rFonts w:hint="eastAsia" w:ascii="宋体" w:hAnsi="宋体" w:cs="宋体"/>
          <w:bCs/>
          <w:sz w:val="24"/>
          <w:szCs w:val="20"/>
        </w:rPr>
      </w:pPr>
    </w:p>
    <w:p w14:paraId="702003C4">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14:paraId="536C81BE">
      <w:pPr>
        <w:snapToGrid w:val="0"/>
        <w:spacing w:before="165" w:beforeLines="50" w:after="50"/>
        <w:ind w:firstLine="720" w:firstLineChars="225"/>
        <w:rPr>
          <w:rFonts w:hint="eastAsia" w:ascii="宋体" w:hAnsi="宋体" w:cs="宋体"/>
          <w:bCs/>
          <w:sz w:val="32"/>
          <w:szCs w:val="32"/>
        </w:rPr>
      </w:pPr>
    </w:p>
    <w:p w14:paraId="4F026428">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38D17DBC">
      <w:pPr>
        <w:snapToGrid w:val="0"/>
        <w:spacing w:before="165" w:beforeLines="50" w:after="50"/>
        <w:ind w:firstLine="720" w:firstLineChars="225"/>
        <w:rPr>
          <w:rFonts w:hint="eastAsia" w:ascii="宋体" w:hAnsi="宋体" w:cs="宋体"/>
          <w:bCs/>
          <w:sz w:val="32"/>
          <w:szCs w:val="32"/>
        </w:rPr>
      </w:pPr>
    </w:p>
    <w:p w14:paraId="693BCD54">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0361550E">
      <w:pPr>
        <w:snapToGrid w:val="0"/>
        <w:spacing w:before="165" w:beforeLines="50" w:after="50"/>
        <w:ind w:firstLine="720" w:firstLineChars="225"/>
        <w:rPr>
          <w:rFonts w:hint="eastAsia" w:ascii="宋体" w:hAnsi="宋体" w:cs="宋体"/>
          <w:bCs/>
          <w:sz w:val="32"/>
          <w:szCs w:val="32"/>
        </w:rPr>
      </w:pPr>
    </w:p>
    <w:p w14:paraId="1C891134">
      <w:pPr>
        <w:pStyle w:val="6"/>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35502226">
      <w:pPr>
        <w:pStyle w:val="6"/>
        <w:snapToGrid w:val="0"/>
        <w:spacing w:before="50" w:after="50"/>
        <w:ind w:firstLine="720" w:firstLineChars="225"/>
        <w:rPr>
          <w:rFonts w:hint="eastAsia" w:ascii="宋体" w:hAnsi="宋体" w:cs="宋体"/>
          <w:bCs/>
          <w:sz w:val="32"/>
          <w:szCs w:val="32"/>
        </w:rPr>
      </w:pPr>
    </w:p>
    <w:p w14:paraId="5CEBA12F">
      <w:pPr>
        <w:pStyle w:val="6"/>
        <w:snapToGrid w:val="0"/>
        <w:spacing w:before="50" w:after="50"/>
        <w:ind w:firstLine="1280" w:firstLineChars="400"/>
        <w:rPr>
          <w:rFonts w:hint="eastAsia" w:ascii="宋体" w:hAnsi="宋体" w:cs="宋体"/>
          <w:bCs/>
          <w:sz w:val="32"/>
          <w:szCs w:val="32"/>
        </w:rPr>
      </w:pPr>
    </w:p>
    <w:p w14:paraId="7A40DCFC">
      <w:pPr>
        <w:snapToGrid w:val="0"/>
        <w:spacing w:before="165" w:beforeLines="50" w:after="50"/>
        <w:ind w:firstLine="480"/>
        <w:jc w:val="center"/>
        <w:rPr>
          <w:rFonts w:hint="eastAsia" w:ascii="宋体" w:hAnsi="宋体" w:cs="宋体"/>
          <w:sz w:val="32"/>
          <w:szCs w:val="32"/>
        </w:rPr>
      </w:pPr>
      <w:r>
        <w:rPr>
          <w:rFonts w:hint="eastAsia" w:ascii="宋体" w:hAnsi="宋体" w:cs="宋体"/>
          <w:sz w:val="32"/>
          <w:szCs w:val="32"/>
        </w:rPr>
        <w:t>年    月    日</w:t>
      </w:r>
    </w:p>
    <w:p w14:paraId="66F326ED">
      <w:pPr>
        <w:snapToGrid w:val="0"/>
        <w:spacing w:before="165" w:beforeLines="50" w:after="50" w:line="400" w:lineRule="exact"/>
        <w:ind w:firstLine="360"/>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0"/>
          <w:szCs w:val="30"/>
        </w:rPr>
        <w:t>报价文件目录</w:t>
      </w:r>
    </w:p>
    <w:p w14:paraId="5A831E8F">
      <w:pPr>
        <w:ind w:firstLine="315"/>
        <w:rPr>
          <w:rFonts w:hint="eastAsia" w:ascii="宋体" w:hAnsi="宋体" w:cs="宋体"/>
        </w:rPr>
      </w:pPr>
    </w:p>
    <w:p w14:paraId="23B8F52F">
      <w:pPr>
        <w:ind w:firstLine="525" w:firstLineChars="250"/>
        <w:rPr>
          <w:rFonts w:hint="eastAsia" w:ascii="宋体" w:hAnsi="宋体" w:cs="宋体"/>
          <w:kern w:val="0"/>
          <w:szCs w:val="21"/>
        </w:rPr>
      </w:pPr>
      <w:r>
        <w:rPr>
          <w:rFonts w:hint="eastAsia" w:ascii="宋体" w:hAnsi="宋体" w:cs="宋体"/>
          <w:kern w:val="0"/>
          <w:szCs w:val="21"/>
        </w:rPr>
        <w:t>一、响应函…………………………………………………………………（页码）</w:t>
      </w:r>
    </w:p>
    <w:p w14:paraId="48BB7C26">
      <w:pPr>
        <w:ind w:firstLine="525" w:firstLineChars="250"/>
        <w:rPr>
          <w:rFonts w:hint="eastAsia" w:ascii="宋体" w:hAnsi="宋体" w:cs="宋体"/>
          <w:kern w:val="0"/>
          <w:szCs w:val="21"/>
        </w:rPr>
      </w:pPr>
      <w:r>
        <w:rPr>
          <w:rFonts w:hint="eastAsia" w:ascii="宋体" w:hAnsi="宋体" w:cs="宋体"/>
          <w:kern w:val="0"/>
          <w:szCs w:val="21"/>
        </w:rPr>
        <w:t>二、响应报价表……………………………………………………………（页码）</w:t>
      </w:r>
    </w:p>
    <w:p w14:paraId="521F04BF">
      <w:pPr>
        <w:spacing w:line="500" w:lineRule="exact"/>
        <w:ind w:firstLine="316"/>
        <w:rPr>
          <w:rFonts w:hint="eastAsia" w:ascii="宋体" w:hAnsi="宋体" w:cs="宋体"/>
          <w:b/>
          <w:bCs/>
          <w:szCs w:val="21"/>
        </w:rPr>
      </w:pPr>
      <w:r>
        <w:rPr>
          <w:rFonts w:hint="eastAsia" w:ascii="宋体" w:hAnsi="宋体" w:cs="宋体"/>
          <w:b/>
          <w:bCs/>
          <w:szCs w:val="21"/>
        </w:rPr>
        <w:t>注：以上目录是基本格式要求，各供应商可根据自身情况进一步向下增加内容或细化。</w:t>
      </w:r>
    </w:p>
    <w:p w14:paraId="70BD3146">
      <w:pPr>
        <w:snapToGrid w:val="0"/>
        <w:spacing w:before="165" w:beforeLines="50" w:after="50" w:line="360" w:lineRule="auto"/>
        <w:ind w:left="142" w:firstLine="640" w:firstLineChars="200"/>
        <w:jc w:val="left"/>
        <w:rPr>
          <w:rFonts w:hint="eastAsia" w:ascii="宋体" w:hAnsi="宋体" w:cs="宋体"/>
          <w:sz w:val="32"/>
          <w:szCs w:val="32"/>
        </w:rPr>
      </w:pPr>
    </w:p>
    <w:p w14:paraId="692D0365">
      <w:pPr>
        <w:pStyle w:val="16"/>
        <w:spacing w:line="500" w:lineRule="exact"/>
        <w:ind w:firstLine="480" w:firstLineChars="200"/>
        <w:rPr>
          <w:rFonts w:hint="eastAsia" w:hAnsi="宋体" w:cs="宋体"/>
          <w:sz w:val="24"/>
        </w:rPr>
      </w:pPr>
      <w:r>
        <w:rPr>
          <w:rFonts w:hint="eastAsia" w:hAnsi="宋体" w:cs="宋体"/>
          <w:sz w:val="24"/>
        </w:rPr>
        <w:br w:type="page"/>
      </w:r>
      <w:r>
        <w:rPr>
          <w:rFonts w:hint="eastAsia" w:hAnsi="宋体" w:cs="宋体"/>
          <w:b/>
          <w:kern w:val="2"/>
          <w:sz w:val="30"/>
          <w:szCs w:val="30"/>
        </w:rPr>
        <w:t>一、响应函</w:t>
      </w:r>
    </w:p>
    <w:p w14:paraId="0AF47747">
      <w:pPr>
        <w:pStyle w:val="16"/>
        <w:spacing w:line="500" w:lineRule="exact"/>
        <w:ind w:firstLine="452"/>
        <w:jc w:val="center"/>
        <w:rPr>
          <w:rFonts w:hint="eastAsia" w:hAnsi="宋体" w:cs="宋体"/>
          <w:b/>
          <w:bCs/>
          <w:sz w:val="30"/>
          <w:szCs w:val="30"/>
        </w:rPr>
      </w:pPr>
      <w:r>
        <w:rPr>
          <w:rFonts w:hint="eastAsia" w:hAnsi="宋体" w:cs="宋体"/>
          <w:b/>
          <w:bCs/>
          <w:sz w:val="30"/>
          <w:szCs w:val="30"/>
        </w:rPr>
        <w:t>响应函</w:t>
      </w:r>
    </w:p>
    <w:p w14:paraId="048B7ECA">
      <w:pPr>
        <w:pStyle w:val="16"/>
        <w:spacing w:line="500" w:lineRule="exact"/>
        <w:ind w:firstLine="315"/>
        <w:rPr>
          <w:rFonts w:hint="eastAsia" w:hAnsi="宋体" w:cs="宋体"/>
          <w:sz w:val="21"/>
        </w:rPr>
      </w:pPr>
      <w:r>
        <w:rPr>
          <w:rFonts w:hint="eastAsia" w:hAnsi="宋体" w:cs="宋体"/>
          <w:sz w:val="21"/>
        </w:rPr>
        <w:t>致：</w:t>
      </w:r>
      <w:r>
        <w:rPr>
          <w:rFonts w:hint="eastAsia"/>
          <w:sz w:val="21"/>
          <w:u w:val="single"/>
        </w:rPr>
        <w:t>广西桂泓工程咨询有限公司</w:t>
      </w:r>
    </w:p>
    <w:p w14:paraId="635687BA">
      <w:pPr>
        <w:pStyle w:val="16"/>
        <w:spacing w:line="500" w:lineRule="exact"/>
        <w:ind w:firstLine="420" w:firstLineChars="200"/>
        <w:rPr>
          <w:rFonts w:hint="eastAsia" w:hAnsi="宋体" w:cs="宋体"/>
          <w:sz w:val="21"/>
        </w:rPr>
      </w:pPr>
      <w:r>
        <w:rPr>
          <w:rFonts w:hint="eastAsia" w:hAnsi="宋体" w:cs="宋体"/>
          <w:sz w:val="21"/>
        </w:rPr>
        <w:t>我方已仔细阅读了贵方组织的</w:t>
      </w:r>
      <w:r>
        <w:rPr>
          <w:rFonts w:hint="eastAsia" w:hAnsi="宋体" w:cs="宋体"/>
          <w:sz w:val="21"/>
          <w:u w:val="single"/>
        </w:rPr>
        <w:t xml:space="preserve">    （项目名称）    </w:t>
      </w:r>
      <w:r>
        <w:rPr>
          <w:rFonts w:hint="eastAsia" w:hAnsi="宋体" w:cs="宋体"/>
          <w:sz w:val="21"/>
        </w:rPr>
        <w:t>项目（项目编号：</w:t>
      </w:r>
      <w:r>
        <w:rPr>
          <w:rFonts w:hint="eastAsia" w:hAnsi="宋体" w:cs="宋体"/>
          <w:sz w:val="21"/>
          <w:u w:val="single"/>
        </w:rPr>
        <w:t xml:space="preserve">                </w:t>
      </w:r>
      <w:r>
        <w:rPr>
          <w:rFonts w:hint="eastAsia" w:hAnsi="宋体" w:cs="宋体"/>
          <w:sz w:val="21"/>
        </w:rPr>
        <w:t xml:space="preserve">）的竞争性谈判文件的全部内容，现正式递交下述文件参加贵方组织的本次政府采购活动： </w:t>
      </w:r>
    </w:p>
    <w:p w14:paraId="6C71D133">
      <w:pPr>
        <w:pStyle w:val="16"/>
        <w:spacing w:line="500" w:lineRule="exact"/>
        <w:ind w:firstLine="420" w:firstLineChars="200"/>
        <w:rPr>
          <w:rFonts w:hint="eastAsia" w:hAnsi="宋体" w:cs="宋体"/>
          <w:sz w:val="21"/>
        </w:rPr>
      </w:pPr>
      <w:r>
        <w:rPr>
          <w:rFonts w:hint="eastAsia" w:hAnsi="宋体" w:cs="宋体"/>
          <w:sz w:val="21"/>
        </w:rPr>
        <w:t>一、资格证明文件电子版一份（包含按“第三章 供应商须知”提交的全部文件）；</w:t>
      </w:r>
    </w:p>
    <w:p w14:paraId="588B7E4D">
      <w:pPr>
        <w:pStyle w:val="16"/>
        <w:spacing w:line="500" w:lineRule="exact"/>
        <w:ind w:firstLine="420" w:firstLineChars="200"/>
        <w:rPr>
          <w:rFonts w:hint="eastAsia" w:hAnsi="宋体" w:cs="宋体"/>
          <w:sz w:val="21"/>
        </w:rPr>
      </w:pPr>
      <w:r>
        <w:rPr>
          <w:rFonts w:hint="eastAsia" w:hAnsi="宋体" w:cs="宋体"/>
          <w:sz w:val="21"/>
        </w:rPr>
        <w:t>二、商务文件电子版一份（包含按“第三章 供应商须知”提交的全部文件），技术文件电子版一份（包含按“第三章 供应商须知”提交的全部文件）；（商务技术文件已合并装订成册）；</w:t>
      </w:r>
    </w:p>
    <w:p w14:paraId="263AD739">
      <w:pPr>
        <w:pStyle w:val="16"/>
        <w:spacing w:line="500" w:lineRule="exact"/>
        <w:ind w:firstLine="420" w:firstLineChars="200"/>
        <w:rPr>
          <w:rFonts w:hint="eastAsia" w:hAnsi="宋体" w:cs="宋体"/>
          <w:sz w:val="21"/>
        </w:rPr>
      </w:pPr>
      <w:r>
        <w:rPr>
          <w:rFonts w:hint="eastAsia" w:hAnsi="宋体" w:cs="宋体"/>
          <w:sz w:val="21"/>
        </w:rPr>
        <w:t>三、首次报价文件电子版一份（包含按“第三章 供应商须知”提交的全部文件）。</w:t>
      </w:r>
    </w:p>
    <w:p w14:paraId="265CDC78">
      <w:pPr>
        <w:pStyle w:val="16"/>
        <w:spacing w:line="500" w:lineRule="exact"/>
        <w:ind w:firstLine="420" w:firstLineChars="200"/>
        <w:rPr>
          <w:rFonts w:hint="eastAsia" w:hAnsi="宋体" w:cs="宋体"/>
          <w:sz w:val="21"/>
        </w:rPr>
      </w:pPr>
      <w:r>
        <w:rPr>
          <w:rFonts w:hint="eastAsia" w:hAnsi="宋体" w:cs="宋体"/>
          <w:sz w:val="21"/>
        </w:rPr>
        <w:t>据此函，签字人兹宣布：</w:t>
      </w:r>
    </w:p>
    <w:p w14:paraId="6D778723">
      <w:pPr>
        <w:pStyle w:val="16"/>
        <w:spacing w:line="500" w:lineRule="exact"/>
        <w:ind w:firstLine="315"/>
        <w:rPr>
          <w:rFonts w:hint="eastAsia" w:hAnsi="宋体" w:cs="宋体"/>
          <w:sz w:val="21"/>
        </w:rPr>
      </w:pPr>
      <w:r>
        <w:rPr>
          <w:rFonts w:hint="eastAsia" w:hAnsi="宋体" w:cs="宋体"/>
          <w:sz w:val="21"/>
        </w:rPr>
        <w:t>1、我方愿意以（大写）人民币</w:t>
      </w:r>
      <w:r>
        <w:rPr>
          <w:rFonts w:hint="eastAsia" w:hAnsi="宋体" w:cs="宋体"/>
          <w:b/>
          <w:bCs/>
          <w:sz w:val="21"/>
          <w:u w:val="single"/>
        </w:rPr>
        <w:t xml:space="preserve">         </w:t>
      </w:r>
      <w:r>
        <w:rPr>
          <w:rFonts w:hint="eastAsia" w:hAnsi="宋体" w:cs="宋体"/>
          <w:sz w:val="21"/>
        </w:rPr>
        <w:t>（</w:t>
      </w:r>
      <w:r>
        <w:rPr>
          <w:rFonts w:hint="eastAsia"/>
        </w:rPr>
        <w:t>￥</w:t>
      </w:r>
      <w:r>
        <w:rPr>
          <w:rFonts w:hint="eastAsia"/>
          <w:u w:val="single"/>
        </w:rPr>
        <w:t xml:space="preserve">          </w:t>
      </w:r>
      <w:r>
        <w:rPr>
          <w:rFonts w:hint="eastAsia"/>
        </w:rPr>
        <w:t>元</w:t>
      </w:r>
      <w:r>
        <w:rPr>
          <w:rFonts w:hint="eastAsia" w:hAnsi="宋体" w:cs="宋体"/>
          <w:sz w:val="21"/>
        </w:rPr>
        <w:t>）的竞标总报价，合同履行期限：</w:t>
      </w:r>
      <w:r>
        <w:rPr>
          <w:rFonts w:hint="eastAsia" w:hAnsi="宋体" w:cs="宋体"/>
          <w:sz w:val="21"/>
          <w:u w:val="single"/>
        </w:rPr>
        <w:t xml:space="preserve">              </w:t>
      </w:r>
      <w:r>
        <w:rPr>
          <w:rFonts w:hint="eastAsia" w:hAnsi="宋体" w:cs="宋体"/>
          <w:sz w:val="21"/>
        </w:rPr>
        <w:t>，提供本项目谈判文件第二章“采购需求”中相应的采购内容。</w:t>
      </w:r>
    </w:p>
    <w:p w14:paraId="3B694365">
      <w:pPr>
        <w:pStyle w:val="16"/>
        <w:spacing w:line="500" w:lineRule="exact"/>
        <w:ind w:firstLine="315"/>
        <w:rPr>
          <w:rFonts w:hint="eastAsia" w:hAnsi="宋体" w:cs="宋体"/>
          <w:sz w:val="21"/>
        </w:rPr>
      </w:pPr>
      <w:r>
        <w:rPr>
          <w:rFonts w:hint="eastAsia" w:hAnsi="宋体" w:cs="宋体"/>
          <w:sz w:val="21"/>
        </w:rPr>
        <w:t>2、我方同意自本项目谈判文件采购公告规定的递交响应文件截止时间起遵循本响应函，并承诺在“第三章 供应商须知”规定的响应有效期内不修改、撤销响应文件。</w:t>
      </w:r>
    </w:p>
    <w:p w14:paraId="2A133F4F">
      <w:pPr>
        <w:pStyle w:val="16"/>
        <w:spacing w:line="500" w:lineRule="exact"/>
        <w:ind w:firstLine="315"/>
        <w:rPr>
          <w:rFonts w:hint="eastAsia" w:hAnsi="宋体" w:cs="宋体"/>
          <w:sz w:val="21"/>
        </w:rPr>
      </w:pPr>
      <w:r>
        <w:rPr>
          <w:rFonts w:hint="eastAsia" w:hAnsi="宋体" w:cs="宋体"/>
          <w:sz w:val="21"/>
        </w:rPr>
        <w:t>3、我方在此声明，所递交的响应文件及有关资料内容完整、真实和准确。</w:t>
      </w:r>
    </w:p>
    <w:p w14:paraId="04F23F88">
      <w:pPr>
        <w:pStyle w:val="16"/>
        <w:spacing w:line="500" w:lineRule="exact"/>
        <w:ind w:firstLine="315"/>
        <w:rPr>
          <w:rFonts w:hint="eastAsia" w:hAnsi="宋体" w:cs="宋体"/>
          <w:sz w:val="21"/>
        </w:rPr>
      </w:pPr>
      <w:r>
        <w:rPr>
          <w:rFonts w:hint="eastAsia" w:hAnsi="宋体" w:cs="宋体"/>
          <w:sz w:val="21"/>
        </w:rPr>
        <w:t>4、如本项目采购内容涉及须符合国家强制规定的，我方承诺我方本次竞标均符合国家有关强制规定。</w:t>
      </w:r>
    </w:p>
    <w:p w14:paraId="23ABBC36">
      <w:pPr>
        <w:pStyle w:val="16"/>
        <w:spacing w:line="500" w:lineRule="exact"/>
        <w:ind w:firstLine="315"/>
        <w:rPr>
          <w:rFonts w:hint="eastAsia" w:hAnsi="宋体" w:cs="宋体"/>
          <w:sz w:val="21"/>
        </w:rPr>
      </w:pPr>
      <w:r>
        <w:rPr>
          <w:rFonts w:hint="eastAsia" w:hAnsi="宋体" w:cs="宋体"/>
          <w:sz w:val="21"/>
        </w:rPr>
        <w:t>5、如我方成交，我方承诺在收到成交通知书后，在成交通知书规定的期限内，根据谈判文件、我方的响应文件及有关澄清承诺书的要求按第六章“合同文本”与采购人订立书面合同，并按照合同约定承担完成合同的责任和义务。</w:t>
      </w:r>
    </w:p>
    <w:p w14:paraId="0AD5E29E">
      <w:pPr>
        <w:pStyle w:val="16"/>
        <w:spacing w:line="500" w:lineRule="exact"/>
        <w:ind w:firstLine="315"/>
        <w:rPr>
          <w:rFonts w:hint="eastAsia" w:hAnsi="宋体" w:cs="宋体"/>
          <w:sz w:val="21"/>
        </w:rPr>
      </w:pPr>
      <w:r>
        <w:rPr>
          <w:rFonts w:hint="eastAsia" w:hAnsi="宋体" w:cs="宋体"/>
          <w:sz w:val="21"/>
        </w:rPr>
        <w:t>6、我方已详细审核谈判文件，我方知道必须放弃提出含糊不清或误解问题的权利。</w:t>
      </w:r>
    </w:p>
    <w:p w14:paraId="12B6663C">
      <w:pPr>
        <w:pStyle w:val="16"/>
        <w:spacing w:line="500" w:lineRule="exact"/>
        <w:ind w:firstLine="315"/>
        <w:rPr>
          <w:rFonts w:hint="eastAsia" w:hAnsi="宋体" w:cs="宋体"/>
          <w:sz w:val="21"/>
        </w:rPr>
      </w:pPr>
      <w:r>
        <w:rPr>
          <w:rFonts w:hint="eastAsia" w:hAnsi="宋体" w:cs="宋体"/>
          <w:sz w:val="21"/>
        </w:rPr>
        <w:t>7、我方承诺满足谈判文件第六章“合同文本”的条款，承担完成合同的责任和义务。</w:t>
      </w:r>
    </w:p>
    <w:p w14:paraId="6A78E197">
      <w:pPr>
        <w:pStyle w:val="16"/>
        <w:spacing w:line="500" w:lineRule="exact"/>
        <w:ind w:firstLine="315"/>
        <w:rPr>
          <w:rFonts w:hint="eastAsia" w:hAnsi="宋体" w:cs="宋体"/>
          <w:sz w:val="21"/>
        </w:rPr>
      </w:pPr>
      <w:r>
        <w:rPr>
          <w:rFonts w:hint="eastAsia" w:hAnsi="宋体" w:cs="宋体"/>
          <w:sz w:val="21"/>
        </w:rPr>
        <w:t>8、我方同意应贵方要求提供与本竞标有关的任何数据或资料。若贵方需要，我方愿意提供我方作出的一切承诺的证明材料。</w:t>
      </w:r>
    </w:p>
    <w:p w14:paraId="594166F1">
      <w:pPr>
        <w:pStyle w:val="16"/>
        <w:spacing w:line="500" w:lineRule="exact"/>
        <w:ind w:firstLine="315"/>
        <w:rPr>
          <w:rFonts w:hint="eastAsia" w:hAnsi="宋体" w:cs="宋体"/>
          <w:sz w:val="21"/>
        </w:rPr>
      </w:pPr>
      <w:r>
        <w:rPr>
          <w:rFonts w:hint="eastAsia" w:hAnsi="宋体" w:cs="宋体"/>
          <w:sz w:val="21"/>
        </w:rPr>
        <w:t>9、我方完全理解贵方不一定接受响应报价最低的竞标人为成交供应商的行为。</w:t>
      </w:r>
    </w:p>
    <w:p w14:paraId="1D2D028F">
      <w:pPr>
        <w:pStyle w:val="16"/>
        <w:spacing w:line="500" w:lineRule="exact"/>
        <w:ind w:firstLine="315"/>
        <w:rPr>
          <w:rFonts w:hint="eastAsia" w:hAnsi="宋体" w:cs="宋体"/>
          <w:sz w:val="21"/>
        </w:rPr>
      </w:pPr>
      <w:r>
        <w:rPr>
          <w:rFonts w:hint="eastAsia" w:hAnsi="宋体" w:cs="宋体"/>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3D6114C">
      <w:pPr>
        <w:pStyle w:val="16"/>
        <w:tabs>
          <w:tab w:val="left" w:pos="945"/>
        </w:tabs>
        <w:spacing w:line="500" w:lineRule="exact"/>
        <w:ind w:firstLine="420" w:firstLineChars="200"/>
        <w:rPr>
          <w:rFonts w:hint="eastAsia" w:hAnsi="宋体" w:cs="宋体"/>
          <w:sz w:val="21"/>
        </w:rPr>
      </w:pPr>
      <w:r>
        <w:rPr>
          <w:rFonts w:hint="eastAsia" w:hAnsi="宋体" w:cs="宋体"/>
          <w:sz w:val="21"/>
        </w:rPr>
        <w:t>（1）提供虚假材料谋取中标、成交的；</w:t>
      </w:r>
    </w:p>
    <w:p w14:paraId="7CF3FFD9">
      <w:pPr>
        <w:pStyle w:val="16"/>
        <w:tabs>
          <w:tab w:val="left" w:pos="945"/>
        </w:tabs>
        <w:spacing w:line="500" w:lineRule="exact"/>
        <w:ind w:firstLine="420" w:firstLineChars="200"/>
        <w:rPr>
          <w:rFonts w:hint="eastAsia" w:hAnsi="宋体" w:cs="宋体"/>
          <w:sz w:val="21"/>
        </w:rPr>
      </w:pPr>
      <w:r>
        <w:rPr>
          <w:rFonts w:hint="eastAsia" w:hAnsi="宋体" w:cs="宋体"/>
          <w:sz w:val="21"/>
        </w:rPr>
        <w:t>（2）采取不正当手段诋毁、排挤其他供应商的；</w:t>
      </w:r>
    </w:p>
    <w:p w14:paraId="09B5BDD1">
      <w:pPr>
        <w:pStyle w:val="16"/>
        <w:tabs>
          <w:tab w:val="left" w:pos="945"/>
        </w:tabs>
        <w:spacing w:line="500" w:lineRule="exact"/>
        <w:ind w:firstLine="420" w:firstLineChars="200"/>
        <w:rPr>
          <w:rFonts w:hint="eastAsia" w:hAnsi="宋体" w:cs="宋体"/>
          <w:sz w:val="21"/>
        </w:rPr>
      </w:pPr>
      <w:r>
        <w:rPr>
          <w:rFonts w:hint="eastAsia" w:hAnsi="宋体" w:cs="宋体"/>
          <w:sz w:val="21"/>
        </w:rPr>
        <w:t>（3）与采购人、其他供应商或者采购代理机构恶意串通的；</w:t>
      </w:r>
    </w:p>
    <w:p w14:paraId="757501E7">
      <w:pPr>
        <w:pStyle w:val="16"/>
        <w:tabs>
          <w:tab w:val="left" w:pos="945"/>
        </w:tabs>
        <w:spacing w:line="500" w:lineRule="exact"/>
        <w:ind w:firstLine="420" w:firstLineChars="200"/>
        <w:rPr>
          <w:rFonts w:hint="eastAsia" w:hAnsi="宋体" w:cs="宋体"/>
          <w:sz w:val="21"/>
        </w:rPr>
      </w:pPr>
      <w:r>
        <w:rPr>
          <w:rFonts w:hint="eastAsia" w:hAnsi="宋体" w:cs="宋体"/>
          <w:sz w:val="21"/>
        </w:rPr>
        <w:t>（4）向采购人、采购代理机构行贿或者提供其他不正当利益的；</w:t>
      </w:r>
    </w:p>
    <w:p w14:paraId="665B905D">
      <w:pPr>
        <w:pStyle w:val="16"/>
        <w:tabs>
          <w:tab w:val="left" w:pos="945"/>
        </w:tabs>
        <w:spacing w:line="500" w:lineRule="exact"/>
        <w:ind w:firstLine="420" w:firstLineChars="200"/>
        <w:rPr>
          <w:rFonts w:hint="eastAsia" w:hAnsi="宋体" w:cs="宋体"/>
          <w:sz w:val="21"/>
        </w:rPr>
      </w:pPr>
      <w:r>
        <w:rPr>
          <w:rFonts w:hint="eastAsia" w:hAnsi="宋体" w:cs="宋体"/>
          <w:sz w:val="21"/>
        </w:rPr>
        <w:t>（5）在采购过程中与采购人进行协商谈判的；</w:t>
      </w:r>
    </w:p>
    <w:p w14:paraId="0F6C8574">
      <w:pPr>
        <w:pStyle w:val="16"/>
        <w:tabs>
          <w:tab w:val="left" w:pos="945"/>
        </w:tabs>
        <w:spacing w:line="500" w:lineRule="exact"/>
        <w:ind w:firstLine="420" w:firstLineChars="200"/>
        <w:rPr>
          <w:rFonts w:hint="eastAsia" w:hAnsi="宋体" w:cs="宋体"/>
          <w:sz w:val="21"/>
        </w:rPr>
      </w:pPr>
      <w:r>
        <w:rPr>
          <w:rFonts w:hint="eastAsia" w:hAnsi="宋体" w:cs="宋体"/>
          <w:sz w:val="21"/>
        </w:rPr>
        <w:t>（6）拒绝有关部门监督检查或提供虚假情况的。</w:t>
      </w:r>
    </w:p>
    <w:p w14:paraId="755D6A87">
      <w:pPr>
        <w:pStyle w:val="16"/>
        <w:spacing w:line="500" w:lineRule="exact"/>
        <w:ind w:firstLine="315"/>
        <w:rPr>
          <w:rFonts w:hint="eastAsia" w:hAnsi="宋体" w:cs="宋体"/>
          <w:sz w:val="21"/>
        </w:rPr>
      </w:pPr>
      <w:r>
        <w:rPr>
          <w:rFonts w:hint="eastAsia" w:hAnsi="宋体" w:cs="宋体"/>
          <w:sz w:val="21"/>
        </w:rPr>
        <w:t>11.与本谈判有关的一切正式往来信函请寄：</w:t>
      </w:r>
    </w:p>
    <w:p w14:paraId="178EB660">
      <w:pPr>
        <w:pStyle w:val="16"/>
        <w:spacing w:line="500" w:lineRule="exact"/>
        <w:ind w:firstLine="315"/>
        <w:rPr>
          <w:rFonts w:hint="eastAsia" w:hAnsi="宋体" w:cs="宋体"/>
          <w:sz w:val="21"/>
        </w:rPr>
      </w:pPr>
      <w:r>
        <w:rPr>
          <w:rFonts w:hint="eastAsia" w:hAnsi="宋体" w:cs="宋体"/>
          <w:sz w:val="21"/>
        </w:rPr>
        <w:t>地址：</w:t>
      </w:r>
      <w:r>
        <w:rPr>
          <w:rFonts w:hint="eastAsia" w:hAnsi="宋体" w:cs="宋体"/>
          <w:sz w:val="21"/>
          <w:u w:val="single"/>
        </w:rPr>
        <w:t xml:space="preserve">                                      　　　　　　　　　</w:t>
      </w:r>
    </w:p>
    <w:p w14:paraId="741DE51D">
      <w:pPr>
        <w:pStyle w:val="16"/>
        <w:spacing w:line="500" w:lineRule="exact"/>
        <w:ind w:firstLine="315"/>
        <w:rPr>
          <w:rFonts w:hint="eastAsia" w:hAnsi="宋体" w:cs="宋体"/>
          <w:sz w:val="21"/>
          <w:u w:val="single"/>
        </w:rPr>
      </w:pPr>
      <w:r>
        <w:rPr>
          <w:rFonts w:hint="eastAsia" w:hAnsi="宋体" w:cs="宋体"/>
          <w:sz w:val="21"/>
        </w:rPr>
        <w:t>电话：</w:t>
      </w:r>
      <w:r>
        <w:rPr>
          <w:rFonts w:hint="eastAsia" w:hAnsi="宋体" w:cs="宋体"/>
          <w:sz w:val="21"/>
          <w:u w:val="single"/>
        </w:rPr>
        <w:t xml:space="preserve">                                      　　　　　　　　　</w:t>
      </w:r>
    </w:p>
    <w:p w14:paraId="5A7C254F">
      <w:pPr>
        <w:pStyle w:val="16"/>
        <w:spacing w:line="500" w:lineRule="exact"/>
        <w:ind w:firstLine="315"/>
        <w:rPr>
          <w:rFonts w:hint="eastAsia" w:hAnsi="宋体" w:cs="宋体"/>
          <w:sz w:val="21"/>
        </w:rPr>
      </w:pPr>
      <w:r>
        <w:rPr>
          <w:rFonts w:hint="eastAsia" w:hAnsi="宋体" w:cs="宋体"/>
          <w:sz w:val="21"/>
        </w:rPr>
        <w:t>传真：</w:t>
      </w:r>
      <w:r>
        <w:rPr>
          <w:rFonts w:hint="eastAsia" w:hAnsi="宋体" w:cs="宋体"/>
          <w:sz w:val="21"/>
          <w:u w:val="single"/>
        </w:rPr>
        <w:t>　　　　　　　　　　　　　　　　　　　　　　　　　　　　</w:t>
      </w:r>
    </w:p>
    <w:p w14:paraId="215188D7">
      <w:pPr>
        <w:pStyle w:val="16"/>
        <w:spacing w:line="500" w:lineRule="exact"/>
        <w:ind w:firstLine="315"/>
        <w:rPr>
          <w:rFonts w:hint="eastAsia" w:hAnsi="宋体" w:cs="宋体"/>
          <w:sz w:val="21"/>
          <w:u w:val="single"/>
        </w:rPr>
      </w:pPr>
      <w:r>
        <w:rPr>
          <w:rFonts w:hint="eastAsia" w:hAnsi="宋体" w:cs="宋体"/>
          <w:sz w:val="21"/>
        </w:rPr>
        <w:t>邮政编码：</w:t>
      </w:r>
      <w:r>
        <w:rPr>
          <w:rFonts w:hint="eastAsia" w:hAnsi="宋体" w:cs="宋体"/>
          <w:sz w:val="21"/>
          <w:u w:val="single"/>
        </w:rPr>
        <w:t xml:space="preserve">                                      　　　　　　　　　</w:t>
      </w:r>
    </w:p>
    <w:p w14:paraId="0FFB026B">
      <w:pPr>
        <w:pStyle w:val="16"/>
        <w:spacing w:line="500" w:lineRule="exact"/>
        <w:ind w:firstLine="315"/>
        <w:rPr>
          <w:rFonts w:hint="eastAsia" w:hAnsi="宋体" w:cs="宋体"/>
          <w:sz w:val="21"/>
          <w:u w:val="single"/>
        </w:rPr>
      </w:pPr>
      <w:r>
        <w:rPr>
          <w:rFonts w:hint="eastAsia" w:hAnsi="宋体" w:cs="宋体"/>
          <w:sz w:val="21"/>
        </w:rPr>
        <w:t>开户名称：</w:t>
      </w:r>
      <w:r>
        <w:rPr>
          <w:rFonts w:hint="eastAsia" w:hAnsi="宋体" w:cs="宋体"/>
          <w:sz w:val="21"/>
          <w:u w:val="single"/>
        </w:rPr>
        <w:t xml:space="preserve">                                      　　　　　　　　　</w:t>
      </w:r>
    </w:p>
    <w:p w14:paraId="554B8CE7">
      <w:pPr>
        <w:pStyle w:val="16"/>
        <w:spacing w:line="500" w:lineRule="exact"/>
        <w:ind w:firstLine="315"/>
        <w:rPr>
          <w:rFonts w:hint="eastAsia" w:hAnsi="宋体" w:cs="宋体"/>
          <w:sz w:val="21"/>
          <w:u w:val="single"/>
        </w:rPr>
      </w:pPr>
      <w:r>
        <w:rPr>
          <w:rFonts w:hint="eastAsia" w:hAnsi="宋体" w:cs="宋体"/>
          <w:sz w:val="21"/>
        </w:rPr>
        <w:t>开户银行：</w:t>
      </w:r>
      <w:r>
        <w:rPr>
          <w:rFonts w:hint="eastAsia" w:hAnsi="宋体" w:cs="宋体"/>
          <w:sz w:val="21"/>
          <w:u w:val="single"/>
        </w:rPr>
        <w:t xml:space="preserve">                                      　　　　　　　　　</w:t>
      </w:r>
    </w:p>
    <w:p w14:paraId="074D4F95">
      <w:pPr>
        <w:pStyle w:val="16"/>
        <w:spacing w:line="500" w:lineRule="exact"/>
        <w:ind w:firstLine="315"/>
        <w:rPr>
          <w:rFonts w:hint="eastAsia" w:hAnsi="宋体" w:cs="宋体"/>
          <w:sz w:val="21"/>
          <w:u w:val="single"/>
        </w:rPr>
      </w:pPr>
      <w:r>
        <w:rPr>
          <w:rFonts w:hint="eastAsia" w:hAnsi="宋体" w:cs="宋体"/>
          <w:sz w:val="21"/>
        </w:rPr>
        <w:t>银行账号：</w:t>
      </w:r>
      <w:r>
        <w:rPr>
          <w:rFonts w:hint="eastAsia" w:hAnsi="宋体" w:cs="宋体"/>
          <w:sz w:val="21"/>
          <w:u w:val="single"/>
        </w:rPr>
        <w:t xml:space="preserve">                                      　　　　　　　　　</w:t>
      </w:r>
    </w:p>
    <w:p w14:paraId="0CA95B29">
      <w:pPr>
        <w:pStyle w:val="16"/>
        <w:spacing w:line="500" w:lineRule="exact"/>
        <w:ind w:firstLine="315"/>
        <w:rPr>
          <w:rFonts w:hint="eastAsia" w:hAnsi="宋体" w:cs="宋体"/>
          <w:sz w:val="21"/>
        </w:rPr>
      </w:pPr>
      <w:r>
        <w:rPr>
          <w:rFonts w:hint="eastAsia" w:hAnsi="宋体" w:cs="宋体"/>
          <w:sz w:val="21"/>
        </w:rPr>
        <w:t>特此承诺。</w:t>
      </w:r>
    </w:p>
    <w:p w14:paraId="404D0626">
      <w:pPr>
        <w:autoSpaceDE w:val="0"/>
        <w:autoSpaceDN w:val="0"/>
        <w:spacing w:line="500" w:lineRule="exact"/>
        <w:ind w:firstLine="5565" w:firstLineChars="2650"/>
        <w:rPr>
          <w:rFonts w:hint="eastAsia" w:ascii="宋体" w:hAnsi="宋体" w:cs="宋体"/>
          <w:kern w:val="0"/>
          <w:szCs w:val="21"/>
        </w:rPr>
      </w:pPr>
      <w:r>
        <w:rPr>
          <w:rFonts w:hint="eastAsia" w:ascii="宋体" w:hAnsi="宋体" w:cs="宋体"/>
          <w:kern w:val="0"/>
          <w:szCs w:val="21"/>
        </w:rPr>
        <w:t>供应商名称（电子签章）：</w:t>
      </w:r>
    </w:p>
    <w:p w14:paraId="2175DDC7">
      <w:pPr>
        <w:autoSpaceDE w:val="0"/>
        <w:autoSpaceDN w:val="0"/>
        <w:spacing w:line="500" w:lineRule="exact"/>
        <w:ind w:firstLine="5565" w:firstLineChars="2650"/>
        <w:rPr>
          <w:rFonts w:hint="eastAsia" w:ascii="宋体" w:hAnsi="宋体" w:cs="宋体"/>
          <w:kern w:val="0"/>
          <w:szCs w:val="21"/>
          <w:lang w:val="zh-CN"/>
        </w:rPr>
        <w:sectPr>
          <w:pgSz w:w="11906" w:h="16838"/>
          <w:pgMar w:top="1134" w:right="1134" w:bottom="1134" w:left="1134" w:header="720" w:footer="720" w:gutter="0"/>
          <w:cols w:space="720" w:num="1"/>
          <w:docGrid w:type="lines" w:linePitch="331" w:charSpace="0"/>
        </w:sectPr>
      </w:pPr>
      <w:r>
        <w:rPr>
          <w:rFonts w:hint="eastAsia" w:ascii="宋体" w:hAnsi="宋体" w:cs="宋体"/>
          <w:kern w:val="0"/>
          <w:szCs w:val="21"/>
          <w:lang w:val="zh-CN"/>
        </w:rPr>
        <w:t>日期：  年  月   日</w:t>
      </w:r>
    </w:p>
    <w:p w14:paraId="07927386">
      <w:pPr>
        <w:pStyle w:val="16"/>
        <w:spacing w:line="500" w:lineRule="exact"/>
        <w:ind w:firstLine="301" w:firstLineChars="100"/>
        <w:rPr>
          <w:rFonts w:hint="eastAsia" w:hAnsi="宋体" w:cs="宋体"/>
          <w:b/>
          <w:kern w:val="2"/>
          <w:sz w:val="30"/>
          <w:szCs w:val="30"/>
        </w:rPr>
      </w:pPr>
      <w:r>
        <w:rPr>
          <w:rFonts w:hint="eastAsia" w:hAnsi="宋体" w:cs="宋体"/>
          <w:b/>
          <w:kern w:val="2"/>
          <w:sz w:val="30"/>
          <w:szCs w:val="30"/>
        </w:rPr>
        <w:t>二、响应报价表</w:t>
      </w:r>
    </w:p>
    <w:p w14:paraId="6DBD707F">
      <w:pPr>
        <w:pStyle w:val="16"/>
        <w:spacing w:line="500" w:lineRule="exact"/>
        <w:ind w:firstLine="301" w:firstLineChars="100"/>
        <w:jc w:val="center"/>
        <w:rPr>
          <w:rFonts w:hint="eastAsia" w:hAnsi="宋体" w:cs="宋体"/>
          <w:b/>
          <w:kern w:val="2"/>
          <w:sz w:val="30"/>
          <w:szCs w:val="30"/>
        </w:rPr>
      </w:pPr>
      <w:r>
        <w:rPr>
          <w:rFonts w:hint="eastAsia" w:hAnsi="宋体" w:cs="宋体"/>
          <w:b/>
          <w:kern w:val="2"/>
          <w:sz w:val="30"/>
          <w:szCs w:val="30"/>
        </w:rPr>
        <w:t>响应报价表</w:t>
      </w:r>
    </w:p>
    <w:p w14:paraId="0CC061B0">
      <w:pPr>
        <w:snapToGrid w:val="0"/>
        <w:spacing w:before="50" w:after="50" w:line="360" w:lineRule="auto"/>
        <w:ind w:firstLine="360"/>
        <w:rPr>
          <w:rFonts w:hint="eastAsia" w:ascii="宋体" w:hAnsi="宋体" w:cs="宋体"/>
          <w:sz w:val="24"/>
        </w:rPr>
      </w:pPr>
    </w:p>
    <w:p w14:paraId="2446637B">
      <w:pPr>
        <w:snapToGrid w:val="0"/>
        <w:spacing w:before="50" w:after="50" w:line="500" w:lineRule="exact"/>
        <w:ind w:firstLine="315"/>
        <w:rPr>
          <w:rFonts w:hint="eastAsia" w:ascii="宋体" w:hAnsi="宋体" w:cs="宋体"/>
          <w:szCs w:val="21"/>
        </w:rPr>
      </w:pPr>
      <w:r>
        <w:rPr>
          <w:rFonts w:hint="eastAsia" w:ascii="宋体" w:hAnsi="宋体" w:cs="宋体"/>
          <w:szCs w:val="21"/>
        </w:rPr>
        <w:t>项目名称：</w:t>
      </w:r>
    </w:p>
    <w:p w14:paraId="54561C1D">
      <w:pPr>
        <w:snapToGrid w:val="0"/>
        <w:spacing w:before="50" w:after="50" w:line="500" w:lineRule="exact"/>
        <w:ind w:firstLine="315"/>
        <w:rPr>
          <w:rFonts w:hint="eastAsia" w:ascii="宋体" w:hAnsi="宋体" w:cs="宋体"/>
          <w:szCs w:val="21"/>
        </w:rPr>
      </w:pPr>
      <w:r>
        <w:rPr>
          <w:rFonts w:hint="eastAsia" w:ascii="宋体" w:hAnsi="宋体" w:cs="宋体"/>
          <w:szCs w:val="21"/>
        </w:rPr>
        <w:t>项目编号：</w:t>
      </w:r>
    </w:p>
    <w:p w14:paraId="3A92692F">
      <w:pPr>
        <w:snapToGrid w:val="0"/>
        <w:spacing w:before="50" w:after="50" w:line="500" w:lineRule="exact"/>
        <w:ind w:firstLine="315"/>
        <w:rPr>
          <w:rFonts w:hint="eastAsia" w:ascii="宋体" w:hAnsi="宋体" w:cs="宋体"/>
          <w:szCs w:val="21"/>
          <w:u w:val="single"/>
        </w:rPr>
      </w:pPr>
      <w:r>
        <w:rPr>
          <w:rFonts w:hint="eastAsia" w:ascii="宋体" w:hAnsi="宋体" w:cs="宋体"/>
          <w:szCs w:val="21"/>
        </w:rPr>
        <w:t>分标（如有）：</w:t>
      </w:r>
    </w:p>
    <w:p w14:paraId="1675C1CD">
      <w:pPr>
        <w:snapToGrid w:val="0"/>
        <w:spacing w:before="50" w:after="50" w:line="500" w:lineRule="exact"/>
        <w:ind w:firstLine="315"/>
        <w:rPr>
          <w:rFonts w:hint="eastAsia" w:ascii="宋体" w:hAnsi="宋体" w:cs="宋体"/>
          <w:szCs w:val="21"/>
          <w:u w:val="single"/>
        </w:rPr>
      </w:pPr>
      <w:r>
        <w:rPr>
          <w:rFonts w:hint="eastAsia" w:ascii="宋体" w:hAnsi="宋体" w:cs="宋体"/>
          <w:szCs w:val="21"/>
        </w:rPr>
        <w:t>供应商名称：</w:t>
      </w:r>
    </w:p>
    <w:tbl>
      <w:tblPr>
        <w:tblStyle w:val="28"/>
        <w:tblW w:w="10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38"/>
        <w:gridCol w:w="2076"/>
        <w:gridCol w:w="1339"/>
        <w:gridCol w:w="1728"/>
        <w:gridCol w:w="1920"/>
        <w:gridCol w:w="1281"/>
      </w:tblGrid>
      <w:tr w14:paraId="2066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765" w:type="dxa"/>
            <w:tcBorders>
              <w:top w:val="single" w:color="auto" w:sz="4" w:space="0"/>
              <w:left w:val="single" w:color="auto" w:sz="4" w:space="0"/>
              <w:bottom w:val="single" w:color="auto" w:sz="4" w:space="0"/>
              <w:right w:val="single" w:color="auto" w:sz="4" w:space="0"/>
            </w:tcBorders>
            <w:noWrap/>
            <w:vAlign w:val="center"/>
          </w:tcPr>
          <w:p w14:paraId="57CC0AC9">
            <w:pPr>
              <w:spacing w:line="500" w:lineRule="exact"/>
              <w:ind w:firstLine="0" w:firstLineChars="0"/>
              <w:jc w:val="center"/>
              <w:rPr>
                <w:rFonts w:hint="eastAsia" w:ascii="宋体" w:hAnsi="宋体" w:cs="宋体"/>
                <w:szCs w:val="21"/>
              </w:rPr>
            </w:pPr>
            <w:r>
              <w:rPr>
                <w:rFonts w:hint="eastAsia" w:ascii="宋体" w:hAnsi="宋体" w:cs="宋体"/>
                <w:szCs w:val="21"/>
              </w:rPr>
              <w:t>序号</w:t>
            </w:r>
          </w:p>
        </w:tc>
        <w:tc>
          <w:tcPr>
            <w:tcW w:w="1038" w:type="dxa"/>
            <w:tcBorders>
              <w:top w:val="single" w:color="auto" w:sz="4" w:space="0"/>
              <w:left w:val="single" w:color="auto" w:sz="4" w:space="0"/>
              <w:bottom w:val="single" w:color="auto" w:sz="4" w:space="0"/>
              <w:right w:val="single" w:color="auto" w:sz="4" w:space="0"/>
            </w:tcBorders>
            <w:noWrap/>
            <w:vAlign w:val="center"/>
          </w:tcPr>
          <w:p w14:paraId="6C42476C">
            <w:pPr>
              <w:spacing w:line="500" w:lineRule="exact"/>
              <w:ind w:firstLine="0" w:firstLineChars="0"/>
              <w:jc w:val="center"/>
              <w:rPr>
                <w:rFonts w:hint="eastAsia" w:ascii="宋体" w:hAnsi="宋体" w:cs="宋体"/>
                <w:szCs w:val="21"/>
              </w:rPr>
            </w:pPr>
            <w:r>
              <w:rPr>
                <w:rFonts w:hint="eastAsia" w:ascii="宋体" w:hAnsi="宋体" w:cs="仿宋_GB2312"/>
                <w:kern w:val="0"/>
                <w:szCs w:val="21"/>
              </w:rPr>
              <w:t>标的</w:t>
            </w:r>
            <w:r>
              <w:rPr>
                <w:rFonts w:hint="eastAsia" w:ascii="宋体" w:hAnsi="宋体" w:cs="仿宋_GB2312"/>
                <w:kern w:val="0"/>
                <w:szCs w:val="21"/>
                <w:lang w:val="zh-CN"/>
              </w:rPr>
              <w:t>名称</w:t>
            </w:r>
          </w:p>
        </w:tc>
        <w:tc>
          <w:tcPr>
            <w:tcW w:w="2076" w:type="dxa"/>
            <w:tcBorders>
              <w:top w:val="single" w:color="auto" w:sz="4" w:space="0"/>
              <w:left w:val="single" w:color="auto" w:sz="4" w:space="0"/>
              <w:bottom w:val="single" w:color="auto" w:sz="4" w:space="0"/>
              <w:right w:val="single" w:color="auto" w:sz="4" w:space="0"/>
            </w:tcBorders>
            <w:noWrap/>
            <w:vAlign w:val="center"/>
          </w:tcPr>
          <w:p w14:paraId="04D38C8A">
            <w:pPr>
              <w:spacing w:line="500" w:lineRule="exact"/>
              <w:ind w:firstLine="0" w:firstLineChars="0"/>
              <w:jc w:val="center"/>
              <w:rPr>
                <w:rFonts w:hint="eastAsia" w:ascii="宋体" w:hAnsi="宋体" w:cs="宋体"/>
                <w:szCs w:val="21"/>
              </w:rPr>
            </w:pPr>
            <w:r>
              <w:rPr>
                <w:rFonts w:hint="eastAsia" w:ascii="宋体" w:hAnsi="宋体" w:cs="宋体"/>
                <w:szCs w:val="21"/>
              </w:rPr>
              <w:t>技术要求</w:t>
            </w:r>
          </w:p>
        </w:tc>
        <w:tc>
          <w:tcPr>
            <w:tcW w:w="1339" w:type="dxa"/>
            <w:tcBorders>
              <w:top w:val="single" w:color="auto" w:sz="4" w:space="0"/>
              <w:left w:val="single" w:color="auto" w:sz="4" w:space="0"/>
              <w:bottom w:val="single" w:color="auto" w:sz="4" w:space="0"/>
              <w:right w:val="single" w:color="auto" w:sz="4" w:space="0"/>
            </w:tcBorders>
            <w:noWrap/>
            <w:vAlign w:val="center"/>
          </w:tcPr>
          <w:p w14:paraId="056AF2D4">
            <w:pPr>
              <w:spacing w:line="500" w:lineRule="exact"/>
              <w:ind w:firstLine="0" w:firstLineChars="0"/>
              <w:jc w:val="center"/>
              <w:rPr>
                <w:rFonts w:hint="eastAsia" w:ascii="宋体" w:hAnsi="宋体" w:cs="宋体"/>
                <w:szCs w:val="21"/>
              </w:rPr>
            </w:pPr>
            <w:r>
              <w:rPr>
                <w:rFonts w:hint="eastAsia" w:ascii="宋体" w:hAnsi="宋体" w:cs="宋体"/>
                <w:szCs w:val="21"/>
              </w:rPr>
              <w:t>数量①</w:t>
            </w:r>
          </w:p>
        </w:tc>
        <w:tc>
          <w:tcPr>
            <w:tcW w:w="1728" w:type="dxa"/>
            <w:tcBorders>
              <w:top w:val="single" w:color="auto" w:sz="4" w:space="0"/>
              <w:left w:val="single" w:color="auto" w:sz="4" w:space="0"/>
              <w:bottom w:val="single" w:color="auto" w:sz="4" w:space="0"/>
              <w:right w:val="single" w:color="auto" w:sz="4" w:space="0"/>
            </w:tcBorders>
            <w:noWrap/>
            <w:vAlign w:val="center"/>
          </w:tcPr>
          <w:p w14:paraId="75C4D1E1">
            <w:pPr>
              <w:spacing w:line="500" w:lineRule="exact"/>
              <w:ind w:firstLine="0" w:firstLineChars="0"/>
              <w:jc w:val="center"/>
              <w:rPr>
                <w:rFonts w:hint="eastAsia" w:ascii="宋体" w:hAnsi="宋体" w:cs="宋体"/>
                <w:szCs w:val="21"/>
              </w:rPr>
            </w:pPr>
            <w:r>
              <w:rPr>
                <w:rFonts w:hint="eastAsia" w:ascii="宋体" w:hAnsi="宋体" w:cs="宋体"/>
                <w:szCs w:val="21"/>
              </w:rPr>
              <w:t>单价（元）②</w:t>
            </w:r>
          </w:p>
        </w:tc>
        <w:tc>
          <w:tcPr>
            <w:tcW w:w="1920" w:type="dxa"/>
            <w:tcBorders>
              <w:top w:val="single" w:color="auto" w:sz="4" w:space="0"/>
              <w:left w:val="single" w:color="auto" w:sz="4" w:space="0"/>
              <w:bottom w:val="single" w:color="auto" w:sz="4" w:space="0"/>
              <w:right w:val="single" w:color="auto" w:sz="4" w:space="0"/>
            </w:tcBorders>
            <w:noWrap/>
            <w:vAlign w:val="center"/>
          </w:tcPr>
          <w:p w14:paraId="34252EBF">
            <w:pPr>
              <w:ind w:firstLine="315"/>
              <w:rPr>
                <w:rFonts w:hint="eastAsia" w:ascii="宋体" w:hAnsi="宋体" w:cs="宋体"/>
                <w:szCs w:val="21"/>
              </w:rPr>
            </w:pPr>
            <w:r>
              <w:rPr>
                <w:rFonts w:hint="eastAsia" w:ascii="宋体" w:hAnsi="宋体" w:cs="宋体"/>
                <w:szCs w:val="21"/>
              </w:rPr>
              <w:t>单项合价（元）</w:t>
            </w:r>
          </w:p>
          <w:p w14:paraId="15DA3AD6">
            <w:pPr>
              <w:spacing w:line="500" w:lineRule="exact"/>
              <w:ind w:firstLine="0" w:firstLineChars="0"/>
              <w:jc w:val="center"/>
              <w:rPr>
                <w:rFonts w:hint="eastAsia" w:ascii="宋体" w:hAnsi="宋体" w:cs="宋体"/>
                <w:szCs w:val="21"/>
              </w:rPr>
            </w:pPr>
            <w:r>
              <w:rPr>
                <w:rFonts w:hint="eastAsia" w:ascii="宋体" w:hAnsi="宋体" w:cs="宋体"/>
                <w:szCs w:val="21"/>
              </w:rPr>
              <w:t>③＝①×②</w:t>
            </w:r>
          </w:p>
        </w:tc>
        <w:tc>
          <w:tcPr>
            <w:tcW w:w="1281" w:type="dxa"/>
            <w:tcBorders>
              <w:top w:val="single" w:color="auto" w:sz="4" w:space="0"/>
              <w:left w:val="single" w:color="auto" w:sz="4" w:space="0"/>
              <w:bottom w:val="single" w:color="auto" w:sz="4" w:space="0"/>
              <w:right w:val="single" w:color="auto" w:sz="4" w:space="0"/>
            </w:tcBorders>
            <w:noWrap/>
            <w:vAlign w:val="center"/>
          </w:tcPr>
          <w:p w14:paraId="353DB0F4">
            <w:pPr>
              <w:spacing w:line="500" w:lineRule="exact"/>
              <w:ind w:firstLine="0" w:firstLineChars="0"/>
              <w:jc w:val="center"/>
              <w:rPr>
                <w:rFonts w:hint="eastAsia" w:ascii="宋体" w:hAnsi="宋体" w:cs="宋体"/>
                <w:szCs w:val="21"/>
              </w:rPr>
            </w:pPr>
            <w:r>
              <w:rPr>
                <w:rFonts w:hint="eastAsia" w:ascii="宋体" w:hAnsi="宋体" w:cs="宋体"/>
                <w:szCs w:val="21"/>
              </w:rPr>
              <w:t>备注</w:t>
            </w:r>
          </w:p>
        </w:tc>
      </w:tr>
      <w:tr w14:paraId="26B0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65" w:type="dxa"/>
            <w:tcBorders>
              <w:top w:val="single" w:color="auto" w:sz="4" w:space="0"/>
              <w:left w:val="single" w:color="auto" w:sz="4" w:space="0"/>
              <w:bottom w:val="single" w:color="auto" w:sz="4" w:space="0"/>
              <w:right w:val="single" w:color="auto" w:sz="4" w:space="0"/>
            </w:tcBorders>
            <w:noWrap/>
            <w:vAlign w:val="center"/>
          </w:tcPr>
          <w:p w14:paraId="42463EE7">
            <w:pPr>
              <w:spacing w:line="500" w:lineRule="exact"/>
              <w:ind w:firstLine="0" w:firstLineChars="0"/>
              <w:jc w:val="center"/>
              <w:rPr>
                <w:rFonts w:hint="eastAsia" w:ascii="宋体" w:hAnsi="宋体" w:cs="宋体"/>
                <w:szCs w:val="21"/>
              </w:rPr>
            </w:pPr>
            <w:r>
              <w:rPr>
                <w:rFonts w:hint="eastAsia" w:ascii="宋体" w:hAnsi="宋体" w:cs="宋体"/>
                <w:szCs w:val="21"/>
              </w:rPr>
              <w:t>1</w:t>
            </w:r>
          </w:p>
        </w:tc>
        <w:tc>
          <w:tcPr>
            <w:tcW w:w="1038" w:type="dxa"/>
            <w:tcBorders>
              <w:top w:val="single" w:color="auto" w:sz="4" w:space="0"/>
              <w:left w:val="single" w:color="auto" w:sz="4" w:space="0"/>
              <w:bottom w:val="single" w:color="auto" w:sz="4" w:space="0"/>
              <w:right w:val="single" w:color="auto" w:sz="4" w:space="0"/>
            </w:tcBorders>
            <w:noWrap/>
            <w:vAlign w:val="center"/>
          </w:tcPr>
          <w:p w14:paraId="6A62B4A7">
            <w:pPr>
              <w:spacing w:line="500" w:lineRule="exact"/>
              <w:ind w:firstLine="315"/>
              <w:jc w:val="center"/>
              <w:rPr>
                <w:rFonts w:hint="eastAsia"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noWrap/>
            <w:vAlign w:val="center"/>
          </w:tcPr>
          <w:p w14:paraId="0971E0E5">
            <w:pPr>
              <w:spacing w:line="500" w:lineRule="exact"/>
              <w:ind w:firstLine="315"/>
              <w:jc w:val="center"/>
              <w:rPr>
                <w:rFonts w:hint="eastAsia"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4126D72C">
            <w:pPr>
              <w:spacing w:line="500" w:lineRule="exact"/>
              <w:ind w:firstLine="315"/>
              <w:jc w:val="center"/>
              <w:rPr>
                <w:rFonts w:hint="eastAsia" w:ascii="宋体" w:hAnsi="宋体" w:cs="宋体"/>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14:paraId="4A3B649C">
            <w:pPr>
              <w:spacing w:line="500" w:lineRule="exact"/>
              <w:ind w:firstLine="315"/>
              <w:jc w:val="center"/>
              <w:rPr>
                <w:rFonts w:hint="eastAsia"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79D65F9B">
            <w:pPr>
              <w:spacing w:line="500" w:lineRule="exact"/>
              <w:ind w:firstLine="315"/>
              <w:jc w:val="center"/>
              <w:rPr>
                <w:rFonts w:hint="eastAsia" w:ascii="宋体" w:hAnsi="宋体" w:cs="宋体"/>
                <w:szCs w:val="21"/>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28D7105D">
            <w:pPr>
              <w:spacing w:line="500" w:lineRule="exact"/>
              <w:ind w:firstLine="315"/>
              <w:jc w:val="center"/>
              <w:rPr>
                <w:rFonts w:hint="eastAsia" w:ascii="宋体" w:hAnsi="宋体" w:cs="宋体"/>
                <w:szCs w:val="21"/>
              </w:rPr>
            </w:pPr>
          </w:p>
        </w:tc>
      </w:tr>
      <w:tr w14:paraId="0AA9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14:paraId="2B9849E1">
            <w:pPr>
              <w:spacing w:line="500" w:lineRule="exact"/>
              <w:ind w:firstLine="361"/>
              <w:rPr>
                <w:rFonts w:hint="eastAsia" w:ascii="宋体" w:hAnsi="宋体" w:cs="宋体"/>
                <w:szCs w:val="21"/>
                <w:u w:val="single"/>
              </w:rPr>
            </w:pPr>
            <w:r>
              <w:rPr>
                <w:rFonts w:hint="eastAsia" w:ascii="宋体" w:hAnsi="宋体" w:cs="宋体"/>
                <w:b/>
                <w:bCs/>
                <w:sz w:val="24"/>
                <w:szCs w:val="24"/>
              </w:rPr>
              <w:t>报价合计</w:t>
            </w:r>
            <w:r>
              <w:rPr>
                <w:rFonts w:hint="eastAsia" w:ascii="宋体" w:hAnsi="宋体" w:cs="宋体"/>
                <w:sz w:val="24"/>
                <w:szCs w:val="24"/>
              </w:rPr>
              <w:t>（包含税费等所有费用）：（大写）人民币                                       （￥                元）</w:t>
            </w:r>
          </w:p>
        </w:tc>
      </w:tr>
      <w:tr w14:paraId="3EA6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14:paraId="040E1C03">
            <w:pPr>
              <w:spacing w:line="500" w:lineRule="exact"/>
              <w:ind w:firstLine="315"/>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14:paraId="5700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14:paraId="3D027B1C">
            <w:pPr>
              <w:spacing w:line="500" w:lineRule="exact"/>
              <w:ind w:firstLine="315"/>
              <w:jc w:val="left"/>
              <w:rPr>
                <w:rFonts w:hint="eastAsia" w:ascii="宋体" w:hAnsi="宋体" w:cs="宋体"/>
                <w:szCs w:val="21"/>
              </w:rPr>
            </w:pPr>
            <w:r>
              <w:rPr>
                <w:rFonts w:hint="eastAsia" w:ascii="宋体" w:hAnsi="宋体" w:cs="宋体"/>
                <w:szCs w:val="21"/>
              </w:rPr>
              <w:t>合同履行期限：</w:t>
            </w:r>
          </w:p>
        </w:tc>
      </w:tr>
      <w:tr w14:paraId="4E8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14:paraId="4C1AF5A8">
            <w:pPr>
              <w:spacing w:line="500" w:lineRule="exact"/>
              <w:ind w:firstLine="360"/>
              <w:jc w:val="left"/>
              <w:rPr>
                <w:rFonts w:hint="eastAsia" w:ascii="宋体" w:hAnsi="宋体" w:cs="宋体"/>
                <w:szCs w:val="21"/>
              </w:rPr>
            </w:pPr>
            <w:r>
              <w:rPr>
                <w:rFonts w:hint="eastAsia" w:ascii="宋体" w:hAnsi="宋体" w:cs="宋体"/>
                <w:sz w:val="24"/>
                <w:szCs w:val="24"/>
              </w:rPr>
              <w:t>验收标准：</w:t>
            </w:r>
          </w:p>
        </w:tc>
      </w:tr>
    </w:tbl>
    <w:p w14:paraId="23897AB3">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注：</w:t>
      </w:r>
    </w:p>
    <w:p w14:paraId="46914826">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1、供应商需按本表格式填写，不得自行更改，也不得留空,如有多分标，按分标分别提供响应报价表</w:t>
      </w:r>
      <w:r>
        <w:rPr>
          <w:rFonts w:hint="eastAsia" w:ascii="宋体" w:hAnsi="宋体" w:cs="宋体"/>
          <w:b/>
          <w:kern w:val="0"/>
          <w:szCs w:val="21"/>
          <w:lang w:val="zh-CN"/>
        </w:rPr>
        <w:t>。</w:t>
      </w:r>
    </w:p>
    <w:p w14:paraId="7E8141D1">
      <w:pPr>
        <w:snapToGrid w:val="0"/>
        <w:spacing w:line="460" w:lineRule="exact"/>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2、如为联合体响应的，“供应商名称”处必须列明联合体各方名称，并标注联合体牵头人名称，且盖章处须加盖联合体各方公章，</w:t>
      </w:r>
      <w:r>
        <w:rPr>
          <w:rFonts w:hint="eastAsia" w:ascii="宋体" w:hAnsi="宋体" w:cs="宋体"/>
          <w:b/>
          <w:kern w:val="0"/>
          <w:szCs w:val="21"/>
          <w:lang w:val="zh-CN"/>
        </w:rPr>
        <w:t>否则其响应作无效响应处理。</w:t>
      </w:r>
    </w:p>
    <w:p w14:paraId="37F06FEB">
      <w:pPr>
        <w:snapToGrid w:val="0"/>
        <w:spacing w:line="460" w:lineRule="exact"/>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3、以上表格要求细分项目及报价，在“</w:t>
      </w:r>
      <w:r>
        <w:rPr>
          <w:rFonts w:hint="eastAsia" w:ascii="宋体" w:hAnsi="宋体" w:cs="仿宋_GB2312"/>
          <w:kern w:val="0"/>
          <w:szCs w:val="21"/>
        </w:rPr>
        <w:t>标的</w:t>
      </w:r>
      <w:r>
        <w:rPr>
          <w:rFonts w:hint="eastAsia" w:ascii="宋体" w:hAnsi="宋体" w:cs="仿宋_GB2312"/>
          <w:kern w:val="0"/>
          <w:szCs w:val="21"/>
          <w:lang w:val="zh-CN"/>
        </w:rPr>
        <w:t>名称</w:t>
      </w:r>
      <w:r>
        <w:rPr>
          <w:rFonts w:hint="eastAsia" w:ascii="宋体" w:hAnsi="宋体" w:cs="宋体"/>
          <w:kern w:val="0"/>
          <w:szCs w:val="21"/>
          <w:lang w:val="zh-CN"/>
        </w:rPr>
        <w:t>”一栏中，填写具体</w:t>
      </w:r>
      <w:r>
        <w:rPr>
          <w:rFonts w:hint="eastAsia" w:ascii="宋体" w:hAnsi="宋体" w:cs="仿宋_GB2312"/>
          <w:kern w:val="0"/>
          <w:szCs w:val="21"/>
          <w:lang w:val="zh-CN"/>
        </w:rPr>
        <w:t>写具体货物</w:t>
      </w:r>
      <w:r>
        <w:rPr>
          <w:rFonts w:hint="eastAsia" w:ascii="宋体" w:hAnsi="宋体" w:cs="宋体"/>
          <w:kern w:val="0"/>
          <w:szCs w:val="21"/>
          <w:lang w:val="zh-CN"/>
        </w:rPr>
        <w:t>，</w:t>
      </w:r>
      <w:r>
        <w:rPr>
          <w:rFonts w:hint="eastAsia" w:ascii="宋体" w:hAnsi="宋体" w:cs="宋体"/>
          <w:b/>
          <w:kern w:val="0"/>
          <w:szCs w:val="21"/>
          <w:lang w:val="zh-CN"/>
        </w:rPr>
        <w:t>否则其响应作无效响应处理。</w:t>
      </w:r>
    </w:p>
    <w:p w14:paraId="0708E8E3">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4、特别提示：采购</w:t>
      </w:r>
      <w:r>
        <w:rPr>
          <w:rFonts w:hint="eastAsia" w:ascii="宋体" w:hAnsi="宋体" w:cs="宋体"/>
          <w:kern w:val="0"/>
          <w:szCs w:val="21"/>
        </w:rPr>
        <w:t>代理</w:t>
      </w:r>
      <w:r>
        <w:rPr>
          <w:rFonts w:hint="eastAsia" w:ascii="宋体" w:hAnsi="宋体" w:cs="宋体"/>
          <w:kern w:val="0"/>
          <w:szCs w:val="21"/>
          <w:lang w:val="zh-CN"/>
        </w:rPr>
        <w:t>机构将对项目名称和项目编号，成交供应商名称、地址和成交金额，主要成交标的的名称、</w:t>
      </w:r>
      <w:r>
        <w:rPr>
          <w:rFonts w:hint="eastAsia" w:ascii="宋体" w:hAnsi="宋体" w:cs="仿宋_GB2312"/>
          <w:kern w:val="0"/>
          <w:szCs w:val="21"/>
          <w:lang w:val="zh-CN"/>
        </w:rPr>
        <w:t>规格型号、数量、单价、货物要求等予以公</w:t>
      </w:r>
      <w:r>
        <w:rPr>
          <w:rFonts w:hint="eastAsia" w:ascii="宋体" w:hAnsi="宋体" w:cs="宋体"/>
          <w:kern w:val="0"/>
          <w:szCs w:val="21"/>
          <w:lang w:val="zh-CN"/>
        </w:rPr>
        <w:t>等予以公示。</w:t>
      </w:r>
    </w:p>
    <w:p w14:paraId="79240A9D">
      <w:pPr>
        <w:snapToGrid w:val="0"/>
        <w:spacing w:line="460" w:lineRule="exact"/>
        <w:ind w:firstLine="420" w:firstLineChars="200"/>
        <w:jc w:val="left"/>
        <w:rPr>
          <w:rFonts w:hint="eastAsia" w:ascii="宋体" w:hAnsi="宋体" w:cs="宋体"/>
          <w:szCs w:val="21"/>
          <w:lang w:val="zh-CN"/>
        </w:rPr>
      </w:pPr>
      <w:r>
        <w:rPr>
          <w:rFonts w:hint="eastAsia" w:ascii="宋体" w:hAnsi="宋体" w:cs="宋体"/>
          <w:kern w:val="0"/>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04F9AAB">
      <w:pPr>
        <w:autoSpaceDE w:val="0"/>
        <w:autoSpaceDN w:val="0"/>
        <w:spacing w:line="46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14:paraId="6C6A2C00">
      <w:pPr>
        <w:autoSpaceDE w:val="0"/>
        <w:autoSpaceDN w:val="0"/>
        <w:spacing w:line="46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14:paraId="7E848EC5">
      <w:pPr>
        <w:spacing w:line="500" w:lineRule="exact"/>
        <w:ind w:firstLine="0" w:firstLineChars="0"/>
        <w:contextualSpacing/>
        <w:jc w:val="left"/>
        <w:rPr>
          <w:rFonts w:hint="eastAsia" w:ascii="宋体" w:hAnsi="宋体" w:cs="宋体"/>
          <w:szCs w:val="21"/>
        </w:rPr>
      </w:pPr>
      <w:r>
        <w:rPr>
          <w:rFonts w:hint="eastAsia" w:ascii="宋体" w:hAnsi="宋体" w:cs="宋体"/>
          <w:kern w:val="0"/>
          <w:szCs w:val="21"/>
          <w:lang w:val="zh-CN"/>
        </w:rPr>
        <w:br w:type="page"/>
      </w:r>
    </w:p>
    <w:p w14:paraId="6B72FC3D">
      <w:pPr>
        <w:pStyle w:val="3"/>
        <w:jc w:val="center"/>
        <w:rPr>
          <w:rFonts w:hint="eastAsia" w:ascii="宋体" w:hAnsi="宋体" w:cs="宋体"/>
          <w:b w:val="0"/>
        </w:rPr>
      </w:pPr>
      <w:bookmarkStart w:id="80" w:name="_Toc29173"/>
      <w:r>
        <w:rPr>
          <w:rFonts w:hint="eastAsia" w:ascii="宋体" w:hAnsi="宋体" w:cs="宋体"/>
          <w:sz w:val="30"/>
          <w:szCs w:val="30"/>
        </w:rPr>
        <w:t>第五节 其他文书、文件格式</w:t>
      </w:r>
      <w:bookmarkEnd w:id="80"/>
    </w:p>
    <w:p w14:paraId="2C07478A">
      <w:pPr>
        <w:ind w:firstLine="452"/>
        <w:jc w:val="center"/>
        <w:rPr>
          <w:rFonts w:hint="eastAsia" w:ascii="宋体" w:hAnsi="宋体" w:cs="宋体"/>
          <w:b/>
          <w:bCs/>
          <w:sz w:val="30"/>
          <w:szCs w:val="30"/>
        </w:rPr>
      </w:pPr>
      <w:r>
        <w:rPr>
          <w:rFonts w:hint="eastAsia" w:ascii="宋体" w:hAnsi="宋体" w:cs="宋体"/>
          <w:b/>
          <w:bCs/>
          <w:sz w:val="30"/>
          <w:szCs w:val="30"/>
        </w:rPr>
        <w:t>知识产权合规性声明</w:t>
      </w:r>
    </w:p>
    <w:p w14:paraId="3625F7A2">
      <w:pPr>
        <w:ind w:firstLine="600" w:firstLineChars="200"/>
        <w:rPr>
          <w:rFonts w:hint="eastAsia" w:ascii="宋体" w:hAnsi="宋体" w:cs="宋体"/>
          <w:sz w:val="30"/>
          <w:szCs w:val="30"/>
        </w:rPr>
      </w:pPr>
    </w:p>
    <w:p w14:paraId="2A9ED5F2">
      <w:pPr>
        <w:spacing w:line="500" w:lineRule="exact"/>
        <w:ind w:firstLine="420" w:firstLineChars="200"/>
        <w:rPr>
          <w:rFonts w:hint="eastAsia" w:ascii="宋体" w:hAnsi="宋体" w:cs="宋体"/>
          <w:szCs w:val="21"/>
        </w:rPr>
      </w:pPr>
      <w:r>
        <w:rPr>
          <w:rFonts w:hint="eastAsia" w:ascii="宋体" w:hAnsi="宋体" w:cs="宋体"/>
          <w:szCs w:val="21"/>
        </w:rPr>
        <w:t>本企业（单位）自愿参与政府投资政府采购的</w:t>
      </w:r>
      <w:r>
        <w:rPr>
          <w:rFonts w:hint="eastAsia" w:ascii="宋体" w:hAnsi="宋体" w:cs="宋体"/>
          <w:szCs w:val="21"/>
          <w:u w:val="single"/>
        </w:rPr>
        <w:t xml:space="preserve">  （项目名称）   </w:t>
      </w:r>
      <w:r>
        <w:rPr>
          <w:rFonts w:hint="eastAsia" w:ascii="宋体" w:hAnsi="宋体" w:cs="宋体"/>
          <w:szCs w:val="21"/>
        </w:rPr>
        <w:t>项目，</w:t>
      </w:r>
      <w:r>
        <w:rPr>
          <w:rFonts w:hint="eastAsia" w:ascii="宋体" w:hAnsi="宋体" w:cs="宋体"/>
          <w:b/>
          <w:bCs/>
          <w:szCs w:val="21"/>
        </w:rPr>
        <w:t>在此郑重承诺：</w:t>
      </w:r>
      <w:r>
        <w:rPr>
          <w:rFonts w:hint="eastAsia" w:ascii="宋体" w:hAnsi="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39B1C7A">
      <w:pPr>
        <w:snapToGrid w:val="0"/>
        <w:spacing w:line="500" w:lineRule="exact"/>
        <w:ind w:left="5385" w:leftChars="1736" w:hanging="1739" w:hangingChars="825"/>
        <w:rPr>
          <w:rFonts w:hint="eastAsia" w:ascii="宋体" w:hAnsi="宋体" w:cs="宋体"/>
          <w:b/>
          <w:szCs w:val="21"/>
        </w:rPr>
      </w:pPr>
    </w:p>
    <w:p w14:paraId="14E9FCC4">
      <w:pPr>
        <w:snapToGrid w:val="0"/>
        <w:spacing w:line="500" w:lineRule="exact"/>
        <w:ind w:firstLine="5775" w:firstLineChars="2750"/>
        <w:rPr>
          <w:rFonts w:hint="eastAsia" w:ascii="宋体" w:hAnsi="宋体" w:cs="宋体"/>
          <w:kern w:val="0"/>
          <w:szCs w:val="21"/>
          <w:lang w:val="zh-CN"/>
        </w:rPr>
      </w:pPr>
      <w:r>
        <w:rPr>
          <w:rFonts w:hint="eastAsia" w:ascii="宋体" w:hAnsi="宋体" w:cs="宋体"/>
          <w:kern w:val="0"/>
          <w:szCs w:val="21"/>
        </w:rPr>
        <w:t>供应商</w:t>
      </w:r>
      <w:r>
        <w:rPr>
          <w:rFonts w:hint="eastAsia" w:ascii="宋体" w:hAnsi="宋体" w:cs="宋体"/>
          <w:kern w:val="0"/>
          <w:szCs w:val="21"/>
          <w:lang w:val="zh-CN"/>
        </w:rPr>
        <w:t>名称(电子签章)：</w:t>
      </w:r>
    </w:p>
    <w:p w14:paraId="78B740B3">
      <w:pPr>
        <w:snapToGrid w:val="0"/>
        <w:spacing w:line="500" w:lineRule="exact"/>
        <w:ind w:firstLine="5775" w:firstLineChars="2750"/>
        <w:rPr>
          <w:rFonts w:hint="eastAsia"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62A4A006">
      <w:pPr>
        <w:spacing w:line="500" w:lineRule="exact"/>
        <w:ind w:firstLine="315"/>
        <w:rPr>
          <w:rFonts w:hint="eastAsia" w:ascii="宋体" w:hAnsi="宋体" w:cs="宋体"/>
          <w:szCs w:val="21"/>
        </w:rPr>
        <w:sectPr>
          <w:pgSz w:w="11906" w:h="16838"/>
          <w:pgMar w:top="1134" w:right="1134" w:bottom="1134" w:left="1134" w:header="720" w:footer="720" w:gutter="0"/>
          <w:cols w:space="720" w:num="1"/>
          <w:docGrid w:type="lines" w:linePitch="331" w:charSpace="0"/>
        </w:sectPr>
      </w:pPr>
    </w:p>
    <w:p w14:paraId="391AEF47">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残疾人福利性单位声明函</w:t>
      </w:r>
    </w:p>
    <w:p w14:paraId="2F866360">
      <w:pPr>
        <w:spacing w:line="520" w:lineRule="exact"/>
        <w:ind w:firstLine="480"/>
        <w:rPr>
          <w:rFonts w:hint="eastAsia" w:ascii="宋体" w:hAnsi="宋体" w:cs="宋体"/>
          <w:sz w:val="32"/>
          <w:szCs w:val="32"/>
        </w:rPr>
      </w:pPr>
    </w:p>
    <w:p w14:paraId="5E4F44BF">
      <w:pPr>
        <w:spacing w:line="500" w:lineRule="exact"/>
        <w:ind w:firstLine="420" w:firstLineChars="200"/>
        <w:contextualSpacing/>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（采购人） </w:t>
      </w:r>
      <w:r>
        <w:rPr>
          <w:rFonts w:hint="eastAsia" w:ascii="宋体" w:hAnsi="宋体" w:cs="宋体"/>
          <w:szCs w:val="21"/>
        </w:rPr>
        <w:t>单位的</w:t>
      </w:r>
      <w:r>
        <w:rPr>
          <w:rFonts w:hint="eastAsia" w:ascii="宋体" w:hAnsi="宋体" w:cs="宋体"/>
          <w:szCs w:val="21"/>
          <w:u w:val="single"/>
        </w:rPr>
        <w:t xml:space="preserve">  （项目名称）  </w:t>
      </w:r>
      <w:r>
        <w:rPr>
          <w:rFonts w:hint="eastAsia" w:ascii="宋体" w:hAnsi="宋体" w:cs="宋体"/>
          <w:szCs w:val="21"/>
        </w:rPr>
        <w:t>项目采购活动由本单位</w:t>
      </w:r>
      <w:r>
        <w:rPr>
          <w:rFonts w:hint="eastAsia" w:ascii="宋体" w:hAnsi="宋体" w:cs="仿宋_GB2312"/>
          <w:szCs w:val="21"/>
        </w:rPr>
        <w:t>制造的货物（由本单位承担工程/提供服务），或者提供其他残疾人福利性单位制造的货物（不包括使用非残疾人福利性单位注册商标的货物）</w:t>
      </w:r>
      <w:r>
        <w:rPr>
          <w:rFonts w:hint="eastAsia" w:ascii="宋体" w:hAnsi="宋体" w:cs="宋体"/>
          <w:szCs w:val="21"/>
        </w:rPr>
        <w:t>。</w:t>
      </w:r>
    </w:p>
    <w:p w14:paraId="788467B1">
      <w:pPr>
        <w:spacing w:line="500" w:lineRule="exact"/>
        <w:ind w:firstLine="420" w:firstLineChars="200"/>
        <w:contextualSpacing/>
        <w:rPr>
          <w:rFonts w:hint="eastAsia" w:ascii="宋体" w:hAnsi="宋体" w:cs="宋体"/>
          <w:szCs w:val="21"/>
        </w:rPr>
      </w:pPr>
      <w:r>
        <w:rPr>
          <w:rFonts w:hint="eastAsia" w:ascii="宋体" w:hAnsi="宋体" w:cs="宋体"/>
          <w:szCs w:val="21"/>
        </w:rPr>
        <w:t>本单位对上述声明的真实性负责。如有虚假，将依法承担相应责任。</w:t>
      </w:r>
    </w:p>
    <w:p w14:paraId="69358FAA">
      <w:pPr>
        <w:spacing w:line="500" w:lineRule="exact"/>
        <w:ind w:firstLine="315"/>
        <w:contextualSpacing/>
        <w:rPr>
          <w:rFonts w:hint="eastAsia" w:ascii="宋体" w:hAnsi="宋体" w:cs="宋体"/>
          <w:szCs w:val="21"/>
        </w:rPr>
      </w:pPr>
    </w:p>
    <w:p w14:paraId="5614F9BE">
      <w:pPr>
        <w:spacing w:line="500" w:lineRule="exact"/>
        <w:ind w:firstLine="5250" w:firstLineChars="2500"/>
        <w:contextualSpacing/>
        <w:rPr>
          <w:rFonts w:hint="eastAsia" w:ascii="宋体" w:hAnsi="宋体" w:cs="宋体"/>
          <w:szCs w:val="21"/>
        </w:rPr>
      </w:pPr>
      <w:r>
        <w:rPr>
          <w:rFonts w:hint="eastAsia" w:ascii="宋体" w:hAnsi="宋体" w:cs="宋体"/>
          <w:szCs w:val="21"/>
        </w:rPr>
        <w:t>供应商名称（电子签章）：</w:t>
      </w:r>
    </w:p>
    <w:p w14:paraId="2925A008">
      <w:pPr>
        <w:spacing w:line="500" w:lineRule="exact"/>
        <w:ind w:firstLine="5250" w:firstLineChars="2500"/>
        <w:contextualSpacing/>
        <w:rPr>
          <w:rFonts w:hint="eastAsia" w:ascii="宋体" w:hAnsi="宋体" w:cs="宋体"/>
          <w:szCs w:val="21"/>
        </w:rPr>
      </w:pPr>
      <w:r>
        <w:rPr>
          <w:rFonts w:hint="eastAsia" w:ascii="宋体" w:hAnsi="宋体" w:cs="宋体"/>
          <w:szCs w:val="21"/>
        </w:rPr>
        <w:t>日  期：     年   月   日</w:t>
      </w:r>
    </w:p>
    <w:p w14:paraId="27D1080E">
      <w:pPr>
        <w:spacing w:line="500" w:lineRule="exact"/>
        <w:ind w:firstLine="315"/>
        <w:contextualSpacing/>
        <w:rPr>
          <w:rFonts w:hint="eastAsia" w:ascii="宋体" w:hAnsi="宋体" w:cs="宋体"/>
          <w:szCs w:val="21"/>
        </w:rPr>
      </w:pPr>
    </w:p>
    <w:p w14:paraId="303FD659">
      <w:pPr>
        <w:spacing w:line="500" w:lineRule="exact"/>
        <w:ind w:firstLine="315"/>
        <w:contextualSpacing/>
        <w:rPr>
          <w:rFonts w:hint="eastAsia" w:ascii="宋体" w:hAnsi="宋体" w:cs="宋体"/>
          <w:szCs w:val="21"/>
        </w:rPr>
      </w:pPr>
    </w:p>
    <w:p w14:paraId="2B138454">
      <w:pPr>
        <w:spacing w:line="500" w:lineRule="exact"/>
        <w:ind w:firstLine="315"/>
        <w:contextualSpacing/>
        <w:rPr>
          <w:rFonts w:hint="eastAsia" w:ascii="宋体" w:hAnsi="宋体" w:cs="宋体"/>
          <w:szCs w:val="21"/>
        </w:rPr>
      </w:pPr>
    </w:p>
    <w:p w14:paraId="6D3FF058">
      <w:pPr>
        <w:spacing w:line="500" w:lineRule="exact"/>
        <w:ind w:firstLine="315"/>
        <w:jc w:val="left"/>
        <w:rPr>
          <w:rFonts w:hint="eastAsia"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31678FD4">
      <w:pPr>
        <w:spacing w:line="500" w:lineRule="exact"/>
        <w:ind w:firstLine="315"/>
        <w:jc w:val="center"/>
        <w:rPr>
          <w:rFonts w:hint="eastAsia" w:ascii="宋体" w:hAnsi="宋体" w:cs="宋体"/>
          <w:szCs w:val="21"/>
        </w:rPr>
      </w:pPr>
    </w:p>
    <w:p w14:paraId="21C29AF2">
      <w:pPr>
        <w:spacing w:line="520" w:lineRule="exact"/>
        <w:ind w:firstLine="360"/>
        <w:jc w:val="center"/>
        <w:rPr>
          <w:rFonts w:hint="eastAsia" w:ascii="宋体" w:hAnsi="宋体" w:cs="宋体"/>
          <w:sz w:val="24"/>
        </w:rPr>
      </w:pPr>
    </w:p>
    <w:p w14:paraId="25CC9F4B">
      <w:pPr>
        <w:spacing w:line="520" w:lineRule="exact"/>
        <w:ind w:firstLine="360"/>
        <w:jc w:val="center"/>
        <w:rPr>
          <w:rFonts w:hint="eastAsia" w:ascii="宋体" w:hAnsi="宋体" w:cs="宋体"/>
          <w:sz w:val="24"/>
        </w:rPr>
      </w:pPr>
    </w:p>
    <w:p w14:paraId="18956466">
      <w:pPr>
        <w:spacing w:line="520" w:lineRule="exact"/>
        <w:ind w:firstLine="360"/>
        <w:jc w:val="center"/>
        <w:rPr>
          <w:rFonts w:hint="eastAsia" w:ascii="宋体" w:hAnsi="宋体" w:cs="宋体"/>
          <w:sz w:val="24"/>
        </w:rPr>
      </w:pPr>
    </w:p>
    <w:p w14:paraId="7F8C8B25">
      <w:pPr>
        <w:spacing w:line="520" w:lineRule="exact"/>
        <w:ind w:firstLine="360"/>
        <w:jc w:val="center"/>
        <w:rPr>
          <w:rFonts w:hint="eastAsia" w:ascii="宋体" w:hAnsi="宋体" w:cs="宋体"/>
          <w:sz w:val="24"/>
        </w:rPr>
      </w:pPr>
    </w:p>
    <w:p w14:paraId="6B6F1429">
      <w:pPr>
        <w:spacing w:line="520" w:lineRule="exact"/>
        <w:ind w:firstLine="360"/>
        <w:jc w:val="center"/>
        <w:rPr>
          <w:rFonts w:hint="eastAsia" w:ascii="宋体" w:hAnsi="宋体" w:cs="宋体"/>
          <w:sz w:val="24"/>
        </w:rPr>
      </w:pPr>
    </w:p>
    <w:p w14:paraId="26E2C977">
      <w:pPr>
        <w:spacing w:line="520" w:lineRule="exact"/>
        <w:ind w:firstLine="360"/>
        <w:jc w:val="center"/>
        <w:rPr>
          <w:rFonts w:hint="eastAsia" w:ascii="宋体" w:hAnsi="宋体" w:cs="宋体"/>
          <w:sz w:val="24"/>
        </w:rPr>
      </w:pPr>
    </w:p>
    <w:p w14:paraId="29B67A69">
      <w:pPr>
        <w:spacing w:line="520" w:lineRule="exact"/>
        <w:ind w:firstLine="360"/>
        <w:jc w:val="center"/>
        <w:rPr>
          <w:rFonts w:hint="eastAsia" w:ascii="宋体" w:hAnsi="宋体" w:cs="宋体"/>
          <w:sz w:val="24"/>
        </w:rPr>
      </w:pPr>
    </w:p>
    <w:p w14:paraId="18FBD60C">
      <w:pPr>
        <w:spacing w:line="360" w:lineRule="auto"/>
        <w:ind w:firstLine="663"/>
        <w:jc w:val="center"/>
        <w:rPr>
          <w:rFonts w:hint="eastAsia" w:ascii="宋体" w:hAnsi="宋体" w:cs="宋体"/>
          <w:b/>
          <w:bCs/>
          <w:sz w:val="44"/>
          <w:szCs w:val="44"/>
        </w:rPr>
      </w:pPr>
    </w:p>
    <w:p w14:paraId="6ECA080A">
      <w:pPr>
        <w:spacing w:line="360" w:lineRule="auto"/>
        <w:ind w:firstLine="663"/>
        <w:jc w:val="center"/>
        <w:rPr>
          <w:rFonts w:hint="eastAsia" w:ascii="宋体" w:hAnsi="宋体" w:cs="宋体"/>
          <w:b/>
          <w:bCs/>
          <w:sz w:val="44"/>
          <w:szCs w:val="44"/>
        </w:rPr>
      </w:pPr>
    </w:p>
    <w:p w14:paraId="1005F1BA">
      <w:pPr>
        <w:pStyle w:val="2"/>
        <w:ind w:firstLine="660"/>
        <w:jc w:val="center"/>
        <w:rPr>
          <w:rFonts w:hint="eastAsia" w:ascii="宋体" w:hAnsi="宋体" w:cs="宋体"/>
          <w:sz w:val="24"/>
          <w:u w:val="single"/>
        </w:rPr>
      </w:pPr>
      <w:bookmarkStart w:id="81" w:name="_Toc6040"/>
      <w:r>
        <w:rPr>
          <w:rFonts w:hint="eastAsia" w:ascii="宋体" w:hAnsi="宋体" w:cs="宋体"/>
          <w:sz w:val="32"/>
          <w:szCs w:val="32"/>
        </w:rPr>
        <w:t>第六章 合同文本</w:t>
      </w:r>
      <w:bookmarkEnd w:id="81"/>
    </w:p>
    <w:p w14:paraId="0F2A055F">
      <w:pPr>
        <w:spacing w:line="360" w:lineRule="auto"/>
        <w:ind w:firstLine="360"/>
        <w:rPr>
          <w:rFonts w:hint="eastAsia" w:ascii="宋体" w:hAnsi="宋体" w:cs="宋体"/>
          <w:b/>
          <w:bCs/>
        </w:rPr>
      </w:pPr>
      <w:r>
        <w:rPr>
          <w:rFonts w:hint="eastAsia" w:ascii="宋体" w:hAnsi="宋体" w:cs="宋体"/>
          <w:sz w:val="24"/>
        </w:rPr>
        <w:t>广西政府采购云平台合同编号：</w:t>
      </w:r>
    </w:p>
    <w:p w14:paraId="61ED245D">
      <w:pPr>
        <w:spacing w:line="360" w:lineRule="auto"/>
        <w:ind w:firstLine="783"/>
        <w:jc w:val="center"/>
        <w:rPr>
          <w:rFonts w:hint="eastAsia" w:ascii="宋体" w:hAnsi="宋体" w:cs="宋体"/>
          <w:b/>
          <w:bCs/>
          <w:sz w:val="52"/>
        </w:rPr>
      </w:pPr>
    </w:p>
    <w:p w14:paraId="469B2FCC">
      <w:pPr>
        <w:spacing w:line="360" w:lineRule="auto"/>
        <w:ind w:firstLine="783"/>
        <w:jc w:val="center"/>
        <w:rPr>
          <w:rFonts w:hint="eastAsia" w:ascii="宋体" w:hAnsi="宋体" w:cs="宋体"/>
          <w:b/>
          <w:bCs/>
          <w:sz w:val="52"/>
        </w:rPr>
      </w:pPr>
      <w:r>
        <w:rPr>
          <w:rFonts w:hint="eastAsia" w:ascii="宋体" w:hAnsi="宋体" w:cs="宋体"/>
          <w:b/>
          <w:bCs/>
          <w:sz w:val="52"/>
        </w:rPr>
        <w:t>南 宁 市 政 府 采 购</w:t>
      </w:r>
    </w:p>
    <w:p w14:paraId="70CD60C4">
      <w:pPr>
        <w:spacing w:line="360" w:lineRule="auto"/>
        <w:ind w:firstLine="420" w:firstLineChars="200"/>
        <w:rPr>
          <w:rFonts w:hint="eastAsia" w:ascii="宋体" w:hAnsi="宋体" w:cs="宋体"/>
        </w:rPr>
      </w:pPr>
    </w:p>
    <w:p w14:paraId="7A680294">
      <w:pPr>
        <w:spacing w:line="360" w:lineRule="auto"/>
        <w:ind w:firstLine="420" w:firstLineChars="200"/>
        <w:rPr>
          <w:rFonts w:hint="eastAsia" w:ascii="宋体" w:hAnsi="宋体" w:cs="宋体"/>
        </w:rPr>
      </w:pPr>
    </w:p>
    <w:p w14:paraId="11D5D370">
      <w:pPr>
        <w:spacing w:line="360" w:lineRule="auto"/>
        <w:ind w:firstLine="663"/>
        <w:jc w:val="center"/>
        <w:rPr>
          <w:rFonts w:hint="eastAsia" w:ascii="宋体" w:hAnsi="宋体" w:cs="宋体"/>
          <w:b/>
          <w:bCs/>
          <w:sz w:val="44"/>
        </w:rPr>
      </w:pPr>
      <w:r>
        <w:rPr>
          <w:rFonts w:hint="eastAsia" w:ascii="宋体" w:hAnsi="宋体" w:cs="宋体"/>
          <w:b/>
          <w:bCs/>
          <w:sz w:val="44"/>
          <w:lang w:eastAsia="zh-CN"/>
        </w:rPr>
        <w:t>现代制种基地空地一体化监测服务体系建设 (重)</w:t>
      </w:r>
      <w:r>
        <w:rPr>
          <w:rFonts w:hint="eastAsia" w:ascii="宋体" w:hAnsi="宋体" w:cs="宋体"/>
          <w:b/>
          <w:bCs/>
          <w:sz w:val="44"/>
        </w:rPr>
        <w:t>合同</w:t>
      </w:r>
    </w:p>
    <w:p w14:paraId="20081729">
      <w:pPr>
        <w:spacing w:line="360" w:lineRule="auto"/>
        <w:ind w:firstLine="663"/>
        <w:jc w:val="center"/>
        <w:rPr>
          <w:rFonts w:hint="eastAsia" w:ascii="宋体" w:hAnsi="宋体" w:cs="宋体"/>
          <w:b/>
          <w:bCs/>
          <w:sz w:val="44"/>
        </w:rPr>
      </w:pPr>
    </w:p>
    <w:p w14:paraId="4BD5DFAE">
      <w:pPr>
        <w:spacing w:line="360" w:lineRule="auto"/>
        <w:ind w:firstLine="3507" w:firstLineChars="794"/>
        <w:rPr>
          <w:rFonts w:hint="eastAsia" w:ascii="宋体" w:hAnsi="宋体" w:cs="宋体"/>
          <w:b/>
          <w:bCs/>
          <w:sz w:val="44"/>
        </w:rPr>
      </w:pPr>
    </w:p>
    <w:p w14:paraId="7291CDC7">
      <w:pPr>
        <w:spacing w:line="360" w:lineRule="auto"/>
        <w:ind w:firstLine="3507" w:firstLineChars="794"/>
        <w:rPr>
          <w:rFonts w:hint="eastAsia" w:ascii="宋体" w:hAnsi="宋体" w:cs="宋体"/>
          <w:b/>
          <w:bCs/>
          <w:sz w:val="44"/>
        </w:rPr>
      </w:pPr>
    </w:p>
    <w:p w14:paraId="419317D5">
      <w:pPr>
        <w:ind w:firstLine="1995" w:firstLineChars="552"/>
        <w:rPr>
          <w:rFonts w:hint="eastAsia" w:ascii="宋体" w:hAnsi="宋体" w:cs="宋体"/>
          <w:b/>
          <w:sz w:val="36"/>
          <w:szCs w:val="36"/>
        </w:rPr>
      </w:pPr>
      <w:r>
        <w:rPr>
          <w:rFonts w:hint="eastAsia" w:ascii="宋体" w:hAnsi="宋体" w:cs="宋体"/>
          <w:b/>
          <w:sz w:val="36"/>
          <w:szCs w:val="36"/>
        </w:rPr>
        <w:t>采购项目编号：</w:t>
      </w:r>
    </w:p>
    <w:p w14:paraId="249EF4A4">
      <w:pPr>
        <w:ind w:firstLine="1995" w:firstLineChars="552"/>
        <w:rPr>
          <w:rFonts w:hint="eastAsia" w:ascii="宋体" w:hAnsi="宋体" w:cs="宋体"/>
          <w:b/>
          <w:sz w:val="36"/>
          <w:szCs w:val="36"/>
        </w:rPr>
      </w:pPr>
      <w:r>
        <w:rPr>
          <w:rFonts w:hint="eastAsia" w:ascii="宋体" w:hAnsi="宋体" w:cs="宋体"/>
          <w:b/>
          <w:sz w:val="36"/>
          <w:szCs w:val="36"/>
        </w:rPr>
        <w:t>采购计划编号：</w:t>
      </w:r>
    </w:p>
    <w:p w14:paraId="58996BB9">
      <w:pPr>
        <w:ind w:firstLine="1308" w:firstLineChars="545"/>
        <w:rPr>
          <w:rFonts w:hint="eastAsia" w:ascii="宋体" w:hAnsi="宋体" w:cs="宋体"/>
          <w:sz w:val="24"/>
        </w:rPr>
      </w:pPr>
    </w:p>
    <w:p w14:paraId="2BE20092">
      <w:pPr>
        <w:ind w:firstLine="1995" w:firstLineChars="552"/>
        <w:rPr>
          <w:rFonts w:hint="eastAsia" w:ascii="宋体" w:hAnsi="宋体" w:cs="宋体"/>
          <w:b/>
          <w:sz w:val="36"/>
          <w:szCs w:val="36"/>
          <w:u w:val="single"/>
        </w:rPr>
      </w:pPr>
    </w:p>
    <w:p w14:paraId="11AF2A5A">
      <w:pPr>
        <w:ind w:firstLine="1995" w:firstLineChars="552"/>
        <w:rPr>
          <w:rFonts w:hint="eastAsia" w:ascii="宋体" w:hAnsi="宋体" w:cs="宋体"/>
          <w:b/>
          <w:sz w:val="36"/>
          <w:szCs w:val="36"/>
          <w:u w:val="single"/>
        </w:rPr>
      </w:pPr>
    </w:p>
    <w:p w14:paraId="488E2734">
      <w:pPr>
        <w:tabs>
          <w:tab w:val="left" w:pos="7200"/>
        </w:tabs>
        <w:spacing w:line="360" w:lineRule="auto"/>
        <w:ind w:firstLine="1995" w:firstLineChars="552"/>
        <w:rPr>
          <w:rFonts w:hint="eastAsia"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马山县农业农村局</w:t>
      </w:r>
    </w:p>
    <w:p w14:paraId="707FD28C">
      <w:pPr>
        <w:tabs>
          <w:tab w:val="left" w:pos="7380"/>
        </w:tabs>
        <w:spacing w:line="360" w:lineRule="auto"/>
        <w:ind w:firstLine="1995" w:firstLineChars="552"/>
        <w:rPr>
          <w:rFonts w:hint="eastAsia" w:ascii="宋体" w:hAnsi="宋体" w:cs="宋体"/>
          <w:b/>
          <w:sz w:val="36"/>
          <w:szCs w:val="36"/>
        </w:rPr>
      </w:pPr>
      <w:r>
        <w:rPr>
          <w:rFonts w:hint="eastAsia" w:ascii="宋体" w:hAnsi="宋体" w:cs="宋体"/>
          <w:b/>
          <w:sz w:val="36"/>
          <w:szCs w:val="36"/>
        </w:rPr>
        <w:t>成交供应商：</w:t>
      </w:r>
    </w:p>
    <w:p w14:paraId="1FFB1C4E">
      <w:pPr>
        <w:pStyle w:val="37"/>
        <w:rPr>
          <w:rFonts w:hint="eastAsia" w:ascii="宋体" w:hAnsi="宋体" w:cs="宋体"/>
        </w:rPr>
      </w:pPr>
    </w:p>
    <w:p w14:paraId="0CDE1059">
      <w:pPr>
        <w:tabs>
          <w:tab w:val="left" w:pos="7380"/>
        </w:tabs>
        <w:spacing w:line="360" w:lineRule="auto"/>
        <w:ind w:firstLine="663"/>
        <w:rPr>
          <w:rFonts w:hint="eastAsia" w:ascii="宋体" w:hAnsi="宋体" w:cs="宋体"/>
          <w:b/>
          <w:bCs/>
          <w:sz w:val="44"/>
        </w:rPr>
      </w:pPr>
    </w:p>
    <w:p w14:paraId="220F2366">
      <w:pPr>
        <w:tabs>
          <w:tab w:val="left" w:pos="7380"/>
        </w:tabs>
        <w:spacing w:line="360" w:lineRule="auto"/>
        <w:ind w:firstLine="3360" w:firstLineChars="1400"/>
        <w:rPr>
          <w:rFonts w:hint="eastAsia" w:ascii="宋体" w:hAnsi="宋体" w:cs="宋体"/>
          <w:sz w:val="24"/>
          <w:lang w:val="zh-CN"/>
        </w:rPr>
      </w:pPr>
      <w:r>
        <w:rPr>
          <w:rFonts w:hint="eastAsia" w:ascii="宋体" w:hAnsi="宋体" w:cs="宋体"/>
          <w:sz w:val="24"/>
          <w:lang w:val="zh-CN"/>
        </w:rPr>
        <w:t>签订时间：</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14:paraId="22154866">
      <w:pPr>
        <w:snapToGrid w:val="0"/>
        <w:spacing w:line="360" w:lineRule="auto"/>
        <w:ind w:firstLine="663"/>
        <w:jc w:val="center"/>
        <w:rPr>
          <w:rFonts w:hint="eastAsia" w:ascii="宋体" w:hAnsi="宋体" w:cs="宋体"/>
          <w:b/>
          <w:bCs/>
          <w:sz w:val="44"/>
        </w:rPr>
      </w:pPr>
      <w:r>
        <w:rPr>
          <w:rFonts w:hint="eastAsia" w:ascii="宋体" w:hAnsi="宋体" w:cs="宋体"/>
          <w:b/>
          <w:bCs/>
          <w:sz w:val="44"/>
        </w:rPr>
        <w:br w:type="page"/>
      </w:r>
      <w:r>
        <w:rPr>
          <w:rFonts w:hint="eastAsia" w:ascii="宋体" w:hAnsi="宋体" w:cs="宋体"/>
          <w:b/>
          <w:sz w:val="30"/>
          <w:szCs w:val="30"/>
        </w:rPr>
        <w:t>合同目录</w:t>
      </w:r>
    </w:p>
    <w:p w14:paraId="5E81AF04">
      <w:pPr>
        <w:snapToGrid w:val="0"/>
        <w:spacing w:line="500" w:lineRule="exact"/>
        <w:ind w:firstLine="315"/>
        <w:rPr>
          <w:rFonts w:hint="eastAsia" w:ascii="宋体" w:hAnsi="宋体" w:cs="宋体"/>
          <w:kern w:val="0"/>
          <w:szCs w:val="21"/>
        </w:rPr>
      </w:pPr>
      <w:r>
        <w:rPr>
          <w:rFonts w:hint="eastAsia" w:ascii="宋体" w:hAnsi="宋体" w:cs="宋体"/>
          <w:kern w:val="0"/>
          <w:szCs w:val="21"/>
        </w:rPr>
        <w:t>一、</w:t>
      </w:r>
      <w:r>
        <w:rPr>
          <w:rFonts w:hint="eastAsia" w:ascii="宋体" w:hAnsi="宋体" w:cs="宋体"/>
          <w:szCs w:val="21"/>
        </w:rPr>
        <w:t>第一部分 合同书</w:t>
      </w:r>
      <w:r>
        <w:rPr>
          <w:rFonts w:hint="eastAsia" w:ascii="宋体" w:hAnsi="宋体" w:cs="宋体"/>
          <w:kern w:val="0"/>
          <w:szCs w:val="21"/>
        </w:rPr>
        <w:t>………………………………………………………………………（页码）</w:t>
      </w:r>
    </w:p>
    <w:p w14:paraId="2BA45A4E">
      <w:pPr>
        <w:snapToGrid w:val="0"/>
        <w:spacing w:line="500" w:lineRule="exact"/>
        <w:ind w:firstLine="315"/>
        <w:rPr>
          <w:rFonts w:hint="eastAsia" w:ascii="宋体" w:hAnsi="宋体" w:cs="宋体"/>
          <w:kern w:val="0"/>
          <w:szCs w:val="21"/>
        </w:rPr>
      </w:pPr>
      <w:r>
        <w:rPr>
          <w:rFonts w:hint="eastAsia" w:ascii="宋体" w:hAnsi="宋体" w:cs="宋体"/>
          <w:kern w:val="0"/>
          <w:szCs w:val="21"/>
        </w:rPr>
        <w:t>二、第二部分 合同一般条款………………………………………………………………（页码）</w:t>
      </w:r>
    </w:p>
    <w:p w14:paraId="2862BC86">
      <w:pPr>
        <w:snapToGrid w:val="0"/>
        <w:spacing w:line="500" w:lineRule="exact"/>
        <w:ind w:firstLine="315"/>
        <w:rPr>
          <w:rFonts w:hint="eastAsia" w:ascii="宋体" w:hAnsi="宋体" w:cs="宋体"/>
          <w:kern w:val="0"/>
          <w:szCs w:val="21"/>
        </w:rPr>
      </w:pPr>
      <w:r>
        <w:rPr>
          <w:rFonts w:hint="eastAsia" w:ascii="宋体" w:hAnsi="宋体" w:cs="宋体"/>
          <w:kern w:val="0"/>
          <w:szCs w:val="21"/>
        </w:rPr>
        <w:t>三、第三部分 合同专用条款………………………………………………………………（页码）</w:t>
      </w:r>
    </w:p>
    <w:p w14:paraId="5E58219D">
      <w:pPr>
        <w:snapToGrid w:val="0"/>
        <w:spacing w:line="500" w:lineRule="exact"/>
        <w:ind w:firstLine="315"/>
        <w:rPr>
          <w:rFonts w:hint="eastAsia" w:ascii="宋体" w:hAnsi="宋体" w:cs="宋体"/>
          <w:kern w:val="0"/>
          <w:szCs w:val="21"/>
        </w:rPr>
      </w:pPr>
      <w:r>
        <w:rPr>
          <w:rFonts w:hint="eastAsia" w:ascii="宋体" w:hAnsi="宋体" w:cs="宋体"/>
          <w:kern w:val="0"/>
          <w:szCs w:val="21"/>
        </w:rPr>
        <w:t>四、</w:t>
      </w:r>
      <w:r>
        <w:rPr>
          <w:rFonts w:hint="eastAsia" w:ascii="宋体" w:hAnsi="宋体" w:cs="宋体"/>
          <w:szCs w:val="21"/>
        </w:rPr>
        <w:t>第四部分 合同附件</w:t>
      </w:r>
      <w:r>
        <w:rPr>
          <w:rFonts w:hint="eastAsia" w:ascii="宋体" w:hAnsi="宋体" w:cs="宋体"/>
          <w:kern w:val="0"/>
          <w:szCs w:val="21"/>
        </w:rPr>
        <w:t>……………………………………………………………………（页码）</w:t>
      </w:r>
    </w:p>
    <w:p w14:paraId="67B07E70">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4.1成交通知书 ………………………………………………………………………（页码）</w:t>
      </w:r>
    </w:p>
    <w:p w14:paraId="550B10CF">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4.2采购需求 …………………………………………………………………………（页码）</w:t>
      </w:r>
    </w:p>
    <w:p w14:paraId="1E56D2CE">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4.3谈判文件的更改通知（如有） …………………………………………………（页码）</w:t>
      </w:r>
    </w:p>
    <w:p w14:paraId="7F7BFB78">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4.4响应函 ……………………………………………………………………………（页码）</w:t>
      </w:r>
    </w:p>
    <w:p w14:paraId="2E2F22B6">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4.5响应报价表（最终报价） ………………………………………………………（页码）</w:t>
      </w:r>
    </w:p>
    <w:p w14:paraId="4F7ECFD0">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4.6货物需求偏离表 …………………………………………………………………（页码）</w:t>
      </w:r>
    </w:p>
    <w:p w14:paraId="2C340D7C">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4.7商务条款偏离表 …………………………………………………………………（页码）</w:t>
      </w:r>
    </w:p>
    <w:p w14:paraId="2610D262">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4.8成交供应商澄清函（如有请提供） ……………………………………………（页码）</w:t>
      </w:r>
    </w:p>
    <w:p w14:paraId="2A385815">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4.9其他与本合同相关的资料（如有请提供） ……………………………………（页码）</w:t>
      </w:r>
    </w:p>
    <w:p w14:paraId="16BD1F12">
      <w:pPr>
        <w:snapToGrid w:val="0"/>
        <w:spacing w:line="360" w:lineRule="auto"/>
        <w:ind w:firstLine="360"/>
        <w:rPr>
          <w:rFonts w:hint="eastAsia" w:ascii="宋体" w:hAnsi="宋体" w:cs="宋体"/>
          <w:kern w:val="0"/>
          <w:sz w:val="24"/>
        </w:rPr>
      </w:pPr>
    </w:p>
    <w:p w14:paraId="42960681">
      <w:pPr>
        <w:pStyle w:val="13"/>
        <w:ind w:left="840" w:firstLine="1126"/>
        <w:rPr>
          <w:rFonts w:hint="eastAsia" w:ascii="宋体" w:hAnsi="宋体" w:eastAsia="宋体" w:cs="宋体"/>
        </w:rPr>
        <w:sectPr>
          <w:pgSz w:w="11906" w:h="16838"/>
          <w:pgMar w:top="1134" w:right="1134" w:bottom="1134" w:left="1134" w:header="720" w:footer="720" w:gutter="0"/>
          <w:cols w:space="720" w:num="1"/>
          <w:docGrid w:type="lines" w:linePitch="331" w:charSpace="0"/>
        </w:sectPr>
      </w:pPr>
    </w:p>
    <w:p w14:paraId="4D9DF171">
      <w:pPr>
        <w:pStyle w:val="84"/>
        <w:spacing w:after="0"/>
        <w:ind w:firstLine="602"/>
        <w:jc w:val="center"/>
        <w:outlineLvl w:val="1"/>
        <w:rPr>
          <w:rFonts w:hint="eastAsia" w:ascii="宋体" w:hAnsi="宋体" w:cs="宋体"/>
          <w:b/>
          <w:sz w:val="28"/>
          <w:szCs w:val="28"/>
        </w:rPr>
      </w:pPr>
      <w:bookmarkStart w:id="82" w:name="_Toc10471"/>
      <w:r>
        <w:rPr>
          <w:rFonts w:hint="eastAsia" w:ascii="宋体" w:hAnsi="宋体" w:cs="宋体"/>
          <w:b/>
          <w:sz w:val="30"/>
          <w:szCs w:val="30"/>
        </w:rPr>
        <w:t>第一部分 合同书</w:t>
      </w:r>
      <w:bookmarkEnd w:id="82"/>
    </w:p>
    <w:p w14:paraId="008A72E0">
      <w:pPr>
        <w:spacing w:line="5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lang w:val="zh-CN"/>
        </w:rPr>
        <w:t>年</w:t>
      </w:r>
      <w:r>
        <w:rPr>
          <w:rFonts w:hint="eastAsia" w:ascii="宋体" w:hAnsi="宋体" w:cs="宋体"/>
          <w:szCs w:val="21"/>
          <w:u w:val="single"/>
        </w:rPr>
        <w:t xml:space="preserve">   </w:t>
      </w:r>
      <w:r>
        <w:rPr>
          <w:rFonts w:hint="eastAsia" w:ascii="宋体" w:hAnsi="宋体" w:cs="宋体"/>
          <w:szCs w:val="21"/>
          <w:lang w:val="zh-CN"/>
        </w:rPr>
        <w:t>月</w:t>
      </w:r>
      <w:r>
        <w:rPr>
          <w:rFonts w:hint="eastAsia" w:ascii="宋体" w:hAnsi="宋体" w:cs="宋体"/>
          <w:szCs w:val="21"/>
          <w:u w:val="single"/>
        </w:rPr>
        <w:t xml:space="preserve">   </w:t>
      </w:r>
      <w:r>
        <w:rPr>
          <w:rFonts w:hint="eastAsia" w:ascii="宋体" w:hAnsi="宋体" w:cs="宋体"/>
          <w:szCs w:val="21"/>
          <w:lang w:val="zh-CN"/>
        </w:rPr>
        <w:t>日</w:t>
      </w:r>
      <w:r>
        <w:rPr>
          <w:rFonts w:hint="eastAsia" w:ascii="宋体" w:hAnsi="宋体" w:cs="宋体"/>
          <w:szCs w:val="21"/>
        </w:rPr>
        <w:t>，</w:t>
      </w:r>
      <w:bookmarkStart w:id="83" w:name="OLE_LINK10"/>
      <w:r>
        <w:rPr>
          <w:rFonts w:hint="eastAsia" w:ascii="宋体" w:hAnsi="宋体" w:cs="宋体"/>
          <w:szCs w:val="21"/>
          <w:u w:val="single"/>
        </w:rPr>
        <w:t>马山县农业农村局</w:t>
      </w:r>
      <w:bookmarkEnd w:id="83"/>
      <w:r>
        <w:rPr>
          <w:rFonts w:hint="eastAsia" w:ascii="宋体" w:hAnsi="宋体" w:cs="宋体"/>
          <w:szCs w:val="21"/>
        </w:rPr>
        <w:t>以</w:t>
      </w:r>
      <w:r>
        <w:rPr>
          <w:rFonts w:hint="eastAsia" w:ascii="宋体" w:hAnsi="宋体" w:cs="宋体"/>
          <w:szCs w:val="21"/>
          <w:u w:val="single"/>
        </w:rPr>
        <w:t>竞争性谈判方式</w:t>
      </w:r>
      <w:r>
        <w:rPr>
          <w:rFonts w:hint="eastAsia" w:ascii="宋体" w:hAnsi="宋体" w:cs="宋体"/>
          <w:szCs w:val="21"/>
        </w:rPr>
        <w:t>对</w:t>
      </w:r>
      <w:r>
        <w:rPr>
          <w:rFonts w:hint="eastAsia" w:ascii="宋体" w:hAnsi="宋体" w:cs="宋体"/>
          <w:szCs w:val="21"/>
          <w:u w:val="single"/>
        </w:rPr>
        <w:t xml:space="preserve">  （项目名称）   </w:t>
      </w:r>
      <w:r>
        <w:rPr>
          <w:rFonts w:hint="eastAsia" w:ascii="宋体" w:hAnsi="宋体" w:cs="宋体"/>
          <w:szCs w:val="21"/>
        </w:rPr>
        <w:t>项目进行了采购。经</w:t>
      </w:r>
      <w:r>
        <w:rPr>
          <w:rFonts w:hint="eastAsia" w:ascii="宋体" w:hAnsi="宋体" w:cs="宋体"/>
          <w:szCs w:val="21"/>
          <w:u w:val="single"/>
        </w:rPr>
        <w:t xml:space="preserve"> 谈判小组   </w:t>
      </w:r>
      <w:r>
        <w:rPr>
          <w:rFonts w:hint="eastAsia" w:ascii="宋体" w:hAnsi="宋体" w:cs="宋体"/>
          <w:szCs w:val="21"/>
        </w:rPr>
        <w:t>评定，</w:t>
      </w:r>
      <w:r>
        <w:rPr>
          <w:rFonts w:hint="eastAsia" w:ascii="宋体" w:hAnsi="宋体" w:cs="宋体"/>
          <w:szCs w:val="21"/>
          <w:u w:val="single"/>
        </w:rPr>
        <w:t xml:space="preserve">   （供应商名称）  </w:t>
      </w:r>
      <w:r>
        <w:rPr>
          <w:rFonts w:hint="eastAsia" w:ascii="宋体" w:hAnsi="宋体" w:cs="宋体"/>
          <w:szCs w:val="21"/>
        </w:rPr>
        <w:t>为该项目成交供应商。现于成交通知书发出之日起</w:t>
      </w:r>
      <w:r>
        <w:rPr>
          <w:rFonts w:hint="eastAsia" w:ascii="宋体" w:hAnsi="宋体" w:cs="宋体"/>
          <w:szCs w:val="21"/>
          <w:u w:val="single"/>
        </w:rPr>
        <w:t xml:space="preserve"> 25 </w:t>
      </w:r>
      <w:r>
        <w:rPr>
          <w:rFonts w:hint="eastAsia" w:ascii="宋体" w:hAnsi="宋体" w:cs="宋体"/>
          <w:szCs w:val="21"/>
        </w:rPr>
        <w:t>日（时限根据项目情况而定，不得超过25日）内，按照谈判文件确定的事项签订本合同。</w:t>
      </w:r>
    </w:p>
    <w:p w14:paraId="44852803">
      <w:pPr>
        <w:spacing w:line="500" w:lineRule="exact"/>
        <w:ind w:firstLine="420" w:firstLineChars="200"/>
        <w:rPr>
          <w:rFonts w:hint="eastAsia" w:ascii="宋体" w:hAnsi="宋体" w:cs="宋体"/>
          <w:szCs w:val="21"/>
        </w:rPr>
      </w:pPr>
      <w:r>
        <w:rPr>
          <w:rFonts w:hint="eastAsia" w:ascii="宋体" w:hAnsi="宋体" w:cs="宋体"/>
          <w:szCs w:val="21"/>
          <w:lang w:val="zh-CN"/>
        </w:rPr>
        <w:t>根据《中华人民共和国民法典》、《中华人民共和国政府采购法》等相关法律法规之规定，按照平等、自愿、公平和诚实信用的原则，经</w:t>
      </w:r>
      <w:r>
        <w:rPr>
          <w:rFonts w:hint="eastAsia" w:ascii="宋体" w:hAnsi="宋体" w:cs="宋体"/>
          <w:szCs w:val="21"/>
          <w:u w:val="single"/>
        </w:rPr>
        <w:t>马山县农业农村局</w:t>
      </w:r>
      <w:r>
        <w:rPr>
          <w:rFonts w:hint="eastAsia" w:ascii="宋体" w:hAnsi="宋体" w:cs="宋体"/>
          <w:szCs w:val="21"/>
          <w:lang w:val="zh-CN"/>
        </w:rPr>
        <w:t>(以下简称：甲方)和</w:t>
      </w:r>
      <w:r>
        <w:rPr>
          <w:rFonts w:hint="eastAsia" w:ascii="宋体" w:hAnsi="宋体" w:cs="宋体"/>
          <w:szCs w:val="21"/>
          <w:u w:val="single"/>
        </w:rPr>
        <w:t xml:space="preserve">   （供应商名称）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14:paraId="7290B131">
      <w:pPr>
        <w:spacing w:line="500" w:lineRule="exact"/>
        <w:ind w:firstLine="422" w:firstLineChars="200"/>
        <w:rPr>
          <w:rFonts w:hint="eastAsia" w:ascii="宋体" w:hAnsi="宋体" w:cs="宋体"/>
          <w:b/>
          <w:szCs w:val="21"/>
        </w:rPr>
      </w:pPr>
      <w:bookmarkStart w:id="84" w:name="_Toc2232"/>
      <w:bookmarkStart w:id="85" w:name="_Toc24059"/>
      <w:bookmarkStart w:id="86" w:name="_Toc3029"/>
      <w:r>
        <w:rPr>
          <w:rFonts w:hint="eastAsia" w:ascii="宋体" w:hAnsi="宋体" w:cs="宋体"/>
          <w:b/>
          <w:szCs w:val="21"/>
        </w:rPr>
        <w:t>1.1合同组成部分</w:t>
      </w:r>
      <w:bookmarkEnd w:id="84"/>
      <w:bookmarkEnd w:id="85"/>
      <w:bookmarkEnd w:id="86"/>
    </w:p>
    <w:p w14:paraId="6BCC569D">
      <w:pPr>
        <w:spacing w:line="500" w:lineRule="exact"/>
        <w:ind w:firstLine="420" w:firstLineChars="200"/>
        <w:rPr>
          <w:rFonts w:hint="eastAsia"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下列文件为本合同的组成部分，并构成一个整体，需综合解释、相互补充。如果下列文件内容出现不一致的情形，在保证按照谈判文件确定的事项的前提下，组成本合同的多个文件的优先适用顺序如下：</w:t>
      </w:r>
    </w:p>
    <w:p w14:paraId="2FBAD4A7">
      <w:pPr>
        <w:spacing w:line="500" w:lineRule="exact"/>
        <w:ind w:firstLine="420" w:firstLineChars="200"/>
        <w:rPr>
          <w:rFonts w:hint="eastAsia" w:ascii="宋体" w:hAnsi="宋体" w:cs="宋体"/>
          <w:szCs w:val="21"/>
        </w:rPr>
      </w:pPr>
      <w:r>
        <w:rPr>
          <w:rFonts w:hint="eastAsia" w:ascii="宋体" w:hAnsi="宋体" w:cs="宋体"/>
          <w:szCs w:val="21"/>
        </w:rPr>
        <w:t>1.1.1本合同及其补充合同、变更协议；</w:t>
      </w:r>
    </w:p>
    <w:p w14:paraId="6B47853F">
      <w:pPr>
        <w:spacing w:line="500" w:lineRule="exact"/>
        <w:ind w:firstLine="420" w:firstLineChars="200"/>
        <w:rPr>
          <w:rFonts w:hint="eastAsia" w:ascii="宋体" w:hAnsi="宋体" w:cs="宋体"/>
          <w:szCs w:val="21"/>
        </w:rPr>
      </w:pPr>
      <w:r>
        <w:rPr>
          <w:rFonts w:hint="eastAsia" w:ascii="宋体" w:hAnsi="宋体" w:cs="宋体"/>
          <w:szCs w:val="21"/>
        </w:rPr>
        <w:t>1.1.2成交通知书；</w:t>
      </w:r>
    </w:p>
    <w:p w14:paraId="2D6B4D60">
      <w:pPr>
        <w:spacing w:line="500" w:lineRule="exact"/>
        <w:ind w:firstLine="420" w:firstLineChars="200"/>
        <w:rPr>
          <w:rFonts w:hint="eastAsia" w:ascii="宋体" w:hAnsi="宋体" w:cs="宋体"/>
          <w:szCs w:val="21"/>
        </w:rPr>
      </w:pPr>
      <w:r>
        <w:rPr>
          <w:rFonts w:hint="eastAsia" w:ascii="宋体" w:hAnsi="宋体" w:cs="宋体"/>
          <w:szCs w:val="21"/>
        </w:rPr>
        <w:t>1.1.3谈判文件及“响应报价”（含澄清或者说明文件）；</w:t>
      </w:r>
    </w:p>
    <w:p w14:paraId="37CF8E09">
      <w:pPr>
        <w:spacing w:line="500" w:lineRule="exact"/>
        <w:ind w:firstLine="420" w:firstLineChars="200"/>
        <w:rPr>
          <w:rFonts w:hint="eastAsia" w:ascii="宋体" w:hAnsi="宋体" w:cs="宋体"/>
          <w:szCs w:val="21"/>
        </w:rPr>
      </w:pPr>
      <w:r>
        <w:rPr>
          <w:rFonts w:hint="eastAsia" w:ascii="宋体" w:hAnsi="宋体" w:cs="宋体"/>
          <w:szCs w:val="21"/>
        </w:rPr>
        <w:t>1.1.4谈判文件（含澄清或者修改文件）；</w:t>
      </w:r>
    </w:p>
    <w:p w14:paraId="772A2DE3">
      <w:pPr>
        <w:spacing w:line="500" w:lineRule="exact"/>
        <w:ind w:firstLine="420" w:firstLineChars="200"/>
        <w:rPr>
          <w:rFonts w:hint="eastAsia" w:ascii="宋体" w:hAnsi="宋体" w:cs="宋体"/>
          <w:szCs w:val="21"/>
        </w:rPr>
      </w:pPr>
      <w:r>
        <w:rPr>
          <w:rFonts w:hint="eastAsia" w:ascii="宋体" w:hAnsi="宋体" w:cs="宋体"/>
          <w:szCs w:val="21"/>
        </w:rPr>
        <w:t>1.1.5其他相关谈判文件。</w:t>
      </w:r>
    </w:p>
    <w:p w14:paraId="6BAA28B3">
      <w:pPr>
        <w:spacing w:line="500" w:lineRule="exact"/>
        <w:ind w:firstLine="422" w:firstLineChars="200"/>
        <w:rPr>
          <w:rFonts w:hint="eastAsia" w:ascii="宋体" w:hAnsi="宋体" w:cs="宋体"/>
          <w:b/>
          <w:szCs w:val="21"/>
        </w:rPr>
      </w:pPr>
      <w:bookmarkStart w:id="87" w:name="_Toc21295"/>
      <w:bookmarkStart w:id="88" w:name="_Toc24300"/>
      <w:bookmarkStart w:id="89" w:name="_Toc27126"/>
      <w:r>
        <w:rPr>
          <w:rFonts w:hint="eastAsia" w:ascii="宋体" w:hAnsi="宋体" w:cs="宋体"/>
          <w:b/>
          <w:szCs w:val="21"/>
        </w:rPr>
        <w:t>1.2标的物</w:t>
      </w:r>
      <w:bookmarkEnd w:id="87"/>
      <w:bookmarkEnd w:id="88"/>
      <w:bookmarkEnd w:id="89"/>
    </w:p>
    <w:p w14:paraId="62A0FE00">
      <w:pPr>
        <w:spacing w:line="500" w:lineRule="exact"/>
        <w:ind w:firstLine="420" w:firstLineChars="200"/>
        <w:rPr>
          <w:rFonts w:hint="eastAsia" w:ascii="宋体" w:hAnsi="宋体" w:cs="宋体"/>
          <w:szCs w:val="21"/>
        </w:rPr>
      </w:pPr>
      <w:r>
        <w:rPr>
          <w:rFonts w:hint="eastAsia" w:ascii="宋体" w:hAnsi="宋体" w:cs="宋体"/>
          <w:szCs w:val="21"/>
        </w:rPr>
        <w:t>1.2.1标的物1信息</w:t>
      </w:r>
    </w:p>
    <w:p w14:paraId="77DA2684">
      <w:pPr>
        <w:spacing w:line="500" w:lineRule="exact"/>
        <w:ind w:firstLine="420" w:firstLineChars="200"/>
        <w:rPr>
          <w:rFonts w:hint="eastAsia" w:ascii="宋体" w:hAnsi="宋体" w:cs="宋体"/>
          <w:szCs w:val="21"/>
          <w:u w:val="single"/>
        </w:rPr>
      </w:pPr>
      <w:r>
        <w:rPr>
          <w:rFonts w:hint="eastAsia" w:ascii="宋体" w:hAnsi="宋体" w:cs="宋体"/>
          <w:szCs w:val="21"/>
        </w:rPr>
        <w:t>1.2.1.1名称：</w:t>
      </w:r>
      <w:r>
        <w:rPr>
          <w:rFonts w:hint="eastAsia" w:ascii="宋体" w:hAnsi="宋体" w:cs="宋体"/>
          <w:szCs w:val="21"/>
          <w:u w:val="single"/>
        </w:rPr>
        <w:t xml:space="preserve">　                                     </w:t>
      </w:r>
      <w:r>
        <w:rPr>
          <w:rFonts w:hint="eastAsia" w:ascii="宋体" w:hAnsi="宋体" w:cs="宋体"/>
          <w:szCs w:val="21"/>
        </w:rPr>
        <w:t>；</w:t>
      </w:r>
    </w:p>
    <w:p w14:paraId="43EC233F">
      <w:pPr>
        <w:spacing w:line="500" w:lineRule="exact"/>
        <w:ind w:firstLine="420" w:firstLineChars="200"/>
        <w:rPr>
          <w:rFonts w:hint="eastAsia" w:ascii="宋体" w:hAnsi="宋体" w:cs="宋体"/>
          <w:szCs w:val="21"/>
          <w:u w:val="single"/>
        </w:rPr>
      </w:pPr>
      <w:r>
        <w:rPr>
          <w:rFonts w:hint="eastAsia" w:ascii="宋体" w:hAnsi="宋体" w:cs="宋体"/>
          <w:szCs w:val="21"/>
        </w:rPr>
        <w:t>1.2.1.2数量：</w:t>
      </w:r>
      <w:r>
        <w:rPr>
          <w:rFonts w:hint="eastAsia" w:ascii="宋体" w:hAnsi="宋体" w:cs="宋体"/>
          <w:szCs w:val="21"/>
          <w:u w:val="single"/>
        </w:rPr>
        <w:t xml:space="preserve">　                                     </w:t>
      </w:r>
      <w:r>
        <w:rPr>
          <w:rFonts w:hint="eastAsia" w:ascii="宋体" w:hAnsi="宋体" w:cs="宋体"/>
          <w:szCs w:val="21"/>
        </w:rPr>
        <w:t>；</w:t>
      </w:r>
    </w:p>
    <w:p w14:paraId="26CB08FC">
      <w:pPr>
        <w:spacing w:line="500" w:lineRule="exact"/>
        <w:ind w:firstLine="420" w:firstLineChars="200"/>
        <w:rPr>
          <w:rFonts w:hint="eastAsia" w:ascii="宋体" w:hAnsi="宋体" w:cs="宋体"/>
          <w:szCs w:val="21"/>
        </w:rPr>
      </w:pPr>
      <w:r>
        <w:rPr>
          <w:rFonts w:hint="eastAsia" w:ascii="宋体" w:hAnsi="宋体" w:cs="宋体"/>
          <w:szCs w:val="21"/>
        </w:rPr>
        <w:t>1.2.1.3质量：</w:t>
      </w:r>
      <w:r>
        <w:rPr>
          <w:rFonts w:hint="eastAsia" w:ascii="宋体" w:hAnsi="宋体" w:cs="宋体"/>
          <w:szCs w:val="21"/>
          <w:u w:val="single"/>
        </w:rPr>
        <w:t xml:space="preserve">　                                      </w:t>
      </w:r>
      <w:r>
        <w:rPr>
          <w:rFonts w:hint="eastAsia" w:ascii="宋体" w:hAnsi="宋体" w:cs="宋体"/>
          <w:szCs w:val="21"/>
        </w:rPr>
        <w:t>。</w:t>
      </w:r>
    </w:p>
    <w:p w14:paraId="11172DF1">
      <w:pPr>
        <w:spacing w:line="500" w:lineRule="exact"/>
        <w:ind w:firstLine="420" w:firstLineChars="200"/>
        <w:rPr>
          <w:rFonts w:hint="eastAsia" w:ascii="宋体" w:hAnsi="宋体" w:cs="宋体"/>
          <w:szCs w:val="21"/>
        </w:rPr>
      </w:pPr>
      <w:r>
        <w:rPr>
          <w:rFonts w:hint="eastAsia" w:ascii="宋体" w:hAnsi="宋体" w:cs="宋体"/>
          <w:szCs w:val="21"/>
        </w:rPr>
        <w:t>……</w:t>
      </w:r>
    </w:p>
    <w:p w14:paraId="75E30584">
      <w:pPr>
        <w:spacing w:line="500" w:lineRule="exact"/>
        <w:ind w:firstLine="422" w:firstLineChars="200"/>
        <w:rPr>
          <w:rFonts w:hint="eastAsia" w:ascii="宋体" w:hAnsi="宋体" w:cs="宋体"/>
          <w:b/>
          <w:szCs w:val="21"/>
        </w:rPr>
      </w:pPr>
      <w:bookmarkStart w:id="90" w:name="_Toc23292"/>
      <w:bookmarkStart w:id="91" w:name="_Toc21551"/>
      <w:bookmarkStart w:id="92" w:name="_Toc21631"/>
      <w:r>
        <w:rPr>
          <w:rFonts w:hint="eastAsia" w:ascii="宋体" w:hAnsi="宋体" w:cs="宋体"/>
          <w:b/>
          <w:szCs w:val="21"/>
        </w:rPr>
        <w:t>1.3价款</w:t>
      </w:r>
      <w:bookmarkEnd w:id="90"/>
      <w:bookmarkEnd w:id="91"/>
      <w:bookmarkEnd w:id="92"/>
    </w:p>
    <w:p w14:paraId="2BDE8E32">
      <w:pPr>
        <w:spacing w:line="500" w:lineRule="exact"/>
        <w:ind w:firstLine="420" w:firstLineChars="200"/>
        <w:rPr>
          <w:rFonts w:hint="eastAsia" w:ascii="宋体" w:hAnsi="宋体" w:cs="宋体"/>
          <w:szCs w:val="21"/>
        </w:rPr>
      </w:pPr>
      <w:r>
        <w:rPr>
          <w:rFonts w:hint="eastAsia" w:ascii="宋体" w:hAnsi="宋体" w:cs="宋体"/>
          <w:szCs w:val="21"/>
        </w:rPr>
        <w:t>本合同总价为：</w:t>
      </w:r>
      <w:r>
        <w:rPr>
          <w:rFonts w:hint="eastAsia" w:hAnsi="宋体"/>
          <w:szCs w:val="21"/>
        </w:rPr>
        <w:t>人民币</w:t>
      </w:r>
      <w:r>
        <w:rPr>
          <w:rFonts w:hint="eastAsia" w:hAnsi="宋体"/>
          <w:szCs w:val="21"/>
          <w:u w:val="single"/>
        </w:rPr>
        <w:t xml:space="preserve">      </w:t>
      </w:r>
      <w:r>
        <w:rPr>
          <w:rFonts w:hint="eastAsia" w:hAnsi="宋体"/>
          <w:szCs w:val="21"/>
        </w:rPr>
        <w:t>（大写：</w:t>
      </w:r>
      <w:r>
        <w:rPr>
          <w:rFonts w:hint="eastAsia" w:hAnsi="宋体"/>
          <w:szCs w:val="21"/>
          <w:u w:val="single"/>
        </w:rPr>
        <w:t xml:space="preserve">           </w:t>
      </w:r>
      <w:r>
        <w:rPr>
          <w:rFonts w:hint="eastAsia" w:hAnsi="宋体"/>
          <w:szCs w:val="21"/>
        </w:rPr>
        <w:t>元人民币，含税）</w:t>
      </w:r>
      <w:r>
        <w:rPr>
          <w:rFonts w:hint="eastAsia" w:ascii="宋体" w:hAnsi="宋体" w:cs="宋体"/>
          <w:szCs w:val="21"/>
        </w:rPr>
        <w:t>。</w:t>
      </w:r>
    </w:p>
    <w:p w14:paraId="5C21E31B">
      <w:pPr>
        <w:spacing w:line="500" w:lineRule="exact"/>
        <w:ind w:firstLine="422" w:firstLineChars="200"/>
        <w:rPr>
          <w:rFonts w:hint="eastAsia" w:ascii="宋体" w:hAnsi="宋体" w:cs="宋体"/>
          <w:b/>
          <w:szCs w:val="21"/>
        </w:rPr>
      </w:pPr>
      <w:bookmarkStart w:id="93" w:name="_Toc10340"/>
      <w:bookmarkStart w:id="94" w:name="_Toc22618"/>
      <w:bookmarkStart w:id="95" w:name="_Toc1814"/>
      <w:r>
        <w:rPr>
          <w:rFonts w:hint="eastAsia" w:ascii="宋体" w:hAnsi="宋体" w:cs="宋体"/>
          <w:b/>
          <w:szCs w:val="21"/>
        </w:rPr>
        <w:t>1.4付款方式和发票开具方式</w:t>
      </w:r>
      <w:bookmarkEnd w:id="93"/>
      <w:bookmarkEnd w:id="94"/>
      <w:bookmarkEnd w:id="95"/>
    </w:p>
    <w:p w14:paraId="2A4EADBA">
      <w:pPr>
        <w:spacing w:line="500" w:lineRule="exact"/>
        <w:ind w:firstLine="420" w:firstLineChars="200"/>
        <w:rPr>
          <w:rFonts w:hint="eastAsia" w:ascii="宋体" w:hAnsi="宋体" w:cs="宋体"/>
          <w:szCs w:val="21"/>
        </w:rPr>
      </w:pPr>
      <w:r>
        <w:rPr>
          <w:rFonts w:hint="eastAsia" w:ascii="宋体" w:hAnsi="宋体" w:cs="宋体"/>
          <w:szCs w:val="21"/>
        </w:rPr>
        <w:t>1.4.1付款方式：</w:t>
      </w:r>
      <w:r>
        <w:rPr>
          <w:rFonts w:hint="eastAsia" w:ascii="宋体" w:hAnsi="宋体" w:cs="宋体"/>
          <w:szCs w:val="21"/>
          <w:u w:val="single"/>
        </w:rPr>
        <w:t xml:space="preserve">　                                     </w:t>
      </w:r>
      <w:r>
        <w:rPr>
          <w:rFonts w:hint="eastAsia" w:ascii="宋体" w:hAnsi="宋体" w:cs="宋体"/>
          <w:szCs w:val="21"/>
        </w:rPr>
        <w:t>；。</w:t>
      </w:r>
    </w:p>
    <w:p w14:paraId="331A5870">
      <w:pPr>
        <w:spacing w:line="500" w:lineRule="exact"/>
        <w:ind w:firstLine="420" w:firstLineChars="200"/>
        <w:rPr>
          <w:rFonts w:hint="eastAsia" w:ascii="宋体" w:hAnsi="宋体" w:cs="宋体"/>
          <w:szCs w:val="21"/>
        </w:rPr>
      </w:pPr>
      <w:r>
        <w:rPr>
          <w:rFonts w:hint="eastAsia" w:ascii="宋体" w:hAnsi="宋体" w:cs="宋体"/>
          <w:szCs w:val="21"/>
        </w:rPr>
        <w:t>1.4.2发票开具方式：</w:t>
      </w:r>
      <w:r>
        <w:rPr>
          <w:rFonts w:hint="eastAsia" w:ascii="宋体" w:hAnsi="宋体" w:cs="宋体"/>
          <w:szCs w:val="21"/>
          <w:u w:val="single"/>
        </w:rPr>
        <w:t xml:space="preserve">　                                 </w:t>
      </w:r>
      <w:r>
        <w:rPr>
          <w:rFonts w:hint="eastAsia" w:ascii="宋体" w:hAnsi="宋体" w:cs="宋体"/>
          <w:szCs w:val="21"/>
        </w:rPr>
        <w:t>。</w:t>
      </w:r>
    </w:p>
    <w:p w14:paraId="304872E5">
      <w:pPr>
        <w:spacing w:line="500" w:lineRule="exact"/>
        <w:ind w:firstLine="422" w:firstLineChars="200"/>
        <w:rPr>
          <w:rFonts w:hint="eastAsia" w:ascii="宋体" w:hAnsi="宋体" w:cs="宋体"/>
          <w:b/>
          <w:szCs w:val="21"/>
        </w:rPr>
      </w:pPr>
      <w:bookmarkStart w:id="96" w:name="_Toc19304"/>
      <w:bookmarkStart w:id="97" w:name="_Toc32071"/>
      <w:bookmarkStart w:id="98" w:name="_Toc2846"/>
      <w:r>
        <w:rPr>
          <w:rFonts w:hint="eastAsia" w:ascii="宋体" w:hAnsi="宋体" w:cs="宋体"/>
          <w:b/>
          <w:szCs w:val="21"/>
        </w:rPr>
        <w:t>1.5标的物交付期限、地点、方式</w:t>
      </w:r>
      <w:bookmarkEnd w:id="96"/>
      <w:bookmarkEnd w:id="97"/>
      <w:bookmarkEnd w:id="98"/>
      <w:r>
        <w:rPr>
          <w:rFonts w:hint="eastAsia" w:ascii="宋体" w:hAnsi="宋体" w:cs="宋体"/>
          <w:b/>
          <w:szCs w:val="21"/>
        </w:rPr>
        <w:t>和合同履行期限</w:t>
      </w:r>
    </w:p>
    <w:p w14:paraId="20175F83">
      <w:pPr>
        <w:spacing w:line="500" w:lineRule="exact"/>
        <w:ind w:firstLine="420" w:firstLineChars="200"/>
        <w:rPr>
          <w:rFonts w:hint="eastAsia" w:ascii="宋体" w:hAnsi="宋体" w:cs="宋体"/>
          <w:szCs w:val="21"/>
          <w:u w:val="single"/>
        </w:rPr>
      </w:pPr>
      <w:r>
        <w:rPr>
          <w:rFonts w:hint="eastAsia" w:ascii="宋体" w:hAnsi="宋体" w:cs="宋体"/>
          <w:szCs w:val="21"/>
        </w:rPr>
        <w:t>1.5.1交付期限：</w:t>
      </w:r>
      <w:r>
        <w:rPr>
          <w:rFonts w:hint="eastAsia" w:ascii="宋体" w:hAnsi="宋体" w:cs="宋体"/>
          <w:szCs w:val="21"/>
          <w:u w:val="single"/>
        </w:rPr>
        <w:t xml:space="preserve">                                       ；</w:t>
      </w:r>
    </w:p>
    <w:p w14:paraId="417EAFD1">
      <w:pPr>
        <w:spacing w:line="500" w:lineRule="exact"/>
        <w:ind w:firstLine="420" w:firstLineChars="200"/>
        <w:rPr>
          <w:rFonts w:hint="eastAsia" w:ascii="宋体" w:hAnsi="宋体" w:cs="宋体"/>
          <w:szCs w:val="21"/>
        </w:rPr>
      </w:pPr>
      <w:r>
        <w:rPr>
          <w:rFonts w:hint="eastAsia" w:ascii="宋体" w:hAnsi="宋体" w:cs="宋体"/>
          <w:szCs w:val="21"/>
        </w:rPr>
        <w:t>1.5.2交付地点：</w:t>
      </w:r>
      <w:r>
        <w:rPr>
          <w:rFonts w:hint="eastAsia" w:ascii="宋体" w:hAnsi="宋体" w:cs="宋体"/>
          <w:szCs w:val="21"/>
          <w:u w:val="single"/>
        </w:rPr>
        <w:t xml:space="preserve">                                       ；</w:t>
      </w:r>
    </w:p>
    <w:p w14:paraId="6F068109">
      <w:pPr>
        <w:spacing w:line="500" w:lineRule="exact"/>
        <w:ind w:firstLine="420" w:firstLineChars="200"/>
        <w:rPr>
          <w:rFonts w:hint="eastAsia" w:ascii="宋体" w:hAnsi="宋体" w:cs="宋体"/>
          <w:szCs w:val="21"/>
        </w:rPr>
      </w:pPr>
      <w:r>
        <w:rPr>
          <w:rFonts w:hint="eastAsia" w:ascii="宋体" w:hAnsi="宋体" w:cs="宋体"/>
          <w:szCs w:val="21"/>
        </w:rPr>
        <w:t>1.5.3交付方式：</w:t>
      </w:r>
      <w:r>
        <w:rPr>
          <w:rFonts w:hint="eastAsia" w:ascii="宋体" w:hAnsi="宋体" w:cs="宋体"/>
          <w:szCs w:val="21"/>
          <w:u w:val="single"/>
        </w:rPr>
        <w:t xml:space="preserve">                                       ；</w:t>
      </w:r>
    </w:p>
    <w:p w14:paraId="6C21848B">
      <w:pPr>
        <w:spacing w:line="500" w:lineRule="exact"/>
        <w:ind w:firstLine="420" w:firstLineChars="200"/>
        <w:rPr>
          <w:rFonts w:hint="eastAsia" w:ascii="宋体" w:hAnsi="宋体" w:cs="宋体"/>
          <w:szCs w:val="21"/>
        </w:rPr>
      </w:pPr>
      <w:r>
        <w:rPr>
          <w:rFonts w:hint="eastAsia" w:ascii="宋体" w:hAnsi="宋体" w:cs="宋体"/>
          <w:szCs w:val="21"/>
        </w:rPr>
        <w:t>1.5.4合同履行期限：</w:t>
      </w:r>
      <w:r>
        <w:rPr>
          <w:rFonts w:hint="eastAsia" w:ascii="宋体" w:hAnsi="宋体" w:cs="宋体"/>
          <w:szCs w:val="21"/>
          <w:u w:val="single"/>
        </w:rPr>
        <w:t xml:space="preserve">　                               </w:t>
      </w:r>
      <w:r>
        <w:rPr>
          <w:rFonts w:hint="eastAsia" w:ascii="宋体" w:hAnsi="宋体" w:cs="宋体"/>
          <w:szCs w:val="21"/>
        </w:rPr>
        <w:t>。</w:t>
      </w:r>
    </w:p>
    <w:p w14:paraId="727898E3">
      <w:pPr>
        <w:spacing w:line="500" w:lineRule="exact"/>
        <w:ind w:firstLine="422" w:firstLineChars="200"/>
        <w:rPr>
          <w:rFonts w:hint="eastAsia" w:ascii="宋体" w:hAnsi="宋体" w:cs="宋体"/>
          <w:b/>
          <w:szCs w:val="21"/>
        </w:rPr>
      </w:pPr>
      <w:bookmarkStart w:id="99" w:name="_Toc27250"/>
      <w:bookmarkStart w:id="100" w:name="_Toc19554"/>
      <w:bookmarkStart w:id="101" w:name="_Toc21423"/>
      <w:r>
        <w:rPr>
          <w:rFonts w:hint="eastAsia" w:ascii="宋体" w:hAnsi="宋体" w:cs="宋体"/>
          <w:b/>
          <w:szCs w:val="21"/>
        </w:rPr>
        <w:t>1.6违约责任</w:t>
      </w:r>
      <w:bookmarkEnd w:id="99"/>
      <w:bookmarkEnd w:id="100"/>
      <w:bookmarkEnd w:id="101"/>
    </w:p>
    <w:p w14:paraId="53B91966">
      <w:pPr>
        <w:spacing w:line="500" w:lineRule="exact"/>
        <w:ind w:firstLine="420" w:firstLineChars="200"/>
        <w:rPr>
          <w:rFonts w:hint="eastAsia" w:ascii="宋体" w:hAnsi="宋体" w:cs="宋体"/>
          <w:szCs w:val="21"/>
        </w:rPr>
      </w:pPr>
      <w:r>
        <w:rPr>
          <w:rFonts w:hint="eastAsia" w:ascii="宋体" w:hAnsi="宋体" w:cs="宋体"/>
          <w:szCs w:val="21"/>
        </w:rPr>
        <w:t>1.6.1除不可抗力外，如果乙方没有按照本合同约定的期限、地点和方式交付标的物，甲方可要求乙方支付违约金，违约金按每迟延交付标的物一日的应交付而未交付标的物价格的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Cs w:val="21"/>
          <w:u w:val="single"/>
        </w:rPr>
        <w:t>万分之五</w:t>
      </w:r>
      <w:r>
        <w:rPr>
          <w:rFonts w:hint="eastAsia" w:ascii="宋体" w:hAnsi="宋体" w:cs="宋体"/>
          <w:szCs w:val="21"/>
        </w:rPr>
        <w:t>（根据项目实际填写，一般为万分之五）计算，最高限额为本合同总价的</w:t>
      </w:r>
      <w:r>
        <w:rPr>
          <w:rFonts w:hint="eastAsia" w:ascii="宋体" w:hAnsi="宋体" w:cs="宋体"/>
          <w:szCs w:val="21"/>
          <w:u w:val="single"/>
        </w:rPr>
        <w:t xml:space="preserve"> 20 </w:t>
      </w:r>
      <w:r>
        <w:rPr>
          <w:rFonts w:hint="eastAsia" w:ascii="宋体" w:hAnsi="宋体" w:cs="宋体"/>
          <w:szCs w:val="21"/>
        </w:rPr>
        <w:t>%（根据项目实际填写，一般为20%）；迟延超过【10】日的，甲方有权在要求乙方支付违约金的同时，书面通知乙方解除本合同，乙方应退回全部已收取的合同价款并按合同总金额的</w:t>
      </w:r>
      <w:r>
        <w:rPr>
          <w:rFonts w:hint="eastAsia" w:ascii="宋体" w:hAnsi="宋体" w:cs="宋体"/>
          <w:szCs w:val="21"/>
          <w:u w:val="single"/>
        </w:rPr>
        <w:t xml:space="preserve"> 20 </w:t>
      </w:r>
      <w:r>
        <w:rPr>
          <w:rFonts w:hint="eastAsia" w:ascii="宋体" w:hAnsi="宋体" w:cs="宋体"/>
          <w:szCs w:val="21"/>
        </w:rPr>
        <w:t>%（根据项目实际填写，一般为20%）向甲方支付违约金；</w:t>
      </w:r>
    </w:p>
    <w:p w14:paraId="1F7E94F3">
      <w:pPr>
        <w:spacing w:line="500" w:lineRule="exact"/>
        <w:ind w:firstLine="420" w:firstLineChars="200"/>
        <w:rPr>
          <w:rFonts w:hint="eastAsia" w:ascii="宋体" w:hAnsi="宋体" w:cs="宋体"/>
          <w:szCs w:val="21"/>
        </w:rPr>
      </w:pPr>
      <w:r>
        <w:rPr>
          <w:rFonts w:hint="eastAsia" w:ascii="宋体" w:hAnsi="宋体" w:cs="宋体"/>
          <w:szCs w:val="21"/>
        </w:rPr>
        <w:t>1.6.2除不可抗力外，如果甲方没有按照本合同约定的付款方式付款，乙方可要求甲方支付违约金，违约金按每迟延付款一日的应付而未付款的</w:t>
      </w:r>
      <w:r>
        <w:rPr>
          <w:rFonts w:hint="eastAsia" w:ascii="宋体" w:hAnsi="宋体" w:cs="宋体"/>
          <w:szCs w:val="21"/>
          <w:u w:val="single"/>
        </w:rPr>
        <w:t xml:space="preserve"> / </w:t>
      </w:r>
      <w:r>
        <w:rPr>
          <w:rFonts w:hint="eastAsia" w:ascii="宋体" w:hAnsi="宋体" w:cs="宋体"/>
          <w:szCs w:val="21"/>
        </w:rPr>
        <w:t>（根据项目实际填写，一般为万分之五）计算，最高限额为欠付金额的</w:t>
      </w:r>
      <w:r>
        <w:rPr>
          <w:rFonts w:hint="eastAsia" w:ascii="宋体" w:hAnsi="宋体" w:cs="宋体"/>
          <w:szCs w:val="21"/>
          <w:u w:val="single"/>
        </w:rPr>
        <w:t xml:space="preserve"> / </w:t>
      </w:r>
      <w:r>
        <w:rPr>
          <w:rFonts w:hint="eastAsia" w:ascii="宋体" w:hAnsi="宋体" w:cs="宋体"/>
          <w:szCs w:val="21"/>
        </w:rPr>
        <w:t>%（根据项目实际填写，一般为20%）；迟延付款的违约金计算数额达到前述最高限额之日起，乙方有权在要求甲方支付违约金的同时，书面通知甲方解除本合同；</w:t>
      </w:r>
    </w:p>
    <w:p w14:paraId="26FFA1C8">
      <w:pPr>
        <w:spacing w:line="500" w:lineRule="exact"/>
        <w:ind w:firstLine="420" w:firstLineChars="200"/>
        <w:rPr>
          <w:rFonts w:hint="eastAsia" w:ascii="宋体" w:hAnsi="宋体" w:cs="宋体"/>
          <w:szCs w:val="21"/>
        </w:rPr>
      </w:pPr>
      <w:r>
        <w:rPr>
          <w:rFonts w:hint="eastAsia" w:ascii="宋体" w:hAnsi="宋体" w:cs="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463D7F">
      <w:pPr>
        <w:spacing w:line="500" w:lineRule="exact"/>
        <w:ind w:left="239" w:leftChars="114" w:firstLine="210" w:firstLineChars="100"/>
        <w:rPr>
          <w:rFonts w:hint="eastAsia" w:ascii="宋体" w:hAnsi="宋体" w:cs="宋体"/>
          <w:szCs w:val="21"/>
        </w:rPr>
      </w:pPr>
      <w:r>
        <w:rPr>
          <w:rFonts w:hint="eastAsia" w:ascii="宋体" w:hAnsi="宋体" w:cs="宋体"/>
          <w:szCs w:val="21"/>
        </w:rPr>
        <w:t>1.6.4乙方在质保期内未按承诺提供售后等服务的，每发生一次向甲方支付</w:t>
      </w:r>
      <w:r>
        <w:rPr>
          <w:rFonts w:hint="eastAsia" w:ascii="宋体" w:hAnsi="宋体" w:cs="宋体"/>
          <w:color w:val="000000"/>
          <w:szCs w:val="21"/>
          <w:u w:val="single"/>
        </w:rPr>
        <w:t>¥2000.00</w:t>
      </w:r>
      <w:r>
        <w:rPr>
          <w:rFonts w:hint="eastAsia" w:ascii="宋体" w:hAnsi="宋体" w:cs="宋体"/>
          <w:szCs w:val="21"/>
        </w:rPr>
        <w:t>元（根据项目实际填写，一般为2000元）的违约金。</w:t>
      </w:r>
    </w:p>
    <w:p w14:paraId="4C9417E3">
      <w:pPr>
        <w:spacing w:line="500" w:lineRule="exact"/>
        <w:ind w:firstLine="420" w:firstLineChars="200"/>
        <w:rPr>
          <w:rFonts w:hint="eastAsia" w:ascii="宋体" w:hAnsi="宋体" w:cs="宋体"/>
          <w:szCs w:val="21"/>
        </w:rPr>
      </w:pPr>
      <w:r>
        <w:rPr>
          <w:rFonts w:hint="eastAsia" w:ascii="宋体" w:hAnsi="宋体" w:cs="宋体"/>
          <w:szCs w:val="21"/>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3E53301">
      <w:pPr>
        <w:spacing w:line="500" w:lineRule="exact"/>
        <w:ind w:firstLine="420" w:firstLineChars="200"/>
        <w:rPr>
          <w:rFonts w:hint="eastAsia" w:ascii="宋体" w:hAnsi="宋体" w:cs="宋体"/>
          <w:szCs w:val="21"/>
        </w:rPr>
      </w:pPr>
      <w:r>
        <w:rPr>
          <w:rFonts w:hint="eastAsia" w:ascii="宋体" w:hAnsi="宋体" w:cs="宋体"/>
          <w:szCs w:val="21"/>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A10A00">
      <w:pPr>
        <w:spacing w:line="500" w:lineRule="exact"/>
        <w:ind w:firstLine="420" w:firstLineChars="200"/>
        <w:rPr>
          <w:rFonts w:hint="eastAsia" w:ascii="宋体" w:hAnsi="宋体" w:cs="宋体"/>
          <w:szCs w:val="21"/>
        </w:rPr>
      </w:pPr>
      <w:r>
        <w:rPr>
          <w:rFonts w:hint="eastAsia" w:ascii="宋体" w:hAnsi="宋体" w:cs="宋体"/>
          <w:szCs w:val="21"/>
        </w:rPr>
        <w:t>1.6.7如果出现政府采购监督管理部门在处理投诉事项期间，书面通知甲方暂停采购活动的情形，或者询问或质疑事项可能影响成交结果的，导致甲方中止履行合同的情形，均不视为甲方违约。</w:t>
      </w:r>
    </w:p>
    <w:p w14:paraId="3E170150">
      <w:pPr>
        <w:spacing w:line="500" w:lineRule="exact"/>
        <w:ind w:firstLine="422" w:firstLineChars="200"/>
        <w:rPr>
          <w:rFonts w:hint="eastAsia" w:ascii="宋体" w:hAnsi="宋体" w:cs="宋体"/>
          <w:b/>
          <w:szCs w:val="21"/>
        </w:rPr>
      </w:pPr>
      <w:bookmarkStart w:id="102" w:name="_Toc15583"/>
      <w:bookmarkStart w:id="103" w:name="_Toc16021"/>
      <w:bookmarkStart w:id="104" w:name="_Toc28375"/>
      <w:r>
        <w:rPr>
          <w:rFonts w:hint="eastAsia" w:ascii="宋体" w:hAnsi="宋体" w:cs="宋体"/>
          <w:b/>
          <w:szCs w:val="21"/>
        </w:rPr>
        <w:t>1.7合同争议的解决</w:t>
      </w:r>
      <w:bookmarkEnd w:id="102"/>
      <w:bookmarkEnd w:id="103"/>
      <w:bookmarkEnd w:id="104"/>
    </w:p>
    <w:p w14:paraId="19B16C8B">
      <w:pPr>
        <w:spacing w:line="500" w:lineRule="exact"/>
        <w:ind w:firstLine="420" w:firstLineChars="200"/>
        <w:rPr>
          <w:rFonts w:hint="eastAsia"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color w:val="000000"/>
          <w:szCs w:val="21"/>
          <w:u w:val="single"/>
        </w:rPr>
        <w:t>2</w:t>
      </w:r>
      <w:r>
        <w:rPr>
          <w:rFonts w:hint="eastAsia" w:ascii="宋体" w:hAnsi="宋体" w:cs="宋体"/>
          <w:szCs w:val="21"/>
        </w:rPr>
        <w:t>种方式解决：</w:t>
      </w:r>
    </w:p>
    <w:p w14:paraId="0B637E8D">
      <w:pPr>
        <w:spacing w:line="500" w:lineRule="exact"/>
        <w:ind w:firstLine="420" w:firstLineChars="200"/>
        <w:rPr>
          <w:rFonts w:hint="eastAsia" w:ascii="宋体" w:hAnsi="宋体" w:cs="宋体"/>
          <w:szCs w:val="21"/>
        </w:rPr>
      </w:pPr>
      <w:r>
        <w:rPr>
          <w:rFonts w:hint="eastAsia" w:ascii="宋体" w:hAnsi="宋体" w:cs="宋体"/>
          <w:szCs w:val="21"/>
        </w:rPr>
        <w:t>1.7.1将争议提交</w:t>
      </w:r>
      <w:r>
        <w:rPr>
          <w:rFonts w:hint="eastAsia" w:ascii="宋体" w:hAnsi="宋体" w:cs="宋体"/>
          <w:szCs w:val="21"/>
          <w:u w:val="single"/>
        </w:rPr>
        <w:t xml:space="preserve"> / </w:t>
      </w:r>
      <w:r>
        <w:rPr>
          <w:rFonts w:hint="eastAsia" w:ascii="宋体" w:hAnsi="宋体" w:cs="宋体"/>
          <w:szCs w:val="21"/>
        </w:rPr>
        <w:t>仲裁委员会依申请仲裁时其现行有效的仲裁规则裁决；</w:t>
      </w:r>
    </w:p>
    <w:p w14:paraId="5969CC7F">
      <w:pPr>
        <w:spacing w:line="500" w:lineRule="exact"/>
        <w:ind w:firstLine="420" w:firstLineChars="200"/>
        <w:rPr>
          <w:rFonts w:hint="eastAsia" w:ascii="宋体" w:hAnsi="宋体" w:cs="宋体"/>
          <w:szCs w:val="21"/>
        </w:rPr>
      </w:pPr>
      <w:r>
        <w:rPr>
          <w:rFonts w:hint="eastAsia" w:ascii="宋体" w:hAnsi="宋体" w:cs="宋体"/>
          <w:szCs w:val="21"/>
        </w:rPr>
        <w:t>1.7.2向</w:t>
      </w:r>
      <w:r>
        <w:rPr>
          <w:rFonts w:hint="eastAsia" w:ascii="宋体" w:hAnsi="宋体" w:cs="宋体"/>
          <w:szCs w:val="21"/>
          <w:u w:val="single"/>
        </w:rPr>
        <w:t>甲方所在地</w:t>
      </w:r>
      <w:r>
        <w:rPr>
          <w:rFonts w:hint="eastAsia" w:ascii="宋体" w:hAnsi="宋体" w:cs="宋体"/>
          <w:szCs w:val="21"/>
        </w:rPr>
        <w:t>人民法院起诉。</w:t>
      </w:r>
    </w:p>
    <w:p w14:paraId="05C9BCC9">
      <w:pPr>
        <w:spacing w:line="500" w:lineRule="exact"/>
        <w:ind w:firstLine="422" w:firstLineChars="200"/>
        <w:rPr>
          <w:rFonts w:hint="eastAsia" w:ascii="宋体" w:hAnsi="宋体" w:cs="宋体"/>
          <w:b/>
          <w:szCs w:val="21"/>
        </w:rPr>
      </w:pPr>
      <w:bookmarkStart w:id="105" w:name="_Toc7245"/>
      <w:bookmarkStart w:id="106" w:name="_Toc15322"/>
      <w:bookmarkStart w:id="107" w:name="_Toc11173"/>
      <w:r>
        <w:rPr>
          <w:rFonts w:hint="eastAsia" w:ascii="宋体" w:hAnsi="宋体" w:cs="宋体"/>
          <w:b/>
          <w:szCs w:val="21"/>
        </w:rPr>
        <w:t>1.8合同生效</w:t>
      </w:r>
      <w:bookmarkEnd w:id="105"/>
      <w:bookmarkEnd w:id="106"/>
      <w:bookmarkEnd w:id="107"/>
    </w:p>
    <w:p w14:paraId="21A5D053">
      <w:pPr>
        <w:spacing w:line="500" w:lineRule="exact"/>
        <w:ind w:firstLine="420" w:firstLineChars="200"/>
        <w:rPr>
          <w:rFonts w:hint="eastAsia" w:ascii="宋体" w:hAnsi="宋体" w:cs="宋体"/>
          <w:b/>
          <w:szCs w:val="21"/>
        </w:rPr>
      </w:pPr>
      <w:r>
        <w:rPr>
          <w:rFonts w:hint="eastAsia" w:ascii="宋体" w:hAnsi="宋体" w:cs="宋体"/>
          <w:szCs w:val="21"/>
        </w:rPr>
        <w:t>本合同自双方当事人加盖有效电子公章时生效。</w:t>
      </w:r>
    </w:p>
    <w:p w14:paraId="034127F2">
      <w:pPr>
        <w:spacing w:line="500" w:lineRule="exact"/>
        <w:ind w:firstLine="315"/>
        <w:rPr>
          <w:rFonts w:hint="eastAsia" w:ascii="宋体" w:hAnsi="宋体" w:cs="宋体"/>
          <w:szCs w:val="21"/>
          <w:lang w:val="zh-CN"/>
        </w:rPr>
      </w:pPr>
      <w:r>
        <w:rPr>
          <w:rFonts w:hint="eastAsia" w:ascii="宋体" w:hAnsi="宋体" w:cs="宋体"/>
          <w:szCs w:val="21"/>
          <w:lang w:val="zh-CN"/>
        </w:rPr>
        <w:t>甲方：                                   乙方：</w:t>
      </w:r>
    </w:p>
    <w:p w14:paraId="477A9B9D">
      <w:pPr>
        <w:spacing w:line="500" w:lineRule="exact"/>
        <w:ind w:firstLine="315"/>
        <w:rPr>
          <w:rFonts w:hint="eastAsia" w:ascii="宋体" w:hAnsi="宋体" w:cs="宋体"/>
          <w:szCs w:val="21"/>
          <w:lang w:val="zh-CN"/>
        </w:rPr>
      </w:pPr>
      <w:r>
        <w:rPr>
          <w:rFonts w:hint="eastAsia" w:ascii="宋体" w:hAnsi="宋体" w:cs="宋体"/>
          <w:szCs w:val="21"/>
          <w:lang w:val="zh-CN"/>
        </w:rPr>
        <w:t>统一社会信用代码：                       统一社会信用代码或身份证号码：</w:t>
      </w:r>
    </w:p>
    <w:p w14:paraId="3EC310CD">
      <w:pPr>
        <w:spacing w:line="500" w:lineRule="exact"/>
        <w:ind w:firstLine="315"/>
        <w:rPr>
          <w:rFonts w:hint="eastAsia" w:ascii="宋体" w:hAnsi="宋体" w:cs="宋体"/>
          <w:szCs w:val="21"/>
          <w:lang w:val="zh-CN"/>
        </w:rPr>
      </w:pPr>
      <w:r>
        <w:rPr>
          <w:rFonts w:hint="eastAsia" w:ascii="宋体" w:hAnsi="宋体" w:cs="宋体"/>
          <w:szCs w:val="21"/>
          <w:lang w:val="zh-CN"/>
        </w:rPr>
        <w:t>住所：                                   住所：</w:t>
      </w:r>
    </w:p>
    <w:p w14:paraId="01569ED3">
      <w:pPr>
        <w:spacing w:line="500" w:lineRule="exact"/>
        <w:ind w:firstLine="315"/>
        <w:rPr>
          <w:rFonts w:hint="eastAsia" w:ascii="宋体" w:hAnsi="宋体" w:cs="宋体"/>
          <w:szCs w:val="21"/>
          <w:lang w:val="zh-CN"/>
        </w:rPr>
      </w:pPr>
      <w:r>
        <w:rPr>
          <w:rFonts w:hint="eastAsia" w:ascii="宋体" w:hAnsi="宋体" w:cs="宋体"/>
          <w:szCs w:val="21"/>
          <w:lang w:val="zh-CN"/>
        </w:rPr>
        <w:t>法定代表人或                             法定代表人</w:t>
      </w:r>
    </w:p>
    <w:p w14:paraId="7913068E">
      <w:pPr>
        <w:spacing w:line="500" w:lineRule="exact"/>
        <w:ind w:firstLine="315"/>
        <w:rPr>
          <w:rFonts w:hint="eastAsia" w:ascii="宋体" w:hAnsi="宋体" w:cs="宋体"/>
          <w:szCs w:val="21"/>
          <w:lang w:val="zh-CN"/>
        </w:rPr>
      </w:pPr>
      <w:r>
        <w:rPr>
          <w:rFonts w:hint="eastAsia" w:ascii="宋体" w:hAnsi="宋体" w:cs="宋体"/>
          <w:szCs w:val="21"/>
          <w:lang w:val="zh-CN"/>
        </w:rPr>
        <w:t xml:space="preserve">授权代表（签字）：                       或授权代表（签字）: </w:t>
      </w:r>
    </w:p>
    <w:p w14:paraId="4AF8921F">
      <w:pPr>
        <w:spacing w:line="500" w:lineRule="exact"/>
        <w:ind w:firstLine="315"/>
        <w:rPr>
          <w:rFonts w:hint="eastAsia" w:ascii="宋体" w:hAnsi="宋体" w:cs="宋体"/>
          <w:szCs w:val="21"/>
          <w:lang w:val="zh-CN"/>
        </w:rPr>
      </w:pPr>
      <w:r>
        <w:rPr>
          <w:rFonts w:hint="eastAsia" w:ascii="宋体" w:hAnsi="宋体" w:cs="宋体"/>
          <w:szCs w:val="21"/>
          <w:lang w:val="zh-CN"/>
        </w:rPr>
        <w:t>联系人：                                 联系人：</w:t>
      </w:r>
    </w:p>
    <w:p w14:paraId="3E8B59EE">
      <w:pPr>
        <w:spacing w:line="500" w:lineRule="exact"/>
        <w:ind w:firstLine="315"/>
        <w:rPr>
          <w:rFonts w:hint="eastAsia" w:ascii="宋体" w:hAnsi="宋体" w:cs="宋体"/>
          <w:szCs w:val="21"/>
          <w:lang w:val="zh-CN"/>
        </w:rPr>
      </w:pPr>
      <w:r>
        <w:rPr>
          <w:rFonts w:hint="eastAsia" w:ascii="宋体" w:hAnsi="宋体" w:cs="宋体"/>
          <w:szCs w:val="21"/>
          <w:lang w:val="zh-CN"/>
        </w:rPr>
        <w:t>约定送达地址：                           约定送达地址：</w:t>
      </w:r>
    </w:p>
    <w:p w14:paraId="59687C25">
      <w:pPr>
        <w:spacing w:line="500" w:lineRule="exact"/>
        <w:ind w:firstLine="315"/>
        <w:rPr>
          <w:rFonts w:hint="eastAsia" w:ascii="宋体" w:hAnsi="宋体" w:cs="宋体"/>
          <w:szCs w:val="21"/>
          <w:lang w:val="zh-CN"/>
        </w:rPr>
      </w:pPr>
      <w:r>
        <w:rPr>
          <w:rFonts w:hint="eastAsia" w:ascii="宋体" w:hAnsi="宋体" w:cs="宋体"/>
          <w:szCs w:val="21"/>
          <w:lang w:val="zh-CN"/>
        </w:rPr>
        <w:t>邮政编码：                               邮政编码：</w:t>
      </w:r>
    </w:p>
    <w:p w14:paraId="11ADF27F">
      <w:pPr>
        <w:spacing w:line="500" w:lineRule="exact"/>
        <w:ind w:firstLine="315"/>
        <w:rPr>
          <w:rFonts w:hint="eastAsia" w:ascii="宋体" w:hAnsi="宋体" w:cs="宋体"/>
          <w:szCs w:val="21"/>
          <w:lang w:val="zh-CN"/>
        </w:rPr>
      </w:pPr>
      <w:r>
        <w:rPr>
          <w:rFonts w:hint="eastAsia" w:ascii="宋体" w:hAnsi="宋体" w:cs="宋体"/>
          <w:szCs w:val="21"/>
          <w:lang w:val="zh-CN"/>
        </w:rPr>
        <w:t xml:space="preserve">电话:                                    电话: </w:t>
      </w:r>
    </w:p>
    <w:p w14:paraId="672CA83C">
      <w:pPr>
        <w:spacing w:line="500" w:lineRule="exact"/>
        <w:ind w:firstLine="315"/>
        <w:rPr>
          <w:rFonts w:hint="eastAsia" w:ascii="宋体" w:hAnsi="宋体" w:cs="宋体"/>
          <w:szCs w:val="21"/>
          <w:lang w:val="zh-CN"/>
        </w:rPr>
      </w:pPr>
      <w:r>
        <w:rPr>
          <w:rFonts w:hint="eastAsia" w:ascii="宋体" w:hAnsi="宋体" w:cs="宋体"/>
          <w:szCs w:val="21"/>
          <w:lang w:val="zh-CN"/>
        </w:rPr>
        <w:t>传真:                                    传真:</w:t>
      </w:r>
    </w:p>
    <w:p w14:paraId="2476CB3C">
      <w:pPr>
        <w:spacing w:line="500" w:lineRule="exact"/>
        <w:ind w:firstLine="315"/>
        <w:rPr>
          <w:rFonts w:hint="eastAsia" w:ascii="宋体" w:hAnsi="宋体" w:cs="宋体"/>
          <w:szCs w:val="21"/>
        </w:rPr>
      </w:pPr>
      <w:r>
        <w:rPr>
          <w:rFonts w:hint="eastAsia" w:ascii="宋体" w:hAnsi="宋体" w:cs="宋体"/>
          <w:szCs w:val="21"/>
          <w:lang w:val="zh-CN"/>
        </w:rPr>
        <w:t>电子邮箱：                               电子邮箱：</w:t>
      </w:r>
    </w:p>
    <w:p w14:paraId="5004BC39">
      <w:pPr>
        <w:spacing w:line="500" w:lineRule="exact"/>
        <w:ind w:firstLine="315"/>
        <w:rPr>
          <w:rFonts w:hint="eastAsia" w:ascii="宋体" w:hAnsi="宋体" w:cs="宋体"/>
          <w:szCs w:val="21"/>
        </w:rPr>
      </w:pPr>
      <w:r>
        <w:rPr>
          <w:rFonts w:hint="eastAsia" w:ascii="宋体" w:hAnsi="宋体" w:cs="宋体"/>
          <w:szCs w:val="21"/>
        </w:rPr>
        <w:t xml:space="preserve">开户银行：                               开户银行： </w:t>
      </w:r>
    </w:p>
    <w:p w14:paraId="58766277">
      <w:pPr>
        <w:spacing w:line="500" w:lineRule="exact"/>
        <w:ind w:firstLine="315"/>
        <w:rPr>
          <w:rFonts w:hint="eastAsia" w:ascii="宋体" w:hAnsi="宋体" w:cs="宋体"/>
          <w:szCs w:val="21"/>
        </w:rPr>
      </w:pPr>
      <w:r>
        <w:rPr>
          <w:rFonts w:hint="eastAsia" w:ascii="宋体" w:hAnsi="宋体" w:cs="宋体"/>
          <w:szCs w:val="21"/>
        </w:rPr>
        <w:t xml:space="preserve">开户名称：                               开户名称： </w:t>
      </w:r>
    </w:p>
    <w:p w14:paraId="4D81DDBE">
      <w:pPr>
        <w:spacing w:line="500" w:lineRule="exact"/>
        <w:ind w:firstLine="315"/>
        <w:rPr>
          <w:rFonts w:hint="eastAsia" w:ascii="宋体" w:hAnsi="宋体" w:cs="宋体"/>
          <w:szCs w:val="21"/>
        </w:rPr>
      </w:pPr>
      <w:r>
        <w:rPr>
          <w:rFonts w:hint="eastAsia" w:ascii="宋体" w:hAnsi="宋体" w:cs="宋体"/>
          <w:szCs w:val="21"/>
        </w:rPr>
        <w:t>开户账号：                               开户账号：</w:t>
      </w:r>
    </w:p>
    <w:p w14:paraId="7C34E69C">
      <w:pPr>
        <w:pStyle w:val="84"/>
        <w:spacing w:after="0" w:line="500" w:lineRule="exact"/>
        <w:ind w:firstLine="422"/>
        <w:jc w:val="center"/>
        <w:outlineLvl w:val="1"/>
        <w:rPr>
          <w:rFonts w:hint="eastAsia" w:ascii="宋体" w:hAnsi="宋体" w:cs="宋体"/>
          <w:b/>
          <w:sz w:val="28"/>
          <w:szCs w:val="28"/>
        </w:rPr>
      </w:pPr>
      <w:bookmarkStart w:id="108" w:name="_Toc331685783"/>
      <w:r>
        <w:rPr>
          <w:rFonts w:hint="eastAsia" w:ascii="宋体" w:hAnsi="宋体" w:cs="宋体"/>
          <w:b/>
          <w:sz w:val="21"/>
        </w:rPr>
        <w:br w:type="page"/>
      </w:r>
      <w:bookmarkStart w:id="109" w:name="_Toc13377"/>
      <w:r>
        <w:rPr>
          <w:rFonts w:hint="eastAsia" w:ascii="宋体" w:hAnsi="宋体" w:cs="宋体"/>
          <w:b/>
          <w:sz w:val="30"/>
          <w:szCs w:val="30"/>
        </w:rPr>
        <w:t>第二部分 合同一般条款</w:t>
      </w:r>
      <w:bookmarkEnd w:id="108"/>
      <w:bookmarkEnd w:id="109"/>
    </w:p>
    <w:p w14:paraId="01E394D0">
      <w:pPr>
        <w:spacing w:line="500" w:lineRule="exact"/>
        <w:ind w:firstLine="422" w:firstLineChars="200"/>
        <w:rPr>
          <w:rFonts w:hint="eastAsia" w:ascii="宋体" w:hAnsi="宋体" w:cs="宋体"/>
          <w:b/>
          <w:szCs w:val="21"/>
        </w:rPr>
      </w:pPr>
      <w:bookmarkStart w:id="110" w:name="_Toc19614"/>
      <w:bookmarkStart w:id="111" w:name="_Ref467379109"/>
      <w:bookmarkStart w:id="112" w:name="_Ref467379195"/>
      <w:bookmarkStart w:id="113" w:name="_Ref467379205"/>
      <w:bookmarkStart w:id="114" w:name="_Ref467378404"/>
      <w:bookmarkStart w:id="115" w:name="_Ref467379225"/>
      <w:bookmarkStart w:id="116" w:name="_Ref467379214"/>
      <w:bookmarkStart w:id="117" w:name="_Ref467378463"/>
      <w:bookmarkStart w:id="118" w:name="_Toc16917"/>
      <w:bookmarkStart w:id="119" w:name="_Toc487900349"/>
      <w:bookmarkStart w:id="120" w:name="_Ref467379101"/>
      <w:bookmarkStart w:id="121" w:name="_Ref467378499"/>
      <w:bookmarkStart w:id="122" w:name="_Toc28763"/>
      <w:bookmarkStart w:id="123" w:name="_Ref467379094"/>
      <w:bookmarkStart w:id="124" w:name="_Toc279701240"/>
      <w:bookmarkStart w:id="125" w:name="_Toc259093669"/>
      <w:r>
        <w:rPr>
          <w:rFonts w:hint="eastAsia" w:ascii="宋体" w:hAnsi="宋体" w:cs="宋体"/>
          <w:b/>
          <w:szCs w:val="21"/>
        </w:rPr>
        <w:t>2.1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9E4A432">
      <w:pPr>
        <w:spacing w:line="500" w:lineRule="exact"/>
        <w:ind w:firstLine="420" w:firstLineChars="200"/>
        <w:rPr>
          <w:rFonts w:hint="eastAsia" w:ascii="宋体" w:hAnsi="宋体" w:cs="宋体"/>
          <w:szCs w:val="21"/>
        </w:rPr>
      </w:pPr>
      <w:r>
        <w:rPr>
          <w:rFonts w:hint="eastAsia" w:ascii="宋体" w:hAnsi="宋体" w:cs="宋体"/>
          <w:szCs w:val="21"/>
        </w:rPr>
        <w:t>本合同中的下列词语应按以下内容进行解释：</w:t>
      </w:r>
    </w:p>
    <w:p w14:paraId="5365F51E">
      <w:pPr>
        <w:spacing w:line="500" w:lineRule="exact"/>
        <w:ind w:firstLine="420" w:firstLineChars="200"/>
        <w:rPr>
          <w:rFonts w:hint="eastAsia" w:ascii="宋体" w:hAnsi="宋体" w:cs="宋体"/>
          <w:szCs w:val="21"/>
        </w:rPr>
      </w:pPr>
      <w:r>
        <w:rPr>
          <w:rFonts w:hint="eastAsia" w:ascii="宋体" w:hAnsi="宋体" w:cs="宋体"/>
          <w:szCs w:val="21"/>
        </w:rPr>
        <w:t>2.1.1“合同”系指采购人和成交供应商签订的载明双方当事人所达成的协议，并包括所有的附件、附录和构成合同的其他文件。</w:t>
      </w:r>
    </w:p>
    <w:p w14:paraId="73894633">
      <w:pPr>
        <w:spacing w:line="500" w:lineRule="exact"/>
        <w:ind w:firstLine="420" w:firstLineChars="200"/>
        <w:rPr>
          <w:rFonts w:hint="eastAsia" w:ascii="宋体" w:hAnsi="宋体" w:cs="宋体"/>
          <w:szCs w:val="21"/>
        </w:rPr>
      </w:pPr>
      <w:r>
        <w:rPr>
          <w:rFonts w:hint="eastAsia" w:ascii="宋体" w:hAnsi="宋体" w:cs="宋体"/>
          <w:szCs w:val="21"/>
        </w:rPr>
        <w:t>2.1.2“合同价”系指根据合同约定，成交供应商在完全履行合同义务后，采购人应支付给成交供应商的价格。</w:t>
      </w:r>
    </w:p>
    <w:p w14:paraId="3B54EBE7">
      <w:pPr>
        <w:spacing w:line="500" w:lineRule="exact"/>
        <w:ind w:firstLine="420" w:firstLineChars="200"/>
        <w:rPr>
          <w:rFonts w:hint="eastAsia" w:ascii="宋体" w:hAnsi="宋体" w:cs="宋体"/>
          <w:szCs w:val="21"/>
        </w:rPr>
      </w:pPr>
      <w:r>
        <w:rPr>
          <w:rFonts w:hint="eastAsia" w:ascii="宋体" w:hAnsi="宋体" w:cs="宋体"/>
          <w:szCs w:val="21"/>
        </w:rPr>
        <w:t>2.1.3“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7C2E4C2">
      <w:pPr>
        <w:spacing w:line="500" w:lineRule="exact"/>
        <w:ind w:firstLine="420" w:firstLineChars="200"/>
        <w:rPr>
          <w:rFonts w:hint="eastAsia" w:ascii="宋体" w:hAnsi="宋体" w:cs="宋体"/>
          <w:szCs w:val="21"/>
        </w:rPr>
      </w:pPr>
      <w:bookmarkStart w:id="126" w:name="_Ref467378840"/>
      <w:r>
        <w:rPr>
          <w:rFonts w:hint="eastAsia" w:ascii="宋体" w:hAnsi="宋体" w:cs="宋体"/>
          <w:szCs w:val="21"/>
        </w:rPr>
        <w:t>2.1.4“甲方”系指与成交供应商签署合同的采购人</w:t>
      </w:r>
      <w:bookmarkEnd w:id="126"/>
      <w:r>
        <w:rPr>
          <w:rFonts w:hint="eastAsia" w:ascii="宋体" w:hAnsi="宋体" w:cs="宋体"/>
          <w:szCs w:val="21"/>
        </w:rPr>
        <w:t>；采购人委托采购机构代表其与乙方签订合同的，采购人的授权委托书作为合同附件。</w:t>
      </w:r>
    </w:p>
    <w:p w14:paraId="1E809585">
      <w:pPr>
        <w:spacing w:line="500" w:lineRule="exact"/>
        <w:ind w:firstLine="420" w:firstLineChars="200"/>
        <w:rPr>
          <w:rFonts w:hint="eastAsia" w:ascii="宋体" w:hAnsi="宋体" w:cs="宋体"/>
          <w:szCs w:val="21"/>
        </w:rPr>
      </w:pPr>
      <w:bookmarkStart w:id="127" w:name="_Ref467379400"/>
      <w:r>
        <w:rPr>
          <w:rFonts w:hint="eastAsia" w:ascii="宋体" w:hAnsi="宋体" w:cs="宋体"/>
          <w:szCs w:val="21"/>
        </w:rPr>
        <w:t>2.1.5“乙方”系指根据合同约定交付标的物的</w:t>
      </w:r>
      <w:bookmarkEnd w:id="127"/>
      <w:r>
        <w:rPr>
          <w:rFonts w:hint="eastAsia" w:ascii="宋体" w:hAnsi="宋体" w:cs="宋体"/>
          <w:szCs w:val="21"/>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9CAC">
      <w:pPr>
        <w:spacing w:line="500" w:lineRule="exact"/>
        <w:ind w:firstLine="420" w:firstLineChars="200"/>
        <w:rPr>
          <w:rFonts w:hint="eastAsia" w:ascii="宋体" w:hAnsi="宋体" w:cs="宋体"/>
          <w:szCs w:val="21"/>
        </w:rPr>
      </w:pPr>
      <w:bookmarkStart w:id="128" w:name="_Ref467379436"/>
      <w:r>
        <w:rPr>
          <w:rFonts w:hint="eastAsia" w:ascii="宋体" w:hAnsi="宋体" w:cs="宋体"/>
          <w:szCs w:val="21"/>
        </w:rPr>
        <w:t>2.1.6“现场”系指合同约定标的物将要运至或者实施或者安装的地点。</w:t>
      </w:r>
      <w:bookmarkEnd w:id="128"/>
    </w:p>
    <w:p w14:paraId="52BEB0AB">
      <w:pPr>
        <w:spacing w:line="500" w:lineRule="exact"/>
        <w:ind w:firstLine="422" w:firstLineChars="200"/>
        <w:rPr>
          <w:rFonts w:hint="eastAsia" w:ascii="宋体" w:hAnsi="宋体" w:cs="宋体"/>
          <w:b/>
          <w:szCs w:val="21"/>
        </w:rPr>
      </w:pPr>
      <w:bookmarkStart w:id="129" w:name="_Toc259093670"/>
      <w:bookmarkStart w:id="130" w:name="_Toc27635"/>
      <w:bookmarkStart w:id="131" w:name="_Toc279701241"/>
      <w:bookmarkStart w:id="132" w:name="_Toc32504"/>
      <w:bookmarkStart w:id="133" w:name="_Toc13336"/>
      <w:bookmarkStart w:id="134" w:name="_Toc487900350"/>
      <w:r>
        <w:rPr>
          <w:rFonts w:hint="eastAsia" w:ascii="宋体" w:hAnsi="宋体" w:cs="宋体"/>
          <w:b/>
          <w:szCs w:val="21"/>
        </w:rPr>
        <w:t>2.2 技术规范</w:t>
      </w:r>
      <w:bookmarkEnd w:id="129"/>
      <w:bookmarkEnd w:id="130"/>
      <w:bookmarkEnd w:id="131"/>
      <w:bookmarkEnd w:id="132"/>
      <w:bookmarkEnd w:id="133"/>
      <w:bookmarkEnd w:id="134"/>
    </w:p>
    <w:p w14:paraId="485CA6B2">
      <w:pPr>
        <w:spacing w:line="500" w:lineRule="exact"/>
        <w:ind w:firstLine="420" w:firstLineChars="200"/>
        <w:rPr>
          <w:rFonts w:hint="eastAsia" w:ascii="宋体" w:hAnsi="宋体" w:cs="宋体"/>
          <w:szCs w:val="21"/>
        </w:rPr>
      </w:pPr>
      <w:r>
        <w:rPr>
          <w:rFonts w:hint="eastAsia" w:ascii="宋体" w:hAnsi="宋体" w:cs="宋体"/>
          <w:szCs w:val="21"/>
        </w:rPr>
        <w:t>标的物所应遵守的技术规范应与谈判文件规定的技术规范和技术规范附件(如果有的话)及其技术规范偏差表(如果被甲方接受的话)相一致；如果谈判文件中没有技术规范的相应说明，应以国家有关部门最新颁布的相应标准和规范为准。</w:t>
      </w:r>
    </w:p>
    <w:p w14:paraId="3F9C2B2A">
      <w:pPr>
        <w:spacing w:line="500" w:lineRule="exact"/>
        <w:ind w:firstLine="422" w:firstLineChars="200"/>
        <w:rPr>
          <w:rFonts w:hint="eastAsia" w:ascii="宋体" w:hAnsi="宋体" w:cs="宋体"/>
          <w:b/>
          <w:szCs w:val="21"/>
        </w:rPr>
      </w:pPr>
      <w:bookmarkStart w:id="135" w:name="_Toc487900351"/>
      <w:bookmarkStart w:id="136" w:name="_Toc259093671"/>
      <w:bookmarkStart w:id="137" w:name="_Toc279701242"/>
      <w:bookmarkStart w:id="138" w:name="_Toc9829"/>
      <w:bookmarkStart w:id="139" w:name="_Toc31634"/>
      <w:bookmarkStart w:id="140" w:name="_Toc27853"/>
      <w:r>
        <w:rPr>
          <w:rFonts w:hint="eastAsia" w:ascii="宋体" w:hAnsi="宋体" w:cs="宋体"/>
          <w:b/>
          <w:szCs w:val="21"/>
        </w:rPr>
        <w:t>2.3 知识产权</w:t>
      </w:r>
      <w:bookmarkEnd w:id="135"/>
      <w:bookmarkEnd w:id="136"/>
      <w:bookmarkEnd w:id="137"/>
      <w:bookmarkEnd w:id="138"/>
      <w:bookmarkEnd w:id="139"/>
      <w:bookmarkEnd w:id="140"/>
    </w:p>
    <w:p w14:paraId="550165FA">
      <w:pPr>
        <w:spacing w:line="500" w:lineRule="exact"/>
        <w:ind w:firstLine="420" w:firstLineChars="200"/>
        <w:rPr>
          <w:rFonts w:hint="eastAsia" w:ascii="宋体" w:hAnsi="宋体" w:cs="宋体"/>
          <w:szCs w:val="21"/>
        </w:rPr>
      </w:pPr>
      <w:r>
        <w:rPr>
          <w:rFonts w:hint="eastAsia" w:ascii="宋体" w:hAnsi="宋体" w:cs="宋体"/>
          <w:szCs w:val="21"/>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BFAABE5">
      <w:pPr>
        <w:spacing w:line="500" w:lineRule="exact"/>
        <w:ind w:firstLine="420" w:firstLineChars="200"/>
        <w:rPr>
          <w:rFonts w:hint="eastAsia" w:ascii="宋体" w:hAnsi="宋体" w:cs="宋体"/>
          <w:szCs w:val="21"/>
        </w:rPr>
      </w:pPr>
      <w:r>
        <w:rPr>
          <w:rFonts w:hint="eastAsia" w:ascii="宋体" w:hAnsi="宋体" w:cs="宋体"/>
          <w:szCs w:val="21"/>
        </w:rPr>
        <w:t>2.3.2具有知识产权的计算机软件等标的物的知识产权归属，详见</w:t>
      </w:r>
      <w:r>
        <w:rPr>
          <w:rFonts w:hint="eastAsia" w:ascii="宋体" w:hAnsi="宋体" w:cs="宋体"/>
          <w:b/>
          <w:i/>
          <w:szCs w:val="21"/>
          <w:u w:val="single"/>
        </w:rPr>
        <w:t>合同专用条款</w:t>
      </w:r>
      <w:r>
        <w:rPr>
          <w:rFonts w:hint="eastAsia" w:ascii="宋体" w:hAnsi="宋体" w:cs="宋体"/>
          <w:szCs w:val="21"/>
        </w:rPr>
        <w:t>。</w:t>
      </w:r>
    </w:p>
    <w:p w14:paraId="09B411DF">
      <w:pPr>
        <w:spacing w:line="500" w:lineRule="exact"/>
        <w:ind w:firstLine="422" w:firstLineChars="200"/>
        <w:rPr>
          <w:rFonts w:hint="eastAsia" w:ascii="宋体" w:hAnsi="宋体" w:cs="宋体"/>
          <w:b/>
          <w:szCs w:val="21"/>
        </w:rPr>
      </w:pPr>
      <w:bookmarkStart w:id="141" w:name="_Toc4194"/>
      <w:bookmarkStart w:id="142" w:name="_Toc29149"/>
      <w:bookmarkStart w:id="143" w:name="_Toc11932"/>
      <w:r>
        <w:rPr>
          <w:rFonts w:hint="eastAsia" w:ascii="宋体" w:hAnsi="宋体" w:cs="宋体"/>
          <w:b/>
          <w:szCs w:val="21"/>
        </w:rPr>
        <w:t>2.4 包装和装运</w:t>
      </w:r>
      <w:bookmarkEnd w:id="141"/>
      <w:bookmarkEnd w:id="142"/>
      <w:bookmarkEnd w:id="143"/>
    </w:p>
    <w:p w14:paraId="5526F4C4">
      <w:pPr>
        <w:spacing w:line="500" w:lineRule="exact"/>
        <w:ind w:firstLine="420" w:firstLineChars="200"/>
        <w:rPr>
          <w:rFonts w:hint="eastAsia"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9366C52">
      <w:pPr>
        <w:spacing w:line="500" w:lineRule="exact"/>
        <w:ind w:firstLine="420" w:firstLineChars="200"/>
        <w:rPr>
          <w:rFonts w:hint="eastAsia" w:ascii="宋体" w:hAnsi="宋体" w:cs="宋体"/>
          <w:szCs w:val="21"/>
        </w:rPr>
      </w:pPr>
      <w:r>
        <w:rPr>
          <w:rFonts w:hint="eastAsia" w:ascii="宋体" w:hAnsi="宋体" w:cs="宋体"/>
          <w:szCs w:val="21"/>
        </w:rPr>
        <w:t>2.4.2装运标的物的要求和通知，详见</w:t>
      </w:r>
      <w:r>
        <w:rPr>
          <w:rFonts w:hint="eastAsia" w:ascii="宋体" w:hAnsi="宋体" w:cs="宋体"/>
          <w:b/>
          <w:i/>
          <w:szCs w:val="21"/>
          <w:u w:val="single"/>
        </w:rPr>
        <w:t>合同专用条款</w:t>
      </w:r>
      <w:r>
        <w:rPr>
          <w:rFonts w:hint="eastAsia" w:ascii="宋体" w:hAnsi="宋体" w:cs="宋体"/>
          <w:szCs w:val="21"/>
        </w:rPr>
        <w:t>。</w:t>
      </w:r>
    </w:p>
    <w:p w14:paraId="0CB3A78A">
      <w:pPr>
        <w:spacing w:line="500" w:lineRule="exact"/>
        <w:ind w:firstLine="422" w:firstLineChars="200"/>
        <w:rPr>
          <w:rFonts w:hint="eastAsia" w:ascii="宋体" w:hAnsi="宋体" w:cs="宋体"/>
          <w:b/>
          <w:szCs w:val="21"/>
        </w:rPr>
      </w:pPr>
      <w:bookmarkStart w:id="144" w:name="_Toc279701245"/>
      <w:bookmarkStart w:id="145" w:name="_Ref467379527"/>
      <w:bookmarkStart w:id="146" w:name="_Ref467378591"/>
      <w:bookmarkStart w:id="147" w:name="_Toc487900354"/>
      <w:bookmarkStart w:id="148" w:name="_Ref467379536"/>
      <w:bookmarkStart w:id="149" w:name="_Ref467378541"/>
      <w:bookmarkStart w:id="150" w:name="_Ref467379542"/>
      <w:bookmarkStart w:id="151" w:name="_Toc259093674"/>
      <w:bookmarkStart w:id="152" w:name="_Toc26182"/>
      <w:bookmarkStart w:id="153" w:name="_Toc30272"/>
      <w:bookmarkStart w:id="154" w:name="_Toc19074"/>
      <w:r>
        <w:rPr>
          <w:rFonts w:hint="eastAsia" w:ascii="宋体" w:hAnsi="宋体" w:cs="宋体"/>
          <w:b/>
          <w:szCs w:val="21"/>
        </w:rPr>
        <w:t>2.</w:t>
      </w:r>
      <w:bookmarkEnd w:id="144"/>
      <w:bookmarkEnd w:id="145"/>
      <w:bookmarkEnd w:id="146"/>
      <w:bookmarkEnd w:id="147"/>
      <w:bookmarkEnd w:id="148"/>
      <w:bookmarkEnd w:id="149"/>
      <w:bookmarkEnd w:id="150"/>
      <w:bookmarkEnd w:id="151"/>
      <w:r>
        <w:rPr>
          <w:rFonts w:hint="eastAsia" w:ascii="宋体" w:hAnsi="宋体" w:cs="宋体"/>
          <w:b/>
          <w:szCs w:val="21"/>
        </w:rPr>
        <w:t>5 履约检查和问题反馈</w:t>
      </w:r>
      <w:bookmarkEnd w:id="152"/>
      <w:bookmarkEnd w:id="153"/>
      <w:bookmarkEnd w:id="154"/>
    </w:p>
    <w:p w14:paraId="3C45E515">
      <w:pPr>
        <w:spacing w:line="500" w:lineRule="exact"/>
        <w:ind w:firstLine="420" w:firstLineChars="200"/>
        <w:rPr>
          <w:rFonts w:hint="eastAsia" w:ascii="宋体" w:hAnsi="宋体" w:cs="宋体"/>
          <w:szCs w:val="21"/>
        </w:rPr>
      </w:pPr>
      <w:bookmarkStart w:id="155" w:name="_Ref467379657"/>
      <w:r>
        <w:rPr>
          <w:rFonts w:hint="eastAsia" w:ascii="宋体" w:hAnsi="宋体" w:cs="宋体"/>
          <w:szCs w:val="21"/>
        </w:rPr>
        <w:t>2.5.1</w:t>
      </w:r>
      <w:bookmarkEnd w:id="155"/>
      <w:bookmarkStart w:id="156" w:name="_Toc186431854"/>
      <w:bookmarkStart w:id="157" w:name="_Ref467379807"/>
      <w:bookmarkStart w:id="158" w:name="_Ref467379793"/>
      <w:bookmarkStart w:id="159" w:name="_Toc279701247"/>
      <w:bookmarkStart w:id="160" w:name="_Toc259093676"/>
      <w:bookmarkStart w:id="161" w:name="_Toc487900357"/>
      <w:r>
        <w:rPr>
          <w:rFonts w:hint="eastAsia" w:ascii="宋体" w:hAnsi="宋体" w:cs="宋体"/>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B9531A2">
      <w:pPr>
        <w:spacing w:line="500" w:lineRule="exact"/>
        <w:ind w:firstLine="420" w:firstLineChars="200"/>
        <w:rPr>
          <w:rFonts w:hint="eastAsia" w:ascii="宋体" w:hAnsi="宋体" w:cs="宋体"/>
          <w:szCs w:val="21"/>
        </w:rPr>
      </w:pPr>
      <w:r>
        <w:rPr>
          <w:rFonts w:hint="eastAsia" w:ascii="宋体" w:hAnsi="宋体" w:cs="宋体"/>
          <w:szCs w:val="21"/>
        </w:rPr>
        <w:t>2.5.2合同履行期间，甲方有权将履行过程中出现的问题反馈给乙方，双方当事人应以书面形式约定需要完善和改进的内容</w:t>
      </w:r>
      <w:bookmarkEnd w:id="156"/>
      <w:bookmarkStart w:id="162" w:name="_Toc186431855"/>
      <w:r>
        <w:rPr>
          <w:rFonts w:hint="eastAsia" w:ascii="宋体" w:hAnsi="宋体" w:cs="宋体"/>
          <w:szCs w:val="21"/>
        </w:rPr>
        <w:t>。</w:t>
      </w:r>
    </w:p>
    <w:bookmarkEnd w:id="162"/>
    <w:p w14:paraId="3F214AFB">
      <w:pPr>
        <w:spacing w:line="500" w:lineRule="exact"/>
        <w:ind w:firstLine="422" w:firstLineChars="200"/>
        <w:rPr>
          <w:rFonts w:hint="eastAsia" w:ascii="宋体" w:hAnsi="宋体" w:cs="宋体"/>
          <w:b/>
          <w:szCs w:val="21"/>
        </w:rPr>
      </w:pPr>
      <w:bookmarkStart w:id="163" w:name="_Toc28451"/>
      <w:bookmarkStart w:id="164" w:name="_Toc19219"/>
      <w:bookmarkStart w:id="165" w:name="_Toc7836"/>
      <w:r>
        <w:rPr>
          <w:rFonts w:hint="eastAsia" w:ascii="宋体" w:hAnsi="宋体" w:cs="宋体"/>
          <w:b/>
          <w:szCs w:val="21"/>
        </w:rPr>
        <w:t>2.6 结算方式和付款条件</w:t>
      </w:r>
      <w:bookmarkEnd w:id="157"/>
      <w:bookmarkEnd w:id="158"/>
      <w:bookmarkEnd w:id="159"/>
      <w:bookmarkEnd w:id="160"/>
      <w:bookmarkEnd w:id="161"/>
      <w:bookmarkEnd w:id="163"/>
      <w:bookmarkEnd w:id="164"/>
      <w:bookmarkEnd w:id="165"/>
    </w:p>
    <w:p w14:paraId="1BB72FBE">
      <w:pPr>
        <w:spacing w:line="500" w:lineRule="exact"/>
        <w:ind w:firstLine="420" w:firstLineChars="200"/>
        <w:rPr>
          <w:rFonts w:hint="eastAsia"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14:paraId="677DD562">
      <w:pPr>
        <w:spacing w:line="500" w:lineRule="exact"/>
        <w:ind w:firstLine="422" w:firstLineChars="200"/>
        <w:rPr>
          <w:rFonts w:hint="eastAsia" w:ascii="宋体" w:hAnsi="宋体" w:cs="宋体"/>
          <w:b/>
          <w:szCs w:val="21"/>
        </w:rPr>
      </w:pPr>
      <w:bookmarkStart w:id="166" w:name="_Toc487900358"/>
      <w:bookmarkStart w:id="167" w:name="_Toc259093677"/>
      <w:bookmarkStart w:id="168" w:name="_Ref467379923"/>
      <w:bookmarkStart w:id="169" w:name="_Toc279701248"/>
      <w:bookmarkStart w:id="170" w:name="_Ref467379863"/>
      <w:bookmarkStart w:id="171" w:name="_Ref467379852"/>
      <w:bookmarkStart w:id="172" w:name="_Toc3225"/>
      <w:bookmarkStart w:id="173" w:name="_Toc16110"/>
      <w:bookmarkStart w:id="174" w:name="_Toc774"/>
      <w:r>
        <w:rPr>
          <w:rFonts w:hint="eastAsia" w:ascii="宋体" w:hAnsi="宋体" w:cs="宋体"/>
          <w:b/>
          <w:szCs w:val="21"/>
        </w:rPr>
        <w:t>2.7 技术资料</w:t>
      </w:r>
      <w:bookmarkEnd w:id="166"/>
      <w:bookmarkEnd w:id="167"/>
      <w:bookmarkEnd w:id="168"/>
      <w:bookmarkEnd w:id="169"/>
      <w:bookmarkEnd w:id="170"/>
      <w:bookmarkEnd w:id="171"/>
      <w:r>
        <w:rPr>
          <w:rFonts w:hint="eastAsia" w:ascii="宋体" w:hAnsi="宋体" w:cs="宋体"/>
          <w:b/>
          <w:szCs w:val="21"/>
        </w:rPr>
        <w:t>和保密义务</w:t>
      </w:r>
      <w:bookmarkEnd w:id="172"/>
      <w:bookmarkEnd w:id="173"/>
      <w:bookmarkEnd w:id="174"/>
    </w:p>
    <w:p w14:paraId="6BD94F93">
      <w:pPr>
        <w:spacing w:line="500" w:lineRule="exact"/>
        <w:ind w:firstLine="420" w:firstLineChars="200"/>
        <w:rPr>
          <w:rFonts w:hint="eastAsia" w:ascii="宋体" w:hAnsi="宋体" w:cs="宋体"/>
          <w:szCs w:val="21"/>
        </w:rPr>
      </w:pPr>
      <w:r>
        <w:rPr>
          <w:rFonts w:hint="eastAsia" w:ascii="宋体" w:hAnsi="宋体" w:cs="宋体"/>
          <w:szCs w:val="21"/>
        </w:rPr>
        <w:t>2.7.1乙方有权依据合同约定和项目需要，向甲方了解有关情况，调阅有关资料等，甲方应予积极配合；</w:t>
      </w:r>
    </w:p>
    <w:p w14:paraId="5D824695">
      <w:pPr>
        <w:spacing w:line="500" w:lineRule="exact"/>
        <w:ind w:firstLine="420" w:firstLineChars="200"/>
        <w:rPr>
          <w:rFonts w:hint="eastAsia" w:ascii="宋体" w:hAnsi="宋体" w:cs="宋体"/>
          <w:szCs w:val="21"/>
        </w:rPr>
      </w:pPr>
      <w:r>
        <w:rPr>
          <w:rFonts w:hint="eastAsia" w:ascii="宋体" w:hAnsi="宋体" w:cs="宋体"/>
          <w:szCs w:val="21"/>
        </w:rPr>
        <w:t>2.7.2乙方有义务妥善保管和保护由甲方提供的前款信息和资料等；</w:t>
      </w:r>
    </w:p>
    <w:p w14:paraId="38FEF2E5">
      <w:pPr>
        <w:spacing w:line="500" w:lineRule="exact"/>
        <w:ind w:firstLine="420" w:firstLineChars="200"/>
        <w:rPr>
          <w:rFonts w:hint="eastAsia" w:ascii="宋体" w:hAnsi="宋体" w:cs="宋体"/>
          <w:szCs w:val="21"/>
        </w:rPr>
      </w:pPr>
      <w:r>
        <w:rPr>
          <w:rFonts w:hint="eastAsia" w:ascii="宋体" w:hAnsi="宋体" w:cs="宋体"/>
          <w:szCs w:val="21"/>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CD138D8">
      <w:pPr>
        <w:spacing w:line="500" w:lineRule="exact"/>
        <w:ind w:firstLine="422" w:firstLineChars="200"/>
        <w:rPr>
          <w:rFonts w:hint="eastAsia" w:ascii="宋体" w:hAnsi="宋体" w:cs="宋体"/>
          <w:b/>
          <w:szCs w:val="21"/>
        </w:rPr>
      </w:pPr>
      <w:bookmarkStart w:id="175" w:name="_Toc7860"/>
      <w:r>
        <w:rPr>
          <w:rFonts w:hint="eastAsia" w:ascii="宋体" w:hAnsi="宋体" w:cs="宋体"/>
          <w:b/>
          <w:szCs w:val="21"/>
        </w:rPr>
        <w:t>2.8 质量保证</w:t>
      </w:r>
      <w:bookmarkEnd w:id="175"/>
    </w:p>
    <w:p w14:paraId="7B24444C">
      <w:pPr>
        <w:spacing w:line="500" w:lineRule="exact"/>
        <w:ind w:firstLine="420" w:firstLineChars="200"/>
        <w:rPr>
          <w:rFonts w:hint="eastAsia" w:ascii="宋体" w:hAnsi="宋体" w:cs="宋体"/>
          <w:szCs w:val="21"/>
        </w:rPr>
      </w:pPr>
      <w:r>
        <w:rPr>
          <w:rFonts w:hint="eastAsia" w:ascii="宋体" w:hAnsi="宋体" w:cs="宋体"/>
          <w:szCs w:val="21"/>
        </w:rPr>
        <w:t>2.8.1乙方应建立和完善履行合同的内部质量保证体系，并提供相关内部规章制度给甲方，以便甲方进行监督检查；</w:t>
      </w:r>
    </w:p>
    <w:p w14:paraId="57C70217">
      <w:pPr>
        <w:spacing w:line="500" w:lineRule="exact"/>
        <w:ind w:firstLine="420" w:firstLineChars="200"/>
        <w:rPr>
          <w:rFonts w:hint="eastAsia" w:ascii="宋体" w:hAnsi="宋体" w:cs="宋体"/>
          <w:szCs w:val="21"/>
        </w:rPr>
      </w:pPr>
      <w:r>
        <w:rPr>
          <w:rFonts w:hint="eastAsia" w:ascii="宋体" w:hAnsi="宋体" w:cs="宋体"/>
          <w:szCs w:val="21"/>
        </w:rPr>
        <w:t>2.8.2乙方应保证履行合同的人员数量和素质、软件和硬件设备的配置、场地、环境和设施等满足全面履行合同的要求，并应接受甲方的监督检查。</w:t>
      </w:r>
    </w:p>
    <w:p w14:paraId="27D64E72">
      <w:pPr>
        <w:spacing w:line="500" w:lineRule="exact"/>
        <w:ind w:firstLine="420" w:firstLineChars="200"/>
        <w:rPr>
          <w:rFonts w:hint="eastAsia" w:ascii="宋体" w:hAnsi="宋体" w:cs="宋体"/>
          <w:kern w:val="0"/>
          <w:szCs w:val="21"/>
        </w:rPr>
      </w:pPr>
      <w:r>
        <w:rPr>
          <w:rFonts w:hint="eastAsia" w:ascii="宋体" w:hAnsi="宋体" w:cs="宋体"/>
          <w:szCs w:val="21"/>
        </w:rPr>
        <w:t>2.8.3乙方应确保项目技术人员的数量和水平与响应文件一致。未经甲方书面同意，乙方不得擅自更换响应文件中注明的项目经理和技术负责人。否则</w:t>
      </w:r>
      <w:r>
        <w:rPr>
          <w:rFonts w:hint="eastAsia" w:ascii="宋体" w:hAnsi="宋体" w:cs="宋体"/>
          <w:kern w:val="0"/>
          <w:szCs w:val="21"/>
        </w:rPr>
        <w:t>甲方有权放弃或终止合同。</w:t>
      </w:r>
    </w:p>
    <w:p w14:paraId="7961D2A4">
      <w:pPr>
        <w:spacing w:line="500" w:lineRule="exact"/>
        <w:ind w:firstLine="420" w:firstLineChars="200"/>
        <w:rPr>
          <w:rFonts w:hint="eastAsia" w:ascii="宋体" w:hAnsi="宋体" w:cs="宋体"/>
          <w:szCs w:val="21"/>
        </w:rPr>
      </w:pPr>
      <w:r>
        <w:rPr>
          <w:rFonts w:hint="eastAsia" w:ascii="宋体" w:hAnsi="宋体" w:cs="宋体"/>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cs="宋体"/>
          <w:szCs w:val="21"/>
          <w:u w:val="single"/>
        </w:rPr>
        <w:t>30%</w:t>
      </w:r>
      <w:r>
        <w:rPr>
          <w:rFonts w:hint="eastAsia" w:ascii="宋体" w:hAnsi="宋体" w:cs="宋体"/>
          <w:szCs w:val="21"/>
        </w:rPr>
        <w:t>（根据项目实际情况填写，一般为30%）。</w:t>
      </w:r>
    </w:p>
    <w:p w14:paraId="4673B537">
      <w:pPr>
        <w:spacing w:line="500" w:lineRule="exact"/>
        <w:ind w:firstLine="422" w:firstLineChars="200"/>
        <w:rPr>
          <w:rFonts w:hint="eastAsia" w:ascii="宋体" w:hAnsi="宋体" w:cs="宋体"/>
          <w:b/>
          <w:szCs w:val="21"/>
        </w:rPr>
      </w:pPr>
      <w:bookmarkStart w:id="176" w:name="_Toc17244"/>
      <w:bookmarkStart w:id="177" w:name="_Toc279701252"/>
      <w:bookmarkStart w:id="178" w:name="_Toc487900362"/>
      <w:bookmarkStart w:id="179" w:name="_Toc259093681"/>
      <w:r>
        <w:rPr>
          <w:rFonts w:hint="eastAsia" w:ascii="宋体" w:hAnsi="宋体" w:cs="宋体"/>
          <w:b/>
          <w:szCs w:val="21"/>
        </w:rPr>
        <w:t>2.9 标的物的风险负担</w:t>
      </w:r>
      <w:bookmarkEnd w:id="176"/>
    </w:p>
    <w:p w14:paraId="48EA8D6B">
      <w:pPr>
        <w:spacing w:line="500" w:lineRule="exact"/>
        <w:ind w:firstLine="420" w:firstLineChars="200"/>
        <w:rPr>
          <w:rFonts w:hint="eastAsia" w:ascii="宋体" w:hAnsi="宋体" w:cs="宋体"/>
          <w:b/>
          <w:szCs w:val="21"/>
        </w:rPr>
      </w:pPr>
      <w:r>
        <w:rPr>
          <w:rFonts w:hint="eastAsia" w:ascii="宋体" w:hAnsi="宋体" w:cs="宋体"/>
          <w:szCs w:val="21"/>
        </w:rPr>
        <w:t>标的物或者在途标的物或者交付给第一承运人后的标的物毁损、灭失的风险负担详见</w:t>
      </w:r>
      <w:r>
        <w:rPr>
          <w:rFonts w:hint="eastAsia" w:ascii="宋体" w:hAnsi="宋体" w:cs="宋体"/>
          <w:b/>
          <w:i/>
          <w:szCs w:val="21"/>
          <w:u w:val="single"/>
        </w:rPr>
        <w:t>合同专用条款</w:t>
      </w:r>
      <w:r>
        <w:rPr>
          <w:rFonts w:hint="eastAsia" w:ascii="宋体" w:hAnsi="宋体" w:cs="宋体"/>
          <w:szCs w:val="21"/>
        </w:rPr>
        <w:t>。</w:t>
      </w:r>
    </w:p>
    <w:p w14:paraId="76C53990">
      <w:pPr>
        <w:spacing w:line="500" w:lineRule="exact"/>
        <w:ind w:firstLine="422" w:firstLineChars="200"/>
        <w:rPr>
          <w:rFonts w:hint="eastAsia" w:ascii="宋体" w:hAnsi="宋体" w:cs="宋体"/>
          <w:b/>
          <w:szCs w:val="21"/>
        </w:rPr>
      </w:pPr>
      <w:bookmarkStart w:id="180" w:name="_Toc14055"/>
      <w:r>
        <w:rPr>
          <w:rFonts w:hint="eastAsia" w:ascii="宋体" w:hAnsi="宋体" w:cs="宋体"/>
          <w:b/>
          <w:szCs w:val="21"/>
        </w:rPr>
        <w:t>2.10 延迟交货</w:t>
      </w:r>
      <w:bookmarkEnd w:id="177"/>
      <w:bookmarkEnd w:id="178"/>
      <w:bookmarkEnd w:id="179"/>
      <w:bookmarkEnd w:id="180"/>
      <w:r>
        <w:rPr>
          <w:rFonts w:hint="eastAsia" w:ascii="宋体" w:hAnsi="宋体" w:cs="宋体"/>
          <w:b/>
          <w:szCs w:val="21"/>
        </w:rPr>
        <w:t>/交付</w:t>
      </w:r>
    </w:p>
    <w:p w14:paraId="2EB01D86">
      <w:pPr>
        <w:spacing w:line="500" w:lineRule="exact"/>
        <w:ind w:firstLine="420" w:firstLineChars="200"/>
        <w:rPr>
          <w:rFonts w:hint="eastAsia" w:ascii="宋体" w:hAnsi="宋体" w:cs="宋体"/>
          <w:szCs w:val="21"/>
        </w:rPr>
      </w:pPr>
      <w:r>
        <w:rPr>
          <w:rFonts w:hint="eastAsia" w:ascii="宋体" w:hAnsi="宋体" w:cs="宋体"/>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DB0FE07">
      <w:pPr>
        <w:spacing w:line="500" w:lineRule="exact"/>
        <w:ind w:firstLine="422" w:firstLineChars="200"/>
        <w:rPr>
          <w:rFonts w:hint="eastAsia" w:ascii="宋体" w:hAnsi="宋体" w:cs="宋体"/>
          <w:b/>
          <w:szCs w:val="21"/>
        </w:rPr>
      </w:pPr>
      <w:bookmarkStart w:id="181" w:name="_Toc7502"/>
      <w:bookmarkStart w:id="182" w:name="_Toc259093683"/>
      <w:bookmarkStart w:id="183" w:name="_Toc279701254"/>
      <w:bookmarkStart w:id="184" w:name="_Ref467378121"/>
      <w:bookmarkStart w:id="185" w:name="_Toc487900364"/>
      <w:r>
        <w:rPr>
          <w:rFonts w:hint="eastAsia" w:ascii="宋体" w:hAnsi="宋体" w:cs="宋体"/>
          <w:b/>
          <w:szCs w:val="21"/>
        </w:rPr>
        <w:t>2.11 合同变更</w:t>
      </w:r>
      <w:bookmarkEnd w:id="181"/>
    </w:p>
    <w:p w14:paraId="7F331835">
      <w:pPr>
        <w:spacing w:line="500" w:lineRule="exact"/>
        <w:ind w:firstLine="420" w:firstLineChars="200"/>
        <w:rPr>
          <w:rFonts w:hint="eastAsia" w:ascii="宋体" w:hAnsi="宋体" w:cs="宋体"/>
          <w:szCs w:val="21"/>
        </w:rPr>
      </w:pPr>
      <w:r>
        <w:rPr>
          <w:rFonts w:hint="eastAsia" w:ascii="宋体" w:hAnsi="宋体" w:cs="宋体"/>
          <w:szCs w:val="21"/>
        </w:rPr>
        <w:t>2.11.1双方当事人协商一致，可以签订书面补充合同的形式变更合同，但不得违背谈判文件确定的事项。如果系追加与合同标的相同的标的物的，那么需经采购监督管理部门同意，且所有补充合同的采购金额不得超过原合同价的10%；</w:t>
      </w:r>
    </w:p>
    <w:p w14:paraId="09C97000">
      <w:pPr>
        <w:spacing w:line="500" w:lineRule="exact"/>
        <w:ind w:firstLine="420" w:firstLineChars="200"/>
        <w:rPr>
          <w:rFonts w:hint="eastAsia"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86" w:name="_Toc487900369"/>
      <w:bookmarkStart w:id="187" w:name="_Toc259093688"/>
      <w:bookmarkStart w:id="188" w:name="_Toc279701259"/>
    </w:p>
    <w:p w14:paraId="33ED1F66">
      <w:pPr>
        <w:spacing w:line="500" w:lineRule="exact"/>
        <w:ind w:firstLine="422" w:firstLineChars="200"/>
        <w:rPr>
          <w:rFonts w:hint="eastAsia" w:ascii="宋体" w:hAnsi="宋体" w:cs="宋体"/>
          <w:b/>
          <w:szCs w:val="21"/>
        </w:rPr>
      </w:pPr>
      <w:bookmarkStart w:id="189" w:name="_Toc10366"/>
      <w:bookmarkStart w:id="190" w:name="_Toc15237"/>
      <w:bookmarkStart w:id="191" w:name="_Toc22955"/>
      <w:r>
        <w:rPr>
          <w:rFonts w:hint="eastAsia" w:ascii="宋体" w:hAnsi="宋体" w:cs="宋体"/>
          <w:b/>
          <w:szCs w:val="21"/>
        </w:rPr>
        <w:t>2.12 合同转让</w:t>
      </w:r>
      <w:bookmarkEnd w:id="186"/>
      <w:bookmarkEnd w:id="187"/>
      <w:bookmarkEnd w:id="188"/>
      <w:r>
        <w:rPr>
          <w:rFonts w:hint="eastAsia" w:ascii="宋体" w:hAnsi="宋体" w:cs="宋体"/>
          <w:b/>
          <w:szCs w:val="21"/>
        </w:rPr>
        <w:t>和分包</w:t>
      </w:r>
      <w:bookmarkEnd w:id="189"/>
      <w:bookmarkEnd w:id="190"/>
      <w:bookmarkEnd w:id="191"/>
    </w:p>
    <w:p w14:paraId="14F30193">
      <w:pPr>
        <w:spacing w:line="500" w:lineRule="exact"/>
        <w:ind w:firstLine="420" w:firstLineChars="200"/>
        <w:rPr>
          <w:rFonts w:hint="eastAsia" w:ascii="宋体" w:hAnsi="宋体" w:cs="宋体"/>
          <w:szCs w:val="21"/>
        </w:rPr>
      </w:pPr>
      <w:r>
        <w:rPr>
          <w:rFonts w:hint="eastAsia" w:ascii="宋体" w:hAnsi="宋体" w:cs="宋体"/>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154ACE2">
      <w:pPr>
        <w:spacing w:line="500" w:lineRule="exact"/>
        <w:ind w:firstLine="422" w:firstLineChars="200"/>
        <w:rPr>
          <w:rFonts w:hint="eastAsia" w:ascii="宋体" w:hAnsi="宋体" w:cs="宋体"/>
          <w:b/>
          <w:szCs w:val="21"/>
        </w:rPr>
      </w:pPr>
      <w:bookmarkStart w:id="192" w:name="_Toc13566"/>
      <w:bookmarkStart w:id="193" w:name="_Toc14066"/>
      <w:bookmarkStart w:id="194" w:name="_Toc16508"/>
      <w:r>
        <w:rPr>
          <w:rFonts w:hint="eastAsia" w:ascii="宋体" w:hAnsi="宋体" w:cs="宋体"/>
          <w:b/>
          <w:szCs w:val="21"/>
        </w:rPr>
        <w:t>2.13 不可抗力</w:t>
      </w:r>
      <w:bookmarkEnd w:id="192"/>
      <w:bookmarkEnd w:id="193"/>
      <w:bookmarkEnd w:id="194"/>
    </w:p>
    <w:p w14:paraId="18BF9DB8">
      <w:pPr>
        <w:spacing w:line="500" w:lineRule="exact"/>
        <w:ind w:firstLine="420" w:firstLineChars="200"/>
        <w:rPr>
          <w:rFonts w:hint="eastAsia"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14:paraId="3A3C8D51">
      <w:pPr>
        <w:spacing w:line="500" w:lineRule="exact"/>
        <w:ind w:firstLine="420" w:firstLineChars="200"/>
        <w:rPr>
          <w:rFonts w:hint="eastAsia" w:ascii="宋体" w:hAnsi="宋体" w:cs="宋体"/>
          <w:szCs w:val="21"/>
        </w:rPr>
      </w:pPr>
      <w:r>
        <w:rPr>
          <w:rFonts w:hint="eastAsia" w:ascii="宋体" w:hAnsi="宋体" w:cs="宋体"/>
          <w:szCs w:val="21"/>
        </w:rPr>
        <w:t>2.13.2受不可抗力影响的一方在不可抗力发生后，应在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14:paraId="04F2618B">
      <w:pPr>
        <w:spacing w:line="500" w:lineRule="exact"/>
        <w:ind w:firstLine="420" w:firstLineChars="200"/>
        <w:rPr>
          <w:rFonts w:hint="eastAsia" w:ascii="宋体" w:hAnsi="宋体" w:cs="宋体"/>
          <w:szCs w:val="21"/>
        </w:rPr>
      </w:pPr>
      <w:r>
        <w:rPr>
          <w:rFonts w:hint="eastAsia" w:ascii="宋体" w:hAnsi="宋体" w:cs="宋体"/>
          <w:szCs w:val="21"/>
        </w:rPr>
        <w:t>2.13.3因不可抗力致使不能实现合同目的的，当事人可以解除合同；</w:t>
      </w:r>
    </w:p>
    <w:p w14:paraId="7C9750B9">
      <w:pPr>
        <w:spacing w:line="500" w:lineRule="exact"/>
        <w:ind w:firstLine="420" w:firstLineChars="200"/>
        <w:rPr>
          <w:rFonts w:hint="eastAsia" w:ascii="宋体" w:hAnsi="宋体" w:cs="宋体"/>
          <w:szCs w:val="21"/>
        </w:rPr>
      </w:pPr>
      <w:r>
        <w:rPr>
          <w:rFonts w:hint="eastAsia" w:ascii="宋体" w:hAnsi="宋体" w:cs="宋体"/>
          <w:szCs w:val="21"/>
        </w:rPr>
        <w:t>2.13.4因不可抗力致使合同有变更必要的，双方当事人应在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14:paraId="094E2A26">
      <w:pPr>
        <w:spacing w:line="500" w:lineRule="exact"/>
        <w:ind w:firstLine="422" w:firstLineChars="200"/>
        <w:rPr>
          <w:rFonts w:hint="eastAsia" w:ascii="宋体" w:hAnsi="宋体" w:cs="宋体"/>
          <w:b/>
          <w:szCs w:val="21"/>
        </w:rPr>
      </w:pPr>
      <w:bookmarkStart w:id="195" w:name="_Toc487900365"/>
      <w:bookmarkStart w:id="196" w:name="_Toc279701255"/>
      <w:bookmarkStart w:id="197" w:name="_Toc259093684"/>
      <w:bookmarkStart w:id="198" w:name="_Toc30676"/>
      <w:bookmarkStart w:id="199" w:name="_Toc6969"/>
      <w:bookmarkStart w:id="200" w:name="_Toc689"/>
      <w:r>
        <w:rPr>
          <w:rFonts w:hint="eastAsia" w:ascii="宋体" w:hAnsi="宋体" w:cs="宋体"/>
          <w:b/>
          <w:szCs w:val="21"/>
        </w:rPr>
        <w:t>2.14 税费</w:t>
      </w:r>
      <w:bookmarkEnd w:id="195"/>
      <w:bookmarkEnd w:id="196"/>
      <w:bookmarkEnd w:id="197"/>
      <w:bookmarkEnd w:id="198"/>
      <w:bookmarkEnd w:id="199"/>
      <w:bookmarkEnd w:id="200"/>
    </w:p>
    <w:p w14:paraId="7087D022">
      <w:pPr>
        <w:spacing w:line="500" w:lineRule="exact"/>
        <w:ind w:firstLine="420" w:firstLineChars="200"/>
        <w:rPr>
          <w:rFonts w:hint="eastAsia" w:ascii="宋体" w:hAnsi="宋体" w:cs="宋体"/>
          <w:szCs w:val="21"/>
        </w:rPr>
      </w:pPr>
      <w:r>
        <w:rPr>
          <w:rFonts w:hint="eastAsia" w:ascii="宋体" w:hAnsi="宋体" w:cs="宋体"/>
          <w:szCs w:val="21"/>
        </w:rPr>
        <w:t>与合同有关的一切税费，均按照中华人民共和国法律的相关规定执行。</w:t>
      </w:r>
    </w:p>
    <w:p w14:paraId="74D68A01">
      <w:pPr>
        <w:spacing w:line="500" w:lineRule="exact"/>
        <w:ind w:firstLine="422" w:firstLineChars="200"/>
        <w:rPr>
          <w:rFonts w:hint="eastAsia" w:ascii="宋体" w:hAnsi="宋体" w:cs="宋体"/>
          <w:b/>
          <w:szCs w:val="21"/>
        </w:rPr>
      </w:pPr>
      <w:bookmarkStart w:id="201" w:name="_Toc487900368"/>
      <w:bookmarkStart w:id="202" w:name="_Toc16959"/>
      <w:bookmarkStart w:id="203" w:name="_Toc259093687"/>
      <w:bookmarkStart w:id="204" w:name="_Toc8298"/>
      <w:bookmarkStart w:id="205" w:name="_Toc7102"/>
      <w:bookmarkStart w:id="206" w:name="_Toc279701258"/>
      <w:r>
        <w:rPr>
          <w:rFonts w:hint="eastAsia" w:ascii="宋体" w:hAnsi="宋体" w:cs="宋体"/>
          <w:b/>
          <w:szCs w:val="21"/>
        </w:rPr>
        <w:t>2.15 乙方破产</w:t>
      </w:r>
      <w:bookmarkEnd w:id="201"/>
      <w:bookmarkEnd w:id="202"/>
      <w:bookmarkEnd w:id="203"/>
      <w:bookmarkEnd w:id="204"/>
      <w:bookmarkEnd w:id="205"/>
      <w:bookmarkEnd w:id="206"/>
    </w:p>
    <w:p w14:paraId="765F53E4">
      <w:pPr>
        <w:spacing w:line="500" w:lineRule="exact"/>
        <w:ind w:firstLine="420" w:firstLineChars="200"/>
        <w:rPr>
          <w:rFonts w:hint="eastAsia"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083F35">
      <w:pPr>
        <w:spacing w:line="500" w:lineRule="exact"/>
        <w:ind w:firstLine="422" w:firstLineChars="200"/>
        <w:rPr>
          <w:rFonts w:hint="eastAsia" w:ascii="宋体" w:hAnsi="宋体" w:cs="宋体"/>
          <w:b/>
          <w:szCs w:val="21"/>
        </w:rPr>
      </w:pPr>
      <w:bookmarkStart w:id="207" w:name="_Toc29333"/>
      <w:bookmarkStart w:id="208" w:name="_Toc15387"/>
      <w:bookmarkStart w:id="209" w:name="_Toc6134"/>
      <w:r>
        <w:rPr>
          <w:rFonts w:hint="eastAsia" w:ascii="宋体" w:hAnsi="宋体" w:cs="宋体"/>
          <w:b/>
          <w:szCs w:val="21"/>
        </w:rPr>
        <w:t>2.16 合同中止、终止</w:t>
      </w:r>
      <w:bookmarkEnd w:id="207"/>
      <w:bookmarkEnd w:id="208"/>
      <w:bookmarkEnd w:id="209"/>
    </w:p>
    <w:p w14:paraId="2B46FCC2">
      <w:pPr>
        <w:spacing w:line="500" w:lineRule="exact"/>
        <w:ind w:firstLine="420" w:firstLineChars="200"/>
        <w:rPr>
          <w:rFonts w:hint="eastAsia" w:ascii="宋体" w:hAnsi="宋体" w:cs="宋体"/>
          <w:szCs w:val="21"/>
        </w:rPr>
      </w:pPr>
      <w:r>
        <w:rPr>
          <w:rFonts w:hint="eastAsia" w:ascii="宋体" w:hAnsi="宋体" w:cs="宋体"/>
          <w:szCs w:val="21"/>
        </w:rPr>
        <w:t>2.16.1双方当事人不得擅自中止或者终止合同；</w:t>
      </w:r>
    </w:p>
    <w:p w14:paraId="007F4719">
      <w:pPr>
        <w:spacing w:line="500" w:lineRule="exact"/>
        <w:ind w:firstLine="420" w:firstLineChars="200"/>
        <w:rPr>
          <w:rFonts w:hint="eastAsia"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14:paraId="5607B619">
      <w:pPr>
        <w:spacing w:line="500" w:lineRule="exact"/>
        <w:ind w:firstLine="422" w:firstLineChars="200"/>
        <w:rPr>
          <w:rFonts w:hint="eastAsia" w:ascii="宋体" w:hAnsi="宋体" w:cs="宋体"/>
          <w:b/>
          <w:szCs w:val="21"/>
        </w:rPr>
      </w:pPr>
      <w:bookmarkStart w:id="210" w:name="_Toc1125"/>
      <w:bookmarkStart w:id="211" w:name="_Toc14563"/>
      <w:bookmarkStart w:id="212" w:name="_Toc6596"/>
      <w:r>
        <w:rPr>
          <w:rFonts w:hint="eastAsia" w:ascii="宋体" w:hAnsi="宋体" w:cs="宋体"/>
          <w:b/>
          <w:szCs w:val="21"/>
        </w:rPr>
        <w:t>2.17 检验和验收</w:t>
      </w:r>
      <w:bookmarkEnd w:id="210"/>
      <w:bookmarkEnd w:id="211"/>
      <w:bookmarkEnd w:id="212"/>
    </w:p>
    <w:p w14:paraId="30738A14">
      <w:pPr>
        <w:spacing w:line="500" w:lineRule="exact"/>
        <w:ind w:firstLine="420" w:firstLineChars="200"/>
        <w:rPr>
          <w:rFonts w:hint="eastAsia" w:ascii="宋体" w:hAnsi="宋体" w:cs="宋体"/>
          <w:szCs w:val="21"/>
        </w:rPr>
      </w:pPr>
      <w:r>
        <w:rPr>
          <w:rFonts w:hint="eastAsia" w:ascii="宋体" w:hAnsi="宋体" w:cs="宋体"/>
          <w:szCs w:val="21"/>
        </w:rPr>
        <w:t>2.17.1标的物交付前，乙方应对标的物的质量、数量等方面进行详细、全面的检验，并向甲方出具证明标的物符合合同约定的文件；标的物交付时，乙方在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14:paraId="2A1CBE31">
      <w:pPr>
        <w:spacing w:line="500" w:lineRule="exact"/>
        <w:ind w:firstLine="420" w:firstLineChars="200"/>
        <w:rPr>
          <w:rFonts w:hint="eastAsia"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货物、安全标准，组织对每一项技术、安全标准的履约情况的验收，并出具验收书。</w:t>
      </w:r>
    </w:p>
    <w:p w14:paraId="4B8D4229">
      <w:pPr>
        <w:spacing w:line="500" w:lineRule="exact"/>
        <w:ind w:firstLine="420" w:firstLineChars="200"/>
        <w:rPr>
          <w:rFonts w:hint="eastAsia" w:ascii="宋体" w:hAnsi="宋体" w:cs="宋体"/>
          <w:szCs w:val="21"/>
        </w:rPr>
      </w:pPr>
      <w:r>
        <w:rPr>
          <w:rFonts w:hint="eastAsia" w:ascii="宋体" w:hAnsi="宋体" w:cs="宋体"/>
          <w:szCs w:val="21"/>
        </w:rPr>
        <w:t>2.17.3检验和验收标准、程序等具体内容以及前述验收书的效力详见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82"/>
    <w:bookmarkEnd w:id="183"/>
    <w:bookmarkEnd w:id="184"/>
    <w:bookmarkEnd w:id="185"/>
    <w:p w14:paraId="7230A3A0">
      <w:pPr>
        <w:spacing w:line="500" w:lineRule="exact"/>
        <w:ind w:firstLine="422" w:firstLineChars="200"/>
        <w:rPr>
          <w:rFonts w:hint="eastAsia" w:ascii="宋体" w:hAnsi="宋体" w:cs="宋体"/>
          <w:b/>
          <w:szCs w:val="21"/>
        </w:rPr>
      </w:pPr>
      <w:bookmarkStart w:id="213" w:name="_Toc487900371"/>
      <w:bookmarkStart w:id="214" w:name="_Toc259093690"/>
      <w:bookmarkStart w:id="215" w:name="_Toc279701261"/>
      <w:bookmarkStart w:id="216" w:name="_Toc19604"/>
      <w:bookmarkStart w:id="217" w:name="_Toc25182"/>
      <w:bookmarkStart w:id="218" w:name="_Toc11284"/>
      <w:r>
        <w:rPr>
          <w:rFonts w:hint="eastAsia" w:ascii="宋体" w:hAnsi="宋体" w:cs="宋体"/>
          <w:b/>
          <w:szCs w:val="21"/>
        </w:rPr>
        <w:t>2.18 通知</w:t>
      </w:r>
      <w:bookmarkEnd w:id="213"/>
      <w:bookmarkEnd w:id="214"/>
      <w:bookmarkEnd w:id="215"/>
      <w:r>
        <w:rPr>
          <w:rFonts w:hint="eastAsia" w:ascii="宋体" w:hAnsi="宋体" w:cs="宋体"/>
          <w:b/>
          <w:szCs w:val="21"/>
        </w:rPr>
        <w:t>和送达</w:t>
      </w:r>
      <w:bookmarkEnd w:id="216"/>
      <w:bookmarkEnd w:id="217"/>
      <w:bookmarkEnd w:id="218"/>
    </w:p>
    <w:p w14:paraId="2BE7216B">
      <w:pPr>
        <w:spacing w:line="500" w:lineRule="exact"/>
        <w:ind w:firstLine="420" w:firstLineChars="200"/>
        <w:rPr>
          <w:rFonts w:hint="eastAsia" w:ascii="宋体" w:hAnsi="宋体" w:cs="宋体"/>
          <w:szCs w:val="21"/>
        </w:rPr>
      </w:pPr>
      <w:bookmarkStart w:id="219" w:name="_Toc3135"/>
      <w:bookmarkStart w:id="220" w:name="_Toc6698"/>
      <w:bookmarkStart w:id="221" w:name="_Toc279701262"/>
      <w:bookmarkStart w:id="222" w:name="_Toc487900372"/>
      <w:bookmarkStart w:id="223" w:name="_Toc259093691"/>
      <w:r>
        <w:rPr>
          <w:rFonts w:hint="eastAsia" w:ascii="宋体" w:hAnsi="宋体" w:cs="宋体"/>
          <w:szCs w:val="21"/>
        </w:rPr>
        <w:t>2.18.1任何一方因履行合同而以合同第一部分尾部所列明的</w:t>
      </w:r>
      <w:r>
        <w:rPr>
          <w:rFonts w:hint="eastAsia" w:ascii="宋体" w:hAnsi="宋体" w:cs="宋体"/>
          <w:szCs w:val="21"/>
          <w:u w:val="single"/>
        </w:rPr>
        <w:t>“约定送达地址”</w:t>
      </w:r>
      <w:r>
        <w:rPr>
          <w:rFonts w:hint="eastAsia" w:ascii="宋体" w:hAnsi="宋体" w:cs="宋体"/>
          <w:szCs w:val="21"/>
        </w:rPr>
        <w:t>为收件地址的所有通知、文件、材料，均视为已向对方当事人送达；任何一方变更上述送达方式或者地址的，应于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219"/>
      <w:bookmarkEnd w:id="220"/>
    </w:p>
    <w:p w14:paraId="6CF14284">
      <w:pPr>
        <w:spacing w:line="500" w:lineRule="exact"/>
        <w:ind w:firstLine="420" w:firstLineChars="200"/>
        <w:rPr>
          <w:rFonts w:hint="eastAsia" w:ascii="宋体" w:hAnsi="宋体" w:cs="宋体"/>
          <w:szCs w:val="21"/>
        </w:rPr>
      </w:pPr>
      <w:bookmarkStart w:id="224" w:name="_Toc23294"/>
      <w:bookmarkStart w:id="225"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4"/>
      <w:bookmarkEnd w:id="225"/>
    </w:p>
    <w:p w14:paraId="5176184F">
      <w:pPr>
        <w:spacing w:line="500" w:lineRule="exact"/>
        <w:ind w:firstLine="422" w:firstLineChars="200"/>
        <w:rPr>
          <w:rFonts w:hint="eastAsia" w:ascii="宋体" w:hAnsi="宋体" w:cs="宋体"/>
          <w:b/>
          <w:szCs w:val="21"/>
        </w:rPr>
      </w:pPr>
      <w:bookmarkStart w:id="226" w:name="_Toc18540"/>
      <w:bookmarkStart w:id="227" w:name="_Toc30599"/>
      <w:bookmarkStart w:id="228" w:name="_Toc4355"/>
      <w:r>
        <w:rPr>
          <w:rFonts w:hint="eastAsia" w:ascii="宋体" w:hAnsi="宋体" w:cs="宋体"/>
          <w:b/>
          <w:szCs w:val="21"/>
        </w:rPr>
        <w:t>2.19 计量单位</w:t>
      </w:r>
      <w:bookmarkEnd w:id="221"/>
      <w:bookmarkEnd w:id="222"/>
      <w:bookmarkEnd w:id="223"/>
      <w:bookmarkEnd w:id="226"/>
      <w:bookmarkEnd w:id="227"/>
      <w:bookmarkEnd w:id="228"/>
    </w:p>
    <w:p w14:paraId="68266A96">
      <w:pPr>
        <w:spacing w:line="500" w:lineRule="exact"/>
        <w:ind w:firstLine="420" w:firstLineChars="200"/>
        <w:rPr>
          <w:rFonts w:hint="eastAsia" w:ascii="宋体" w:hAnsi="宋体" w:cs="宋体"/>
          <w:szCs w:val="21"/>
        </w:rPr>
      </w:pPr>
      <w:r>
        <w:rPr>
          <w:rFonts w:hint="eastAsia" w:ascii="宋体" w:hAnsi="宋体" w:cs="宋体"/>
          <w:szCs w:val="21"/>
        </w:rPr>
        <w:t>除技术规范中另有规定外,合同的计量单位均使用国家法定计量单位。</w:t>
      </w:r>
    </w:p>
    <w:p w14:paraId="1AD35E63">
      <w:pPr>
        <w:spacing w:line="500" w:lineRule="exact"/>
        <w:ind w:firstLine="422" w:firstLineChars="200"/>
        <w:rPr>
          <w:rFonts w:hint="eastAsia" w:ascii="宋体" w:hAnsi="宋体" w:cs="宋体"/>
          <w:b/>
          <w:szCs w:val="21"/>
        </w:rPr>
      </w:pPr>
      <w:bookmarkStart w:id="229" w:name="_Toc487900373"/>
      <w:bookmarkStart w:id="230" w:name="_Toc259093692"/>
      <w:bookmarkStart w:id="231" w:name="_Toc10330"/>
      <w:bookmarkStart w:id="232" w:name="_Toc18567"/>
      <w:bookmarkStart w:id="233" w:name="_Toc279701263"/>
      <w:bookmarkStart w:id="234" w:name="_Toc12773"/>
      <w:r>
        <w:rPr>
          <w:rFonts w:hint="eastAsia" w:ascii="宋体" w:hAnsi="宋体" w:cs="宋体"/>
          <w:b/>
          <w:szCs w:val="21"/>
        </w:rPr>
        <w:t>2.20 合同使用的文字和适用的法律</w:t>
      </w:r>
      <w:bookmarkEnd w:id="229"/>
      <w:bookmarkEnd w:id="230"/>
      <w:bookmarkEnd w:id="231"/>
      <w:bookmarkEnd w:id="232"/>
      <w:bookmarkEnd w:id="233"/>
      <w:bookmarkEnd w:id="234"/>
    </w:p>
    <w:p w14:paraId="220C1947">
      <w:pPr>
        <w:spacing w:line="500" w:lineRule="exact"/>
        <w:ind w:firstLine="420" w:firstLineChars="200"/>
        <w:rPr>
          <w:rFonts w:hint="eastAsia" w:ascii="宋体" w:hAnsi="宋体" w:cs="宋体"/>
          <w:szCs w:val="21"/>
        </w:rPr>
      </w:pPr>
      <w:r>
        <w:rPr>
          <w:rFonts w:hint="eastAsia" w:ascii="宋体" w:hAnsi="宋体" w:cs="宋体"/>
          <w:szCs w:val="21"/>
        </w:rPr>
        <w:t>2.20.1合同使用汉语书就、变更和解释；</w:t>
      </w:r>
    </w:p>
    <w:p w14:paraId="4208518E">
      <w:pPr>
        <w:spacing w:line="500" w:lineRule="exact"/>
        <w:ind w:firstLine="420" w:firstLineChars="200"/>
        <w:rPr>
          <w:rFonts w:hint="eastAsia" w:ascii="宋体" w:hAnsi="宋体" w:cs="宋体"/>
          <w:szCs w:val="21"/>
        </w:rPr>
      </w:pPr>
      <w:r>
        <w:rPr>
          <w:rFonts w:hint="eastAsia" w:ascii="宋体" w:hAnsi="宋体" w:cs="宋体"/>
          <w:szCs w:val="21"/>
        </w:rPr>
        <w:t>2.20.2合同适用中华人民共和国法律。</w:t>
      </w:r>
    </w:p>
    <w:p w14:paraId="1D4D5ADB">
      <w:pPr>
        <w:spacing w:line="500" w:lineRule="exact"/>
        <w:ind w:firstLine="422" w:firstLineChars="200"/>
        <w:rPr>
          <w:rFonts w:hint="eastAsia" w:ascii="宋体" w:hAnsi="宋体" w:cs="宋体"/>
          <w:b/>
          <w:szCs w:val="21"/>
        </w:rPr>
      </w:pPr>
      <w:bookmarkStart w:id="235" w:name="_Toc12004"/>
      <w:bookmarkStart w:id="236" w:name="_Toc259093693"/>
      <w:bookmarkStart w:id="237" w:name="_Toc3148"/>
      <w:bookmarkStart w:id="238" w:name="_Toc279701264"/>
      <w:bookmarkStart w:id="239" w:name="_Toc16673"/>
      <w:bookmarkStart w:id="240" w:name="_Toc487900374"/>
      <w:r>
        <w:rPr>
          <w:rFonts w:hint="eastAsia" w:ascii="宋体" w:hAnsi="宋体" w:cs="宋体"/>
          <w:b/>
          <w:szCs w:val="21"/>
        </w:rPr>
        <w:t>2.21 履约保证金</w:t>
      </w:r>
      <w:bookmarkEnd w:id="235"/>
      <w:bookmarkEnd w:id="236"/>
      <w:bookmarkEnd w:id="237"/>
      <w:bookmarkEnd w:id="238"/>
      <w:bookmarkEnd w:id="239"/>
    </w:p>
    <w:p w14:paraId="0702B895">
      <w:pPr>
        <w:spacing w:line="500" w:lineRule="exact"/>
        <w:ind w:firstLine="420" w:firstLineChars="200"/>
        <w:rPr>
          <w:rFonts w:hint="eastAsia" w:ascii="宋体" w:hAnsi="宋体" w:cs="宋体"/>
          <w:snapToGrid w:val="0"/>
          <w:kern w:val="0"/>
          <w:szCs w:val="21"/>
        </w:rPr>
      </w:pPr>
      <w:r>
        <w:rPr>
          <w:rFonts w:hint="eastAsia" w:ascii="宋体" w:hAnsi="宋体" w:cs="宋体"/>
          <w:szCs w:val="21"/>
        </w:rPr>
        <w:t>本项目不收取履约保证金</w:t>
      </w:r>
    </w:p>
    <w:p w14:paraId="35CF795C">
      <w:pPr>
        <w:spacing w:line="500" w:lineRule="exact"/>
        <w:ind w:firstLine="422" w:firstLineChars="200"/>
        <w:rPr>
          <w:rFonts w:hint="eastAsia" w:ascii="宋体" w:hAnsi="宋体" w:cs="宋体"/>
          <w:kern w:val="0"/>
          <w:szCs w:val="21"/>
          <w:lang w:val="zh-CN"/>
        </w:rPr>
      </w:pPr>
      <w:r>
        <w:rPr>
          <w:rFonts w:hint="eastAsia" w:ascii="宋体" w:hAnsi="宋体" w:cs="宋体"/>
          <w:b/>
          <w:szCs w:val="21"/>
        </w:rPr>
        <w:t>2.22 中小企业政策</w:t>
      </w:r>
    </w:p>
    <w:p w14:paraId="6AA0475B">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2.22.1本合同（□是  ☑否）为中小企业“政采贷”可融资合同，关于中小企业信用融资事项见</w:t>
      </w:r>
      <w:r>
        <w:rPr>
          <w:rFonts w:hint="eastAsia" w:ascii="宋体" w:hAnsi="宋体" w:cs="宋体"/>
          <w:kern w:val="0"/>
          <w:szCs w:val="21"/>
        </w:rPr>
        <w:t>谈判</w:t>
      </w:r>
      <w:r>
        <w:rPr>
          <w:rFonts w:hint="eastAsia" w:ascii="宋体" w:hAnsi="宋体" w:cs="宋体"/>
          <w:kern w:val="0"/>
          <w:szCs w:val="21"/>
          <w:lang w:val="zh-CN"/>
        </w:rPr>
        <w:t>文件“供应商须知正文”。</w:t>
      </w:r>
    </w:p>
    <w:p w14:paraId="20C6F5F2">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2.22.2本合同（□是  ☑否）为中小企业预留合同。</w:t>
      </w:r>
    </w:p>
    <w:bookmarkEnd w:id="240"/>
    <w:p w14:paraId="52AA1D02">
      <w:pPr>
        <w:spacing w:line="500" w:lineRule="exact"/>
        <w:ind w:firstLine="422" w:firstLineChars="200"/>
        <w:rPr>
          <w:rFonts w:hint="eastAsia" w:ascii="宋体" w:hAnsi="宋体" w:cs="宋体"/>
          <w:b/>
          <w:szCs w:val="21"/>
        </w:rPr>
      </w:pPr>
      <w:bookmarkStart w:id="241" w:name="_Toc6885"/>
      <w:bookmarkStart w:id="242" w:name="_Toc19890"/>
      <w:bookmarkStart w:id="243" w:name="_Toc14001"/>
      <w:r>
        <w:rPr>
          <w:rFonts w:hint="eastAsia" w:ascii="宋体" w:hAnsi="宋体" w:cs="宋体"/>
          <w:b/>
          <w:szCs w:val="21"/>
        </w:rPr>
        <w:t>2.23 合同份数</w:t>
      </w:r>
      <w:bookmarkEnd w:id="241"/>
      <w:bookmarkEnd w:id="242"/>
      <w:bookmarkEnd w:id="243"/>
    </w:p>
    <w:p w14:paraId="50573E86">
      <w:pPr>
        <w:spacing w:line="500" w:lineRule="exact"/>
        <w:ind w:firstLine="420" w:firstLineChars="200"/>
        <w:rPr>
          <w:rFonts w:hint="eastAsia" w:ascii="宋体" w:hAnsi="宋体" w:cs="宋体"/>
          <w:szCs w:val="21"/>
        </w:rPr>
      </w:pPr>
      <w:r>
        <w:rPr>
          <w:rFonts w:hint="eastAsia" w:ascii="宋体" w:hAnsi="宋体" w:cs="宋体"/>
          <w:szCs w:val="21"/>
        </w:rPr>
        <w:t>本合同壹式</w:t>
      </w:r>
      <w:r>
        <w:rPr>
          <w:rFonts w:hint="eastAsia" w:ascii="宋体" w:hAnsi="宋体" w:cs="宋体"/>
          <w:szCs w:val="21"/>
          <w:u w:val="single"/>
        </w:rPr>
        <w:t xml:space="preserve"> 陆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贰 </w:t>
      </w:r>
      <w:r>
        <w:rPr>
          <w:rFonts w:hint="eastAsia" w:ascii="宋体" w:hAnsi="宋体" w:cs="宋体"/>
          <w:szCs w:val="21"/>
        </w:rPr>
        <w:t>份。每份均具有同等法律效力。</w:t>
      </w:r>
    </w:p>
    <w:p w14:paraId="76A6F44A">
      <w:pPr>
        <w:pStyle w:val="84"/>
        <w:spacing w:after="0"/>
        <w:jc w:val="center"/>
        <w:outlineLvl w:val="1"/>
        <w:rPr>
          <w:rFonts w:hint="eastAsia" w:ascii="宋体" w:hAnsi="宋体" w:cs="宋体"/>
          <w:b/>
          <w:sz w:val="28"/>
          <w:szCs w:val="28"/>
        </w:rPr>
      </w:pPr>
      <w:r>
        <w:rPr>
          <w:rFonts w:hint="eastAsia" w:ascii="宋体" w:hAnsi="宋体" w:cs="宋体"/>
        </w:rPr>
        <w:br w:type="page"/>
      </w:r>
      <w:bookmarkStart w:id="244" w:name="_Toc17042"/>
      <w:bookmarkStart w:id="245" w:name="_Toc331685784"/>
      <w:r>
        <w:rPr>
          <w:rFonts w:hint="eastAsia" w:ascii="宋体" w:hAnsi="宋体" w:cs="宋体"/>
          <w:b/>
          <w:sz w:val="30"/>
          <w:szCs w:val="30"/>
        </w:rPr>
        <w:t>第三部分  合同专用条款</w:t>
      </w:r>
      <w:bookmarkEnd w:id="244"/>
      <w:bookmarkEnd w:id="245"/>
    </w:p>
    <w:p w14:paraId="3EAADEBF">
      <w:pPr>
        <w:spacing w:line="500" w:lineRule="exact"/>
        <w:ind w:firstLine="420" w:firstLineChars="200"/>
        <w:rPr>
          <w:rFonts w:hint="eastAsia"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03CD61AA">
      <w:pPr>
        <w:spacing w:line="500" w:lineRule="exact"/>
        <w:ind w:firstLine="420" w:firstLineChars="200"/>
        <w:rPr>
          <w:rFonts w:hint="eastAsia" w:ascii="宋体" w:hAnsi="宋体" w:cs="宋体"/>
          <w:szCs w:val="21"/>
        </w:rPr>
      </w:pPr>
      <w:r>
        <w:rPr>
          <w:rFonts w:hint="eastAsia" w:ascii="宋体" w:hAnsi="宋体" w:cs="宋体"/>
          <w:szCs w:val="21"/>
        </w:rPr>
        <w:t>2.3具有知识产权的标的物知识产权归属：</w:t>
      </w:r>
    </w:p>
    <w:p w14:paraId="5E27A643">
      <w:pPr>
        <w:spacing w:line="500" w:lineRule="exact"/>
        <w:ind w:firstLine="420" w:firstLineChars="200"/>
        <w:rPr>
          <w:rFonts w:hint="eastAsia" w:ascii="宋体" w:hAnsi="宋体" w:cs="宋体"/>
          <w:szCs w:val="21"/>
        </w:rPr>
      </w:pPr>
      <w:r>
        <w:rPr>
          <w:rFonts w:hint="eastAsia" w:ascii="宋体" w:hAnsi="宋体" w:cs="宋体"/>
          <w:szCs w:val="21"/>
          <w:u w:val="single"/>
        </w:rPr>
        <w:t xml:space="preserve">                                                          </w:t>
      </w:r>
    </w:p>
    <w:p w14:paraId="7C147746">
      <w:pPr>
        <w:spacing w:line="500" w:lineRule="exact"/>
        <w:ind w:firstLine="420" w:firstLineChars="200"/>
        <w:rPr>
          <w:rFonts w:hint="eastAsia" w:ascii="宋体" w:hAnsi="宋体" w:cs="宋体"/>
          <w:szCs w:val="21"/>
        </w:rPr>
      </w:pPr>
      <w:r>
        <w:rPr>
          <w:rFonts w:hint="eastAsia" w:ascii="宋体" w:hAnsi="宋体" w:cs="宋体"/>
          <w:szCs w:val="21"/>
        </w:rPr>
        <w:t>2.4.1包装和装运专用条款（如果有）：</w:t>
      </w:r>
    </w:p>
    <w:p w14:paraId="27EC7748">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14:paraId="57CC4E9D">
      <w:pPr>
        <w:spacing w:line="500" w:lineRule="exact"/>
        <w:ind w:firstLine="420" w:firstLineChars="200"/>
        <w:rPr>
          <w:rFonts w:hint="eastAsia" w:ascii="宋体" w:hAnsi="宋体" w:cs="宋体"/>
          <w:szCs w:val="21"/>
        </w:rPr>
      </w:pPr>
      <w:r>
        <w:rPr>
          <w:rFonts w:hint="eastAsia" w:ascii="宋体" w:hAnsi="宋体" w:cs="宋体"/>
          <w:szCs w:val="21"/>
        </w:rPr>
        <w:t>2.4.2装运标的物的要求和通知：</w:t>
      </w:r>
    </w:p>
    <w:p w14:paraId="45004EA7">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14:paraId="69A954C1">
      <w:pPr>
        <w:spacing w:line="500" w:lineRule="exact"/>
        <w:ind w:firstLine="422" w:firstLineChars="200"/>
        <w:rPr>
          <w:rFonts w:hint="eastAsia" w:ascii="宋体" w:hAnsi="宋体" w:cs="宋体"/>
          <w:b/>
          <w:szCs w:val="21"/>
        </w:rPr>
      </w:pPr>
      <w:r>
        <w:rPr>
          <w:rFonts w:hint="eastAsia" w:ascii="宋体" w:hAnsi="宋体" w:cs="宋体"/>
          <w:b/>
          <w:bCs/>
          <w:szCs w:val="21"/>
        </w:rPr>
        <w:t>2.6结</w:t>
      </w:r>
      <w:r>
        <w:rPr>
          <w:rFonts w:hint="eastAsia" w:ascii="宋体" w:hAnsi="宋体" w:cs="宋体"/>
          <w:b/>
          <w:szCs w:val="21"/>
        </w:rPr>
        <w:t>算方式和付款条件</w:t>
      </w:r>
    </w:p>
    <w:p w14:paraId="431BB3FD">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本次项目合同总价为</w:t>
      </w:r>
      <w:r>
        <w:rPr>
          <w:rFonts w:hint="eastAsia" w:ascii="宋体" w:hAnsi="宋体" w:cs="宋体"/>
          <w:kern w:val="0"/>
          <w:szCs w:val="21"/>
          <w:u w:val="single"/>
          <w:lang w:val="zh-CN"/>
        </w:rPr>
        <w:t>：</w:t>
      </w:r>
      <w:r>
        <w:rPr>
          <w:rFonts w:hint="eastAsia" w:ascii="宋体" w:hAnsi="宋体" w:cs="宋体"/>
          <w:kern w:val="0"/>
          <w:szCs w:val="21"/>
          <w:u w:val="single"/>
        </w:rPr>
        <w:t xml:space="preserve">             </w:t>
      </w:r>
      <w:r>
        <w:rPr>
          <w:rFonts w:hint="eastAsia" w:ascii="宋体" w:hAnsi="宋体" w:cs="宋体"/>
          <w:kern w:val="0"/>
          <w:szCs w:val="21"/>
          <w:lang w:val="zh-CN"/>
        </w:rPr>
        <w:t>。本项目采用以下勾选结算方式进行支付：</w:t>
      </w:r>
    </w:p>
    <w:p w14:paraId="65DAE3CF">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□采用一次性支付方式，付款条件为：</w:t>
      </w:r>
    </w:p>
    <w:p w14:paraId="37FBB669">
      <w:pPr>
        <w:spacing w:line="500" w:lineRule="exact"/>
        <w:ind w:firstLine="420" w:firstLineChars="200"/>
        <w:rPr>
          <w:rFonts w:hint="eastAsia" w:ascii="宋体" w:hAnsi="宋体" w:cs="宋体"/>
          <w:kern w:val="0"/>
          <w:szCs w:val="21"/>
        </w:rPr>
      </w:pPr>
      <w:r>
        <w:rPr>
          <w:rFonts w:hint="eastAsia" w:ascii="宋体" w:hAnsi="宋体" w:cs="宋体"/>
          <w:kern w:val="0"/>
          <w:szCs w:val="21"/>
          <w:lang w:val="zh-CN"/>
        </w:rPr>
        <w:t>□采用分期付款方式，付款条件为</w:t>
      </w:r>
      <w:r>
        <w:rPr>
          <w:rFonts w:hint="eastAsia" w:ascii="宋体" w:hAnsi="宋体" w:cs="宋体"/>
          <w:kern w:val="0"/>
          <w:szCs w:val="21"/>
        </w:rPr>
        <w:t>：</w:t>
      </w:r>
    </w:p>
    <w:p w14:paraId="3BA99B4D">
      <w:pPr>
        <w:spacing w:line="500" w:lineRule="exact"/>
        <w:ind w:firstLine="420" w:firstLineChars="200"/>
        <w:rPr>
          <w:rFonts w:hint="eastAsia" w:ascii="宋体" w:hAnsi="宋体" w:cs="宋体"/>
          <w:kern w:val="0"/>
          <w:szCs w:val="21"/>
        </w:rPr>
      </w:pPr>
      <w:r>
        <w:rPr>
          <w:rFonts w:hint="eastAsia" w:ascii="宋体" w:hAnsi="宋体" w:cs="宋体"/>
          <w:kern w:val="0"/>
          <w:szCs w:val="21"/>
          <w:lang w:val="zh-CN"/>
        </w:rPr>
        <w:t>第一期付款</w:t>
      </w:r>
      <w:r>
        <w:rPr>
          <w:rFonts w:hint="eastAsia" w:ascii="宋体" w:hAnsi="宋体" w:cs="宋体"/>
          <w:kern w:val="0"/>
          <w:szCs w:val="21"/>
        </w:rPr>
        <w:t>：</w:t>
      </w:r>
      <w:r>
        <w:rPr>
          <w:rFonts w:hint="eastAsia" w:ascii="宋体" w:hAnsi="宋体" w:cs="宋体"/>
          <w:szCs w:val="21"/>
          <w:u w:val="single"/>
        </w:rPr>
        <w:t xml:space="preserve">                                                          </w:t>
      </w:r>
    </w:p>
    <w:p w14:paraId="0A45CF0C">
      <w:pPr>
        <w:spacing w:line="500" w:lineRule="exact"/>
        <w:ind w:firstLine="420" w:firstLineChars="200"/>
        <w:rPr>
          <w:rFonts w:hint="eastAsia" w:ascii="宋体" w:hAnsi="宋体" w:cs="宋体"/>
          <w:kern w:val="0"/>
          <w:szCs w:val="21"/>
          <w:u w:val="single"/>
        </w:rPr>
      </w:pPr>
      <w:r>
        <w:rPr>
          <w:rFonts w:hint="eastAsia" w:ascii="宋体" w:hAnsi="宋体" w:cs="宋体"/>
          <w:kern w:val="0"/>
          <w:szCs w:val="21"/>
          <w:lang w:val="zh-CN"/>
        </w:rPr>
        <w:t>第</w:t>
      </w:r>
      <w:r>
        <w:rPr>
          <w:rFonts w:hint="eastAsia" w:ascii="宋体" w:hAnsi="宋体" w:cs="宋体"/>
          <w:kern w:val="0"/>
          <w:szCs w:val="21"/>
        </w:rPr>
        <w:t>二</w:t>
      </w:r>
      <w:r>
        <w:rPr>
          <w:rFonts w:hint="eastAsia" w:ascii="宋体" w:hAnsi="宋体" w:cs="宋体"/>
          <w:kern w:val="0"/>
          <w:szCs w:val="21"/>
          <w:lang w:val="zh-CN"/>
        </w:rPr>
        <w:t>期付款</w:t>
      </w:r>
      <w:r>
        <w:rPr>
          <w:rFonts w:hint="eastAsia" w:ascii="宋体" w:hAnsi="宋体" w:cs="宋体"/>
          <w:kern w:val="0"/>
          <w:szCs w:val="21"/>
        </w:rPr>
        <w:t>：</w:t>
      </w:r>
      <w:r>
        <w:rPr>
          <w:rFonts w:hint="eastAsia" w:ascii="宋体" w:hAnsi="宋体" w:cs="宋体"/>
          <w:szCs w:val="21"/>
          <w:u w:val="single"/>
        </w:rPr>
        <w:t xml:space="preserve">                                                          </w:t>
      </w:r>
    </w:p>
    <w:p w14:paraId="56EA33AF">
      <w:pPr>
        <w:spacing w:line="500" w:lineRule="exact"/>
        <w:ind w:firstLine="420" w:firstLineChars="200"/>
        <w:rPr>
          <w:rFonts w:hint="eastAsia" w:ascii="宋体" w:hAnsi="宋体" w:cs="宋体"/>
          <w:kern w:val="0"/>
          <w:szCs w:val="21"/>
        </w:rPr>
      </w:pPr>
      <w:r>
        <w:rPr>
          <w:rFonts w:hint="eastAsia" w:ascii="宋体" w:hAnsi="宋体" w:cs="宋体"/>
          <w:kern w:val="0"/>
          <w:szCs w:val="21"/>
        </w:rPr>
        <w:t>……</w:t>
      </w:r>
    </w:p>
    <w:p w14:paraId="30C11131">
      <w:pPr>
        <w:spacing w:line="500" w:lineRule="exact"/>
        <w:ind w:firstLine="420" w:firstLineChars="200"/>
        <w:rPr>
          <w:rFonts w:hint="eastAsia" w:ascii="宋体" w:hAnsi="宋体" w:cs="宋体"/>
          <w:kern w:val="0"/>
          <w:szCs w:val="21"/>
          <w:lang w:val="zh-CN"/>
        </w:rPr>
      </w:pPr>
      <w:r>
        <w:rPr>
          <w:rFonts w:hint="eastAsia" w:ascii="宋体" w:hAnsi="宋体" w:cs="宋体"/>
          <w:szCs w:val="21"/>
        </w:rPr>
        <w:t>甲方无故逾期支付货物费用的，按照每逾期一日支付欠付货物费额度的</w:t>
      </w:r>
      <w:r>
        <w:rPr>
          <w:rFonts w:hint="eastAsia" w:ascii="宋体" w:hAnsi="宋体" w:cs="宋体"/>
          <w:szCs w:val="21"/>
          <w:u w:val="single"/>
        </w:rPr>
        <w:t xml:space="preserve"> 万分之五 </w:t>
      </w:r>
      <w:r>
        <w:rPr>
          <w:rFonts w:hint="eastAsia" w:ascii="宋体" w:hAnsi="宋体" w:cs="宋体"/>
          <w:szCs w:val="21"/>
        </w:rPr>
        <w:t>承担违约责任，违约金上限按照《合同书》约定执行。</w:t>
      </w:r>
    </w:p>
    <w:p w14:paraId="096EC5E2">
      <w:pPr>
        <w:spacing w:line="500" w:lineRule="exact"/>
        <w:ind w:firstLine="422" w:firstLineChars="200"/>
        <w:rPr>
          <w:rFonts w:hint="eastAsia" w:ascii="宋体" w:hAnsi="宋体" w:cs="宋体"/>
          <w:b/>
          <w:szCs w:val="21"/>
        </w:rPr>
      </w:pPr>
      <w:r>
        <w:rPr>
          <w:rFonts w:hint="eastAsia" w:ascii="宋体" w:hAnsi="宋体" w:cs="宋体"/>
          <w:b/>
          <w:bCs/>
          <w:szCs w:val="21"/>
        </w:rPr>
        <w:t>2.9标的</w:t>
      </w:r>
      <w:r>
        <w:rPr>
          <w:rFonts w:hint="eastAsia" w:ascii="宋体" w:hAnsi="宋体" w:cs="宋体"/>
          <w:b/>
          <w:szCs w:val="21"/>
        </w:rPr>
        <w:t>物的风险负担</w:t>
      </w:r>
    </w:p>
    <w:p w14:paraId="279E311C">
      <w:pPr>
        <w:spacing w:line="500" w:lineRule="exact"/>
        <w:ind w:firstLine="420" w:firstLineChars="200"/>
        <w:rPr>
          <w:rFonts w:hint="eastAsia" w:ascii="宋体" w:hAnsi="宋体" w:cs="宋体"/>
          <w:szCs w:val="21"/>
        </w:rPr>
      </w:pPr>
      <w:r>
        <w:rPr>
          <w:rFonts w:hint="eastAsia" w:ascii="宋体" w:hAnsi="宋体" w:cs="宋体"/>
          <w:szCs w:val="21"/>
        </w:rPr>
        <w:t>标的物或者在途标的物或者交付给第一承运人后的标的物毁损、灭失的风险负担：</w:t>
      </w:r>
    </w:p>
    <w:p w14:paraId="53E48C9E">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乙方                                                                       </w:t>
      </w:r>
    </w:p>
    <w:p w14:paraId="5326C65F">
      <w:pPr>
        <w:spacing w:line="500" w:lineRule="exact"/>
        <w:ind w:firstLine="420" w:firstLineChars="200"/>
        <w:rPr>
          <w:rFonts w:hint="eastAsia" w:ascii="宋体" w:hAnsi="宋体" w:cs="宋体"/>
          <w:szCs w:val="21"/>
        </w:rPr>
      </w:pPr>
      <w:r>
        <w:rPr>
          <w:rFonts w:hint="eastAsia" w:ascii="宋体" w:hAnsi="宋体" w:cs="宋体"/>
          <w:szCs w:val="21"/>
        </w:rPr>
        <w:t>2.9.1受不可抗力影响的一方在不可抗力发生后，应在</w:t>
      </w:r>
      <w:r>
        <w:rPr>
          <w:rFonts w:hint="eastAsia" w:ascii="宋体" w:hAnsi="宋体" w:cs="宋体"/>
          <w:szCs w:val="21"/>
          <w:u w:val="single"/>
        </w:rPr>
        <w:t xml:space="preserve">   </w:t>
      </w:r>
      <w:r>
        <w:rPr>
          <w:rFonts w:hint="eastAsia" w:ascii="宋体" w:hAnsi="宋体" w:cs="宋体"/>
          <w:szCs w:val="21"/>
        </w:rPr>
        <w:t>日内以书面形式通知对方当事人，并在</w:t>
      </w:r>
      <w:r>
        <w:rPr>
          <w:rFonts w:hint="eastAsia" w:ascii="宋体" w:hAnsi="宋体" w:cs="宋体"/>
          <w:szCs w:val="21"/>
          <w:u w:val="single"/>
        </w:rPr>
        <w:t xml:space="preserve">    </w:t>
      </w:r>
      <w:r>
        <w:rPr>
          <w:rFonts w:hint="eastAsia" w:ascii="宋体" w:hAnsi="宋体" w:cs="宋体"/>
          <w:szCs w:val="21"/>
        </w:rPr>
        <w:t>日内，将有关部门出具的证明文件送达对方当事人。</w:t>
      </w:r>
    </w:p>
    <w:p w14:paraId="7689E3F7">
      <w:pPr>
        <w:spacing w:line="500" w:lineRule="exact"/>
        <w:ind w:firstLine="420" w:firstLineChars="200"/>
        <w:rPr>
          <w:rFonts w:hint="eastAsia" w:ascii="宋体" w:hAnsi="宋体" w:cs="宋体"/>
          <w:szCs w:val="21"/>
        </w:rPr>
      </w:pPr>
      <w:r>
        <w:rPr>
          <w:rFonts w:hint="eastAsia" w:ascii="宋体" w:hAnsi="宋体" w:cs="宋体"/>
          <w:szCs w:val="21"/>
        </w:rPr>
        <w:t>2.9.2因不可抗力致使合同有变更必要的，双方当事人应在日内以书面形式变更合同；</w:t>
      </w:r>
    </w:p>
    <w:p w14:paraId="6AE3C3F3">
      <w:pPr>
        <w:spacing w:line="500" w:lineRule="exact"/>
        <w:ind w:firstLine="420" w:firstLineChars="200"/>
        <w:rPr>
          <w:rFonts w:hint="eastAsia" w:ascii="宋体" w:hAnsi="宋体" w:cs="宋体"/>
          <w:szCs w:val="21"/>
        </w:rPr>
      </w:pPr>
      <w:r>
        <w:rPr>
          <w:rFonts w:hint="eastAsia" w:ascii="宋体" w:hAnsi="宋体" w:cs="宋体"/>
          <w:szCs w:val="21"/>
        </w:rPr>
        <w:t>2.9.3标的物交付前，乙方应对标的物的质量、数量等方面进行详细、全面的检验，并向甲方出具证明标的物符合合同约定的文件；标的物交付时，乙方在</w:t>
      </w:r>
      <w:r>
        <w:rPr>
          <w:rFonts w:hint="eastAsia" w:ascii="宋体" w:hAnsi="宋体" w:cs="宋体"/>
          <w:szCs w:val="21"/>
          <w:u w:val="single"/>
        </w:rPr>
        <w:t xml:space="preserve">   </w:t>
      </w:r>
      <w:r>
        <w:rPr>
          <w:rFonts w:hint="eastAsia" w:ascii="宋体" w:hAnsi="宋体" w:cs="宋体"/>
          <w:szCs w:val="21"/>
        </w:rPr>
        <w:t>日内发起验收，并可依法邀请相关方参加，验收应出具验收书。</w:t>
      </w:r>
    </w:p>
    <w:p w14:paraId="3C65BD04">
      <w:pPr>
        <w:spacing w:line="500" w:lineRule="exact"/>
        <w:ind w:firstLine="420" w:firstLineChars="200"/>
        <w:rPr>
          <w:rFonts w:hint="eastAsia" w:ascii="宋体" w:hAnsi="宋体" w:cs="宋体"/>
          <w:szCs w:val="21"/>
        </w:rPr>
      </w:pPr>
      <w:r>
        <w:rPr>
          <w:rFonts w:hint="eastAsia" w:ascii="宋体" w:hAnsi="宋体" w:cs="宋体"/>
          <w:szCs w:val="21"/>
        </w:rPr>
        <w:t>2.9.4检验和验收标准、程序等具体内容以及前述验收书的效力：</w:t>
      </w:r>
    </w:p>
    <w:p w14:paraId="6D039BFB">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14:paraId="012A5F6E">
      <w:pPr>
        <w:spacing w:line="500" w:lineRule="exact"/>
        <w:ind w:firstLine="420" w:firstLineChars="200"/>
        <w:rPr>
          <w:rFonts w:hint="eastAsia" w:ascii="宋体" w:hAnsi="宋体" w:cs="宋体"/>
          <w:szCs w:val="21"/>
        </w:rPr>
      </w:pPr>
      <w:r>
        <w:rPr>
          <w:rFonts w:hint="eastAsia" w:ascii="宋体" w:hAnsi="宋体" w:cs="宋体"/>
          <w:szCs w:val="21"/>
        </w:rPr>
        <w:t>2.9.5其他：</w:t>
      </w:r>
    </w:p>
    <w:p w14:paraId="1FE1EF90">
      <w:pPr>
        <w:spacing w:line="500" w:lineRule="exact"/>
        <w:ind w:firstLine="422" w:firstLineChars="200"/>
        <w:rPr>
          <w:rFonts w:hint="eastAsia" w:ascii="宋体" w:hAnsi="宋体" w:cs="宋体"/>
          <w:b/>
          <w:szCs w:val="21"/>
        </w:rPr>
      </w:pPr>
      <w:r>
        <w:rPr>
          <w:rFonts w:hint="eastAsia" w:ascii="宋体" w:hAnsi="宋体" w:cs="宋体"/>
          <w:b/>
          <w:szCs w:val="21"/>
        </w:rPr>
        <w:t>2.17项目验收：</w:t>
      </w:r>
    </w:p>
    <w:p w14:paraId="687B8D0A">
      <w:pPr>
        <w:spacing w:line="500" w:lineRule="exact"/>
        <w:ind w:firstLine="420" w:firstLineChars="200"/>
        <w:rPr>
          <w:rFonts w:hint="eastAsia" w:ascii="宋体" w:hAnsi="宋体" w:cs="宋体"/>
          <w:kern w:val="0"/>
          <w:szCs w:val="21"/>
        </w:rPr>
      </w:pPr>
      <w:r>
        <w:rPr>
          <w:rFonts w:hint="eastAsia" w:ascii="宋体" w:hAnsi="宋体" w:cs="宋体"/>
          <w:kern w:val="0"/>
          <w:szCs w:val="21"/>
        </w:rPr>
        <w:t>2.17.1甲方参照《南宁市政府采购供应商履约验收评价管理办法》（南财采</w:t>
      </w:r>
      <w:r>
        <w:rPr>
          <w:rFonts w:hint="eastAsia" w:ascii="宋体" w:hAnsi="宋体" w:cs="宋体"/>
          <w:szCs w:val="21"/>
        </w:rPr>
        <w:t>〔</w:t>
      </w:r>
      <w:r>
        <w:rPr>
          <w:rFonts w:hint="eastAsia" w:ascii="宋体" w:hAnsi="宋体" w:cs="宋体"/>
          <w:kern w:val="0"/>
          <w:szCs w:val="21"/>
        </w:rPr>
        <w:t>2019</w:t>
      </w:r>
      <w:r>
        <w:rPr>
          <w:rFonts w:hint="eastAsia" w:ascii="宋体" w:hAnsi="宋体" w:cs="宋体"/>
          <w:szCs w:val="21"/>
        </w:rPr>
        <w:t>〕</w:t>
      </w:r>
      <w:r>
        <w:rPr>
          <w:rFonts w:hint="eastAsia" w:ascii="宋体" w:hAnsi="宋体" w:cs="宋体"/>
          <w:kern w:val="0"/>
          <w:szCs w:val="21"/>
        </w:rPr>
        <w:t>217号）规定组织对乙方履约的验收。验收方成员应当在验收书上签字，并承担相应的法律责任。如果发现与合同中要求不符，乙方须承担由此发生的一切损失和费用，并接受相应的处理。</w:t>
      </w:r>
    </w:p>
    <w:p w14:paraId="5B1605A5">
      <w:pPr>
        <w:spacing w:line="500" w:lineRule="exact"/>
        <w:ind w:firstLine="420" w:firstLineChars="200"/>
        <w:rPr>
          <w:rFonts w:hint="eastAsia" w:ascii="宋体" w:hAnsi="宋体" w:cs="宋体"/>
          <w:kern w:val="0"/>
          <w:szCs w:val="21"/>
        </w:rPr>
      </w:pPr>
      <w:r>
        <w:rPr>
          <w:rFonts w:hint="eastAsia" w:ascii="宋体" w:hAnsi="宋体" w:cs="宋体"/>
          <w:kern w:val="0"/>
          <w:szCs w:val="21"/>
        </w:rPr>
        <w:t>2.17.2严格按照采购合同开展履约验收。甲方成立验收小组，按照采购合同的约定对供应商履约情况进行验收，验收时，按照采购合同的约定对每一项技术、</w:t>
      </w:r>
      <w:r>
        <w:rPr>
          <w:rFonts w:hint="eastAsia" w:ascii="宋体" w:hAnsi="宋体" w:cs="宋体"/>
          <w:szCs w:val="21"/>
        </w:rPr>
        <w:t>货物</w:t>
      </w:r>
      <w:r>
        <w:rPr>
          <w:rFonts w:hint="eastAsia" w:ascii="宋体" w:hAnsi="宋体" w:cs="宋体"/>
          <w:kern w:val="0"/>
          <w:szCs w:val="21"/>
        </w:rPr>
        <w:t>、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C00D3F5">
      <w:pPr>
        <w:spacing w:line="500" w:lineRule="exact"/>
        <w:ind w:firstLine="420" w:firstLineChars="200"/>
        <w:rPr>
          <w:rFonts w:hint="eastAsia" w:ascii="宋体" w:hAnsi="宋体" w:cs="宋体"/>
          <w:kern w:val="0"/>
          <w:szCs w:val="21"/>
        </w:rPr>
      </w:pPr>
      <w:r>
        <w:rPr>
          <w:rFonts w:hint="eastAsia" w:ascii="宋体" w:hAnsi="宋体" w:cs="宋体"/>
          <w:kern w:val="0"/>
          <w:szCs w:val="21"/>
        </w:rPr>
        <w:t>2.17.3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87972B8">
      <w:pPr>
        <w:spacing w:line="500" w:lineRule="exact"/>
        <w:ind w:firstLine="420" w:firstLineChars="200"/>
        <w:rPr>
          <w:rFonts w:hint="eastAsia" w:ascii="宋体" w:hAnsi="宋体" w:cs="宋体"/>
          <w:kern w:val="0"/>
          <w:szCs w:val="21"/>
        </w:rPr>
      </w:pPr>
      <w:r>
        <w:rPr>
          <w:rFonts w:hint="eastAsia" w:ascii="宋体" w:hAnsi="宋体" w:cs="宋体"/>
          <w:kern w:val="0"/>
          <w:szCs w:val="21"/>
        </w:rPr>
        <w:t>2.17.4验收产生的费用首次验收费用由甲方承担，如首次验收不合格，后续验收费用由乙方支付。</w:t>
      </w:r>
    </w:p>
    <w:p w14:paraId="74CEE169">
      <w:pPr>
        <w:spacing w:line="500" w:lineRule="exact"/>
        <w:ind w:firstLine="420" w:firstLineChars="200"/>
        <w:rPr>
          <w:rFonts w:hint="eastAsia" w:ascii="宋体" w:hAnsi="宋体" w:cs="宋体"/>
          <w:szCs w:val="21"/>
        </w:rPr>
      </w:pPr>
      <w:r>
        <w:rPr>
          <w:rFonts w:hint="eastAsia" w:ascii="宋体" w:hAnsi="宋体" w:cs="宋体"/>
          <w:kern w:val="0"/>
          <w:szCs w:val="21"/>
        </w:rPr>
        <w:t>2.17.5</w:t>
      </w:r>
      <w:r>
        <w:rPr>
          <w:rFonts w:hint="eastAsia" w:ascii="宋体" w:hAnsi="宋体" w:cs="宋体"/>
          <w:szCs w:val="21"/>
        </w:rPr>
        <w:t>验收内容及资料要求：</w:t>
      </w:r>
    </w:p>
    <w:p w14:paraId="5A1C6E3B">
      <w:pPr>
        <w:spacing w:line="500" w:lineRule="exact"/>
        <w:ind w:firstLine="420" w:firstLineChars="200"/>
        <w:rPr>
          <w:rFonts w:hint="eastAsia" w:ascii="宋体" w:hAnsi="宋体" w:cs="宋体"/>
          <w:szCs w:val="21"/>
        </w:rPr>
      </w:pPr>
      <w:r>
        <w:rPr>
          <w:rFonts w:hint="eastAsia" w:ascii="宋体" w:hAnsi="宋体" w:cs="宋体"/>
          <w:szCs w:val="21"/>
        </w:rPr>
        <w:t>根根据谈判文件确定的技术指标或者货物要求确定验收指标和标准。未进行相应约定的，应当符合国家强制性规定、政策要求、安全标准、行业或企业有关标准等。</w:t>
      </w:r>
    </w:p>
    <w:p w14:paraId="51291822">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kern w:val="0"/>
          <w:szCs w:val="21"/>
        </w:rPr>
        <w:t>2.17.6</w:t>
      </w:r>
      <w:r>
        <w:rPr>
          <w:rFonts w:hint="eastAsia" w:ascii="宋体" w:hAnsi="宋体" w:cs="宋体"/>
          <w:szCs w:val="21"/>
        </w:rPr>
        <w:t>验收内容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C28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2DCDD07E">
            <w:pPr>
              <w:widowControl/>
              <w:spacing w:line="360" w:lineRule="auto"/>
              <w:ind w:firstLine="0" w:firstLineChars="0"/>
              <w:rPr>
                <w:rFonts w:hint="eastAsia" w:asciiTheme="minorEastAsia" w:hAnsiTheme="minorEastAsia" w:eastAsiaTheme="minorEastAsia" w:cstheme="minorEastAsia"/>
                <w:bCs/>
                <w:kern w:val="0"/>
                <w:sz w:val="24"/>
              </w:rPr>
            </w:pPr>
          </w:p>
          <w:p w14:paraId="705D06AC">
            <w:pPr>
              <w:widowControl/>
              <w:spacing w:line="360" w:lineRule="auto"/>
              <w:ind w:firstLine="0" w:firstLineChars="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4F801891">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44FBDEC7">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 验收标准</w:t>
            </w:r>
          </w:p>
        </w:tc>
      </w:tr>
      <w:tr w14:paraId="1F73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DF72FF3">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121EB086">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服务的数量</w:t>
            </w:r>
          </w:p>
        </w:tc>
        <w:tc>
          <w:tcPr>
            <w:tcW w:w="5930" w:type="dxa"/>
            <w:tcBorders>
              <w:top w:val="single" w:color="auto" w:sz="4" w:space="0"/>
              <w:left w:val="single" w:color="auto" w:sz="4" w:space="0"/>
              <w:bottom w:val="single" w:color="auto" w:sz="4" w:space="0"/>
              <w:right w:val="single" w:color="auto" w:sz="4" w:space="0"/>
            </w:tcBorders>
            <w:vAlign w:val="center"/>
          </w:tcPr>
          <w:p w14:paraId="654E09ED">
            <w:pPr>
              <w:widowControl/>
              <w:spacing w:line="360" w:lineRule="auto"/>
              <w:ind w:firstLine="360"/>
              <w:jc w:val="center"/>
              <w:rPr>
                <w:rFonts w:hint="eastAsia" w:asciiTheme="minorEastAsia" w:hAnsiTheme="minorEastAsia" w:eastAsiaTheme="minorEastAsia" w:cstheme="minorEastAsia"/>
                <w:kern w:val="0"/>
                <w:sz w:val="24"/>
              </w:rPr>
            </w:pPr>
          </w:p>
        </w:tc>
      </w:tr>
      <w:tr w14:paraId="68B7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AF8CC93">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00D0D6E2">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服务标的的质量文件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09490349">
            <w:pPr>
              <w:widowControl/>
              <w:spacing w:line="360" w:lineRule="auto"/>
              <w:ind w:firstLine="360"/>
              <w:jc w:val="center"/>
              <w:rPr>
                <w:rFonts w:hint="eastAsia" w:asciiTheme="minorEastAsia" w:hAnsiTheme="minorEastAsia" w:eastAsiaTheme="minorEastAsia" w:cstheme="minorEastAsia"/>
                <w:kern w:val="0"/>
                <w:sz w:val="24"/>
              </w:rPr>
            </w:pPr>
          </w:p>
        </w:tc>
      </w:tr>
      <w:tr w14:paraId="4887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7F0C2C1">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480E6502">
            <w:pPr>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服务标的的技术、性能指标</w:t>
            </w:r>
          </w:p>
        </w:tc>
        <w:tc>
          <w:tcPr>
            <w:tcW w:w="5930" w:type="dxa"/>
            <w:tcBorders>
              <w:top w:val="single" w:color="auto" w:sz="4" w:space="0"/>
              <w:left w:val="single" w:color="auto" w:sz="4" w:space="0"/>
              <w:bottom w:val="single" w:color="auto" w:sz="4" w:space="0"/>
              <w:right w:val="single" w:color="auto" w:sz="4" w:space="0"/>
            </w:tcBorders>
            <w:vAlign w:val="center"/>
          </w:tcPr>
          <w:p w14:paraId="164B7D2D">
            <w:pPr>
              <w:pStyle w:val="12"/>
              <w:spacing w:after="0" w:line="360" w:lineRule="auto"/>
              <w:ind w:firstLine="200"/>
              <w:jc w:val="left"/>
              <w:rPr>
                <w:rFonts w:hint="eastAsia" w:asciiTheme="minorEastAsia" w:hAnsiTheme="minorEastAsia" w:eastAsiaTheme="minorEastAsia" w:cstheme="minorEastAsia"/>
              </w:rPr>
            </w:pPr>
          </w:p>
        </w:tc>
      </w:tr>
      <w:tr w14:paraId="170E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13824E6">
            <w:pPr>
              <w:widowControl/>
              <w:spacing w:line="360" w:lineRule="auto"/>
              <w:ind w:firstLine="36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723BE635">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34D354C0">
            <w:pPr>
              <w:widowControl/>
              <w:spacing w:line="360" w:lineRule="auto"/>
              <w:ind w:firstLine="360"/>
              <w:jc w:val="center"/>
              <w:rPr>
                <w:rFonts w:hint="eastAsia" w:asciiTheme="minorEastAsia" w:hAnsiTheme="minorEastAsia" w:eastAsiaTheme="minorEastAsia" w:cstheme="minorEastAsia"/>
                <w:kern w:val="0"/>
                <w:sz w:val="24"/>
              </w:rPr>
            </w:pPr>
          </w:p>
        </w:tc>
      </w:tr>
      <w:tr w14:paraId="2026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23C55EA">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w:t>
            </w:r>
          </w:p>
        </w:tc>
        <w:tc>
          <w:tcPr>
            <w:tcW w:w="1914" w:type="dxa"/>
            <w:tcBorders>
              <w:top w:val="single" w:color="auto" w:sz="4" w:space="0"/>
              <w:left w:val="single" w:color="auto" w:sz="4" w:space="0"/>
              <w:bottom w:val="single" w:color="auto" w:sz="4" w:space="0"/>
              <w:right w:val="single" w:color="auto" w:sz="4" w:space="0"/>
            </w:tcBorders>
            <w:vAlign w:val="center"/>
          </w:tcPr>
          <w:p w14:paraId="5321050C">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w:t>
            </w:r>
          </w:p>
        </w:tc>
        <w:tc>
          <w:tcPr>
            <w:tcW w:w="5930" w:type="dxa"/>
            <w:tcBorders>
              <w:top w:val="single" w:color="auto" w:sz="4" w:space="0"/>
              <w:left w:val="single" w:color="auto" w:sz="4" w:space="0"/>
              <w:bottom w:val="single" w:color="auto" w:sz="4" w:space="0"/>
              <w:right w:val="single" w:color="auto" w:sz="4" w:space="0"/>
            </w:tcBorders>
            <w:vAlign w:val="center"/>
          </w:tcPr>
          <w:p w14:paraId="7DEF2992">
            <w:pPr>
              <w:widowControl/>
              <w:spacing w:line="360" w:lineRule="auto"/>
              <w:ind w:firstLine="360"/>
              <w:jc w:val="left"/>
              <w:rPr>
                <w:rFonts w:hint="eastAsia" w:asciiTheme="minorEastAsia" w:hAnsiTheme="minorEastAsia" w:eastAsiaTheme="minorEastAsia" w:cstheme="minorEastAsia"/>
                <w:kern w:val="0"/>
                <w:sz w:val="24"/>
              </w:rPr>
            </w:pPr>
          </w:p>
        </w:tc>
      </w:tr>
    </w:tbl>
    <w:p w14:paraId="1905FE79">
      <w:pPr>
        <w:spacing w:line="500" w:lineRule="exact"/>
        <w:ind w:firstLine="315"/>
        <w:rPr>
          <w:rFonts w:hint="eastAsia" w:ascii="宋体" w:hAnsi="宋体" w:cs="宋体"/>
          <w:vanish/>
          <w:szCs w:val="21"/>
        </w:rPr>
      </w:pPr>
    </w:p>
    <w:p w14:paraId="26465CE4">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5.2验收资料要求</w:t>
      </w:r>
    </w:p>
    <w:p w14:paraId="7A5FD404">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验收资料要求包括（不限于）以下内容：</w:t>
      </w:r>
    </w:p>
    <w:p w14:paraId="59143A3F">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（1）采购文件；</w:t>
      </w:r>
    </w:p>
    <w:p w14:paraId="4D618025">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（2）响应文件；</w:t>
      </w:r>
    </w:p>
    <w:p w14:paraId="41FA366F">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（3）采购合同；</w:t>
      </w:r>
    </w:p>
    <w:p w14:paraId="0D9CECAB">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（4）其他需提供的相关材料。</w:t>
      </w:r>
    </w:p>
    <w:p w14:paraId="11D49EEC">
      <w:pPr>
        <w:widowControl/>
        <w:spacing w:line="500" w:lineRule="exact"/>
        <w:ind w:firstLine="630" w:firstLineChars="300"/>
        <w:jc w:val="left"/>
        <w:rPr>
          <w:rFonts w:hint="eastAsia" w:ascii="宋体" w:hAnsi="宋体" w:cs="宋体"/>
          <w:bCs/>
          <w:szCs w:val="21"/>
        </w:rPr>
      </w:pPr>
    </w:p>
    <w:p w14:paraId="56B9B1B5">
      <w:pPr>
        <w:spacing w:line="500" w:lineRule="exact"/>
        <w:ind w:firstLine="420" w:firstLineChars="200"/>
        <w:rPr>
          <w:rFonts w:hint="eastAsia" w:ascii="宋体" w:hAnsi="宋体" w:cs="宋体"/>
          <w:szCs w:val="21"/>
          <w:u w:val="single"/>
        </w:rPr>
      </w:pPr>
    </w:p>
    <w:p w14:paraId="4C04B510">
      <w:pPr>
        <w:tabs>
          <w:tab w:val="left" w:pos="7380"/>
        </w:tabs>
        <w:spacing w:line="500" w:lineRule="exact"/>
        <w:ind w:firstLine="316"/>
        <w:jc w:val="center"/>
        <w:rPr>
          <w:rFonts w:hint="eastAsia" w:ascii="宋体" w:hAnsi="宋体" w:cs="宋体"/>
          <w:b/>
          <w:szCs w:val="21"/>
        </w:rPr>
      </w:pPr>
    </w:p>
    <w:p w14:paraId="284DB2E6">
      <w:pPr>
        <w:tabs>
          <w:tab w:val="left" w:pos="3261"/>
        </w:tabs>
        <w:spacing w:line="500" w:lineRule="exact"/>
        <w:ind w:firstLine="316"/>
        <w:contextualSpacing/>
        <w:jc w:val="center"/>
        <w:rPr>
          <w:rFonts w:hint="eastAsia" w:ascii="宋体" w:hAnsi="宋体" w:cs="宋体"/>
          <w:b/>
          <w:szCs w:val="21"/>
        </w:rPr>
      </w:pPr>
    </w:p>
    <w:p w14:paraId="6F385284">
      <w:pPr>
        <w:ind w:firstLine="315"/>
        <w:jc w:val="center"/>
        <w:rPr>
          <w:rFonts w:hint="eastAsia" w:ascii="宋体" w:hAnsi="宋体" w:cs="宋体"/>
        </w:rPr>
      </w:pPr>
    </w:p>
    <w:p w14:paraId="23D47B0D">
      <w:pPr>
        <w:ind w:firstLine="315"/>
        <w:jc w:val="center"/>
        <w:rPr>
          <w:rFonts w:hint="eastAsia" w:ascii="宋体" w:hAnsi="宋体" w:cs="宋体"/>
        </w:rPr>
      </w:pPr>
    </w:p>
    <w:p w14:paraId="39901A94">
      <w:pPr>
        <w:ind w:firstLine="315"/>
        <w:rPr>
          <w:rFonts w:hint="eastAsia" w:ascii="宋体" w:hAnsi="宋体" w:cs="宋体"/>
        </w:rPr>
      </w:pPr>
      <w:r>
        <w:rPr>
          <w:rFonts w:hint="eastAsia" w:ascii="宋体" w:hAnsi="宋体" w:cs="宋体"/>
        </w:rPr>
        <w:br w:type="page"/>
      </w:r>
    </w:p>
    <w:p w14:paraId="6041153F">
      <w:pPr>
        <w:pStyle w:val="2"/>
        <w:spacing w:line="500" w:lineRule="exact"/>
        <w:ind w:firstLine="658"/>
        <w:jc w:val="center"/>
        <w:rPr>
          <w:rFonts w:hint="eastAsia" w:ascii="宋体" w:hAnsi="宋体" w:cs="宋体"/>
          <w:bCs w:val="0"/>
          <w:sz w:val="32"/>
          <w:szCs w:val="32"/>
        </w:rPr>
      </w:pPr>
      <w:bookmarkStart w:id="246" w:name="_Toc31732"/>
      <w:r>
        <w:rPr>
          <w:rFonts w:hint="eastAsia" w:ascii="宋体" w:hAnsi="宋体" w:cs="宋体"/>
          <w:bCs w:val="0"/>
          <w:sz w:val="32"/>
          <w:szCs w:val="32"/>
        </w:rPr>
        <w:t>第七章 质疑、投诉材料格式</w:t>
      </w:r>
      <w:bookmarkEnd w:id="246"/>
    </w:p>
    <w:p w14:paraId="1E7A7439">
      <w:pPr>
        <w:keepNext/>
        <w:keepLines/>
        <w:spacing w:line="500" w:lineRule="exact"/>
        <w:ind w:firstLine="482"/>
        <w:jc w:val="center"/>
        <w:rPr>
          <w:rFonts w:hint="eastAsia" w:ascii="宋体" w:hAnsi="宋体" w:cs="宋体"/>
          <w:b/>
          <w:bCs/>
          <w:sz w:val="32"/>
          <w:szCs w:val="32"/>
        </w:rPr>
      </w:pPr>
      <w:bookmarkStart w:id="247" w:name="_Toc2916"/>
      <w:r>
        <w:rPr>
          <w:rFonts w:hint="eastAsia" w:ascii="宋体" w:hAnsi="宋体" w:cs="宋体"/>
          <w:b/>
          <w:bCs/>
          <w:sz w:val="32"/>
          <w:szCs w:val="32"/>
        </w:rPr>
        <w:t>质疑函（格式）</w:t>
      </w:r>
      <w:bookmarkEnd w:id="247"/>
    </w:p>
    <w:p w14:paraId="161B7B09">
      <w:pPr>
        <w:pStyle w:val="16"/>
        <w:spacing w:line="500" w:lineRule="exact"/>
        <w:ind w:firstLine="422" w:firstLineChars="200"/>
        <w:contextualSpacing/>
        <w:rPr>
          <w:rFonts w:hint="eastAsia" w:hAnsi="宋体" w:cs="宋体"/>
          <w:b/>
          <w:bCs/>
          <w:sz w:val="21"/>
        </w:rPr>
      </w:pPr>
      <w:r>
        <w:rPr>
          <w:rFonts w:hint="eastAsia" w:hAnsi="宋体" w:cs="宋体"/>
          <w:b/>
          <w:bCs/>
          <w:sz w:val="21"/>
        </w:rPr>
        <w:t>一、质疑供应商基本信息：</w:t>
      </w:r>
    </w:p>
    <w:p w14:paraId="136DE0A8">
      <w:pPr>
        <w:pStyle w:val="16"/>
        <w:spacing w:line="500" w:lineRule="exact"/>
        <w:ind w:firstLine="420" w:firstLineChars="200"/>
        <w:contextualSpacing/>
        <w:rPr>
          <w:rFonts w:hint="eastAsia" w:hAnsi="宋体" w:cs="宋体"/>
          <w:bCs/>
          <w:sz w:val="21"/>
          <w:u w:val="single"/>
        </w:rPr>
      </w:pPr>
      <w:r>
        <w:rPr>
          <w:rFonts w:hint="eastAsia" w:hAnsi="宋体" w:cs="宋体"/>
          <w:bCs/>
          <w:sz w:val="21"/>
        </w:rPr>
        <w:t>质疑供应商：</w:t>
      </w:r>
      <w:r>
        <w:rPr>
          <w:rFonts w:hint="eastAsia" w:hAnsi="宋体" w:cs="宋体"/>
          <w:sz w:val="21"/>
          <w:u w:val="single"/>
        </w:rPr>
        <w:t xml:space="preserve">                                                   </w:t>
      </w:r>
    </w:p>
    <w:p w14:paraId="410C9500">
      <w:pPr>
        <w:pStyle w:val="16"/>
        <w:spacing w:line="500" w:lineRule="exact"/>
        <w:ind w:firstLine="420" w:firstLineChars="200"/>
        <w:contextualSpacing/>
        <w:rPr>
          <w:rFonts w:hint="eastAsia" w:hAnsi="宋体" w:cs="宋体"/>
          <w:bCs/>
          <w:sz w:val="21"/>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14:paraId="303D32E1">
      <w:pPr>
        <w:pStyle w:val="16"/>
        <w:spacing w:line="500" w:lineRule="exact"/>
        <w:ind w:firstLine="420" w:firstLineChars="200"/>
        <w:contextualSpacing/>
        <w:rPr>
          <w:rFonts w:hint="eastAsia" w:hAnsi="宋体" w:cs="宋体"/>
          <w:bCs/>
          <w:sz w:val="21"/>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14:paraId="43F75F12">
      <w:pPr>
        <w:pStyle w:val="16"/>
        <w:spacing w:line="500" w:lineRule="exact"/>
        <w:ind w:firstLine="420" w:firstLineChars="200"/>
        <w:contextualSpacing/>
        <w:rPr>
          <w:rFonts w:hint="eastAsia" w:hAnsi="宋体" w:cs="宋体"/>
          <w:bCs/>
          <w:sz w:val="21"/>
        </w:rPr>
      </w:pPr>
      <w:r>
        <w:rPr>
          <w:rFonts w:hint="eastAsia" w:hAnsi="宋体" w:cs="宋体"/>
          <w:bCs/>
          <w:sz w:val="21"/>
        </w:rPr>
        <w:t>授权代表：</w:t>
      </w:r>
      <w:r>
        <w:rPr>
          <w:rFonts w:hint="eastAsia" w:hAnsi="宋体" w:cs="宋体"/>
          <w:sz w:val="21"/>
          <w:u w:val="single"/>
        </w:rPr>
        <w:t xml:space="preserve">                        </w:t>
      </w:r>
    </w:p>
    <w:p w14:paraId="583D2C7D">
      <w:pPr>
        <w:pStyle w:val="16"/>
        <w:spacing w:line="500" w:lineRule="exact"/>
        <w:ind w:firstLine="420" w:firstLineChars="200"/>
        <w:contextualSpacing/>
        <w:rPr>
          <w:rFonts w:hint="eastAsia" w:hAnsi="宋体" w:cs="宋体"/>
          <w:bCs/>
          <w:sz w:val="21"/>
          <w:u w:val="single"/>
        </w:rPr>
      </w:pPr>
      <w:r>
        <w:rPr>
          <w:rFonts w:hint="eastAsia" w:hAnsi="宋体" w:cs="宋体"/>
          <w:bCs/>
          <w:sz w:val="21"/>
        </w:rPr>
        <w:t>联系电话：</w:t>
      </w:r>
      <w:r>
        <w:rPr>
          <w:rFonts w:hint="eastAsia" w:hAnsi="宋体" w:cs="宋体"/>
          <w:sz w:val="21"/>
          <w:u w:val="single"/>
        </w:rPr>
        <w:t xml:space="preserve">                        </w:t>
      </w:r>
    </w:p>
    <w:p w14:paraId="0E1209C7">
      <w:pPr>
        <w:pStyle w:val="16"/>
        <w:spacing w:line="500" w:lineRule="exact"/>
        <w:ind w:firstLine="420" w:firstLineChars="200"/>
        <w:contextualSpacing/>
        <w:rPr>
          <w:rFonts w:hint="eastAsia" w:hAnsi="宋体" w:cs="宋体"/>
          <w:sz w:val="21"/>
          <w:u w:val="single"/>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14:paraId="0CF4A464">
      <w:pPr>
        <w:pStyle w:val="16"/>
        <w:spacing w:line="500" w:lineRule="exact"/>
        <w:ind w:firstLine="422" w:firstLineChars="200"/>
        <w:contextualSpacing/>
        <w:rPr>
          <w:rFonts w:hint="eastAsia" w:hAnsi="宋体" w:cs="宋体"/>
          <w:b/>
          <w:bCs/>
          <w:sz w:val="21"/>
        </w:rPr>
      </w:pPr>
      <w:r>
        <w:rPr>
          <w:rFonts w:hint="eastAsia" w:hAnsi="宋体" w:cs="宋体"/>
          <w:b/>
          <w:bCs/>
          <w:sz w:val="21"/>
        </w:rPr>
        <w:t>二、质疑项目基本情况：</w:t>
      </w:r>
    </w:p>
    <w:p w14:paraId="2AF85A4C">
      <w:pPr>
        <w:pStyle w:val="16"/>
        <w:spacing w:line="500" w:lineRule="exact"/>
        <w:ind w:left="25" w:leftChars="12" w:firstLine="413" w:firstLineChars="197"/>
        <w:contextualSpacing/>
        <w:rPr>
          <w:rFonts w:hint="eastAsia" w:hAnsi="宋体" w:cs="宋体"/>
          <w:sz w:val="21"/>
        </w:rPr>
      </w:pPr>
      <w:r>
        <w:rPr>
          <w:rFonts w:hint="eastAsia" w:hAnsi="宋体" w:cs="宋体"/>
          <w:bCs/>
          <w:sz w:val="21"/>
        </w:rPr>
        <w:t>质疑</w:t>
      </w:r>
      <w:r>
        <w:rPr>
          <w:rFonts w:hint="eastAsia" w:hAnsi="宋体" w:cs="宋体"/>
          <w:sz w:val="21"/>
        </w:rPr>
        <w:t>项目的名称：</w:t>
      </w:r>
      <w:bookmarkStart w:id="248" w:name="PO_3000001871_PM002_15"/>
      <w:bookmarkEnd w:id="248"/>
      <w:r>
        <w:rPr>
          <w:rFonts w:hint="eastAsia" w:hAnsi="宋体" w:cs="宋体"/>
          <w:sz w:val="21"/>
          <w:u w:val="single"/>
        </w:rPr>
        <w:t xml:space="preserve">                                                  </w:t>
      </w:r>
    </w:p>
    <w:p w14:paraId="654F29E8">
      <w:pPr>
        <w:pStyle w:val="16"/>
        <w:spacing w:line="500" w:lineRule="exact"/>
        <w:ind w:left="25" w:leftChars="12" w:firstLine="413" w:firstLineChars="197"/>
        <w:contextualSpacing/>
        <w:rPr>
          <w:rFonts w:hint="eastAsia" w:hAnsi="宋体" w:cs="宋体"/>
          <w:sz w:val="21"/>
        </w:rPr>
      </w:pPr>
      <w:r>
        <w:rPr>
          <w:rFonts w:hint="eastAsia" w:hAnsi="宋体" w:cs="宋体"/>
          <w:bCs/>
          <w:sz w:val="21"/>
        </w:rPr>
        <w:t>质疑</w:t>
      </w:r>
      <w:r>
        <w:rPr>
          <w:rFonts w:hint="eastAsia" w:hAnsi="宋体" w:cs="宋体"/>
          <w:sz w:val="21"/>
        </w:rPr>
        <w:t>项目的编号：</w:t>
      </w:r>
      <w:r>
        <w:rPr>
          <w:rFonts w:hint="eastAsia" w:hAnsi="宋体" w:cs="宋体"/>
          <w:sz w:val="21"/>
          <w:u w:val="single"/>
        </w:rPr>
        <w:t xml:space="preserve">                                                  </w:t>
      </w:r>
    </w:p>
    <w:p w14:paraId="25DF5245">
      <w:pPr>
        <w:pStyle w:val="16"/>
        <w:spacing w:line="500" w:lineRule="exact"/>
        <w:ind w:left="25" w:leftChars="12" w:firstLine="413" w:firstLineChars="197"/>
        <w:contextualSpacing/>
        <w:rPr>
          <w:rFonts w:hint="eastAsia" w:hAnsi="宋体" w:cs="宋体"/>
          <w:sz w:val="21"/>
        </w:rPr>
      </w:pPr>
      <w:r>
        <w:rPr>
          <w:rFonts w:hint="eastAsia" w:hAnsi="宋体" w:cs="宋体"/>
          <w:sz w:val="21"/>
        </w:rPr>
        <w:t>采购人名称：</w:t>
      </w:r>
      <w:r>
        <w:rPr>
          <w:rFonts w:hint="eastAsia" w:hAnsi="宋体" w:cs="宋体"/>
          <w:sz w:val="21"/>
          <w:u w:val="single"/>
        </w:rPr>
        <w:t xml:space="preserve">                                                      </w:t>
      </w:r>
    </w:p>
    <w:p w14:paraId="03CC1BB7">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w:t>
      </w:r>
    </w:p>
    <w:p w14:paraId="25FE6607">
      <w:pPr>
        <w:pStyle w:val="16"/>
        <w:spacing w:line="500" w:lineRule="exact"/>
        <w:ind w:left="25" w:leftChars="12" w:firstLine="308" w:firstLineChars="147"/>
        <w:contextualSpacing/>
        <w:rPr>
          <w:rFonts w:hint="eastAsia" w:hAnsi="宋体" w:cs="宋体"/>
          <w:sz w:val="21"/>
        </w:rPr>
      </w:pPr>
      <w:r>
        <w:rPr>
          <w:rFonts w:hint="eastAsia" w:hAnsi="宋体" w:cs="宋体"/>
          <w:sz w:val="21"/>
        </w:rPr>
        <w:t>□采购文件   采购文件获取日期：</w:t>
      </w:r>
    </w:p>
    <w:p w14:paraId="36AB8016">
      <w:pPr>
        <w:pStyle w:val="16"/>
        <w:spacing w:line="500" w:lineRule="exact"/>
        <w:ind w:left="25" w:leftChars="12" w:firstLine="308" w:firstLineChars="147"/>
        <w:contextualSpacing/>
        <w:rPr>
          <w:rFonts w:hint="eastAsia" w:hAnsi="宋体" w:cs="宋体"/>
          <w:sz w:val="21"/>
        </w:rPr>
      </w:pPr>
      <w:r>
        <w:rPr>
          <w:rFonts w:hint="eastAsia" w:hAnsi="宋体" w:cs="宋体"/>
          <w:sz w:val="21"/>
        </w:rPr>
        <w:t xml:space="preserve">□采购过程   </w:t>
      </w:r>
    </w:p>
    <w:p w14:paraId="594A1095">
      <w:pPr>
        <w:pStyle w:val="16"/>
        <w:spacing w:line="500" w:lineRule="exact"/>
        <w:ind w:left="25" w:leftChars="12" w:firstLine="308" w:firstLineChars="147"/>
        <w:contextualSpacing/>
        <w:rPr>
          <w:rFonts w:hint="eastAsia" w:hAnsi="宋体" w:cs="宋体"/>
          <w:bCs/>
          <w:sz w:val="21"/>
          <w:u w:val="single"/>
        </w:rPr>
      </w:pPr>
      <w:r>
        <w:rPr>
          <w:rFonts w:hint="eastAsia" w:hAnsi="宋体" w:cs="宋体"/>
          <w:sz w:val="21"/>
        </w:rPr>
        <w:t xml:space="preserve">□成交结果   </w:t>
      </w:r>
    </w:p>
    <w:p w14:paraId="18C8C376">
      <w:pPr>
        <w:pStyle w:val="16"/>
        <w:spacing w:line="500" w:lineRule="exact"/>
        <w:ind w:left="25" w:leftChars="12" w:firstLine="413" w:firstLineChars="196"/>
        <w:contextualSpacing/>
        <w:rPr>
          <w:rFonts w:hint="eastAsia" w:hAnsi="宋体" w:cs="宋体"/>
          <w:b/>
          <w:sz w:val="21"/>
        </w:rPr>
      </w:pPr>
      <w:r>
        <w:rPr>
          <w:rFonts w:hint="eastAsia" w:hAnsi="宋体" w:cs="宋体"/>
          <w:b/>
          <w:sz w:val="21"/>
        </w:rPr>
        <w:t>三、质疑事项具体内容</w:t>
      </w:r>
    </w:p>
    <w:p w14:paraId="3A0BE891">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质疑事项1：</w:t>
      </w:r>
      <w:r>
        <w:rPr>
          <w:rFonts w:hint="eastAsia" w:hAnsi="宋体" w:cs="宋体"/>
          <w:sz w:val="21"/>
          <w:u w:val="single"/>
        </w:rPr>
        <w:t xml:space="preserve">                                                      </w:t>
      </w:r>
    </w:p>
    <w:p w14:paraId="1F812B3E">
      <w:pPr>
        <w:pStyle w:val="16"/>
        <w:spacing w:line="500" w:lineRule="exact"/>
        <w:ind w:left="25" w:leftChars="12" w:firstLine="413" w:firstLineChars="197"/>
        <w:contextualSpacing/>
        <w:rPr>
          <w:rFonts w:hint="eastAsia" w:hAnsi="宋体" w:cs="宋体"/>
          <w:sz w:val="21"/>
        </w:rPr>
      </w:pPr>
      <w:r>
        <w:rPr>
          <w:rFonts w:hint="eastAsia" w:hAnsi="宋体" w:cs="宋体"/>
          <w:sz w:val="21"/>
        </w:rPr>
        <w:t>事实依据：</w:t>
      </w:r>
      <w:r>
        <w:rPr>
          <w:rFonts w:hint="eastAsia" w:hAnsi="宋体" w:cs="宋体"/>
          <w:sz w:val="21"/>
          <w:u w:val="single"/>
        </w:rPr>
        <w:t xml:space="preserve">                                                       </w:t>
      </w:r>
    </w:p>
    <w:p w14:paraId="4FF89224">
      <w:pPr>
        <w:pStyle w:val="16"/>
        <w:spacing w:line="500" w:lineRule="exact"/>
        <w:ind w:left="25" w:leftChars="12" w:firstLine="413" w:firstLineChars="197"/>
        <w:contextualSpacing/>
        <w:rPr>
          <w:rFonts w:hint="eastAsia" w:hAnsi="宋体" w:cs="宋体"/>
          <w:sz w:val="21"/>
        </w:rPr>
      </w:pPr>
      <w:r>
        <w:rPr>
          <w:rFonts w:hint="eastAsia" w:hAnsi="宋体" w:cs="宋体"/>
          <w:sz w:val="21"/>
        </w:rPr>
        <w:t>法律依据：</w:t>
      </w:r>
      <w:r>
        <w:rPr>
          <w:rFonts w:hint="eastAsia" w:hAnsi="宋体" w:cs="宋体"/>
          <w:sz w:val="21"/>
          <w:u w:val="single"/>
        </w:rPr>
        <w:t xml:space="preserve">                                                        </w:t>
      </w:r>
    </w:p>
    <w:p w14:paraId="537F914F">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质疑事项2</w:t>
      </w:r>
    </w:p>
    <w:p w14:paraId="60B54406">
      <w:pPr>
        <w:pStyle w:val="16"/>
        <w:spacing w:line="500" w:lineRule="exact"/>
        <w:ind w:left="25" w:leftChars="12" w:firstLine="413" w:firstLineChars="197"/>
        <w:contextualSpacing/>
        <w:rPr>
          <w:rFonts w:hint="eastAsia" w:hAnsi="宋体" w:cs="宋体"/>
          <w:sz w:val="21"/>
        </w:rPr>
      </w:pPr>
      <w:r>
        <w:rPr>
          <w:rFonts w:hint="eastAsia" w:hAnsi="宋体" w:cs="宋体"/>
          <w:sz w:val="21"/>
        </w:rPr>
        <w:t>……</w:t>
      </w:r>
    </w:p>
    <w:p w14:paraId="1174E75D">
      <w:pPr>
        <w:pStyle w:val="16"/>
        <w:spacing w:line="500" w:lineRule="exact"/>
        <w:ind w:left="25" w:leftChars="12" w:firstLine="413" w:firstLineChars="197"/>
        <w:contextualSpacing/>
        <w:rPr>
          <w:rFonts w:hint="eastAsia" w:hAnsi="宋体" w:cs="宋体"/>
          <w:sz w:val="21"/>
        </w:rPr>
      </w:pPr>
      <w:r>
        <w:rPr>
          <w:rFonts w:hint="eastAsia" w:hAnsi="宋体" w:cs="宋体"/>
          <w:sz w:val="21"/>
        </w:rPr>
        <w:t>四、与质疑事项相关的质疑请求：</w:t>
      </w:r>
    </w:p>
    <w:p w14:paraId="1716270B">
      <w:pPr>
        <w:pStyle w:val="16"/>
        <w:spacing w:line="500" w:lineRule="exact"/>
        <w:ind w:left="25" w:leftChars="12" w:firstLine="413" w:firstLineChars="197"/>
        <w:contextualSpacing/>
        <w:rPr>
          <w:rFonts w:hint="eastAsia" w:hAnsi="宋体" w:cs="宋体"/>
          <w:sz w:val="21"/>
        </w:rPr>
      </w:pPr>
      <w:r>
        <w:rPr>
          <w:rFonts w:hint="eastAsia" w:hAnsi="宋体" w:cs="宋体"/>
          <w:sz w:val="21"/>
        </w:rPr>
        <w:t>请求：</w:t>
      </w:r>
      <w:r>
        <w:rPr>
          <w:rFonts w:hint="eastAsia" w:hAnsi="宋体" w:cs="宋体"/>
          <w:sz w:val="21"/>
          <w:u w:val="single"/>
        </w:rPr>
        <w:t xml:space="preserve">                                                         </w:t>
      </w:r>
    </w:p>
    <w:p w14:paraId="639CF8CF">
      <w:pPr>
        <w:pStyle w:val="16"/>
        <w:spacing w:line="500" w:lineRule="exact"/>
        <w:ind w:left="25" w:leftChars="12" w:firstLine="308" w:firstLineChars="147"/>
        <w:contextualSpacing/>
        <w:rPr>
          <w:rFonts w:hint="eastAsia" w:hAnsi="宋体" w:cs="宋体"/>
          <w:sz w:val="21"/>
        </w:rPr>
      </w:pPr>
    </w:p>
    <w:p w14:paraId="6CE6AEDA">
      <w:pPr>
        <w:pStyle w:val="16"/>
        <w:spacing w:line="500" w:lineRule="exact"/>
        <w:ind w:left="25" w:leftChars="12" w:firstLine="413" w:firstLineChars="197"/>
        <w:contextualSpacing/>
        <w:rPr>
          <w:rFonts w:hint="eastAsia" w:hAnsi="宋体" w:cs="宋体"/>
          <w:sz w:val="21"/>
        </w:rPr>
      </w:pPr>
      <w:r>
        <w:rPr>
          <w:rFonts w:hint="eastAsia" w:hAnsi="宋体" w:cs="宋体"/>
          <w:sz w:val="21"/>
        </w:rPr>
        <w:t>签字（签章）：                                       公章：</w:t>
      </w:r>
    </w:p>
    <w:p w14:paraId="4456AE4D">
      <w:pPr>
        <w:pStyle w:val="16"/>
        <w:spacing w:line="500" w:lineRule="exact"/>
        <w:ind w:left="25" w:leftChars="12" w:firstLine="413" w:firstLineChars="197"/>
        <w:contextualSpacing/>
        <w:rPr>
          <w:rFonts w:hint="eastAsia" w:hAnsi="宋体" w:cs="宋体"/>
          <w:sz w:val="21"/>
        </w:rPr>
      </w:pPr>
      <w:r>
        <w:rPr>
          <w:rFonts w:hint="eastAsia" w:hAnsi="宋体" w:cs="宋体"/>
          <w:sz w:val="21"/>
        </w:rPr>
        <w:t>日期：</w:t>
      </w:r>
    </w:p>
    <w:p w14:paraId="40A2CC8D">
      <w:pPr>
        <w:pStyle w:val="16"/>
        <w:spacing w:line="500" w:lineRule="exact"/>
        <w:ind w:firstLine="361"/>
        <w:contextualSpacing/>
        <w:rPr>
          <w:rFonts w:hint="eastAsia" w:hAnsi="宋体" w:cs="宋体"/>
          <w:b/>
          <w:sz w:val="21"/>
        </w:rPr>
      </w:pPr>
      <w:r>
        <w:rPr>
          <w:rFonts w:hint="eastAsia" w:hAnsi="宋体" w:cs="宋体"/>
          <w:b/>
          <w:sz w:val="21"/>
        </w:rPr>
        <w:t>说明：</w:t>
      </w:r>
    </w:p>
    <w:p w14:paraId="2731EB83">
      <w:pPr>
        <w:pStyle w:val="16"/>
        <w:spacing w:line="500" w:lineRule="exact"/>
        <w:ind w:left="25" w:leftChars="12" w:firstLine="310" w:firstLineChars="147"/>
        <w:contextualSpacing/>
        <w:rPr>
          <w:rFonts w:hint="eastAsia"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14:paraId="095F093B">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0E2EC2">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3.质疑函的质疑事项应具体、明确，并有必要的事实依据和法律依据。</w:t>
      </w:r>
    </w:p>
    <w:p w14:paraId="68CDD61E">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4.质疑函的质疑请求应与质疑事项相关。</w:t>
      </w:r>
    </w:p>
    <w:p w14:paraId="0402E654">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5.质疑供应商为法人或者其他组织的，质疑函应由法定代表人、主要负责人，或者其授权代表签字或者盖章，并加盖公章。</w:t>
      </w:r>
    </w:p>
    <w:p w14:paraId="4FE68EEE">
      <w:pPr>
        <w:pStyle w:val="16"/>
        <w:snapToGrid w:val="0"/>
        <w:ind w:firstLine="361"/>
        <w:rPr>
          <w:rFonts w:hint="eastAsia" w:hAnsi="宋体" w:cs="宋体"/>
          <w:b/>
          <w:sz w:val="21"/>
        </w:rPr>
      </w:pPr>
    </w:p>
    <w:p w14:paraId="27886286">
      <w:pPr>
        <w:spacing w:line="460" w:lineRule="exact"/>
        <w:ind w:firstLine="660"/>
        <w:jc w:val="center"/>
        <w:rPr>
          <w:rFonts w:hint="eastAsia" w:ascii="宋体" w:hAnsi="宋体" w:cs="宋体"/>
          <w:sz w:val="44"/>
        </w:rPr>
      </w:pPr>
      <w:r>
        <w:rPr>
          <w:rFonts w:hint="eastAsia" w:ascii="宋体" w:hAnsi="宋体" w:cs="宋体"/>
          <w:sz w:val="44"/>
        </w:rPr>
        <w:br w:type="page"/>
      </w:r>
    </w:p>
    <w:p w14:paraId="0512ACC5">
      <w:pPr>
        <w:spacing w:line="500" w:lineRule="exact"/>
        <w:ind w:firstLine="482"/>
        <w:jc w:val="center"/>
        <w:rPr>
          <w:rFonts w:hint="eastAsia" w:ascii="宋体" w:hAnsi="宋体" w:cs="宋体"/>
          <w:b/>
          <w:bCs/>
          <w:sz w:val="32"/>
          <w:szCs w:val="32"/>
        </w:rPr>
      </w:pPr>
      <w:r>
        <w:rPr>
          <w:rFonts w:hint="eastAsia" w:ascii="宋体" w:hAnsi="宋体" w:cs="宋体"/>
          <w:b/>
          <w:bCs/>
          <w:sz w:val="32"/>
          <w:szCs w:val="32"/>
        </w:rPr>
        <w:t>投诉书（格式）</w:t>
      </w:r>
    </w:p>
    <w:p w14:paraId="111FBB35">
      <w:pPr>
        <w:pStyle w:val="16"/>
        <w:snapToGrid w:val="0"/>
        <w:spacing w:line="500" w:lineRule="exact"/>
        <w:ind w:firstLine="422" w:firstLineChars="200"/>
        <w:rPr>
          <w:rFonts w:hint="eastAsia" w:hAnsi="宋体" w:cs="宋体"/>
          <w:b/>
          <w:bCs/>
          <w:sz w:val="21"/>
        </w:rPr>
      </w:pPr>
      <w:r>
        <w:rPr>
          <w:rFonts w:hint="eastAsia" w:hAnsi="宋体" w:cs="宋体"/>
          <w:b/>
          <w:bCs/>
          <w:sz w:val="21"/>
        </w:rPr>
        <w:t>一、投诉相关主体基本情况：</w:t>
      </w:r>
    </w:p>
    <w:p w14:paraId="522458A7">
      <w:pPr>
        <w:pStyle w:val="16"/>
        <w:snapToGrid w:val="0"/>
        <w:spacing w:line="500" w:lineRule="exact"/>
        <w:ind w:firstLine="420" w:firstLineChars="200"/>
        <w:rPr>
          <w:rFonts w:hint="eastAsia" w:hAnsi="宋体" w:cs="宋体"/>
          <w:bCs/>
          <w:sz w:val="21"/>
          <w:u w:val="single"/>
        </w:rPr>
      </w:pPr>
      <w:r>
        <w:rPr>
          <w:rFonts w:hint="eastAsia" w:hAnsi="宋体" w:cs="宋体"/>
          <w:bCs/>
          <w:sz w:val="21"/>
        </w:rPr>
        <w:t>供应商：</w:t>
      </w:r>
      <w:r>
        <w:rPr>
          <w:rFonts w:hint="eastAsia" w:hAnsi="宋体" w:cs="宋体"/>
          <w:sz w:val="21"/>
          <w:u w:val="single"/>
        </w:rPr>
        <w:t xml:space="preserve">                                                      </w:t>
      </w:r>
    </w:p>
    <w:p w14:paraId="181BD773">
      <w:pPr>
        <w:pStyle w:val="16"/>
        <w:snapToGrid w:val="0"/>
        <w:spacing w:line="500" w:lineRule="exact"/>
        <w:ind w:firstLine="420" w:firstLineChars="200"/>
        <w:rPr>
          <w:rFonts w:hint="eastAsia" w:hAnsi="宋体" w:cs="宋体"/>
          <w:bCs/>
          <w:sz w:val="21"/>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14:paraId="265DF217">
      <w:pPr>
        <w:pStyle w:val="16"/>
        <w:snapToGrid w:val="0"/>
        <w:spacing w:line="500" w:lineRule="exact"/>
        <w:ind w:firstLine="420" w:firstLineChars="200"/>
        <w:rPr>
          <w:rFonts w:hint="eastAsia" w:hAnsi="宋体" w:cs="宋体"/>
          <w:bCs/>
          <w:sz w:val="21"/>
          <w:u w:val="single"/>
        </w:rPr>
      </w:pPr>
      <w:r>
        <w:rPr>
          <w:rFonts w:hint="eastAsia" w:hAnsi="宋体" w:cs="宋体"/>
          <w:bCs/>
          <w:sz w:val="21"/>
        </w:rPr>
        <w:t>法定代表人/主要负责人：</w:t>
      </w:r>
      <w:r>
        <w:rPr>
          <w:rFonts w:hint="eastAsia" w:hAnsi="宋体" w:cs="宋体"/>
          <w:sz w:val="21"/>
          <w:u w:val="single"/>
        </w:rPr>
        <w:t xml:space="preserve">                                       </w:t>
      </w:r>
    </w:p>
    <w:p w14:paraId="17B28CAD">
      <w:pPr>
        <w:pStyle w:val="16"/>
        <w:snapToGrid w:val="0"/>
        <w:spacing w:line="500" w:lineRule="exact"/>
        <w:ind w:firstLine="420" w:firstLineChars="200"/>
        <w:rPr>
          <w:rFonts w:hint="eastAsia" w:hAnsi="宋体" w:cs="宋体"/>
          <w:bCs/>
          <w:sz w:val="21"/>
        </w:rPr>
      </w:pPr>
      <w:r>
        <w:rPr>
          <w:rFonts w:hint="eastAsia" w:hAnsi="宋体" w:cs="宋体"/>
          <w:bCs/>
          <w:sz w:val="21"/>
        </w:rPr>
        <w:t>联系电话：</w:t>
      </w:r>
      <w:r>
        <w:rPr>
          <w:rFonts w:hint="eastAsia" w:hAnsi="宋体" w:cs="宋体"/>
          <w:sz w:val="21"/>
          <w:u w:val="single"/>
        </w:rPr>
        <w:t xml:space="preserve">                                                    </w:t>
      </w:r>
    </w:p>
    <w:p w14:paraId="7A96839F">
      <w:pPr>
        <w:pStyle w:val="16"/>
        <w:snapToGrid w:val="0"/>
        <w:spacing w:line="500" w:lineRule="exact"/>
        <w:ind w:firstLine="420" w:firstLineChars="200"/>
        <w:rPr>
          <w:rFonts w:hint="eastAsia" w:hAnsi="宋体" w:cs="宋体"/>
          <w:bCs/>
          <w:sz w:val="21"/>
          <w:u w:val="single"/>
        </w:rPr>
      </w:pPr>
      <w:r>
        <w:rPr>
          <w:rFonts w:hint="eastAsia" w:hAnsi="宋体" w:cs="宋体"/>
          <w:bCs/>
          <w:sz w:val="21"/>
        </w:rPr>
        <w:t>授权代表：</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14:paraId="47B95B18">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p>
    <w:p w14:paraId="589F07C2">
      <w:pPr>
        <w:pStyle w:val="16"/>
        <w:snapToGrid w:val="0"/>
        <w:spacing w:line="500" w:lineRule="exact"/>
        <w:ind w:firstLine="420" w:firstLineChars="200"/>
        <w:rPr>
          <w:rFonts w:hint="eastAsia" w:hAnsi="宋体" w:cs="宋体"/>
          <w:bCs/>
          <w:sz w:val="21"/>
        </w:rPr>
      </w:pPr>
      <w:r>
        <w:rPr>
          <w:rFonts w:hint="eastAsia" w:hAnsi="宋体" w:cs="宋体"/>
          <w:bCs/>
          <w:sz w:val="21"/>
        </w:rPr>
        <w:t>邮编：</w:t>
      </w:r>
      <w:r>
        <w:rPr>
          <w:rFonts w:hint="eastAsia" w:hAnsi="宋体" w:cs="宋体"/>
          <w:sz w:val="21"/>
          <w:u w:val="single"/>
        </w:rPr>
        <w:t xml:space="preserve">                    </w:t>
      </w:r>
    </w:p>
    <w:p w14:paraId="5E10F058">
      <w:pPr>
        <w:pStyle w:val="16"/>
        <w:snapToGrid w:val="0"/>
        <w:spacing w:line="500" w:lineRule="exact"/>
        <w:ind w:firstLine="420" w:firstLineChars="200"/>
        <w:rPr>
          <w:rFonts w:hint="eastAsia" w:hAnsi="宋体" w:cs="宋体"/>
          <w:bCs/>
          <w:sz w:val="21"/>
        </w:rPr>
      </w:pPr>
      <w:r>
        <w:rPr>
          <w:rFonts w:hint="eastAsia" w:hAnsi="宋体" w:cs="宋体"/>
          <w:bCs/>
          <w:sz w:val="21"/>
        </w:rPr>
        <w:t>被投诉人1：</w:t>
      </w:r>
    </w:p>
    <w:p w14:paraId="67FCFE4F">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p>
    <w:p w14:paraId="52876D05">
      <w:pPr>
        <w:pStyle w:val="16"/>
        <w:snapToGrid w:val="0"/>
        <w:spacing w:line="500" w:lineRule="exact"/>
        <w:ind w:firstLine="420" w:firstLineChars="200"/>
        <w:rPr>
          <w:rFonts w:hint="eastAsia" w:hAnsi="宋体" w:cs="宋体"/>
          <w:bCs/>
          <w:sz w:val="21"/>
        </w:rPr>
      </w:pPr>
      <w:r>
        <w:rPr>
          <w:rFonts w:hint="eastAsia" w:hAnsi="宋体" w:cs="宋体"/>
          <w:bCs/>
          <w:sz w:val="21"/>
        </w:rPr>
        <w:t>邮编：</w:t>
      </w:r>
      <w:r>
        <w:rPr>
          <w:rFonts w:hint="eastAsia" w:hAnsi="宋体" w:cs="宋体"/>
          <w:sz w:val="21"/>
          <w:u w:val="single"/>
        </w:rPr>
        <w:t xml:space="preserve">                    </w:t>
      </w:r>
    </w:p>
    <w:p w14:paraId="5DC588CE">
      <w:pPr>
        <w:pStyle w:val="16"/>
        <w:snapToGrid w:val="0"/>
        <w:spacing w:line="500" w:lineRule="exact"/>
        <w:ind w:firstLine="420" w:firstLineChars="200"/>
        <w:rPr>
          <w:rFonts w:hint="eastAsia" w:hAnsi="宋体" w:cs="宋体"/>
          <w:bCs/>
          <w:sz w:val="21"/>
          <w:u w:val="single"/>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14:paraId="1260DEDC">
      <w:pPr>
        <w:pStyle w:val="16"/>
        <w:snapToGrid w:val="0"/>
        <w:spacing w:line="500" w:lineRule="exact"/>
        <w:ind w:firstLine="420" w:firstLineChars="200"/>
        <w:rPr>
          <w:rFonts w:hint="eastAsia" w:hAnsi="宋体" w:cs="宋体"/>
          <w:bCs/>
          <w:sz w:val="21"/>
        </w:rPr>
      </w:pPr>
      <w:r>
        <w:rPr>
          <w:rFonts w:hint="eastAsia" w:hAnsi="宋体" w:cs="宋体"/>
          <w:bCs/>
          <w:sz w:val="21"/>
        </w:rPr>
        <w:t>被投诉人2：</w:t>
      </w:r>
    </w:p>
    <w:p w14:paraId="28874C2F">
      <w:pPr>
        <w:pStyle w:val="16"/>
        <w:snapToGrid w:val="0"/>
        <w:spacing w:line="500" w:lineRule="exact"/>
        <w:ind w:firstLine="420" w:firstLineChars="200"/>
        <w:rPr>
          <w:rFonts w:hint="eastAsia" w:hAnsi="宋体" w:cs="宋体"/>
          <w:bCs/>
          <w:sz w:val="21"/>
        </w:rPr>
      </w:pPr>
      <w:r>
        <w:rPr>
          <w:rFonts w:hint="eastAsia" w:hAnsi="宋体" w:cs="宋体"/>
          <w:bCs/>
          <w:sz w:val="21"/>
        </w:rPr>
        <w:t>……</w:t>
      </w:r>
    </w:p>
    <w:p w14:paraId="1BA7EFE9">
      <w:pPr>
        <w:pStyle w:val="16"/>
        <w:snapToGrid w:val="0"/>
        <w:spacing w:line="500" w:lineRule="exact"/>
        <w:ind w:firstLine="420" w:firstLineChars="200"/>
        <w:rPr>
          <w:rFonts w:hint="eastAsia" w:hAnsi="宋体" w:cs="宋体"/>
          <w:bCs/>
          <w:sz w:val="21"/>
          <w:u w:val="single"/>
        </w:rPr>
      </w:pPr>
      <w:r>
        <w:rPr>
          <w:rFonts w:hint="eastAsia" w:hAnsi="宋体" w:cs="宋体"/>
          <w:bCs/>
          <w:sz w:val="21"/>
        </w:rPr>
        <w:t>相关供应商：</w:t>
      </w:r>
      <w:r>
        <w:rPr>
          <w:rFonts w:hint="eastAsia" w:hAnsi="宋体" w:cs="宋体"/>
          <w:sz w:val="21"/>
          <w:u w:val="single"/>
        </w:rPr>
        <w:t xml:space="preserve">                                                    </w:t>
      </w:r>
    </w:p>
    <w:p w14:paraId="4CDCF4B7">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14:paraId="0EB0530A">
      <w:pPr>
        <w:pStyle w:val="16"/>
        <w:snapToGrid w:val="0"/>
        <w:spacing w:line="500" w:lineRule="exact"/>
        <w:ind w:firstLine="420" w:firstLineChars="200"/>
        <w:rPr>
          <w:rFonts w:hint="eastAsia" w:hAnsi="宋体" w:cs="宋体"/>
          <w:bCs/>
          <w:sz w:val="21"/>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14:paraId="2049C48C">
      <w:pPr>
        <w:pStyle w:val="16"/>
        <w:snapToGrid w:val="0"/>
        <w:spacing w:line="500" w:lineRule="exact"/>
        <w:ind w:firstLine="422" w:firstLineChars="200"/>
        <w:rPr>
          <w:rFonts w:hint="eastAsia" w:hAnsi="宋体" w:cs="宋体"/>
          <w:b/>
          <w:bCs/>
          <w:sz w:val="21"/>
        </w:rPr>
      </w:pPr>
      <w:r>
        <w:rPr>
          <w:rFonts w:hint="eastAsia" w:hAnsi="宋体" w:cs="宋体"/>
          <w:b/>
          <w:bCs/>
          <w:sz w:val="21"/>
        </w:rPr>
        <w:t>二、投诉项目基本情况：</w:t>
      </w:r>
    </w:p>
    <w:p w14:paraId="217F1E69">
      <w:pPr>
        <w:pStyle w:val="16"/>
        <w:spacing w:line="5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项目的名称：</w:t>
      </w:r>
      <w:r>
        <w:rPr>
          <w:rFonts w:hint="eastAsia" w:hAnsi="宋体" w:cs="宋体"/>
          <w:bCs/>
          <w:sz w:val="21"/>
          <w:u w:val="single"/>
        </w:rPr>
        <w:t xml:space="preserve">                                              </w:t>
      </w:r>
    </w:p>
    <w:p w14:paraId="5F802CF9">
      <w:pPr>
        <w:pStyle w:val="16"/>
        <w:spacing w:line="5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项目的编号：</w:t>
      </w:r>
      <w:r>
        <w:rPr>
          <w:rFonts w:hint="eastAsia" w:hAnsi="宋体" w:cs="宋体"/>
          <w:sz w:val="21"/>
          <w:u w:val="single"/>
        </w:rPr>
        <w:t xml:space="preserve">                                              </w:t>
      </w:r>
    </w:p>
    <w:p w14:paraId="3F743A2C">
      <w:pPr>
        <w:pStyle w:val="16"/>
        <w:spacing w:line="500" w:lineRule="exact"/>
        <w:ind w:left="25" w:leftChars="12" w:firstLine="413" w:firstLineChars="197"/>
        <w:rPr>
          <w:rFonts w:hint="eastAsia" w:hAnsi="宋体" w:cs="宋体"/>
          <w:bCs/>
          <w:sz w:val="21"/>
          <w:u w:val="single"/>
        </w:rPr>
      </w:pPr>
      <w:r>
        <w:rPr>
          <w:rFonts w:hint="eastAsia" w:hAnsi="宋体" w:cs="宋体"/>
          <w:sz w:val="21"/>
        </w:rPr>
        <w:t>采购人名称：</w:t>
      </w:r>
      <w:r>
        <w:rPr>
          <w:rFonts w:hint="eastAsia" w:hAnsi="宋体" w:cs="宋体"/>
          <w:bCs/>
          <w:sz w:val="21"/>
          <w:u w:val="single"/>
        </w:rPr>
        <w:t xml:space="preserve">                                                   </w:t>
      </w:r>
    </w:p>
    <w:p w14:paraId="1AFC7D24">
      <w:pPr>
        <w:pStyle w:val="16"/>
        <w:spacing w:line="500" w:lineRule="exact"/>
        <w:ind w:left="25" w:leftChars="12" w:firstLine="413" w:firstLineChars="197"/>
        <w:rPr>
          <w:rFonts w:hint="eastAsia" w:hAnsi="宋体" w:cs="宋体"/>
          <w:bCs/>
          <w:sz w:val="21"/>
          <w:u w:val="single"/>
        </w:rPr>
      </w:pPr>
      <w:r>
        <w:rPr>
          <w:rFonts w:hint="eastAsia" w:hAnsi="宋体" w:cs="宋体"/>
          <w:sz w:val="21"/>
        </w:rPr>
        <w:t>代理机构名称：</w:t>
      </w:r>
      <w:r>
        <w:rPr>
          <w:rFonts w:hint="eastAsia" w:hAnsi="宋体" w:cs="宋体"/>
          <w:bCs/>
          <w:sz w:val="21"/>
          <w:u w:val="single"/>
        </w:rPr>
        <w:t xml:space="preserve">                                                 </w:t>
      </w:r>
    </w:p>
    <w:p w14:paraId="05041E83">
      <w:pPr>
        <w:pStyle w:val="16"/>
        <w:spacing w:line="500" w:lineRule="exact"/>
        <w:ind w:left="25" w:leftChars="12" w:firstLine="413" w:firstLineChars="197"/>
        <w:rPr>
          <w:rFonts w:hint="eastAsia" w:hAnsi="宋体" w:cs="宋体"/>
          <w:bCs/>
          <w:sz w:val="21"/>
          <w:u w:val="single"/>
        </w:rPr>
      </w:pPr>
      <w:r>
        <w:rPr>
          <w:rFonts w:hint="eastAsia" w:hAnsi="宋体" w:cs="宋体"/>
          <w:bCs/>
          <w:sz w:val="21"/>
        </w:rPr>
        <w:t>招标文件公告：</w:t>
      </w:r>
      <w:r>
        <w:rPr>
          <w:rFonts w:hint="eastAsia" w:hAnsi="宋体" w:cs="宋体"/>
          <w:bCs/>
          <w:sz w:val="21"/>
          <w:u w:val="single"/>
        </w:rPr>
        <w:t>是/否</w:t>
      </w:r>
      <w:r>
        <w:rPr>
          <w:rFonts w:hint="eastAsia" w:hAnsi="宋体" w:cs="宋体"/>
          <w:bCs/>
          <w:sz w:val="21"/>
        </w:rPr>
        <w:t>公告期限：</w:t>
      </w:r>
      <w:r>
        <w:rPr>
          <w:rFonts w:hint="eastAsia" w:hAnsi="宋体" w:cs="宋体"/>
          <w:sz w:val="21"/>
          <w:u w:val="single"/>
        </w:rPr>
        <w:t xml:space="preserve">                                  </w:t>
      </w:r>
    </w:p>
    <w:p w14:paraId="1E92905A">
      <w:pPr>
        <w:pStyle w:val="16"/>
        <w:spacing w:line="500" w:lineRule="exact"/>
        <w:ind w:left="25" w:leftChars="12" w:firstLine="413" w:firstLineChars="197"/>
        <w:rPr>
          <w:rFonts w:hint="eastAsia"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r>
        <w:rPr>
          <w:rFonts w:hint="eastAsia" w:hAnsi="宋体" w:cs="宋体"/>
          <w:sz w:val="21"/>
          <w:u w:val="single"/>
        </w:rPr>
        <w:t xml:space="preserve">                                  </w:t>
      </w:r>
    </w:p>
    <w:p w14:paraId="6BA034CD">
      <w:pPr>
        <w:pStyle w:val="16"/>
        <w:spacing w:line="500" w:lineRule="exact"/>
        <w:ind w:left="25" w:leftChars="12" w:firstLine="413" w:firstLineChars="196"/>
        <w:rPr>
          <w:rFonts w:hint="eastAsia" w:hAnsi="宋体" w:cs="宋体"/>
          <w:b/>
          <w:sz w:val="21"/>
        </w:rPr>
      </w:pPr>
      <w:r>
        <w:rPr>
          <w:rFonts w:hint="eastAsia" w:hAnsi="宋体" w:cs="宋体"/>
          <w:b/>
          <w:sz w:val="21"/>
        </w:rPr>
        <w:t>三、质疑基本情况</w:t>
      </w:r>
    </w:p>
    <w:p w14:paraId="2DADA83F">
      <w:pPr>
        <w:pStyle w:val="16"/>
        <w:spacing w:line="500" w:lineRule="exact"/>
        <w:ind w:firstLine="420" w:firstLineChars="200"/>
        <w:rPr>
          <w:rFonts w:hint="eastAsia" w:hAnsi="宋体" w:cs="宋体"/>
          <w:sz w:val="21"/>
        </w:rPr>
      </w:pPr>
      <w:r>
        <w:rPr>
          <w:rFonts w:hint="eastAsia" w:hAnsi="宋体" w:cs="宋体"/>
          <w:sz w:val="21"/>
        </w:rPr>
        <w:t>投诉人于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 xml:space="preserve">日，向 </w:t>
      </w:r>
      <w:r>
        <w:rPr>
          <w:rFonts w:hint="eastAsia" w:hAnsi="宋体" w:cs="宋体"/>
          <w:sz w:val="21"/>
          <w:u w:val="single"/>
        </w:rPr>
        <w:t xml:space="preserve">            </w:t>
      </w:r>
      <w:r>
        <w:rPr>
          <w:rFonts w:hint="eastAsia" w:hAnsi="宋体" w:cs="宋体"/>
          <w:sz w:val="21"/>
        </w:rPr>
        <w:t>提出质疑，质疑事项为：</w:t>
      </w:r>
    </w:p>
    <w:p w14:paraId="6D98DA4C">
      <w:pPr>
        <w:pStyle w:val="16"/>
        <w:spacing w:line="500" w:lineRule="exact"/>
        <w:ind w:firstLine="420" w:firstLineChars="200"/>
        <w:rPr>
          <w:rFonts w:hint="eastAsia" w:hAnsi="宋体" w:cs="宋体"/>
          <w:sz w:val="21"/>
        </w:rPr>
      </w:pPr>
      <w:r>
        <w:rPr>
          <w:rFonts w:hint="eastAsia" w:hAnsi="宋体" w:cs="宋体"/>
          <w:sz w:val="21"/>
          <w:u w:val="single"/>
        </w:rPr>
        <w:t xml:space="preserve">                                                                   </w:t>
      </w:r>
    </w:p>
    <w:p w14:paraId="2700CC63">
      <w:pPr>
        <w:pStyle w:val="16"/>
        <w:spacing w:line="500" w:lineRule="exact"/>
        <w:ind w:firstLine="420" w:firstLineChars="200"/>
        <w:rPr>
          <w:rFonts w:hint="eastAsia" w:hAnsi="宋体" w:cs="宋体"/>
          <w:sz w:val="21"/>
        </w:rPr>
      </w:pPr>
      <w:r>
        <w:rPr>
          <w:rFonts w:hint="eastAsia" w:hAnsi="宋体" w:cs="宋体"/>
          <w:bCs/>
          <w:sz w:val="21"/>
          <w:u w:val="single"/>
        </w:rPr>
        <w:t>采购人/代理机构</w:t>
      </w:r>
      <w:r>
        <w:rPr>
          <w:rFonts w:hint="eastAsia" w:hAnsi="宋体" w:cs="宋体"/>
          <w:bCs/>
          <w:sz w:val="21"/>
        </w:rPr>
        <w:t>于</w:t>
      </w:r>
      <w:r>
        <w:rPr>
          <w:rFonts w:hint="eastAsia" w:hAnsi="宋体" w:cs="宋体"/>
          <w:bCs/>
          <w:sz w:val="21"/>
          <w:u w:val="single"/>
        </w:rPr>
        <w:t xml:space="preserve">    </w:t>
      </w:r>
      <w:r>
        <w:rPr>
          <w:rFonts w:hint="eastAsia" w:hAnsi="宋体" w:cs="宋体"/>
          <w:sz w:val="21"/>
        </w:rPr>
        <w:t>年</w:t>
      </w:r>
      <w:r>
        <w:rPr>
          <w:rFonts w:hint="eastAsia" w:hAnsi="宋体" w:cs="宋体"/>
          <w:bCs/>
          <w:sz w:val="21"/>
          <w:u w:val="single"/>
        </w:rPr>
        <w:t xml:space="preserve">    </w:t>
      </w:r>
      <w:r>
        <w:rPr>
          <w:rFonts w:hint="eastAsia" w:hAnsi="宋体" w:cs="宋体"/>
          <w:sz w:val="21"/>
        </w:rPr>
        <w:t>月</w:t>
      </w:r>
      <w:r>
        <w:rPr>
          <w:rFonts w:hint="eastAsia" w:hAnsi="宋体" w:cs="宋体"/>
          <w:bCs/>
          <w:sz w:val="21"/>
          <w:u w:val="single"/>
        </w:rPr>
        <w:t xml:space="preserve">    </w:t>
      </w:r>
      <w:r>
        <w:rPr>
          <w:rFonts w:hint="eastAsia" w:hAnsi="宋体" w:cs="宋体"/>
          <w:sz w:val="21"/>
        </w:rPr>
        <w:t>日，</w:t>
      </w:r>
      <w:r>
        <w:rPr>
          <w:rFonts w:hint="eastAsia" w:hAnsi="宋体" w:cs="宋体"/>
          <w:bCs/>
          <w:sz w:val="21"/>
        </w:rPr>
        <w:t xml:space="preserve">就质疑事项作出了答复/没有在法定期限内作出答复。                                                                                             </w:t>
      </w:r>
    </w:p>
    <w:p w14:paraId="091028E4">
      <w:pPr>
        <w:pStyle w:val="16"/>
        <w:spacing w:line="500" w:lineRule="exact"/>
        <w:ind w:left="25" w:leftChars="12" w:firstLine="413" w:firstLineChars="196"/>
        <w:rPr>
          <w:rFonts w:hint="eastAsia" w:hAnsi="宋体" w:cs="宋体"/>
          <w:b/>
          <w:sz w:val="21"/>
        </w:rPr>
      </w:pPr>
      <w:r>
        <w:rPr>
          <w:rFonts w:hint="eastAsia" w:hAnsi="宋体" w:cs="宋体"/>
          <w:b/>
          <w:sz w:val="21"/>
        </w:rPr>
        <w:t>四、投诉事项具体内容</w:t>
      </w:r>
    </w:p>
    <w:p w14:paraId="64417855">
      <w:pPr>
        <w:pStyle w:val="16"/>
        <w:spacing w:line="500" w:lineRule="exact"/>
        <w:ind w:left="25" w:leftChars="12" w:firstLine="413" w:firstLineChars="197"/>
        <w:rPr>
          <w:rFonts w:hint="eastAsia" w:hAnsi="宋体" w:cs="宋体"/>
          <w:bCs/>
          <w:sz w:val="21"/>
          <w:u w:val="single"/>
        </w:rPr>
      </w:pPr>
      <w:r>
        <w:rPr>
          <w:rFonts w:hint="eastAsia" w:hAnsi="宋体" w:cs="宋体"/>
          <w:sz w:val="21"/>
        </w:rPr>
        <w:t>投诉事项1：</w:t>
      </w:r>
      <w:r>
        <w:rPr>
          <w:rFonts w:hint="eastAsia" w:hAnsi="宋体" w:cs="宋体"/>
          <w:bCs/>
          <w:sz w:val="21"/>
          <w:u w:val="single"/>
        </w:rPr>
        <w:t xml:space="preserve">                                                         </w:t>
      </w:r>
    </w:p>
    <w:p w14:paraId="6F829077">
      <w:pPr>
        <w:pStyle w:val="16"/>
        <w:spacing w:line="500" w:lineRule="exact"/>
        <w:ind w:firstLine="420" w:firstLineChars="200"/>
        <w:rPr>
          <w:rFonts w:hint="eastAsia" w:hAnsi="宋体" w:cs="宋体"/>
          <w:bCs/>
          <w:sz w:val="21"/>
          <w:u w:val="single"/>
        </w:rPr>
      </w:pPr>
      <w:r>
        <w:rPr>
          <w:rFonts w:hint="eastAsia" w:hAnsi="宋体" w:cs="宋体"/>
          <w:bCs/>
          <w:sz w:val="21"/>
        </w:rPr>
        <w:t>事实依据：</w:t>
      </w:r>
      <w:r>
        <w:rPr>
          <w:rFonts w:hint="eastAsia" w:hAnsi="宋体" w:cs="宋体"/>
          <w:bCs/>
          <w:sz w:val="21"/>
          <w:u w:val="single"/>
        </w:rPr>
        <w:t xml:space="preserve">                                                         </w:t>
      </w:r>
    </w:p>
    <w:p w14:paraId="6087B1FA">
      <w:pPr>
        <w:pStyle w:val="16"/>
        <w:spacing w:line="500" w:lineRule="exact"/>
        <w:ind w:left="25" w:leftChars="12" w:firstLine="413" w:firstLineChars="197"/>
        <w:rPr>
          <w:rFonts w:hint="eastAsia" w:hAnsi="宋体" w:cs="宋体"/>
          <w:sz w:val="21"/>
        </w:rPr>
      </w:pPr>
    </w:p>
    <w:p w14:paraId="37052345">
      <w:pPr>
        <w:pStyle w:val="16"/>
        <w:spacing w:line="500" w:lineRule="exact"/>
        <w:ind w:firstLine="420" w:firstLineChars="200"/>
        <w:rPr>
          <w:rFonts w:hint="eastAsia" w:hAnsi="宋体" w:cs="宋体"/>
          <w:bCs/>
          <w:sz w:val="21"/>
          <w:u w:val="single"/>
        </w:rPr>
      </w:pPr>
      <w:r>
        <w:rPr>
          <w:rFonts w:hint="eastAsia" w:hAnsi="宋体" w:cs="宋体"/>
          <w:bCs/>
          <w:sz w:val="21"/>
        </w:rPr>
        <w:t>法律依据：</w:t>
      </w:r>
      <w:r>
        <w:rPr>
          <w:rFonts w:hint="eastAsia" w:hAnsi="宋体" w:cs="宋体"/>
          <w:bCs/>
          <w:sz w:val="21"/>
          <w:u w:val="single"/>
        </w:rPr>
        <w:t xml:space="preserve">                                                         </w:t>
      </w:r>
    </w:p>
    <w:p w14:paraId="5795E4C7">
      <w:pPr>
        <w:pStyle w:val="16"/>
        <w:spacing w:line="500" w:lineRule="exact"/>
        <w:ind w:left="25" w:leftChars="12" w:firstLine="308" w:firstLineChars="147"/>
        <w:rPr>
          <w:rFonts w:hint="eastAsia" w:hAnsi="宋体" w:cs="宋体"/>
          <w:bCs/>
          <w:sz w:val="21"/>
          <w:u w:val="single"/>
        </w:rPr>
      </w:pPr>
    </w:p>
    <w:p w14:paraId="00513B10">
      <w:pPr>
        <w:pStyle w:val="16"/>
        <w:spacing w:line="500" w:lineRule="exact"/>
        <w:ind w:left="25" w:leftChars="12" w:firstLine="413" w:firstLineChars="197"/>
        <w:rPr>
          <w:rFonts w:hint="eastAsia" w:hAnsi="宋体" w:cs="宋体"/>
          <w:bCs/>
          <w:sz w:val="21"/>
        </w:rPr>
      </w:pPr>
      <w:r>
        <w:rPr>
          <w:rFonts w:hint="eastAsia" w:hAnsi="宋体" w:cs="宋体"/>
          <w:sz w:val="21"/>
        </w:rPr>
        <w:t xml:space="preserve">投诉事项2  </w:t>
      </w:r>
      <w:r>
        <w:rPr>
          <w:rFonts w:hint="eastAsia" w:hAnsi="宋体" w:cs="宋体"/>
          <w:bCs/>
          <w:sz w:val="21"/>
          <w:u w:val="single"/>
        </w:rPr>
        <w:t xml:space="preserve">                                                         </w:t>
      </w:r>
    </w:p>
    <w:p w14:paraId="1634EF93">
      <w:pPr>
        <w:pStyle w:val="16"/>
        <w:spacing w:line="500" w:lineRule="exact"/>
        <w:ind w:left="25" w:leftChars="12" w:firstLine="413" w:firstLineChars="197"/>
        <w:rPr>
          <w:rFonts w:hint="eastAsia" w:hAnsi="宋体" w:cs="宋体"/>
          <w:bCs/>
          <w:sz w:val="21"/>
        </w:rPr>
      </w:pPr>
      <w:r>
        <w:rPr>
          <w:rFonts w:hint="eastAsia" w:hAnsi="宋体" w:cs="宋体"/>
          <w:bCs/>
          <w:sz w:val="21"/>
        </w:rPr>
        <w:t>……</w:t>
      </w:r>
    </w:p>
    <w:p w14:paraId="2FD5F3E4">
      <w:pPr>
        <w:pStyle w:val="16"/>
        <w:spacing w:line="500" w:lineRule="exact"/>
        <w:ind w:left="25" w:leftChars="12" w:firstLine="413" w:firstLineChars="196"/>
        <w:rPr>
          <w:rFonts w:hint="eastAsia" w:hAnsi="宋体" w:cs="宋体"/>
          <w:b/>
          <w:sz w:val="21"/>
        </w:rPr>
      </w:pPr>
      <w:r>
        <w:rPr>
          <w:rFonts w:hint="eastAsia" w:hAnsi="宋体" w:cs="宋体"/>
          <w:b/>
          <w:sz w:val="21"/>
        </w:rPr>
        <w:t>五、与投诉事项相关的投诉请求：</w:t>
      </w:r>
    </w:p>
    <w:p w14:paraId="7F05776F">
      <w:pPr>
        <w:pStyle w:val="16"/>
        <w:spacing w:line="500" w:lineRule="exact"/>
        <w:ind w:left="25" w:leftChars="12" w:firstLine="413" w:firstLineChars="197"/>
        <w:rPr>
          <w:rFonts w:hint="eastAsia" w:hAnsi="宋体" w:cs="宋体"/>
          <w:sz w:val="21"/>
        </w:rPr>
      </w:pPr>
      <w:r>
        <w:rPr>
          <w:rFonts w:hint="eastAsia" w:hAnsi="宋体" w:cs="宋体"/>
          <w:sz w:val="21"/>
        </w:rPr>
        <w:t>请求：</w:t>
      </w:r>
    </w:p>
    <w:p w14:paraId="0824729E">
      <w:pPr>
        <w:pStyle w:val="16"/>
        <w:spacing w:line="500" w:lineRule="exact"/>
        <w:ind w:left="25" w:leftChars="12" w:firstLine="308" w:firstLineChars="147"/>
        <w:rPr>
          <w:rFonts w:hint="eastAsia" w:hAnsi="宋体" w:cs="宋体"/>
          <w:sz w:val="21"/>
        </w:rPr>
      </w:pPr>
    </w:p>
    <w:p w14:paraId="5329A945">
      <w:pPr>
        <w:pStyle w:val="16"/>
        <w:spacing w:line="500" w:lineRule="exact"/>
        <w:ind w:left="25" w:leftChars="12" w:firstLine="413" w:firstLineChars="197"/>
        <w:rPr>
          <w:rFonts w:hint="eastAsia" w:hAnsi="宋体" w:cs="宋体"/>
          <w:sz w:val="21"/>
        </w:rPr>
      </w:pPr>
      <w:r>
        <w:rPr>
          <w:rFonts w:hint="eastAsia" w:hAnsi="宋体" w:cs="宋体"/>
          <w:sz w:val="21"/>
        </w:rPr>
        <w:t>签字（签章）：                                       公章：</w:t>
      </w:r>
    </w:p>
    <w:p w14:paraId="4E92AF79">
      <w:pPr>
        <w:pStyle w:val="16"/>
        <w:spacing w:line="500" w:lineRule="exact"/>
        <w:ind w:left="25" w:leftChars="12" w:firstLine="413" w:firstLineChars="197"/>
        <w:rPr>
          <w:rFonts w:hint="eastAsia" w:hAnsi="宋体" w:cs="宋体"/>
          <w:sz w:val="21"/>
        </w:rPr>
      </w:pPr>
      <w:r>
        <w:rPr>
          <w:rFonts w:hint="eastAsia" w:hAnsi="宋体" w:cs="宋体"/>
          <w:sz w:val="21"/>
        </w:rPr>
        <w:t>日期：</w:t>
      </w:r>
    </w:p>
    <w:p w14:paraId="38E8C662">
      <w:pPr>
        <w:pStyle w:val="16"/>
        <w:snapToGrid w:val="0"/>
        <w:spacing w:line="500" w:lineRule="exact"/>
        <w:ind w:firstLine="361"/>
        <w:rPr>
          <w:rFonts w:hint="eastAsia" w:hAnsi="宋体" w:cs="宋体"/>
          <w:b/>
          <w:sz w:val="21"/>
        </w:rPr>
      </w:pPr>
    </w:p>
    <w:p w14:paraId="219A2529">
      <w:pPr>
        <w:pStyle w:val="16"/>
        <w:snapToGrid w:val="0"/>
        <w:spacing w:line="500" w:lineRule="exact"/>
        <w:ind w:firstLine="361"/>
        <w:rPr>
          <w:rFonts w:hint="eastAsia" w:hAnsi="宋体" w:cs="宋体"/>
          <w:b/>
          <w:sz w:val="21"/>
        </w:rPr>
      </w:pPr>
      <w:r>
        <w:rPr>
          <w:rFonts w:hint="eastAsia" w:hAnsi="宋体" w:cs="宋体"/>
          <w:b/>
          <w:sz w:val="21"/>
        </w:rPr>
        <w:t>说明：</w:t>
      </w:r>
    </w:p>
    <w:p w14:paraId="128D718E">
      <w:pPr>
        <w:pStyle w:val="16"/>
        <w:spacing w:line="500" w:lineRule="exact"/>
        <w:ind w:left="25" w:leftChars="12" w:firstLine="310" w:firstLineChars="147"/>
        <w:rPr>
          <w:rFonts w:hint="eastAsia"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14:paraId="04BFFB86">
      <w:pPr>
        <w:pStyle w:val="16"/>
        <w:spacing w:line="500" w:lineRule="exact"/>
        <w:ind w:left="25" w:leftChars="12" w:firstLine="310" w:firstLineChars="147"/>
        <w:rPr>
          <w:rFonts w:hint="eastAsia"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F01223">
      <w:pPr>
        <w:pStyle w:val="16"/>
        <w:spacing w:line="500" w:lineRule="exact"/>
        <w:ind w:left="25" w:leftChars="12" w:firstLine="310" w:firstLineChars="147"/>
        <w:rPr>
          <w:rFonts w:hint="eastAsia" w:hAnsi="宋体" w:cs="宋体"/>
          <w:b/>
          <w:sz w:val="21"/>
        </w:rPr>
      </w:pPr>
      <w:r>
        <w:rPr>
          <w:rFonts w:hint="eastAsia" w:hAnsi="宋体" w:cs="宋体"/>
          <w:b/>
          <w:sz w:val="21"/>
        </w:rPr>
        <w:t>3.投诉书应简要列明质疑事项，质疑函、质疑答复等作为附件材料提供。</w:t>
      </w:r>
    </w:p>
    <w:p w14:paraId="50E7FDAE">
      <w:pPr>
        <w:pStyle w:val="16"/>
        <w:spacing w:line="500" w:lineRule="exact"/>
        <w:ind w:left="25" w:leftChars="12" w:firstLine="310" w:firstLineChars="147"/>
        <w:rPr>
          <w:rFonts w:hint="eastAsia" w:hAnsi="宋体" w:cs="宋体"/>
          <w:b/>
          <w:sz w:val="21"/>
        </w:rPr>
      </w:pPr>
      <w:r>
        <w:rPr>
          <w:rFonts w:hint="eastAsia" w:hAnsi="宋体" w:cs="宋体"/>
          <w:b/>
          <w:sz w:val="21"/>
        </w:rPr>
        <w:t>4.投诉书的投诉事项应具体、明确，并有必要的事实依据和法律依据。</w:t>
      </w:r>
    </w:p>
    <w:p w14:paraId="32DF261A">
      <w:pPr>
        <w:pStyle w:val="16"/>
        <w:spacing w:line="500" w:lineRule="exact"/>
        <w:ind w:left="25" w:leftChars="12" w:firstLine="310" w:firstLineChars="147"/>
        <w:rPr>
          <w:rFonts w:hint="eastAsia" w:hAnsi="宋体" w:cs="宋体"/>
          <w:b/>
          <w:sz w:val="21"/>
        </w:rPr>
      </w:pPr>
      <w:r>
        <w:rPr>
          <w:rFonts w:hint="eastAsia" w:hAnsi="宋体" w:cs="宋体"/>
          <w:b/>
          <w:sz w:val="21"/>
        </w:rPr>
        <w:t>5.投诉书的投诉请求应与投诉事项相关。</w:t>
      </w:r>
    </w:p>
    <w:p w14:paraId="0055D340">
      <w:pPr>
        <w:pStyle w:val="16"/>
        <w:spacing w:line="500" w:lineRule="exact"/>
        <w:ind w:left="25" w:leftChars="12" w:firstLine="310" w:firstLineChars="147"/>
        <w:rPr>
          <w:rFonts w:hint="eastAsia" w:hAnsi="宋体" w:cs="宋体"/>
          <w:sz w:val="21"/>
        </w:rPr>
      </w:pPr>
      <w:r>
        <w:rPr>
          <w:rFonts w:hint="eastAsia" w:hAnsi="宋体" w:cs="宋体"/>
          <w:b/>
          <w:sz w:val="21"/>
        </w:rPr>
        <w:t>6.投诉人为法人或者其他组织的，投诉书应由法定代表人、主要负责人，或者其授权代表签字或者盖章，并加盖公章。</w:t>
      </w:r>
    </w:p>
    <w:sectPr>
      <w:footerReference r:id="rId14" w:type="first"/>
      <w:footerReference r:id="rId13" w:type="default"/>
      <w:pgSz w:w="11910" w:h="16840"/>
      <w:pgMar w:top="1340" w:right="15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15"/>
      </w:pPr>
      <w:r>
        <w:separator/>
      </w:r>
    </w:p>
  </w:endnote>
  <w:endnote w:type="continuationSeparator" w:id="1">
    <w:p>
      <w:pPr>
        <w:spacing w:line="240" w:lineRule="auto"/>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1209">
    <w:pPr>
      <w:pStyle w:val="19"/>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2D0B3">
                          <w:pPr>
                            <w:pStyle w:val="1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SbqtyQEAAJ4DAAAOAAAAAAAAAAEAIAAAAB4BAABkcnMvZTJvRG9j&#10;LnhtbFBLBQYAAAAABgAGAFkBAABZBQAAAAA=&#10;">
              <v:fill on="f" focussize="0,0"/>
              <v:stroke on="f"/>
              <v:imagedata o:title=""/>
              <o:lock v:ext="edit" aspectratio="f"/>
              <v:textbox inset="0mm,0mm,0mm,0mm" style="mso-fit-shape-to-text:t;">
                <w:txbxContent>
                  <w:p w14:paraId="6EE2D0B3">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207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FE8B">
    <w:pPr>
      <w:pStyle w:val="19"/>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52B185">
                          <w:pPr>
                            <w:ind w:firstLine="315"/>
                          </w:pPr>
                        </w:p>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7zo8gBAACeAwAADgAAAGRycy9lMm9Eb2MueG1srVPNjtMwEL4j8Q6W&#10;7zRpxaI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drNc&#10;vUw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j+86PIAQAAngMAAA4AAAAAAAAAAQAgAAAAHgEAAGRycy9lMm9Eb2Mu&#10;eG1sUEsFBgAAAAAGAAYAWQEAAFgFAAAAAA==&#10;">
              <v:fill on="f" focussize="0,0"/>
              <v:stroke on="f"/>
              <v:imagedata o:title=""/>
              <o:lock v:ext="edit" aspectratio="f"/>
              <v:textbox inset="0mm,0mm,0mm,0mm" style="mso-fit-shape-to-text:t;">
                <w:txbxContent>
                  <w:p w14:paraId="7152B185">
                    <w:pPr>
                      <w:ind w:firstLine="31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081">
    <w:pPr>
      <w:pStyle w:val="19"/>
      <w:ind w:left="420" w:firstLine="3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00DD8">
                          <w:pPr>
                            <w:pStyle w:val="19"/>
                            <w:ind w:left="420" w:firstLine="315"/>
                            <w:jc w:val="center"/>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1D900DD8">
                    <w:pPr>
                      <w:pStyle w:val="19"/>
                      <w:ind w:left="420" w:firstLine="315"/>
                      <w:jc w:val="center"/>
                    </w:pPr>
                    <w:r>
                      <w:fldChar w:fldCharType="begin"/>
                    </w:r>
                    <w:r>
                      <w:instrText xml:space="preserve"> PAGE  \* MERGEFORMAT </w:instrText>
                    </w:r>
                    <w:r>
                      <w:fldChar w:fldCharType="separate"/>
                    </w:r>
                    <w:r>
                      <w:t>21</w:t>
                    </w:r>
                    <w:r>
                      <w:fldChar w:fldCharType="end"/>
                    </w:r>
                  </w:p>
                </w:txbxContent>
              </v:textbox>
            </v:shape>
          </w:pict>
        </mc:Fallback>
      </mc:AlternateContent>
    </w:r>
  </w:p>
  <w:p w14:paraId="4B192152">
    <w:pPr>
      <w:pStyle w:val="19"/>
      <w:ind w:left="420" w:firstLine="3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3C82">
    <w:pPr>
      <w:pStyle w:val="19"/>
      <w:ind w:left="420" w:firstLine="3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AA7922">
                          <w:pPr>
                            <w:pStyle w:val="19"/>
                            <w:ind w:left="420" w:firstLine="315"/>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3EAA7922">
                    <w:pPr>
                      <w:pStyle w:val="19"/>
                      <w:ind w:left="420" w:firstLine="3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08C9">
    <w:pPr>
      <w:pStyle w:val="19"/>
      <w:ind w:firstLine="31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17E0EE">
                          <w:pPr>
                            <w:pStyle w:val="19"/>
                            <w:ind w:firstLine="315"/>
                            <w:jc w:val="center"/>
                          </w:pPr>
                          <w:r>
                            <w:fldChar w:fldCharType="begin"/>
                          </w:r>
                          <w:r>
                            <w:instrText xml:space="preserve"> PAGE  \* MERGEFORMAT </w:instrText>
                          </w:r>
                          <w:r>
                            <w:fldChar w:fldCharType="separate"/>
                          </w:r>
                          <w:r>
                            <w:t>93</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LzMskBAACeAwAADgAAAGRycy9lMm9Eb2MueG1srVPNjtMwEL4j8Q6W&#10;7zRpJ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33DmhKUHv/z4fvn5+/LrG3u9&#10;XC2TQr3HigrvPZXG4S0MtDdzHCmYiA9tsOlLlBjlSd/zVV81RCbTpfVqvS4pJSk3O4RfPFz3AeM7&#10;BZYlo+aBHjDrKk4fMI6lc0nq5uBOG5Mf0bi/AoQ5RlTegul2YjJOnKw47IeJ3h6aM7HraRNq7mjx&#10;OTPvHQmdlmY2wmzsJyN1RP/mGGmMPF1CHaGIVXLo2TK/acXSXjz2c9XDb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ovMyyQEAAJ4DAAAOAAAAAAAAAAEAIAAAAB4BAABkcnMvZTJvRG9j&#10;LnhtbFBLBQYAAAAABgAGAFkBAABZBQAAAAA=&#10;">
              <v:fill on="f" focussize="0,0"/>
              <v:stroke on="f"/>
              <v:imagedata o:title=""/>
              <o:lock v:ext="edit" aspectratio="f"/>
              <v:textbox inset="0mm,0mm,0mm,0mm" style="mso-fit-shape-to-text:t;">
                <w:txbxContent>
                  <w:p w14:paraId="4917E0EE">
                    <w:pPr>
                      <w:pStyle w:val="19"/>
                      <w:ind w:firstLine="315"/>
                      <w:jc w:val="center"/>
                    </w:pPr>
                    <w:r>
                      <w:fldChar w:fldCharType="begin"/>
                    </w:r>
                    <w:r>
                      <w:instrText xml:space="preserve"> PAGE  \* MERGEFORMAT </w:instrText>
                    </w:r>
                    <w:r>
                      <w:fldChar w:fldCharType="separate"/>
                    </w:r>
                    <w:r>
                      <w:t>93</w:t>
                    </w:r>
                    <w:r>
                      <w:fldChar w:fldCharType="end"/>
                    </w:r>
                  </w:p>
                </w:txbxContent>
              </v:textbox>
            </v:shape>
          </w:pict>
        </mc:Fallback>
      </mc:AlternateContent>
    </w:r>
  </w:p>
  <w:p w14:paraId="6B3E7F33">
    <w:pPr>
      <w:pStyle w:val="19"/>
      <w:ind w:firstLine="3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E243">
    <w:pPr>
      <w:pStyle w:val="19"/>
      <w:ind w:firstLine="3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A61410">
                          <w:pPr>
                            <w:pStyle w:val="19"/>
                            <w:ind w:firstLine="315"/>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&#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aQxCyQEAAJ4DAAAOAAAAAAAAAAEAIAAAAB4BAABkcnMvZTJvRG9j&#10;LnhtbFBLBQYAAAAABgAGAFkBAABZBQAAAAA=&#10;">
              <v:fill on="f" focussize="0,0"/>
              <v:stroke on="f"/>
              <v:imagedata o:title=""/>
              <o:lock v:ext="edit" aspectratio="f"/>
              <v:textbox inset="0mm,0mm,0mm,0mm" style="mso-fit-shape-to-text:t;">
                <w:txbxContent>
                  <w:p w14:paraId="76A61410">
                    <w:pPr>
                      <w:pStyle w:val="19"/>
                      <w:ind w:firstLine="3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15"/>
      </w:pPr>
      <w:r>
        <w:separator/>
      </w:r>
    </w:p>
  </w:footnote>
  <w:footnote w:type="continuationSeparator" w:id="1">
    <w:p>
      <w:pPr>
        <w:spacing w:line="240" w:lineRule="auto"/>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8F16">
    <w:pPr>
      <w:pStyle w:val="20"/>
      <w:pBdr>
        <w:bottom w:val="none" w:color="auto" w:sz="0" w:space="1"/>
      </w:pBdr>
      <w:tabs>
        <w:tab w:val="center" w:pos="0"/>
        <w:tab w:val="clear" w:pos="4153"/>
      </w:tabs>
      <w:ind w:firstLine="3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E05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C4FE">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780FC"/>
    <w:multiLevelType w:val="singleLevel"/>
    <w:tmpl w:val="9EB780FC"/>
    <w:lvl w:ilvl="0" w:tentative="0">
      <w:start w:val="1"/>
      <w:numFmt w:val="decimal"/>
      <w:suff w:val="nothing"/>
      <w:lvlText w:val="（%1）"/>
      <w:lvlJc w:val="left"/>
    </w:lvl>
  </w:abstractNum>
  <w:abstractNum w:abstractNumId="1">
    <w:nsid w:val="AAF7405D"/>
    <w:multiLevelType w:val="singleLevel"/>
    <w:tmpl w:val="AAF7405D"/>
    <w:lvl w:ilvl="0" w:tentative="0">
      <w:start w:val="1"/>
      <w:numFmt w:val="bullet"/>
      <w:lvlText w:val="▲"/>
      <w:lvlJc w:val="left"/>
      <w:pPr>
        <w:ind w:left="420" w:hanging="420"/>
      </w:pPr>
      <w:rPr>
        <w:rFonts w:hint="default" w:ascii="微软雅黑" w:hAnsi="微软雅黑" w:eastAsia="微软雅黑" w:cs="微软雅黑"/>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WMyZTcyYTA3YWRmOTBhOWZhMjhkMWRlNTVmZGIifQ=="/>
  </w:docVars>
  <w:rsids>
    <w:rsidRoot w:val="00425413"/>
    <w:rsid w:val="00012EF3"/>
    <w:rsid w:val="00057B54"/>
    <w:rsid w:val="000851DC"/>
    <w:rsid w:val="000B21C0"/>
    <w:rsid w:val="000C3C65"/>
    <w:rsid w:val="000D2CC1"/>
    <w:rsid w:val="00102B11"/>
    <w:rsid w:val="001066ED"/>
    <w:rsid w:val="00120BBD"/>
    <w:rsid w:val="00134305"/>
    <w:rsid w:val="00155927"/>
    <w:rsid w:val="001E1EF5"/>
    <w:rsid w:val="001F4DD0"/>
    <w:rsid w:val="00200F82"/>
    <w:rsid w:val="00204287"/>
    <w:rsid w:val="00206865"/>
    <w:rsid w:val="00233ED3"/>
    <w:rsid w:val="0025145B"/>
    <w:rsid w:val="00280D19"/>
    <w:rsid w:val="00291C8E"/>
    <w:rsid w:val="002D0729"/>
    <w:rsid w:val="002F03BF"/>
    <w:rsid w:val="00310A7F"/>
    <w:rsid w:val="00343F41"/>
    <w:rsid w:val="00355EA6"/>
    <w:rsid w:val="003641D6"/>
    <w:rsid w:val="00374962"/>
    <w:rsid w:val="00375BE6"/>
    <w:rsid w:val="003938BB"/>
    <w:rsid w:val="00395FE7"/>
    <w:rsid w:val="003C5319"/>
    <w:rsid w:val="003F7A7A"/>
    <w:rsid w:val="00425413"/>
    <w:rsid w:val="00446BE2"/>
    <w:rsid w:val="004A6D39"/>
    <w:rsid w:val="004B15FB"/>
    <w:rsid w:val="004B78ED"/>
    <w:rsid w:val="004C1D27"/>
    <w:rsid w:val="005241D9"/>
    <w:rsid w:val="005967D1"/>
    <w:rsid w:val="005C4D2E"/>
    <w:rsid w:val="00604632"/>
    <w:rsid w:val="00671802"/>
    <w:rsid w:val="00675A2B"/>
    <w:rsid w:val="00676F7B"/>
    <w:rsid w:val="00694999"/>
    <w:rsid w:val="006A10B1"/>
    <w:rsid w:val="006D0497"/>
    <w:rsid w:val="006E521F"/>
    <w:rsid w:val="006E7561"/>
    <w:rsid w:val="006F2DBD"/>
    <w:rsid w:val="00710004"/>
    <w:rsid w:val="0072514C"/>
    <w:rsid w:val="007426F9"/>
    <w:rsid w:val="0075024B"/>
    <w:rsid w:val="00756DDE"/>
    <w:rsid w:val="0076491A"/>
    <w:rsid w:val="0079699D"/>
    <w:rsid w:val="007C683D"/>
    <w:rsid w:val="007D15E2"/>
    <w:rsid w:val="007E75A8"/>
    <w:rsid w:val="00813663"/>
    <w:rsid w:val="0086300A"/>
    <w:rsid w:val="00875DA3"/>
    <w:rsid w:val="0088410D"/>
    <w:rsid w:val="008E044B"/>
    <w:rsid w:val="008E3E8D"/>
    <w:rsid w:val="008F7603"/>
    <w:rsid w:val="00974D5C"/>
    <w:rsid w:val="00997724"/>
    <w:rsid w:val="009A51B5"/>
    <w:rsid w:val="009D5876"/>
    <w:rsid w:val="009F6FE5"/>
    <w:rsid w:val="00A42B1F"/>
    <w:rsid w:val="00A472C3"/>
    <w:rsid w:val="00A923D7"/>
    <w:rsid w:val="00A97004"/>
    <w:rsid w:val="00AE5E2C"/>
    <w:rsid w:val="00B16920"/>
    <w:rsid w:val="00B41FE0"/>
    <w:rsid w:val="00B43FF5"/>
    <w:rsid w:val="00B46D6A"/>
    <w:rsid w:val="00B95D0F"/>
    <w:rsid w:val="00BD74F5"/>
    <w:rsid w:val="00BE0C2D"/>
    <w:rsid w:val="00C17FA7"/>
    <w:rsid w:val="00C45185"/>
    <w:rsid w:val="00C7122C"/>
    <w:rsid w:val="00C7153D"/>
    <w:rsid w:val="00CB0906"/>
    <w:rsid w:val="00CB0D2D"/>
    <w:rsid w:val="00CD2945"/>
    <w:rsid w:val="00D02B4D"/>
    <w:rsid w:val="00D04B2D"/>
    <w:rsid w:val="00D264C5"/>
    <w:rsid w:val="00D417A3"/>
    <w:rsid w:val="00D60034"/>
    <w:rsid w:val="00D7510C"/>
    <w:rsid w:val="00D80317"/>
    <w:rsid w:val="00D90299"/>
    <w:rsid w:val="00D9749A"/>
    <w:rsid w:val="00DB3E42"/>
    <w:rsid w:val="00DB7410"/>
    <w:rsid w:val="00DF38ED"/>
    <w:rsid w:val="00E13486"/>
    <w:rsid w:val="00E32BAE"/>
    <w:rsid w:val="00E3504E"/>
    <w:rsid w:val="00E3623B"/>
    <w:rsid w:val="00E43D5C"/>
    <w:rsid w:val="00E44A32"/>
    <w:rsid w:val="00E45399"/>
    <w:rsid w:val="00EF5A93"/>
    <w:rsid w:val="00F23566"/>
    <w:rsid w:val="00F64BCF"/>
    <w:rsid w:val="00F72675"/>
    <w:rsid w:val="00F97C67"/>
    <w:rsid w:val="010F2043"/>
    <w:rsid w:val="01611BD7"/>
    <w:rsid w:val="01A91E0F"/>
    <w:rsid w:val="01E2462E"/>
    <w:rsid w:val="02C97C5E"/>
    <w:rsid w:val="02DC5124"/>
    <w:rsid w:val="03175C44"/>
    <w:rsid w:val="032E2DF7"/>
    <w:rsid w:val="0369589E"/>
    <w:rsid w:val="03B114DE"/>
    <w:rsid w:val="03E62D75"/>
    <w:rsid w:val="049A090A"/>
    <w:rsid w:val="04A647CA"/>
    <w:rsid w:val="05390263"/>
    <w:rsid w:val="05C07B0D"/>
    <w:rsid w:val="0607554D"/>
    <w:rsid w:val="060D171F"/>
    <w:rsid w:val="06352F53"/>
    <w:rsid w:val="06422F98"/>
    <w:rsid w:val="06841911"/>
    <w:rsid w:val="06C22C54"/>
    <w:rsid w:val="06C86C72"/>
    <w:rsid w:val="06CB0518"/>
    <w:rsid w:val="07567ACF"/>
    <w:rsid w:val="07647500"/>
    <w:rsid w:val="077010BF"/>
    <w:rsid w:val="083D340C"/>
    <w:rsid w:val="083D7086"/>
    <w:rsid w:val="088E2748"/>
    <w:rsid w:val="08DC2FD6"/>
    <w:rsid w:val="09C1563C"/>
    <w:rsid w:val="09FB2E89"/>
    <w:rsid w:val="0A0D7ADA"/>
    <w:rsid w:val="0A0E3105"/>
    <w:rsid w:val="0A546A76"/>
    <w:rsid w:val="0B477069"/>
    <w:rsid w:val="0C414DF5"/>
    <w:rsid w:val="0C6F381A"/>
    <w:rsid w:val="0CDB072A"/>
    <w:rsid w:val="0CDC3624"/>
    <w:rsid w:val="0CE02843"/>
    <w:rsid w:val="0D0920D0"/>
    <w:rsid w:val="0D2A5C92"/>
    <w:rsid w:val="0D7D4536"/>
    <w:rsid w:val="0DB8731C"/>
    <w:rsid w:val="0DE40C26"/>
    <w:rsid w:val="0E2D1AB8"/>
    <w:rsid w:val="0E492EB3"/>
    <w:rsid w:val="0EF92D25"/>
    <w:rsid w:val="0F474DFC"/>
    <w:rsid w:val="0F9010C1"/>
    <w:rsid w:val="108E5C06"/>
    <w:rsid w:val="10E92A41"/>
    <w:rsid w:val="117A258A"/>
    <w:rsid w:val="118B5473"/>
    <w:rsid w:val="11A21CCE"/>
    <w:rsid w:val="11AC7198"/>
    <w:rsid w:val="12544E85"/>
    <w:rsid w:val="126856CA"/>
    <w:rsid w:val="1311266C"/>
    <w:rsid w:val="1387667B"/>
    <w:rsid w:val="13DB401C"/>
    <w:rsid w:val="13FD22E5"/>
    <w:rsid w:val="15045E84"/>
    <w:rsid w:val="15582DBB"/>
    <w:rsid w:val="15616768"/>
    <w:rsid w:val="1598712C"/>
    <w:rsid w:val="15DA05DC"/>
    <w:rsid w:val="15DF322B"/>
    <w:rsid w:val="175C51BC"/>
    <w:rsid w:val="17995E88"/>
    <w:rsid w:val="179B3F36"/>
    <w:rsid w:val="18C7666B"/>
    <w:rsid w:val="18E6320F"/>
    <w:rsid w:val="19524AC9"/>
    <w:rsid w:val="198D0171"/>
    <w:rsid w:val="19A36732"/>
    <w:rsid w:val="19D1502D"/>
    <w:rsid w:val="19FE07F6"/>
    <w:rsid w:val="1A7C050B"/>
    <w:rsid w:val="1B0100A9"/>
    <w:rsid w:val="1B1B306B"/>
    <w:rsid w:val="1B2865CE"/>
    <w:rsid w:val="1B4C56B8"/>
    <w:rsid w:val="1B652C55"/>
    <w:rsid w:val="1B716BEB"/>
    <w:rsid w:val="1B9961C0"/>
    <w:rsid w:val="1BAD7459"/>
    <w:rsid w:val="1BD460CE"/>
    <w:rsid w:val="1C3016C4"/>
    <w:rsid w:val="1C694603"/>
    <w:rsid w:val="1CBD0B45"/>
    <w:rsid w:val="1CD33B0A"/>
    <w:rsid w:val="1DB02429"/>
    <w:rsid w:val="1DE06B47"/>
    <w:rsid w:val="1DE30388"/>
    <w:rsid w:val="1E1660C5"/>
    <w:rsid w:val="1E6D6124"/>
    <w:rsid w:val="1E7B5058"/>
    <w:rsid w:val="1E914CF2"/>
    <w:rsid w:val="1EDB7873"/>
    <w:rsid w:val="1F2729A9"/>
    <w:rsid w:val="20D7083B"/>
    <w:rsid w:val="20E9021E"/>
    <w:rsid w:val="211A401A"/>
    <w:rsid w:val="215C07B4"/>
    <w:rsid w:val="21DF2D22"/>
    <w:rsid w:val="22080979"/>
    <w:rsid w:val="221E7C3E"/>
    <w:rsid w:val="22481071"/>
    <w:rsid w:val="22A00653"/>
    <w:rsid w:val="22CB6050"/>
    <w:rsid w:val="22DB061B"/>
    <w:rsid w:val="22ED6D05"/>
    <w:rsid w:val="233339F0"/>
    <w:rsid w:val="23846CCE"/>
    <w:rsid w:val="239041DF"/>
    <w:rsid w:val="23DB4E5A"/>
    <w:rsid w:val="23E26A49"/>
    <w:rsid w:val="23F33EE7"/>
    <w:rsid w:val="24094BFE"/>
    <w:rsid w:val="241443C1"/>
    <w:rsid w:val="24270720"/>
    <w:rsid w:val="2507020A"/>
    <w:rsid w:val="25494795"/>
    <w:rsid w:val="255830B2"/>
    <w:rsid w:val="25C547CC"/>
    <w:rsid w:val="26640D99"/>
    <w:rsid w:val="26B6475D"/>
    <w:rsid w:val="26BD5C77"/>
    <w:rsid w:val="27013D8D"/>
    <w:rsid w:val="270B6B49"/>
    <w:rsid w:val="27665AE5"/>
    <w:rsid w:val="278F1DD6"/>
    <w:rsid w:val="279A1C3A"/>
    <w:rsid w:val="28813C00"/>
    <w:rsid w:val="291640F4"/>
    <w:rsid w:val="29401E54"/>
    <w:rsid w:val="29466CF8"/>
    <w:rsid w:val="29AA1DB7"/>
    <w:rsid w:val="29DD78DA"/>
    <w:rsid w:val="2A0B1FB7"/>
    <w:rsid w:val="2A1262DA"/>
    <w:rsid w:val="2A7054D7"/>
    <w:rsid w:val="2A9E0205"/>
    <w:rsid w:val="2AC26DFF"/>
    <w:rsid w:val="2BE47802"/>
    <w:rsid w:val="2C0C4FAB"/>
    <w:rsid w:val="2C17707E"/>
    <w:rsid w:val="2C190002"/>
    <w:rsid w:val="2C1F6434"/>
    <w:rsid w:val="2C7E318B"/>
    <w:rsid w:val="2C8B2374"/>
    <w:rsid w:val="2C915380"/>
    <w:rsid w:val="2CE81574"/>
    <w:rsid w:val="2D817032"/>
    <w:rsid w:val="2E184591"/>
    <w:rsid w:val="2F33483C"/>
    <w:rsid w:val="2F794705"/>
    <w:rsid w:val="2FB523A0"/>
    <w:rsid w:val="30573904"/>
    <w:rsid w:val="30603E19"/>
    <w:rsid w:val="30A16C19"/>
    <w:rsid w:val="30DC29FA"/>
    <w:rsid w:val="30E97669"/>
    <w:rsid w:val="311170BC"/>
    <w:rsid w:val="325E7BE3"/>
    <w:rsid w:val="32B6195B"/>
    <w:rsid w:val="32BC3287"/>
    <w:rsid w:val="32C257DC"/>
    <w:rsid w:val="331210F9"/>
    <w:rsid w:val="33243040"/>
    <w:rsid w:val="334212F0"/>
    <w:rsid w:val="3350629C"/>
    <w:rsid w:val="33522F62"/>
    <w:rsid w:val="338334DB"/>
    <w:rsid w:val="33C543BD"/>
    <w:rsid w:val="33E31CFF"/>
    <w:rsid w:val="35552131"/>
    <w:rsid w:val="356415A0"/>
    <w:rsid w:val="35BB6DF4"/>
    <w:rsid w:val="360521A6"/>
    <w:rsid w:val="363E2205"/>
    <w:rsid w:val="36627328"/>
    <w:rsid w:val="36FF2B13"/>
    <w:rsid w:val="372942C6"/>
    <w:rsid w:val="37EE332C"/>
    <w:rsid w:val="393E445F"/>
    <w:rsid w:val="396E2642"/>
    <w:rsid w:val="39BF540B"/>
    <w:rsid w:val="39E53072"/>
    <w:rsid w:val="3A250428"/>
    <w:rsid w:val="3AF76270"/>
    <w:rsid w:val="3B0317FE"/>
    <w:rsid w:val="3B365BA1"/>
    <w:rsid w:val="3B560759"/>
    <w:rsid w:val="3BDA166E"/>
    <w:rsid w:val="3C4C173C"/>
    <w:rsid w:val="3C6019EF"/>
    <w:rsid w:val="3C8666B4"/>
    <w:rsid w:val="3CEF0B3D"/>
    <w:rsid w:val="3D652C5F"/>
    <w:rsid w:val="3D800813"/>
    <w:rsid w:val="3DF67771"/>
    <w:rsid w:val="3E007E07"/>
    <w:rsid w:val="3E05445C"/>
    <w:rsid w:val="3E437274"/>
    <w:rsid w:val="3E7E5EE8"/>
    <w:rsid w:val="3EA026CC"/>
    <w:rsid w:val="3ED95B15"/>
    <w:rsid w:val="3F344A89"/>
    <w:rsid w:val="3F3B31CA"/>
    <w:rsid w:val="3FEB70BC"/>
    <w:rsid w:val="40D666EA"/>
    <w:rsid w:val="40EF4827"/>
    <w:rsid w:val="411E6325"/>
    <w:rsid w:val="41605ECD"/>
    <w:rsid w:val="417C3406"/>
    <w:rsid w:val="419D65C3"/>
    <w:rsid w:val="41AF7113"/>
    <w:rsid w:val="41B7021C"/>
    <w:rsid w:val="41B7690E"/>
    <w:rsid w:val="42164036"/>
    <w:rsid w:val="42956517"/>
    <w:rsid w:val="43DB72E5"/>
    <w:rsid w:val="441C5B5C"/>
    <w:rsid w:val="447B10F9"/>
    <w:rsid w:val="44A150BF"/>
    <w:rsid w:val="45621A6B"/>
    <w:rsid w:val="4665733A"/>
    <w:rsid w:val="469F6D73"/>
    <w:rsid w:val="46B11CD5"/>
    <w:rsid w:val="4746680A"/>
    <w:rsid w:val="47B839C2"/>
    <w:rsid w:val="47BB2540"/>
    <w:rsid w:val="47F15329"/>
    <w:rsid w:val="486863BB"/>
    <w:rsid w:val="48BB1493"/>
    <w:rsid w:val="48DA744B"/>
    <w:rsid w:val="48DF5182"/>
    <w:rsid w:val="494F376C"/>
    <w:rsid w:val="49FC1412"/>
    <w:rsid w:val="4A175281"/>
    <w:rsid w:val="4A477BF4"/>
    <w:rsid w:val="4B6502EC"/>
    <w:rsid w:val="4B8B62AE"/>
    <w:rsid w:val="4BC75BC4"/>
    <w:rsid w:val="4BE73B13"/>
    <w:rsid w:val="4CA41A69"/>
    <w:rsid w:val="4CB0411D"/>
    <w:rsid w:val="4CE7634D"/>
    <w:rsid w:val="4D354BFE"/>
    <w:rsid w:val="4D8555D3"/>
    <w:rsid w:val="4D8E361A"/>
    <w:rsid w:val="4DBC6186"/>
    <w:rsid w:val="4DBF3903"/>
    <w:rsid w:val="4DD23507"/>
    <w:rsid w:val="4E680C43"/>
    <w:rsid w:val="4EF23C25"/>
    <w:rsid w:val="4F09113E"/>
    <w:rsid w:val="4F885499"/>
    <w:rsid w:val="4FCC5201"/>
    <w:rsid w:val="4FD077A4"/>
    <w:rsid w:val="52632530"/>
    <w:rsid w:val="52B3031A"/>
    <w:rsid w:val="52FC7669"/>
    <w:rsid w:val="53C2246A"/>
    <w:rsid w:val="53D40EF0"/>
    <w:rsid w:val="53E1786B"/>
    <w:rsid w:val="54497B1D"/>
    <w:rsid w:val="560A5808"/>
    <w:rsid w:val="563C08F1"/>
    <w:rsid w:val="564B0916"/>
    <w:rsid w:val="567F1DF5"/>
    <w:rsid w:val="56901E96"/>
    <w:rsid w:val="57440403"/>
    <w:rsid w:val="57D4463A"/>
    <w:rsid w:val="57EE02EC"/>
    <w:rsid w:val="57F219F2"/>
    <w:rsid w:val="58223E5C"/>
    <w:rsid w:val="582A3271"/>
    <w:rsid w:val="582F1EC3"/>
    <w:rsid w:val="58AE449D"/>
    <w:rsid w:val="58D26AB1"/>
    <w:rsid w:val="59305585"/>
    <w:rsid w:val="593D2875"/>
    <w:rsid w:val="595740EF"/>
    <w:rsid w:val="59CA448F"/>
    <w:rsid w:val="59D679F0"/>
    <w:rsid w:val="59E66CEB"/>
    <w:rsid w:val="5A5B4884"/>
    <w:rsid w:val="5A9F7761"/>
    <w:rsid w:val="5AB31BE9"/>
    <w:rsid w:val="5ACD39D4"/>
    <w:rsid w:val="5B38127A"/>
    <w:rsid w:val="5B8B002E"/>
    <w:rsid w:val="5B9822BB"/>
    <w:rsid w:val="5BC421C0"/>
    <w:rsid w:val="5BFC143E"/>
    <w:rsid w:val="5C1B30EF"/>
    <w:rsid w:val="5D177188"/>
    <w:rsid w:val="5D3D7B5D"/>
    <w:rsid w:val="5D766E5D"/>
    <w:rsid w:val="5DED4A5B"/>
    <w:rsid w:val="5E926D8C"/>
    <w:rsid w:val="5ECF76C8"/>
    <w:rsid w:val="5EE50805"/>
    <w:rsid w:val="5F0D0843"/>
    <w:rsid w:val="5F1F20A2"/>
    <w:rsid w:val="5F8F3908"/>
    <w:rsid w:val="5F942CD9"/>
    <w:rsid w:val="601B26F8"/>
    <w:rsid w:val="6024499D"/>
    <w:rsid w:val="6066307A"/>
    <w:rsid w:val="607D3216"/>
    <w:rsid w:val="60AA5940"/>
    <w:rsid w:val="61197704"/>
    <w:rsid w:val="617F4634"/>
    <w:rsid w:val="61BE0A0D"/>
    <w:rsid w:val="61C63B84"/>
    <w:rsid w:val="61D116FA"/>
    <w:rsid w:val="632B219B"/>
    <w:rsid w:val="635556B4"/>
    <w:rsid w:val="63A0423C"/>
    <w:rsid w:val="63FA3E10"/>
    <w:rsid w:val="647B624F"/>
    <w:rsid w:val="65D12FE5"/>
    <w:rsid w:val="66065FEC"/>
    <w:rsid w:val="663D20E9"/>
    <w:rsid w:val="663E501F"/>
    <w:rsid w:val="6650669A"/>
    <w:rsid w:val="666D606B"/>
    <w:rsid w:val="66707909"/>
    <w:rsid w:val="66711E1C"/>
    <w:rsid w:val="67BC1058"/>
    <w:rsid w:val="67FC7427"/>
    <w:rsid w:val="688141A4"/>
    <w:rsid w:val="6884419C"/>
    <w:rsid w:val="695A665E"/>
    <w:rsid w:val="69F85C3D"/>
    <w:rsid w:val="6A333682"/>
    <w:rsid w:val="6A877AC3"/>
    <w:rsid w:val="6ACD70D8"/>
    <w:rsid w:val="6B2C44C0"/>
    <w:rsid w:val="6B4007C8"/>
    <w:rsid w:val="6B6774F9"/>
    <w:rsid w:val="6BD45010"/>
    <w:rsid w:val="6C3B56D1"/>
    <w:rsid w:val="6C3D6C0E"/>
    <w:rsid w:val="6C4B7CE7"/>
    <w:rsid w:val="6C4C7647"/>
    <w:rsid w:val="6C7C2B89"/>
    <w:rsid w:val="6CA55374"/>
    <w:rsid w:val="6CD7423E"/>
    <w:rsid w:val="6D501D14"/>
    <w:rsid w:val="6D567859"/>
    <w:rsid w:val="6D6C2BD8"/>
    <w:rsid w:val="6DEE115D"/>
    <w:rsid w:val="6DF655D2"/>
    <w:rsid w:val="6E061822"/>
    <w:rsid w:val="6E51283E"/>
    <w:rsid w:val="6F457B85"/>
    <w:rsid w:val="701E18E1"/>
    <w:rsid w:val="70630536"/>
    <w:rsid w:val="70711485"/>
    <w:rsid w:val="711A1AB5"/>
    <w:rsid w:val="7153781B"/>
    <w:rsid w:val="71791CB7"/>
    <w:rsid w:val="71CF103F"/>
    <w:rsid w:val="71E140BE"/>
    <w:rsid w:val="725C66CD"/>
    <w:rsid w:val="728C4A86"/>
    <w:rsid w:val="72936358"/>
    <w:rsid w:val="729D12F8"/>
    <w:rsid w:val="72F01BB6"/>
    <w:rsid w:val="72F1205A"/>
    <w:rsid w:val="73354CD1"/>
    <w:rsid w:val="7356764A"/>
    <w:rsid w:val="73752023"/>
    <w:rsid w:val="73E94DB5"/>
    <w:rsid w:val="74DB5F0D"/>
    <w:rsid w:val="751C36AF"/>
    <w:rsid w:val="753F002B"/>
    <w:rsid w:val="754C0AC1"/>
    <w:rsid w:val="75523888"/>
    <w:rsid w:val="75790588"/>
    <w:rsid w:val="757B18B7"/>
    <w:rsid w:val="75850D67"/>
    <w:rsid w:val="75885A80"/>
    <w:rsid w:val="75D46D41"/>
    <w:rsid w:val="75EE03DC"/>
    <w:rsid w:val="761D6AB0"/>
    <w:rsid w:val="762A69FC"/>
    <w:rsid w:val="762E1504"/>
    <w:rsid w:val="764F3ACF"/>
    <w:rsid w:val="76571F4C"/>
    <w:rsid w:val="766B233D"/>
    <w:rsid w:val="76A33A6B"/>
    <w:rsid w:val="76D6450D"/>
    <w:rsid w:val="76EB4D3B"/>
    <w:rsid w:val="76F419D5"/>
    <w:rsid w:val="77177CAA"/>
    <w:rsid w:val="777059BB"/>
    <w:rsid w:val="77710438"/>
    <w:rsid w:val="777473BC"/>
    <w:rsid w:val="778C0D80"/>
    <w:rsid w:val="78024BAC"/>
    <w:rsid w:val="783C6553"/>
    <w:rsid w:val="78BA292A"/>
    <w:rsid w:val="78C5229A"/>
    <w:rsid w:val="795F668C"/>
    <w:rsid w:val="79773031"/>
    <w:rsid w:val="79F60DA7"/>
    <w:rsid w:val="7A7A2ED1"/>
    <w:rsid w:val="7ABD6808"/>
    <w:rsid w:val="7B234699"/>
    <w:rsid w:val="7B8967D5"/>
    <w:rsid w:val="7C1B54EE"/>
    <w:rsid w:val="7C4E0F07"/>
    <w:rsid w:val="7C50739E"/>
    <w:rsid w:val="7C9235A7"/>
    <w:rsid w:val="7D566D7B"/>
    <w:rsid w:val="7D67744A"/>
    <w:rsid w:val="7D926A8B"/>
    <w:rsid w:val="7DA40C80"/>
    <w:rsid w:val="7E1C0204"/>
    <w:rsid w:val="7EB2031C"/>
    <w:rsid w:val="7F4219EB"/>
    <w:rsid w:val="7F805EED"/>
    <w:rsid w:val="7F8145C0"/>
    <w:rsid w:val="7FA2248A"/>
    <w:rsid w:val="7FE034EA"/>
    <w:rsid w:val="FBBF8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150" w:firstLineChars="15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ind w:firstLine="0" w:firstLineChars="0"/>
      <w:outlineLvl w:val="0"/>
    </w:pPr>
    <w:rPr>
      <w:rFonts w:ascii="Times New Roman" w:hAnsi="Times New Roman"/>
      <w:b/>
      <w:bCs/>
      <w:kern w:val="44"/>
      <w:sz w:val="44"/>
      <w:szCs w:val="44"/>
    </w:rPr>
  </w:style>
  <w:style w:type="paragraph" w:styleId="3">
    <w:name w:val="heading 2"/>
    <w:basedOn w:val="1"/>
    <w:next w:val="1"/>
    <w:link w:val="39"/>
    <w:qFormat/>
    <w:uiPriority w:val="9"/>
    <w:pPr>
      <w:keepNext/>
      <w:keepLines/>
      <w:spacing w:before="260" w:after="260" w:line="416" w:lineRule="auto"/>
      <w:ind w:firstLine="0" w:firstLineChars="0"/>
      <w:outlineLvl w:val="1"/>
    </w:pPr>
    <w:rPr>
      <w:rFonts w:ascii="Cambria" w:hAnsi="Cambria"/>
      <w:b/>
      <w:bCs/>
      <w:kern w:val="0"/>
      <w:sz w:val="32"/>
      <w:szCs w:val="32"/>
    </w:rPr>
  </w:style>
  <w:style w:type="paragraph" w:styleId="4">
    <w:name w:val="heading 3"/>
    <w:basedOn w:val="1"/>
    <w:next w:val="1"/>
    <w:link w:val="40"/>
    <w:qFormat/>
    <w:uiPriority w:val="9"/>
    <w:pPr>
      <w:keepNext/>
      <w:keepLines/>
      <w:spacing w:before="260" w:after="260" w:line="416" w:lineRule="auto"/>
      <w:ind w:firstLine="0" w:firstLineChars="0"/>
      <w:outlineLvl w:val="2"/>
    </w:pPr>
    <w:rPr>
      <w:rFonts w:ascii="Times New Roman" w:hAnsi="Times New Roman"/>
      <w:b/>
      <w:bCs/>
      <w:kern w:val="0"/>
      <w:sz w:val="32"/>
      <w:szCs w:val="32"/>
    </w:rPr>
  </w:style>
  <w:style w:type="paragraph" w:styleId="5">
    <w:name w:val="heading 5"/>
    <w:basedOn w:val="1"/>
    <w:next w:val="6"/>
    <w:link w:val="41"/>
    <w:qFormat/>
    <w:uiPriority w:val="9"/>
    <w:pPr>
      <w:keepNext/>
      <w:keepLines/>
      <w:spacing w:before="280" w:after="290" w:line="376" w:lineRule="auto"/>
      <w:ind w:firstLine="0" w:firstLineChars="0"/>
      <w:outlineLvl w:val="4"/>
    </w:pPr>
    <w:rPr>
      <w:rFonts w:ascii="Times New Roman" w:hAnsi="Times New Roman"/>
      <w:b/>
      <w:bCs/>
      <w:kern w:val="0"/>
      <w:sz w:val="28"/>
      <w:szCs w:val="28"/>
    </w:rPr>
  </w:style>
  <w:style w:type="paragraph" w:styleId="7">
    <w:name w:val="heading 8"/>
    <w:basedOn w:val="1"/>
    <w:next w:val="1"/>
    <w:link w:val="42"/>
    <w:qFormat/>
    <w:uiPriority w:val="9"/>
    <w:pPr>
      <w:keepNext/>
      <w:keepLines/>
      <w:spacing w:before="240" w:after="64" w:line="320" w:lineRule="auto"/>
      <w:ind w:firstLine="0" w:firstLineChars="0"/>
      <w:outlineLvl w:val="7"/>
    </w:pPr>
    <w:rPr>
      <w:rFonts w:ascii="等线 Light" w:hAnsi="等线 Light" w:eastAsia="等线 Light"/>
      <w:kern w:val="0"/>
      <w:sz w:val="24"/>
      <w:szCs w:val="24"/>
    </w:rPr>
  </w:style>
  <w:style w:type="paragraph" w:styleId="8">
    <w:name w:val="heading 9"/>
    <w:basedOn w:val="1"/>
    <w:next w:val="1"/>
    <w:link w:val="43"/>
    <w:qFormat/>
    <w:uiPriority w:val="9"/>
    <w:pPr>
      <w:keepNext/>
      <w:keepLines/>
      <w:spacing w:before="240" w:after="64" w:line="320" w:lineRule="auto"/>
      <w:ind w:firstLine="0" w:firstLineChars="0"/>
      <w:outlineLvl w:val="8"/>
    </w:pPr>
    <w:rPr>
      <w:rFonts w:ascii="Cambria" w:hAnsi="Cambria"/>
      <w:kern w:val="0"/>
      <w:sz w:val="20"/>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ind w:firstLine="420" w:firstLineChars="0"/>
    </w:pPr>
    <w:rPr>
      <w:rFonts w:ascii="Times New Roman" w:hAnsi="Times New Roman"/>
      <w:szCs w:val="20"/>
    </w:rPr>
  </w:style>
  <w:style w:type="paragraph" w:styleId="9">
    <w:name w:val="List Number"/>
    <w:basedOn w:val="1"/>
    <w:qFormat/>
    <w:uiPriority w:val="0"/>
    <w:pPr>
      <w:widowControl/>
      <w:tabs>
        <w:tab w:val="left" w:pos="454"/>
        <w:tab w:val="left" w:pos="720"/>
        <w:tab w:val="left" w:pos="840"/>
      </w:tabs>
      <w:spacing w:afterLines="50" w:line="240" w:lineRule="auto"/>
      <w:ind w:left="454" w:hanging="284" w:firstLineChars="0"/>
      <w:jc w:val="left"/>
    </w:pPr>
    <w:rPr>
      <w:rFonts w:ascii="Times New Roman" w:hAnsi="Times New Roman"/>
      <w:kern w:val="0"/>
      <w:sz w:val="24"/>
      <w:szCs w:val="20"/>
    </w:rPr>
  </w:style>
  <w:style w:type="paragraph" w:styleId="10">
    <w:name w:val="annotation text"/>
    <w:basedOn w:val="1"/>
    <w:link w:val="45"/>
    <w:qFormat/>
    <w:uiPriority w:val="0"/>
    <w:pPr>
      <w:spacing w:line="240" w:lineRule="auto"/>
      <w:ind w:firstLine="0" w:firstLineChars="0"/>
      <w:jc w:val="left"/>
    </w:pPr>
    <w:rPr>
      <w:rFonts w:ascii="Times New Roman" w:hAnsi="Times New Roman"/>
      <w:kern w:val="0"/>
      <w:sz w:val="20"/>
      <w:szCs w:val="24"/>
    </w:rPr>
  </w:style>
  <w:style w:type="paragraph" w:styleId="11">
    <w:name w:val="Body Text 3"/>
    <w:basedOn w:val="1"/>
    <w:link w:val="46"/>
    <w:unhideWhenUsed/>
    <w:qFormat/>
    <w:uiPriority w:val="99"/>
    <w:pPr>
      <w:spacing w:after="120" w:line="240" w:lineRule="auto"/>
      <w:ind w:firstLine="0" w:firstLineChars="0"/>
    </w:pPr>
    <w:rPr>
      <w:rFonts w:ascii="Times New Roman" w:hAnsi="Times New Roman"/>
      <w:kern w:val="0"/>
      <w:sz w:val="16"/>
      <w:szCs w:val="16"/>
    </w:rPr>
  </w:style>
  <w:style w:type="paragraph" w:styleId="12">
    <w:name w:val="Body Text"/>
    <w:basedOn w:val="1"/>
    <w:link w:val="48"/>
    <w:autoRedefine/>
    <w:unhideWhenUsed/>
    <w:qFormat/>
    <w:uiPriority w:val="0"/>
    <w:pPr>
      <w:spacing w:after="120" w:line="240" w:lineRule="auto"/>
      <w:ind w:firstLine="0" w:firstLineChars="0"/>
    </w:pPr>
    <w:rPr>
      <w:rFonts w:ascii="Times New Roman" w:hAnsi="Times New Roman"/>
      <w:kern w:val="0"/>
      <w:sz w:val="20"/>
      <w:szCs w:val="24"/>
    </w:rPr>
  </w:style>
  <w:style w:type="paragraph" w:styleId="13">
    <w:name w:val="Body Text Indent"/>
    <w:basedOn w:val="1"/>
    <w:link w:val="50"/>
    <w:qFormat/>
    <w:uiPriority w:val="0"/>
    <w:pPr>
      <w:spacing w:line="240" w:lineRule="auto"/>
      <w:ind w:firstLine="830" w:firstLineChars="352"/>
    </w:pPr>
    <w:rPr>
      <w:rFonts w:ascii="仿宋_GB2312" w:hAnsi="Times New Roman" w:eastAsia="仿宋_GB2312"/>
      <w:kern w:val="0"/>
      <w:sz w:val="32"/>
      <w:szCs w:val="20"/>
    </w:rPr>
  </w:style>
  <w:style w:type="paragraph" w:styleId="14">
    <w:name w:val="List 2"/>
    <w:basedOn w:val="1"/>
    <w:autoRedefine/>
    <w:unhideWhenUsed/>
    <w:qFormat/>
    <w:uiPriority w:val="99"/>
    <w:pPr>
      <w:spacing w:line="240" w:lineRule="auto"/>
      <w:ind w:left="100" w:leftChars="200" w:hanging="200" w:hangingChars="200"/>
      <w:contextualSpacing/>
    </w:pPr>
    <w:rPr>
      <w:rFonts w:ascii="Times New Roman" w:hAnsi="Times New Roman"/>
      <w:szCs w:val="24"/>
    </w:rPr>
  </w:style>
  <w:style w:type="paragraph" w:styleId="15">
    <w:name w:val="toc 3"/>
    <w:basedOn w:val="1"/>
    <w:next w:val="1"/>
    <w:unhideWhenUsed/>
    <w:qFormat/>
    <w:uiPriority w:val="39"/>
    <w:pPr>
      <w:spacing w:line="240" w:lineRule="auto"/>
      <w:ind w:left="840" w:leftChars="400" w:firstLine="0" w:firstLineChars="0"/>
    </w:pPr>
    <w:rPr>
      <w:rFonts w:ascii="Times New Roman" w:hAnsi="Times New Roman"/>
      <w:szCs w:val="24"/>
    </w:rPr>
  </w:style>
  <w:style w:type="paragraph" w:styleId="16">
    <w:name w:val="Plain Text"/>
    <w:basedOn w:val="1"/>
    <w:next w:val="1"/>
    <w:link w:val="52"/>
    <w:qFormat/>
    <w:uiPriority w:val="0"/>
    <w:pPr>
      <w:spacing w:line="240" w:lineRule="auto"/>
      <w:ind w:firstLine="0" w:firstLineChars="0"/>
    </w:pPr>
    <w:rPr>
      <w:rFonts w:ascii="宋体" w:hAnsi="Courier New"/>
      <w:kern w:val="0"/>
      <w:sz w:val="20"/>
      <w:szCs w:val="21"/>
    </w:rPr>
  </w:style>
  <w:style w:type="paragraph" w:styleId="17">
    <w:name w:val="Date"/>
    <w:basedOn w:val="1"/>
    <w:next w:val="1"/>
    <w:link w:val="53"/>
    <w:unhideWhenUsed/>
    <w:qFormat/>
    <w:uiPriority w:val="99"/>
    <w:pPr>
      <w:spacing w:line="240" w:lineRule="auto"/>
      <w:ind w:left="100" w:leftChars="2500" w:firstLine="0" w:firstLineChars="0"/>
    </w:pPr>
    <w:rPr>
      <w:rFonts w:ascii="Times New Roman" w:hAnsi="Times New Roman"/>
      <w:kern w:val="0"/>
      <w:sz w:val="20"/>
      <w:szCs w:val="24"/>
    </w:rPr>
  </w:style>
  <w:style w:type="paragraph" w:styleId="18">
    <w:name w:val="Balloon Text"/>
    <w:basedOn w:val="1"/>
    <w:link w:val="54"/>
    <w:semiHidden/>
    <w:qFormat/>
    <w:uiPriority w:val="0"/>
    <w:pPr>
      <w:spacing w:line="240" w:lineRule="auto"/>
      <w:ind w:firstLine="0" w:firstLineChars="0"/>
    </w:pPr>
    <w:rPr>
      <w:rFonts w:ascii="Times New Roman" w:hAnsi="Times New Roman"/>
      <w:kern w:val="0"/>
      <w:sz w:val="18"/>
      <w:szCs w:val="18"/>
    </w:rPr>
  </w:style>
  <w:style w:type="paragraph" w:styleId="19">
    <w:name w:val="footer"/>
    <w:basedOn w:val="1"/>
    <w:link w:val="55"/>
    <w:unhideWhenUsed/>
    <w:qFormat/>
    <w:uiPriority w:val="0"/>
    <w:pPr>
      <w:tabs>
        <w:tab w:val="center" w:pos="4153"/>
        <w:tab w:val="right" w:pos="8306"/>
      </w:tabs>
      <w:snapToGrid w:val="0"/>
      <w:spacing w:line="240" w:lineRule="auto"/>
      <w:ind w:firstLine="0" w:firstLineChars="0"/>
      <w:jc w:val="left"/>
    </w:pPr>
    <w:rPr>
      <w:rFonts w:ascii="Times New Roman" w:hAnsi="Times New Roman"/>
      <w:kern w:val="0"/>
      <w:sz w:val="18"/>
      <w:szCs w:val="18"/>
    </w:rPr>
  </w:style>
  <w:style w:type="paragraph" w:styleId="20">
    <w:name w:val="header"/>
    <w:basedOn w:val="1"/>
    <w:link w:val="56"/>
    <w:autoRedefine/>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ascii="Times New Roman" w:hAnsi="Times New Roman"/>
      <w:kern w:val="0"/>
      <w:sz w:val="18"/>
      <w:szCs w:val="18"/>
    </w:rPr>
  </w:style>
  <w:style w:type="paragraph" w:styleId="21">
    <w:name w:val="toc 1"/>
    <w:basedOn w:val="1"/>
    <w:next w:val="1"/>
    <w:unhideWhenUsed/>
    <w:qFormat/>
    <w:uiPriority w:val="39"/>
    <w:pPr>
      <w:spacing w:line="240" w:lineRule="auto"/>
      <w:ind w:firstLine="0" w:firstLineChars="0"/>
    </w:pPr>
    <w:rPr>
      <w:rFonts w:ascii="Times New Roman" w:hAnsi="Times New Roman"/>
      <w:szCs w:val="24"/>
    </w:rPr>
  </w:style>
  <w:style w:type="paragraph" w:styleId="22">
    <w:name w:val="List"/>
    <w:basedOn w:val="1"/>
    <w:autoRedefine/>
    <w:unhideWhenUsed/>
    <w:qFormat/>
    <w:uiPriority w:val="99"/>
    <w:pPr>
      <w:spacing w:line="240" w:lineRule="auto"/>
      <w:ind w:left="200" w:hanging="200" w:hangingChars="200"/>
      <w:contextualSpacing/>
    </w:pPr>
    <w:rPr>
      <w:rFonts w:ascii="Times New Roman" w:hAnsi="Times New Roman"/>
      <w:szCs w:val="24"/>
    </w:rPr>
  </w:style>
  <w:style w:type="paragraph" w:styleId="23">
    <w:name w:val="toc 2"/>
    <w:basedOn w:val="1"/>
    <w:next w:val="1"/>
    <w:unhideWhenUsed/>
    <w:qFormat/>
    <w:uiPriority w:val="39"/>
    <w:pPr>
      <w:tabs>
        <w:tab w:val="right" w:leader="dot" w:pos="8296"/>
      </w:tabs>
      <w:spacing w:line="240" w:lineRule="auto"/>
      <w:ind w:left="420" w:leftChars="200" w:firstLine="0" w:firstLineChars="0"/>
    </w:pPr>
    <w:rPr>
      <w:rFonts w:ascii="Times New Roman" w:hAnsi="Times New Roman"/>
      <w:szCs w:val="24"/>
    </w:rPr>
  </w:style>
  <w:style w:type="paragraph" w:styleId="24">
    <w:name w:val="Normal (Web)"/>
    <w:basedOn w:val="1"/>
    <w:unhideWhenUsed/>
    <w:qFormat/>
    <w:uiPriority w:val="99"/>
    <w:pPr>
      <w:spacing w:line="240" w:lineRule="auto"/>
      <w:ind w:firstLine="0" w:firstLineChars="0"/>
    </w:pPr>
    <w:rPr>
      <w:kern w:val="0"/>
      <w:sz w:val="24"/>
      <w:szCs w:val="24"/>
    </w:rPr>
  </w:style>
  <w:style w:type="paragraph" w:styleId="25">
    <w:name w:val="Title"/>
    <w:basedOn w:val="1"/>
    <w:link w:val="57"/>
    <w:autoRedefine/>
    <w:qFormat/>
    <w:uiPriority w:val="10"/>
    <w:pPr>
      <w:widowControl/>
      <w:overflowPunct w:val="0"/>
      <w:autoSpaceDE w:val="0"/>
      <w:autoSpaceDN w:val="0"/>
      <w:adjustRightInd w:val="0"/>
      <w:spacing w:line="240" w:lineRule="auto"/>
      <w:ind w:firstLine="0" w:firstLineChars="0"/>
      <w:jc w:val="center"/>
      <w:textAlignment w:val="baseline"/>
    </w:pPr>
    <w:rPr>
      <w:rFonts w:ascii="Cambria" w:hAnsi="Cambria"/>
      <w:b/>
      <w:bCs/>
      <w:kern w:val="0"/>
      <w:sz w:val="32"/>
      <w:szCs w:val="32"/>
    </w:rPr>
  </w:style>
  <w:style w:type="paragraph" w:styleId="26">
    <w:name w:val="annotation subject"/>
    <w:basedOn w:val="10"/>
    <w:next w:val="10"/>
    <w:link w:val="58"/>
    <w:qFormat/>
    <w:uiPriority w:val="99"/>
    <w:rPr>
      <w:b/>
      <w:bCs/>
    </w:rPr>
  </w:style>
  <w:style w:type="paragraph" w:styleId="27">
    <w:name w:val="Body Text First Indent 2"/>
    <w:basedOn w:val="13"/>
    <w:link w:val="59"/>
    <w:unhideWhenUsed/>
    <w:qFormat/>
    <w:uiPriority w:val="99"/>
    <w:pPr>
      <w:spacing w:after="120"/>
      <w:ind w:left="420" w:leftChars="200" w:firstLine="420" w:firstLineChars="200"/>
    </w:pPr>
    <w:rPr>
      <w:rFonts w:ascii="Times New Roman" w:eastAsia="宋体"/>
      <w:sz w:val="20"/>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autoRedefine/>
    <w:qFormat/>
    <w:uiPriority w:val="0"/>
    <w:rPr>
      <w:rFonts w:ascii="Arial" w:hAnsi="Arial" w:eastAsia="黑体" w:cs="Arial"/>
      <w:snapToGrid w:val="0"/>
      <w:kern w:val="0"/>
      <w:szCs w:val="21"/>
    </w:rPr>
  </w:style>
  <w:style w:type="character" w:styleId="33">
    <w:name w:val="FollowedHyperlink"/>
    <w:autoRedefine/>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99"/>
    <w:rPr>
      <w:sz w:val="21"/>
      <w:szCs w:val="21"/>
    </w:rPr>
  </w:style>
  <w:style w:type="character" w:styleId="36">
    <w:name w:val="HTML Sample"/>
    <w:basedOn w:val="30"/>
    <w:semiHidden/>
    <w:unhideWhenUsed/>
    <w:qFormat/>
    <w:uiPriority w:val="99"/>
    <w:rPr>
      <w:rFonts w:ascii="Courier New" w:hAnsi="Courier New"/>
    </w:rPr>
  </w:style>
  <w:style w:type="paragraph" w:customStyle="1" w:styleId="37">
    <w:name w:val="表格文字"/>
    <w:basedOn w:val="1"/>
    <w:next w:val="12"/>
    <w:autoRedefine/>
    <w:qFormat/>
    <w:uiPriority w:val="0"/>
    <w:pPr>
      <w:adjustRightInd w:val="0"/>
      <w:spacing w:line="420" w:lineRule="atLeast"/>
      <w:ind w:firstLine="0" w:firstLineChars="0"/>
      <w:jc w:val="left"/>
      <w:textAlignment w:val="baseline"/>
    </w:pPr>
    <w:rPr>
      <w:rFonts w:ascii="Times New Roman" w:hAnsi="Times New Roman"/>
      <w:kern w:val="0"/>
      <w:szCs w:val="24"/>
    </w:rPr>
  </w:style>
  <w:style w:type="character" w:customStyle="1" w:styleId="38">
    <w:name w:val="标题 1 字符"/>
    <w:link w:val="2"/>
    <w:autoRedefine/>
    <w:qFormat/>
    <w:uiPriority w:val="9"/>
    <w:rPr>
      <w:rFonts w:ascii="Times New Roman" w:hAnsi="Times New Roman" w:eastAsia="宋体" w:cs="Times New Roman"/>
      <w:b/>
      <w:bCs/>
      <w:kern w:val="44"/>
      <w:sz w:val="44"/>
      <w:szCs w:val="44"/>
    </w:rPr>
  </w:style>
  <w:style w:type="character" w:customStyle="1" w:styleId="39">
    <w:name w:val="标题 2 字符"/>
    <w:link w:val="3"/>
    <w:qFormat/>
    <w:uiPriority w:val="9"/>
    <w:rPr>
      <w:rFonts w:ascii="Cambria" w:hAnsi="Cambria" w:eastAsia="宋体" w:cs="Times New Roman"/>
      <w:b/>
      <w:bCs/>
      <w:sz w:val="32"/>
      <w:szCs w:val="32"/>
    </w:rPr>
  </w:style>
  <w:style w:type="character" w:customStyle="1" w:styleId="40">
    <w:name w:val="标题 3 字符"/>
    <w:link w:val="4"/>
    <w:qFormat/>
    <w:uiPriority w:val="9"/>
    <w:rPr>
      <w:rFonts w:ascii="Times New Roman" w:hAnsi="Times New Roman" w:eastAsia="宋体" w:cs="Times New Roman"/>
      <w:b/>
      <w:bCs/>
      <w:sz w:val="32"/>
      <w:szCs w:val="32"/>
    </w:rPr>
  </w:style>
  <w:style w:type="character" w:customStyle="1" w:styleId="41">
    <w:name w:val="标题 5 字符"/>
    <w:link w:val="5"/>
    <w:qFormat/>
    <w:uiPriority w:val="9"/>
    <w:rPr>
      <w:rFonts w:ascii="Times New Roman" w:hAnsi="Times New Roman" w:eastAsia="宋体" w:cs="Times New Roman"/>
      <w:b/>
      <w:bCs/>
      <w:sz w:val="28"/>
      <w:szCs w:val="28"/>
    </w:rPr>
  </w:style>
  <w:style w:type="character" w:customStyle="1" w:styleId="42">
    <w:name w:val="标题 8 字符"/>
    <w:link w:val="7"/>
    <w:qFormat/>
    <w:uiPriority w:val="9"/>
    <w:rPr>
      <w:rFonts w:ascii="等线 Light" w:hAnsi="等线 Light" w:eastAsia="等线 Light" w:cs="Times New Roman"/>
      <w:sz w:val="24"/>
      <w:szCs w:val="24"/>
    </w:rPr>
  </w:style>
  <w:style w:type="character" w:customStyle="1" w:styleId="43">
    <w:name w:val="标题 9 字符"/>
    <w:link w:val="8"/>
    <w:qFormat/>
    <w:uiPriority w:val="9"/>
    <w:rPr>
      <w:rFonts w:ascii="Cambria" w:hAnsi="Cambria" w:eastAsia="宋体" w:cs="Times New Roman"/>
      <w:szCs w:val="21"/>
    </w:rPr>
  </w:style>
  <w:style w:type="character" w:customStyle="1" w:styleId="44">
    <w:name w:val="批注文字 字符"/>
    <w:basedOn w:val="30"/>
    <w:qFormat/>
    <w:uiPriority w:val="0"/>
  </w:style>
  <w:style w:type="character" w:customStyle="1" w:styleId="45">
    <w:name w:val="批注文字 字符2"/>
    <w:link w:val="10"/>
    <w:qFormat/>
    <w:uiPriority w:val="0"/>
    <w:rPr>
      <w:rFonts w:ascii="Times New Roman" w:hAnsi="Times New Roman" w:eastAsia="宋体" w:cs="Times New Roman"/>
      <w:szCs w:val="24"/>
    </w:rPr>
  </w:style>
  <w:style w:type="character" w:customStyle="1" w:styleId="46">
    <w:name w:val="正文文本 3 字符"/>
    <w:link w:val="11"/>
    <w:qFormat/>
    <w:uiPriority w:val="99"/>
    <w:rPr>
      <w:rFonts w:ascii="Times New Roman" w:hAnsi="Times New Roman" w:eastAsia="宋体" w:cs="Times New Roman"/>
      <w:sz w:val="16"/>
      <w:szCs w:val="16"/>
    </w:rPr>
  </w:style>
  <w:style w:type="character" w:customStyle="1" w:styleId="47">
    <w:name w:val="正文文本 字符"/>
    <w:basedOn w:val="30"/>
    <w:qFormat/>
    <w:uiPriority w:val="0"/>
  </w:style>
  <w:style w:type="character" w:customStyle="1" w:styleId="48">
    <w:name w:val="正文文本 字符1"/>
    <w:link w:val="12"/>
    <w:qFormat/>
    <w:uiPriority w:val="0"/>
    <w:rPr>
      <w:rFonts w:ascii="Times New Roman" w:hAnsi="Times New Roman" w:eastAsia="宋体" w:cs="Times New Roman"/>
      <w:szCs w:val="24"/>
    </w:rPr>
  </w:style>
  <w:style w:type="character" w:customStyle="1" w:styleId="49">
    <w:name w:val="正文文本缩进 字符"/>
    <w:basedOn w:val="30"/>
    <w:autoRedefine/>
    <w:qFormat/>
    <w:uiPriority w:val="0"/>
  </w:style>
  <w:style w:type="character" w:customStyle="1" w:styleId="50">
    <w:name w:val="正文文本缩进 字符1"/>
    <w:link w:val="13"/>
    <w:qFormat/>
    <w:uiPriority w:val="0"/>
    <w:rPr>
      <w:rFonts w:ascii="仿宋_GB2312" w:hAnsi="Times New Roman" w:eastAsia="仿宋_GB2312" w:cs="Times New Roman"/>
      <w:kern w:val="0"/>
      <w:sz w:val="32"/>
      <w:szCs w:val="20"/>
    </w:rPr>
  </w:style>
  <w:style w:type="character" w:customStyle="1" w:styleId="51">
    <w:name w:val="纯文本 字符"/>
    <w:autoRedefine/>
    <w:qFormat/>
    <w:uiPriority w:val="0"/>
    <w:rPr>
      <w:rFonts w:ascii="宋体" w:hAnsi="Courier New" w:cs="Courier New"/>
    </w:rPr>
  </w:style>
  <w:style w:type="character" w:customStyle="1" w:styleId="52">
    <w:name w:val="纯文本 字符3"/>
    <w:link w:val="16"/>
    <w:qFormat/>
    <w:uiPriority w:val="0"/>
    <w:rPr>
      <w:rFonts w:ascii="宋体" w:hAnsi="Courier New" w:eastAsia="宋体" w:cs="Times New Roman"/>
      <w:kern w:val="0"/>
      <w:sz w:val="20"/>
      <w:szCs w:val="21"/>
    </w:rPr>
  </w:style>
  <w:style w:type="character" w:customStyle="1" w:styleId="53">
    <w:name w:val="日期 字符"/>
    <w:link w:val="17"/>
    <w:qFormat/>
    <w:uiPriority w:val="99"/>
    <w:rPr>
      <w:rFonts w:ascii="Times New Roman" w:hAnsi="Times New Roman" w:eastAsia="宋体" w:cs="Times New Roman"/>
      <w:szCs w:val="24"/>
    </w:rPr>
  </w:style>
  <w:style w:type="character" w:customStyle="1" w:styleId="54">
    <w:name w:val="批注框文本 字符"/>
    <w:link w:val="18"/>
    <w:autoRedefine/>
    <w:semiHidden/>
    <w:qFormat/>
    <w:uiPriority w:val="0"/>
    <w:rPr>
      <w:rFonts w:ascii="Times New Roman" w:hAnsi="Times New Roman" w:eastAsia="宋体" w:cs="Times New Roman"/>
      <w:sz w:val="18"/>
      <w:szCs w:val="18"/>
    </w:rPr>
  </w:style>
  <w:style w:type="character" w:customStyle="1" w:styleId="55">
    <w:name w:val="页脚 字符"/>
    <w:link w:val="19"/>
    <w:qFormat/>
    <w:uiPriority w:val="0"/>
    <w:rPr>
      <w:rFonts w:ascii="Times New Roman" w:hAnsi="Times New Roman" w:eastAsia="宋体" w:cs="Times New Roman"/>
      <w:kern w:val="0"/>
      <w:sz w:val="18"/>
      <w:szCs w:val="18"/>
    </w:rPr>
  </w:style>
  <w:style w:type="character" w:customStyle="1" w:styleId="56">
    <w:name w:val="页眉 字符"/>
    <w:link w:val="20"/>
    <w:autoRedefine/>
    <w:qFormat/>
    <w:uiPriority w:val="0"/>
    <w:rPr>
      <w:rFonts w:ascii="Times New Roman" w:hAnsi="Times New Roman" w:eastAsia="宋体" w:cs="Times New Roman"/>
      <w:kern w:val="0"/>
      <w:sz w:val="18"/>
      <w:szCs w:val="18"/>
    </w:rPr>
  </w:style>
  <w:style w:type="character" w:customStyle="1" w:styleId="57">
    <w:name w:val="标题 字符"/>
    <w:link w:val="25"/>
    <w:autoRedefine/>
    <w:qFormat/>
    <w:uiPriority w:val="10"/>
    <w:rPr>
      <w:rFonts w:ascii="Cambria" w:hAnsi="Cambria" w:eastAsia="宋体" w:cs="Times New Roman"/>
      <w:b/>
      <w:bCs/>
      <w:sz w:val="32"/>
      <w:szCs w:val="32"/>
    </w:rPr>
  </w:style>
  <w:style w:type="character" w:customStyle="1" w:styleId="58">
    <w:name w:val="批注主题 字符"/>
    <w:link w:val="26"/>
    <w:qFormat/>
    <w:uiPriority w:val="99"/>
    <w:rPr>
      <w:rFonts w:ascii="Times New Roman" w:hAnsi="Times New Roman" w:eastAsia="宋体" w:cs="Times New Roman"/>
      <w:b/>
      <w:bCs/>
      <w:szCs w:val="24"/>
    </w:rPr>
  </w:style>
  <w:style w:type="character" w:customStyle="1" w:styleId="59">
    <w:name w:val="正文文本首行缩进 2 字符"/>
    <w:link w:val="27"/>
    <w:autoRedefine/>
    <w:qFormat/>
    <w:uiPriority w:val="99"/>
    <w:rPr>
      <w:rFonts w:ascii="Times New Roman" w:hAnsi="Times New Roman" w:eastAsia="宋体" w:cs="Times New Roman"/>
      <w:szCs w:val="24"/>
    </w:rPr>
  </w:style>
  <w:style w:type="character" w:customStyle="1" w:styleId="60">
    <w:name w:val="标题 Char1"/>
    <w:qFormat/>
    <w:uiPriority w:val="0"/>
    <w:rPr>
      <w:rFonts w:ascii="Calibri" w:hAnsi="Calibri"/>
      <w:b/>
      <w:sz w:val="24"/>
      <w:lang w:val="en-GB"/>
    </w:rPr>
  </w:style>
  <w:style w:type="character" w:customStyle="1" w:styleId="61">
    <w:name w:val="标题 8 Char"/>
    <w:qFormat/>
    <w:uiPriority w:val="0"/>
    <w:rPr>
      <w:rFonts w:ascii="Arial" w:hAnsi="Arial" w:eastAsia="黑体"/>
      <w:kern w:val="2"/>
      <w:sz w:val="24"/>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未处理的提及1"/>
    <w:unhideWhenUsed/>
    <w:qFormat/>
    <w:uiPriority w:val="99"/>
    <w:rPr>
      <w:color w:val="605E5C"/>
      <w:shd w:val="clear" w:color="auto" w:fill="E1DFDD"/>
    </w:rPr>
  </w:style>
  <w:style w:type="character" w:customStyle="1" w:styleId="68">
    <w:name w:val="apple-style-span"/>
    <w:qFormat/>
    <w:uiPriority w:val="0"/>
  </w:style>
  <w:style w:type="character" w:customStyle="1" w:styleId="69">
    <w:name w:val="纯文本 字符2"/>
    <w:qFormat/>
    <w:uiPriority w:val="0"/>
    <w:rPr>
      <w:rFonts w:ascii="宋体" w:hAnsi="Courier New" w:eastAsia="宋体" w:cs="Courier New"/>
      <w:szCs w:val="21"/>
    </w:rPr>
  </w:style>
  <w:style w:type="character" w:customStyle="1" w:styleId="70">
    <w:name w:val="textcontents"/>
    <w:qFormat/>
    <w:uiPriority w:val="0"/>
  </w:style>
  <w:style w:type="character" w:customStyle="1" w:styleId="71">
    <w:name w:val="纯文本 字符1"/>
    <w:qFormat/>
    <w:uiPriority w:val="0"/>
    <w:rPr>
      <w:rFonts w:ascii="宋体" w:hAnsi="Courier New"/>
    </w:rPr>
  </w:style>
  <w:style w:type="character" w:customStyle="1" w:styleId="72">
    <w:name w:val="批注文字 Char"/>
    <w:qFormat/>
    <w:uiPriority w:val="0"/>
    <w:rPr>
      <w:rFonts w:ascii="Times New Roman" w:hAnsi="Times New Roman"/>
      <w:kern w:val="2"/>
      <w:sz w:val="21"/>
      <w:szCs w:val="24"/>
    </w:rPr>
  </w:style>
  <w:style w:type="character" w:customStyle="1" w:styleId="73">
    <w:name w:val="标题 1 字符1"/>
    <w:qFormat/>
    <w:uiPriority w:val="0"/>
    <w:rPr>
      <w:b/>
      <w:bCs/>
      <w:kern w:val="44"/>
      <w:sz w:val="44"/>
      <w:szCs w:val="44"/>
    </w:rPr>
  </w:style>
  <w:style w:type="paragraph" w:customStyle="1" w:styleId="74">
    <w:name w:val="Char Char Char Char"/>
    <w:basedOn w:val="1"/>
    <w:qFormat/>
    <w:uiPriority w:val="0"/>
    <w:pPr>
      <w:widowControl/>
      <w:spacing w:after="160" w:line="240" w:lineRule="exact"/>
      <w:ind w:firstLine="0" w:firstLineChars="0"/>
      <w:jc w:val="left"/>
    </w:pPr>
    <w:rPr>
      <w:rFonts w:ascii="Times New Roman" w:hAnsi="Times New Roman"/>
      <w:szCs w:val="24"/>
    </w:rPr>
  </w:style>
  <w:style w:type="paragraph" w:customStyle="1" w:styleId="75">
    <w:name w:val="默认段落字体 Para Char Char Char Char Char Char Char Char Char1 Char Char Char Char"/>
    <w:basedOn w:val="1"/>
    <w:qFormat/>
    <w:uiPriority w:val="0"/>
    <w:pPr>
      <w:spacing w:line="240" w:lineRule="auto"/>
      <w:ind w:firstLine="0" w:firstLineChars="0"/>
    </w:pPr>
    <w:rPr>
      <w:rFonts w:ascii="Tahoma" w:hAnsi="Tahoma"/>
      <w:sz w:val="24"/>
      <w:szCs w:val="20"/>
    </w:rPr>
  </w:style>
  <w:style w:type="paragraph" w:styleId="76">
    <w:name w:val="List Paragraph"/>
    <w:basedOn w:val="1"/>
    <w:qFormat/>
    <w:uiPriority w:val="34"/>
    <w:pPr>
      <w:spacing w:line="240" w:lineRule="auto"/>
      <w:ind w:firstLine="420" w:firstLineChars="200"/>
    </w:pPr>
    <w:rPr>
      <w:rFonts w:ascii="Times New Roman" w:hAnsi="Times New Roman"/>
      <w:szCs w:val="24"/>
    </w:rPr>
  </w:style>
  <w:style w:type="paragraph" w:customStyle="1" w:styleId="77">
    <w:name w:val="_Style 7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79">
    <w:name w:val="Table Paragraph"/>
    <w:basedOn w:val="1"/>
    <w:qFormat/>
    <w:uiPriority w:val="1"/>
    <w:pPr>
      <w:spacing w:line="240" w:lineRule="auto"/>
      <w:ind w:firstLine="0" w:firstLineChars="0"/>
      <w:jc w:val="left"/>
    </w:pPr>
    <w:rPr>
      <w:kern w:val="0"/>
      <w:sz w:val="22"/>
      <w:lang w:eastAsia="en-US"/>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rFonts w:ascii="Times New Roman" w:hAnsi="Times New Roman"/>
      <w:kern w:val="0"/>
      <w:sz w:val="24"/>
      <w:szCs w:val="20"/>
    </w:rPr>
  </w:style>
  <w:style w:type="character" w:customStyle="1" w:styleId="82">
    <w:name w:val="纯文本 Char2"/>
    <w:qFormat/>
    <w:uiPriority w:val="0"/>
    <w:rPr>
      <w:rFonts w:ascii="宋体" w:hAnsi="Courier New" w:cs="Arial"/>
      <w:snapToGrid w:val="0"/>
      <w:szCs w:val="21"/>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szCs w:val="24"/>
    </w:rPr>
  </w:style>
  <w:style w:type="paragraph" w:customStyle="1" w:styleId="84">
    <w:name w:val="正文缩进1"/>
    <w:basedOn w:val="1"/>
    <w:next w:val="13"/>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character" w:customStyle="1" w:styleId="85">
    <w:name w:val="NormalCharacter"/>
    <w:qFormat/>
    <w:uiPriority w:val="0"/>
  </w:style>
  <w:style w:type="character" w:customStyle="1" w:styleId="86">
    <w:name w:val="页眉 Char"/>
    <w:qFormat/>
    <w:uiPriority w:val="99"/>
    <w:rPr>
      <w:lang w:eastAsia="zh-CN"/>
    </w:rPr>
  </w:style>
  <w:style w:type="character" w:customStyle="1" w:styleId="87">
    <w:name w:val="正文首行缩进 2 字符"/>
    <w:qFormat/>
    <w:uiPriority w:val="99"/>
    <w:rPr>
      <w:rFonts w:ascii="仿宋_GB2312" w:hAnsi="Times New Roman" w:eastAsia="仿宋_GB2312" w:cs="Times New Roman"/>
      <w:kern w:val="2"/>
      <w:sz w:val="21"/>
      <w:szCs w:val="24"/>
    </w:rPr>
  </w:style>
  <w:style w:type="character" w:customStyle="1" w:styleId="88">
    <w:name w:val="纯文本 Char1"/>
    <w:qFormat/>
    <w:uiPriority w:val="0"/>
    <w:rPr>
      <w:rFonts w:ascii="宋体" w:hAnsi="Courier New" w:eastAsia="宋体" w:cs="Times New Roman"/>
      <w:kern w:val="0"/>
      <w:sz w:val="20"/>
      <w:szCs w:val="21"/>
    </w:rPr>
  </w:style>
  <w:style w:type="character" w:customStyle="1" w:styleId="89">
    <w:name w:val="标题 1 Char"/>
    <w:qFormat/>
    <w:uiPriority w:val="9"/>
    <w:rPr>
      <w:b/>
      <w:bCs/>
      <w:kern w:val="44"/>
      <w:sz w:val="44"/>
      <w:szCs w:val="44"/>
    </w:rPr>
  </w:style>
  <w:style w:type="character" w:customStyle="1" w:styleId="90">
    <w:name w:val="标题 2 Char1"/>
    <w:qFormat/>
    <w:uiPriority w:val="9"/>
    <w:rPr>
      <w:rFonts w:ascii="Cambria" w:hAnsi="Cambria"/>
      <w:b/>
      <w:bCs/>
      <w:kern w:val="2"/>
      <w:sz w:val="32"/>
      <w:szCs w:val="32"/>
    </w:rPr>
  </w:style>
  <w:style w:type="character" w:customStyle="1" w:styleId="91">
    <w:name w:val="标题 3 Char"/>
    <w:qFormat/>
    <w:uiPriority w:val="9"/>
    <w:rPr>
      <w:b/>
      <w:bCs/>
      <w:kern w:val="2"/>
      <w:sz w:val="32"/>
      <w:szCs w:val="32"/>
    </w:rPr>
  </w:style>
  <w:style w:type="character" w:customStyle="1" w:styleId="92">
    <w:name w:val="标题 5 Char"/>
    <w:qFormat/>
    <w:uiPriority w:val="9"/>
    <w:rPr>
      <w:b/>
      <w:bCs/>
      <w:kern w:val="2"/>
      <w:sz w:val="28"/>
      <w:szCs w:val="28"/>
    </w:rPr>
  </w:style>
  <w:style w:type="character" w:customStyle="1" w:styleId="93">
    <w:name w:val="标题 8 Char1"/>
    <w:qFormat/>
    <w:uiPriority w:val="9"/>
    <w:rPr>
      <w:rFonts w:ascii="等线 Light" w:hAnsi="等线 Light" w:eastAsia="等线 Light"/>
      <w:kern w:val="2"/>
      <w:sz w:val="24"/>
      <w:szCs w:val="24"/>
    </w:rPr>
  </w:style>
  <w:style w:type="character" w:customStyle="1" w:styleId="94">
    <w:name w:val="批注文字 Char1"/>
    <w:qFormat/>
    <w:uiPriority w:val="0"/>
    <w:rPr>
      <w:kern w:val="2"/>
      <w:sz w:val="21"/>
      <w:szCs w:val="24"/>
    </w:rPr>
  </w:style>
  <w:style w:type="character" w:customStyle="1" w:styleId="95">
    <w:name w:val="正文文本 3 Char"/>
    <w:qFormat/>
    <w:uiPriority w:val="99"/>
    <w:rPr>
      <w:kern w:val="2"/>
      <w:sz w:val="16"/>
      <w:szCs w:val="16"/>
    </w:rPr>
  </w:style>
  <w:style w:type="character" w:customStyle="1" w:styleId="96">
    <w:name w:val="正文文本 Char1"/>
    <w:qFormat/>
    <w:uiPriority w:val="0"/>
    <w:rPr>
      <w:kern w:val="2"/>
      <w:sz w:val="21"/>
      <w:szCs w:val="24"/>
    </w:rPr>
  </w:style>
  <w:style w:type="character" w:customStyle="1" w:styleId="97">
    <w:name w:val="正文文本缩进 Char"/>
    <w:qFormat/>
    <w:uiPriority w:val="0"/>
    <w:rPr>
      <w:rFonts w:ascii="仿宋_GB2312" w:eastAsia="仿宋_GB2312"/>
      <w:sz w:val="32"/>
    </w:rPr>
  </w:style>
  <w:style w:type="character" w:customStyle="1" w:styleId="98">
    <w:name w:val="日期 Char"/>
    <w:qFormat/>
    <w:uiPriority w:val="99"/>
    <w:rPr>
      <w:kern w:val="2"/>
      <w:sz w:val="21"/>
      <w:szCs w:val="24"/>
    </w:rPr>
  </w:style>
  <w:style w:type="character" w:customStyle="1" w:styleId="99">
    <w:name w:val="页脚 Char"/>
    <w:qFormat/>
    <w:uiPriority w:val="99"/>
    <w:rPr>
      <w:sz w:val="18"/>
      <w:szCs w:val="18"/>
    </w:rPr>
  </w:style>
  <w:style w:type="character" w:customStyle="1" w:styleId="100">
    <w:name w:val="批注主题 Char"/>
    <w:qFormat/>
    <w:uiPriority w:val="99"/>
    <w:rPr>
      <w:b/>
      <w:bCs/>
      <w:kern w:val="2"/>
      <w:sz w:val="21"/>
      <w:szCs w:val="24"/>
    </w:rPr>
  </w:style>
  <w:style w:type="character" w:customStyle="1" w:styleId="101">
    <w:name w:val="正文首行缩进 2 字符1"/>
    <w:semiHidden/>
    <w:qFormat/>
    <w:uiPriority w:val="99"/>
    <w:rPr>
      <w:rFonts w:ascii="仿宋_GB2312" w:hAnsi="Times New Roman" w:eastAsia="仿宋_GB2312" w:cs="Times New Roman"/>
      <w:kern w:val="2"/>
      <w:sz w:val="21"/>
      <w:szCs w:val="24"/>
    </w:rPr>
  </w:style>
  <w:style w:type="character" w:customStyle="1" w:styleId="102">
    <w:name w:val="正文首行缩进 2 字符2"/>
    <w:semiHidden/>
    <w:qFormat/>
    <w:uiPriority w:val="99"/>
    <w:rPr>
      <w:rFonts w:ascii="仿宋_GB2312" w:hAnsi="Times New Roman" w:eastAsia="仿宋_GB2312" w:cs="Times New Roman"/>
      <w:kern w:val="2"/>
      <w:sz w:val="21"/>
      <w:szCs w:val="24"/>
    </w:rPr>
  </w:style>
  <w:style w:type="paragraph" w:customStyle="1" w:styleId="103">
    <w:name w:val="标题 5（有编号）（绿盟科技）"/>
    <w:basedOn w:val="1"/>
    <w:next w:val="104"/>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0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5">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95</Pages>
  <Words>8584</Words>
  <Characters>10170</Characters>
  <Lines>426</Lines>
  <Paragraphs>120</Paragraphs>
  <TotalTime>103</TotalTime>
  <ScaleCrop>false</ScaleCrop>
  <LinksUpToDate>false</LinksUpToDate>
  <CharactersWithSpaces>10270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2023-03-02T10:52:00Z</dcterms:created>
  <dc:creator>WTF</dc:creator>
  <cp:lastModifiedBy>Lily</cp:lastModifiedBy>
  <cp:lastPrinted>2023-05-17T09:18:00Z</cp:lastPrinted>
  <dcterms:modified xsi:type="dcterms:W3CDTF">2026-05-27T02:00:52Z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50A1B08FA7B2412C92735571B92F2CA5_13</vt:lpwstr>
  </property>
  <property fmtid="{D5CDD505-2E9C-101B-9397-08002B2CF9AE}" pid="4" name="KSOTemplateDocerSaveRecord">
    <vt:lpwstr>eyJoZGlkIjoiYTJkMjlhYmJkNWM4NDcyZDJiOTZkZDY5NmQ2ODRmZGQiLCJ1c2VySWQiOiI4MTM3NDA3MDYifQ==</vt:lpwstr>
  </property>
</Properties>
</file>