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9EBCD">
      <w:pPr>
        <w:spacing w:before="2" w:line="360" w:lineRule="auto"/>
        <w:jc w:val="both"/>
        <w:rPr>
          <w:rFonts w:hint="eastAsia" w:ascii="仿宋" w:hAnsi="仿宋" w:eastAsia="仿宋" w:cs="仿宋"/>
          <w:b/>
          <w:bCs/>
          <w:spacing w:val="1"/>
          <w:sz w:val="28"/>
          <w:szCs w:val="28"/>
          <w:highlight w:val="none"/>
          <w:lang w:eastAsia="zh-CN"/>
        </w:rPr>
      </w:pPr>
    </w:p>
    <w:p w14:paraId="68A7CA83">
      <w:pPr>
        <w:spacing w:before="2" w:line="360" w:lineRule="auto"/>
        <w:jc w:val="center"/>
        <w:rPr>
          <w:rFonts w:hint="eastAsia" w:ascii="仿宋" w:hAnsi="仿宋" w:eastAsia="仿宋" w:cs="仿宋"/>
          <w:b/>
          <w:bCs/>
          <w:spacing w:val="1"/>
          <w:sz w:val="28"/>
          <w:szCs w:val="28"/>
          <w:highlight w:val="none"/>
          <w:lang w:eastAsia="zh-CN"/>
        </w:rPr>
      </w:pPr>
    </w:p>
    <w:p w14:paraId="245156C5">
      <w:pPr>
        <w:spacing w:before="2" w:line="360" w:lineRule="auto"/>
        <w:jc w:val="center"/>
        <w:rPr>
          <w:rFonts w:hint="eastAsia" w:ascii="仿宋" w:hAnsi="仿宋" w:eastAsia="仿宋" w:cs="仿宋"/>
          <w:sz w:val="40"/>
          <w:szCs w:val="40"/>
          <w:highlight w:val="none"/>
        </w:rPr>
      </w:pPr>
      <w:r>
        <w:rPr>
          <w:rFonts w:hint="eastAsia" w:ascii="仿宋" w:hAnsi="仿宋" w:eastAsia="仿宋" w:cs="仿宋"/>
          <w:b/>
          <w:bCs/>
          <w:spacing w:val="1"/>
          <w:sz w:val="40"/>
          <w:szCs w:val="40"/>
          <w:highlight w:val="none"/>
          <w:lang w:eastAsia="zh-CN"/>
        </w:rPr>
        <w:t>新疆维吾尔自治区妇幼保健院(新疆维吾尔自治区第八人民医院)</w:t>
      </w:r>
      <w:r>
        <w:rPr>
          <w:rFonts w:hint="eastAsia" w:ascii="仿宋" w:hAnsi="仿宋" w:eastAsia="仿宋" w:cs="仿宋"/>
          <w:b/>
          <w:bCs/>
          <w:spacing w:val="1"/>
          <w:sz w:val="40"/>
          <w:szCs w:val="40"/>
          <w:highlight w:val="none"/>
        </w:rPr>
        <w:t>国产试剂采购项目</w:t>
      </w:r>
    </w:p>
    <w:p w14:paraId="1C33E32D">
      <w:pPr>
        <w:spacing w:line="360" w:lineRule="auto"/>
        <w:rPr>
          <w:rFonts w:hint="eastAsia" w:ascii="仿宋" w:hAnsi="仿宋" w:eastAsia="仿宋" w:cs="仿宋"/>
          <w:sz w:val="28"/>
          <w:szCs w:val="28"/>
          <w:highlight w:val="none"/>
        </w:rPr>
      </w:pPr>
    </w:p>
    <w:p w14:paraId="035811A9">
      <w:pPr>
        <w:spacing w:before="170" w:line="360" w:lineRule="auto"/>
        <w:jc w:val="center"/>
        <w:rPr>
          <w:rFonts w:hint="eastAsia" w:ascii="仿宋" w:hAnsi="仿宋" w:eastAsia="仿宋" w:cs="仿宋"/>
          <w:sz w:val="28"/>
          <w:szCs w:val="28"/>
          <w:highlight w:val="none"/>
        </w:rPr>
      </w:pPr>
      <w:r>
        <w:rPr>
          <w:rFonts w:hint="eastAsia" w:ascii="仿宋" w:hAnsi="仿宋" w:eastAsia="仿宋" w:cs="仿宋"/>
          <w:b/>
          <w:bCs/>
          <w:spacing w:val="-10"/>
          <w:sz w:val="72"/>
          <w:szCs w:val="72"/>
          <w:highlight w:val="none"/>
        </w:rPr>
        <w:t>招标文件</w:t>
      </w:r>
    </w:p>
    <w:p w14:paraId="5AE53B50">
      <w:pPr>
        <w:pStyle w:val="1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 w:hAnsi="仿宋" w:eastAsia="仿宋" w:cs="仿宋"/>
          <w:b/>
          <w:color w:val="auto"/>
          <w:spacing w:val="14"/>
          <w:kern w:val="2"/>
          <w:sz w:val="28"/>
          <w:szCs w:val="28"/>
          <w:highlight w:val="none"/>
          <w:lang w:eastAsia="zh-CN"/>
        </w:rPr>
      </w:pPr>
      <w:r>
        <w:rPr>
          <w:rFonts w:hint="eastAsia" w:ascii="仿宋" w:hAnsi="仿宋" w:eastAsia="仿宋" w:cs="仿宋"/>
          <w:b/>
          <w:bCs/>
          <w:spacing w:val="-3"/>
          <w:sz w:val="28"/>
          <w:szCs w:val="28"/>
          <w:highlight w:val="none"/>
        </w:rPr>
        <w:t>项目编号：</w:t>
      </w:r>
      <w:r>
        <w:rPr>
          <w:rFonts w:hint="eastAsia" w:ascii="仿宋" w:hAnsi="仿宋" w:eastAsia="仿宋" w:cs="仿宋"/>
          <w:b/>
          <w:color w:val="auto"/>
          <w:spacing w:val="14"/>
          <w:kern w:val="2"/>
          <w:sz w:val="28"/>
          <w:szCs w:val="28"/>
          <w:highlight w:val="none"/>
          <w:lang w:eastAsia="zh-CN"/>
        </w:rPr>
        <w:t>hcxjczt-2026-522</w:t>
      </w:r>
    </w:p>
    <w:p w14:paraId="45C8E713">
      <w:pPr>
        <w:spacing w:before="92" w:line="360" w:lineRule="auto"/>
        <w:ind w:left="3100"/>
        <w:rPr>
          <w:rFonts w:hint="eastAsia" w:ascii="仿宋" w:hAnsi="仿宋" w:eastAsia="仿宋" w:cs="仿宋"/>
          <w:sz w:val="28"/>
          <w:szCs w:val="28"/>
          <w:highlight w:val="none"/>
        </w:rPr>
      </w:pPr>
    </w:p>
    <w:p w14:paraId="57E2D1BC">
      <w:pPr>
        <w:spacing w:line="360" w:lineRule="auto"/>
        <w:rPr>
          <w:rFonts w:hint="eastAsia" w:ascii="仿宋" w:hAnsi="仿宋" w:eastAsia="仿宋" w:cs="仿宋"/>
          <w:sz w:val="28"/>
          <w:szCs w:val="28"/>
          <w:highlight w:val="none"/>
        </w:rPr>
      </w:pPr>
    </w:p>
    <w:p w14:paraId="17613619">
      <w:pPr>
        <w:spacing w:line="360" w:lineRule="auto"/>
        <w:rPr>
          <w:rFonts w:hint="eastAsia" w:ascii="仿宋" w:hAnsi="仿宋" w:eastAsia="仿宋" w:cs="仿宋"/>
          <w:sz w:val="28"/>
          <w:szCs w:val="28"/>
          <w:highlight w:val="none"/>
        </w:rPr>
      </w:pPr>
    </w:p>
    <w:p w14:paraId="19C780D1">
      <w:pPr>
        <w:spacing w:before="92" w:line="360" w:lineRule="auto"/>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采购人：</w:t>
      </w:r>
      <w:r>
        <w:rPr>
          <w:rFonts w:hint="eastAsia" w:ascii="仿宋" w:hAnsi="仿宋" w:eastAsia="仿宋" w:cs="仿宋"/>
          <w:b/>
          <w:bCs/>
          <w:spacing w:val="-7"/>
          <w:sz w:val="28"/>
          <w:szCs w:val="28"/>
          <w:highlight w:val="none"/>
          <w:lang w:eastAsia="zh-CN"/>
        </w:rPr>
        <w:t>新疆维吾尔自治区妇幼保健院(新疆维吾尔自治区第八人民医院)</w:t>
      </w:r>
    </w:p>
    <w:p w14:paraId="2E4515BD">
      <w:pPr>
        <w:spacing w:before="212" w:line="360" w:lineRule="auto"/>
        <w:rPr>
          <w:rFonts w:hint="eastAsia" w:ascii="仿宋" w:hAnsi="仿宋" w:eastAsia="仿宋" w:cs="仿宋"/>
          <w:b/>
          <w:bCs/>
          <w:spacing w:val="-3"/>
          <w:sz w:val="28"/>
          <w:szCs w:val="28"/>
          <w:highlight w:val="none"/>
          <w:lang w:eastAsia="zh-CN"/>
        </w:rPr>
      </w:pPr>
      <w:r>
        <w:rPr>
          <w:rFonts w:hint="eastAsia" w:ascii="仿宋" w:hAnsi="仿宋" w:eastAsia="仿宋" w:cs="仿宋"/>
          <w:b/>
          <w:bCs/>
          <w:spacing w:val="-3"/>
          <w:sz w:val="28"/>
          <w:szCs w:val="28"/>
          <w:highlight w:val="none"/>
        </w:rPr>
        <w:t>采购代理机构：</w:t>
      </w:r>
      <w:r>
        <w:rPr>
          <w:rFonts w:hint="eastAsia" w:ascii="仿宋" w:hAnsi="仿宋" w:eastAsia="仿宋" w:cs="仿宋"/>
          <w:b/>
          <w:bCs/>
          <w:spacing w:val="-3"/>
          <w:sz w:val="28"/>
          <w:szCs w:val="28"/>
          <w:highlight w:val="none"/>
          <w:lang w:eastAsia="zh-CN"/>
        </w:rPr>
        <w:t>华春建设工程项目管理有限责任公司</w:t>
      </w:r>
    </w:p>
    <w:p w14:paraId="58BF98EA">
      <w:pPr>
        <w:spacing w:before="212" w:line="360" w:lineRule="auto"/>
        <w:rPr>
          <w:rFonts w:hint="eastAsia" w:ascii="仿宋" w:hAnsi="仿宋" w:eastAsia="仿宋" w:cs="仿宋"/>
          <w:sz w:val="28"/>
          <w:szCs w:val="28"/>
          <w:highlight w:val="none"/>
          <w:lang w:val="en-US" w:eastAsia="zh-CN"/>
        </w:rPr>
      </w:pPr>
      <w:r>
        <w:rPr>
          <w:rFonts w:hint="eastAsia" w:ascii="仿宋" w:hAnsi="仿宋" w:eastAsia="仿宋" w:cs="仿宋"/>
          <w:b/>
          <w:bCs/>
          <w:spacing w:val="-4"/>
          <w:sz w:val="28"/>
          <w:szCs w:val="28"/>
          <w:highlight w:val="none"/>
        </w:rPr>
        <w:t>联系人：</w:t>
      </w:r>
      <w:r>
        <w:rPr>
          <w:rFonts w:hint="eastAsia" w:ascii="仿宋" w:hAnsi="仿宋" w:eastAsia="仿宋" w:cs="仿宋"/>
          <w:b/>
          <w:bCs/>
          <w:spacing w:val="-4"/>
          <w:sz w:val="28"/>
          <w:szCs w:val="28"/>
          <w:highlight w:val="none"/>
          <w:lang w:val="en-US" w:eastAsia="zh-CN"/>
        </w:rPr>
        <w:t>滕荣、王江峰、冯建正</w:t>
      </w:r>
    </w:p>
    <w:p w14:paraId="5C40981A">
      <w:pPr>
        <w:spacing w:before="212" w:line="360" w:lineRule="auto"/>
        <w:rPr>
          <w:rFonts w:hint="eastAsia" w:ascii="仿宋" w:hAnsi="仿宋" w:eastAsia="仿宋" w:cs="仿宋"/>
          <w:b/>
          <w:bCs/>
          <w:spacing w:val="-3"/>
          <w:sz w:val="28"/>
          <w:szCs w:val="28"/>
          <w:highlight w:val="none"/>
          <w:lang w:val="en-US" w:eastAsia="zh-CN"/>
        </w:rPr>
      </w:pPr>
      <w:r>
        <w:rPr>
          <w:rFonts w:hint="eastAsia" w:ascii="仿宋" w:hAnsi="仿宋" w:eastAsia="仿宋" w:cs="仿宋"/>
          <w:b/>
          <w:bCs/>
          <w:spacing w:val="-2"/>
          <w:sz w:val="28"/>
          <w:szCs w:val="28"/>
          <w:highlight w:val="none"/>
        </w:rPr>
        <w:t>联系电话：</w:t>
      </w:r>
      <w:r>
        <w:rPr>
          <w:rFonts w:hint="eastAsia" w:ascii="仿宋" w:hAnsi="仿宋" w:eastAsia="仿宋" w:cs="仿宋"/>
          <w:b/>
          <w:bCs/>
          <w:spacing w:val="-2"/>
          <w:sz w:val="28"/>
          <w:szCs w:val="28"/>
          <w:highlight w:val="none"/>
          <w:lang w:val="en-US" w:eastAsia="zh-CN"/>
        </w:rPr>
        <w:t>0991-2629781、18690626518</w:t>
      </w:r>
    </w:p>
    <w:p w14:paraId="4F43A0AE">
      <w:pPr>
        <w:spacing w:before="212" w:line="360" w:lineRule="auto"/>
        <w:rPr>
          <w:rFonts w:hint="eastAsia" w:ascii="仿宋" w:hAnsi="仿宋" w:eastAsia="仿宋" w:cs="仿宋"/>
          <w:b/>
          <w:bCs/>
          <w:spacing w:val="-3"/>
          <w:sz w:val="28"/>
          <w:szCs w:val="28"/>
          <w:highlight w:val="none"/>
        </w:rPr>
      </w:pPr>
    </w:p>
    <w:p w14:paraId="1862BB52">
      <w:pPr>
        <w:spacing w:before="212" w:line="360" w:lineRule="auto"/>
        <w:rPr>
          <w:rFonts w:hint="eastAsia" w:ascii="仿宋" w:hAnsi="仿宋" w:eastAsia="仿宋" w:cs="仿宋"/>
          <w:b/>
          <w:bCs/>
          <w:spacing w:val="-3"/>
          <w:sz w:val="28"/>
          <w:szCs w:val="28"/>
          <w:highlight w:val="none"/>
        </w:rPr>
        <w:sectPr>
          <w:headerReference r:id="rId5" w:type="default"/>
          <w:footerReference r:id="rId6" w:type="default"/>
          <w:pgSz w:w="11906" w:h="16839"/>
          <w:pgMar w:top="1440" w:right="1080" w:bottom="1440" w:left="1080" w:header="816" w:footer="1092" w:gutter="0"/>
          <w:cols w:space="720" w:num="1"/>
        </w:sectPr>
      </w:pPr>
    </w:p>
    <w:p w14:paraId="69788014">
      <w:pPr>
        <w:spacing w:before="212" w:line="360" w:lineRule="auto"/>
        <w:rPr>
          <w:rFonts w:hint="eastAsia" w:ascii="仿宋" w:hAnsi="仿宋" w:eastAsia="仿宋" w:cs="仿宋"/>
          <w:b/>
          <w:bCs/>
          <w:spacing w:val="-3"/>
          <w:sz w:val="28"/>
          <w:szCs w:val="28"/>
          <w:highlight w:val="none"/>
        </w:rPr>
      </w:pPr>
    </w:p>
    <w:p w14:paraId="460151F8">
      <w:pPr>
        <w:pStyle w:val="4"/>
        <w:spacing w:line="360" w:lineRule="auto"/>
        <w:rPr>
          <w:rFonts w:hint="eastAsia" w:ascii="仿宋" w:hAnsi="仿宋" w:eastAsia="仿宋" w:cs="仿宋"/>
          <w:sz w:val="28"/>
          <w:szCs w:val="28"/>
          <w:highlight w:val="none"/>
        </w:rPr>
      </w:pPr>
    </w:p>
    <w:sdt>
      <w:sdtPr>
        <w:rPr>
          <w:rFonts w:hint="eastAsia" w:ascii="仿宋" w:hAnsi="仿宋" w:eastAsia="仿宋" w:cs="仿宋"/>
          <w:sz w:val="28"/>
          <w:szCs w:val="28"/>
          <w:highlight w:val="none"/>
        </w:rPr>
        <w:id w:val="147473367"/>
        <w:docPartObj>
          <w:docPartGallery w:val="Table of Contents"/>
          <w:docPartUnique/>
        </w:docPartObj>
      </w:sdtPr>
      <w:sdtEndPr>
        <w:rPr>
          <w:rFonts w:hint="eastAsia" w:ascii="仿宋" w:hAnsi="仿宋" w:eastAsia="仿宋" w:cs="仿宋"/>
          <w:sz w:val="28"/>
          <w:szCs w:val="28"/>
          <w:highlight w:val="none"/>
        </w:rPr>
      </w:sdtEndPr>
      <w:sdtContent>
        <w:p w14:paraId="7D37ECA6">
          <w:pPr>
            <w:spacing w:before="91" w:line="360" w:lineRule="auto"/>
            <w:ind w:left="4491"/>
            <w:rPr>
              <w:rFonts w:hint="eastAsia" w:ascii="仿宋" w:hAnsi="仿宋" w:eastAsia="仿宋" w:cs="仿宋"/>
              <w:sz w:val="28"/>
              <w:szCs w:val="28"/>
              <w:highlight w:val="none"/>
            </w:rPr>
          </w:pPr>
          <w:r>
            <w:rPr>
              <w:rFonts w:hint="eastAsia" w:ascii="仿宋" w:hAnsi="仿宋" w:eastAsia="仿宋" w:cs="仿宋"/>
              <w:spacing w:val="-32"/>
              <w:sz w:val="28"/>
              <w:szCs w:val="28"/>
              <w:highlight w:val="none"/>
            </w:rPr>
            <w:t>目录</w:t>
          </w:r>
        </w:p>
        <w:p w14:paraId="79CBF14E">
          <w:pPr>
            <w:pStyle w:val="4"/>
            <w:spacing w:line="360" w:lineRule="auto"/>
            <w:rPr>
              <w:rFonts w:hint="eastAsia" w:ascii="仿宋" w:hAnsi="仿宋" w:eastAsia="仿宋" w:cs="仿宋"/>
              <w:sz w:val="28"/>
              <w:szCs w:val="28"/>
              <w:highlight w:val="none"/>
            </w:rPr>
          </w:pPr>
        </w:p>
        <w:p w14:paraId="105BD236">
          <w:pPr>
            <w:tabs>
              <w:tab w:val="right" w:leader="dot" w:pos="9412"/>
            </w:tabs>
            <w:spacing w:before="91" w:line="360" w:lineRule="auto"/>
            <w:ind w:left="11"/>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"bookmark1" </w:instrText>
          </w:r>
          <w:r>
            <w:rPr>
              <w:rFonts w:hint="eastAsia" w:ascii="仿宋" w:hAnsi="仿宋" w:eastAsia="仿宋" w:cs="仿宋"/>
              <w:sz w:val="28"/>
              <w:szCs w:val="28"/>
              <w:highlight w:val="none"/>
            </w:rPr>
            <w:fldChar w:fldCharType="separate"/>
          </w:r>
          <w:r>
            <w:rPr>
              <w:rFonts w:hint="eastAsia" w:ascii="仿宋" w:hAnsi="仿宋" w:eastAsia="仿宋" w:cs="仿宋"/>
              <w:spacing w:val="-2"/>
              <w:sz w:val="28"/>
              <w:szCs w:val="28"/>
              <w:highlight w:val="none"/>
            </w:rPr>
            <w:t>第一章  招标公告</w:t>
          </w:r>
          <w:r>
            <w:rPr>
              <w:rFonts w:hint="eastAsia" w:ascii="仿宋" w:hAnsi="仿宋" w:eastAsia="仿宋" w:cs="仿宋"/>
              <w:spacing w:val="94"/>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pacing w:val="-55"/>
              <w:sz w:val="28"/>
              <w:szCs w:val="28"/>
              <w:highlight w:val="none"/>
            </w:rPr>
            <w:t xml:space="preserve"> </w:t>
          </w:r>
          <w:r>
            <w:rPr>
              <w:rFonts w:hint="eastAsia" w:ascii="仿宋" w:hAnsi="仿宋" w:eastAsia="仿宋" w:cs="仿宋"/>
              <w:spacing w:val="-32"/>
              <w:sz w:val="28"/>
              <w:szCs w:val="28"/>
              <w:highlight w:val="none"/>
            </w:rPr>
            <w:t>1</w:t>
          </w:r>
          <w:r>
            <w:rPr>
              <w:rFonts w:hint="eastAsia" w:ascii="仿宋" w:hAnsi="仿宋" w:eastAsia="仿宋" w:cs="仿宋"/>
              <w:spacing w:val="-32"/>
              <w:sz w:val="28"/>
              <w:szCs w:val="28"/>
              <w:highlight w:val="none"/>
            </w:rPr>
            <w:fldChar w:fldCharType="end"/>
          </w:r>
        </w:p>
        <w:p w14:paraId="49658E24">
          <w:pPr>
            <w:pStyle w:val="4"/>
            <w:spacing w:line="360" w:lineRule="auto"/>
            <w:rPr>
              <w:rFonts w:hint="eastAsia" w:ascii="仿宋" w:hAnsi="仿宋" w:eastAsia="仿宋" w:cs="仿宋"/>
              <w:sz w:val="28"/>
              <w:szCs w:val="28"/>
              <w:highlight w:val="none"/>
            </w:rPr>
          </w:pPr>
        </w:p>
        <w:p w14:paraId="39B42F7F">
          <w:pPr>
            <w:tabs>
              <w:tab w:val="right" w:leader="dot" w:pos="9412"/>
            </w:tabs>
            <w:spacing w:before="91" w:line="360" w:lineRule="auto"/>
            <w:ind w:left="11"/>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"bookmark2" </w:instrText>
          </w:r>
          <w:r>
            <w:rPr>
              <w:rFonts w:hint="eastAsia" w:ascii="仿宋" w:hAnsi="仿宋" w:eastAsia="仿宋" w:cs="仿宋"/>
              <w:sz w:val="28"/>
              <w:szCs w:val="28"/>
              <w:highlight w:val="none"/>
            </w:rPr>
            <w:fldChar w:fldCharType="separate"/>
          </w:r>
          <w:r>
            <w:rPr>
              <w:rFonts w:hint="eastAsia" w:ascii="仿宋" w:hAnsi="仿宋" w:eastAsia="仿宋" w:cs="仿宋"/>
              <w:spacing w:val="-1"/>
              <w:sz w:val="28"/>
              <w:szCs w:val="28"/>
              <w:highlight w:val="none"/>
            </w:rPr>
            <w:t>第二章  投标人须知前附表</w:t>
          </w:r>
          <w:r>
            <w:rPr>
              <w:rFonts w:hint="eastAsia" w:ascii="仿宋" w:hAnsi="仿宋" w:eastAsia="仿宋" w:cs="仿宋"/>
              <w:spacing w:val="90"/>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pacing w:val="-63"/>
              <w:sz w:val="28"/>
              <w:szCs w:val="28"/>
              <w:highlight w:val="none"/>
            </w:rPr>
            <w:t xml:space="preserve"> </w:t>
          </w:r>
          <w:r>
            <w:rPr>
              <w:rFonts w:hint="eastAsia" w:ascii="仿宋" w:hAnsi="仿宋" w:eastAsia="仿宋" w:cs="仿宋"/>
              <w:spacing w:val="-17"/>
              <w:sz w:val="28"/>
              <w:szCs w:val="28"/>
              <w:highlight w:val="none"/>
            </w:rPr>
            <w:t>5</w:t>
          </w:r>
          <w:r>
            <w:rPr>
              <w:rFonts w:hint="eastAsia" w:ascii="仿宋" w:hAnsi="仿宋" w:eastAsia="仿宋" w:cs="仿宋"/>
              <w:spacing w:val="-17"/>
              <w:sz w:val="28"/>
              <w:szCs w:val="28"/>
              <w:highlight w:val="none"/>
            </w:rPr>
            <w:fldChar w:fldCharType="end"/>
          </w:r>
        </w:p>
        <w:p w14:paraId="1A1990CB">
          <w:pPr>
            <w:pStyle w:val="4"/>
            <w:spacing w:line="360" w:lineRule="auto"/>
            <w:rPr>
              <w:rFonts w:hint="eastAsia" w:ascii="仿宋" w:hAnsi="仿宋" w:eastAsia="仿宋" w:cs="仿宋"/>
              <w:sz w:val="28"/>
              <w:szCs w:val="28"/>
              <w:highlight w:val="none"/>
            </w:rPr>
          </w:pPr>
        </w:p>
        <w:p w14:paraId="0088F9D1">
          <w:pPr>
            <w:tabs>
              <w:tab w:val="right" w:leader="dot" w:pos="9412"/>
            </w:tabs>
            <w:spacing w:before="91" w:line="360" w:lineRule="auto"/>
            <w:ind w:left="11"/>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"bookmark3" </w:instrText>
          </w:r>
          <w:r>
            <w:rPr>
              <w:rFonts w:hint="eastAsia" w:ascii="仿宋" w:hAnsi="仿宋" w:eastAsia="仿宋" w:cs="仿宋"/>
              <w:sz w:val="28"/>
              <w:szCs w:val="28"/>
              <w:highlight w:val="none"/>
            </w:rPr>
            <w:fldChar w:fldCharType="separate"/>
          </w:r>
          <w:r>
            <w:rPr>
              <w:rFonts w:hint="eastAsia" w:ascii="仿宋" w:hAnsi="仿宋" w:eastAsia="仿宋" w:cs="仿宋"/>
              <w:spacing w:val="-2"/>
              <w:sz w:val="28"/>
              <w:szCs w:val="28"/>
              <w:highlight w:val="none"/>
            </w:rPr>
            <w:t>第三章  投标人须知</w:t>
          </w:r>
          <w:r>
            <w:rPr>
              <w:rFonts w:hint="eastAsia" w:ascii="仿宋" w:hAnsi="仿宋" w:eastAsia="仿宋" w:cs="仿宋"/>
              <w:spacing w:val="97"/>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pacing w:val="-51"/>
              <w:sz w:val="28"/>
              <w:szCs w:val="28"/>
              <w:highlight w:val="none"/>
            </w:rPr>
            <w:t xml:space="preserve"> </w:t>
          </w:r>
          <w:r>
            <w:rPr>
              <w:rFonts w:hint="eastAsia" w:ascii="仿宋" w:hAnsi="仿宋" w:eastAsia="仿宋" w:cs="仿宋"/>
              <w:spacing w:val="-17"/>
              <w:sz w:val="28"/>
              <w:szCs w:val="28"/>
              <w:highlight w:val="none"/>
            </w:rPr>
            <w:t>12</w:t>
          </w:r>
          <w:r>
            <w:rPr>
              <w:rFonts w:hint="eastAsia" w:ascii="仿宋" w:hAnsi="仿宋" w:eastAsia="仿宋" w:cs="仿宋"/>
              <w:spacing w:val="-17"/>
              <w:sz w:val="28"/>
              <w:szCs w:val="28"/>
              <w:highlight w:val="none"/>
            </w:rPr>
            <w:fldChar w:fldCharType="end"/>
          </w:r>
        </w:p>
        <w:p w14:paraId="61B9E60F">
          <w:pPr>
            <w:pStyle w:val="4"/>
            <w:spacing w:line="360" w:lineRule="auto"/>
            <w:rPr>
              <w:rFonts w:hint="eastAsia" w:ascii="仿宋" w:hAnsi="仿宋" w:eastAsia="仿宋" w:cs="仿宋"/>
              <w:sz w:val="28"/>
              <w:szCs w:val="28"/>
              <w:highlight w:val="none"/>
            </w:rPr>
          </w:pPr>
        </w:p>
        <w:p w14:paraId="2D08D464">
          <w:pPr>
            <w:tabs>
              <w:tab w:val="right" w:leader="dot" w:pos="9412"/>
            </w:tabs>
            <w:spacing w:before="91" w:line="360" w:lineRule="auto"/>
            <w:ind w:left="11"/>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"bookmark4" </w:instrText>
          </w:r>
          <w:r>
            <w:rPr>
              <w:rFonts w:hint="eastAsia" w:ascii="仿宋" w:hAnsi="仿宋" w:eastAsia="仿宋" w:cs="仿宋"/>
              <w:sz w:val="28"/>
              <w:szCs w:val="28"/>
              <w:highlight w:val="none"/>
            </w:rPr>
            <w:fldChar w:fldCharType="separate"/>
          </w:r>
          <w:r>
            <w:rPr>
              <w:rFonts w:hint="eastAsia" w:ascii="仿宋" w:hAnsi="仿宋" w:eastAsia="仿宋" w:cs="仿宋"/>
              <w:spacing w:val="-2"/>
              <w:sz w:val="28"/>
              <w:szCs w:val="28"/>
              <w:highlight w:val="none"/>
            </w:rPr>
            <w:t>第四章  项目需求</w:t>
          </w:r>
          <w:r>
            <w:rPr>
              <w:rFonts w:hint="eastAsia" w:ascii="仿宋" w:hAnsi="仿宋" w:eastAsia="仿宋" w:cs="仿宋"/>
              <w:spacing w:val="94"/>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pacing w:val="-70"/>
              <w:sz w:val="28"/>
              <w:szCs w:val="28"/>
              <w:highlight w:val="none"/>
            </w:rPr>
            <w:t xml:space="preserve"> </w:t>
          </w:r>
          <w:r>
            <w:rPr>
              <w:rFonts w:hint="eastAsia" w:ascii="仿宋" w:hAnsi="仿宋" w:eastAsia="仿宋" w:cs="仿宋"/>
              <w:spacing w:val="-8"/>
              <w:sz w:val="28"/>
              <w:szCs w:val="28"/>
              <w:highlight w:val="none"/>
            </w:rPr>
            <w:t>21</w:t>
          </w:r>
          <w:r>
            <w:rPr>
              <w:rFonts w:hint="eastAsia" w:ascii="仿宋" w:hAnsi="仿宋" w:eastAsia="仿宋" w:cs="仿宋"/>
              <w:spacing w:val="-8"/>
              <w:sz w:val="28"/>
              <w:szCs w:val="28"/>
              <w:highlight w:val="none"/>
            </w:rPr>
            <w:fldChar w:fldCharType="end"/>
          </w:r>
        </w:p>
        <w:p w14:paraId="681C379E">
          <w:pPr>
            <w:pStyle w:val="4"/>
            <w:spacing w:line="360" w:lineRule="auto"/>
            <w:rPr>
              <w:rFonts w:hint="eastAsia" w:ascii="仿宋" w:hAnsi="仿宋" w:eastAsia="仿宋" w:cs="仿宋"/>
              <w:sz w:val="28"/>
              <w:szCs w:val="28"/>
              <w:highlight w:val="none"/>
            </w:rPr>
          </w:pPr>
        </w:p>
        <w:p w14:paraId="6DA84C1A">
          <w:pPr>
            <w:tabs>
              <w:tab w:val="right" w:leader="dot" w:pos="9412"/>
            </w:tabs>
            <w:spacing w:before="91" w:line="360" w:lineRule="auto"/>
            <w:ind w:left="11"/>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"bookmark5" </w:instrText>
          </w:r>
          <w:r>
            <w:rPr>
              <w:rFonts w:hint="eastAsia" w:ascii="仿宋" w:hAnsi="仿宋" w:eastAsia="仿宋" w:cs="仿宋"/>
              <w:sz w:val="28"/>
              <w:szCs w:val="28"/>
              <w:highlight w:val="none"/>
            </w:rPr>
            <w:fldChar w:fldCharType="separate"/>
          </w:r>
          <w:r>
            <w:rPr>
              <w:rFonts w:hint="eastAsia" w:ascii="仿宋" w:hAnsi="仿宋" w:eastAsia="仿宋" w:cs="仿宋"/>
              <w:spacing w:val="-1"/>
              <w:sz w:val="28"/>
              <w:szCs w:val="28"/>
              <w:highlight w:val="none"/>
            </w:rPr>
            <w:t>第五章  评标原则及办法</w:t>
          </w:r>
          <w:r>
            <w:rPr>
              <w:rFonts w:hint="eastAsia" w:ascii="仿宋" w:hAnsi="仿宋" w:eastAsia="仿宋" w:cs="仿宋"/>
              <w:spacing w:val="88"/>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pacing w:val="-62"/>
              <w:sz w:val="28"/>
              <w:szCs w:val="28"/>
              <w:highlight w:val="none"/>
            </w:rPr>
            <w:t xml:space="preserve"> </w:t>
          </w:r>
          <w:r>
            <w:rPr>
              <w:rFonts w:hint="eastAsia" w:ascii="仿宋" w:hAnsi="仿宋" w:eastAsia="仿宋" w:cs="仿宋"/>
              <w:spacing w:val="-9"/>
              <w:sz w:val="28"/>
              <w:szCs w:val="28"/>
              <w:highlight w:val="none"/>
            </w:rPr>
            <w:t>31</w:t>
          </w:r>
          <w:r>
            <w:rPr>
              <w:rFonts w:hint="eastAsia" w:ascii="仿宋" w:hAnsi="仿宋" w:eastAsia="仿宋" w:cs="仿宋"/>
              <w:spacing w:val="-9"/>
              <w:sz w:val="28"/>
              <w:szCs w:val="28"/>
              <w:highlight w:val="none"/>
            </w:rPr>
            <w:fldChar w:fldCharType="end"/>
          </w:r>
        </w:p>
        <w:p w14:paraId="78E76EAE">
          <w:pPr>
            <w:pStyle w:val="4"/>
            <w:spacing w:line="360" w:lineRule="auto"/>
            <w:rPr>
              <w:rFonts w:hint="eastAsia" w:ascii="仿宋" w:hAnsi="仿宋" w:eastAsia="仿宋" w:cs="仿宋"/>
              <w:sz w:val="28"/>
              <w:szCs w:val="28"/>
              <w:highlight w:val="none"/>
            </w:rPr>
          </w:pPr>
        </w:p>
        <w:p w14:paraId="17D262E2">
          <w:pPr>
            <w:tabs>
              <w:tab w:val="right" w:leader="dot" w:pos="9412"/>
            </w:tabs>
            <w:spacing w:before="92" w:line="360" w:lineRule="auto"/>
            <w:ind w:left="11"/>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"bookmark6" </w:instrText>
          </w:r>
          <w:r>
            <w:rPr>
              <w:rFonts w:hint="eastAsia" w:ascii="仿宋" w:hAnsi="仿宋" w:eastAsia="仿宋" w:cs="仿宋"/>
              <w:sz w:val="28"/>
              <w:szCs w:val="28"/>
              <w:highlight w:val="none"/>
            </w:rPr>
            <w:fldChar w:fldCharType="separate"/>
          </w:r>
          <w:r>
            <w:rPr>
              <w:rFonts w:hint="eastAsia" w:ascii="仿宋" w:hAnsi="仿宋" w:eastAsia="仿宋" w:cs="仿宋"/>
              <w:spacing w:val="-1"/>
              <w:sz w:val="28"/>
              <w:szCs w:val="28"/>
              <w:highlight w:val="none"/>
            </w:rPr>
            <w:t>第六章 合同（仅供参考）</w:t>
          </w:r>
          <w:r>
            <w:rPr>
              <w:rFonts w:hint="eastAsia" w:ascii="仿宋" w:hAnsi="仿宋" w:eastAsia="仿宋" w:cs="仿宋"/>
              <w:spacing w:val="87"/>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pacing w:val="-66"/>
              <w:sz w:val="28"/>
              <w:szCs w:val="28"/>
              <w:highlight w:val="none"/>
            </w:rPr>
            <w:t xml:space="preserve"> </w:t>
          </w:r>
          <w:r>
            <w:rPr>
              <w:rFonts w:hint="eastAsia" w:ascii="仿宋" w:hAnsi="仿宋" w:eastAsia="仿宋" w:cs="仿宋"/>
              <w:spacing w:val="-6"/>
              <w:sz w:val="28"/>
              <w:szCs w:val="28"/>
              <w:highlight w:val="none"/>
            </w:rPr>
            <w:t>41</w:t>
          </w:r>
          <w:r>
            <w:rPr>
              <w:rFonts w:hint="eastAsia" w:ascii="仿宋" w:hAnsi="仿宋" w:eastAsia="仿宋" w:cs="仿宋"/>
              <w:spacing w:val="-6"/>
              <w:sz w:val="28"/>
              <w:szCs w:val="28"/>
              <w:highlight w:val="none"/>
            </w:rPr>
            <w:fldChar w:fldCharType="end"/>
          </w:r>
        </w:p>
        <w:p w14:paraId="5AD17181">
          <w:pPr>
            <w:pStyle w:val="4"/>
            <w:spacing w:line="360" w:lineRule="auto"/>
            <w:rPr>
              <w:rFonts w:hint="eastAsia" w:ascii="仿宋" w:hAnsi="仿宋" w:eastAsia="仿宋" w:cs="仿宋"/>
              <w:sz w:val="28"/>
              <w:szCs w:val="28"/>
              <w:highlight w:val="none"/>
            </w:rPr>
          </w:pPr>
        </w:p>
        <w:p w14:paraId="37762D62">
          <w:pPr>
            <w:tabs>
              <w:tab w:val="right" w:leader="dot" w:pos="9412"/>
            </w:tabs>
            <w:spacing w:before="92" w:line="360" w:lineRule="auto"/>
            <w:ind w:left="11"/>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"bookmark7" </w:instrText>
          </w:r>
          <w:r>
            <w:rPr>
              <w:rFonts w:hint="eastAsia" w:ascii="仿宋" w:hAnsi="仿宋" w:eastAsia="仿宋" w:cs="仿宋"/>
              <w:sz w:val="28"/>
              <w:szCs w:val="28"/>
              <w:highlight w:val="none"/>
            </w:rPr>
            <w:fldChar w:fldCharType="separate"/>
          </w:r>
          <w:r>
            <w:rPr>
              <w:rFonts w:hint="eastAsia" w:ascii="仿宋" w:hAnsi="仿宋" w:eastAsia="仿宋" w:cs="仿宋"/>
              <w:spacing w:val="-9"/>
              <w:sz w:val="28"/>
              <w:szCs w:val="28"/>
              <w:highlight w:val="none"/>
            </w:rPr>
            <w:t>第七章</w:t>
          </w:r>
          <w:r>
            <w:rPr>
              <w:rFonts w:hint="eastAsia" w:ascii="仿宋" w:hAnsi="仿宋" w:eastAsia="仿宋" w:cs="仿宋"/>
              <w:spacing w:val="16"/>
              <w:sz w:val="28"/>
              <w:szCs w:val="28"/>
              <w:highlight w:val="none"/>
            </w:rPr>
            <w:t xml:space="preserve">  </w:t>
          </w:r>
          <w:r>
            <w:rPr>
              <w:rFonts w:hint="eastAsia" w:ascii="仿宋" w:hAnsi="仿宋" w:eastAsia="仿宋" w:cs="仿宋"/>
              <w:spacing w:val="-9"/>
              <w:sz w:val="28"/>
              <w:szCs w:val="28"/>
              <w:highlight w:val="none"/>
            </w:rPr>
            <w:t>附件</w:t>
          </w:r>
          <w:r>
            <w:rPr>
              <w:rFonts w:hint="eastAsia" w:ascii="仿宋" w:hAnsi="仿宋" w:eastAsia="仿宋" w:cs="仿宋"/>
              <w:spacing w:val="90"/>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pacing w:val="-73"/>
              <w:sz w:val="28"/>
              <w:szCs w:val="28"/>
              <w:highlight w:val="none"/>
            </w:rPr>
            <w:t xml:space="preserve"> </w:t>
          </w:r>
          <w:r>
            <w:rPr>
              <w:rFonts w:hint="eastAsia" w:ascii="仿宋" w:hAnsi="仿宋" w:eastAsia="仿宋" w:cs="仿宋"/>
              <w:spacing w:val="-9"/>
              <w:sz w:val="28"/>
              <w:szCs w:val="28"/>
              <w:highlight w:val="none"/>
            </w:rPr>
            <w:t>52</w:t>
          </w:r>
          <w:r>
            <w:rPr>
              <w:rFonts w:hint="eastAsia" w:ascii="仿宋" w:hAnsi="仿宋" w:eastAsia="仿宋" w:cs="仿宋"/>
              <w:spacing w:val="-9"/>
              <w:sz w:val="28"/>
              <w:szCs w:val="28"/>
              <w:highlight w:val="none"/>
            </w:rPr>
            <w:fldChar w:fldCharType="end"/>
          </w:r>
        </w:p>
      </w:sdtContent>
    </w:sdt>
    <w:p w14:paraId="21968D83">
      <w:pPr>
        <w:pStyle w:val="4"/>
        <w:spacing w:line="360" w:lineRule="auto"/>
        <w:rPr>
          <w:rFonts w:hint="eastAsia" w:ascii="仿宋" w:hAnsi="仿宋" w:eastAsia="仿宋" w:cs="仿宋"/>
          <w:sz w:val="28"/>
          <w:szCs w:val="28"/>
          <w:highlight w:val="none"/>
        </w:rPr>
      </w:pPr>
    </w:p>
    <w:p w14:paraId="0DB1697F">
      <w:pPr>
        <w:pStyle w:val="4"/>
        <w:spacing w:line="360" w:lineRule="auto"/>
        <w:rPr>
          <w:rFonts w:hint="eastAsia" w:ascii="仿宋" w:hAnsi="仿宋" w:eastAsia="仿宋" w:cs="仿宋"/>
          <w:sz w:val="28"/>
          <w:szCs w:val="28"/>
          <w:highlight w:val="none"/>
        </w:rPr>
      </w:pPr>
    </w:p>
    <w:p w14:paraId="3996EC1C">
      <w:pPr>
        <w:pStyle w:val="4"/>
        <w:spacing w:line="360" w:lineRule="auto"/>
        <w:rPr>
          <w:rFonts w:hint="eastAsia" w:ascii="仿宋" w:hAnsi="仿宋" w:eastAsia="仿宋" w:cs="仿宋"/>
          <w:sz w:val="28"/>
          <w:szCs w:val="28"/>
          <w:highlight w:val="none"/>
        </w:rPr>
      </w:pPr>
    </w:p>
    <w:p w14:paraId="760C3793">
      <w:pPr>
        <w:pStyle w:val="4"/>
        <w:spacing w:line="360" w:lineRule="auto"/>
        <w:rPr>
          <w:rFonts w:hint="eastAsia" w:ascii="仿宋" w:hAnsi="仿宋" w:eastAsia="仿宋" w:cs="仿宋"/>
          <w:sz w:val="28"/>
          <w:szCs w:val="28"/>
          <w:highlight w:val="none"/>
        </w:rPr>
      </w:pPr>
    </w:p>
    <w:p w14:paraId="284D1FF4">
      <w:pPr>
        <w:pStyle w:val="4"/>
        <w:spacing w:line="360" w:lineRule="auto"/>
        <w:rPr>
          <w:rFonts w:hint="eastAsia" w:ascii="仿宋" w:hAnsi="仿宋" w:eastAsia="仿宋" w:cs="仿宋"/>
          <w:sz w:val="28"/>
          <w:szCs w:val="28"/>
          <w:highlight w:val="none"/>
        </w:rPr>
      </w:pPr>
    </w:p>
    <w:p w14:paraId="07677616">
      <w:pPr>
        <w:pStyle w:val="4"/>
        <w:spacing w:line="360" w:lineRule="auto"/>
        <w:rPr>
          <w:rFonts w:hint="eastAsia" w:ascii="仿宋" w:hAnsi="仿宋" w:eastAsia="仿宋" w:cs="仿宋"/>
          <w:sz w:val="28"/>
          <w:szCs w:val="28"/>
          <w:highlight w:val="none"/>
        </w:rPr>
      </w:pPr>
    </w:p>
    <w:p w14:paraId="486BFD79">
      <w:pPr>
        <w:pStyle w:val="4"/>
        <w:spacing w:line="360" w:lineRule="auto"/>
        <w:rPr>
          <w:rFonts w:hint="eastAsia" w:ascii="仿宋" w:hAnsi="仿宋" w:eastAsia="仿宋" w:cs="仿宋"/>
          <w:sz w:val="28"/>
          <w:szCs w:val="28"/>
          <w:highlight w:val="none"/>
        </w:rPr>
      </w:pPr>
    </w:p>
    <w:p w14:paraId="7FEF8EAC">
      <w:pPr>
        <w:spacing w:before="295" w:line="360" w:lineRule="auto"/>
        <w:ind w:left="3433"/>
        <w:outlineLvl w:val="0"/>
        <w:rPr>
          <w:rFonts w:hint="eastAsia" w:ascii="仿宋" w:hAnsi="仿宋" w:eastAsia="仿宋" w:cs="仿宋"/>
          <w:b/>
          <w:bCs/>
          <w:spacing w:val="5"/>
          <w:sz w:val="28"/>
          <w:szCs w:val="28"/>
          <w:highlight w:val="none"/>
        </w:rPr>
        <w:sectPr>
          <w:footerReference r:id="rId7" w:type="default"/>
          <w:pgSz w:w="11906" w:h="16839"/>
          <w:pgMar w:top="1440" w:right="1080" w:bottom="1440" w:left="1080" w:header="816" w:footer="1092" w:gutter="0"/>
          <w:pgNumType w:fmt="decimal" w:start="1"/>
          <w:cols w:space="720" w:num="1"/>
        </w:sectPr>
      </w:pPr>
    </w:p>
    <w:p w14:paraId="787E4427">
      <w:pPr>
        <w:spacing w:before="295" w:line="360" w:lineRule="auto"/>
        <w:ind w:left="3433"/>
        <w:outlineLvl w:val="0"/>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第一章</w:t>
      </w:r>
      <w:r>
        <w:rPr>
          <w:rFonts w:hint="eastAsia" w:ascii="仿宋" w:hAnsi="仿宋" w:eastAsia="仿宋" w:cs="仿宋"/>
          <w:spacing w:val="5"/>
          <w:sz w:val="28"/>
          <w:szCs w:val="28"/>
          <w:highlight w:val="none"/>
        </w:rPr>
        <w:t xml:space="preserve">  </w:t>
      </w:r>
      <w:r>
        <w:rPr>
          <w:rFonts w:hint="eastAsia" w:ascii="仿宋" w:hAnsi="仿宋" w:eastAsia="仿宋" w:cs="仿宋"/>
          <w:b/>
          <w:bCs/>
          <w:spacing w:val="5"/>
          <w:sz w:val="28"/>
          <w:szCs w:val="28"/>
          <w:highlight w:val="none"/>
        </w:rPr>
        <w:t>招标公告</w:t>
      </w:r>
    </w:p>
    <w:p w14:paraId="7D1579C3">
      <w:pPr>
        <w:pStyle w:val="4"/>
        <w:spacing w:before="247" w:line="360" w:lineRule="auto"/>
        <w:jc w:val="center"/>
        <w:rPr>
          <w:rFonts w:hint="eastAsia" w:ascii="仿宋" w:hAnsi="仿宋" w:eastAsia="仿宋" w:cs="仿宋"/>
          <w:b/>
          <w:bCs/>
          <w:snapToGrid w:val="0"/>
          <w:color w:val="000000"/>
          <w:spacing w:val="5"/>
          <w:kern w:val="0"/>
          <w:sz w:val="28"/>
          <w:szCs w:val="28"/>
          <w:highlight w:val="none"/>
          <w:lang w:val="en-US" w:eastAsia="en-US" w:bidi="ar-SA"/>
        </w:rPr>
      </w:pPr>
      <w:r>
        <w:rPr>
          <w:rFonts w:hint="eastAsia" w:ascii="仿宋" w:hAnsi="仿宋" w:eastAsia="仿宋" w:cs="仿宋"/>
          <w:b/>
          <w:bCs/>
          <w:snapToGrid w:val="0"/>
          <w:color w:val="000000"/>
          <w:spacing w:val="5"/>
          <w:kern w:val="0"/>
          <w:sz w:val="28"/>
          <w:szCs w:val="28"/>
          <w:highlight w:val="none"/>
          <w:lang w:val="en-US" w:eastAsia="zh-CN" w:bidi="ar-SA"/>
        </w:rPr>
        <w:t>新疆维吾尔自治区妇幼保健院(新疆维吾尔自治区第八人民医院)</w:t>
      </w:r>
      <w:r>
        <w:rPr>
          <w:rFonts w:hint="eastAsia" w:ascii="仿宋" w:hAnsi="仿宋" w:eastAsia="仿宋" w:cs="仿宋"/>
          <w:b/>
          <w:bCs/>
          <w:snapToGrid w:val="0"/>
          <w:color w:val="000000"/>
          <w:spacing w:val="5"/>
          <w:kern w:val="0"/>
          <w:sz w:val="28"/>
          <w:szCs w:val="28"/>
          <w:highlight w:val="none"/>
          <w:lang w:val="en-US" w:eastAsia="en-US" w:bidi="ar-SA"/>
        </w:rPr>
        <w:t>国产试剂采购项目</w:t>
      </w:r>
    </w:p>
    <w:p w14:paraId="038EBF19">
      <w:pPr>
        <w:spacing w:before="246" w:line="360" w:lineRule="auto"/>
        <w:jc w:val="center"/>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公开招标公告</w:t>
      </w:r>
    </w:p>
    <w:p w14:paraId="1568C025">
      <w:pPr>
        <w:spacing w:before="78" w:line="360" w:lineRule="auto"/>
        <w:ind w:left="9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项目概况</w:t>
      </w:r>
    </w:p>
    <w:p w14:paraId="14390D5B">
      <w:pPr>
        <w:spacing w:before="78" w:line="360" w:lineRule="auto"/>
        <w:ind w:left="10" w:firstLine="480"/>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u w:val="singl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rPr>
        <w:t>的潜在投标人应在政采云平台线上获取招标文件，</w:t>
      </w:r>
      <w:r>
        <w:rPr>
          <w:rFonts w:hint="eastAsia" w:ascii="仿宋" w:hAnsi="仿宋" w:eastAsia="仿宋" w:cs="仿宋"/>
          <w:spacing w:val="1"/>
          <w:sz w:val="28"/>
          <w:szCs w:val="28"/>
          <w:highlight w:val="none"/>
        </w:rPr>
        <w:t>并于 202</w:t>
      </w:r>
      <w:r>
        <w:rPr>
          <w:rFonts w:hint="eastAsia" w:ascii="仿宋" w:hAnsi="仿宋" w:eastAsia="仿宋" w:cs="仿宋"/>
          <w:sz w:val="28"/>
          <w:szCs w:val="28"/>
          <w:highlight w:val="none"/>
        </w:rPr>
        <w:t>6 年</w:t>
      </w:r>
      <w:r>
        <w:rPr>
          <w:rFonts w:hint="eastAsia" w:ascii="仿宋" w:hAnsi="仿宋" w:eastAsia="仿宋" w:cs="仿宋"/>
          <w:spacing w:val="-49"/>
          <w:sz w:val="28"/>
          <w:szCs w:val="28"/>
          <w:highlight w:val="none"/>
        </w:rPr>
        <w:t xml:space="preserve"> </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en-US" w:eastAsia="zh-CN"/>
        </w:rPr>
        <w:t>6</w:t>
      </w:r>
      <w:r>
        <w:rPr>
          <w:rFonts w:hint="eastAsia" w:ascii="仿宋" w:hAnsi="仿宋" w:eastAsia="仿宋" w:cs="仿宋"/>
          <w:spacing w:val="-5"/>
          <w:sz w:val="28"/>
          <w:szCs w:val="28"/>
          <w:highlight w:val="none"/>
        </w:rPr>
        <w:t>月</w:t>
      </w:r>
      <w:r>
        <w:rPr>
          <w:rFonts w:hint="eastAsia" w:ascii="仿宋" w:hAnsi="仿宋" w:eastAsia="仿宋" w:cs="仿宋"/>
          <w:spacing w:val="-33"/>
          <w:sz w:val="28"/>
          <w:szCs w:val="28"/>
          <w:highlight w:val="none"/>
        </w:rPr>
        <w:t xml:space="preserve"> </w:t>
      </w:r>
      <w:r>
        <w:rPr>
          <w:rFonts w:hint="eastAsia" w:ascii="仿宋" w:hAnsi="仿宋" w:eastAsia="仿宋" w:cs="仿宋"/>
          <w:spacing w:val="-5"/>
          <w:sz w:val="28"/>
          <w:szCs w:val="28"/>
          <w:highlight w:val="none"/>
          <w:lang w:val="en-US" w:eastAsia="zh-CN"/>
        </w:rPr>
        <w:t>23</w:t>
      </w:r>
      <w:r>
        <w:rPr>
          <w:rFonts w:hint="eastAsia" w:ascii="仿宋" w:hAnsi="仿宋" w:eastAsia="仿宋" w:cs="仿宋"/>
          <w:spacing w:val="-5"/>
          <w:sz w:val="28"/>
          <w:szCs w:val="28"/>
          <w:highlight w:val="none"/>
        </w:rPr>
        <w:t xml:space="preserve"> 日</w:t>
      </w:r>
      <w:r>
        <w:rPr>
          <w:rFonts w:hint="eastAsia" w:ascii="仿宋" w:hAnsi="仿宋" w:eastAsia="仿宋" w:cs="仿宋"/>
          <w:spacing w:val="27"/>
          <w:sz w:val="28"/>
          <w:szCs w:val="28"/>
          <w:highlight w:val="none"/>
        </w:rPr>
        <w:t xml:space="preserve"> </w:t>
      </w:r>
      <w:r>
        <w:rPr>
          <w:rFonts w:hint="eastAsia" w:ascii="仿宋" w:hAnsi="仿宋" w:eastAsia="仿宋" w:cs="仿宋"/>
          <w:spacing w:val="-5"/>
          <w:sz w:val="28"/>
          <w:szCs w:val="28"/>
          <w:highlight w:val="none"/>
        </w:rPr>
        <w:t>11:00（北京时间）</w:t>
      </w:r>
      <w:r>
        <w:rPr>
          <w:rFonts w:hint="eastAsia" w:ascii="仿宋" w:hAnsi="仿宋" w:eastAsia="仿宋" w:cs="仿宋"/>
          <w:spacing w:val="-5"/>
          <w:sz w:val="28"/>
          <w:szCs w:val="28"/>
          <w:highlight w:val="none"/>
        </w:rPr>
        <w:t>前递交</w:t>
      </w:r>
      <w:r>
        <w:rPr>
          <w:rFonts w:hint="eastAsia" w:ascii="仿宋" w:hAnsi="仿宋" w:eastAsia="仿宋" w:cs="仿宋"/>
          <w:spacing w:val="-6"/>
          <w:sz w:val="28"/>
          <w:szCs w:val="28"/>
          <w:highlight w:val="none"/>
        </w:rPr>
        <w:t>投标文件。</w:t>
      </w:r>
    </w:p>
    <w:p w14:paraId="0D9FE2E8">
      <w:pPr>
        <w:numPr>
          <w:ilvl w:val="0"/>
          <w:numId w:val="1"/>
        </w:numPr>
        <w:spacing w:before="179" w:line="360" w:lineRule="auto"/>
        <w:ind w:left="14"/>
        <w:rPr>
          <w:rFonts w:hint="eastAsia" w:ascii="仿宋" w:hAnsi="仿宋" w:eastAsia="仿宋" w:cs="仿宋"/>
          <w:kern w:val="0"/>
          <w:sz w:val="28"/>
          <w:szCs w:val="28"/>
          <w:highlight w:val="none"/>
          <w:lang w:val="en-US" w:eastAsia="zh-CN" w:bidi="ar"/>
        </w:rPr>
      </w:pPr>
      <w:r>
        <w:rPr>
          <w:rFonts w:hint="eastAsia" w:ascii="仿宋" w:hAnsi="仿宋" w:eastAsia="仿宋" w:cs="仿宋"/>
          <w:b/>
          <w:bCs/>
          <w:spacing w:val="-4"/>
          <w:sz w:val="28"/>
          <w:szCs w:val="28"/>
          <w:highlight w:val="none"/>
        </w:rPr>
        <w:t>项目基本情况</w:t>
      </w:r>
    </w:p>
    <w:p w14:paraId="7A27820C">
      <w:pPr>
        <w:numPr>
          <w:ilvl w:val="0"/>
          <w:numId w:val="0"/>
        </w:numPr>
        <w:spacing w:before="179" w:line="360" w:lineRule="auto"/>
        <w:ind w:firstLine="560" w:firstLineChars="200"/>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规模：新疆维吾尔自治区妇幼保健院(新疆维吾尔自治区第八人民医院)国产试剂采购项目</w:t>
      </w:r>
    </w:p>
    <w:p w14:paraId="5E18D08E">
      <w:pPr>
        <w:spacing w:before="79" w:line="360" w:lineRule="auto"/>
        <w:ind w:left="494"/>
        <w:rPr>
          <w:rFonts w:hint="eastAsia" w:ascii="仿宋" w:hAnsi="仿宋" w:eastAsia="仿宋" w:cs="仿宋"/>
          <w:spacing w:val="-1"/>
          <w:sz w:val="28"/>
          <w:szCs w:val="28"/>
          <w:highlight w:val="none"/>
          <w:lang w:eastAsia="zh-CN"/>
        </w:rPr>
      </w:pPr>
      <w:r>
        <w:rPr>
          <w:rFonts w:hint="eastAsia" w:ascii="仿宋" w:hAnsi="仿宋" w:eastAsia="仿宋" w:cs="仿宋"/>
          <w:spacing w:val="-1"/>
          <w:sz w:val="28"/>
          <w:szCs w:val="28"/>
          <w:highlight w:val="none"/>
        </w:rPr>
        <w:t>项目编号：</w:t>
      </w:r>
      <w:r>
        <w:rPr>
          <w:rFonts w:hint="eastAsia" w:ascii="仿宋" w:hAnsi="仿宋" w:eastAsia="仿宋" w:cs="仿宋"/>
          <w:spacing w:val="-1"/>
          <w:sz w:val="28"/>
          <w:szCs w:val="28"/>
          <w:highlight w:val="none"/>
          <w:lang w:eastAsia="zh-CN"/>
        </w:rPr>
        <w:t>hcxjczt-2026-522</w:t>
      </w:r>
    </w:p>
    <w:p w14:paraId="5F531856">
      <w:pPr>
        <w:spacing w:before="48" w:line="360" w:lineRule="auto"/>
        <w:ind w:left="486"/>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rPr>
        <w:t>采购方式：公开招标</w:t>
      </w:r>
    </w:p>
    <w:p w14:paraId="16D3B0E4">
      <w:pPr>
        <w:keepNext w:val="0"/>
        <w:keepLines w:val="0"/>
        <w:widowControl/>
        <w:suppressLineNumbers w:val="0"/>
        <w:spacing w:line="360" w:lineRule="auto"/>
        <w:ind w:firstLine="560" w:firstLineChars="200"/>
        <w:jc w:val="left"/>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范  围：本招标项目划分为10个标包，本次招标为其中的：</w:t>
      </w:r>
    </w:p>
    <w:p w14:paraId="2ADD9034">
      <w:pPr>
        <w:spacing w:before="235" w:line="360" w:lineRule="auto"/>
        <w:ind w:right="2" w:firstLine="560"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kern w:val="0"/>
          <w:sz w:val="28"/>
          <w:szCs w:val="28"/>
          <w:highlight w:val="none"/>
          <w:lang w:val="en-US" w:eastAsia="zh-CN" w:bidi="ar"/>
        </w:rPr>
        <w:t>（001）</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(第一包)</w:t>
      </w:r>
    </w:p>
    <w:p w14:paraId="183B7410">
      <w:pPr>
        <w:spacing w:before="79" w:line="360" w:lineRule="auto"/>
        <w:ind w:left="494"/>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标段</w:t>
      </w:r>
      <w:r>
        <w:rPr>
          <w:rFonts w:hint="eastAsia" w:ascii="仿宋" w:hAnsi="仿宋" w:eastAsia="仿宋" w:cs="仿宋"/>
          <w:spacing w:val="-1"/>
          <w:sz w:val="28"/>
          <w:szCs w:val="28"/>
          <w:highlight w:val="none"/>
        </w:rPr>
        <w:t>编号：</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-1</w:t>
      </w:r>
    </w:p>
    <w:p w14:paraId="46467524">
      <w:pPr>
        <w:spacing w:before="237" w:line="360" w:lineRule="auto"/>
        <w:ind w:left="489"/>
        <w:rPr>
          <w:rFonts w:hint="default" w:ascii="仿宋" w:hAnsi="仿宋" w:eastAsia="仿宋" w:cs="仿宋"/>
          <w:sz w:val="28"/>
          <w:szCs w:val="28"/>
          <w:highlight w:val="none"/>
          <w:lang w:val="en-US" w:eastAsia="zh-CN"/>
        </w:rPr>
      </w:pPr>
      <w:r>
        <w:rPr>
          <w:rFonts w:hint="eastAsia" w:ascii="仿宋" w:hAnsi="仿宋" w:eastAsia="仿宋" w:cs="仿宋"/>
          <w:spacing w:val="-3"/>
          <w:sz w:val="28"/>
          <w:szCs w:val="28"/>
          <w:highlight w:val="none"/>
        </w:rPr>
        <w:t>预算金额（</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13"/>
          <w:sz w:val="28"/>
          <w:szCs w:val="28"/>
          <w:highlight w:val="none"/>
        </w:rPr>
        <w:t>）：</w:t>
      </w:r>
      <w:r>
        <w:rPr>
          <w:rFonts w:hint="eastAsia" w:ascii="仿宋" w:hAnsi="仿宋" w:eastAsia="仿宋" w:cs="仿宋"/>
          <w:spacing w:val="-3"/>
          <w:sz w:val="28"/>
          <w:szCs w:val="28"/>
          <w:highlight w:val="none"/>
          <w:lang w:val="en-US" w:eastAsia="zh-CN"/>
        </w:rPr>
        <w:t>10</w:t>
      </w:r>
    </w:p>
    <w:p w14:paraId="3CD23369">
      <w:pPr>
        <w:spacing w:before="236" w:line="360" w:lineRule="auto"/>
        <w:ind w:left="49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最高限价（</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lang w:val="en-US" w:eastAsia="zh-CN"/>
        </w:rPr>
        <w:t>9.72</w:t>
      </w:r>
    </w:p>
    <w:p w14:paraId="529668A8">
      <w:pPr>
        <w:spacing w:before="183" w:line="360" w:lineRule="auto"/>
        <w:ind w:firstLine="548" w:firstLineChars="20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单位：</w:t>
      </w:r>
      <w:r>
        <w:rPr>
          <w:rFonts w:hint="eastAsia" w:ascii="仿宋" w:hAnsi="仿宋" w:eastAsia="仿宋" w:cs="仿宋"/>
          <w:spacing w:val="8"/>
          <w:sz w:val="28"/>
          <w:szCs w:val="28"/>
          <w:highlight w:val="none"/>
        </w:rPr>
        <w:t xml:space="preserve"> </w:t>
      </w:r>
      <w:r>
        <w:rPr>
          <w:rFonts w:hint="eastAsia" w:ascii="仿宋" w:hAnsi="仿宋" w:eastAsia="仿宋" w:cs="仿宋"/>
          <w:spacing w:val="-3"/>
          <w:sz w:val="28"/>
          <w:szCs w:val="28"/>
          <w:highlight w:val="none"/>
        </w:rPr>
        <w:t>批</w:t>
      </w:r>
    </w:p>
    <w:p w14:paraId="39959612">
      <w:pPr>
        <w:spacing w:before="236" w:line="360" w:lineRule="auto"/>
        <w:ind w:left="11" w:right="52" w:firstLine="483"/>
        <w:rPr>
          <w:rFonts w:hint="eastAsia" w:ascii="仿宋" w:hAnsi="仿宋" w:eastAsia="仿宋" w:cs="仿宋"/>
          <w:sz w:val="28"/>
          <w:szCs w:val="28"/>
          <w:highlight w:val="none"/>
        </w:rPr>
      </w:pPr>
      <w:r>
        <w:rPr>
          <w:rFonts w:hint="eastAsia" w:ascii="仿宋" w:hAnsi="仿宋" w:eastAsia="仿宋" w:cs="仿宋"/>
          <w:sz w:val="28"/>
          <w:szCs w:val="28"/>
          <w:highlight w:val="none"/>
        </w:rPr>
        <w:t>简要规格描述或项目基本概况介绍：需氧培养瓶（比色法）</w:t>
      </w:r>
      <w:r>
        <w:rPr>
          <w:rFonts w:hint="eastAsia" w:ascii="仿宋" w:hAnsi="仿宋" w:eastAsia="仿宋" w:cs="仿宋"/>
          <w:sz w:val="28"/>
          <w:szCs w:val="28"/>
          <w:highlight w:val="none"/>
          <w:lang w:val="en-US" w:eastAsia="zh-CN"/>
        </w:rPr>
        <w:t>等试剂采购</w:t>
      </w:r>
      <w:r>
        <w:rPr>
          <w:rFonts w:hint="eastAsia" w:ascii="仿宋" w:hAnsi="仿宋" w:eastAsia="仿宋" w:cs="仿宋"/>
          <w:spacing w:val="-1"/>
          <w:sz w:val="28"/>
          <w:szCs w:val="28"/>
          <w:highlight w:val="none"/>
        </w:rPr>
        <w:t>，具体采购</w:t>
      </w:r>
      <w:r>
        <w:rPr>
          <w:rFonts w:hint="eastAsia" w:ascii="仿宋" w:hAnsi="仿宋" w:eastAsia="仿宋" w:cs="仿宋"/>
          <w:spacing w:val="-2"/>
          <w:sz w:val="28"/>
          <w:szCs w:val="28"/>
          <w:highlight w:val="none"/>
        </w:rPr>
        <w:t>要求详见招标文件。</w:t>
      </w:r>
    </w:p>
    <w:p w14:paraId="418E64DE">
      <w:pPr>
        <w:spacing w:before="235" w:line="360" w:lineRule="auto"/>
        <w:ind w:right="2" w:firstLine="560"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kern w:val="0"/>
          <w:sz w:val="28"/>
          <w:szCs w:val="28"/>
          <w:highlight w:val="none"/>
          <w:lang w:val="en-US" w:eastAsia="zh-CN" w:bidi="ar"/>
        </w:rPr>
        <w:t>（002）</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(第二包)</w:t>
      </w:r>
    </w:p>
    <w:p w14:paraId="53463D3B">
      <w:pPr>
        <w:spacing w:before="79" w:line="360" w:lineRule="auto"/>
        <w:ind w:left="494"/>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标段</w:t>
      </w:r>
      <w:r>
        <w:rPr>
          <w:rFonts w:hint="eastAsia" w:ascii="仿宋" w:hAnsi="仿宋" w:eastAsia="仿宋" w:cs="仿宋"/>
          <w:spacing w:val="-1"/>
          <w:sz w:val="28"/>
          <w:szCs w:val="28"/>
          <w:highlight w:val="none"/>
        </w:rPr>
        <w:t>编号：</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-2</w:t>
      </w:r>
    </w:p>
    <w:p w14:paraId="45811274">
      <w:pPr>
        <w:spacing w:before="237" w:line="360" w:lineRule="auto"/>
        <w:ind w:left="489"/>
        <w:rPr>
          <w:rFonts w:hint="default" w:ascii="仿宋" w:hAnsi="仿宋" w:eastAsia="仿宋" w:cs="仿宋"/>
          <w:sz w:val="28"/>
          <w:szCs w:val="28"/>
          <w:highlight w:val="none"/>
          <w:lang w:val="en-US" w:eastAsia="zh-CN"/>
        </w:rPr>
      </w:pPr>
      <w:r>
        <w:rPr>
          <w:rFonts w:hint="eastAsia" w:ascii="仿宋" w:hAnsi="仿宋" w:eastAsia="仿宋" w:cs="仿宋"/>
          <w:spacing w:val="-3"/>
          <w:sz w:val="28"/>
          <w:szCs w:val="28"/>
          <w:highlight w:val="none"/>
        </w:rPr>
        <w:t>预算金额（</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13"/>
          <w:sz w:val="28"/>
          <w:szCs w:val="28"/>
          <w:highlight w:val="none"/>
        </w:rPr>
        <w:t>）：</w:t>
      </w:r>
      <w:r>
        <w:rPr>
          <w:rFonts w:hint="eastAsia" w:ascii="仿宋" w:hAnsi="仿宋" w:eastAsia="仿宋" w:cs="仿宋"/>
          <w:spacing w:val="-3"/>
          <w:sz w:val="28"/>
          <w:szCs w:val="28"/>
          <w:highlight w:val="none"/>
          <w:lang w:val="en-US" w:eastAsia="zh-CN"/>
        </w:rPr>
        <w:t>20</w:t>
      </w:r>
    </w:p>
    <w:p w14:paraId="33D8EC5E">
      <w:pPr>
        <w:spacing w:before="237" w:line="360" w:lineRule="auto"/>
        <w:ind w:left="48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最高限价（</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lang w:val="en-US" w:eastAsia="zh-CN"/>
        </w:rPr>
        <w:t>19.9594</w:t>
      </w:r>
    </w:p>
    <w:p w14:paraId="4994B191">
      <w:pPr>
        <w:spacing w:before="183" w:line="360" w:lineRule="auto"/>
        <w:ind w:firstLine="548" w:firstLineChars="20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单位：</w:t>
      </w:r>
      <w:r>
        <w:rPr>
          <w:rFonts w:hint="eastAsia" w:ascii="仿宋" w:hAnsi="仿宋" w:eastAsia="仿宋" w:cs="仿宋"/>
          <w:spacing w:val="8"/>
          <w:sz w:val="28"/>
          <w:szCs w:val="28"/>
          <w:highlight w:val="none"/>
        </w:rPr>
        <w:t xml:space="preserve"> </w:t>
      </w:r>
      <w:r>
        <w:rPr>
          <w:rFonts w:hint="eastAsia" w:ascii="仿宋" w:hAnsi="仿宋" w:eastAsia="仿宋" w:cs="仿宋"/>
          <w:spacing w:val="-3"/>
          <w:sz w:val="28"/>
          <w:szCs w:val="28"/>
          <w:highlight w:val="none"/>
        </w:rPr>
        <w:t>批</w:t>
      </w:r>
    </w:p>
    <w:p w14:paraId="75889CD3">
      <w:pPr>
        <w:spacing w:before="236" w:line="360" w:lineRule="auto"/>
        <w:ind w:left="11" w:right="52" w:firstLine="483"/>
        <w:rPr>
          <w:rFonts w:hint="eastAsia" w:ascii="仿宋" w:hAnsi="仿宋" w:eastAsia="仿宋" w:cs="仿宋"/>
          <w:spacing w:val="1"/>
          <w:sz w:val="28"/>
          <w:szCs w:val="28"/>
          <w:highlight w:val="none"/>
          <w:lang w:val="en-US" w:eastAsia="zh-CN"/>
        </w:rPr>
      </w:pPr>
      <w:r>
        <w:rPr>
          <w:rFonts w:hint="eastAsia" w:ascii="仿宋" w:hAnsi="仿宋" w:eastAsia="仿宋" w:cs="仿宋"/>
          <w:sz w:val="28"/>
          <w:szCs w:val="28"/>
          <w:highlight w:val="none"/>
        </w:rPr>
        <w:t>简要规格描述或项目基本概况介绍：血细胞分析用染色液</w:t>
      </w:r>
      <w:r>
        <w:rPr>
          <w:rFonts w:hint="eastAsia" w:ascii="仿宋" w:hAnsi="仿宋" w:eastAsia="仿宋" w:cs="仿宋"/>
          <w:sz w:val="28"/>
          <w:szCs w:val="28"/>
          <w:highlight w:val="none"/>
          <w:lang w:val="en-US" w:eastAsia="zh-CN"/>
        </w:rPr>
        <w:t>等试剂采购</w:t>
      </w:r>
      <w:r>
        <w:rPr>
          <w:rFonts w:hint="eastAsia" w:ascii="仿宋" w:hAnsi="仿宋" w:eastAsia="仿宋" w:cs="仿宋"/>
          <w:spacing w:val="-1"/>
          <w:sz w:val="28"/>
          <w:szCs w:val="28"/>
          <w:highlight w:val="none"/>
        </w:rPr>
        <w:t>，具体采购</w:t>
      </w:r>
      <w:r>
        <w:rPr>
          <w:rFonts w:hint="eastAsia" w:ascii="仿宋" w:hAnsi="仿宋" w:eastAsia="仿宋" w:cs="仿宋"/>
          <w:spacing w:val="-2"/>
          <w:sz w:val="28"/>
          <w:szCs w:val="28"/>
          <w:highlight w:val="none"/>
        </w:rPr>
        <w:t>要求详见招标文件。</w:t>
      </w:r>
    </w:p>
    <w:p w14:paraId="609523CF">
      <w:pPr>
        <w:spacing w:before="235" w:line="360" w:lineRule="auto"/>
        <w:ind w:right="2" w:firstLine="560"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kern w:val="0"/>
          <w:sz w:val="28"/>
          <w:szCs w:val="28"/>
          <w:highlight w:val="none"/>
          <w:lang w:val="en-US" w:eastAsia="zh-CN" w:bidi="ar"/>
        </w:rPr>
        <w:t>（003）</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(第三包)</w:t>
      </w:r>
    </w:p>
    <w:p w14:paraId="68B26DC5">
      <w:pPr>
        <w:spacing w:before="79" w:line="360" w:lineRule="auto"/>
        <w:ind w:left="494"/>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标段</w:t>
      </w:r>
      <w:r>
        <w:rPr>
          <w:rFonts w:hint="eastAsia" w:ascii="仿宋" w:hAnsi="仿宋" w:eastAsia="仿宋" w:cs="仿宋"/>
          <w:spacing w:val="-1"/>
          <w:sz w:val="28"/>
          <w:szCs w:val="28"/>
          <w:highlight w:val="none"/>
        </w:rPr>
        <w:t>编号：</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-3</w:t>
      </w:r>
    </w:p>
    <w:p w14:paraId="1AA68863">
      <w:pPr>
        <w:spacing w:before="237" w:line="360" w:lineRule="auto"/>
        <w:ind w:left="489"/>
        <w:rPr>
          <w:rFonts w:hint="default" w:ascii="仿宋" w:hAnsi="仿宋" w:eastAsia="仿宋" w:cs="仿宋"/>
          <w:sz w:val="28"/>
          <w:szCs w:val="28"/>
          <w:highlight w:val="none"/>
          <w:lang w:val="en-US" w:eastAsia="zh-CN"/>
        </w:rPr>
      </w:pPr>
      <w:r>
        <w:rPr>
          <w:rFonts w:hint="eastAsia" w:ascii="仿宋" w:hAnsi="仿宋" w:eastAsia="仿宋" w:cs="仿宋"/>
          <w:spacing w:val="-3"/>
          <w:sz w:val="28"/>
          <w:szCs w:val="28"/>
          <w:highlight w:val="none"/>
        </w:rPr>
        <w:t>预算金额（</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13"/>
          <w:sz w:val="28"/>
          <w:szCs w:val="28"/>
          <w:highlight w:val="none"/>
        </w:rPr>
        <w:t>）：</w:t>
      </w:r>
      <w:r>
        <w:rPr>
          <w:rFonts w:hint="eastAsia" w:ascii="仿宋" w:hAnsi="仿宋" w:eastAsia="仿宋" w:cs="仿宋"/>
          <w:spacing w:val="-3"/>
          <w:sz w:val="28"/>
          <w:szCs w:val="28"/>
          <w:highlight w:val="none"/>
          <w:lang w:val="en-US" w:eastAsia="zh-CN"/>
        </w:rPr>
        <w:t>30</w:t>
      </w:r>
    </w:p>
    <w:p w14:paraId="4506C425">
      <w:pPr>
        <w:spacing w:before="237" w:line="360" w:lineRule="auto"/>
        <w:ind w:left="48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最高限价（</w:t>
      </w:r>
      <w:r>
        <w:rPr>
          <w:rFonts w:hint="eastAsia" w:ascii="仿宋" w:hAnsi="仿宋" w:eastAsia="仿宋" w:cs="仿宋"/>
          <w:spacing w:val="-2"/>
          <w:sz w:val="28"/>
          <w:szCs w:val="28"/>
          <w:highlight w:val="none"/>
          <w:lang w:val="en-US" w:eastAsia="zh-CN"/>
        </w:rPr>
        <w:t>万</w:t>
      </w:r>
      <w:r>
        <w:rPr>
          <w:rFonts w:hint="eastAsia" w:ascii="仿宋" w:hAnsi="仿宋" w:eastAsia="仿宋" w:cs="仿宋"/>
          <w:spacing w:val="-2"/>
          <w:sz w:val="28"/>
          <w:szCs w:val="28"/>
          <w:highlight w:val="none"/>
        </w:rPr>
        <w:t>元</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lang w:val="en-US" w:eastAsia="zh-CN"/>
        </w:rPr>
        <w:t>29.9350</w:t>
      </w:r>
    </w:p>
    <w:p w14:paraId="3DD788C0">
      <w:pPr>
        <w:spacing w:before="183" w:line="360" w:lineRule="auto"/>
        <w:ind w:firstLine="548" w:firstLineChars="20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单位：</w:t>
      </w:r>
      <w:r>
        <w:rPr>
          <w:rFonts w:hint="eastAsia" w:ascii="仿宋" w:hAnsi="仿宋" w:eastAsia="仿宋" w:cs="仿宋"/>
          <w:spacing w:val="8"/>
          <w:sz w:val="28"/>
          <w:szCs w:val="28"/>
          <w:highlight w:val="none"/>
        </w:rPr>
        <w:t xml:space="preserve"> </w:t>
      </w:r>
      <w:r>
        <w:rPr>
          <w:rFonts w:hint="eastAsia" w:ascii="仿宋" w:hAnsi="仿宋" w:eastAsia="仿宋" w:cs="仿宋"/>
          <w:spacing w:val="-3"/>
          <w:sz w:val="28"/>
          <w:szCs w:val="28"/>
          <w:highlight w:val="none"/>
        </w:rPr>
        <w:t>批</w:t>
      </w:r>
    </w:p>
    <w:p w14:paraId="49E6A03D">
      <w:pPr>
        <w:spacing w:before="236" w:line="360" w:lineRule="auto"/>
        <w:ind w:left="11" w:right="52" w:firstLine="483"/>
        <w:rPr>
          <w:rFonts w:hint="eastAsia" w:ascii="仿宋" w:hAnsi="仿宋" w:eastAsia="仿宋" w:cs="仿宋"/>
          <w:spacing w:val="1"/>
          <w:sz w:val="28"/>
          <w:szCs w:val="28"/>
          <w:highlight w:val="none"/>
          <w:lang w:val="en-US" w:eastAsia="zh-CN"/>
        </w:rPr>
      </w:pPr>
      <w:r>
        <w:rPr>
          <w:rFonts w:hint="eastAsia" w:ascii="仿宋" w:hAnsi="仿宋" w:eastAsia="仿宋" w:cs="仿宋"/>
          <w:sz w:val="28"/>
          <w:szCs w:val="28"/>
          <w:highlight w:val="none"/>
        </w:rPr>
        <w:t>简要规格描述或项目基本概况介绍：D-二聚体（D-Dimer)测定试剂盒（胶乳增强免疫比浊法）</w:t>
      </w:r>
      <w:r>
        <w:rPr>
          <w:rFonts w:hint="eastAsia" w:ascii="仿宋" w:hAnsi="仿宋" w:eastAsia="仿宋" w:cs="仿宋"/>
          <w:sz w:val="28"/>
          <w:szCs w:val="28"/>
          <w:highlight w:val="none"/>
          <w:lang w:val="en-US" w:eastAsia="zh-CN"/>
        </w:rPr>
        <w:t>等试剂采购</w:t>
      </w:r>
      <w:r>
        <w:rPr>
          <w:rFonts w:hint="eastAsia" w:ascii="仿宋" w:hAnsi="仿宋" w:eastAsia="仿宋" w:cs="仿宋"/>
          <w:spacing w:val="-1"/>
          <w:sz w:val="28"/>
          <w:szCs w:val="28"/>
          <w:highlight w:val="none"/>
        </w:rPr>
        <w:t>，具体采购</w:t>
      </w:r>
      <w:r>
        <w:rPr>
          <w:rFonts w:hint="eastAsia" w:ascii="仿宋" w:hAnsi="仿宋" w:eastAsia="仿宋" w:cs="仿宋"/>
          <w:spacing w:val="-2"/>
          <w:sz w:val="28"/>
          <w:szCs w:val="28"/>
          <w:highlight w:val="none"/>
        </w:rPr>
        <w:t>要求详见招标文件。</w:t>
      </w:r>
    </w:p>
    <w:p w14:paraId="5D32DC68">
      <w:pPr>
        <w:spacing w:before="235" w:line="360" w:lineRule="auto"/>
        <w:ind w:right="2" w:firstLine="560"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kern w:val="0"/>
          <w:sz w:val="28"/>
          <w:szCs w:val="28"/>
          <w:highlight w:val="none"/>
          <w:lang w:val="en-US" w:eastAsia="zh-CN" w:bidi="ar"/>
        </w:rPr>
        <w:t>（004）</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(第四包)</w:t>
      </w:r>
    </w:p>
    <w:p w14:paraId="43CB9A8A">
      <w:pPr>
        <w:spacing w:before="79" w:line="360" w:lineRule="auto"/>
        <w:ind w:left="494"/>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标段</w:t>
      </w:r>
      <w:r>
        <w:rPr>
          <w:rFonts w:hint="eastAsia" w:ascii="仿宋" w:hAnsi="仿宋" w:eastAsia="仿宋" w:cs="仿宋"/>
          <w:spacing w:val="-1"/>
          <w:sz w:val="28"/>
          <w:szCs w:val="28"/>
          <w:highlight w:val="none"/>
        </w:rPr>
        <w:t>编号：</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-4</w:t>
      </w:r>
    </w:p>
    <w:p w14:paraId="20B6EC7C">
      <w:pPr>
        <w:spacing w:before="237" w:line="360" w:lineRule="auto"/>
        <w:ind w:left="489"/>
        <w:rPr>
          <w:rFonts w:hint="default" w:ascii="仿宋" w:hAnsi="仿宋" w:eastAsia="仿宋" w:cs="仿宋"/>
          <w:sz w:val="28"/>
          <w:szCs w:val="28"/>
          <w:highlight w:val="none"/>
          <w:lang w:val="en-US" w:eastAsia="zh-CN"/>
        </w:rPr>
      </w:pPr>
      <w:r>
        <w:rPr>
          <w:rFonts w:hint="eastAsia" w:ascii="仿宋" w:hAnsi="仿宋" w:eastAsia="仿宋" w:cs="仿宋"/>
          <w:spacing w:val="-3"/>
          <w:sz w:val="28"/>
          <w:szCs w:val="28"/>
          <w:highlight w:val="none"/>
        </w:rPr>
        <w:t>预算金额（</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13"/>
          <w:sz w:val="28"/>
          <w:szCs w:val="28"/>
          <w:highlight w:val="none"/>
        </w:rPr>
        <w:t>）：</w:t>
      </w:r>
      <w:r>
        <w:rPr>
          <w:rFonts w:hint="eastAsia" w:ascii="仿宋" w:hAnsi="仿宋" w:eastAsia="仿宋" w:cs="仿宋"/>
          <w:spacing w:val="-3"/>
          <w:sz w:val="28"/>
          <w:szCs w:val="28"/>
          <w:highlight w:val="none"/>
          <w:lang w:val="en-US" w:eastAsia="zh-CN"/>
        </w:rPr>
        <w:t>8</w:t>
      </w:r>
    </w:p>
    <w:p w14:paraId="7ECFE1BA">
      <w:pPr>
        <w:spacing w:before="236" w:line="360" w:lineRule="auto"/>
        <w:ind w:left="49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最高限价（</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lang w:val="en-US" w:eastAsia="zh-CN"/>
        </w:rPr>
        <w:t>7.9650</w:t>
      </w:r>
    </w:p>
    <w:p w14:paraId="446217EF">
      <w:pPr>
        <w:spacing w:before="183" w:line="360" w:lineRule="auto"/>
        <w:ind w:firstLine="548" w:firstLineChars="20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单位：</w:t>
      </w:r>
      <w:r>
        <w:rPr>
          <w:rFonts w:hint="eastAsia" w:ascii="仿宋" w:hAnsi="仿宋" w:eastAsia="仿宋" w:cs="仿宋"/>
          <w:spacing w:val="8"/>
          <w:sz w:val="28"/>
          <w:szCs w:val="28"/>
          <w:highlight w:val="none"/>
        </w:rPr>
        <w:t xml:space="preserve"> </w:t>
      </w:r>
      <w:r>
        <w:rPr>
          <w:rFonts w:hint="eastAsia" w:ascii="仿宋" w:hAnsi="仿宋" w:eastAsia="仿宋" w:cs="仿宋"/>
          <w:spacing w:val="-3"/>
          <w:sz w:val="28"/>
          <w:szCs w:val="28"/>
          <w:highlight w:val="none"/>
        </w:rPr>
        <w:t>批</w:t>
      </w:r>
    </w:p>
    <w:p w14:paraId="414A8D0D">
      <w:pPr>
        <w:spacing w:before="236" w:line="360" w:lineRule="auto"/>
        <w:ind w:left="11" w:right="52" w:firstLine="483"/>
        <w:rPr>
          <w:rFonts w:hint="eastAsia" w:ascii="仿宋" w:hAnsi="仿宋" w:eastAsia="仿宋" w:cs="仿宋"/>
          <w:spacing w:val="1"/>
          <w:sz w:val="28"/>
          <w:szCs w:val="28"/>
          <w:highlight w:val="none"/>
          <w:lang w:val="en-US" w:eastAsia="zh-CN"/>
        </w:rPr>
      </w:pPr>
      <w:r>
        <w:rPr>
          <w:rFonts w:hint="eastAsia" w:ascii="仿宋" w:hAnsi="仿宋" w:eastAsia="仿宋" w:cs="仿宋"/>
          <w:sz w:val="28"/>
          <w:szCs w:val="28"/>
          <w:highlight w:val="none"/>
        </w:rPr>
        <w:t>简要规格描述或项目基本概况介绍：需氧菌阴道炎/细菌性阴道病五项联合检测试剂盒（酶化学反应法）</w:t>
      </w:r>
      <w:r>
        <w:rPr>
          <w:rFonts w:hint="eastAsia" w:ascii="仿宋" w:hAnsi="仿宋" w:eastAsia="仿宋" w:cs="仿宋"/>
          <w:sz w:val="28"/>
          <w:szCs w:val="28"/>
          <w:highlight w:val="none"/>
          <w:lang w:val="en-US" w:eastAsia="zh-CN"/>
        </w:rPr>
        <w:t>等试剂采购</w:t>
      </w:r>
      <w:r>
        <w:rPr>
          <w:rFonts w:hint="eastAsia" w:ascii="仿宋" w:hAnsi="仿宋" w:eastAsia="仿宋" w:cs="仿宋"/>
          <w:spacing w:val="-1"/>
          <w:sz w:val="28"/>
          <w:szCs w:val="28"/>
          <w:highlight w:val="none"/>
        </w:rPr>
        <w:t>，具体采购</w:t>
      </w:r>
      <w:r>
        <w:rPr>
          <w:rFonts w:hint="eastAsia" w:ascii="仿宋" w:hAnsi="仿宋" w:eastAsia="仿宋" w:cs="仿宋"/>
          <w:spacing w:val="-2"/>
          <w:sz w:val="28"/>
          <w:szCs w:val="28"/>
          <w:highlight w:val="none"/>
        </w:rPr>
        <w:t>要求详见招标文件。</w:t>
      </w:r>
    </w:p>
    <w:p w14:paraId="6AE7C968">
      <w:pPr>
        <w:spacing w:before="235" w:line="360" w:lineRule="auto"/>
        <w:ind w:right="2" w:firstLine="560"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kern w:val="0"/>
          <w:sz w:val="28"/>
          <w:szCs w:val="28"/>
          <w:highlight w:val="none"/>
          <w:lang w:val="en-US" w:eastAsia="zh-CN" w:bidi="ar"/>
        </w:rPr>
        <w:t>（005）</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(第五包)</w:t>
      </w:r>
    </w:p>
    <w:p w14:paraId="3AE12C93">
      <w:pPr>
        <w:spacing w:before="79" w:line="360" w:lineRule="auto"/>
        <w:ind w:left="494"/>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标段</w:t>
      </w:r>
      <w:r>
        <w:rPr>
          <w:rFonts w:hint="eastAsia" w:ascii="仿宋" w:hAnsi="仿宋" w:eastAsia="仿宋" w:cs="仿宋"/>
          <w:spacing w:val="-1"/>
          <w:sz w:val="28"/>
          <w:szCs w:val="28"/>
          <w:highlight w:val="none"/>
        </w:rPr>
        <w:t>编号：</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-5</w:t>
      </w:r>
    </w:p>
    <w:p w14:paraId="62F29EB0">
      <w:pPr>
        <w:spacing w:before="237" w:line="360" w:lineRule="auto"/>
        <w:ind w:left="489"/>
        <w:rPr>
          <w:rFonts w:hint="default" w:ascii="仿宋" w:hAnsi="仿宋" w:eastAsia="仿宋" w:cs="仿宋"/>
          <w:sz w:val="28"/>
          <w:szCs w:val="28"/>
          <w:highlight w:val="none"/>
          <w:lang w:val="en-US" w:eastAsia="zh-CN"/>
        </w:rPr>
      </w:pPr>
      <w:r>
        <w:rPr>
          <w:rFonts w:hint="eastAsia" w:ascii="仿宋" w:hAnsi="仿宋" w:eastAsia="仿宋" w:cs="仿宋"/>
          <w:spacing w:val="-3"/>
          <w:sz w:val="28"/>
          <w:szCs w:val="28"/>
          <w:highlight w:val="none"/>
        </w:rPr>
        <w:t>预算金额（</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13"/>
          <w:sz w:val="28"/>
          <w:szCs w:val="28"/>
          <w:highlight w:val="none"/>
        </w:rPr>
        <w:t>）：</w:t>
      </w:r>
      <w:r>
        <w:rPr>
          <w:rFonts w:hint="eastAsia" w:ascii="仿宋" w:hAnsi="仿宋" w:eastAsia="仿宋" w:cs="仿宋"/>
          <w:spacing w:val="-3"/>
          <w:sz w:val="28"/>
          <w:szCs w:val="28"/>
          <w:highlight w:val="none"/>
          <w:lang w:val="en-US" w:eastAsia="zh-CN"/>
        </w:rPr>
        <w:t>8</w:t>
      </w:r>
    </w:p>
    <w:p w14:paraId="730F9900">
      <w:pPr>
        <w:spacing w:before="237" w:line="360" w:lineRule="auto"/>
        <w:ind w:left="48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最高限价（</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lang w:val="en-US" w:eastAsia="zh-CN"/>
        </w:rPr>
        <w:t>7.4800</w:t>
      </w:r>
    </w:p>
    <w:p w14:paraId="6BE0FC6E">
      <w:pPr>
        <w:spacing w:before="183" w:line="360" w:lineRule="auto"/>
        <w:ind w:firstLine="548" w:firstLineChars="20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单位：</w:t>
      </w:r>
      <w:r>
        <w:rPr>
          <w:rFonts w:hint="eastAsia" w:ascii="仿宋" w:hAnsi="仿宋" w:eastAsia="仿宋" w:cs="仿宋"/>
          <w:spacing w:val="8"/>
          <w:sz w:val="28"/>
          <w:szCs w:val="28"/>
          <w:highlight w:val="none"/>
        </w:rPr>
        <w:t xml:space="preserve"> </w:t>
      </w:r>
      <w:r>
        <w:rPr>
          <w:rFonts w:hint="eastAsia" w:ascii="仿宋" w:hAnsi="仿宋" w:eastAsia="仿宋" w:cs="仿宋"/>
          <w:spacing w:val="-3"/>
          <w:sz w:val="28"/>
          <w:szCs w:val="28"/>
          <w:highlight w:val="none"/>
        </w:rPr>
        <w:t>批</w:t>
      </w:r>
    </w:p>
    <w:p w14:paraId="6BF1C480">
      <w:pPr>
        <w:spacing w:before="236" w:line="360" w:lineRule="auto"/>
        <w:ind w:left="11" w:right="52" w:firstLine="483"/>
        <w:rPr>
          <w:rFonts w:hint="eastAsia" w:ascii="仿宋" w:hAnsi="仿宋" w:eastAsia="仿宋" w:cs="仿宋"/>
          <w:spacing w:val="1"/>
          <w:sz w:val="28"/>
          <w:szCs w:val="28"/>
          <w:highlight w:val="none"/>
          <w:lang w:val="en-US" w:eastAsia="zh-CN"/>
        </w:rPr>
      </w:pPr>
      <w:r>
        <w:rPr>
          <w:rFonts w:hint="eastAsia" w:ascii="仿宋" w:hAnsi="仿宋" w:eastAsia="仿宋" w:cs="仿宋"/>
          <w:sz w:val="28"/>
          <w:szCs w:val="28"/>
          <w:highlight w:val="none"/>
        </w:rPr>
        <w:t>简要规格描述或项目基本概况介绍：血气电解质分析仪用测定试剂（电极法）</w:t>
      </w:r>
      <w:r>
        <w:rPr>
          <w:rFonts w:hint="eastAsia" w:ascii="仿宋" w:hAnsi="仿宋" w:eastAsia="仿宋" w:cs="仿宋"/>
          <w:sz w:val="28"/>
          <w:szCs w:val="28"/>
          <w:highlight w:val="none"/>
          <w:lang w:val="en-US" w:eastAsia="zh-CN"/>
        </w:rPr>
        <w:t>等试剂采购</w:t>
      </w:r>
      <w:r>
        <w:rPr>
          <w:rFonts w:hint="eastAsia" w:ascii="仿宋" w:hAnsi="仿宋" w:eastAsia="仿宋" w:cs="仿宋"/>
          <w:spacing w:val="-1"/>
          <w:sz w:val="28"/>
          <w:szCs w:val="28"/>
          <w:highlight w:val="none"/>
        </w:rPr>
        <w:t>，具体采购</w:t>
      </w:r>
      <w:r>
        <w:rPr>
          <w:rFonts w:hint="eastAsia" w:ascii="仿宋" w:hAnsi="仿宋" w:eastAsia="仿宋" w:cs="仿宋"/>
          <w:spacing w:val="-2"/>
          <w:sz w:val="28"/>
          <w:szCs w:val="28"/>
          <w:highlight w:val="none"/>
        </w:rPr>
        <w:t>要求详见招标文件。</w:t>
      </w:r>
    </w:p>
    <w:p w14:paraId="0A194A63">
      <w:pPr>
        <w:spacing w:before="235" w:line="360" w:lineRule="auto"/>
        <w:ind w:right="2" w:firstLine="560"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kern w:val="0"/>
          <w:sz w:val="28"/>
          <w:szCs w:val="28"/>
          <w:highlight w:val="none"/>
          <w:lang w:val="en-US" w:eastAsia="zh-CN" w:bidi="ar"/>
        </w:rPr>
        <w:t>（006）</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(第六包)</w:t>
      </w:r>
    </w:p>
    <w:p w14:paraId="2D42EB18">
      <w:pPr>
        <w:spacing w:before="79" w:line="360" w:lineRule="auto"/>
        <w:ind w:left="494"/>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标段</w:t>
      </w:r>
      <w:r>
        <w:rPr>
          <w:rFonts w:hint="eastAsia" w:ascii="仿宋" w:hAnsi="仿宋" w:eastAsia="仿宋" w:cs="仿宋"/>
          <w:spacing w:val="-1"/>
          <w:sz w:val="28"/>
          <w:szCs w:val="28"/>
          <w:highlight w:val="none"/>
        </w:rPr>
        <w:t>编号：</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-6</w:t>
      </w:r>
    </w:p>
    <w:p w14:paraId="075966A4">
      <w:pPr>
        <w:spacing w:before="237" w:line="360" w:lineRule="auto"/>
        <w:ind w:left="489"/>
        <w:rPr>
          <w:rFonts w:hint="default" w:ascii="仿宋" w:hAnsi="仿宋" w:eastAsia="仿宋" w:cs="仿宋"/>
          <w:sz w:val="28"/>
          <w:szCs w:val="28"/>
          <w:highlight w:val="none"/>
          <w:lang w:val="en-US" w:eastAsia="zh-CN"/>
        </w:rPr>
      </w:pPr>
      <w:r>
        <w:rPr>
          <w:rFonts w:hint="eastAsia" w:ascii="仿宋" w:hAnsi="仿宋" w:eastAsia="仿宋" w:cs="仿宋"/>
          <w:spacing w:val="-3"/>
          <w:sz w:val="28"/>
          <w:szCs w:val="28"/>
          <w:highlight w:val="none"/>
        </w:rPr>
        <w:t>预算金额（</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13"/>
          <w:sz w:val="28"/>
          <w:szCs w:val="28"/>
          <w:highlight w:val="none"/>
        </w:rPr>
        <w:t>）：</w:t>
      </w:r>
      <w:r>
        <w:rPr>
          <w:rFonts w:hint="eastAsia" w:ascii="仿宋" w:hAnsi="仿宋" w:eastAsia="仿宋" w:cs="仿宋"/>
          <w:spacing w:val="-3"/>
          <w:sz w:val="28"/>
          <w:szCs w:val="28"/>
          <w:highlight w:val="none"/>
          <w:lang w:val="en-US" w:eastAsia="zh-CN"/>
        </w:rPr>
        <w:t>8</w:t>
      </w:r>
    </w:p>
    <w:p w14:paraId="30BD87ED">
      <w:pPr>
        <w:spacing w:before="236" w:line="360" w:lineRule="auto"/>
        <w:ind w:left="49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最高限价（</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lang w:val="en-US" w:eastAsia="zh-CN"/>
        </w:rPr>
        <w:t>7.9180</w:t>
      </w:r>
    </w:p>
    <w:p w14:paraId="6575D473">
      <w:pPr>
        <w:spacing w:before="183" w:line="360" w:lineRule="auto"/>
        <w:ind w:firstLine="548" w:firstLineChars="200"/>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rPr>
        <w:t>单位：</w:t>
      </w:r>
      <w:r>
        <w:rPr>
          <w:rFonts w:hint="eastAsia" w:ascii="仿宋" w:hAnsi="仿宋" w:eastAsia="仿宋" w:cs="仿宋"/>
          <w:spacing w:val="8"/>
          <w:sz w:val="28"/>
          <w:szCs w:val="28"/>
          <w:highlight w:val="none"/>
        </w:rPr>
        <w:t xml:space="preserve"> </w:t>
      </w:r>
      <w:r>
        <w:rPr>
          <w:rFonts w:hint="eastAsia" w:ascii="仿宋" w:hAnsi="仿宋" w:eastAsia="仿宋" w:cs="仿宋"/>
          <w:spacing w:val="-3"/>
          <w:sz w:val="28"/>
          <w:szCs w:val="28"/>
          <w:highlight w:val="none"/>
        </w:rPr>
        <w:t>批</w:t>
      </w:r>
    </w:p>
    <w:p w14:paraId="56FF154D">
      <w:pPr>
        <w:spacing w:before="236" w:line="360" w:lineRule="auto"/>
        <w:ind w:left="11" w:right="52" w:firstLine="483"/>
        <w:rPr>
          <w:rFonts w:hint="eastAsia" w:ascii="仿宋" w:hAnsi="仿宋" w:eastAsia="仿宋" w:cs="仿宋"/>
          <w:spacing w:val="-3"/>
          <w:sz w:val="28"/>
          <w:szCs w:val="28"/>
          <w:highlight w:val="none"/>
          <w:lang w:val="en-US" w:eastAsia="zh-CN"/>
        </w:rPr>
      </w:pPr>
      <w:r>
        <w:rPr>
          <w:rFonts w:hint="eastAsia" w:ascii="仿宋" w:hAnsi="仿宋" w:eastAsia="仿宋" w:cs="仿宋"/>
          <w:sz w:val="28"/>
          <w:szCs w:val="28"/>
          <w:highlight w:val="none"/>
        </w:rPr>
        <w:t>简要规格描述或项目基本概况介绍：CD3/CD8/CD45/CD4/检测试剂盒（流式细胞仪法-FITC/PE/PerCP/APC)</w:t>
      </w:r>
      <w:r>
        <w:rPr>
          <w:rFonts w:hint="eastAsia" w:ascii="仿宋" w:hAnsi="仿宋" w:eastAsia="仿宋" w:cs="仿宋"/>
          <w:sz w:val="28"/>
          <w:szCs w:val="28"/>
          <w:highlight w:val="none"/>
          <w:lang w:val="en-US" w:eastAsia="zh-CN"/>
        </w:rPr>
        <w:t>等试剂采购</w:t>
      </w:r>
      <w:r>
        <w:rPr>
          <w:rFonts w:hint="eastAsia" w:ascii="仿宋" w:hAnsi="仿宋" w:eastAsia="仿宋" w:cs="仿宋"/>
          <w:spacing w:val="-1"/>
          <w:sz w:val="28"/>
          <w:szCs w:val="28"/>
          <w:highlight w:val="none"/>
        </w:rPr>
        <w:t>，具体采购</w:t>
      </w:r>
      <w:r>
        <w:rPr>
          <w:rFonts w:hint="eastAsia" w:ascii="仿宋" w:hAnsi="仿宋" w:eastAsia="仿宋" w:cs="仿宋"/>
          <w:spacing w:val="-2"/>
          <w:sz w:val="28"/>
          <w:szCs w:val="28"/>
          <w:highlight w:val="none"/>
        </w:rPr>
        <w:t>要求详见招标文件。</w:t>
      </w:r>
    </w:p>
    <w:p w14:paraId="7F6591D5">
      <w:pPr>
        <w:spacing w:before="235" w:line="360" w:lineRule="auto"/>
        <w:ind w:right="2" w:firstLine="560"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kern w:val="0"/>
          <w:sz w:val="28"/>
          <w:szCs w:val="28"/>
          <w:highlight w:val="none"/>
          <w:lang w:val="en-US" w:eastAsia="zh-CN" w:bidi="ar"/>
        </w:rPr>
        <w:t>（007）</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(第七包)</w:t>
      </w:r>
    </w:p>
    <w:p w14:paraId="33EE1A77">
      <w:pPr>
        <w:spacing w:before="79" w:line="360" w:lineRule="auto"/>
        <w:ind w:left="494"/>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标段</w:t>
      </w:r>
      <w:r>
        <w:rPr>
          <w:rFonts w:hint="eastAsia" w:ascii="仿宋" w:hAnsi="仿宋" w:eastAsia="仿宋" w:cs="仿宋"/>
          <w:spacing w:val="-1"/>
          <w:sz w:val="28"/>
          <w:szCs w:val="28"/>
          <w:highlight w:val="none"/>
        </w:rPr>
        <w:t>编号：</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-7</w:t>
      </w:r>
    </w:p>
    <w:p w14:paraId="4C145586">
      <w:pPr>
        <w:spacing w:before="237" w:line="360" w:lineRule="auto"/>
        <w:ind w:left="489"/>
        <w:rPr>
          <w:rFonts w:hint="default" w:ascii="仿宋" w:hAnsi="仿宋" w:eastAsia="仿宋" w:cs="仿宋"/>
          <w:sz w:val="28"/>
          <w:szCs w:val="28"/>
          <w:highlight w:val="none"/>
          <w:lang w:val="en-US" w:eastAsia="zh-CN"/>
        </w:rPr>
      </w:pPr>
      <w:r>
        <w:rPr>
          <w:rFonts w:hint="eastAsia" w:ascii="仿宋" w:hAnsi="仿宋" w:eastAsia="仿宋" w:cs="仿宋"/>
          <w:spacing w:val="-3"/>
          <w:sz w:val="28"/>
          <w:szCs w:val="28"/>
          <w:highlight w:val="none"/>
        </w:rPr>
        <w:t>预算金额（</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13"/>
          <w:sz w:val="28"/>
          <w:szCs w:val="28"/>
          <w:highlight w:val="none"/>
        </w:rPr>
        <w:t>）：</w:t>
      </w:r>
      <w:r>
        <w:rPr>
          <w:rFonts w:hint="eastAsia" w:ascii="仿宋" w:hAnsi="仿宋" w:eastAsia="仿宋" w:cs="仿宋"/>
          <w:spacing w:val="-3"/>
          <w:sz w:val="28"/>
          <w:szCs w:val="28"/>
          <w:highlight w:val="none"/>
          <w:lang w:val="en-US" w:eastAsia="zh-CN"/>
        </w:rPr>
        <w:t>75</w:t>
      </w:r>
    </w:p>
    <w:p w14:paraId="294F3CC4">
      <w:pPr>
        <w:spacing w:before="237" w:line="360" w:lineRule="auto"/>
        <w:ind w:left="48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最高限价（</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lang w:val="en-US" w:eastAsia="zh-CN"/>
        </w:rPr>
        <w:t>74.8925</w:t>
      </w:r>
    </w:p>
    <w:p w14:paraId="72F1FC50">
      <w:pPr>
        <w:spacing w:before="183" w:line="360" w:lineRule="auto"/>
        <w:ind w:firstLine="548" w:firstLineChars="20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单位：</w:t>
      </w:r>
      <w:r>
        <w:rPr>
          <w:rFonts w:hint="eastAsia" w:ascii="仿宋" w:hAnsi="仿宋" w:eastAsia="仿宋" w:cs="仿宋"/>
          <w:spacing w:val="8"/>
          <w:sz w:val="28"/>
          <w:szCs w:val="28"/>
          <w:highlight w:val="none"/>
        </w:rPr>
        <w:t xml:space="preserve"> </w:t>
      </w:r>
      <w:r>
        <w:rPr>
          <w:rFonts w:hint="eastAsia" w:ascii="仿宋" w:hAnsi="仿宋" w:eastAsia="仿宋" w:cs="仿宋"/>
          <w:spacing w:val="-3"/>
          <w:sz w:val="28"/>
          <w:szCs w:val="28"/>
          <w:highlight w:val="none"/>
        </w:rPr>
        <w:t>批</w:t>
      </w:r>
    </w:p>
    <w:p w14:paraId="7B361ED6">
      <w:pPr>
        <w:spacing w:before="235" w:line="360" w:lineRule="auto"/>
        <w:ind w:right="2" w:firstLine="560"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sz w:val="28"/>
          <w:szCs w:val="28"/>
          <w:highlight w:val="none"/>
        </w:rPr>
        <w:t>简要规格描述或项目基本概况介绍：心梗三项测试剂盒（干式免疫荧光法）</w:t>
      </w:r>
      <w:r>
        <w:rPr>
          <w:rFonts w:hint="eastAsia" w:ascii="仿宋" w:hAnsi="仿宋" w:eastAsia="仿宋" w:cs="仿宋"/>
          <w:sz w:val="28"/>
          <w:szCs w:val="28"/>
          <w:highlight w:val="none"/>
          <w:lang w:val="en-US" w:eastAsia="zh-CN"/>
        </w:rPr>
        <w:t>等试剂采购</w:t>
      </w:r>
      <w:r>
        <w:rPr>
          <w:rFonts w:hint="eastAsia" w:ascii="仿宋" w:hAnsi="仿宋" w:eastAsia="仿宋" w:cs="仿宋"/>
          <w:spacing w:val="-1"/>
          <w:sz w:val="28"/>
          <w:szCs w:val="28"/>
          <w:highlight w:val="none"/>
        </w:rPr>
        <w:t>，具体采购</w:t>
      </w:r>
      <w:r>
        <w:rPr>
          <w:rFonts w:hint="eastAsia" w:ascii="仿宋" w:hAnsi="仿宋" w:eastAsia="仿宋" w:cs="仿宋"/>
          <w:spacing w:val="-2"/>
          <w:sz w:val="28"/>
          <w:szCs w:val="28"/>
          <w:highlight w:val="none"/>
        </w:rPr>
        <w:t>要求详见招标文件。</w:t>
      </w:r>
    </w:p>
    <w:p w14:paraId="28D9AE0E">
      <w:pPr>
        <w:spacing w:before="235" w:line="360" w:lineRule="auto"/>
        <w:ind w:right="2" w:firstLine="560"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kern w:val="0"/>
          <w:sz w:val="28"/>
          <w:szCs w:val="28"/>
          <w:highlight w:val="none"/>
          <w:lang w:val="en-US" w:eastAsia="zh-CN" w:bidi="ar"/>
        </w:rPr>
        <w:t>（008）</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(第八包)</w:t>
      </w:r>
    </w:p>
    <w:p w14:paraId="793DE420">
      <w:pPr>
        <w:spacing w:before="79" w:line="360" w:lineRule="auto"/>
        <w:ind w:left="494"/>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标段</w:t>
      </w:r>
      <w:r>
        <w:rPr>
          <w:rFonts w:hint="eastAsia" w:ascii="仿宋" w:hAnsi="仿宋" w:eastAsia="仿宋" w:cs="仿宋"/>
          <w:spacing w:val="-1"/>
          <w:sz w:val="28"/>
          <w:szCs w:val="28"/>
          <w:highlight w:val="none"/>
        </w:rPr>
        <w:t>编号：</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-8</w:t>
      </w:r>
    </w:p>
    <w:p w14:paraId="33E640B7">
      <w:pPr>
        <w:spacing w:before="237" w:line="360" w:lineRule="auto"/>
        <w:ind w:left="489"/>
        <w:rPr>
          <w:rFonts w:hint="default" w:ascii="仿宋" w:hAnsi="仿宋" w:eastAsia="仿宋" w:cs="仿宋"/>
          <w:sz w:val="28"/>
          <w:szCs w:val="28"/>
          <w:highlight w:val="none"/>
          <w:lang w:val="en-US" w:eastAsia="zh-CN"/>
        </w:rPr>
      </w:pPr>
      <w:r>
        <w:rPr>
          <w:rFonts w:hint="eastAsia" w:ascii="仿宋" w:hAnsi="仿宋" w:eastAsia="仿宋" w:cs="仿宋"/>
          <w:spacing w:val="-3"/>
          <w:sz w:val="28"/>
          <w:szCs w:val="28"/>
          <w:highlight w:val="none"/>
        </w:rPr>
        <w:t>预算金额（</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13"/>
          <w:sz w:val="28"/>
          <w:szCs w:val="28"/>
          <w:highlight w:val="none"/>
        </w:rPr>
        <w:t>）：</w:t>
      </w:r>
      <w:r>
        <w:rPr>
          <w:rFonts w:hint="eastAsia" w:ascii="仿宋" w:hAnsi="仿宋" w:eastAsia="仿宋" w:cs="仿宋"/>
          <w:spacing w:val="-3"/>
          <w:sz w:val="28"/>
          <w:szCs w:val="28"/>
          <w:highlight w:val="none"/>
          <w:lang w:val="en-US" w:eastAsia="zh-CN"/>
        </w:rPr>
        <w:t>60</w:t>
      </w:r>
    </w:p>
    <w:p w14:paraId="3B96530C">
      <w:pPr>
        <w:spacing w:before="236" w:line="360" w:lineRule="auto"/>
        <w:ind w:left="49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最高限价（</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lang w:val="en-US" w:eastAsia="zh-CN"/>
        </w:rPr>
        <w:t>59.976901</w:t>
      </w:r>
    </w:p>
    <w:p w14:paraId="047B57FC">
      <w:pPr>
        <w:spacing w:before="183" w:line="360" w:lineRule="auto"/>
        <w:ind w:firstLine="548" w:firstLineChars="20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单位：</w:t>
      </w:r>
      <w:r>
        <w:rPr>
          <w:rFonts w:hint="eastAsia" w:ascii="仿宋" w:hAnsi="仿宋" w:eastAsia="仿宋" w:cs="仿宋"/>
          <w:spacing w:val="8"/>
          <w:sz w:val="28"/>
          <w:szCs w:val="28"/>
          <w:highlight w:val="none"/>
        </w:rPr>
        <w:t xml:space="preserve"> </w:t>
      </w:r>
      <w:r>
        <w:rPr>
          <w:rFonts w:hint="eastAsia" w:ascii="仿宋" w:hAnsi="仿宋" w:eastAsia="仿宋" w:cs="仿宋"/>
          <w:spacing w:val="-3"/>
          <w:sz w:val="28"/>
          <w:szCs w:val="28"/>
          <w:highlight w:val="none"/>
        </w:rPr>
        <w:t>批</w:t>
      </w:r>
    </w:p>
    <w:p w14:paraId="21EFA722">
      <w:pPr>
        <w:spacing w:before="235" w:line="360" w:lineRule="auto"/>
        <w:ind w:right="2" w:firstLine="560"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sz w:val="28"/>
          <w:szCs w:val="28"/>
          <w:highlight w:val="none"/>
        </w:rPr>
        <w:t>简要规格描述或项目基本概况介绍：</w:t>
      </w:r>
      <w:r>
        <w:rPr>
          <w:rFonts w:hint="eastAsia" w:ascii="仿宋" w:hAnsi="仿宋" w:eastAsia="仿宋" w:cs="仿宋"/>
          <w:sz w:val="28"/>
          <w:szCs w:val="28"/>
          <w:highlight w:val="none"/>
          <w:lang w:val="en-US" w:eastAsia="zh-CN"/>
        </w:rPr>
        <w:t>B型脑纳肽测定试剂盒（化学发光法）等试剂采购</w:t>
      </w:r>
      <w:r>
        <w:rPr>
          <w:rFonts w:hint="eastAsia" w:ascii="仿宋" w:hAnsi="仿宋" w:eastAsia="仿宋" w:cs="仿宋"/>
          <w:spacing w:val="-1"/>
          <w:sz w:val="28"/>
          <w:szCs w:val="28"/>
          <w:highlight w:val="none"/>
        </w:rPr>
        <w:t>，具体采购</w:t>
      </w:r>
      <w:r>
        <w:rPr>
          <w:rFonts w:hint="eastAsia" w:ascii="仿宋" w:hAnsi="仿宋" w:eastAsia="仿宋" w:cs="仿宋"/>
          <w:spacing w:val="-2"/>
          <w:sz w:val="28"/>
          <w:szCs w:val="28"/>
          <w:highlight w:val="none"/>
        </w:rPr>
        <w:t>要求详见招标文件。</w:t>
      </w:r>
    </w:p>
    <w:p w14:paraId="18E2916D">
      <w:pPr>
        <w:spacing w:before="235" w:line="360" w:lineRule="auto"/>
        <w:ind w:right="2" w:firstLine="560"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kern w:val="0"/>
          <w:sz w:val="28"/>
          <w:szCs w:val="28"/>
          <w:highlight w:val="none"/>
          <w:lang w:val="en-US" w:eastAsia="zh-CN" w:bidi="ar"/>
        </w:rPr>
        <w:t>（009）</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(第九包)</w:t>
      </w:r>
    </w:p>
    <w:p w14:paraId="17AD58AA">
      <w:pPr>
        <w:spacing w:before="79" w:line="360" w:lineRule="auto"/>
        <w:ind w:left="494"/>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标段</w:t>
      </w:r>
      <w:r>
        <w:rPr>
          <w:rFonts w:hint="eastAsia" w:ascii="仿宋" w:hAnsi="仿宋" w:eastAsia="仿宋" w:cs="仿宋"/>
          <w:spacing w:val="-1"/>
          <w:sz w:val="28"/>
          <w:szCs w:val="28"/>
          <w:highlight w:val="none"/>
        </w:rPr>
        <w:t>编号：</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-9</w:t>
      </w:r>
    </w:p>
    <w:p w14:paraId="71DA042E">
      <w:pPr>
        <w:spacing w:before="237" w:line="360" w:lineRule="auto"/>
        <w:ind w:left="489"/>
        <w:rPr>
          <w:rFonts w:hint="default" w:ascii="仿宋" w:hAnsi="仿宋" w:eastAsia="仿宋" w:cs="仿宋"/>
          <w:sz w:val="28"/>
          <w:szCs w:val="28"/>
          <w:highlight w:val="none"/>
          <w:lang w:val="en-US" w:eastAsia="zh-CN"/>
        </w:rPr>
      </w:pPr>
      <w:r>
        <w:rPr>
          <w:rFonts w:hint="eastAsia" w:ascii="仿宋" w:hAnsi="仿宋" w:eastAsia="仿宋" w:cs="仿宋"/>
          <w:spacing w:val="-3"/>
          <w:sz w:val="28"/>
          <w:szCs w:val="28"/>
          <w:highlight w:val="none"/>
        </w:rPr>
        <w:t>预算金额（</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13"/>
          <w:sz w:val="28"/>
          <w:szCs w:val="28"/>
          <w:highlight w:val="none"/>
        </w:rPr>
        <w:t>）：</w:t>
      </w:r>
      <w:r>
        <w:rPr>
          <w:rFonts w:hint="eastAsia" w:ascii="仿宋" w:hAnsi="仿宋" w:eastAsia="仿宋" w:cs="仿宋"/>
          <w:spacing w:val="13"/>
          <w:sz w:val="28"/>
          <w:szCs w:val="28"/>
          <w:highlight w:val="none"/>
          <w:lang w:val="en-US" w:eastAsia="zh-CN"/>
        </w:rPr>
        <w:t>30</w:t>
      </w:r>
    </w:p>
    <w:p w14:paraId="2DCB9761">
      <w:pPr>
        <w:spacing w:before="236" w:line="360" w:lineRule="auto"/>
        <w:ind w:left="49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最高限价（</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4"/>
          <w:sz w:val="28"/>
          <w:szCs w:val="28"/>
          <w:highlight w:val="none"/>
        </w:rPr>
        <w:t>）：</w:t>
      </w:r>
      <w:r>
        <w:rPr>
          <w:rFonts w:hint="eastAsia" w:ascii="仿宋" w:hAnsi="仿宋" w:eastAsia="仿宋" w:cs="仿宋"/>
          <w:spacing w:val="13"/>
          <w:sz w:val="28"/>
          <w:szCs w:val="28"/>
          <w:highlight w:val="none"/>
          <w:lang w:val="en-US" w:eastAsia="zh-CN"/>
        </w:rPr>
        <w:t>29.2967</w:t>
      </w:r>
    </w:p>
    <w:p w14:paraId="5C232CBF">
      <w:pPr>
        <w:spacing w:before="183" w:line="360" w:lineRule="auto"/>
        <w:ind w:firstLine="548" w:firstLineChars="20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单位：</w:t>
      </w:r>
      <w:r>
        <w:rPr>
          <w:rFonts w:hint="eastAsia" w:ascii="仿宋" w:hAnsi="仿宋" w:eastAsia="仿宋" w:cs="仿宋"/>
          <w:spacing w:val="8"/>
          <w:sz w:val="28"/>
          <w:szCs w:val="28"/>
          <w:highlight w:val="none"/>
        </w:rPr>
        <w:t xml:space="preserve"> </w:t>
      </w:r>
      <w:r>
        <w:rPr>
          <w:rFonts w:hint="eastAsia" w:ascii="仿宋" w:hAnsi="仿宋" w:eastAsia="仿宋" w:cs="仿宋"/>
          <w:spacing w:val="-3"/>
          <w:sz w:val="28"/>
          <w:szCs w:val="28"/>
          <w:highlight w:val="none"/>
        </w:rPr>
        <w:t>批</w:t>
      </w:r>
    </w:p>
    <w:p w14:paraId="73DA7B78">
      <w:pPr>
        <w:keepNext w:val="0"/>
        <w:keepLines w:val="0"/>
        <w:widowControl/>
        <w:suppressLineNumbers w:val="0"/>
        <w:spacing w:line="360" w:lineRule="auto"/>
        <w:ind w:firstLine="560" w:firstLineChars="200"/>
        <w:jc w:val="left"/>
        <w:rPr>
          <w:rFonts w:hint="eastAsia" w:ascii="仿宋" w:hAnsi="仿宋" w:eastAsia="仿宋" w:cs="仿宋"/>
          <w:spacing w:val="-2"/>
          <w:sz w:val="28"/>
          <w:szCs w:val="28"/>
          <w:highlight w:val="none"/>
          <w:lang w:eastAsia="zh-CN"/>
        </w:rPr>
      </w:pPr>
      <w:r>
        <w:rPr>
          <w:rFonts w:hint="eastAsia" w:ascii="仿宋" w:hAnsi="仿宋" w:eastAsia="仿宋" w:cs="仿宋"/>
          <w:sz w:val="28"/>
          <w:szCs w:val="28"/>
          <w:highlight w:val="none"/>
        </w:rPr>
        <w:t>简要规格描述或项目基本概况介绍：</w:t>
      </w:r>
      <w:r>
        <w:rPr>
          <w:rFonts w:hint="eastAsia" w:ascii="仿宋" w:hAnsi="仿宋" w:eastAsia="仿宋" w:cs="仿宋"/>
          <w:spacing w:val="-3"/>
          <w:sz w:val="28"/>
          <w:szCs w:val="28"/>
          <w:highlight w:val="none"/>
          <w:lang w:val="en-US" w:eastAsia="zh-CN"/>
        </w:rPr>
        <w:t>TORCH IgM 复合非定值质控品</w:t>
      </w:r>
      <w:r>
        <w:rPr>
          <w:rFonts w:hint="eastAsia" w:ascii="仿宋" w:hAnsi="仿宋" w:eastAsia="仿宋" w:cs="仿宋"/>
          <w:sz w:val="28"/>
          <w:szCs w:val="28"/>
          <w:highlight w:val="none"/>
          <w:lang w:val="en-US" w:eastAsia="zh-CN"/>
        </w:rPr>
        <w:t>等试剂采购</w:t>
      </w:r>
      <w:r>
        <w:rPr>
          <w:rFonts w:hint="eastAsia" w:ascii="仿宋" w:hAnsi="仿宋" w:eastAsia="仿宋" w:cs="仿宋"/>
          <w:spacing w:val="-1"/>
          <w:sz w:val="28"/>
          <w:szCs w:val="28"/>
          <w:highlight w:val="none"/>
        </w:rPr>
        <w:t>，具体采购</w:t>
      </w:r>
      <w:r>
        <w:rPr>
          <w:rFonts w:hint="eastAsia" w:ascii="仿宋" w:hAnsi="仿宋" w:eastAsia="仿宋" w:cs="仿宋"/>
          <w:spacing w:val="-2"/>
          <w:sz w:val="28"/>
          <w:szCs w:val="28"/>
          <w:highlight w:val="none"/>
        </w:rPr>
        <w:t>要求详见招</w:t>
      </w:r>
      <w:r>
        <w:rPr>
          <w:rFonts w:hint="eastAsia" w:ascii="仿宋" w:hAnsi="仿宋" w:eastAsia="仿宋" w:cs="仿宋"/>
          <w:spacing w:val="-2"/>
          <w:sz w:val="28"/>
          <w:szCs w:val="28"/>
          <w:highlight w:val="none"/>
          <w:lang w:eastAsia="zh-CN"/>
        </w:rPr>
        <w:t>；</w:t>
      </w:r>
    </w:p>
    <w:p w14:paraId="14C2BDE0">
      <w:pPr>
        <w:keepNext w:val="0"/>
        <w:keepLines w:val="0"/>
        <w:widowControl/>
        <w:suppressLineNumbers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（010）</w:t>
      </w:r>
      <w:r>
        <w:rPr>
          <w:rFonts w:hint="eastAsia" w:ascii="仿宋" w:hAnsi="仿宋" w:eastAsia="仿宋" w:cs="仿宋"/>
          <w:sz w:val="28"/>
          <w:szCs w:val="28"/>
          <w:highlight w:val="none"/>
          <w:lang w:eastAsia="zh-CN"/>
        </w:rPr>
        <w:t>新疆维吾尔自治区妇幼保健院(新疆维吾尔自治区第八人民医院)国产试剂采购项目</w:t>
      </w:r>
      <w:r>
        <w:rPr>
          <w:rFonts w:hint="eastAsia" w:ascii="仿宋" w:hAnsi="仿宋" w:eastAsia="仿宋" w:cs="仿宋"/>
          <w:sz w:val="28"/>
          <w:szCs w:val="28"/>
          <w:highlight w:val="none"/>
          <w:lang w:val="en-US" w:eastAsia="zh-CN"/>
        </w:rPr>
        <w:t>(第十包)</w:t>
      </w:r>
    </w:p>
    <w:p w14:paraId="50D841FB">
      <w:pPr>
        <w:keepNext w:val="0"/>
        <w:keepLines w:val="0"/>
        <w:widowControl/>
        <w:suppressLineNumbers w:val="0"/>
        <w:spacing w:line="360" w:lineRule="auto"/>
        <w:ind w:firstLine="556" w:firstLineChars="200"/>
        <w:jc w:val="left"/>
        <w:rPr>
          <w:rFonts w:hint="eastAsia" w:ascii="仿宋" w:hAnsi="仿宋" w:eastAsia="仿宋" w:cs="仿宋"/>
          <w:sz w:val="28"/>
          <w:szCs w:val="28"/>
          <w:highlight w:val="none"/>
          <w:lang w:val="en-US" w:eastAsia="zh-CN"/>
        </w:rPr>
      </w:pPr>
      <w:r>
        <w:rPr>
          <w:rFonts w:hint="eastAsia" w:ascii="仿宋" w:hAnsi="仿宋" w:eastAsia="仿宋" w:cs="仿宋"/>
          <w:spacing w:val="-1"/>
          <w:sz w:val="28"/>
          <w:szCs w:val="28"/>
          <w:highlight w:val="none"/>
          <w:lang w:val="en-US" w:eastAsia="zh-CN"/>
        </w:rPr>
        <w:t>标段</w:t>
      </w:r>
      <w:r>
        <w:rPr>
          <w:rFonts w:hint="eastAsia" w:ascii="仿宋" w:hAnsi="仿宋" w:eastAsia="仿宋" w:cs="仿宋"/>
          <w:spacing w:val="-1"/>
          <w:sz w:val="28"/>
          <w:szCs w:val="28"/>
          <w:highlight w:val="none"/>
        </w:rPr>
        <w:t>编号</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hcxjczt-2026-522</w:t>
      </w:r>
      <w:r>
        <w:rPr>
          <w:rFonts w:hint="eastAsia" w:ascii="仿宋" w:hAnsi="仿宋" w:eastAsia="仿宋" w:cs="仿宋"/>
          <w:sz w:val="28"/>
          <w:szCs w:val="28"/>
          <w:highlight w:val="none"/>
          <w:lang w:val="en-US" w:eastAsia="zh-CN"/>
        </w:rPr>
        <w:t>-10</w:t>
      </w:r>
    </w:p>
    <w:p w14:paraId="4A56585C">
      <w:pPr>
        <w:spacing w:before="237" w:line="360" w:lineRule="auto"/>
        <w:ind w:left="489"/>
        <w:rPr>
          <w:rFonts w:hint="eastAsia" w:ascii="仿宋" w:hAnsi="仿宋" w:eastAsia="仿宋" w:cs="仿宋"/>
          <w:spacing w:val="13"/>
          <w:sz w:val="28"/>
          <w:szCs w:val="28"/>
          <w:highlight w:val="none"/>
          <w:lang w:val="en-US" w:eastAsia="zh-CN"/>
        </w:rPr>
      </w:pPr>
      <w:r>
        <w:rPr>
          <w:rFonts w:hint="eastAsia" w:ascii="仿宋" w:hAnsi="仿宋" w:eastAsia="仿宋" w:cs="仿宋"/>
          <w:spacing w:val="-3"/>
          <w:sz w:val="28"/>
          <w:szCs w:val="28"/>
          <w:highlight w:val="none"/>
        </w:rPr>
        <w:t>预算金额（</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13"/>
          <w:sz w:val="28"/>
          <w:szCs w:val="28"/>
          <w:highlight w:val="none"/>
        </w:rPr>
        <w:t>）：</w:t>
      </w:r>
      <w:r>
        <w:rPr>
          <w:rFonts w:hint="eastAsia" w:ascii="仿宋" w:hAnsi="仿宋" w:eastAsia="仿宋" w:cs="仿宋"/>
          <w:spacing w:val="13"/>
          <w:sz w:val="28"/>
          <w:szCs w:val="28"/>
          <w:highlight w:val="none"/>
          <w:lang w:val="en-US" w:eastAsia="zh-CN"/>
        </w:rPr>
        <w:t>4.42</w:t>
      </w:r>
    </w:p>
    <w:p w14:paraId="0D9DAB81">
      <w:pPr>
        <w:spacing w:before="237" w:line="360" w:lineRule="auto"/>
        <w:ind w:left="48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最高限价（</w:t>
      </w:r>
      <w:r>
        <w:rPr>
          <w:rFonts w:hint="eastAsia" w:ascii="仿宋" w:hAnsi="仿宋" w:eastAsia="仿宋" w:cs="仿宋"/>
          <w:spacing w:val="-3"/>
          <w:sz w:val="28"/>
          <w:szCs w:val="28"/>
          <w:highlight w:val="none"/>
          <w:lang w:val="en-US" w:eastAsia="zh-CN"/>
        </w:rPr>
        <w:t>万</w:t>
      </w:r>
      <w:r>
        <w:rPr>
          <w:rFonts w:hint="eastAsia" w:ascii="仿宋" w:hAnsi="仿宋" w:eastAsia="仿宋" w:cs="仿宋"/>
          <w:spacing w:val="-3"/>
          <w:sz w:val="28"/>
          <w:szCs w:val="28"/>
          <w:highlight w:val="none"/>
        </w:rPr>
        <w:t>元</w:t>
      </w:r>
      <w:r>
        <w:rPr>
          <w:rFonts w:hint="eastAsia" w:ascii="仿宋" w:hAnsi="仿宋" w:eastAsia="仿宋" w:cs="仿宋"/>
          <w:spacing w:val="4"/>
          <w:sz w:val="28"/>
          <w:szCs w:val="28"/>
          <w:highlight w:val="none"/>
        </w:rPr>
        <w:t>）：</w:t>
      </w:r>
      <w:r>
        <w:rPr>
          <w:rFonts w:hint="eastAsia" w:ascii="仿宋" w:hAnsi="仿宋" w:eastAsia="仿宋" w:cs="仿宋"/>
          <w:spacing w:val="13"/>
          <w:sz w:val="28"/>
          <w:szCs w:val="28"/>
          <w:highlight w:val="none"/>
          <w:lang w:val="en-US" w:eastAsia="zh-CN"/>
        </w:rPr>
        <w:t>4.42</w:t>
      </w:r>
    </w:p>
    <w:p w14:paraId="46406CDE">
      <w:pPr>
        <w:spacing w:before="183" w:line="360" w:lineRule="auto"/>
        <w:ind w:firstLine="548" w:firstLineChars="20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单位：</w:t>
      </w:r>
      <w:r>
        <w:rPr>
          <w:rFonts w:hint="eastAsia" w:ascii="仿宋" w:hAnsi="仿宋" w:eastAsia="仿宋" w:cs="仿宋"/>
          <w:spacing w:val="8"/>
          <w:sz w:val="28"/>
          <w:szCs w:val="28"/>
          <w:highlight w:val="none"/>
        </w:rPr>
        <w:t xml:space="preserve"> </w:t>
      </w:r>
      <w:r>
        <w:rPr>
          <w:rFonts w:hint="eastAsia" w:ascii="仿宋" w:hAnsi="仿宋" w:eastAsia="仿宋" w:cs="仿宋"/>
          <w:spacing w:val="-3"/>
          <w:sz w:val="28"/>
          <w:szCs w:val="28"/>
          <w:highlight w:val="none"/>
        </w:rPr>
        <w:t>批</w:t>
      </w:r>
    </w:p>
    <w:p w14:paraId="3BADF753">
      <w:pPr>
        <w:keepNext w:val="0"/>
        <w:keepLines w:val="0"/>
        <w:widowControl/>
        <w:suppressLineNumbers w:val="0"/>
        <w:spacing w:line="360" w:lineRule="auto"/>
        <w:ind w:firstLine="560" w:firstLineChars="200"/>
        <w:jc w:val="left"/>
        <w:rPr>
          <w:rFonts w:hint="eastAsia" w:ascii="仿宋" w:hAnsi="仿宋" w:eastAsia="仿宋" w:cs="仿宋"/>
          <w:spacing w:val="-2"/>
          <w:sz w:val="28"/>
          <w:szCs w:val="28"/>
          <w:highlight w:val="none"/>
          <w:lang w:eastAsia="zh-CN"/>
        </w:rPr>
      </w:pPr>
      <w:r>
        <w:rPr>
          <w:rFonts w:hint="eastAsia" w:ascii="仿宋" w:hAnsi="仿宋" w:eastAsia="仿宋" w:cs="仿宋"/>
          <w:sz w:val="28"/>
          <w:szCs w:val="28"/>
          <w:highlight w:val="none"/>
        </w:rPr>
        <w:t>简要规格描述或项目基本概况介绍：</w:t>
      </w:r>
      <w:r>
        <w:rPr>
          <w:rFonts w:hint="eastAsia" w:ascii="仿宋" w:hAnsi="仿宋" w:eastAsia="仿宋" w:cs="仿宋"/>
          <w:spacing w:val="-3"/>
          <w:sz w:val="28"/>
          <w:szCs w:val="28"/>
          <w:highlight w:val="none"/>
          <w:lang w:val="en-US" w:eastAsia="zh-CN"/>
        </w:rPr>
        <w:t>血气生化试剂盒（干式电化学法/交流阻抗法）</w:t>
      </w:r>
      <w:r>
        <w:rPr>
          <w:rFonts w:hint="eastAsia" w:ascii="仿宋" w:hAnsi="仿宋" w:eastAsia="仿宋" w:cs="仿宋"/>
          <w:sz w:val="28"/>
          <w:szCs w:val="28"/>
          <w:highlight w:val="none"/>
          <w:lang w:val="en-US" w:eastAsia="zh-CN"/>
        </w:rPr>
        <w:t>等试剂采购</w:t>
      </w:r>
      <w:r>
        <w:rPr>
          <w:rFonts w:hint="eastAsia" w:ascii="仿宋" w:hAnsi="仿宋" w:eastAsia="仿宋" w:cs="仿宋"/>
          <w:spacing w:val="-1"/>
          <w:sz w:val="28"/>
          <w:szCs w:val="28"/>
          <w:highlight w:val="none"/>
        </w:rPr>
        <w:t>，具体采购</w:t>
      </w:r>
      <w:r>
        <w:rPr>
          <w:rFonts w:hint="eastAsia" w:ascii="仿宋" w:hAnsi="仿宋" w:eastAsia="仿宋" w:cs="仿宋"/>
          <w:spacing w:val="-2"/>
          <w:sz w:val="28"/>
          <w:szCs w:val="28"/>
          <w:highlight w:val="none"/>
        </w:rPr>
        <w:t>要求详见招</w:t>
      </w:r>
      <w:r>
        <w:rPr>
          <w:rFonts w:hint="eastAsia" w:ascii="仿宋" w:hAnsi="仿宋" w:eastAsia="仿宋" w:cs="仿宋"/>
          <w:spacing w:val="-2"/>
          <w:sz w:val="28"/>
          <w:szCs w:val="28"/>
          <w:highlight w:val="none"/>
          <w:lang w:eastAsia="zh-CN"/>
        </w:rPr>
        <w:t>；</w:t>
      </w:r>
    </w:p>
    <w:p w14:paraId="3B957645">
      <w:pPr>
        <w:keepNext w:val="0"/>
        <w:keepLines w:val="0"/>
        <w:widowControl/>
        <w:suppressLineNumbers w:val="0"/>
        <w:spacing w:line="360" w:lineRule="auto"/>
        <w:ind w:firstLine="552" w:firstLineChars="200"/>
        <w:jc w:val="left"/>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合同履约期限：2</w:t>
      </w:r>
      <w:r>
        <w:rPr>
          <w:rFonts w:hint="eastAsia" w:ascii="仿宋" w:hAnsi="仿宋" w:eastAsia="仿宋" w:cs="仿宋"/>
          <w:spacing w:val="-42"/>
          <w:sz w:val="28"/>
          <w:szCs w:val="28"/>
          <w:highlight w:val="none"/>
        </w:rPr>
        <w:t xml:space="preserve"> </w:t>
      </w:r>
      <w:r>
        <w:rPr>
          <w:rFonts w:hint="eastAsia" w:ascii="仿宋" w:hAnsi="仿宋" w:eastAsia="仿宋" w:cs="仿宋"/>
          <w:spacing w:val="-2"/>
          <w:sz w:val="28"/>
          <w:szCs w:val="28"/>
          <w:highlight w:val="none"/>
        </w:rPr>
        <w:t>年（合同一年一签）</w:t>
      </w:r>
    </w:p>
    <w:p w14:paraId="0BC1DC48">
      <w:pPr>
        <w:pStyle w:val="4"/>
        <w:spacing w:before="15" w:line="360" w:lineRule="auto"/>
        <w:ind w:left="23"/>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b/>
          <w:bCs/>
          <w:spacing w:val="-3"/>
          <w:sz w:val="28"/>
          <w:szCs w:val="28"/>
          <w:highlight w:val="none"/>
        </w:rPr>
        <w:t>二、申请人的资格要求</w:t>
      </w:r>
      <w:r>
        <w:rPr>
          <w:rFonts w:hint="eastAsia" w:ascii="仿宋" w:hAnsi="仿宋" w:eastAsia="仿宋" w:cs="仿宋"/>
          <w:b/>
          <w:bCs/>
          <w:spacing w:val="-3"/>
          <w:sz w:val="28"/>
          <w:szCs w:val="28"/>
          <w:highlight w:val="none"/>
          <w:lang w:eastAsia="zh-CN"/>
        </w:rPr>
        <w:t>（</w:t>
      </w:r>
      <w:r>
        <w:rPr>
          <w:rFonts w:hint="eastAsia" w:ascii="仿宋" w:hAnsi="仿宋" w:eastAsia="仿宋" w:cs="仿宋"/>
          <w:b/>
          <w:bCs/>
          <w:spacing w:val="-3"/>
          <w:sz w:val="28"/>
          <w:szCs w:val="28"/>
          <w:highlight w:val="none"/>
          <w:lang w:val="en-US" w:eastAsia="zh-CN"/>
        </w:rPr>
        <w:t>所有标包适用</w:t>
      </w:r>
      <w:r>
        <w:rPr>
          <w:rFonts w:hint="eastAsia" w:ascii="仿宋" w:hAnsi="仿宋" w:eastAsia="仿宋" w:cs="仿宋"/>
          <w:b/>
          <w:bCs/>
          <w:spacing w:val="-3"/>
          <w:sz w:val="28"/>
          <w:szCs w:val="28"/>
          <w:highlight w:val="none"/>
          <w:lang w:eastAsia="zh-CN"/>
        </w:rPr>
        <w:t>）</w:t>
      </w:r>
    </w:p>
    <w:p w14:paraId="5C3E8DB1">
      <w:pPr>
        <w:spacing w:before="60" w:after="60"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36AF083D">
      <w:pPr>
        <w:keepLines w:val="0"/>
        <w:pageBreakBefore w:val="0"/>
        <w:kinsoku/>
        <w:wordWrap/>
        <w:overflowPunct/>
        <w:topLinePunct w:val="0"/>
        <w:autoSpaceDE/>
        <w:autoSpaceDN/>
        <w:bidi w:val="0"/>
        <w:adjustRightInd/>
        <w:snapToGrid/>
        <w:spacing w:before="60" w:after="60" w:line="56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b/>
          <w:bCs/>
          <w:color w:val="auto"/>
          <w:sz w:val="28"/>
          <w:szCs w:val="28"/>
          <w:highlight w:val="none"/>
        </w:rPr>
        <w:t>本项目属于专门面向中小企业</w:t>
      </w:r>
    </w:p>
    <w:p w14:paraId="4F6C0E5C">
      <w:pPr>
        <w:spacing w:before="60" w:after="60"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（含中型、小型、微型企业）采购项目，根据《政府采购促进中小企业发展暂行办法》（财库﹝2020﹞46 号）的规定，评标时将</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给予此类企业价格</w:t>
      </w:r>
      <w:r>
        <w:rPr>
          <w:rFonts w:hint="eastAsia" w:ascii="仿宋" w:hAnsi="仿宋" w:eastAsia="仿宋" w:cs="仿宋"/>
          <w:color w:val="auto"/>
          <w:sz w:val="28"/>
          <w:szCs w:val="28"/>
          <w:highlight w:val="none"/>
          <w:lang w:val="en-US" w:eastAsia="zh-CN"/>
        </w:rPr>
        <w:t>扣除</w:t>
      </w:r>
      <w:r>
        <w:rPr>
          <w:rFonts w:hint="eastAsia" w:ascii="仿宋" w:hAnsi="仿宋" w:eastAsia="仿宋" w:cs="仿宋"/>
          <w:color w:val="auto"/>
          <w:sz w:val="28"/>
          <w:szCs w:val="28"/>
          <w:highlight w:val="none"/>
        </w:rPr>
        <w:t>，监狱企业、残疾人福利性单位视同为小微企业。</w:t>
      </w:r>
    </w:p>
    <w:p w14:paraId="310A3A7B">
      <w:pPr>
        <w:spacing w:before="60" w:after="60"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bookmarkStart w:id="0" w:name="_Hlk104828752"/>
    </w:p>
    <w:bookmarkEnd w:id="0"/>
    <w:p w14:paraId="57BF649A">
      <w:pPr>
        <w:spacing w:before="60" w:after="60"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所投产品属于第二类医疗器械的，还需提供</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有效的行政主管部门颁发的医疗器械生产许可证（或医疗器械经营许可证或其他医疗器械生产经营许可证明文件）；</w:t>
      </w:r>
    </w:p>
    <w:p w14:paraId="45FCDDC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4.其他说明：投标人</w:t>
      </w:r>
      <w:r>
        <w:rPr>
          <w:rFonts w:hint="eastAsia" w:ascii="仿宋" w:hAnsi="仿宋" w:eastAsia="仿宋" w:cs="仿宋"/>
          <w:sz w:val="28"/>
          <w:szCs w:val="28"/>
          <w:highlight w:val="none"/>
        </w:rPr>
        <w:t>未在“信用中国”(www.creditchina.gov.cn) 、“中国政府采购网” (www.ccgp.gov.cn) 等</w:t>
      </w:r>
      <w:r>
        <w:rPr>
          <w:rFonts w:hint="eastAsia" w:ascii="仿宋" w:hAnsi="仿宋" w:eastAsia="仿宋" w:cs="仿宋"/>
          <w:sz w:val="28"/>
          <w:szCs w:val="28"/>
          <w:highlight w:val="none"/>
          <w:lang w:val="en-US" w:eastAsia="zh-CN"/>
        </w:rPr>
        <w:t>网站</w:t>
      </w:r>
      <w:r>
        <w:rPr>
          <w:rFonts w:hint="eastAsia" w:ascii="仿宋" w:hAnsi="仿宋" w:eastAsia="仿宋" w:cs="仿宋"/>
          <w:sz w:val="28"/>
          <w:szCs w:val="28"/>
          <w:highlight w:val="none"/>
        </w:rPr>
        <w:t>列入失信被执行人、</w:t>
      </w:r>
      <w:r>
        <w:rPr>
          <w:rFonts w:hint="eastAsia" w:ascii="仿宋" w:hAnsi="仿宋" w:eastAsia="仿宋" w:cs="仿宋"/>
          <w:sz w:val="28"/>
          <w:szCs w:val="28"/>
          <w:highlight w:val="none"/>
          <w:lang w:val="en-US" w:eastAsia="zh-CN"/>
        </w:rPr>
        <w:t>重大税收违法失信主体</w:t>
      </w:r>
      <w:r>
        <w:rPr>
          <w:rFonts w:hint="eastAsia" w:ascii="仿宋" w:hAnsi="仿宋" w:eastAsia="仿宋" w:cs="仿宋"/>
          <w:sz w:val="28"/>
          <w:szCs w:val="28"/>
          <w:highlight w:val="none"/>
        </w:rPr>
        <w:t>、政府采购严重违法失信行为记录名单；</w:t>
      </w:r>
    </w:p>
    <w:p w14:paraId="187600A0">
      <w:pPr>
        <w:spacing w:before="67" w:line="360" w:lineRule="auto"/>
        <w:ind w:firstLine="548" w:firstLineChars="200"/>
        <w:rPr>
          <w:rFonts w:hint="eastAsia" w:ascii="仿宋" w:hAnsi="仿宋" w:eastAsia="仿宋" w:cs="仿宋"/>
          <w:color w:val="auto"/>
          <w:sz w:val="28"/>
          <w:szCs w:val="28"/>
          <w:highlight w:val="none"/>
        </w:rPr>
      </w:pPr>
      <w:r>
        <w:rPr>
          <w:rFonts w:hint="eastAsia" w:ascii="仿宋" w:hAnsi="仿宋" w:eastAsia="仿宋" w:cs="仿宋"/>
          <w:spacing w:val="-3"/>
          <w:sz w:val="28"/>
          <w:szCs w:val="28"/>
          <w:highlight w:val="none"/>
          <w:lang w:val="en-US" w:eastAsia="zh-CN"/>
        </w:rPr>
        <w:t>5.</w:t>
      </w:r>
      <w:r>
        <w:rPr>
          <w:rFonts w:hint="eastAsia" w:ascii="仿宋" w:hAnsi="仿宋" w:eastAsia="仿宋" w:cs="仿宋"/>
          <w:spacing w:val="-1"/>
          <w:sz w:val="28"/>
          <w:szCs w:val="28"/>
          <w:highlight w:val="none"/>
        </w:rPr>
        <w:t>本项目（否）接受联合体投标。</w:t>
      </w:r>
    </w:p>
    <w:p w14:paraId="6B818FDF">
      <w:pPr>
        <w:spacing w:before="179" w:line="360" w:lineRule="auto"/>
        <w:ind w:left="11"/>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三、获取招标文件</w:t>
      </w:r>
    </w:p>
    <w:p w14:paraId="272BEC5C">
      <w:pPr>
        <w:spacing w:before="78" w:line="360" w:lineRule="auto"/>
        <w:ind w:left="14" w:right="51" w:firstLine="488"/>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时间：</w:t>
      </w:r>
      <w:r>
        <w:rPr>
          <w:rFonts w:hint="eastAsia" w:ascii="仿宋" w:hAnsi="仿宋" w:eastAsia="仿宋" w:cs="仿宋"/>
          <w:spacing w:val="-5"/>
          <w:sz w:val="28"/>
          <w:szCs w:val="28"/>
          <w:highlight w:val="none"/>
        </w:rPr>
        <w:t>2026 年 0</w:t>
      </w:r>
      <w:r>
        <w:rPr>
          <w:rFonts w:hint="eastAsia" w:ascii="仿宋" w:hAnsi="仿宋" w:eastAsia="仿宋" w:cs="仿宋"/>
          <w:spacing w:val="-5"/>
          <w:sz w:val="28"/>
          <w:szCs w:val="28"/>
          <w:highlight w:val="none"/>
          <w:lang w:val="en-US" w:eastAsia="zh-CN"/>
        </w:rPr>
        <w:t>6</w:t>
      </w:r>
      <w:r>
        <w:rPr>
          <w:rFonts w:hint="eastAsia" w:ascii="仿宋" w:hAnsi="仿宋" w:eastAsia="仿宋" w:cs="仿宋"/>
          <w:spacing w:val="-5"/>
          <w:sz w:val="28"/>
          <w:szCs w:val="28"/>
          <w:highlight w:val="none"/>
        </w:rPr>
        <w:t>月</w:t>
      </w:r>
      <w:r>
        <w:rPr>
          <w:rFonts w:hint="eastAsia" w:ascii="仿宋" w:hAnsi="仿宋" w:eastAsia="仿宋" w:cs="仿宋"/>
          <w:spacing w:val="27"/>
          <w:sz w:val="28"/>
          <w:szCs w:val="28"/>
          <w:highlight w:val="none"/>
        </w:rPr>
        <w:t xml:space="preserve"> </w:t>
      </w:r>
      <w:r>
        <w:rPr>
          <w:rFonts w:hint="eastAsia" w:ascii="仿宋" w:hAnsi="仿宋" w:eastAsia="仿宋" w:cs="仿宋"/>
          <w:spacing w:val="-5"/>
          <w:sz w:val="28"/>
          <w:szCs w:val="28"/>
          <w:highlight w:val="none"/>
          <w:lang w:val="en-US" w:eastAsia="zh-CN"/>
        </w:rPr>
        <w:t>02</w:t>
      </w:r>
      <w:r>
        <w:rPr>
          <w:rFonts w:hint="eastAsia" w:ascii="仿宋" w:hAnsi="仿宋" w:eastAsia="仿宋" w:cs="仿宋"/>
          <w:spacing w:val="51"/>
          <w:sz w:val="28"/>
          <w:szCs w:val="28"/>
          <w:highlight w:val="none"/>
        </w:rPr>
        <w:t xml:space="preserve"> </w:t>
      </w:r>
      <w:r>
        <w:rPr>
          <w:rFonts w:hint="eastAsia" w:ascii="仿宋" w:hAnsi="仿宋" w:eastAsia="仿宋" w:cs="仿宋"/>
          <w:spacing w:val="-5"/>
          <w:sz w:val="28"/>
          <w:szCs w:val="28"/>
          <w:highlight w:val="none"/>
        </w:rPr>
        <w:t>日至 2026 年</w:t>
      </w:r>
      <w:r>
        <w:rPr>
          <w:rFonts w:hint="eastAsia" w:ascii="仿宋" w:hAnsi="仿宋" w:eastAsia="仿宋" w:cs="仿宋"/>
          <w:spacing w:val="11"/>
          <w:sz w:val="28"/>
          <w:szCs w:val="28"/>
          <w:highlight w:val="none"/>
        </w:rPr>
        <w:t xml:space="preserve"> </w:t>
      </w:r>
      <w:r>
        <w:rPr>
          <w:rFonts w:hint="eastAsia" w:ascii="仿宋" w:hAnsi="仿宋" w:eastAsia="仿宋" w:cs="仿宋"/>
          <w:spacing w:val="-5"/>
          <w:sz w:val="28"/>
          <w:szCs w:val="28"/>
          <w:highlight w:val="none"/>
          <w:lang w:val="en-US" w:eastAsia="zh-CN"/>
        </w:rPr>
        <w:t>06</w:t>
      </w:r>
      <w:r>
        <w:rPr>
          <w:rFonts w:hint="eastAsia" w:ascii="仿宋" w:hAnsi="仿宋" w:eastAsia="仿宋" w:cs="仿宋"/>
          <w:spacing w:val="-45"/>
          <w:sz w:val="28"/>
          <w:szCs w:val="28"/>
          <w:highlight w:val="none"/>
        </w:rPr>
        <w:t xml:space="preserve"> </w:t>
      </w:r>
      <w:r>
        <w:rPr>
          <w:rFonts w:hint="eastAsia" w:ascii="仿宋" w:hAnsi="仿宋" w:eastAsia="仿宋" w:cs="仿宋"/>
          <w:spacing w:val="-5"/>
          <w:sz w:val="28"/>
          <w:szCs w:val="28"/>
          <w:highlight w:val="none"/>
        </w:rPr>
        <w:t>月</w:t>
      </w:r>
      <w:r>
        <w:rPr>
          <w:rFonts w:hint="eastAsia" w:ascii="仿宋" w:hAnsi="仿宋" w:eastAsia="仿宋" w:cs="仿宋"/>
          <w:spacing w:val="-48"/>
          <w:sz w:val="28"/>
          <w:szCs w:val="28"/>
          <w:highlight w:val="none"/>
          <w:lang w:val="en-US" w:eastAsia="zh-CN"/>
        </w:rPr>
        <w:t xml:space="preserve">09 </w:t>
      </w:r>
      <w:r>
        <w:rPr>
          <w:rFonts w:hint="eastAsia" w:ascii="仿宋" w:hAnsi="仿宋" w:eastAsia="仿宋" w:cs="仿宋"/>
          <w:spacing w:val="-5"/>
          <w:sz w:val="28"/>
          <w:szCs w:val="28"/>
          <w:highlight w:val="none"/>
        </w:rPr>
        <w:t>日</w:t>
      </w:r>
      <w:r>
        <w:rPr>
          <w:rFonts w:hint="eastAsia" w:ascii="仿宋" w:hAnsi="仿宋" w:eastAsia="仿宋" w:cs="仿宋"/>
          <w:spacing w:val="-6"/>
          <w:sz w:val="28"/>
          <w:szCs w:val="28"/>
          <w:highlight w:val="none"/>
        </w:rPr>
        <w:t>，每天上午</w:t>
      </w:r>
      <w:r>
        <w:rPr>
          <w:rFonts w:hint="eastAsia" w:ascii="仿宋" w:hAnsi="仿宋" w:eastAsia="仿宋" w:cs="仿宋"/>
          <w:spacing w:val="11"/>
          <w:sz w:val="28"/>
          <w:szCs w:val="28"/>
          <w:highlight w:val="none"/>
        </w:rPr>
        <w:t xml:space="preserve"> </w:t>
      </w:r>
      <w:r>
        <w:rPr>
          <w:rFonts w:hint="eastAsia" w:ascii="仿宋" w:hAnsi="仿宋" w:eastAsia="仿宋" w:cs="仿宋"/>
          <w:spacing w:val="-6"/>
          <w:sz w:val="28"/>
          <w:szCs w:val="28"/>
          <w:highlight w:val="none"/>
        </w:rPr>
        <w:t>00:00</w:t>
      </w:r>
      <w:r>
        <w:rPr>
          <w:rFonts w:hint="eastAsia" w:ascii="仿宋" w:hAnsi="仿宋" w:eastAsia="仿宋" w:cs="仿宋"/>
          <w:spacing w:val="12"/>
          <w:sz w:val="28"/>
          <w:szCs w:val="28"/>
          <w:highlight w:val="none"/>
        </w:rPr>
        <w:t xml:space="preserve"> </w:t>
      </w:r>
      <w:r>
        <w:rPr>
          <w:rFonts w:hint="eastAsia" w:ascii="仿宋" w:hAnsi="仿宋" w:eastAsia="仿宋" w:cs="仿宋"/>
          <w:spacing w:val="-6"/>
          <w:sz w:val="28"/>
          <w:szCs w:val="28"/>
          <w:highlight w:val="none"/>
        </w:rPr>
        <w:t>至</w:t>
      </w:r>
      <w:r>
        <w:rPr>
          <w:rFonts w:hint="eastAsia" w:ascii="仿宋" w:hAnsi="仿宋" w:eastAsia="仿宋" w:cs="仿宋"/>
          <w:spacing w:val="27"/>
          <w:sz w:val="28"/>
          <w:szCs w:val="28"/>
          <w:highlight w:val="none"/>
        </w:rPr>
        <w:t xml:space="preserve"> </w:t>
      </w:r>
      <w:r>
        <w:rPr>
          <w:rFonts w:hint="eastAsia" w:ascii="仿宋" w:hAnsi="仿宋" w:eastAsia="仿宋" w:cs="仿宋"/>
          <w:spacing w:val="-6"/>
          <w:sz w:val="28"/>
          <w:szCs w:val="28"/>
          <w:highlight w:val="none"/>
        </w:rPr>
        <w:t>14:00，下</w:t>
      </w:r>
      <w:r>
        <w:rPr>
          <w:rFonts w:hint="eastAsia" w:ascii="仿宋" w:hAnsi="仿宋" w:eastAsia="仿宋" w:cs="仿宋"/>
          <w:spacing w:val="-1"/>
          <w:sz w:val="28"/>
          <w:szCs w:val="28"/>
          <w:highlight w:val="none"/>
        </w:rPr>
        <w:t>午 14:00 至</w:t>
      </w:r>
      <w:r>
        <w:rPr>
          <w:rFonts w:hint="eastAsia" w:ascii="仿宋" w:hAnsi="仿宋" w:eastAsia="仿宋" w:cs="仿宋"/>
          <w:spacing w:val="14"/>
          <w:sz w:val="28"/>
          <w:szCs w:val="28"/>
          <w:highlight w:val="none"/>
        </w:rPr>
        <w:t xml:space="preserve"> </w:t>
      </w:r>
      <w:r>
        <w:rPr>
          <w:rFonts w:hint="eastAsia" w:ascii="仿宋" w:hAnsi="仿宋" w:eastAsia="仿宋" w:cs="仿宋"/>
          <w:spacing w:val="-1"/>
          <w:sz w:val="28"/>
          <w:szCs w:val="28"/>
          <w:highlight w:val="none"/>
        </w:rPr>
        <w:t>23:59</w:t>
      </w:r>
      <w:r>
        <w:rPr>
          <w:rFonts w:hint="eastAsia" w:ascii="仿宋" w:hAnsi="仿宋" w:eastAsia="仿宋" w:cs="仿宋"/>
          <w:spacing w:val="-1"/>
          <w:sz w:val="28"/>
          <w:szCs w:val="28"/>
          <w:highlight w:val="none"/>
        </w:rPr>
        <w:t>（北京时间，法定节假日除外）</w:t>
      </w:r>
    </w:p>
    <w:p w14:paraId="6D24DE5E">
      <w:pPr>
        <w:spacing w:before="72" w:line="360"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地点：政采云平台线上</w:t>
      </w:r>
    </w:p>
    <w:p w14:paraId="278C7F1F">
      <w:pPr>
        <w:spacing w:before="258" w:line="360" w:lineRule="auto"/>
        <w:ind w:firstLine="492"/>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方式：投标人登录政采云平台</w:t>
      </w:r>
      <w:r>
        <w:rPr>
          <w:rFonts w:hint="eastAsia" w:ascii="仿宋" w:hAnsi="仿宋" w:eastAsia="仿宋" w:cs="仿宋"/>
          <w:spacing w:val="-53"/>
          <w:sz w:val="28"/>
          <w:szCs w:val="28"/>
          <w:highlight w:val="none"/>
        </w:rPr>
        <w:t xml:space="preserve"> </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"https://www.zcygov.cn/"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t>
      </w:r>
      <w:r>
        <w:rPr>
          <w:rFonts w:hint="eastAsia" w:ascii="仿宋" w:hAnsi="仿宋" w:eastAsia="仿宋" w:cs="仿宋"/>
          <w:spacing w:val="-1"/>
          <w:sz w:val="28"/>
          <w:szCs w:val="28"/>
          <w:highlight w:val="none"/>
        </w:rPr>
        <w:t>/www.zcygov.cn/</w:t>
      </w:r>
      <w:r>
        <w:rPr>
          <w:rFonts w:hint="eastAsia" w:ascii="仿宋" w:hAnsi="仿宋" w:eastAsia="仿宋" w:cs="仿宋"/>
          <w:spacing w:val="-1"/>
          <w:sz w:val="28"/>
          <w:szCs w:val="28"/>
          <w:highlight w:val="none"/>
        </w:rPr>
        <w:fldChar w:fldCharType="end"/>
      </w:r>
      <w:r>
        <w:rPr>
          <w:rFonts w:hint="eastAsia" w:ascii="仿宋" w:hAnsi="仿宋" w:eastAsia="仿宋" w:cs="仿宋"/>
          <w:spacing w:val="-1"/>
          <w:sz w:val="28"/>
          <w:szCs w:val="28"/>
          <w:highlight w:val="none"/>
        </w:rPr>
        <w:t>在线申请获取采购文件（进入“项目采购</w:t>
      </w:r>
      <w:r>
        <w:rPr>
          <w:rFonts w:hint="eastAsia" w:ascii="仿宋" w:hAnsi="仿宋" w:eastAsia="仿宋" w:cs="仿宋"/>
          <w:spacing w:val="-88"/>
          <w:sz w:val="28"/>
          <w:szCs w:val="28"/>
          <w:highlight w:val="none"/>
        </w:rPr>
        <w:t xml:space="preserve"> </w:t>
      </w:r>
      <w:r>
        <w:rPr>
          <w:rFonts w:hint="eastAsia" w:ascii="仿宋" w:hAnsi="仿宋" w:eastAsia="仿宋" w:cs="仿宋"/>
          <w:spacing w:val="-1"/>
          <w:sz w:val="28"/>
          <w:szCs w:val="28"/>
          <w:highlight w:val="none"/>
        </w:rPr>
        <w:t>”应用，在获取采购文件菜单中选择项目，申请获取采购文</w:t>
      </w:r>
      <w:r>
        <w:rPr>
          <w:rFonts w:hint="eastAsia" w:ascii="仿宋" w:hAnsi="仿宋" w:eastAsia="仿宋" w:cs="仿宋"/>
          <w:spacing w:val="-2"/>
          <w:sz w:val="28"/>
          <w:szCs w:val="28"/>
          <w:highlight w:val="none"/>
        </w:rPr>
        <w:t>件</w:t>
      </w:r>
      <w:r>
        <w:rPr>
          <w:rFonts w:hint="eastAsia" w:ascii="仿宋" w:hAnsi="仿宋" w:eastAsia="仿宋" w:cs="仿宋"/>
          <w:spacing w:val="6"/>
          <w:sz w:val="28"/>
          <w:szCs w:val="28"/>
          <w:highlight w:val="none"/>
        </w:rPr>
        <w:t>），</w:t>
      </w:r>
      <w:r>
        <w:rPr>
          <w:rFonts w:hint="eastAsia" w:ascii="仿宋" w:hAnsi="仿宋" w:eastAsia="仿宋" w:cs="仿宋"/>
          <w:spacing w:val="-2"/>
          <w:sz w:val="28"/>
          <w:szCs w:val="28"/>
          <w:highlight w:val="none"/>
        </w:rPr>
        <w:t>或者点击采</w:t>
      </w:r>
      <w:r>
        <w:rPr>
          <w:rFonts w:hint="eastAsia" w:ascii="仿宋" w:hAnsi="仿宋" w:eastAsia="仿宋" w:cs="仿宋"/>
          <w:spacing w:val="-1"/>
          <w:sz w:val="28"/>
          <w:szCs w:val="28"/>
          <w:highlight w:val="none"/>
        </w:rPr>
        <w:t>购公告底部潜在投标人“获取采购文件</w:t>
      </w:r>
      <w:r>
        <w:rPr>
          <w:rFonts w:hint="eastAsia" w:ascii="仿宋" w:hAnsi="仿宋" w:eastAsia="仿宋" w:cs="仿宋"/>
          <w:spacing w:val="-83"/>
          <w:sz w:val="28"/>
          <w:szCs w:val="28"/>
          <w:highlight w:val="none"/>
        </w:rPr>
        <w:t xml:space="preserve"> </w:t>
      </w:r>
      <w:r>
        <w:rPr>
          <w:rFonts w:hint="eastAsia" w:ascii="仿宋" w:hAnsi="仿宋" w:eastAsia="仿宋" w:cs="仿宋"/>
          <w:spacing w:val="-1"/>
          <w:sz w:val="28"/>
          <w:szCs w:val="28"/>
          <w:highlight w:val="none"/>
        </w:rPr>
        <w:t>”，页面跳转后登陆，直接获取采购文件。</w:t>
      </w:r>
    </w:p>
    <w:p w14:paraId="0DFFF3E1">
      <w:pPr>
        <w:spacing w:before="72" w:line="360" w:lineRule="auto"/>
        <w:ind w:left="49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售价（元</w:t>
      </w:r>
      <w:r>
        <w:rPr>
          <w:rFonts w:hint="eastAsia" w:ascii="仿宋" w:hAnsi="仿宋" w:eastAsia="仿宋" w:cs="仿宋"/>
          <w:spacing w:val="5"/>
          <w:sz w:val="28"/>
          <w:szCs w:val="28"/>
          <w:highlight w:val="none"/>
        </w:rPr>
        <w:t>）：</w:t>
      </w:r>
      <w:r>
        <w:rPr>
          <w:rFonts w:hint="eastAsia" w:ascii="仿宋" w:hAnsi="仿宋" w:eastAsia="仿宋" w:cs="仿宋"/>
          <w:spacing w:val="-2"/>
          <w:sz w:val="28"/>
          <w:szCs w:val="28"/>
          <w:highlight w:val="none"/>
        </w:rPr>
        <w:t>0</w:t>
      </w:r>
    </w:p>
    <w:p w14:paraId="37229003">
      <w:pPr>
        <w:spacing w:before="257" w:line="360" w:lineRule="auto"/>
        <w:ind w:left="34"/>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四、提交投标文件截止时间、开标时间和地点</w:t>
      </w:r>
    </w:p>
    <w:p w14:paraId="5DD9A78D">
      <w:pPr>
        <w:spacing w:before="257" w:line="360" w:lineRule="auto"/>
        <w:ind w:left="492"/>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提交投标文件截止时间：</w:t>
      </w:r>
      <w:r>
        <w:rPr>
          <w:rFonts w:hint="eastAsia" w:ascii="仿宋" w:hAnsi="仿宋" w:eastAsia="仿宋" w:cs="仿宋"/>
          <w:spacing w:val="-5"/>
          <w:sz w:val="28"/>
          <w:szCs w:val="28"/>
          <w:highlight w:val="none"/>
        </w:rPr>
        <w:t>2026</w:t>
      </w:r>
      <w:r>
        <w:rPr>
          <w:rFonts w:hint="eastAsia" w:ascii="仿宋" w:hAnsi="仿宋" w:eastAsia="仿宋" w:cs="仿宋"/>
          <w:spacing w:val="-42"/>
          <w:sz w:val="28"/>
          <w:szCs w:val="28"/>
          <w:highlight w:val="none"/>
        </w:rPr>
        <w:t xml:space="preserve"> </w:t>
      </w:r>
      <w:r>
        <w:rPr>
          <w:rFonts w:hint="eastAsia" w:ascii="仿宋" w:hAnsi="仿宋" w:eastAsia="仿宋" w:cs="仿宋"/>
          <w:spacing w:val="-5"/>
          <w:sz w:val="28"/>
          <w:szCs w:val="28"/>
          <w:highlight w:val="none"/>
        </w:rPr>
        <w:t>年</w:t>
      </w:r>
      <w:r>
        <w:rPr>
          <w:rFonts w:hint="eastAsia" w:ascii="仿宋" w:hAnsi="仿宋" w:eastAsia="仿宋" w:cs="仿宋"/>
          <w:spacing w:val="-49"/>
          <w:sz w:val="28"/>
          <w:szCs w:val="28"/>
          <w:highlight w:val="none"/>
        </w:rPr>
        <w:t xml:space="preserve"> </w:t>
      </w:r>
      <w:r>
        <w:rPr>
          <w:rFonts w:hint="eastAsia" w:ascii="仿宋" w:hAnsi="仿宋" w:eastAsia="仿宋" w:cs="仿宋"/>
          <w:spacing w:val="-5"/>
          <w:sz w:val="28"/>
          <w:szCs w:val="28"/>
          <w:highlight w:val="none"/>
        </w:rPr>
        <w:t>0</w:t>
      </w:r>
      <w:r>
        <w:rPr>
          <w:rFonts w:hint="eastAsia" w:ascii="仿宋" w:hAnsi="仿宋" w:eastAsia="仿宋" w:cs="仿宋"/>
          <w:spacing w:val="-5"/>
          <w:sz w:val="28"/>
          <w:szCs w:val="28"/>
          <w:highlight w:val="none"/>
          <w:lang w:val="en-US" w:eastAsia="zh-CN"/>
        </w:rPr>
        <w:t>6</w:t>
      </w:r>
      <w:r>
        <w:rPr>
          <w:rFonts w:hint="eastAsia" w:ascii="仿宋" w:hAnsi="仿宋" w:eastAsia="仿宋" w:cs="仿宋"/>
          <w:spacing w:val="-5"/>
          <w:sz w:val="28"/>
          <w:szCs w:val="28"/>
          <w:highlight w:val="none"/>
        </w:rPr>
        <w:t>月</w:t>
      </w:r>
      <w:r>
        <w:rPr>
          <w:rFonts w:hint="eastAsia" w:ascii="仿宋" w:hAnsi="仿宋" w:eastAsia="仿宋" w:cs="仿宋"/>
          <w:spacing w:val="-33"/>
          <w:sz w:val="28"/>
          <w:szCs w:val="28"/>
          <w:highlight w:val="none"/>
        </w:rPr>
        <w:t xml:space="preserve"> </w:t>
      </w:r>
      <w:r>
        <w:rPr>
          <w:rFonts w:hint="eastAsia" w:ascii="仿宋" w:hAnsi="仿宋" w:eastAsia="仿宋" w:cs="仿宋"/>
          <w:spacing w:val="-5"/>
          <w:sz w:val="28"/>
          <w:szCs w:val="28"/>
          <w:highlight w:val="none"/>
          <w:lang w:val="en-US" w:eastAsia="zh-CN"/>
        </w:rPr>
        <w:t>23</w:t>
      </w:r>
      <w:r>
        <w:rPr>
          <w:rFonts w:hint="eastAsia" w:ascii="仿宋" w:hAnsi="仿宋" w:eastAsia="仿宋" w:cs="仿宋"/>
          <w:spacing w:val="-5"/>
          <w:sz w:val="28"/>
          <w:szCs w:val="28"/>
          <w:highlight w:val="none"/>
        </w:rPr>
        <w:t>日</w:t>
      </w:r>
      <w:r>
        <w:rPr>
          <w:rFonts w:hint="eastAsia" w:ascii="仿宋" w:hAnsi="仿宋" w:eastAsia="仿宋" w:cs="仿宋"/>
          <w:spacing w:val="27"/>
          <w:sz w:val="28"/>
          <w:szCs w:val="28"/>
          <w:highlight w:val="none"/>
        </w:rPr>
        <w:t xml:space="preserve"> </w:t>
      </w:r>
      <w:r>
        <w:rPr>
          <w:rFonts w:hint="eastAsia" w:ascii="仿宋" w:hAnsi="仿宋" w:eastAsia="仿宋" w:cs="仿宋"/>
          <w:spacing w:val="-5"/>
          <w:sz w:val="28"/>
          <w:szCs w:val="28"/>
          <w:highlight w:val="none"/>
        </w:rPr>
        <w:t>11:00（北京时间）</w:t>
      </w:r>
    </w:p>
    <w:p w14:paraId="7F5DE153">
      <w:pPr>
        <w:spacing w:before="257" w:line="360" w:lineRule="auto"/>
        <w:ind w:left="49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投标地点：请登录政采云投标客户端投标</w:t>
      </w:r>
    </w:p>
    <w:p w14:paraId="5689C688">
      <w:pPr>
        <w:spacing w:before="259" w:line="360" w:lineRule="auto"/>
        <w:ind w:left="49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开标时间</w:t>
      </w:r>
      <w:r>
        <w:rPr>
          <w:rFonts w:hint="eastAsia" w:ascii="仿宋" w:hAnsi="仿宋" w:eastAsia="仿宋" w:cs="仿宋"/>
          <w:spacing w:val="-6"/>
          <w:sz w:val="28"/>
          <w:szCs w:val="28"/>
          <w:highlight w:val="none"/>
        </w:rPr>
        <w:t>：2026</w:t>
      </w:r>
      <w:r>
        <w:rPr>
          <w:rFonts w:hint="eastAsia" w:ascii="仿宋" w:hAnsi="仿宋" w:eastAsia="仿宋" w:cs="仿宋"/>
          <w:spacing w:val="-44"/>
          <w:sz w:val="28"/>
          <w:szCs w:val="28"/>
          <w:highlight w:val="non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49"/>
          <w:sz w:val="28"/>
          <w:szCs w:val="28"/>
          <w:highlight w:val="none"/>
        </w:rPr>
        <w:t xml:space="preserve"> </w:t>
      </w:r>
      <w:r>
        <w:rPr>
          <w:rFonts w:hint="eastAsia" w:ascii="仿宋" w:hAnsi="仿宋" w:eastAsia="仿宋" w:cs="仿宋"/>
          <w:spacing w:val="-6"/>
          <w:sz w:val="28"/>
          <w:szCs w:val="28"/>
          <w:highlight w:val="none"/>
        </w:rPr>
        <w:t>0</w:t>
      </w:r>
      <w:r>
        <w:rPr>
          <w:rFonts w:hint="eastAsia" w:ascii="仿宋" w:hAnsi="仿宋" w:eastAsia="仿宋" w:cs="仿宋"/>
          <w:spacing w:val="-6"/>
          <w:sz w:val="28"/>
          <w:szCs w:val="28"/>
          <w:highlight w:val="none"/>
          <w:lang w:val="en-US" w:eastAsia="zh-CN"/>
        </w:rPr>
        <w:t>6</w:t>
      </w:r>
      <w:r>
        <w:rPr>
          <w:rFonts w:hint="eastAsia" w:ascii="仿宋" w:hAnsi="仿宋" w:eastAsia="仿宋" w:cs="仿宋"/>
          <w:spacing w:val="-45"/>
          <w:sz w:val="28"/>
          <w:szCs w:val="28"/>
          <w:highlight w:val="non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33"/>
          <w:sz w:val="28"/>
          <w:szCs w:val="28"/>
          <w:highlight w:val="none"/>
        </w:rPr>
        <w:t xml:space="preserve"> </w:t>
      </w:r>
      <w:r>
        <w:rPr>
          <w:rFonts w:hint="eastAsia" w:ascii="仿宋" w:hAnsi="仿宋" w:eastAsia="仿宋" w:cs="仿宋"/>
          <w:spacing w:val="-6"/>
          <w:sz w:val="28"/>
          <w:szCs w:val="28"/>
          <w:highlight w:val="none"/>
          <w:lang w:val="en-US" w:eastAsia="zh-CN"/>
        </w:rPr>
        <w:t>23</w:t>
      </w:r>
      <w:r>
        <w:rPr>
          <w:rFonts w:hint="eastAsia" w:ascii="仿宋" w:hAnsi="仿宋" w:eastAsia="仿宋" w:cs="仿宋"/>
          <w:spacing w:val="-6"/>
          <w:sz w:val="28"/>
          <w:szCs w:val="28"/>
          <w:highlight w:val="none"/>
        </w:rPr>
        <w:t xml:space="preserve"> 日</w:t>
      </w:r>
      <w:r>
        <w:rPr>
          <w:rFonts w:hint="eastAsia" w:ascii="仿宋" w:hAnsi="仿宋" w:eastAsia="仿宋" w:cs="仿宋"/>
          <w:spacing w:val="27"/>
          <w:sz w:val="28"/>
          <w:szCs w:val="28"/>
          <w:highlight w:val="none"/>
        </w:rPr>
        <w:t xml:space="preserve"> </w:t>
      </w:r>
      <w:r>
        <w:rPr>
          <w:rFonts w:hint="eastAsia" w:ascii="仿宋" w:hAnsi="仿宋" w:eastAsia="仿宋" w:cs="仿宋"/>
          <w:spacing w:val="-6"/>
          <w:sz w:val="28"/>
          <w:szCs w:val="28"/>
          <w:highlight w:val="none"/>
        </w:rPr>
        <w:t>11:00（北京时间）</w:t>
      </w:r>
    </w:p>
    <w:p w14:paraId="6604BFEF">
      <w:pPr>
        <w:spacing w:before="280" w:line="360" w:lineRule="auto"/>
        <w:ind w:left="9" w:right="140" w:firstLine="481"/>
        <w:rPr>
          <w:rFonts w:hint="eastAsia" w:ascii="仿宋" w:hAnsi="仿宋" w:eastAsia="仿宋" w:cs="仿宋"/>
          <w:sz w:val="28"/>
          <w:szCs w:val="28"/>
          <w:highlight w:val="none"/>
        </w:rPr>
      </w:pPr>
      <w:r>
        <w:rPr>
          <w:rFonts w:hint="eastAsia" w:ascii="仿宋" w:hAnsi="仿宋" w:eastAsia="仿宋" w:cs="仿宋"/>
          <w:sz w:val="28"/>
          <w:szCs w:val="28"/>
          <w:highlight w:val="none"/>
        </w:rPr>
        <w:t>开标地点：投标人登录政采云平台</w:t>
      </w:r>
      <w:r>
        <w:rPr>
          <w:rFonts w:hint="eastAsia" w:ascii="仿宋" w:hAnsi="仿宋" w:eastAsia="仿宋" w:cs="仿宋"/>
          <w:spacing w:val="-54"/>
          <w:sz w:val="28"/>
          <w:szCs w:val="28"/>
          <w:highlight w:val="none"/>
        </w:rPr>
        <w:t xml:space="preserve"> </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"https://www.zcygov.cn/"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https://www.zcy</w:t>
      </w:r>
      <w:r>
        <w:rPr>
          <w:rFonts w:hint="eastAsia" w:ascii="仿宋" w:hAnsi="仿宋" w:eastAsia="仿宋" w:cs="仿宋"/>
          <w:spacing w:val="-1"/>
          <w:sz w:val="28"/>
          <w:szCs w:val="28"/>
          <w:highlight w:val="none"/>
        </w:rPr>
        <w:t>gov.cn/</w:t>
      </w:r>
      <w:r>
        <w:rPr>
          <w:rFonts w:hint="eastAsia" w:ascii="仿宋" w:hAnsi="仿宋" w:eastAsia="仿宋" w:cs="仿宋"/>
          <w:spacing w:val="-1"/>
          <w:sz w:val="28"/>
          <w:szCs w:val="28"/>
          <w:highlight w:val="none"/>
        </w:rPr>
        <w:fldChar w:fldCharType="end"/>
      </w:r>
      <w:r>
        <w:rPr>
          <w:rFonts w:hint="eastAsia" w:ascii="仿宋" w:hAnsi="仿宋" w:eastAsia="仿宋" w:cs="仿宋"/>
          <w:spacing w:val="-1"/>
          <w:sz w:val="28"/>
          <w:szCs w:val="28"/>
          <w:highlight w:val="none"/>
        </w:rPr>
        <w:t>，进入“项目采购-开标</w:t>
      </w:r>
      <w:r>
        <w:rPr>
          <w:rFonts w:hint="eastAsia" w:ascii="仿宋" w:hAnsi="仿宋" w:eastAsia="仿宋" w:cs="仿宋"/>
          <w:spacing w:val="-2"/>
          <w:sz w:val="28"/>
          <w:szCs w:val="28"/>
          <w:highlight w:val="none"/>
        </w:rPr>
        <w:t>评标-右边选择对应项目点击“进入项目</w:t>
      </w:r>
      <w:r>
        <w:rPr>
          <w:rFonts w:hint="eastAsia" w:ascii="仿宋" w:hAnsi="仿宋" w:eastAsia="仿宋" w:cs="仿宋"/>
          <w:spacing w:val="-78"/>
          <w:sz w:val="28"/>
          <w:szCs w:val="28"/>
          <w:highlight w:val="none"/>
        </w:rPr>
        <w:t xml:space="preserve"> </w:t>
      </w:r>
      <w:r>
        <w:rPr>
          <w:rFonts w:hint="eastAsia" w:ascii="仿宋" w:hAnsi="仿宋" w:eastAsia="仿宋" w:cs="仿宋"/>
          <w:spacing w:val="-2"/>
          <w:sz w:val="28"/>
          <w:szCs w:val="28"/>
          <w:highlight w:val="none"/>
        </w:rPr>
        <w:t>”进入开标大厅。</w:t>
      </w:r>
    </w:p>
    <w:p w14:paraId="4F0016E0">
      <w:pPr>
        <w:spacing w:before="70" w:line="360" w:lineRule="auto"/>
        <w:ind w:left="14"/>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五、公告期限</w:t>
      </w:r>
    </w:p>
    <w:p w14:paraId="59571928">
      <w:pPr>
        <w:spacing w:before="259" w:line="360" w:lineRule="auto"/>
        <w:ind w:left="529"/>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自本公告发布之日起</w:t>
      </w:r>
      <w:r>
        <w:rPr>
          <w:rFonts w:hint="eastAsia" w:ascii="仿宋" w:hAnsi="仿宋" w:eastAsia="仿宋" w:cs="仿宋"/>
          <w:spacing w:val="-45"/>
          <w:sz w:val="28"/>
          <w:szCs w:val="28"/>
          <w:highlight w:val="none"/>
        </w:rPr>
        <w:t xml:space="preserve"> </w:t>
      </w:r>
      <w:r>
        <w:rPr>
          <w:rFonts w:hint="eastAsia" w:ascii="仿宋" w:hAnsi="仿宋" w:eastAsia="仿宋" w:cs="仿宋"/>
          <w:spacing w:val="-5"/>
          <w:sz w:val="28"/>
          <w:szCs w:val="28"/>
          <w:highlight w:val="none"/>
        </w:rPr>
        <w:t>5</w:t>
      </w:r>
      <w:r>
        <w:rPr>
          <w:rFonts w:hint="eastAsia" w:ascii="仿宋" w:hAnsi="仿宋" w:eastAsia="仿宋" w:cs="仿宋"/>
          <w:spacing w:val="-50"/>
          <w:sz w:val="28"/>
          <w:szCs w:val="28"/>
          <w:highlight w:val="none"/>
        </w:rPr>
        <w:t xml:space="preserve"> </w:t>
      </w:r>
      <w:r>
        <w:rPr>
          <w:rFonts w:hint="eastAsia" w:ascii="仿宋" w:hAnsi="仿宋" w:eastAsia="仿宋" w:cs="仿宋"/>
          <w:spacing w:val="-5"/>
          <w:sz w:val="28"/>
          <w:szCs w:val="28"/>
          <w:highlight w:val="none"/>
        </w:rPr>
        <w:t>个工作日。</w:t>
      </w:r>
    </w:p>
    <w:p w14:paraId="07F4975A">
      <w:pPr>
        <w:spacing w:before="78" w:line="360" w:lineRule="auto"/>
        <w:ind w:left="12"/>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六、其他补充事宜</w:t>
      </w:r>
    </w:p>
    <w:p w14:paraId="64D192DE">
      <w:pPr>
        <w:spacing w:before="78" w:line="360" w:lineRule="auto"/>
        <w:ind w:left="50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1、本项目实行网上投标，采用电子投标文件。</w:t>
      </w:r>
    </w:p>
    <w:p w14:paraId="1AE6B58B">
      <w:pPr>
        <w:spacing w:before="78" w:line="360" w:lineRule="auto"/>
        <w:ind w:left="10" w:right="29" w:firstLine="482"/>
        <w:rPr>
          <w:rFonts w:hint="eastAsia" w:ascii="仿宋" w:hAnsi="仿宋" w:eastAsia="仿宋" w:cs="仿宋"/>
          <w:sz w:val="28"/>
          <w:szCs w:val="28"/>
          <w:highlight w:val="none"/>
        </w:rPr>
      </w:pPr>
      <w:r>
        <w:rPr>
          <w:rFonts w:hint="eastAsia" w:ascii="仿宋" w:hAnsi="仿宋" w:eastAsia="仿宋" w:cs="仿宋"/>
          <w:sz w:val="28"/>
          <w:szCs w:val="28"/>
          <w:highlight w:val="none"/>
        </w:rPr>
        <w:t>2、各投标人在开标前应确保成为新疆政府采购网正式注册入库供应商，并完成</w:t>
      </w:r>
      <w:r>
        <w:rPr>
          <w:rFonts w:hint="eastAsia" w:ascii="仿宋" w:hAnsi="仿宋" w:eastAsia="仿宋" w:cs="仿宋"/>
          <w:spacing w:val="-37"/>
          <w:sz w:val="28"/>
          <w:szCs w:val="28"/>
          <w:highlight w:val="none"/>
        </w:rPr>
        <w:t xml:space="preserve"> </w:t>
      </w:r>
      <w:r>
        <w:rPr>
          <w:rFonts w:hint="eastAsia" w:ascii="仿宋" w:hAnsi="仿宋" w:eastAsia="仿宋" w:cs="仿宋"/>
          <w:sz w:val="28"/>
          <w:szCs w:val="28"/>
          <w:highlight w:val="none"/>
        </w:rPr>
        <w:t>CA</w:t>
      </w:r>
      <w:r>
        <w:rPr>
          <w:rFonts w:hint="eastAsia" w:ascii="仿宋" w:hAnsi="仿宋" w:eastAsia="仿宋" w:cs="仿宋"/>
          <w:spacing w:val="-46"/>
          <w:sz w:val="28"/>
          <w:szCs w:val="28"/>
          <w:highlight w:val="none"/>
        </w:rPr>
        <w:t xml:space="preserve"> </w:t>
      </w:r>
      <w:r>
        <w:rPr>
          <w:rFonts w:hint="eastAsia" w:ascii="仿宋" w:hAnsi="仿宋" w:eastAsia="仿宋" w:cs="仿宋"/>
          <w:sz w:val="28"/>
          <w:szCs w:val="28"/>
          <w:highlight w:val="none"/>
        </w:rPr>
        <w:t>数</w:t>
      </w:r>
      <w:r>
        <w:rPr>
          <w:rFonts w:hint="eastAsia" w:ascii="仿宋" w:hAnsi="仿宋" w:eastAsia="仿宋" w:cs="仿宋"/>
          <w:spacing w:val="-2"/>
          <w:sz w:val="28"/>
          <w:szCs w:val="28"/>
          <w:highlight w:val="none"/>
        </w:rPr>
        <w:t>字证书（符合国密标准）申领。因未注册入库、</w:t>
      </w:r>
      <w:r>
        <w:rPr>
          <w:rFonts w:hint="eastAsia" w:ascii="仿宋" w:hAnsi="仿宋" w:eastAsia="仿宋" w:cs="仿宋"/>
          <w:spacing w:val="-3"/>
          <w:sz w:val="28"/>
          <w:szCs w:val="28"/>
          <w:highlight w:val="none"/>
        </w:rPr>
        <w:t>未办理</w:t>
      </w:r>
      <w:r>
        <w:rPr>
          <w:rFonts w:hint="eastAsia" w:ascii="仿宋" w:hAnsi="仿宋" w:eastAsia="仿宋" w:cs="仿宋"/>
          <w:spacing w:val="-53"/>
          <w:sz w:val="28"/>
          <w:szCs w:val="28"/>
          <w:highlight w:val="none"/>
        </w:rPr>
        <w:t xml:space="preserve"> </w:t>
      </w:r>
      <w:r>
        <w:rPr>
          <w:rFonts w:hint="eastAsia" w:ascii="仿宋" w:hAnsi="仿宋" w:eastAsia="仿宋" w:cs="仿宋"/>
          <w:spacing w:val="-3"/>
          <w:sz w:val="28"/>
          <w:szCs w:val="28"/>
          <w:highlight w:val="none"/>
        </w:rPr>
        <w:t>CA</w:t>
      </w:r>
      <w:r>
        <w:rPr>
          <w:rFonts w:hint="eastAsia" w:ascii="仿宋" w:hAnsi="仿宋" w:eastAsia="仿宋" w:cs="仿宋"/>
          <w:spacing w:val="-48"/>
          <w:sz w:val="28"/>
          <w:szCs w:val="28"/>
          <w:highlight w:val="none"/>
        </w:rPr>
        <w:t xml:space="preserve"> </w:t>
      </w:r>
      <w:r>
        <w:rPr>
          <w:rFonts w:hint="eastAsia" w:ascii="仿宋" w:hAnsi="仿宋" w:eastAsia="仿宋" w:cs="仿宋"/>
          <w:spacing w:val="-3"/>
          <w:sz w:val="28"/>
          <w:szCs w:val="28"/>
          <w:highlight w:val="none"/>
        </w:rPr>
        <w:t>数字证书等原因造成无法投标或</w:t>
      </w:r>
      <w:r>
        <w:rPr>
          <w:rFonts w:hint="eastAsia" w:ascii="仿宋" w:hAnsi="仿宋" w:eastAsia="仿宋" w:cs="仿宋"/>
          <w:spacing w:val="1"/>
          <w:sz w:val="28"/>
          <w:szCs w:val="28"/>
          <w:highlight w:val="none"/>
        </w:rPr>
        <w:t>投标失败等后果由投标人自行承担。有意向参与电子投标的投标人，可访问新疆数字证书</w:t>
      </w:r>
      <w:r>
        <w:rPr>
          <w:rFonts w:hint="eastAsia" w:ascii="仿宋" w:hAnsi="仿宋" w:eastAsia="仿宋" w:cs="仿宋"/>
          <w:spacing w:val="-3"/>
          <w:sz w:val="28"/>
          <w:szCs w:val="28"/>
          <w:highlight w:val="none"/>
        </w:rPr>
        <w:t>认证中心官方网站或下载“新疆政务通</w:t>
      </w:r>
      <w:r>
        <w:rPr>
          <w:rFonts w:hint="eastAsia" w:ascii="仿宋" w:hAnsi="仿宋" w:eastAsia="仿宋" w:cs="仿宋"/>
          <w:spacing w:val="-88"/>
          <w:sz w:val="28"/>
          <w:szCs w:val="28"/>
          <w:highlight w:val="none"/>
        </w:rPr>
        <w:t xml:space="preserve"> </w:t>
      </w:r>
      <w:r>
        <w:rPr>
          <w:rFonts w:hint="eastAsia" w:ascii="仿宋" w:hAnsi="仿宋" w:eastAsia="仿宋" w:cs="仿宋"/>
          <w:spacing w:val="-3"/>
          <w:sz w:val="28"/>
          <w:szCs w:val="28"/>
          <w:highlight w:val="none"/>
        </w:rPr>
        <w:t>”APP 自行申领。如需咨询，请联系新疆</w:t>
      </w:r>
      <w:r>
        <w:rPr>
          <w:rFonts w:hint="eastAsia" w:ascii="仿宋" w:hAnsi="仿宋" w:eastAsia="仿宋" w:cs="仿宋"/>
          <w:spacing w:val="-53"/>
          <w:sz w:val="28"/>
          <w:szCs w:val="28"/>
          <w:highlight w:val="none"/>
        </w:rPr>
        <w:t xml:space="preserve"> </w:t>
      </w:r>
      <w:r>
        <w:rPr>
          <w:rFonts w:hint="eastAsia" w:ascii="仿宋" w:hAnsi="仿宋" w:eastAsia="仿宋" w:cs="仿宋"/>
          <w:spacing w:val="-3"/>
          <w:sz w:val="28"/>
          <w:szCs w:val="28"/>
          <w:highlight w:val="none"/>
        </w:rPr>
        <w:t>CA</w:t>
      </w:r>
      <w:r>
        <w:rPr>
          <w:rFonts w:hint="eastAsia" w:ascii="仿宋" w:hAnsi="仿宋" w:eastAsia="仿宋" w:cs="仿宋"/>
          <w:spacing w:val="-50"/>
          <w:sz w:val="28"/>
          <w:szCs w:val="28"/>
          <w:highlight w:val="none"/>
        </w:rPr>
        <w:t xml:space="preserve"> </w:t>
      </w:r>
      <w:r>
        <w:rPr>
          <w:rFonts w:hint="eastAsia" w:ascii="仿宋" w:hAnsi="仿宋" w:eastAsia="仿宋" w:cs="仿宋"/>
          <w:spacing w:val="-4"/>
          <w:sz w:val="28"/>
          <w:szCs w:val="28"/>
          <w:highlight w:val="none"/>
        </w:rPr>
        <w:t>服务热</w:t>
      </w:r>
      <w:r>
        <w:rPr>
          <w:rFonts w:hint="eastAsia" w:ascii="仿宋" w:hAnsi="仿宋" w:eastAsia="仿宋" w:cs="仿宋"/>
          <w:spacing w:val="-2"/>
          <w:sz w:val="28"/>
          <w:szCs w:val="28"/>
          <w:highlight w:val="none"/>
        </w:rPr>
        <w:t>线</w:t>
      </w:r>
      <w:r>
        <w:rPr>
          <w:rFonts w:hint="eastAsia" w:ascii="仿宋" w:hAnsi="仿宋" w:eastAsia="仿宋" w:cs="仿宋"/>
          <w:spacing w:val="-43"/>
          <w:sz w:val="28"/>
          <w:szCs w:val="28"/>
          <w:highlight w:val="none"/>
        </w:rPr>
        <w:t xml:space="preserve"> </w:t>
      </w:r>
      <w:r>
        <w:rPr>
          <w:rFonts w:hint="eastAsia" w:ascii="仿宋" w:hAnsi="仿宋" w:eastAsia="仿宋" w:cs="仿宋"/>
          <w:spacing w:val="-2"/>
          <w:sz w:val="28"/>
          <w:szCs w:val="28"/>
          <w:highlight w:val="none"/>
        </w:rPr>
        <w:t>0991-2819290。</w:t>
      </w:r>
    </w:p>
    <w:p w14:paraId="3CF76523">
      <w:pPr>
        <w:spacing w:before="179" w:line="360" w:lineRule="auto"/>
        <w:ind w:left="11" w:firstLine="483"/>
        <w:rPr>
          <w:rFonts w:hint="eastAsia" w:ascii="仿宋" w:hAnsi="仿宋" w:eastAsia="仿宋" w:cs="仿宋"/>
          <w:sz w:val="28"/>
          <w:szCs w:val="28"/>
          <w:highlight w:val="none"/>
        </w:rPr>
      </w:pPr>
      <w:r>
        <w:rPr>
          <w:rFonts w:hint="eastAsia" w:ascii="仿宋" w:hAnsi="仿宋" w:eastAsia="仿宋" w:cs="仿宋"/>
          <w:sz w:val="28"/>
          <w:szCs w:val="28"/>
          <w:highlight w:val="none"/>
        </w:rPr>
        <w:t>3、投标人在完成政采云电子交易客户端下载、安装后，可通过账号密码或</w:t>
      </w:r>
      <w:r>
        <w:rPr>
          <w:rFonts w:hint="eastAsia" w:ascii="仿宋" w:hAnsi="仿宋" w:eastAsia="仿宋" w:cs="仿宋"/>
          <w:spacing w:val="-42"/>
          <w:sz w:val="28"/>
          <w:szCs w:val="28"/>
          <w:highlight w:val="none"/>
        </w:rPr>
        <w:t xml:space="preserve"> </w:t>
      </w:r>
      <w:r>
        <w:rPr>
          <w:rFonts w:hint="eastAsia" w:ascii="仿宋" w:hAnsi="仿宋" w:eastAsia="仿宋" w:cs="仿宋"/>
          <w:sz w:val="28"/>
          <w:szCs w:val="28"/>
          <w:highlight w:val="none"/>
        </w:rPr>
        <w:t>CA</w:t>
      </w:r>
      <w:r>
        <w:rPr>
          <w:rFonts w:hint="eastAsia" w:ascii="仿宋" w:hAnsi="仿宋" w:eastAsia="仿宋" w:cs="仿宋"/>
          <w:spacing w:val="-43"/>
          <w:sz w:val="28"/>
          <w:szCs w:val="28"/>
          <w:highlight w:val="none"/>
        </w:rPr>
        <w:t xml:space="preserve"> </w:t>
      </w:r>
      <w:r>
        <w:rPr>
          <w:rFonts w:hint="eastAsia" w:ascii="仿宋" w:hAnsi="仿宋" w:eastAsia="仿宋" w:cs="仿宋"/>
          <w:sz w:val="28"/>
          <w:szCs w:val="28"/>
          <w:highlight w:val="none"/>
        </w:rPr>
        <w:t>登录客户端进行投标文件的制作。在使用政采云投标客户端时，建议使用WIN7</w:t>
      </w:r>
      <w:r>
        <w:rPr>
          <w:rFonts w:hint="eastAsia" w:ascii="仿宋" w:hAnsi="仿宋" w:eastAsia="仿宋" w:cs="仿宋"/>
          <w:spacing w:val="-52"/>
          <w:sz w:val="28"/>
          <w:szCs w:val="28"/>
          <w:highlight w:val="none"/>
        </w:rPr>
        <w:t xml:space="preserve"> </w:t>
      </w:r>
      <w:r>
        <w:rPr>
          <w:rFonts w:hint="eastAsia" w:ascii="仿宋" w:hAnsi="仿宋" w:eastAsia="仿宋" w:cs="仿宋"/>
          <w:sz w:val="28"/>
          <w:szCs w:val="28"/>
          <w:highlight w:val="none"/>
        </w:rPr>
        <w:t>及以上操作系统。</w:t>
      </w:r>
      <w:r>
        <w:rPr>
          <w:rFonts w:hint="eastAsia" w:ascii="仿宋" w:hAnsi="仿宋" w:eastAsia="仿宋" w:cs="仿宋"/>
          <w:spacing w:val="1"/>
          <w:sz w:val="28"/>
          <w:szCs w:val="28"/>
          <w:highlight w:val="none"/>
        </w:rPr>
        <w:t>客户端请至新疆政府采购网（</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"http://www.ccgp-xinjiang.gov.cn/"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www</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ccgp</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xinjiang</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gov</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cn</w:t>
      </w:r>
      <w:r>
        <w:rPr>
          <w:rFonts w:hint="eastAsia" w:ascii="仿宋" w:hAnsi="仿宋" w:eastAsia="仿宋" w:cs="仿宋"/>
          <w:spacing w:val="1"/>
          <w:sz w:val="28"/>
          <w:szCs w:val="28"/>
          <w:highlight w:val="none"/>
        </w:rPr>
        <w:t>/</w:t>
      </w:r>
      <w:r>
        <w:rPr>
          <w:rFonts w:hint="eastAsia" w:ascii="仿宋" w:hAnsi="仿宋" w:eastAsia="仿宋" w:cs="仿宋"/>
          <w:spacing w:val="1"/>
          <w:sz w:val="28"/>
          <w:szCs w:val="28"/>
          <w:highlight w:val="none"/>
        </w:rPr>
        <w:fldChar w:fldCharType="end"/>
      </w:r>
      <w:r>
        <w:rPr>
          <w:rFonts w:hint="eastAsia" w:ascii="仿宋" w:hAnsi="仿宋" w:eastAsia="仿宋" w:cs="仿宋"/>
          <w:spacing w:val="1"/>
          <w:sz w:val="28"/>
          <w:szCs w:val="28"/>
          <w:highlight w:val="none"/>
        </w:rPr>
        <w:t>）下载专区查看，如遇问题可拨打政采云客户服务热线95763</w:t>
      </w:r>
      <w:r>
        <w:rPr>
          <w:rFonts w:hint="eastAsia" w:ascii="仿宋" w:hAnsi="仿宋" w:eastAsia="仿宋" w:cs="仿宋"/>
          <w:spacing w:val="-36"/>
          <w:sz w:val="28"/>
          <w:szCs w:val="28"/>
          <w:highlight w:val="none"/>
        </w:rPr>
        <w:t xml:space="preserve"> </w:t>
      </w:r>
      <w:r>
        <w:rPr>
          <w:rFonts w:hint="eastAsia" w:ascii="仿宋" w:hAnsi="仿宋" w:eastAsia="仿宋" w:cs="仿宋"/>
          <w:spacing w:val="1"/>
          <w:sz w:val="28"/>
          <w:szCs w:val="28"/>
          <w:highlight w:val="none"/>
        </w:rPr>
        <w:t>进行咨询。</w:t>
      </w:r>
    </w:p>
    <w:p w14:paraId="4A67DE57">
      <w:pPr>
        <w:spacing w:before="178" w:line="360" w:lineRule="auto"/>
        <w:ind w:left="9" w:right="29" w:firstLine="48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4、投标人应当在投标截止时间前,将生成的“</w:t>
      </w:r>
      <w:r>
        <w:rPr>
          <w:rFonts w:hint="eastAsia" w:ascii="仿宋" w:hAnsi="仿宋" w:eastAsia="仿宋" w:cs="仿宋"/>
          <w:spacing w:val="-73"/>
          <w:sz w:val="28"/>
          <w:szCs w:val="28"/>
          <w:highlight w:val="none"/>
        </w:rPr>
        <w:t xml:space="preserve"> </w:t>
      </w:r>
      <w:r>
        <w:rPr>
          <w:rFonts w:hint="eastAsia" w:ascii="仿宋" w:hAnsi="仿宋" w:eastAsia="仿宋" w:cs="仿宋"/>
          <w:spacing w:val="-1"/>
          <w:sz w:val="28"/>
          <w:szCs w:val="28"/>
          <w:highlight w:val="none"/>
        </w:rPr>
        <w:t>电子加密投标文件</w:t>
      </w:r>
      <w:r>
        <w:rPr>
          <w:rFonts w:hint="eastAsia" w:ascii="仿宋" w:hAnsi="仿宋" w:eastAsia="仿宋" w:cs="仿宋"/>
          <w:spacing w:val="-89"/>
          <w:sz w:val="28"/>
          <w:szCs w:val="28"/>
          <w:highlight w:val="none"/>
        </w:rPr>
        <w:t xml:space="preserve"> </w:t>
      </w:r>
      <w:r>
        <w:rPr>
          <w:rFonts w:hint="eastAsia" w:ascii="仿宋" w:hAnsi="仿宋" w:eastAsia="仿宋" w:cs="仿宋"/>
          <w:spacing w:val="-1"/>
          <w:sz w:val="28"/>
          <w:szCs w:val="28"/>
          <w:highlight w:val="none"/>
        </w:rPr>
        <w:t>”上传递交至“政府</w:t>
      </w:r>
      <w:r>
        <w:rPr>
          <w:rFonts w:hint="eastAsia" w:ascii="仿宋" w:hAnsi="仿宋" w:eastAsia="仿宋" w:cs="仿宋"/>
          <w:spacing w:val="-2"/>
          <w:sz w:val="28"/>
          <w:szCs w:val="28"/>
          <w:highlight w:val="none"/>
        </w:rPr>
        <w:t>采购云平台</w:t>
      </w:r>
      <w:r>
        <w:rPr>
          <w:rFonts w:hint="eastAsia" w:ascii="仿宋" w:hAnsi="仿宋" w:eastAsia="仿宋" w:cs="仿宋"/>
          <w:spacing w:val="-86"/>
          <w:sz w:val="28"/>
          <w:szCs w:val="28"/>
          <w:highlight w:val="none"/>
        </w:rPr>
        <w:t xml:space="preserve"> </w:t>
      </w:r>
      <w:r>
        <w:rPr>
          <w:rFonts w:hint="eastAsia" w:ascii="仿宋" w:hAnsi="仿宋" w:eastAsia="仿宋" w:cs="仿宋"/>
          <w:spacing w:val="-2"/>
          <w:sz w:val="28"/>
          <w:szCs w:val="28"/>
          <w:highlight w:val="none"/>
        </w:rPr>
        <w:t>”,投标截止时间以后上传递交的投标文件将被“政府采购云平台</w:t>
      </w:r>
      <w:r>
        <w:rPr>
          <w:rFonts w:hint="eastAsia" w:ascii="仿宋" w:hAnsi="仿宋" w:eastAsia="仿宋" w:cs="仿宋"/>
          <w:spacing w:val="-88"/>
          <w:sz w:val="28"/>
          <w:szCs w:val="28"/>
          <w:highlight w:val="none"/>
        </w:rPr>
        <w:t xml:space="preserve"> </w:t>
      </w:r>
      <w:r>
        <w:rPr>
          <w:rFonts w:hint="eastAsia" w:ascii="仿宋" w:hAnsi="仿宋" w:eastAsia="仿宋" w:cs="仿宋"/>
          <w:spacing w:val="-2"/>
          <w:sz w:val="28"/>
          <w:szCs w:val="28"/>
          <w:highlight w:val="none"/>
        </w:rPr>
        <w:t>”拒收。</w:t>
      </w:r>
    </w:p>
    <w:p w14:paraId="5217E89B">
      <w:pPr>
        <w:spacing w:before="182" w:line="360" w:lineRule="auto"/>
        <w:ind w:left="11" w:right="29" w:firstLine="48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5、投标人在开标前须提前配置好电脑浏览器,开标时登录政采云平台，</w:t>
      </w:r>
      <w:r>
        <w:rPr>
          <w:rFonts w:hint="eastAsia" w:ascii="仿宋" w:hAnsi="仿宋" w:eastAsia="仿宋" w:cs="仿宋"/>
          <w:spacing w:val="-3"/>
          <w:sz w:val="28"/>
          <w:szCs w:val="28"/>
          <w:highlight w:val="none"/>
        </w:rPr>
        <w:t>在“项目采购-开标评标</w:t>
      </w:r>
      <w:r>
        <w:rPr>
          <w:rFonts w:hint="eastAsia" w:ascii="仿宋" w:hAnsi="仿宋" w:eastAsia="仿宋" w:cs="仿宋"/>
          <w:spacing w:val="-88"/>
          <w:sz w:val="28"/>
          <w:szCs w:val="28"/>
          <w:highlight w:val="none"/>
        </w:rPr>
        <w:t xml:space="preserve"> </w:t>
      </w:r>
      <w:r>
        <w:rPr>
          <w:rFonts w:hint="eastAsia" w:ascii="仿宋" w:hAnsi="仿宋" w:eastAsia="仿宋" w:cs="仿宋"/>
          <w:spacing w:val="-3"/>
          <w:sz w:val="28"/>
          <w:szCs w:val="28"/>
          <w:highlight w:val="none"/>
        </w:rPr>
        <w:t>”功能中，使用制作加密电子投标文件的</w:t>
      </w:r>
      <w:r>
        <w:rPr>
          <w:rFonts w:hint="eastAsia" w:ascii="仿宋" w:hAnsi="仿宋" w:eastAsia="仿宋" w:cs="仿宋"/>
          <w:spacing w:val="-53"/>
          <w:sz w:val="28"/>
          <w:szCs w:val="28"/>
          <w:highlight w:val="none"/>
        </w:rPr>
        <w:t xml:space="preserve"> </w:t>
      </w:r>
      <w:r>
        <w:rPr>
          <w:rFonts w:hint="eastAsia" w:ascii="仿宋" w:hAnsi="仿宋" w:eastAsia="仿宋" w:cs="仿宋"/>
          <w:spacing w:val="-3"/>
          <w:sz w:val="28"/>
          <w:szCs w:val="28"/>
          <w:highlight w:val="none"/>
        </w:rPr>
        <w:t>CA</w:t>
      </w:r>
      <w:r>
        <w:rPr>
          <w:rFonts w:hint="eastAsia" w:ascii="仿宋" w:hAnsi="仿宋" w:eastAsia="仿宋" w:cs="仿宋"/>
          <w:spacing w:val="-50"/>
          <w:sz w:val="28"/>
          <w:szCs w:val="28"/>
          <w:highlight w:val="none"/>
        </w:rPr>
        <w:t xml:space="preserve"> </w:t>
      </w:r>
      <w:r>
        <w:rPr>
          <w:rFonts w:hint="eastAsia" w:ascii="仿宋" w:hAnsi="仿宋" w:eastAsia="仿宋" w:cs="仿宋"/>
          <w:spacing w:val="-3"/>
          <w:sz w:val="28"/>
          <w:szCs w:val="28"/>
          <w:highlight w:val="none"/>
        </w:rPr>
        <w:t>锁进行解密及</w:t>
      </w:r>
      <w:r>
        <w:rPr>
          <w:rFonts w:hint="eastAsia" w:ascii="仿宋" w:hAnsi="仿宋" w:eastAsia="仿宋" w:cs="仿宋"/>
          <w:spacing w:val="-4"/>
          <w:sz w:val="28"/>
          <w:szCs w:val="28"/>
          <w:highlight w:val="none"/>
        </w:rPr>
        <w:t>报价确认。本项目投标</w:t>
      </w:r>
      <w:r>
        <w:rPr>
          <w:rFonts w:hint="eastAsia" w:ascii="仿宋" w:hAnsi="仿宋" w:eastAsia="仿宋" w:cs="仿宋"/>
          <w:spacing w:val="6"/>
          <w:sz w:val="28"/>
          <w:szCs w:val="28"/>
          <w:highlight w:val="none"/>
        </w:rPr>
        <w:t>文件的解密时间定为</w:t>
      </w:r>
      <w:r>
        <w:rPr>
          <w:rFonts w:hint="eastAsia" w:ascii="仿宋" w:hAnsi="仿宋" w:eastAsia="仿宋" w:cs="仿宋"/>
          <w:spacing w:val="-35"/>
          <w:sz w:val="28"/>
          <w:szCs w:val="28"/>
          <w:highlight w:val="none"/>
        </w:rPr>
        <w:t xml:space="preserve"> </w:t>
      </w:r>
      <w:r>
        <w:rPr>
          <w:rFonts w:hint="eastAsia" w:ascii="仿宋" w:hAnsi="仿宋" w:eastAsia="仿宋" w:cs="仿宋"/>
          <w:spacing w:val="6"/>
          <w:sz w:val="28"/>
          <w:szCs w:val="28"/>
          <w:highlight w:val="none"/>
        </w:rPr>
        <w:t>30</w:t>
      </w:r>
      <w:r>
        <w:rPr>
          <w:rFonts w:hint="eastAsia" w:ascii="仿宋" w:hAnsi="仿宋" w:eastAsia="仿宋" w:cs="仿宋"/>
          <w:spacing w:val="-41"/>
          <w:sz w:val="28"/>
          <w:szCs w:val="28"/>
          <w:highlight w:val="none"/>
        </w:rPr>
        <w:t xml:space="preserve"> </w:t>
      </w:r>
      <w:r>
        <w:rPr>
          <w:rFonts w:hint="eastAsia" w:ascii="仿宋" w:hAnsi="仿宋" w:eastAsia="仿宋" w:cs="仿宋"/>
          <w:spacing w:val="6"/>
          <w:sz w:val="28"/>
          <w:szCs w:val="28"/>
          <w:highlight w:val="none"/>
        </w:rPr>
        <w:t>分钟内,如因投标人自身原因导致在规定时间内无法正常解密的</w:t>
      </w:r>
      <w:r>
        <w:rPr>
          <w:rFonts w:hint="eastAsia" w:ascii="仿宋" w:hAnsi="仿宋" w:eastAsia="仿宋" w:cs="仿宋"/>
          <w:spacing w:val="-1"/>
          <w:sz w:val="28"/>
          <w:szCs w:val="28"/>
          <w:highlight w:val="none"/>
        </w:rPr>
        <w:t>（如：浏览器故障、未安装相关驱动、网络故障、加密</w:t>
      </w:r>
      <w:r>
        <w:rPr>
          <w:rFonts w:hint="eastAsia" w:ascii="仿宋" w:hAnsi="仿宋" w:eastAsia="仿宋" w:cs="仿宋"/>
          <w:spacing w:val="-51"/>
          <w:sz w:val="28"/>
          <w:szCs w:val="28"/>
          <w:highlight w:val="none"/>
        </w:rPr>
        <w:t xml:space="preserve"> </w:t>
      </w:r>
      <w:r>
        <w:rPr>
          <w:rFonts w:hint="eastAsia" w:ascii="仿宋" w:hAnsi="仿宋" w:eastAsia="仿宋" w:cs="仿宋"/>
          <w:spacing w:val="-1"/>
          <w:sz w:val="28"/>
          <w:szCs w:val="28"/>
          <w:highlight w:val="none"/>
        </w:rPr>
        <w:t>CA</w:t>
      </w:r>
      <w:r>
        <w:rPr>
          <w:rFonts w:hint="eastAsia" w:ascii="仿宋" w:hAnsi="仿宋" w:eastAsia="仿宋" w:cs="仿宋"/>
          <w:spacing w:val="-44"/>
          <w:sz w:val="28"/>
          <w:szCs w:val="28"/>
          <w:highlight w:val="none"/>
        </w:rPr>
        <w:t xml:space="preserve"> </w:t>
      </w:r>
      <w:r>
        <w:rPr>
          <w:rFonts w:hint="eastAsia" w:ascii="仿宋" w:hAnsi="仿宋" w:eastAsia="仿宋" w:cs="仿宋"/>
          <w:spacing w:val="-1"/>
          <w:sz w:val="28"/>
          <w:szCs w:val="28"/>
          <w:highlight w:val="none"/>
        </w:rPr>
        <w:t>与解密</w:t>
      </w:r>
      <w:r>
        <w:rPr>
          <w:rFonts w:hint="eastAsia" w:ascii="仿宋" w:hAnsi="仿宋" w:eastAsia="仿宋" w:cs="仿宋"/>
          <w:spacing w:val="-50"/>
          <w:sz w:val="28"/>
          <w:szCs w:val="28"/>
          <w:highlight w:val="none"/>
        </w:rPr>
        <w:t xml:space="preserve"> </w:t>
      </w:r>
      <w:r>
        <w:rPr>
          <w:rFonts w:hint="eastAsia" w:ascii="仿宋" w:hAnsi="仿宋" w:eastAsia="仿宋" w:cs="仿宋"/>
          <w:spacing w:val="-1"/>
          <w:sz w:val="28"/>
          <w:szCs w:val="28"/>
          <w:highlight w:val="none"/>
        </w:rPr>
        <w:t>CA</w:t>
      </w:r>
      <w:r>
        <w:rPr>
          <w:rFonts w:hint="eastAsia" w:ascii="仿宋" w:hAnsi="仿宋" w:eastAsia="仿宋" w:cs="仿宋"/>
          <w:spacing w:val="-46"/>
          <w:sz w:val="28"/>
          <w:szCs w:val="28"/>
          <w:highlight w:val="none"/>
        </w:rPr>
        <w:t xml:space="preserve"> </w:t>
      </w:r>
      <w:r>
        <w:rPr>
          <w:rFonts w:hint="eastAsia" w:ascii="仿宋" w:hAnsi="仿宋" w:eastAsia="仿宋" w:cs="仿宋"/>
          <w:spacing w:val="-1"/>
          <w:sz w:val="28"/>
          <w:szCs w:val="28"/>
          <w:highlight w:val="none"/>
        </w:rPr>
        <w:t>不一致等</w:t>
      </w:r>
      <w:r>
        <w:rPr>
          <w:rFonts w:hint="eastAsia" w:ascii="仿宋" w:hAnsi="仿宋" w:eastAsia="仿宋" w:cs="仿宋"/>
          <w:spacing w:val="14"/>
          <w:sz w:val="28"/>
          <w:szCs w:val="28"/>
          <w:highlight w:val="none"/>
        </w:rPr>
        <w:t>），</w:t>
      </w:r>
      <w:r>
        <w:rPr>
          <w:rFonts w:hint="eastAsia" w:ascii="仿宋" w:hAnsi="仿宋" w:eastAsia="仿宋" w:cs="仿宋"/>
          <w:spacing w:val="-1"/>
          <w:sz w:val="28"/>
          <w:szCs w:val="28"/>
          <w:highlight w:val="none"/>
        </w:rPr>
        <w:t>采购中心/代理机构不予异常处理，视为投标人自动弃标。</w:t>
      </w:r>
    </w:p>
    <w:p w14:paraId="657E0A1E">
      <w:pPr>
        <w:spacing w:before="179" w:line="360" w:lineRule="auto"/>
        <w:ind w:left="1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特别提示：</w:t>
      </w:r>
    </w:p>
    <w:p w14:paraId="6377BE18">
      <w:pPr>
        <w:spacing w:before="257" w:line="360" w:lineRule="auto"/>
        <w:ind w:left="8" w:right="80" w:firstLine="49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1、采购限额标准以上，200</w:t>
      </w:r>
      <w:r>
        <w:rPr>
          <w:rFonts w:hint="eastAsia" w:ascii="仿宋" w:hAnsi="仿宋" w:eastAsia="仿宋" w:cs="仿宋"/>
          <w:spacing w:val="-45"/>
          <w:sz w:val="28"/>
          <w:szCs w:val="28"/>
          <w:highlight w:val="none"/>
        </w:rPr>
        <w:t xml:space="preserve"> </w:t>
      </w:r>
      <w:r>
        <w:rPr>
          <w:rFonts w:hint="eastAsia" w:ascii="仿宋" w:hAnsi="仿宋" w:eastAsia="仿宋" w:cs="仿宋"/>
          <w:spacing w:val="-1"/>
          <w:sz w:val="28"/>
          <w:szCs w:val="28"/>
          <w:highlight w:val="none"/>
        </w:rPr>
        <w:t>万元以下的货物</w:t>
      </w:r>
      <w:r>
        <w:rPr>
          <w:rFonts w:hint="eastAsia" w:ascii="仿宋" w:hAnsi="仿宋" w:eastAsia="仿宋" w:cs="仿宋"/>
          <w:spacing w:val="-2"/>
          <w:sz w:val="28"/>
          <w:szCs w:val="28"/>
          <w:highlight w:val="none"/>
        </w:rPr>
        <w:t>和服务采购项目、400</w:t>
      </w:r>
      <w:r>
        <w:rPr>
          <w:rFonts w:hint="eastAsia" w:ascii="仿宋" w:hAnsi="仿宋" w:eastAsia="仿宋" w:cs="仿宋"/>
          <w:spacing w:val="-45"/>
          <w:sz w:val="28"/>
          <w:szCs w:val="28"/>
          <w:highlight w:val="none"/>
        </w:rPr>
        <w:t xml:space="preserve"> </w:t>
      </w:r>
      <w:r>
        <w:rPr>
          <w:rFonts w:hint="eastAsia" w:ascii="仿宋" w:hAnsi="仿宋" w:eastAsia="仿宋" w:cs="仿宋"/>
          <w:spacing w:val="-2"/>
          <w:sz w:val="28"/>
          <w:szCs w:val="28"/>
          <w:highlight w:val="none"/>
        </w:rPr>
        <w:t>万元以下的工程采</w:t>
      </w:r>
      <w:r>
        <w:rPr>
          <w:rFonts w:hint="eastAsia" w:ascii="仿宋" w:hAnsi="仿宋" w:eastAsia="仿宋" w:cs="仿宋"/>
          <w:sz w:val="28"/>
          <w:szCs w:val="28"/>
          <w:highlight w:val="none"/>
        </w:rPr>
        <w:t>购项目，适宜由中小企业提供的，采购人应当专门</w:t>
      </w:r>
      <w:r>
        <w:rPr>
          <w:rFonts w:hint="eastAsia" w:ascii="仿宋" w:hAnsi="仿宋" w:eastAsia="仿宋" w:cs="仿宋"/>
          <w:spacing w:val="-1"/>
          <w:sz w:val="28"/>
          <w:szCs w:val="28"/>
          <w:highlight w:val="none"/>
        </w:rPr>
        <w:t>面向中小企业采购。</w:t>
      </w:r>
    </w:p>
    <w:p w14:paraId="5DC80586">
      <w:pPr>
        <w:spacing w:before="281" w:line="360" w:lineRule="auto"/>
        <w:ind w:left="37" w:right="99" w:firstLine="45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2、超过</w:t>
      </w:r>
      <w:r>
        <w:rPr>
          <w:rFonts w:hint="eastAsia" w:ascii="仿宋" w:hAnsi="仿宋" w:eastAsia="仿宋" w:cs="仿宋"/>
          <w:spacing w:val="-33"/>
          <w:sz w:val="28"/>
          <w:szCs w:val="28"/>
          <w:highlight w:val="none"/>
        </w:rPr>
        <w:t xml:space="preserve"> </w:t>
      </w:r>
      <w:r>
        <w:rPr>
          <w:rFonts w:hint="eastAsia" w:ascii="仿宋" w:hAnsi="仿宋" w:eastAsia="仿宋" w:cs="仿宋"/>
          <w:spacing w:val="-2"/>
          <w:sz w:val="28"/>
          <w:szCs w:val="28"/>
          <w:highlight w:val="none"/>
        </w:rPr>
        <w:t>200</w:t>
      </w:r>
      <w:r>
        <w:rPr>
          <w:rFonts w:hint="eastAsia" w:ascii="仿宋" w:hAnsi="仿宋" w:eastAsia="仿宋" w:cs="仿宋"/>
          <w:spacing w:val="-45"/>
          <w:sz w:val="28"/>
          <w:szCs w:val="28"/>
          <w:highlight w:val="none"/>
        </w:rPr>
        <w:t xml:space="preserve"> </w:t>
      </w:r>
      <w:r>
        <w:rPr>
          <w:rFonts w:hint="eastAsia" w:ascii="仿宋" w:hAnsi="仿宋" w:eastAsia="仿宋" w:cs="仿宋"/>
          <w:spacing w:val="-2"/>
          <w:sz w:val="28"/>
          <w:szCs w:val="28"/>
          <w:highlight w:val="none"/>
        </w:rPr>
        <w:t>万元的货物和服务采购项目，预留该部分采购项目预算总额的</w:t>
      </w:r>
      <w:r>
        <w:rPr>
          <w:rFonts w:hint="eastAsia" w:ascii="仿宋" w:hAnsi="仿宋" w:eastAsia="仿宋" w:cs="仿宋"/>
          <w:spacing w:val="-45"/>
          <w:sz w:val="28"/>
          <w:szCs w:val="28"/>
          <w:highlight w:val="none"/>
        </w:rPr>
        <w:t xml:space="preserve"> </w:t>
      </w:r>
      <w:r>
        <w:rPr>
          <w:rFonts w:hint="eastAsia" w:ascii="仿宋" w:hAnsi="仿宋" w:eastAsia="仿宋" w:cs="仿宋"/>
          <w:spacing w:val="-2"/>
          <w:sz w:val="28"/>
          <w:szCs w:val="28"/>
          <w:highlight w:val="none"/>
        </w:rPr>
        <w:t>30%以上专</w:t>
      </w:r>
      <w:r>
        <w:rPr>
          <w:rFonts w:hint="eastAsia" w:ascii="仿宋" w:hAnsi="仿宋" w:eastAsia="仿宋" w:cs="仿宋"/>
          <w:spacing w:val="1"/>
          <w:sz w:val="28"/>
          <w:szCs w:val="28"/>
          <w:highlight w:val="none"/>
        </w:rPr>
        <w:t>门面向中小企业采购，其中预留给小微企业的比例</w:t>
      </w:r>
      <w:r>
        <w:rPr>
          <w:rFonts w:hint="eastAsia" w:ascii="仿宋" w:hAnsi="仿宋" w:eastAsia="仿宋" w:cs="仿宋"/>
          <w:sz w:val="28"/>
          <w:szCs w:val="28"/>
          <w:highlight w:val="none"/>
        </w:rPr>
        <w:t>不低于60%。</w:t>
      </w:r>
    </w:p>
    <w:p w14:paraId="4C70C623">
      <w:pPr>
        <w:spacing w:before="71" w:line="360" w:lineRule="auto"/>
        <w:ind w:left="16" w:right="99" w:firstLine="47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3、超过</w:t>
      </w:r>
      <w:r>
        <w:rPr>
          <w:rFonts w:hint="eastAsia" w:ascii="仿宋" w:hAnsi="仿宋" w:eastAsia="仿宋" w:cs="仿宋"/>
          <w:spacing w:val="-43"/>
          <w:sz w:val="28"/>
          <w:szCs w:val="28"/>
          <w:highlight w:val="none"/>
        </w:rPr>
        <w:t xml:space="preserve"> </w:t>
      </w:r>
      <w:r>
        <w:rPr>
          <w:rFonts w:hint="eastAsia" w:ascii="仿宋" w:hAnsi="仿宋" w:eastAsia="仿宋" w:cs="仿宋"/>
          <w:spacing w:val="-3"/>
          <w:sz w:val="28"/>
          <w:szCs w:val="28"/>
          <w:highlight w:val="none"/>
        </w:rPr>
        <w:t>400</w:t>
      </w:r>
      <w:r>
        <w:rPr>
          <w:rFonts w:hint="eastAsia" w:ascii="仿宋" w:hAnsi="仿宋" w:eastAsia="仿宋" w:cs="仿宋"/>
          <w:spacing w:val="-45"/>
          <w:sz w:val="28"/>
          <w:szCs w:val="28"/>
          <w:highlight w:val="none"/>
        </w:rPr>
        <w:t xml:space="preserve"> </w:t>
      </w:r>
      <w:r>
        <w:rPr>
          <w:rFonts w:hint="eastAsia" w:ascii="仿宋" w:hAnsi="仿宋" w:eastAsia="仿宋" w:cs="仿宋"/>
          <w:spacing w:val="-3"/>
          <w:sz w:val="28"/>
          <w:szCs w:val="28"/>
          <w:highlight w:val="none"/>
        </w:rPr>
        <w:t>万元的工程采购项目中适宜由中小企业提供的，预留该部分采购项目预算</w:t>
      </w:r>
      <w:r>
        <w:rPr>
          <w:rFonts w:hint="eastAsia" w:ascii="仿宋" w:hAnsi="仿宋" w:eastAsia="仿宋" w:cs="仿宋"/>
          <w:spacing w:val="1"/>
          <w:sz w:val="28"/>
          <w:szCs w:val="28"/>
          <w:highlight w:val="none"/>
        </w:rPr>
        <w:t>总额的</w:t>
      </w:r>
      <w:r>
        <w:rPr>
          <w:rFonts w:hint="eastAsia" w:ascii="仿宋" w:hAnsi="仿宋" w:eastAsia="仿宋" w:cs="仿宋"/>
          <w:spacing w:val="-51"/>
          <w:sz w:val="28"/>
          <w:szCs w:val="28"/>
          <w:highlight w:val="none"/>
        </w:rPr>
        <w:t xml:space="preserve"> </w:t>
      </w:r>
      <w:r>
        <w:rPr>
          <w:rFonts w:hint="eastAsia" w:ascii="仿宋" w:hAnsi="仿宋" w:eastAsia="仿宋" w:cs="仿宋"/>
          <w:spacing w:val="1"/>
          <w:sz w:val="28"/>
          <w:szCs w:val="28"/>
          <w:highlight w:val="none"/>
        </w:rPr>
        <w:t>40%以上专门面向中小企业采购，其中预留给小微企业的比例不低于</w:t>
      </w:r>
      <w:r>
        <w:rPr>
          <w:rFonts w:hint="eastAsia" w:ascii="仿宋" w:hAnsi="仿宋" w:eastAsia="仿宋" w:cs="仿宋"/>
          <w:sz w:val="28"/>
          <w:szCs w:val="28"/>
          <w:highlight w:val="none"/>
        </w:rPr>
        <w:t>60%。</w:t>
      </w:r>
    </w:p>
    <w:p w14:paraId="1076274E">
      <w:pPr>
        <w:spacing w:before="72" w:line="360" w:lineRule="auto"/>
        <w:ind w:left="9" w:right="37" w:firstLine="48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4、对于未预留份额专门面向中小企业的采购项目，以及预留份额项目中的非</w:t>
      </w:r>
      <w:r>
        <w:rPr>
          <w:rFonts w:hint="eastAsia" w:ascii="仿宋" w:hAnsi="仿宋" w:eastAsia="仿宋" w:cs="仿宋"/>
          <w:spacing w:val="-3"/>
          <w:sz w:val="28"/>
          <w:szCs w:val="28"/>
          <w:highlight w:val="none"/>
        </w:rPr>
        <w:t>预留部分</w:t>
      </w:r>
      <w:r>
        <w:rPr>
          <w:rFonts w:hint="eastAsia" w:ascii="仿宋" w:hAnsi="仿宋" w:eastAsia="仿宋" w:cs="仿宋"/>
          <w:spacing w:val="-1"/>
          <w:sz w:val="28"/>
          <w:szCs w:val="28"/>
          <w:highlight w:val="none"/>
        </w:rPr>
        <w:t>采购包，采购人、采购代理机构应当对符合规定的小微企业报价给予</w:t>
      </w:r>
      <w:r>
        <w:rPr>
          <w:rFonts w:hint="eastAsia" w:ascii="仿宋" w:hAnsi="仿宋" w:eastAsia="仿宋" w:cs="仿宋"/>
          <w:spacing w:val="-28"/>
          <w:sz w:val="28"/>
          <w:szCs w:val="28"/>
          <w:highlight w:val="none"/>
        </w:rPr>
        <w:t xml:space="preserve"> </w:t>
      </w:r>
      <w:r>
        <w:rPr>
          <w:rFonts w:hint="eastAsia" w:ascii="仿宋" w:hAnsi="仿宋" w:eastAsia="仿宋" w:cs="仿宋"/>
          <w:spacing w:val="-1"/>
          <w:sz w:val="28"/>
          <w:szCs w:val="28"/>
          <w:highlight w:val="none"/>
        </w:rPr>
        <w:t>10%~20%（工程项目</w:t>
      </w:r>
      <w:r>
        <w:rPr>
          <w:rFonts w:hint="eastAsia" w:ascii="仿宋" w:hAnsi="仿宋" w:eastAsia="仿宋" w:cs="仿宋"/>
          <w:spacing w:val="-2"/>
          <w:sz w:val="28"/>
          <w:szCs w:val="28"/>
          <w:highlight w:val="none"/>
        </w:rPr>
        <w:t>为</w:t>
      </w:r>
      <w:r>
        <w:rPr>
          <w:rFonts w:hint="eastAsia" w:ascii="仿宋" w:hAnsi="仿宋" w:eastAsia="仿宋" w:cs="仿宋"/>
          <w:spacing w:val="-46"/>
          <w:sz w:val="28"/>
          <w:szCs w:val="28"/>
          <w:highlight w:val="none"/>
        </w:rPr>
        <w:t xml:space="preserve"> </w:t>
      </w:r>
      <w:r>
        <w:rPr>
          <w:rFonts w:hint="eastAsia" w:ascii="仿宋" w:hAnsi="仿宋" w:eastAsia="仿宋" w:cs="仿宋"/>
          <w:spacing w:val="-2"/>
          <w:sz w:val="28"/>
          <w:szCs w:val="28"/>
          <w:highlight w:val="none"/>
        </w:rPr>
        <w:t>3%~5%）的扣除，用扣除后的价格参加评审。适用招标投标法的政府采</w:t>
      </w:r>
      <w:r>
        <w:rPr>
          <w:rFonts w:hint="eastAsia" w:ascii="仿宋" w:hAnsi="仿宋" w:eastAsia="仿宋" w:cs="仿宋"/>
          <w:spacing w:val="-3"/>
          <w:sz w:val="28"/>
          <w:szCs w:val="28"/>
          <w:highlight w:val="none"/>
        </w:rPr>
        <w:t>购工程建设项目，</w:t>
      </w:r>
      <w:r>
        <w:rPr>
          <w:rFonts w:hint="eastAsia" w:ascii="仿宋" w:hAnsi="仿宋" w:eastAsia="仿宋" w:cs="仿宋"/>
          <w:sz w:val="28"/>
          <w:szCs w:val="28"/>
          <w:highlight w:val="none"/>
        </w:rPr>
        <w:t>采用综合评估法但未采用低价优先法计算价格分的，评标时应当在</w:t>
      </w:r>
      <w:r>
        <w:rPr>
          <w:rFonts w:hint="eastAsia" w:ascii="仿宋" w:hAnsi="仿宋" w:eastAsia="仿宋" w:cs="仿宋"/>
          <w:spacing w:val="-1"/>
          <w:sz w:val="28"/>
          <w:szCs w:val="28"/>
          <w:highlight w:val="none"/>
        </w:rPr>
        <w:t>采用原报价进行评分的基础上增加其价格得分的</w:t>
      </w:r>
      <w:r>
        <w:rPr>
          <w:rFonts w:hint="eastAsia" w:ascii="仿宋" w:hAnsi="仿宋" w:eastAsia="仿宋" w:cs="仿宋"/>
          <w:spacing w:val="-46"/>
          <w:sz w:val="28"/>
          <w:szCs w:val="28"/>
          <w:highlight w:val="none"/>
        </w:rPr>
        <w:t xml:space="preserve"> </w:t>
      </w:r>
      <w:r>
        <w:rPr>
          <w:rFonts w:hint="eastAsia" w:ascii="仿宋" w:hAnsi="仿宋" w:eastAsia="仿宋" w:cs="仿宋"/>
          <w:spacing w:val="-1"/>
          <w:sz w:val="28"/>
          <w:szCs w:val="28"/>
          <w:highlight w:val="none"/>
        </w:rPr>
        <w:t>3%~5%作为其价格分。</w:t>
      </w:r>
    </w:p>
    <w:p w14:paraId="4DF61E7F">
      <w:pPr>
        <w:spacing w:before="67" w:line="360" w:lineRule="auto"/>
        <w:ind w:left="9" w:right="99" w:firstLine="48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5、接受大中型企业与小微企业组成联合体或者允许大中型企业向</w:t>
      </w:r>
      <w:r>
        <w:rPr>
          <w:rFonts w:hint="eastAsia" w:ascii="仿宋" w:hAnsi="仿宋" w:eastAsia="仿宋" w:cs="仿宋"/>
          <w:spacing w:val="-3"/>
          <w:sz w:val="28"/>
          <w:szCs w:val="28"/>
          <w:highlight w:val="none"/>
        </w:rPr>
        <w:t>一家或者多家小微企</w:t>
      </w:r>
      <w:r>
        <w:rPr>
          <w:rFonts w:hint="eastAsia" w:ascii="仿宋" w:hAnsi="仿宋" w:eastAsia="仿宋" w:cs="仿宋"/>
          <w:sz w:val="28"/>
          <w:szCs w:val="28"/>
          <w:highlight w:val="none"/>
        </w:rPr>
        <w:t>业分包的采购项目，对于联合协议或者分包意向协议约定小微企业</w:t>
      </w:r>
      <w:r>
        <w:rPr>
          <w:rFonts w:hint="eastAsia" w:ascii="仿宋" w:hAnsi="仿宋" w:eastAsia="仿宋" w:cs="仿宋"/>
          <w:spacing w:val="-1"/>
          <w:sz w:val="28"/>
          <w:szCs w:val="28"/>
          <w:highlight w:val="none"/>
        </w:rPr>
        <w:t>的合同份额占到合同总</w:t>
      </w:r>
      <w:r>
        <w:rPr>
          <w:rFonts w:hint="eastAsia" w:ascii="仿宋" w:hAnsi="仿宋" w:eastAsia="仿宋" w:cs="仿宋"/>
          <w:spacing w:val="1"/>
          <w:sz w:val="28"/>
          <w:szCs w:val="28"/>
          <w:highlight w:val="none"/>
        </w:rPr>
        <w:t>金额</w:t>
      </w:r>
      <w:r>
        <w:rPr>
          <w:rFonts w:hint="eastAsia" w:ascii="仿宋" w:hAnsi="仿宋" w:eastAsia="仿宋" w:cs="仿宋"/>
          <w:spacing w:val="-46"/>
          <w:sz w:val="28"/>
          <w:szCs w:val="28"/>
          <w:highlight w:val="none"/>
        </w:rPr>
        <w:t xml:space="preserve"> </w:t>
      </w:r>
      <w:r>
        <w:rPr>
          <w:rFonts w:hint="eastAsia" w:ascii="仿宋" w:hAnsi="仿宋" w:eastAsia="仿宋" w:cs="仿宋"/>
          <w:spacing w:val="1"/>
          <w:sz w:val="28"/>
          <w:szCs w:val="28"/>
          <w:highlight w:val="none"/>
        </w:rPr>
        <w:t>30%以上的，采购人、采购代理机构应当对联合体或者大中型企业的报价给</w:t>
      </w:r>
      <w:r>
        <w:rPr>
          <w:rFonts w:hint="eastAsia" w:ascii="仿宋" w:hAnsi="仿宋" w:eastAsia="仿宋" w:cs="仿宋"/>
          <w:sz w:val="28"/>
          <w:szCs w:val="28"/>
          <w:highlight w:val="none"/>
        </w:rPr>
        <w:t xml:space="preserve">予4%~6% </w:t>
      </w:r>
      <w:r>
        <w:rPr>
          <w:rFonts w:hint="eastAsia" w:ascii="仿宋" w:hAnsi="仿宋" w:eastAsia="仿宋" w:cs="仿宋"/>
          <w:spacing w:val="-1"/>
          <w:sz w:val="28"/>
          <w:szCs w:val="28"/>
          <w:highlight w:val="none"/>
        </w:rPr>
        <w:t>（工程项目为</w:t>
      </w:r>
      <w:r>
        <w:rPr>
          <w:rFonts w:hint="eastAsia" w:ascii="仿宋" w:hAnsi="仿宋" w:eastAsia="仿宋" w:cs="仿宋"/>
          <w:spacing w:val="-29"/>
          <w:sz w:val="28"/>
          <w:szCs w:val="28"/>
          <w:highlight w:val="none"/>
        </w:rPr>
        <w:t xml:space="preserve"> </w:t>
      </w:r>
      <w:r>
        <w:rPr>
          <w:rFonts w:hint="eastAsia" w:ascii="仿宋" w:hAnsi="仿宋" w:eastAsia="仿宋" w:cs="仿宋"/>
          <w:spacing w:val="-1"/>
          <w:sz w:val="28"/>
          <w:szCs w:val="28"/>
          <w:highlight w:val="none"/>
        </w:rPr>
        <w:t>1%~2%）的扣除，用扣除后的价格参加评审。适用招标投标法的政府采购工</w:t>
      </w:r>
      <w:r>
        <w:rPr>
          <w:rFonts w:hint="eastAsia" w:ascii="仿宋" w:hAnsi="仿宋" w:eastAsia="仿宋" w:cs="仿宋"/>
          <w:sz w:val="28"/>
          <w:szCs w:val="28"/>
          <w:highlight w:val="none"/>
        </w:rPr>
        <w:t>程建设项目，采用综合评估法但未采用低价优先法计算价格分的，</w:t>
      </w:r>
      <w:r>
        <w:rPr>
          <w:rFonts w:hint="eastAsia" w:ascii="仿宋" w:hAnsi="仿宋" w:eastAsia="仿宋" w:cs="仿宋"/>
          <w:spacing w:val="-1"/>
          <w:sz w:val="28"/>
          <w:szCs w:val="28"/>
          <w:highlight w:val="none"/>
        </w:rPr>
        <w:t>评标时应当在采用原报价进行评分的基础上增加其价格得分的</w:t>
      </w:r>
      <w:r>
        <w:rPr>
          <w:rFonts w:hint="eastAsia" w:ascii="仿宋" w:hAnsi="仿宋" w:eastAsia="仿宋" w:cs="仿宋"/>
          <w:spacing w:val="-33"/>
          <w:sz w:val="28"/>
          <w:szCs w:val="28"/>
          <w:highlight w:val="none"/>
        </w:rPr>
        <w:t xml:space="preserve"> </w:t>
      </w:r>
      <w:r>
        <w:rPr>
          <w:rFonts w:hint="eastAsia" w:ascii="仿宋" w:hAnsi="仿宋" w:eastAsia="仿宋" w:cs="仿宋"/>
          <w:spacing w:val="-1"/>
          <w:sz w:val="28"/>
          <w:szCs w:val="28"/>
          <w:highlight w:val="none"/>
        </w:rPr>
        <w:t>1%~2</w:t>
      </w:r>
      <w:r>
        <w:rPr>
          <w:rFonts w:hint="eastAsia" w:ascii="仿宋" w:hAnsi="仿宋" w:eastAsia="仿宋" w:cs="仿宋"/>
          <w:spacing w:val="-2"/>
          <w:sz w:val="28"/>
          <w:szCs w:val="28"/>
          <w:highlight w:val="none"/>
        </w:rPr>
        <w:t>%作为其价格分。</w:t>
      </w:r>
    </w:p>
    <w:p w14:paraId="3D3B2287">
      <w:pPr>
        <w:spacing w:before="179" w:line="360" w:lineRule="auto"/>
        <w:ind w:left="9"/>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七、凡对本次采购提出询问，请按以下方式联系</w:t>
      </w:r>
    </w:p>
    <w:p w14:paraId="316366BD">
      <w:pPr>
        <w:spacing w:before="79" w:line="360" w:lineRule="auto"/>
        <w:ind w:left="508"/>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1.采购人信息</w:t>
      </w:r>
    </w:p>
    <w:p w14:paraId="1AB5A86A">
      <w:pPr>
        <w:spacing w:before="233" w:line="360" w:lineRule="auto"/>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名 称：</w:t>
      </w:r>
      <w:r>
        <w:rPr>
          <w:rFonts w:hint="eastAsia" w:ascii="仿宋" w:hAnsi="仿宋" w:eastAsia="仿宋" w:cs="仿宋"/>
          <w:bCs/>
          <w:color w:val="auto"/>
          <w:sz w:val="28"/>
          <w:szCs w:val="28"/>
          <w:highlight w:val="none"/>
          <w:u w:val="none"/>
          <w:lang w:eastAsia="zh-CN"/>
        </w:rPr>
        <w:t>新疆维吾尔自治区妇幼保健院(新疆维吾尔自治区第八人民医院)</w:t>
      </w:r>
    </w:p>
    <w:p w14:paraId="2E846E79">
      <w:pPr>
        <w:spacing w:before="238" w:line="360" w:lineRule="auto"/>
        <w:ind w:left="55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地 址：乌鲁木齐市沙依巴克区友好北路789号</w:t>
      </w:r>
    </w:p>
    <w:p w14:paraId="1F7E7AC4">
      <w:pPr>
        <w:spacing w:before="182" w:line="360" w:lineRule="auto"/>
        <w:ind w:left="488"/>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联系方式：0991-7518118</w:t>
      </w:r>
    </w:p>
    <w:p w14:paraId="43F8D03F">
      <w:pPr>
        <w:spacing w:before="233" w:line="360" w:lineRule="auto"/>
        <w:ind w:left="49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2.采购代理机构信息</w:t>
      </w:r>
    </w:p>
    <w:p w14:paraId="5536DA90">
      <w:pPr>
        <w:spacing w:before="234" w:line="360" w:lineRule="auto"/>
        <w:ind w:left="490"/>
        <w:rPr>
          <w:rFonts w:hint="eastAsia" w:ascii="仿宋" w:hAnsi="仿宋" w:eastAsia="仿宋" w:cs="仿宋"/>
          <w:spacing w:val="-1"/>
          <w:sz w:val="28"/>
          <w:szCs w:val="28"/>
          <w:highlight w:val="none"/>
          <w:lang w:eastAsia="zh-CN"/>
        </w:rPr>
      </w:pPr>
      <w:r>
        <w:rPr>
          <w:rFonts w:hint="eastAsia" w:ascii="仿宋" w:hAnsi="仿宋" w:eastAsia="仿宋" w:cs="仿宋"/>
          <w:spacing w:val="-1"/>
          <w:sz w:val="28"/>
          <w:szCs w:val="28"/>
          <w:highlight w:val="none"/>
        </w:rPr>
        <w:t>名 称：</w:t>
      </w:r>
      <w:r>
        <w:rPr>
          <w:rFonts w:hint="eastAsia" w:ascii="仿宋" w:hAnsi="仿宋" w:eastAsia="仿宋" w:cs="仿宋"/>
          <w:spacing w:val="-1"/>
          <w:sz w:val="28"/>
          <w:szCs w:val="28"/>
          <w:highlight w:val="none"/>
          <w:lang w:eastAsia="zh-CN"/>
        </w:rPr>
        <w:t>华春建设工程项目管理有限责任公司</w:t>
      </w:r>
    </w:p>
    <w:p w14:paraId="2DCEC9C0">
      <w:pPr>
        <w:spacing w:before="237" w:line="360" w:lineRule="auto"/>
        <w:ind w:left="491"/>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rPr>
        <w:t>地 址：新疆乌鲁木齐市水磨沟区浙商大厦15楼1505室</w:t>
      </w:r>
    </w:p>
    <w:p w14:paraId="388E70D3">
      <w:pPr>
        <w:spacing w:before="237" w:line="360" w:lineRule="auto"/>
        <w:ind w:left="491"/>
        <w:rPr>
          <w:rFonts w:hint="eastAsia" w:ascii="仿宋" w:hAnsi="仿宋" w:eastAsia="仿宋" w:cs="仿宋"/>
          <w:sz w:val="28"/>
          <w:szCs w:val="28"/>
          <w:highlight w:val="none"/>
          <w:lang w:val="en-US" w:eastAsia="zh-CN"/>
        </w:rPr>
      </w:pPr>
      <w:r>
        <w:rPr>
          <w:rFonts w:hint="eastAsia" w:ascii="仿宋" w:hAnsi="仿宋" w:eastAsia="仿宋" w:cs="仿宋"/>
          <w:spacing w:val="-1"/>
          <w:sz w:val="28"/>
          <w:szCs w:val="28"/>
          <w:highlight w:val="none"/>
        </w:rPr>
        <w:t>联系方式：</w:t>
      </w:r>
      <w:r>
        <w:rPr>
          <w:rFonts w:hint="eastAsia" w:ascii="仿宋" w:hAnsi="仿宋" w:eastAsia="仿宋" w:cs="仿宋"/>
          <w:spacing w:val="-1"/>
          <w:sz w:val="28"/>
          <w:szCs w:val="28"/>
          <w:highlight w:val="none"/>
          <w:lang w:val="en-US" w:eastAsia="zh-CN"/>
        </w:rPr>
        <w:t>18690626518</w:t>
      </w:r>
      <w:r>
        <w:rPr>
          <w:rFonts w:hint="eastAsia" w:ascii="仿宋" w:hAnsi="仿宋" w:eastAsia="仿宋" w:cs="仿宋"/>
          <w:spacing w:val="-1"/>
          <w:sz w:val="28"/>
          <w:szCs w:val="28"/>
          <w:highlight w:val="none"/>
        </w:rPr>
        <w:t>、</w:t>
      </w:r>
      <w:r>
        <w:rPr>
          <w:rFonts w:hint="eastAsia" w:ascii="仿宋" w:hAnsi="仿宋" w:eastAsia="仿宋" w:cs="仿宋"/>
          <w:spacing w:val="-1"/>
          <w:sz w:val="28"/>
          <w:szCs w:val="28"/>
          <w:highlight w:val="none"/>
          <w:lang w:val="en-US" w:eastAsia="zh-CN"/>
        </w:rPr>
        <w:t>0991-2629781</w:t>
      </w:r>
    </w:p>
    <w:p w14:paraId="7FE21BE3">
      <w:pPr>
        <w:spacing w:before="233" w:line="360" w:lineRule="auto"/>
        <w:ind w:left="49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3.项目联系方式</w:t>
      </w:r>
    </w:p>
    <w:p w14:paraId="556FA163">
      <w:pPr>
        <w:spacing w:before="235" w:line="360" w:lineRule="auto"/>
        <w:ind w:left="494"/>
        <w:rPr>
          <w:rFonts w:hint="eastAsia" w:ascii="仿宋" w:hAnsi="仿宋" w:eastAsia="仿宋" w:cs="仿宋"/>
          <w:sz w:val="28"/>
          <w:szCs w:val="28"/>
          <w:highlight w:val="none"/>
          <w:lang w:val="en-US" w:eastAsia="zh-CN"/>
        </w:rPr>
      </w:pPr>
      <w:r>
        <w:rPr>
          <w:rFonts w:hint="eastAsia" w:ascii="仿宋" w:hAnsi="仿宋" w:eastAsia="仿宋" w:cs="仿宋"/>
          <w:spacing w:val="-2"/>
          <w:sz w:val="28"/>
          <w:szCs w:val="28"/>
          <w:highlight w:val="none"/>
        </w:rPr>
        <w:t>项目联系人：</w:t>
      </w:r>
      <w:r>
        <w:rPr>
          <w:rFonts w:hint="eastAsia" w:ascii="仿宋" w:hAnsi="仿宋" w:eastAsia="仿宋" w:cs="仿宋"/>
          <w:spacing w:val="-2"/>
          <w:sz w:val="28"/>
          <w:szCs w:val="28"/>
          <w:highlight w:val="none"/>
          <w:lang w:val="en-US" w:eastAsia="zh-CN"/>
        </w:rPr>
        <w:t>滕荣、王江峰、冯建正</w:t>
      </w:r>
    </w:p>
    <w:p w14:paraId="74E51A8B">
      <w:pPr>
        <w:spacing w:before="237" w:line="360" w:lineRule="auto"/>
        <w:ind w:left="491"/>
        <w:rPr>
          <w:rFonts w:hint="eastAsia" w:ascii="仿宋" w:hAnsi="仿宋" w:eastAsia="仿宋" w:cs="仿宋"/>
          <w:sz w:val="28"/>
          <w:szCs w:val="28"/>
          <w:highlight w:val="none"/>
          <w:lang w:val="en-US" w:eastAsia="zh-CN"/>
        </w:rPr>
      </w:pPr>
      <w:r>
        <w:rPr>
          <w:rFonts w:hint="eastAsia" w:ascii="仿宋" w:hAnsi="仿宋" w:eastAsia="仿宋" w:cs="仿宋"/>
          <w:spacing w:val="-2"/>
          <w:sz w:val="28"/>
          <w:szCs w:val="28"/>
          <w:highlight w:val="none"/>
        </w:rPr>
        <w:t>电 话：</w:t>
      </w:r>
      <w:r>
        <w:rPr>
          <w:rFonts w:hint="eastAsia" w:ascii="仿宋" w:hAnsi="仿宋" w:eastAsia="仿宋" w:cs="仿宋"/>
          <w:spacing w:val="-1"/>
          <w:sz w:val="28"/>
          <w:szCs w:val="28"/>
          <w:highlight w:val="none"/>
          <w:lang w:val="en-US" w:eastAsia="zh-CN"/>
        </w:rPr>
        <w:t>18690626518</w:t>
      </w:r>
      <w:r>
        <w:rPr>
          <w:rFonts w:hint="eastAsia" w:ascii="仿宋" w:hAnsi="仿宋" w:eastAsia="仿宋" w:cs="仿宋"/>
          <w:spacing w:val="-1"/>
          <w:sz w:val="28"/>
          <w:szCs w:val="28"/>
          <w:highlight w:val="none"/>
        </w:rPr>
        <w:t>、</w:t>
      </w:r>
      <w:r>
        <w:rPr>
          <w:rFonts w:hint="eastAsia" w:ascii="仿宋" w:hAnsi="仿宋" w:eastAsia="仿宋" w:cs="仿宋"/>
          <w:spacing w:val="-1"/>
          <w:sz w:val="28"/>
          <w:szCs w:val="28"/>
          <w:highlight w:val="none"/>
          <w:lang w:val="en-US" w:eastAsia="zh-CN"/>
        </w:rPr>
        <w:t>0991-2629781</w:t>
      </w:r>
    </w:p>
    <w:p w14:paraId="58F2DC27">
      <w:pPr>
        <w:spacing w:line="360" w:lineRule="auto"/>
        <w:rPr>
          <w:rFonts w:hint="eastAsia" w:ascii="仿宋" w:hAnsi="仿宋" w:eastAsia="仿宋" w:cs="仿宋"/>
          <w:sz w:val="28"/>
          <w:szCs w:val="28"/>
          <w:highlight w:val="none"/>
        </w:rPr>
      </w:pPr>
    </w:p>
    <w:p w14:paraId="7E8AFE49">
      <w:pPr>
        <w:spacing w:line="360" w:lineRule="auto"/>
        <w:rPr>
          <w:rFonts w:hint="eastAsia" w:ascii="仿宋" w:hAnsi="仿宋" w:eastAsia="仿宋" w:cs="仿宋"/>
          <w:sz w:val="28"/>
          <w:szCs w:val="28"/>
          <w:highlight w:val="none"/>
        </w:rPr>
        <w:sectPr>
          <w:footerReference r:id="rId8" w:type="default"/>
          <w:pgSz w:w="11906" w:h="16839"/>
          <w:pgMar w:top="1440" w:right="1080" w:bottom="1440" w:left="1080" w:header="816" w:footer="1092" w:gutter="0"/>
          <w:pgNumType w:fmt="decimal" w:start="1"/>
          <w:cols w:space="720" w:num="1"/>
        </w:sectPr>
      </w:pPr>
    </w:p>
    <w:p w14:paraId="1CC00B0B">
      <w:pPr>
        <w:spacing w:before="295" w:line="360" w:lineRule="auto"/>
        <w:ind w:left="2797"/>
        <w:outlineLvl w:val="0"/>
        <w:rPr>
          <w:rFonts w:hint="eastAsia" w:ascii="仿宋" w:hAnsi="仿宋" w:eastAsia="仿宋" w:cs="仿宋"/>
          <w:sz w:val="28"/>
          <w:szCs w:val="28"/>
          <w:highlight w:val="none"/>
        </w:rPr>
      </w:pPr>
      <w:bookmarkStart w:id="1" w:name="bookmark2"/>
      <w:bookmarkEnd w:id="1"/>
      <w:r>
        <w:rPr>
          <w:rFonts w:hint="eastAsia" w:ascii="仿宋" w:hAnsi="仿宋" w:eastAsia="仿宋" w:cs="仿宋"/>
          <w:b/>
          <w:bCs/>
          <w:spacing w:val="6"/>
          <w:sz w:val="28"/>
          <w:szCs w:val="28"/>
          <w:highlight w:val="none"/>
        </w:rPr>
        <w:t>第二章</w:t>
      </w:r>
      <w:r>
        <w:rPr>
          <w:rFonts w:hint="eastAsia" w:ascii="仿宋" w:hAnsi="仿宋" w:eastAsia="仿宋" w:cs="仿宋"/>
          <w:spacing w:val="6"/>
          <w:sz w:val="28"/>
          <w:szCs w:val="28"/>
          <w:highlight w:val="none"/>
        </w:rPr>
        <w:t xml:space="preserve">  </w:t>
      </w:r>
      <w:r>
        <w:rPr>
          <w:rFonts w:hint="eastAsia" w:ascii="仿宋" w:hAnsi="仿宋" w:eastAsia="仿宋" w:cs="仿宋"/>
          <w:b/>
          <w:bCs/>
          <w:spacing w:val="6"/>
          <w:sz w:val="28"/>
          <w:szCs w:val="28"/>
          <w:highlight w:val="none"/>
        </w:rPr>
        <w:t>投标人须知前附表</w:t>
      </w:r>
    </w:p>
    <w:tbl>
      <w:tblPr>
        <w:tblStyle w:val="11"/>
        <w:tblW w:w="989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1"/>
        <w:gridCol w:w="1558"/>
        <w:gridCol w:w="7260"/>
      </w:tblGrid>
      <w:tr w14:paraId="05FFA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2" w:hRule="atLeast"/>
        </w:trPr>
        <w:tc>
          <w:tcPr>
            <w:tcW w:w="1081" w:type="dxa"/>
            <w:tcBorders>
              <w:top w:val="single" w:color="000000" w:sz="4" w:space="0"/>
              <w:left w:val="single" w:color="000000" w:sz="4" w:space="0"/>
            </w:tcBorders>
            <w:vAlign w:val="top"/>
          </w:tcPr>
          <w:p w14:paraId="12A5BB04">
            <w:pPr>
              <w:pStyle w:val="12"/>
              <w:spacing w:before="73" w:line="360" w:lineRule="auto"/>
              <w:ind w:left="191"/>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条款号</w:t>
            </w:r>
          </w:p>
        </w:tc>
        <w:tc>
          <w:tcPr>
            <w:tcW w:w="1558" w:type="dxa"/>
            <w:tcBorders>
              <w:top w:val="single" w:color="000000" w:sz="4" w:space="0"/>
            </w:tcBorders>
            <w:vAlign w:val="top"/>
          </w:tcPr>
          <w:p w14:paraId="33381F1B">
            <w:pPr>
              <w:pStyle w:val="12"/>
              <w:spacing w:before="73" w:line="360" w:lineRule="auto"/>
              <w:ind w:left="231"/>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条款名称</w:t>
            </w:r>
          </w:p>
        </w:tc>
        <w:tc>
          <w:tcPr>
            <w:tcW w:w="7260" w:type="dxa"/>
            <w:tcBorders>
              <w:top w:val="single" w:color="000000" w:sz="4" w:space="0"/>
              <w:right w:val="single" w:color="000000" w:sz="4" w:space="0"/>
            </w:tcBorders>
            <w:vAlign w:val="top"/>
          </w:tcPr>
          <w:p w14:paraId="2388A0E3">
            <w:pPr>
              <w:pStyle w:val="12"/>
              <w:spacing w:before="73" w:line="360" w:lineRule="auto"/>
              <w:ind w:left="3200"/>
              <w:rPr>
                <w:rFonts w:hint="eastAsia" w:ascii="仿宋" w:hAnsi="仿宋" w:eastAsia="仿宋" w:cs="仿宋"/>
                <w:sz w:val="28"/>
                <w:szCs w:val="28"/>
                <w:highlight w:val="none"/>
              </w:rPr>
            </w:pPr>
            <w:r>
              <w:rPr>
                <w:rFonts w:hint="eastAsia" w:ascii="仿宋" w:hAnsi="仿宋" w:eastAsia="仿宋" w:cs="仿宋"/>
                <w:b/>
                <w:bCs/>
                <w:spacing w:val="-12"/>
                <w:sz w:val="28"/>
                <w:szCs w:val="28"/>
                <w:highlight w:val="none"/>
              </w:rPr>
              <w:t>内容规定</w:t>
            </w:r>
          </w:p>
        </w:tc>
      </w:tr>
      <w:tr w14:paraId="26279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7" w:hRule="atLeast"/>
        </w:trPr>
        <w:tc>
          <w:tcPr>
            <w:tcW w:w="1081" w:type="dxa"/>
            <w:tcBorders>
              <w:left w:val="single" w:color="000000" w:sz="4" w:space="0"/>
            </w:tcBorders>
            <w:vAlign w:val="center"/>
          </w:tcPr>
          <w:p w14:paraId="3CA159B3">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2.1</w:t>
            </w:r>
          </w:p>
        </w:tc>
        <w:tc>
          <w:tcPr>
            <w:tcW w:w="1558" w:type="dxa"/>
            <w:vAlign w:val="center"/>
          </w:tcPr>
          <w:p w14:paraId="753433FA">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综合说明</w:t>
            </w:r>
          </w:p>
        </w:tc>
        <w:tc>
          <w:tcPr>
            <w:tcW w:w="7260" w:type="dxa"/>
            <w:tcBorders>
              <w:right w:val="single" w:color="000000" w:sz="4" w:space="0"/>
            </w:tcBorders>
            <w:vAlign w:val="top"/>
          </w:tcPr>
          <w:p w14:paraId="2AF81767">
            <w:pPr>
              <w:pStyle w:val="12"/>
              <w:spacing w:before="35" w:line="360" w:lineRule="auto"/>
              <w:ind w:left="116" w:right="119" w:firstLine="12"/>
              <w:rPr>
                <w:rFonts w:hint="eastAsia" w:ascii="仿宋" w:hAnsi="仿宋" w:eastAsia="仿宋" w:cs="仿宋"/>
                <w:sz w:val="28"/>
                <w:szCs w:val="28"/>
                <w:highlight w:val="none"/>
                <w:lang w:eastAsia="zh-CN"/>
              </w:rPr>
            </w:pPr>
            <w:r>
              <w:rPr>
                <w:rFonts w:hint="eastAsia" w:ascii="仿宋" w:hAnsi="仿宋" w:eastAsia="仿宋" w:cs="仿宋"/>
                <w:spacing w:val="-1"/>
                <w:sz w:val="28"/>
                <w:szCs w:val="28"/>
                <w:highlight w:val="none"/>
              </w:rPr>
              <w:t>1、项目名称：</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p>
          <w:p w14:paraId="3D41D3BF">
            <w:pPr>
              <w:pStyle w:val="12"/>
              <w:spacing w:before="235" w:line="360" w:lineRule="auto"/>
              <w:ind w:left="110"/>
              <w:rPr>
                <w:rFonts w:hint="eastAsia" w:ascii="仿宋" w:hAnsi="仿宋" w:eastAsia="仿宋" w:cs="仿宋"/>
                <w:spacing w:val="-1"/>
                <w:sz w:val="28"/>
                <w:szCs w:val="28"/>
                <w:highlight w:val="none"/>
                <w:lang w:eastAsia="zh-CN"/>
              </w:rPr>
            </w:pPr>
            <w:r>
              <w:rPr>
                <w:rFonts w:hint="eastAsia" w:ascii="仿宋" w:hAnsi="仿宋" w:eastAsia="仿宋" w:cs="仿宋"/>
                <w:spacing w:val="-1"/>
                <w:sz w:val="28"/>
                <w:szCs w:val="28"/>
                <w:highlight w:val="none"/>
                <w:lang w:val="en-US" w:eastAsia="zh-CN"/>
              </w:rPr>
              <w:t>2</w:t>
            </w:r>
            <w:r>
              <w:rPr>
                <w:rFonts w:hint="eastAsia" w:ascii="仿宋" w:hAnsi="仿宋" w:eastAsia="仿宋" w:cs="仿宋"/>
                <w:spacing w:val="-1"/>
                <w:sz w:val="28"/>
                <w:szCs w:val="28"/>
                <w:highlight w:val="none"/>
              </w:rPr>
              <w:t>、项目编号：</w:t>
            </w:r>
            <w:r>
              <w:rPr>
                <w:rFonts w:hint="eastAsia" w:ascii="仿宋" w:hAnsi="仿宋" w:eastAsia="仿宋" w:cs="仿宋"/>
                <w:spacing w:val="-1"/>
                <w:sz w:val="28"/>
                <w:szCs w:val="28"/>
                <w:highlight w:val="none"/>
                <w:lang w:eastAsia="zh-CN"/>
              </w:rPr>
              <w:t>hcxjczt-2026-522</w:t>
            </w:r>
          </w:p>
          <w:p w14:paraId="55F2DFA0">
            <w:pPr>
              <w:pStyle w:val="12"/>
              <w:spacing w:before="235" w:line="360" w:lineRule="auto"/>
              <w:ind w:left="110"/>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val="en-US" w:eastAsia="zh-CN"/>
              </w:rPr>
              <w:t>3</w:t>
            </w:r>
            <w:r>
              <w:rPr>
                <w:rFonts w:hint="eastAsia" w:ascii="仿宋" w:hAnsi="仿宋" w:eastAsia="仿宋" w:cs="仿宋"/>
                <w:spacing w:val="-1"/>
                <w:sz w:val="28"/>
                <w:szCs w:val="28"/>
                <w:highlight w:val="none"/>
              </w:rPr>
              <w:t>、采购内容：详见“第四章 项目需求</w:t>
            </w:r>
            <w:r>
              <w:rPr>
                <w:rFonts w:hint="eastAsia" w:ascii="仿宋" w:hAnsi="仿宋" w:eastAsia="仿宋" w:cs="仿宋"/>
                <w:spacing w:val="-77"/>
                <w:sz w:val="28"/>
                <w:szCs w:val="28"/>
                <w:highlight w:val="none"/>
              </w:rPr>
              <w:t xml:space="preserve"> </w:t>
            </w:r>
            <w:r>
              <w:rPr>
                <w:rFonts w:hint="eastAsia" w:ascii="仿宋" w:hAnsi="仿宋" w:eastAsia="仿宋" w:cs="仿宋"/>
                <w:spacing w:val="-1"/>
                <w:sz w:val="28"/>
                <w:szCs w:val="28"/>
                <w:highlight w:val="none"/>
              </w:rPr>
              <w:t>”。</w:t>
            </w:r>
          </w:p>
          <w:p w14:paraId="36A4E3C7">
            <w:pPr>
              <w:keepNext w:val="0"/>
              <w:keepLines w:val="0"/>
              <w:widowControl/>
              <w:suppressLineNumbers w:val="0"/>
              <w:spacing w:line="360" w:lineRule="auto"/>
              <w:jc w:val="left"/>
              <w:rPr>
                <w:rFonts w:hint="eastAsia" w:ascii="仿宋" w:hAnsi="仿宋" w:eastAsia="仿宋" w:cs="仿宋"/>
                <w:sz w:val="28"/>
                <w:szCs w:val="28"/>
                <w:highlight w:val="none"/>
              </w:rPr>
            </w:pPr>
            <w:r>
              <w:rPr>
                <w:rFonts w:hint="eastAsia" w:ascii="仿宋" w:hAnsi="仿宋" w:eastAsia="仿宋" w:cs="仿宋"/>
                <w:spacing w:val="-2"/>
                <w:sz w:val="28"/>
                <w:szCs w:val="28"/>
                <w:highlight w:val="none"/>
                <w:lang w:val="en-US" w:eastAsia="zh-CN"/>
              </w:rPr>
              <w:t>4</w:t>
            </w:r>
            <w:r>
              <w:rPr>
                <w:rFonts w:hint="eastAsia" w:ascii="仿宋" w:hAnsi="仿宋" w:eastAsia="仿宋" w:cs="仿宋"/>
                <w:spacing w:val="-2"/>
                <w:sz w:val="28"/>
                <w:szCs w:val="28"/>
                <w:highlight w:val="none"/>
              </w:rPr>
              <w:t>、合同履约期限：2</w:t>
            </w:r>
            <w:r>
              <w:rPr>
                <w:rFonts w:hint="eastAsia" w:ascii="仿宋" w:hAnsi="仿宋" w:eastAsia="仿宋" w:cs="仿宋"/>
                <w:spacing w:val="-42"/>
                <w:sz w:val="28"/>
                <w:szCs w:val="28"/>
                <w:highlight w:val="none"/>
              </w:rPr>
              <w:t xml:space="preserve"> </w:t>
            </w:r>
            <w:r>
              <w:rPr>
                <w:rFonts w:hint="eastAsia" w:ascii="仿宋" w:hAnsi="仿宋" w:eastAsia="仿宋" w:cs="仿宋"/>
                <w:spacing w:val="-2"/>
                <w:sz w:val="28"/>
                <w:szCs w:val="28"/>
                <w:highlight w:val="none"/>
              </w:rPr>
              <w:t>年（合同一年一签）</w:t>
            </w:r>
          </w:p>
        </w:tc>
      </w:tr>
      <w:tr w14:paraId="76D5D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1081" w:type="dxa"/>
            <w:tcBorders>
              <w:left w:val="single" w:color="000000" w:sz="4" w:space="0"/>
            </w:tcBorders>
            <w:vAlign w:val="center"/>
          </w:tcPr>
          <w:p w14:paraId="3C3D192A">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2.2</w:t>
            </w:r>
          </w:p>
        </w:tc>
        <w:tc>
          <w:tcPr>
            <w:tcW w:w="1558" w:type="dxa"/>
            <w:vAlign w:val="center"/>
          </w:tcPr>
          <w:p w14:paraId="4C6A8843">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采购人</w:t>
            </w:r>
          </w:p>
        </w:tc>
        <w:tc>
          <w:tcPr>
            <w:tcW w:w="7260" w:type="dxa"/>
            <w:tcBorders>
              <w:right w:val="single" w:color="000000" w:sz="4" w:space="0"/>
            </w:tcBorders>
            <w:vAlign w:val="top"/>
          </w:tcPr>
          <w:p w14:paraId="4958E3CF">
            <w:pPr>
              <w:pStyle w:val="12"/>
              <w:spacing w:before="38" w:line="360" w:lineRule="auto"/>
              <w:ind w:left="116" w:right="122" w:firstLine="1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1、单位名称：</w:t>
            </w:r>
            <w:r>
              <w:rPr>
                <w:rFonts w:hint="eastAsia" w:ascii="仿宋" w:hAnsi="仿宋" w:eastAsia="仿宋" w:cs="仿宋"/>
                <w:spacing w:val="-1"/>
                <w:sz w:val="28"/>
                <w:szCs w:val="28"/>
                <w:highlight w:val="none"/>
                <w:lang w:eastAsia="zh-CN"/>
              </w:rPr>
              <w:t>新疆维吾尔自治区妇幼保健院(新疆维吾尔自治区第八人民医院)</w:t>
            </w:r>
          </w:p>
          <w:p w14:paraId="0D24DE69">
            <w:pPr>
              <w:pStyle w:val="12"/>
              <w:spacing w:before="2" w:line="360" w:lineRule="auto"/>
              <w:ind w:left="116" w:right="119" w:hanging="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w:t>
            </w:r>
            <w:r>
              <w:rPr>
                <w:rFonts w:hint="eastAsia" w:ascii="仿宋" w:hAnsi="仿宋" w:eastAsia="仿宋" w:cs="仿宋"/>
                <w:spacing w:val="-20"/>
                <w:sz w:val="28"/>
                <w:szCs w:val="28"/>
                <w:highlight w:val="none"/>
              </w:rPr>
              <w:t xml:space="preserve"> </w:t>
            </w:r>
            <w:r>
              <w:rPr>
                <w:rFonts w:hint="eastAsia" w:ascii="仿宋" w:hAnsi="仿宋" w:eastAsia="仿宋" w:cs="仿宋"/>
                <w:spacing w:val="-6"/>
                <w:sz w:val="28"/>
                <w:szCs w:val="28"/>
                <w:highlight w:val="none"/>
              </w:rPr>
              <w:t>地   址：</w:t>
            </w:r>
            <w:r>
              <w:rPr>
                <w:rFonts w:hint="eastAsia" w:ascii="仿宋" w:hAnsi="仿宋" w:eastAsia="仿宋" w:cs="仿宋"/>
                <w:spacing w:val="-1"/>
                <w:sz w:val="28"/>
                <w:szCs w:val="28"/>
                <w:highlight w:val="none"/>
              </w:rPr>
              <w:t>乌鲁木齐市沙依巴克区友好北路789号</w:t>
            </w:r>
          </w:p>
          <w:p w14:paraId="490D1834">
            <w:pPr>
              <w:pStyle w:val="12"/>
              <w:spacing w:line="360" w:lineRule="auto"/>
              <w:ind w:left="116"/>
              <w:rPr>
                <w:rFonts w:hint="eastAsia" w:ascii="仿宋" w:hAnsi="仿宋" w:eastAsia="仿宋" w:cs="仿宋"/>
                <w:sz w:val="28"/>
                <w:szCs w:val="28"/>
                <w:highlight w:val="none"/>
                <w:lang w:eastAsia="zh-CN"/>
              </w:rPr>
            </w:pPr>
            <w:r>
              <w:rPr>
                <w:rFonts w:hint="eastAsia" w:ascii="仿宋" w:hAnsi="仿宋" w:eastAsia="仿宋" w:cs="仿宋"/>
                <w:spacing w:val="-3"/>
                <w:sz w:val="28"/>
                <w:szCs w:val="28"/>
                <w:highlight w:val="none"/>
              </w:rPr>
              <w:t>3、联 系</w:t>
            </w:r>
            <w:r>
              <w:rPr>
                <w:rFonts w:hint="eastAsia" w:ascii="仿宋" w:hAnsi="仿宋" w:eastAsia="仿宋" w:cs="仿宋"/>
                <w:spacing w:val="14"/>
                <w:sz w:val="28"/>
                <w:szCs w:val="28"/>
                <w:highlight w:val="none"/>
              </w:rPr>
              <w:t xml:space="preserve"> </w:t>
            </w:r>
            <w:r>
              <w:rPr>
                <w:rFonts w:hint="eastAsia" w:ascii="仿宋" w:hAnsi="仿宋" w:eastAsia="仿宋" w:cs="仿宋"/>
                <w:spacing w:val="-3"/>
                <w:sz w:val="28"/>
                <w:szCs w:val="28"/>
                <w:highlight w:val="none"/>
              </w:rPr>
              <w:t>人：</w:t>
            </w:r>
            <w:r>
              <w:rPr>
                <w:rFonts w:hint="eastAsia" w:ascii="仿宋" w:hAnsi="仿宋" w:eastAsia="仿宋" w:cs="仿宋"/>
                <w:spacing w:val="-3"/>
                <w:sz w:val="28"/>
                <w:szCs w:val="28"/>
                <w:highlight w:val="none"/>
                <w:lang w:val="en-US" w:eastAsia="zh-CN"/>
              </w:rPr>
              <w:t>陈老师</w:t>
            </w:r>
          </w:p>
          <w:p w14:paraId="38EBAFDB">
            <w:pPr>
              <w:spacing w:before="182" w:line="360" w:lineRule="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val="en-US" w:eastAsia="zh-CN"/>
              </w:rPr>
              <w:t>4、</w:t>
            </w:r>
            <w:r>
              <w:rPr>
                <w:rFonts w:hint="eastAsia" w:ascii="仿宋" w:hAnsi="仿宋" w:eastAsia="仿宋" w:cs="仿宋"/>
                <w:spacing w:val="-1"/>
                <w:sz w:val="28"/>
                <w:szCs w:val="28"/>
                <w:highlight w:val="none"/>
              </w:rPr>
              <w:t>联系电话：0991-7518118</w:t>
            </w:r>
          </w:p>
        </w:tc>
      </w:tr>
      <w:tr w14:paraId="57BC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9" w:hRule="atLeast"/>
        </w:trPr>
        <w:tc>
          <w:tcPr>
            <w:tcW w:w="1081" w:type="dxa"/>
            <w:tcBorders>
              <w:left w:val="single" w:color="000000" w:sz="4" w:space="0"/>
            </w:tcBorders>
            <w:vAlign w:val="center"/>
          </w:tcPr>
          <w:p w14:paraId="54C840FA">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2.3</w:t>
            </w:r>
          </w:p>
        </w:tc>
        <w:tc>
          <w:tcPr>
            <w:tcW w:w="1558" w:type="dxa"/>
            <w:vAlign w:val="center"/>
          </w:tcPr>
          <w:p w14:paraId="70FEC8AE">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代理机构</w:t>
            </w:r>
          </w:p>
        </w:tc>
        <w:tc>
          <w:tcPr>
            <w:tcW w:w="7260" w:type="dxa"/>
            <w:tcBorders>
              <w:right w:val="single" w:color="000000" w:sz="4" w:space="0"/>
            </w:tcBorders>
            <w:vAlign w:val="top"/>
          </w:tcPr>
          <w:p w14:paraId="71FF3708">
            <w:pPr>
              <w:pStyle w:val="12"/>
              <w:spacing w:before="39" w:line="360" w:lineRule="auto"/>
              <w:ind w:left="12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1、单位名称：华春建设工程项目管理有限责任公司</w:t>
            </w:r>
          </w:p>
          <w:p w14:paraId="17BFD3AE">
            <w:pPr>
              <w:pStyle w:val="12"/>
              <w:spacing w:line="360" w:lineRule="auto"/>
              <w:ind w:left="116"/>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2、地址：新疆乌鲁木齐市水磨沟区浙商大厦15楼1505室</w:t>
            </w:r>
          </w:p>
          <w:p w14:paraId="26065A13">
            <w:pPr>
              <w:pStyle w:val="12"/>
              <w:spacing w:line="360" w:lineRule="auto"/>
              <w:ind w:left="116"/>
              <w:rPr>
                <w:rFonts w:hint="eastAsia" w:ascii="仿宋" w:hAnsi="仿宋" w:eastAsia="仿宋" w:cs="仿宋"/>
                <w:spacing w:val="-3"/>
                <w:sz w:val="28"/>
                <w:szCs w:val="28"/>
                <w:highlight w:val="none"/>
                <w:lang w:val="en-US" w:eastAsia="zh-CN"/>
              </w:rPr>
            </w:pPr>
            <w:r>
              <w:rPr>
                <w:rFonts w:hint="eastAsia" w:ascii="仿宋" w:hAnsi="仿宋" w:eastAsia="仿宋" w:cs="仿宋"/>
                <w:spacing w:val="-3"/>
                <w:sz w:val="28"/>
                <w:szCs w:val="28"/>
                <w:highlight w:val="none"/>
              </w:rPr>
              <w:t>3、联 系</w:t>
            </w:r>
            <w:r>
              <w:rPr>
                <w:rFonts w:hint="eastAsia" w:ascii="仿宋" w:hAnsi="仿宋" w:eastAsia="仿宋" w:cs="仿宋"/>
                <w:spacing w:val="14"/>
                <w:sz w:val="28"/>
                <w:szCs w:val="28"/>
                <w:highlight w:val="none"/>
              </w:rPr>
              <w:t xml:space="preserve"> </w:t>
            </w:r>
            <w:r>
              <w:rPr>
                <w:rFonts w:hint="eastAsia" w:ascii="仿宋" w:hAnsi="仿宋" w:eastAsia="仿宋" w:cs="仿宋"/>
                <w:spacing w:val="-3"/>
                <w:sz w:val="28"/>
                <w:szCs w:val="28"/>
                <w:highlight w:val="none"/>
              </w:rPr>
              <w:t>人：</w:t>
            </w:r>
            <w:r>
              <w:rPr>
                <w:rFonts w:hint="eastAsia" w:ascii="仿宋" w:hAnsi="仿宋" w:eastAsia="仿宋" w:cs="仿宋"/>
                <w:spacing w:val="-3"/>
                <w:sz w:val="28"/>
                <w:szCs w:val="28"/>
                <w:highlight w:val="none"/>
                <w:lang w:val="en-US" w:eastAsia="zh-CN"/>
              </w:rPr>
              <w:t>滕荣、王江峰、冯建正</w:t>
            </w:r>
          </w:p>
          <w:p w14:paraId="5DC90D14">
            <w:pPr>
              <w:pStyle w:val="12"/>
              <w:spacing w:line="360" w:lineRule="auto"/>
              <w:ind w:left="11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4、联系电话：</w:t>
            </w:r>
            <w:r>
              <w:rPr>
                <w:rFonts w:hint="eastAsia" w:ascii="仿宋" w:hAnsi="仿宋" w:eastAsia="仿宋" w:cs="仿宋"/>
                <w:sz w:val="28"/>
                <w:szCs w:val="28"/>
                <w:highlight w:val="none"/>
                <w:lang w:val="en-US" w:eastAsia="zh-CN"/>
              </w:rPr>
              <w:t>18690626518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0991-2629781</w:t>
            </w:r>
          </w:p>
        </w:tc>
      </w:tr>
      <w:tr w14:paraId="7C630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4" w:hRule="atLeast"/>
        </w:trPr>
        <w:tc>
          <w:tcPr>
            <w:tcW w:w="1081" w:type="dxa"/>
            <w:tcBorders>
              <w:left w:val="single" w:color="000000" w:sz="4" w:space="0"/>
            </w:tcBorders>
            <w:vAlign w:val="center"/>
          </w:tcPr>
          <w:p w14:paraId="5DA54457">
            <w:pPr>
              <w:pStyle w:val="12"/>
              <w:spacing w:before="78" w:line="360" w:lineRule="auto"/>
              <w:jc w:val="center"/>
              <w:rPr>
                <w:rFonts w:hint="eastAsia" w:ascii="仿宋" w:hAnsi="仿宋" w:eastAsia="仿宋" w:cs="仿宋"/>
                <w:spacing w:val="-5"/>
                <w:sz w:val="28"/>
                <w:szCs w:val="28"/>
                <w:highlight w:val="none"/>
                <w:lang w:val="en-US" w:eastAsia="zh-CN"/>
              </w:rPr>
            </w:pPr>
            <w:r>
              <w:rPr>
                <w:rFonts w:hint="eastAsia" w:ascii="仿宋" w:hAnsi="仿宋" w:eastAsia="仿宋" w:cs="仿宋"/>
                <w:spacing w:val="-5"/>
                <w:sz w:val="28"/>
                <w:szCs w:val="28"/>
                <w:highlight w:val="none"/>
                <w:lang w:val="en-US" w:eastAsia="zh-CN"/>
              </w:rPr>
              <w:t>2.4</w:t>
            </w:r>
          </w:p>
        </w:tc>
        <w:tc>
          <w:tcPr>
            <w:tcW w:w="1558" w:type="dxa"/>
            <w:vAlign w:val="center"/>
          </w:tcPr>
          <w:p w14:paraId="1268B7F6">
            <w:pPr>
              <w:pStyle w:val="12"/>
              <w:spacing w:before="78" w:line="360" w:lineRule="auto"/>
              <w:jc w:val="center"/>
              <w:rPr>
                <w:rFonts w:hint="eastAsia" w:ascii="仿宋" w:hAnsi="仿宋" w:eastAsia="仿宋" w:cs="仿宋"/>
                <w:spacing w:val="-3"/>
                <w:sz w:val="28"/>
                <w:szCs w:val="28"/>
                <w:highlight w:val="none"/>
              </w:rPr>
            </w:pPr>
            <w:r>
              <w:rPr>
                <w:rFonts w:hint="eastAsia" w:ascii="仿宋" w:hAnsi="仿宋" w:eastAsia="仿宋" w:cs="仿宋"/>
                <w:color w:val="auto"/>
                <w:sz w:val="28"/>
                <w:szCs w:val="28"/>
                <w:highlight w:val="none"/>
                <w:lang w:val="en-US" w:eastAsia="zh-CN"/>
              </w:rPr>
              <w:t>标包名称</w:t>
            </w:r>
          </w:p>
        </w:tc>
        <w:tc>
          <w:tcPr>
            <w:tcW w:w="7260" w:type="dxa"/>
            <w:tcBorders>
              <w:right w:val="single" w:color="000000" w:sz="4" w:space="0"/>
            </w:tcBorders>
            <w:vAlign w:val="top"/>
          </w:tcPr>
          <w:p w14:paraId="76195000">
            <w:pPr>
              <w:keepNext w:val="0"/>
              <w:keepLines w:val="0"/>
              <w:widowControl/>
              <w:suppressLineNumbers w:val="0"/>
              <w:spacing w:line="360" w:lineRule="auto"/>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en-US" w:eastAsia="zh-CN" w:bidi="ar"/>
              </w:rPr>
              <w:t>（001）</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(第一包)；</w:t>
            </w:r>
            <w:r>
              <w:rPr>
                <w:rFonts w:hint="eastAsia" w:ascii="仿宋" w:hAnsi="仿宋" w:eastAsia="仿宋" w:cs="仿宋"/>
                <w:kern w:val="0"/>
                <w:sz w:val="28"/>
                <w:szCs w:val="28"/>
                <w:highlight w:val="none"/>
                <w:lang w:val="en-US" w:eastAsia="zh-CN" w:bidi="ar"/>
              </w:rPr>
              <w:t>（002）</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(第二包)；</w:t>
            </w:r>
            <w:r>
              <w:rPr>
                <w:rFonts w:hint="eastAsia" w:ascii="仿宋" w:hAnsi="仿宋" w:eastAsia="仿宋" w:cs="仿宋"/>
                <w:kern w:val="0"/>
                <w:sz w:val="28"/>
                <w:szCs w:val="28"/>
                <w:highlight w:val="none"/>
                <w:lang w:val="en-US" w:eastAsia="zh-CN" w:bidi="ar"/>
              </w:rPr>
              <w:t>（003）</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(第三包)；</w:t>
            </w:r>
            <w:r>
              <w:rPr>
                <w:rFonts w:hint="eastAsia" w:ascii="仿宋" w:hAnsi="仿宋" w:eastAsia="仿宋" w:cs="仿宋"/>
                <w:kern w:val="0"/>
                <w:sz w:val="28"/>
                <w:szCs w:val="28"/>
                <w:highlight w:val="none"/>
                <w:lang w:val="en-US" w:eastAsia="zh-CN" w:bidi="ar"/>
              </w:rPr>
              <w:t>（004）</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(第四包)；</w:t>
            </w:r>
            <w:r>
              <w:rPr>
                <w:rFonts w:hint="eastAsia" w:ascii="仿宋" w:hAnsi="仿宋" w:eastAsia="仿宋" w:cs="仿宋"/>
                <w:kern w:val="0"/>
                <w:sz w:val="28"/>
                <w:szCs w:val="28"/>
                <w:highlight w:val="none"/>
                <w:lang w:val="en-US" w:eastAsia="zh-CN" w:bidi="ar"/>
              </w:rPr>
              <w:t>（005）</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(第五包)；</w:t>
            </w:r>
            <w:r>
              <w:rPr>
                <w:rFonts w:hint="eastAsia" w:ascii="仿宋" w:hAnsi="仿宋" w:eastAsia="仿宋" w:cs="仿宋"/>
                <w:kern w:val="0"/>
                <w:sz w:val="28"/>
                <w:szCs w:val="28"/>
                <w:highlight w:val="none"/>
                <w:lang w:val="en-US" w:eastAsia="zh-CN" w:bidi="ar"/>
              </w:rPr>
              <w:t>（006）</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(第一包)；</w:t>
            </w:r>
            <w:r>
              <w:rPr>
                <w:rFonts w:hint="eastAsia" w:ascii="仿宋" w:hAnsi="仿宋" w:eastAsia="仿宋" w:cs="仿宋"/>
                <w:kern w:val="0"/>
                <w:sz w:val="28"/>
                <w:szCs w:val="28"/>
                <w:highlight w:val="none"/>
                <w:lang w:val="en-US" w:eastAsia="zh-CN" w:bidi="ar"/>
              </w:rPr>
              <w:t>（007）</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(第七包)；</w:t>
            </w:r>
            <w:r>
              <w:rPr>
                <w:rFonts w:hint="eastAsia" w:ascii="仿宋" w:hAnsi="仿宋" w:eastAsia="仿宋" w:cs="仿宋"/>
                <w:kern w:val="0"/>
                <w:sz w:val="28"/>
                <w:szCs w:val="28"/>
                <w:highlight w:val="none"/>
                <w:lang w:val="en-US" w:eastAsia="zh-CN" w:bidi="ar"/>
              </w:rPr>
              <w:t>（008）</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(第八包)；</w:t>
            </w:r>
            <w:r>
              <w:rPr>
                <w:rFonts w:hint="eastAsia" w:ascii="仿宋" w:hAnsi="仿宋" w:eastAsia="仿宋" w:cs="仿宋"/>
                <w:kern w:val="0"/>
                <w:sz w:val="28"/>
                <w:szCs w:val="28"/>
                <w:highlight w:val="none"/>
                <w:lang w:val="en-US" w:eastAsia="zh-CN" w:bidi="ar"/>
              </w:rPr>
              <w:t>（009）</w:t>
            </w:r>
            <w:r>
              <w:rPr>
                <w:rFonts w:hint="eastAsia" w:ascii="仿宋" w:hAnsi="仿宋" w:eastAsia="仿宋" w:cs="仿宋"/>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spacing w:val="1"/>
                <w:sz w:val="28"/>
                <w:szCs w:val="28"/>
                <w:highlight w:val="none"/>
                <w:lang w:val="en-US" w:eastAsia="zh-CN"/>
              </w:rPr>
              <w:t>(第九包)</w:t>
            </w:r>
            <w:r>
              <w:rPr>
                <w:rFonts w:hint="eastAsia" w:ascii="仿宋" w:hAnsi="仿宋" w:eastAsia="仿宋" w:cs="仿宋"/>
                <w:sz w:val="28"/>
                <w:szCs w:val="28"/>
                <w:highlight w:val="none"/>
                <w:lang w:val="en-US" w:eastAsia="zh-CN"/>
              </w:rPr>
              <w:t>（010）</w:t>
            </w:r>
            <w:r>
              <w:rPr>
                <w:rFonts w:hint="eastAsia" w:ascii="仿宋" w:hAnsi="仿宋" w:eastAsia="仿宋" w:cs="仿宋"/>
                <w:sz w:val="28"/>
                <w:szCs w:val="28"/>
                <w:highlight w:val="none"/>
                <w:lang w:eastAsia="zh-CN"/>
              </w:rPr>
              <w:t>新疆维吾尔自治区妇幼保健院(新疆维吾尔自治区第八人民医院)国产试剂采购项目</w:t>
            </w:r>
            <w:r>
              <w:rPr>
                <w:rFonts w:hint="eastAsia" w:ascii="仿宋" w:hAnsi="仿宋" w:eastAsia="仿宋" w:cs="仿宋"/>
                <w:sz w:val="28"/>
                <w:szCs w:val="28"/>
                <w:highlight w:val="none"/>
                <w:lang w:val="en-US" w:eastAsia="zh-CN"/>
              </w:rPr>
              <w:t>(第十包)</w:t>
            </w:r>
          </w:p>
        </w:tc>
      </w:tr>
      <w:tr w14:paraId="5B3D1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7" w:hRule="atLeast"/>
        </w:trPr>
        <w:tc>
          <w:tcPr>
            <w:tcW w:w="1081" w:type="dxa"/>
            <w:tcBorders>
              <w:left w:val="single" w:color="000000" w:sz="4" w:space="0"/>
            </w:tcBorders>
            <w:vAlign w:val="center"/>
          </w:tcPr>
          <w:p w14:paraId="5E650CB7">
            <w:pPr>
              <w:pStyle w:val="12"/>
              <w:spacing w:before="78" w:line="360" w:lineRule="auto"/>
              <w:jc w:val="center"/>
              <w:rPr>
                <w:rFonts w:hint="eastAsia" w:ascii="仿宋" w:hAnsi="仿宋" w:eastAsia="仿宋" w:cs="仿宋"/>
                <w:spacing w:val="-5"/>
                <w:sz w:val="28"/>
                <w:szCs w:val="28"/>
                <w:highlight w:val="none"/>
                <w:lang w:val="en-US" w:eastAsia="zh-CN"/>
              </w:rPr>
            </w:pPr>
            <w:r>
              <w:rPr>
                <w:rFonts w:hint="eastAsia" w:ascii="仿宋" w:hAnsi="仿宋" w:eastAsia="仿宋" w:cs="仿宋"/>
                <w:spacing w:val="-5"/>
                <w:sz w:val="28"/>
                <w:szCs w:val="28"/>
                <w:highlight w:val="none"/>
                <w:lang w:val="en-US" w:eastAsia="zh-CN"/>
              </w:rPr>
              <w:t>2.5</w:t>
            </w:r>
          </w:p>
        </w:tc>
        <w:tc>
          <w:tcPr>
            <w:tcW w:w="1558" w:type="dxa"/>
            <w:vAlign w:val="center"/>
          </w:tcPr>
          <w:p w14:paraId="4E3676CE">
            <w:pPr>
              <w:pStyle w:val="12"/>
              <w:spacing w:before="78"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标包编号</w:t>
            </w:r>
          </w:p>
        </w:tc>
        <w:tc>
          <w:tcPr>
            <w:tcW w:w="7260" w:type="dxa"/>
            <w:tcBorders>
              <w:right w:val="single" w:color="000000" w:sz="4" w:space="0"/>
            </w:tcBorders>
            <w:vAlign w:val="top"/>
          </w:tcPr>
          <w:p w14:paraId="6C360FFE">
            <w:pPr>
              <w:spacing w:before="235" w:line="360" w:lineRule="auto"/>
              <w:ind w:right="2"/>
              <w:rPr>
                <w:rFonts w:hint="eastAsia" w:ascii="仿宋" w:hAnsi="仿宋" w:eastAsia="仿宋" w:cs="仿宋"/>
                <w:kern w:val="0"/>
                <w:sz w:val="28"/>
                <w:szCs w:val="28"/>
                <w:highlight w:val="none"/>
                <w:lang w:val="en-US" w:eastAsia="zh-CN" w:bidi="ar"/>
              </w:rPr>
            </w:pP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-1；</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-2；</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-3；</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-4；</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-5；</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-6；</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-7；</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-8；</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-9；</w:t>
            </w:r>
            <w:r>
              <w:rPr>
                <w:rFonts w:hint="eastAsia" w:ascii="仿宋" w:hAnsi="仿宋" w:eastAsia="仿宋" w:cs="仿宋"/>
                <w:spacing w:val="1"/>
                <w:sz w:val="28"/>
                <w:szCs w:val="28"/>
                <w:highlight w:val="none"/>
                <w:lang w:eastAsia="zh-CN"/>
              </w:rPr>
              <w:t>hcxjczt-2026-522</w:t>
            </w:r>
            <w:r>
              <w:rPr>
                <w:rFonts w:hint="eastAsia" w:ascii="仿宋" w:hAnsi="仿宋" w:eastAsia="仿宋" w:cs="仿宋"/>
                <w:spacing w:val="1"/>
                <w:sz w:val="28"/>
                <w:szCs w:val="28"/>
                <w:highlight w:val="none"/>
                <w:lang w:val="en-US" w:eastAsia="zh-CN"/>
              </w:rPr>
              <w:t>-10</w:t>
            </w:r>
          </w:p>
        </w:tc>
      </w:tr>
      <w:tr w14:paraId="1AA34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1081" w:type="dxa"/>
            <w:tcBorders>
              <w:left w:val="single" w:color="000000" w:sz="4" w:space="0"/>
            </w:tcBorders>
            <w:vAlign w:val="center"/>
          </w:tcPr>
          <w:p w14:paraId="1D023035">
            <w:pPr>
              <w:pStyle w:val="12"/>
              <w:spacing w:before="78" w:line="360" w:lineRule="auto"/>
              <w:jc w:val="center"/>
              <w:rPr>
                <w:rFonts w:hint="eastAsia" w:ascii="仿宋" w:hAnsi="仿宋" w:eastAsia="仿宋" w:cs="仿宋"/>
                <w:spacing w:val="-5"/>
                <w:sz w:val="28"/>
                <w:szCs w:val="28"/>
                <w:highlight w:val="none"/>
                <w:lang w:val="en-US" w:eastAsia="zh-CN"/>
              </w:rPr>
            </w:pPr>
            <w:r>
              <w:rPr>
                <w:rFonts w:hint="eastAsia" w:ascii="仿宋" w:hAnsi="仿宋" w:eastAsia="仿宋" w:cs="仿宋"/>
                <w:spacing w:val="-5"/>
                <w:sz w:val="28"/>
                <w:szCs w:val="28"/>
                <w:highlight w:val="none"/>
                <w:lang w:val="en-US" w:eastAsia="zh-CN"/>
              </w:rPr>
              <w:t>2.6</w:t>
            </w:r>
          </w:p>
        </w:tc>
        <w:tc>
          <w:tcPr>
            <w:tcW w:w="1558" w:type="dxa"/>
            <w:vAlign w:val="center"/>
          </w:tcPr>
          <w:p w14:paraId="172F5729">
            <w:pPr>
              <w:pStyle w:val="12"/>
              <w:spacing w:before="78"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bCs/>
                <w:spacing w:val="-4"/>
                <w:sz w:val="28"/>
                <w:szCs w:val="28"/>
                <w:highlight w:val="none"/>
                <w:lang w:val="en-US" w:eastAsia="zh-CN"/>
              </w:rPr>
              <w:t>最高限价</w:t>
            </w:r>
          </w:p>
        </w:tc>
        <w:tc>
          <w:tcPr>
            <w:tcW w:w="7260" w:type="dxa"/>
            <w:tcBorders>
              <w:right w:val="single" w:color="000000" w:sz="4" w:space="0"/>
            </w:tcBorders>
            <w:vAlign w:val="top"/>
          </w:tcPr>
          <w:p w14:paraId="59CE3236">
            <w:pPr>
              <w:spacing w:before="237" w:line="360" w:lineRule="auto"/>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第一包：</w:t>
            </w:r>
            <w:r>
              <w:rPr>
                <w:rFonts w:hint="eastAsia" w:ascii="仿宋" w:hAnsi="仿宋" w:eastAsia="仿宋" w:cs="仿宋"/>
                <w:spacing w:val="-3"/>
                <w:sz w:val="28"/>
                <w:szCs w:val="28"/>
                <w:highlight w:val="none"/>
                <w:lang w:val="en-US" w:eastAsia="zh-CN"/>
              </w:rPr>
              <w:t>9.72万元；</w:t>
            </w:r>
            <w:r>
              <w:rPr>
                <w:rFonts w:hint="eastAsia" w:ascii="仿宋" w:hAnsi="仿宋" w:eastAsia="仿宋" w:cs="仿宋"/>
                <w:spacing w:val="1"/>
                <w:sz w:val="28"/>
                <w:szCs w:val="28"/>
                <w:highlight w:val="none"/>
                <w:lang w:val="en-US" w:eastAsia="zh-CN"/>
              </w:rPr>
              <w:t>第二包：</w:t>
            </w:r>
            <w:r>
              <w:rPr>
                <w:rFonts w:hint="eastAsia" w:ascii="仿宋" w:hAnsi="仿宋" w:eastAsia="仿宋" w:cs="仿宋"/>
                <w:spacing w:val="-3"/>
                <w:sz w:val="28"/>
                <w:szCs w:val="28"/>
                <w:highlight w:val="none"/>
                <w:lang w:val="en-US" w:eastAsia="zh-CN"/>
              </w:rPr>
              <w:t>19.9594万元；</w:t>
            </w:r>
            <w:r>
              <w:rPr>
                <w:rFonts w:hint="eastAsia" w:ascii="仿宋" w:hAnsi="仿宋" w:eastAsia="仿宋" w:cs="仿宋"/>
                <w:spacing w:val="1"/>
                <w:sz w:val="28"/>
                <w:szCs w:val="28"/>
                <w:highlight w:val="none"/>
                <w:lang w:val="en-US" w:eastAsia="zh-CN"/>
              </w:rPr>
              <w:t>第三包：</w:t>
            </w:r>
            <w:r>
              <w:rPr>
                <w:rFonts w:hint="eastAsia" w:ascii="仿宋" w:hAnsi="仿宋" w:eastAsia="仿宋" w:cs="仿宋"/>
                <w:spacing w:val="-3"/>
                <w:sz w:val="28"/>
                <w:szCs w:val="28"/>
                <w:highlight w:val="none"/>
                <w:lang w:val="en-US" w:eastAsia="zh-CN"/>
              </w:rPr>
              <w:t>29.9350万元；</w:t>
            </w:r>
            <w:r>
              <w:rPr>
                <w:rFonts w:hint="eastAsia" w:ascii="仿宋" w:hAnsi="仿宋" w:eastAsia="仿宋" w:cs="仿宋"/>
                <w:spacing w:val="1"/>
                <w:sz w:val="28"/>
                <w:szCs w:val="28"/>
                <w:highlight w:val="none"/>
                <w:lang w:val="en-US" w:eastAsia="zh-CN"/>
              </w:rPr>
              <w:t>第四包：</w:t>
            </w:r>
            <w:r>
              <w:rPr>
                <w:rFonts w:hint="eastAsia" w:ascii="仿宋" w:hAnsi="仿宋" w:eastAsia="仿宋" w:cs="仿宋"/>
                <w:spacing w:val="-3"/>
                <w:sz w:val="28"/>
                <w:szCs w:val="28"/>
                <w:highlight w:val="none"/>
                <w:lang w:val="en-US" w:eastAsia="zh-CN"/>
              </w:rPr>
              <w:t>7.9650万元；</w:t>
            </w:r>
            <w:r>
              <w:rPr>
                <w:rFonts w:hint="eastAsia" w:ascii="仿宋" w:hAnsi="仿宋" w:eastAsia="仿宋" w:cs="仿宋"/>
                <w:spacing w:val="1"/>
                <w:sz w:val="28"/>
                <w:szCs w:val="28"/>
                <w:highlight w:val="none"/>
                <w:lang w:val="en-US" w:eastAsia="zh-CN"/>
              </w:rPr>
              <w:t>第五包：</w:t>
            </w:r>
            <w:r>
              <w:rPr>
                <w:rFonts w:hint="eastAsia" w:ascii="仿宋" w:hAnsi="仿宋" w:eastAsia="仿宋" w:cs="仿宋"/>
                <w:spacing w:val="-3"/>
                <w:sz w:val="28"/>
                <w:szCs w:val="28"/>
                <w:highlight w:val="none"/>
                <w:lang w:val="en-US" w:eastAsia="zh-CN"/>
              </w:rPr>
              <w:t>7.4800万元；</w:t>
            </w:r>
            <w:r>
              <w:rPr>
                <w:rFonts w:hint="eastAsia" w:ascii="仿宋" w:hAnsi="仿宋" w:eastAsia="仿宋" w:cs="仿宋"/>
                <w:spacing w:val="1"/>
                <w:sz w:val="28"/>
                <w:szCs w:val="28"/>
                <w:highlight w:val="none"/>
                <w:lang w:val="en-US" w:eastAsia="zh-CN"/>
              </w:rPr>
              <w:t>第六包：7.9180</w:t>
            </w:r>
            <w:r>
              <w:rPr>
                <w:rFonts w:hint="eastAsia" w:ascii="仿宋" w:hAnsi="仿宋" w:eastAsia="仿宋" w:cs="仿宋"/>
                <w:spacing w:val="-3"/>
                <w:sz w:val="28"/>
                <w:szCs w:val="28"/>
                <w:highlight w:val="none"/>
                <w:lang w:val="en-US" w:eastAsia="zh-CN"/>
              </w:rPr>
              <w:t>万元；</w:t>
            </w:r>
            <w:r>
              <w:rPr>
                <w:rFonts w:hint="eastAsia" w:ascii="仿宋" w:hAnsi="仿宋" w:eastAsia="仿宋" w:cs="仿宋"/>
                <w:spacing w:val="1"/>
                <w:sz w:val="28"/>
                <w:szCs w:val="28"/>
                <w:highlight w:val="none"/>
                <w:lang w:val="en-US" w:eastAsia="zh-CN"/>
              </w:rPr>
              <w:t>第七包：74.8925万元；第八包：</w:t>
            </w:r>
            <w:r>
              <w:rPr>
                <w:rFonts w:hint="eastAsia" w:ascii="仿宋" w:hAnsi="仿宋" w:eastAsia="仿宋" w:cs="仿宋"/>
                <w:spacing w:val="-3"/>
                <w:sz w:val="28"/>
                <w:szCs w:val="28"/>
                <w:highlight w:val="none"/>
                <w:lang w:val="en-US" w:eastAsia="zh-CN"/>
              </w:rPr>
              <w:t>59.976901万元；</w:t>
            </w:r>
            <w:r>
              <w:rPr>
                <w:rFonts w:hint="eastAsia" w:ascii="仿宋" w:hAnsi="仿宋" w:eastAsia="仿宋" w:cs="仿宋"/>
                <w:spacing w:val="1"/>
                <w:sz w:val="28"/>
                <w:szCs w:val="28"/>
                <w:highlight w:val="none"/>
                <w:lang w:val="en-US" w:eastAsia="zh-CN"/>
              </w:rPr>
              <w:t>第九包：</w:t>
            </w:r>
            <w:r>
              <w:rPr>
                <w:rFonts w:hint="eastAsia" w:ascii="仿宋" w:hAnsi="仿宋" w:eastAsia="仿宋" w:cs="仿宋"/>
                <w:spacing w:val="13"/>
                <w:sz w:val="28"/>
                <w:szCs w:val="28"/>
                <w:highlight w:val="none"/>
                <w:lang w:val="en-US" w:eastAsia="zh-CN"/>
              </w:rPr>
              <w:t>29.2967万</w:t>
            </w:r>
            <w:r>
              <w:rPr>
                <w:rFonts w:hint="eastAsia" w:ascii="仿宋" w:hAnsi="仿宋" w:eastAsia="仿宋" w:cs="仿宋"/>
                <w:spacing w:val="1"/>
                <w:sz w:val="28"/>
                <w:szCs w:val="28"/>
                <w:highlight w:val="none"/>
                <w:lang w:val="en-US" w:eastAsia="zh-CN"/>
              </w:rPr>
              <w:t>元；第十包：4.42万元</w:t>
            </w:r>
          </w:p>
          <w:p w14:paraId="47EC4BD5">
            <w:pPr>
              <w:spacing w:before="237" w:line="360" w:lineRule="auto"/>
              <w:rPr>
                <w:rFonts w:hint="eastAsia" w:ascii="仿宋" w:hAnsi="仿宋" w:eastAsia="仿宋" w:cs="仿宋"/>
                <w:spacing w:val="1"/>
                <w:sz w:val="28"/>
                <w:szCs w:val="28"/>
                <w:highlight w:val="none"/>
                <w:lang w:val="en-US" w:eastAsia="zh-CN"/>
              </w:rPr>
            </w:pPr>
            <w:r>
              <w:rPr>
                <w:rFonts w:hint="eastAsia" w:ascii="仿宋" w:hAnsi="仿宋" w:eastAsia="仿宋" w:cs="仿宋"/>
                <w:b/>
                <w:bCs/>
                <w:spacing w:val="-4"/>
                <w:sz w:val="28"/>
                <w:szCs w:val="28"/>
                <w:highlight w:val="none"/>
                <w:lang w:val="en-US" w:eastAsia="zh-CN"/>
              </w:rPr>
              <w:t>注：1.投标总报价不得超过本次采购项目每个标包总控制价；2. 各产品单项报价不得超过对应产品单价控制价，否则将作无效标处理，单价控制价详见第四章采购需求。</w:t>
            </w:r>
          </w:p>
        </w:tc>
      </w:tr>
      <w:tr w14:paraId="37EE6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081" w:type="dxa"/>
            <w:tcBorders>
              <w:left w:val="single" w:color="000000" w:sz="4" w:space="0"/>
            </w:tcBorders>
            <w:vAlign w:val="top"/>
          </w:tcPr>
          <w:p w14:paraId="0FC409DC">
            <w:pPr>
              <w:pStyle w:val="12"/>
              <w:spacing w:before="134" w:line="360" w:lineRule="auto"/>
              <w:ind w:left="413"/>
              <w:rPr>
                <w:rFonts w:hint="eastAsia" w:ascii="仿宋" w:hAnsi="仿宋" w:eastAsia="仿宋" w:cs="仿宋"/>
                <w:sz w:val="28"/>
                <w:szCs w:val="28"/>
                <w:highlight w:val="none"/>
                <w:lang w:eastAsia="zh-CN"/>
              </w:rPr>
            </w:pPr>
            <w:r>
              <w:rPr>
                <w:rFonts w:hint="eastAsia" w:ascii="仿宋" w:hAnsi="仿宋" w:eastAsia="仿宋" w:cs="仿宋"/>
                <w:spacing w:val="-5"/>
                <w:sz w:val="28"/>
                <w:szCs w:val="28"/>
                <w:highlight w:val="none"/>
              </w:rPr>
              <w:t>2.</w:t>
            </w:r>
            <w:r>
              <w:rPr>
                <w:rFonts w:hint="eastAsia" w:ascii="仿宋" w:hAnsi="仿宋" w:eastAsia="仿宋" w:cs="仿宋"/>
                <w:spacing w:val="-5"/>
                <w:sz w:val="28"/>
                <w:szCs w:val="28"/>
                <w:highlight w:val="none"/>
                <w:lang w:val="en-US" w:eastAsia="zh-CN"/>
              </w:rPr>
              <w:t>7</w:t>
            </w:r>
          </w:p>
        </w:tc>
        <w:tc>
          <w:tcPr>
            <w:tcW w:w="1558" w:type="dxa"/>
            <w:vAlign w:val="top"/>
          </w:tcPr>
          <w:p w14:paraId="2F5CB839">
            <w:pPr>
              <w:pStyle w:val="12"/>
              <w:spacing w:before="135" w:line="360" w:lineRule="auto"/>
              <w:ind w:left="23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付款方式</w:t>
            </w:r>
          </w:p>
        </w:tc>
        <w:tc>
          <w:tcPr>
            <w:tcW w:w="7260" w:type="dxa"/>
            <w:tcBorders>
              <w:right w:val="single" w:color="000000" w:sz="4" w:space="0"/>
            </w:tcBorders>
            <w:vAlign w:val="top"/>
          </w:tcPr>
          <w:p w14:paraId="57CA34BF">
            <w:pPr>
              <w:pStyle w:val="12"/>
              <w:spacing w:before="135" w:line="360" w:lineRule="auto"/>
              <w:ind w:left="11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最终付款方式以和甲方单位签订合同为准。</w:t>
            </w:r>
          </w:p>
        </w:tc>
      </w:tr>
      <w:tr w14:paraId="54547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081" w:type="dxa"/>
            <w:tcBorders>
              <w:left w:val="single" w:color="000000" w:sz="4" w:space="0"/>
            </w:tcBorders>
            <w:vAlign w:val="top"/>
          </w:tcPr>
          <w:p w14:paraId="45643C60">
            <w:pPr>
              <w:pStyle w:val="12"/>
              <w:spacing w:before="134" w:line="360" w:lineRule="auto"/>
              <w:ind w:left="413"/>
              <w:rPr>
                <w:rFonts w:hint="eastAsia" w:ascii="仿宋" w:hAnsi="仿宋" w:eastAsia="仿宋" w:cs="仿宋"/>
                <w:sz w:val="28"/>
                <w:szCs w:val="28"/>
                <w:highlight w:val="none"/>
                <w:lang w:eastAsia="zh-CN"/>
              </w:rPr>
            </w:pPr>
            <w:r>
              <w:rPr>
                <w:rFonts w:hint="eastAsia" w:ascii="仿宋" w:hAnsi="仿宋" w:eastAsia="仿宋" w:cs="仿宋"/>
                <w:spacing w:val="-5"/>
                <w:sz w:val="28"/>
                <w:szCs w:val="28"/>
                <w:highlight w:val="none"/>
              </w:rPr>
              <w:t>2.</w:t>
            </w:r>
            <w:r>
              <w:rPr>
                <w:rFonts w:hint="eastAsia" w:ascii="仿宋" w:hAnsi="仿宋" w:eastAsia="仿宋" w:cs="仿宋"/>
                <w:spacing w:val="-5"/>
                <w:sz w:val="28"/>
                <w:szCs w:val="28"/>
                <w:highlight w:val="none"/>
                <w:lang w:val="en-US" w:eastAsia="zh-CN"/>
              </w:rPr>
              <w:t>8</w:t>
            </w:r>
          </w:p>
        </w:tc>
        <w:tc>
          <w:tcPr>
            <w:tcW w:w="1558" w:type="dxa"/>
            <w:vAlign w:val="top"/>
          </w:tcPr>
          <w:p w14:paraId="5B1BA420">
            <w:pPr>
              <w:pStyle w:val="12"/>
              <w:spacing w:before="134" w:line="360" w:lineRule="auto"/>
              <w:ind w:left="23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付款币种</w:t>
            </w:r>
          </w:p>
        </w:tc>
        <w:tc>
          <w:tcPr>
            <w:tcW w:w="7260" w:type="dxa"/>
            <w:tcBorders>
              <w:right w:val="single" w:color="000000" w:sz="4" w:space="0"/>
            </w:tcBorders>
            <w:vAlign w:val="top"/>
          </w:tcPr>
          <w:p w14:paraId="4E527E4C">
            <w:pPr>
              <w:pStyle w:val="12"/>
              <w:spacing w:before="134" w:line="360" w:lineRule="auto"/>
              <w:ind w:left="11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本次招标所述的项目资金均以人民币支付。</w:t>
            </w:r>
          </w:p>
        </w:tc>
      </w:tr>
      <w:tr w14:paraId="29054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vAlign w:val="top"/>
          </w:tcPr>
          <w:p w14:paraId="5FAFCB64">
            <w:pPr>
              <w:pStyle w:val="12"/>
              <w:spacing w:before="274" w:line="360" w:lineRule="auto"/>
              <w:ind w:left="413"/>
              <w:rPr>
                <w:rFonts w:hint="eastAsia" w:ascii="仿宋" w:hAnsi="仿宋" w:eastAsia="仿宋" w:cs="仿宋"/>
                <w:sz w:val="28"/>
                <w:szCs w:val="28"/>
                <w:highlight w:val="none"/>
                <w:lang w:eastAsia="zh-CN"/>
              </w:rPr>
            </w:pPr>
            <w:r>
              <w:rPr>
                <w:rFonts w:hint="eastAsia" w:ascii="仿宋" w:hAnsi="仿宋" w:eastAsia="仿宋" w:cs="仿宋"/>
                <w:spacing w:val="-5"/>
                <w:sz w:val="28"/>
                <w:szCs w:val="28"/>
                <w:highlight w:val="none"/>
              </w:rPr>
              <w:t>2.</w:t>
            </w:r>
            <w:r>
              <w:rPr>
                <w:rFonts w:hint="eastAsia" w:ascii="仿宋" w:hAnsi="仿宋" w:eastAsia="仿宋" w:cs="仿宋"/>
                <w:spacing w:val="-5"/>
                <w:sz w:val="28"/>
                <w:szCs w:val="28"/>
                <w:highlight w:val="none"/>
                <w:lang w:val="en-US" w:eastAsia="zh-CN"/>
              </w:rPr>
              <w:t>9</w:t>
            </w:r>
          </w:p>
        </w:tc>
        <w:tc>
          <w:tcPr>
            <w:tcW w:w="1558" w:type="dxa"/>
            <w:vAlign w:val="top"/>
          </w:tcPr>
          <w:p w14:paraId="53D62AFE">
            <w:pPr>
              <w:pStyle w:val="12"/>
              <w:spacing w:before="275" w:line="360" w:lineRule="auto"/>
              <w:ind w:left="11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配送时间</w:t>
            </w:r>
          </w:p>
        </w:tc>
        <w:tc>
          <w:tcPr>
            <w:tcW w:w="7260" w:type="dxa"/>
            <w:tcBorders>
              <w:right w:val="single" w:color="000000" w:sz="4" w:space="0"/>
            </w:tcBorders>
            <w:vAlign w:val="top"/>
          </w:tcPr>
          <w:p w14:paraId="78ADFA2C">
            <w:pPr>
              <w:pStyle w:val="12"/>
              <w:spacing w:before="41" w:line="360" w:lineRule="auto"/>
              <w:ind w:left="110" w:right="122" w:firstLine="8"/>
              <w:rPr>
                <w:rFonts w:hint="eastAsia" w:ascii="仿宋" w:hAnsi="仿宋" w:eastAsia="仿宋" w:cs="仿宋"/>
                <w:sz w:val="28"/>
                <w:szCs w:val="28"/>
                <w:highlight w:val="none"/>
              </w:rPr>
            </w:pPr>
            <w:r>
              <w:rPr>
                <w:rFonts w:hint="eastAsia" w:ascii="仿宋" w:hAnsi="仿宋" w:eastAsia="仿宋" w:cs="仿宋"/>
                <w:sz w:val="28"/>
                <w:szCs w:val="28"/>
                <w:highlight w:val="none"/>
              </w:rPr>
              <w:t>急需用品4</w:t>
            </w:r>
            <w:r>
              <w:rPr>
                <w:rFonts w:hint="eastAsia" w:ascii="仿宋" w:hAnsi="仿宋" w:eastAsia="仿宋" w:cs="仿宋"/>
                <w:spacing w:val="-46"/>
                <w:sz w:val="28"/>
                <w:szCs w:val="28"/>
                <w:highlight w:val="none"/>
              </w:rPr>
              <w:t xml:space="preserve"> </w:t>
            </w:r>
            <w:r>
              <w:rPr>
                <w:rFonts w:hint="eastAsia" w:ascii="仿宋" w:hAnsi="仿宋" w:eastAsia="仿宋" w:cs="仿宋"/>
                <w:sz w:val="28"/>
                <w:szCs w:val="28"/>
                <w:highlight w:val="none"/>
              </w:rPr>
              <w:t>个小时内送到，一般用品</w:t>
            </w:r>
            <w:r>
              <w:rPr>
                <w:rFonts w:hint="eastAsia" w:ascii="仿宋" w:hAnsi="仿宋" w:eastAsia="仿宋" w:cs="仿宋"/>
                <w:spacing w:val="-48"/>
                <w:sz w:val="28"/>
                <w:szCs w:val="28"/>
                <w:highlight w:val="none"/>
              </w:rPr>
              <w:t xml:space="preserve"> </w:t>
            </w:r>
            <w:r>
              <w:rPr>
                <w:rFonts w:hint="eastAsia" w:ascii="仿宋" w:hAnsi="仿宋" w:eastAsia="仿宋" w:cs="仿宋"/>
                <w:sz w:val="28"/>
                <w:szCs w:val="28"/>
                <w:highlight w:val="none"/>
              </w:rPr>
              <w:t>24</w:t>
            </w:r>
            <w:r>
              <w:rPr>
                <w:rFonts w:hint="eastAsia" w:ascii="仿宋" w:hAnsi="仿宋" w:eastAsia="仿宋" w:cs="仿宋"/>
                <w:spacing w:val="-44"/>
                <w:sz w:val="28"/>
                <w:szCs w:val="28"/>
                <w:highlight w:val="none"/>
              </w:rPr>
              <w:t xml:space="preserve"> </w:t>
            </w:r>
            <w:r>
              <w:rPr>
                <w:rFonts w:hint="eastAsia" w:ascii="仿宋" w:hAnsi="仿宋" w:eastAsia="仿宋" w:cs="仿宋"/>
                <w:sz w:val="28"/>
                <w:szCs w:val="28"/>
                <w:highlight w:val="none"/>
              </w:rPr>
              <w:t>小时内送到，最长不要超过</w:t>
            </w:r>
            <w:r>
              <w:rPr>
                <w:rFonts w:hint="eastAsia" w:ascii="仿宋" w:hAnsi="仿宋" w:eastAsia="仿宋" w:cs="仿宋"/>
                <w:spacing w:val="-2"/>
                <w:sz w:val="28"/>
                <w:szCs w:val="28"/>
                <w:highlight w:val="none"/>
              </w:rPr>
              <w:t>48</w:t>
            </w:r>
            <w:r>
              <w:rPr>
                <w:rFonts w:hint="eastAsia" w:ascii="仿宋" w:hAnsi="仿宋" w:eastAsia="仿宋" w:cs="仿宋"/>
                <w:spacing w:val="-44"/>
                <w:sz w:val="28"/>
                <w:szCs w:val="28"/>
                <w:highlight w:val="none"/>
              </w:rPr>
              <w:t xml:space="preserve"> </w:t>
            </w:r>
            <w:r>
              <w:rPr>
                <w:rFonts w:hint="eastAsia" w:ascii="仿宋" w:hAnsi="仿宋" w:eastAsia="仿宋" w:cs="仿宋"/>
                <w:spacing w:val="-2"/>
                <w:sz w:val="28"/>
                <w:szCs w:val="28"/>
                <w:highlight w:val="none"/>
              </w:rPr>
              <w:t>小时，节假日照常配送。</w:t>
            </w:r>
          </w:p>
        </w:tc>
      </w:tr>
      <w:tr w14:paraId="6B1BA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081" w:type="dxa"/>
            <w:tcBorders>
              <w:left w:val="single" w:color="000000" w:sz="4" w:space="0"/>
            </w:tcBorders>
            <w:vAlign w:val="top"/>
          </w:tcPr>
          <w:p w14:paraId="722F4409">
            <w:pPr>
              <w:pStyle w:val="12"/>
              <w:spacing w:before="276" w:line="360" w:lineRule="auto"/>
              <w:ind w:left="413"/>
              <w:rPr>
                <w:rFonts w:hint="eastAsia" w:ascii="仿宋" w:hAnsi="仿宋" w:eastAsia="仿宋" w:cs="仿宋"/>
                <w:sz w:val="28"/>
                <w:szCs w:val="28"/>
                <w:highlight w:val="none"/>
                <w:lang w:val="en-US" w:eastAsia="zh-CN"/>
              </w:rPr>
            </w:pPr>
            <w:r>
              <w:rPr>
                <w:rFonts w:hint="eastAsia" w:ascii="仿宋" w:hAnsi="仿宋" w:eastAsia="仿宋" w:cs="仿宋"/>
                <w:spacing w:val="-5"/>
                <w:sz w:val="28"/>
                <w:szCs w:val="28"/>
                <w:highlight w:val="none"/>
              </w:rPr>
              <w:t>2.</w:t>
            </w:r>
            <w:r>
              <w:rPr>
                <w:rFonts w:hint="eastAsia" w:ascii="仿宋" w:hAnsi="仿宋" w:eastAsia="仿宋" w:cs="仿宋"/>
                <w:spacing w:val="-5"/>
                <w:sz w:val="28"/>
                <w:szCs w:val="28"/>
                <w:highlight w:val="none"/>
                <w:lang w:val="en-US" w:eastAsia="zh-CN"/>
              </w:rPr>
              <w:t>10</w:t>
            </w:r>
          </w:p>
        </w:tc>
        <w:tc>
          <w:tcPr>
            <w:tcW w:w="1558" w:type="dxa"/>
            <w:vAlign w:val="top"/>
          </w:tcPr>
          <w:p w14:paraId="24A968EE">
            <w:pPr>
              <w:pStyle w:val="12"/>
              <w:spacing w:before="277" w:line="360" w:lineRule="auto"/>
              <w:ind w:left="23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配送地点</w:t>
            </w:r>
          </w:p>
        </w:tc>
        <w:tc>
          <w:tcPr>
            <w:tcW w:w="7260" w:type="dxa"/>
            <w:tcBorders>
              <w:right w:val="single" w:color="000000" w:sz="4" w:space="0"/>
            </w:tcBorders>
            <w:vAlign w:val="top"/>
          </w:tcPr>
          <w:p w14:paraId="761A18B7">
            <w:pPr>
              <w:pStyle w:val="12"/>
              <w:spacing w:before="45" w:line="360" w:lineRule="auto"/>
              <w:ind w:left="112" w:right="119"/>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eastAsia="zh-CN"/>
              </w:rPr>
              <w:t>新疆维吾尔自治区妇幼保健院(新疆维吾尔自治区第八人民医院)</w:t>
            </w:r>
            <w:r>
              <w:rPr>
                <w:rFonts w:hint="eastAsia" w:ascii="仿宋" w:hAnsi="仿宋" w:eastAsia="仿宋" w:cs="仿宋"/>
                <w:spacing w:val="13"/>
                <w:sz w:val="28"/>
                <w:szCs w:val="28"/>
                <w:highlight w:val="none"/>
              </w:rPr>
              <w:t>，</w:t>
            </w:r>
            <w:r>
              <w:rPr>
                <w:rFonts w:hint="eastAsia" w:ascii="仿宋" w:hAnsi="仿宋" w:eastAsia="仿宋" w:cs="仿宋"/>
                <w:spacing w:val="-2"/>
                <w:sz w:val="28"/>
                <w:szCs w:val="28"/>
                <w:highlight w:val="none"/>
              </w:rPr>
              <w:t>最终按甲方指定地点验收、交货。</w:t>
            </w:r>
          </w:p>
        </w:tc>
      </w:tr>
      <w:tr w14:paraId="66F18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081" w:type="dxa"/>
            <w:tcBorders>
              <w:left w:val="single" w:color="000000" w:sz="4" w:space="0"/>
              <w:bottom w:val="single" w:color="000000" w:sz="4" w:space="0"/>
            </w:tcBorders>
            <w:vAlign w:val="top"/>
          </w:tcPr>
          <w:p w14:paraId="4F4BF36C">
            <w:pPr>
              <w:pStyle w:val="12"/>
              <w:spacing w:before="138" w:line="360" w:lineRule="auto"/>
              <w:ind w:left="413"/>
              <w:rPr>
                <w:rFonts w:hint="eastAsia" w:ascii="仿宋" w:hAnsi="仿宋" w:eastAsia="仿宋" w:cs="仿宋"/>
                <w:sz w:val="28"/>
                <w:szCs w:val="28"/>
                <w:highlight w:val="none"/>
                <w:lang w:val="en-US" w:eastAsia="zh-CN"/>
              </w:rPr>
            </w:pPr>
            <w:r>
              <w:rPr>
                <w:rFonts w:hint="eastAsia" w:ascii="仿宋" w:hAnsi="仿宋" w:eastAsia="仿宋" w:cs="仿宋"/>
                <w:spacing w:val="-5"/>
                <w:sz w:val="28"/>
                <w:szCs w:val="28"/>
                <w:highlight w:val="none"/>
              </w:rPr>
              <w:t>2.</w:t>
            </w:r>
            <w:r>
              <w:rPr>
                <w:rFonts w:hint="eastAsia" w:ascii="仿宋" w:hAnsi="仿宋" w:eastAsia="仿宋" w:cs="仿宋"/>
                <w:spacing w:val="-5"/>
                <w:sz w:val="28"/>
                <w:szCs w:val="28"/>
                <w:highlight w:val="none"/>
                <w:lang w:val="en-US" w:eastAsia="zh-CN"/>
              </w:rPr>
              <w:t>11</w:t>
            </w:r>
          </w:p>
        </w:tc>
        <w:tc>
          <w:tcPr>
            <w:tcW w:w="1558" w:type="dxa"/>
            <w:tcBorders>
              <w:bottom w:val="single" w:color="000000" w:sz="4" w:space="0"/>
            </w:tcBorders>
            <w:vAlign w:val="top"/>
          </w:tcPr>
          <w:p w14:paraId="596D8503">
            <w:pPr>
              <w:pStyle w:val="12"/>
              <w:spacing w:before="139" w:line="360" w:lineRule="auto"/>
              <w:ind w:left="232"/>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技术支持</w:t>
            </w:r>
          </w:p>
        </w:tc>
        <w:tc>
          <w:tcPr>
            <w:tcW w:w="7260" w:type="dxa"/>
            <w:tcBorders>
              <w:bottom w:val="single" w:color="000000" w:sz="4" w:space="0"/>
              <w:right w:val="single" w:color="000000" w:sz="4" w:space="0"/>
            </w:tcBorders>
            <w:vAlign w:val="top"/>
          </w:tcPr>
          <w:p w14:paraId="6C7B8A02">
            <w:pPr>
              <w:pStyle w:val="12"/>
              <w:spacing w:before="139" w:line="360" w:lineRule="auto"/>
              <w:ind w:left="11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供应商需提供</w:t>
            </w:r>
            <w:r>
              <w:rPr>
                <w:rFonts w:hint="eastAsia" w:ascii="仿宋" w:hAnsi="仿宋" w:eastAsia="仿宋" w:cs="仿宋"/>
                <w:spacing w:val="-33"/>
                <w:sz w:val="28"/>
                <w:szCs w:val="28"/>
                <w:highlight w:val="none"/>
              </w:rPr>
              <w:t xml:space="preserve"> </w:t>
            </w:r>
            <w:r>
              <w:rPr>
                <w:rFonts w:hint="eastAsia" w:ascii="仿宋" w:hAnsi="仿宋" w:eastAsia="仿宋" w:cs="仿宋"/>
                <w:spacing w:val="-3"/>
                <w:sz w:val="28"/>
                <w:szCs w:val="28"/>
                <w:highlight w:val="none"/>
              </w:rPr>
              <w:t>2</w:t>
            </w:r>
            <w:r>
              <w:rPr>
                <w:rFonts w:hint="eastAsia" w:ascii="仿宋" w:hAnsi="仿宋" w:eastAsia="仿宋" w:cs="仿宋"/>
                <w:spacing w:val="-48"/>
                <w:sz w:val="28"/>
                <w:szCs w:val="28"/>
                <w:highlight w:val="none"/>
              </w:rPr>
              <w:t xml:space="preserve"> </w:t>
            </w:r>
            <w:r>
              <w:rPr>
                <w:rFonts w:hint="eastAsia" w:ascii="仿宋" w:hAnsi="仿宋" w:eastAsia="仿宋" w:cs="仿宋"/>
                <w:spacing w:val="-3"/>
                <w:sz w:val="28"/>
                <w:szCs w:val="28"/>
                <w:highlight w:val="none"/>
              </w:rPr>
              <w:t>名以上技术支持,接到电话</w:t>
            </w:r>
            <w:r>
              <w:rPr>
                <w:rFonts w:hint="eastAsia" w:ascii="仿宋" w:hAnsi="仿宋" w:eastAsia="仿宋" w:cs="仿宋"/>
                <w:spacing w:val="-48"/>
                <w:sz w:val="28"/>
                <w:szCs w:val="28"/>
                <w:highlight w:val="none"/>
              </w:rPr>
              <w:t xml:space="preserve"> </w:t>
            </w:r>
            <w:r>
              <w:rPr>
                <w:rFonts w:hint="eastAsia" w:ascii="仿宋" w:hAnsi="仿宋" w:eastAsia="仿宋" w:cs="仿宋"/>
                <w:spacing w:val="-3"/>
                <w:sz w:val="28"/>
                <w:szCs w:val="28"/>
                <w:highlight w:val="none"/>
              </w:rPr>
              <w:t>2</w:t>
            </w:r>
            <w:r>
              <w:rPr>
                <w:rFonts w:hint="eastAsia" w:ascii="仿宋" w:hAnsi="仿宋" w:eastAsia="仿宋" w:cs="仿宋"/>
                <w:spacing w:val="-44"/>
                <w:sz w:val="28"/>
                <w:szCs w:val="28"/>
                <w:highlight w:val="none"/>
              </w:rPr>
              <w:t xml:space="preserve"> </w:t>
            </w:r>
            <w:r>
              <w:rPr>
                <w:rFonts w:hint="eastAsia" w:ascii="仿宋" w:hAnsi="仿宋" w:eastAsia="仿宋" w:cs="仿宋"/>
                <w:spacing w:val="-3"/>
                <w:sz w:val="28"/>
                <w:szCs w:val="28"/>
                <w:highlight w:val="none"/>
              </w:rPr>
              <w:t>小时内响应。</w:t>
            </w:r>
          </w:p>
        </w:tc>
      </w:tr>
      <w:tr w14:paraId="5A781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081" w:type="dxa"/>
            <w:tcBorders>
              <w:left w:val="single" w:color="000000" w:sz="4" w:space="0"/>
              <w:bottom w:val="single" w:color="000000" w:sz="4" w:space="0"/>
            </w:tcBorders>
            <w:vAlign w:val="center"/>
          </w:tcPr>
          <w:p w14:paraId="5BF1D87F">
            <w:pPr>
              <w:pStyle w:val="12"/>
              <w:spacing w:before="138" w:line="360" w:lineRule="auto"/>
              <w:ind w:left="413"/>
              <w:jc w:val="center"/>
              <w:rPr>
                <w:rFonts w:hint="eastAsia" w:ascii="仿宋" w:hAnsi="仿宋" w:eastAsia="仿宋" w:cs="仿宋"/>
                <w:spacing w:val="-5"/>
                <w:sz w:val="28"/>
                <w:szCs w:val="28"/>
                <w:highlight w:val="none"/>
                <w:lang w:val="en-US" w:eastAsia="zh-CN"/>
              </w:rPr>
            </w:pPr>
            <w:r>
              <w:rPr>
                <w:rFonts w:hint="eastAsia" w:ascii="仿宋" w:hAnsi="仿宋" w:eastAsia="仿宋" w:cs="仿宋"/>
                <w:spacing w:val="-5"/>
                <w:sz w:val="28"/>
                <w:szCs w:val="28"/>
                <w:highlight w:val="none"/>
                <w:lang w:val="en-US" w:eastAsia="zh-CN"/>
              </w:rPr>
              <w:t>2.12</w:t>
            </w:r>
          </w:p>
        </w:tc>
        <w:tc>
          <w:tcPr>
            <w:tcW w:w="1558" w:type="dxa"/>
            <w:tcBorders>
              <w:bottom w:val="single" w:color="000000" w:sz="4" w:space="0"/>
            </w:tcBorders>
            <w:vAlign w:val="center"/>
          </w:tcPr>
          <w:p w14:paraId="3E1DCB04">
            <w:pPr>
              <w:pStyle w:val="12"/>
              <w:spacing w:before="139" w:line="360" w:lineRule="auto"/>
              <w:ind w:left="232"/>
              <w:jc w:val="center"/>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lang w:val="en-US" w:eastAsia="zh-CN"/>
              </w:rPr>
              <w:t>中标家数</w:t>
            </w:r>
          </w:p>
        </w:tc>
        <w:tc>
          <w:tcPr>
            <w:tcW w:w="7260" w:type="dxa"/>
            <w:tcBorders>
              <w:bottom w:val="single" w:color="000000" w:sz="4" w:space="0"/>
              <w:right w:val="single" w:color="000000" w:sz="4" w:space="0"/>
            </w:tcBorders>
            <w:vAlign w:val="top"/>
          </w:tcPr>
          <w:p w14:paraId="5D864105">
            <w:pPr>
              <w:pStyle w:val="12"/>
              <w:spacing w:before="139" w:line="360" w:lineRule="auto"/>
              <w:ind w:left="111"/>
              <w:rPr>
                <w:rFonts w:hint="eastAsia" w:ascii="仿宋" w:hAnsi="仿宋" w:eastAsia="仿宋" w:cs="仿宋"/>
                <w:color w:val="auto"/>
                <w:sz w:val="28"/>
                <w:szCs w:val="28"/>
                <w:highlight w:val="none"/>
                <w:lang w:val="en-US" w:eastAsia="zh-CN" w:bidi="ar-SA"/>
              </w:rPr>
            </w:pPr>
            <w:r>
              <w:rPr>
                <w:rFonts w:hint="eastAsia" w:ascii="仿宋" w:hAnsi="仿宋" w:eastAsia="仿宋" w:cs="仿宋"/>
                <w:spacing w:val="-3"/>
                <w:sz w:val="28"/>
                <w:szCs w:val="28"/>
                <w:highlight w:val="none"/>
                <w:lang w:val="en-US" w:eastAsia="zh-CN"/>
              </w:rPr>
              <w:t>本项目共十个包，每个包选一家中标单位（</w:t>
            </w:r>
            <w:r>
              <w:rPr>
                <w:rFonts w:hint="eastAsia" w:ascii="仿宋" w:hAnsi="仿宋" w:eastAsia="仿宋" w:cs="仿宋"/>
                <w:color w:val="auto"/>
                <w:sz w:val="28"/>
                <w:szCs w:val="28"/>
                <w:highlight w:val="none"/>
                <w:lang w:val="en-US" w:eastAsia="zh-CN" w:bidi="ar-SA"/>
              </w:rPr>
              <w:t>可兼投不可兼中）</w:t>
            </w:r>
          </w:p>
          <w:p w14:paraId="29249A00">
            <w:pPr>
              <w:pStyle w:val="12"/>
              <w:spacing w:before="139" w:line="360" w:lineRule="auto"/>
              <w:ind w:left="111"/>
              <w:rPr>
                <w:rFonts w:hint="eastAsia" w:ascii="仿宋" w:hAnsi="仿宋" w:eastAsia="仿宋" w:cs="仿宋"/>
                <w:spacing w:val="-3"/>
                <w:sz w:val="28"/>
                <w:szCs w:val="28"/>
                <w:highlight w:val="none"/>
                <w:lang w:val="en-US" w:eastAsia="zh-CN"/>
              </w:rPr>
            </w:pPr>
            <w:r>
              <w:rPr>
                <w:rFonts w:hint="eastAsia" w:ascii="仿宋" w:hAnsi="仿宋" w:eastAsia="仿宋" w:cs="仿宋"/>
                <w:color w:val="auto"/>
                <w:sz w:val="28"/>
                <w:szCs w:val="28"/>
                <w:highlight w:val="none"/>
                <w:lang w:val="en-US" w:eastAsia="zh-CN" w:bidi="ar-SA"/>
              </w:rPr>
              <w:t>注：</w:t>
            </w:r>
            <w:r>
              <w:rPr>
                <w:rFonts w:hint="eastAsia" w:ascii="仿宋" w:hAnsi="仿宋" w:eastAsia="仿宋" w:cs="仿宋"/>
                <w:color w:val="auto"/>
                <w:sz w:val="28"/>
                <w:szCs w:val="28"/>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47D38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081" w:type="dxa"/>
            <w:tcBorders>
              <w:left w:val="single" w:color="000000" w:sz="4" w:space="0"/>
              <w:bottom w:val="single" w:color="000000" w:sz="4" w:space="0"/>
            </w:tcBorders>
            <w:vAlign w:val="top"/>
          </w:tcPr>
          <w:p w14:paraId="21AB2324">
            <w:pPr>
              <w:pStyle w:val="12"/>
              <w:spacing w:before="138" w:line="360" w:lineRule="auto"/>
              <w:ind w:left="413"/>
              <w:rPr>
                <w:rFonts w:hint="eastAsia" w:ascii="仿宋" w:hAnsi="仿宋" w:eastAsia="仿宋" w:cs="仿宋"/>
                <w:spacing w:val="-5"/>
                <w:sz w:val="28"/>
                <w:szCs w:val="28"/>
                <w:highlight w:val="none"/>
                <w:lang w:val="en-US" w:eastAsia="zh-CN"/>
              </w:rPr>
            </w:pPr>
            <w:r>
              <w:rPr>
                <w:rFonts w:hint="eastAsia" w:ascii="仿宋" w:hAnsi="仿宋" w:eastAsia="仿宋" w:cs="仿宋"/>
                <w:spacing w:val="-5"/>
                <w:sz w:val="28"/>
                <w:szCs w:val="28"/>
                <w:highlight w:val="none"/>
                <w:lang w:val="en-US" w:eastAsia="zh-CN"/>
              </w:rPr>
              <w:t>2.13</w:t>
            </w:r>
          </w:p>
        </w:tc>
        <w:tc>
          <w:tcPr>
            <w:tcW w:w="1558" w:type="dxa"/>
            <w:tcBorders>
              <w:bottom w:val="single" w:color="000000" w:sz="4" w:space="0"/>
            </w:tcBorders>
            <w:vAlign w:val="center"/>
          </w:tcPr>
          <w:p w14:paraId="12D11A3B">
            <w:pPr>
              <w:pStyle w:val="12"/>
              <w:spacing w:before="139" w:line="360" w:lineRule="auto"/>
              <w:ind w:left="232"/>
              <w:jc w:val="both"/>
              <w:rPr>
                <w:rFonts w:hint="eastAsia" w:ascii="仿宋" w:hAnsi="仿宋" w:eastAsia="仿宋" w:cs="仿宋"/>
                <w:spacing w:val="-3"/>
                <w:sz w:val="28"/>
                <w:szCs w:val="28"/>
                <w:highlight w:val="none"/>
                <w:lang w:val="en-US" w:eastAsia="zh-CN"/>
              </w:rPr>
            </w:pPr>
            <w:r>
              <w:rPr>
                <w:rStyle w:val="10"/>
                <w:rFonts w:hint="eastAsia" w:ascii="仿宋" w:hAnsi="仿宋" w:eastAsia="仿宋" w:cs="仿宋"/>
                <w:b w:val="0"/>
                <w:bCs w:val="0"/>
                <w:color w:val="auto"/>
                <w:sz w:val="28"/>
                <w:szCs w:val="28"/>
                <w:highlight w:val="none"/>
                <w:lang w:val="en-US" w:eastAsia="zh-CN"/>
              </w:rPr>
              <w:t>招标范围</w:t>
            </w:r>
          </w:p>
        </w:tc>
        <w:tc>
          <w:tcPr>
            <w:tcW w:w="7260" w:type="dxa"/>
            <w:tcBorders>
              <w:bottom w:val="single" w:color="000000" w:sz="4" w:space="0"/>
              <w:right w:val="single" w:color="000000" w:sz="4" w:space="0"/>
            </w:tcBorders>
            <w:vAlign w:val="top"/>
          </w:tcPr>
          <w:p w14:paraId="2A409772">
            <w:pPr>
              <w:pStyle w:val="12"/>
              <w:spacing w:before="139" w:line="360" w:lineRule="auto"/>
              <w:ind w:left="111"/>
              <w:rPr>
                <w:rFonts w:hint="eastAsia" w:ascii="仿宋" w:hAnsi="仿宋" w:eastAsia="仿宋" w:cs="仿宋"/>
                <w:spacing w:val="-3"/>
                <w:sz w:val="28"/>
                <w:szCs w:val="28"/>
                <w:highlight w:val="none"/>
                <w:lang w:val="en-US" w:eastAsia="zh-CN"/>
              </w:rPr>
            </w:pPr>
            <w:r>
              <w:rPr>
                <w:rFonts w:hint="eastAsia" w:ascii="仿宋" w:hAnsi="仿宋" w:eastAsia="仿宋" w:cs="仿宋"/>
                <w:spacing w:val="-3"/>
                <w:sz w:val="28"/>
                <w:szCs w:val="28"/>
                <w:highlight w:val="none"/>
                <w:lang w:val="en-US" w:eastAsia="zh-CN"/>
              </w:rPr>
              <w:t>新疆维吾尔自治区妇幼保健院(新疆维吾尔自治区第八人民医院)国产试剂采购全部工作内容</w:t>
            </w:r>
          </w:p>
        </w:tc>
      </w:tr>
      <w:tr w14:paraId="693FE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081" w:type="dxa"/>
            <w:tcBorders>
              <w:left w:val="single" w:color="000000" w:sz="4" w:space="0"/>
              <w:bottom w:val="single" w:color="000000" w:sz="4" w:space="0"/>
            </w:tcBorders>
            <w:vAlign w:val="top"/>
          </w:tcPr>
          <w:p w14:paraId="62EB9E76">
            <w:pPr>
              <w:pStyle w:val="12"/>
              <w:spacing w:before="138" w:line="360" w:lineRule="auto"/>
              <w:ind w:left="413"/>
              <w:rPr>
                <w:rFonts w:hint="eastAsia" w:ascii="仿宋" w:hAnsi="仿宋" w:eastAsia="仿宋" w:cs="仿宋"/>
                <w:spacing w:val="-5"/>
                <w:sz w:val="28"/>
                <w:szCs w:val="28"/>
                <w:highlight w:val="none"/>
                <w:lang w:val="en-US" w:eastAsia="zh-CN"/>
              </w:rPr>
            </w:pPr>
            <w:r>
              <w:rPr>
                <w:rFonts w:hint="eastAsia" w:ascii="仿宋" w:hAnsi="仿宋" w:eastAsia="仿宋" w:cs="仿宋"/>
                <w:spacing w:val="-5"/>
                <w:sz w:val="28"/>
                <w:szCs w:val="28"/>
                <w:highlight w:val="none"/>
                <w:lang w:val="en-US" w:eastAsia="zh-CN"/>
              </w:rPr>
              <w:t>2.14</w:t>
            </w:r>
          </w:p>
        </w:tc>
        <w:tc>
          <w:tcPr>
            <w:tcW w:w="1558" w:type="dxa"/>
            <w:tcBorders>
              <w:bottom w:val="single" w:color="000000" w:sz="4" w:space="0"/>
            </w:tcBorders>
            <w:vAlign w:val="center"/>
          </w:tcPr>
          <w:p w14:paraId="78C7ABDE">
            <w:pPr>
              <w:pStyle w:val="15"/>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eastAsia" w:ascii="仿宋" w:hAnsi="仿宋" w:eastAsia="仿宋" w:cs="仿宋"/>
                <w:snapToGrid w:val="0"/>
                <w:color w:val="000000"/>
                <w:spacing w:val="-3"/>
                <w:kern w:val="0"/>
                <w:sz w:val="28"/>
                <w:szCs w:val="28"/>
                <w:highlight w:val="none"/>
                <w:lang w:val="en-US" w:eastAsia="zh-CN" w:bidi="ar-SA"/>
              </w:rPr>
            </w:pPr>
            <w:r>
              <w:rPr>
                <w:rFonts w:hint="eastAsia" w:ascii="仿宋" w:hAnsi="仿宋" w:eastAsia="仿宋" w:cs="仿宋"/>
                <w:snapToGrid w:val="0"/>
                <w:color w:val="000000"/>
                <w:spacing w:val="-3"/>
                <w:kern w:val="0"/>
                <w:sz w:val="28"/>
                <w:szCs w:val="28"/>
                <w:highlight w:val="none"/>
                <w:lang w:val="en-US" w:eastAsia="zh-CN" w:bidi="ar-SA"/>
              </w:rPr>
              <w:t>投标截止</w:t>
            </w:r>
          </w:p>
          <w:p w14:paraId="7113B5D9">
            <w:pPr>
              <w:pStyle w:val="15"/>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eastAsia" w:ascii="仿宋" w:hAnsi="仿宋" w:eastAsia="仿宋" w:cs="仿宋"/>
                <w:snapToGrid w:val="0"/>
                <w:color w:val="000000"/>
                <w:spacing w:val="-3"/>
                <w:kern w:val="0"/>
                <w:sz w:val="28"/>
                <w:szCs w:val="28"/>
                <w:highlight w:val="none"/>
                <w:lang w:val="en-US" w:eastAsia="zh-CN" w:bidi="ar-SA"/>
              </w:rPr>
            </w:pPr>
            <w:r>
              <w:rPr>
                <w:rFonts w:hint="eastAsia" w:ascii="仿宋" w:hAnsi="仿宋" w:eastAsia="仿宋" w:cs="仿宋"/>
                <w:snapToGrid w:val="0"/>
                <w:color w:val="000000"/>
                <w:spacing w:val="-3"/>
                <w:kern w:val="0"/>
                <w:sz w:val="28"/>
                <w:szCs w:val="28"/>
                <w:highlight w:val="none"/>
                <w:lang w:val="en-US" w:eastAsia="zh-CN" w:bidi="ar-SA"/>
              </w:rPr>
              <w:t>时间</w:t>
            </w:r>
          </w:p>
        </w:tc>
        <w:tc>
          <w:tcPr>
            <w:tcW w:w="7260" w:type="dxa"/>
            <w:tcBorders>
              <w:bottom w:val="single" w:color="000000" w:sz="4" w:space="0"/>
              <w:right w:val="single" w:color="000000" w:sz="4" w:space="0"/>
            </w:tcBorders>
            <w:vAlign w:val="center"/>
          </w:tcPr>
          <w:p w14:paraId="71271EBD">
            <w:pPr>
              <w:pStyle w:val="12"/>
              <w:spacing w:before="139" w:line="360" w:lineRule="auto"/>
              <w:ind w:left="111"/>
              <w:jc w:val="both"/>
              <w:rPr>
                <w:rFonts w:hint="eastAsia" w:ascii="仿宋" w:hAnsi="仿宋" w:eastAsia="仿宋" w:cs="仿宋"/>
                <w:snapToGrid w:val="0"/>
                <w:color w:val="000000"/>
                <w:spacing w:val="-3"/>
                <w:kern w:val="0"/>
                <w:sz w:val="28"/>
                <w:szCs w:val="28"/>
                <w:highlight w:val="none"/>
                <w:lang w:val="en-US" w:eastAsia="zh-CN" w:bidi="ar-SA"/>
              </w:rPr>
            </w:pPr>
            <w:r>
              <w:rPr>
                <w:rFonts w:hint="eastAsia" w:ascii="仿宋" w:hAnsi="仿宋" w:eastAsia="仿宋" w:cs="仿宋"/>
                <w:snapToGrid w:val="0"/>
                <w:color w:val="000000"/>
                <w:spacing w:val="-3"/>
                <w:kern w:val="0"/>
                <w:sz w:val="28"/>
                <w:szCs w:val="28"/>
                <w:highlight w:val="none"/>
                <w:lang w:val="en-US" w:eastAsia="zh-CN" w:bidi="ar-SA"/>
              </w:rPr>
              <w:t>2026年06月23日11:00（北京时间）</w:t>
            </w:r>
          </w:p>
        </w:tc>
      </w:tr>
      <w:tr w14:paraId="1DD56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081" w:type="dxa"/>
            <w:tcBorders>
              <w:top w:val="single" w:color="000000" w:sz="4" w:space="0"/>
              <w:left w:val="single" w:color="000000" w:sz="4" w:space="0"/>
            </w:tcBorders>
            <w:vAlign w:val="center"/>
          </w:tcPr>
          <w:p w14:paraId="066D369D">
            <w:pPr>
              <w:pStyle w:val="12"/>
              <w:spacing w:before="284"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pacing w:val="-5"/>
                <w:sz w:val="28"/>
                <w:szCs w:val="28"/>
                <w:highlight w:val="none"/>
              </w:rPr>
              <w:t>2.</w:t>
            </w:r>
            <w:r>
              <w:rPr>
                <w:rFonts w:hint="eastAsia" w:ascii="仿宋" w:hAnsi="仿宋" w:eastAsia="仿宋" w:cs="仿宋"/>
                <w:spacing w:val="-5"/>
                <w:sz w:val="28"/>
                <w:szCs w:val="28"/>
                <w:highlight w:val="none"/>
                <w:lang w:val="en-US" w:eastAsia="zh-CN"/>
              </w:rPr>
              <w:t>15</w:t>
            </w:r>
          </w:p>
        </w:tc>
        <w:tc>
          <w:tcPr>
            <w:tcW w:w="1558" w:type="dxa"/>
            <w:tcBorders>
              <w:top w:val="single" w:color="000000" w:sz="4" w:space="0"/>
            </w:tcBorders>
            <w:vAlign w:val="center"/>
          </w:tcPr>
          <w:p w14:paraId="15DDE8FC">
            <w:pPr>
              <w:pStyle w:val="12"/>
              <w:spacing w:before="208" w:line="360" w:lineRule="auto"/>
              <w:ind w:right="348"/>
              <w:jc w:val="center"/>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试剂配送</w:t>
            </w:r>
            <w:r>
              <w:rPr>
                <w:rFonts w:hint="eastAsia" w:ascii="仿宋" w:hAnsi="仿宋" w:eastAsia="仿宋" w:cs="仿宋"/>
                <w:spacing w:val="-6"/>
                <w:sz w:val="28"/>
                <w:szCs w:val="28"/>
                <w:highlight w:val="none"/>
              </w:rPr>
              <w:t>要求</w:t>
            </w:r>
          </w:p>
        </w:tc>
        <w:tc>
          <w:tcPr>
            <w:tcW w:w="7260" w:type="dxa"/>
            <w:tcBorders>
              <w:top w:val="single" w:color="000000" w:sz="4" w:space="0"/>
              <w:right w:val="single" w:color="000000" w:sz="4" w:space="0"/>
            </w:tcBorders>
            <w:vAlign w:val="top"/>
          </w:tcPr>
          <w:p w14:paraId="664D03B6">
            <w:pPr>
              <w:pStyle w:val="12"/>
              <w:spacing w:before="209" w:line="360" w:lineRule="auto"/>
              <w:ind w:right="6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试剂配送商应提供的试剂，必须三证齐全，至少</w:t>
            </w:r>
            <w:r>
              <w:rPr>
                <w:rFonts w:hint="eastAsia" w:ascii="仿宋" w:hAnsi="仿宋" w:eastAsia="仿宋" w:cs="仿宋"/>
                <w:spacing w:val="-3"/>
                <w:sz w:val="28"/>
                <w:szCs w:val="28"/>
                <w:highlight w:val="none"/>
              </w:rPr>
              <w:t>三个月为同一批号，</w:t>
            </w:r>
            <w:r>
              <w:rPr>
                <w:rFonts w:hint="eastAsia" w:ascii="仿宋" w:hAnsi="仿宋" w:eastAsia="仿宋" w:cs="仿宋"/>
                <w:spacing w:val="-2"/>
                <w:sz w:val="28"/>
                <w:szCs w:val="28"/>
                <w:highlight w:val="none"/>
              </w:rPr>
              <w:t>效期在半年以上。</w:t>
            </w:r>
          </w:p>
        </w:tc>
      </w:tr>
      <w:tr w14:paraId="0E7FC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1081" w:type="dxa"/>
            <w:tcBorders>
              <w:left w:val="single" w:color="000000" w:sz="4" w:space="0"/>
            </w:tcBorders>
            <w:vAlign w:val="center"/>
          </w:tcPr>
          <w:p w14:paraId="2C971CA1">
            <w:pPr>
              <w:pStyle w:val="12"/>
              <w:spacing w:before="252" w:line="360" w:lineRule="auto"/>
              <w:jc w:val="center"/>
              <w:rPr>
                <w:rFonts w:hint="eastAsia" w:ascii="仿宋" w:hAnsi="仿宋" w:eastAsia="仿宋" w:cs="仿宋"/>
                <w:sz w:val="28"/>
                <w:szCs w:val="28"/>
                <w:highlight w:val="none"/>
                <w:lang w:eastAsia="zh-CN"/>
              </w:rPr>
            </w:pPr>
            <w:r>
              <w:rPr>
                <w:rFonts w:hint="eastAsia" w:ascii="仿宋" w:hAnsi="仿宋" w:eastAsia="仿宋" w:cs="仿宋"/>
                <w:spacing w:val="-4"/>
                <w:sz w:val="28"/>
                <w:szCs w:val="28"/>
                <w:highlight w:val="none"/>
              </w:rPr>
              <w:t>2.1</w:t>
            </w:r>
            <w:r>
              <w:rPr>
                <w:rFonts w:hint="eastAsia" w:ascii="仿宋" w:hAnsi="仿宋" w:eastAsia="仿宋" w:cs="仿宋"/>
                <w:spacing w:val="-4"/>
                <w:sz w:val="28"/>
                <w:szCs w:val="28"/>
                <w:highlight w:val="none"/>
                <w:lang w:val="en-US" w:eastAsia="zh-CN"/>
              </w:rPr>
              <w:t>6</w:t>
            </w:r>
          </w:p>
        </w:tc>
        <w:tc>
          <w:tcPr>
            <w:tcW w:w="1558" w:type="dxa"/>
            <w:vAlign w:val="center"/>
          </w:tcPr>
          <w:p w14:paraId="40D8BA7D">
            <w:pPr>
              <w:spacing w:line="360" w:lineRule="auto"/>
              <w:jc w:val="center"/>
              <w:rPr>
                <w:rFonts w:hint="eastAsia" w:ascii="仿宋" w:hAnsi="仿宋" w:eastAsia="仿宋" w:cs="仿宋"/>
                <w:sz w:val="28"/>
                <w:szCs w:val="28"/>
                <w:highlight w:val="none"/>
              </w:rPr>
            </w:pPr>
          </w:p>
          <w:p w14:paraId="266D7753">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报价要求</w:t>
            </w:r>
          </w:p>
        </w:tc>
        <w:tc>
          <w:tcPr>
            <w:tcW w:w="7260" w:type="dxa"/>
            <w:tcBorders>
              <w:right w:val="single" w:color="000000" w:sz="4" w:space="0"/>
            </w:tcBorders>
            <w:vAlign w:val="top"/>
          </w:tcPr>
          <w:p w14:paraId="28126397">
            <w:pPr>
              <w:pStyle w:val="12"/>
              <w:spacing w:before="172" w:line="360" w:lineRule="auto"/>
              <w:ind w:right="119"/>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投标人的投标报价应当合理，不得存在异常</w:t>
            </w:r>
            <w:r>
              <w:rPr>
                <w:rFonts w:hint="eastAsia" w:ascii="仿宋" w:hAnsi="仿宋" w:eastAsia="仿宋" w:cs="仿宋"/>
                <w:spacing w:val="-5"/>
                <w:sz w:val="28"/>
                <w:szCs w:val="28"/>
                <w:highlight w:val="none"/>
              </w:rPr>
              <w:t>低价情形。异常低价投标</w:t>
            </w:r>
            <w:r>
              <w:rPr>
                <w:rFonts w:hint="eastAsia" w:ascii="仿宋" w:hAnsi="仿宋" w:eastAsia="仿宋" w:cs="仿宋"/>
                <w:spacing w:val="-1"/>
                <w:sz w:val="28"/>
                <w:szCs w:val="28"/>
                <w:highlight w:val="none"/>
              </w:rPr>
              <w:t>的具体审查规则，详见本招标文件第五章 “评标原则及办法</w:t>
            </w:r>
            <w:r>
              <w:rPr>
                <w:rFonts w:hint="eastAsia" w:ascii="仿宋" w:hAnsi="仿宋" w:eastAsia="仿宋" w:cs="仿宋"/>
                <w:spacing w:val="-89"/>
                <w:sz w:val="28"/>
                <w:szCs w:val="28"/>
                <w:highlight w:val="none"/>
              </w:rPr>
              <w:t xml:space="preserve"> </w:t>
            </w:r>
            <w:r>
              <w:rPr>
                <w:rFonts w:hint="eastAsia" w:ascii="仿宋" w:hAnsi="仿宋" w:eastAsia="仿宋" w:cs="仿宋"/>
                <w:spacing w:val="-1"/>
                <w:sz w:val="28"/>
                <w:szCs w:val="28"/>
                <w:highlight w:val="none"/>
              </w:rPr>
              <w:t>”。</w:t>
            </w:r>
          </w:p>
        </w:tc>
      </w:tr>
      <w:tr w14:paraId="7F43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081" w:type="dxa"/>
            <w:tcBorders>
              <w:left w:val="single" w:color="000000" w:sz="4" w:space="0"/>
            </w:tcBorders>
            <w:vAlign w:val="center"/>
          </w:tcPr>
          <w:p w14:paraId="0ADAA6FE">
            <w:pPr>
              <w:pStyle w:val="12"/>
              <w:spacing w:before="130" w:line="360" w:lineRule="auto"/>
              <w:jc w:val="center"/>
              <w:rPr>
                <w:rFonts w:hint="eastAsia" w:ascii="仿宋" w:hAnsi="仿宋" w:eastAsia="仿宋" w:cs="仿宋"/>
                <w:sz w:val="28"/>
                <w:szCs w:val="28"/>
                <w:highlight w:val="none"/>
                <w:lang w:eastAsia="zh-CN"/>
              </w:rPr>
            </w:pPr>
            <w:r>
              <w:rPr>
                <w:rFonts w:hint="eastAsia" w:ascii="仿宋" w:hAnsi="仿宋" w:eastAsia="仿宋" w:cs="仿宋"/>
                <w:spacing w:val="-4"/>
                <w:sz w:val="28"/>
                <w:szCs w:val="28"/>
                <w:highlight w:val="none"/>
              </w:rPr>
              <w:t>2.1</w:t>
            </w:r>
            <w:r>
              <w:rPr>
                <w:rFonts w:hint="eastAsia" w:ascii="仿宋" w:hAnsi="仿宋" w:eastAsia="仿宋" w:cs="仿宋"/>
                <w:spacing w:val="-4"/>
                <w:sz w:val="28"/>
                <w:szCs w:val="28"/>
                <w:highlight w:val="none"/>
                <w:lang w:val="en-US" w:eastAsia="zh-CN"/>
              </w:rPr>
              <w:t>7</w:t>
            </w:r>
          </w:p>
        </w:tc>
        <w:tc>
          <w:tcPr>
            <w:tcW w:w="1558" w:type="dxa"/>
            <w:vAlign w:val="center"/>
          </w:tcPr>
          <w:p w14:paraId="4EE710D6">
            <w:pPr>
              <w:pStyle w:val="12"/>
              <w:spacing w:before="52" w:line="360" w:lineRule="auto"/>
              <w:ind w:right="108"/>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售后服务授</w:t>
            </w:r>
            <w:r>
              <w:rPr>
                <w:rFonts w:hint="eastAsia" w:ascii="仿宋" w:hAnsi="仿宋" w:eastAsia="仿宋" w:cs="仿宋"/>
                <w:spacing w:val="-3"/>
                <w:sz w:val="28"/>
                <w:szCs w:val="28"/>
                <w:highlight w:val="none"/>
              </w:rPr>
              <w:t>权委托书</w:t>
            </w:r>
          </w:p>
        </w:tc>
        <w:tc>
          <w:tcPr>
            <w:tcW w:w="7260" w:type="dxa"/>
            <w:tcBorders>
              <w:right w:val="single" w:color="000000" w:sz="4" w:space="0"/>
            </w:tcBorders>
            <w:vAlign w:val="top"/>
          </w:tcPr>
          <w:p w14:paraId="244BDB59">
            <w:pPr>
              <w:pStyle w:val="12"/>
              <w:spacing w:before="209" w:line="360" w:lineRule="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签合同时出具相应试剂的售后服务授权委托书。</w:t>
            </w:r>
          </w:p>
        </w:tc>
      </w:tr>
      <w:tr w14:paraId="2A184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4" w:hRule="atLeast"/>
        </w:trPr>
        <w:tc>
          <w:tcPr>
            <w:tcW w:w="1081" w:type="dxa"/>
            <w:tcBorders>
              <w:left w:val="single" w:color="000000" w:sz="4" w:space="0"/>
            </w:tcBorders>
            <w:vAlign w:val="center"/>
          </w:tcPr>
          <w:p w14:paraId="3B5481C2">
            <w:pPr>
              <w:pStyle w:val="12"/>
              <w:spacing w:before="78" w:line="360" w:lineRule="auto"/>
              <w:jc w:val="center"/>
              <w:rPr>
                <w:rFonts w:hint="eastAsia" w:ascii="仿宋" w:hAnsi="仿宋" w:eastAsia="仿宋" w:cs="仿宋"/>
                <w:sz w:val="28"/>
                <w:szCs w:val="28"/>
                <w:highlight w:val="none"/>
                <w:lang w:eastAsia="zh-CN"/>
              </w:rPr>
            </w:pPr>
            <w:r>
              <w:rPr>
                <w:rFonts w:hint="eastAsia" w:ascii="仿宋" w:hAnsi="仿宋" w:eastAsia="仿宋" w:cs="仿宋"/>
                <w:spacing w:val="-4"/>
                <w:sz w:val="28"/>
                <w:szCs w:val="28"/>
                <w:highlight w:val="none"/>
              </w:rPr>
              <w:t>2.1</w:t>
            </w:r>
            <w:r>
              <w:rPr>
                <w:rFonts w:hint="eastAsia" w:ascii="仿宋" w:hAnsi="仿宋" w:eastAsia="仿宋" w:cs="仿宋"/>
                <w:spacing w:val="-4"/>
                <w:sz w:val="28"/>
                <w:szCs w:val="28"/>
                <w:highlight w:val="none"/>
                <w:lang w:val="en-US" w:eastAsia="zh-CN"/>
              </w:rPr>
              <w:t>8</w:t>
            </w:r>
          </w:p>
        </w:tc>
        <w:tc>
          <w:tcPr>
            <w:tcW w:w="1558" w:type="dxa"/>
            <w:vAlign w:val="center"/>
          </w:tcPr>
          <w:p w14:paraId="3A39E4E6">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核心产品</w:t>
            </w:r>
          </w:p>
        </w:tc>
        <w:tc>
          <w:tcPr>
            <w:tcW w:w="7260" w:type="dxa"/>
            <w:tcBorders>
              <w:right w:val="single" w:color="000000" w:sz="4" w:space="0"/>
            </w:tcBorders>
            <w:vAlign w:val="top"/>
          </w:tcPr>
          <w:p w14:paraId="3AD8B59A">
            <w:pPr>
              <w:pStyle w:val="12"/>
              <w:spacing w:before="107" w:line="360" w:lineRule="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详见“第四章  项目需求 1、技术参数</w:t>
            </w:r>
            <w:r>
              <w:rPr>
                <w:rFonts w:hint="eastAsia" w:ascii="仿宋" w:hAnsi="仿宋" w:eastAsia="仿宋" w:cs="仿宋"/>
                <w:spacing w:val="42"/>
                <w:sz w:val="28"/>
                <w:szCs w:val="28"/>
                <w:highlight w:val="none"/>
              </w:rPr>
              <w:t xml:space="preserve"> </w:t>
            </w:r>
            <w:r>
              <w:rPr>
                <w:rFonts w:hint="eastAsia" w:ascii="仿宋" w:hAnsi="仿宋" w:eastAsia="仿宋" w:cs="仿宋"/>
                <w:spacing w:val="-2"/>
                <w:sz w:val="28"/>
                <w:szCs w:val="28"/>
                <w:highlight w:val="none"/>
              </w:rPr>
              <w:t>”表格中备注一栏。</w:t>
            </w:r>
          </w:p>
          <w:p w14:paraId="302F984C">
            <w:pPr>
              <w:pStyle w:val="12"/>
              <w:spacing w:before="182" w:line="360" w:lineRule="auto"/>
              <w:ind w:right="11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注：多家投标人提供的核心产品品牌相同的，按“2.</w:t>
            </w:r>
            <w:r>
              <w:rPr>
                <w:rFonts w:hint="eastAsia" w:ascii="仿宋" w:hAnsi="仿宋" w:eastAsia="仿宋" w:cs="仿宋"/>
                <w:spacing w:val="1"/>
                <w:sz w:val="28"/>
                <w:szCs w:val="28"/>
                <w:highlight w:val="none"/>
                <w:lang w:val="en-US" w:eastAsia="zh-CN"/>
              </w:rPr>
              <w:t>25</w:t>
            </w:r>
            <w:r>
              <w:rPr>
                <w:rFonts w:hint="eastAsia" w:ascii="仿宋" w:hAnsi="仿宋" w:eastAsia="仿宋" w:cs="仿宋"/>
                <w:spacing w:val="1"/>
                <w:sz w:val="28"/>
                <w:szCs w:val="28"/>
                <w:highlight w:val="none"/>
              </w:rPr>
              <w:t>相同品牌产</w:t>
            </w:r>
            <w:r>
              <w:rPr>
                <w:rFonts w:hint="eastAsia" w:ascii="仿宋" w:hAnsi="仿宋" w:eastAsia="仿宋" w:cs="仿宋"/>
                <w:spacing w:val="-5"/>
                <w:sz w:val="28"/>
                <w:szCs w:val="28"/>
                <w:highlight w:val="none"/>
              </w:rPr>
              <w:t>品参加投标处理办法</w:t>
            </w:r>
            <w:r>
              <w:rPr>
                <w:rFonts w:hint="eastAsia" w:ascii="仿宋" w:hAnsi="仿宋" w:eastAsia="仿宋" w:cs="仿宋"/>
                <w:spacing w:val="-76"/>
                <w:sz w:val="28"/>
                <w:szCs w:val="28"/>
                <w:highlight w:val="none"/>
              </w:rPr>
              <w:t xml:space="preserve"> </w:t>
            </w:r>
            <w:r>
              <w:rPr>
                <w:rFonts w:hint="eastAsia" w:ascii="仿宋" w:hAnsi="仿宋" w:eastAsia="仿宋" w:cs="仿宋"/>
                <w:spacing w:val="-5"/>
                <w:sz w:val="28"/>
                <w:szCs w:val="28"/>
                <w:highlight w:val="none"/>
              </w:rPr>
              <w:t>”规定处理。</w:t>
            </w:r>
          </w:p>
        </w:tc>
      </w:tr>
      <w:tr w14:paraId="5F833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081" w:type="dxa"/>
            <w:tcBorders>
              <w:left w:val="single" w:color="000000" w:sz="4" w:space="0"/>
            </w:tcBorders>
            <w:vAlign w:val="center"/>
          </w:tcPr>
          <w:p w14:paraId="2EC7D43E">
            <w:pPr>
              <w:pStyle w:val="12"/>
              <w:spacing w:before="97"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19</w:t>
            </w:r>
          </w:p>
        </w:tc>
        <w:tc>
          <w:tcPr>
            <w:tcW w:w="1558" w:type="dxa"/>
            <w:vAlign w:val="center"/>
          </w:tcPr>
          <w:p w14:paraId="7666AEB4">
            <w:pPr>
              <w:pStyle w:val="12"/>
              <w:spacing w:before="97" w:line="360" w:lineRule="auto"/>
              <w:jc w:val="center"/>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所属行业</w:t>
            </w:r>
          </w:p>
        </w:tc>
        <w:tc>
          <w:tcPr>
            <w:tcW w:w="7260" w:type="dxa"/>
            <w:tcBorders>
              <w:right w:val="single" w:color="000000" w:sz="4" w:space="0"/>
            </w:tcBorders>
            <w:vAlign w:val="top"/>
          </w:tcPr>
          <w:p w14:paraId="1FB59545">
            <w:pPr>
              <w:pStyle w:val="12"/>
              <w:spacing w:before="39" w:line="360" w:lineRule="auto"/>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工业</w:t>
            </w:r>
          </w:p>
        </w:tc>
      </w:tr>
      <w:tr w14:paraId="45AC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81" w:type="dxa"/>
            <w:tcBorders>
              <w:left w:val="single" w:color="000000" w:sz="4" w:space="0"/>
              <w:bottom w:val="single" w:color="000000" w:sz="4" w:space="0"/>
            </w:tcBorders>
            <w:vAlign w:val="center"/>
          </w:tcPr>
          <w:p w14:paraId="5F81815C">
            <w:pPr>
              <w:spacing w:line="360" w:lineRule="auto"/>
              <w:jc w:val="center"/>
              <w:rPr>
                <w:rFonts w:hint="eastAsia" w:ascii="仿宋" w:hAnsi="仿宋" w:eastAsia="仿宋" w:cs="仿宋"/>
                <w:sz w:val="28"/>
                <w:szCs w:val="28"/>
                <w:highlight w:val="none"/>
              </w:rPr>
            </w:pPr>
          </w:p>
          <w:p w14:paraId="69A14014">
            <w:pPr>
              <w:pStyle w:val="12"/>
              <w:spacing w:before="78" w:line="360" w:lineRule="auto"/>
              <w:ind w:left="314"/>
              <w:jc w:val="center"/>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20</w:t>
            </w:r>
          </w:p>
        </w:tc>
        <w:tc>
          <w:tcPr>
            <w:tcW w:w="1558" w:type="dxa"/>
            <w:tcBorders>
              <w:bottom w:val="single" w:color="000000" w:sz="4" w:space="0"/>
            </w:tcBorders>
            <w:vAlign w:val="center"/>
          </w:tcPr>
          <w:p w14:paraId="4ECDCED9">
            <w:pPr>
              <w:pStyle w:val="12"/>
              <w:spacing w:before="78" w:line="360" w:lineRule="auto"/>
              <w:ind w:right="348"/>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投标人</w:t>
            </w:r>
            <w:r>
              <w:rPr>
                <w:rFonts w:hint="eastAsia" w:ascii="仿宋" w:hAnsi="仿宋" w:eastAsia="仿宋" w:cs="仿宋"/>
                <w:spacing w:val="-3"/>
                <w:sz w:val="28"/>
                <w:szCs w:val="28"/>
                <w:highlight w:val="none"/>
              </w:rPr>
              <w:t>资质文件要求</w:t>
            </w:r>
          </w:p>
        </w:tc>
        <w:tc>
          <w:tcPr>
            <w:tcW w:w="7260" w:type="dxa"/>
            <w:tcBorders>
              <w:bottom w:val="single" w:color="000000" w:sz="4" w:space="0"/>
              <w:right w:val="single" w:color="000000" w:sz="4" w:space="0"/>
            </w:tcBorders>
            <w:vAlign w:val="top"/>
          </w:tcPr>
          <w:p w14:paraId="2BDD173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1、具有独立承担民事责任的能力:法人或者其他组织的营业执照等证明文件；自然人需提供身份证明。</w:t>
            </w:r>
          </w:p>
          <w:p w14:paraId="48C8A05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2、健全的财务会计制度:提供</w:t>
            </w:r>
            <w:r>
              <w:rPr>
                <w:rFonts w:hint="eastAsia" w:ascii="仿宋" w:hAnsi="仿宋" w:eastAsia="仿宋" w:cs="仿宋"/>
                <w:sz w:val="28"/>
                <w:szCs w:val="28"/>
                <w:highlight w:val="none"/>
                <w:lang w:val="en-US" w:eastAsia="zh-CN"/>
              </w:rPr>
              <w:t>2024年度或</w:t>
            </w:r>
            <w:r>
              <w:rPr>
                <w:rFonts w:hint="eastAsia" w:ascii="仿宋" w:hAnsi="仿宋" w:eastAsia="仿宋" w:cs="仿宋"/>
                <w:sz w:val="28"/>
                <w:szCs w:val="28"/>
                <w:highlight w:val="none"/>
              </w:rPr>
              <w:t xml:space="preserve"> 2025 年度财务审计报告或半年内任意一个月财务报表（财务报表应至少包括资产负债表、损益表、现金流量表或财务状况变动表，当月新成立公司不需提供）。</w:t>
            </w:r>
          </w:p>
          <w:p w14:paraId="64BFC52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3、缴纳税收：提供近半年内任意一月依法缴纳税收证明，当月新成立公司不需提供；无需纳税或免税的需提供相应证明材料。</w:t>
            </w:r>
          </w:p>
          <w:p w14:paraId="7A74D62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4、缴纳社会保障资金：提供近半年内任意一月社保缴纳证明，当月新成立公司不需提供。</w:t>
            </w:r>
          </w:p>
          <w:p w14:paraId="7D02E25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5、履行合同所必需的设备和能力：提供具有履行合同所必需的设备和专业技术能力相关证明材料或声明。</w:t>
            </w:r>
          </w:p>
          <w:p w14:paraId="0455814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6、提供无重大违法记录声明书：提供参加政府采购活动前三年内在经营活动中没有重大违法记录的书面声明。</w:t>
            </w:r>
          </w:p>
          <w:p w14:paraId="4F0FF1E2">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7、落实政府采购政策需满足的资格要求：本项目属于专门面向中小企业（含中型、小型、微型企业）采购项目，根据《政府采购促进中小企业发展暂行办法》（财库﹝2020﹞46 号）的规定，评标时将不给予此类企业价格扣除，监狱企业、残疾人福利性单位视同为小微企业。</w:t>
            </w:r>
          </w:p>
          <w:p w14:paraId="57084FE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、本项目的特定资格要求:</w:t>
            </w:r>
            <w:r>
              <w:rPr>
                <w:rFonts w:hint="eastAsia" w:ascii="仿宋" w:hAnsi="仿宋" w:eastAsia="仿宋" w:cs="仿宋"/>
                <w:color w:val="auto"/>
                <w:sz w:val="28"/>
                <w:szCs w:val="28"/>
                <w:highlight w:val="none"/>
              </w:rPr>
              <w:t>所投产品属于第二类医疗器械的，还需提供</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有效的行政主管部门颁发的医疗器械生产许可证（或医疗器械经营许可证或其他医疗器械生产经营许可证明文件）；</w:t>
            </w:r>
          </w:p>
          <w:p w14:paraId="38CE38E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9、其他说明：投标人</w:t>
            </w:r>
            <w:r>
              <w:rPr>
                <w:rFonts w:hint="eastAsia" w:ascii="仿宋" w:hAnsi="仿宋" w:eastAsia="仿宋" w:cs="仿宋"/>
                <w:sz w:val="28"/>
                <w:szCs w:val="28"/>
                <w:highlight w:val="none"/>
              </w:rPr>
              <w:t>未在“信用中国”(www.creditchina.gov.cn) 、“中国政府采购网” (www.ccgp.gov.cn) 等</w:t>
            </w:r>
            <w:r>
              <w:rPr>
                <w:rFonts w:hint="eastAsia" w:ascii="仿宋" w:hAnsi="仿宋" w:eastAsia="仿宋" w:cs="仿宋"/>
                <w:sz w:val="28"/>
                <w:szCs w:val="28"/>
                <w:highlight w:val="none"/>
                <w:lang w:val="en-US" w:eastAsia="zh-CN"/>
              </w:rPr>
              <w:t>网站</w:t>
            </w:r>
            <w:r>
              <w:rPr>
                <w:rFonts w:hint="eastAsia" w:ascii="仿宋" w:hAnsi="仿宋" w:eastAsia="仿宋" w:cs="仿宋"/>
                <w:sz w:val="28"/>
                <w:szCs w:val="28"/>
                <w:highlight w:val="none"/>
              </w:rPr>
              <w:t>列入失信被执行人、</w:t>
            </w:r>
            <w:r>
              <w:rPr>
                <w:rFonts w:hint="eastAsia" w:ascii="仿宋" w:hAnsi="仿宋" w:eastAsia="仿宋" w:cs="仿宋"/>
                <w:sz w:val="28"/>
                <w:szCs w:val="28"/>
                <w:highlight w:val="none"/>
                <w:lang w:val="en-US" w:eastAsia="zh-CN"/>
              </w:rPr>
              <w:t>重大税收违法失信主体</w:t>
            </w:r>
            <w:r>
              <w:rPr>
                <w:rFonts w:hint="eastAsia" w:ascii="仿宋" w:hAnsi="仿宋" w:eastAsia="仿宋" w:cs="仿宋"/>
                <w:sz w:val="28"/>
                <w:szCs w:val="28"/>
                <w:highlight w:val="none"/>
              </w:rPr>
              <w:t>、政府采购严重违法失信行为记录名单；</w:t>
            </w:r>
          </w:p>
          <w:p w14:paraId="7F0686E3">
            <w:pPr>
              <w:spacing w:before="260" w:line="360" w:lineRule="auto"/>
              <w:ind w:left="31" w:right="51" w:firstLine="463"/>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本项目不接受联合体投标。</w:t>
            </w:r>
          </w:p>
        </w:tc>
      </w:tr>
      <w:tr w14:paraId="38557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81" w:type="dxa"/>
            <w:tcBorders>
              <w:left w:val="single" w:color="000000" w:sz="4" w:space="0"/>
            </w:tcBorders>
            <w:vAlign w:val="center"/>
          </w:tcPr>
          <w:p w14:paraId="6D33C275">
            <w:pPr>
              <w:pStyle w:val="12"/>
              <w:spacing w:before="7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21</w:t>
            </w:r>
          </w:p>
        </w:tc>
        <w:tc>
          <w:tcPr>
            <w:tcW w:w="1558" w:type="dxa"/>
            <w:vAlign w:val="center"/>
          </w:tcPr>
          <w:p w14:paraId="0A6C153D">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信用情况</w:t>
            </w:r>
          </w:p>
        </w:tc>
        <w:tc>
          <w:tcPr>
            <w:tcW w:w="7260" w:type="dxa"/>
            <w:tcBorders>
              <w:right w:val="single" w:color="000000" w:sz="4" w:space="0"/>
            </w:tcBorders>
            <w:vAlign w:val="top"/>
          </w:tcPr>
          <w:p w14:paraId="2D1D8D39">
            <w:pPr>
              <w:pStyle w:val="12"/>
              <w:spacing w:before="111" w:line="360" w:lineRule="auto"/>
              <w:ind w:left="11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信用记录审查：</w:t>
            </w:r>
          </w:p>
          <w:p w14:paraId="1F40E58E">
            <w:pPr>
              <w:pStyle w:val="12"/>
              <w:spacing w:before="78" w:line="360" w:lineRule="auto"/>
              <w:ind w:right="37" w:firstLine="544" w:firstLineChars="200"/>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根据《财政部关于在政府采购活动中查询及使用信用</w:t>
            </w:r>
            <w:r>
              <w:rPr>
                <w:rFonts w:hint="eastAsia" w:ascii="仿宋" w:hAnsi="仿宋" w:eastAsia="仿宋" w:cs="仿宋"/>
                <w:spacing w:val="-5"/>
                <w:sz w:val="28"/>
                <w:szCs w:val="28"/>
                <w:highlight w:val="none"/>
              </w:rPr>
              <w:t>记录有关问</w:t>
            </w:r>
            <w:r>
              <w:rPr>
                <w:rFonts w:hint="eastAsia" w:ascii="仿宋" w:hAnsi="仿宋" w:eastAsia="仿宋" w:cs="仿宋"/>
                <w:spacing w:val="-2"/>
                <w:sz w:val="28"/>
                <w:szCs w:val="28"/>
                <w:highlight w:val="none"/>
              </w:rPr>
              <w:t>题的通知》（财库〔2016〕125</w:t>
            </w:r>
            <w:r>
              <w:rPr>
                <w:rFonts w:hint="eastAsia" w:ascii="仿宋" w:hAnsi="仿宋" w:eastAsia="仿宋" w:cs="仿宋"/>
                <w:spacing w:val="-45"/>
                <w:sz w:val="28"/>
                <w:szCs w:val="28"/>
                <w:highlight w:val="none"/>
              </w:rPr>
              <w:t xml:space="preserve"> </w:t>
            </w:r>
            <w:r>
              <w:rPr>
                <w:rFonts w:hint="eastAsia" w:ascii="仿宋" w:hAnsi="仿宋" w:eastAsia="仿宋" w:cs="仿宋"/>
                <w:spacing w:val="-2"/>
                <w:sz w:val="28"/>
                <w:szCs w:val="28"/>
                <w:highlight w:val="none"/>
              </w:rPr>
              <w:t>号）规</w:t>
            </w:r>
            <w:r>
              <w:rPr>
                <w:rFonts w:hint="eastAsia" w:ascii="仿宋" w:hAnsi="仿宋" w:eastAsia="仿宋" w:cs="仿宋"/>
                <w:spacing w:val="-3"/>
                <w:sz w:val="28"/>
                <w:szCs w:val="28"/>
                <w:highlight w:val="none"/>
              </w:rPr>
              <w:t>定，投标截止时间后，采购人</w:t>
            </w:r>
            <w:r>
              <w:rPr>
                <w:rFonts w:hint="eastAsia" w:ascii="仿宋" w:hAnsi="仿宋" w:eastAsia="仿宋" w:cs="仿宋"/>
                <w:spacing w:val="-7"/>
                <w:sz w:val="28"/>
                <w:szCs w:val="28"/>
                <w:highlight w:val="none"/>
              </w:rPr>
              <w:t>或采购代理机构将通过“信用中国”网站(</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"https://www.creditchina.gov.cn" </w:instrText>
            </w:r>
            <w:r>
              <w:rPr>
                <w:rFonts w:hint="eastAsia" w:ascii="仿宋" w:hAnsi="仿宋" w:eastAsia="仿宋" w:cs="仿宋"/>
                <w:sz w:val="28"/>
                <w:szCs w:val="28"/>
                <w:highlight w:val="none"/>
              </w:rPr>
              <w:fldChar w:fldCharType="separate"/>
            </w:r>
            <w:r>
              <w:rPr>
                <w:rFonts w:hint="eastAsia" w:ascii="仿宋" w:hAnsi="仿宋" w:eastAsia="仿宋" w:cs="仿宋"/>
                <w:spacing w:val="-7"/>
                <w:sz w:val="28"/>
                <w:szCs w:val="28"/>
                <w:highlight w:val="none"/>
              </w:rPr>
              <w:t>www.creditchina.gov.cn</w:t>
            </w:r>
            <w:r>
              <w:rPr>
                <w:rFonts w:hint="eastAsia" w:ascii="仿宋" w:hAnsi="仿宋" w:eastAsia="仿宋" w:cs="仿宋"/>
                <w:spacing w:val="-7"/>
                <w:sz w:val="28"/>
                <w:szCs w:val="28"/>
                <w:highlight w:val="none"/>
              </w:rPr>
              <w:fldChar w:fldCharType="end"/>
            </w:r>
            <w:r>
              <w:rPr>
                <w:rFonts w:hint="eastAsia" w:ascii="仿宋" w:hAnsi="仿宋" w:eastAsia="仿宋" w:cs="仿宋"/>
                <w:spacing w:val="-7"/>
                <w:sz w:val="28"/>
                <w:szCs w:val="28"/>
                <w:highlight w:val="none"/>
              </w:rPr>
              <w:t>)、</w:t>
            </w:r>
            <w:r>
              <w:rPr>
                <w:rFonts w:hint="eastAsia" w:ascii="仿宋" w:hAnsi="仿宋" w:eastAsia="仿宋" w:cs="仿宋"/>
                <w:spacing w:val="-6"/>
                <w:sz w:val="28"/>
                <w:szCs w:val="28"/>
                <w:highlight w:val="none"/>
              </w:rPr>
              <w:t>中国政府采购网(</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"https://www.ccgp.gov.cn" </w:instrText>
            </w:r>
            <w:r>
              <w:rPr>
                <w:rFonts w:hint="eastAsia" w:ascii="仿宋" w:hAnsi="仿宋" w:eastAsia="仿宋" w:cs="仿宋"/>
                <w:sz w:val="28"/>
                <w:szCs w:val="28"/>
                <w:highlight w:val="none"/>
              </w:rPr>
              <w:fldChar w:fldCharType="separate"/>
            </w:r>
            <w:r>
              <w:rPr>
                <w:rFonts w:hint="eastAsia" w:ascii="仿宋" w:hAnsi="仿宋" w:eastAsia="仿宋" w:cs="仿宋"/>
                <w:spacing w:val="-6"/>
                <w:sz w:val="28"/>
                <w:szCs w:val="28"/>
                <w:highlight w:val="none"/>
              </w:rPr>
              <w:t>www.ccgp.gov.cn</w:t>
            </w:r>
            <w:r>
              <w:rPr>
                <w:rFonts w:hint="eastAsia" w:ascii="仿宋" w:hAnsi="仿宋" w:eastAsia="仿宋" w:cs="仿宋"/>
                <w:spacing w:val="-6"/>
                <w:sz w:val="28"/>
                <w:szCs w:val="28"/>
                <w:highlight w:val="none"/>
              </w:rPr>
              <w:fldChar w:fldCharType="end"/>
            </w:r>
            <w:r>
              <w:rPr>
                <w:rFonts w:hint="eastAsia" w:ascii="仿宋" w:hAnsi="仿宋" w:eastAsia="仿宋" w:cs="仿宋"/>
                <w:spacing w:val="-6"/>
                <w:sz w:val="28"/>
                <w:szCs w:val="28"/>
                <w:highlight w:val="none"/>
              </w:rPr>
              <w:t>)，对投</w:t>
            </w:r>
            <w:r>
              <w:rPr>
                <w:rFonts w:hint="eastAsia" w:ascii="仿宋" w:hAnsi="仿宋" w:eastAsia="仿宋" w:cs="仿宋"/>
                <w:spacing w:val="-7"/>
                <w:sz w:val="28"/>
                <w:szCs w:val="28"/>
                <w:highlight w:val="none"/>
              </w:rPr>
              <w:t>标人截止到投标截止时间的</w:t>
            </w:r>
            <w:r>
              <w:rPr>
                <w:rFonts w:hint="eastAsia" w:ascii="仿宋" w:hAnsi="仿宋" w:eastAsia="仿宋" w:cs="仿宋"/>
                <w:spacing w:val="-4"/>
                <w:sz w:val="28"/>
                <w:szCs w:val="28"/>
                <w:highlight w:val="none"/>
              </w:rPr>
              <w:t>信用记录进行审查，对列入失信被执行人、重大税收违</w:t>
            </w:r>
            <w:r>
              <w:rPr>
                <w:rFonts w:hint="eastAsia" w:ascii="仿宋" w:hAnsi="仿宋" w:eastAsia="仿宋" w:cs="仿宋"/>
                <w:spacing w:val="-5"/>
                <w:sz w:val="28"/>
                <w:szCs w:val="28"/>
                <w:highlight w:val="none"/>
              </w:rPr>
              <w:t>法失信主体名</w:t>
            </w:r>
            <w:r>
              <w:rPr>
                <w:rFonts w:hint="eastAsia" w:ascii="仿宋" w:hAnsi="仿宋" w:eastAsia="仿宋" w:cs="仿宋"/>
                <w:spacing w:val="-8"/>
                <w:sz w:val="28"/>
                <w:szCs w:val="28"/>
                <w:highlight w:val="none"/>
              </w:rPr>
              <w:t>单 、政府采购严重违法失信行为记录名单及其他不符合《中华人民共</w:t>
            </w:r>
            <w:r>
              <w:rPr>
                <w:rFonts w:hint="eastAsia" w:ascii="仿宋" w:hAnsi="仿宋" w:eastAsia="仿宋" w:cs="仿宋"/>
                <w:spacing w:val="-4"/>
                <w:sz w:val="28"/>
                <w:szCs w:val="28"/>
                <w:highlight w:val="none"/>
              </w:rPr>
              <w:t>和国政府采购法》第二十二条规定条件的投标人，其投标将</w:t>
            </w:r>
            <w:r>
              <w:rPr>
                <w:rFonts w:hint="eastAsia" w:ascii="仿宋" w:hAnsi="仿宋" w:eastAsia="仿宋" w:cs="仿宋"/>
                <w:spacing w:val="-5"/>
                <w:sz w:val="28"/>
                <w:szCs w:val="28"/>
                <w:highlight w:val="none"/>
              </w:rPr>
              <w:t>被拒绝。</w:t>
            </w:r>
          </w:p>
        </w:tc>
      </w:tr>
      <w:tr w14:paraId="2D65B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81" w:type="dxa"/>
            <w:tcBorders>
              <w:left w:val="single" w:color="000000" w:sz="4" w:space="0"/>
            </w:tcBorders>
            <w:vAlign w:val="top"/>
          </w:tcPr>
          <w:p w14:paraId="4D44504B">
            <w:pPr>
              <w:pStyle w:val="12"/>
              <w:spacing w:before="270" w:line="360" w:lineRule="auto"/>
              <w:ind w:left="314"/>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22</w:t>
            </w:r>
          </w:p>
        </w:tc>
        <w:tc>
          <w:tcPr>
            <w:tcW w:w="1558" w:type="dxa"/>
            <w:vAlign w:val="top"/>
          </w:tcPr>
          <w:p w14:paraId="5406B9C9">
            <w:pPr>
              <w:pStyle w:val="12"/>
              <w:spacing w:before="38" w:line="360" w:lineRule="auto"/>
              <w:ind w:right="10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是否接受联合体投标</w:t>
            </w:r>
          </w:p>
        </w:tc>
        <w:tc>
          <w:tcPr>
            <w:tcW w:w="7260" w:type="dxa"/>
            <w:tcBorders>
              <w:right w:val="single" w:color="000000" w:sz="4" w:space="0"/>
            </w:tcBorders>
            <w:vAlign w:val="top"/>
          </w:tcPr>
          <w:p w14:paraId="5E709C62">
            <w:pPr>
              <w:pStyle w:val="12"/>
              <w:spacing w:before="270" w:line="360" w:lineRule="auto"/>
              <w:ind w:left="11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不接受</w:t>
            </w:r>
          </w:p>
        </w:tc>
      </w:tr>
      <w:tr w14:paraId="4D7AB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vAlign w:val="center"/>
          </w:tcPr>
          <w:p w14:paraId="7E43510F">
            <w:pPr>
              <w:pStyle w:val="12"/>
              <w:spacing w:before="7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23</w:t>
            </w:r>
          </w:p>
        </w:tc>
        <w:tc>
          <w:tcPr>
            <w:tcW w:w="1558" w:type="dxa"/>
            <w:vAlign w:val="center"/>
          </w:tcPr>
          <w:p w14:paraId="10969FA6">
            <w:pPr>
              <w:pStyle w:val="12"/>
              <w:spacing w:before="78" w:line="360" w:lineRule="auto"/>
              <w:ind w:right="108"/>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政府采购政</w:t>
            </w:r>
            <w:r>
              <w:rPr>
                <w:rFonts w:hint="eastAsia" w:ascii="仿宋" w:hAnsi="仿宋" w:eastAsia="仿宋" w:cs="仿宋"/>
                <w:spacing w:val="-4"/>
                <w:sz w:val="28"/>
                <w:szCs w:val="28"/>
                <w:highlight w:val="none"/>
              </w:rPr>
              <w:t>策支持</w:t>
            </w:r>
          </w:p>
        </w:tc>
        <w:tc>
          <w:tcPr>
            <w:tcW w:w="7260" w:type="dxa"/>
            <w:tcBorders>
              <w:right w:val="single" w:color="000000" w:sz="4" w:space="0"/>
            </w:tcBorders>
            <w:vAlign w:val="top"/>
          </w:tcPr>
          <w:p w14:paraId="37E951D1">
            <w:pPr>
              <w:pStyle w:val="12"/>
              <w:spacing w:before="1" w:line="360" w:lineRule="auto"/>
              <w:ind w:left="112" w:right="119" w:firstLine="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节约能源、保护环境、扶持不发达地区和少数民族地区、促进中小企业发展、本国产品标准等政府采购政策。</w:t>
            </w:r>
          </w:p>
          <w:p w14:paraId="6D19C09A">
            <w:pPr>
              <w:pStyle w:val="12"/>
              <w:spacing w:before="1" w:line="360" w:lineRule="auto"/>
              <w:ind w:left="112" w:right="119" w:firstLine="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1、本项目为货物类。</w:t>
            </w:r>
          </w:p>
          <w:p w14:paraId="567FB39A">
            <w:pPr>
              <w:pStyle w:val="12"/>
              <w:spacing w:before="1" w:line="360" w:lineRule="auto"/>
              <w:ind w:left="112" w:right="119" w:firstLine="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2、本项目为专门面向中小企业（含中型、小型、微型企业）采购项目。监狱企业、残疾人福利性单位视同为小微企业。本项目采购标的对应的中小企业划分标准所属行业为工业。</w:t>
            </w:r>
          </w:p>
          <w:p w14:paraId="48C24909">
            <w:pPr>
              <w:pStyle w:val="12"/>
              <w:spacing w:before="1" w:line="360" w:lineRule="auto"/>
              <w:ind w:left="112" w:right="119" w:firstLine="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3、本项目采购标的对应的中小企业划分标准所属行业：工业（根据工信部联企业〔2011〕300 号中小企业划型标准规定：工业。从业人员1000 人以下或营业收入 40000 万元以下的为中小微型企业。其中，从业人员300 人及以上，且营业收入 2000 万元及以上的为中型企业；从业人员20 人及以上，且营业收入 300 万元及以上的为小型企业；从业人员20 人以下或营业收入 300 万元以下的为微型企业。）</w:t>
            </w:r>
          </w:p>
          <w:p w14:paraId="2E805AC5">
            <w:pPr>
              <w:pStyle w:val="12"/>
              <w:spacing w:before="1" w:line="360" w:lineRule="auto"/>
              <w:ind w:left="112" w:right="119" w:firstLine="1"/>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4、落实本国产品标准及相关政策：《国务院办公厅关于在政府采购中实施本国产品标准及相关政策的通知》（国办发〔2025〕34号）及《财政部 工业和信息化部关于贯彻落实〈国务院办公厅关于在政府采购中实施本国产品标准及相关政策的通知〉的意见》（财库〔2025〕30号）。</w:t>
            </w:r>
          </w:p>
        </w:tc>
      </w:tr>
      <w:tr w14:paraId="78CF4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vAlign w:val="center"/>
          </w:tcPr>
          <w:p w14:paraId="33ECA2E9">
            <w:pPr>
              <w:pStyle w:val="12"/>
              <w:spacing w:before="78" w:line="360" w:lineRule="auto"/>
              <w:ind w:firstLine="280" w:firstLineChars="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2.24</w:t>
            </w:r>
          </w:p>
        </w:tc>
        <w:tc>
          <w:tcPr>
            <w:tcW w:w="1558" w:type="dxa"/>
            <w:vAlign w:val="center"/>
          </w:tcPr>
          <w:p w14:paraId="2710B756">
            <w:pPr>
              <w:keepNext w:val="0"/>
              <w:widowControl w:val="0"/>
              <w:numPr>
                <w:ilvl w:val="0"/>
                <w:numId w:val="0"/>
              </w:numPr>
              <w:spacing w:line="360" w:lineRule="auto"/>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政府采购异常低价审查</w:t>
            </w:r>
          </w:p>
          <w:p w14:paraId="4A1B2C54">
            <w:pPr>
              <w:keepNext w:val="0"/>
              <w:widowControl w:val="0"/>
              <w:numPr>
                <w:ilvl w:val="0"/>
                <w:numId w:val="0"/>
              </w:numPr>
              <w:spacing w:line="360" w:lineRule="auto"/>
              <w:ind w:left="0" w:leftChars="0" w:firstLine="560" w:firstLineChars="200"/>
              <w:jc w:val="center"/>
              <w:rPr>
                <w:rFonts w:hint="eastAsia" w:ascii="仿宋" w:hAnsi="仿宋" w:eastAsia="仿宋" w:cs="仿宋"/>
                <w:sz w:val="28"/>
                <w:szCs w:val="28"/>
                <w:highlight w:val="none"/>
              </w:rPr>
            </w:pPr>
          </w:p>
        </w:tc>
        <w:tc>
          <w:tcPr>
            <w:tcW w:w="7260" w:type="dxa"/>
            <w:tcBorders>
              <w:right w:val="single" w:color="000000" w:sz="4" w:space="0"/>
            </w:tcBorders>
            <w:vAlign w:val="center"/>
          </w:tcPr>
          <w:p w14:paraId="43CDF9B9">
            <w:pPr>
              <w:keepNext w:val="0"/>
              <w:widowControl w:val="0"/>
              <w:numPr>
                <w:ilvl w:val="0"/>
                <w:numId w:val="0"/>
              </w:numPr>
              <w:spacing w:line="360" w:lineRule="auto"/>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关于推动解决政府采购异常低价问题的通知财库〔2026〕2号：</w:t>
            </w:r>
          </w:p>
          <w:p w14:paraId="2765E7D3">
            <w:pPr>
              <w:keepNext w:val="0"/>
              <w:widowControl w:val="0"/>
              <w:numPr>
                <w:ilvl w:val="0"/>
                <w:numId w:val="0"/>
              </w:numPr>
              <w:spacing w:line="360" w:lineRule="auto"/>
              <w:ind w:firstLine="560" w:firstLineChars="20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 xml:space="preserve">（一）采购人应当在采购文件中明确，政府采购评审中出现下列情形之一的，评审委员会应当启动异常低价投标（响应）审查程序： </w:t>
            </w:r>
          </w:p>
          <w:p w14:paraId="796B3526">
            <w:pPr>
              <w:keepNext w:val="0"/>
              <w:widowControl w:val="0"/>
              <w:numPr>
                <w:ilvl w:val="0"/>
                <w:numId w:val="0"/>
              </w:numPr>
              <w:spacing w:line="360" w:lineRule="auto"/>
              <w:ind w:firstLine="560" w:firstLineChars="20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 xml:space="preserve">1.投标（响应）报价低于全部通过符合性审查供应商投标（响应）报价平均值50%的，即投标（响应）报价&lt;全部通过符合性审查供应商投标（响应）报价平均值×50%； </w:t>
            </w:r>
          </w:p>
          <w:p w14:paraId="43B982A5">
            <w:pPr>
              <w:keepNext w:val="0"/>
              <w:widowControl w:val="0"/>
              <w:numPr>
                <w:ilvl w:val="0"/>
                <w:numId w:val="0"/>
              </w:numPr>
              <w:spacing w:line="360" w:lineRule="auto"/>
              <w:ind w:firstLine="560" w:firstLineChars="20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 xml:space="preserve">2.投标（响应）报价低于通过符合性审查的次低报价供应商投标（响应）报价50%的，即投标（响应）报价&lt;通过符合性审查的次低报价供应商投标（响应）报价×50%； </w:t>
            </w:r>
          </w:p>
          <w:p w14:paraId="7BD7AC52">
            <w:pPr>
              <w:keepNext w:val="0"/>
              <w:widowControl w:val="0"/>
              <w:numPr>
                <w:ilvl w:val="0"/>
                <w:numId w:val="0"/>
              </w:numPr>
              <w:spacing w:line="360" w:lineRule="auto"/>
              <w:ind w:firstLine="560" w:firstLineChars="20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3.投标（响应）报价低于采购项目最高限价45%的，即投标（响应）报价&lt;采购项目最高限价×45%；</w:t>
            </w:r>
          </w:p>
          <w:p w14:paraId="56365CD6">
            <w:pPr>
              <w:keepNext w:val="0"/>
              <w:widowControl w:val="0"/>
              <w:numPr>
                <w:ilvl w:val="0"/>
                <w:numId w:val="0"/>
              </w:numPr>
              <w:spacing w:line="360" w:lineRule="auto"/>
              <w:ind w:firstLine="560" w:firstLineChars="20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 xml:space="preserve">4.评审委员会基于专业判断，认为供应商报价过低，有可能影响产品质量或者不能诚信履约的其他情形。 </w:t>
            </w:r>
          </w:p>
          <w:p w14:paraId="19DE8BCF">
            <w:pPr>
              <w:keepNext w:val="0"/>
              <w:widowControl w:val="0"/>
              <w:numPr>
                <w:ilvl w:val="0"/>
                <w:numId w:val="0"/>
              </w:numPr>
              <w:spacing w:line="360" w:lineRule="auto"/>
              <w:ind w:firstLine="560" w:firstLineChars="20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采购人可以结合具体项目实际情况，提高上述第1项至第3项中启动异常低价投标（响应）审查的数值标准，但是最高不得超过65%。</w:t>
            </w:r>
          </w:p>
          <w:p w14:paraId="779B7F2A">
            <w:pPr>
              <w:keepNext w:val="0"/>
              <w:widowControl w:val="0"/>
              <w:numPr>
                <w:ilvl w:val="0"/>
                <w:numId w:val="0"/>
              </w:numPr>
              <w:spacing w:line="360" w:lineRule="auto"/>
              <w:ind w:firstLine="560" w:firstLineChars="20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9EB013">
            <w:pPr>
              <w:keepNext w:val="0"/>
              <w:widowControl w:val="0"/>
              <w:numPr>
                <w:ilvl w:val="0"/>
                <w:numId w:val="0"/>
              </w:numPr>
              <w:spacing w:line="360" w:lineRule="auto"/>
              <w:ind w:left="0" w:leftChars="0" w:firstLine="560" w:firstLineChars="200"/>
              <w:jc w:val="left"/>
              <w:rPr>
                <w:rFonts w:hint="eastAsia" w:ascii="仿宋" w:hAnsi="仿宋" w:eastAsia="仿宋" w:cs="仿宋"/>
                <w:sz w:val="28"/>
                <w:szCs w:val="28"/>
                <w:highlight w:val="none"/>
              </w:rPr>
            </w:pPr>
            <w:r>
              <w:rPr>
                <w:rFonts w:hint="eastAsia" w:ascii="仿宋" w:hAnsi="仿宋" w:eastAsia="仿宋" w:cs="仿宋"/>
                <w:color w:val="auto"/>
                <w:sz w:val="28"/>
                <w:szCs w:val="28"/>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39986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bottom w:val="single" w:color="000000" w:sz="4" w:space="0"/>
            </w:tcBorders>
            <w:vAlign w:val="top"/>
          </w:tcPr>
          <w:p w14:paraId="1A92B4BF">
            <w:pPr>
              <w:spacing w:line="360" w:lineRule="auto"/>
              <w:rPr>
                <w:rFonts w:hint="eastAsia" w:ascii="仿宋" w:hAnsi="仿宋" w:eastAsia="仿宋" w:cs="仿宋"/>
                <w:sz w:val="28"/>
                <w:szCs w:val="28"/>
                <w:highlight w:val="none"/>
              </w:rPr>
            </w:pPr>
          </w:p>
          <w:p w14:paraId="720E5B56">
            <w:pPr>
              <w:spacing w:line="360" w:lineRule="auto"/>
              <w:rPr>
                <w:rFonts w:hint="eastAsia" w:ascii="仿宋" w:hAnsi="仿宋" w:eastAsia="仿宋" w:cs="仿宋"/>
                <w:sz w:val="28"/>
                <w:szCs w:val="28"/>
                <w:highlight w:val="none"/>
              </w:rPr>
            </w:pPr>
          </w:p>
          <w:p w14:paraId="592B1361">
            <w:pPr>
              <w:pStyle w:val="12"/>
              <w:spacing w:before="78" w:line="360" w:lineRule="auto"/>
              <w:ind w:left="314" w:leftChars="0"/>
              <w:rPr>
                <w:rFonts w:hint="eastAsia" w:ascii="仿宋" w:hAnsi="仿宋" w:eastAsia="仿宋" w:cs="仿宋"/>
                <w:spacing w:val="-4"/>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25</w:t>
            </w:r>
          </w:p>
        </w:tc>
        <w:tc>
          <w:tcPr>
            <w:tcW w:w="1558" w:type="dxa"/>
            <w:tcBorders>
              <w:bottom w:val="single" w:color="000000" w:sz="4" w:space="0"/>
            </w:tcBorders>
            <w:vAlign w:val="top"/>
          </w:tcPr>
          <w:p w14:paraId="2D9A8DED">
            <w:pPr>
              <w:pStyle w:val="12"/>
              <w:spacing w:before="279" w:line="360" w:lineRule="auto"/>
              <w:ind w:right="108" w:rightChars="0"/>
              <w:jc w:val="both"/>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相同品牌产</w:t>
            </w:r>
            <w:r>
              <w:rPr>
                <w:rFonts w:hint="eastAsia" w:ascii="仿宋" w:hAnsi="仿宋" w:eastAsia="仿宋" w:cs="仿宋"/>
                <w:spacing w:val="-6"/>
                <w:sz w:val="28"/>
                <w:szCs w:val="28"/>
                <w:highlight w:val="none"/>
              </w:rPr>
              <w:t>品参加投标</w:t>
            </w:r>
            <w:r>
              <w:rPr>
                <w:rFonts w:hint="eastAsia" w:ascii="仿宋" w:hAnsi="仿宋" w:eastAsia="仿宋" w:cs="仿宋"/>
                <w:spacing w:val="22"/>
                <w:sz w:val="28"/>
                <w:szCs w:val="28"/>
                <w:highlight w:val="none"/>
              </w:rPr>
              <w:t>处理办法</w:t>
            </w:r>
          </w:p>
        </w:tc>
        <w:tc>
          <w:tcPr>
            <w:tcW w:w="7260" w:type="dxa"/>
            <w:tcBorders>
              <w:bottom w:val="single" w:color="000000" w:sz="4" w:space="0"/>
              <w:right w:val="single" w:color="000000" w:sz="4" w:space="0"/>
            </w:tcBorders>
            <w:vAlign w:val="top"/>
          </w:tcPr>
          <w:p w14:paraId="2AFC4D46">
            <w:pPr>
              <w:pStyle w:val="12"/>
              <w:spacing w:before="35" w:line="360" w:lineRule="auto"/>
              <w:ind w:left="125" w:right="119" w:firstLine="6"/>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使用综合评分法的采购项目，提供相同品牌产品且通过资格审</w:t>
            </w:r>
            <w:r>
              <w:rPr>
                <w:rFonts w:hint="eastAsia" w:ascii="仿宋" w:hAnsi="仿宋" w:eastAsia="仿宋" w:cs="仿宋"/>
                <w:spacing w:val="-4"/>
                <w:sz w:val="28"/>
                <w:szCs w:val="28"/>
                <w:highlight w:val="none"/>
              </w:rPr>
              <w:t>查、符合性审查的不同投标人参加同一合同项下</w:t>
            </w:r>
            <w:r>
              <w:rPr>
                <w:rFonts w:hint="eastAsia" w:ascii="仿宋" w:hAnsi="仿宋" w:eastAsia="仿宋" w:cs="仿宋"/>
                <w:spacing w:val="-5"/>
                <w:sz w:val="28"/>
                <w:szCs w:val="28"/>
                <w:highlight w:val="none"/>
              </w:rPr>
              <w:t>投标的，按一家投标</w:t>
            </w:r>
            <w:r>
              <w:rPr>
                <w:rFonts w:hint="eastAsia" w:ascii="仿宋" w:hAnsi="仿宋" w:eastAsia="仿宋" w:cs="仿宋"/>
                <w:spacing w:val="-4"/>
                <w:sz w:val="28"/>
                <w:szCs w:val="28"/>
                <w:highlight w:val="none"/>
              </w:rPr>
              <w:t>人计算，评审后得分最高的同品牌投标人获得中</w:t>
            </w:r>
            <w:r>
              <w:rPr>
                <w:rFonts w:hint="eastAsia" w:ascii="仿宋" w:hAnsi="仿宋" w:eastAsia="仿宋" w:cs="仿宋"/>
                <w:spacing w:val="-5"/>
                <w:sz w:val="28"/>
                <w:szCs w:val="28"/>
                <w:highlight w:val="none"/>
              </w:rPr>
              <w:t>标人推荐资格；评审</w:t>
            </w:r>
            <w:r>
              <w:rPr>
                <w:rFonts w:hint="eastAsia" w:ascii="仿宋" w:hAnsi="仿宋" w:eastAsia="仿宋" w:cs="仿宋"/>
                <w:spacing w:val="-4"/>
                <w:sz w:val="28"/>
                <w:szCs w:val="28"/>
                <w:highlight w:val="none"/>
              </w:rPr>
              <w:t>得分相同的，由采购人或者采购人委托评标委员</w:t>
            </w:r>
            <w:r>
              <w:rPr>
                <w:rFonts w:hint="eastAsia" w:ascii="仿宋" w:hAnsi="仿宋" w:eastAsia="仿宋" w:cs="仿宋"/>
                <w:spacing w:val="-5"/>
                <w:sz w:val="28"/>
                <w:szCs w:val="28"/>
                <w:highlight w:val="none"/>
              </w:rPr>
              <w:t>会按照招标文件规定的方式确定一个投标人获得中标人推荐资格，招标文件未规定的采取</w:t>
            </w:r>
            <w:r>
              <w:rPr>
                <w:rFonts w:hint="eastAsia" w:ascii="仿宋" w:hAnsi="仿宋" w:eastAsia="仿宋" w:cs="仿宋"/>
                <w:spacing w:val="-1"/>
                <w:sz w:val="28"/>
                <w:szCs w:val="28"/>
                <w:highlight w:val="none"/>
              </w:rPr>
              <w:t>随机抽取方式确定，其他同品牌投标人不作为中标候选人。</w:t>
            </w:r>
          </w:p>
          <w:p w14:paraId="20731688">
            <w:pPr>
              <w:pStyle w:val="12"/>
              <w:spacing w:before="46" w:line="360" w:lineRule="auto"/>
              <w:ind w:right="119" w:rightChars="0"/>
              <w:jc w:val="both"/>
              <w:rPr>
                <w:rFonts w:hint="eastAsia" w:ascii="仿宋" w:hAnsi="仿宋" w:eastAsia="仿宋" w:cs="仿宋"/>
                <w:spacing w:val="4"/>
                <w:sz w:val="28"/>
                <w:szCs w:val="28"/>
                <w:highlight w:val="none"/>
              </w:rPr>
            </w:pPr>
            <w:r>
              <w:rPr>
                <w:rFonts w:hint="eastAsia" w:ascii="仿宋" w:hAnsi="仿宋" w:eastAsia="仿宋" w:cs="仿宋"/>
                <w:spacing w:val="-5"/>
                <w:sz w:val="28"/>
                <w:szCs w:val="28"/>
                <w:highlight w:val="none"/>
              </w:rPr>
              <w:t>非单一产品采购项目，采购人应当根据采购项目技术构成、产品</w:t>
            </w:r>
            <w:r>
              <w:rPr>
                <w:rFonts w:hint="eastAsia" w:ascii="仿宋" w:hAnsi="仿宋" w:eastAsia="仿宋" w:cs="仿宋"/>
                <w:spacing w:val="-4"/>
                <w:sz w:val="28"/>
                <w:szCs w:val="28"/>
                <w:highlight w:val="none"/>
              </w:rPr>
              <w:t>价格比重等合理确定核心产品，并在招标文件中载</w:t>
            </w:r>
            <w:r>
              <w:rPr>
                <w:rFonts w:hint="eastAsia" w:ascii="仿宋" w:hAnsi="仿宋" w:eastAsia="仿宋" w:cs="仿宋"/>
                <w:spacing w:val="-5"/>
                <w:sz w:val="28"/>
                <w:szCs w:val="28"/>
                <w:highlight w:val="none"/>
              </w:rPr>
              <w:t>明。多家投标人提</w:t>
            </w:r>
            <w:r>
              <w:rPr>
                <w:rFonts w:hint="eastAsia" w:ascii="仿宋" w:hAnsi="仿宋" w:eastAsia="仿宋" w:cs="仿宋"/>
                <w:spacing w:val="-1"/>
                <w:sz w:val="28"/>
                <w:szCs w:val="28"/>
                <w:highlight w:val="none"/>
              </w:rPr>
              <w:t>供的核心产品品牌相同的，按前款规定处理。</w:t>
            </w:r>
          </w:p>
        </w:tc>
      </w:tr>
      <w:tr w14:paraId="6966D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081" w:type="dxa"/>
            <w:tcBorders>
              <w:left w:val="single" w:color="000000" w:sz="4" w:space="0"/>
            </w:tcBorders>
            <w:vAlign w:val="center"/>
          </w:tcPr>
          <w:p w14:paraId="5964E9DA">
            <w:pPr>
              <w:pStyle w:val="12"/>
              <w:spacing w:before="78" w:line="360" w:lineRule="auto"/>
              <w:jc w:val="center"/>
              <w:rPr>
                <w:rFonts w:hint="eastAsia" w:ascii="仿宋" w:hAnsi="仿宋" w:eastAsia="仿宋" w:cs="仿宋"/>
                <w:sz w:val="28"/>
                <w:szCs w:val="28"/>
                <w:highlight w:val="none"/>
                <w:lang w:eastAsia="zh-CN"/>
              </w:rPr>
            </w:pPr>
            <w:r>
              <w:rPr>
                <w:rFonts w:hint="eastAsia" w:ascii="仿宋" w:hAnsi="仿宋" w:eastAsia="仿宋" w:cs="仿宋"/>
                <w:spacing w:val="-4"/>
                <w:sz w:val="28"/>
                <w:szCs w:val="28"/>
                <w:highlight w:val="none"/>
              </w:rPr>
              <w:t>2.2</w:t>
            </w:r>
            <w:r>
              <w:rPr>
                <w:rFonts w:hint="eastAsia" w:ascii="仿宋" w:hAnsi="仿宋" w:eastAsia="仿宋" w:cs="仿宋"/>
                <w:spacing w:val="-4"/>
                <w:sz w:val="28"/>
                <w:szCs w:val="28"/>
                <w:highlight w:val="none"/>
                <w:lang w:val="en-US" w:eastAsia="zh-CN"/>
              </w:rPr>
              <w:t>6</w:t>
            </w:r>
          </w:p>
        </w:tc>
        <w:tc>
          <w:tcPr>
            <w:tcW w:w="1558" w:type="dxa"/>
            <w:vAlign w:val="center"/>
          </w:tcPr>
          <w:p w14:paraId="032E322E">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投标保证金</w:t>
            </w:r>
          </w:p>
          <w:p w14:paraId="20AD0EE8">
            <w:pPr>
              <w:pStyle w:val="12"/>
              <w:spacing w:before="182" w:line="360" w:lineRule="auto"/>
              <w:jc w:val="center"/>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数额及交纳</w:t>
            </w:r>
          </w:p>
          <w:p w14:paraId="22B37644">
            <w:pPr>
              <w:pStyle w:val="12"/>
              <w:spacing w:before="180" w:line="360" w:lineRule="auto"/>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方式</w:t>
            </w:r>
          </w:p>
        </w:tc>
        <w:tc>
          <w:tcPr>
            <w:tcW w:w="7260" w:type="dxa"/>
            <w:tcBorders>
              <w:right w:val="single" w:color="000000" w:sz="4" w:space="0"/>
            </w:tcBorders>
            <w:vAlign w:val="top"/>
          </w:tcPr>
          <w:p w14:paraId="62090947">
            <w:pPr>
              <w:pStyle w:val="12"/>
              <w:numPr>
                <w:ilvl w:val="0"/>
                <w:numId w:val="2"/>
              </w:numPr>
              <w:spacing w:before="37" w:line="360" w:lineRule="auto"/>
              <w:rPr>
                <w:rFonts w:hint="eastAsia" w:ascii="仿宋" w:hAnsi="仿宋" w:eastAsia="仿宋" w:cs="仿宋"/>
                <w:spacing w:val="7"/>
                <w:sz w:val="28"/>
                <w:szCs w:val="28"/>
                <w:highlight w:val="none"/>
              </w:rPr>
            </w:pPr>
            <w:r>
              <w:rPr>
                <w:rFonts w:hint="eastAsia" w:ascii="仿宋" w:hAnsi="仿宋" w:eastAsia="仿宋" w:cs="仿宋"/>
                <w:spacing w:val="7"/>
                <w:sz w:val="28"/>
                <w:szCs w:val="28"/>
                <w:highlight w:val="none"/>
              </w:rPr>
              <w:t>投标保证金金额：</w:t>
            </w:r>
          </w:p>
          <w:p w14:paraId="271BCBEB">
            <w:pPr>
              <w:pStyle w:val="12"/>
              <w:spacing w:line="360" w:lineRule="auto"/>
              <w:ind w:right="119"/>
              <w:jc w:val="both"/>
              <w:rPr>
                <w:rFonts w:hint="eastAsia" w:ascii="仿宋" w:hAnsi="仿宋" w:eastAsia="仿宋" w:cs="仿宋"/>
                <w:spacing w:val="-1"/>
                <w:sz w:val="28"/>
                <w:szCs w:val="28"/>
                <w:highlight w:val="none"/>
              </w:rPr>
            </w:pPr>
            <w:r>
              <w:rPr>
                <w:rFonts w:hint="eastAsia" w:ascii="仿宋" w:hAnsi="仿宋" w:eastAsia="仿宋" w:cs="仿宋"/>
                <w:spacing w:val="-52"/>
                <w:sz w:val="28"/>
                <w:szCs w:val="28"/>
                <w:highlight w:val="none"/>
                <w:lang w:val="en-US" w:eastAsia="zh-CN"/>
              </w:rPr>
              <w:t>第</w:t>
            </w:r>
            <w:r>
              <w:rPr>
                <w:rFonts w:hint="eastAsia" w:ascii="仿宋" w:hAnsi="仿宋" w:eastAsia="仿宋" w:cs="仿宋"/>
                <w:spacing w:val="-1"/>
                <w:sz w:val="28"/>
                <w:szCs w:val="28"/>
                <w:highlight w:val="none"/>
                <w:lang w:val="en-US" w:eastAsia="zh-CN"/>
              </w:rPr>
              <w:t>一包：</w:t>
            </w:r>
            <w:r>
              <w:rPr>
                <w:rFonts w:hint="eastAsia" w:ascii="仿宋" w:hAnsi="仿宋" w:eastAsia="仿宋" w:cs="仿宋"/>
                <w:spacing w:val="-1"/>
                <w:sz w:val="28"/>
                <w:szCs w:val="28"/>
                <w:highlight w:val="none"/>
              </w:rPr>
              <w:t xml:space="preserve"> 2000 元（</w:t>
            </w:r>
            <w:r>
              <w:rPr>
                <w:rFonts w:hint="eastAsia" w:ascii="仿宋" w:hAnsi="仿宋" w:eastAsia="仿宋" w:cs="仿宋"/>
                <w:spacing w:val="-1"/>
                <w:sz w:val="28"/>
                <w:szCs w:val="28"/>
                <w:highlight w:val="none"/>
                <w:lang w:val="en-US" w:eastAsia="zh-CN"/>
              </w:rPr>
              <w:t>贰仟</w:t>
            </w:r>
            <w:r>
              <w:rPr>
                <w:rFonts w:hint="eastAsia" w:ascii="仿宋" w:hAnsi="仿宋" w:eastAsia="仿宋" w:cs="仿宋"/>
                <w:spacing w:val="-1"/>
                <w:sz w:val="28"/>
                <w:szCs w:val="28"/>
                <w:highlight w:val="none"/>
              </w:rPr>
              <w:t>元整）</w:t>
            </w:r>
          </w:p>
          <w:p w14:paraId="35E618A6">
            <w:pPr>
              <w:pStyle w:val="12"/>
              <w:spacing w:line="360" w:lineRule="auto"/>
              <w:ind w:right="119"/>
              <w:jc w:val="both"/>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第二包：4000</w:t>
            </w:r>
            <w:r>
              <w:rPr>
                <w:rFonts w:hint="eastAsia" w:ascii="仿宋" w:hAnsi="仿宋" w:eastAsia="仿宋" w:cs="仿宋"/>
                <w:spacing w:val="-1"/>
                <w:sz w:val="28"/>
                <w:szCs w:val="28"/>
                <w:highlight w:val="none"/>
              </w:rPr>
              <w:t>元</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肆仟</w:t>
            </w:r>
            <w:r>
              <w:rPr>
                <w:rFonts w:hint="eastAsia" w:ascii="仿宋" w:hAnsi="仿宋" w:eastAsia="仿宋" w:cs="仿宋"/>
                <w:spacing w:val="-1"/>
                <w:sz w:val="28"/>
                <w:szCs w:val="28"/>
                <w:highlight w:val="none"/>
              </w:rPr>
              <w:t>元整</w:t>
            </w:r>
            <w:r>
              <w:rPr>
                <w:rFonts w:hint="eastAsia" w:ascii="仿宋" w:hAnsi="仿宋" w:eastAsia="仿宋" w:cs="仿宋"/>
                <w:spacing w:val="-1"/>
                <w:sz w:val="28"/>
                <w:szCs w:val="28"/>
                <w:highlight w:val="none"/>
                <w:lang w:eastAsia="zh-CN"/>
              </w:rPr>
              <w:t>）</w:t>
            </w:r>
          </w:p>
          <w:p w14:paraId="05341824">
            <w:pPr>
              <w:pStyle w:val="12"/>
              <w:spacing w:line="360" w:lineRule="auto"/>
              <w:ind w:right="119"/>
              <w:jc w:val="both"/>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第三包：6000</w:t>
            </w:r>
            <w:r>
              <w:rPr>
                <w:rFonts w:hint="eastAsia" w:ascii="仿宋" w:hAnsi="仿宋" w:eastAsia="仿宋" w:cs="仿宋"/>
                <w:spacing w:val="-1"/>
                <w:sz w:val="28"/>
                <w:szCs w:val="28"/>
                <w:highlight w:val="none"/>
              </w:rPr>
              <w:t>元</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陆仟</w:t>
            </w:r>
            <w:r>
              <w:rPr>
                <w:rFonts w:hint="eastAsia" w:ascii="仿宋" w:hAnsi="仿宋" w:eastAsia="仿宋" w:cs="仿宋"/>
                <w:spacing w:val="-1"/>
                <w:sz w:val="28"/>
                <w:szCs w:val="28"/>
                <w:highlight w:val="none"/>
              </w:rPr>
              <w:t>元整</w:t>
            </w:r>
            <w:r>
              <w:rPr>
                <w:rFonts w:hint="eastAsia" w:ascii="仿宋" w:hAnsi="仿宋" w:eastAsia="仿宋" w:cs="仿宋"/>
                <w:spacing w:val="-1"/>
                <w:sz w:val="28"/>
                <w:szCs w:val="28"/>
                <w:highlight w:val="none"/>
                <w:lang w:eastAsia="zh-CN"/>
              </w:rPr>
              <w:t>）</w:t>
            </w:r>
          </w:p>
          <w:p w14:paraId="4F4B2032">
            <w:pPr>
              <w:pStyle w:val="12"/>
              <w:spacing w:line="360" w:lineRule="auto"/>
              <w:ind w:right="119"/>
              <w:jc w:val="both"/>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第四包：1600</w:t>
            </w:r>
            <w:r>
              <w:rPr>
                <w:rFonts w:hint="eastAsia" w:ascii="仿宋" w:hAnsi="仿宋" w:eastAsia="仿宋" w:cs="仿宋"/>
                <w:spacing w:val="-1"/>
                <w:sz w:val="28"/>
                <w:szCs w:val="28"/>
                <w:highlight w:val="none"/>
              </w:rPr>
              <w:t>元</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壹仟陆佰</w:t>
            </w:r>
            <w:r>
              <w:rPr>
                <w:rFonts w:hint="eastAsia" w:ascii="仿宋" w:hAnsi="仿宋" w:eastAsia="仿宋" w:cs="仿宋"/>
                <w:spacing w:val="-1"/>
                <w:sz w:val="28"/>
                <w:szCs w:val="28"/>
                <w:highlight w:val="none"/>
              </w:rPr>
              <w:t>元整</w:t>
            </w:r>
            <w:r>
              <w:rPr>
                <w:rFonts w:hint="eastAsia" w:ascii="仿宋" w:hAnsi="仿宋" w:eastAsia="仿宋" w:cs="仿宋"/>
                <w:spacing w:val="-1"/>
                <w:sz w:val="28"/>
                <w:szCs w:val="28"/>
                <w:highlight w:val="none"/>
                <w:lang w:eastAsia="zh-CN"/>
              </w:rPr>
              <w:t>）</w:t>
            </w:r>
          </w:p>
          <w:p w14:paraId="53BDB5C6">
            <w:pPr>
              <w:pStyle w:val="12"/>
              <w:spacing w:line="360" w:lineRule="auto"/>
              <w:ind w:right="119"/>
              <w:jc w:val="both"/>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第五包：1400</w:t>
            </w:r>
            <w:r>
              <w:rPr>
                <w:rFonts w:hint="eastAsia" w:ascii="仿宋" w:hAnsi="仿宋" w:eastAsia="仿宋" w:cs="仿宋"/>
                <w:spacing w:val="-1"/>
                <w:sz w:val="28"/>
                <w:szCs w:val="28"/>
                <w:highlight w:val="none"/>
              </w:rPr>
              <w:t>元</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壹仟肆佰</w:t>
            </w:r>
            <w:r>
              <w:rPr>
                <w:rFonts w:hint="eastAsia" w:ascii="仿宋" w:hAnsi="仿宋" w:eastAsia="仿宋" w:cs="仿宋"/>
                <w:spacing w:val="-1"/>
                <w:sz w:val="28"/>
                <w:szCs w:val="28"/>
                <w:highlight w:val="none"/>
              </w:rPr>
              <w:t>元整</w:t>
            </w:r>
            <w:r>
              <w:rPr>
                <w:rFonts w:hint="eastAsia" w:ascii="仿宋" w:hAnsi="仿宋" w:eastAsia="仿宋" w:cs="仿宋"/>
                <w:spacing w:val="-1"/>
                <w:sz w:val="28"/>
                <w:szCs w:val="28"/>
                <w:highlight w:val="none"/>
                <w:lang w:eastAsia="zh-CN"/>
              </w:rPr>
              <w:t>）</w:t>
            </w:r>
          </w:p>
          <w:p w14:paraId="3103BAED">
            <w:pPr>
              <w:pStyle w:val="12"/>
              <w:spacing w:line="360" w:lineRule="auto"/>
              <w:ind w:right="119"/>
              <w:jc w:val="both"/>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第六包：1500</w:t>
            </w:r>
            <w:r>
              <w:rPr>
                <w:rFonts w:hint="eastAsia" w:ascii="仿宋" w:hAnsi="仿宋" w:eastAsia="仿宋" w:cs="仿宋"/>
                <w:spacing w:val="-1"/>
                <w:sz w:val="28"/>
                <w:szCs w:val="28"/>
                <w:highlight w:val="none"/>
              </w:rPr>
              <w:t>元</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壹仟伍佰</w:t>
            </w:r>
            <w:r>
              <w:rPr>
                <w:rFonts w:hint="eastAsia" w:ascii="仿宋" w:hAnsi="仿宋" w:eastAsia="仿宋" w:cs="仿宋"/>
                <w:spacing w:val="-1"/>
                <w:sz w:val="28"/>
                <w:szCs w:val="28"/>
                <w:highlight w:val="none"/>
              </w:rPr>
              <w:t>元整</w:t>
            </w:r>
            <w:r>
              <w:rPr>
                <w:rFonts w:hint="eastAsia" w:ascii="仿宋" w:hAnsi="仿宋" w:eastAsia="仿宋" w:cs="仿宋"/>
                <w:spacing w:val="-1"/>
                <w:sz w:val="28"/>
                <w:szCs w:val="28"/>
                <w:highlight w:val="none"/>
                <w:lang w:eastAsia="zh-CN"/>
              </w:rPr>
              <w:t>）</w:t>
            </w:r>
          </w:p>
          <w:p w14:paraId="042EA758">
            <w:pPr>
              <w:pStyle w:val="12"/>
              <w:spacing w:line="360" w:lineRule="auto"/>
              <w:ind w:right="119"/>
              <w:jc w:val="both"/>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第七包：15000</w:t>
            </w:r>
            <w:r>
              <w:rPr>
                <w:rFonts w:hint="eastAsia" w:ascii="仿宋" w:hAnsi="仿宋" w:eastAsia="仿宋" w:cs="仿宋"/>
                <w:spacing w:val="-1"/>
                <w:sz w:val="28"/>
                <w:szCs w:val="28"/>
                <w:highlight w:val="none"/>
              </w:rPr>
              <w:t>元</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壹万伍仟</w:t>
            </w:r>
            <w:r>
              <w:rPr>
                <w:rFonts w:hint="eastAsia" w:ascii="仿宋" w:hAnsi="仿宋" w:eastAsia="仿宋" w:cs="仿宋"/>
                <w:spacing w:val="-1"/>
                <w:sz w:val="28"/>
                <w:szCs w:val="28"/>
                <w:highlight w:val="none"/>
              </w:rPr>
              <w:t>元整</w:t>
            </w:r>
            <w:r>
              <w:rPr>
                <w:rFonts w:hint="eastAsia" w:ascii="仿宋" w:hAnsi="仿宋" w:eastAsia="仿宋" w:cs="仿宋"/>
                <w:spacing w:val="-1"/>
                <w:sz w:val="28"/>
                <w:szCs w:val="28"/>
                <w:highlight w:val="none"/>
                <w:lang w:eastAsia="zh-CN"/>
              </w:rPr>
              <w:t>）</w:t>
            </w:r>
          </w:p>
          <w:p w14:paraId="79AADE4E">
            <w:pPr>
              <w:pStyle w:val="12"/>
              <w:spacing w:line="360" w:lineRule="auto"/>
              <w:ind w:right="119"/>
              <w:jc w:val="both"/>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第八包：12000</w:t>
            </w:r>
            <w:r>
              <w:rPr>
                <w:rFonts w:hint="eastAsia" w:ascii="仿宋" w:hAnsi="仿宋" w:eastAsia="仿宋" w:cs="仿宋"/>
                <w:spacing w:val="-1"/>
                <w:sz w:val="28"/>
                <w:szCs w:val="28"/>
                <w:highlight w:val="none"/>
              </w:rPr>
              <w:t>元</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壹万贰仟</w:t>
            </w:r>
            <w:r>
              <w:rPr>
                <w:rFonts w:hint="eastAsia" w:ascii="仿宋" w:hAnsi="仿宋" w:eastAsia="仿宋" w:cs="仿宋"/>
                <w:spacing w:val="-1"/>
                <w:sz w:val="28"/>
                <w:szCs w:val="28"/>
                <w:highlight w:val="none"/>
              </w:rPr>
              <w:t>元整</w:t>
            </w:r>
            <w:r>
              <w:rPr>
                <w:rFonts w:hint="eastAsia" w:ascii="仿宋" w:hAnsi="仿宋" w:eastAsia="仿宋" w:cs="仿宋"/>
                <w:spacing w:val="-1"/>
                <w:sz w:val="28"/>
                <w:szCs w:val="28"/>
                <w:highlight w:val="none"/>
                <w:lang w:eastAsia="zh-CN"/>
              </w:rPr>
              <w:t>）</w:t>
            </w:r>
          </w:p>
          <w:p w14:paraId="0A5B4530">
            <w:pPr>
              <w:pStyle w:val="12"/>
              <w:spacing w:line="360" w:lineRule="auto"/>
              <w:ind w:right="119"/>
              <w:jc w:val="both"/>
              <w:rPr>
                <w:rFonts w:hint="eastAsia" w:ascii="仿宋" w:hAnsi="仿宋" w:eastAsia="仿宋" w:cs="仿宋"/>
                <w:spacing w:val="-1"/>
                <w:sz w:val="28"/>
                <w:szCs w:val="28"/>
                <w:highlight w:val="none"/>
                <w:lang w:eastAsia="zh-CN"/>
              </w:rPr>
            </w:pPr>
            <w:r>
              <w:rPr>
                <w:rFonts w:hint="eastAsia" w:ascii="仿宋" w:hAnsi="仿宋" w:eastAsia="仿宋" w:cs="仿宋"/>
                <w:spacing w:val="-1"/>
                <w:sz w:val="28"/>
                <w:szCs w:val="28"/>
                <w:highlight w:val="none"/>
                <w:lang w:val="en-US" w:eastAsia="zh-CN"/>
              </w:rPr>
              <w:t>第九包：5000</w:t>
            </w:r>
            <w:r>
              <w:rPr>
                <w:rFonts w:hint="eastAsia" w:ascii="仿宋" w:hAnsi="仿宋" w:eastAsia="仿宋" w:cs="仿宋"/>
                <w:spacing w:val="-1"/>
                <w:sz w:val="28"/>
                <w:szCs w:val="28"/>
                <w:highlight w:val="none"/>
              </w:rPr>
              <w:t>元</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伍仟</w:t>
            </w:r>
            <w:r>
              <w:rPr>
                <w:rFonts w:hint="eastAsia" w:ascii="仿宋" w:hAnsi="仿宋" w:eastAsia="仿宋" w:cs="仿宋"/>
                <w:spacing w:val="-1"/>
                <w:sz w:val="28"/>
                <w:szCs w:val="28"/>
                <w:highlight w:val="none"/>
              </w:rPr>
              <w:t>元整</w:t>
            </w:r>
            <w:r>
              <w:rPr>
                <w:rFonts w:hint="eastAsia" w:ascii="仿宋" w:hAnsi="仿宋" w:eastAsia="仿宋" w:cs="仿宋"/>
                <w:spacing w:val="-1"/>
                <w:sz w:val="28"/>
                <w:szCs w:val="28"/>
                <w:highlight w:val="none"/>
                <w:lang w:eastAsia="zh-CN"/>
              </w:rPr>
              <w:t>）</w:t>
            </w:r>
          </w:p>
          <w:p w14:paraId="70E74802">
            <w:pPr>
              <w:pStyle w:val="12"/>
              <w:spacing w:line="360" w:lineRule="auto"/>
              <w:ind w:right="119"/>
              <w:jc w:val="both"/>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第十包：800元（捌佰元整）</w:t>
            </w:r>
          </w:p>
          <w:p w14:paraId="267560B7">
            <w:pPr>
              <w:pStyle w:val="12"/>
              <w:numPr>
                <w:ilvl w:val="0"/>
                <w:numId w:val="0"/>
              </w:numPr>
              <w:spacing w:before="37" w:line="360" w:lineRule="auto"/>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2、投标人必须从单位基本账户以电汇等非现金方式缴纳投标</w:t>
            </w:r>
            <w:r>
              <w:rPr>
                <w:rFonts w:hint="eastAsia" w:ascii="仿宋" w:hAnsi="仿宋" w:eastAsia="仿宋" w:cs="仿宋"/>
                <w:spacing w:val="-7"/>
                <w:sz w:val="28"/>
                <w:szCs w:val="28"/>
                <w:highlight w:val="none"/>
              </w:rPr>
              <w:t>保证金，</w:t>
            </w:r>
            <w:r>
              <w:rPr>
                <w:rFonts w:hint="eastAsia" w:ascii="仿宋" w:hAnsi="仿宋" w:eastAsia="仿宋" w:cs="仿宋"/>
                <w:sz w:val="28"/>
                <w:szCs w:val="28"/>
                <w:highlight w:val="none"/>
              </w:rPr>
              <w:t>且账户名称必须与投标人在报名时登记的单</w:t>
            </w:r>
            <w:r>
              <w:rPr>
                <w:rFonts w:hint="eastAsia" w:ascii="仿宋" w:hAnsi="仿宋" w:eastAsia="仿宋" w:cs="仿宋"/>
                <w:spacing w:val="-1"/>
                <w:sz w:val="28"/>
                <w:szCs w:val="28"/>
                <w:highlight w:val="none"/>
              </w:rPr>
              <w:t>位名称一致,不得以分公司、办事处或其他机构名义缴纳。</w:t>
            </w:r>
          </w:p>
          <w:p w14:paraId="401E3802">
            <w:pPr>
              <w:pStyle w:val="12"/>
              <w:spacing w:line="360" w:lineRule="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val="en-US" w:eastAsia="zh-CN"/>
              </w:rPr>
              <w:t>3、</w:t>
            </w:r>
            <w:r>
              <w:rPr>
                <w:rFonts w:hint="eastAsia" w:ascii="仿宋" w:hAnsi="仿宋" w:eastAsia="仿宋" w:cs="仿宋"/>
                <w:spacing w:val="-1"/>
                <w:sz w:val="28"/>
                <w:szCs w:val="28"/>
                <w:highlight w:val="none"/>
              </w:rPr>
              <w:t>保函形式：将政采云电子保函制作到电子投标文件即可。</w:t>
            </w:r>
          </w:p>
          <w:p w14:paraId="0D1A6B5E">
            <w:pPr>
              <w:pStyle w:val="12"/>
              <w:spacing w:before="184" w:line="360" w:lineRule="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val="en-US" w:eastAsia="zh-CN"/>
              </w:rPr>
              <w:t>4、</w:t>
            </w:r>
            <w:r>
              <w:rPr>
                <w:rFonts w:hint="eastAsia" w:ascii="仿宋" w:hAnsi="仿宋" w:eastAsia="仿宋" w:cs="仿宋"/>
                <w:spacing w:val="-1"/>
                <w:sz w:val="28"/>
                <w:szCs w:val="28"/>
                <w:highlight w:val="none"/>
              </w:rPr>
              <w:t>缴纳投标保证金注明字样：</w:t>
            </w:r>
          </w:p>
          <w:p w14:paraId="554E0179">
            <w:pPr>
              <w:pStyle w:val="12"/>
              <w:spacing w:before="180" w:line="360" w:lineRule="auto"/>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须注明：“</w:t>
            </w:r>
            <w:r>
              <w:rPr>
                <w:rFonts w:hint="eastAsia" w:ascii="仿宋" w:hAnsi="仿宋" w:eastAsia="仿宋" w:cs="仿宋"/>
                <w:spacing w:val="-9"/>
                <w:sz w:val="28"/>
                <w:szCs w:val="28"/>
                <w:highlight w:val="none"/>
                <w:lang w:val="en-US" w:eastAsia="zh-CN"/>
              </w:rPr>
              <w:t>标包编号+</w:t>
            </w:r>
            <w:r>
              <w:rPr>
                <w:rFonts w:hint="eastAsia" w:ascii="仿宋" w:hAnsi="仿宋" w:eastAsia="仿宋" w:cs="仿宋"/>
                <w:spacing w:val="-41"/>
                <w:sz w:val="28"/>
                <w:szCs w:val="28"/>
                <w:highlight w:val="none"/>
              </w:rPr>
              <w:t xml:space="preserve"> </w:t>
            </w:r>
            <w:r>
              <w:rPr>
                <w:rFonts w:hint="eastAsia" w:ascii="仿宋" w:hAnsi="仿宋" w:eastAsia="仿宋" w:cs="仿宋"/>
                <w:spacing w:val="-9"/>
                <w:sz w:val="28"/>
                <w:szCs w:val="28"/>
                <w:highlight w:val="none"/>
              </w:rPr>
              <w:t>保证金</w:t>
            </w:r>
            <w:r>
              <w:rPr>
                <w:rFonts w:hint="eastAsia" w:ascii="仿宋" w:hAnsi="仿宋" w:eastAsia="仿宋" w:cs="仿宋"/>
                <w:spacing w:val="-88"/>
                <w:sz w:val="28"/>
                <w:szCs w:val="28"/>
                <w:highlight w:val="none"/>
              </w:rPr>
              <w:t xml:space="preserve"> </w:t>
            </w:r>
            <w:r>
              <w:rPr>
                <w:rFonts w:hint="eastAsia" w:ascii="仿宋" w:hAnsi="仿宋" w:eastAsia="仿宋" w:cs="仿宋"/>
                <w:spacing w:val="-9"/>
                <w:sz w:val="28"/>
                <w:szCs w:val="28"/>
                <w:highlight w:val="none"/>
              </w:rPr>
              <w:t>”字样。</w:t>
            </w:r>
            <w:r>
              <w:rPr>
                <w:rFonts w:hint="eastAsia" w:ascii="仿宋" w:hAnsi="仿宋" w:eastAsia="仿宋" w:cs="仿宋"/>
                <w:spacing w:val="-1"/>
                <w:sz w:val="28"/>
                <w:szCs w:val="28"/>
                <w:highlight w:val="none"/>
              </w:rPr>
              <w:t>否则，因款项用途不明导致报价无效等后果由投标单位自行承</w:t>
            </w:r>
            <w:r>
              <w:rPr>
                <w:rFonts w:hint="eastAsia" w:ascii="仿宋" w:hAnsi="仿宋" w:eastAsia="仿宋" w:cs="仿宋"/>
                <w:spacing w:val="-6"/>
                <w:sz w:val="28"/>
                <w:szCs w:val="28"/>
                <w:highlight w:val="none"/>
              </w:rPr>
              <w:t>担。</w:t>
            </w:r>
          </w:p>
          <w:p w14:paraId="3753B048">
            <w:pPr>
              <w:pStyle w:val="12"/>
              <w:spacing w:line="360" w:lineRule="auto"/>
              <w:ind w:left="11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5、投标保证金账户信息：</w:t>
            </w:r>
          </w:p>
          <w:p w14:paraId="21BC3F6F">
            <w:pPr>
              <w:pStyle w:val="12"/>
              <w:spacing w:before="181" w:line="360" w:lineRule="auto"/>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rPr>
              <w:t>开户名称：</w:t>
            </w:r>
            <w:r>
              <w:rPr>
                <w:rFonts w:hint="eastAsia" w:ascii="仿宋" w:hAnsi="仿宋" w:eastAsia="仿宋" w:cs="仿宋"/>
                <w:spacing w:val="-1"/>
                <w:sz w:val="28"/>
                <w:szCs w:val="28"/>
                <w:highlight w:val="none"/>
                <w:lang w:val="en-US" w:eastAsia="zh-CN"/>
              </w:rPr>
              <w:t>华春建设工程项目管理有限责任公司乌鲁木齐分公司</w:t>
            </w:r>
          </w:p>
          <w:p w14:paraId="4EBE9065">
            <w:pPr>
              <w:keepNext w:val="0"/>
              <w:keepLines w:val="0"/>
              <w:pageBreakBefore w:val="0"/>
              <w:widowControl w:val="0"/>
              <w:kinsoku/>
              <w:wordWrap/>
              <w:overflowPunct/>
              <w:topLinePunct w:val="0"/>
              <w:bidi w:val="0"/>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pacing w:val="-1"/>
                <w:sz w:val="28"/>
                <w:szCs w:val="28"/>
                <w:highlight w:val="none"/>
              </w:rPr>
              <w:t>开户行：</w:t>
            </w:r>
            <w:r>
              <w:rPr>
                <w:rFonts w:hint="eastAsia" w:ascii="仿宋" w:hAnsi="仿宋" w:eastAsia="仿宋" w:cs="仿宋"/>
                <w:color w:val="auto"/>
                <w:sz w:val="28"/>
                <w:szCs w:val="28"/>
                <w:highlight w:val="none"/>
                <w:lang w:val="en-US" w:eastAsia="zh-CN"/>
              </w:rPr>
              <w:t>中国农业银行股份有限公司乌鲁木齐北门支行</w:t>
            </w:r>
          </w:p>
          <w:p w14:paraId="5D7120B3">
            <w:pPr>
              <w:keepNext w:val="0"/>
              <w:keepLines w:val="0"/>
              <w:pageBreakBefore w:val="0"/>
              <w:widowControl w:val="0"/>
              <w:kinsoku/>
              <w:wordWrap/>
              <w:overflowPunct/>
              <w:topLinePunct w:val="0"/>
              <w:bidi w:val="0"/>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pacing w:val="-1"/>
                <w:sz w:val="28"/>
                <w:szCs w:val="28"/>
                <w:highlight w:val="none"/>
              </w:rPr>
              <w:t>账   号：</w:t>
            </w:r>
            <w:r>
              <w:rPr>
                <w:rFonts w:hint="eastAsia" w:ascii="仿宋" w:hAnsi="仿宋" w:eastAsia="仿宋" w:cs="仿宋"/>
                <w:color w:val="auto"/>
                <w:sz w:val="28"/>
                <w:szCs w:val="28"/>
                <w:highlight w:val="none"/>
                <w:lang w:val="en-US" w:eastAsia="zh-CN"/>
              </w:rPr>
              <w:t>30000601040004017</w:t>
            </w:r>
          </w:p>
          <w:p w14:paraId="571161A5">
            <w:pPr>
              <w:keepNext w:val="0"/>
              <w:keepLines w:val="0"/>
              <w:pageBreakBefore w:val="0"/>
              <w:widowControl w:val="0"/>
              <w:kinsoku/>
              <w:wordWrap/>
              <w:overflowPunct/>
              <w:topLinePunct w:val="0"/>
              <w:bidi w:val="0"/>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pacing w:val="-1"/>
                <w:sz w:val="28"/>
                <w:szCs w:val="28"/>
                <w:highlight w:val="none"/>
              </w:rPr>
              <w:t>行   号：</w:t>
            </w:r>
            <w:r>
              <w:rPr>
                <w:rFonts w:hint="eastAsia" w:ascii="仿宋" w:hAnsi="仿宋" w:eastAsia="仿宋" w:cs="仿宋"/>
                <w:color w:val="auto"/>
                <w:sz w:val="28"/>
                <w:szCs w:val="28"/>
                <w:highlight w:val="none"/>
                <w:lang w:val="en-US" w:eastAsia="zh-CN"/>
              </w:rPr>
              <w:t>103881000068</w:t>
            </w:r>
          </w:p>
          <w:p w14:paraId="7AD92E2D">
            <w:pPr>
              <w:pStyle w:val="12"/>
              <w:numPr>
                <w:ilvl w:val="0"/>
                <w:numId w:val="3"/>
              </w:numPr>
              <w:spacing w:before="182" w:line="360" w:lineRule="auto"/>
              <w:ind w:right="122"/>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投标保证金截止时间：投标文件的递交截止时间之前（以到账时间为准）。</w:t>
            </w:r>
          </w:p>
          <w:p w14:paraId="75F9BD46">
            <w:pPr>
              <w:pStyle w:val="12"/>
              <w:numPr>
                <w:ilvl w:val="0"/>
                <w:numId w:val="3"/>
              </w:numPr>
              <w:spacing w:before="182" w:line="360" w:lineRule="auto"/>
              <w:ind w:right="122"/>
              <w:rPr>
                <w:rFonts w:hint="eastAsia" w:ascii="仿宋" w:hAnsi="仿宋" w:eastAsia="仿宋" w:cs="仿宋"/>
                <w:b/>
                <w:bCs/>
                <w:spacing w:val="-8"/>
                <w:sz w:val="28"/>
                <w:szCs w:val="28"/>
                <w:highlight w:val="none"/>
              </w:rPr>
            </w:pPr>
            <w:r>
              <w:rPr>
                <w:rFonts w:hint="eastAsia" w:ascii="仿宋" w:hAnsi="仿宋" w:eastAsia="仿宋" w:cs="仿宋"/>
                <w:snapToGrid w:val="0"/>
                <w:color w:val="auto"/>
                <w:kern w:val="0"/>
                <w:sz w:val="28"/>
                <w:szCs w:val="28"/>
                <w:highlight w:val="none"/>
                <w:lang w:val="zh-CN" w:eastAsia="zh-CN" w:bidi="ar-SA"/>
              </w:rPr>
              <w:t>保证金事宜请联系财务室： 0991-4181809</w:t>
            </w:r>
          </w:p>
        </w:tc>
      </w:tr>
      <w:tr w14:paraId="0684F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081" w:type="dxa"/>
            <w:tcBorders>
              <w:left w:val="single" w:color="000000" w:sz="4" w:space="0"/>
            </w:tcBorders>
            <w:vAlign w:val="top"/>
          </w:tcPr>
          <w:p w14:paraId="78B5FA74">
            <w:pPr>
              <w:spacing w:line="360" w:lineRule="auto"/>
              <w:rPr>
                <w:rFonts w:hint="eastAsia" w:ascii="仿宋" w:hAnsi="仿宋" w:eastAsia="仿宋" w:cs="仿宋"/>
                <w:sz w:val="28"/>
                <w:szCs w:val="28"/>
                <w:highlight w:val="none"/>
              </w:rPr>
            </w:pPr>
          </w:p>
          <w:p w14:paraId="28C8EF1D">
            <w:pPr>
              <w:spacing w:line="360" w:lineRule="auto"/>
              <w:rPr>
                <w:rFonts w:hint="eastAsia" w:ascii="仿宋" w:hAnsi="仿宋" w:eastAsia="仿宋" w:cs="仿宋"/>
                <w:sz w:val="28"/>
                <w:szCs w:val="28"/>
                <w:highlight w:val="none"/>
              </w:rPr>
            </w:pPr>
          </w:p>
          <w:p w14:paraId="2DA00A86">
            <w:pPr>
              <w:pStyle w:val="12"/>
              <w:spacing w:before="78" w:line="360" w:lineRule="auto"/>
              <w:ind w:left="314"/>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2.2</w:t>
            </w:r>
            <w:r>
              <w:rPr>
                <w:rFonts w:hint="eastAsia" w:ascii="仿宋" w:hAnsi="仿宋" w:eastAsia="仿宋" w:cs="仿宋"/>
                <w:spacing w:val="-4"/>
                <w:sz w:val="28"/>
                <w:szCs w:val="28"/>
                <w:highlight w:val="none"/>
                <w:lang w:val="en-US" w:eastAsia="zh-CN"/>
              </w:rPr>
              <w:t>7</w:t>
            </w:r>
          </w:p>
        </w:tc>
        <w:tc>
          <w:tcPr>
            <w:tcW w:w="1558" w:type="dxa"/>
            <w:vAlign w:val="top"/>
          </w:tcPr>
          <w:p w14:paraId="1DC7465F">
            <w:pPr>
              <w:spacing w:line="360" w:lineRule="auto"/>
              <w:rPr>
                <w:rFonts w:hint="eastAsia" w:ascii="仿宋" w:hAnsi="仿宋" w:eastAsia="仿宋" w:cs="仿宋"/>
                <w:sz w:val="28"/>
                <w:szCs w:val="28"/>
                <w:highlight w:val="none"/>
              </w:rPr>
            </w:pPr>
          </w:p>
          <w:p w14:paraId="52ECD495">
            <w:pPr>
              <w:spacing w:line="360" w:lineRule="auto"/>
              <w:rPr>
                <w:rFonts w:hint="eastAsia" w:ascii="仿宋" w:hAnsi="仿宋" w:eastAsia="仿宋" w:cs="仿宋"/>
                <w:sz w:val="28"/>
                <w:szCs w:val="28"/>
                <w:highlight w:val="none"/>
              </w:rPr>
            </w:pPr>
          </w:p>
          <w:p w14:paraId="1599141D">
            <w:pPr>
              <w:pStyle w:val="12"/>
              <w:spacing w:before="78" w:line="360" w:lineRule="auto"/>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评标方法</w:t>
            </w:r>
          </w:p>
        </w:tc>
        <w:tc>
          <w:tcPr>
            <w:tcW w:w="7260" w:type="dxa"/>
            <w:tcBorders>
              <w:right w:val="single" w:color="000000" w:sz="4" w:space="0"/>
            </w:tcBorders>
            <w:vAlign w:val="top"/>
          </w:tcPr>
          <w:p w14:paraId="66F8CCB7">
            <w:pPr>
              <w:pStyle w:val="12"/>
              <w:spacing w:before="43" w:line="360" w:lineRule="auto"/>
              <w:ind w:left="114"/>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rPr>
              <w:t>综合评分法</w:t>
            </w:r>
          </w:p>
          <w:p w14:paraId="1F42A4DD">
            <w:pPr>
              <w:pStyle w:val="12"/>
              <w:spacing w:before="43" w:line="360" w:lineRule="auto"/>
              <w:ind w:left="11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是指投标文件满足招标文件全部实质性要求，且按照评审因素的</w:t>
            </w:r>
            <w:r>
              <w:rPr>
                <w:rFonts w:hint="eastAsia" w:ascii="仿宋" w:hAnsi="仿宋" w:eastAsia="仿宋" w:cs="仿宋"/>
                <w:spacing w:val="-4"/>
                <w:sz w:val="28"/>
                <w:szCs w:val="28"/>
                <w:highlight w:val="none"/>
              </w:rPr>
              <w:t>量化指标评审得分最高的投标人为中标候选人的评</w:t>
            </w:r>
            <w:r>
              <w:rPr>
                <w:rFonts w:hint="eastAsia" w:ascii="仿宋" w:hAnsi="仿宋" w:eastAsia="仿宋" w:cs="仿宋"/>
                <w:spacing w:val="-5"/>
                <w:sz w:val="28"/>
                <w:szCs w:val="28"/>
                <w:highlight w:val="none"/>
              </w:rPr>
              <w:t>标方法。具体评标</w:t>
            </w:r>
            <w:r>
              <w:rPr>
                <w:rFonts w:hint="eastAsia" w:ascii="仿宋" w:hAnsi="仿宋" w:eastAsia="仿宋" w:cs="仿宋"/>
                <w:spacing w:val="-1"/>
                <w:sz w:val="28"/>
                <w:szCs w:val="28"/>
                <w:highlight w:val="none"/>
              </w:rPr>
              <w:t>因素见第五章评分办法。</w:t>
            </w:r>
          </w:p>
        </w:tc>
      </w:tr>
      <w:tr w14:paraId="0A61F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trPr>
        <w:tc>
          <w:tcPr>
            <w:tcW w:w="1081" w:type="dxa"/>
            <w:vMerge w:val="restart"/>
            <w:tcBorders>
              <w:left w:val="single" w:color="000000" w:sz="4" w:space="0"/>
            </w:tcBorders>
            <w:vAlign w:val="center"/>
          </w:tcPr>
          <w:p w14:paraId="2769C98A">
            <w:pPr>
              <w:spacing w:line="360" w:lineRule="auto"/>
              <w:jc w:val="center"/>
              <w:rPr>
                <w:rFonts w:hint="eastAsia" w:ascii="仿宋" w:hAnsi="仿宋" w:eastAsia="仿宋" w:cs="仿宋"/>
                <w:sz w:val="28"/>
                <w:szCs w:val="28"/>
                <w:highlight w:val="none"/>
              </w:rPr>
            </w:pPr>
          </w:p>
          <w:p w14:paraId="012785CE">
            <w:pPr>
              <w:pStyle w:val="12"/>
              <w:spacing w:before="78" w:line="360" w:lineRule="auto"/>
              <w:ind w:left="314"/>
              <w:jc w:val="center"/>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28</w:t>
            </w:r>
          </w:p>
        </w:tc>
        <w:tc>
          <w:tcPr>
            <w:tcW w:w="1558" w:type="dxa"/>
            <w:vMerge w:val="restart"/>
            <w:vAlign w:val="center"/>
          </w:tcPr>
          <w:p w14:paraId="0C389477">
            <w:pPr>
              <w:pStyle w:val="12"/>
              <w:spacing w:before="44" w:line="360" w:lineRule="auto"/>
              <w:jc w:val="center"/>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投标文件签</w:t>
            </w:r>
          </w:p>
          <w:p w14:paraId="52B4B7CC">
            <w:pPr>
              <w:pStyle w:val="12"/>
              <w:spacing w:before="179" w:line="360" w:lineRule="auto"/>
              <w:ind w:right="108"/>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署、上传要</w:t>
            </w:r>
            <w:r>
              <w:rPr>
                <w:rFonts w:hint="eastAsia" w:ascii="仿宋" w:hAnsi="仿宋" w:eastAsia="仿宋" w:cs="仿宋"/>
                <w:sz w:val="28"/>
                <w:szCs w:val="28"/>
                <w:highlight w:val="none"/>
              </w:rPr>
              <w:t>求</w:t>
            </w:r>
          </w:p>
        </w:tc>
        <w:tc>
          <w:tcPr>
            <w:tcW w:w="7260" w:type="dxa"/>
            <w:tcBorders>
              <w:bottom w:val="single" w:color="000000" w:sz="4" w:space="0"/>
              <w:right w:val="single" w:color="000000" w:sz="4" w:space="0"/>
            </w:tcBorders>
            <w:vAlign w:val="top"/>
          </w:tcPr>
          <w:p w14:paraId="71DFF26A">
            <w:pPr>
              <w:pStyle w:val="12"/>
              <w:spacing w:before="43" w:line="360" w:lineRule="auto"/>
              <w:ind w:left="113"/>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上传的电子版投标文件必须是签字、盖章后完整</w:t>
            </w:r>
            <w:r>
              <w:rPr>
                <w:rFonts w:hint="eastAsia" w:ascii="仿宋" w:hAnsi="仿宋" w:eastAsia="仿宋" w:cs="仿宋"/>
                <w:b/>
                <w:bCs/>
                <w:spacing w:val="-3"/>
                <w:sz w:val="28"/>
                <w:szCs w:val="28"/>
                <w:highlight w:val="none"/>
              </w:rPr>
              <w:t>的文件。</w:t>
            </w:r>
          </w:p>
          <w:p w14:paraId="32A194ED">
            <w:pPr>
              <w:pStyle w:val="12"/>
              <w:spacing w:before="180" w:line="360" w:lineRule="auto"/>
              <w:ind w:left="113" w:right="122"/>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备注：1、投标人上传投标文件时，资格文件、报价文件和商务技术</w:t>
            </w:r>
            <w:r>
              <w:rPr>
                <w:rFonts w:hint="eastAsia" w:ascii="仿宋" w:hAnsi="仿宋" w:eastAsia="仿宋" w:cs="仿宋"/>
                <w:b/>
                <w:bCs/>
                <w:spacing w:val="1"/>
                <w:sz w:val="28"/>
                <w:szCs w:val="28"/>
                <w:highlight w:val="none"/>
              </w:rPr>
              <w:t>文件，要求由投标人法定代表人或被授权人签字或盖章的内容必须要签字或盖章，要求盖公章的必须加盖公章。否则视为无效响应。</w:t>
            </w:r>
          </w:p>
        </w:tc>
      </w:tr>
      <w:tr w14:paraId="1155F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81" w:type="dxa"/>
            <w:vMerge w:val="continue"/>
            <w:tcBorders>
              <w:left w:val="single" w:color="000000" w:sz="4" w:space="0"/>
            </w:tcBorders>
            <w:vAlign w:val="center"/>
          </w:tcPr>
          <w:p w14:paraId="5B141455">
            <w:pPr>
              <w:spacing w:line="360" w:lineRule="auto"/>
              <w:jc w:val="center"/>
              <w:rPr>
                <w:rFonts w:hint="eastAsia" w:ascii="仿宋" w:hAnsi="仿宋" w:eastAsia="仿宋" w:cs="仿宋"/>
                <w:sz w:val="28"/>
                <w:szCs w:val="28"/>
                <w:highlight w:val="none"/>
                <w:lang w:val="en-US" w:eastAsia="zh-CN"/>
              </w:rPr>
            </w:pPr>
          </w:p>
        </w:tc>
        <w:tc>
          <w:tcPr>
            <w:tcW w:w="1558" w:type="dxa"/>
            <w:vMerge w:val="continue"/>
            <w:vAlign w:val="center"/>
          </w:tcPr>
          <w:p w14:paraId="05D6C825">
            <w:pPr>
              <w:spacing w:line="360" w:lineRule="auto"/>
              <w:jc w:val="center"/>
              <w:rPr>
                <w:rFonts w:hint="eastAsia" w:ascii="仿宋" w:hAnsi="仿宋" w:eastAsia="仿宋" w:cs="仿宋"/>
                <w:sz w:val="28"/>
                <w:szCs w:val="28"/>
                <w:highlight w:val="none"/>
              </w:rPr>
            </w:pPr>
          </w:p>
        </w:tc>
        <w:tc>
          <w:tcPr>
            <w:tcW w:w="7260" w:type="dxa"/>
            <w:tcBorders>
              <w:top w:val="single" w:color="000000" w:sz="4" w:space="0"/>
              <w:right w:val="single" w:color="000000" w:sz="4" w:space="0"/>
            </w:tcBorders>
            <w:vAlign w:val="top"/>
          </w:tcPr>
          <w:p w14:paraId="71FAFFE9">
            <w:pPr>
              <w:pStyle w:val="12"/>
              <w:spacing w:before="180" w:line="360" w:lineRule="auto"/>
              <w:ind w:left="112" w:right="39" w:firstLine="1"/>
              <w:jc w:val="both"/>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2、投标人上传商务技术部分时，须上传包含：资格文件、报价文件</w:t>
            </w:r>
            <w:r>
              <w:rPr>
                <w:rFonts w:hint="eastAsia" w:ascii="仿宋" w:hAnsi="仿宋" w:eastAsia="仿宋" w:cs="仿宋"/>
                <w:b/>
                <w:bCs/>
                <w:spacing w:val="-4"/>
                <w:sz w:val="28"/>
                <w:szCs w:val="28"/>
                <w:highlight w:val="none"/>
              </w:rPr>
              <w:t>和商务技术文件的完整投标文件，以便于评标委员会核对</w:t>
            </w:r>
            <w:r>
              <w:rPr>
                <w:rFonts w:hint="eastAsia" w:ascii="仿宋" w:hAnsi="仿宋" w:eastAsia="仿宋" w:cs="仿宋"/>
                <w:b/>
                <w:bCs/>
                <w:spacing w:val="-5"/>
                <w:sz w:val="28"/>
                <w:szCs w:val="28"/>
                <w:highlight w:val="none"/>
              </w:rPr>
              <w:t>报价明细。</w:t>
            </w:r>
            <w:r>
              <w:rPr>
                <w:rFonts w:hint="eastAsia" w:ascii="仿宋" w:hAnsi="仿宋" w:eastAsia="仿宋" w:cs="仿宋"/>
                <w:b/>
                <w:bCs/>
                <w:spacing w:val="-2"/>
                <w:sz w:val="28"/>
                <w:szCs w:val="28"/>
                <w:highlight w:val="none"/>
              </w:rPr>
              <w:t>投标人须知：关于电子投标相关事宜请咨询政采云</w:t>
            </w:r>
            <w:r>
              <w:rPr>
                <w:rFonts w:hint="eastAsia" w:ascii="仿宋" w:hAnsi="仿宋" w:eastAsia="仿宋" w:cs="仿宋"/>
                <w:b/>
                <w:bCs/>
                <w:spacing w:val="-3"/>
                <w:sz w:val="28"/>
                <w:szCs w:val="28"/>
                <w:highlight w:val="none"/>
              </w:rPr>
              <w:t>客服。</w:t>
            </w:r>
          </w:p>
        </w:tc>
      </w:tr>
      <w:tr w14:paraId="64EBD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1081" w:type="dxa"/>
            <w:tcBorders>
              <w:left w:val="single" w:color="000000" w:sz="4" w:space="0"/>
            </w:tcBorders>
            <w:vAlign w:val="center"/>
          </w:tcPr>
          <w:p w14:paraId="4BB3F939">
            <w:pPr>
              <w:pStyle w:val="12"/>
              <w:spacing w:before="78" w:line="360" w:lineRule="auto"/>
              <w:ind w:left="314"/>
              <w:jc w:val="center"/>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29</w:t>
            </w:r>
          </w:p>
        </w:tc>
        <w:tc>
          <w:tcPr>
            <w:tcW w:w="1558" w:type="dxa"/>
            <w:vAlign w:val="center"/>
          </w:tcPr>
          <w:p w14:paraId="3C2DCEE4">
            <w:pPr>
              <w:pStyle w:val="12"/>
              <w:spacing w:before="78" w:line="360" w:lineRule="auto"/>
              <w:ind w:right="108"/>
              <w:jc w:val="center"/>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投标文件递</w:t>
            </w:r>
            <w:r>
              <w:rPr>
                <w:rFonts w:hint="eastAsia" w:ascii="仿宋" w:hAnsi="仿宋" w:eastAsia="仿宋" w:cs="仿宋"/>
                <w:spacing w:val="-4"/>
                <w:sz w:val="28"/>
                <w:szCs w:val="28"/>
                <w:highlight w:val="none"/>
              </w:rPr>
              <w:t>交截止时</w:t>
            </w:r>
            <w:r>
              <w:rPr>
                <w:rFonts w:hint="eastAsia" w:ascii="仿宋" w:hAnsi="仿宋" w:eastAsia="仿宋" w:cs="仿宋"/>
                <w:spacing w:val="-8"/>
                <w:sz w:val="28"/>
                <w:szCs w:val="28"/>
                <w:highlight w:val="none"/>
              </w:rPr>
              <w:t>间、地点</w:t>
            </w:r>
          </w:p>
        </w:tc>
        <w:tc>
          <w:tcPr>
            <w:tcW w:w="7260" w:type="dxa"/>
            <w:tcBorders>
              <w:right w:val="single" w:color="000000" w:sz="4" w:space="0"/>
            </w:tcBorders>
            <w:vAlign w:val="top"/>
          </w:tcPr>
          <w:p w14:paraId="74CEC941">
            <w:pPr>
              <w:pStyle w:val="12"/>
              <w:spacing w:before="28" w:line="360" w:lineRule="auto"/>
              <w:ind w:left="11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递交截止时间：2026</w:t>
            </w:r>
            <w:r>
              <w:rPr>
                <w:rFonts w:hint="eastAsia" w:ascii="仿宋" w:hAnsi="仿宋" w:eastAsia="仿宋" w:cs="仿宋"/>
                <w:spacing w:val="-32"/>
                <w:sz w:val="28"/>
                <w:szCs w:val="28"/>
                <w:highlight w:val="non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49"/>
                <w:sz w:val="28"/>
                <w:szCs w:val="28"/>
                <w:highlight w:val="none"/>
              </w:rPr>
              <w:t xml:space="preserve"> </w:t>
            </w:r>
            <w:r>
              <w:rPr>
                <w:rFonts w:hint="eastAsia" w:ascii="仿宋" w:hAnsi="仿宋" w:eastAsia="仿宋" w:cs="仿宋"/>
                <w:spacing w:val="-6"/>
                <w:sz w:val="28"/>
                <w:szCs w:val="28"/>
                <w:highlight w:val="none"/>
              </w:rPr>
              <w:t>0</w:t>
            </w:r>
            <w:r>
              <w:rPr>
                <w:rFonts w:hint="eastAsia" w:ascii="仿宋" w:hAnsi="仿宋" w:eastAsia="仿宋" w:cs="仿宋"/>
                <w:spacing w:val="-6"/>
                <w:sz w:val="28"/>
                <w:szCs w:val="28"/>
                <w:highlight w:val="none"/>
                <w:lang w:val="en-US" w:eastAsia="zh-CN"/>
              </w:rPr>
              <w:t>6</w:t>
            </w:r>
            <w:r>
              <w:rPr>
                <w:rFonts w:hint="eastAsia" w:ascii="仿宋" w:hAnsi="仿宋" w:eastAsia="仿宋" w:cs="仿宋"/>
                <w:spacing w:val="-45"/>
                <w:sz w:val="28"/>
                <w:szCs w:val="28"/>
                <w:highlight w:val="non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33"/>
                <w:sz w:val="28"/>
                <w:szCs w:val="28"/>
                <w:highlight w:val="none"/>
              </w:rPr>
              <w:t xml:space="preserve"> </w:t>
            </w:r>
            <w:r>
              <w:rPr>
                <w:rFonts w:hint="eastAsia" w:ascii="仿宋" w:hAnsi="仿宋" w:eastAsia="仿宋" w:cs="仿宋"/>
                <w:spacing w:val="-6"/>
                <w:sz w:val="28"/>
                <w:szCs w:val="28"/>
                <w:highlight w:val="none"/>
                <w:lang w:val="en-US" w:eastAsia="zh-CN"/>
              </w:rPr>
              <w:t>23</w:t>
            </w:r>
            <w:r>
              <w:rPr>
                <w:rFonts w:hint="eastAsia" w:ascii="仿宋" w:hAnsi="仿宋" w:eastAsia="仿宋" w:cs="仿宋"/>
                <w:spacing w:val="-6"/>
                <w:sz w:val="28"/>
                <w:szCs w:val="28"/>
                <w:highlight w:val="none"/>
              </w:rPr>
              <w:t xml:space="preserve"> 日</w:t>
            </w:r>
            <w:r>
              <w:rPr>
                <w:rFonts w:hint="eastAsia" w:ascii="仿宋" w:hAnsi="仿宋" w:eastAsia="仿宋" w:cs="仿宋"/>
                <w:spacing w:val="27"/>
                <w:sz w:val="28"/>
                <w:szCs w:val="28"/>
                <w:highlight w:val="none"/>
              </w:rPr>
              <w:t xml:space="preserve"> </w:t>
            </w:r>
            <w:r>
              <w:rPr>
                <w:rFonts w:hint="eastAsia" w:ascii="仿宋" w:hAnsi="仿宋" w:eastAsia="仿宋" w:cs="仿宋"/>
                <w:spacing w:val="-6"/>
                <w:sz w:val="28"/>
                <w:szCs w:val="28"/>
                <w:highlight w:val="none"/>
              </w:rPr>
              <w:t>11:00（北京时间）</w:t>
            </w:r>
          </w:p>
          <w:p w14:paraId="0542C0AA">
            <w:pPr>
              <w:pStyle w:val="12"/>
              <w:spacing w:before="180" w:line="360" w:lineRule="auto"/>
              <w:ind w:left="110" w:right="119" w:firstLine="29"/>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电子形式递交至：请登录政采云投标客户端投标（上</w:t>
            </w:r>
            <w:r>
              <w:rPr>
                <w:rFonts w:hint="eastAsia" w:ascii="仿宋" w:hAnsi="仿宋" w:eastAsia="仿宋" w:cs="仿宋"/>
                <w:spacing w:val="-6"/>
                <w:sz w:val="28"/>
                <w:szCs w:val="28"/>
                <w:highlight w:val="none"/>
              </w:rPr>
              <w:t>传电子版投标文</w:t>
            </w:r>
            <w:r>
              <w:rPr>
                <w:rFonts w:hint="eastAsia" w:ascii="仿宋" w:hAnsi="仿宋" w:eastAsia="仿宋" w:cs="仿宋"/>
                <w:spacing w:val="-5"/>
                <w:sz w:val="28"/>
                <w:szCs w:val="28"/>
                <w:highlight w:val="none"/>
              </w:rPr>
              <w:t>件）</w:t>
            </w:r>
          </w:p>
          <w:p w14:paraId="0739AC99">
            <w:pPr>
              <w:pStyle w:val="12"/>
              <w:spacing w:before="1" w:line="360" w:lineRule="auto"/>
              <w:ind w:left="112" w:right="119" w:hanging="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解密时长：30</w:t>
            </w:r>
            <w:r>
              <w:rPr>
                <w:rFonts w:hint="eastAsia" w:ascii="仿宋" w:hAnsi="仿宋" w:eastAsia="仿宋" w:cs="仿宋"/>
                <w:spacing w:val="-38"/>
                <w:sz w:val="28"/>
                <w:szCs w:val="28"/>
                <w:highlight w:val="none"/>
              </w:rPr>
              <w:t xml:space="preserve"> </w:t>
            </w:r>
            <w:r>
              <w:rPr>
                <w:rFonts w:hint="eastAsia" w:ascii="仿宋" w:hAnsi="仿宋" w:eastAsia="仿宋" w:cs="仿宋"/>
                <w:spacing w:val="1"/>
                <w:sz w:val="28"/>
                <w:szCs w:val="28"/>
                <w:highlight w:val="none"/>
              </w:rPr>
              <w:t>分钟。如因投标人自身原因导致在规定时间内无法正常解密的（如：浏览器故障、未安装相关驱动、网络故障、加密</w:t>
            </w:r>
            <w:r>
              <w:rPr>
                <w:rFonts w:hint="eastAsia" w:ascii="仿宋" w:hAnsi="仿宋" w:eastAsia="仿宋" w:cs="仿宋"/>
                <w:spacing w:val="-38"/>
                <w:sz w:val="28"/>
                <w:szCs w:val="28"/>
                <w:highlight w:val="none"/>
              </w:rPr>
              <w:t xml:space="preserve"> </w:t>
            </w:r>
            <w:r>
              <w:rPr>
                <w:rFonts w:hint="eastAsia" w:ascii="仿宋" w:hAnsi="仿宋" w:eastAsia="仿宋" w:cs="仿宋"/>
                <w:sz w:val="28"/>
                <w:szCs w:val="28"/>
                <w:highlight w:val="none"/>
              </w:rPr>
              <w:t>CA</w:t>
            </w:r>
            <w:r>
              <w:rPr>
                <w:rFonts w:hint="eastAsia" w:ascii="仿宋" w:hAnsi="仿宋" w:eastAsia="仿宋" w:cs="仿宋"/>
                <w:spacing w:val="-3"/>
                <w:sz w:val="28"/>
                <w:szCs w:val="28"/>
                <w:highlight w:val="none"/>
              </w:rPr>
              <w:t>与解密</w:t>
            </w:r>
            <w:r>
              <w:rPr>
                <w:rFonts w:hint="eastAsia" w:ascii="仿宋" w:hAnsi="仿宋" w:eastAsia="仿宋" w:cs="仿宋"/>
                <w:spacing w:val="-53"/>
                <w:sz w:val="28"/>
                <w:szCs w:val="28"/>
                <w:highlight w:val="none"/>
              </w:rPr>
              <w:t xml:space="preserve"> </w:t>
            </w:r>
            <w:r>
              <w:rPr>
                <w:rFonts w:hint="eastAsia" w:ascii="仿宋" w:hAnsi="仿宋" w:eastAsia="仿宋" w:cs="仿宋"/>
                <w:spacing w:val="-3"/>
                <w:sz w:val="28"/>
                <w:szCs w:val="28"/>
                <w:highlight w:val="none"/>
              </w:rPr>
              <w:t>CA</w:t>
            </w:r>
            <w:r>
              <w:rPr>
                <w:rFonts w:hint="eastAsia" w:ascii="仿宋" w:hAnsi="仿宋" w:eastAsia="仿宋" w:cs="仿宋"/>
                <w:spacing w:val="-46"/>
                <w:sz w:val="28"/>
                <w:szCs w:val="28"/>
                <w:highlight w:val="none"/>
              </w:rPr>
              <w:t xml:space="preserve"> </w:t>
            </w:r>
            <w:r>
              <w:rPr>
                <w:rFonts w:hint="eastAsia" w:ascii="仿宋" w:hAnsi="仿宋" w:eastAsia="仿宋" w:cs="仿宋"/>
                <w:spacing w:val="-3"/>
                <w:sz w:val="28"/>
                <w:szCs w:val="28"/>
                <w:highlight w:val="none"/>
              </w:rPr>
              <w:t>不一致等</w:t>
            </w:r>
            <w:r>
              <w:rPr>
                <w:rFonts w:hint="eastAsia" w:ascii="仿宋" w:hAnsi="仿宋" w:eastAsia="仿宋" w:cs="仿宋"/>
                <w:spacing w:val="-32"/>
                <w:sz w:val="28"/>
                <w:szCs w:val="28"/>
                <w:highlight w:val="none"/>
              </w:rPr>
              <w:t>），</w:t>
            </w:r>
            <w:r>
              <w:rPr>
                <w:rFonts w:hint="eastAsia" w:ascii="仿宋" w:hAnsi="仿宋" w:eastAsia="仿宋" w:cs="仿宋"/>
                <w:spacing w:val="-3"/>
                <w:sz w:val="28"/>
                <w:szCs w:val="28"/>
                <w:highlight w:val="none"/>
              </w:rPr>
              <w:t>采购中心/代理机构不予异常处理，视为投标</w:t>
            </w:r>
            <w:r>
              <w:rPr>
                <w:rFonts w:hint="eastAsia" w:ascii="仿宋" w:hAnsi="仿宋" w:eastAsia="仿宋" w:cs="仿宋"/>
                <w:spacing w:val="-2"/>
                <w:sz w:val="28"/>
                <w:szCs w:val="28"/>
                <w:highlight w:val="none"/>
              </w:rPr>
              <w:t>人自动弃标。</w:t>
            </w:r>
          </w:p>
        </w:tc>
      </w:tr>
      <w:tr w14:paraId="099E5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81" w:type="dxa"/>
            <w:tcBorders>
              <w:left w:val="single" w:color="000000" w:sz="4" w:space="0"/>
            </w:tcBorders>
            <w:vAlign w:val="top"/>
          </w:tcPr>
          <w:p w14:paraId="0E8E6525">
            <w:pPr>
              <w:pStyle w:val="12"/>
              <w:spacing w:before="64" w:line="360" w:lineRule="auto"/>
              <w:ind w:left="314"/>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30</w:t>
            </w:r>
          </w:p>
        </w:tc>
        <w:tc>
          <w:tcPr>
            <w:tcW w:w="1558" w:type="dxa"/>
            <w:vAlign w:val="top"/>
          </w:tcPr>
          <w:p w14:paraId="00F24467">
            <w:pPr>
              <w:pStyle w:val="12"/>
              <w:spacing w:before="64" w:line="360" w:lineRule="auto"/>
              <w:ind w:left="232"/>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开标时间</w:t>
            </w:r>
          </w:p>
        </w:tc>
        <w:tc>
          <w:tcPr>
            <w:tcW w:w="7260" w:type="dxa"/>
            <w:tcBorders>
              <w:right w:val="single" w:color="000000" w:sz="4" w:space="0"/>
            </w:tcBorders>
            <w:vAlign w:val="top"/>
          </w:tcPr>
          <w:p w14:paraId="20584B8B">
            <w:pPr>
              <w:pStyle w:val="12"/>
              <w:spacing w:before="65" w:line="360" w:lineRule="auto"/>
              <w:ind w:left="114"/>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2026</w:t>
            </w:r>
            <w:r>
              <w:rPr>
                <w:rFonts w:hint="eastAsia" w:ascii="仿宋" w:hAnsi="仿宋" w:eastAsia="仿宋" w:cs="仿宋"/>
                <w:spacing w:val="-46"/>
                <w:sz w:val="28"/>
                <w:szCs w:val="28"/>
                <w:highlight w:val="none"/>
              </w:rPr>
              <w:t xml:space="preserve"> </w:t>
            </w:r>
            <w:r>
              <w:rPr>
                <w:rFonts w:hint="eastAsia" w:ascii="仿宋" w:hAnsi="仿宋" w:eastAsia="仿宋" w:cs="仿宋"/>
                <w:b/>
                <w:bCs/>
                <w:spacing w:val="-9"/>
                <w:sz w:val="28"/>
                <w:szCs w:val="28"/>
                <w:highlight w:val="none"/>
              </w:rPr>
              <w:t>年</w:t>
            </w:r>
            <w:r>
              <w:rPr>
                <w:rFonts w:hint="eastAsia" w:ascii="仿宋" w:hAnsi="仿宋" w:eastAsia="仿宋" w:cs="仿宋"/>
                <w:spacing w:val="-46"/>
                <w:sz w:val="28"/>
                <w:szCs w:val="28"/>
                <w:highlight w:val="none"/>
              </w:rPr>
              <w:t xml:space="preserve"> </w:t>
            </w:r>
            <w:r>
              <w:rPr>
                <w:rFonts w:hint="eastAsia" w:ascii="仿宋" w:hAnsi="仿宋" w:eastAsia="仿宋" w:cs="仿宋"/>
                <w:b/>
                <w:bCs/>
                <w:spacing w:val="-9"/>
                <w:sz w:val="28"/>
                <w:szCs w:val="28"/>
                <w:highlight w:val="none"/>
              </w:rPr>
              <w:t>0</w:t>
            </w:r>
            <w:r>
              <w:rPr>
                <w:rFonts w:hint="eastAsia" w:ascii="仿宋" w:hAnsi="仿宋" w:eastAsia="仿宋" w:cs="仿宋"/>
                <w:b/>
                <w:bCs/>
                <w:spacing w:val="-9"/>
                <w:sz w:val="28"/>
                <w:szCs w:val="28"/>
                <w:highlight w:val="none"/>
                <w:lang w:val="en-US" w:eastAsia="zh-CN"/>
              </w:rPr>
              <w:t>6</w:t>
            </w:r>
            <w:r>
              <w:rPr>
                <w:rFonts w:hint="eastAsia" w:ascii="仿宋" w:hAnsi="仿宋" w:eastAsia="仿宋" w:cs="仿宋"/>
                <w:b/>
                <w:bCs/>
                <w:spacing w:val="-9"/>
                <w:sz w:val="28"/>
                <w:szCs w:val="28"/>
                <w:highlight w:val="none"/>
              </w:rPr>
              <w:t>月</w:t>
            </w:r>
            <w:r>
              <w:rPr>
                <w:rFonts w:hint="eastAsia" w:ascii="仿宋" w:hAnsi="仿宋" w:eastAsia="仿宋" w:cs="仿宋"/>
                <w:spacing w:val="-33"/>
                <w:sz w:val="28"/>
                <w:szCs w:val="28"/>
                <w:highlight w:val="none"/>
              </w:rPr>
              <w:t xml:space="preserve"> </w:t>
            </w:r>
            <w:r>
              <w:rPr>
                <w:rFonts w:hint="eastAsia" w:ascii="仿宋" w:hAnsi="仿宋" w:eastAsia="仿宋" w:cs="仿宋"/>
                <w:b/>
                <w:bCs/>
                <w:spacing w:val="-9"/>
                <w:sz w:val="28"/>
                <w:szCs w:val="28"/>
                <w:highlight w:val="none"/>
                <w:lang w:val="en-US" w:eastAsia="zh-CN"/>
              </w:rPr>
              <w:t>23</w:t>
            </w:r>
            <w:r>
              <w:rPr>
                <w:rFonts w:hint="eastAsia" w:ascii="仿宋" w:hAnsi="仿宋" w:eastAsia="仿宋" w:cs="仿宋"/>
                <w:spacing w:val="-9"/>
                <w:sz w:val="28"/>
                <w:szCs w:val="28"/>
                <w:highlight w:val="none"/>
              </w:rPr>
              <w:t xml:space="preserve"> </w:t>
            </w:r>
            <w:r>
              <w:rPr>
                <w:rFonts w:hint="eastAsia" w:ascii="仿宋" w:hAnsi="仿宋" w:eastAsia="仿宋" w:cs="仿宋"/>
                <w:b/>
                <w:bCs/>
                <w:spacing w:val="-9"/>
                <w:sz w:val="28"/>
                <w:szCs w:val="28"/>
                <w:highlight w:val="none"/>
              </w:rPr>
              <w:t>日</w:t>
            </w:r>
            <w:r>
              <w:rPr>
                <w:rFonts w:hint="eastAsia" w:ascii="仿宋" w:hAnsi="仿宋" w:eastAsia="仿宋" w:cs="仿宋"/>
                <w:spacing w:val="27"/>
                <w:sz w:val="28"/>
                <w:szCs w:val="28"/>
                <w:highlight w:val="none"/>
              </w:rPr>
              <w:t xml:space="preserve"> </w:t>
            </w:r>
            <w:r>
              <w:rPr>
                <w:rFonts w:hint="eastAsia" w:ascii="仿宋" w:hAnsi="仿宋" w:eastAsia="仿宋" w:cs="仿宋"/>
                <w:b/>
                <w:bCs/>
                <w:spacing w:val="-9"/>
                <w:sz w:val="28"/>
                <w:szCs w:val="28"/>
                <w:highlight w:val="none"/>
              </w:rPr>
              <w:t>11:00（北京时间）</w:t>
            </w:r>
          </w:p>
        </w:tc>
      </w:tr>
      <w:tr w14:paraId="5BF1D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081" w:type="dxa"/>
            <w:tcBorders>
              <w:left w:val="single" w:color="000000" w:sz="4" w:space="0"/>
            </w:tcBorders>
            <w:vAlign w:val="top"/>
          </w:tcPr>
          <w:p w14:paraId="00800D3B">
            <w:pPr>
              <w:pStyle w:val="12"/>
              <w:spacing w:before="246" w:line="360" w:lineRule="auto"/>
              <w:ind w:left="314"/>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31</w:t>
            </w:r>
          </w:p>
        </w:tc>
        <w:tc>
          <w:tcPr>
            <w:tcW w:w="1558" w:type="dxa"/>
            <w:vAlign w:val="top"/>
          </w:tcPr>
          <w:p w14:paraId="76A8D332">
            <w:pPr>
              <w:pStyle w:val="12"/>
              <w:spacing w:before="246" w:line="360" w:lineRule="auto"/>
              <w:ind w:left="232"/>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开标地点</w:t>
            </w:r>
          </w:p>
        </w:tc>
        <w:tc>
          <w:tcPr>
            <w:tcW w:w="7260" w:type="dxa"/>
            <w:tcBorders>
              <w:right w:val="single" w:color="000000" w:sz="4" w:space="0"/>
            </w:tcBorders>
            <w:vAlign w:val="top"/>
          </w:tcPr>
          <w:p w14:paraId="6C43B86A">
            <w:pPr>
              <w:pStyle w:val="12"/>
              <w:spacing w:before="13" w:line="360" w:lineRule="auto"/>
              <w:ind w:left="112" w:right="119" w:firstLine="1"/>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投标人登录政采云平台</w:t>
            </w:r>
            <w:r>
              <w:rPr>
                <w:rFonts w:hint="eastAsia" w:ascii="仿宋" w:hAnsi="仿宋" w:eastAsia="仿宋" w:cs="仿宋"/>
                <w:spacing w:val="-54"/>
                <w:sz w:val="28"/>
                <w:szCs w:val="28"/>
                <w:highlight w:val="none"/>
              </w:rPr>
              <w:t xml:space="preserve"> </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"https://www.zcygov.cn/" </w:instrText>
            </w:r>
            <w:r>
              <w:rPr>
                <w:rFonts w:hint="eastAsia" w:ascii="仿宋" w:hAnsi="仿宋" w:eastAsia="仿宋" w:cs="仿宋"/>
                <w:sz w:val="28"/>
                <w:szCs w:val="28"/>
                <w:highlight w:val="none"/>
              </w:rPr>
              <w:fldChar w:fldCharType="separate"/>
            </w:r>
            <w:r>
              <w:rPr>
                <w:rFonts w:hint="eastAsia" w:ascii="仿宋" w:hAnsi="仿宋" w:eastAsia="仿宋" w:cs="仿宋"/>
                <w:b/>
                <w:bCs/>
                <w:spacing w:val="-4"/>
                <w:sz w:val="28"/>
                <w:szCs w:val="28"/>
                <w:highlight w:val="none"/>
              </w:rPr>
              <w:t>https://www.zc</w:t>
            </w:r>
            <w:r>
              <w:rPr>
                <w:rFonts w:hint="eastAsia" w:ascii="仿宋" w:hAnsi="仿宋" w:eastAsia="仿宋" w:cs="仿宋"/>
                <w:b/>
                <w:bCs/>
                <w:spacing w:val="-5"/>
                <w:sz w:val="28"/>
                <w:szCs w:val="28"/>
                <w:highlight w:val="none"/>
              </w:rPr>
              <w:t>ygov.cn/</w:t>
            </w:r>
            <w:r>
              <w:rPr>
                <w:rFonts w:hint="eastAsia" w:ascii="仿宋" w:hAnsi="仿宋" w:eastAsia="仿宋" w:cs="仿宋"/>
                <w:b/>
                <w:bCs/>
                <w:spacing w:val="-5"/>
                <w:sz w:val="28"/>
                <w:szCs w:val="28"/>
                <w:highlight w:val="none"/>
              </w:rPr>
              <w:fldChar w:fldCharType="end"/>
            </w:r>
            <w:r>
              <w:rPr>
                <w:rFonts w:hint="eastAsia" w:ascii="仿宋" w:hAnsi="仿宋" w:eastAsia="仿宋" w:cs="仿宋"/>
                <w:b/>
                <w:bCs/>
                <w:spacing w:val="-5"/>
                <w:sz w:val="28"/>
                <w:szCs w:val="28"/>
                <w:highlight w:val="none"/>
              </w:rPr>
              <w:t>，进入“项目采购-</w:t>
            </w:r>
            <w:r>
              <w:rPr>
                <w:rFonts w:hint="eastAsia" w:ascii="仿宋" w:hAnsi="仿宋" w:eastAsia="仿宋" w:cs="仿宋"/>
                <w:b/>
                <w:bCs/>
                <w:spacing w:val="-4"/>
                <w:sz w:val="28"/>
                <w:szCs w:val="28"/>
                <w:highlight w:val="none"/>
              </w:rPr>
              <w:t>开标评标-右边选择对应项目点击“进入项目</w:t>
            </w:r>
            <w:r>
              <w:rPr>
                <w:rFonts w:hint="eastAsia" w:ascii="仿宋" w:hAnsi="仿宋" w:eastAsia="仿宋" w:cs="仿宋"/>
                <w:spacing w:val="-68"/>
                <w:sz w:val="28"/>
                <w:szCs w:val="28"/>
                <w:highlight w:val="none"/>
              </w:rPr>
              <w:t xml:space="preserve"> </w:t>
            </w:r>
            <w:r>
              <w:rPr>
                <w:rFonts w:hint="eastAsia" w:ascii="仿宋" w:hAnsi="仿宋" w:eastAsia="仿宋" w:cs="仿宋"/>
                <w:b/>
                <w:bCs/>
                <w:spacing w:val="-4"/>
                <w:sz w:val="28"/>
                <w:szCs w:val="28"/>
                <w:highlight w:val="none"/>
              </w:rPr>
              <w:t>”进入开标大厅</w:t>
            </w:r>
          </w:p>
        </w:tc>
      </w:tr>
      <w:tr w14:paraId="594D4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081" w:type="dxa"/>
            <w:tcBorders>
              <w:left w:val="single" w:color="000000" w:sz="4" w:space="0"/>
            </w:tcBorders>
            <w:vAlign w:val="top"/>
          </w:tcPr>
          <w:p w14:paraId="53A495C9">
            <w:pPr>
              <w:pStyle w:val="12"/>
              <w:spacing w:before="13" w:line="360" w:lineRule="auto"/>
              <w:ind w:left="314"/>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32</w:t>
            </w:r>
          </w:p>
        </w:tc>
        <w:tc>
          <w:tcPr>
            <w:tcW w:w="1558" w:type="dxa"/>
            <w:vAlign w:val="top"/>
          </w:tcPr>
          <w:p w14:paraId="46D44DD2">
            <w:pPr>
              <w:pStyle w:val="12"/>
              <w:spacing w:before="13" w:line="360" w:lineRule="auto"/>
              <w:ind w:left="239"/>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公布媒体</w:t>
            </w:r>
          </w:p>
        </w:tc>
        <w:tc>
          <w:tcPr>
            <w:tcW w:w="7260" w:type="dxa"/>
            <w:tcBorders>
              <w:right w:val="single" w:color="000000" w:sz="4" w:space="0"/>
            </w:tcBorders>
            <w:vAlign w:val="top"/>
          </w:tcPr>
          <w:p w14:paraId="2BF3D73C">
            <w:pPr>
              <w:pStyle w:val="12"/>
              <w:spacing w:before="13" w:line="360" w:lineRule="auto"/>
              <w:ind w:left="11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新疆政府采购网</w:t>
            </w:r>
          </w:p>
        </w:tc>
      </w:tr>
      <w:tr w14:paraId="2F4EB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81" w:type="dxa"/>
            <w:tcBorders>
              <w:left w:val="single" w:color="000000" w:sz="4" w:space="0"/>
              <w:bottom w:val="single" w:color="000000" w:sz="4" w:space="0"/>
            </w:tcBorders>
            <w:vAlign w:val="top"/>
          </w:tcPr>
          <w:p w14:paraId="17F76C4C">
            <w:pPr>
              <w:pStyle w:val="12"/>
              <w:spacing w:before="59" w:line="360" w:lineRule="auto"/>
              <w:ind w:left="314"/>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33</w:t>
            </w:r>
          </w:p>
        </w:tc>
        <w:tc>
          <w:tcPr>
            <w:tcW w:w="1558" w:type="dxa"/>
            <w:tcBorders>
              <w:bottom w:val="single" w:color="000000" w:sz="4" w:space="0"/>
            </w:tcBorders>
            <w:vAlign w:val="center"/>
          </w:tcPr>
          <w:p w14:paraId="16D85837">
            <w:pPr>
              <w:pStyle w:val="15"/>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napToGrid w:val="0"/>
                <w:color w:val="000000"/>
                <w:spacing w:val="-3"/>
                <w:kern w:val="0"/>
                <w:sz w:val="28"/>
                <w:szCs w:val="28"/>
                <w:highlight w:val="none"/>
                <w:lang w:val="en-US" w:eastAsia="zh-CN" w:bidi="ar-SA"/>
              </w:rPr>
              <w:t>投标有效期</w:t>
            </w:r>
          </w:p>
        </w:tc>
        <w:tc>
          <w:tcPr>
            <w:tcW w:w="7260" w:type="dxa"/>
            <w:tcBorders>
              <w:bottom w:val="single" w:color="000000" w:sz="4" w:space="0"/>
              <w:right w:val="single" w:color="000000" w:sz="4" w:space="0"/>
            </w:tcBorders>
            <w:vAlign w:val="center"/>
          </w:tcPr>
          <w:p w14:paraId="65C1B1FD">
            <w:pPr>
              <w:pStyle w:val="4"/>
              <w:keepNext w:val="0"/>
              <w:keepLines w:val="0"/>
              <w:pageBreakBefore w:val="0"/>
              <w:widowControl w:val="0"/>
              <w:tabs>
                <w:tab w:val="left" w:pos="2596"/>
                <w:tab w:val="left" w:pos="3472"/>
                <w:tab w:val="left" w:pos="4300"/>
                <w:tab w:val="left" w:pos="6876"/>
                <w:tab w:val="left" w:pos="7478"/>
              </w:tabs>
              <w:kinsoku/>
              <w:wordWrap/>
              <w:overflowPunct/>
              <w:topLinePunct w:val="0"/>
              <w:autoSpaceDE/>
              <w:autoSpaceDN/>
              <w:bidi w:val="0"/>
              <w:spacing w:before="0" w:after="0" w:line="360" w:lineRule="auto"/>
              <w:ind w:right="0" w:rightChars="0"/>
              <w:jc w:val="both"/>
              <w:textAlignment w:val="auto"/>
              <w:rPr>
                <w:rFonts w:hint="eastAsia" w:ascii="仿宋" w:hAnsi="仿宋" w:eastAsia="仿宋" w:cs="仿宋"/>
                <w:sz w:val="28"/>
                <w:szCs w:val="28"/>
                <w:highlight w:val="none"/>
              </w:rPr>
            </w:pPr>
            <w:r>
              <w:rPr>
                <w:rFonts w:hint="eastAsia" w:ascii="仿宋" w:hAnsi="仿宋" w:eastAsia="仿宋" w:cs="仿宋"/>
                <w:snapToGrid w:val="0"/>
                <w:color w:val="000000"/>
                <w:spacing w:val="-3"/>
                <w:kern w:val="0"/>
                <w:sz w:val="28"/>
                <w:szCs w:val="28"/>
                <w:highlight w:val="none"/>
                <w:lang w:val="en-US" w:eastAsia="zh-CN" w:bidi="ar-SA"/>
              </w:rPr>
              <w:t>自投标截止之日起90 天</w:t>
            </w:r>
          </w:p>
        </w:tc>
      </w:tr>
      <w:tr w14:paraId="3181D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081" w:type="dxa"/>
            <w:tcBorders>
              <w:top w:val="single" w:color="000000" w:sz="4" w:space="0"/>
              <w:left w:val="single" w:color="000000" w:sz="4" w:space="0"/>
              <w:bottom w:val="single" w:color="000000" w:sz="4" w:space="0"/>
            </w:tcBorders>
            <w:vAlign w:val="top"/>
          </w:tcPr>
          <w:p w14:paraId="20722A38">
            <w:pPr>
              <w:pStyle w:val="12"/>
              <w:spacing w:before="269" w:line="360" w:lineRule="auto"/>
              <w:ind w:left="314"/>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34</w:t>
            </w:r>
          </w:p>
        </w:tc>
        <w:tc>
          <w:tcPr>
            <w:tcW w:w="1558" w:type="dxa"/>
            <w:tcBorders>
              <w:top w:val="single" w:color="000000" w:sz="4" w:space="0"/>
              <w:bottom w:val="single" w:color="000000" w:sz="4" w:space="0"/>
            </w:tcBorders>
            <w:vAlign w:val="top"/>
          </w:tcPr>
          <w:p w14:paraId="7AC20BC8">
            <w:pPr>
              <w:pStyle w:val="12"/>
              <w:spacing w:before="269" w:line="360" w:lineRule="auto"/>
              <w:ind w:left="234"/>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投标费用</w:t>
            </w:r>
          </w:p>
        </w:tc>
        <w:tc>
          <w:tcPr>
            <w:tcW w:w="7260" w:type="dxa"/>
            <w:tcBorders>
              <w:top w:val="single" w:color="000000" w:sz="4" w:space="0"/>
              <w:bottom w:val="single" w:color="000000" w:sz="4" w:space="0"/>
              <w:right w:val="single" w:color="000000" w:sz="4" w:space="0"/>
            </w:tcBorders>
            <w:vAlign w:val="top"/>
          </w:tcPr>
          <w:p w14:paraId="7F075488">
            <w:pPr>
              <w:pStyle w:val="12"/>
              <w:spacing w:before="37" w:line="360" w:lineRule="auto"/>
              <w:ind w:left="114" w:right="119"/>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不论投标的结果如何，投标人均应自行承担所有与参加投标有关的全</w:t>
            </w:r>
            <w:r>
              <w:rPr>
                <w:rFonts w:hint="eastAsia" w:ascii="仿宋" w:hAnsi="仿宋" w:eastAsia="仿宋" w:cs="仿宋"/>
                <w:spacing w:val="-4"/>
                <w:sz w:val="28"/>
                <w:szCs w:val="28"/>
                <w:highlight w:val="none"/>
              </w:rPr>
              <w:t>部费用。</w:t>
            </w:r>
          </w:p>
        </w:tc>
      </w:tr>
      <w:tr w14:paraId="0E3A1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trPr>
        <w:tc>
          <w:tcPr>
            <w:tcW w:w="1081" w:type="dxa"/>
            <w:tcBorders>
              <w:top w:val="single" w:color="000000" w:sz="4" w:space="0"/>
              <w:left w:val="single" w:color="000000" w:sz="4" w:space="0"/>
              <w:bottom w:val="single" w:color="000000" w:sz="4" w:space="0"/>
            </w:tcBorders>
            <w:vAlign w:val="center"/>
          </w:tcPr>
          <w:p w14:paraId="66C2589A">
            <w:pPr>
              <w:spacing w:line="360" w:lineRule="auto"/>
              <w:jc w:val="center"/>
              <w:rPr>
                <w:rFonts w:hint="eastAsia" w:ascii="仿宋" w:hAnsi="仿宋" w:eastAsia="仿宋" w:cs="仿宋"/>
                <w:sz w:val="28"/>
                <w:szCs w:val="28"/>
                <w:highlight w:val="none"/>
              </w:rPr>
            </w:pPr>
          </w:p>
          <w:p w14:paraId="2DBAEBF3">
            <w:pPr>
              <w:spacing w:line="360" w:lineRule="auto"/>
              <w:jc w:val="center"/>
              <w:rPr>
                <w:rFonts w:hint="eastAsia" w:ascii="仿宋" w:hAnsi="仿宋" w:eastAsia="仿宋" w:cs="仿宋"/>
                <w:sz w:val="28"/>
                <w:szCs w:val="28"/>
                <w:highlight w:val="none"/>
              </w:rPr>
            </w:pPr>
          </w:p>
          <w:p w14:paraId="59CDC481">
            <w:pPr>
              <w:spacing w:line="360" w:lineRule="auto"/>
              <w:jc w:val="center"/>
              <w:rPr>
                <w:rFonts w:hint="eastAsia" w:ascii="仿宋" w:hAnsi="仿宋" w:eastAsia="仿宋" w:cs="仿宋"/>
                <w:sz w:val="28"/>
                <w:szCs w:val="28"/>
                <w:highlight w:val="none"/>
              </w:rPr>
            </w:pPr>
          </w:p>
          <w:p w14:paraId="408C13A4">
            <w:pPr>
              <w:spacing w:line="360" w:lineRule="auto"/>
              <w:jc w:val="center"/>
              <w:rPr>
                <w:rFonts w:hint="eastAsia" w:ascii="仿宋" w:hAnsi="仿宋" w:eastAsia="仿宋" w:cs="仿宋"/>
                <w:sz w:val="28"/>
                <w:szCs w:val="28"/>
                <w:highlight w:val="none"/>
              </w:rPr>
            </w:pPr>
          </w:p>
          <w:p w14:paraId="008BE5A2">
            <w:pPr>
              <w:spacing w:line="360" w:lineRule="auto"/>
              <w:jc w:val="center"/>
              <w:rPr>
                <w:rFonts w:hint="eastAsia" w:ascii="仿宋" w:hAnsi="仿宋" w:eastAsia="仿宋" w:cs="仿宋"/>
                <w:sz w:val="28"/>
                <w:szCs w:val="28"/>
                <w:highlight w:val="none"/>
              </w:rPr>
            </w:pPr>
          </w:p>
          <w:p w14:paraId="578CAD19">
            <w:pPr>
              <w:spacing w:line="360" w:lineRule="auto"/>
              <w:jc w:val="center"/>
              <w:rPr>
                <w:rFonts w:hint="eastAsia" w:ascii="仿宋" w:hAnsi="仿宋" w:eastAsia="仿宋" w:cs="仿宋"/>
                <w:sz w:val="28"/>
                <w:szCs w:val="28"/>
                <w:highlight w:val="none"/>
              </w:rPr>
            </w:pPr>
          </w:p>
          <w:p w14:paraId="7F26240B">
            <w:pPr>
              <w:spacing w:line="360" w:lineRule="auto"/>
              <w:jc w:val="center"/>
              <w:rPr>
                <w:rFonts w:hint="eastAsia" w:ascii="仿宋" w:hAnsi="仿宋" w:eastAsia="仿宋" w:cs="仿宋"/>
                <w:sz w:val="28"/>
                <w:szCs w:val="28"/>
                <w:highlight w:val="none"/>
              </w:rPr>
            </w:pPr>
          </w:p>
          <w:p w14:paraId="457399F8">
            <w:pPr>
              <w:spacing w:line="360" w:lineRule="auto"/>
              <w:jc w:val="center"/>
              <w:rPr>
                <w:rFonts w:hint="eastAsia" w:ascii="仿宋" w:hAnsi="仿宋" w:eastAsia="仿宋" w:cs="仿宋"/>
                <w:sz w:val="28"/>
                <w:szCs w:val="28"/>
                <w:highlight w:val="none"/>
              </w:rPr>
            </w:pPr>
          </w:p>
          <w:p w14:paraId="3AD5F16F">
            <w:pPr>
              <w:pStyle w:val="12"/>
              <w:spacing w:before="78" w:line="360" w:lineRule="auto"/>
              <w:ind w:left="314"/>
              <w:jc w:val="center"/>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35</w:t>
            </w:r>
          </w:p>
        </w:tc>
        <w:tc>
          <w:tcPr>
            <w:tcW w:w="1558" w:type="dxa"/>
            <w:tcBorders>
              <w:top w:val="single" w:color="000000" w:sz="4" w:space="0"/>
              <w:bottom w:val="single" w:color="000000" w:sz="4" w:space="0"/>
            </w:tcBorders>
            <w:vAlign w:val="center"/>
          </w:tcPr>
          <w:p w14:paraId="3F36C9E5">
            <w:pPr>
              <w:spacing w:line="360" w:lineRule="auto"/>
              <w:jc w:val="center"/>
              <w:rPr>
                <w:rFonts w:hint="eastAsia" w:ascii="仿宋" w:hAnsi="仿宋" w:eastAsia="仿宋" w:cs="仿宋"/>
                <w:sz w:val="28"/>
                <w:szCs w:val="28"/>
                <w:highlight w:val="none"/>
              </w:rPr>
            </w:pPr>
          </w:p>
          <w:p w14:paraId="707E7A14">
            <w:pPr>
              <w:spacing w:line="360" w:lineRule="auto"/>
              <w:jc w:val="center"/>
              <w:rPr>
                <w:rFonts w:hint="eastAsia" w:ascii="仿宋" w:hAnsi="仿宋" w:eastAsia="仿宋" w:cs="仿宋"/>
                <w:sz w:val="28"/>
                <w:szCs w:val="28"/>
                <w:highlight w:val="none"/>
              </w:rPr>
            </w:pPr>
          </w:p>
          <w:p w14:paraId="17800303">
            <w:pPr>
              <w:spacing w:line="360" w:lineRule="auto"/>
              <w:jc w:val="center"/>
              <w:rPr>
                <w:rFonts w:hint="eastAsia" w:ascii="仿宋" w:hAnsi="仿宋" w:eastAsia="仿宋" w:cs="仿宋"/>
                <w:sz w:val="28"/>
                <w:szCs w:val="28"/>
                <w:highlight w:val="none"/>
              </w:rPr>
            </w:pPr>
          </w:p>
          <w:p w14:paraId="24B5C00D">
            <w:pPr>
              <w:spacing w:line="360" w:lineRule="auto"/>
              <w:jc w:val="center"/>
              <w:rPr>
                <w:rFonts w:hint="eastAsia" w:ascii="仿宋" w:hAnsi="仿宋" w:eastAsia="仿宋" w:cs="仿宋"/>
                <w:sz w:val="28"/>
                <w:szCs w:val="28"/>
                <w:highlight w:val="none"/>
              </w:rPr>
            </w:pPr>
          </w:p>
          <w:p w14:paraId="67E7C282">
            <w:pPr>
              <w:spacing w:line="360" w:lineRule="auto"/>
              <w:jc w:val="center"/>
              <w:rPr>
                <w:rFonts w:hint="eastAsia" w:ascii="仿宋" w:hAnsi="仿宋" w:eastAsia="仿宋" w:cs="仿宋"/>
                <w:sz w:val="28"/>
                <w:szCs w:val="28"/>
                <w:highlight w:val="none"/>
              </w:rPr>
            </w:pPr>
          </w:p>
          <w:p w14:paraId="3FABABE0">
            <w:pPr>
              <w:spacing w:line="360" w:lineRule="auto"/>
              <w:jc w:val="center"/>
              <w:rPr>
                <w:rFonts w:hint="eastAsia" w:ascii="仿宋" w:hAnsi="仿宋" w:eastAsia="仿宋" w:cs="仿宋"/>
                <w:sz w:val="28"/>
                <w:szCs w:val="28"/>
                <w:highlight w:val="none"/>
              </w:rPr>
            </w:pPr>
          </w:p>
          <w:p w14:paraId="3FF88002">
            <w:pPr>
              <w:spacing w:line="360" w:lineRule="auto"/>
              <w:jc w:val="center"/>
              <w:rPr>
                <w:rFonts w:hint="eastAsia" w:ascii="仿宋" w:hAnsi="仿宋" w:eastAsia="仿宋" w:cs="仿宋"/>
                <w:sz w:val="28"/>
                <w:szCs w:val="28"/>
                <w:highlight w:val="none"/>
              </w:rPr>
            </w:pPr>
          </w:p>
          <w:p w14:paraId="34BE5CB3">
            <w:pPr>
              <w:pStyle w:val="12"/>
              <w:spacing w:before="78" w:line="360" w:lineRule="auto"/>
              <w:ind w:right="228"/>
              <w:jc w:val="center"/>
              <w:rPr>
                <w:rFonts w:hint="eastAsia" w:ascii="仿宋" w:hAnsi="仿宋" w:eastAsia="仿宋" w:cs="仿宋"/>
                <w:sz w:val="28"/>
                <w:szCs w:val="28"/>
                <w:highlight w:val="none"/>
              </w:rPr>
            </w:pPr>
            <w:r>
              <w:rPr>
                <w:rFonts w:hint="eastAsia" w:ascii="仿宋" w:hAnsi="仿宋" w:eastAsia="仿宋" w:cs="仿宋"/>
                <w:b/>
                <w:bCs/>
                <w:spacing w:val="-12"/>
                <w:sz w:val="28"/>
                <w:szCs w:val="28"/>
                <w:highlight w:val="none"/>
              </w:rPr>
              <w:t>电子投标</w:t>
            </w:r>
            <w:r>
              <w:rPr>
                <w:rFonts w:hint="eastAsia" w:ascii="仿宋" w:hAnsi="仿宋" w:eastAsia="仿宋" w:cs="仿宋"/>
                <w:b/>
                <w:bCs/>
                <w:spacing w:val="-5"/>
                <w:sz w:val="28"/>
                <w:szCs w:val="28"/>
                <w:highlight w:val="none"/>
              </w:rPr>
              <w:t>文件须知</w:t>
            </w:r>
          </w:p>
        </w:tc>
        <w:tc>
          <w:tcPr>
            <w:tcW w:w="7260" w:type="dxa"/>
            <w:tcBorders>
              <w:top w:val="single" w:color="000000" w:sz="4" w:space="0"/>
              <w:bottom w:val="single" w:color="000000" w:sz="4" w:space="0"/>
              <w:right w:val="single" w:color="000000" w:sz="4" w:space="0"/>
            </w:tcBorders>
            <w:vAlign w:val="top"/>
          </w:tcPr>
          <w:p w14:paraId="754963CC">
            <w:pPr>
              <w:pStyle w:val="12"/>
              <w:spacing w:before="61" w:line="360" w:lineRule="auto"/>
              <w:ind w:left="110"/>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采用不见面开标：</w:t>
            </w:r>
          </w:p>
          <w:p w14:paraId="016264CC">
            <w:pPr>
              <w:pStyle w:val="12"/>
              <w:spacing w:before="78" w:line="360" w:lineRule="auto"/>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1、本项目实行网上投标，采用电子投标文</w:t>
            </w:r>
            <w:r>
              <w:rPr>
                <w:rFonts w:hint="eastAsia" w:ascii="仿宋" w:hAnsi="仿宋" w:eastAsia="仿宋" w:cs="仿宋"/>
                <w:b/>
                <w:bCs/>
                <w:spacing w:val="-4"/>
                <w:sz w:val="28"/>
                <w:szCs w:val="28"/>
                <w:highlight w:val="none"/>
              </w:rPr>
              <w:t>件。</w:t>
            </w:r>
          </w:p>
          <w:p w14:paraId="1AA1E34E">
            <w:pPr>
              <w:pStyle w:val="12"/>
              <w:spacing w:before="78" w:line="360" w:lineRule="auto"/>
              <w:ind w:right="39"/>
              <w:rPr>
                <w:rFonts w:hint="eastAsia" w:ascii="仿宋" w:hAnsi="仿宋" w:eastAsia="仿宋" w:cs="仿宋"/>
                <w:b/>
                <w:bCs/>
                <w:spacing w:val="-4"/>
                <w:sz w:val="28"/>
                <w:szCs w:val="28"/>
                <w:highlight w:val="none"/>
              </w:rPr>
            </w:pPr>
            <w:r>
              <w:rPr>
                <w:rFonts w:hint="eastAsia" w:ascii="仿宋" w:hAnsi="仿宋" w:eastAsia="仿宋" w:cs="仿宋"/>
                <w:b/>
                <w:bCs/>
                <w:spacing w:val="-3"/>
                <w:sz w:val="28"/>
                <w:szCs w:val="28"/>
                <w:highlight w:val="none"/>
              </w:rPr>
              <w:t>2、各投标人在开标前应确保成为新疆政府采购网正式注册入库</w:t>
            </w:r>
            <w:r>
              <w:rPr>
                <w:rFonts w:hint="eastAsia" w:ascii="仿宋" w:hAnsi="仿宋" w:eastAsia="仿宋" w:cs="仿宋"/>
                <w:b/>
                <w:bCs/>
                <w:spacing w:val="-9"/>
                <w:sz w:val="28"/>
                <w:szCs w:val="28"/>
                <w:highlight w:val="none"/>
              </w:rPr>
              <w:t>供应商，并完成</w:t>
            </w:r>
            <w:r>
              <w:rPr>
                <w:rFonts w:hint="eastAsia" w:ascii="仿宋" w:hAnsi="仿宋" w:eastAsia="仿宋" w:cs="仿宋"/>
                <w:spacing w:val="-39"/>
                <w:sz w:val="28"/>
                <w:szCs w:val="28"/>
                <w:highlight w:val="none"/>
              </w:rPr>
              <w:t xml:space="preserve"> </w:t>
            </w:r>
            <w:r>
              <w:rPr>
                <w:rFonts w:hint="eastAsia" w:ascii="仿宋" w:hAnsi="仿宋" w:eastAsia="仿宋" w:cs="仿宋"/>
                <w:b/>
                <w:bCs/>
                <w:spacing w:val="-9"/>
                <w:sz w:val="28"/>
                <w:szCs w:val="28"/>
                <w:highlight w:val="none"/>
              </w:rPr>
              <w:t>CA</w:t>
            </w:r>
            <w:r>
              <w:rPr>
                <w:rFonts w:hint="eastAsia" w:ascii="仿宋" w:hAnsi="仿宋" w:eastAsia="仿宋" w:cs="仿宋"/>
                <w:spacing w:val="-48"/>
                <w:sz w:val="28"/>
                <w:szCs w:val="28"/>
                <w:highlight w:val="none"/>
              </w:rPr>
              <w:t xml:space="preserve"> </w:t>
            </w:r>
            <w:r>
              <w:rPr>
                <w:rFonts w:hint="eastAsia" w:ascii="仿宋" w:hAnsi="仿宋" w:eastAsia="仿宋" w:cs="仿宋"/>
                <w:b/>
                <w:bCs/>
                <w:spacing w:val="-9"/>
                <w:sz w:val="28"/>
                <w:szCs w:val="28"/>
                <w:highlight w:val="none"/>
              </w:rPr>
              <w:t>数字证书（符合国密标准）申领。因未注册入库、</w:t>
            </w:r>
            <w:r>
              <w:rPr>
                <w:rFonts w:hint="eastAsia" w:ascii="仿宋" w:hAnsi="仿宋" w:eastAsia="仿宋" w:cs="仿宋"/>
                <w:b/>
                <w:bCs/>
                <w:spacing w:val="-3"/>
                <w:sz w:val="28"/>
                <w:szCs w:val="28"/>
                <w:highlight w:val="none"/>
              </w:rPr>
              <w:t>未办理</w:t>
            </w:r>
            <w:r>
              <w:rPr>
                <w:rFonts w:hint="eastAsia" w:ascii="仿宋" w:hAnsi="仿宋" w:eastAsia="仿宋" w:cs="仿宋"/>
                <w:spacing w:val="-53"/>
                <w:sz w:val="28"/>
                <w:szCs w:val="28"/>
                <w:highlight w:val="none"/>
              </w:rPr>
              <w:t xml:space="preserve"> </w:t>
            </w:r>
            <w:r>
              <w:rPr>
                <w:rFonts w:hint="eastAsia" w:ascii="仿宋" w:hAnsi="仿宋" w:eastAsia="仿宋" w:cs="仿宋"/>
                <w:b/>
                <w:bCs/>
                <w:spacing w:val="-3"/>
                <w:sz w:val="28"/>
                <w:szCs w:val="28"/>
                <w:highlight w:val="none"/>
              </w:rPr>
              <w:t>CA</w:t>
            </w:r>
            <w:r>
              <w:rPr>
                <w:rFonts w:hint="eastAsia" w:ascii="仿宋" w:hAnsi="仿宋" w:eastAsia="仿宋" w:cs="仿宋"/>
                <w:spacing w:val="-61"/>
                <w:sz w:val="28"/>
                <w:szCs w:val="28"/>
                <w:highlight w:val="none"/>
              </w:rPr>
              <w:t xml:space="preserve"> </w:t>
            </w:r>
            <w:r>
              <w:rPr>
                <w:rFonts w:hint="eastAsia" w:ascii="仿宋" w:hAnsi="仿宋" w:eastAsia="仿宋" w:cs="仿宋"/>
                <w:b/>
                <w:bCs/>
                <w:spacing w:val="-3"/>
                <w:sz w:val="28"/>
                <w:szCs w:val="28"/>
                <w:highlight w:val="none"/>
              </w:rPr>
              <w:t>数字证书等原因造成无法投标或投标失败等后果由投标人</w:t>
            </w:r>
            <w:r>
              <w:rPr>
                <w:rFonts w:hint="eastAsia" w:ascii="仿宋" w:hAnsi="仿宋" w:eastAsia="仿宋" w:cs="仿宋"/>
                <w:b/>
                <w:bCs/>
                <w:spacing w:val="1"/>
                <w:sz w:val="28"/>
                <w:szCs w:val="28"/>
                <w:highlight w:val="none"/>
              </w:rPr>
              <w:t>自行承担。有意向参与电子投标的投标人，可访问新疆数字证书认</w:t>
            </w:r>
            <w:r>
              <w:rPr>
                <w:rFonts w:hint="eastAsia" w:ascii="仿宋" w:hAnsi="仿宋" w:eastAsia="仿宋" w:cs="仿宋"/>
                <w:b/>
                <w:bCs/>
                <w:spacing w:val="-8"/>
                <w:sz w:val="28"/>
                <w:szCs w:val="28"/>
                <w:highlight w:val="none"/>
              </w:rPr>
              <w:t>证中心官方网站或下载“新疆政务通</w:t>
            </w:r>
            <w:r>
              <w:rPr>
                <w:rFonts w:hint="eastAsia" w:ascii="仿宋" w:hAnsi="仿宋" w:eastAsia="仿宋" w:cs="仿宋"/>
                <w:spacing w:val="-71"/>
                <w:sz w:val="28"/>
                <w:szCs w:val="28"/>
                <w:highlight w:val="none"/>
              </w:rPr>
              <w:t xml:space="preserve"> </w:t>
            </w:r>
            <w:r>
              <w:rPr>
                <w:rFonts w:hint="eastAsia" w:ascii="仿宋" w:hAnsi="仿宋" w:eastAsia="仿宋" w:cs="仿宋"/>
                <w:b/>
                <w:bCs/>
                <w:spacing w:val="-8"/>
                <w:sz w:val="28"/>
                <w:szCs w:val="28"/>
                <w:highlight w:val="none"/>
              </w:rPr>
              <w:t>”APP</w:t>
            </w:r>
            <w:r>
              <w:rPr>
                <w:rFonts w:hint="eastAsia" w:ascii="仿宋" w:hAnsi="仿宋" w:eastAsia="仿宋" w:cs="仿宋"/>
                <w:spacing w:val="-8"/>
                <w:sz w:val="28"/>
                <w:szCs w:val="28"/>
                <w:highlight w:val="none"/>
              </w:rPr>
              <w:t xml:space="preserve"> </w:t>
            </w:r>
            <w:r>
              <w:rPr>
                <w:rFonts w:hint="eastAsia" w:ascii="仿宋" w:hAnsi="仿宋" w:eastAsia="仿宋" w:cs="仿宋"/>
                <w:b/>
                <w:bCs/>
                <w:spacing w:val="-8"/>
                <w:sz w:val="28"/>
                <w:szCs w:val="28"/>
                <w:highlight w:val="none"/>
              </w:rPr>
              <w:t>自行申领。如需咨询，请</w:t>
            </w:r>
            <w:r>
              <w:rPr>
                <w:rFonts w:hint="eastAsia" w:ascii="仿宋" w:hAnsi="仿宋" w:eastAsia="仿宋" w:cs="仿宋"/>
                <w:b/>
                <w:bCs/>
                <w:spacing w:val="-4"/>
                <w:sz w:val="28"/>
                <w:szCs w:val="28"/>
                <w:highlight w:val="none"/>
              </w:rPr>
              <w:t>联系新疆</w:t>
            </w:r>
            <w:r>
              <w:rPr>
                <w:rFonts w:hint="eastAsia" w:ascii="仿宋" w:hAnsi="仿宋" w:eastAsia="仿宋" w:cs="仿宋"/>
                <w:spacing w:val="-38"/>
                <w:sz w:val="28"/>
                <w:szCs w:val="28"/>
                <w:highlight w:val="none"/>
              </w:rPr>
              <w:t xml:space="preserve"> </w:t>
            </w:r>
            <w:r>
              <w:rPr>
                <w:rFonts w:hint="eastAsia" w:ascii="仿宋" w:hAnsi="仿宋" w:eastAsia="仿宋" w:cs="仿宋"/>
                <w:b/>
                <w:bCs/>
                <w:spacing w:val="-4"/>
                <w:sz w:val="28"/>
                <w:szCs w:val="28"/>
                <w:highlight w:val="none"/>
              </w:rPr>
              <w:t>CA</w:t>
            </w:r>
            <w:r>
              <w:rPr>
                <w:rFonts w:hint="eastAsia" w:ascii="仿宋" w:hAnsi="仿宋" w:eastAsia="仿宋" w:cs="仿宋"/>
                <w:spacing w:val="-51"/>
                <w:sz w:val="28"/>
                <w:szCs w:val="28"/>
                <w:highlight w:val="none"/>
              </w:rPr>
              <w:t xml:space="preserve"> </w:t>
            </w:r>
            <w:r>
              <w:rPr>
                <w:rFonts w:hint="eastAsia" w:ascii="仿宋" w:hAnsi="仿宋" w:eastAsia="仿宋" w:cs="仿宋"/>
                <w:b/>
                <w:bCs/>
                <w:spacing w:val="-4"/>
                <w:sz w:val="28"/>
                <w:szCs w:val="28"/>
                <w:highlight w:val="none"/>
              </w:rPr>
              <w:t>服务热线</w:t>
            </w:r>
            <w:r>
              <w:rPr>
                <w:rFonts w:hint="eastAsia" w:ascii="仿宋" w:hAnsi="仿宋" w:eastAsia="仿宋" w:cs="仿宋"/>
                <w:spacing w:val="-46"/>
                <w:sz w:val="28"/>
                <w:szCs w:val="28"/>
                <w:highlight w:val="none"/>
              </w:rPr>
              <w:t xml:space="preserve"> </w:t>
            </w:r>
            <w:r>
              <w:rPr>
                <w:rFonts w:hint="eastAsia" w:ascii="仿宋" w:hAnsi="仿宋" w:eastAsia="仿宋" w:cs="仿宋"/>
                <w:b/>
                <w:bCs/>
                <w:spacing w:val="-4"/>
                <w:sz w:val="28"/>
                <w:szCs w:val="28"/>
                <w:highlight w:val="none"/>
              </w:rPr>
              <w:t>0991-2819290。</w:t>
            </w:r>
          </w:p>
          <w:p w14:paraId="35A78181">
            <w:pPr>
              <w:pStyle w:val="12"/>
              <w:spacing w:before="74" w:line="360" w:lineRule="auto"/>
              <w:ind w:left="109" w:right="119" w:firstLine="5"/>
              <w:jc w:val="both"/>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3、投标人在完成政采云电子交易客户端下载、安装后，可通过</w:t>
            </w:r>
            <w:r>
              <w:rPr>
                <w:rFonts w:hint="eastAsia" w:ascii="仿宋" w:hAnsi="仿宋" w:eastAsia="仿宋" w:cs="仿宋"/>
                <w:b/>
                <w:bCs/>
                <w:spacing w:val="-3"/>
                <w:sz w:val="28"/>
                <w:szCs w:val="28"/>
                <w:highlight w:val="none"/>
                <w:lang w:val="en-US" w:eastAsia="zh-CN"/>
              </w:rPr>
              <w:t>.</w:t>
            </w:r>
            <w:r>
              <w:rPr>
                <w:rFonts w:hint="eastAsia" w:ascii="仿宋" w:hAnsi="仿宋" w:eastAsia="仿宋" w:cs="仿宋"/>
                <w:b/>
                <w:bCs/>
                <w:spacing w:val="-4"/>
                <w:sz w:val="28"/>
                <w:szCs w:val="28"/>
                <w:highlight w:val="none"/>
              </w:rPr>
              <w:t>账号密码或</w:t>
            </w:r>
            <w:r>
              <w:rPr>
                <w:rFonts w:hint="eastAsia" w:ascii="仿宋" w:hAnsi="仿宋" w:eastAsia="仿宋" w:cs="仿宋"/>
                <w:spacing w:val="-42"/>
                <w:sz w:val="28"/>
                <w:szCs w:val="28"/>
                <w:highlight w:val="none"/>
              </w:rPr>
              <w:t xml:space="preserve"> </w:t>
            </w:r>
            <w:r>
              <w:rPr>
                <w:rFonts w:hint="eastAsia" w:ascii="仿宋" w:hAnsi="仿宋" w:eastAsia="仿宋" w:cs="仿宋"/>
                <w:b/>
                <w:bCs/>
                <w:spacing w:val="-4"/>
                <w:sz w:val="28"/>
                <w:szCs w:val="28"/>
                <w:highlight w:val="none"/>
              </w:rPr>
              <w:t>CA</w:t>
            </w:r>
            <w:r>
              <w:rPr>
                <w:rFonts w:hint="eastAsia" w:ascii="仿宋" w:hAnsi="仿宋" w:eastAsia="仿宋" w:cs="仿宋"/>
                <w:spacing w:val="-46"/>
                <w:sz w:val="28"/>
                <w:szCs w:val="28"/>
                <w:highlight w:val="none"/>
              </w:rPr>
              <w:t xml:space="preserve"> </w:t>
            </w:r>
            <w:r>
              <w:rPr>
                <w:rFonts w:hint="eastAsia" w:ascii="仿宋" w:hAnsi="仿宋" w:eastAsia="仿宋" w:cs="仿宋"/>
                <w:b/>
                <w:bCs/>
                <w:spacing w:val="-4"/>
                <w:sz w:val="28"/>
                <w:szCs w:val="28"/>
                <w:highlight w:val="none"/>
              </w:rPr>
              <w:t>登录客户端进行投标文件的制作。在使用政采云投标</w:t>
            </w:r>
            <w:r>
              <w:rPr>
                <w:rFonts w:hint="eastAsia" w:ascii="仿宋" w:hAnsi="仿宋" w:eastAsia="仿宋" w:cs="仿宋"/>
                <w:b/>
                <w:bCs/>
                <w:spacing w:val="-1"/>
                <w:sz w:val="28"/>
                <w:szCs w:val="28"/>
                <w:highlight w:val="none"/>
              </w:rPr>
              <w:t>客户端时，建议使用WIN7</w:t>
            </w:r>
            <w:r>
              <w:rPr>
                <w:rFonts w:hint="eastAsia" w:ascii="仿宋" w:hAnsi="仿宋" w:eastAsia="仿宋" w:cs="仿宋"/>
                <w:spacing w:val="-52"/>
                <w:sz w:val="28"/>
                <w:szCs w:val="28"/>
                <w:highlight w:val="none"/>
              </w:rPr>
              <w:t xml:space="preserve"> </w:t>
            </w:r>
            <w:r>
              <w:rPr>
                <w:rFonts w:hint="eastAsia" w:ascii="仿宋" w:hAnsi="仿宋" w:eastAsia="仿宋" w:cs="仿宋"/>
                <w:b/>
                <w:bCs/>
                <w:spacing w:val="-1"/>
                <w:sz w:val="28"/>
                <w:szCs w:val="28"/>
                <w:highlight w:val="none"/>
              </w:rPr>
              <w:t>及以上操作系统。客户端请至新疆政</w:t>
            </w:r>
            <w:r>
              <w:rPr>
                <w:rFonts w:hint="eastAsia" w:ascii="仿宋" w:hAnsi="仿宋" w:eastAsia="仿宋" w:cs="仿宋"/>
                <w:b/>
                <w:bCs/>
                <w:spacing w:val="-2"/>
                <w:sz w:val="28"/>
                <w:szCs w:val="28"/>
                <w:highlight w:val="none"/>
              </w:rPr>
              <w:t>府采</w:t>
            </w:r>
            <w:r>
              <w:rPr>
                <w:rFonts w:hint="eastAsia" w:ascii="仿宋" w:hAnsi="仿宋" w:eastAsia="仿宋" w:cs="仿宋"/>
                <w:b/>
                <w:bCs/>
                <w:sz w:val="28"/>
                <w:szCs w:val="28"/>
                <w:highlight w:val="none"/>
              </w:rPr>
              <w:t>购网（</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"http://www.ccgp-xinjiang.gov.cn/" </w:instrText>
            </w:r>
            <w:r>
              <w:rPr>
                <w:rFonts w:hint="eastAsia" w:ascii="仿宋" w:hAnsi="仿宋" w:eastAsia="仿宋" w:cs="仿宋"/>
                <w:sz w:val="28"/>
                <w:szCs w:val="28"/>
                <w:highlight w:val="none"/>
              </w:rPr>
              <w:fldChar w:fldCharType="separate"/>
            </w:r>
            <w:r>
              <w:rPr>
                <w:rFonts w:hint="eastAsia" w:ascii="仿宋" w:hAnsi="仿宋" w:eastAsia="仿宋" w:cs="仿宋"/>
                <w:b/>
                <w:bCs/>
                <w:sz w:val="28"/>
                <w:szCs w:val="28"/>
                <w:highlight w:val="none"/>
              </w:rPr>
              <w:t>http://www.ccgp-xinjiang.gov.cn/</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）下载专区查看，如遇</w:t>
            </w:r>
            <w:r>
              <w:rPr>
                <w:rFonts w:hint="eastAsia" w:ascii="仿宋" w:hAnsi="仿宋" w:eastAsia="仿宋" w:cs="仿宋"/>
                <w:b/>
                <w:bCs/>
                <w:spacing w:val="-3"/>
                <w:sz w:val="28"/>
                <w:szCs w:val="28"/>
                <w:highlight w:val="none"/>
              </w:rPr>
              <w:t>问题可拨打政采云客户服务热线</w:t>
            </w:r>
            <w:r>
              <w:rPr>
                <w:rFonts w:hint="eastAsia" w:ascii="仿宋" w:hAnsi="仿宋" w:eastAsia="仿宋" w:cs="仿宋"/>
                <w:spacing w:val="-43"/>
                <w:sz w:val="28"/>
                <w:szCs w:val="28"/>
                <w:highlight w:val="none"/>
              </w:rPr>
              <w:t xml:space="preserve"> </w:t>
            </w:r>
            <w:r>
              <w:rPr>
                <w:rFonts w:hint="eastAsia" w:ascii="仿宋" w:hAnsi="仿宋" w:eastAsia="仿宋" w:cs="仿宋"/>
                <w:b/>
                <w:bCs/>
                <w:spacing w:val="-3"/>
                <w:sz w:val="28"/>
                <w:szCs w:val="28"/>
                <w:highlight w:val="none"/>
              </w:rPr>
              <w:t>95763</w:t>
            </w:r>
            <w:r>
              <w:rPr>
                <w:rFonts w:hint="eastAsia" w:ascii="仿宋" w:hAnsi="仿宋" w:eastAsia="仿宋" w:cs="仿宋"/>
                <w:spacing w:val="-55"/>
                <w:sz w:val="28"/>
                <w:szCs w:val="28"/>
                <w:highlight w:val="none"/>
              </w:rPr>
              <w:t xml:space="preserve"> </w:t>
            </w:r>
            <w:r>
              <w:rPr>
                <w:rFonts w:hint="eastAsia" w:ascii="仿宋" w:hAnsi="仿宋" w:eastAsia="仿宋" w:cs="仿宋"/>
                <w:b/>
                <w:bCs/>
                <w:spacing w:val="-3"/>
                <w:sz w:val="28"/>
                <w:szCs w:val="28"/>
                <w:highlight w:val="none"/>
              </w:rPr>
              <w:t>进行咨询。</w:t>
            </w:r>
          </w:p>
          <w:p w14:paraId="1335B0A8">
            <w:pPr>
              <w:pStyle w:val="12"/>
              <w:spacing w:before="180" w:line="360" w:lineRule="auto"/>
              <w:ind w:right="119"/>
              <w:rPr>
                <w:rFonts w:hint="eastAsia" w:ascii="仿宋" w:hAnsi="仿宋" w:eastAsia="仿宋" w:cs="仿宋"/>
                <w:sz w:val="28"/>
                <w:szCs w:val="28"/>
                <w:highlight w:val="none"/>
              </w:rPr>
            </w:pPr>
            <w:r>
              <w:rPr>
                <w:rFonts w:hint="eastAsia" w:ascii="仿宋" w:hAnsi="仿宋" w:eastAsia="仿宋" w:cs="仿宋"/>
                <w:b/>
                <w:bCs/>
                <w:sz w:val="28"/>
                <w:szCs w:val="28"/>
                <w:highlight w:val="none"/>
              </w:rPr>
              <w:t>4、投标人应当在投标截止时间前,将生成的“</w:t>
            </w:r>
            <w:r>
              <w:rPr>
                <w:rFonts w:hint="eastAsia" w:ascii="仿宋" w:hAnsi="仿宋" w:eastAsia="仿宋" w:cs="仿宋"/>
                <w:spacing w:val="-78"/>
                <w:sz w:val="28"/>
                <w:szCs w:val="28"/>
                <w:highlight w:val="none"/>
              </w:rPr>
              <w:t xml:space="preserve"> </w:t>
            </w:r>
            <w:r>
              <w:rPr>
                <w:rFonts w:hint="eastAsia" w:ascii="仿宋" w:hAnsi="仿宋" w:eastAsia="仿宋" w:cs="仿宋"/>
                <w:b/>
                <w:bCs/>
                <w:sz w:val="28"/>
                <w:szCs w:val="28"/>
                <w:highlight w:val="none"/>
              </w:rPr>
              <w:t>电子加密投标文</w:t>
            </w:r>
            <w:r>
              <w:rPr>
                <w:rFonts w:hint="eastAsia" w:ascii="仿宋" w:hAnsi="仿宋" w:eastAsia="仿宋" w:cs="仿宋"/>
                <w:b/>
                <w:bCs/>
                <w:spacing w:val="-5"/>
                <w:sz w:val="28"/>
                <w:szCs w:val="28"/>
                <w:highlight w:val="none"/>
              </w:rPr>
              <w:t>件</w:t>
            </w:r>
            <w:r>
              <w:rPr>
                <w:rFonts w:hint="eastAsia" w:ascii="仿宋" w:hAnsi="仿宋" w:eastAsia="仿宋" w:cs="仿宋"/>
                <w:spacing w:val="-87"/>
                <w:sz w:val="28"/>
                <w:szCs w:val="28"/>
                <w:highlight w:val="none"/>
              </w:rPr>
              <w:t xml:space="preserve"> </w:t>
            </w:r>
            <w:r>
              <w:rPr>
                <w:rFonts w:hint="eastAsia" w:ascii="仿宋" w:hAnsi="仿宋" w:eastAsia="仿宋" w:cs="仿宋"/>
                <w:b/>
                <w:bCs/>
                <w:spacing w:val="-5"/>
                <w:sz w:val="28"/>
                <w:szCs w:val="28"/>
                <w:highlight w:val="none"/>
              </w:rPr>
              <w:t>”上传递交至“政府采购云平台</w:t>
            </w:r>
            <w:r>
              <w:rPr>
                <w:rFonts w:hint="eastAsia" w:ascii="仿宋" w:hAnsi="仿宋" w:eastAsia="仿宋" w:cs="仿宋"/>
                <w:spacing w:val="-86"/>
                <w:sz w:val="28"/>
                <w:szCs w:val="28"/>
                <w:highlight w:val="none"/>
              </w:rPr>
              <w:t xml:space="preserve"> </w:t>
            </w:r>
            <w:r>
              <w:rPr>
                <w:rFonts w:hint="eastAsia" w:ascii="仿宋" w:hAnsi="仿宋" w:eastAsia="仿宋" w:cs="仿宋"/>
                <w:b/>
                <w:bCs/>
                <w:spacing w:val="-5"/>
                <w:sz w:val="28"/>
                <w:szCs w:val="28"/>
                <w:highlight w:val="none"/>
              </w:rPr>
              <w:t>”,投标截止时间以后上传递交的投标文件将被“政府采购云平台</w:t>
            </w:r>
            <w:r>
              <w:rPr>
                <w:rFonts w:hint="eastAsia" w:ascii="仿宋" w:hAnsi="仿宋" w:eastAsia="仿宋" w:cs="仿宋"/>
                <w:spacing w:val="-71"/>
                <w:sz w:val="28"/>
                <w:szCs w:val="28"/>
                <w:highlight w:val="none"/>
              </w:rPr>
              <w:t xml:space="preserve"> </w:t>
            </w:r>
            <w:r>
              <w:rPr>
                <w:rFonts w:hint="eastAsia" w:ascii="仿宋" w:hAnsi="仿宋" w:eastAsia="仿宋" w:cs="仿宋"/>
                <w:b/>
                <w:bCs/>
                <w:spacing w:val="-5"/>
                <w:sz w:val="28"/>
                <w:szCs w:val="28"/>
                <w:highlight w:val="none"/>
              </w:rPr>
              <w:t>”拒收。</w:t>
            </w:r>
          </w:p>
          <w:p w14:paraId="5613978E">
            <w:pPr>
              <w:pStyle w:val="12"/>
              <w:spacing w:before="78" w:line="360" w:lineRule="auto"/>
              <w:ind w:right="39"/>
              <w:rPr>
                <w:rFonts w:hint="eastAsia" w:ascii="仿宋" w:hAnsi="仿宋" w:eastAsia="仿宋" w:cs="仿宋"/>
                <w:sz w:val="28"/>
                <w:szCs w:val="28"/>
                <w:highlight w:val="none"/>
                <w:lang w:val="en-US" w:eastAsia="zh-CN"/>
              </w:rPr>
            </w:pPr>
            <w:r>
              <w:rPr>
                <w:rFonts w:hint="eastAsia" w:ascii="仿宋" w:hAnsi="仿宋" w:eastAsia="仿宋" w:cs="仿宋"/>
                <w:b/>
                <w:bCs/>
                <w:spacing w:val="1"/>
                <w:sz w:val="28"/>
                <w:szCs w:val="28"/>
                <w:highlight w:val="none"/>
              </w:rPr>
              <w:t>5、投标人在开标前须提前配置好电脑浏览器,开标时登录政采</w:t>
            </w:r>
            <w:r>
              <w:rPr>
                <w:rFonts w:hint="eastAsia" w:ascii="仿宋" w:hAnsi="仿宋" w:eastAsia="仿宋" w:cs="仿宋"/>
                <w:b/>
                <w:bCs/>
                <w:spacing w:val="-4"/>
                <w:sz w:val="28"/>
                <w:szCs w:val="28"/>
                <w:highlight w:val="none"/>
              </w:rPr>
              <w:t>云平台，在“项目采购-开标评标</w:t>
            </w:r>
            <w:r>
              <w:rPr>
                <w:rFonts w:hint="eastAsia" w:ascii="仿宋" w:hAnsi="仿宋" w:eastAsia="仿宋" w:cs="仿宋"/>
                <w:spacing w:val="-85"/>
                <w:sz w:val="28"/>
                <w:szCs w:val="28"/>
                <w:highlight w:val="none"/>
              </w:rPr>
              <w:t xml:space="preserve"> </w:t>
            </w:r>
            <w:r>
              <w:rPr>
                <w:rFonts w:hint="eastAsia" w:ascii="仿宋" w:hAnsi="仿宋" w:eastAsia="仿宋" w:cs="仿宋"/>
                <w:b/>
                <w:bCs/>
                <w:spacing w:val="-4"/>
                <w:sz w:val="28"/>
                <w:szCs w:val="28"/>
                <w:highlight w:val="none"/>
              </w:rPr>
              <w:t>”功能中，使用制作加密电子</w:t>
            </w:r>
            <w:r>
              <w:rPr>
                <w:rFonts w:hint="eastAsia" w:ascii="仿宋" w:hAnsi="仿宋" w:eastAsia="仿宋" w:cs="仿宋"/>
                <w:b/>
                <w:bCs/>
                <w:spacing w:val="-5"/>
                <w:sz w:val="28"/>
                <w:szCs w:val="28"/>
                <w:highlight w:val="none"/>
              </w:rPr>
              <w:t>投标</w:t>
            </w:r>
            <w:r>
              <w:rPr>
                <w:rFonts w:hint="eastAsia" w:ascii="仿宋" w:hAnsi="仿宋" w:eastAsia="仿宋" w:cs="仿宋"/>
                <w:b/>
                <w:bCs/>
                <w:spacing w:val="-4"/>
                <w:sz w:val="28"/>
                <w:szCs w:val="28"/>
                <w:highlight w:val="none"/>
              </w:rPr>
              <w:t>文件的</w:t>
            </w:r>
            <w:r>
              <w:rPr>
                <w:rFonts w:hint="eastAsia" w:ascii="仿宋" w:hAnsi="仿宋" w:eastAsia="仿宋" w:cs="仿宋"/>
                <w:spacing w:val="-34"/>
                <w:sz w:val="28"/>
                <w:szCs w:val="28"/>
                <w:highlight w:val="none"/>
              </w:rPr>
              <w:t xml:space="preserve"> </w:t>
            </w:r>
            <w:r>
              <w:rPr>
                <w:rFonts w:hint="eastAsia" w:ascii="仿宋" w:hAnsi="仿宋" w:eastAsia="仿宋" w:cs="仿宋"/>
                <w:b/>
                <w:bCs/>
                <w:spacing w:val="-4"/>
                <w:sz w:val="28"/>
                <w:szCs w:val="28"/>
                <w:highlight w:val="none"/>
              </w:rPr>
              <w:t>CA</w:t>
            </w:r>
            <w:r>
              <w:rPr>
                <w:rFonts w:hint="eastAsia" w:ascii="仿宋" w:hAnsi="仿宋" w:eastAsia="仿宋" w:cs="仿宋"/>
                <w:spacing w:val="-51"/>
                <w:sz w:val="28"/>
                <w:szCs w:val="28"/>
                <w:highlight w:val="none"/>
              </w:rPr>
              <w:t xml:space="preserve"> </w:t>
            </w:r>
            <w:r>
              <w:rPr>
                <w:rFonts w:hint="eastAsia" w:ascii="仿宋" w:hAnsi="仿宋" w:eastAsia="仿宋" w:cs="仿宋"/>
                <w:b/>
                <w:bCs/>
                <w:spacing w:val="-4"/>
                <w:sz w:val="28"/>
                <w:szCs w:val="28"/>
                <w:highlight w:val="none"/>
              </w:rPr>
              <w:t>锁进行解密及报价确认。本项目投标文件的解密时间定为</w:t>
            </w:r>
            <w:r>
              <w:rPr>
                <w:rFonts w:hint="eastAsia" w:ascii="仿宋" w:hAnsi="仿宋" w:eastAsia="仿宋" w:cs="仿宋"/>
                <w:b/>
                <w:bCs/>
                <w:spacing w:val="2"/>
                <w:sz w:val="28"/>
                <w:szCs w:val="28"/>
                <w:highlight w:val="none"/>
              </w:rPr>
              <w:t>30</w:t>
            </w:r>
            <w:r>
              <w:rPr>
                <w:rFonts w:hint="eastAsia" w:ascii="仿宋" w:hAnsi="仿宋" w:eastAsia="仿宋" w:cs="仿宋"/>
                <w:spacing w:val="-28"/>
                <w:sz w:val="28"/>
                <w:szCs w:val="28"/>
                <w:highlight w:val="none"/>
              </w:rPr>
              <w:t xml:space="preserve"> </w:t>
            </w:r>
            <w:r>
              <w:rPr>
                <w:rFonts w:hint="eastAsia" w:ascii="仿宋" w:hAnsi="仿宋" w:eastAsia="仿宋" w:cs="仿宋"/>
                <w:b/>
                <w:bCs/>
                <w:spacing w:val="2"/>
                <w:sz w:val="28"/>
                <w:szCs w:val="28"/>
                <w:highlight w:val="none"/>
              </w:rPr>
              <w:t>分钟内,如因投标人自身原因导致在规定时间内无法正常解密的</w:t>
            </w:r>
            <w:r>
              <w:rPr>
                <w:rFonts w:hint="eastAsia" w:ascii="仿宋" w:hAnsi="仿宋" w:eastAsia="仿宋" w:cs="仿宋"/>
                <w:b/>
                <w:bCs/>
                <w:spacing w:val="-6"/>
                <w:sz w:val="28"/>
                <w:szCs w:val="28"/>
                <w:highlight w:val="none"/>
              </w:rPr>
              <w:t>（如：浏览器故障、未安装相关驱动、网络故障、加密</w:t>
            </w:r>
            <w:r>
              <w:rPr>
                <w:rFonts w:hint="eastAsia" w:ascii="仿宋" w:hAnsi="仿宋" w:eastAsia="仿宋" w:cs="仿宋"/>
                <w:spacing w:val="-43"/>
                <w:sz w:val="28"/>
                <w:szCs w:val="28"/>
                <w:highlight w:val="none"/>
              </w:rPr>
              <w:t xml:space="preserve"> </w:t>
            </w:r>
            <w:r>
              <w:rPr>
                <w:rFonts w:hint="eastAsia" w:ascii="仿宋" w:hAnsi="仿宋" w:eastAsia="仿宋" w:cs="仿宋"/>
                <w:b/>
                <w:bCs/>
                <w:spacing w:val="-6"/>
                <w:sz w:val="28"/>
                <w:szCs w:val="28"/>
                <w:highlight w:val="none"/>
              </w:rPr>
              <w:t>CA</w:t>
            </w:r>
            <w:r>
              <w:rPr>
                <w:rFonts w:hint="eastAsia" w:ascii="仿宋" w:hAnsi="仿宋" w:eastAsia="仿宋" w:cs="仿宋"/>
                <w:spacing w:val="-46"/>
                <w:sz w:val="28"/>
                <w:szCs w:val="28"/>
                <w:highlight w:val="none"/>
              </w:rPr>
              <w:t xml:space="preserve"> </w:t>
            </w:r>
            <w:r>
              <w:rPr>
                <w:rFonts w:hint="eastAsia" w:ascii="仿宋" w:hAnsi="仿宋" w:eastAsia="仿宋" w:cs="仿宋"/>
                <w:b/>
                <w:bCs/>
                <w:spacing w:val="-6"/>
                <w:sz w:val="28"/>
                <w:szCs w:val="28"/>
                <w:highlight w:val="none"/>
              </w:rPr>
              <w:t>与解密</w:t>
            </w:r>
            <w:r>
              <w:rPr>
                <w:rFonts w:hint="eastAsia" w:ascii="仿宋" w:hAnsi="仿宋" w:eastAsia="仿宋" w:cs="仿宋"/>
                <w:spacing w:val="-53"/>
                <w:sz w:val="28"/>
                <w:szCs w:val="28"/>
                <w:highlight w:val="none"/>
              </w:rPr>
              <w:t xml:space="preserve"> </w:t>
            </w:r>
            <w:r>
              <w:rPr>
                <w:rFonts w:hint="eastAsia" w:ascii="仿宋" w:hAnsi="仿宋" w:eastAsia="仿宋" w:cs="仿宋"/>
                <w:b/>
                <w:bCs/>
                <w:spacing w:val="-6"/>
                <w:sz w:val="28"/>
                <w:szCs w:val="28"/>
                <w:highlight w:val="none"/>
              </w:rPr>
              <w:t>CA</w:t>
            </w:r>
            <w:r>
              <w:rPr>
                <w:rFonts w:hint="eastAsia" w:ascii="仿宋" w:hAnsi="仿宋" w:eastAsia="仿宋" w:cs="仿宋"/>
                <w:b/>
                <w:bCs/>
                <w:spacing w:val="-3"/>
                <w:sz w:val="28"/>
                <w:szCs w:val="28"/>
                <w:highlight w:val="none"/>
              </w:rPr>
              <w:t>不一致等</w:t>
            </w:r>
            <w:r>
              <w:rPr>
                <w:rFonts w:hint="eastAsia" w:ascii="仿宋" w:hAnsi="仿宋" w:eastAsia="仿宋" w:cs="仿宋"/>
                <w:b/>
                <w:bCs/>
                <w:spacing w:val="-1"/>
                <w:sz w:val="28"/>
                <w:szCs w:val="28"/>
                <w:highlight w:val="none"/>
              </w:rPr>
              <w:t>），</w:t>
            </w:r>
            <w:r>
              <w:rPr>
                <w:rFonts w:hint="eastAsia" w:ascii="仿宋" w:hAnsi="仿宋" w:eastAsia="仿宋" w:cs="仿宋"/>
                <w:b/>
                <w:bCs/>
                <w:spacing w:val="-3"/>
                <w:sz w:val="28"/>
                <w:szCs w:val="28"/>
                <w:highlight w:val="none"/>
              </w:rPr>
              <w:t>采购中心/代理机构不予异常处理，视为投标人自动弃</w:t>
            </w:r>
            <w:r>
              <w:rPr>
                <w:rFonts w:hint="eastAsia" w:ascii="仿宋" w:hAnsi="仿宋" w:eastAsia="仿宋" w:cs="仿宋"/>
                <w:b/>
                <w:bCs/>
                <w:spacing w:val="-8"/>
                <w:sz w:val="28"/>
                <w:szCs w:val="28"/>
                <w:highlight w:val="none"/>
              </w:rPr>
              <w:t>标。</w:t>
            </w:r>
          </w:p>
        </w:tc>
      </w:tr>
      <w:tr w14:paraId="4004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81" w:type="dxa"/>
            <w:tcBorders>
              <w:right w:val="single" w:color="000000" w:sz="2" w:space="0"/>
            </w:tcBorders>
            <w:vAlign w:val="top"/>
          </w:tcPr>
          <w:p w14:paraId="6D854181">
            <w:pPr>
              <w:spacing w:line="360" w:lineRule="auto"/>
              <w:rPr>
                <w:rFonts w:hint="eastAsia" w:ascii="仿宋" w:hAnsi="仿宋" w:eastAsia="仿宋" w:cs="仿宋"/>
                <w:sz w:val="28"/>
                <w:szCs w:val="28"/>
                <w:highlight w:val="none"/>
              </w:rPr>
            </w:pPr>
          </w:p>
          <w:p w14:paraId="02FEFA68">
            <w:pPr>
              <w:spacing w:line="360" w:lineRule="auto"/>
              <w:rPr>
                <w:rFonts w:hint="eastAsia" w:ascii="仿宋" w:hAnsi="仿宋" w:eastAsia="仿宋" w:cs="仿宋"/>
                <w:sz w:val="28"/>
                <w:szCs w:val="28"/>
                <w:highlight w:val="none"/>
              </w:rPr>
            </w:pPr>
          </w:p>
          <w:p w14:paraId="6360A1E7">
            <w:pPr>
              <w:spacing w:line="360" w:lineRule="auto"/>
              <w:rPr>
                <w:rFonts w:hint="eastAsia" w:ascii="仿宋" w:hAnsi="仿宋" w:eastAsia="仿宋" w:cs="仿宋"/>
                <w:sz w:val="28"/>
                <w:szCs w:val="28"/>
                <w:highlight w:val="none"/>
              </w:rPr>
            </w:pPr>
          </w:p>
          <w:p w14:paraId="2DC47BC8">
            <w:pPr>
              <w:spacing w:line="360" w:lineRule="auto"/>
              <w:rPr>
                <w:rFonts w:hint="eastAsia" w:ascii="仿宋" w:hAnsi="仿宋" w:eastAsia="仿宋" w:cs="仿宋"/>
                <w:sz w:val="28"/>
                <w:szCs w:val="28"/>
                <w:highlight w:val="none"/>
              </w:rPr>
            </w:pPr>
          </w:p>
          <w:p w14:paraId="048FDF4C">
            <w:pPr>
              <w:pStyle w:val="12"/>
              <w:spacing w:before="78" w:line="360" w:lineRule="auto"/>
              <w:ind w:left="314"/>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36</w:t>
            </w:r>
          </w:p>
        </w:tc>
        <w:tc>
          <w:tcPr>
            <w:tcW w:w="1558" w:type="dxa"/>
            <w:tcBorders>
              <w:left w:val="single" w:color="000000" w:sz="2" w:space="0"/>
              <w:right w:val="single" w:color="000000" w:sz="2" w:space="0"/>
            </w:tcBorders>
            <w:vAlign w:val="top"/>
          </w:tcPr>
          <w:p w14:paraId="25F55BF3">
            <w:pPr>
              <w:spacing w:line="360" w:lineRule="auto"/>
              <w:rPr>
                <w:rFonts w:hint="eastAsia" w:ascii="仿宋" w:hAnsi="仿宋" w:eastAsia="仿宋" w:cs="仿宋"/>
                <w:sz w:val="28"/>
                <w:szCs w:val="28"/>
                <w:highlight w:val="none"/>
              </w:rPr>
            </w:pPr>
          </w:p>
          <w:p w14:paraId="5A6D6E4A">
            <w:pPr>
              <w:spacing w:line="360" w:lineRule="auto"/>
              <w:rPr>
                <w:rFonts w:hint="eastAsia" w:ascii="仿宋" w:hAnsi="仿宋" w:eastAsia="仿宋" w:cs="仿宋"/>
                <w:sz w:val="28"/>
                <w:szCs w:val="28"/>
                <w:highlight w:val="none"/>
              </w:rPr>
            </w:pPr>
          </w:p>
          <w:p w14:paraId="0601B1F2">
            <w:pPr>
              <w:spacing w:line="360" w:lineRule="auto"/>
              <w:rPr>
                <w:rFonts w:hint="eastAsia" w:ascii="仿宋" w:hAnsi="仿宋" w:eastAsia="仿宋" w:cs="仿宋"/>
                <w:sz w:val="28"/>
                <w:szCs w:val="28"/>
                <w:highlight w:val="none"/>
              </w:rPr>
            </w:pPr>
          </w:p>
          <w:p w14:paraId="11673792">
            <w:pPr>
              <w:spacing w:line="360" w:lineRule="auto"/>
              <w:rPr>
                <w:rFonts w:hint="eastAsia" w:ascii="仿宋" w:hAnsi="仿宋" w:eastAsia="仿宋" w:cs="仿宋"/>
                <w:sz w:val="28"/>
                <w:szCs w:val="28"/>
                <w:highlight w:val="none"/>
              </w:rPr>
            </w:pPr>
          </w:p>
          <w:p w14:paraId="2DBFA6AA">
            <w:pPr>
              <w:pStyle w:val="12"/>
              <w:spacing w:before="78" w:line="360" w:lineRule="auto"/>
              <w:ind w:left="23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澄清答疑</w:t>
            </w:r>
          </w:p>
        </w:tc>
        <w:tc>
          <w:tcPr>
            <w:tcW w:w="7260" w:type="dxa"/>
            <w:tcBorders>
              <w:left w:val="single" w:color="000000" w:sz="2" w:space="0"/>
            </w:tcBorders>
            <w:vAlign w:val="top"/>
          </w:tcPr>
          <w:p w14:paraId="0AC9ABD1">
            <w:pPr>
              <w:pStyle w:val="12"/>
              <w:spacing w:before="37" w:line="360" w:lineRule="auto"/>
              <w:ind w:left="134"/>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中华人民共和国财政部令第</w:t>
            </w:r>
            <w:r>
              <w:rPr>
                <w:rFonts w:hint="eastAsia" w:ascii="仿宋" w:hAnsi="仿宋" w:eastAsia="仿宋" w:cs="仿宋"/>
                <w:spacing w:val="-41"/>
                <w:sz w:val="28"/>
                <w:szCs w:val="28"/>
                <w:highlight w:val="none"/>
              </w:rPr>
              <w:t xml:space="preserve"> </w:t>
            </w:r>
            <w:r>
              <w:rPr>
                <w:rFonts w:hint="eastAsia" w:ascii="仿宋" w:hAnsi="仿宋" w:eastAsia="仿宋" w:cs="仿宋"/>
                <w:b/>
                <w:bCs/>
                <w:spacing w:val="-4"/>
                <w:sz w:val="28"/>
                <w:szCs w:val="28"/>
                <w:highlight w:val="none"/>
              </w:rPr>
              <w:t>94</w:t>
            </w:r>
            <w:r>
              <w:rPr>
                <w:rFonts w:hint="eastAsia" w:ascii="仿宋" w:hAnsi="仿宋" w:eastAsia="仿宋" w:cs="仿宋"/>
                <w:spacing w:val="-45"/>
                <w:sz w:val="28"/>
                <w:szCs w:val="28"/>
                <w:highlight w:val="none"/>
              </w:rPr>
              <w:t xml:space="preserve"> </w:t>
            </w:r>
            <w:r>
              <w:rPr>
                <w:rFonts w:hint="eastAsia" w:ascii="仿宋" w:hAnsi="仿宋" w:eastAsia="仿宋" w:cs="仿宋"/>
                <w:b/>
                <w:bCs/>
                <w:spacing w:val="-4"/>
                <w:sz w:val="28"/>
                <w:szCs w:val="28"/>
                <w:highlight w:val="none"/>
              </w:rPr>
              <w:t>号《政府采购质疑和投诉办法》</w:t>
            </w:r>
          </w:p>
          <w:p w14:paraId="6CD629CB">
            <w:pPr>
              <w:pStyle w:val="12"/>
              <w:spacing w:before="183" w:line="360" w:lineRule="auto"/>
              <w:ind w:right="119"/>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第十一条  提出质疑的供应商（以下简称质疑供应商）应当是参</w:t>
            </w:r>
            <w:r>
              <w:rPr>
                <w:rFonts w:hint="eastAsia" w:ascii="仿宋" w:hAnsi="仿宋" w:eastAsia="仿宋" w:cs="仿宋"/>
                <w:spacing w:val="-1"/>
                <w:sz w:val="28"/>
                <w:szCs w:val="28"/>
                <w:highlight w:val="none"/>
              </w:rPr>
              <w:t>与所质疑项目采购活动的供应商。</w:t>
            </w:r>
          </w:p>
          <w:p w14:paraId="1FC5B13C">
            <w:pPr>
              <w:pStyle w:val="12"/>
              <w:spacing w:before="3" w:line="360" w:lineRule="auto"/>
              <w:ind w:right="119"/>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潜在供应商已依法获取其可质疑的采购文件的，可以对该文件提出质疑。对采购文件提出质疑的，应当在获取采购文件或者采购文件</w:t>
            </w:r>
            <w:r>
              <w:rPr>
                <w:rFonts w:hint="eastAsia" w:ascii="仿宋" w:hAnsi="仿宋" w:eastAsia="仿宋" w:cs="仿宋"/>
                <w:spacing w:val="-3"/>
                <w:sz w:val="28"/>
                <w:szCs w:val="28"/>
                <w:highlight w:val="none"/>
              </w:rPr>
              <w:t>公告期限届满之日起</w:t>
            </w:r>
            <w:r>
              <w:rPr>
                <w:rFonts w:hint="eastAsia" w:ascii="仿宋" w:hAnsi="仿宋" w:eastAsia="仿宋" w:cs="仿宋"/>
                <w:spacing w:val="-34"/>
                <w:sz w:val="28"/>
                <w:szCs w:val="28"/>
                <w:highlight w:val="none"/>
              </w:rPr>
              <w:t xml:space="preserve"> </w:t>
            </w:r>
            <w:r>
              <w:rPr>
                <w:rFonts w:hint="eastAsia" w:ascii="仿宋" w:hAnsi="仿宋" w:eastAsia="仿宋" w:cs="仿宋"/>
                <w:spacing w:val="-3"/>
                <w:sz w:val="28"/>
                <w:szCs w:val="28"/>
                <w:highlight w:val="none"/>
              </w:rPr>
              <w:t>7</w:t>
            </w:r>
            <w:r>
              <w:rPr>
                <w:rFonts w:hint="eastAsia" w:ascii="仿宋" w:hAnsi="仿宋" w:eastAsia="仿宋" w:cs="仿宋"/>
                <w:spacing w:val="-50"/>
                <w:sz w:val="28"/>
                <w:szCs w:val="28"/>
                <w:highlight w:val="none"/>
              </w:rPr>
              <w:t xml:space="preserve"> </w:t>
            </w:r>
            <w:r>
              <w:rPr>
                <w:rFonts w:hint="eastAsia" w:ascii="仿宋" w:hAnsi="仿宋" w:eastAsia="仿宋" w:cs="仿宋"/>
                <w:spacing w:val="-3"/>
                <w:sz w:val="28"/>
                <w:szCs w:val="28"/>
                <w:highlight w:val="none"/>
              </w:rPr>
              <w:t>个工作日内提出。</w:t>
            </w:r>
          </w:p>
        </w:tc>
      </w:tr>
      <w:tr w14:paraId="1FB69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81" w:type="dxa"/>
            <w:tcBorders>
              <w:right w:val="single" w:color="000000" w:sz="2" w:space="0"/>
            </w:tcBorders>
            <w:vAlign w:val="center"/>
          </w:tcPr>
          <w:p w14:paraId="6138CF2A">
            <w:pPr>
              <w:spacing w:line="360" w:lineRule="auto"/>
              <w:jc w:val="center"/>
              <w:rPr>
                <w:rFonts w:hint="eastAsia" w:ascii="仿宋" w:hAnsi="仿宋" w:eastAsia="仿宋" w:cs="仿宋"/>
                <w:sz w:val="28"/>
                <w:szCs w:val="28"/>
                <w:highlight w:val="none"/>
              </w:rPr>
            </w:pPr>
          </w:p>
          <w:p w14:paraId="5F131B62">
            <w:pPr>
              <w:spacing w:line="360" w:lineRule="auto"/>
              <w:jc w:val="center"/>
              <w:rPr>
                <w:rFonts w:hint="eastAsia" w:ascii="仿宋" w:hAnsi="仿宋" w:eastAsia="仿宋" w:cs="仿宋"/>
                <w:sz w:val="28"/>
                <w:szCs w:val="28"/>
                <w:highlight w:val="none"/>
              </w:rPr>
            </w:pPr>
          </w:p>
          <w:p w14:paraId="0AD7FD89">
            <w:pPr>
              <w:spacing w:line="360" w:lineRule="auto"/>
              <w:jc w:val="center"/>
              <w:rPr>
                <w:rFonts w:hint="eastAsia" w:ascii="仿宋" w:hAnsi="仿宋" w:eastAsia="仿宋" w:cs="仿宋"/>
                <w:sz w:val="28"/>
                <w:szCs w:val="28"/>
                <w:highlight w:val="none"/>
              </w:rPr>
            </w:pPr>
          </w:p>
          <w:p w14:paraId="6018762B">
            <w:pPr>
              <w:spacing w:line="360" w:lineRule="auto"/>
              <w:jc w:val="center"/>
              <w:rPr>
                <w:rFonts w:hint="eastAsia" w:ascii="仿宋" w:hAnsi="仿宋" w:eastAsia="仿宋" w:cs="仿宋"/>
                <w:sz w:val="28"/>
                <w:szCs w:val="28"/>
                <w:highlight w:val="none"/>
              </w:rPr>
            </w:pPr>
          </w:p>
          <w:p w14:paraId="5294DAEE">
            <w:pPr>
              <w:spacing w:line="360" w:lineRule="auto"/>
              <w:jc w:val="center"/>
              <w:rPr>
                <w:rFonts w:hint="eastAsia" w:ascii="仿宋" w:hAnsi="仿宋" w:eastAsia="仿宋" w:cs="仿宋"/>
                <w:sz w:val="28"/>
                <w:szCs w:val="28"/>
                <w:highlight w:val="none"/>
              </w:rPr>
            </w:pPr>
          </w:p>
          <w:p w14:paraId="36A7EF0F">
            <w:pPr>
              <w:spacing w:line="360" w:lineRule="auto"/>
              <w:jc w:val="center"/>
              <w:rPr>
                <w:rFonts w:hint="eastAsia" w:ascii="仿宋" w:hAnsi="仿宋" w:eastAsia="仿宋" w:cs="仿宋"/>
                <w:sz w:val="28"/>
                <w:szCs w:val="28"/>
                <w:highlight w:val="none"/>
              </w:rPr>
            </w:pPr>
          </w:p>
          <w:p w14:paraId="3202587A">
            <w:pPr>
              <w:pStyle w:val="12"/>
              <w:spacing w:before="78" w:line="360" w:lineRule="auto"/>
              <w:ind w:left="314"/>
              <w:jc w:val="center"/>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37</w:t>
            </w:r>
          </w:p>
        </w:tc>
        <w:tc>
          <w:tcPr>
            <w:tcW w:w="1558" w:type="dxa"/>
            <w:tcBorders>
              <w:left w:val="single" w:color="000000" w:sz="2" w:space="0"/>
              <w:right w:val="single" w:color="000000" w:sz="2" w:space="0"/>
            </w:tcBorders>
            <w:vAlign w:val="center"/>
          </w:tcPr>
          <w:p w14:paraId="7860CE4C">
            <w:pPr>
              <w:spacing w:line="360" w:lineRule="auto"/>
              <w:jc w:val="center"/>
              <w:rPr>
                <w:rFonts w:hint="eastAsia" w:ascii="仿宋" w:hAnsi="仿宋" w:eastAsia="仿宋" w:cs="仿宋"/>
                <w:sz w:val="28"/>
                <w:szCs w:val="28"/>
                <w:highlight w:val="none"/>
              </w:rPr>
            </w:pPr>
          </w:p>
          <w:p w14:paraId="4A2EE972">
            <w:pPr>
              <w:spacing w:line="360" w:lineRule="auto"/>
              <w:jc w:val="center"/>
              <w:rPr>
                <w:rFonts w:hint="eastAsia" w:ascii="仿宋" w:hAnsi="仿宋" w:eastAsia="仿宋" w:cs="仿宋"/>
                <w:sz w:val="28"/>
                <w:szCs w:val="28"/>
                <w:highlight w:val="none"/>
              </w:rPr>
            </w:pPr>
          </w:p>
          <w:p w14:paraId="67E73033">
            <w:pPr>
              <w:spacing w:line="360" w:lineRule="auto"/>
              <w:jc w:val="center"/>
              <w:rPr>
                <w:rFonts w:hint="eastAsia" w:ascii="仿宋" w:hAnsi="仿宋" w:eastAsia="仿宋" w:cs="仿宋"/>
                <w:sz w:val="28"/>
                <w:szCs w:val="28"/>
                <w:highlight w:val="none"/>
              </w:rPr>
            </w:pPr>
          </w:p>
          <w:p w14:paraId="6F55E157">
            <w:pPr>
              <w:spacing w:line="360" w:lineRule="auto"/>
              <w:jc w:val="center"/>
              <w:rPr>
                <w:rFonts w:hint="eastAsia" w:ascii="仿宋" w:hAnsi="仿宋" w:eastAsia="仿宋" w:cs="仿宋"/>
                <w:sz w:val="28"/>
                <w:szCs w:val="28"/>
                <w:highlight w:val="none"/>
              </w:rPr>
            </w:pPr>
          </w:p>
          <w:p w14:paraId="6B040339">
            <w:pPr>
              <w:spacing w:line="360" w:lineRule="auto"/>
              <w:jc w:val="center"/>
              <w:rPr>
                <w:rFonts w:hint="eastAsia" w:ascii="仿宋" w:hAnsi="仿宋" w:eastAsia="仿宋" w:cs="仿宋"/>
                <w:sz w:val="28"/>
                <w:szCs w:val="28"/>
                <w:highlight w:val="none"/>
              </w:rPr>
            </w:pPr>
          </w:p>
          <w:p w14:paraId="09A4AFB2">
            <w:pPr>
              <w:pStyle w:val="12"/>
              <w:spacing w:before="78" w:line="360" w:lineRule="auto"/>
              <w:ind w:left="111" w:right="108"/>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澄清或质疑</w:t>
            </w:r>
            <w:r>
              <w:rPr>
                <w:rFonts w:hint="eastAsia" w:ascii="仿宋" w:hAnsi="仿宋" w:eastAsia="仿宋" w:cs="仿宋"/>
                <w:spacing w:val="-6"/>
                <w:sz w:val="28"/>
                <w:szCs w:val="28"/>
                <w:highlight w:val="none"/>
              </w:rPr>
              <w:t>方式</w:t>
            </w:r>
          </w:p>
        </w:tc>
        <w:tc>
          <w:tcPr>
            <w:tcW w:w="7260" w:type="dxa"/>
            <w:tcBorders>
              <w:left w:val="single" w:color="000000" w:sz="2" w:space="0"/>
            </w:tcBorders>
            <w:vAlign w:val="top"/>
          </w:tcPr>
          <w:p w14:paraId="7A6E9358">
            <w:pPr>
              <w:pStyle w:val="12"/>
              <w:spacing w:before="56" w:line="360" w:lineRule="auto"/>
              <w:ind w:left="11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接收的方式：现场收取纸质版质疑函</w:t>
            </w:r>
          </w:p>
          <w:p w14:paraId="04ACCDBD">
            <w:pPr>
              <w:pStyle w:val="12"/>
              <w:spacing w:before="181" w:line="360" w:lineRule="auto"/>
              <w:ind w:left="114" w:right="119"/>
              <w:rPr>
                <w:rFonts w:hint="eastAsia" w:ascii="仿宋" w:hAnsi="仿宋" w:eastAsia="仿宋" w:cs="仿宋"/>
                <w:spacing w:val="-4"/>
                <w:sz w:val="28"/>
                <w:szCs w:val="28"/>
                <w:highlight w:val="none"/>
                <w:lang w:val="en-US" w:eastAsia="zh-CN"/>
              </w:rPr>
            </w:pPr>
            <w:r>
              <w:rPr>
                <w:rFonts w:hint="eastAsia" w:ascii="仿宋" w:hAnsi="仿宋" w:eastAsia="仿宋" w:cs="仿宋"/>
                <w:spacing w:val="-4"/>
                <w:sz w:val="28"/>
                <w:szCs w:val="28"/>
                <w:highlight w:val="none"/>
                <w:lang w:val="zh-CN" w:eastAsia="zh-CN"/>
              </w:rPr>
              <w:t>联系人：</w:t>
            </w:r>
            <w:r>
              <w:rPr>
                <w:rFonts w:hint="eastAsia" w:ascii="仿宋" w:hAnsi="仿宋" w:eastAsia="仿宋" w:cs="仿宋"/>
                <w:spacing w:val="-4"/>
                <w:sz w:val="28"/>
                <w:szCs w:val="28"/>
                <w:highlight w:val="none"/>
                <w:lang w:val="en-US" w:eastAsia="zh-CN"/>
              </w:rPr>
              <w:t>滕荣</w:t>
            </w:r>
          </w:p>
          <w:p w14:paraId="5652BDFD">
            <w:pPr>
              <w:pStyle w:val="12"/>
              <w:spacing w:before="181" w:line="360" w:lineRule="auto"/>
              <w:ind w:left="114" w:right="119"/>
              <w:rPr>
                <w:rFonts w:hint="eastAsia" w:ascii="仿宋" w:hAnsi="仿宋" w:eastAsia="仿宋" w:cs="仿宋"/>
                <w:spacing w:val="-4"/>
                <w:sz w:val="28"/>
                <w:szCs w:val="28"/>
                <w:highlight w:val="none"/>
                <w:lang w:val="en-US" w:eastAsia="zh-CN"/>
              </w:rPr>
            </w:pPr>
            <w:r>
              <w:rPr>
                <w:rFonts w:hint="eastAsia" w:ascii="仿宋" w:hAnsi="仿宋" w:eastAsia="仿宋" w:cs="仿宋"/>
                <w:spacing w:val="-4"/>
                <w:sz w:val="28"/>
                <w:szCs w:val="28"/>
                <w:highlight w:val="none"/>
                <w:lang w:val="zh-CN"/>
              </w:rPr>
              <w:t>联系电话：</w:t>
            </w:r>
            <w:r>
              <w:rPr>
                <w:rFonts w:hint="eastAsia" w:ascii="仿宋" w:hAnsi="仿宋" w:eastAsia="仿宋" w:cs="仿宋"/>
                <w:spacing w:val="-4"/>
                <w:sz w:val="28"/>
                <w:szCs w:val="28"/>
                <w:highlight w:val="none"/>
              </w:rPr>
              <w:t>0991-</w:t>
            </w:r>
            <w:r>
              <w:rPr>
                <w:rFonts w:hint="eastAsia" w:ascii="仿宋" w:hAnsi="仿宋" w:eastAsia="仿宋" w:cs="仿宋"/>
                <w:spacing w:val="-4"/>
                <w:sz w:val="28"/>
                <w:szCs w:val="28"/>
                <w:highlight w:val="none"/>
                <w:lang w:val="en-US" w:eastAsia="zh-CN"/>
              </w:rPr>
              <w:t>2629781</w:t>
            </w:r>
          </w:p>
          <w:p w14:paraId="5FF8E34A">
            <w:pPr>
              <w:pStyle w:val="12"/>
              <w:spacing w:before="181" w:line="360" w:lineRule="auto"/>
              <w:ind w:left="114" w:right="119"/>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邮箱：</w:t>
            </w:r>
            <w:r>
              <w:rPr>
                <w:rFonts w:hint="eastAsia" w:ascii="仿宋" w:hAnsi="仿宋" w:eastAsia="仿宋" w:cs="仿宋"/>
                <w:spacing w:val="-4"/>
                <w:sz w:val="28"/>
                <w:szCs w:val="28"/>
                <w:highlight w:val="none"/>
                <w:lang w:val="en-US" w:eastAsia="zh-CN"/>
              </w:rPr>
              <w:t>1505528844</w:t>
            </w:r>
            <w:r>
              <w:rPr>
                <w:rFonts w:hint="eastAsia" w:ascii="仿宋" w:hAnsi="仿宋" w:eastAsia="仿宋" w:cs="仿宋"/>
                <w:spacing w:val="-4"/>
                <w:sz w:val="28"/>
                <w:szCs w:val="28"/>
                <w:highlight w:val="none"/>
              </w:rPr>
              <w:t>@qq.com</w:t>
            </w:r>
          </w:p>
          <w:p w14:paraId="790E1BCE">
            <w:pPr>
              <w:pStyle w:val="12"/>
              <w:spacing w:before="181" w:line="360" w:lineRule="auto"/>
              <w:ind w:left="114" w:right="119"/>
              <w:rPr>
                <w:rFonts w:hint="eastAsia" w:ascii="仿宋" w:hAnsi="仿宋" w:eastAsia="仿宋" w:cs="仿宋"/>
                <w:spacing w:val="-4"/>
                <w:sz w:val="28"/>
                <w:szCs w:val="28"/>
                <w:highlight w:val="none"/>
                <w:lang w:val="zh-CN"/>
              </w:rPr>
            </w:pPr>
            <w:r>
              <w:rPr>
                <w:rFonts w:hint="eastAsia" w:ascii="仿宋" w:hAnsi="仿宋" w:eastAsia="仿宋" w:cs="仿宋"/>
                <w:spacing w:val="-4"/>
                <w:sz w:val="28"/>
                <w:szCs w:val="28"/>
                <w:highlight w:val="none"/>
                <w:lang w:val="zh-CN"/>
              </w:rPr>
              <w:t>提交方式：纸质递交，电话通知。</w:t>
            </w:r>
          </w:p>
          <w:p w14:paraId="00D8BC4C">
            <w:pPr>
              <w:pStyle w:val="12"/>
              <w:spacing w:before="181" w:line="360" w:lineRule="auto"/>
              <w:ind w:left="114" w:right="119"/>
              <w:rPr>
                <w:rFonts w:hint="eastAsia" w:ascii="仿宋" w:hAnsi="仿宋" w:eastAsia="仿宋" w:cs="仿宋"/>
                <w:sz w:val="28"/>
                <w:szCs w:val="28"/>
                <w:highlight w:val="none"/>
              </w:rPr>
            </w:pPr>
            <w:r>
              <w:rPr>
                <w:rFonts w:hint="eastAsia" w:ascii="仿宋" w:hAnsi="仿宋" w:eastAsia="仿宋" w:cs="仿宋"/>
                <w:spacing w:val="-4"/>
                <w:sz w:val="28"/>
                <w:szCs w:val="28"/>
                <w:highlight w:val="none"/>
                <w:lang w:val="zh-CN"/>
              </w:rPr>
              <w:t>注：澄清、修改文件发出后，</w:t>
            </w:r>
            <w:r>
              <w:rPr>
                <w:rFonts w:hint="eastAsia" w:ascii="仿宋" w:hAnsi="仿宋" w:eastAsia="仿宋" w:cs="仿宋"/>
                <w:spacing w:val="-4"/>
                <w:sz w:val="28"/>
                <w:szCs w:val="28"/>
                <w:highlight w:val="none"/>
                <w:lang w:eastAsia="zh-CN"/>
              </w:rPr>
              <w:t>投标人</w:t>
            </w:r>
            <w:r>
              <w:rPr>
                <w:rFonts w:hint="eastAsia" w:ascii="仿宋" w:hAnsi="仿宋" w:eastAsia="仿宋" w:cs="仿宋"/>
                <w:spacing w:val="-4"/>
                <w:sz w:val="28"/>
                <w:szCs w:val="28"/>
                <w:highlight w:val="none"/>
                <w:lang w:val="zh-CN"/>
              </w:rPr>
              <w:t>必须</w:t>
            </w:r>
            <w:r>
              <w:rPr>
                <w:rFonts w:hint="eastAsia" w:ascii="仿宋" w:hAnsi="仿宋" w:eastAsia="仿宋" w:cs="仿宋"/>
                <w:spacing w:val="-4"/>
                <w:sz w:val="28"/>
                <w:szCs w:val="28"/>
                <w:highlight w:val="none"/>
                <w:lang w:val="zh-CN" w:eastAsia="zh-CN"/>
              </w:rPr>
              <w:t>按照</w:t>
            </w:r>
            <w:r>
              <w:rPr>
                <w:rFonts w:hint="eastAsia" w:ascii="仿宋" w:hAnsi="仿宋" w:eastAsia="仿宋" w:cs="仿宋"/>
                <w:spacing w:val="-4"/>
                <w:sz w:val="28"/>
                <w:szCs w:val="28"/>
                <w:highlight w:val="none"/>
                <w:lang w:val="zh-CN"/>
              </w:rPr>
              <w:t>最新的澄清文件制作投标文件。</w:t>
            </w:r>
            <w:r>
              <w:rPr>
                <w:rStyle w:val="10"/>
                <w:rFonts w:hint="eastAsia" w:ascii="仿宋" w:hAnsi="仿宋" w:eastAsia="仿宋" w:cs="仿宋"/>
                <w:b w:val="0"/>
                <w:bCs w:val="0"/>
                <w:color w:val="auto"/>
                <w:sz w:val="28"/>
                <w:szCs w:val="28"/>
                <w:highlight w:val="none"/>
                <w:lang w:val="en-US" w:eastAsia="zh-CN"/>
              </w:rPr>
              <w:t>未在规定时间内提出异议的视为对招标文件全部认可</w:t>
            </w:r>
            <w:r>
              <w:rPr>
                <w:rStyle w:val="10"/>
                <w:rFonts w:hint="eastAsia" w:ascii="仿宋" w:hAnsi="仿宋" w:eastAsia="仿宋" w:cs="仿宋"/>
                <w:b w:val="0"/>
                <w:bCs w:val="0"/>
                <w:color w:val="auto"/>
                <w:sz w:val="28"/>
                <w:szCs w:val="28"/>
                <w:highlight w:val="none"/>
                <w:lang w:val="zh-CN" w:eastAsia="zh-CN"/>
              </w:rPr>
              <w:t>（逾期不予受理）</w:t>
            </w:r>
          </w:p>
        </w:tc>
      </w:tr>
      <w:tr w14:paraId="7104D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81" w:type="dxa"/>
            <w:tcBorders>
              <w:right w:val="single" w:color="000000" w:sz="2" w:space="0"/>
            </w:tcBorders>
            <w:vAlign w:val="center"/>
          </w:tcPr>
          <w:p w14:paraId="02C42C37">
            <w:pPr>
              <w:spacing w:line="360" w:lineRule="auto"/>
              <w:jc w:val="center"/>
              <w:textAlignment w:val="center"/>
              <w:rPr>
                <w:rFonts w:hint="eastAsia" w:ascii="仿宋" w:hAnsi="仿宋" w:eastAsia="仿宋" w:cs="仿宋"/>
                <w:snapToGrid w:val="0"/>
                <w:color w:val="000000"/>
                <w:spacing w:val="-1"/>
                <w:kern w:val="0"/>
                <w:sz w:val="28"/>
                <w:szCs w:val="28"/>
                <w:highlight w:val="none"/>
                <w:lang w:val="en-US" w:eastAsia="zh-CN" w:bidi="ar-SA"/>
              </w:rPr>
            </w:pPr>
            <w:r>
              <w:rPr>
                <w:rFonts w:hint="eastAsia" w:ascii="仿宋" w:hAnsi="仿宋" w:eastAsia="仿宋" w:cs="仿宋"/>
                <w:snapToGrid w:val="0"/>
                <w:color w:val="000000"/>
                <w:spacing w:val="-1"/>
                <w:kern w:val="0"/>
                <w:sz w:val="28"/>
                <w:szCs w:val="28"/>
                <w:highlight w:val="none"/>
                <w:lang w:val="en-US" w:eastAsia="zh-CN" w:bidi="ar-SA"/>
              </w:rPr>
              <w:t>2.38</w:t>
            </w:r>
          </w:p>
        </w:tc>
        <w:tc>
          <w:tcPr>
            <w:tcW w:w="1558" w:type="dxa"/>
            <w:tcBorders>
              <w:left w:val="single" w:color="000000" w:sz="2" w:space="0"/>
              <w:right w:val="single" w:color="000000" w:sz="2" w:space="0"/>
            </w:tcBorders>
            <w:vAlign w:val="center"/>
          </w:tcPr>
          <w:p w14:paraId="667D69AB">
            <w:pPr>
              <w:overflowPunct w:val="0"/>
              <w:spacing w:line="360" w:lineRule="auto"/>
              <w:jc w:val="center"/>
              <w:rPr>
                <w:rFonts w:hint="eastAsia" w:ascii="仿宋" w:hAnsi="仿宋" w:eastAsia="仿宋" w:cs="仿宋"/>
                <w:snapToGrid w:val="0"/>
                <w:color w:val="000000"/>
                <w:spacing w:val="-1"/>
                <w:kern w:val="0"/>
                <w:sz w:val="28"/>
                <w:szCs w:val="28"/>
                <w:highlight w:val="none"/>
                <w:lang w:val="en-US" w:eastAsia="zh-CN" w:bidi="ar-SA"/>
              </w:rPr>
            </w:pPr>
            <w:r>
              <w:rPr>
                <w:rFonts w:hint="eastAsia" w:ascii="仿宋" w:hAnsi="仿宋" w:eastAsia="仿宋" w:cs="仿宋"/>
                <w:snapToGrid w:val="0"/>
                <w:color w:val="000000"/>
                <w:spacing w:val="-1"/>
                <w:kern w:val="0"/>
                <w:sz w:val="28"/>
                <w:szCs w:val="28"/>
                <w:highlight w:val="none"/>
                <w:lang w:val="en-US" w:eastAsia="zh-CN" w:bidi="ar-SA"/>
              </w:rPr>
              <w:t>投标文件份数</w:t>
            </w:r>
          </w:p>
        </w:tc>
        <w:tc>
          <w:tcPr>
            <w:tcW w:w="7260" w:type="dxa"/>
            <w:tcBorders>
              <w:left w:val="single" w:color="000000" w:sz="2" w:space="0"/>
            </w:tcBorders>
            <w:vAlign w:val="center"/>
          </w:tcPr>
          <w:p w14:paraId="453CCBFA">
            <w:pPr>
              <w:overflowPunct w:val="0"/>
              <w:spacing w:line="360" w:lineRule="auto"/>
              <w:rPr>
                <w:rFonts w:hint="eastAsia" w:ascii="仿宋" w:hAnsi="仿宋" w:eastAsia="仿宋" w:cs="仿宋"/>
                <w:snapToGrid w:val="0"/>
                <w:color w:val="000000"/>
                <w:spacing w:val="-1"/>
                <w:kern w:val="0"/>
                <w:sz w:val="28"/>
                <w:szCs w:val="28"/>
                <w:highlight w:val="none"/>
                <w:lang w:val="zh-CN" w:eastAsia="zh-CN" w:bidi="ar-SA"/>
              </w:rPr>
            </w:pPr>
            <w:r>
              <w:rPr>
                <w:rFonts w:hint="eastAsia" w:ascii="仿宋" w:hAnsi="仿宋" w:eastAsia="仿宋" w:cs="仿宋"/>
                <w:snapToGrid w:val="0"/>
                <w:color w:val="000000"/>
                <w:spacing w:val="-1"/>
                <w:kern w:val="0"/>
                <w:sz w:val="28"/>
                <w:szCs w:val="28"/>
                <w:highlight w:val="none"/>
                <w:lang w:val="en-US" w:eastAsia="zh-CN" w:bidi="ar-SA"/>
              </w:rPr>
              <w:t>开标结束后，中标单位按照招标文件要求将一正二副纸质版投标文件邮寄至（</w:t>
            </w:r>
            <w:r>
              <w:rPr>
                <w:rFonts w:hint="eastAsia" w:ascii="仿宋" w:hAnsi="仿宋" w:eastAsia="仿宋" w:cs="仿宋"/>
                <w:spacing w:val="-1"/>
                <w:sz w:val="28"/>
                <w:szCs w:val="28"/>
                <w:highlight w:val="none"/>
                <w:lang w:val="en-US" w:eastAsia="zh-CN"/>
              </w:rPr>
              <w:t>华春建设工程项目管理有限责任公司（</w:t>
            </w:r>
            <w:r>
              <w:rPr>
                <w:rFonts w:hint="eastAsia" w:ascii="仿宋" w:hAnsi="仿宋" w:eastAsia="仿宋" w:cs="仿宋"/>
                <w:spacing w:val="-3"/>
                <w:sz w:val="28"/>
                <w:szCs w:val="28"/>
                <w:highlight w:val="none"/>
              </w:rPr>
              <w:t>新疆乌鲁木齐市水磨沟区浙商大厦15楼1505室</w:t>
            </w:r>
            <w:r>
              <w:rPr>
                <w:rFonts w:hint="eastAsia" w:ascii="仿宋" w:hAnsi="仿宋" w:eastAsia="仿宋" w:cs="仿宋"/>
                <w:spacing w:val="-3"/>
                <w:sz w:val="28"/>
                <w:szCs w:val="28"/>
                <w:highlight w:val="none"/>
                <w:lang w:eastAsia="zh-CN"/>
              </w:rPr>
              <w:t>）</w:t>
            </w:r>
            <w:r>
              <w:rPr>
                <w:rFonts w:hint="eastAsia" w:ascii="仿宋" w:hAnsi="仿宋" w:eastAsia="仿宋" w:cs="仿宋"/>
                <w:snapToGrid w:val="0"/>
                <w:color w:val="000000"/>
                <w:spacing w:val="-1"/>
                <w:kern w:val="0"/>
                <w:sz w:val="28"/>
                <w:szCs w:val="28"/>
                <w:highlight w:val="none"/>
                <w:lang w:val="en-US" w:eastAsia="zh-CN" w:bidi="ar-SA"/>
              </w:rPr>
              <w:t>，收件人：滕荣，电话：18690626518）以备后期存档。</w:t>
            </w:r>
          </w:p>
        </w:tc>
      </w:tr>
      <w:tr w14:paraId="13245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8" w:hRule="atLeast"/>
        </w:trPr>
        <w:tc>
          <w:tcPr>
            <w:tcW w:w="1081" w:type="dxa"/>
            <w:tcBorders>
              <w:right w:val="single" w:color="000000" w:sz="2" w:space="0"/>
            </w:tcBorders>
            <w:vAlign w:val="center"/>
          </w:tcPr>
          <w:p w14:paraId="66FB6628">
            <w:pPr>
              <w:pStyle w:val="12"/>
              <w:spacing w:before="78" w:line="360" w:lineRule="auto"/>
              <w:ind w:left="314"/>
              <w:jc w:val="center"/>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lang w:val="en-US" w:eastAsia="zh-CN"/>
              </w:rPr>
              <w:t>39</w:t>
            </w:r>
          </w:p>
        </w:tc>
        <w:tc>
          <w:tcPr>
            <w:tcW w:w="1558" w:type="dxa"/>
            <w:tcBorders>
              <w:left w:val="single" w:color="000000" w:sz="2" w:space="0"/>
              <w:right w:val="single" w:color="000000" w:sz="2" w:space="0"/>
            </w:tcBorders>
            <w:vAlign w:val="center"/>
          </w:tcPr>
          <w:p w14:paraId="3424A7E9">
            <w:pPr>
              <w:pStyle w:val="12"/>
              <w:spacing w:before="78" w:line="360" w:lineRule="auto"/>
              <w:ind w:left="112" w:right="108"/>
              <w:jc w:val="center"/>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招标代理服务费收取标</w:t>
            </w:r>
            <w:r>
              <w:rPr>
                <w:rFonts w:hint="eastAsia" w:ascii="仿宋" w:hAnsi="仿宋" w:eastAsia="仿宋" w:cs="仿宋"/>
                <w:spacing w:val="27"/>
                <w:sz w:val="28"/>
                <w:szCs w:val="28"/>
                <w:highlight w:val="none"/>
              </w:rPr>
              <w:t>准和方式</w:t>
            </w:r>
          </w:p>
        </w:tc>
        <w:tc>
          <w:tcPr>
            <w:tcW w:w="7260" w:type="dxa"/>
            <w:tcBorders>
              <w:left w:val="single" w:color="000000" w:sz="2" w:space="0"/>
            </w:tcBorders>
            <w:vAlign w:val="top"/>
          </w:tcPr>
          <w:p w14:paraId="14956180">
            <w:pPr>
              <w:pStyle w:val="12"/>
              <w:spacing w:before="78" w:line="360" w:lineRule="auto"/>
              <w:ind w:right="11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1.招标代理服务收费为:按照国家计委计价格[2002]1980号文件《招标代理服务收费管理暂行办法》、《发改办价格(2011)534号》和国家发改办价格[2003]857号《关于招标代理服务收费有关问题的通知》的收费执行，</w:t>
            </w:r>
            <w:r>
              <w:rPr>
                <w:rFonts w:hint="eastAsia" w:ascii="仿宋" w:hAnsi="仿宋" w:eastAsia="仿宋" w:cs="仿宋"/>
                <w:spacing w:val="-4"/>
                <w:sz w:val="28"/>
                <w:szCs w:val="28"/>
                <w:highlight w:val="none"/>
              </w:rPr>
              <w:t>下浮</w:t>
            </w:r>
            <w:r>
              <w:rPr>
                <w:rFonts w:hint="eastAsia" w:ascii="仿宋" w:hAnsi="仿宋" w:eastAsia="仿宋" w:cs="仿宋"/>
                <w:spacing w:val="-48"/>
                <w:sz w:val="28"/>
                <w:szCs w:val="28"/>
                <w:highlight w:val="none"/>
              </w:rPr>
              <w:t xml:space="preserve"> </w:t>
            </w:r>
            <w:r>
              <w:rPr>
                <w:rFonts w:hint="eastAsia" w:ascii="仿宋" w:hAnsi="仿宋" w:eastAsia="仿宋" w:cs="仿宋"/>
                <w:spacing w:val="-4"/>
                <w:sz w:val="28"/>
                <w:szCs w:val="28"/>
                <w:highlight w:val="none"/>
                <w:lang w:val="en-US" w:eastAsia="zh-CN"/>
              </w:rPr>
              <w:t>30</w:t>
            </w:r>
            <w:r>
              <w:rPr>
                <w:rFonts w:hint="eastAsia" w:ascii="仿宋" w:hAnsi="仿宋" w:eastAsia="仿宋" w:cs="仿宋"/>
                <w:spacing w:val="-4"/>
                <w:sz w:val="28"/>
                <w:szCs w:val="28"/>
                <w:highlight w:val="none"/>
              </w:rPr>
              <w:t>%，向中标人收取招标代理服务费</w:t>
            </w:r>
            <w:r>
              <w:rPr>
                <w:rFonts w:hint="eastAsia" w:ascii="仿宋" w:hAnsi="仿宋" w:eastAsia="仿宋" w:cs="仿宋"/>
                <w:spacing w:val="-4"/>
                <w:sz w:val="28"/>
                <w:szCs w:val="28"/>
                <w:highlight w:val="none"/>
                <w:lang w:eastAsia="zh-CN"/>
              </w:rPr>
              <w:t>；</w:t>
            </w:r>
            <w:r>
              <w:rPr>
                <w:rFonts w:hint="eastAsia" w:ascii="仿宋" w:hAnsi="仿宋" w:eastAsia="仿宋" w:cs="仿宋"/>
                <w:spacing w:val="-4"/>
                <w:sz w:val="28"/>
                <w:szCs w:val="28"/>
                <w:highlight w:val="none"/>
              </w:rPr>
              <w:t>招标代理服务费</w:t>
            </w:r>
            <w:r>
              <w:rPr>
                <w:rFonts w:hint="eastAsia" w:ascii="仿宋" w:hAnsi="仿宋" w:eastAsia="仿宋" w:cs="仿宋"/>
                <w:spacing w:val="-4"/>
                <w:sz w:val="28"/>
                <w:szCs w:val="28"/>
                <w:highlight w:val="none"/>
                <w:lang w:val="en-US" w:eastAsia="zh-CN"/>
              </w:rPr>
              <w:t>不满4000元按4000元收取。</w:t>
            </w:r>
            <w:r>
              <w:rPr>
                <w:rFonts w:hint="eastAsia" w:ascii="仿宋" w:hAnsi="仿宋" w:eastAsia="仿宋" w:cs="仿宋"/>
                <w:spacing w:val="-4"/>
                <w:sz w:val="28"/>
                <w:szCs w:val="28"/>
                <w:highlight w:val="none"/>
              </w:rPr>
              <w:t>中标单位领取中标通知书之前与代理公司一次性结清代理服务费。</w:t>
            </w:r>
          </w:p>
        </w:tc>
      </w:tr>
      <w:tr w14:paraId="18E72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8" w:hRule="atLeast"/>
        </w:trPr>
        <w:tc>
          <w:tcPr>
            <w:tcW w:w="1081" w:type="dxa"/>
            <w:tcBorders>
              <w:right w:val="single" w:color="000000" w:sz="2" w:space="0"/>
            </w:tcBorders>
            <w:vAlign w:val="center"/>
          </w:tcPr>
          <w:p w14:paraId="22FB6CA0">
            <w:pPr>
              <w:pStyle w:val="12"/>
              <w:spacing w:before="78" w:line="360" w:lineRule="auto"/>
              <w:ind w:left="314"/>
              <w:jc w:val="center"/>
              <w:rPr>
                <w:rFonts w:hint="default" w:ascii="仿宋" w:hAnsi="仿宋" w:eastAsia="仿宋" w:cs="仿宋"/>
                <w:spacing w:val="-4"/>
                <w:sz w:val="28"/>
                <w:szCs w:val="28"/>
                <w:highlight w:val="none"/>
                <w:lang w:val="en-US" w:eastAsia="zh-CN"/>
              </w:rPr>
            </w:pPr>
            <w:r>
              <w:rPr>
                <w:rFonts w:hint="eastAsia" w:ascii="仿宋" w:hAnsi="仿宋" w:eastAsia="仿宋" w:cs="仿宋"/>
                <w:spacing w:val="-4"/>
                <w:sz w:val="28"/>
                <w:szCs w:val="28"/>
                <w:highlight w:val="none"/>
                <w:lang w:val="en-US" w:eastAsia="zh-CN"/>
              </w:rPr>
              <w:t>2.40</w:t>
            </w:r>
          </w:p>
        </w:tc>
        <w:tc>
          <w:tcPr>
            <w:tcW w:w="1558" w:type="dxa"/>
            <w:tcBorders>
              <w:left w:val="single" w:color="000000" w:sz="2" w:space="0"/>
              <w:right w:val="single" w:color="000000" w:sz="2" w:space="0"/>
            </w:tcBorders>
            <w:vAlign w:val="center"/>
          </w:tcPr>
          <w:p w14:paraId="7F9071E5">
            <w:pPr>
              <w:overflowPunct w:val="0"/>
              <w:spacing w:line="360" w:lineRule="auto"/>
              <w:jc w:val="center"/>
              <w:rPr>
                <w:rFonts w:hint="eastAsia" w:ascii="仿宋" w:hAnsi="仿宋" w:eastAsia="仿宋" w:cs="仿宋"/>
                <w:spacing w:val="-3"/>
                <w:sz w:val="28"/>
                <w:szCs w:val="28"/>
                <w:highlight w:val="none"/>
              </w:rPr>
            </w:pPr>
            <w:r>
              <w:rPr>
                <w:rFonts w:hint="eastAsia" w:ascii="仿宋" w:hAnsi="仿宋" w:eastAsia="仿宋" w:cs="仿宋"/>
                <w:snapToGrid w:val="0"/>
                <w:color w:val="000000"/>
                <w:spacing w:val="-1"/>
                <w:kern w:val="0"/>
                <w:sz w:val="28"/>
                <w:szCs w:val="28"/>
                <w:highlight w:val="none"/>
                <w:lang w:val="en-US" w:eastAsia="zh-CN" w:bidi="ar-SA"/>
              </w:rPr>
              <w:t>保质期</w:t>
            </w:r>
          </w:p>
        </w:tc>
        <w:tc>
          <w:tcPr>
            <w:tcW w:w="7260" w:type="dxa"/>
            <w:tcBorders>
              <w:left w:val="single" w:color="000000" w:sz="2" w:space="0"/>
            </w:tcBorders>
            <w:vAlign w:val="center"/>
          </w:tcPr>
          <w:p w14:paraId="2CE8B6DC">
            <w:pPr>
              <w:overflowPunct w:val="0"/>
              <w:spacing w:line="360" w:lineRule="auto"/>
              <w:rPr>
                <w:rFonts w:hint="eastAsia" w:ascii="仿宋" w:hAnsi="仿宋" w:eastAsia="仿宋" w:cs="仿宋"/>
                <w:spacing w:val="-1"/>
                <w:sz w:val="28"/>
                <w:szCs w:val="28"/>
                <w:highlight w:val="none"/>
              </w:rPr>
            </w:pPr>
            <w:r>
              <w:rPr>
                <w:rStyle w:val="16"/>
                <w:rFonts w:hint="eastAsia" w:ascii="仿宋" w:hAnsi="仿宋" w:eastAsia="仿宋" w:cs="仿宋"/>
                <w:color w:val="auto"/>
                <w:sz w:val="28"/>
                <w:szCs w:val="28"/>
                <w:highlight w:val="none"/>
              </w:rPr>
              <w:t>见保质期（有效期）不足半年的禁止入库（特殊情况除外），在院方使用期间内，投标人应对所提供医用耗材的质量和由于医用耗材质量原因而造成的后果负责。若出现质量问题的，投标人应及时予以退、换等处理。经退换后仍存有质量问题的，</w:t>
            </w:r>
            <w:r>
              <w:rPr>
                <w:rStyle w:val="16"/>
                <w:rFonts w:hint="eastAsia" w:ascii="仿宋" w:hAnsi="仿宋" w:eastAsia="仿宋" w:cs="仿宋"/>
                <w:color w:val="auto"/>
                <w:sz w:val="28"/>
                <w:szCs w:val="28"/>
                <w:highlight w:val="none"/>
                <w:lang w:val="en-US" w:eastAsia="zh-CN"/>
              </w:rPr>
              <w:t>造成院方损失的，</w:t>
            </w:r>
            <w:r>
              <w:rPr>
                <w:rStyle w:val="16"/>
                <w:rFonts w:hint="eastAsia" w:ascii="仿宋" w:hAnsi="仿宋" w:eastAsia="仿宋" w:cs="仿宋"/>
                <w:color w:val="auto"/>
                <w:sz w:val="28"/>
                <w:szCs w:val="28"/>
                <w:highlight w:val="none"/>
              </w:rPr>
              <w:t>院方可向有关部门报告，经查实无误后，院方有</w:t>
            </w:r>
            <w:r>
              <w:rPr>
                <w:rStyle w:val="16"/>
                <w:rFonts w:hint="eastAsia" w:ascii="仿宋" w:hAnsi="仿宋" w:eastAsia="仿宋" w:cs="仿宋"/>
                <w:color w:val="auto"/>
                <w:sz w:val="28"/>
                <w:szCs w:val="28"/>
                <w:highlight w:val="none"/>
                <w:lang w:val="en-US" w:eastAsia="zh-CN"/>
              </w:rPr>
              <w:t>权</w:t>
            </w:r>
            <w:r>
              <w:rPr>
                <w:rStyle w:val="16"/>
                <w:rFonts w:hint="eastAsia" w:ascii="仿宋" w:hAnsi="仿宋" w:eastAsia="仿宋" w:cs="仿宋"/>
                <w:color w:val="auto"/>
                <w:sz w:val="28"/>
                <w:szCs w:val="28"/>
                <w:highlight w:val="none"/>
              </w:rPr>
              <w:t>提出索赔。</w:t>
            </w:r>
          </w:p>
        </w:tc>
      </w:tr>
      <w:tr w14:paraId="13296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1081" w:type="dxa"/>
            <w:tcBorders>
              <w:right w:val="single" w:color="000000" w:sz="2" w:space="0"/>
            </w:tcBorders>
            <w:vAlign w:val="center"/>
          </w:tcPr>
          <w:p w14:paraId="60CB80F4">
            <w:pPr>
              <w:pStyle w:val="12"/>
              <w:spacing w:before="78" w:line="360" w:lineRule="auto"/>
              <w:ind w:left="314"/>
              <w:jc w:val="center"/>
              <w:rPr>
                <w:rFonts w:hint="default" w:ascii="仿宋" w:hAnsi="仿宋" w:eastAsia="仿宋" w:cs="仿宋"/>
                <w:spacing w:val="-4"/>
                <w:sz w:val="28"/>
                <w:szCs w:val="28"/>
                <w:highlight w:val="none"/>
                <w:lang w:val="en-US" w:eastAsia="zh-CN"/>
              </w:rPr>
            </w:pPr>
            <w:r>
              <w:rPr>
                <w:rFonts w:hint="eastAsia" w:ascii="仿宋" w:hAnsi="仿宋" w:eastAsia="仿宋" w:cs="仿宋"/>
                <w:spacing w:val="-4"/>
                <w:sz w:val="28"/>
                <w:szCs w:val="28"/>
                <w:highlight w:val="none"/>
                <w:lang w:val="en-US" w:eastAsia="zh-CN"/>
              </w:rPr>
              <w:t>2.41</w:t>
            </w:r>
          </w:p>
        </w:tc>
        <w:tc>
          <w:tcPr>
            <w:tcW w:w="1558" w:type="dxa"/>
            <w:tcBorders>
              <w:left w:val="single" w:color="000000" w:sz="2" w:space="0"/>
              <w:right w:val="single" w:color="000000" w:sz="2" w:space="0"/>
            </w:tcBorders>
            <w:vAlign w:val="center"/>
          </w:tcPr>
          <w:p w14:paraId="17741F97">
            <w:pPr>
              <w:overflowPunct w:val="0"/>
              <w:spacing w:line="360" w:lineRule="auto"/>
              <w:jc w:val="center"/>
              <w:rPr>
                <w:rFonts w:hint="eastAsia" w:ascii="仿宋" w:hAnsi="仿宋" w:eastAsia="仿宋" w:cs="仿宋"/>
                <w:spacing w:val="-3"/>
                <w:sz w:val="28"/>
                <w:szCs w:val="28"/>
                <w:highlight w:val="none"/>
              </w:rPr>
            </w:pPr>
            <w:r>
              <w:rPr>
                <w:rFonts w:hint="eastAsia" w:ascii="仿宋" w:hAnsi="仿宋" w:eastAsia="仿宋" w:cs="仿宋"/>
                <w:snapToGrid w:val="0"/>
                <w:color w:val="000000"/>
                <w:spacing w:val="-1"/>
                <w:kern w:val="0"/>
                <w:sz w:val="28"/>
                <w:szCs w:val="28"/>
                <w:highlight w:val="none"/>
                <w:lang w:val="en-US" w:eastAsia="zh-CN" w:bidi="ar-SA"/>
              </w:rPr>
              <w:t>质保期</w:t>
            </w:r>
          </w:p>
        </w:tc>
        <w:tc>
          <w:tcPr>
            <w:tcW w:w="7260" w:type="dxa"/>
            <w:tcBorders>
              <w:left w:val="single" w:color="000000" w:sz="2" w:space="0"/>
            </w:tcBorders>
            <w:vAlign w:val="center"/>
          </w:tcPr>
          <w:p w14:paraId="7005145F">
            <w:pPr>
              <w:overflowPunct w:val="0"/>
              <w:spacing w:line="360" w:lineRule="auto"/>
              <w:ind w:firstLine="278" w:firstLineChars="100"/>
              <w:rPr>
                <w:rFonts w:hint="eastAsia" w:ascii="仿宋" w:hAnsi="仿宋" w:eastAsia="仿宋" w:cs="仿宋"/>
                <w:spacing w:val="-1"/>
                <w:sz w:val="28"/>
                <w:szCs w:val="28"/>
                <w:highlight w:val="none"/>
              </w:rPr>
            </w:pPr>
            <w:r>
              <w:rPr>
                <w:rFonts w:hint="eastAsia" w:ascii="仿宋" w:hAnsi="仿宋" w:eastAsia="仿宋" w:cs="仿宋"/>
                <w:snapToGrid w:val="0"/>
                <w:color w:val="000000"/>
                <w:spacing w:val="-1"/>
                <w:kern w:val="0"/>
                <w:sz w:val="28"/>
                <w:szCs w:val="28"/>
                <w:highlight w:val="none"/>
                <w:lang w:val="en-US" w:eastAsia="zh-CN" w:bidi="ar-SA"/>
              </w:rPr>
              <w:t>自验收合格之日起一年</w:t>
            </w:r>
          </w:p>
        </w:tc>
      </w:tr>
      <w:tr w14:paraId="3DDC0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2" w:hRule="atLeast"/>
        </w:trPr>
        <w:tc>
          <w:tcPr>
            <w:tcW w:w="9899" w:type="dxa"/>
            <w:gridSpan w:val="3"/>
            <w:vAlign w:val="center"/>
          </w:tcPr>
          <w:p w14:paraId="7197B0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特别说明：</w:t>
            </w:r>
          </w:p>
          <w:p w14:paraId="1E0969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1.采购人若发现成交或中标候选供应商在投标过程中提供虚假证明文件，故意隐瞒公司不良信誉和财务状况，以及其他可能对合同圆满履行造成风险的因素等，则按规定取消其成交资格，监管部门依法进行处理。</w:t>
            </w:r>
          </w:p>
          <w:p w14:paraId="26A608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2.其它：</w:t>
            </w:r>
          </w:p>
          <w:p w14:paraId="30CE68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（1）投标企业严格遵守国家的法律法规及招标纪律，无违法违纪及商业贿赂行为。</w:t>
            </w:r>
          </w:p>
          <w:p w14:paraId="097AA1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（2）不管投标结果如何，供应商均应自行承担投标所需一切费用。</w:t>
            </w:r>
          </w:p>
          <w:p w14:paraId="4EB61B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（3）供应商应以书面形式保证中标后由本公司组织实施，不得以任何理由将项目转包给其他机构。</w:t>
            </w:r>
          </w:p>
          <w:p w14:paraId="445F095E">
            <w:pPr>
              <w:pStyle w:val="12"/>
              <w:spacing w:before="78" w:line="360" w:lineRule="auto"/>
              <w:ind w:right="119"/>
              <w:rPr>
                <w:rFonts w:hint="eastAsia" w:ascii="仿宋" w:hAnsi="仿宋" w:eastAsia="仿宋" w:cs="仿宋"/>
                <w:spacing w:val="-1"/>
                <w:sz w:val="28"/>
                <w:szCs w:val="28"/>
                <w:highlight w:val="none"/>
              </w:rPr>
            </w:pPr>
            <w:r>
              <w:rPr>
                <w:rFonts w:hint="eastAsia" w:ascii="仿宋" w:hAnsi="仿宋" w:eastAsia="仿宋" w:cs="仿宋"/>
                <w:color w:val="auto"/>
                <w:sz w:val="28"/>
                <w:szCs w:val="28"/>
                <w:highlight w:val="none"/>
                <w:vertAlign w:val="baseline"/>
                <w:lang w:val="en-US" w:eastAsia="zh-CN"/>
              </w:rPr>
              <w:t>招标文件中如出现前后不一致情况，均以前附表内容为准。</w:t>
            </w:r>
          </w:p>
        </w:tc>
      </w:tr>
    </w:tbl>
    <w:p w14:paraId="186E4D26">
      <w:pPr>
        <w:pStyle w:val="4"/>
        <w:spacing w:line="360" w:lineRule="auto"/>
        <w:rPr>
          <w:rFonts w:hint="eastAsia" w:ascii="仿宋" w:hAnsi="仿宋" w:eastAsia="仿宋" w:cs="仿宋"/>
          <w:sz w:val="28"/>
          <w:szCs w:val="28"/>
          <w:highlight w:val="none"/>
        </w:rPr>
      </w:pPr>
    </w:p>
    <w:p w14:paraId="7999896C">
      <w:pPr>
        <w:spacing w:line="360" w:lineRule="auto"/>
        <w:rPr>
          <w:rFonts w:hint="eastAsia" w:ascii="仿宋" w:hAnsi="仿宋" w:eastAsia="仿宋" w:cs="仿宋"/>
          <w:b/>
          <w:bCs/>
          <w:spacing w:val="5"/>
          <w:sz w:val="28"/>
          <w:szCs w:val="28"/>
          <w:highlight w:val="none"/>
        </w:rPr>
      </w:pPr>
      <w:bookmarkStart w:id="2" w:name="bookmark3"/>
      <w:bookmarkEnd w:id="2"/>
      <w:r>
        <w:rPr>
          <w:rFonts w:hint="eastAsia" w:ascii="仿宋" w:hAnsi="仿宋" w:eastAsia="仿宋" w:cs="仿宋"/>
          <w:b/>
          <w:bCs/>
          <w:spacing w:val="5"/>
          <w:sz w:val="28"/>
          <w:szCs w:val="28"/>
          <w:highlight w:val="none"/>
        </w:rPr>
        <w:br w:type="page"/>
      </w:r>
    </w:p>
    <w:p w14:paraId="6BE3D12A">
      <w:pPr>
        <w:spacing w:before="295" w:line="360" w:lineRule="auto"/>
        <w:ind w:left="3272"/>
        <w:outlineLvl w:val="0"/>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第三章</w:t>
      </w:r>
      <w:r>
        <w:rPr>
          <w:rFonts w:hint="eastAsia" w:ascii="仿宋" w:hAnsi="仿宋" w:eastAsia="仿宋" w:cs="仿宋"/>
          <w:spacing w:val="5"/>
          <w:sz w:val="28"/>
          <w:szCs w:val="28"/>
          <w:highlight w:val="none"/>
        </w:rPr>
        <w:t xml:space="preserve">  </w:t>
      </w:r>
      <w:r>
        <w:rPr>
          <w:rFonts w:hint="eastAsia" w:ascii="仿宋" w:hAnsi="仿宋" w:eastAsia="仿宋" w:cs="仿宋"/>
          <w:b/>
          <w:bCs/>
          <w:spacing w:val="5"/>
          <w:sz w:val="28"/>
          <w:szCs w:val="28"/>
          <w:highlight w:val="none"/>
        </w:rPr>
        <w:t>投标人须知</w:t>
      </w:r>
    </w:p>
    <w:p w14:paraId="044D0AA8">
      <w:pPr>
        <w:spacing w:before="237" w:line="360" w:lineRule="auto"/>
        <w:ind w:left="1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3.1</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招标文件涉及术语的内涵及解释</w:t>
      </w:r>
    </w:p>
    <w:p w14:paraId="2A68D674">
      <w:pPr>
        <w:spacing w:before="205" w:line="360" w:lineRule="auto"/>
        <w:ind w:left="9" w:right="80" w:firstLine="498"/>
        <w:rPr>
          <w:rFonts w:hint="eastAsia" w:ascii="仿宋" w:hAnsi="仿宋" w:eastAsia="仿宋" w:cs="仿宋"/>
          <w:sz w:val="28"/>
          <w:szCs w:val="28"/>
          <w:highlight w:val="none"/>
        </w:rPr>
      </w:pPr>
      <w:r>
        <w:rPr>
          <w:rFonts w:hint="eastAsia" w:ascii="仿宋" w:hAnsi="仿宋" w:eastAsia="仿宋" w:cs="仿宋"/>
          <w:sz w:val="28"/>
          <w:szCs w:val="28"/>
          <w:highlight w:val="none"/>
        </w:rPr>
        <w:t>1)“政府采购当事人</w:t>
      </w:r>
      <w:r>
        <w:rPr>
          <w:rFonts w:hint="eastAsia" w:ascii="仿宋" w:hAnsi="仿宋" w:eastAsia="仿宋" w:cs="仿宋"/>
          <w:spacing w:val="-85"/>
          <w:sz w:val="28"/>
          <w:szCs w:val="28"/>
          <w:highlight w:val="none"/>
        </w:rPr>
        <w:t xml:space="preserve"> </w:t>
      </w:r>
      <w:r>
        <w:rPr>
          <w:rFonts w:hint="eastAsia" w:ascii="仿宋" w:hAnsi="仿宋" w:eastAsia="仿宋" w:cs="仿宋"/>
          <w:sz w:val="28"/>
          <w:szCs w:val="28"/>
          <w:highlight w:val="none"/>
        </w:rPr>
        <w:t>”是指在政府采购活动中享有权利</w:t>
      </w:r>
      <w:r>
        <w:rPr>
          <w:rFonts w:hint="eastAsia" w:ascii="仿宋" w:hAnsi="仿宋" w:eastAsia="仿宋" w:cs="仿宋"/>
          <w:spacing w:val="-1"/>
          <w:sz w:val="28"/>
          <w:szCs w:val="28"/>
          <w:highlight w:val="none"/>
        </w:rPr>
        <w:t>和承担义务的各类主体，包括采购人、供应商和采购代理机构等。</w:t>
      </w:r>
    </w:p>
    <w:p w14:paraId="3B5D3A61">
      <w:pPr>
        <w:spacing w:line="360" w:lineRule="auto"/>
        <w:ind w:left="10" w:right="80" w:firstLine="48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2)“采购人</w:t>
      </w:r>
      <w:r>
        <w:rPr>
          <w:rFonts w:hint="eastAsia" w:ascii="仿宋" w:hAnsi="仿宋" w:eastAsia="仿宋" w:cs="仿宋"/>
          <w:spacing w:val="-77"/>
          <w:sz w:val="28"/>
          <w:szCs w:val="28"/>
          <w:highlight w:val="none"/>
        </w:rPr>
        <w:t xml:space="preserve"> </w:t>
      </w:r>
      <w:r>
        <w:rPr>
          <w:rFonts w:hint="eastAsia" w:ascii="仿宋" w:hAnsi="仿宋" w:eastAsia="仿宋" w:cs="仿宋"/>
          <w:spacing w:val="-1"/>
          <w:sz w:val="28"/>
          <w:szCs w:val="28"/>
          <w:highlight w:val="none"/>
        </w:rPr>
        <w:t>”和“需方</w:t>
      </w:r>
      <w:r>
        <w:rPr>
          <w:rFonts w:hint="eastAsia" w:ascii="仿宋" w:hAnsi="仿宋" w:eastAsia="仿宋" w:cs="仿宋"/>
          <w:spacing w:val="-88"/>
          <w:sz w:val="28"/>
          <w:szCs w:val="28"/>
          <w:highlight w:val="none"/>
        </w:rPr>
        <w:t xml:space="preserve"> </w:t>
      </w:r>
      <w:r>
        <w:rPr>
          <w:rFonts w:hint="eastAsia" w:ascii="仿宋" w:hAnsi="仿宋" w:eastAsia="仿宋" w:cs="仿宋"/>
          <w:spacing w:val="-1"/>
          <w:sz w:val="28"/>
          <w:szCs w:val="28"/>
          <w:highlight w:val="none"/>
        </w:rPr>
        <w:t>”是指</w:t>
      </w:r>
      <w:r>
        <w:rPr>
          <w:rFonts w:hint="eastAsia" w:ascii="仿宋" w:hAnsi="仿宋" w:eastAsia="仿宋" w:cs="仿宋"/>
          <w:spacing w:val="-1"/>
          <w:sz w:val="28"/>
          <w:szCs w:val="28"/>
          <w:highlight w:val="none"/>
          <w:lang w:eastAsia="zh-CN"/>
        </w:rPr>
        <w:t>新疆维吾尔自治区妇幼保健院(新疆维吾尔自治区第八人民医院)</w:t>
      </w:r>
      <w:r>
        <w:rPr>
          <w:rFonts w:hint="eastAsia" w:ascii="仿宋" w:hAnsi="仿宋" w:eastAsia="仿宋" w:cs="仿宋"/>
          <w:spacing w:val="-1"/>
          <w:sz w:val="28"/>
          <w:szCs w:val="28"/>
          <w:highlight w:val="none"/>
        </w:rPr>
        <w:t>。</w:t>
      </w:r>
    </w:p>
    <w:p w14:paraId="27AF09AA">
      <w:pPr>
        <w:spacing w:line="360" w:lineRule="auto"/>
        <w:ind w:left="49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3)“招标代理机构</w:t>
      </w:r>
      <w:r>
        <w:rPr>
          <w:rFonts w:hint="eastAsia" w:ascii="仿宋" w:hAnsi="仿宋" w:eastAsia="仿宋" w:cs="仿宋"/>
          <w:spacing w:val="-82"/>
          <w:sz w:val="28"/>
          <w:szCs w:val="28"/>
          <w:highlight w:val="none"/>
        </w:rPr>
        <w:t xml:space="preserve"> </w:t>
      </w:r>
      <w:r>
        <w:rPr>
          <w:rFonts w:hint="eastAsia" w:ascii="仿宋" w:hAnsi="仿宋" w:eastAsia="仿宋" w:cs="仿宋"/>
          <w:spacing w:val="-2"/>
          <w:sz w:val="28"/>
          <w:szCs w:val="28"/>
          <w:highlight w:val="none"/>
        </w:rPr>
        <w:t>”是指</w:t>
      </w:r>
      <w:r>
        <w:rPr>
          <w:rFonts w:hint="eastAsia" w:ascii="仿宋" w:hAnsi="仿宋" w:eastAsia="仿宋" w:cs="仿宋"/>
          <w:spacing w:val="-2"/>
          <w:sz w:val="28"/>
          <w:szCs w:val="28"/>
          <w:highlight w:val="none"/>
          <w:lang w:eastAsia="zh-CN"/>
        </w:rPr>
        <w:t>华春建设工程项目管理有限责任公司</w:t>
      </w:r>
      <w:r>
        <w:rPr>
          <w:rFonts w:hint="eastAsia" w:ascii="仿宋" w:hAnsi="仿宋" w:eastAsia="仿宋" w:cs="仿宋"/>
          <w:spacing w:val="-2"/>
          <w:sz w:val="28"/>
          <w:szCs w:val="28"/>
          <w:highlight w:val="none"/>
        </w:rPr>
        <w:t>。</w:t>
      </w:r>
    </w:p>
    <w:p w14:paraId="0D508122">
      <w:pPr>
        <w:spacing w:before="183" w:line="360" w:lineRule="auto"/>
        <w:ind w:left="48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4)“投标人</w:t>
      </w:r>
      <w:r>
        <w:rPr>
          <w:rFonts w:hint="eastAsia" w:ascii="仿宋" w:hAnsi="仿宋" w:eastAsia="仿宋" w:cs="仿宋"/>
          <w:spacing w:val="-76"/>
          <w:sz w:val="28"/>
          <w:szCs w:val="28"/>
          <w:highlight w:val="none"/>
        </w:rPr>
        <w:t xml:space="preserve"> </w:t>
      </w:r>
      <w:r>
        <w:rPr>
          <w:rFonts w:hint="eastAsia" w:ascii="仿宋" w:hAnsi="仿宋" w:eastAsia="仿宋" w:cs="仿宋"/>
          <w:spacing w:val="-2"/>
          <w:sz w:val="28"/>
          <w:szCs w:val="28"/>
          <w:highlight w:val="none"/>
        </w:rPr>
        <w:t>”是指向本次招标人提交投标文件的投标单位。</w:t>
      </w:r>
    </w:p>
    <w:p w14:paraId="3AE54ACF">
      <w:pPr>
        <w:spacing w:before="181" w:line="360" w:lineRule="auto"/>
        <w:ind w:left="49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5)“供应商</w:t>
      </w:r>
      <w:r>
        <w:rPr>
          <w:rFonts w:hint="eastAsia" w:ascii="仿宋" w:hAnsi="仿宋" w:eastAsia="仿宋" w:cs="仿宋"/>
          <w:spacing w:val="-88"/>
          <w:sz w:val="28"/>
          <w:szCs w:val="28"/>
          <w:highlight w:val="none"/>
        </w:rPr>
        <w:t xml:space="preserve"> </w:t>
      </w:r>
      <w:r>
        <w:rPr>
          <w:rFonts w:hint="eastAsia" w:ascii="仿宋" w:hAnsi="仿宋" w:eastAsia="仿宋" w:cs="仿宋"/>
          <w:spacing w:val="-1"/>
          <w:sz w:val="28"/>
          <w:szCs w:val="28"/>
          <w:highlight w:val="none"/>
        </w:rPr>
        <w:t>”是指向采购人提供货物、工程或者服务的法人、</w:t>
      </w:r>
      <w:r>
        <w:rPr>
          <w:rFonts w:hint="eastAsia" w:ascii="仿宋" w:hAnsi="仿宋" w:eastAsia="仿宋" w:cs="仿宋"/>
          <w:spacing w:val="-2"/>
          <w:sz w:val="28"/>
          <w:szCs w:val="28"/>
          <w:highlight w:val="none"/>
        </w:rPr>
        <w:t>其他组织或者自然人。</w:t>
      </w:r>
    </w:p>
    <w:p w14:paraId="050C8A3F">
      <w:pPr>
        <w:spacing w:before="184" w:line="360" w:lineRule="auto"/>
        <w:ind w:left="11" w:right="80"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6)“招标文件</w:t>
      </w:r>
      <w:r>
        <w:rPr>
          <w:rFonts w:hint="eastAsia" w:ascii="仿宋" w:hAnsi="仿宋" w:eastAsia="仿宋" w:cs="仿宋"/>
          <w:spacing w:val="-83"/>
          <w:sz w:val="28"/>
          <w:szCs w:val="28"/>
          <w:highlight w:val="none"/>
        </w:rPr>
        <w:t xml:space="preserve"> </w:t>
      </w:r>
      <w:r>
        <w:rPr>
          <w:rFonts w:hint="eastAsia" w:ascii="仿宋" w:hAnsi="仿宋" w:eastAsia="仿宋" w:cs="仿宋"/>
          <w:sz w:val="28"/>
          <w:szCs w:val="28"/>
          <w:highlight w:val="none"/>
        </w:rPr>
        <w:t>”是指由招标人发出的文本、文件，包括全部章节和附件及答疑会议纪</w:t>
      </w:r>
      <w:r>
        <w:rPr>
          <w:rFonts w:hint="eastAsia" w:ascii="仿宋" w:hAnsi="仿宋" w:eastAsia="仿宋" w:cs="仿宋"/>
          <w:spacing w:val="-6"/>
          <w:sz w:val="28"/>
          <w:szCs w:val="28"/>
          <w:highlight w:val="none"/>
        </w:rPr>
        <w:t>要。</w:t>
      </w:r>
    </w:p>
    <w:p w14:paraId="2EC2D3E0">
      <w:pPr>
        <w:spacing w:before="3" w:line="360" w:lineRule="auto"/>
        <w:ind w:left="14" w:right="77" w:firstLine="48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7)</w:t>
      </w:r>
      <w:r>
        <w:rPr>
          <w:rFonts w:hint="eastAsia" w:ascii="仿宋" w:hAnsi="仿宋" w:eastAsia="仿宋" w:cs="仿宋"/>
          <w:spacing w:val="-33"/>
          <w:sz w:val="28"/>
          <w:szCs w:val="28"/>
          <w:highlight w:val="none"/>
        </w:rPr>
        <w:t xml:space="preserve"> </w:t>
      </w:r>
      <w:r>
        <w:rPr>
          <w:rFonts w:hint="eastAsia" w:ascii="仿宋" w:hAnsi="仿宋" w:eastAsia="仿宋" w:cs="仿宋"/>
          <w:spacing w:val="-2"/>
          <w:sz w:val="28"/>
          <w:szCs w:val="28"/>
          <w:highlight w:val="none"/>
        </w:rPr>
        <w:t>“投标文件</w:t>
      </w:r>
      <w:r>
        <w:rPr>
          <w:rFonts w:hint="eastAsia" w:ascii="仿宋" w:hAnsi="仿宋" w:eastAsia="仿宋" w:cs="仿宋"/>
          <w:spacing w:val="-88"/>
          <w:sz w:val="28"/>
          <w:szCs w:val="28"/>
          <w:highlight w:val="none"/>
        </w:rPr>
        <w:t xml:space="preserve"> </w:t>
      </w:r>
      <w:r>
        <w:rPr>
          <w:rFonts w:hint="eastAsia" w:ascii="仿宋" w:hAnsi="仿宋" w:eastAsia="仿宋" w:cs="仿宋"/>
          <w:spacing w:val="-2"/>
          <w:sz w:val="28"/>
          <w:szCs w:val="28"/>
          <w:highlight w:val="none"/>
        </w:rPr>
        <w:t>”是指投标人根据本招标文件向招标人提交的全部</w:t>
      </w:r>
      <w:r>
        <w:rPr>
          <w:rFonts w:hint="eastAsia" w:ascii="仿宋" w:hAnsi="仿宋" w:eastAsia="仿宋" w:cs="仿宋"/>
          <w:spacing w:val="-3"/>
          <w:sz w:val="28"/>
          <w:szCs w:val="28"/>
          <w:highlight w:val="none"/>
        </w:rPr>
        <w:t>响应性文件。投标人</w:t>
      </w:r>
      <w:r>
        <w:rPr>
          <w:rFonts w:hint="eastAsia" w:ascii="仿宋" w:hAnsi="仿宋" w:eastAsia="仿宋" w:cs="仿宋"/>
          <w:spacing w:val="1"/>
          <w:sz w:val="28"/>
          <w:szCs w:val="28"/>
          <w:highlight w:val="none"/>
        </w:rPr>
        <w:t>必须保证投标文件所提供的全部资料真实可靠，并接受招标人对其中任何资料进一步审查</w:t>
      </w:r>
      <w:r>
        <w:rPr>
          <w:rFonts w:hint="eastAsia" w:ascii="仿宋" w:hAnsi="仿宋" w:eastAsia="仿宋" w:cs="仿宋"/>
          <w:spacing w:val="-4"/>
          <w:sz w:val="28"/>
          <w:szCs w:val="28"/>
          <w:highlight w:val="none"/>
        </w:rPr>
        <w:t>的要求。</w:t>
      </w:r>
    </w:p>
    <w:p w14:paraId="525D95FA">
      <w:pPr>
        <w:spacing w:before="2" w:line="360" w:lineRule="auto"/>
        <w:ind w:left="9" w:firstLine="48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8)“采购文件</w:t>
      </w:r>
      <w:r>
        <w:rPr>
          <w:rFonts w:hint="eastAsia" w:ascii="仿宋" w:hAnsi="仿宋" w:eastAsia="仿宋" w:cs="仿宋"/>
          <w:spacing w:val="-85"/>
          <w:sz w:val="28"/>
          <w:szCs w:val="28"/>
          <w:highlight w:val="none"/>
        </w:rPr>
        <w:t xml:space="preserve"> </w:t>
      </w:r>
      <w:r>
        <w:rPr>
          <w:rFonts w:hint="eastAsia" w:ascii="仿宋" w:hAnsi="仿宋" w:eastAsia="仿宋" w:cs="仿宋"/>
          <w:spacing w:val="-4"/>
          <w:sz w:val="28"/>
          <w:szCs w:val="28"/>
          <w:highlight w:val="none"/>
        </w:rPr>
        <w:t>”是指包括采购活动记录、采购预算、招标文件、投标文件、评标标准、</w:t>
      </w:r>
      <w:r>
        <w:rPr>
          <w:rFonts w:hint="eastAsia" w:ascii="仿宋" w:hAnsi="仿宋" w:eastAsia="仿宋" w:cs="仿宋"/>
          <w:spacing w:val="2"/>
          <w:sz w:val="28"/>
          <w:szCs w:val="28"/>
          <w:highlight w:val="none"/>
        </w:rPr>
        <w:t>评标报告、定标文件、合同文本、验收证明、质疑答复、投诉处理决</w:t>
      </w:r>
      <w:r>
        <w:rPr>
          <w:rFonts w:hint="eastAsia" w:ascii="仿宋" w:hAnsi="仿宋" w:eastAsia="仿宋" w:cs="仿宋"/>
          <w:spacing w:val="1"/>
          <w:sz w:val="28"/>
          <w:szCs w:val="28"/>
          <w:highlight w:val="none"/>
        </w:rPr>
        <w:t>定及其他有关文件、</w:t>
      </w:r>
      <w:r>
        <w:rPr>
          <w:rFonts w:hint="eastAsia" w:ascii="仿宋" w:hAnsi="仿宋" w:eastAsia="仿宋" w:cs="仿宋"/>
          <w:spacing w:val="-3"/>
          <w:sz w:val="28"/>
          <w:szCs w:val="28"/>
          <w:highlight w:val="none"/>
        </w:rPr>
        <w:t>资料。</w:t>
      </w:r>
    </w:p>
    <w:p w14:paraId="6ACCC931">
      <w:pPr>
        <w:spacing w:line="360" w:lineRule="auto"/>
        <w:ind w:left="11" w:right="80"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9)“货物</w:t>
      </w:r>
      <w:r>
        <w:rPr>
          <w:rFonts w:hint="eastAsia" w:ascii="仿宋" w:hAnsi="仿宋" w:eastAsia="仿宋" w:cs="仿宋"/>
          <w:spacing w:val="-82"/>
          <w:sz w:val="28"/>
          <w:szCs w:val="28"/>
          <w:highlight w:val="none"/>
        </w:rPr>
        <w:t xml:space="preserve"> </w:t>
      </w:r>
      <w:r>
        <w:rPr>
          <w:rFonts w:hint="eastAsia" w:ascii="仿宋" w:hAnsi="仿宋" w:eastAsia="仿宋" w:cs="仿宋"/>
          <w:sz w:val="28"/>
          <w:szCs w:val="28"/>
          <w:highlight w:val="none"/>
        </w:rPr>
        <w:t>”是指投标人成交后根据投标文件和合同的规定须向采购人提供的各种形态</w:t>
      </w:r>
      <w:r>
        <w:rPr>
          <w:rFonts w:hint="eastAsia" w:ascii="仿宋" w:hAnsi="仿宋" w:eastAsia="仿宋" w:cs="仿宋"/>
          <w:spacing w:val="-1"/>
          <w:sz w:val="28"/>
          <w:szCs w:val="28"/>
          <w:highlight w:val="none"/>
        </w:rPr>
        <w:t>和种类的物品，包括原材料、燃料、产品等。</w:t>
      </w:r>
    </w:p>
    <w:p w14:paraId="3507D638">
      <w:pPr>
        <w:spacing w:line="360" w:lineRule="auto"/>
        <w:ind w:left="10" w:firstLine="497"/>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10）“工程</w:t>
      </w:r>
      <w:r>
        <w:rPr>
          <w:rFonts w:hint="eastAsia" w:ascii="仿宋" w:hAnsi="仿宋" w:eastAsia="仿宋" w:cs="仿宋"/>
          <w:spacing w:val="-88"/>
          <w:sz w:val="28"/>
          <w:szCs w:val="28"/>
          <w:highlight w:val="none"/>
        </w:rPr>
        <w:t xml:space="preserve"> </w:t>
      </w:r>
      <w:r>
        <w:rPr>
          <w:rFonts w:hint="eastAsia" w:ascii="仿宋" w:hAnsi="仿宋" w:eastAsia="仿宋" w:cs="仿宋"/>
          <w:spacing w:val="-4"/>
          <w:sz w:val="28"/>
          <w:szCs w:val="28"/>
          <w:highlight w:val="none"/>
        </w:rPr>
        <w:t>”是指建设工程，包括建筑物和构筑物的新</w:t>
      </w:r>
      <w:r>
        <w:rPr>
          <w:rFonts w:hint="eastAsia" w:ascii="仿宋" w:hAnsi="仿宋" w:eastAsia="仿宋" w:cs="仿宋"/>
          <w:spacing w:val="-5"/>
          <w:sz w:val="28"/>
          <w:szCs w:val="28"/>
          <w:highlight w:val="none"/>
        </w:rPr>
        <w:t>建、改建、扩建、装修、拆除、</w:t>
      </w:r>
      <w:r>
        <w:rPr>
          <w:rFonts w:hint="eastAsia" w:ascii="仿宋" w:hAnsi="仿宋" w:eastAsia="仿宋" w:cs="仿宋"/>
          <w:spacing w:val="-3"/>
          <w:sz w:val="28"/>
          <w:szCs w:val="28"/>
          <w:highlight w:val="none"/>
        </w:rPr>
        <w:t>修缮等。</w:t>
      </w:r>
    </w:p>
    <w:p w14:paraId="7554B1F9">
      <w:pPr>
        <w:spacing w:before="2" w:line="360" w:lineRule="auto"/>
        <w:ind w:left="10" w:right="77" w:firstLine="497"/>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11)“安装</w:t>
      </w:r>
      <w:r>
        <w:rPr>
          <w:rFonts w:hint="eastAsia" w:ascii="仿宋" w:hAnsi="仿宋" w:eastAsia="仿宋" w:cs="仿宋"/>
          <w:spacing w:val="-88"/>
          <w:sz w:val="28"/>
          <w:szCs w:val="28"/>
          <w:highlight w:val="none"/>
        </w:rPr>
        <w:t xml:space="preserve"> </w:t>
      </w:r>
      <w:r>
        <w:rPr>
          <w:rFonts w:hint="eastAsia" w:ascii="仿宋" w:hAnsi="仿宋" w:eastAsia="仿宋" w:cs="仿宋"/>
          <w:spacing w:val="-3"/>
          <w:sz w:val="28"/>
          <w:szCs w:val="28"/>
          <w:highlight w:val="none"/>
        </w:rPr>
        <w:t>”是指投标人中标后按投标文件和合同的规定</w:t>
      </w:r>
      <w:r>
        <w:rPr>
          <w:rFonts w:hint="eastAsia" w:ascii="仿宋" w:hAnsi="仿宋" w:eastAsia="仿宋" w:cs="仿宋"/>
          <w:spacing w:val="-4"/>
          <w:sz w:val="28"/>
          <w:szCs w:val="28"/>
          <w:highlight w:val="none"/>
        </w:rPr>
        <w:t>在项目现场所进行的安装、调</w:t>
      </w:r>
      <w:r>
        <w:rPr>
          <w:rFonts w:hint="eastAsia" w:ascii="仿宋" w:hAnsi="仿宋" w:eastAsia="仿宋" w:cs="仿宋"/>
          <w:spacing w:val="1"/>
          <w:sz w:val="28"/>
          <w:szCs w:val="28"/>
          <w:highlight w:val="none"/>
        </w:rPr>
        <w:t>试、检验、验收及修补缺陷等内容。供方应对所有现场作业、所有全部安装的完备性、稳</w:t>
      </w:r>
      <w:r>
        <w:rPr>
          <w:rFonts w:hint="eastAsia" w:ascii="仿宋" w:hAnsi="仿宋" w:eastAsia="仿宋" w:cs="仿宋"/>
          <w:spacing w:val="-2"/>
          <w:sz w:val="28"/>
          <w:szCs w:val="28"/>
          <w:highlight w:val="none"/>
        </w:rPr>
        <w:t>定性和安全性负责。</w:t>
      </w:r>
    </w:p>
    <w:p w14:paraId="29414E4E">
      <w:pPr>
        <w:spacing w:before="3" w:line="360" w:lineRule="auto"/>
        <w:ind w:left="9" w:firstLine="498"/>
        <w:rPr>
          <w:rFonts w:hint="eastAsia" w:ascii="仿宋" w:hAnsi="仿宋" w:eastAsia="仿宋" w:cs="仿宋"/>
          <w:spacing w:val="-1"/>
          <w:sz w:val="28"/>
          <w:szCs w:val="28"/>
          <w:highlight w:val="none"/>
        </w:rPr>
      </w:pPr>
      <w:r>
        <w:rPr>
          <w:rFonts w:hint="eastAsia" w:ascii="仿宋" w:hAnsi="仿宋" w:eastAsia="仿宋" w:cs="仿宋"/>
          <w:spacing w:val="-3"/>
          <w:sz w:val="28"/>
          <w:szCs w:val="28"/>
          <w:highlight w:val="none"/>
        </w:rPr>
        <w:t>12)</w:t>
      </w:r>
      <w:r>
        <w:rPr>
          <w:rFonts w:hint="eastAsia" w:ascii="仿宋" w:hAnsi="仿宋" w:eastAsia="仿宋" w:cs="仿宋"/>
          <w:spacing w:val="-34"/>
          <w:sz w:val="28"/>
          <w:szCs w:val="28"/>
          <w:highlight w:val="none"/>
        </w:rPr>
        <w:t xml:space="preserve"> </w:t>
      </w:r>
      <w:r>
        <w:rPr>
          <w:rFonts w:hint="eastAsia" w:ascii="仿宋" w:hAnsi="仿宋" w:eastAsia="仿宋" w:cs="仿宋"/>
          <w:spacing w:val="-3"/>
          <w:sz w:val="28"/>
          <w:szCs w:val="28"/>
          <w:highlight w:val="none"/>
        </w:rPr>
        <w:t>“服务</w:t>
      </w:r>
      <w:r>
        <w:rPr>
          <w:rFonts w:hint="eastAsia" w:ascii="仿宋" w:hAnsi="仿宋" w:eastAsia="仿宋" w:cs="仿宋"/>
          <w:spacing w:val="-88"/>
          <w:sz w:val="28"/>
          <w:szCs w:val="28"/>
          <w:highlight w:val="none"/>
        </w:rPr>
        <w:t xml:space="preserve"> </w:t>
      </w:r>
      <w:r>
        <w:rPr>
          <w:rFonts w:hint="eastAsia" w:ascii="仿宋" w:hAnsi="仿宋" w:eastAsia="仿宋" w:cs="仿宋"/>
          <w:spacing w:val="-3"/>
          <w:sz w:val="28"/>
          <w:szCs w:val="28"/>
          <w:highlight w:val="none"/>
        </w:rPr>
        <w:t>”是指供方根据招标文件和合同</w:t>
      </w:r>
      <w:r>
        <w:rPr>
          <w:rFonts w:hint="eastAsia" w:ascii="仿宋" w:hAnsi="仿宋" w:eastAsia="仿宋" w:cs="仿宋"/>
          <w:spacing w:val="-4"/>
          <w:sz w:val="28"/>
          <w:szCs w:val="28"/>
          <w:highlight w:val="none"/>
        </w:rPr>
        <w:t>的规定承担与供货有关的服务，包括运输、</w:t>
      </w:r>
      <w:r>
        <w:rPr>
          <w:rFonts w:hint="eastAsia" w:ascii="仿宋" w:hAnsi="仿宋" w:eastAsia="仿宋" w:cs="仿宋"/>
          <w:spacing w:val="1"/>
          <w:sz w:val="28"/>
          <w:szCs w:val="28"/>
          <w:highlight w:val="none"/>
        </w:rPr>
        <w:t>仓储、保险以及其它的伴随服务，如售后、安装、集成、调试、培训、技术支持、维护和</w:t>
      </w:r>
      <w:r>
        <w:rPr>
          <w:rFonts w:hint="eastAsia" w:ascii="仿宋" w:hAnsi="仿宋" w:eastAsia="仿宋" w:cs="仿宋"/>
          <w:sz w:val="28"/>
          <w:szCs w:val="28"/>
          <w:highlight w:val="none"/>
        </w:rPr>
        <w:t>维修以及其它使货物正常运转所必需的服务，更换</w:t>
      </w:r>
      <w:r>
        <w:rPr>
          <w:rFonts w:hint="eastAsia" w:ascii="仿宋" w:hAnsi="仿宋" w:eastAsia="仿宋" w:cs="仿宋"/>
          <w:spacing w:val="-1"/>
          <w:sz w:val="28"/>
          <w:szCs w:val="28"/>
          <w:highlight w:val="none"/>
        </w:rPr>
        <w:t>和应承担的其它义务。</w:t>
      </w:r>
    </w:p>
    <w:p w14:paraId="39989B13">
      <w:pPr>
        <w:spacing w:before="3" w:line="360" w:lineRule="auto"/>
        <w:ind w:left="9" w:firstLine="498"/>
        <w:rPr>
          <w:rFonts w:hint="eastAsia" w:ascii="仿宋" w:hAnsi="仿宋" w:eastAsia="仿宋" w:cs="仿宋"/>
          <w:sz w:val="28"/>
          <w:szCs w:val="28"/>
          <w:highlight w:val="none"/>
        </w:rPr>
      </w:pPr>
      <w:r>
        <w:rPr>
          <w:rFonts w:hint="eastAsia" w:ascii="仿宋" w:hAnsi="仿宋" w:eastAsia="仿宋" w:cs="仿宋"/>
          <w:sz w:val="28"/>
          <w:szCs w:val="28"/>
          <w:highlight w:val="none"/>
        </w:rPr>
        <w:t>13）“知识产权</w:t>
      </w:r>
      <w:r>
        <w:rPr>
          <w:rFonts w:hint="eastAsia" w:ascii="仿宋" w:hAnsi="仿宋" w:eastAsia="仿宋" w:cs="仿宋"/>
          <w:spacing w:val="-85"/>
          <w:sz w:val="28"/>
          <w:szCs w:val="28"/>
          <w:highlight w:val="none"/>
        </w:rPr>
        <w:t xml:space="preserve"> </w:t>
      </w:r>
      <w:r>
        <w:rPr>
          <w:rFonts w:hint="eastAsia" w:ascii="仿宋" w:hAnsi="仿宋" w:eastAsia="仿宋" w:cs="仿宋"/>
          <w:sz w:val="28"/>
          <w:szCs w:val="28"/>
          <w:highlight w:val="none"/>
        </w:rPr>
        <w:t>”是指通过签署投标函，投标供应商应</w:t>
      </w:r>
      <w:r>
        <w:rPr>
          <w:rFonts w:hint="eastAsia" w:ascii="仿宋" w:hAnsi="仿宋" w:eastAsia="仿宋" w:cs="仿宋"/>
          <w:spacing w:val="-1"/>
          <w:sz w:val="28"/>
          <w:szCs w:val="28"/>
          <w:highlight w:val="none"/>
        </w:rPr>
        <w:t>确认其为所供硬件和软件的知</w:t>
      </w:r>
      <w:r>
        <w:rPr>
          <w:rFonts w:hint="eastAsia" w:ascii="仿宋" w:hAnsi="仿宋" w:eastAsia="仿宋" w:cs="仿宋"/>
          <w:spacing w:val="1"/>
          <w:sz w:val="28"/>
          <w:szCs w:val="28"/>
          <w:highlight w:val="none"/>
        </w:rPr>
        <w:t>识产权的合法所有人，或已经从其所有人那里得到了适当的授权。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采购人享有本项目实施过程中产生的知识</w:t>
      </w:r>
      <w:r>
        <w:rPr>
          <w:rFonts w:hint="eastAsia" w:ascii="仿宋" w:hAnsi="仿宋" w:eastAsia="仿宋" w:cs="仿宋"/>
          <w:spacing w:val="-3"/>
          <w:sz w:val="28"/>
          <w:szCs w:val="28"/>
          <w:highlight w:val="none"/>
        </w:rPr>
        <w:t>成果及知识产权。投标人如欲在项目实施过程中采</w:t>
      </w:r>
      <w:r>
        <w:rPr>
          <w:rFonts w:hint="eastAsia" w:ascii="仿宋" w:hAnsi="仿宋" w:eastAsia="仿宋" w:cs="仿宋"/>
          <w:spacing w:val="-4"/>
          <w:sz w:val="28"/>
          <w:szCs w:val="28"/>
          <w:highlight w:val="none"/>
        </w:rPr>
        <w:t>用自有知识成果，需在投标文件中声明，</w:t>
      </w:r>
      <w:r>
        <w:rPr>
          <w:rFonts w:hint="eastAsia" w:ascii="仿宋" w:hAnsi="仿宋" w:eastAsia="仿宋" w:cs="仿宋"/>
          <w:spacing w:val="1"/>
          <w:sz w:val="28"/>
          <w:szCs w:val="28"/>
          <w:highlight w:val="none"/>
        </w:rPr>
        <w:t>并提供相关知识产权证明文件。使用该知识成果后，投标人需提供开发接口和开发手册等技术文档，并承诺提供无限期技术支持，采购人享有永久使用权。如采用投标人所不拥有</w:t>
      </w:r>
      <w:r>
        <w:rPr>
          <w:rFonts w:hint="eastAsia" w:ascii="仿宋" w:hAnsi="仿宋" w:eastAsia="仿宋" w:cs="仿宋"/>
          <w:sz w:val="28"/>
          <w:szCs w:val="28"/>
          <w:highlight w:val="none"/>
        </w:rPr>
        <w:t>的知识产权，则在投标报价中必须包括合法获取该</w:t>
      </w:r>
      <w:r>
        <w:rPr>
          <w:rFonts w:hint="eastAsia" w:ascii="仿宋" w:hAnsi="仿宋" w:eastAsia="仿宋" w:cs="仿宋"/>
          <w:spacing w:val="-1"/>
          <w:sz w:val="28"/>
          <w:szCs w:val="28"/>
          <w:highlight w:val="none"/>
        </w:rPr>
        <w:t>知识产权的相关费用。</w:t>
      </w:r>
    </w:p>
    <w:p w14:paraId="06EE98B5">
      <w:pPr>
        <w:spacing w:line="360" w:lineRule="auto"/>
        <w:ind w:left="11" w:right="80" w:firstLine="49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14）“</w:t>
      </w:r>
      <w:r>
        <w:rPr>
          <w:rFonts w:hint="eastAsia" w:ascii="仿宋" w:hAnsi="仿宋" w:eastAsia="仿宋" w:cs="仿宋"/>
          <w:spacing w:val="-57"/>
          <w:sz w:val="28"/>
          <w:szCs w:val="28"/>
          <w:highlight w:val="none"/>
        </w:rPr>
        <w:t xml:space="preserve"> </w:t>
      </w:r>
      <w:r>
        <w:rPr>
          <w:rFonts w:hint="eastAsia" w:ascii="仿宋" w:hAnsi="仿宋" w:eastAsia="仿宋" w:cs="仿宋"/>
          <w:spacing w:val="-2"/>
          <w:sz w:val="28"/>
          <w:szCs w:val="28"/>
          <w:highlight w:val="none"/>
        </w:rPr>
        <w:t>自主创新产品</w:t>
      </w:r>
      <w:r>
        <w:rPr>
          <w:rFonts w:hint="eastAsia" w:ascii="仿宋" w:hAnsi="仿宋" w:eastAsia="仿宋" w:cs="仿宋"/>
          <w:spacing w:val="-85"/>
          <w:sz w:val="28"/>
          <w:szCs w:val="28"/>
          <w:highlight w:val="none"/>
        </w:rPr>
        <w:t xml:space="preserve"> </w:t>
      </w:r>
      <w:r>
        <w:rPr>
          <w:rFonts w:hint="eastAsia" w:ascii="仿宋" w:hAnsi="仿宋" w:eastAsia="仿宋" w:cs="仿宋"/>
          <w:spacing w:val="-2"/>
          <w:sz w:val="28"/>
          <w:szCs w:val="28"/>
          <w:highlight w:val="none"/>
        </w:rPr>
        <w:t>”是指纳入财政部公布的《政府采购自主创新产品目录》的货物</w:t>
      </w:r>
      <w:r>
        <w:rPr>
          <w:rFonts w:hint="eastAsia" w:ascii="仿宋" w:hAnsi="仿宋" w:eastAsia="仿宋" w:cs="仿宋"/>
          <w:spacing w:val="-3"/>
          <w:sz w:val="28"/>
          <w:szCs w:val="28"/>
          <w:highlight w:val="none"/>
        </w:rPr>
        <w:t>和服务。</w:t>
      </w:r>
    </w:p>
    <w:p w14:paraId="57A01573">
      <w:pPr>
        <w:spacing w:before="1" w:line="360" w:lineRule="auto"/>
        <w:ind w:left="10" w:right="80" w:firstLine="49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15）“节能产品</w:t>
      </w:r>
      <w:r>
        <w:rPr>
          <w:rFonts w:hint="eastAsia" w:ascii="仿宋" w:hAnsi="仿宋" w:eastAsia="仿宋" w:cs="仿宋"/>
          <w:spacing w:val="-85"/>
          <w:sz w:val="28"/>
          <w:szCs w:val="28"/>
          <w:highlight w:val="none"/>
        </w:rPr>
        <w:t xml:space="preserve"> </w:t>
      </w:r>
      <w:r>
        <w:rPr>
          <w:rFonts w:hint="eastAsia" w:ascii="仿宋" w:hAnsi="仿宋" w:eastAsia="仿宋" w:cs="仿宋"/>
          <w:spacing w:val="-1"/>
          <w:sz w:val="28"/>
          <w:szCs w:val="28"/>
          <w:highlight w:val="none"/>
        </w:rPr>
        <w:t>”或者“环保产品</w:t>
      </w:r>
      <w:r>
        <w:rPr>
          <w:rFonts w:hint="eastAsia" w:ascii="仿宋" w:hAnsi="仿宋" w:eastAsia="仿宋" w:cs="仿宋"/>
          <w:spacing w:val="-88"/>
          <w:sz w:val="28"/>
          <w:szCs w:val="28"/>
          <w:highlight w:val="none"/>
        </w:rPr>
        <w:t xml:space="preserve"> </w:t>
      </w:r>
      <w:r>
        <w:rPr>
          <w:rFonts w:hint="eastAsia" w:ascii="仿宋" w:hAnsi="仿宋" w:eastAsia="仿宋" w:cs="仿宋"/>
          <w:spacing w:val="-1"/>
          <w:sz w:val="28"/>
          <w:szCs w:val="28"/>
          <w:highlight w:val="none"/>
        </w:rPr>
        <w:t>”是指列入财政部、国家发展改革</w:t>
      </w:r>
      <w:r>
        <w:rPr>
          <w:rFonts w:hint="eastAsia" w:ascii="仿宋" w:hAnsi="仿宋" w:eastAsia="仿宋" w:cs="仿宋"/>
          <w:spacing w:val="-2"/>
          <w:sz w:val="28"/>
          <w:szCs w:val="28"/>
          <w:highlight w:val="none"/>
        </w:rPr>
        <w:t>委制定的《节能</w:t>
      </w:r>
      <w:r>
        <w:rPr>
          <w:rFonts w:hint="eastAsia" w:ascii="仿宋" w:hAnsi="仿宋" w:eastAsia="仿宋" w:cs="仿宋"/>
          <w:spacing w:val="1"/>
          <w:sz w:val="28"/>
          <w:szCs w:val="28"/>
          <w:highlight w:val="none"/>
        </w:rPr>
        <w:t>产品政府采购清单》和财政部、国家环境保护总局制定的《环境标志产品</w:t>
      </w:r>
      <w:r>
        <w:rPr>
          <w:rFonts w:hint="eastAsia" w:ascii="仿宋" w:hAnsi="仿宋" w:eastAsia="仿宋" w:cs="仿宋"/>
          <w:sz w:val="28"/>
          <w:szCs w:val="28"/>
          <w:highlight w:val="none"/>
        </w:rPr>
        <w:t>政府采购清单》</w:t>
      </w:r>
      <w:r>
        <w:rPr>
          <w:rFonts w:hint="eastAsia" w:ascii="仿宋" w:hAnsi="仿宋" w:eastAsia="仿宋" w:cs="仿宋"/>
          <w:spacing w:val="-1"/>
          <w:sz w:val="28"/>
          <w:szCs w:val="28"/>
          <w:highlight w:val="none"/>
        </w:rPr>
        <w:t>的产品并在产品认证证书有效期内的。</w:t>
      </w:r>
    </w:p>
    <w:p w14:paraId="1227230E">
      <w:pPr>
        <w:spacing w:line="360" w:lineRule="auto"/>
        <w:ind w:left="14" w:right="80" w:firstLine="49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16）中小微企业投标是指符合《中小企业划型标</w:t>
      </w:r>
      <w:r>
        <w:rPr>
          <w:rFonts w:hint="eastAsia" w:ascii="仿宋" w:hAnsi="仿宋" w:eastAsia="仿宋" w:cs="仿宋"/>
          <w:sz w:val="28"/>
          <w:szCs w:val="28"/>
          <w:highlight w:val="none"/>
        </w:rPr>
        <w:t>准规定》的投标人，通过投标提供本企业制造的货物、承担的工程或者服务，或者</w:t>
      </w:r>
      <w:r>
        <w:rPr>
          <w:rFonts w:hint="eastAsia" w:ascii="仿宋" w:hAnsi="仿宋" w:eastAsia="仿宋" w:cs="仿宋"/>
          <w:spacing w:val="-1"/>
          <w:sz w:val="28"/>
          <w:szCs w:val="28"/>
          <w:highlight w:val="none"/>
        </w:rPr>
        <w:t>提供其他中小微企业制造的货物。</w:t>
      </w:r>
    </w:p>
    <w:p w14:paraId="50EDF8FC">
      <w:pPr>
        <w:spacing w:before="1" w:line="360" w:lineRule="auto"/>
        <w:ind w:left="9" w:right="77" w:firstLine="48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根据财库《财政部司法部关于政府采购支持监狱企业发展有关问题的通知》，监狱企业视同小微企业。监狱企业是指由司法部认定的为罪犯、戒毒人员提供生产项目和劳动对</w:t>
      </w:r>
      <w:r>
        <w:rPr>
          <w:rFonts w:hint="eastAsia" w:ascii="仿宋" w:hAnsi="仿宋" w:eastAsia="仿宋" w:cs="仿宋"/>
          <w:sz w:val="28"/>
          <w:szCs w:val="28"/>
          <w:highlight w:val="none"/>
        </w:rPr>
        <w:t>象，且全部产权属于司法部监狱管理局、戒毒管理局、直属煤矿管理</w:t>
      </w:r>
      <w:r>
        <w:rPr>
          <w:rFonts w:hint="eastAsia" w:ascii="仿宋" w:hAnsi="仿宋" w:eastAsia="仿宋" w:cs="仿宋"/>
          <w:spacing w:val="-1"/>
          <w:sz w:val="28"/>
          <w:szCs w:val="28"/>
          <w:highlight w:val="none"/>
        </w:rPr>
        <w:t>局，各省、</w:t>
      </w:r>
      <w:r>
        <w:rPr>
          <w:rFonts w:hint="eastAsia" w:ascii="仿宋" w:hAnsi="仿宋" w:eastAsia="仿宋" w:cs="仿宋"/>
          <w:spacing w:val="-68"/>
          <w:sz w:val="28"/>
          <w:szCs w:val="28"/>
          <w:highlight w:val="none"/>
        </w:rPr>
        <w:t xml:space="preserve"> </w:t>
      </w:r>
      <w:r>
        <w:rPr>
          <w:rFonts w:hint="eastAsia" w:ascii="仿宋" w:hAnsi="仿宋" w:eastAsia="仿宋" w:cs="仿宋"/>
          <w:spacing w:val="-1"/>
          <w:sz w:val="28"/>
          <w:szCs w:val="28"/>
          <w:highlight w:val="none"/>
        </w:rPr>
        <w:t>自治区、</w:t>
      </w:r>
      <w:r>
        <w:rPr>
          <w:rFonts w:hint="eastAsia" w:ascii="仿宋" w:hAnsi="仿宋" w:eastAsia="仿宋" w:cs="仿宋"/>
          <w:spacing w:val="1"/>
          <w:sz w:val="28"/>
          <w:szCs w:val="28"/>
          <w:highlight w:val="none"/>
        </w:rPr>
        <w:t>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w:t>
      </w:r>
      <w:r>
        <w:rPr>
          <w:rFonts w:hint="eastAsia" w:ascii="仿宋" w:hAnsi="仿宋" w:eastAsia="仿宋" w:cs="仿宋"/>
          <w:spacing w:val="-1"/>
          <w:sz w:val="28"/>
          <w:szCs w:val="28"/>
          <w:highlight w:val="none"/>
        </w:rPr>
        <w:t>再提供《中小微企业声明函》。</w:t>
      </w:r>
    </w:p>
    <w:p w14:paraId="3FC34033">
      <w:pPr>
        <w:spacing w:line="360" w:lineRule="auto"/>
        <w:ind w:left="30" w:right="94" w:firstLine="46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根据《财政部</w:t>
      </w:r>
      <w:r>
        <w:rPr>
          <w:rFonts w:hint="eastAsia" w:ascii="仿宋" w:hAnsi="仿宋" w:eastAsia="仿宋" w:cs="仿宋"/>
          <w:spacing w:val="33"/>
          <w:sz w:val="28"/>
          <w:szCs w:val="28"/>
          <w:highlight w:val="none"/>
        </w:rPr>
        <w:t xml:space="preserve"> </w:t>
      </w:r>
      <w:r>
        <w:rPr>
          <w:rFonts w:hint="eastAsia" w:ascii="仿宋" w:hAnsi="仿宋" w:eastAsia="仿宋" w:cs="仿宋"/>
          <w:spacing w:val="-1"/>
          <w:sz w:val="28"/>
          <w:szCs w:val="28"/>
          <w:highlight w:val="none"/>
        </w:rPr>
        <w:t>民政部</w:t>
      </w:r>
      <w:r>
        <w:rPr>
          <w:rFonts w:hint="eastAsia" w:ascii="仿宋" w:hAnsi="仿宋" w:eastAsia="仿宋" w:cs="仿宋"/>
          <w:spacing w:val="37"/>
          <w:sz w:val="28"/>
          <w:szCs w:val="28"/>
          <w:highlight w:val="none"/>
        </w:rPr>
        <w:t xml:space="preserve"> </w:t>
      </w:r>
      <w:r>
        <w:rPr>
          <w:rFonts w:hint="eastAsia" w:ascii="仿宋" w:hAnsi="仿宋" w:eastAsia="仿宋" w:cs="仿宋"/>
          <w:spacing w:val="-1"/>
          <w:sz w:val="28"/>
          <w:szCs w:val="28"/>
          <w:highlight w:val="none"/>
        </w:rPr>
        <w:t>中国残疾人联合会关于促进残疾人就业政</w:t>
      </w:r>
      <w:r>
        <w:rPr>
          <w:rFonts w:hint="eastAsia" w:ascii="仿宋" w:hAnsi="仿宋" w:eastAsia="仿宋" w:cs="仿宋"/>
          <w:spacing w:val="-2"/>
          <w:sz w:val="28"/>
          <w:szCs w:val="28"/>
          <w:highlight w:val="none"/>
        </w:rPr>
        <w:t>府采购政策的通知》的规定，残疾人福利性单位视同为小型、微型企业。</w:t>
      </w:r>
    </w:p>
    <w:p w14:paraId="5B5DD9C3">
      <w:pPr>
        <w:spacing w:before="3" w:line="360" w:lineRule="auto"/>
        <w:ind w:left="12" w:right="77" w:firstLine="495"/>
        <w:rPr>
          <w:rFonts w:hint="eastAsia" w:ascii="仿宋" w:hAnsi="仿宋" w:eastAsia="仿宋" w:cs="仿宋"/>
          <w:sz w:val="28"/>
          <w:szCs w:val="28"/>
          <w:highlight w:val="none"/>
        </w:rPr>
      </w:pPr>
      <w:r>
        <w:rPr>
          <w:rFonts w:hint="eastAsia" w:ascii="仿宋" w:hAnsi="仿宋" w:eastAsia="仿宋" w:cs="仿宋"/>
          <w:sz w:val="28"/>
          <w:szCs w:val="28"/>
          <w:highlight w:val="none"/>
        </w:rPr>
        <w:t>17）“进口产品</w:t>
      </w:r>
      <w:r>
        <w:rPr>
          <w:rFonts w:hint="eastAsia" w:ascii="仿宋" w:hAnsi="仿宋" w:eastAsia="仿宋" w:cs="仿宋"/>
          <w:spacing w:val="-85"/>
          <w:sz w:val="28"/>
          <w:szCs w:val="28"/>
          <w:highlight w:val="none"/>
        </w:rPr>
        <w:t xml:space="preserve"> </w:t>
      </w:r>
      <w:r>
        <w:rPr>
          <w:rFonts w:hint="eastAsia" w:ascii="仿宋" w:hAnsi="仿宋" w:eastAsia="仿宋" w:cs="仿宋"/>
          <w:sz w:val="28"/>
          <w:szCs w:val="28"/>
          <w:highlight w:val="none"/>
        </w:rPr>
        <w:t>”是指通过中国海关报关验收进入中国</w:t>
      </w:r>
      <w:r>
        <w:rPr>
          <w:rFonts w:hint="eastAsia" w:ascii="仿宋" w:hAnsi="仿宋" w:eastAsia="仿宋" w:cs="仿宋"/>
          <w:spacing w:val="-1"/>
          <w:sz w:val="28"/>
          <w:szCs w:val="28"/>
          <w:highlight w:val="none"/>
        </w:rPr>
        <w:t>境内且产自关境外的产品。详</w:t>
      </w:r>
      <w:r>
        <w:rPr>
          <w:rFonts w:hint="eastAsia" w:ascii="仿宋" w:hAnsi="仿宋" w:eastAsia="仿宋" w:cs="仿宋"/>
          <w:spacing w:val="1"/>
          <w:sz w:val="28"/>
          <w:szCs w:val="28"/>
          <w:highlight w:val="none"/>
        </w:rPr>
        <w:t>见《关于政府采购进口产品管理有关问题的通知》。经财政监管部门审核管理，并经进口</w:t>
      </w:r>
      <w:r>
        <w:rPr>
          <w:rFonts w:hint="eastAsia" w:ascii="仿宋" w:hAnsi="仿宋" w:eastAsia="仿宋" w:cs="仿宋"/>
          <w:spacing w:val="-1"/>
          <w:sz w:val="28"/>
          <w:szCs w:val="28"/>
          <w:highlight w:val="none"/>
        </w:rPr>
        <w:t>论证后方可采购进口产品。</w:t>
      </w:r>
    </w:p>
    <w:p w14:paraId="62D29064">
      <w:pPr>
        <w:spacing w:line="360" w:lineRule="auto"/>
        <w:ind w:left="38" w:firstLine="469"/>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18) “书面形式</w:t>
      </w:r>
      <w:r>
        <w:rPr>
          <w:rFonts w:hint="eastAsia" w:ascii="仿宋" w:hAnsi="仿宋" w:eastAsia="仿宋" w:cs="仿宋"/>
          <w:spacing w:val="-88"/>
          <w:sz w:val="28"/>
          <w:szCs w:val="28"/>
          <w:highlight w:val="none"/>
        </w:rPr>
        <w:t xml:space="preserve"> </w:t>
      </w:r>
      <w:r>
        <w:rPr>
          <w:rFonts w:hint="eastAsia" w:ascii="仿宋" w:hAnsi="仿宋" w:eastAsia="仿宋" w:cs="仿宋"/>
          <w:spacing w:val="-4"/>
          <w:sz w:val="28"/>
          <w:szCs w:val="28"/>
          <w:highlight w:val="none"/>
        </w:rPr>
        <w:t>”是指任何手写、打印或印刷的各种函件，不包</w:t>
      </w:r>
      <w:r>
        <w:rPr>
          <w:rFonts w:hint="eastAsia" w:ascii="仿宋" w:hAnsi="仿宋" w:eastAsia="仿宋" w:cs="仿宋"/>
          <w:spacing w:val="-5"/>
          <w:sz w:val="28"/>
          <w:szCs w:val="28"/>
          <w:highlight w:val="none"/>
        </w:rPr>
        <w:t>括电传、电报、传真、</w:t>
      </w:r>
      <w:r>
        <w:rPr>
          <w:rFonts w:hint="eastAsia" w:ascii="仿宋" w:hAnsi="仿宋" w:eastAsia="仿宋" w:cs="仿宋"/>
          <w:spacing w:val="-8"/>
          <w:sz w:val="28"/>
          <w:szCs w:val="28"/>
          <w:highlight w:val="none"/>
        </w:rPr>
        <w:t>电子邮件。</w:t>
      </w:r>
    </w:p>
    <w:p w14:paraId="5B43B554">
      <w:pPr>
        <w:spacing w:before="2" w:line="360" w:lineRule="auto"/>
        <w:ind w:left="17"/>
        <w:rPr>
          <w:rFonts w:hint="eastAsia" w:ascii="仿宋" w:hAnsi="仿宋" w:eastAsia="仿宋" w:cs="仿宋"/>
          <w:b/>
          <w:bCs/>
          <w:spacing w:val="-8"/>
          <w:sz w:val="28"/>
          <w:szCs w:val="28"/>
          <w:highlight w:val="none"/>
        </w:rPr>
      </w:pPr>
      <w:r>
        <w:rPr>
          <w:rFonts w:hint="eastAsia" w:ascii="仿宋" w:hAnsi="仿宋" w:eastAsia="仿宋" w:cs="仿宋"/>
          <w:b/>
          <w:bCs/>
          <w:spacing w:val="-8"/>
          <w:sz w:val="28"/>
          <w:szCs w:val="28"/>
          <w:highlight w:val="none"/>
        </w:rPr>
        <w:t>3.2</w:t>
      </w:r>
      <w:r>
        <w:rPr>
          <w:rFonts w:hint="eastAsia" w:ascii="仿宋" w:hAnsi="仿宋" w:eastAsia="仿宋" w:cs="仿宋"/>
          <w:spacing w:val="11"/>
          <w:sz w:val="28"/>
          <w:szCs w:val="28"/>
          <w:highlight w:val="none"/>
        </w:rPr>
        <w:t xml:space="preserve"> </w:t>
      </w:r>
      <w:r>
        <w:rPr>
          <w:rFonts w:hint="eastAsia" w:ascii="仿宋" w:hAnsi="仿宋" w:eastAsia="仿宋" w:cs="仿宋"/>
          <w:b/>
          <w:bCs/>
          <w:spacing w:val="-8"/>
          <w:sz w:val="28"/>
          <w:szCs w:val="28"/>
          <w:highlight w:val="none"/>
        </w:rPr>
        <w:t>招标</w:t>
      </w:r>
    </w:p>
    <w:p w14:paraId="36FAE847">
      <w:pPr>
        <w:spacing w:before="2" w:line="360" w:lineRule="auto"/>
        <w:ind w:left="17" w:firstLine="271" w:firstLineChars="100"/>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3.2.1</w:t>
      </w:r>
      <w:r>
        <w:rPr>
          <w:rFonts w:hint="eastAsia" w:ascii="仿宋" w:hAnsi="仿宋" w:eastAsia="仿宋" w:cs="仿宋"/>
          <w:spacing w:val="-46"/>
          <w:sz w:val="28"/>
          <w:szCs w:val="28"/>
          <w:highlight w:val="none"/>
        </w:rPr>
        <w:t xml:space="preserve"> </w:t>
      </w:r>
      <w:r>
        <w:rPr>
          <w:rFonts w:hint="eastAsia" w:ascii="仿宋" w:hAnsi="仿宋" w:eastAsia="仿宋" w:cs="仿宋"/>
          <w:b/>
          <w:bCs/>
          <w:spacing w:val="-5"/>
          <w:sz w:val="28"/>
          <w:szCs w:val="28"/>
          <w:highlight w:val="none"/>
        </w:rPr>
        <w:t>综合说明</w:t>
      </w:r>
    </w:p>
    <w:p w14:paraId="33426542">
      <w:pPr>
        <w:spacing w:before="182" w:line="360" w:lineRule="auto"/>
        <w:ind w:left="9" w:firstLine="48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本项目按照《中华人民共和国政府采购法》及相关法规，已办理招标申请，并得到行业主管部门审核批准，现通过招标来择优选定货物服务的供应商。本招标文件包括本文所列内容及按本须知发出的全部和补充资料。投标人应认真阅读本招标文件中所有的事项、格式、条款、技术规范等实质性的条件和要求。投标人被视为充分熟悉本招标项目的全部内容及与履行合同有关的全部内容，熟悉招标文件的格式、条件和范围。投标人没有按照招标文件的要求提交相关资料，或者投标人没有对招标文件相关内容全部做出实质性响应</w:t>
      </w:r>
      <w:r>
        <w:rPr>
          <w:rFonts w:hint="eastAsia" w:ascii="仿宋" w:hAnsi="仿宋" w:eastAsia="仿宋" w:cs="仿宋"/>
          <w:sz w:val="28"/>
          <w:szCs w:val="28"/>
          <w:highlight w:val="none"/>
        </w:rPr>
        <w:t>是投标人的风险，并可能导致投标无效，其风</w:t>
      </w:r>
      <w:r>
        <w:rPr>
          <w:rFonts w:hint="eastAsia" w:ascii="仿宋" w:hAnsi="仿宋" w:eastAsia="仿宋" w:cs="仿宋"/>
          <w:spacing w:val="-1"/>
          <w:sz w:val="28"/>
          <w:szCs w:val="28"/>
          <w:highlight w:val="none"/>
        </w:rPr>
        <w:t>险由投标人自行承担。</w:t>
      </w:r>
    </w:p>
    <w:p w14:paraId="32E4CF59">
      <w:pPr>
        <w:spacing w:line="360" w:lineRule="auto"/>
        <w:ind w:left="247"/>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3.2.2</w:t>
      </w:r>
      <w:r>
        <w:rPr>
          <w:rFonts w:hint="eastAsia" w:ascii="仿宋" w:hAnsi="仿宋" w:eastAsia="仿宋" w:cs="仿宋"/>
          <w:spacing w:val="-48"/>
          <w:sz w:val="28"/>
          <w:szCs w:val="28"/>
          <w:highlight w:val="none"/>
        </w:rPr>
        <w:t xml:space="preserve"> </w:t>
      </w:r>
      <w:r>
        <w:rPr>
          <w:rFonts w:hint="eastAsia" w:ascii="仿宋" w:hAnsi="仿宋" w:eastAsia="仿宋" w:cs="仿宋"/>
          <w:b/>
          <w:bCs/>
          <w:spacing w:val="-4"/>
          <w:sz w:val="28"/>
          <w:szCs w:val="28"/>
          <w:highlight w:val="none"/>
        </w:rPr>
        <w:t>招标文件的构成</w:t>
      </w:r>
    </w:p>
    <w:p w14:paraId="5A49F38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招标文件用以阐明招标项目所需的资质、技术、服务及报价等要求、招标投标程序、有关规定和注意事项以及合同主要条款等。</w:t>
      </w:r>
      <w:r>
        <w:rPr>
          <w:rFonts w:hint="eastAsia" w:ascii="仿宋" w:hAnsi="仿宋" w:eastAsia="仿宋" w:cs="仿宋"/>
          <w:spacing w:val="-1"/>
          <w:sz w:val="28"/>
          <w:szCs w:val="28"/>
          <w:highlight w:val="none"/>
        </w:rPr>
        <w:t>本招标文件包括以下内容：</w:t>
      </w:r>
    </w:p>
    <w:p w14:paraId="65C801DB">
      <w:pPr>
        <w:spacing w:before="1" w:line="360" w:lineRule="auto"/>
        <w:ind w:left="257"/>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（1）招标公告</w:t>
      </w:r>
    </w:p>
    <w:p w14:paraId="4EC4EE1E">
      <w:pPr>
        <w:spacing w:before="184" w:line="360" w:lineRule="auto"/>
        <w:ind w:left="25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（2）投标人须知前附表</w:t>
      </w:r>
    </w:p>
    <w:p w14:paraId="6B244D8F">
      <w:pPr>
        <w:spacing w:before="183" w:line="360" w:lineRule="auto"/>
        <w:ind w:left="257"/>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（3）投标人须知</w:t>
      </w:r>
    </w:p>
    <w:p w14:paraId="4ED9427B">
      <w:pPr>
        <w:spacing w:before="180" w:line="360" w:lineRule="auto"/>
        <w:ind w:left="257"/>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（4）项目需求</w:t>
      </w:r>
    </w:p>
    <w:p w14:paraId="0CBF92D5">
      <w:pPr>
        <w:spacing w:before="182" w:line="360" w:lineRule="auto"/>
        <w:ind w:left="25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（5）评标原则及办法</w:t>
      </w:r>
    </w:p>
    <w:p w14:paraId="683715E5">
      <w:pPr>
        <w:spacing w:before="181" w:line="360" w:lineRule="auto"/>
        <w:ind w:left="25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（6）合同条款及格式</w:t>
      </w:r>
    </w:p>
    <w:p w14:paraId="3A734D80">
      <w:pPr>
        <w:spacing w:before="183" w:line="360" w:lineRule="auto"/>
        <w:ind w:left="25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（7）附件（投标文件格式）</w:t>
      </w:r>
    </w:p>
    <w:p w14:paraId="4E146EE3">
      <w:pPr>
        <w:spacing w:before="181" w:line="360" w:lineRule="auto"/>
        <w:ind w:left="247"/>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t>3.2.3</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招标文件的修改与补充</w:t>
      </w:r>
    </w:p>
    <w:p w14:paraId="11C0F5F9">
      <w:pPr>
        <w:spacing w:before="181"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投标截止日期</w:t>
      </w:r>
      <w:r>
        <w:rPr>
          <w:rFonts w:hint="eastAsia" w:ascii="仿宋" w:hAnsi="仿宋" w:eastAsia="仿宋" w:cs="仿宋"/>
          <w:spacing w:val="-40"/>
          <w:sz w:val="28"/>
          <w:szCs w:val="28"/>
          <w:highlight w:val="none"/>
        </w:rPr>
        <w:t xml:space="preserve"> </w:t>
      </w:r>
      <w:r>
        <w:rPr>
          <w:rFonts w:hint="eastAsia" w:ascii="仿宋" w:hAnsi="仿宋" w:eastAsia="仿宋" w:cs="仿宋"/>
          <w:sz w:val="28"/>
          <w:szCs w:val="28"/>
          <w:highlight w:val="none"/>
        </w:rPr>
        <w:t>3</w:t>
      </w:r>
      <w:r>
        <w:rPr>
          <w:rFonts w:hint="eastAsia" w:ascii="仿宋" w:hAnsi="仿宋" w:eastAsia="仿宋" w:cs="仿宋"/>
          <w:spacing w:val="-43"/>
          <w:sz w:val="28"/>
          <w:szCs w:val="28"/>
          <w:highlight w:val="none"/>
        </w:rPr>
        <w:t xml:space="preserve"> </w:t>
      </w:r>
      <w:r>
        <w:rPr>
          <w:rFonts w:hint="eastAsia" w:ascii="仿宋" w:hAnsi="仿宋" w:eastAsia="仿宋" w:cs="仿宋"/>
          <w:sz w:val="28"/>
          <w:szCs w:val="28"/>
          <w:highlight w:val="none"/>
        </w:rPr>
        <w:t>天前，无论出于何种原因，招标人（采购人）可主动地或在解答投标</w:t>
      </w:r>
      <w:r>
        <w:rPr>
          <w:rFonts w:hint="eastAsia" w:ascii="仿宋" w:hAnsi="仿宋" w:eastAsia="仿宋" w:cs="仿宋"/>
          <w:spacing w:val="-1"/>
          <w:sz w:val="28"/>
          <w:szCs w:val="28"/>
          <w:highlight w:val="none"/>
        </w:rPr>
        <w:t>人提出的问题时对招标文件进行修改。</w:t>
      </w:r>
    </w:p>
    <w:p w14:paraId="66988EFA">
      <w:pPr>
        <w:spacing w:before="1" w:line="360" w:lineRule="auto"/>
        <w:ind w:left="10" w:firstLine="480"/>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招标文件的修改将以网上公告的形式通知所有获取招标文件的投标人，并对其具有约束力。投标人在被告知、收到上述公告、通知或答疑书后，应立即向招标人回函确认。未确认情况应当视为对招标文件修改的知晓，也将视为对修改内容接受的默认。对于未在投</w:t>
      </w:r>
      <w:r>
        <w:rPr>
          <w:rFonts w:hint="eastAsia" w:ascii="仿宋" w:hAnsi="仿宋" w:eastAsia="仿宋" w:cs="仿宋"/>
          <w:sz w:val="28"/>
          <w:szCs w:val="28"/>
          <w:highlight w:val="none"/>
        </w:rPr>
        <w:t>标文件中对修改内容做实质性响应的，对其产生的不利因</w:t>
      </w:r>
      <w:r>
        <w:rPr>
          <w:rFonts w:hint="eastAsia" w:ascii="仿宋" w:hAnsi="仿宋" w:eastAsia="仿宋" w:cs="仿宋"/>
          <w:spacing w:val="-1"/>
          <w:sz w:val="28"/>
          <w:szCs w:val="28"/>
          <w:highlight w:val="none"/>
        </w:rPr>
        <w:t>素由未确认者自行承担。</w:t>
      </w:r>
    </w:p>
    <w:p w14:paraId="0AA06677">
      <w:pPr>
        <w:spacing w:before="4" w:line="360" w:lineRule="auto"/>
        <w:ind w:left="12" w:firstLine="480"/>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为使投标人准备投标时有充分时间对招标文件的补充或修改内容进行考虑和研究或由于其他原因，招标人可决定是否延长投标文件递交截止时间和开标时间，并将此变更以网</w:t>
      </w:r>
      <w:r>
        <w:rPr>
          <w:rFonts w:hint="eastAsia" w:ascii="仿宋" w:hAnsi="仿宋" w:eastAsia="仿宋" w:cs="仿宋"/>
          <w:spacing w:val="-1"/>
          <w:sz w:val="28"/>
          <w:szCs w:val="28"/>
          <w:highlight w:val="none"/>
        </w:rPr>
        <w:t>上公告的形式通知投标人。</w:t>
      </w:r>
    </w:p>
    <w:p w14:paraId="16E3C1D0">
      <w:pPr>
        <w:spacing w:before="2" w:line="360" w:lineRule="auto"/>
        <w:ind w:left="17"/>
        <w:rPr>
          <w:rFonts w:hint="eastAsia" w:ascii="仿宋" w:hAnsi="仿宋" w:eastAsia="仿宋" w:cs="仿宋"/>
          <w:b/>
          <w:bCs/>
          <w:spacing w:val="-9"/>
          <w:sz w:val="28"/>
          <w:szCs w:val="28"/>
          <w:highlight w:val="none"/>
        </w:rPr>
      </w:pPr>
      <w:r>
        <w:rPr>
          <w:rFonts w:hint="eastAsia" w:ascii="仿宋" w:hAnsi="仿宋" w:eastAsia="仿宋" w:cs="仿宋"/>
          <w:b/>
          <w:bCs/>
          <w:spacing w:val="-9"/>
          <w:sz w:val="28"/>
          <w:szCs w:val="28"/>
          <w:highlight w:val="none"/>
        </w:rPr>
        <w:t>3.3</w:t>
      </w:r>
      <w:r>
        <w:rPr>
          <w:rFonts w:hint="eastAsia" w:ascii="仿宋" w:hAnsi="仿宋" w:eastAsia="仿宋" w:cs="仿宋"/>
          <w:spacing w:val="-54"/>
          <w:sz w:val="28"/>
          <w:szCs w:val="28"/>
          <w:highlight w:val="none"/>
        </w:rPr>
        <w:t xml:space="preserve"> </w:t>
      </w:r>
      <w:r>
        <w:rPr>
          <w:rFonts w:hint="eastAsia" w:ascii="仿宋" w:hAnsi="仿宋" w:eastAsia="仿宋" w:cs="仿宋"/>
          <w:b/>
          <w:bCs/>
          <w:spacing w:val="-9"/>
          <w:sz w:val="28"/>
          <w:szCs w:val="28"/>
          <w:highlight w:val="none"/>
        </w:rPr>
        <w:t>投标</w:t>
      </w:r>
    </w:p>
    <w:p w14:paraId="03011783">
      <w:pPr>
        <w:spacing w:before="2" w:line="360" w:lineRule="auto"/>
        <w:ind w:firstLine="273" w:firstLineChars="100"/>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3.3.1</w:t>
      </w:r>
      <w:r>
        <w:rPr>
          <w:rFonts w:hint="eastAsia" w:ascii="仿宋" w:hAnsi="仿宋" w:eastAsia="仿宋" w:cs="仿宋"/>
          <w:spacing w:val="-43"/>
          <w:sz w:val="28"/>
          <w:szCs w:val="28"/>
          <w:highlight w:val="none"/>
        </w:rPr>
        <w:t xml:space="preserve"> </w:t>
      </w:r>
      <w:r>
        <w:rPr>
          <w:rFonts w:hint="eastAsia" w:ascii="仿宋" w:hAnsi="仿宋" w:eastAsia="仿宋" w:cs="仿宋"/>
          <w:b/>
          <w:bCs/>
          <w:spacing w:val="-4"/>
          <w:sz w:val="28"/>
          <w:szCs w:val="28"/>
          <w:highlight w:val="none"/>
        </w:rPr>
        <w:t>投标综合要求及说明</w:t>
      </w:r>
    </w:p>
    <w:p w14:paraId="00B7AEC2">
      <w:pPr>
        <w:spacing w:before="2" w:line="360" w:lineRule="auto"/>
        <w:ind w:firstLine="548" w:firstLineChars="20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1）投标人投标应按照招标人标书要求有分包的按分包投标，且每包只能报一个方案进</w:t>
      </w:r>
      <w:r>
        <w:rPr>
          <w:rFonts w:hint="eastAsia" w:ascii="仿宋" w:hAnsi="仿宋" w:eastAsia="仿宋" w:cs="仿宋"/>
          <w:spacing w:val="-1"/>
          <w:sz w:val="28"/>
          <w:szCs w:val="28"/>
          <w:highlight w:val="none"/>
        </w:rPr>
        <w:t>行投标，否则按无效投标处理；</w:t>
      </w:r>
    </w:p>
    <w:p w14:paraId="7BCDFE43">
      <w:pPr>
        <w:spacing w:line="360" w:lineRule="auto"/>
        <w:ind w:left="14" w:right="47" w:firstLine="47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2）投标人对投标产品技术性能的描述因欠缺或漏报而影响对投标人投标文件的评比，不利后果由投标人承担；</w:t>
      </w:r>
    </w:p>
    <w:p w14:paraId="6CD993B9">
      <w:pPr>
        <w:spacing w:before="1" w:line="360" w:lineRule="auto"/>
        <w:ind w:firstLine="532" w:firstLineChars="200"/>
        <w:jc w:val="both"/>
        <w:rPr>
          <w:rFonts w:hint="eastAsia" w:ascii="仿宋" w:hAnsi="仿宋" w:eastAsia="仿宋" w:cs="仿宋"/>
          <w:spacing w:val="-7"/>
          <w:sz w:val="28"/>
          <w:szCs w:val="28"/>
          <w:highlight w:val="none"/>
        </w:rPr>
      </w:pPr>
      <w:r>
        <w:rPr>
          <w:rFonts w:hint="eastAsia" w:ascii="仿宋" w:hAnsi="仿宋" w:eastAsia="仿宋" w:cs="仿宋"/>
          <w:spacing w:val="-7"/>
          <w:sz w:val="28"/>
          <w:szCs w:val="28"/>
          <w:highlight w:val="none"/>
        </w:rPr>
        <w:t>3）投标人在投标文件中所列出的所有货物、服务等均视为包含在投标项目以及报价中；</w:t>
      </w:r>
    </w:p>
    <w:p w14:paraId="02EE9B5A">
      <w:pPr>
        <w:spacing w:before="1" w:line="360" w:lineRule="auto"/>
        <w:ind w:firstLine="542" w:firstLineChars="200"/>
        <w:jc w:val="both"/>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4）投标人在本次项目中所提供的货物对于招标文件中的技术参数响应情况必须体现在</w:t>
      </w:r>
      <w:r>
        <w:rPr>
          <w:rFonts w:hint="eastAsia" w:ascii="仿宋" w:hAnsi="仿宋" w:eastAsia="仿宋" w:cs="仿宋"/>
          <w:b/>
          <w:bCs/>
          <w:spacing w:val="-4"/>
          <w:sz w:val="28"/>
          <w:szCs w:val="28"/>
          <w:highlight w:val="none"/>
        </w:rPr>
        <w:t>技术偏离表中；</w:t>
      </w:r>
    </w:p>
    <w:p w14:paraId="4B7D21BB">
      <w:pPr>
        <w:spacing w:line="360" w:lineRule="auto"/>
        <w:ind w:left="10" w:right="56" w:firstLine="484"/>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5）采购人发现具有《中华人民共和国政府采购法》第七十七条中</w:t>
      </w:r>
      <w:r>
        <w:rPr>
          <w:rFonts w:hint="eastAsia" w:ascii="仿宋" w:hAnsi="仿宋" w:eastAsia="仿宋" w:cs="仿宋"/>
          <w:spacing w:val="-3"/>
          <w:sz w:val="28"/>
          <w:szCs w:val="28"/>
          <w:highlight w:val="none"/>
        </w:rPr>
        <w:t>第一至五项情形之一</w:t>
      </w:r>
      <w:r>
        <w:rPr>
          <w:rFonts w:hint="eastAsia" w:ascii="仿宋" w:hAnsi="仿宋" w:eastAsia="仿宋" w:cs="仿宋"/>
          <w:spacing w:val="1"/>
          <w:sz w:val="28"/>
          <w:szCs w:val="28"/>
          <w:highlight w:val="none"/>
        </w:rPr>
        <w:t>的，有权宣布投标程序和结果无效，在涉标的公证性与违法问题的调查或检查中，中标供应商如拒绝有关部门的监督检查，视其情节，招标人也有权宣布中标结果视同无效。招标</w:t>
      </w:r>
      <w:r>
        <w:rPr>
          <w:rFonts w:hint="eastAsia" w:ascii="仿宋" w:hAnsi="仿宋" w:eastAsia="仿宋" w:cs="仿宋"/>
          <w:sz w:val="28"/>
          <w:szCs w:val="28"/>
          <w:highlight w:val="none"/>
        </w:rPr>
        <w:t>人同时报备同级财政部门确认，并对投、中标人</w:t>
      </w:r>
      <w:r>
        <w:rPr>
          <w:rFonts w:hint="eastAsia" w:ascii="仿宋" w:hAnsi="仿宋" w:eastAsia="仿宋" w:cs="仿宋"/>
          <w:spacing w:val="-1"/>
          <w:sz w:val="28"/>
          <w:szCs w:val="28"/>
          <w:highlight w:val="none"/>
        </w:rPr>
        <w:t>的损失不承担任何责任；</w:t>
      </w:r>
    </w:p>
    <w:p w14:paraId="19BDA25D">
      <w:pPr>
        <w:spacing w:line="360" w:lineRule="auto"/>
        <w:ind w:left="14" w:right="58" w:firstLine="47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6）采购人可视投标品目价格情况适当增加或减少采购数量，并保留拆包</w:t>
      </w:r>
      <w:r>
        <w:rPr>
          <w:rFonts w:hint="eastAsia" w:ascii="仿宋" w:hAnsi="仿宋" w:eastAsia="仿宋" w:cs="仿宋"/>
          <w:spacing w:val="-3"/>
          <w:sz w:val="28"/>
          <w:szCs w:val="28"/>
          <w:highlight w:val="none"/>
        </w:rPr>
        <w:t>或取消采购某</w:t>
      </w:r>
      <w:r>
        <w:rPr>
          <w:rFonts w:hint="eastAsia" w:ascii="仿宋" w:hAnsi="仿宋" w:eastAsia="仿宋" w:cs="仿宋"/>
          <w:spacing w:val="-2"/>
          <w:sz w:val="28"/>
          <w:szCs w:val="28"/>
          <w:highlight w:val="none"/>
        </w:rPr>
        <w:t>些品目的权力；</w:t>
      </w:r>
    </w:p>
    <w:p w14:paraId="7E50B7B4">
      <w:pPr>
        <w:spacing w:line="360" w:lineRule="auto"/>
        <w:ind w:left="12" w:right="58" w:firstLine="48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7）投标人应自行承担所有与准备和参加投标有关的费用。不论</w:t>
      </w:r>
      <w:r>
        <w:rPr>
          <w:rFonts w:hint="eastAsia" w:ascii="仿宋" w:hAnsi="仿宋" w:eastAsia="仿宋" w:cs="仿宋"/>
          <w:spacing w:val="-3"/>
          <w:sz w:val="28"/>
          <w:szCs w:val="28"/>
          <w:highlight w:val="none"/>
        </w:rPr>
        <w:t>投标的结果如何，招标</w:t>
      </w:r>
      <w:r>
        <w:rPr>
          <w:rFonts w:hint="eastAsia" w:ascii="仿宋" w:hAnsi="仿宋" w:eastAsia="仿宋" w:cs="仿宋"/>
          <w:spacing w:val="-1"/>
          <w:sz w:val="28"/>
          <w:szCs w:val="28"/>
          <w:highlight w:val="none"/>
        </w:rPr>
        <w:t>人和需方均无义务和责任承担这些费用。</w:t>
      </w:r>
    </w:p>
    <w:p w14:paraId="2F607C3A">
      <w:pPr>
        <w:spacing w:before="1" w:line="360"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8）本项目不接受联合体投标。</w:t>
      </w:r>
    </w:p>
    <w:p w14:paraId="35489878">
      <w:pPr>
        <w:spacing w:before="184" w:line="360" w:lineRule="auto"/>
        <w:ind w:left="247"/>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t>3.3.2</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投标文件的制作</w:t>
      </w:r>
    </w:p>
    <w:p w14:paraId="22A42CFF">
      <w:pPr>
        <w:spacing w:before="184" w:line="360" w:lineRule="auto"/>
        <w:ind w:firstLine="564"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投标人须按招标文件及政采云平台电子投标文件的要求制作投标文件，且必须编制目</w:t>
      </w:r>
      <w:r>
        <w:rPr>
          <w:rFonts w:hint="eastAsia" w:ascii="仿宋" w:hAnsi="仿宋" w:eastAsia="仿宋" w:cs="仿宋"/>
          <w:spacing w:val="-3"/>
          <w:sz w:val="28"/>
          <w:szCs w:val="28"/>
          <w:highlight w:val="none"/>
        </w:rPr>
        <w:t>录、页码。</w:t>
      </w:r>
    </w:p>
    <w:p w14:paraId="12E26B72">
      <w:pPr>
        <w:spacing w:line="360" w:lineRule="auto"/>
        <w:ind w:left="247"/>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3.3.3</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rPr>
        <w:t>有下列情形之一的，视为投标人串通投标，其投标无效：</w:t>
      </w:r>
    </w:p>
    <w:p w14:paraId="0700F514">
      <w:pPr>
        <w:spacing w:before="182" w:line="360" w:lineRule="auto"/>
        <w:ind w:left="49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1）不同投标人的投标文件由同一单位或者</w:t>
      </w:r>
      <w:r>
        <w:rPr>
          <w:rFonts w:hint="eastAsia" w:ascii="仿宋" w:hAnsi="仿宋" w:eastAsia="仿宋" w:cs="仿宋"/>
          <w:spacing w:val="-2"/>
          <w:sz w:val="28"/>
          <w:szCs w:val="28"/>
          <w:highlight w:val="none"/>
        </w:rPr>
        <w:t>个人编制；</w:t>
      </w:r>
    </w:p>
    <w:p w14:paraId="52FD46A3">
      <w:pPr>
        <w:spacing w:before="181" w:line="360" w:lineRule="auto"/>
        <w:ind w:left="48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2）不同投标人委托同一单位或者个人办理投标事宜；</w:t>
      </w:r>
    </w:p>
    <w:p w14:paraId="36564271">
      <w:pPr>
        <w:spacing w:before="184" w:line="360" w:lineRule="auto"/>
        <w:ind w:left="48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3）不同投标人的投标文件载明的项目管理成员或者联系人为同一人；</w:t>
      </w:r>
    </w:p>
    <w:p w14:paraId="63EBD7F7">
      <w:pPr>
        <w:spacing w:before="182" w:line="360" w:lineRule="auto"/>
        <w:ind w:left="477"/>
        <w:rPr>
          <w:rFonts w:hint="eastAsia" w:ascii="仿宋" w:hAnsi="仿宋" w:eastAsia="仿宋" w:cs="仿宋"/>
          <w:sz w:val="28"/>
          <w:szCs w:val="28"/>
          <w:highlight w:val="none"/>
        </w:rPr>
      </w:pPr>
      <w:r>
        <w:rPr>
          <w:rFonts w:hint="eastAsia" w:ascii="仿宋" w:hAnsi="仿宋" w:eastAsia="仿宋" w:cs="仿宋"/>
          <w:sz w:val="28"/>
          <w:szCs w:val="28"/>
          <w:highlight w:val="none"/>
        </w:rPr>
        <w:t>4）不同投标人的投标文件异常一致或者投</w:t>
      </w:r>
      <w:r>
        <w:rPr>
          <w:rFonts w:hint="eastAsia" w:ascii="仿宋" w:hAnsi="仿宋" w:eastAsia="仿宋" w:cs="仿宋"/>
          <w:spacing w:val="-1"/>
          <w:sz w:val="28"/>
          <w:szCs w:val="28"/>
          <w:highlight w:val="none"/>
        </w:rPr>
        <w:t>标报价呈规律性差异；</w:t>
      </w:r>
    </w:p>
    <w:p w14:paraId="27E3B3F1">
      <w:pPr>
        <w:spacing w:before="183" w:line="360" w:lineRule="auto"/>
        <w:ind w:left="48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5）不同投标人的投标文件相互混装；</w:t>
      </w:r>
    </w:p>
    <w:p w14:paraId="2632592F">
      <w:pPr>
        <w:spacing w:before="181" w:line="360" w:lineRule="auto"/>
        <w:ind w:left="48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6）不同投标人的投标保证金从同一单位或者个人的账户转出。</w:t>
      </w:r>
    </w:p>
    <w:p w14:paraId="110567A9">
      <w:pPr>
        <w:spacing w:before="182" w:line="360" w:lineRule="auto"/>
        <w:ind w:left="247"/>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3.3.4</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rPr>
        <w:t>投标人存在下列情形之一的，拒绝其参加本次投标（已投标的按无效标处理）：</w:t>
      </w:r>
    </w:p>
    <w:p w14:paraId="40573341">
      <w:pPr>
        <w:spacing w:before="184" w:line="360" w:lineRule="auto"/>
        <w:ind w:firstLine="556"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（1）为招标人不具有独立法人资格的附属机构（单位</w:t>
      </w:r>
      <w:r>
        <w:rPr>
          <w:rFonts w:hint="eastAsia" w:ascii="仿宋" w:hAnsi="仿宋" w:eastAsia="仿宋" w:cs="仿宋"/>
          <w:spacing w:val="1"/>
          <w:sz w:val="28"/>
          <w:szCs w:val="28"/>
          <w:highlight w:val="none"/>
        </w:rPr>
        <w:t>）；</w:t>
      </w:r>
    </w:p>
    <w:p w14:paraId="18A78D62">
      <w:pPr>
        <w:tabs>
          <w:tab w:val="left" w:pos="604"/>
        </w:tabs>
        <w:spacing w:before="181" w:line="360" w:lineRule="auto"/>
        <w:rPr>
          <w:rFonts w:hint="eastAsia" w:ascii="仿宋" w:hAnsi="仿宋" w:eastAsia="仿宋" w:cs="仿宋"/>
          <w:sz w:val="28"/>
          <w:szCs w:val="28"/>
          <w:highlight w:val="none"/>
          <w:u w:val="none" w:color="auto"/>
        </w:rPr>
      </w:pPr>
      <w:r>
        <w:rPr>
          <w:rFonts w:hint="eastAsia" w:ascii="仿宋" w:hAnsi="仿宋" w:eastAsia="仿宋" w:cs="仿宋"/>
          <w:sz w:val="28"/>
          <w:szCs w:val="28"/>
          <w:highlight w:val="none"/>
          <w:u w:val="none" w:color="auto"/>
        </w:rPr>
        <w:tab/>
      </w:r>
      <w:r>
        <w:rPr>
          <w:rFonts w:hint="eastAsia" w:ascii="仿宋" w:hAnsi="仿宋" w:eastAsia="仿宋" w:cs="仿宋"/>
          <w:spacing w:val="-7"/>
          <w:sz w:val="28"/>
          <w:szCs w:val="28"/>
          <w:highlight w:val="none"/>
          <w:u w:val="none" w:color="auto"/>
        </w:rPr>
        <w:t>（2）为本标段前期准备提供设计或咨询服务的；</w:t>
      </w:r>
      <w:r>
        <w:rPr>
          <w:rFonts w:hint="eastAsia" w:ascii="仿宋" w:hAnsi="仿宋" w:eastAsia="仿宋" w:cs="仿宋"/>
          <w:sz w:val="28"/>
          <w:szCs w:val="28"/>
          <w:highlight w:val="none"/>
          <w:u w:val="none" w:color="auto"/>
        </w:rPr>
        <w:t xml:space="preserve"> </w:t>
      </w:r>
    </w:p>
    <w:p w14:paraId="3AEC23B6">
      <w:pPr>
        <w:spacing w:before="281" w:line="360" w:lineRule="auto"/>
        <w:ind w:left="48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（3）为本标段提供招标代理服务的；</w:t>
      </w:r>
    </w:p>
    <w:p w14:paraId="6F5D802F">
      <w:pPr>
        <w:spacing w:before="181" w:line="360" w:lineRule="auto"/>
        <w:ind w:left="11" w:right="80" w:firstLine="47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（4）单位负责人为同一人或者存在直接控股、管理关系的不同供应商（服务商</w:t>
      </w:r>
      <w:r>
        <w:rPr>
          <w:rFonts w:hint="eastAsia" w:ascii="仿宋" w:hAnsi="仿宋" w:eastAsia="仿宋" w:cs="仿宋"/>
          <w:spacing w:val="-4"/>
          <w:sz w:val="28"/>
          <w:szCs w:val="28"/>
          <w:highlight w:val="none"/>
        </w:rPr>
        <w:t>），</w:t>
      </w:r>
      <w:r>
        <w:rPr>
          <w:rFonts w:hint="eastAsia" w:ascii="仿宋" w:hAnsi="仿宋" w:eastAsia="仿宋" w:cs="仿宋"/>
          <w:spacing w:val="-2"/>
          <w:sz w:val="28"/>
          <w:szCs w:val="28"/>
          <w:highlight w:val="none"/>
        </w:rPr>
        <w:t>不</w:t>
      </w:r>
      <w:r>
        <w:rPr>
          <w:rFonts w:hint="eastAsia" w:ascii="仿宋" w:hAnsi="仿宋" w:eastAsia="仿宋" w:cs="仿宋"/>
          <w:spacing w:val="-1"/>
          <w:sz w:val="28"/>
          <w:szCs w:val="28"/>
          <w:highlight w:val="none"/>
        </w:rPr>
        <w:t>得参加同一合同项下的政府采购活动；</w:t>
      </w:r>
    </w:p>
    <w:p w14:paraId="1C312DE0">
      <w:pPr>
        <w:spacing w:line="360" w:lineRule="auto"/>
        <w:ind w:left="13" w:right="80" w:firstLine="476"/>
        <w:rPr>
          <w:rFonts w:hint="eastAsia" w:ascii="仿宋" w:hAnsi="仿宋" w:eastAsia="仿宋" w:cs="仿宋"/>
          <w:spacing w:val="-1"/>
          <w:sz w:val="28"/>
          <w:szCs w:val="28"/>
          <w:highlight w:val="none"/>
        </w:rPr>
      </w:pPr>
      <w:r>
        <w:rPr>
          <w:rFonts w:hint="eastAsia" w:ascii="仿宋" w:hAnsi="仿宋" w:eastAsia="仿宋" w:cs="仿宋"/>
          <w:spacing w:val="-2"/>
          <w:sz w:val="28"/>
          <w:szCs w:val="28"/>
          <w:highlight w:val="none"/>
        </w:rPr>
        <w:t>（5）除单一来源采购项目外，为采购项目提供整体设计、规范编制或者项目</w:t>
      </w:r>
      <w:r>
        <w:rPr>
          <w:rFonts w:hint="eastAsia" w:ascii="仿宋" w:hAnsi="仿宋" w:eastAsia="仿宋" w:cs="仿宋"/>
          <w:spacing w:val="-3"/>
          <w:sz w:val="28"/>
          <w:szCs w:val="28"/>
          <w:highlight w:val="none"/>
        </w:rPr>
        <w:t>管理、监</w:t>
      </w:r>
      <w:r>
        <w:rPr>
          <w:rFonts w:hint="eastAsia" w:ascii="仿宋" w:hAnsi="仿宋" w:eastAsia="仿宋" w:cs="仿宋"/>
          <w:spacing w:val="-1"/>
          <w:sz w:val="28"/>
          <w:szCs w:val="28"/>
          <w:highlight w:val="none"/>
        </w:rPr>
        <w:t>理、检测等服务的供应商，不得再参加该采购项目的其他采购活动；</w:t>
      </w:r>
    </w:p>
    <w:p w14:paraId="3F73B2F9">
      <w:pPr>
        <w:spacing w:line="360" w:lineRule="auto"/>
        <w:ind w:left="13" w:right="80" w:firstLine="47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（6）以联合体形式参加政府采购活动的，联合体各方不得再单独参加或者与</w:t>
      </w:r>
      <w:r>
        <w:rPr>
          <w:rFonts w:hint="eastAsia" w:ascii="仿宋" w:hAnsi="仿宋" w:eastAsia="仿宋" w:cs="仿宋"/>
          <w:spacing w:val="-3"/>
          <w:sz w:val="28"/>
          <w:szCs w:val="28"/>
          <w:highlight w:val="none"/>
        </w:rPr>
        <w:t>其他供应</w:t>
      </w:r>
      <w:r>
        <w:rPr>
          <w:rFonts w:hint="eastAsia" w:ascii="仿宋" w:hAnsi="仿宋" w:eastAsia="仿宋" w:cs="仿宋"/>
          <w:spacing w:val="-1"/>
          <w:sz w:val="28"/>
          <w:szCs w:val="28"/>
          <w:highlight w:val="none"/>
        </w:rPr>
        <w:t>商另外组成联合体参加同一合同项下的政府采购活动；</w:t>
      </w:r>
    </w:p>
    <w:p w14:paraId="0BBAD91E">
      <w:pPr>
        <w:spacing w:line="360" w:lineRule="auto"/>
        <w:ind w:firstLine="556"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（7）投标人未在政采云平台针对本项目于规定时间内下载电子采购文件；</w:t>
      </w:r>
    </w:p>
    <w:p w14:paraId="21444DF2">
      <w:pPr>
        <w:spacing w:before="181" w:line="360" w:lineRule="auto"/>
        <w:ind w:left="48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（8）被责令停业的；</w:t>
      </w:r>
    </w:p>
    <w:p w14:paraId="27A97420">
      <w:pPr>
        <w:spacing w:before="182" w:line="360" w:lineRule="auto"/>
        <w:ind w:left="48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（9）被暂停或取消投标资格的；</w:t>
      </w:r>
    </w:p>
    <w:p w14:paraId="7BEF6E3A">
      <w:pPr>
        <w:spacing w:before="183" w:line="360" w:lineRule="auto"/>
        <w:ind w:left="48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（10）财产被接管或冻结的；</w:t>
      </w:r>
    </w:p>
    <w:p w14:paraId="15B9BAE2">
      <w:pPr>
        <w:spacing w:before="181" w:line="360" w:lineRule="auto"/>
        <w:ind w:firstLine="556"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（11）在最近三年内有骗取中标或严重违约或重大质量问题的，受到行政处罚的。</w:t>
      </w:r>
    </w:p>
    <w:p w14:paraId="4715EFBF">
      <w:pPr>
        <w:spacing w:before="183" w:line="360" w:lineRule="auto"/>
        <w:ind w:left="247"/>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3.3.5</w:t>
      </w:r>
      <w:r>
        <w:rPr>
          <w:rFonts w:hint="eastAsia" w:ascii="仿宋" w:hAnsi="仿宋" w:eastAsia="仿宋" w:cs="仿宋"/>
          <w:spacing w:val="16"/>
          <w:sz w:val="28"/>
          <w:szCs w:val="28"/>
          <w:highlight w:val="none"/>
        </w:rPr>
        <w:t xml:space="preserve"> </w:t>
      </w:r>
      <w:r>
        <w:rPr>
          <w:rFonts w:hint="eastAsia" w:ascii="仿宋" w:hAnsi="仿宋" w:eastAsia="仿宋" w:cs="仿宋"/>
          <w:b/>
          <w:bCs/>
          <w:spacing w:val="-5"/>
          <w:sz w:val="28"/>
          <w:szCs w:val="28"/>
          <w:highlight w:val="none"/>
        </w:rPr>
        <w:t>投标报价</w:t>
      </w:r>
    </w:p>
    <w:p w14:paraId="71B89145">
      <w:pPr>
        <w:spacing w:before="184" w:line="360" w:lineRule="auto"/>
        <w:ind w:left="49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3.3.4.1</w:t>
      </w:r>
      <w:r>
        <w:rPr>
          <w:rFonts w:hint="eastAsia" w:ascii="仿宋" w:hAnsi="仿宋" w:eastAsia="仿宋" w:cs="仿宋"/>
          <w:spacing w:val="-48"/>
          <w:sz w:val="28"/>
          <w:szCs w:val="28"/>
          <w:highlight w:val="none"/>
        </w:rPr>
        <w:t xml:space="preserve"> </w:t>
      </w:r>
      <w:r>
        <w:rPr>
          <w:rFonts w:hint="eastAsia" w:ascii="仿宋" w:hAnsi="仿宋" w:eastAsia="仿宋" w:cs="仿宋"/>
          <w:spacing w:val="-1"/>
          <w:sz w:val="28"/>
          <w:szCs w:val="28"/>
          <w:highlight w:val="none"/>
        </w:rPr>
        <w:t>投标人应根据招标文件要求和范围</w:t>
      </w:r>
      <w:r>
        <w:rPr>
          <w:rFonts w:hint="eastAsia" w:ascii="仿宋" w:hAnsi="仿宋" w:eastAsia="仿宋" w:cs="仿宋"/>
          <w:spacing w:val="-2"/>
          <w:sz w:val="28"/>
          <w:szCs w:val="28"/>
          <w:highlight w:val="none"/>
        </w:rPr>
        <w:t>报价。</w:t>
      </w:r>
    </w:p>
    <w:p w14:paraId="7C9F0063">
      <w:pPr>
        <w:spacing w:before="183" w:line="360" w:lineRule="auto"/>
        <w:ind w:left="10" w:firstLine="484"/>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3.3.4.2</w:t>
      </w:r>
      <w:r>
        <w:rPr>
          <w:rFonts w:hint="eastAsia" w:ascii="仿宋" w:hAnsi="仿宋" w:eastAsia="仿宋" w:cs="仿宋"/>
          <w:spacing w:val="-43"/>
          <w:sz w:val="28"/>
          <w:szCs w:val="28"/>
          <w:highlight w:val="none"/>
        </w:rPr>
        <w:t xml:space="preserve"> </w:t>
      </w:r>
      <w:r>
        <w:rPr>
          <w:rFonts w:hint="eastAsia" w:ascii="仿宋" w:hAnsi="仿宋" w:eastAsia="仿宋" w:cs="仿宋"/>
          <w:spacing w:val="-2"/>
          <w:sz w:val="28"/>
          <w:szCs w:val="28"/>
          <w:highlight w:val="none"/>
        </w:rPr>
        <w:t>投标报价是履行合同的最终价格，应包括为完成本项目招标范围内所有供货、</w:t>
      </w:r>
      <w:r>
        <w:rPr>
          <w:rFonts w:hint="eastAsia" w:ascii="仿宋" w:hAnsi="仿宋" w:eastAsia="仿宋" w:cs="仿宋"/>
          <w:sz w:val="28"/>
          <w:szCs w:val="28"/>
          <w:highlight w:val="none"/>
        </w:rPr>
        <w:t>运输、保险、税金及其它附带服务的全部费用。采购人不必再</w:t>
      </w:r>
      <w:r>
        <w:rPr>
          <w:rFonts w:hint="eastAsia" w:ascii="仿宋" w:hAnsi="仿宋" w:eastAsia="仿宋" w:cs="仿宋"/>
          <w:spacing w:val="-1"/>
          <w:sz w:val="28"/>
          <w:szCs w:val="28"/>
          <w:highlight w:val="none"/>
        </w:rPr>
        <w:t>单独支付其他任何费用。</w:t>
      </w:r>
    </w:p>
    <w:p w14:paraId="17FC7C47">
      <w:pPr>
        <w:spacing w:before="1" w:line="360" w:lineRule="auto"/>
        <w:ind w:left="49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投标价格采用唯一价格，即不得为某一范围价格。投标货币为</w:t>
      </w:r>
      <w:r>
        <w:rPr>
          <w:rFonts w:hint="eastAsia" w:ascii="仿宋" w:hAnsi="仿宋" w:eastAsia="仿宋" w:cs="仿宋"/>
          <w:b/>
          <w:bCs/>
          <w:spacing w:val="-1"/>
          <w:sz w:val="28"/>
          <w:szCs w:val="28"/>
          <w:highlight w:val="none"/>
        </w:rPr>
        <w:t>人民币</w:t>
      </w:r>
      <w:r>
        <w:rPr>
          <w:rFonts w:hint="eastAsia" w:ascii="仿宋" w:hAnsi="仿宋" w:eastAsia="仿宋" w:cs="仿宋"/>
          <w:spacing w:val="-1"/>
          <w:sz w:val="28"/>
          <w:szCs w:val="28"/>
          <w:highlight w:val="none"/>
        </w:rPr>
        <w:t>。</w:t>
      </w:r>
    </w:p>
    <w:p w14:paraId="37A4786B">
      <w:pPr>
        <w:spacing w:before="185" w:line="360" w:lineRule="auto"/>
        <w:ind w:left="24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3.3.6</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投标有效期</w:t>
      </w:r>
    </w:p>
    <w:p w14:paraId="0D1008E9">
      <w:pPr>
        <w:spacing w:before="180" w:line="360" w:lineRule="auto"/>
        <w:ind w:left="49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投标文件在正式递交之日起90 日历日有效。</w:t>
      </w:r>
    </w:p>
    <w:p w14:paraId="1E7E3A76">
      <w:pPr>
        <w:spacing w:before="183" w:line="360" w:lineRule="auto"/>
        <w:ind w:left="24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3.3.7</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投标保证金</w:t>
      </w:r>
    </w:p>
    <w:p w14:paraId="498FF5FD">
      <w:pPr>
        <w:spacing w:before="179" w:line="360" w:lineRule="auto"/>
        <w:ind w:left="38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1、投标保证金以电汇等非现金方式缴纳。</w:t>
      </w:r>
    </w:p>
    <w:p w14:paraId="5E8036C4">
      <w:pPr>
        <w:spacing w:before="184" w:line="360" w:lineRule="auto"/>
        <w:ind w:left="37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2、投标保证金的退付</w:t>
      </w:r>
    </w:p>
    <w:p w14:paraId="36B576E6">
      <w:pPr>
        <w:spacing w:before="182" w:line="360" w:lineRule="auto"/>
        <w:ind w:left="9" w:right="80" w:firstLine="37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1）投标人在投标截止时间前撤回已提交的</w:t>
      </w:r>
      <w:r>
        <w:rPr>
          <w:rFonts w:hint="eastAsia" w:ascii="仿宋" w:hAnsi="仿宋" w:eastAsia="仿宋" w:cs="仿宋"/>
          <w:sz w:val="28"/>
          <w:szCs w:val="28"/>
          <w:highlight w:val="none"/>
        </w:rPr>
        <w:t>投标文件的，我公司应当自收到投标人书面撤回通知之日起</w:t>
      </w:r>
      <w:r>
        <w:rPr>
          <w:rFonts w:hint="eastAsia" w:ascii="仿宋" w:hAnsi="仿宋" w:eastAsia="仿宋" w:cs="仿宋"/>
          <w:spacing w:val="-31"/>
          <w:sz w:val="28"/>
          <w:szCs w:val="28"/>
          <w:highlight w:val="none"/>
        </w:rPr>
        <w:t xml:space="preserve"> </w:t>
      </w:r>
      <w:r>
        <w:rPr>
          <w:rFonts w:hint="eastAsia" w:ascii="仿宋" w:hAnsi="仿宋" w:eastAsia="仿宋" w:cs="仿宋"/>
          <w:sz w:val="28"/>
          <w:szCs w:val="28"/>
          <w:highlight w:val="none"/>
        </w:rPr>
        <w:t>5</w:t>
      </w:r>
      <w:r>
        <w:rPr>
          <w:rFonts w:hint="eastAsia" w:ascii="仿宋" w:hAnsi="仿宋" w:eastAsia="仿宋" w:cs="仿宋"/>
          <w:spacing w:val="-49"/>
          <w:sz w:val="28"/>
          <w:szCs w:val="28"/>
          <w:highlight w:val="none"/>
        </w:rPr>
        <w:t xml:space="preserve"> </w:t>
      </w:r>
      <w:r>
        <w:rPr>
          <w:rFonts w:hint="eastAsia" w:ascii="仿宋" w:hAnsi="仿宋" w:eastAsia="仿宋" w:cs="仿宋"/>
          <w:sz w:val="28"/>
          <w:szCs w:val="28"/>
          <w:highlight w:val="none"/>
        </w:rPr>
        <w:t>个工作日内，由我公司退还，但因投标人自身原因导致无法及时退还的</w:t>
      </w:r>
      <w:r>
        <w:rPr>
          <w:rFonts w:hint="eastAsia" w:ascii="仿宋" w:hAnsi="仿宋" w:eastAsia="仿宋" w:cs="仿宋"/>
          <w:spacing w:val="-3"/>
          <w:sz w:val="28"/>
          <w:szCs w:val="28"/>
          <w:highlight w:val="none"/>
        </w:rPr>
        <w:t>除外。</w:t>
      </w:r>
    </w:p>
    <w:p w14:paraId="41394491">
      <w:pPr>
        <w:spacing w:line="360" w:lineRule="auto"/>
        <w:ind w:left="9" w:right="80" w:firstLine="363"/>
        <w:rPr>
          <w:rFonts w:hint="eastAsia" w:ascii="仿宋" w:hAnsi="仿宋" w:eastAsia="仿宋" w:cs="仿宋"/>
          <w:sz w:val="28"/>
          <w:szCs w:val="28"/>
          <w:highlight w:val="none"/>
        </w:rPr>
      </w:pPr>
      <w:r>
        <w:rPr>
          <w:rFonts w:hint="eastAsia" w:ascii="仿宋" w:hAnsi="仿宋" w:eastAsia="仿宋" w:cs="仿宋"/>
          <w:sz w:val="28"/>
          <w:szCs w:val="28"/>
          <w:highlight w:val="none"/>
        </w:rPr>
        <w:t>2）未中标投标人的投标保证金，在中标通知书发出之日起</w:t>
      </w:r>
      <w:r>
        <w:rPr>
          <w:rFonts w:hint="eastAsia" w:ascii="仿宋" w:hAnsi="仿宋" w:eastAsia="仿宋" w:cs="仿宋"/>
          <w:spacing w:val="-33"/>
          <w:sz w:val="28"/>
          <w:szCs w:val="28"/>
          <w:highlight w:val="none"/>
        </w:rPr>
        <w:t xml:space="preserve"> </w:t>
      </w:r>
      <w:r>
        <w:rPr>
          <w:rFonts w:hint="eastAsia" w:ascii="仿宋" w:hAnsi="仿宋" w:eastAsia="仿宋" w:cs="仿宋"/>
          <w:sz w:val="28"/>
          <w:szCs w:val="28"/>
          <w:highlight w:val="none"/>
        </w:rPr>
        <w:t>5</w:t>
      </w:r>
      <w:r>
        <w:rPr>
          <w:rFonts w:hint="eastAsia" w:ascii="仿宋" w:hAnsi="仿宋" w:eastAsia="仿宋" w:cs="仿宋"/>
          <w:spacing w:val="-50"/>
          <w:sz w:val="28"/>
          <w:szCs w:val="28"/>
          <w:highlight w:val="none"/>
        </w:rPr>
        <w:t xml:space="preserve"> </w:t>
      </w:r>
      <w:r>
        <w:rPr>
          <w:rFonts w:hint="eastAsia" w:ascii="仿宋" w:hAnsi="仿宋" w:eastAsia="仿宋" w:cs="仿宋"/>
          <w:sz w:val="28"/>
          <w:szCs w:val="28"/>
          <w:highlight w:val="none"/>
        </w:rPr>
        <w:t>个工作日内，由我公司退</w:t>
      </w:r>
      <w:r>
        <w:rPr>
          <w:rFonts w:hint="eastAsia" w:ascii="仿宋" w:hAnsi="仿宋" w:eastAsia="仿宋" w:cs="仿宋"/>
          <w:spacing w:val="-1"/>
          <w:sz w:val="28"/>
          <w:szCs w:val="28"/>
          <w:highlight w:val="none"/>
        </w:rPr>
        <w:t>还，但因投标人自身原因导致无法及时退还的除外。</w:t>
      </w:r>
    </w:p>
    <w:p w14:paraId="633A3F3B">
      <w:pPr>
        <w:spacing w:line="360" w:lineRule="auto"/>
        <w:ind w:left="29" w:right="80" w:firstLine="346"/>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3）中标人的投标保证金,</w:t>
      </w:r>
      <w:r>
        <w:rPr>
          <w:rFonts w:hint="eastAsia" w:ascii="仿宋" w:hAnsi="仿宋" w:eastAsia="仿宋" w:cs="仿宋"/>
          <w:spacing w:val="-71"/>
          <w:sz w:val="28"/>
          <w:szCs w:val="28"/>
          <w:highlight w:val="none"/>
        </w:rPr>
        <w:t xml:space="preserve"> </w:t>
      </w:r>
      <w:r>
        <w:rPr>
          <w:rFonts w:hint="eastAsia" w:ascii="仿宋" w:hAnsi="仿宋" w:eastAsia="仿宋" w:cs="仿宋"/>
          <w:spacing w:val="-4"/>
          <w:sz w:val="28"/>
          <w:szCs w:val="28"/>
          <w:highlight w:val="none"/>
        </w:rPr>
        <w:t>自政府采购合同签订之日起</w:t>
      </w:r>
      <w:r>
        <w:rPr>
          <w:rFonts w:hint="eastAsia" w:ascii="仿宋" w:hAnsi="仿宋" w:eastAsia="仿宋" w:cs="仿宋"/>
          <w:spacing w:val="-46"/>
          <w:sz w:val="28"/>
          <w:szCs w:val="28"/>
          <w:highlight w:val="none"/>
        </w:rPr>
        <w:t xml:space="preserve"> </w:t>
      </w:r>
      <w:r>
        <w:rPr>
          <w:rFonts w:hint="eastAsia" w:ascii="仿宋" w:hAnsi="仿宋" w:eastAsia="仿宋" w:cs="仿宋"/>
          <w:spacing w:val="-4"/>
          <w:sz w:val="28"/>
          <w:szCs w:val="28"/>
          <w:highlight w:val="none"/>
        </w:rPr>
        <w:t>5</w:t>
      </w:r>
      <w:r>
        <w:rPr>
          <w:rFonts w:hint="eastAsia" w:ascii="仿宋" w:hAnsi="仿宋" w:eastAsia="仿宋" w:cs="仿宋"/>
          <w:spacing w:val="-50"/>
          <w:sz w:val="28"/>
          <w:szCs w:val="28"/>
          <w:highlight w:val="none"/>
        </w:rPr>
        <w:t xml:space="preserve"> </w:t>
      </w:r>
      <w:r>
        <w:rPr>
          <w:rFonts w:hint="eastAsia" w:ascii="仿宋" w:hAnsi="仿宋" w:eastAsia="仿宋" w:cs="仿宋"/>
          <w:spacing w:val="-4"/>
          <w:sz w:val="28"/>
          <w:szCs w:val="28"/>
          <w:highlight w:val="none"/>
        </w:rPr>
        <w:t>个工作日内，由我公司退还</w:t>
      </w:r>
      <w:r>
        <w:rPr>
          <w:rFonts w:hint="eastAsia" w:ascii="仿宋" w:hAnsi="仿宋" w:eastAsia="仿宋" w:cs="仿宋"/>
          <w:spacing w:val="-5"/>
          <w:sz w:val="28"/>
          <w:szCs w:val="28"/>
          <w:highlight w:val="none"/>
        </w:rPr>
        <w:t>，但</w:t>
      </w:r>
      <w:r>
        <w:rPr>
          <w:rFonts w:hint="eastAsia" w:ascii="仿宋" w:hAnsi="仿宋" w:eastAsia="仿宋" w:cs="仿宋"/>
          <w:spacing w:val="-2"/>
          <w:sz w:val="28"/>
          <w:szCs w:val="28"/>
          <w:highlight w:val="none"/>
        </w:rPr>
        <w:t>因投标人自身原因导致无法及时退还的除外。</w:t>
      </w:r>
    </w:p>
    <w:p w14:paraId="6189AD15">
      <w:pPr>
        <w:tabs>
          <w:tab w:val="left" w:pos="495"/>
        </w:tabs>
        <w:spacing w:line="360" w:lineRule="auto"/>
        <w:rPr>
          <w:rFonts w:hint="eastAsia" w:ascii="仿宋" w:hAnsi="仿宋" w:eastAsia="仿宋" w:cs="仿宋"/>
          <w:spacing w:val="-1"/>
          <w:sz w:val="28"/>
          <w:szCs w:val="28"/>
          <w:highlight w:val="none"/>
          <w:u w:val="none" w:color="auto"/>
        </w:rPr>
      </w:pPr>
      <w:r>
        <w:rPr>
          <w:rFonts w:hint="eastAsia" w:ascii="仿宋" w:hAnsi="仿宋" w:eastAsia="仿宋" w:cs="仿宋"/>
          <w:sz w:val="28"/>
          <w:szCs w:val="28"/>
          <w:highlight w:val="none"/>
          <w:u w:val="none" w:color="auto"/>
        </w:rPr>
        <w:tab/>
      </w:r>
      <w:r>
        <w:rPr>
          <w:rFonts w:hint="eastAsia" w:ascii="仿宋" w:hAnsi="仿宋" w:eastAsia="仿宋" w:cs="仿宋"/>
          <w:spacing w:val="-1"/>
          <w:sz w:val="28"/>
          <w:szCs w:val="28"/>
          <w:highlight w:val="none"/>
          <w:u w:val="none" w:color="auto"/>
        </w:rPr>
        <w:t xml:space="preserve">3、如投标人有下列情况，投标保证金不予退还：  </w:t>
      </w:r>
    </w:p>
    <w:p w14:paraId="204D17C2">
      <w:pPr>
        <w:tabs>
          <w:tab w:val="left" w:pos="495"/>
        </w:tabs>
        <w:spacing w:line="360" w:lineRule="auto"/>
        <w:ind w:firstLine="556"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 投标人在《招标文件》中规定的投标有效期内撤回其《投标文件》的；</w:t>
      </w:r>
    </w:p>
    <w:p w14:paraId="31157B3B">
      <w:pPr>
        <w:spacing w:before="180" w:line="360" w:lineRule="auto"/>
        <w:ind w:left="36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w:t>
      </w:r>
      <w:r>
        <w:rPr>
          <w:rFonts w:hint="eastAsia" w:ascii="仿宋" w:hAnsi="仿宋" w:eastAsia="仿宋" w:cs="仿宋"/>
          <w:spacing w:val="32"/>
          <w:sz w:val="28"/>
          <w:szCs w:val="28"/>
          <w:highlight w:val="none"/>
        </w:rPr>
        <w:t xml:space="preserve"> </w:t>
      </w:r>
      <w:r>
        <w:rPr>
          <w:rFonts w:hint="eastAsia" w:ascii="仿宋" w:hAnsi="仿宋" w:eastAsia="仿宋" w:cs="仿宋"/>
          <w:spacing w:val="-2"/>
          <w:sz w:val="28"/>
          <w:szCs w:val="28"/>
          <w:highlight w:val="none"/>
        </w:rPr>
        <w:t>中标人在规定期限内未能按规定签订合同</w:t>
      </w:r>
      <w:r>
        <w:rPr>
          <w:rFonts w:hint="eastAsia" w:ascii="仿宋" w:hAnsi="仿宋" w:eastAsia="仿宋" w:cs="仿宋"/>
          <w:spacing w:val="-3"/>
          <w:sz w:val="28"/>
          <w:szCs w:val="28"/>
          <w:highlight w:val="none"/>
        </w:rPr>
        <w:t>的；</w:t>
      </w:r>
    </w:p>
    <w:p w14:paraId="1C9E5D2E">
      <w:pPr>
        <w:spacing w:before="182" w:line="360" w:lineRule="auto"/>
        <w:ind w:left="36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 投标人在《投标文件》中提供虚假证明材料、虚假技术参数的；</w:t>
      </w:r>
    </w:p>
    <w:p w14:paraId="726CCF7C">
      <w:pPr>
        <w:spacing w:before="180" w:line="360" w:lineRule="auto"/>
        <w:ind w:left="362"/>
        <w:rPr>
          <w:rFonts w:hint="eastAsia" w:ascii="仿宋" w:hAnsi="仿宋" w:eastAsia="仿宋" w:cs="仿宋"/>
          <w:sz w:val="28"/>
          <w:szCs w:val="28"/>
          <w:highlight w:val="none"/>
        </w:rPr>
      </w:pPr>
      <w:r>
        <w:rPr>
          <w:rFonts w:hint="eastAsia" w:ascii="仿宋" w:hAnsi="仿宋" w:eastAsia="仿宋" w:cs="仿宋"/>
          <w:sz w:val="28"/>
          <w:szCs w:val="28"/>
          <w:highlight w:val="none"/>
        </w:rPr>
        <w:t>4) 投标人与采购人、其他供应商或者招标</w:t>
      </w:r>
      <w:r>
        <w:rPr>
          <w:rFonts w:hint="eastAsia" w:ascii="仿宋" w:hAnsi="仿宋" w:eastAsia="仿宋" w:cs="仿宋"/>
          <w:spacing w:val="-1"/>
          <w:sz w:val="28"/>
          <w:szCs w:val="28"/>
          <w:highlight w:val="none"/>
        </w:rPr>
        <w:t>代理机构恶意串通的；</w:t>
      </w:r>
    </w:p>
    <w:p w14:paraId="4F7E5159">
      <w:pPr>
        <w:spacing w:before="184" w:line="360" w:lineRule="auto"/>
        <w:ind w:left="36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5)《招标文件》、法律法规规定的其它情形。</w:t>
      </w:r>
    </w:p>
    <w:p w14:paraId="0F21A4A0">
      <w:pPr>
        <w:spacing w:before="181" w:line="360" w:lineRule="auto"/>
        <w:ind w:left="24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3.3.8</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投标文件的份数和签署</w:t>
      </w:r>
    </w:p>
    <w:p w14:paraId="41AD2B19">
      <w:pPr>
        <w:spacing w:before="183" w:line="360" w:lineRule="auto"/>
        <w:ind w:left="11" w:right="63" w:firstLine="481"/>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投标文件中要求由投标人法定代表人或被授权人签字或盖章的内容必</w:t>
      </w:r>
      <w:r>
        <w:rPr>
          <w:rFonts w:hint="eastAsia" w:ascii="仿宋" w:hAnsi="仿宋" w:eastAsia="仿宋" w:cs="仿宋"/>
          <w:b/>
          <w:bCs/>
          <w:spacing w:val="-4"/>
          <w:sz w:val="28"/>
          <w:szCs w:val="28"/>
          <w:highlight w:val="none"/>
        </w:rPr>
        <w:t>须签字或盖章，</w:t>
      </w:r>
      <w:r>
        <w:rPr>
          <w:rFonts w:hint="eastAsia" w:ascii="仿宋" w:hAnsi="仿宋" w:eastAsia="仿宋" w:cs="仿宋"/>
          <w:b/>
          <w:bCs/>
          <w:spacing w:val="-3"/>
          <w:sz w:val="28"/>
          <w:szCs w:val="28"/>
          <w:highlight w:val="none"/>
        </w:rPr>
        <w:t>要求盖公章的必须加盖公章。否则视为无效响应。</w:t>
      </w:r>
    </w:p>
    <w:p w14:paraId="17D1CFCF">
      <w:pPr>
        <w:spacing w:line="360" w:lineRule="auto"/>
        <w:ind w:left="24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3.3.9</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投标文件格式</w:t>
      </w:r>
    </w:p>
    <w:p w14:paraId="541D49E7">
      <w:pPr>
        <w:spacing w:before="180" w:line="360"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招标文件提供的规定格式见附件。</w:t>
      </w:r>
    </w:p>
    <w:p w14:paraId="155C6A93">
      <w:pPr>
        <w:spacing w:before="185" w:line="360" w:lineRule="auto"/>
        <w:ind w:left="24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3.3.10</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投标文件递交</w:t>
      </w:r>
    </w:p>
    <w:p w14:paraId="7284F2BD">
      <w:pPr>
        <w:spacing w:before="182" w:line="360" w:lineRule="auto"/>
        <w:ind w:left="8" w:right="2" w:firstLine="484"/>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投标人应当在投标截止</w:t>
      </w:r>
      <w:r>
        <w:rPr>
          <w:rFonts w:hint="eastAsia" w:ascii="仿宋" w:hAnsi="仿宋" w:eastAsia="仿宋" w:cs="仿宋"/>
          <w:spacing w:val="-14"/>
          <w:sz w:val="28"/>
          <w:szCs w:val="28"/>
          <w:highlight w:val="none"/>
        </w:rPr>
        <w:t>时间前【</w:t>
      </w:r>
      <w:r>
        <w:rPr>
          <w:rFonts w:hint="eastAsia" w:ascii="仿宋" w:hAnsi="仿宋" w:eastAsia="仿宋" w:cs="仿宋"/>
          <w:b/>
          <w:bCs/>
          <w:spacing w:val="-14"/>
          <w:sz w:val="28"/>
          <w:szCs w:val="28"/>
          <w:highlight w:val="none"/>
        </w:rPr>
        <w:t>即</w:t>
      </w:r>
      <w:r>
        <w:rPr>
          <w:rFonts w:hint="eastAsia" w:ascii="仿宋" w:hAnsi="仿宋" w:eastAsia="仿宋" w:cs="仿宋"/>
          <w:spacing w:val="-32"/>
          <w:sz w:val="28"/>
          <w:szCs w:val="28"/>
          <w:highlight w:val="none"/>
        </w:rPr>
        <w:t xml:space="preserve"> </w:t>
      </w:r>
      <w:r>
        <w:rPr>
          <w:rFonts w:hint="eastAsia" w:ascii="仿宋" w:hAnsi="仿宋" w:eastAsia="仿宋" w:cs="仿宋"/>
          <w:b/>
          <w:bCs/>
          <w:spacing w:val="-14"/>
          <w:sz w:val="28"/>
          <w:szCs w:val="28"/>
          <w:highlight w:val="none"/>
        </w:rPr>
        <w:t>2026</w:t>
      </w:r>
      <w:r>
        <w:rPr>
          <w:rFonts w:hint="eastAsia" w:ascii="仿宋" w:hAnsi="仿宋" w:eastAsia="仿宋" w:cs="仿宋"/>
          <w:spacing w:val="-49"/>
          <w:sz w:val="28"/>
          <w:szCs w:val="28"/>
          <w:highlight w:val="none"/>
        </w:rPr>
        <w:t xml:space="preserve"> </w:t>
      </w:r>
      <w:r>
        <w:rPr>
          <w:rFonts w:hint="eastAsia" w:ascii="仿宋" w:hAnsi="仿宋" w:eastAsia="仿宋" w:cs="仿宋"/>
          <w:b/>
          <w:bCs/>
          <w:spacing w:val="-14"/>
          <w:sz w:val="28"/>
          <w:szCs w:val="28"/>
          <w:highlight w:val="none"/>
        </w:rPr>
        <w:t>年</w:t>
      </w:r>
      <w:r>
        <w:rPr>
          <w:rFonts w:hint="eastAsia" w:ascii="仿宋" w:hAnsi="仿宋" w:eastAsia="仿宋" w:cs="仿宋"/>
          <w:spacing w:val="-47"/>
          <w:sz w:val="28"/>
          <w:szCs w:val="28"/>
          <w:highlight w:val="none"/>
        </w:rPr>
        <w:t xml:space="preserve"> </w:t>
      </w:r>
      <w:r>
        <w:rPr>
          <w:rFonts w:hint="eastAsia" w:ascii="仿宋" w:hAnsi="仿宋" w:eastAsia="仿宋" w:cs="仿宋"/>
          <w:b/>
          <w:bCs/>
          <w:spacing w:val="-14"/>
          <w:sz w:val="28"/>
          <w:szCs w:val="28"/>
          <w:highlight w:val="none"/>
        </w:rPr>
        <w:t>0</w:t>
      </w:r>
      <w:r>
        <w:rPr>
          <w:rFonts w:hint="eastAsia" w:ascii="仿宋" w:hAnsi="仿宋" w:eastAsia="仿宋" w:cs="仿宋"/>
          <w:b/>
          <w:bCs/>
          <w:spacing w:val="-14"/>
          <w:sz w:val="28"/>
          <w:szCs w:val="28"/>
          <w:highlight w:val="none"/>
          <w:lang w:val="en-US" w:eastAsia="zh-CN"/>
        </w:rPr>
        <w:t>6</w:t>
      </w:r>
      <w:r>
        <w:rPr>
          <w:rFonts w:hint="eastAsia" w:ascii="仿宋" w:hAnsi="仿宋" w:eastAsia="仿宋" w:cs="仿宋"/>
          <w:spacing w:val="-47"/>
          <w:sz w:val="28"/>
          <w:szCs w:val="28"/>
          <w:highlight w:val="none"/>
        </w:rPr>
        <w:t xml:space="preserve"> </w:t>
      </w:r>
      <w:r>
        <w:rPr>
          <w:rFonts w:hint="eastAsia" w:ascii="仿宋" w:hAnsi="仿宋" w:eastAsia="仿宋" w:cs="仿宋"/>
          <w:b/>
          <w:bCs/>
          <w:spacing w:val="-14"/>
          <w:sz w:val="28"/>
          <w:szCs w:val="28"/>
          <w:highlight w:val="none"/>
        </w:rPr>
        <w:t>月</w:t>
      </w:r>
      <w:r>
        <w:rPr>
          <w:rFonts w:hint="eastAsia" w:ascii="仿宋" w:hAnsi="仿宋" w:eastAsia="仿宋" w:cs="仿宋"/>
          <w:spacing w:val="-33"/>
          <w:sz w:val="28"/>
          <w:szCs w:val="28"/>
          <w:highlight w:val="none"/>
        </w:rPr>
        <w:t xml:space="preserve"> </w:t>
      </w:r>
      <w:r>
        <w:rPr>
          <w:rFonts w:hint="eastAsia" w:ascii="仿宋" w:hAnsi="仿宋" w:eastAsia="仿宋" w:cs="仿宋"/>
          <w:b/>
          <w:bCs/>
          <w:spacing w:val="-14"/>
          <w:sz w:val="28"/>
          <w:szCs w:val="28"/>
          <w:highlight w:val="none"/>
          <w:lang w:val="en-US" w:eastAsia="zh-CN"/>
        </w:rPr>
        <w:t>23</w:t>
      </w:r>
      <w:r>
        <w:rPr>
          <w:rFonts w:hint="eastAsia" w:ascii="仿宋" w:hAnsi="仿宋" w:eastAsia="仿宋" w:cs="仿宋"/>
          <w:b/>
          <w:bCs/>
          <w:spacing w:val="-14"/>
          <w:sz w:val="28"/>
          <w:szCs w:val="28"/>
          <w:highlight w:val="none"/>
        </w:rPr>
        <w:t>日</w:t>
      </w:r>
      <w:r>
        <w:rPr>
          <w:rFonts w:hint="eastAsia" w:ascii="仿宋" w:hAnsi="仿宋" w:eastAsia="仿宋" w:cs="仿宋"/>
          <w:spacing w:val="-30"/>
          <w:sz w:val="28"/>
          <w:szCs w:val="28"/>
          <w:highlight w:val="none"/>
        </w:rPr>
        <w:t xml:space="preserve"> </w:t>
      </w:r>
      <w:r>
        <w:rPr>
          <w:rFonts w:hint="eastAsia" w:ascii="仿宋" w:hAnsi="仿宋" w:eastAsia="仿宋" w:cs="仿宋"/>
          <w:b/>
          <w:bCs/>
          <w:spacing w:val="-14"/>
          <w:sz w:val="28"/>
          <w:szCs w:val="28"/>
          <w:highlight w:val="none"/>
        </w:rPr>
        <w:t>11</w:t>
      </w:r>
      <w:r>
        <w:rPr>
          <w:rFonts w:hint="eastAsia" w:ascii="仿宋" w:hAnsi="仿宋" w:eastAsia="仿宋" w:cs="仿宋"/>
          <w:spacing w:val="-40"/>
          <w:sz w:val="28"/>
          <w:szCs w:val="28"/>
          <w:highlight w:val="none"/>
        </w:rPr>
        <w:t xml:space="preserve"> </w:t>
      </w:r>
      <w:r>
        <w:rPr>
          <w:rFonts w:hint="eastAsia" w:ascii="仿宋" w:hAnsi="仿宋" w:eastAsia="仿宋" w:cs="仿宋"/>
          <w:b/>
          <w:bCs/>
          <w:spacing w:val="-14"/>
          <w:sz w:val="28"/>
          <w:szCs w:val="28"/>
          <w:highlight w:val="none"/>
        </w:rPr>
        <w:t>时</w:t>
      </w:r>
      <w:r>
        <w:rPr>
          <w:rFonts w:hint="eastAsia" w:ascii="仿宋" w:hAnsi="仿宋" w:eastAsia="仿宋" w:cs="仿宋"/>
          <w:spacing w:val="-48"/>
          <w:sz w:val="28"/>
          <w:szCs w:val="28"/>
          <w:highlight w:val="none"/>
        </w:rPr>
        <w:t xml:space="preserve"> </w:t>
      </w:r>
      <w:r>
        <w:rPr>
          <w:rFonts w:hint="eastAsia" w:ascii="仿宋" w:hAnsi="仿宋" w:eastAsia="仿宋" w:cs="仿宋"/>
          <w:b/>
          <w:bCs/>
          <w:spacing w:val="-14"/>
          <w:sz w:val="28"/>
          <w:szCs w:val="28"/>
          <w:highlight w:val="none"/>
        </w:rPr>
        <w:t>00</w:t>
      </w:r>
      <w:r>
        <w:rPr>
          <w:rFonts w:hint="eastAsia" w:ascii="仿宋" w:hAnsi="仿宋" w:eastAsia="仿宋" w:cs="仿宋"/>
          <w:spacing w:val="-46"/>
          <w:sz w:val="28"/>
          <w:szCs w:val="28"/>
          <w:highlight w:val="none"/>
        </w:rPr>
        <w:t xml:space="preserve"> </w:t>
      </w:r>
      <w:r>
        <w:rPr>
          <w:rFonts w:hint="eastAsia" w:ascii="仿宋" w:hAnsi="仿宋" w:eastAsia="仿宋" w:cs="仿宋"/>
          <w:b/>
          <w:bCs/>
          <w:spacing w:val="-14"/>
          <w:sz w:val="28"/>
          <w:szCs w:val="28"/>
          <w:highlight w:val="none"/>
        </w:rPr>
        <w:t>分之前</w:t>
      </w:r>
      <w:r>
        <w:rPr>
          <w:rFonts w:hint="eastAsia" w:ascii="仿宋" w:hAnsi="仿宋" w:eastAsia="仿宋" w:cs="仿宋"/>
          <w:spacing w:val="-14"/>
          <w:sz w:val="28"/>
          <w:szCs w:val="28"/>
          <w:highlight w:val="none"/>
        </w:rPr>
        <w:t>】，将生成的“电</w:t>
      </w:r>
      <w:r>
        <w:rPr>
          <w:rFonts w:hint="eastAsia" w:ascii="仿宋" w:hAnsi="仿宋" w:eastAsia="仿宋" w:cs="仿宋"/>
          <w:spacing w:val="-4"/>
          <w:sz w:val="28"/>
          <w:szCs w:val="28"/>
          <w:highlight w:val="none"/>
        </w:rPr>
        <w:t>子加密投标文件</w:t>
      </w:r>
      <w:r>
        <w:rPr>
          <w:rFonts w:hint="eastAsia" w:ascii="仿宋" w:hAnsi="仿宋" w:eastAsia="仿宋" w:cs="仿宋"/>
          <w:spacing w:val="-70"/>
          <w:sz w:val="28"/>
          <w:szCs w:val="28"/>
          <w:highlight w:val="none"/>
        </w:rPr>
        <w:t xml:space="preserve"> </w:t>
      </w:r>
      <w:r>
        <w:rPr>
          <w:rFonts w:hint="eastAsia" w:ascii="仿宋" w:hAnsi="仿宋" w:eastAsia="仿宋" w:cs="仿宋"/>
          <w:spacing w:val="-4"/>
          <w:sz w:val="28"/>
          <w:szCs w:val="28"/>
          <w:highlight w:val="none"/>
        </w:rPr>
        <w:t>”上传递交至“政府采购云平台</w:t>
      </w:r>
      <w:r>
        <w:rPr>
          <w:rFonts w:hint="eastAsia" w:ascii="仿宋" w:hAnsi="仿宋" w:eastAsia="仿宋" w:cs="仿宋"/>
          <w:spacing w:val="-89"/>
          <w:sz w:val="28"/>
          <w:szCs w:val="28"/>
          <w:highlight w:val="none"/>
        </w:rPr>
        <w:t xml:space="preserve"> </w:t>
      </w:r>
      <w:r>
        <w:rPr>
          <w:rFonts w:hint="eastAsia" w:ascii="仿宋" w:hAnsi="仿宋" w:eastAsia="仿宋" w:cs="仿宋"/>
          <w:spacing w:val="-4"/>
          <w:sz w:val="28"/>
          <w:szCs w:val="28"/>
          <w:highlight w:val="none"/>
        </w:rPr>
        <w:t>”,投标截止时间以后上传递交的投标文件</w:t>
      </w:r>
      <w:r>
        <w:rPr>
          <w:rFonts w:hint="eastAsia" w:ascii="仿宋" w:hAnsi="仿宋" w:eastAsia="仿宋" w:cs="仿宋"/>
          <w:spacing w:val="-3"/>
          <w:sz w:val="28"/>
          <w:szCs w:val="28"/>
          <w:highlight w:val="none"/>
        </w:rPr>
        <w:t>将被“政府采购云平台</w:t>
      </w:r>
      <w:r>
        <w:rPr>
          <w:rFonts w:hint="eastAsia" w:ascii="仿宋" w:hAnsi="仿宋" w:eastAsia="仿宋" w:cs="仿宋"/>
          <w:spacing w:val="-87"/>
          <w:sz w:val="28"/>
          <w:szCs w:val="28"/>
          <w:highlight w:val="none"/>
        </w:rPr>
        <w:t xml:space="preserve"> </w:t>
      </w:r>
      <w:r>
        <w:rPr>
          <w:rFonts w:hint="eastAsia" w:ascii="仿宋" w:hAnsi="仿宋" w:eastAsia="仿宋" w:cs="仿宋"/>
          <w:spacing w:val="-3"/>
          <w:sz w:val="28"/>
          <w:szCs w:val="28"/>
          <w:highlight w:val="none"/>
        </w:rPr>
        <w:t>”拒收。</w:t>
      </w:r>
    </w:p>
    <w:p w14:paraId="266F6C12">
      <w:pPr>
        <w:spacing w:line="360" w:lineRule="auto"/>
        <w:ind w:left="24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3.3.11</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投标截止时间</w:t>
      </w:r>
    </w:p>
    <w:p w14:paraId="522B1D23">
      <w:pPr>
        <w:spacing w:before="182" w:line="360" w:lineRule="auto"/>
        <w:ind w:left="493"/>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投标截止时间为：</w:t>
      </w:r>
      <w:r>
        <w:rPr>
          <w:rFonts w:hint="eastAsia" w:ascii="仿宋" w:hAnsi="仿宋" w:eastAsia="仿宋" w:cs="仿宋"/>
          <w:b/>
          <w:bCs/>
          <w:spacing w:val="-8"/>
          <w:sz w:val="28"/>
          <w:szCs w:val="28"/>
          <w:highlight w:val="none"/>
        </w:rPr>
        <w:t>2026</w:t>
      </w:r>
      <w:r>
        <w:rPr>
          <w:rFonts w:hint="eastAsia" w:ascii="仿宋" w:hAnsi="仿宋" w:eastAsia="仿宋" w:cs="仿宋"/>
          <w:spacing w:val="-38"/>
          <w:sz w:val="28"/>
          <w:szCs w:val="28"/>
          <w:highlight w:val="none"/>
        </w:rPr>
        <w:t xml:space="preserve"> </w:t>
      </w:r>
      <w:r>
        <w:rPr>
          <w:rFonts w:hint="eastAsia" w:ascii="仿宋" w:hAnsi="仿宋" w:eastAsia="仿宋" w:cs="仿宋"/>
          <w:b/>
          <w:bCs/>
          <w:spacing w:val="-8"/>
          <w:sz w:val="28"/>
          <w:szCs w:val="28"/>
          <w:highlight w:val="none"/>
        </w:rPr>
        <w:t>年</w:t>
      </w:r>
      <w:r>
        <w:rPr>
          <w:rFonts w:hint="eastAsia" w:ascii="仿宋" w:hAnsi="仿宋" w:eastAsia="仿宋" w:cs="仿宋"/>
          <w:spacing w:val="-49"/>
          <w:sz w:val="28"/>
          <w:szCs w:val="28"/>
          <w:highlight w:val="none"/>
        </w:rPr>
        <w:t xml:space="preserve"> </w:t>
      </w:r>
      <w:r>
        <w:rPr>
          <w:rFonts w:hint="eastAsia" w:ascii="仿宋" w:hAnsi="仿宋" w:eastAsia="仿宋" w:cs="仿宋"/>
          <w:b/>
          <w:bCs/>
          <w:spacing w:val="-8"/>
          <w:sz w:val="28"/>
          <w:szCs w:val="28"/>
          <w:highlight w:val="none"/>
        </w:rPr>
        <w:t>0</w:t>
      </w:r>
      <w:r>
        <w:rPr>
          <w:rFonts w:hint="eastAsia" w:ascii="仿宋" w:hAnsi="仿宋" w:eastAsia="仿宋" w:cs="仿宋"/>
          <w:b/>
          <w:bCs/>
          <w:spacing w:val="-8"/>
          <w:sz w:val="28"/>
          <w:szCs w:val="28"/>
          <w:highlight w:val="none"/>
          <w:lang w:val="en-US" w:eastAsia="zh-CN"/>
        </w:rPr>
        <w:t>6</w:t>
      </w:r>
      <w:r>
        <w:rPr>
          <w:rFonts w:hint="eastAsia" w:ascii="仿宋" w:hAnsi="仿宋" w:eastAsia="仿宋" w:cs="仿宋"/>
          <w:spacing w:val="-45"/>
          <w:sz w:val="28"/>
          <w:szCs w:val="28"/>
          <w:highlight w:val="none"/>
        </w:rPr>
        <w:t xml:space="preserve"> </w:t>
      </w:r>
      <w:r>
        <w:rPr>
          <w:rFonts w:hint="eastAsia" w:ascii="仿宋" w:hAnsi="仿宋" w:eastAsia="仿宋" w:cs="仿宋"/>
          <w:b/>
          <w:bCs/>
          <w:spacing w:val="-8"/>
          <w:sz w:val="28"/>
          <w:szCs w:val="28"/>
          <w:highlight w:val="none"/>
        </w:rPr>
        <w:t>月</w:t>
      </w:r>
      <w:r>
        <w:rPr>
          <w:rFonts w:hint="eastAsia" w:ascii="仿宋" w:hAnsi="仿宋" w:eastAsia="仿宋" w:cs="仿宋"/>
          <w:spacing w:val="-33"/>
          <w:sz w:val="28"/>
          <w:szCs w:val="28"/>
          <w:highlight w:val="none"/>
        </w:rPr>
        <w:t xml:space="preserve"> </w:t>
      </w:r>
      <w:r>
        <w:rPr>
          <w:rFonts w:hint="eastAsia" w:ascii="仿宋" w:hAnsi="仿宋" w:eastAsia="仿宋" w:cs="仿宋"/>
          <w:b/>
          <w:bCs/>
          <w:spacing w:val="-8"/>
          <w:sz w:val="28"/>
          <w:szCs w:val="28"/>
          <w:highlight w:val="none"/>
          <w:lang w:val="en-US" w:eastAsia="zh-CN"/>
        </w:rPr>
        <w:t>23</w:t>
      </w:r>
      <w:r>
        <w:rPr>
          <w:rFonts w:hint="eastAsia" w:ascii="仿宋" w:hAnsi="仿宋" w:eastAsia="仿宋" w:cs="仿宋"/>
          <w:b/>
          <w:bCs/>
          <w:spacing w:val="-8"/>
          <w:sz w:val="28"/>
          <w:szCs w:val="28"/>
          <w:highlight w:val="none"/>
        </w:rPr>
        <w:t>日</w:t>
      </w:r>
      <w:r>
        <w:rPr>
          <w:rFonts w:hint="eastAsia" w:ascii="仿宋" w:hAnsi="仿宋" w:eastAsia="仿宋" w:cs="仿宋"/>
          <w:spacing w:val="-30"/>
          <w:sz w:val="28"/>
          <w:szCs w:val="28"/>
          <w:highlight w:val="none"/>
        </w:rPr>
        <w:t xml:space="preserve"> </w:t>
      </w:r>
      <w:r>
        <w:rPr>
          <w:rFonts w:hint="eastAsia" w:ascii="仿宋" w:hAnsi="仿宋" w:eastAsia="仿宋" w:cs="仿宋"/>
          <w:b/>
          <w:bCs/>
          <w:spacing w:val="-8"/>
          <w:sz w:val="28"/>
          <w:szCs w:val="28"/>
          <w:highlight w:val="none"/>
        </w:rPr>
        <w:t>11</w:t>
      </w:r>
      <w:r>
        <w:rPr>
          <w:rFonts w:hint="eastAsia" w:ascii="仿宋" w:hAnsi="仿宋" w:eastAsia="仿宋" w:cs="仿宋"/>
          <w:spacing w:val="-39"/>
          <w:sz w:val="28"/>
          <w:szCs w:val="28"/>
          <w:highlight w:val="none"/>
        </w:rPr>
        <w:t xml:space="preserve"> </w:t>
      </w:r>
      <w:r>
        <w:rPr>
          <w:rFonts w:hint="eastAsia" w:ascii="仿宋" w:hAnsi="仿宋" w:eastAsia="仿宋" w:cs="仿宋"/>
          <w:b/>
          <w:bCs/>
          <w:spacing w:val="-8"/>
          <w:sz w:val="28"/>
          <w:szCs w:val="28"/>
          <w:highlight w:val="none"/>
        </w:rPr>
        <w:t>时</w:t>
      </w:r>
      <w:r>
        <w:rPr>
          <w:rFonts w:hint="eastAsia" w:ascii="仿宋" w:hAnsi="仿宋" w:eastAsia="仿宋" w:cs="仿宋"/>
          <w:spacing w:val="-49"/>
          <w:sz w:val="28"/>
          <w:szCs w:val="28"/>
          <w:highlight w:val="none"/>
        </w:rPr>
        <w:t xml:space="preserve"> </w:t>
      </w:r>
      <w:r>
        <w:rPr>
          <w:rFonts w:hint="eastAsia" w:ascii="仿宋" w:hAnsi="仿宋" w:eastAsia="仿宋" w:cs="仿宋"/>
          <w:b/>
          <w:bCs/>
          <w:spacing w:val="-8"/>
          <w:sz w:val="28"/>
          <w:szCs w:val="28"/>
          <w:highlight w:val="none"/>
        </w:rPr>
        <w:t>00</w:t>
      </w:r>
      <w:r>
        <w:rPr>
          <w:rFonts w:hint="eastAsia" w:ascii="仿宋" w:hAnsi="仿宋" w:eastAsia="仿宋" w:cs="仿宋"/>
          <w:spacing w:val="-46"/>
          <w:sz w:val="28"/>
          <w:szCs w:val="28"/>
          <w:highlight w:val="none"/>
        </w:rPr>
        <w:t xml:space="preserve"> </w:t>
      </w:r>
      <w:r>
        <w:rPr>
          <w:rFonts w:hint="eastAsia" w:ascii="仿宋" w:hAnsi="仿宋" w:eastAsia="仿宋" w:cs="仿宋"/>
          <w:b/>
          <w:bCs/>
          <w:spacing w:val="-8"/>
          <w:sz w:val="28"/>
          <w:szCs w:val="28"/>
          <w:highlight w:val="none"/>
        </w:rPr>
        <w:t>分（北京时间）</w:t>
      </w:r>
      <w:r>
        <w:rPr>
          <w:rFonts w:hint="eastAsia" w:ascii="仿宋" w:hAnsi="仿宋" w:eastAsia="仿宋" w:cs="仿宋"/>
          <w:spacing w:val="-8"/>
          <w:sz w:val="28"/>
          <w:szCs w:val="28"/>
          <w:highlight w:val="none"/>
        </w:rPr>
        <w:t>。</w:t>
      </w:r>
    </w:p>
    <w:p w14:paraId="70660835">
      <w:pPr>
        <w:spacing w:before="181" w:line="360" w:lineRule="auto"/>
        <w:ind w:left="12" w:firstLine="47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采购人可以补充通知的方式，酌情延长投标截止时间。在上述情况下，招标人与投标</w:t>
      </w:r>
      <w:r>
        <w:rPr>
          <w:rFonts w:hint="eastAsia" w:ascii="仿宋" w:hAnsi="仿宋" w:eastAsia="仿宋" w:cs="仿宋"/>
          <w:sz w:val="28"/>
          <w:szCs w:val="28"/>
          <w:highlight w:val="none"/>
        </w:rPr>
        <w:t>人以前在投标截止期方面的全部权力、责任和义务，将适用</w:t>
      </w:r>
      <w:r>
        <w:rPr>
          <w:rFonts w:hint="eastAsia" w:ascii="仿宋" w:hAnsi="仿宋" w:eastAsia="仿宋" w:cs="仿宋"/>
          <w:spacing w:val="-1"/>
          <w:sz w:val="28"/>
          <w:szCs w:val="28"/>
          <w:highlight w:val="none"/>
        </w:rPr>
        <w:t>于延长后新的投标截止时间。</w:t>
      </w:r>
    </w:p>
    <w:p w14:paraId="3EB2F198">
      <w:pPr>
        <w:spacing w:before="1" w:line="360" w:lineRule="auto"/>
        <w:ind w:left="17"/>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3.4</w:t>
      </w:r>
      <w:r>
        <w:rPr>
          <w:rFonts w:hint="eastAsia" w:ascii="仿宋" w:hAnsi="仿宋" w:eastAsia="仿宋" w:cs="仿宋"/>
          <w:spacing w:val="-59"/>
          <w:sz w:val="28"/>
          <w:szCs w:val="28"/>
          <w:highlight w:val="none"/>
        </w:rPr>
        <w:t xml:space="preserve"> </w:t>
      </w:r>
      <w:r>
        <w:rPr>
          <w:rFonts w:hint="eastAsia" w:ascii="仿宋" w:hAnsi="仿宋" w:eastAsia="仿宋" w:cs="仿宋"/>
          <w:b/>
          <w:bCs/>
          <w:spacing w:val="-8"/>
          <w:sz w:val="28"/>
          <w:szCs w:val="28"/>
          <w:highlight w:val="none"/>
        </w:rPr>
        <w:t>开标</w:t>
      </w:r>
    </w:p>
    <w:p w14:paraId="4A5391C5">
      <w:pPr>
        <w:spacing w:before="205" w:line="360" w:lineRule="auto"/>
        <w:ind w:left="9" w:right="4" w:firstLine="481"/>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rPr>
        <w:t>开标地点：投标人登录政采云平台</w:t>
      </w:r>
      <w:r>
        <w:rPr>
          <w:rFonts w:hint="eastAsia" w:ascii="仿宋" w:hAnsi="仿宋" w:eastAsia="仿宋" w:cs="仿宋"/>
          <w:spacing w:val="-37"/>
          <w:sz w:val="28"/>
          <w:szCs w:val="28"/>
          <w:highlight w:val="none"/>
        </w:rPr>
        <w:t xml:space="preserve"> </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"https://www.zcygov.cn/" </w:instrText>
      </w:r>
      <w:r>
        <w:rPr>
          <w:rFonts w:hint="eastAsia" w:ascii="仿宋" w:hAnsi="仿宋" w:eastAsia="仿宋" w:cs="仿宋"/>
          <w:sz w:val="28"/>
          <w:szCs w:val="28"/>
          <w:highlight w:val="none"/>
        </w:rPr>
        <w:fldChar w:fldCharType="separate"/>
      </w:r>
      <w:r>
        <w:rPr>
          <w:rFonts w:hint="eastAsia" w:ascii="仿宋" w:hAnsi="仿宋" w:eastAsia="仿宋" w:cs="仿宋"/>
          <w:b/>
          <w:bCs/>
          <w:spacing w:val="-1"/>
          <w:sz w:val="28"/>
          <w:szCs w:val="28"/>
          <w:highlight w:val="none"/>
        </w:rPr>
        <w:t>https://www.zcygov.cn/</w:t>
      </w:r>
      <w:r>
        <w:rPr>
          <w:rFonts w:hint="eastAsia" w:ascii="仿宋" w:hAnsi="仿宋" w:eastAsia="仿宋" w:cs="仿宋"/>
          <w:b/>
          <w:bCs/>
          <w:spacing w:val="-1"/>
          <w:sz w:val="28"/>
          <w:szCs w:val="28"/>
          <w:highlight w:val="none"/>
        </w:rPr>
        <w:fldChar w:fldCharType="end"/>
      </w:r>
      <w:r>
        <w:rPr>
          <w:rFonts w:hint="eastAsia" w:ascii="仿宋" w:hAnsi="仿宋" w:eastAsia="仿宋" w:cs="仿宋"/>
          <w:b/>
          <w:bCs/>
          <w:spacing w:val="-1"/>
          <w:sz w:val="28"/>
          <w:szCs w:val="28"/>
          <w:highlight w:val="none"/>
        </w:rPr>
        <w:t>，进入“项目采购-开标</w:t>
      </w:r>
      <w:r>
        <w:rPr>
          <w:rFonts w:hint="eastAsia" w:ascii="仿宋" w:hAnsi="仿宋" w:eastAsia="仿宋" w:cs="仿宋"/>
          <w:b/>
          <w:bCs/>
          <w:spacing w:val="-4"/>
          <w:sz w:val="28"/>
          <w:szCs w:val="28"/>
          <w:highlight w:val="none"/>
        </w:rPr>
        <w:t>评标-右边选择对应项目点击“进入项目</w:t>
      </w:r>
      <w:r>
        <w:rPr>
          <w:rFonts w:hint="eastAsia" w:ascii="仿宋" w:hAnsi="仿宋" w:eastAsia="仿宋" w:cs="仿宋"/>
          <w:spacing w:val="-70"/>
          <w:sz w:val="28"/>
          <w:szCs w:val="28"/>
          <w:highlight w:val="none"/>
        </w:rPr>
        <w:t xml:space="preserve"> </w:t>
      </w:r>
      <w:r>
        <w:rPr>
          <w:rFonts w:hint="eastAsia" w:ascii="仿宋" w:hAnsi="仿宋" w:eastAsia="仿宋" w:cs="仿宋"/>
          <w:b/>
          <w:bCs/>
          <w:spacing w:val="-4"/>
          <w:sz w:val="28"/>
          <w:szCs w:val="28"/>
          <w:highlight w:val="none"/>
        </w:rPr>
        <w:t>”进入开标大厅。</w:t>
      </w:r>
    </w:p>
    <w:p w14:paraId="473793CC">
      <w:pPr>
        <w:spacing w:before="1"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开标会议在有关监督部门及投标人的监督下，由</w:t>
      </w:r>
      <w:r>
        <w:rPr>
          <w:rFonts w:hint="eastAsia" w:ascii="仿宋" w:hAnsi="仿宋" w:eastAsia="仿宋" w:cs="仿宋"/>
          <w:spacing w:val="-1"/>
          <w:sz w:val="28"/>
          <w:szCs w:val="28"/>
          <w:highlight w:val="none"/>
        </w:rPr>
        <w:t>招标代理机构组织并主持。</w:t>
      </w:r>
    </w:p>
    <w:p w14:paraId="522770B5">
      <w:pPr>
        <w:spacing w:before="184" w:line="360" w:lineRule="auto"/>
        <w:ind w:left="8" w:firstLine="48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开标后，将由招标代理机构按照递交投标文件的先后顺序公开宣读有效投标人的投标</w:t>
      </w:r>
      <w:r>
        <w:rPr>
          <w:rFonts w:hint="eastAsia" w:ascii="仿宋" w:hAnsi="仿宋" w:eastAsia="仿宋" w:cs="仿宋"/>
          <w:spacing w:val="-1"/>
          <w:sz w:val="28"/>
          <w:szCs w:val="28"/>
          <w:highlight w:val="none"/>
        </w:rPr>
        <w:t>报价，以及招标代理机构认为必要的其它内容。</w:t>
      </w:r>
    </w:p>
    <w:p w14:paraId="58BB032D">
      <w:pPr>
        <w:spacing w:line="360" w:lineRule="auto"/>
        <w:ind w:left="489"/>
        <w:rPr>
          <w:rFonts w:hint="eastAsia" w:ascii="仿宋" w:hAnsi="仿宋" w:eastAsia="仿宋" w:cs="仿宋"/>
          <w:sz w:val="28"/>
          <w:szCs w:val="28"/>
          <w:highlight w:val="none"/>
        </w:rPr>
      </w:pPr>
      <w:r>
        <w:rPr>
          <w:rFonts w:hint="eastAsia" w:ascii="仿宋" w:hAnsi="仿宋" w:eastAsia="仿宋" w:cs="仿宋"/>
          <w:sz w:val="28"/>
          <w:szCs w:val="28"/>
          <w:highlight w:val="none"/>
        </w:rPr>
        <w:t>采购人有权就投标文件中含混之处向投标人</w:t>
      </w:r>
      <w:r>
        <w:rPr>
          <w:rFonts w:hint="eastAsia" w:ascii="仿宋" w:hAnsi="仿宋" w:eastAsia="仿宋" w:cs="仿宋"/>
          <w:spacing w:val="-1"/>
          <w:sz w:val="28"/>
          <w:szCs w:val="28"/>
          <w:highlight w:val="none"/>
        </w:rPr>
        <w:t>提出询问或澄清要求。</w:t>
      </w:r>
    </w:p>
    <w:p w14:paraId="3D33166F">
      <w:pPr>
        <w:spacing w:before="182" w:line="360" w:lineRule="auto"/>
        <w:ind w:left="30" w:firstLine="46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公开开标后，直到向中标的投标人授予合同时止，凡与审查、澄清、评价和比</w:t>
      </w:r>
      <w:r>
        <w:rPr>
          <w:rFonts w:hint="eastAsia" w:ascii="仿宋" w:hAnsi="仿宋" w:eastAsia="仿宋" w:cs="仿宋"/>
          <w:sz w:val="28"/>
          <w:szCs w:val="28"/>
          <w:highlight w:val="none"/>
        </w:rPr>
        <w:t>较投标</w:t>
      </w:r>
      <w:r>
        <w:rPr>
          <w:rFonts w:hint="eastAsia" w:ascii="仿宋" w:hAnsi="仿宋" w:eastAsia="仿宋" w:cs="仿宋"/>
          <w:spacing w:val="-1"/>
          <w:sz w:val="28"/>
          <w:szCs w:val="28"/>
          <w:highlight w:val="none"/>
        </w:rPr>
        <w:t>的有关资料以及授标意见等均不得向投标人及与投标无关的其他人透露。</w:t>
      </w:r>
    </w:p>
    <w:p w14:paraId="0C5BB56D">
      <w:pPr>
        <w:spacing w:before="1" w:line="360" w:lineRule="auto"/>
        <w:ind w:left="17"/>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3.5</w:t>
      </w:r>
      <w:r>
        <w:rPr>
          <w:rFonts w:hint="eastAsia" w:ascii="仿宋" w:hAnsi="仿宋" w:eastAsia="仿宋" w:cs="仿宋"/>
          <w:spacing w:val="-59"/>
          <w:sz w:val="28"/>
          <w:szCs w:val="28"/>
          <w:highlight w:val="none"/>
        </w:rPr>
        <w:t xml:space="preserve"> </w:t>
      </w:r>
      <w:r>
        <w:rPr>
          <w:rFonts w:hint="eastAsia" w:ascii="仿宋" w:hAnsi="仿宋" w:eastAsia="仿宋" w:cs="仿宋"/>
          <w:b/>
          <w:bCs/>
          <w:spacing w:val="-8"/>
          <w:sz w:val="28"/>
          <w:szCs w:val="28"/>
          <w:highlight w:val="none"/>
        </w:rPr>
        <w:t>评标</w:t>
      </w:r>
    </w:p>
    <w:p w14:paraId="598CD372">
      <w:pPr>
        <w:spacing w:before="205" w:line="360" w:lineRule="auto"/>
        <w:ind w:left="247"/>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3.5.1</w:t>
      </w:r>
      <w:r>
        <w:rPr>
          <w:rFonts w:hint="eastAsia" w:ascii="仿宋" w:hAnsi="仿宋" w:eastAsia="仿宋" w:cs="仿宋"/>
          <w:spacing w:val="-46"/>
          <w:sz w:val="28"/>
          <w:szCs w:val="28"/>
          <w:highlight w:val="none"/>
        </w:rPr>
        <w:t xml:space="preserve"> </w:t>
      </w:r>
      <w:r>
        <w:rPr>
          <w:rFonts w:hint="eastAsia" w:ascii="仿宋" w:hAnsi="仿宋" w:eastAsia="仿宋" w:cs="仿宋"/>
          <w:b/>
          <w:bCs/>
          <w:spacing w:val="-5"/>
          <w:sz w:val="28"/>
          <w:szCs w:val="28"/>
          <w:highlight w:val="none"/>
        </w:rPr>
        <w:t>评标流程</w:t>
      </w:r>
    </w:p>
    <w:p w14:paraId="032094E6">
      <w:pPr>
        <w:spacing w:before="281" w:line="360" w:lineRule="auto"/>
        <w:ind w:left="48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评标工作由招标代理机构依法组建的评标委员会负责。</w:t>
      </w:r>
    </w:p>
    <w:p w14:paraId="7BB00758">
      <w:pPr>
        <w:spacing w:before="180" w:line="360" w:lineRule="auto"/>
        <w:ind w:left="48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评标流程详见第五章评标原则及办法。</w:t>
      </w:r>
    </w:p>
    <w:p w14:paraId="5B0D0EF9">
      <w:pPr>
        <w:spacing w:before="183" w:line="360" w:lineRule="auto"/>
        <w:ind w:firstLine="271" w:firstLineChars="100"/>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3.5.2</w:t>
      </w:r>
      <w:r>
        <w:rPr>
          <w:rFonts w:hint="eastAsia" w:ascii="仿宋" w:hAnsi="仿宋" w:eastAsia="仿宋" w:cs="仿宋"/>
          <w:spacing w:val="-49"/>
          <w:sz w:val="28"/>
          <w:szCs w:val="28"/>
          <w:highlight w:val="none"/>
        </w:rPr>
        <w:t xml:space="preserve"> </w:t>
      </w:r>
      <w:r>
        <w:rPr>
          <w:rFonts w:hint="eastAsia" w:ascii="仿宋" w:hAnsi="仿宋" w:eastAsia="仿宋" w:cs="仿宋"/>
          <w:b/>
          <w:bCs/>
          <w:spacing w:val="-5"/>
          <w:sz w:val="28"/>
          <w:szCs w:val="28"/>
          <w:highlight w:val="none"/>
        </w:rPr>
        <w:t>注意事项</w:t>
      </w:r>
    </w:p>
    <w:p w14:paraId="3FB876C6">
      <w:pPr>
        <w:spacing w:before="177" w:line="360" w:lineRule="auto"/>
        <w:ind w:left="15" w:firstLine="474"/>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在评标期间，评标过程严格保密。评标委员会可要求投标人对其投标文件中非实质性的有关问题进行澄清、说明或者补正。有关澄清、说明或者补正的要求和答复应以书</w:t>
      </w:r>
      <w:r>
        <w:rPr>
          <w:rFonts w:hint="eastAsia" w:ascii="仿宋" w:hAnsi="仿宋" w:eastAsia="仿宋" w:cs="仿宋"/>
          <w:sz w:val="28"/>
          <w:szCs w:val="28"/>
          <w:highlight w:val="none"/>
        </w:rPr>
        <w:t>面形</w:t>
      </w:r>
      <w:r>
        <w:rPr>
          <w:rFonts w:hint="eastAsia" w:ascii="仿宋" w:hAnsi="仿宋" w:eastAsia="仿宋" w:cs="仿宋"/>
          <w:spacing w:val="1"/>
          <w:sz w:val="28"/>
          <w:szCs w:val="28"/>
          <w:highlight w:val="none"/>
        </w:rPr>
        <w:t>式提交。投标人的澄清、说明或者补正不得超出投标文件的范围或者改变投标文件实</w:t>
      </w:r>
      <w:r>
        <w:rPr>
          <w:rFonts w:hint="eastAsia" w:ascii="仿宋" w:hAnsi="仿宋" w:eastAsia="仿宋" w:cs="仿宋"/>
          <w:sz w:val="28"/>
          <w:szCs w:val="28"/>
          <w:highlight w:val="none"/>
        </w:rPr>
        <w:t>质性</w:t>
      </w:r>
      <w:r>
        <w:rPr>
          <w:rFonts w:hint="eastAsia" w:ascii="仿宋" w:hAnsi="仿宋" w:eastAsia="仿宋" w:cs="仿宋"/>
          <w:spacing w:val="-5"/>
          <w:sz w:val="28"/>
          <w:szCs w:val="28"/>
          <w:highlight w:val="none"/>
        </w:rPr>
        <w:t>内容。</w:t>
      </w:r>
    </w:p>
    <w:p w14:paraId="2EA3A5C8">
      <w:pPr>
        <w:spacing w:line="360" w:lineRule="auto"/>
        <w:ind w:firstLine="556"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如果投标文件没有实质性响应招标文件的要求，评标委员会将予以拒绝。</w:t>
      </w:r>
    </w:p>
    <w:p w14:paraId="05CFE521">
      <w:pPr>
        <w:spacing w:before="183" w:line="360" w:lineRule="auto"/>
        <w:ind w:left="12" w:firstLine="47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评标委员会只对确定为实质性响应招标文件要求的投标文件，根据招标文件的要求采</w:t>
      </w:r>
      <w:r>
        <w:rPr>
          <w:rFonts w:hint="eastAsia" w:ascii="仿宋" w:hAnsi="仿宋" w:eastAsia="仿宋" w:cs="仿宋"/>
          <w:spacing w:val="-1"/>
          <w:sz w:val="28"/>
          <w:szCs w:val="28"/>
          <w:highlight w:val="none"/>
        </w:rPr>
        <w:t>用相同的评标程序、评分办法及标准进行评价和比较。</w:t>
      </w:r>
    </w:p>
    <w:p w14:paraId="5423B06C">
      <w:pPr>
        <w:spacing w:before="4" w:line="360" w:lineRule="auto"/>
        <w:ind w:left="17"/>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3.6</w:t>
      </w:r>
      <w:r>
        <w:rPr>
          <w:rFonts w:hint="eastAsia" w:ascii="仿宋" w:hAnsi="仿宋" w:eastAsia="仿宋" w:cs="仿宋"/>
          <w:spacing w:val="-54"/>
          <w:sz w:val="28"/>
          <w:szCs w:val="28"/>
          <w:highlight w:val="none"/>
        </w:rPr>
        <w:t xml:space="preserve"> </w:t>
      </w:r>
      <w:r>
        <w:rPr>
          <w:rFonts w:hint="eastAsia" w:ascii="仿宋" w:hAnsi="仿宋" w:eastAsia="仿宋" w:cs="仿宋"/>
          <w:b/>
          <w:bCs/>
          <w:spacing w:val="-9"/>
          <w:sz w:val="28"/>
          <w:szCs w:val="28"/>
          <w:highlight w:val="none"/>
        </w:rPr>
        <w:t>定标</w:t>
      </w:r>
    </w:p>
    <w:p w14:paraId="6B7D9779">
      <w:pPr>
        <w:spacing w:before="205" w:line="360" w:lineRule="auto"/>
        <w:ind w:left="247"/>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3.6.1</w:t>
      </w:r>
      <w:r>
        <w:rPr>
          <w:rFonts w:hint="eastAsia" w:ascii="仿宋" w:hAnsi="仿宋" w:eastAsia="仿宋" w:cs="仿宋"/>
          <w:spacing w:val="-45"/>
          <w:sz w:val="28"/>
          <w:szCs w:val="28"/>
          <w:highlight w:val="none"/>
        </w:rPr>
        <w:t xml:space="preserve"> </w:t>
      </w:r>
      <w:r>
        <w:rPr>
          <w:rFonts w:hint="eastAsia" w:ascii="仿宋" w:hAnsi="仿宋" w:eastAsia="仿宋" w:cs="仿宋"/>
          <w:b/>
          <w:bCs/>
          <w:spacing w:val="-5"/>
          <w:sz w:val="28"/>
          <w:szCs w:val="28"/>
          <w:highlight w:val="none"/>
        </w:rPr>
        <w:t>定标原则</w:t>
      </w:r>
    </w:p>
    <w:p w14:paraId="28E35C5E">
      <w:pPr>
        <w:spacing w:before="181" w:line="360" w:lineRule="auto"/>
        <w:ind w:left="477"/>
        <w:rPr>
          <w:rFonts w:hint="eastAsia" w:ascii="仿宋" w:hAnsi="仿宋" w:eastAsia="仿宋" w:cs="仿宋"/>
          <w:sz w:val="28"/>
          <w:szCs w:val="28"/>
          <w:highlight w:val="none"/>
        </w:rPr>
      </w:pPr>
      <w:r>
        <w:rPr>
          <w:rFonts w:hint="eastAsia" w:ascii="仿宋" w:hAnsi="仿宋" w:eastAsia="仿宋" w:cs="仿宋"/>
          <w:sz w:val="28"/>
          <w:szCs w:val="28"/>
          <w:highlight w:val="none"/>
        </w:rPr>
        <w:t>采购人根据评标委员会推荐的中标候选人名单</w:t>
      </w:r>
      <w:r>
        <w:rPr>
          <w:rFonts w:hint="eastAsia" w:ascii="仿宋" w:hAnsi="仿宋" w:eastAsia="仿宋" w:cs="仿宋"/>
          <w:spacing w:val="-1"/>
          <w:sz w:val="28"/>
          <w:szCs w:val="28"/>
          <w:highlight w:val="none"/>
        </w:rPr>
        <w:t>，按顺序确定中标人。</w:t>
      </w:r>
    </w:p>
    <w:p w14:paraId="0B756545">
      <w:pPr>
        <w:spacing w:before="182" w:line="360" w:lineRule="auto"/>
        <w:ind w:left="247"/>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3.6.2</w:t>
      </w:r>
      <w:r>
        <w:rPr>
          <w:rFonts w:hint="eastAsia" w:ascii="仿宋" w:hAnsi="仿宋" w:eastAsia="仿宋" w:cs="仿宋"/>
          <w:spacing w:val="-45"/>
          <w:sz w:val="28"/>
          <w:szCs w:val="28"/>
          <w:highlight w:val="none"/>
        </w:rPr>
        <w:t xml:space="preserve"> </w:t>
      </w:r>
      <w:r>
        <w:rPr>
          <w:rFonts w:hint="eastAsia" w:ascii="仿宋" w:hAnsi="仿宋" w:eastAsia="仿宋" w:cs="仿宋"/>
          <w:b/>
          <w:bCs/>
          <w:spacing w:val="-5"/>
          <w:sz w:val="28"/>
          <w:szCs w:val="28"/>
          <w:highlight w:val="none"/>
        </w:rPr>
        <w:t>定标程序</w:t>
      </w:r>
    </w:p>
    <w:p w14:paraId="7814690A">
      <w:pPr>
        <w:spacing w:before="182" w:line="360" w:lineRule="auto"/>
        <w:ind w:left="37" w:right="2" w:firstLine="45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采购人或者采购代理机构应当自中标人确定</w:t>
      </w:r>
      <w:r>
        <w:rPr>
          <w:rFonts w:hint="eastAsia" w:ascii="仿宋" w:hAnsi="仿宋" w:eastAsia="仿宋" w:cs="仿宋"/>
          <w:sz w:val="28"/>
          <w:szCs w:val="28"/>
          <w:highlight w:val="none"/>
        </w:rPr>
        <w:t>之日起</w:t>
      </w:r>
      <w:r>
        <w:rPr>
          <w:rFonts w:hint="eastAsia" w:ascii="仿宋" w:hAnsi="仿宋" w:eastAsia="仿宋" w:cs="仿宋"/>
          <w:spacing w:val="-50"/>
          <w:sz w:val="28"/>
          <w:szCs w:val="28"/>
          <w:highlight w:val="none"/>
        </w:rPr>
        <w:t xml:space="preserve"> </w:t>
      </w:r>
      <w:r>
        <w:rPr>
          <w:rFonts w:hint="eastAsia" w:ascii="仿宋" w:hAnsi="仿宋" w:eastAsia="仿宋" w:cs="仿宋"/>
          <w:sz w:val="28"/>
          <w:szCs w:val="28"/>
          <w:highlight w:val="none"/>
        </w:rPr>
        <w:t>2</w:t>
      </w:r>
      <w:r>
        <w:rPr>
          <w:rFonts w:hint="eastAsia" w:ascii="仿宋" w:hAnsi="仿宋" w:eastAsia="仿宋" w:cs="仿宋"/>
          <w:spacing w:val="-49"/>
          <w:sz w:val="28"/>
          <w:szCs w:val="28"/>
          <w:highlight w:val="none"/>
        </w:rPr>
        <w:t xml:space="preserve"> </w:t>
      </w:r>
      <w:r>
        <w:rPr>
          <w:rFonts w:hint="eastAsia" w:ascii="仿宋" w:hAnsi="仿宋" w:eastAsia="仿宋" w:cs="仿宋"/>
          <w:sz w:val="28"/>
          <w:szCs w:val="28"/>
          <w:highlight w:val="none"/>
        </w:rPr>
        <w:t>个工作日内，在省级以上财政部</w:t>
      </w:r>
      <w:r>
        <w:rPr>
          <w:rFonts w:hint="eastAsia" w:ascii="仿宋" w:hAnsi="仿宋" w:eastAsia="仿宋" w:cs="仿宋"/>
          <w:spacing w:val="-1"/>
          <w:sz w:val="28"/>
          <w:szCs w:val="28"/>
          <w:highlight w:val="none"/>
        </w:rPr>
        <w:t>门指定的媒体上公告中标结果，招标文件应当随中</w:t>
      </w:r>
      <w:r>
        <w:rPr>
          <w:rFonts w:hint="eastAsia" w:ascii="仿宋" w:hAnsi="仿宋" w:eastAsia="仿宋" w:cs="仿宋"/>
          <w:spacing w:val="-2"/>
          <w:sz w:val="28"/>
          <w:szCs w:val="28"/>
          <w:highlight w:val="none"/>
        </w:rPr>
        <w:t>标结果同时公告。</w:t>
      </w:r>
    </w:p>
    <w:p w14:paraId="121C68DD">
      <w:pPr>
        <w:spacing w:before="1" w:line="360" w:lineRule="auto"/>
        <w:ind w:left="51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中标公告期限为</w:t>
      </w:r>
      <w:r>
        <w:rPr>
          <w:rFonts w:hint="eastAsia" w:ascii="仿宋" w:hAnsi="仿宋" w:eastAsia="仿宋" w:cs="仿宋"/>
          <w:spacing w:val="-25"/>
          <w:sz w:val="28"/>
          <w:szCs w:val="28"/>
          <w:highlight w:val="none"/>
        </w:rPr>
        <w:t xml:space="preserve"> </w:t>
      </w:r>
      <w:r>
        <w:rPr>
          <w:rFonts w:hint="eastAsia" w:ascii="仿宋" w:hAnsi="仿宋" w:eastAsia="仿宋" w:cs="仿宋"/>
          <w:spacing w:val="-6"/>
          <w:sz w:val="28"/>
          <w:szCs w:val="28"/>
          <w:highlight w:val="none"/>
        </w:rPr>
        <w:t>1</w:t>
      </w:r>
      <w:r>
        <w:rPr>
          <w:rFonts w:hint="eastAsia" w:ascii="仿宋" w:hAnsi="仿宋" w:eastAsia="仿宋" w:cs="仿宋"/>
          <w:spacing w:val="-50"/>
          <w:sz w:val="28"/>
          <w:szCs w:val="28"/>
          <w:highlight w:val="none"/>
        </w:rPr>
        <w:t xml:space="preserve"> </w:t>
      </w:r>
      <w:r>
        <w:rPr>
          <w:rFonts w:hint="eastAsia" w:ascii="仿宋" w:hAnsi="仿宋" w:eastAsia="仿宋" w:cs="仿宋"/>
          <w:spacing w:val="-6"/>
          <w:sz w:val="28"/>
          <w:szCs w:val="28"/>
          <w:highlight w:val="none"/>
        </w:rPr>
        <w:t>个工作日。</w:t>
      </w:r>
    </w:p>
    <w:p w14:paraId="4BBD1927">
      <w:pPr>
        <w:spacing w:before="185" w:line="360" w:lineRule="auto"/>
        <w:ind w:left="10" w:firstLine="47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邀请招标采购人采用书面推荐方式产生符合资格条件的潜在投标人的，还应当将所有</w:t>
      </w:r>
      <w:r>
        <w:rPr>
          <w:rFonts w:hint="eastAsia" w:ascii="仿宋" w:hAnsi="仿宋" w:eastAsia="仿宋" w:cs="仿宋"/>
          <w:spacing w:val="-1"/>
          <w:sz w:val="28"/>
          <w:szCs w:val="28"/>
          <w:highlight w:val="none"/>
        </w:rPr>
        <w:t>被推荐供应商名单和推荐理由随中标结果同时公告。</w:t>
      </w:r>
    </w:p>
    <w:p w14:paraId="45CCD8E5">
      <w:pPr>
        <w:spacing w:before="1" w:line="360" w:lineRule="auto"/>
        <w:ind w:left="17"/>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3.7</w:t>
      </w:r>
      <w:r>
        <w:rPr>
          <w:rFonts w:hint="eastAsia" w:ascii="仿宋" w:hAnsi="仿宋" w:eastAsia="仿宋" w:cs="仿宋"/>
          <w:spacing w:val="-33"/>
          <w:sz w:val="28"/>
          <w:szCs w:val="28"/>
          <w:highlight w:val="none"/>
        </w:rPr>
        <w:t xml:space="preserve"> </w:t>
      </w:r>
      <w:r>
        <w:rPr>
          <w:rFonts w:hint="eastAsia" w:ascii="仿宋" w:hAnsi="仿宋" w:eastAsia="仿宋" w:cs="仿宋"/>
          <w:b/>
          <w:bCs/>
          <w:spacing w:val="-9"/>
          <w:sz w:val="28"/>
          <w:szCs w:val="28"/>
          <w:highlight w:val="none"/>
        </w:rPr>
        <w:t>中标通知书</w:t>
      </w:r>
    </w:p>
    <w:p w14:paraId="3A9D1E90">
      <w:pPr>
        <w:spacing w:before="208" w:line="360" w:lineRule="auto"/>
        <w:ind w:left="14" w:firstLine="564"/>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在公告中标结果的同时，采购人或者采购代理机构应当向中</w:t>
      </w:r>
      <w:r>
        <w:rPr>
          <w:rFonts w:hint="eastAsia" w:ascii="仿宋" w:hAnsi="仿宋" w:eastAsia="仿宋" w:cs="仿宋"/>
          <w:spacing w:val="-2"/>
          <w:sz w:val="28"/>
          <w:szCs w:val="28"/>
          <w:highlight w:val="none"/>
        </w:rPr>
        <w:t>标人发出中标通知书；对</w:t>
      </w:r>
      <w:r>
        <w:rPr>
          <w:rFonts w:hint="eastAsia" w:ascii="仿宋" w:hAnsi="仿宋" w:eastAsia="仿宋" w:cs="仿宋"/>
          <w:spacing w:val="1"/>
          <w:sz w:val="28"/>
          <w:szCs w:val="28"/>
          <w:highlight w:val="none"/>
        </w:rPr>
        <w:t>未通过资格审查的投标人，应当告知其未通过的原因；采用综合评分法评审的，还应当告</w:t>
      </w:r>
      <w:r>
        <w:rPr>
          <w:rFonts w:hint="eastAsia" w:ascii="仿宋" w:hAnsi="仿宋" w:eastAsia="仿宋" w:cs="仿宋"/>
          <w:spacing w:val="-1"/>
          <w:sz w:val="28"/>
          <w:szCs w:val="28"/>
          <w:highlight w:val="none"/>
        </w:rPr>
        <w:t>知未中标人本人的评审得分与排序。</w:t>
      </w:r>
    </w:p>
    <w:p w14:paraId="272B9715">
      <w:pPr>
        <w:spacing w:line="360" w:lineRule="auto"/>
        <w:ind w:left="16" w:right="2" w:firstLine="58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中标通知书对采购人和中标人均具有法律效力。中标通知书发出后，采购人改变中标</w:t>
      </w:r>
      <w:r>
        <w:rPr>
          <w:rFonts w:hint="eastAsia" w:ascii="仿宋" w:hAnsi="仿宋" w:eastAsia="仿宋" w:cs="仿宋"/>
          <w:spacing w:val="-1"/>
          <w:sz w:val="28"/>
          <w:szCs w:val="28"/>
          <w:highlight w:val="none"/>
        </w:rPr>
        <w:t>结果，或者中标人无正当理由放弃中标的，应当承担相应的法律责任。</w:t>
      </w:r>
    </w:p>
    <w:p w14:paraId="6D355698">
      <w:pPr>
        <w:spacing w:before="2" w:line="360" w:lineRule="auto"/>
        <w:ind w:left="9" w:firstLine="592"/>
        <w:jc w:val="both"/>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中标人领取中标通知书时向代理机构/采购人提供所投产品生产厂家出具所供产品的中小企业声明函；属于医疗器械管理的，须同时提供生产厂家营业执照、生产厂家医疗器</w:t>
      </w:r>
      <w:r>
        <w:rPr>
          <w:rFonts w:hint="eastAsia" w:ascii="仿宋" w:hAnsi="仿宋" w:eastAsia="仿宋" w:cs="仿宋"/>
          <w:spacing w:val="-1"/>
          <w:sz w:val="28"/>
          <w:szCs w:val="28"/>
          <w:highlight w:val="none"/>
        </w:rPr>
        <w:t>械生产许可证或第一类医疗器械生产备案凭证复印件。</w:t>
      </w:r>
    </w:p>
    <w:p w14:paraId="794A66B6">
      <w:pPr>
        <w:spacing w:before="2" w:line="360" w:lineRule="auto"/>
        <w:ind w:left="9" w:firstLine="592"/>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中标人的投标文件本应作为无效投标处理或者有政府采</w:t>
      </w:r>
      <w:r>
        <w:rPr>
          <w:rFonts w:hint="eastAsia" w:ascii="仿宋" w:hAnsi="仿宋" w:eastAsia="仿宋" w:cs="仿宋"/>
          <w:spacing w:val="4"/>
          <w:sz w:val="28"/>
          <w:szCs w:val="28"/>
          <w:highlight w:val="none"/>
        </w:rPr>
        <w:t>购法律法规规章制度规定的</w:t>
      </w:r>
      <w:r>
        <w:rPr>
          <w:rFonts w:hint="eastAsia" w:ascii="仿宋" w:hAnsi="仿宋" w:eastAsia="仿宋" w:cs="仿宋"/>
          <w:spacing w:val="1"/>
          <w:sz w:val="28"/>
          <w:szCs w:val="28"/>
          <w:highlight w:val="none"/>
        </w:rPr>
        <w:t>中标无效情形的，采购人应当宣布发出的中</w:t>
      </w:r>
      <w:r>
        <w:rPr>
          <w:rFonts w:hint="eastAsia" w:ascii="仿宋" w:hAnsi="仿宋" w:eastAsia="仿宋" w:cs="仿宋"/>
          <w:sz w:val="28"/>
          <w:szCs w:val="28"/>
          <w:highlight w:val="none"/>
        </w:rPr>
        <w:t>标通知书无效，并收回发出的中标通知书（中</w:t>
      </w:r>
      <w:r>
        <w:rPr>
          <w:rFonts w:hint="eastAsia" w:ascii="仿宋" w:hAnsi="仿宋" w:eastAsia="仿宋" w:cs="仿宋"/>
          <w:spacing w:val="-1"/>
          <w:sz w:val="28"/>
          <w:szCs w:val="28"/>
          <w:highlight w:val="none"/>
        </w:rPr>
        <w:t>标人也应当交回</w:t>
      </w:r>
      <w:r>
        <w:rPr>
          <w:rFonts w:hint="eastAsia" w:ascii="仿宋" w:hAnsi="仿宋" w:eastAsia="仿宋" w:cs="仿宋"/>
          <w:spacing w:val="7"/>
          <w:sz w:val="28"/>
          <w:szCs w:val="28"/>
          <w:highlight w:val="none"/>
        </w:rPr>
        <w:t>），</w:t>
      </w:r>
      <w:r>
        <w:rPr>
          <w:rFonts w:hint="eastAsia" w:ascii="仿宋" w:hAnsi="仿宋" w:eastAsia="仿宋" w:cs="仿宋"/>
          <w:spacing w:val="-1"/>
          <w:sz w:val="28"/>
          <w:szCs w:val="28"/>
          <w:highlight w:val="none"/>
        </w:rPr>
        <w:t>依法重新确定中标人或者重新开展采购活动。</w:t>
      </w:r>
    </w:p>
    <w:p w14:paraId="10E7759F">
      <w:pPr>
        <w:spacing w:before="3" w:line="360" w:lineRule="auto"/>
        <w:ind w:left="17"/>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3.8</w:t>
      </w:r>
      <w:r>
        <w:rPr>
          <w:rFonts w:hint="eastAsia" w:ascii="仿宋" w:hAnsi="仿宋" w:eastAsia="仿宋" w:cs="仿宋"/>
          <w:spacing w:val="-54"/>
          <w:sz w:val="28"/>
          <w:szCs w:val="28"/>
          <w:highlight w:val="none"/>
        </w:rPr>
        <w:t xml:space="preserve"> </w:t>
      </w:r>
      <w:r>
        <w:rPr>
          <w:rFonts w:hint="eastAsia" w:ascii="仿宋" w:hAnsi="仿宋" w:eastAsia="仿宋" w:cs="仿宋"/>
          <w:b/>
          <w:bCs/>
          <w:spacing w:val="-5"/>
          <w:sz w:val="28"/>
          <w:szCs w:val="28"/>
          <w:highlight w:val="none"/>
        </w:rPr>
        <w:t>签订政府采购合同</w:t>
      </w:r>
    </w:p>
    <w:p w14:paraId="48CDB4FF">
      <w:pPr>
        <w:spacing w:before="206" w:line="360" w:lineRule="auto"/>
        <w:ind w:left="247"/>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3.8.1</w:t>
      </w:r>
      <w:r>
        <w:rPr>
          <w:rFonts w:hint="eastAsia" w:ascii="仿宋" w:hAnsi="仿宋" w:eastAsia="仿宋" w:cs="仿宋"/>
          <w:spacing w:val="-50"/>
          <w:sz w:val="28"/>
          <w:szCs w:val="28"/>
          <w:highlight w:val="none"/>
        </w:rPr>
        <w:t xml:space="preserve"> </w:t>
      </w:r>
      <w:r>
        <w:rPr>
          <w:rFonts w:hint="eastAsia" w:ascii="仿宋" w:hAnsi="仿宋" w:eastAsia="仿宋" w:cs="仿宋"/>
          <w:b/>
          <w:bCs/>
          <w:spacing w:val="-4"/>
          <w:sz w:val="28"/>
          <w:szCs w:val="28"/>
          <w:highlight w:val="none"/>
        </w:rPr>
        <w:t>合同授予原则</w:t>
      </w:r>
    </w:p>
    <w:p w14:paraId="1EC2FB31">
      <w:pPr>
        <w:spacing w:before="179" w:line="360" w:lineRule="auto"/>
        <w:ind w:left="29" w:right="77" w:firstLine="46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招标人将把合同授予经评标委员会评议推荐采购人确认的投标人。若因中标人违约或</w:t>
      </w:r>
      <w:r>
        <w:rPr>
          <w:rFonts w:hint="eastAsia" w:ascii="仿宋" w:hAnsi="仿宋" w:eastAsia="仿宋" w:cs="仿宋"/>
          <w:spacing w:val="-1"/>
          <w:sz w:val="28"/>
          <w:szCs w:val="28"/>
          <w:highlight w:val="none"/>
        </w:rPr>
        <w:t>因不可抗力等原因不能被授予合同，则合同将授予排序在该投标人之后的下一个投标人。</w:t>
      </w:r>
    </w:p>
    <w:p w14:paraId="01D4814B">
      <w:pPr>
        <w:spacing w:before="1" w:line="360"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招标人保留在签订合同时调整方案需求和变动所购货物数量的权力。</w:t>
      </w:r>
    </w:p>
    <w:p w14:paraId="4C88E8BD">
      <w:pPr>
        <w:spacing w:before="184" w:line="360" w:lineRule="auto"/>
        <w:ind w:left="247"/>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3.8.2</w:t>
      </w:r>
      <w:r>
        <w:rPr>
          <w:rFonts w:hint="eastAsia" w:ascii="仿宋" w:hAnsi="仿宋" w:eastAsia="仿宋" w:cs="仿宋"/>
          <w:spacing w:val="-38"/>
          <w:sz w:val="28"/>
          <w:szCs w:val="28"/>
          <w:highlight w:val="none"/>
        </w:rPr>
        <w:t xml:space="preserve"> </w:t>
      </w:r>
      <w:r>
        <w:rPr>
          <w:rFonts w:hint="eastAsia" w:ascii="仿宋" w:hAnsi="仿宋" w:eastAsia="仿宋" w:cs="仿宋"/>
          <w:b/>
          <w:bCs/>
          <w:spacing w:val="-4"/>
          <w:sz w:val="28"/>
          <w:szCs w:val="28"/>
          <w:highlight w:val="none"/>
        </w:rPr>
        <w:t>合同的签署、履约及验收</w:t>
      </w:r>
    </w:p>
    <w:p w14:paraId="4BC25595">
      <w:pPr>
        <w:spacing w:before="182" w:line="360" w:lineRule="auto"/>
        <w:ind w:left="9" w:firstLine="480"/>
        <w:jc w:val="both"/>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签署：</w:t>
      </w:r>
      <w:r>
        <w:rPr>
          <w:rFonts w:hint="eastAsia" w:ascii="仿宋" w:hAnsi="仿宋" w:eastAsia="仿宋" w:cs="仿宋"/>
          <w:spacing w:val="-8"/>
          <w:sz w:val="28"/>
          <w:szCs w:val="28"/>
          <w:highlight w:val="none"/>
        </w:rPr>
        <w:t>采购人于中标通知书发出之日起</w:t>
      </w:r>
      <w:r>
        <w:rPr>
          <w:rFonts w:hint="eastAsia" w:ascii="仿宋" w:hAnsi="仿宋" w:eastAsia="仿宋" w:cs="仿宋"/>
          <w:spacing w:val="-46"/>
          <w:sz w:val="28"/>
          <w:szCs w:val="28"/>
          <w:highlight w:val="none"/>
        </w:rPr>
        <w:t xml:space="preserve"> </w:t>
      </w:r>
      <w:r>
        <w:rPr>
          <w:rFonts w:hint="eastAsia" w:ascii="仿宋" w:hAnsi="仿宋" w:eastAsia="仿宋" w:cs="仿宋"/>
          <w:spacing w:val="-8"/>
          <w:sz w:val="28"/>
          <w:szCs w:val="28"/>
          <w:highlight w:val="none"/>
        </w:rPr>
        <w:t>30 日内与中标人签订政府采购合同。招标文</w:t>
      </w:r>
      <w:r>
        <w:rPr>
          <w:rFonts w:hint="eastAsia" w:ascii="仿宋" w:hAnsi="仿宋" w:eastAsia="仿宋" w:cs="仿宋"/>
          <w:spacing w:val="-9"/>
          <w:sz w:val="28"/>
          <w:szCs w:val="28"/>
          <w:highlight w:val="none"/>
        </w:rPr>
        <w:t>件、</w:t>
      </w:r>
      <w:r>
        <w:rPr>
          <w:rFonts w:hint="eastAsia" w:ascii="仿宋" w:hAnsi="仿宋" w:eastAsia="仿宋" w:cs="仿宋"/>
          <w:spacing w:val="1"/>
          <w:sz w:val="28"/>
          <w:szCs w:val="28"/>
          <w:highlight w:val="none"/>
        </w:rPr>
        <w:t>中标人的投标文件均为签订合同的依据，需方与中标人是合同权利与义务的直接、全部责</w:t>
      </w:r>
      <w:r>
        <w:rPr>
          <w:rFonts w:hint="eastAsia" w:ascii="仿宋" w:hAnsi="仿宋" w:eastAsia="仿宋" w:cs="仿宋"/>
          <w:sz w:val="28"/>
          <w:szCs w:val="28"/>
          <w:highlight w:val="none"/>
        </w:rPr>
        <w:t>任承担人。招标人所发出的中标通知书对需方和中标供应</w:t>
      </w:r>
      <w:r>
        <w:rPr>
          <w:rFonts w:hint="eastAsia" w:ascii="仿宋" w:hAnsi="仿宋" w:eastAsia="仿宋" w:cs="仿宋"/>
          <w:spacing w:val="-1"/>
          <w:sz w:val="28"/>
          <w:szCs w:val="28"/>
          <w:highlight w:val="none"/>
        </w:rPr>
        <w:t>商具有同等法律效力。</w:t>
      </w:r>
    </w:p>
    <w:p w14:paraId="653C0719">
      <w:pPr>
        <w:spacing w:before="1" w:line="360" w:lineRule="auto"/>
        <w:ind w:left="11" w:right="77" w:firstLine="480"/>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若中标人不能在规定时间内与需方签订合同，或拒签、变相签订合同，招标人依监督</w:t>
      </w:r>
      <w:r>
        <w:rPr>
          <w:rFonts w:hint="eastAsia" w:ascii="仿宋" w:hAnsi="仿宋" w:eastAsia="仿宋" w:cs="仿宋"/>
          <w:spacing w:val="-1"/>
          <w:sz w:val="28"/>
          <w:szCs w:val="28"/>
          <w:highlight w:val="none"/>
        </w:rPr>
        <w:t>职能可采取取消其中标资格并没收其投标保证金等措施，并可按照财政部令【2017】第</w:t>
      </w:r>
      <w:r>
        <w:rPr>
          <w:rFonts w:hint="eastAsia" w:ascii="仿宋" w:hAnsi="仿宋" w:eastAsia="仿宋" w:cs="仿宋"/>
          <w:spacing w:val="-39"/>
          <w:sz w:val="28"/>
          <w:szCs w:val="28"/>
          <w:highlight w:val="none"/>
        </w:rPr>
        <w:t xml:space="preserve"> </w:t>
      </w:r>
      <w:r>
        <w:rPr>
          <w:rFonts w:hint="eastAsia" w:ascii="仿宋" w:hAnsi="仿宋" w:eastAsia="仿宋" w:cs="仿宋"/>
          <w:spacing w:val="-1"/>
          <w:sz w:val="28"/>
          <w:szCs w:val="28"/>
          <w:highlight w:val="none"/>
        </w:rPr>
        <w:t>87</w:t>
      </w:r>
      <w:r>
        <w:rPr>
          <w:rFonts w:hint="eastAsia" w:ascii="仿宋" w:hAnsi="仿宋" w:eastAsia="仿宋" w:cs="仿宋"/>
          <w:spacing w:val="1"/>
          <w:sz w:val="28"/>
          <w:szCs w:val="28"/>
          <w:highlight w:val="none"/>
        </w:rPr>
        <w:t>号第七十一条、第七十二条、第七十三条及《中华人民共和国政府采购法实施条例》第七</w:t>
      </w:r>
      <w:r>
        <w:rPr>
          <w:rFonts w:hint="eastAsia" w:ascii="仿宋" w:hAnsi="仿宋" w:eastAsia="仿宋" w:cs="仿宋"/>
          <w:sz w:val="28"/>
          <w:szCs w:val="28"/>
          <w:highlight w:val="none"/>
        </w:rPr>
        <w:t>十二条规定办理。此时可由招标人按照排名顺序与下一投标人</w:t>
      </w:r>
      <w:r>
        <w:rPr>
          <w:rFonts w:hint="eastAsia" w:ascii="仿宋" w:hAnsi="仿宋" w:eastAsia="仿宋" w:cs="仿宋"/>
          <w:spacing w:val="-1"/>
          <w:sz w:val="28"/>
          <w:szCs w:val="28"/>
          <w:highlight w:val="none"/>
        </w:rPr>
        <w:t>签订合同或重新组织招标。</w:t>
      </w:r>
    </w:p>
    <w:p w14:paraId="0C427223">
      <w:pPr>
        <w:spacing w:line="360" w:lineRule="auto"/>
        <w:ind w:left="12" w:right="77" w:firstLine="48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如果中标人在规定的合同签订时间内，没有按照招标文件的规定交纳履约保证金，且</w:t>
      </w:r>
      <w:r>
        <w:rPr>
          <w:rFonts w:hint="eastAsia" w:ascii="仿宋" w:hAnsi="仿宋" w:eastAsia="仿宋" w:cs="仿宋"/>
          <w:spacing w:val="-1"/>
          <w:sz w:val="28"/>
          <w:szCs w:val="28"/>
          <w:highlight w:val="none"/>
        </w:rPr>
        <w:t>又无正当理由的，将视为放弃中标，其交纳的投标保证金不予退还。</w:t>
      </w:r>
    </w:p>
    <w:p w14:paraId="23570A09">
      <w:pPr>
        <w:spacing w:line="360" w:lineRule="auto"/>
        <w:ind w:left="13" w:right="80" w:firstLine="480"/>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rPr>
        <w:t>履约：</w:t>
      </w:r>
      <w:r>
        <w:rPr>
          <w:rFonts w:hint="eastAsia" w:ascii="仿宋" w:hAnsi="仿宋" w:eastAsia="仿宋" w:cs="仿宋"/>
          <w:spacing w:val="1"/>
          <w:sz w:val="28"/>
          <w:szCs w:val="28"/>
          <w:highlight w:val="none"/>
        </w:rPr>
        <w:t>中标人与采购人签订合同后，合同双方应严格执行合同条</w:t>
      </w:r>
      <w:r>
        <w:rPr>
          <w:rFonts w:hint="eastAsia" w:ascii="仿宋" w:hAnsi="仿宋" w:eastAsia="仿宋" w:cs="仿宋"/>
          <w:sz w:val="28"/>
          <w:szCs w:val="28"/>
          <w:highlight w:val="none"/>
        </w:rPr>
        <w:t>款，履行合同规定的</w:t>
      </w:r>
      <w:r>
        <w:rPr>
          <w:rFonts w:hint="eastAsia" w:ascii="仿宋" w:hAnsi="仿宋" w:eastAsia="仿宋" w:cs="仿宋"/>
          <w:spacing w:val="-1"/>
          <w:sz w:val="28"/>
          <w:szCs w:val="28"/>
          <w:highlight w:val="none"/>
        </w:rPr>
        <w:t>义务，保证合同的顺利完成。</w:t>
      </w:r>
    </w:p>
    <w:p w14:paraId="02628895">
      <w:pPr>
        <w:spacing w:line="360" w:lineRule="auto"/>
        <w:ind w:left="11" w:right="77" w:firstLine="47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在合同履行过程中，如发生合同纠纷，合同双方应按照《中华人民共和国民法典》的</w:t>
      </w:r>
      <w:r>
        <w:rPr>
          <w:rFonts w:hint="eastAsia" w:ascii="仿宋" w:hAnsi="仿宋" w:eastAsia="仿宋" w:cs="仿宋"/>
          <w:spacing w:val="-2"/>
          <w:sz w:val="28"/>
          <w:szCs w:val="28"/>
          <w:highlight w:val="none"/>
        </w:rPr>
        <w:t>有关规定进行处理。</w:t>
      </w:r>
    </w:p>
    <w:p w14:paraId="22F6B35F">
      <w:pPr>
        <w:spacing w:before="2" w:line="360" w:lineRule="auto"/>
        <w:ind w:left="12" w:right="77" w:firstLine="477"/>
        <w:jc w:val="both"/>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rPr>
        <w:t>验收：</w:t>
      </w:r>
      <w:r>
        <w:rPr>
          <w:rFonts w:hint="eastAsia" w:ascii="仿宋" w:hAnsi="仿宋" w:eastAsia="仿宋" w:cs="仿宋"/>
          <w:spacing w:val="1"/>
          <w:sz w:val="28"/>
          <w:szCs w:val="28"/>
          <w:highlight w:val="none"/>
        </w:rPr>
        <w:t>采购人应当及时对采购项目进行验收。采购人可以邀请参加本项目的</w:t>
      </w:r>
      <w:r>
        <w:rPr>
          <w:rFonts w:hint="eastAsia" w:ascii="仿宋" w:hAnsi="仿宋" w:eastAsia="仿宋" w:cs="仿宋"/>
          <w:sz w:val="28"/>
          <w:szCs w:val="28"/>
          <w:highlight w:val="none"/>
        </w:rPr>
        <w:t>其他投标</w:t>
      </w:r>
      <w:r>
        <w:rPr>
          <w:rFonts w:hint="eastAsia" w:ascii="仿宋" w:hAnsi="仿宋" w:eastAsia="仿宋" w:cs="仿宋"/>
          <w:spacing w:val="1"/>
          <w:sz w:val="28"/>
          <w:szCs w:val="28"/>
          <w:highlight w:val="none"/>
        </w:rPr>
        <w:t>人或者第三方机构参与验收。参与验收的投标人或者第三方机构的意见作为验收书的参考</w:t>
      </w:r>
      <w:r>
        <w:rPr>
          <w:rFonts w:hint="eastAsia" w:ascii="仿宋" w:hAnsi="仿宋" w:eastAsia="仿宋" w:cs="仿宋"/>
          <w:spacing w:val="-2"/>
          <w:sz w:val="28"/>
          <w:szCs w:val="28"/>
          <w:highlight w:val="none"/>
        </w:rPr>
        <w:t>资料一并存档。</w:t>
      </w:r>
    </w:p>
    <w:p w14:paraId="26EFCD37">
      <w:pPr>
        <w:spacing w:before="1" w:line="360" w:lineRule="auto"/>
        <w:ind w:left="17"/>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3.9</w:t>
      </w:r>
      <w:r>
        <w:rPr>
          <w:rFonts w:hint="eastAsia" w:ascii="仿宋" w:hAnsi="仿宋" w:eastAsia="仿宋" w:cs="仿宋"/>
          <w:spacing w:val="-59"/>
          <w:sz w:val="28"/>
          <w:szCs w:val="28"/>
          <w:highlight w:val="none"/>
        </w:rPr>
        <w:t xml:space="preserve"> </w:t>
      </w:r>
      <w:r>
        <w:rPr>
          <w:rFonts w:hint="eastAsia" w:ascii="仿宋" w:hAnsi="仿宋" w:eastAsia="仿宋" w:cs="仿宋"/>
          <w:b/>
          <w:bCs/>
          <w:spacing w:val="-8"/>
          <w:sz w:val="28"/>
          <w:szCs w:val="28"/>
          <w:highlight w:val="none"/>
        </w:rPr>
        <w:t>其他</w:t>
      </w:r>
    </w:p>
    <w:p w14:paraId="1B70DCB9">
      <w:pPr>
        <w:spacing w:before="205" w:line="360" w:lineRule="auto"/>
        <w:ind w:left="19" w:right="77" w:firstLine="49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中标后招标文件和投标文件未尽事宜另行商</w:t>
      </w:r>
      <w:r>
        <w:rPr>
          <w:rFonts w:hint="eastAsia" w:ascii="仿宋" w:hAnsi="仿宋" w:eastAsia="仿宋" w:cs="仿宋"/>
          <w:sz w:val="28"/>
          <w:szCs w:val="28"/>
          <w:highlight w:val="none"/>
        </w:rPr>
        <w:t>定。本招标文件由招标人及招标代理公司</w:t>
      </w:r>
      <w:r>
        <w:rPr>
          <w:rFonts w:hint="eastAsia" w:ascii="仿宋" w:hAnsi="仿宋" w:eastAsia="仿宋" w:cs="仿宋"/>
          <w:spacing w:val="-4"/>
          <w:sz w:val="28"/>
          <w:szCs w:val="28"/>
          <w:highlight w:val="none"/>
        </w:rPr>
        <w:t>负责解释。</w:t>
      </w:r>
    </w:p>
    <w:p w14:paraId="1A1FC38C">
      <w:pPr>
        <w:spacing w:before="2" w:line="360" w:lineRule="auto"/>
        <w:ind w:left="17"/>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3.10</w:t>
      </w:r>
      <w:r>
        <w:rPr>
          <w:rFonts w:hint="eastAsia" w:ascii="仿宋" w:hAnsi="仿宋" w:eastAsia="仿宋" w:cs="仿宋"/>
          <w:spacing w:val="-61"/>
          <w:sz w:val="28"/>
          <w:szCs w:val="28"/>
          <w:highlight w:val="none"/>
        </w:rPr>
        <w:t xml:space="preserve"> </w:t>
      </w:r>
      <w:r>
        <w:rPr>
          <w:rFonts w:hint="eastAsia" w:ascii="仿宋" w:hAnsi="仿宋" w:eastAsia="仿宋" w:cs="仿宋"/>
          <w:b/>
          <w:bCs/>
          <w:spacing w:val="-5"/>
          <w:sz w:val="28"/>
          <w:szCs w:val="28"/>
          <w:highlight w:val="none"/>
        </w:rPr>
        <w:t>澄清与质疑</w:t>
      </w:r>
    </w:p>
    <w:p w14:paraId="0F0F14C1">
      <w:pPr>
        <w:spacing w:before="205" w:line="360" w:lineRule="auto"/>
        <w:ind w:left="247"/>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3.10.1</w:t>
      </w:r>
      <w:r>
        <w:rPr>
          <w:rFonts w:hint="eastAsia" w:ascii="仿宋" w:hAnsi="仿宋" w:eastAsia="仿宋" w:cs="仿宋"/>
          <w:spacing w:val="-41"/>
          <w:sz w:val="28"/>
          <w:szCs w:val="28"/>
          <w:highlight w:val="none"/>
        </w:rPr>
        <w:t xml:space="preserve"> </w:t>
      </w:r>
      <w:r>
        <w:rPr>
          <w:rFonts w:hint="eastAsia" w:ascii="仿宋" w:hAnsi="仿宋" w:eastAsia="仿宋" w:cs="仿宋"/>
          <w:b/>
          <w:bCs/>
          <w:spacing w:val="-5"/>
          <w:sz w:val="28"/>
          <w:szCs w:val="28"/>
          <w:highlight w:val="none"/>
        </w:rPr>
        <w:t>综合说明</w:t>
      </w:r>
    </w:p>
    <w:p w14:paraId="616281E1">
      <w:pPr>
        <w:spacing w:before="280" w:line="360" w:lineRule="auto"/>
        <w:ind w:left="8" w:firstLine="481"/>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供应商对政府采购活动事项有疑问的，可以向采购人和招标代理公司提出询问，采购人和招标代理公司应当及时予以答复，但答复的内容不得涉及商业秘密。供应商认为招标文件、招标过程或中标结果使自己权益受到损害的，可以在规定期限内，以书面形式向采</w:t>
      </w:r>
      <w:r>
        <w:rPr>
          <w:rFonts w:hint="eastAsia" w:ascii="仿宋" w:hAnsi="仿宋" w:eastAsia="仿宋" w:cs="仿宋"/>
          <w:spacing w:val="-3"/>
          <w:sz w:val="28"/>
          <w:szCs w:val="28"/>
          <w:highlight w:val="none"/>
        </w:rPr>
        <w:t>购人提出质疑。供应商质疑实行实名制，质疑应当有</w:t>
      </w:r>
      <w:r>
        <w:rPr>
          <w:rFonts w:hint="eastAsia" w:ascii="仿宋" w:hAnsi="仿宋" w:eastAsia="仿宋" w:cs="仿宋"/>
          <w:spacing w:val="-4"/>
          <w:sz w:val="28"/>
          <w:szCs w:val="28"/>
          <w:highlight w:val="none"/>
        </w:rPr>
        <w:t>事实根据，不得进行虚假、恶意质疑，</w:t>
      </w:r>
      <w:r>
        <w:rPr>
          <w:rFonts w:hint="eastAsia" w:ascii="仿宋" w:hAnsi="仿宋" w:eastAsia="仿宋" w:cs="仿宋"/>
          <w:spacing w:val="-1"/>
          <w:sz w:val="28"/>
          <w:szCs w:val="28"/>
          <w:highlight w:val="none"/>
        </w:rPr>
        <w:t>干扰政府采购正常工作秩序。</w:t>
      </w:r>
    </w:p>
    <w:p w14:paraId="03EDE804">
      <w:pPr>
        <w:spacing w:line="360" w:lineRule="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3.10.2</w:t>
      </w:r>
      <w:r>
        <w:rPr>
          <w:rFonts w:hint="eastAsia" w:ascii="仿宋" w:hAnsi="仿宋" w:eastAsia="仿宋" w:cs="仿宋"/>
          <w:spacing w:val="-32"/>
          <w:sz w:val="28"/>
          <w:szCs w:val="28"/>
          <w:highlight w:val="none"/>
        </w:rPr>
        <w:t xml:space="preserve"> </w:t>
      </w:r>
      <w:r>
        <w:rPr>
          <w:rFonts w:hint="eastAsia" w:ascii="仿宋" w:hAnsi="仿宋" w:eastAsia="仿宋" w:cs="仿宋"/>
          <w:spacing w:val="1"/>
          <w:sz w:val="28"/>
          <w:szCs w:val="28"/>
          <w:highlight w:val="none"/>
        </w:rPr>
        <w:t>澄清或质疑答复按照：中华人民共和国财政部令第</w:t>
      </w:r>
      <w:r>
        <w:rPr>
          <w:rFonts w:hint="eastAsia" w:ascii="仿宋" w:hAnsi="仿宋" w:eastAsia="仿宋" w:cs="仿宋"/>
          <w:spacing w:val="-47"/>
          <w:sz w:val="28"/>
          <w:szCs w:val="28"/>
          <w:highlight w:val="none"/>
        </w:rPr>
        <w:t xml:space="preserve"> </w:t>
      </w:r>
      <w:r>
        <w:rPr>
          <w:rFonts w:hint="eastAsia" w:ascii="仿宋" w:hAnsi="仿宋" w:eastAsia="仿宋" w:cs="仿宋"/>
          <w:spacing w:val="1"/>
          <w:sz w:val="28"/>
          <w:szCs w:val="28"/>
          <w:highlight w:val="none"/>
        </w:rPr>
        <w:t>94</w:t>
      </w:r>
      <w:r>
        <w:rPr>
          <w:rFonts w:hint="eastAsia" w:ascii="仿宋" w:hAnsi="仿宋" w:eastAsia="仿宋" w:cs="仿宋"/>
          <w:spacing w:val="-40"/>
          <w:sz w:val="28"/>
          <w:szCs w:val="28"/>
          <w:highlight w:val="none"/>
        </w:rPr>
        <w:t xml:space="preserve"> </w:t>
      </w:r>
      <w:r>
        <w:rPr>
          <w:rFonts w:hint="eastAsia" w:ascii="仿宋" w:hAnsi="仿宋" w:eastAsia="仿宋" w:cs="仿宋"/>
          <w:spacing w:val="1"/>
          <w:sz w:val="28"/>
          <w:szCs w:val="28"/>
          <w:highlight w:val="none"/>
        </w:rPr>
        <w:t>号—政府采购质疑和投诉</w:t>
      </w:r>
      <w:r>
        <w:rPr>
          <w:rFonts w:hint="eastAsia" w:ascii="仿宋" w:hAnsi="仿宋" w:eastAsia="仿宋" w:cs="仿宋"/>
          <w:spacing w:val="-8"/>
          <w:sz w:val="28"/>
          <w:szCs w:val="28"/>
          <w:highlight w:val="none"/>
        </w:rPr>
        <w:t>办法</w:t>
      </w:r>
    </w:p>
    <w:p w14:paraId="27DEDE17">
      <w:pPr>
        <w:spacing w:line="360" w:lineRule="auto"/>
        <w:rPr>
          <w:rFonts w:hint="eastAsia" w:ascii="仿宋" w:hAnsi="仿宋" w:eastAsia="仿宋" w:cs="仿宋"/>
          <w:sz w:val="28"/>
          <w:szCs w:val="28"/>
          <w:highlight w:val="none"/>
        </w:rPr>
        <w:sectPr>
          <w:headerReference r:id="rId9" w:type="default"/>
          <w:footerReference r:id="rId10" w:type="default"/>
          <w:pgSz w:w="11906" w:h="16839"/>
          <w:pgMar w:top="1440" w:right="1080" w:bottom="1440" w:left="1080" w:header="816" w:footer="1092" w:gutter="0"/>
          <w:pgNumType w:fmt="decimal"/>
          <w:cols w:space="720" w:num="1"/>
        </w:sectPr>
      </w:pPr>
    </w:p>
    <w:p w14:paraId="30CB27A8">
      <w:pPr>
        <w:numPr>
          <w:ilvl w:val="0"/>
          <w:numId w:val="4"/>
        </w:numPr>
        <w:spacing w:before="295" w:line="360" w:lineRule="auto"/>
        <w:ind w:left="5867"/>
        <w:outlineLvl w:val="0"/>
        <w:rPr>
          <w:rFonts w:hint="eastAsia" w:ascii="仿宋" w:hAnsi="仿宋" w:eastAsia="仿宋" w:cs="仿宋"/>
          <w:b/>
          <w:bCs/>
          <w:spacing w:val="5"/>
          <w:sz w:val="28"/>
          <w:szCs w:val="28"/>
          <w:highlight w:val="none"/>
        </w:rPr>
      </w:pPr>
      <w:bookmarkStart w:id="3" w:name="bookmark4"/>
      <w:bookmarkEnd w:id="3"/>
      <w:r>
        <w:rPr>
          <w:rFonts w:hint="eastAsia" w:ascii="仿宋" w:hAnsi="仿宋" w:eastAsia="仿宋" w:cs="仿宋"/>
          <w:b/>
          <w:bCs/>
          <w:spacing w:val="5"/>
          <w:sz w:val="28"/>
          <w:szCs w:val="28"/>
          <w:highlight w:val="none"/>
        </w:rPr>
        <w:t>项目需求</w:t>
      </w:r>
    </w:p>
    <w:p w14:paraId="6247FEAC">
      <w:pPr>
        <w:numPr>
          <w:ilvl w:val="0"/>
          <w:numId w:val="0"/>
        </w:numPr>
        <w:spacing w:before="295" w:line="360" w:lineRule="auto"/>
        <w:outlineLvl w:val="0"/>
        <w:rPr>
          <w:rFonts w:hint="eastAsia" w:ascii="仿宋" w:hAnsi="仿宋" w:eastAsia="仿宋" w:cs="仿宋"/>
          <w:b/>
          <w:bCs/>
          <w:spacing w:val="-8"/>
          <w:sz w:val="28"/>
          <w:szCs w:val="28"/>
          <w:highlight w:val="none"/>
          <w:lang w:val="en-US" w:eastAsia="zh-CN"/>
        </w:rPr>
      </w:pPr>
      <w:r>
        <w:rPr>
          <w:rFonts w:hint="eastAsia" w:ascii="仿宋" w:hAnsi="仿宋" w:eastAsia="仿宋" w:cs="仿宋"/>
          <w:b/>
          <w:bCs/>
          <w:spacing w:val="-8"/>
          <w:sz w:val="28"/>
          <w:szCs w:val="28"/>
          <w:highlight w:val="none"/>
          <w:lang w:val="en-US" w:eastAsia="zh-CN"/>
        </w:rPr>
        <w:t>（001）新疆维吾尔自治区妇幼保健院(新疆维吾尔自治区第八人民医院)国产试剂采购项目(第一包)</w:t>
      </w:r>
    </w:p>
    <w:p w14:paraId="3F0C34EE">
      <w:pPr>
        <w:numPr>
          <w:ilvl w:val="0"/>
          <w:numId w:val="0"/>
        </w:numPr>
        <w:spacing w:before="295" w:line="360" w:lineRule="auto"/>
        <w:outlineLvl w:val="0"/>
        <w:rPr>
          <w:rFonts w:hint="eastAsia" w:ascii="仿宋" w:hAnsi="仿宋" w:eastAsia="仿宋" w:cs="仿宋"/>
          <w:b/>
          <w:bCs/>
          <w:spacing w:val="-8"/>
          <w:sz w:val="28"/>
          <w:szCs w:val="28"/>
          <w:highlight w:val="none"/>
          <w:lang w:val="en-US" w:eastAsia="zh-CN"/>
        </w:rPr>
      </w:pPr>
      <w:r>
        <w:rPr>
          <w:rFonts w:hint="eastAsia" w:ascii="仿宋" w:hAnsi="仿宋" w:eastAsia="仿宋" w:cs="仿宋"/>
          <w:b/>
          <w:bCs/>
          <w:spacing w:val="-8"/>
          <w:sz w:val="28"/>
          <w:szCs w:val="28"/>
          <w:highlight w:val="none"/>
          <w:lang w:val="en-US" w:eastAsia="zh-CN"/>
        </w:rPr>
        <w:t>项目编号：hcxjczt-2026-522-1</w:t>
      </w:r>
    </w:p>
    <w:p w14:paraId="21CB6C6E">
      <w:pPr>
        <w:numPr>
          <w:ilvl w:val="0"/>
          <w:numId w:val="0"/>
        </w:numPr>
        <w:spacing w:before="295" w:line="360" w:lineRule="auto"/>
        <w:jc w:val="center"/>
        <w:outlineLvl w:val="0"/>
        <w:rPr>
          <w:rFonts w:hint="eastAsia" w:ascii="仿宋" w:hAnsi="仿宋" w:eastAsia="仿宋" w:cs="仿宋"/>
          <w:b/>
          <w:bCs/>
          <w:spacing w:val="5"/>
          <w:sz w:val="28"/>
          <w:szCs w:val="28"/>
          <w:highlight w:val="none"/>
        </w:rPr>
      </w:pPr>
      <w:r>
        <w:rPr>
          <w:rFonts w:hint="eastAsia" w:ascii="仿宋" w:hAnsi="仿宋" w:eastAsia="仿宋" w:cs="仿宋"/>
          <w:b/>
          <w:bCs/>
          <w:spacing w:val="-8"/>
          <w:sz w:val="28"/>
          <w:szCs w:val="28"/>
          <w:highlight w:val="none"/>
        </w:rPr>
        <w:t>技术参数</w:t>
      </w:r>
    </w:p>
    <w:tbl>
      <w:tblPr>
        <w:tblStyle w:val="11"/>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85"/>
        <w:gridCol w:w="1453"/>
        <w:gridCol w:w="2306"/>
        <w:gridCol w:w="5343"/>
        <w:gridCol w:w="803"/>
        <w:gridCol w:w="929"/>
        <w:gridCol w:w="929"/>
        <w:gridCol w:w="1465"/>
        <w:gridCol w:w="876"/>
      </w:tblGrid>
      <w:tr w14:paraId="5F170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199" w:type="pct"/>
            <w:vAlign w:val="center"/>
          </w:tcPr>
          <w:p w14:paraId="12612910">
            <w:pPr>
              <w:pStyle w:val="12"/>
              <w:spacing w:before="78" w:line="360" w:lineRule="auto"/>
              <w:jc w:val="center"/>
              <w:rPr>
                <w:rFonts w:hint="eastAsia" w:ascii="仿宋" w:hAnsi="仿宋" w:eastAsia="仿宋" w:cs="仿宋"/>
                <w:snapToGrid w:val="0"/>
                <w:color w:val="000000"/>
                <w:spacing w:val="-3"/>
                <w:kern w:val="0"/>
                <w:sz w:val="28"/>
                <w:szCs w:val="28"/>
                <w:highlight w:val="none"/>
                <w:lang w:val="en-US" w:eastAsia="zh-CN" w:bidi="ar-SA"/>
              </w:rPr>
            </w:pPr>
            <w:r>
              <w:rPr>
                <w:rFonts w:hint="eastAsia" w:ascii="仿宋" w:hAnsi="仿宋" w:eastAsia="仿宋" w:cs="仿宋"/>
                <w:snapToGrid w:val="0"/>
                <w:color w:val="000000"/>
                <w:spacing w:val="-3"/>
                <w:kern w:val="0"/>
                <w:sz w:val="28"/>
                <w:szCs w:val="28"/>
                <w:highlight w:val="none"/>
                <w:lang w:val="en-US" w:eastAsia="zh-CN" w:bidi="ar-SA"/>
              </w:rPr>
              <w:t>序号</w:t>
            </w:r>
          </w:p>
        </w:tc>
        <w:tc>
          <w:tcPr>
            <w:tcW w:w="494" w:type="pct"/>
            <w:vAlign w:val="center"/>
          </w:tcPr>
          <w:p w14:paraId="09D24960">
            <w:pPr>
              <w:pStyle w:val="12"/>
              <w:spacing w:before="78" w:line="360" w:lineRule="auto"/>
              <w:jc w:val="center"/>
              <w:rPr>
                <w:rFonts w:hint="eastAsia" w:ascii="仿宋" w:hAnsi="仿宋" w:eastAsia="仿宋" w:cs="仿宋"/>
                <w:snapToGrid w:val="0"/>
                <w:color w:val="000000"/>
                <w:spacing w:val="-3"/>
                <w:kern w:val="0"/>
                <w:sz w:val="28"/>
                <w:szCs w:val="28"/>
                <w:highlight w:val="none"/>
                <w:lang w:val="en-US" w:eastAsia="zh-CN" w:bidi="ar-SA"/>
              </w:rPr>
            </w:pPr>
            <w:r>
              <w:rPr>
                <w:rFonts w:hint="eastAsia" w:ascii="仿宋" w:hAnsi="仿宋" w:eastAsia="仿宋" w:cs="仿宋"/>
                <w:snapToGrid w:val="0"/>
                <w:color w:val="000000"/>
                <w:spacing w:val="-3"/>
                <w:kern w:val="0"/>
                <w:sz w:val="28"/>
                <w:szCs w:val="28"/>
                <w:highlight w:val="none"/>
                <w:lang w:val="en-US" w:eastAsia="zh-CN" w:bidi="ar-SA"/>
              </w:rPr>
              <w:t>产品名称</w:t>
            </w:r>
          </w:p>
        </w:tc>
        <w:tc>
          <w:tcPr>
            <w:tcW w:w="784" w:type="pct"/>
            <w:vAlign w:val="center"/>
          </w:tcPr>
          <w:p w14:paraId="4481E99F">
            <w:pPr>
              <w:keepNext w:val="0"/>
              <w:keepLines w:val="0"/>
              <w:widowControl/>
              <w:suppressLineNumbers w:val="0"/>
              <w:spacing w:line="360" w:lineRule="auto"/>
              <w:jc w:val="center"/>
              <w:textAlignment w:val="center"/>
              <w:rPr>
                <w:rFonts w:hint="eastAsia" w:ascii="仿宋" w:hAnsi="仿宋" w:eastAsia="仿宋" w:cs="仿宋"/>
                <w:snapToGrid w:val="0"/>
                <w:color w:val="000000"/>
                <w:spacing w:val="-3"/>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1817" w:type="pct"/>
            <w:vAlign w:val="center"/>
          </w:tcPr>
          <w:p w14:paraId="6A8FF145">
            <w:pPr>
              <w:pStyle w:val="12"/>
              <w:spacing w:before="2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主要技术参数</w:t>
            </w:r>
          </w:p>
        </w:tc>
        <w:tc>
          <w:tcPr>
            <w:tcW w:w="273" w:type="pct"/>
            <w:vAlign w:val="center"/>
          </w:tcPr>
          <w:p w14:paraId="6881199A">
            <w:pPr>
              <w:pStyle w:val="12"/>
              <w:spacing w:before="78" w:line="360" w:lineRule="auto"/>
              <w:jc w:val="center"/>
              <w:rPr>
                <w:rFonts w:hint="eastAsia" w:ascii="仿宋" w:hAnsi="仿宋" w:eastAsia="仿宋" w:cs="仿宋"/>
                <w:b/>
                <w:bCs/>
                <w:spacing w:val="-9"/>
                <w:sz w:val="28"/>
                <w:szCs w:val="28"/>
                <w:highlight w:val="none"/>
                <w:lang w:val="en-US" w:eastAsia="zh-CN"/>
              </w:rPr>
            </w:pPr>
            <w:r>
              <w:rPr>
                <w:rFonts w:hint="eastAsia" w:ascii="仿宋" w:hAnsi="仿宋" w:eastAsia="仿宋" w:cs="仿宋"/>
                <w:b w:val="0"/>
                <w:bCs w:val="0"/>
                <w:spacing w:val="-9"/>
                <w:sz w:val="28"/>
                <w:szCs w:val="28"/>
                <w:highlight w:val="none"/>
                <w:lang w:val="en-US" w:eastAsia="zh-CN"/>
              </w:rPr>
              <w:t>计量单位</w:t>
            </w:r>
          </w:p>
        </w:tc>
        <w:tc>
          <w:tcPr>
            <w:tcW w:w="316" w:type="pct"/>
            <w:vAlign w:val="center"/>
          </w:tcPr>
          <w:p w14:paraId="5A3215A0">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pacing w:val="-9"/>
                <w:sz w:val="28"/>
                <w:szCs w:val="28"/>
                <w:highlight w:val="none"/>
                <w:lang w:val="en-US" w:eastAsia="zh-CN"/>
              </w:rPr>
              <w:t>产</w:t>
            </w:r>
            <w:r>
              <w:rPr>
                <w:rFonts w:hint="eastAsia" w:ascii="仿宋" w:hAnsi="仿宋" w:eastAsia="仿宋" w:cs="仿宋"/>
                <w:sz w:val="28"/>
                <w:szCs w:val="28"/>
                <w:highlight w:val="none"/>
                <w:lang w:val="en-US" w:eastAsia="zh-CN"/>
              </w:rPr>
              <w:t>品类型</w:t>
            </w:r>
          </w:p>
        </w:tc>
        <w:tc>
          <w:tcPr>
            <w:tcW w:w="316" w:type="pct"/>
            <w:vAlign w:val="center"/>
          </w:tcPr>
          <w:p w14:paraId="28095351">
            <w:pPr>
              <w:pStyle w:val="12"/>
              <w:spacing w:before="78" w:line="360" w:lineRule="auto"/>
              <w:jc w:val="center"/>
              <w:rPr>
                <w:rFonts w:hint="eastAsia" w:ascii="仿宋" w:hAnsi="仿宋" w:eastAsia="仿宋" w:cs="仿宋"/>
                <w:b/>
                <w:bCs/>
                <w:spacing w:val="-9"/>
                <w:sz w:val="28"/>
                <w:szCs w:val="28"/>
                <w:highlight w:val="none"/>
                <w:lang w:val="en-US" w:eastAsia="zh-CN"/>
              </w:rPr>
            </w:pPr>
            <w:r>
              <w:rPr>
                <w:rFonts w:hint="eastAsia" w:ascii="仿宋" w:hAnsi="仿宋" w:eastAsia="仿宋" w:cs="仿宋"/>
                <w:b w:val="0"/>
                <w:bCs w:val="0"/>
                <w:spacing w:val="-9"/>
                <w:sz w:val="28"/>
                <w:szCs w:val="28"/>
                <w:highlight w:val="none"/>
                <w:lang w:val="en-US" w:eastAsia="zh-CN"/>
              </w:rPr>
              <w:t>数量</w:t>
            </w:r>
          </w:p>
        </w:tc>
        <w:tc>
          <w:tcPr>
            <w:tcW w:w="498" w:type="pct"/>
            <w:vAlign w:val="center"/>
          </w:tcPr>
          <w:p w14:paraId="3C25A648">
            <w:pPr>
              <w:pStyle w:val="12"/>
              <w:spacing w:before="78" w:line="360" w:lineRule="auto"/>
              <w:jc w:val="center"/>
              <w:rPr>
                <w:rFonts w:hint="eastAsia" w:ascii="仿宋" w:hAnsi="仿宋" w:eastAsia="仿宋" w:cs="仿宋"/>
                <w:b/>
                <w:bCs/>
                <w:spacing w:val="-9"/>
                <w:sz w:val="28"/>
                <w:szCs w:val="28"/>
                <w:highlight w:val="none"/>
                <w:lang w:val="en-US" w:eastAsia="zh-CN"/>
              </w:rPr>
            </w:pPr>
            <w:r>
              <w:rPr>
                <w:rFonts w:hint="eastAsia" w:ascii="仿宋" w:hAnsi="仿宋" w:eastAsia="仿宋" w:cs="仿宋"/>
                <w:b w:val="0"/>
                <w:bCs w:val="0"/>
                <w:spacing w:val="-9"/>
                <w:sz w:val="28"/>
                <w:szCs w:val="28"/>
                <w:highlight w:val="none"/>
                <w:lang w:val="en-US" w:eastAsia="zh-CN"/>
              </w:rPr>
              <w:t>单价控制价</w:t>
            </w:r>
            <w:r>
              <w:rPr>
                <w:rFonts w:hint="eastAsia" w:ascii="仿宋" w:hAnsi="仿宋" w:eastAsia="仿宋" w:cs="仿宋"/>
                <w:b w:val="0"/>
                <w:bCs w:val="0"/>
                <w:spacing w:val="-9"/>
                <w:sz w:val="28"/>
                <w:szCs w:val="28"/>
                <w:highlight w:val="none"/>
                <w:lang w:val="en-US" w:eastAsia="zh-CN"/>
              </w:rPr>
              <w:br w:type="textWrapping"/>
            </w:r>
            <w:r>
              <w:rPr>
                <w:rFonts w:hint="eastAsia" w:ascii="仿宋" w:hAnsi="仿宋" w:eastAsia="仿宋" w:cs="仿宋"/>
                <w:b w:val="0"/>
                <w:bCs w:val="0"/>
                <w:spacing w:val="-9"/>
                <w:sz w:val="28"/>
                <w:szCs w:val="28"/>
                <w:highlight w:val="none"/>
                <w:lang w:val="en-US" w:eastAsia="zh-CN"/>
              </w:rPr>
              <w:t>（元/箱）</w:t>
            </w:r>
          </w:p>
        </w:tc>
        <w:tc>
          <w:tcPr>
            <w:tcW w:w="298" w:type="pct"/>
            <w:vAlign w:val="center"/>
          </w:tcPr>
          <w:p w14:paraId="73C0C377">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 注</w:t>
            </w:r>
          </w:p>
        </w:tc>
      </w:tr>
      <w:tr w14:paraId="75146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1" w:hRule="atLeast"/>
        </w:trPr>
        <w:tc>
          <w:tcPr>
            <w:tcW w:w="199" w:type="pct"/>
            <w:vAlign w:val="center"/>
          </w:tcPr>
          <w:p w14:paraId="7F09E162">
            <w:pPr>
              <w:pStyle w:val="12"/>
              <w:spacing w:before="2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494" w:type="pct"/>
            <w:vAlign w:val="center"/>
          </w:tcPr>
          <w:p w14:paraId="2CA0F00A">
            <w:pPr>
              <w:pStyle w:val="12"/>
              <w:spacing w:before="28"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需氧培养瓶（比色法）</w:t>
            </w:r>
          </w:p>
        </w:tc>
        <w:tc>
          <w:tcPr>
            <w:tcW w:w="784" w:type="pct"/>
            <w:vAlign w:val="center"/>
          </w:tcPr>
          <w:p w14:paraId="1772C83C">
            <w:pPr>
              <w:pStyle w:val="12"/>
              <w:spacing w:before="28" w:line="360" w:lineRule="auto"/>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100人份/箱 Ⅰ型 需氧培养瓶 比色法</w:t>
            </w:r>
          </w:p>
        </w:tc>
        <w:tc>
          <w:tcPr>
            <w:tcW w:w="1817" w:type="pct"/>
            <w:vMerge w:val="restart"/>
            <w:vAlign w:val="center"/>
          </w:tcPr>
          <w:p w14:paraId="605D5273">
            <w:pPr>
              <w:pStyle w:val="12"/>
              <w:spacing w:before="28" w:line="360" w:lineRule="auto"/>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主要由圆柱形透明状容器和丁基橡胶密闭封盖组成密闭容器,容器的材料为聚乙烯,容器底部粘有二氧化碳感应器,容器内保存有液体细菌培养基和气体。    培养基的主要成份：               1.需氧培养瓶:蛋白胨 10g﹑酵母粉 4g ﹑脑心浸出粉 4g ﹑维生素B6 0.01g﹑SPS 0.015g﹑离子吸附树脂 4g/瓶﹑X因子 0.005g、荧光指示剂 10mL。</w:t>
            </w:r>
          </w:p>
          <w:p w14:paraId="0506E074">
            <w:pPr>
              <w:pStyle w:val="12"/>
              <w:spacing w:before="28" w:line="360" w:lineRule="auto"/>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2.厌氧培养瓶:蛋白胨 10g﹑酵母粉 4g﹑脑心浸出粉 4g ﹑维生素B6 0.01g﹑SPS 0.015g﹑X因子 0.005g、离子吸附树脂 4g/瓶﹑硫乙醇酸钠 1g、荧光指示剂 10mL。</w:t>
            </w:r>
          </w:p>
        </w:tc>
        <w:tc>
          <w:tcPr>
            <w:tcW w:w="273" w:type="pct"/>
            <w:vAlign w:val="center"/>
          </w:tcPr>
          <w:p w14:paraId="0B5CD9F9">
            <w:pPr>
              <w:pStyle w:val="12"/>
              <w:spacing w:before="2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箱</w:t>
            </w:r>
          </w:p>
        </w:tc>
        <w:tc>
          <w:tcPr>
            <w:tcW w:w="316" w:type="pct"/>
            <w:vAlign w:val="center"/>
          </w:tcPr>
          <w:p w14:paraId="3C871617">
            <w:pPr>
              <w:pStyle w:val="12"/>
              <w:spacing w:before="2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二类</w:t>
            </w:r>
          </w:p>
        </w:tc>
        <w:tc>
          <w:tcPr>
            <w:tcW w:w="316" w:type="pct"/>
            <w:vAlign w:val="center"/>
          </w:tcPr>
          <w:p w14:paraId="0B33DEC2">
            <w:pPr>
              <w:pStyle w:val="12"/>
              <w:spacing w:before="28"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1100</w:t>
            </w:r>
          </w:p>
        </w:tc>
        <w:tc>
          <w:tcPr>
            <w:tcW w:w="498" w:type="pct"/>
            <w:vAlign w:val="center"/>
          </w:tcPr>
          <w:p w14:paraId="205B51A3">
            <w:pPr>
              <w:keepNext w:val="0"/>
              <w:keepLines w:val="0"/>
              <w:widowControl/>
              <w:suppressLineNumbers w:val="0"/>
              <w:spacing w:line="360" w:lineRule="auto"/>
              <w:jc w:val="center"/>
              <w:textAlignment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40.5</w:t>
            </w:r>
          </w:p>
        </w:tc>
        <w:tc>
          <w:tcPr>
            <w:tcW w:w="298" w:type="pct"/>
            <w:vAlign w:val="center"/>
          </w:tcPr>
          <w:p w14:paraId="5F188DEF">
            <w:pPr>
              <w:pStyle w:val="12"/>
              <w:spacing w:before="28"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【核心产品】</w:t>
            </w:r>
          </w:p>
        </w:tc>
      </w:tr>
      <w:tr w14:paraId="4F9A0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6" w:hRule="atLeast"/>
        </w:trPr>
        <w:tc>
          <w:tcPr>
            <w:tcW w:w="199" w:type="pct"/>
            <w:vAlign w:val="center"/>
          </w:tcPr>
          <w:p w14:paraId="7C982B40">
            <w:pPr>
              <w:pStyle w:val="12"/>
              <w:spacing w:before="2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494" w:type="pct"/>
            <w:vAlign w:val="center"/>
          </w:tcPr>
          <w:p w14:paraId="4B86084D">
            <w:pPr>
              <w:pStyle w:val="12"/>
              <w:spacing w:before="28"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厌氧培养瓶（比色法）</w:t>
            </w:r>
          </w:p>
        </w:tc>
        <w:tc>
          <w:tcPr>
            <w:tcW w:w="784" w:type="pct"/>
            <w:vAlign w:val="center"/>
          </w:tcPr>
          <w:p w14:paraId="0ED805AE">
            <w:pPr>
              <w:pStyle w:val="12"/>
              <w:spacing w:before="28" w:line="360" w:lineRule="auto"/>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100人份/箱 Ⅱ型 厌氧培养瓶 比色法</w:t>
            </w:r>
          </w:p>
        </w:tc>
        <w:tc>
          <w:tcPr>
            <w:tcW w:w="1817" w:type="pct"/>
            <w:vMerge w:val="continue"/>
            <w:vAlign w:val="center"/>
          </w:tcPr>
          <w:p w14:paraId="5AC6655E">
            <w:pPr>
              <w:pStyle w:val="12"/>
              <w:spacing w:before="28" w:line="360" w:lineRule="auto"/>
              <w:jc w:val="both"/>
              <w:rPr>
                <w:rFonts w:hint="eastAsia" w:ascii="仿宋" w:hAnsi="仿宋" w:eastAsia="仿宋" w:cs="仿宋"/>
                <w:sz w:val="28"/>
                <w:szCs w:val="28"/>
                <w:highlight w:val="none"/>
                <w:lang w:val="en-US" w:eastAsia="zh-CN"/>
              </w:rPr>
            </w:pPr>
          </w:p>
        </w:tc>
        <w:tc>
          <w:tcPr>
            <w:tcW w:w="273" w:type="pct"/>
            <w:vAlign w:val="center"/>
          </w:tcPr>
          <w:p w14:paraId="722237E2">
            <w:pPr>
              <w:pStyle w:val="12"/>
              <w:spacing w:before="28"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箱</w:t>
            </w:r>
          </w:p>
        </w:tc>
        <w:tc>
          <w:tcPr>
            <w:tcW w:w="316" w:type="pct"/>
            <w:vAlign w:val="center"/>
          </w:tcPr>
          <w:p w14:paraId="02CAA837">
            <w:pPr>
              <w:pStyle w:val="12"/>
              <w:spacing w:before="2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二类</w:t>
            </w:r>
          </w:p>
        </w:tc>
        <w:tc>
          <w:tcPr>
            <w:tcW w:w="316" w:type="pct"/>
            <w:vAlign w:val="center"/>
          </w:tcPr>
          <w:p w14:paraId="5C0A802F">
            <w:pPr>
              <w:pStyle w:val="12"/>
              <w:spacing w:before="28"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1100</w:t>
            </w:r>
          </w:p>
        </w:tc>
        <w:tc>
          <w:tcPr>
            <w:tcW w:w="498" w:type="pct"/>
            <w:vAlign w:val="center"/>
          </w:tcPr>
          <w:p w14:paraId="5757B060">
            <w:pPr>
              <w:keepNext w:val="0"/>
              <w:keepLines w:val="0"/>
              <w:widowControl/>
              <w:suppressLineNumbers w:val="0"/>
              <w:spacing w:line="360" w:lineRule="auto"/>
              <w:jc w:val="center"/>
              <w:textAlignment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40.5</w:t>
            </w:r>
          </w:p>
        </w:tc>
        <w:tc>
          <w:tcPr>
            <w:tcW w:w="298" w:type="pct"/>
            <w:vAlign w:val="center"/>
          </w:tcPr>
          <w:p w14:paraId="7CA9E439">
            <w:pPr>
              <w:pStyle w:val="12"/>
              <w:spacing w:before="2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p>
        </w:tc>
      </w:tr>
      <w:tr w14:paraId="34EC5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trPr>
        <w:tc>
          <w:tcPr>
            <w:tcW w:w="199" w:type="pct"/>
            <w:tcBorders>
              <w:bottom w:val="single" w:color="000000" w:sz="4" w:space="0"/>
            </w:tcBorders>
            <w:vAlign w:val="center"/>
          </w:tcPr>
          <w:p w14:paraId="0ABFE8DA">
            <w:pPr>
              <w:pStyle w:val="12"/>
              <w:spacing w:before="2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494" w:type="pct"/>
            <w:vAlign w:val="center"/>
          </w:tcPr>
          <w:p w14:paraId="4CB43BB4">
            <w:pPr>
              <w:pStyle w:val="12"/>
              <w:spacing w:before="28"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需氧培养瓶（比色法）</w:t>
            </w:r>
          </w:p>
        </w:tc>
        <w:tc>
          <w:tcPr>
            <w:tcW w:w="784" w:type="pct"/>
            <w:vAlign w:val="center"/>
          </w:tcPr>
          <w:p w14:paraId="451F63D9">
            <w:pPr>
              <w:pStyle w:val="12"/>
              <w:spacing w:before="28" w:line="360" w:lineRule="auto"/>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100人份/箱  Ⅲ型 需氧儿童培养瓶 比色法</w:t>
            </w:r>
          </w:p>
        </w:tc>
        <w:tc>
          <w:tcPr>
            <w:tcW w:w="1817" w:type="pct"/>
            <w:vMerge w:val="continue"/>
            <w:vAlign w:val="center"/>
          </w:tcPr>
          <w:p w14:paraId="107F8853">
            <w:pPr>
              <w:pStyle w:val="12"/>
              <w:spacing w:before="28" w:line="360" w:lineRule="auto"/>
              <w:jc w:val="both"/>
              <w:rPr>
                <w:rFonts w:hint="eastAsia" w:ascii="仿宋" w:hAnsi="仿宋" w:eastAsia="仿宋" w:cs="仿宋"/>
                <w:sz w:val="28"/>
                <w:szCs w:val="28"/>
                <w:highlight w:val="none"/>
                <w:lang w:val="en-US" w:eastAsia="zh-CN"/>
              </w:rPr>
            </w:pPr>
          </w:p>
        </w:tc>
        <w:tc>
          <w:tcPr>
            <w:tcW w:w="273" w:type="pct"/>
            <w:vAlign w:val="center"/>
          </w:tcPr>
          <w:p w14:paraId="53BD14C7">
            <w:pPr>
              <w:pStyle w:val="12"/>
              <w:spacing w:before="28"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箱</w:t>
            </w:r>
          </w:p>
        </w:tc>
        <w:tc>
          <w:tcPr>
            <w:tcW w:w="316" w:type="pct"/>
            <w:vAlign w:val="center"/>
          </w:tcPr>
          <w:p w14:paraId="19227D0E">
            <w:pPr>
              <w:pStyle w:val="12"/>
              <w:spacing w:before="2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二类</w:t>
            </w:r>
          </w:p>
        </w:tc>
        <w:tc>
          <w:tcPr>
            <w:tcW w:w="316" w:type="pct"/>
            <w:vAlign w:val="center"/>
          </w:tcPr>
          <w:p w14:paraId="6921E30F">
            <w:pPr>
              <w:pStyle w:val="12"/>
              <w:spacing w:before="28"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200</w:t>
            </w:r>
          </w:p>
        </w:tc>
        <w:tc>
          <w:tcPr>
            <w:tcW w:w="498" w:type="pct"/>
            <w:vAlign w:val="center"/>
          </w:tcPr>
          <w:p w14:paraId="529660E0">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snapToGrid w:val="0"/>
                <w:color w:val="000000"/>
                <w:kern w:val="0"/>
                <w:sz w:val="28"/>
                <w:szCs w:val="28"/>
                <w:highlight w:val="none"/>
                <w:lang w:val="en-US" w:eastAsia="zh-CN" w:bidi="ar-SA"/>
              </w:rPr>
              <w:t>40.5</w:t>
            </w:r>
          </w:p>
        </w:tc>
        <w:tc>
          <w:tcPr>
            <w:tcW w:w="298" w:type="pct"/>
            <w:vAlign w:val="center"/>
          </w:tcPr>
          <w:p w14:paraId="786D9D68">
            <w:pPr>
              <w:pStyle w:val="12"/>
              <w:spacing w:before="2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p>
        </w:tc>
      </w:tr>
    </w:tbl>
    <w:p w14:paraId="2EDC12AA">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731A1EED">
      <w:pPr>
        <w:pStyle w:val="4"/>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（002）</w:t>
      </w:r>
      <w:r>
        <w:rPr>
          <w:rFonts w:hint="eastAsia" w:ascii="仿宋" w:hAnsi="仿宋" w:eastAsia="仿宋" w:cs="仿宋"/>
          <w:b/>
          <w:bCs/>
          <w:sz w:val="28"/>
          <w:szCs w:val="28"/>
          <w:highlight w:val="none"/>
          <w:lang w:eastAsia="zh-CN"/>
        </w:rPr>
        <w:t>新疆维吾尔自治区妇幼保健院(新疆维吾尔自治区第八人民医院)国产试剂采购项目</w:t>
      </w:r>
      <w:r>
        <w:rPr>
          <w:rFonts w:hint="eastAsia" w:ascii="仿宋" w:hAnsi="仿宋" w:eastAsia="仿宋" w:cs="仿宋"/>
          <w:b/>
          <w:bCs/>
          <w:sz w:val="28"/>
          <w:szCs w:val="28"/>
          <w:highlight w:val="none"/>
          <w:lang w:val="en-US" w:eastAsia="zh-CN"/>
        </w:rPr>
        <w:t>(第二包)</w:t>
      </w:r>
    </w:p>
    <w:p w14:paraId="0994CB43">
      <w:pPr>
        <w:pStyle w:val="4"/>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项目编号：</w:t>
      </w:r>
      <w:r>
        <w:rPr>
          <w:rFonts w:hint="eastAsia" w:ascii="仿宋" w:hAnsi="仿宋" w:eastAsia="仿宋" w:cs="仿宋"/>
          <w:b/>
          <w:bCs/>
          <w:sz w:val="28"/>
          <w:szCs w:val="28"/>
          <w:highlight w:val="none"/>
          <w:lang w:eastAsia="zh-CN"/>
        </w:rPr>
        <w:t>hcxjczt-2026-522</w:t>
      </w:r>
      <w:r>
        <w:rPr>
          <w:rFonts w:hint="eastAsia" w:ascii="仿宋" w:hAnsi="仿宋" w:eastAsia="仿宋" w:cs="仿宋"/>
          <w:b/>
          <w:bCs/>
          <w:sz w:val="28"/>
          <w:szCs w:val="28"/>
          <w:highlight w:val="none"/>
          <w:lang w:val="en-US" w:eastAsia="zh-CN"/>
        </w:rPr>
        <w:t>-2</w:t>
      </w:r>
    </w:p>
    <w:p w14:paraId="3731743C">
      <w:pPr>
        <w:numPr>
          <w:ilvl w:val="0"/>
          <w:numId w:val="0"/>
        </w:numPr>
        <w:spacing w:before="295" w:line="360" w:lineRule="auto"/>
        <w:jc w:val="center"/>
        <w:outlineLvl w:val="0"/>
        <w:rPr>
          <w:rFonts w:hint="eastAsia" w:ascii="仿宋" w:hAnsi="仿宋" w:eastAsia="仿宋" w:cs="仿宋"/>
          <w:b/>
          <w:bCs/>
          <w:sz w:val="28"/>
          <w:szCs w:val="28"/>
          <w:highlight w:val="none"/>
        </w:rPr>
      </w:pPr>
      <w:r>
        <w:rPr>
          <w:rFonts w:hint="eastAsia" w:ascii="仿宋" w:hAnsi="仿宋" w:eastAsia="仿宋" w:cs="仿宋"/>
          <w:b/>
          <w:bCs/>
          <w:spacing w:val="-8"/>
          <w:sz w:val="28"/>
          <w:szCs w:val="28"/>
          <w:highlight w:val="none"/>
        </w:rPr>
        <w:t>技术参数</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1"/>
        <w:gridCol w:w="1535"/>
        <w:gridCol w:w="1803"/>
        <w:gridCol w:w="5431"/>
        <w:gridCol w:w="982"/>
        <w:gridCol w:w="857"/>
        <w:gridCol w:w="857"/>
        <w:gridCol w:w="1696"/>
        <w:gridCol w:w="961"/>
      </w:tblGrid>
      <w:tr w14:paraId="251B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5" w:type="pct"/>
            <w:tcMar>
              <w:top w:w="60" w:type="dxa"/>
              <w:left w:w="120" w:type="dxa"/>
              <w:bottom w:w="30" w:type="dxa"/>
              <w:right w:w="120" w:type="dxa"/>
            </w:tcMar>
            <w:vAlign w:val="center"/>
          </w:tcPr>
          <w:p w14:paraId="7A72F870">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序号</w:t>
            </w:r>
          </w:p>
        </w:tc>
        <w:tc>
          <w:tcPr>
            <w:tcW w:w="514" w:type="pct"/>
            <w:tcMar>
              <w:top w:w="60" w:type="dxa"/>
              <w:left w:w="120" w:type="dxa"/>
              <w:bottom w:w="30" w:type="dxa"/>
              <w:right w:w="120" w:type="dxa"/>
            </w:tcMar>
            <w:vAlign w:val="center"/>
          </w:tcPr>
          <w:p w14:paraId="1D2AB9DC">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产品名称</w:t>
            </w:r>
          </w:p>
        </w:tc>
        <w:tc>
          <w:tcPr>
            <w:tcW w:w="604" w:type="pct"/>
            <w:tcMar>
              <w:top w:w="60" w:type="dxa"/>
              <w:left w:w="120" w:type="dxa"/>
              <w:bottom w:w="30" w:type="dxa"/>
              <w:right w:w="120" w:type="dxa"/>
            </w:tcMar>
            <w:vAlign w:val="center"/>
          </w:tcPr>
          <w:p w14:paraId="6DD0AF4C">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1819" w:type="pct"/>
            <w:tcMar>
              <w:top w:w="60" w:type="dxa"/>
              <w:left w:w="120" w:type="dxa"/>
              <w:bottom w:w="30" w:type="dxa"/>
              <w:right w:w="120" w:type="dxa"/>
            </w:tcMar>
            <w:vAlign w:val="center"/>
          </w:tcPr>
          <w:p w14:paraId="0825F20A">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主要技术参数</w:t>
            </w:r>
          </w:p>
        </w:tc>
        <w:tc>
          <w:tcPr>
            <w:tcW w:w="329" w:type="pct"/>
            <w:tcMar>
              <w:top w:w="60" w:type="dxa"/>
              <w:left w:w="120" w:type="dxa"/>
              <w:bottom w:w="30" w:type="dxa"/>
              <w:right w:w="120" w:type="dxa"/>
            </w:tcMar>
            <w:vAlign w:val="center"/>
          </w:tcPr>
          <w:p w14:paraId="47D0CE6C">
            <w:pPr>
              <w:pStyle w:val="12"/>
              <w:spacing w:before="78" w:line="360"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val="0"/>
                <w:bCs w:val="0"/>
                <w:spacing w:val="-9"/>
                <w:sz w:val="28"/>
                <w:szCs w:val="28"/>
                <w:highlight w:val="none"/>
                <w:lang w:val="en-US" w:eastAsia="zh-CN"/>
              </w:rPr>
              <w:t>计量单位</w:t>
            </w:r>
          </w:p>
        </w:tc>
        <w:tc>
          <w:tcPr>
            <w:tcW w:w="287" w:type="pct"/>
            <w:tcMar>
              <w:top w:w="60" w:type="dxa"/>
              <w:left w:w="120" w:type="dxa"/>
              <w:bottom w:w="30" w:type="dxa"/>
              <w:right w:w="120" w:type="dxa"/>
            </w:tcMar>
            <w:vAlign w:val="center"/>
          </w:tcPr>
          <w:p w14:paraId="31713C58">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pacing w:val="-9"/>
                <w:sz w:val="28"/>
                <w:szCs w:val="28"/>
                <w:highlight w:val="none"/>
                <w:lang w:val="en-US" w:eastAsia="zh-CN"/>
              </w:rPr>
              <w:t>产</w:t>
            </w:r>
            <w:r>
              <w:rPr>
                <w:rFonts w:hint="eastAsia" w:ascii="仿宋" w:hAnsi="仿宋" w:eastAsia="仿宋" w:cs="仿宋"/>
                <w:sz w:val="28"/>
                <w:szCs w:val="28"/>
                <w:highlight w:val="none"/>
                <w:lang w:val="en-US" w:eastAsia="zh-CN"/>
              </w:rPr>
              <w:t>品类型</w:t>
            </w:r>
          </w:p>
        </w:tc>
        <w:tc>
          <w:tcPr>
            <w:tcW w:w="287" w:type="pct"/>
            <w:tcMar>
              <w:top w:w="60" w:type="dxa"/>
              <w:left w:w="120" w:type="dxa"/>
              <w:bottom w:w="30" w:type="dxa"/>
              <w:right w:w="120" w:type="dxa"/>
            </w:tcMar>
            <w:vAlign w:val="center"/>
          </w:tcPr>
          <w:p w14:paraId="34F369A7">
            <w:pPr>
              <w:pStyle w:val="12"/>
              <w:spacing w:before="78" w:line="360"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val="0"/>
                <w:bCs w:val="0"/>
                <w:spacing w:val="-9"/>
                <w:sz w:val="28"/>
                <w:szCs w:val="28"/>
                <w:highlight w:val="none"/>
                <w:lang w:val="en-US" w:eastAsia="zh-CN"/>
              </w:rPr>
              <w:t>数量</w:t>
            </w:r>
          </w:p>
        </w:tc>
        <w:tc>
          <w:tcPr>
            <w:tcW w:w="568" w:type="pct"/>
            <w:tcMar>
              <w:top w:w="60" w:type="dxa"/>
              <w:left w:w="120" w:type="dxa"/>
              <w:bottom w:w="30" w:type="dxa"/>
              <w:right w:w="120" w:type="dxa"/>
            </w:tcMar>
            <w:vAlign w:val="center"/>
          </w:tcPr>
          <w:p w14:paraId="5E3E4F42">
            <w:pPr>
              <w:pStyle w:val="12"/>
              <w:spacing w:before="78" w:line="360"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val="0"/>
                <w:bCs w:val="0"/>
                <w:spacing w:val="-9"/>
                <w:sz w:val="28"/>
                <w:szCs w:val="28"/>
                <w:highlight w:val="none"/>
                <w:lang w:val="en-US" w:eastAsia="zh-CN"/>
              </w:rPr>
              <w:t>单价控制价</w:t>
            </w:r>
            <w:r>
              <w:rPr>
                <w:rFonts w:hint="eastAsia" w:ascii="仿宋" w:hAnsi="仿宋" w:eastAsia="仿宋" w:cs="仿宋"/>
                <w:b w:val="0"/>
                <w:bCs w:val="0"/>
                <w:spacing w:val="-9"/>
                <w:sz w:val="28"/>
                <w:szCs w:val="28"/>
                <w:highlight w:val="none"/>
                <w:lang w:val="en-US" w:eastAsia="zh-CN"/>
              </w:rPr>
              <w:br w:type="textWrapping"/>
            </w:r>
            <w:r>
              <w:rPr>
                <w:rFonts w:hint="eastAsia" w:ascii="仿宋" w:hAnsi="仿宋" w:eastAsia="仿宋" w:cs="仿宋"/>
                <w:b w:val="0"/>
                <w:bCs w:val="0"/>
                <w:spacing w:val="-9"/>
                <w:sz w:val="28"/>
                <w:szCs w:val="28"/>
                <w:highlight w:val="none"/>
                <w:lang w:val="en-US" w:eastAsia="zh-CN"/>
              </w:rPr>
              <w:t>（元/箱）</w:t>
            </w:r>
          </w:p>
        </w:tc>
        <w:tc>
          <w:tcPr>
            <w:tcW w:w="322" w:type="pct"/>
            <w:tcMar>
              <w:top w:w="60" w:type="dxa"/>
              <w:left w:w="120" w:type="dxa"/>
              <w:bottom w:w="30" w:type="dxa"/>
              <w:right w:w="120" w:type="dxa"/>
            </w:tcMar>
            <w:vAlign w:val="center"/>
          </w:tcPr>
          <w:p w14:paraId="1B342211">
            <w:pPr>
              <w:pStyle w:val="12"/>
              <w:spacing w:before="78" w:line="360"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lang w:val="en-US" w:eastAsia="zh-CN"/>
              </w:rPr>
              <w:t>备 注</w:t>
            </w:r>
          </w:p>
        </w:tc>
      </w:tr>
      <w:tr w14:paraId="1B7B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67" w:hRule="atLeast"/>
        </w:trPr>
        <w:tc>
          <w:tcPr>
            <w:tcW w:w="265" w:type="pct"/>
            <w:tcMar>
              <w:top w:w="60" w:type="dxa"/>
              <w:left w:w="120" w:type="dxa"/>
              <w:bottom w:w="30" w:type="dxa"/>
              <w:right w:w="120" w:type="dxa"/>
            </w:tcMar>
            <w:vAlign w:val="center"/>
          </w:tcPr>
          <w:p w14:paraId="332F4B2C">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1</w:t>
            </w:r>
          </w:p>
        </w:tc>
        <w:tc>
          <w:tcPr>
            <w:tcW w:w="514" w:type="pct"/>
            <w:tcMar>
              <w:top w:w="60" w:type="dxa"/>
              <w:left w:w="120" w:type="dxa"/>
              <w:bottom w:w="30" w:type="dxa"/>
              <w:right w:w="120" w:type="dxa"/>
            </w:tcMar>
            <w:vAlign w:val="center"/>
          </w:tcPr>
          <w:p w14:paraId="2A0D0293">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血细胞分析用染色液</w:t>
            </w:r>
          </w:p>
        </w:tc>
        <w:tc>
          <w:tcPr>
            <w:tcW w:w="604" w:type="pct"/>
            <w:tcMar>
              <w:top w:w="60" w:type="dxa"/>
              <w:left w:w="120" w:type="dxa"/>
              <w:bottom w:w="30" w:type="dxa"/>
              <w:right w:w="120" w:type="dxa"/>
            </w:tcMar>
            <w:vAlign w:val="center"/>
          </w:tcPr>
          <w:p w14:paraId="55773040">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（M-60FD）48ml*1瓶/箱</w:t>
            </w:r>
          </w:p>
        </w:tc>
        <w:tc>
          <w:tcPr>
            <w:tcW w:w="1819" w:type="pct"/>
            <w:tcMar>
              <w:top w:w="60" w:type="dxa"/>
              <w:left w:w="120" w:type="dxa"/>
              <w:bottom w:w="30" w:type="dxa"/>
              <w:right w:w="120" w:type="dxa"/>
            </w:tcMar>
            <w:vAlign w:val="center"/>
          </w:tcPr>
          <w:p w14:paraId="1836792A">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48mL*1 瓶/箱；用于对血细胞进行染色。从而观察其形态与结构，以便于血液分析仪器进行血细胞分类计数。主要成分:荧光染料、甘醇。专机专用</w:t>
            </w:r>
          </w:p>
        </w:tc>
        <w:tc>
          <w:tcPr>
            <w:tcW w:w="329" w:type="pct"/>
            <w:tcMar>
              <w:top w:w="60" w:type="dxa"/>
              <w:left w:w="120" w:type="dxa"/>
              <w:bottom w:w="30" w:type="dxa"/>
              <w:right w:w="120" w:type="dxa"/>
            </w:tcMar>
            <w:vAlign w:val="center"/>
          </w:tcPr>
          <w:p w14:paraId="57C29A9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857" w:type="dxa"/>
            <w:tcMar>
              <w:top w:w="60" w:type="dxa"/>
              <w:left w:w="120" w:type="dxa"/>
              <w:bottom w:w="30" w:type="dxa"/>
              <w:right w:w="120" w:type="dxa"/>
            </w:tcMar>
            <w:vAlign w:val="center"/>
          </w:tcPr>
          <w:p w14:paraId="70A2B394">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一类</w:t>
            </w:r>
          </w:p>
        </w:tc>
        <w:tc>
          <w:tcPr>
            <w:tcW w:w="857" w:type="dxa"/>
            <w:tcMar>
              <w:top w:w="60" w:type="dxa"/>
              <w:left w:w="120" w:type="dxa"/>
              <w:bottom w:w="30" w:type="dxa"/>
              <w:right w:w="120" w:type="dxa"/>
            </w:tcMar>
            <w:vAlign w:val="center"/>
          </w:tcPr>
          <w:p w14:paraId="7C865DCC">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12</w:t>
            </w:r>
          </w:p>
        </w:tc>
        <w:tc>
          <w:tcPr>
            <w:tcW w:w="1696" w:type="dxa"/>
            <w:tcMar>
              <w:top w:w="60" w:type="dxa"/>
              <w:left w:w="120" w:type="dxa"/>
              <w:bottom w:w="30" w:type="dxa"/>
              <w:right w:w="120" w:type="dxa"/>
            </w:tcMar>
            <w:vAlign w:val="center"/>
          </w:tcPr>
          <w:p w14:paraId="0CA3127F">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2540</w:t>
            </w:r>
          </w:p>
        </w:tc>
        <w:tc>
          <w:tcPr>
            <w:tcW w:w="322" w:type="pct"/>
            <w:tcMar>
              <w:top w:w="60" w:type="dxa"/>
              <w:left w:w="120" w:type="dxa"/>
              <w:bottom w:w="30" w:type="dxa"/>
              <w:right w:w="120" w:type="dxa"/>
            </w:tcMar>
            <w:vAlign w:val="center"/>
          </w:tcPr>
          <w:p w14:paraId="5E942E37">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r w14:paraId="51F6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60" w:hRule="atLeast"/>
        </w:trPr>
        <w:tc>
          <w:tcPr>
            <w:tcW w:w="265" w:type="pct"/>
            <w:tcMar>
              <w:top w:w="60" w:type="dxa"/>
              <w:left w:w="120" w:type="dxa"/>
              <w:bottom w:w="30" w:type="dxa"/>
              <w:right w:w="120" w:type="dxa"/>
            </w:tcMar>
            <w:vAlign w:val="center"/>
          </w:tcPr>
          <w:p w14:paraId="42D67F9D">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2</w:t>
            </w:r>
          </w:p>
        </w:tc>
        <w:tc>
          <w:tcPr>
            <w:tcW w:w="514" w:type="pct"/>
            <w:tcMar>
              <w:top w:w="60" w:type="dxa"/>
              <w:left w:w="120" w:type="dxa"/>
              <w:bottom w:w="30" w:type="dxa"/>
              <w:right w:w="120" w:type="dxa"/>
            </w:tcMar>
            <w:vAlign w:val="center"/>
          </w:tcPr>
          <w:p w14:paraId="6F246C41">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血细胞分析用染色液</w:t>
            </w:r>
          </w:p>
        </w:tc>
        <w:tc>
          <w:tcPr>
            <w:tcW w:w="604" w:type="pct"/>
            <w:tcMar>
              <w:top w:w="60" w:type="dxa"/>
              <w:left w:w="120" w:type="dxa"/>
              <w:bottom w:w="30" w:type="dxa"/>
              <w:right w:w="120" w:type="dxa"/>
            </w:tcMar>
            <w:vAlign w:val="center"/>
          </w:tcPr>
          <w:p w14:paraId="6F31C446">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（M-60FN）48ml*1瓶/箱</w:t>
            </w:r>
          </w:p>
        </w:tc>
        <w:tc>
          <w:tcPr>
            <w:tcW w:w="1819" w:type="pct"/>
            <w:tcMar>
              <w:top w:w="60" w:type="dxa"/>
              <w:left w:w="120" w:type="dxa"/>
              <w:bottom w:w="30" w:type="dxa"/>
              <w:right w:w="120" w:type="dxa"/>
            </w:tcMar>
            <w:vAlign w:val="center"/>
          </w:tcPr>
          <w:p w14:paraId="5BB90D2D">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48mL*1 瓶/箱；用于对血细胞进行染色。从而观察其形态与结构，以便于血液分析仪器进行血细胞分类计数。主要成分:荧光染料、甘醇。专机专用</w:t>
            </w:r>
          </w:p>
        </w:tc>
        <w:tc>
          <w:tcPr>
            <w:tcW w:w="329" w:type="pct"/>
            <w:tcMar>
              <w:top w:w="60" w:type="dxa"/>
              <w:left w:w="120" w:type="dxa"/>
              <w:bottom w:w="30" w:type="dxa"/>
              <w:right w:w="120" w:type="dxa"/>
            </w:tcMar>
            <w:vAlign w:val="center"/>
          </w:tcPr>
          <w:p w14:paraId="715DAD1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857" w:type="dxa"/>
            <w:tcMar>
              <w:top w:w="60" w:type="dxa"/>
              <w:left w:w="120" w:type="dxa"/>
              <w:bottom w:w="30" w:type="dxa"/>
              <w:right w:w="120" w:type="dxa"/>
            </w:tcMar>
            <w:vAlign w:val="center"/>
          </w:tcPr>
          <w:p w14:paraId="44923377">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一类</w:t>
            </w:r>
          </w:p>
        </w:tc>
        <w:tc>
          <w:tcPr>
            <w:tcW w:w="857" w:type="dxa"/>
            <w:tcMar>
              <w:top w:w="60" w:type="dxa"/>
              <w:left w:w="120" w:type="dxa"/>
              <w:bottom w:w="30" w:type="dxa"/>
              <w:right w:w="120" w:type="dxa"/>
            </w:tcMar>
            <w:vAlign w:val="center"/>
          </w:tcPr>
          <w:p w14:paraId="7980935A">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12</w:t>
            </w:r>
          </w:p>
        </w:tc>
        <w:tc>
          <w:tcPr>
            <w:tcW w:w="1696" w:type="dxa"/>
            <w:tcMar>
              <w:top w:w="60" w:type="dxa"/>
              <w:left w:w="120" w:type="dxa"/>
              <w:bottom w:w="30" w:type="dxa"/>
              <w:right w:w="120" w:type="dxa"/>
            </w:tcMar>
            <w:vAlign w:val="center"/>
          </w:tcPr>
          <w:p w14:paraId="42CC2371">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4890</w:t>
            </w:r>
          </w:p>
        </w:tc>
        <w:tc>
          <w:tcPr>
            <w:tcW w:w="322" w:type="pct"/>
            <w:tcMar>
              <w:top w:w="60" w:type="dxa"/>
              <w:left w:w="120" w:type="dxa"/>
              <w:bottom w:w="30" w:type="dxa"/>
              <w:right w:w="120" w:type="dxa"/>
            </w:tcMar>
            <w:vAlign w:val="center"/>
          </w:tcPr>
          <w:p w14:paraId="757FE18C">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【核心产品】</w:t>
            </w:r>
          </w:p>
        </w:tc>
      </w:tr>
      <w:tr w14:paraId="3593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5" w:type="pct"/>
            <w:tcMar>
              <w:top w:w="60" w:type="dxa"/>
              <w:left w:w="120" w:type="dxa"/>
              <w:bottom w:w="30" w:type="dxa"/>
              <w:right w:w="120" w:type="dxa"/>
            </w:tcMar>
            <w:vAlign w:val="center"/>
          </w:tcPr>
          <w:p w14:paraId="1C557C54">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3</w:t>
            </w:r>
          </w:p>
        </w:tc>
        <w:tc>
          <w:tcPr>
            <w:tcW w:w="514" w:type="pct"/>
            <w:tcMar>
              <w:top w:w="60" w:type="dxa"/>
              <w:left w:w="120" w:type="dxa"/>
              <w:bottom w:w="30" w:type="dxa"/>
              <w:right w:w="120" w:type="dxa"/>
            </w:tcMar>
            <w:vAlign w:val="center"/>
          </w:tcPr>
          <w:p w14:paraId="6B7C7898">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血细胞分析用溶血剂</w:t>
            </w:r>
          </w:p>
        </w:tc>
        <w:tc>
          <w:tcPr>
            <w:tcW w:w="604" w:type="pct"/>
            <w:tcMar>
              <w:top w:w="60" w:type="dxa"/>
              <w:left w:w="120" w:type="dxa"/>
              <w:bottom w:w="30" w:type="dxa"/>
              <w:right w:w="120" w:type="dxa"/>
            </w:tcMar>
            <w:vAlign w:val="center"/>
          </w:tcPr>
          <w:p w14:paraId="1710843D">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（M-60LD）4L*1瓶/箱</w:t>
            </w:r>
          </w:p>
        </w:tc>
        <w:tc>
          <w:tcPr>
            <w:tcW w:w="1819" w:type="pct"/>
            <w:tcMar>
              <w:top w:w="60" w:type="dxa"/>
              <w:left w:w="120" w:type="dxa"/>
              <w:bottom w:w="30" w:type="dxa"/>
              <w:right w:w="120" w:type="dxa"/>
            </w:tcMar>
            <w:vAlign w:val="center"/>
          </w:tcPr>
          <w:p w14:paraId="443F1819">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4L*1 瓶/箱；M-60LD溶血剂用于血细胞分析前破坏红细胞、维持所需分析细胞的形态，从而便于细胞分类计数测定。专机专用</w:t>
            </w:r>
          </w:p>
        </w:tc>
        <w:tc>
          <w:tcPr>
            <w:tcW w:w="329" w:type="pct"/>
            <w:tcMar>
              <w:top w:w="60" w:type="dxa"/>
              <w:left w:w="120" w:type="dxa"/>
              <w:bottom w:w="30" w:type="dxa"/>
              <w:right w:w="120" w:type="dxa"/>
            </w:tcMar>
            <w:vAlign w:val="center"/>
          </w:tcPr>
          <w:p w14:paraId="343729D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857" w:type="dxa"/>
            <w:tcMar>
              <w:top w:w="60" w:type="dxa"/>
              <w:left w:w="120" w:type="dxa"/>
              <w:bottom w:w="30" w:type="dxa"/>
              <w:right w:w="120" w:type="dxa"/>
            </w:tcMar>
            <w:vAlign w:val="center"/>
          </w:tcPr>
          <w:p w14:paraId="315EB2D5">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一类</w:t>
            </w:r>
          </w:p>
        </w:tc>
        <w:tc>
          <w:tcPr>
            <w:tcW w:w="857" w:type="dxa"/>
            <w:tcMar>
              <w:top w:w="60" w:type="dxa"/>
              <w:left w:w="120" w:type="dxa"/>
              <w:bottom w:w="30" w:type="dxa"/>
              <w:right w:w="120" w:type="dxa"/>
            </w:tcMar>
            <w:vAlign w:val="center"/>
          </w:tcPr>
          <w:p w14:paraId="11A29305">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12</w:t>
            </w:r>
          </w:p>
        </w:tc>
        <w:tc>
          <w:tcPr>
            <w:tcW w:w="1696" w:type="dxa"/>
            <w:tcMar>
              <w:top w:w="60" w:type="dxa"/>
              <w:left w:w="120" w:type="dxa"/>
              <w:bottom w:w="30" w:type="dxa"/>
              <w:right w:w="120" w:type="dxa"/>
            </w:tcMar>
            <w:vAlign w:val="center"/>
          </w:tcPr>
          <w:p w14:paraId="23847BE6">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2245</w:t>
            </w:r>
          </w:p>
        </w:tc>
        <w:tc>
          <w:tcPr>
            <w:tcW w:w="322" w:type="pct"/>
            <w:tcMar>
              <w:top w:w="60" w:type="dxa"/>
              <w:left w:w="120" w:type="dxa"/>
              <w:bottom w:w="30" w:type="dxa"/>
              <w:right w:w="120" w:type="dxa"/>
            </w:tcMar>
            <w:vAlign w:val="center"/>
          </w:tcPr>
          <w:p w14:paraId="3776B896">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r w14:paraId="3976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5" w:type="pct"/>
            <w:tcMar>
              <w:top w:w="60" w:type="dxa"/>
              <w:left w:w="120" w:type="dxa"/>
              <w:bottom w:w="30" w:type="dxa"/>
              <w:right w:w="120" w:type="dxa"/>
            </w:tcMar>
            <w:vAlign w:val="center"/>
          </w:tcPr>
          <w:p w14:paraId="00C29B71">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4</w:t>
            </w:r>
          </w:p>
        </w:tc>
        <w:tc>
          <w:tcPr>
            <w:tcW w:w="514" w:type="pct"/>
            <w:tcMar>
              <w:top w:w="60" w:type="dxa"/>
              <w:left w:w="120" w:type="dxa"/>
              <w:bottom w:w="30" w:type="dxa"/>
              <w:right w:w="120" w:type="dxa"/>
            </w:tcMar>
            <w:vAlign w:val="center"/>
          </w:tcPr>
          <w:p w14:paraId="46475BB1">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血细胞分析用溶血剂</w:t>
            </w:r>
          </w:p>
        </w:tc>
        <w:tc>
          <w:tcPr>
            <w:tcW w:w="604" w:type="pct"/>
            <w:tcMar>
              <w:top w:w="60" w:type="dxa"/>
              <w:left w:w="120" w:type="dxa"/>
              <w:bottom w:w="30" w:type="dxa"/>
              <w:right w:w="120" w:type="dxa"/>
            </w:tcMar>
            <w:vAlign w:val="center"/>
          </w:tcPr>
          <w:p w14:paraId="16E21F50">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（M-60LH）1L*4瓶/箱</w:t>
            </w:r>
          </w:p>
        </w:tc>
        <w:tc>
          <w:tcPr>
            <w:tcW w:w="1819" w:type="pct"/>
            <w:tcMar>
              <w:top w:w="60" w:type="dxa"/>
              <w:left w:w="120" w:type="dxa"/>
              <w:bottom w:w="30" w:type="dxa"/>
              <w:right w:w="120" w:type="dxa"/>
            </w:tcMar>
            <w:vAlign w:val="center"/>
          </w:tcPr>
          <w:p w14:paraId="5F6CD46F">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1L*4 瓶/箱；M-60LH溶血剂用于血细胞分析前破坏红细胞、溶出血红蛋白，从而便于血红蛋白定量测定。专机专用</w:t>
            </w:r>
          </w:p>
        </w:tc>
        <w:tc>
          <w:tcPr>
            <w:tcW w:w="329" w:type="pct"/>
            <w:tcMar>
              <w:top w:w="60" w:type="dxa"/>
              <w:left w:w="120" w:type="dxa"/>
              <w:bottom w:w="30" w:type="dxa"/>
              <w:right w:w="120" w:type="dxa"/>
            </w:tcMar>
            <w:vAlign w:val="center"/>
          </w:tcPr>
          <w:p w14:paraId="587FFEA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857" w:type="dxa"/>
            <w:tcMar>
              <w:top w:w="60" w:type="dxa"/>
              <w:left w:w="120" w:type="dxa"/>
              <w:bottom w:w="30" w:type="dxa"/>
              <w:right w:w="120" w:type="dxa"/>
            </w:tcMar>
            <w:vAlign w:val="center"/>
          </w:tcPr>
          <w:p w14:paraId="405733E4">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一类</w:t>
            </w:r>
          </w:p>
        </w:tc>
        <w:tc>
          <w:tcPr>
            <w:tcW w:w="857" w:type="dxa"/>
            <w:tcMar>
              <w:top w:w="60" w:type="dxa"/>
              <w:left w:w="120" w:type="dxa"/>
              <w:bottom w:w="30" w:type="dxa"/>
              <w:right w:w="120" w:type="dxa"/>
            </w:tcMar>
            <w:vAlign w:val="center"/>
          </w:tcPr>
          <w:p w14:paraId="6F4A8690">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12</w:t>
            </w:r>
          </w:p>
        </w:tc>
        <w:tc>
          <w:tcPr>
            <w:tcW w:w="1696" w:type="dxa"/>
            <w:tcMar>
              <w:top w:w="60" w:type="dxa"/>
              <w:left w:w="120" w:type="dxa"/>
              <w:bottom w:w="30" w:type="dxa"/>
              <w:right w:w="120" w:type="dxa"/>
            </w:tcMar>
            <w:vAlign w:val="center"/>
          </w:tcPr>
          <w:p w14:paraId="10CF8551">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3980</w:t>
            </w:r>
          </w:p>
        </w:tc>
        <w:tc>
          <w:tcPr>
            <w:tcW w:w="322" w:type="pct"/>
            <w:tcMar>
              <w:top w:w="60" w:type="dxa"/>
              <w:left w:w="120" w:type="dxa"/>
              <w:bottom w:w="30" w:type="dxa"/>
              <w:right w:w="120" w:type="dxa"/>
            </w:tcMar>
            <w:vAlign w:val="center"/>
          </w:tcPr>
          <w:p w14:paraId="0E383E2D">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r w14:paraId="40AD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5" w:type="pct"/>
            <w:tcMar>
              <w:top w:w="60" w:type="dxa"/>
              <w:left w:w="120" w:type="dxa"/>
              <w:bottom w:w="30" w:type="dxa"/>
              <w:right w:w="120" w:type="dxa"/>
            </w:tcMar>
            <w:vAlign w:val="center"/>
          </w:tcPr>
          <w:p w14:paraId="474E8C8F">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5</w:t>
            </w:r>
          </w:p>
        </w:tc>
        <w:tc>
          <w:tcPr>
            <w:tcW w:w="514" w:type="pct"/>
            <w:tcMar>
              <w:top w:w="60" w:type="dxa"/>
              <w:left w:w="120" w:type="dxa"/>
              <w:bottom w:w="30" w:type="dxa"/>
              <w:right w:w="120" w:type="dxa"/>
            </w:tcMar>
            <w:vAlign w:val="center"/>
          </w:tcPr>
          <w:p w14:paraId="441F6E4F">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血细胞分析用溶血剂</w:t>
            </w:r>
          </w:p>
        </w:tc>
        <w:tc>
          <w:tcPr>
            <w:tcW w:w="604" w:type="pct"/>
            <w:tcMar>
              <w:top w:w="60" w:type="dxa"/>
              <w:left w:w="120" w:type="dxa"/>
              <w:bottom w:w="30" w:type="dxa"/>
              <w:right w:w="120" w:type="dxa"/>
            </w:tcMar>
            <w:vAlign w:val="center"/>
          </w:tcPr>
          <w:p w14:paraId="3DB3DD2E">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（M-60LN）4L*1瓶/箱</w:t>
            </w:r>
          </w:p>
        </w:tc>
        <w:tc>
          <w:tcPr>
            <w:tcW w:w="1819" w:type="pct"/>
            <w:tcMar>
              <w:top w:w="60" w:type="dxa"/>
              <w:left w:w="120" w:type="dxa"/>
              <w:bottom w:w="30" w:type="dxa"/>
              <w:right w:w="120" w:type="dxa"/>
            </w:tcMar>
            <w:vAlign w:val="center"/>
          </w:tcPr>
          <w:p w14:paraId="04777AA4">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4L*1 瓶/箱；M60LN溶血剂用于血细胞分析前破坏红细胞、维持所需分析细胞的形态，从而便于细胞分类计数测定。专机专用</w:t>
            </w:r>
          </w:p>
        </w:tc>
        <w:tc>
          <w:tcPr>
            <w:tcW w:w="329" w:type="pct"/>
            <w:tcMar>
              <w:top w:w="60" w:type="dxa"/>
              <w:left w:w="120" w:type="dxa"/>
              <w:bottom w:w="30" w:type="dxa"/>
              <w:right w:w="120" w:type="dxa"/>
            </w:tcMar>
            <w:vAlign w:val="center"/>
          </w:tcPr>
          <w:p w14:paraId="7804C2D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857" w:type="dxa"/>
            <w:tcMar>
              <w:top w:w="60" w:type="dxa"/>
              <w:left w:w="120" w:type="dxa"/>
              <w:bottom w:w="30" w:type="dxa"/>
              <w:right w:w="120" w:type="dxa"/>
            </w:tcMar>
            <w:vAlign w:val="center"/>
          </w:tcPr>
          <w:p w14:paraId="66EDB58A">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一类</w:t>
            </w:r>
          </w:p>
        </w:tc>
        <w:tc>
          <w:tcPr>
            <w:tcW w:w="857" w:type="dxa"/>
            <w:tcMar>
              <w:top w:w="60" w:type="dxa"/>
              <w:left w:w="120" w:type="dxa"/>
              <w:bottom w:w="30" w:type="dxa"/>
              <w:right w:w="120" w:type="dxa"/>
            </w:tcMar>
            <w:vAlign w:val="center"/>
          </w:tcPr>
          <w:p w14:paraId="2C5B885E">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11</w:t>
            </w:r>
          </w:p>
        </w:tc>
        <w:tc>
          <w:tcPr>
            <w:tcW w:w="1696" w:type="dxa"/>
            <w:tcMar>
              <w:top w:w="60" w:type="dxa"/>
              <w:left w:w="120" w:type="dxa"/>
              <w:bottom w:w="30" w:type="dxa"/>
              <w:right w:w="120" w:type="dxa"/>
            </w:tcMar>
            <w:vAlign w:val="center"/>
          </w:tcPr>
          <w:p w14:paraId="24CE44E5">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1385</w:t>
            </w:r>
          </w:p>
        </w:tc>
        <w:tc>
          <w:tcPr>
            <w:tcW w:w="322" w:type="pct"/>
            <w:tcMar>
              <w:top w:w="60" w:type="dxa"/>
              <w:left w:w="120" w:type="dxa"/>
              <w:bottom w:w="30" w:type="dxa"/>
              <w:right w:w="120" w:type="dxa"/>
            </w:tcMar>
            <w:vAlign w:val="center"/>
          </w:tcPr>
          <w:p w14:paraId="5D95D7A7">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r w14:paraId="22B0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5" w:type="pct"/>
            <w:tcMar>
              <w:top w:w="60" w:type="dxa"/>
              <w:left w:w="120" w:type="dxa"/>
              <w:bottom w:w="30" w:type="dxa"/>
              <w:right w:w="120" w:type="dxa"/>
            </w:tcMar>
            <w:vAlign w:val="center"/>
          </w:tcPr>
          <w:p w14:paraId="3B83FDAF">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6</w:t>
            </w:r>
          </w:p>
        </w:tc>
        <w:tc>
          <w:tcPr>
            <w:tcW w:w="514" w:type="pct"/>
            <w:tcMar>
              <w:top w:w="60" w:type="dxa"/>
              <w:left w:w="120" w:type="dxa"/>
              <w:bottom w:w="30" w:type="dxa"/>
              <w:right w:w="120" w:type="dxa"/>
            </w:tcMar>
            <w:vAlign w:val="center"/>
          </w:tcPr>
          <w:p w14:paraId="65442478">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探头清洁液</w:t>
            </w:r>
          </w:p>
        </w:tc>
        <w:tc>
          <w:tcPr>
            <w:tcW w:w="604" w:type="pct"/>
            <w:tcMar>
              <w:top w:w="60" w:type="dxa"/>
              <w:left w:w="120" w:type="dxa"/>
              <w:bottom w:w="30" w:type="dxa"/>
              <w:right w:w="120" w:type="dxa"/>
            </w:tcMar>
            <w:vAlign w:val="center"/>
          </w:tcPr>
          <w:p w14:paraId="067913AF">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50ml*1瓶/盒</w:t>
            </w:r>
          </w:p>
        </w:tc>
        <w:tc>
          <w:tcPr>
            <w:tcW w:w="1819" w:type="pct"/>
            <w:tcMar>
              <w:top w:w="60" w:type="dxa"/>
              <w:left w:w="120" w:type="dxa"/>
              <w:bottom w:w="30" w:type="dxa"/>
              <w:right w:w="120" w:type="dxa"/>
            </w:tcMar>
            <w:vAlign w:val="center"/>
          </w:tcPr>
          <w:p w14:paraId="5DF610EC">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50mL×1；用于血液细胞分析仪在检测过程中，其探头及管道中会残留蛋白质等一些污渍、杂质。专机专用</w:t>
            </w:r>
          </w:p>
        </w:tc>
        <w:tc>
          <w:tcPr>
            <w:tcW w:w="329" w:type="pct"/>
            <w:tcMar>
              <w:top w:w="60" w:type="dxa"/>
              <w:left w:w="120" w:type="dxa"/>
              <w:bottom w:w="30" w:type="dxa"/>
              <w:right w:w="120" w:type="dxa"/>
            </w:tcMar>
            <w:vAlign w:val="center"/>
          </w:tcPr>
          <w:p w14:paraId="03BBD57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57" w:type="dxa"/>
            <w:tcMar>
              <w:top w:w="60" w:type="dxa"/>
              <w:left w:w="120" w:type="dxa"/>
              <w:bottom w:w="30" w:type="dxa"/>
              <w:right w:w="120" w:type="dxa"/>
            </w:tcMar>
            <w:vAlign w:val="center"/>
          </w:tcPr>
          <w:p w14:paraId="1A4BFC33">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不作为医疗器械管理</w:t>
            </w:r>
          </w:p>
        </w:tc>
        <w:tc>
          <w:tcPr>
            <w:tcW w:w="857" w:type="dxa"/>
            <w:tcMar>
              <w:top w:w="60" w:type="dxa"/>
              <w:left w:w="120" w:type="dxa"/>
              <w:bottom w:w="30" w:type="dxa"/>
              <w:right w:w="120" w:type="dxa"/>
            </w:tcMar>
            <w:vAlign w:val="center"/>
          </w:tcPr>
          <w:p w14:paraId="46E42525">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40</w:t>
            </w:r>
          </w:p>
        </w:tc>
        <w:tc>
          <w:tcPr>
            <w:tcW w:w="1696" w:type="dxa"/>
            <w:tcMar>
              <w:top w:w="60" w:type="dxa"/>
              <w:left w:w="120" w:type="dxa"/>
              <w:bottom w:w="30" w:type="dxa"/>
              <w:right w:w="120" w:type="dxa"/>
            </w:tcMar>
            <w:vAlign w:val="center"/>
          </w:tcPr>
          <w:p w14:paraId="77C39CF9">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80</w:t>
            </w:r>
          </w:p>
        </w:tc>
        <w:tc>
          <w:tcPr>
            <w:tcW w:w="322" w:type="pct"/>
            <w:tcMar>
              <w:top w:w="60" w:type="dxa"/>
              <w:left w:w="120" w:type="dxa"/>
              <w:bottom w:w="30" w:type="dxa"/>
              <w:right w:w="120" w:type="dxa"/>
            </w:tcMar>
            <w:vAlign w:val="center"/>
          </w:tcPr>
          <w:p w14:paraId="486D893F">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r w14:paraId="74D8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5" w:type="pct"/>
            <w:tcMar>
              <w:top w:w="60" w:type="dxa"/>
              <w:left w:w="120" w:type="dxa"/>
              <w:bottom w:w="30" w:type="dxa"/>
              <w:right w:w="120" w:type="dxa"/>
            </w:tcMar>
            <w:vAlign w:val="center"/>
          </w:tcPr>
          <w:p w14:paraId="06969D54">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7</w:t>
            </w:r>
          </w:p>
        </w:tc>
        <w:tc>
          <w:tcPr>
            <w:tcW w:w="514" w:type="pct"/>
            <w:tcMar>
              <w:top w:w="60" w:type="dxa"/>
              <w:left w:w="120" w:type="dxa"/>
              <w:bottom w:w="30" w:type="dxa"/>
              <w:right w:w="120" w:type="dxa"/>
            </w:tcMar>
            <w:vAlign w:val="center"/>
          </w:tcPr>
          <w:p w14:paraId="6A236068">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血细胞分析用稀释液（DS）</w:t>
            </w:r>
          </w:p>
        </w:tc>
        <w:tc>
          <w:tcPr>
            <w:tcW w:w="604" w:type="pct"/>
            <w:tcMar>
              <w:top w:w="60" w:type="dxa"/>
              <w:left w:w="120" w:type="dxa"/>
              <w:bottom w:w="30" w:type="dxa"/>
              <w:right w:w="120" w:type="dxa"/>
            </w:tcMar>
            <w:vAlign w:val="center"/>
          </w:tcPr>
          <w:p w14:paraId="3C420CC8">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20L*1桶/箱</w:t>
            </w:r>
          </w:p>
        </w:tc>
        <w:tc>
          <w:tcPr>
            <w:tcW w:w="1819" w:type="pct"/>
            <w:tcMar>
              <w:top w:w="60" w:type="dxa"/>
              <w:left w:w="120" w:type="dxa"/>
              <w:bottom w:w="30" w:type="dxa"/>
              <w:right w:w="120" w:type="dxa"/>
            </w:tcMar>
            <w:vAlign w:val="center"/>
          </w:tcPr>
          <w:p w14:paraId="7EE53E6C">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20L×1；用于血细胞分析前，样本的稀释，制备细胞悬液。主要成分：三羟甲基氨基甲烷缓冲液。专机专用</w:t>
            </w:r>
          </w:p>
        </w:tc>
        <w:tc>
          <w:tcPr>
            <w:tcW w:w="329" w:type="pct"/>
            <w:tcMar>
              <w:top w:w="60" w:type="dxa"/>
              <w:left w:w="120" w:type="dxa"/>
              <w:bottom w:w="30" w:type="dxa"/>
              <w:right w:w="120" w:type="dxa"/>
            </w:tcMar>
            <w:vAlign w:val="center"/>
          </w:tcPr>
          <w:p w14:paraId="6B7D517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57" w:type="dxa"/>
            <w:tcMar>
              <w:top w:w="60" w:type="dxa"/>
              <w:left w:w="120" w:type="dxa"/>
              <w:bottom w:w="30" w:type="dxa"/>
              <w:right w:w="120" w:type="dxa"/>
            </w:tcMar>
            <w:vAlign w:val="center"/>
          </w:tcPr>
          <w:p w14:paraId="35B89841">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一类</w:t>
            </w:r>
          </w:p>
        </w:tc>
        <w:tc>
          <w:tcPr>
            <w:tcW w:w="857" w:type="dxa"/>
            <w:tcMar>
              <w:top w:w="60" w:type="dxa"/>
              <w:left w:w="120" w:type="dxa"/>
              <w:bottom w:w="30" w:type="dxa"/>
              <w:right w:w="120" w:type="dxa"/>
            </w:tcMar>
            <w:vAlign w:val="center"/>
          </w:tcPr>
          <w:p w14:paraId="48824283">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40</w:t>
            </w:r>
          </w:p>
        </w:tc>
        <w:tc>
          <w:tcPr>
            <w:tcW w:w="1696" w:type="dxa"/>
            <w:tcMar>
              <w:top w:w="60" w:type="dxa"/>
              <w:left w:w="120" w:type="dxa"/>
              <w:bottom w:w="30" w:type="dxa"/>
              <w:right w:w="120" w:type="dxa"/>
            </w:tcMar>
            <w:vAlign w:val="center"/>
          </w:tcPr>
          <w:p w14:paraId="2B7AFAD5">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265</w:t>
            </w:r>
          </w:p>
        </w:tc>
        <w:tc>
          <w:tcPr>
            <w:tcW w:w="322" w:type="pct"/>
            <w:tcMar>
              <w:top w:w="60" w:type="dxa"/>
              <w:left w:w="120" w:type="dxa"/>
              <w:bottom w:w="30" w:type="dxa"/>
              <w:right w:w="120" w:type="dxa"/>
            </w:tcMar>
            <w:vAlign w:val="center"/>
          </w:tcPr>
          <w:p w14:paraId="43CA2CE0">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r w14:paraId="3AD1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5" w:type="pct"/>
            <w:tcMar>
              <w:top w:w="60" w:type="dxa"/>
              <w:left w:w="120" w:type="dxa"/>
              <w:bottom w:w="30" w:type="dxa"/>
              <w:right w:w="120" w:type="dxa"/>
            </w:tcMar>
            <w:vAlign w:val="center"/>
          </w:tcPr>
          <w:p w14:paraId="3F8EB8F0">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8</w:t>
            </w:r>
          </w:p>
        </w:tc>
        <w:tc>
          <w:tcPr>
            <w:tcW w:w="514" w:type="pct"/>
            <w:tcMar>
              <w:top w:w="60" w:type="dxa"/>
              <w:left w:w="120" w:type="dxa"/>
              <w:bottom w:w="30" w:type="dxa"/>
              <w:right w:w="120" w:type="dxa"/>
            </w:tcMar>
            <w:vAlign w:val="center"/>
          </w:tcPr>
          <w:p w14:paraId="4846DB6C">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血细胞分析仪用质控物（光化学法）低、中、高值</w:t>
            </w:r>
          </w:p>
        </w:tc>
        <w:tc>
          <w:tcPr>
            <w:tcW w:w="604" w:type="pct"/>
            <w:tcMar>
              <w:top w:w="60" w:type="dxa"/>
              <w:left w:w="120" w:type="dxa"/>
              <w:bottom w:w="30" w:type="dxa"/>
              <w:right w:w="120" w:type="dxa"/>
            </w:tcMar>
            <w:vAlign w:val="center"/>
          </w:tcPr>
          <w:p w14:paraId="66FE2D71">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4.5ml*1瓶</w:t>
            </w:r>
          </w:p>
        </w:tc>
        <w:tc>
          <w:tcPr>
            <w:tcW w:w="1819" w:type="pct"/>
            <w:tcMar>
              <w:top w:w="60" w:type="dxa"/>
              <w:left w:w="120" w:type="dxa"/>
              <w:bottom w:w="30" w:type="dxa"/>
              <w:right w:w="120" w:type="dxa"/>
            </w:tcMar>
            <w:vAlign w:val="center"/>
          </w:tcPr>
          <w:p w14:paraId="1F516556">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4.5ml*1；用于监控和评价血液细胞分析仪检测结果的精密度。专机专用</w:t>
            </w:r>
          </w:p>
        </w:tc>
        <w:tc>
          <w:tcPr>
            <w:tcW w:w="329" w:type="pct"/>
            <w:tcMar>
              <w:top w:w="60" w:type="dxa"/>
              <w:left w:w="120" w:type="dxa"/>
              <w:bottom w:w="30" w:type="dxa"/>
              <w:right w:w="120" w:type="dxa"/>
            </w:tcMar>
            <w:vAlign w:val="center"/>
          </w:tcPr>
          <w:p w14:paraId="7DC7E831">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57" w:type="dxa"/>
            <w:tcMar>
              <w:top w:w="60" w:type="dxa"/>
              <w:left w:w="120" w:type="dxa"/>
              <w:bottom w:w="30" w:type="dxa"/>
              <w:right w:w="120" w:type="dxa"/>
            </w:tcMar>
            <w:vAlign w:val="center"/>
          </w:tcPr>
          <w:p w14:paraId="60A7EB16">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857" w:type="dxa"/>
            <w:tcMar>
              <w:top w:w="60" w:type="dxa"/>
              <w:left w:w="120" w:type="dxa"/>
              <w:bottom w:w="30" w:type="dxa"/>
              <w:right w:w="120" w:type="dxa"/>
            </w:tcMar>
            <w:vAlign w:val="center"/>
          </w:tcPr>
          <w:p w14:paraId="64E58622">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21</w:t>
            </w:r>
          </w:p>
        </w:tc>
        <w:tc>
          <w:tcPr>
            <w:tcW w:w="1696" w:type="dxa"/>
            <w:tcMar>
              <w:top w:w="60" w:type="dxa"/>
              <w:left w:w="120" w:type="dxa"/>
              <w:bottom w:w="30" w:type="dxa"/>
              <w:right w:w="120" w:type="dxa"/>
            </w:tcMar>
            <w:vAlign w:val="center"/>
          </w:tcPr>
          <w:p w14:paraId="103F1659">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319</w:t>
            </w:r>
          </w:p>
        </w:tc>
        <w:tc>
          <w:tcPr>
            <w:tcW w:w="322" w:type="pct"/>
            <w:tcMar>
              <w:top w:w="60" w:type="dxa"/>
              <w:left w:w="120" w:type="dxa"/>
              <w:bottom w:w="30" w:type="dxa"/>
              <w:right w:w="120" w:type="dxa"/>
            </w:tcMar>
            <w:vAlign w:val="center"/>
          </w:tcPr>
          <w:p w14:paraId="074A20EA">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bl>
    <w:p w14:paraId="01267F32">
      <w:pPr>
        <w:spacing w:line="360" w:lineRule="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br w:type="page"/>
      </w:r>
    </w:p>
    <w:p w14:paraId="40284EB6">
      <w:pPr>
        <w:spacing w:before="235" w:line="360" w:lineRule="auto"/>
        <w:ind w:right="2" w:firstLine="562" w:firstLineChars="200"/>
        <w:rPr>
          <w:rFonts w:hint="eastAsia" w:ascii="仿宋" w:hAnsi="仿宋" w:eastAsia="仿宋" w:cs="仿宋"/>
          <w:b/>
          <w:bCs/>
          <w:spacing w:val="1"/>
          <w:sz w:val="28"/>
          <w:szCs w:val="28"/>
          <w:highlight w:val="none"/>
          <w:lang w:val="en-US" w:eastAsia="zh-CN"/>
        </w:rPr>
      </w:pPr>
      <w:r>
        <w:rPr>
          <w:rFonts w:hint="eastAsia" w:ascii="仿宋" w:hAnsi="仿宋" w:eastAsia="仿宋" w:cs="仿宋"/>
          <w:b/>
          <w:bCs/>
          <w:kern w:val="0"/>
          <w:sz w:val="28"/>
          <w:szCs w:val="28"/>
          <w:highlight w:val="none"/>
          <w:lang w:val="en-US" w:eastAsia="zh-CN" w:bidi="ar"/>
        </w:rPr>
        <w:t>（003）</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(第三包)</w:t>
      </w:r>
    </w:p>
    <w:p w14:paraId="0D276D64">
      <w:pPr>
        <w:spacing w:before="79" w:line="360" w:lineRule="auto"/>
        <w:ind w:left="494"/>
        <w:rPr>
          <w:rFonts w:hint="eastAsia" w:ascii="仿宋" w:hAnsi="仿宋" w:eastAsia="仿宋" w:cs="仿宋"/>
          <w:b/>
          <w:bCs/>
          <w:spacing w:val="1"/>
          <w:sz w:val="28"/>
          <w:szCs w:val="28"/>
          <w:highlight w:val="none"/>
          <w:lang w:val="en-US" w:eastAsia="zh-CN"/>
        </w:rPr>
      </w:pPr>
      <w:r>
        <w:rPr>
          <w:rFonts w:hint="eastAsia" w:ascii="仿宋" w:hAnsi="仿宋" w:eastAsia="仿宋" w:cs="仿宋"/>
          <w:b/>
          <w:bCs/>
          <w:spacing w:val="-1"/>
          <w:sz w:val="28"/>
          <w:szCs w:val="28"/>
          <w:highlight w:val="none"/>
        </w:rPr>
        <w:t>项目编号：</w:t>
      </w:r>
      <w:r>
        <w:rPr>
          <w:rFonts w:hint="eastAsia" w:ascii="仿宋" w:hAnsi="仿宋" w:eastAsia="仿宋" w:cs="仿宋"/>
          <w:b/>
          <w:bCs/>
          <w:spacing w:val="-1"/>
          <w:sz w:val="28"/>
          <w:szCs w:val="28"/>
          <w:highlight w:val="none"/>
          <w:lang w:eastAsia="zh-CN"/>
        </w:rPr>
        <w:t>hcxjczt-2026-522</w:t>
      </w:r>
      <w:r>
        <w:rPr>
          <w:rFonts w:hint="eastAsia" w:ascii="仿宋" w:hAnsi="仿宋" w:eastAsia="仿宋" w:cs="仿宋"/>
          <w:b/>
          <w:bCs/>
          <w:spacing w:val="-1"/>
          <w:sz w:val="28"/>
          <w:szCs w:val="28"/>
          <w:highlight w:val="none"/>
          <w:lang w:val="en-US" w:eastAsia="zh-CN"/>
        </w:rPr>
        <w:t>-3</w:t>
      </w:r>
    </w:p>
    <w:p w14:paraId="7722696A">
      <w:pPr>
        <w:numPr>
          <w:ilvl w:val="0"/>
          <w:numId w:val="0"/>
        </w:numPr>
        <w:spacing w:before="295" w:line="360" w:lineRule="auto"/>
        <w:jc w:val="center"/>
        <w:outlineLvl w:val="0"/>
        <w:rPr>
          <w:rFonts w:hint="eastAsia" w:ascii="仿宋" w:hAnsi="仿宋" w:eastAsia="仿宋" w:cs="仿宋"/>
          <w:b/>
          <w:bCs/>
          <w:sz w:val="28"/>
          <w:szCs w:val="28"/>
          <w:highlight w:val="none"/>
        </w:rPr>
      </w:pPr>
      <w:r>
        <w:rPr>
          <w:rFonts w:hint="eastAsia" w:ascii="仿宋" w:hAnsi="仿宋" w:eastAsia="仿宋" w:cs="仿宋"/>
          <w:b/>
          <w:bCs/>
          <w:spacing w:val="-8"/>
          <w:sz w:val="28"/>
          <w:szCs w:val="28"/>
          <w:highlight w:val="none"/>
        </w:rPr>
        <w:t>技术参数</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1782"/>
        <w:gridCol w:w="1710"/>
        <w:gridCol w:w="5279"/>
        <w:gridCol w:w="740"/>
        <w:gridCol w:w="988"/>
        <w:gridCol w:w="988"/>
        <w:gridCol w:w="1534"/>
        <w:gridCol w:w="1092"/>
      </w:tblGrid>
      <w:tr w14:paraId="7396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3208AF89">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序号</w:t>
            </w:r>
          </w:p>
        </w:tc>
        <w:tc>
          <w:tcPr>
            <w:tcW w:w="597" w:type="pct"/>
            <w:tcMar>
              <w:top w:w="60" w:type="dxa"/>
              <w:left w:w="120" w:type="dxa"/>
              <w:bottom w:w="30" w:type="dxa"/>
              <w:right w:w="120" w:type="dxa"/>
            </w:tcMar>
            <w:vAlign w:val="center"/>
          </w:tcPr>
          <w:p w14:paraId="5BDE8313">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产品名称</w:t>
            </w:r>
          </w:p>
        </w:tc>
        <w:tc>
          <w:tcPr>
            <w:tcW w:w="573" w:type="pct"/>
            <w:tcMar>
              <w:top w:w="60" w:type="dxa"/>
              <w:left w:w="120" w:type="dxa"/>
              <w:bottom w:w="30" w:type="dxa"/>
              <w:right w:w="120" w:type="dxa"/>
            </w:tcMar>
            <w:vAlign w:val="center"/>
          </w:tcPr>
          <w:p w14:paraId="3E4609BD">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1769" w:type="pct"/>
            <w:tcMar>
              <w:top w:w="60" w:type="dxa"/>
              <w:left w:w="120" w:type="dxa"/>
              <w:bottom w:w="30" w:type="dxa"/>
              <w:right w:w="120" w:type="dxa"/>
            </w:tcMar>
            <w:vAlign w:val="center"/>
          </w:tcPr>
          <w:p w14:paraId="3ED079C2">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主要技术参数</w:t>
            </w:r>
          </w:p>
        </w:tc>
        <w:tc>
          <w:tcPr>
            <w:tcW w:w="248" w:type="pct"/>
            <w:tcMar>
              <w:top w:w="60" w:type="dxa"/>
              <w:left w:w="120" w:type="dxa"/>
              <w:bottom w:w="30" w:type="dxa"/>
              <w:right w:w="120" w:type="dxa"/>
            </w:tcMar>
            <w:vAlign w:val="center"/>
          </w:tcPr>
          <w:p w14:paraId="72506E20">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计量单位</w:t>
            </w:r>
          </w:p>
        </w:tc>
        <w:tc>
          <w:tcPr>
            <w:tcW w:w="331" w:type="pct"/>
            <w:tcMar>
              <w:top w:w="60" w:type="dxa"/>
              <w:left w:w="120" w:type="dxa"/>
              <w:bottom w:w="30" w:type="dxa"/>
              <w:right w:w="120" w:type="dxa"/>
            </w:tcMar>
            <w:vAlign w:val="center"/>
          </w:tcPr>
          <w:p w14:paraId="076B343B">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pacing w:val="-9"/>
                <w:sz w:val="28"/>
                <w:szCs w:val="28"/>
                <w:highlight w:val="none"/>
                <w:lang w:val="en-US" w:eastAsia="zh-CN"/>
              </w:rPr>
              <w:t>产</w:t>
            </w:r>
            <w:r>
              <w:rPr>
                <w:rFonts w:hint="eastAsia" w:ascii="仿宋" w:hAnsi="仿宋" w:eastAsia="仿宋" w:cs="仿宋"/>
                <w:sz w:val="28"/>
                <w:szCs w:val="28"/>
                <w:highlight w:val="none"/>
                <w:lang w:val="en-US" w:eastAsia="zh-CN"/>
              </w:rPr>
              <w:t>品类型</w:t>
            </w:r>
          </w:p>
        </w:tc>
        <w:tc>
          <w:tcPr>
            <w:tcW w:w="331" w:type="pct"/>
            <w:tcMar>
              <w:top w:w="60" w:type="dxa"/>
              <w:left w:w="120" w:type="dxa"/>
              <w:bottom w:w="30" w:type="dxa"/>
              <w:right w:w="120" w:type="dxa"/>
            </w:tcMar>
            <w:vAlign w:val="center"/>
          </w:tcPr>
          <w:p w14:paraId="74FA3BD9">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数量</w:t>
            </w:r>
          </w:p>
        </w:tc>
        <w:tc>
          <w:tcPr>
            <w:tcW w:w="514" w:type="pct"/>
            <w:tcMar>
              <w:top w:w="60" w:type="dxa"/>
              <w:left w:w="120" w:type="dxa"/>
              <w:bottom w:w="30" w:type="dxa"/>
              <w:right w:w="120" w:type="dxa"/>
            </w:tcMar>
            <w:vAlign w:val="center"/>
          </w:tcPr>
          <w:p w14:paraId="5E873017">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单价控制价</w:t>
            </w:r>
            <w:r>
              <w:rPr>
                <w:rFonts w:hint="eastAsia" w:ascii="仿宋" w:hAnsi="仿宋" w:eastAsia="仿宋" w:cs="仿宋"/>
                <w:b w:val="0"/>
                <w:bCs w:val="0"/>
                <w:spacing w:val="-9"/>
                <w:sz w:val="28"/>
                <w:szCs w:val="28"/>
                <w:highlight w:val="none"/>
                <w:lang w:val="en-US" w:eastAsia="zh-CN"/>
              </w:rPr>
              <w:br w:type="textWrapping"/>
            </w:r>
            <w:r>
              <w:rPr>
                <w:rFonts w:hint="eastAsia" w:ascii="仿宋" w:hAnsi="仿宋" w:eastAsia="仿宋" w:cs="仿宋"/>
                <w:b w:val="0"/>
                <w:bCs w:val="0"/>
                <w:spacing w:val="-9"/>
                <w:sz w:val="28"/>
                <w:szCs w:val="28"/>
                <w:highlight w:val="none"/>
                <w:lang w:val="en-US" w:eastAsia="zh-CN"/>
              </w:rPr>
              <w:t>（元/盒）</w:t>
            </w:r>
          </w:p>
        </w:tc>
        <w:tc>
          <w:tcPr>
            <w:tcW w:w="366" w:type="pct"/>
            <w:tcMar>
              <w:top w:w="60" w:type="dxa"/>
              <w:left w:w="120" w:type="dxa"/>
              <w:bottom w:w="30" w:type="dxa"/>
              <w:right w:w="120" w:type="dxa"/>
            </w:tcMar>
            <w:vAlign w:val="center"/>
          </w:tcPr>
          <w:p w14:paraId="69E2CAA3">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备 注</w:t>
            </w:r>
          </w:p>
        </w:tc>
      </w:tr>
      <w:tr w14:paraId="65DB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551FD35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p>
        </w:tc>
        <w:tc>
          <w:tcPr>
            <w:tcW w:w="597" w:type="pct"/>
            <w:tcMar>
              <w:top w:w="60" w:type="dxa"/>
              <w:left w:w="120" w:type="dxa"/>
              <w:bottom w:w="30" w:type="dxa"/>
              <w:right w:w="120" w:type="dxa"/>
            </w:tcMar>
            <w:vAlign w:val="center"/>
          </w:tcPr>
          <w:p w14:paraId="50AB945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D-二聚体(D-Dimer)测定试剂盒（胶乳增强免疫比浊法）</w:t>
            </w:r>
          </w:p>
        </w:tc>
        <w:tc>
          <w:tcPr>
            <w:tcW w:w="573" w:type="pct"/>
            <w:tcMar>
              <w:top w:w="60" w:type="dxa"/>
              <w:left w:w="120" w:type="dxa"/>
              <w:bottom w:w="30" w:type="dxa"/>
              <w:right w:w="120" w:type="dxa"/>
            </w:tcMar>
            <w:vAlign w:val="center"/>
          </w:tcPr>
          <w:p w14:paraId="41AB99D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R1:3ml*6、R2:3ml*6</w:t>
            </w:r>
          </w:p>
        </w:tc>
        <w:tc>
          <w:tcPr>
            <w:tcW w:w="1769" w:type="pct"/>
            <w:tcMar>
              <w:top w:w="60" w:type="dxa"/>
              <w:left w:w="120" w:type="dxa"/>
              <w:bottom w:w="30" w:type="dxa"/>
              <w:right w:w="120" w:type="dxa"/>
            </w:tcMar>
            <w:vAlign w:val="center"/>
          </w:tcPr>
          <w:p w14:paraId="3E33C3D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RAC-1800血凝仪专机专用；R1 3ml*6；乳胶增强免疫比浊法，用于体外测定血浆中D-二聚体含量。2-8°C避光保存。专机专用</w:t>
            </w:r>
          </w:p>
        </w:tc>
        <w:tc>
          <w:tcPr>
            <w:tcW w:w="248" w:type="pct"/>
            <w:tcMar>
              <w:top w:w="60" w:type="dxa"/>
              <w:left w:w="120" w:type="dxa"/>
              <w:bottom w:w="30" w:type="dxa"/>
              <w:right w:w="120" w:type="dxa"/>
            </w:tcMar>
            <w:vAlign w:val="center"/>
          </w:tcPr>
          <w:p w14:paraId="63A6979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88" w:type="dxa"/>
            <w:tcMar>
              <w:top w:w="60" w:type="dxa"/>
              <w:left w:w="120" w:type="dxa"/>
              <w:bottom w:w="30" w:type="dxa"/>
              <w:right w:w="120" w:type="dxa"/>
            </w:tcMar>
            <w:vAlign w:val="center"/>
          </w:tcPr>
          <w:p w14:paraId="610B138D">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88" w:type="dxa"/>
            <w:tcMar>
              <w:top w:w="60" w:type="dxa"/>
              <w:left w:w="120" w:type="dxa"/>
              <w:bottom w:w="30" w:type="dxa"/>
              <w:right w:w="120" w:type="dxa"/>
            </w:tcMar>
            <w:vAlign w:val="center"/>
          </w:tcPr>
          <w:p w14:paraId="62B41738">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42</w:t>
            </w:r>
          </w:p>
        </w:tc>
        <w:tc>
          <w:tcPr>
            <w:tcW w:w="1534" w:type="dxa"/>
            <w:tcMar>
              <w:top w:w="60" w:type="dxa"/>
              <w:left w:w="120" w:type="dxa"/>
              <w:bottom w:w="30" w:type="dxa"/>
              <w:right w:w="120" w:type="dxa"/>
            </w:tcMar>
            <w:vAlign w:val="center"/>
          </w:tcPr>
          <w:p w14:paraId="3B3D9D44">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3740</w:t>
            </w:r>
          </w:p>
        </w:tc>
        <w:tc>
          <w:tcPr>
            <w:tcW w:w="366" w:type="pct"/>
            <w:tcMar>
              <w:top w:w="60" w:type="dxa"/>
              <w:left w:w="120" w:type="dxa"/>
              <w:bottom w:w="30" w:type="dxa"/>
              <w:right w:w="120" w:type="dxa"/>
            </w:tcMar>
            <w:vAlign w:val="center"/>
          </w:tcPr>
          <w:p w14:paraId="5615875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【核心产品】</w:t>
            </w:r>
          </w:p>
        </w:tc>
      </w:tr>
      <w:tr w14:paraId="5898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76A788F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p>
        </w:tc>
        <w:tc>
          <w:tcPr>
            <w:tcW w:w="597" w:type="pct"/>
            <w:tcMar>
              <w:top w:w="60" w:type="dxa"/>
              <w:left w:w="120" w:type="dxa"/>
              <w:bottom w:w="30" w:type="dxa"/>
              <w:right w:w="120" w:type="dxa"/>
            </w:tcMar>
            <w:vAlign w:val="center"/>
          </w:tcPr>
          <w:p w14:paraId="695E15CC">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活化部分凝血活酶时间测定试剂盒（凝固法）APTT</w:t>
            </w:r>
          </w:p>
        </w:tc>
        <w:tc>
          <w:tcPr>
            <w:tcW w:w="573" w:type="pct"/>
            <w:tcMar>
              <w:top w:w="60" w:type="dxa"/>
              <w:left w:w="120" w:type="dxa"/>
              <w:bottom w:w="30" w:type="dxa"/>
              <w:right w:w="120" w:type="dxa"/>
            </w:tcMar>
            <w:vAlign w:val="center"/>
          </w:tcPr>
          <w:p w14:paraId="3170DA7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4ml*10；50ml*1</w:t>
            </w:r>
          </w:p>
        </w:tc>
        <w:tc>
          <w:tcPr>
            <w:tcW w:w="1769" w:type="pct"/>
            <w:tcMar>
              <w:top w:w="60" w:type="dxa"/>
              <w:left w:w="120" w:type="dxa"/>
              <w:bottom w:w="30" w:type="dxa"/>
              <w:right w:w="120" w:type="dxa"/>
            </w:tcMar>
            <w:vAlign w:val="center"/>
          </w:tcPr>
          <w:p w14:paraId="661CAFB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RAC-1800血凝仪专机专用4ml*10；50ml*1；凝固法，用于体外测定人血浆的活化部分凝血活酶时间。2-8°C避光保存。专机专用</w:t>
            </w:r>
          </w:p>
        </w:tc>
        <w:tc>
          <w:tcPr>
            <w:tcW w:w="248" w:type="pct"/>
            <w:tcMar>
              <w:top w:w="60" w:type="dxa"/>
              <w:left w:w="120" w:type="dxa"/>
              <w:bottom w:w="30" w:type="dxa"/>
              <w:right w:w="120" w:type="dxa"/>
            </w:tcMar>
            <w:vAlign w:val="center"/>
          </w:tcPr>
          <w:p w14:paraId="3D97B2E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88" w:type="dxa"/>
            <w:tcMar>
              <w:top w:w="60" w:type="dxa"/>
              <w:left w:w="120" w:type="dxa"/>
              <w:bottom w:w="30" w:type="dxa"/>
              <w:right w:w="120" w:type="dxa"/>
            </w:tcMar>
            <w:vAlign w:val="center"/>
          </w:tcPr>
          <w:p w14:paraId="2BD3215D">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88" w:type="dxa"/>
            <w:tcMar>
              <w:top w:w="60" w:type="dxa"/>
              <w:left w:w="120" w:type="dxa"/>
              <w:bottom w:w="30" w:type="dxa"/>
              <w:right w:w="120" w:type="dxa"/>
            </w:tcMar>
            <w:vAlign w:val="center"/>
          </w:tcPr>
          <w:p w14:paraId="15AA712F">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15</w:t>
            </w:r>
          </w:p>
        </w:tc>
        <w:tc>
          <w:tcPr>
            <w:tcW w:w="1534" w:type="dxa"/>
            <w:tcMar>
              <w:top w:w="60" w:type="dxa"/>
              <w:left w:w="120" w:type="dxa"/>
              <w:bottom w:w="30" w:type="dxa"/>
              <w:right w:w="120" w:type="dxa"/>
            </w:tcMar>
            <w:vAlign w:val="center"/>
          </w:tcPr>
          <w:p w14:paraId="163BF125">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405</w:t>
            </w:r>
          </w:p>
        </w:tc>
        <w:tc>
          <w:tcPr>
            <w:tcW w:w="366" w:type="pct"/>
            <w:tcMar>
              <w:top w:w="60" w:type="dxa"/>
              <w:left w:w="120" w:type="dxa"/>
              <w:bottom w:w="30" w:type="dxa"/>
              <w:right w:w="120" w:type="dxa"/>
            </w:tcMar>
            <w:vAlign w:val="center"/>
          </w:tcPr>
          <w:p w14:paraId="7397F6AB">
            <w:pPr>
              <w:pStyle w:val="4"/>
              <w:spacing w:line="360" w:lineRule="auto"/>
              <w:jc w:val="both"/>
              <w:rPr>
                <w:rFonts w:hint="eastAsia" w:ascii="仿宋" w:hAnsi="仿宋" w:eastAsia="仿宋" w:cs="仿宋"/>
                <w:b w:val="0"/>
                <w:bCs w:val="0"/>
                <w:sz w:val="28"/>
                <w:szCs w:val="28"/>
                <w:highlight w:val="none"/>
              </w:rPr>
            </w:pPr>
          </w:p>
        </w:tc>
      </w:tr>
      <w:tr w14:paraId="0EEF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1B6355C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p>
        </w:tc>
        <w:tc>
          <w:tcPr>
            <w:tcW w:w="597" w:type="pct"/>
            <w:tcMar>
              <w:top w:w="60" w:type="dxa"/>
              <w:left w:w="120" w:type="dxa"/>
              <w:bottom w:w="30" w:type="dxa"/>
              <w:right w:w="120" w:type="dxa"/>
            </w:tcMar>
            <w:vAlign w:val="center"/>
          </w:tcPr>
          <w:p w14:paraId="19A2BBB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凝血酶时间测定试剂盒（液体）（凝固法）TT</w:t>
            </w:r>
          </w:p>
        </w:tc>
        <w:tc>
          <w:tcPr>
            <w:tcW w:w="573" w:type="pct"/>
            <w:tcMar>
              <w:top w:w="60" w:type="dxa"/>
              <w:left w:w="120" w:type="dxa"/>
              <w:bottom w:w="30" w:type="dxa"/>
              <w:right w:w="120" w:type="dxa"/>
            </w:tcMar>
            <w:vAlign w:val="center"/>
          </w:tcPr>
          <w:p w14:paraId="5D415F1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5ml*10</w:t>
            </w:r>
          </w:p>
        </w:tc>
        <w:tc>
          <w:tcPr>
            <w:tcW w:w="1769" w:type="pct"/>
            <w:tcMar>
              <w:top w:w="60" w:type="dxa"/>
              <w:left w:w="120" w:type="dxa"/>
              <w:bottom w:w="30" w:type="dxa"/>
              <w:right w:w="120" w:type="dxa"/>
            </w:tcMar>
            <w:vAlign w:val="center"/>
          </w:tcPr>
          <w:p w14:paraId="0B3F18B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RAC-1800血凝仪专机专用5ml*10；凝固法，由牛凝血酶、稳定剂、缓冲剂组成，用于体外测定人血浆的凝血酶时间。2-8°C避光保存。专机专用</w:t>
            </w:r>
          </w:p>
        </w:tc>
        <w:tc>
          <w:tcPr>
            <w:tcW w:w="248" w:type="pct"/>
            <w:tcMar>
              <w:top w:w="60" w:type="dxa"/>
              <w:left w:w="120" w:type="dxa"/>
              <w:bottom w:w="30" w:type="dxa"/>
              <w:right w:w="120" w:type="dxa"/>
            </w:tcMar>
            <w:vAlign w:val="center"/>
          </w:tcPr>
          <w:p w14:paraId="20257A9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88" w:type="dxa"/>
            <w:tcMar>
              <w:top w:w="60" w:type="dxa"/>
              <w:left w:w="120" w:type="dxa"/>
              <w:bottom w:w="30" w:type="dxa"/>
              <w:right w:w="120" w:type="dxa"/>
            </w:tcMar>
            <w:vAlign w:val="center"/>
          </w:tcPr>
          <w:p w14:paraId="4A8E0C93">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88" w:type="dxa"/>
            <w:tcMar>
              <w:top w:w="60" w:type="dxa"/>
              <w:left w:w="120" w:type="dxa"/>
              <w:bottom w:w="30" w:type="dxa"/>
              <w:right w:w="120" w:type="dxa"/>
            </w:tcMar>
            <w:vAlign w:val="center"/>
          </w:tcPr>
          <w:p w14:paraId="082C8533">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20</w:t>
            </w:r>
          </w:p>
        </w:tc>
        <w:tc>
          <w:tcPr>
            <w:tcW w:w="1534" w:type="dxa"/>
            <w:tcMar>
              <w:top w:w="60" w:type="dxa"/>
              <w:left w:w="120" w:type="dxa"/>
              <w:bottom w:w="30" w:type="dxa"/>
              <w:right w:w="120" w:type="dxa"/>
            </w:tcMar>
            <w:vAlign w:val="center"/>
          </w:tcPr>
          <w:p w14:paraId="5963EE63">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715</w:t>
            </w:r>
          </w:p>
        </w:tc>
        <w:tc>
          <w:tcPr>
            <w:tcW w:w="366" w:type="pct"/>
            <w:tcMar>
              <w:top w:w="60" w:type="dxa"/>
              <w:left w:w="120" w:type="dxa"/>
              <w:bottom w:w="30" w:type="dxa"/>
              <w:right w:w="120" w:type="dxa"/>
            </w:tcMar>
            <w:vAlign w:val="center"/>
          </w:tcPr>
          <w:p w14:paraId="79A832FA">
            <w:pPr>
              <w:pStyle w:val="4"/>
              <w:spacing w:line="360" w:lineRule="auto"/>
              <w:jc w:val="both"/>
              <w:rPr>
                <w:rFonts w:hint="eastAsia" w:ascii="仿宋" w:hAnsi="仿宋" w:eastAsia="仿宋" w:cs="仿宋"/>
                <w:b w:val="0"/>
                <w:bCs w:val="0"/>
                <w:sz w:val="28"/>
                <w:szCs w:val="28"/>
                <w:highlight w:val="none"/>
              </w:rPr>
            </w:pPr>
          </w:p>
        </w:tc>
      </w:tr>
      <w:tr w14:paraId="3A63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1782AE5C">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w:t>
            </w:r>
          </w:p>
        </w:tc>
        <w:tc>
          <w:tcPr>
            <w:tcW w:w="597" w:type="pct"/>
            <w:tcMar>
              <w:top w:w="60" w:type="dxa"/>
              <w:left w:w="120" w:type="dxa"/>
              <w:bottom w:w="30" w:type="dxa"/>
              <w:right w:w="120" w:type="dxa"/>
            </w:tcMar>
            <w:vAlign w:val="center"/>
          </w:tcPr>
          <w:p w14:paraId="6C7091D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凝血酶原时间测定试剂盒（液体）（凝固法）PT</w:t>
            </w:r>
          </w:p>
        </w:tc>
        <w:tc>
          <w:tcPr>
            <w:tcW w:w="573" w:type="pct"/>
            <w:tcMar>
              <w:top w:w="60" w:type="dxa"/>
              <w:left w:w="120" w:type="dxa"/>
              <w:bottom w:w="30" w:type="dxa"/>
              <w:right w:w="120" w:type="dxa"/>
            </w:tcMar>
            <w:vAlign w:val="center"/>
          </w:tcPr>
          <w:p w14:paraId="4042F4C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5ml*10</w:t>
            </w:r>
          </w:p>
        </w:tc>
        <w:tc>
          <w:tcPr>
            <w:tcW w:w="1769" w:type="pct"/>
            <w:tcMar>
              <w:top w:w="60" w:type="dxa"/>
              <w:left w:w="120" w:type="dxa"/>
              <w:bottom w:w="30" w:type="dxa"/>
              <w:right w:w="120" w:type="dxa"/>
            </w:tcMar>
            <w:vAlign w:val="center"/>
          </w:tcPr>
          <w:p w14:paraId="2B799D9C">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RAC-1800血凝仪专机专用5ml*10。凝固法,由兔凝血活酶、稳定剂、缓冲液组成，用于体外测定人血浆的凝血酶原时间。2-8°C避光保存。专机专用</w:t>
            </w:r>
          </w:p>
        </w:tc>
        <w:tc>
          <w:tcPr>
            <w:tcW w:w="248" w:type="pct"/>
            <w:tcMar>
              <w:top w:w="60" w:type="dxa"/>
              <w:left w:w="120" w:type="dxa"/>
              <w:bottom w:w="30" w:type="dxa"/>
              <w:right w:w="120" w:type="dxa"/>
            </w:tcMar>
            <w:vAlign w:val="center"/>
          </w:tcPr>
          <w:p w14:paraId="6F0E793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88" w:type="dxa"/>
            <w:tcMar>
              <w:top w:w="60" w:type="dxa"/>
              <w:left w:w="120" w:type="dxa"/>
              <w:bottom w:w="30" w:type="dxa"/>
              <w:right w:w="120" w:type="dxa"/>
            </w:tcMar>
            <w:vAlign w:val="center"/>
          </w:tcPr>
          <w:p w14:paraId="2B1FD435">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88" w:type="dxa"/>
            <w:tcMar>
              <w:top w:w="60" w:type="dxa"/>
              <w:left w:w="120" w:type="dxa"/>
              <w:bottom w:w="30" w:type="dxa"/>
              <w:right w:w="120" w:type="dxa"/>
            </w:tcMar>
            <w:vAlign w:val="center"/>
          </w:tcPr>
          <w:p w14:paraId="1BC3A667">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20</w:t>
            </w:r>
          </w:p>
        </w:tc>
        <w:tc>
          <w:tcPr>
            <w:tcW w:w="1534" w:type="dxa"/>
            <w:tcMar>
              <w:top w:w="60" w:type="dxa"/>
              <w:left w:w="120" w:type="dxa"/>
              <w:bottom w:w="30" w:type="dxa"/>
              <w:right w:w="120" w:type="dxa"/>
            </w:tcMar>
            <w:vAlign w:val="center"/>
          </w:tcPr>
          <w:p w14:paraId="2008A6B3">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610</w:t>
            </w:r>
          </w:p>
        </w:tc>
        <w:tc>
          <w:tcPr>
            <w:tcW w:w="366" w:type="pct"/>
            <w:tcMar>
              <w:top w:w="60" w:type="dxa"/>
              <w:left w:w="120" w:type="dxa"/>
              <w:bottom w:w="30" w:type="dxa"/>
              <w:right w:w="120" w:type="dxa"/>
            </w:tcMar>
            <w:vAlign w:val="center"/>
          </w:tcPr>
          <w:p w14:paraId="308CB1C9">
            <w:pPr>
              <w:pStyle w:val="4"/>
              <w:spacing w:line="360" w:lineRule="auto"/>
              <w:jc w:val="both"/>
              <w:rPr>
                <w:rFonts w:hint="eastAsia" w:ascii="仿宋" w:hAnsi="仿宋" w:eastAsia="仿宋" w:cs="仿宋"/>
                <w:b w:val="0"/>
                <w:bCs w:val="0"/>
                <w:sz w:val="28"/>
                <w:szCs w:val="28"/>
                <w:highlight w:val="none"/>
              </w:rPr>
            </w:pPr>
          </w:p>
        </w:tc>
      </w:tr>
      <w:tr w14:paraId="23C2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511E92C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w:t>
            </w:r>
          </w:p>
        </w:tc>
        <w:tc>
          <w:tcPr>
            <w:tcW w:w="597" w:type="pct"/>
            <w:tcMar>
              <w:top w:w="60" w:type="dxa"/>
              <w:left w:w="120" w:type="dxa"/>
              <w:bottom w:w="30" w:type="dxa"/>
              <w:right w:w="120" w:type="dxa"/>
            </w:tcMar>
            <w:vAlign w:val="center"/>
          </w:tcPr>
          <w:p w14:paraId="6565711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纤维蛋白原含量测定试剂盒（液体）（凝固法）FIB</w:t>
            </w:r>
          </w:p>
        </w:tc>
        <w:tc>
          <w:tcPr>
            <w:tcW w:w="573" w:type="pct"/>
            <w:tcMar>
              <w:top w:w="60" w:type="dxa"/>
              <w:left w:w="120" w:type="dxa"/>
              <w:bottom w:w="30" w:type="dxa"/>
              <w:right w:w="120" w:type="dxa"/>
            </w:tcMar>
            <w:vAlign w:val="center"/>
          </w:tcPr>
          <w:p w14:paraId="56B849E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5*4ml</w:t>
            </w:r>
          </w:p>
        </w:tc>
        <w:tc>
          <w:tcPr>
            <w:tcW w:w="1769" w:type="pct"/>
            <w:tcMar>
              <w:top w:w="60" w:type="dxa"/>
              <w:left w:w="120" w:type="dxa"/>
              <w:bottom w:w="30" w:type="dxa"/>
              <w:right w:w="120" w:type="dxa"/>
            </w:tcMar>
            <w:vAlign w:val="center"/>
          </w:tcPr>
          <w:p w14:paraId="23458FD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RAC-1800血凝仪专机专用5*4ml；凝固法,由R1、R2、R3组成，用于体外测定人血浆的纤维蛋白原。专机专用</w:t>
            </w:r>
          </w:p>
        </w:tc>
        <w:tc>
          <w:tcPr>
            <w:tcW w:w="248" w:type="pct"/>
            <w:tcMar>
              <w:top w:w="60" w:type="dxa"/>
              <w:left w:w="120" w:type="dxa"/>
              <w:bottom w:w="30" w:type="dxa"/>
              <w:right w:w="120" w:type="dxa"/>
            </w:tcMar>
            <w:vAlign w:val="center"/>
          </w:tcPr>
          <w:p w14:paraId="2D4FDC6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88" w:type="dxa"/>
            <w:tcMar>
              <w:top w:w="60" w:type="dxa"/>
              <w:left w:w="120" w:type="dxa"/>
              <w:bottom w:w="30" w:type="dxa"/>
              <w:right w:w="120" w:type="dxa"/>
            </w:tcMar>
            <w:vAlign w:val="center"/>
          </w:tcPr>
          <w:p w14:paraId="46116839">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88" w:type="dxa"/>
            <w:tcMar>
              <w:top w:w="60" w:type="dxa"/>
              <w:left w:w="120" w:type="dxa"/>
              <w:bottom w:w="30" w:type="dxa"/>
              <w:right w:w="120" w:type="dxa"/>
            </w:tcMar>
            <w:vAlign w:val="center"/>
          </w:tcPr>
          <w:p w14:paraId="009C45F4">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17</w:t>
            </w:r>
          </w:p>
        </w:tc>
        <w:tc>
          <w:tcPr>
            <w:tcW w:w="1534" w:type="dxa"/>
            <w:tcMar>
              <w:top w:w="60" w:type="dxa"/>
              <w:left w:w="120" w:type="dxa"/>
              <w:bottom w:w="30" w:type="dxa"/>
              <w:right w:w="120" w:type="dxa"/>
            </w:tcMar>
            <w:vAlign w:val="center"/>
          </w:tcPr>
          <w:p w14:paraId="6CE42914">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1175</w:t>
            </w:r>
          </w:p>
        </w:tc>
        <w:tc>
          <w:tcPr>
            <w:tcW w:w="366" w:type="pct"/>
            <w:tcMar>
              <w:top w:w="60" w:type="dxa"/>
              <w:left w:w="120" w:type="dxa"/>
              <w:bottom w:w="30" w:type="dxa"/>
              <w:right w:w="120" w:type="dxa"/>
            </w:tcMar>
            <w:vAlign w:val="center"/>
          </w:tcPr>
          <w:p w14:paraId="278701E1">
            <w:pPr>
              <w:pStyle w:val="4"/>
              <w:spacing w:line="360" w:lineRule="auto"/>
              <w:jc w:val="both"/>
              <w:rPr>
                <w:rFonts w:hint="eastAsia" w:ascii="仿宋" w:hAnsi="仿宋" w:eastAsia="仿宋" w:cs="仿宋"/>
                <w:b w:val="0"/>
                <w:bCs w:val="0"/>
                <w:sz w:val="28"/>
                <w:szCs w:val="28"/>
                <w:highlight w:val="none"/>
              </w:rPr>
            </w:pPr>
          </w:p>
        </w:tc>
      </w:tr>
      <w:tr w14:paraId="1590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43CFC41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6</w:t>
            </w:r>
          </w:p>
        </w:tc>
        <w:tc>
          <w:tcPr>
            <w:tcW w:w="597" w:type="pct"/>
            <w:tcMar>
              <w:top w:w="60" w:type="dxa"/>
              <w:left w:w="120" w:type="dxa"/>
              <w:bottom w:w="30" w:type="dxa"/>
              <w:right w:w="120" w:type="dxa"/>
            </w:tcMar>
            <w:vAlign w:val="center"/>
          </w:tcPr>
          <w:p w14:paraId="61A8B71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凝血质控品（水平2）</w:t>
            </w:r>
          </w:p>
        </w:tc>
        <w:tc>
          <w:tcPr>
            <w:tcW w:w="573" w:type="pct"/>
            <w:tcMar>
              <w:top w:w="60" w:type="dxa"/>
              <w:left w:w="120" w:type="dxa"/>
              <w:bottom w:w="30" w:type="dxa"/>
              <w:right w:w="120" w:type="dxa"/>
            </w:tcMar>
            <w:vAlign w:val="center"/>
          </w:tcPr>
          <w:p w14:paraId="6BF1CCEC">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1.0ml/瓶</w:t>
            </w:r>
          </w:p>
        </w:tc>
        <w:tc>
          <w:tcPr>
            <w:tcW w:w="1769" w:type="pct"/>
            <w:tcMar>
              <w:top w:w="60" w:type="dxa"/>
              <w:left w:w="120" w:type="dxa"/>
              <w:bottom w:w="30" w:type="dxa"/>
              <w:right w:w="120" w:type="dxa"/>
            </w:tcMar>
            <w:vAlign w:val="center"/>
          </w:tcPr>
          <w:p w14:paraId="26D3F46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RAC-1800血凝仪专机专用1.0ml/瓶；本产品适用于凝血酶原时间(PT)、活化部分凝血活酶时间(APTT)、凝血酶时间(TT)、纤维蛋白原(FIB)和抗凝血酶Ⅲ(AT-II)(选配)项目的质量控制。其中TT项目只适用于凝血质控品(水平1)。</w:t>
            </w:r>
          </w:p>
        </w:tc>
        <w:tc>
          <w:tcPr>
            <w:tcW w:w="248" w:type="pct"/>
            <w:tcMar>
              <w:top w:w="60" w:type="dxa"/>
              <w:left w:w="120" w:type="dxa"/>
              <w:bottom w:w="30" w:type="dxa"/>
              <w:right w:w="120" w:type="dxa"/>
            </w:tcMar>
            <w:vAlign w:val="center"/>
          </w:tcPr>
          <w:p w14:paraId="735DA44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瓶</w:t>
            </w:r>
          </w:p>
        </w:tc>
        <w:tc>
          <w:tcPr>
            <w:tcW w:w="988" w:type="dxa"/>
            <w:tcMar>
              <w:top w:w="60" w:type="dxa"/>
              <w:left w:w="120" w:type="dxa"/>
              <w:bottom w:w="30" w:type="dxa"/>
              <w:right w:w="120" w:type="dxa"/>
            </w:tcMar>
            <w:vAlign w:val="center"/>
          </w:tcPr>
          <w:p w14:paraId="029F785E">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88" w:type="dxa"/>
            <w:tcMar>
              <w:top w:w="60" w:type="dxa"/>
              <w:left w:w="120" w:type="dxa"/>
              <w:bottom w:w="30" w:type="dxa"/>
              <w:right w:w="120" w:type="dxa"/>
            </w:tcMar>
            <w:vAlign w:val="center"/>
          </w:tcPr>
          <w:p w14:paraId="5CED3D84">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150</w:t>
            </w:r>
          </w:p>
        </w:tc>
        <w:tc>
          <w:tcPr>
            <w:tcW w:w="1534" w:type="dxa"/>
            <w:tcMar>
              <w:top w:w="60" w:type="dxa"/>
              <w:left w:w="120" w:type="dxa"/>
              <w:bottom w:w="30" w:type="dxa"/>
              <w:right w:w="120" w:type="dxa"/>
            </w:tcMar>
            <w:vAlign w:val="center"/>
          </w:tcPr>
          <w:p w14:paraId="34ED7BEB">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180</w:t>
            </w:r>
          </w:p>
        </w:tc>
        <w:tc>
          <w:tcPr>
            <w:tcW w:w="366" w:type="pct"/>
            <w:tcMar>
              <w:top w:w="60" w:type="dxa"/>
              <w:left w:w="120" w:type="dxa"/>
              <w:bottom w:w="30" w:type="dxa"/>
              <w:right w:w="120" w:type="dxa"/>
            </w:tcMar>
            <w:vAlign w:val="center"/>
          </w:tcPr>
          <w:p w14:paraId="67A6E707">
            <w:pPr>
              <w:pStyle w:val="4"/>
              <w:spacing w:line="360" w:lineRule="auto"/>
              <w:jc w:val="both"/>
              <w:rPr>
                <w:rFonts w:hint="eastAsia" w:ascii="仿宋" w:hAnsi="仿宋" w:eastAsia="仿宋" w:cs="仿宋"/>
                <w:b w:val="0"/>
                <w:bCs w:val="0"/>
                <w:sz w:val="28"/>
                <w:szCs w:val="28"/>
                <w:highlight w:val="none"/>
              </w:rPr>
            </w:pPr>
          </w:p>
        </w:tc>
      </w:tr>
      <w:tr w14:paraId="60C0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251397D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7</w:t>
            </w:r>
          </w:p>
        </w:tc>
        <w:tc>
          <w:tcPr>
            <w:tcW w:w="597" w:type="pct"/>
            <w:tcMar>
              <w:top w:w="60" w:type="dxa"/>
              <w:left w:w="120" w:type="dxa"/>
              <w:bottom w:w="30" w:type="dxa"/>
              <w:right w:w="120" w:type="dxa"/>
            </w:tcMar>
            <w:vAlign w:val="center"/>
          </w:tcPr>
          <w:p w14:paraId="2F1543B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校准品</w:t>
            </w:r>
            <w:r>
              <w:rPr>
                <w:rFonts w:hint="eastAsia" w:ascii="仿宋" w:hAnsi="仿宋" w:eastAsia="仿宋" w:cs="仿宋"/>
                <w:b w:val="0"/>
                <w:bCs w:val="0"/>
                <w:sz w:val="28"/>
                <w:szCs w:val="28"/>
                <w:highlight w:val="none"/>
              </w:rPr>
              <w:t>D-二聚体测定试剂盒（胶乳增强免疫比浊法）</w:t>
            </w:r>
          </w:p>
        </w:tc>
        <w:tc>
          <w:tcPr>
            <w:tcW w:w="573" w:type="pct"/>
            <w:tcMar>
              <w:top w:w="60" w:type="dxa"/>
              <w:left w:w="120" w:type="dxa"/>
              <w:bottom w:w="30" w:type="dxa"/>
              <w:right w:w="120" w:type="dxa"/>
            </w:tcMar>
            <w:vAlign w:val="center"/>
          </w:tcPr>
          <w:p w14:paraId="2E66313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1*1ml</w:t>
            </w:r>
          </w:p>
        </w:tc>
        <w:tc>
          <w:tcPr>
            <w:tcW w:w="1769" w:type="pct"/>
            <w:tcMar>
              <w:top w:w="60" w:type="dxa"/>
              <w:left w:w="120" w:type="dxa"/>
              <w:bottom w:w="30" w:type="dxa"/>
              <w:right w:w="120" w:type="dxa"/>
            </w:tcMar>
            <w:vAlign w:val="center"/>
          </w:tcPr>
          <w:p w14:paraId="3388232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RAC-1800血凝仪专机专用</w:t>
            </w:r>
          </w:p>
        </w:tc>
        <w:tc>
          <w:tcPr>
            <w:tcW w:w="248" w:type="pct"/>
            <w:tcMar>
              <w:top w:w="60" w:type="dxa"/>
              <w:left w:w="120" w:type="dxa"/>
              <w:bottom w:w="30" w:type="dxa"/>
              <w:right w:w="120" w:type="dxa"/>
            </w:tcMar>
            <w:vAlign w:val="center"/>
          </w:tcPr>
          <w:p w14:paraId="4E06185E">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88" w:type="dxa"/>
            <w:tcMar>
              <w:top w:w="60" w:type="dxa"/>
              <w:left w:w="120" w:type="dxa"/>
              <w:bottom w:w="30" w:type="dxa"/>
              <w:right w:w="120" w:type="dxa"/>
            </w:tcMar>
            <w:vAlign w:val="center"/>
          </w:tcPr>
          <w:p w14:paraId="7736F6C2">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88" w:type="dxa"/>
            <w:tcMar>
              <w:top w:w="60" w:type="dxa"/>
              <w:left w:w="120" w:type="dxa"/>
              <w:bottom w:w="30" w:type="dxa"/>
              <w:right w:w="120" w:type="dxa"/>
            </w:tcMar>
            <w:vAlign w:val="center"/>
          </w:tcPr>
          <w:p w14:paraId="1F010E16">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5</w:t>
            </w:r>
          </w:p>
        </w:tc>
        <w:tc>
          <w:tcPr>
            <w:tcW w:w="1534" w:type="dxa"/>
            <w:tcMar>
              <w:top w:w="60" w:type="dxa"/>
              <w:left w:w="120" w:type="dxa"/>
              <w:bottom w:w="30" w:type="dxa"/>
              <w:right w:w="120" w:type="dxa"/>
            </w:tcMar>
            <w:vAlign w:val="center"/>
          </w:tcPr>
          <w:p w14:paraId="46BF1704">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380</w:t>
            </w:r>
          </w:p>
        </w:tc>
        <w:tc>
          <w:tcPr>
            <w:tcW w:w="366" w:type="pct"/>
            <w:tcMar>
              <w:top w:w="60" w:type="dxa"/>
              <w:left w:w="120" w:type="dxa"/>
              <w:bottom w:w="30" w:type="dxa"/>
              <w:right w:w="120" w:type="dxa"/>
            </w:tcMar>
            <w:vAlign w:val="center"/>
          </w:tcPr>
          <w:p w14:paraId="7FDDC60A">
            <w:pPr>
              <w:pStyle w:val="4"/>
              <w:spacing w:line="360" w:lineRule="auto"/>
              <w:jc w:val="both"/>
              <w:rPr>
                <w:rFonts w:hint="eastAsia" w:ascii="仿宋" w:hAnsi="仿宋" w:eastAsia="仿宋" w:cs="仿宋"/>
                <w:b w:val="0"/>
                <w:bCs w:val="0"/>
                <w:sz w:val="28"/>
                <w:szCs w:val="28"/>
                <w:highlight w:val="none"/>
              </w:rPr>
            </w:pPr>
          </w:p>
        </w:tc>
      </w:tr>
      <w:tr w14:paraId="5462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7B33570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8</w:t>
            </w:r>
          </w:p>
        </w:tc>
        <w:tc>
          <w:tcPr>
            <w:tcW w:w="597" w:type="pct"/>
            <w:tcMar>
              <w:top w:w="60" w:type="dxa"/>
              <w:left w:w="120" w:type="dxa"/>
              <w:bottom w:w="30" w:type="dxa"/>
              <w:right w:w="120" w:type="dxa"/>
            </w:tcMar>
            <w:vAlign w:val="center"/>
          </w:tcPr>
          <w:p w14:paraId="25BAF9C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质控品</w:t>
            </w:r>
            <w:r>
              <w:rPr>
                <w:rFonts w:hint="eastAsia" w:ascii="仿宋" w:hAnsi="仿宋" w:eastAsia="仿宋" w:cs="仿宋"/>
                <w:b w:val="0"/>
                <w:bCs w:val="0"/>
                <w:sz w:val="28"/>
                <w:szCs w:val="28"/>
                <w:highlight w:val="none"/>
              </w:rPr>
              <w:t>D-二聚体测定试剂盒（胶乳增强免疫比浊法）</w:t>
            </w:r>
          </w:p>
        </w:tc>
        <w:tc>
          <w:tcPr>
            <w:tcW w:w="573" w:type="pct"/>
            <w:tcMar>
              <w:top w:w="60" w:type="dxa"/>
              <w:left w:w="120" w:type="dxa"/>
              <w:bottom w:w="30" w:type="dxa"/>
              <w:right w:w="120" w:type="dxa"/>
            </w:tcMar>
            <w:vAlign w:val="center"/>
          </w:tcPr>
          <w:p w14:paraId="7949C2E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1*1ml</w:t>
            </w:r>
          </w:p>
        </w:tc>
        <w:tc>
          <w:tcPr>
            <w:tcW w:w="1769" w:type="pct"/>
            <w:tcMar>
              <w:top w:w="60" w:type="dxa"/>
              <w:left w:w="120" w:type="dxa"/>
              <w:bottom w:w="30" w:type="dxa"/>
              <w:right w:w="120" w:type="dxa"/>
            </w:tcMar>
            <w:vAlign w:val="center"/>
          </w:tcPr>
          <w:p w14:paraId="4562861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RAC-1800血凝仪专机专用</w:t>
            </w:r>
          </w:p>
        </w:tc>
        <w:tc>
          <w:tcPr>
            <w:tcW w:w="248" w:type="pct"/>
            <w:tcMar>
              <w:top w:w="60" w:type="dxa"/>
              <w:left w:w="120" w:type="dxa"/>
              <w:bottom w:w="30" w:type="dxa"/>
              <w:right w:w="120" w:type="dxa"/>
            </w:tcMar>
            <w:vAlign w:val="center"/>
          </w:tcPr>
          <w:p w14:paraId="65CD6D7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88" w:type="dxa"/>
            <w:tcMar>
              <w:top w:w="60" w:type="dxa"/>
              <w:left w:w="120" w:type="dxa"/>
              <w:bottom w:w="30" w:type="dxa"/>
              <w:right w:w="120" w:type="dxa"/>
            </w:tcMar>
            <w:vAlign w:val="center"/>
          </w:tcPr>
          <w:p w14:paraId="2FD5F0B2">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88" w:type="dxa"/>
            <w:tcMar>
              <w:top w:w="60" w:type="dxa"/>
              <w:left w:w="120" w:type="dxa"/>
              <w:bottom w:w="30" w:type="dxa"/>
              <w:right w:w="120" w:type="dxa"/>
            </w:tcMar>
            <w:vAlign w:val="center"/>
          </w:tcPr>
          <w:p w14:paraId="149B3173">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10</w:t>
            </w:r>
          </w:p>
        </w:tc>
        <w:tc>
          <w:tcPr>
            <w:tcW w:w="1534" w:type="dxa"/>
            <w:tcMar>
              <w:top w:w="60" w:type="dxa"/>
              <w:left w:w="120" w:type="dxa"/>
              <w:bottom w:w="30" w:type="dxa"/>
              <w:right w:w="120" w:type="dxa"/>
            </w:tcMar>
            <w:vAlign w:val="center"/>
          </w:tcPr>
          <w:p w14:paraId="77C2CC35">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340</w:t>
            </w:r>
          </w:p>
        </w:tc>
        <w:tc>
          <w:tcPr>
            <w:tcW w:w="366" w:type="pct"/>
            <w:tcMar>
              <w:top w:w="60" w:type="dxa"/>
              <w:left w:w="120" w:type="dxa"/>
              <w:bottom w:w="30" w:type="dxa"/>
              <w:right w:w="120" w:type="dxa"/>
            </w:tcMar>
            <w:vAlign w:val="center"/>
          </w:tcPr>
          <w:p w14:paraId="10B1FC22">
            <w:pPr>
              <w:pStyle w:val="4"/>
              <w:spacing w:line="360" w:lineRule="auto"/>
              <w:jc w:val="both"/>
              <w:rPr>
                <w:rFonts w:hint="eastAsia" w:ascii="仿宋" w:hAnsi="仿宋" w:eastAsia="仿宋" w:cs="仿宋"/>
                <w:b w:val="0"/>
                <w:bCs w:val="0"/>
                <w:sz w:val="28"/>
                <w:szCs w:val="28"/>
                <w:highlight w:val="none"/>
              </w:rPr>
            </w:pPr>
          </w:p>
        </w:tc>
      </w:tr>
      <w:tr w14:paraId="6E7F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00566C7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9</w:t>
            </w:r>
          </w:p>
        </w:tc>
        <w:tc>
          <w:tcPr>
            <w:tcW w:w="597" w:type="pct"/>
            <w:tcMar>
              <w:top w:w="60" w:type="dxa"/>
              <w:left w:w="120" w:type="dxa"/>
              <w:bottom w:w="30" w:type="dxa"/>
              <w:right w:w="120" w:type="dxa"/>
            </w:tcMar>
            <w:vAlign w:val="center"/>
          </w:tcPr>
          <w:p w14:paraId="5800CA66">
            <w:pPr>
              <w:pStyle w:val="4"/>
              <w:spacing w:line="360" w:lineRule="auto"/>
              <w:jc w:val="both"/>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清洗液</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全自动凝血分析仪用清洗液</w:t>
            </w:r>
            <w:r>
              <w:rPr>
                <w:rFonts w:hint="eastAsia" w:ascii="仿宋" w:hAnsi="仿宋" w:eastAsia="仿宋" w:cs="仿宋"/>
                <w:b w:val="0"/>
                <w:bCs w:val="0"/>
                <w:sz w:val="28"/>
                <w:szCs w:val="28"/>
                <w:highlight w:val="none"/>
                <w:lang w:eastAsia="zh-CN"/>
              </w:rPr>
              <w:t>）</w:t>
            </w:r>
          </w:p>
        </w:tc>
        <w:tc>
          <w:tcPr>
            <w:tcW w:w="573" w:type="pct"/>
            <w:tcMar>
              <w:top w:w="60" w:type="dxa"/>
              <w:left w:w="120" w:type="dxa"/>
              <w:bottom w:w="30" w:type="dxa"/>
              <w:right w:w="120" w:type="dxa"/>
            </w:tcMar>
            <w:vAlign w:val="center"/>
          </w:tcPr>
          <w:p w14:paraId="28B04D66">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30ml*10瓶/盒</w:t>
            </w:r>
          </w:p>
        </w:tc>
        <w:tc>
          <w:tcPr>
            <w:tcW w:w="1769" w:type="pct"/>
            <w:tcMar>
              <w:top w:w="60" w:type="dxa"/>
              <w:left w:w="120" w:type="dxa"/>
              <w:bottom w:w="30" w:type="dxa"/>
              <w:right w:w="120" w:type="dxa"/>
            </w:tcMar>
            <w:vAlign w:val="center"/>
          </w:tcPr>
          <w:p w14:paraId="14205EB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RAC-1800血凝仪专机专用；10*30ml用于全自动凝血分析仪采样针的清洗，专机专用</w:t>
            </w:r>
          </w:p>
        </w:tc>
        <w:tc>
          <w:tcPr>
            <w:tcW w:w="248" w:type="pct"/>
            <w:tcMar>
              <w:top w:w="60" w:type="dxa"/>
              <w:left w:w="120" w:type="dxa"/>
              <w:bottom w:w="30" w:type="dxa"/>
              <w:right w:w="120" w:type="dxa"/>
            </w:tcMar>
            <w:vAlign w:val="center"/>
          </w:tcPr>
          <w:p w14:paraId="06B8BD4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88" w:type="dxa"/>
            <w:tcMar>
              <w:top w:w="60" w:type="dxa"/>
              <w:left w:w="120" w:type="dxa"/>
              <w:bottom w:w="30" w:type="dxa"/>
              <w:right w:w="120" w:type="dxa"/>
            </w:tcMar>
            <w:vAlign w:val="center"/>
          </w:tcPr>
          <w:p w14:paraId="5185773A">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不作为医疗器械管理</w:t>
            </w:r>
          </w:p>
        </w:tc>
        <w:tc>
          <w:tcPr>
            <w:tcW w:w="988" w:type="dxa"/>
            <w:tcMar>
              <w:top w:w="60" w:type="dxa"/>
              <w:left w:w="120" w:type="dxa"/>
              <w:bottom w:w="30" w:type="dxa"/>
              <w:right w:w="120" w:type="dxa"/>
            </w:tcMar>
            <w:vAlign w:val="center"/>
          </w:tcPr>
          <w:p w14:paraId="58303C12">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18</w:t>
            </w:r>
          </w:p>
        </w:tc>
        <w:tc>
          <w:tcPr>
            <w:tcW w:w="1534" w:type="dxa"/>
            <w:tcMar>
              <w:top w:w="60" w:type="dxa"/>
              <w:left w:w="120" w:type="dxa"/>
              <w:bottom w:w="30" w:type="dxa"/>
              <w:right w:w="120" w:type="dxa"/>
            </w:tcMar>
            <w:vAlign w:val="center"/>
          </w:tcPr>
          <w:p w14:paraId="7BA851F5">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1190</w:t>
            </w:r>
          </w:p>
        </w:tc>
        <w:tc>
          <w:tcPr>
            <w:tcW w:w="366" w:type="pct"/>
            <w:tcMar>
              <w:top w:w="60" w:type="dxa"/>
              <w:left w:w="120" w:type="dxa"/>
              <w:bottom w:w="30" w:type="dxa"/>
              <w:right w:w="120" w:type="dxa"/>
            </w:tcMar>
            <w:vAlign w:val="center"/>
          </w:tcPr>
          <w:p w14:paraId="0C1FF1BC">
            <w:pPr>
              <w:pStyle w:val="4"/>
              <w:spacing w:line="360" w:lineRule="auto"/>
              <w:jc w:val="both"/>
              <w:rPr>
                <w:rFonts w:hint="eastAsia" w:ascii="仿宋" w:hAnsi="仿宋" w:eastAsia="仿宋" w:cs="仿宋"/>
                <w:b w:val="0"/>
                <w:bCs w:val="0"/>
                <w:sz w:val="28"/>
                <w:szCs w:val="28"/>
                <w:highlight w:val="none"/>
              </w:rPr>
            </w:pPr>
          </w:p>
        </w:tc>
      </w:tr>
      <w:tr w14:paraId="588F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715059D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w:t>
            </w:r>
          </w:p>
        </w:tc>
        <w:tc>
          <w:tcPr>
            <w:tcW w:w="597" w:type="pct"/>
            <w:tcMar>
              <w:top w:w="60" w:type="dxa"/>
              <w:left w:w="120" w:type="dxa"/>
              <w:bottom w:w="30" w:type="dxa"/>
              <w:right w:w="120" w:type="dxa"/>
            </w:tcMar>
            <w:vAlign w:val="center"/>
          </w:tcPr>
          <w:p w14:paraId="3992D24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凝血圆形反应杯</w:t>
            </w:r>
          </w:p>
        </w:tc>
        <w:tc>
          <w:tcPr>
            <w:tcW w:w="573" w:type="pct"/>
            <w:tcMar>
              <w:top w:w="60" w:type="dxa"/>
              <w:left w:w="120" w:type="dxa"/>
              <w:bottom w:w="30" w:type="dxa"/>
              <w:right w:w="120" w:type="dxa"/>
            </w:tcMar>
            <w:vAlign w:val="center"/>
          </w:tcPr>
          <w:p w14:paraId="7DC8417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2000个/箱</w:t>
            </w:r>
          </w:p>
        </w:tc>
        <w:tc>
          <w:tcPr>
            <w:tcW w:w="1769" w:type="pct"/>
            <w:tcMar>
              <w:top w:w="60" w:type="dxa"/>
              <w:left w:w="120" w:type="dxa"/>
              <w:bottom w:w="30" w:type="dxa"/>
              <w:right w:w="120" w:type="dxa"/>
            </w:tcMar>
            <w:vAlign w:val="center"/>
          </w:tcPr>
          <w:p w14:paraId="2965667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RAC-1800血凝仪专机专用；2000个/盒，用于装试剂和样品。专机专用</w:t>
            </w:r>
          </w:p>
        </w:tc>
        <w:tc>
          <w:tcPr>
            <w:tcW w:w="248" w:type="pct"/>
            <w:tcMar>
              <w:top w:w="60" w:type="dxa"/>
              <w:left w:w="120" w:type="dxa"/>
              <w:bottom w:w="30" w:type="dxa"/>
              <w:right w:w="120" w:type="dxa"/>
            </w:tcMar>
            <w:vAlign w:val="center"/>
          </w:tcPr>
          <w:p w14:paraId="2909804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988" w:type="dxa"/>
            <w:tcMar>
              <w:top w:w="60" w:type="dxa"/>
              <w:left w:w="120" w:type="dxa"/>
              <w:bottom w:w="30" w:type="dxa"/>
              <w:right w:w="120" w:type="dxa"/>
            </w:tcMar>
            <w:vAlign w:val="center"/>
          </w:tcPr>
          <w:p w14:paraId="1CCE2394">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不作为医疗器械管理</w:t>
            </w:r>
          </w:p>
        </w:tc>
        <w:tc>
          <w:tcPr>
            <w:tcW w:w="988" w:type="dxa"/>
            <w:tcMar>
              <w:top w:w="60" w:type="dxa"/>
              <w:left w:w="120" w:type="dxa"/>
              <w:bottom w:w="30" w:type="dxa"/>
              <w:right w:w="120" w:type="dxa"/>
            </w:tcMar>
            <w:vAlign w:val="center"/>
          </w:tcPr>
          <w:p w14:paraId="5B2A60C6">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18</w:t>
            </w:r>
          </w:p>
        </w:tc>
        <w:tc>
          <w:tcPr>
            <w:tcW w:w="1534" w:type="dxa"/>
            <w:tcMar>
              <w:top w:w="60" w:type="dxa"/>
              <w:left w:w="120" w:type="dxa"/>
              <w:bottom w:w="30" w:type="dxa"/>
              <w:right w:w="120" w:type="dxa"/>
            </w:tcMar>
            <w:vAlign w:val="center"/>
          </w:tcPr>
          <w:p w14:paraId="55D1ADB6">
            <w:pPr>
              <w:keepNext w:val="0"/>
              <w:keepLines w:val="0"/>
              <w:widowControl/>
              <w:suppressLineNumbers w:val="0"/>
              <w:jc w:val="left"/>
              <w:textAlignment w:val="cente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2000</w:t>
            </w:r>
          </w:p>
        </w:tc>
        <w:tc>
          <w:tcPr>
            <w:tcW w:w="366" w:type="pct"/>
            <w:tcMar>
              <w:top w:w="60" w:type="dxa"/>
              <w:left w:w="120" w:type="dxa"/>
              <w:bottom w:w="30" w:type="dxa"/>
              <w:right w:w="120" w:type="dxa"/>
            </w:tcMar>
            <w:vAlign w:val="center"/>
          </w:tcPr>
          <w:p w14:paraId="09723064">
            <w:pPr>
              <w:pStyle w:val="4"/>
              <w:spacing w:line="360" w:lineRule="auto"/>
              <w:jc w:val="both"/>
              <w:rPr>
                <w:rFonts w:hint="eastAsia" w:ascii="仿宋" w:hAnsi="仿宋" w:eastAsia="仿宋" w:cs="仿宋"/>
                <w:b w:val="0"/>
                <w:bCs w:val="0"/>
                <w:sz w:val="28"/>
                <w:szCs w:val="28"/>
                <w:highlight w:val="none"/>
              </w:rPr>
            </w:pPr>
          </w:p>
        </w:tc>
      </w:tr>
    </w:tbl>
    <w:p w14:paraId="295043D0">
      <w:pPr>
        <w:pStyle w:val="4"/>
        <w:spacing w:line="360" w:lineRule="auto"/>
        <w:rPr>
          <w:rFonts w:hint="eastAsia" w:ascii="仿宋" w:hAnsi="仿宋" w:eastAsia="仿宋" w:cs="仿宋"/>
          <w:b/>
          <w:bCs/>
          <w:sz w:val="28"/>
          <w:szCs w:val="28"/>
          <w:highlight w:val="none"/>
        </w:rPr>
      </w:pPr>
    </w:p>
    <w:p w14:paraId="03265FCD">
      <w:pPr>
        <w:spacing w:line="360" w:lineRule="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br w:type="page"/>
      </w:r>
    </w:p>
    <w:p w14:paraId="79CEC159">
      <w:pPr>
        <w:spacing w:before="235" w:line="360" w:lineRule="auto"/>
        <w:ind w:right="2" w:firstLine="562" w:firstLineChars="200"/>
        <w:rPr>
          <w:rFonts w:hint="eastAsia" w:ascii="仿宋" w:hAnsi="仿宋" w:eastAsia="仿宋" w:cs="仿宋"/>
          <w:b/>
          <w:bCs/>
          <w:spacing w:val="1"/>
          <w:sz w:val="28"/>
          <w:szCs w:val="28"/>
          <w:highlight w:val="none"/>
          <w:lang w:val="en-US" w:eastAsia="zh-CN"/>
        </w:rPr>
      </w:pPr>
      <w:r>
        <w:rPr>
          <w:rFonts w:hint="eastAsia" w:ascii="仿宋" w:hAnsi="仿宋" w:eastAsia="仿宋" w:cs="仿宋"/>
          <w:b/>
          <w:bCs/>
          <w:kern w:val="0"/>
          <w:sz w:val="28"/>
          <w:szCs w:val="28"/>
          <w:highlight w:val="none"/>
          <w:lang w:val="en-US" w:eastAsia="zh-CN" w:bidi="ar"/>
        </w:rPr>
        <w:t>（004）</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(第四包)</w:t>
      </w:r>
    </w:p>
    <w:p w14:paraId="6A9DCDF7">
      <w:pPr>
        <w:spacing w:before="79" w:line="360" w:lineRule="auto"/>
        <w:ind w:left="494"/>
        <w:rPr>
          <w:rFonts w:hint="eastAsia" w:ascii="仿宋" w:hAnsi="仿宋" w:eastAsia="仿宋" w:cs="仿宋"/>
          <w:b/>
          <w:bCs/>
          <w:spacing w:val="1"/>
          <w:sz w:val="28"/>
          <w:szCs w:val="28"/>
          <w:highlight w:val="none"/>
          <w:lang w:val="en-US" w:eastAsia="zh-CN"/>
        </w:rPr>
      </w:pPr>
      <w:r>
        <w:rPr>
          <w:rFonts w:hint="eastAsia" w:ascii="仿宋" w:hAnsi="仿宋" w:eastAsia="仿宋" w:cs="仿宋"/>
          <w:b/>
          <w:bCs/>
          <w:spacing w:val="-1"/>
          <w:sz w:val="28"/>
          <w:szCs w:val="28"/>
          <w:highlight w:val="none"/>
        </w:rPr>
        <w:t>项目编号：</w:t>
      </w:r>
      <w:r>
        <w:rPr>
          <w:rFonts w:hint="eastAsia" w:ascii="仿宋" w:hAnsi="仿宋" w:eastAsia="仿宋" w:cs="仿宋"/>
          <w:b/>
          <w:bCs/>
          <w:spacing w:val="-1"/>
          <w:sz w:val="28"/>
          <w:szCs w:val="28"/>
          <w:highlight w:val="none"/>
          <w:lang w:eastAsia="zh-CN"/>
        </w:rPr>
        <w:t>hcxjczt-2026-522</w:t>
      </w:r>
      <w:r>
        <w:rPr>
          <w:rFonts w:hint="eastAsia" w:ascii="仿宋" w:hAnsi="仿宋" w:eastAsia="仿宋" w:cs="仿宋"/>
          <w:b/>
          <w:bCs/>
          <w:spacing w:val="-1"/>
          <w:sz w:val="28"/>
          <w:szCs w:val="28"/>
          <w:highlight w:val="none"/>
          <w:lang w:val="en-US" w:eastAsia="zh-CN"/>
        </w:rPr>
        <w:t>-4</w:t>
      </w:r>
    </w:p>
    <w:p w14:paraId="6DF7B522">
      <w:pPr>
        <w:numPr>
          <w:ilvl w:val="0"/>
          <w:numId w:val="0"/>
        </w:numPr>
        <w:spacing w:before="295" w:line="360" w:lineRule="auto"/>
        <w:jc w:val="center"/>
        <w:outlineLvl w:val="0"/>
        <w:rPr>
          <w:rFonts w:hint="eastAsia" w:ascii="仿宋" w:hAnsi="仿宋" w:eastAsia="仿宋" w:cs="仿宋"/>
          <w:b/>
          <w:bCs/>
          <w:sz w:val="28"/>
          <w:szCs w:val="28"/>
          <w:highlight w:val="none"/>
        </w:rPr>
      </w:pPr>
      <w:r>
        <w:rPr>
          <w:rFonts w:hint="eastAsia" w:ascii="仿宋" w:hAnsi="仿宋" w:eastAsia="仿宋" w:cs="仿宋"/>
          <w:b/>
          <w:bCs/>
          <w:spacing w:val="-8"/>
          <w:sz w:val="28"/>
          <w:szCs w:val="28"/>
          <w:highlight w:val="none"/>
        </w:rPr>
        <w:t>技术参数</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99"/>
        <w:gridCol w:w="2195"/>
        <w:gridCol w:w="1544"/>
        <w:gridCol w:w="5055"/>
        <w:gridCol w:w="873"/>
        <w:gridCol w:w="858"/>
        <w:gridCol w:w="859"/>
        <w:gridCol w:w="1829"/>
        <w:gridCol w:w="801"/>
      </w:tblGrid>
      <w:tr w14:paraId="044A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4" w:type="pct"/>
            <w:tcMar>
              <w:top w:w="60" w:type="dxa"/>
              <w:left w:w="120" w:type="dxa"/>
              <w:bottom w:w="30" w:type="dxa"/>
              <w:right w:w="120" w:type="dxa"/>
            </w:tcMar>
            <w:vAlign w:val="center"/>
          </w:tcPr>
          <w:p w14:paraId="2859D667">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序号</w:t>
            </w:r>
          </w:p>
        </w:tc>
        <w:tc>
          <w:tcPr>
            <w:tcW w:w="738" w:type="pct"/>
            <w:tcMar>
              <w:top w:w="60" w:type="dxa"/>
              <w:left w:w="120" w:type="dxa"/>
              <w:bottom w:w="30" w:type="dxa"/>
              <w:right w:w="120" w:type="dxa"/>
            </w:tcMar>
            <w:vAlign w:val="center"/>
          </w:tcPr>
          <w:p w14:paraId="4015F4DF">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产品名称</w:t>
            </w:r>
          </w:p>
        </w:tc>
        <w:tc>
          <w:tcPr>
            <w:tcW w:w="520" w:type="pct"/>
            <w:tcMar>
              <w:top w:w="60" w:type="dxa"/>
              <w:left w:w="120" w:type="dxa"/>
              <w:bottom w:w="30" w:type="dxa"/>
              <w:right w:w="120" w:type="dxa"/>
            </w:tcMar>
            <w:vAlign w:val="center"/>
          </w:tcPr>
          <w:p w14:paraId="712AEEAF">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1696" w:type="pct"/>
            <w:tcMar>
              <w:top w:w="60" w:type="dxa"/>
              <w:left w:w="120" w:type="dxa"/>
              <w:bottom w:w="30" w:type="dxa"/>
              <w:right w:w="120" w:type="dxa"/>
            </w:tcMar>
            <w:vAlign w:val="center"/>
          </w:tcPr>
          <w:p w14:paraId="6BE0D998">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主要技术参数</w:t>
            </w:r>
          </w:p>
        </w:tc>
        <w:tc>
          <w:tcPr>
            <w:tcW w:w="295" w:type="pct"/>
            <w:tcMar>
              <w:top w:w="60" w:type="dxa"/>
              <w:left w:w="120" w:type="dxa"/>
              <w:bottom w:w="30" w:type="dxa"/>
              <w:right w:w="120" w:type="dxa"/>
            </w:tcMar>
            <w:vAlign w:val="center"/>
          </w:tcPr>
          <w:p w14:paraId="5BC2AD29">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计量单位</w:t>
            </w:r>
          </w:p>
        </w:tc>
        <w:tc>
          <w:tcPr>
            <w:tcW w:w="290" w:type="pct"/>
            <w:tcMar>
              <w:top w:w="60" w:type="dxa"/>
              <w:left w:w="120" w:type="dxa"/>
              <w:bottom w:w="30" w:type="dxa"/>
              <w:right w:w="120" w:type="dxa"/>
            </w:tcMar>
            <w:vAlign w:val="center"/>
          </w:tcPr>
          <w:p w14:paraId="3E1810D3">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pacing w:val="-9"/>
                <w:sz w:val="28"/>
                <w:szCs w:val="28"/>
                <w:highlight w:val="none"/>
                <w:lang w:val="en-US" w:eastAsia="zh-CN"/>
              </w:rPr>
              <w:t>产</w:t>
            </w:r>
            <w:r>
              <w:rPr>
                <w:rFonts w:hint="eastAsia" w:ascii="仿宋" w:hAnsi="仿宋" w:eastAsia="仿宋" w:cs="仿宋"/>
                <w:sz w:val="28"/>
                <w:szCs w:val="28"/>
                <w:highlight w:val="none"/>
                <w:lang w:val="en-US" w:eastAsia="zh-CN"/>
              </w:rPr>
              <w:t>品类型</w:t>
            </w:r>
          </w:p>
        </w:tc>
        <w:tc>
          <w:tcPr>
            <w:tcW w:w="290" w:type="pct"/>
            <w:tcMar>
              <w:top w:w="60" w:type="dxa"/>
              <w:left w:w="120" w:type="dxa"/>
              <w:bottom w:w="30" w:type="dxa"/>
              <w:right w:w="120" w:type="dxa"/>
            </w:tcMar>
            <w:vAlign w:val="center"/>
          </w:tcPr>
          <w:p w14:paraId="2B1971D4">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数量</w:t>
            </w:r>
          </w:p>
        </w:tc>
        <w:tc>
          <w:tcPr>
            <w:tcW w:w="615" w:type="pct"/>
            <w:tcMar>
              <w:top w:w="60" w:type="dxa"/>
              <w:left w:w="120" w:type="dxa"/>
              <w:bottom w:w="30" w:type="dxa"/>
              <w:right w:w="120" w:type="dxa"/>
            </w:tcMar>
            <w:vAlign w:val="center"/>
          </w:tcPr>
          <w:p w14:paraId="0DA2FE87">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单价控制价</w:t>
            </w:r>
            <w:r>
              <w:rPr>
                <w:rFonts w:hint="eastAsia" w:ascii="仿宋" w:hAnsi="仿宋" w:eastAsia="仿宋" w:cs="仿宋"/>
                <w:b w:val="0"/>
                <w:bCs w:val="0"/>
                <w:spacing w:val="-9"/>
                <w:sz w:val="28"/>
                <w:szCs w:val="28"/>
                <w:highlight w:val="none"/>
                <w:lang w:val="en-US" w:eastAsia="zh-CN"/>
              </w:rPr>
              <w:br w:type="textWrapping"/>
            </w:r>
            <w:r>
              <w:rPr>
                <w:rFonts w:hint="eastAsia" w:ascii="仿宋" w:hAnsi="仿宋" w:eastAsia="仿宋" w:cs="仿宋"/>
                <w:b w:val="0"/>
                <w:bCs w:val="0"/>
                <w:spacing w:val="-9"/>
                <w:sz w:val="28"/>
                <w:szCs w:val="28"/>
                <w:highlight w:val="none"/>
                <w:lang w:val="en-US" w:eastAsia="zh-CN"/>
              </w:rPr>
              <w:t>（元/</w:t>
            </w:r>
            <w:r>
              <w:rPr>
                <w:rFonts w:hint="eastAsia" w:ascii="仿宋" w:hAnsi="仿宋" w:eastAsia="仿宋" w:cs="仿宋"/>
                <w:b w:val="0"/>
                <w:bCs w:val="0"/>
                <w:snapToGrid w:val="0"/>
                <w:color w:val="000000"/>
                <w:spacing w:val="-9"/>
                <w:kern w:val="0"/>
                <w:sz w:val="28"/>
                <w:szCs w:val="28"/>
                <w:highlight w:val="none"/>
                <w:lang w:val="en-US" w:eastAsia="zh-CN" w:bidi="ar-SA"/>
              </w:rPr>
              <w:t>人份</w:t>
            </w:r>
            <w:r>
              <w:rPr>
                <w:rFonts w:hint="eastAsia" w:ascii="仿宋" w:hAnsi="仿宋" w:eastAsia="仿宋" w:cs="仿宋"/>
                <w:b w:val="0"/>
                <w:bCs w:val="0"/>
                <w:spacing w:val="-9"/>
                <w:sz w:val="28"/>
                <w:szCs w:val="28"/>
                <w:highlight w:val="none"/>
                <w:lang w:val="en-US" w:eastAsia="zh-CN"/>
              </w:rPr>
              <w:t>）</w:t>
            </w:r>
          </w:p>
        </w:tc>
        <w:tc>
          <w:tcPr>
            <w:tcW w:w="248" w:type="pct"/>
            <w:tcMar>
              <w:top w:w="60" w:type="dxa"/>
              <w:left w:w="120" w:type="dxa"/>
              <w:bottom w:w="30" w:type="dxa"/>
              <w:right w:w="120" w:type="dxa"/>
            </w:tcMar>
            <w:vAlign w:val="center"/>
          </w:tcPr>
          <w:p w14:paraId="32EC65CB">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备 注</w:t>
            </w:r>
          </w:p>
        </w:tc>
      </w:tr>
      <w:tr w14:paraId="2C2F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1" w:hRule="atLeast"/>
        </w:trPr>
        <w:tc>
          <w:tcPr>
            <w:tcW w:w="304" w:type="pct"/>
            <w:tcMar>
              <w:top w:w="60" w:type="dxa"/>
              <w:left w:w="120" w:type="dxa"/>
              <w:bottom w:w="30" w:type="dxa"/>
              <w:right w:w="120" w:type="dxa"/>
            </w:tcMar>
            <w:vAlign w:val="center"/>
          </w:tcPr>
          <w:p w14:paraId="002F2B7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p>
        </w:tc>
        <w:tc>
          <w:tcPr>
            <w:tcW w:w="738" w:type="pct"/>
            <w:tcMar>
              <w:top w:w="60" w:type="dxa"/>
              <w:left w:w="120" w:type="dxa"/>
              <w:bottom w:w="30" w:type="dxa"/>
              <w:right w:w="120" w:type="dxa"/>
            </w:tcMar>
            <w:vAlign w:val="center"/>
          </w:tcPr>
          <w:p w14:paraId="41A5FED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需氧菌阴道炎/细菌性阴道病五项联合检测试剂盒（酶化学反应法）</w:t>
            </w:r>
          </w:p>
        </w:tc>
        <w:tc>
          <w:tcPr>
            <w:tcW w:w="520" w:type="pct"/>
            <w:tcMar>
              <w:top w:w="60" w:type="dxa"/>
              <w:left w:w="120" w:type="dxa"/>
              <w:bottom w:w="30" w:type="dxa"/>
              <w:right w:w="120" w:type="dxa"/>
            </w:tcMar>
            <w:vAlign w:val="center"/>
          </w:tcPr>
          <w:p w14:paraId="16D27D7F">
            <w:pPr>
              <w:pStyle w:val="4"/>
              <w:spacing w:line="360" w:lineRule="auto"/>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JYVFS-A</w:t>
            </w:r>
          </w:p>
          <w:p w14:paraId="22F5463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20人份/盒</w:t>
            </w:r>
          </w:p>
        </w:tc>
        <w:tc>
          <w:tcPr>
            <w:tcW w:w="1696" w:type="pct"/>
            <w:tcMar>
              <w:top w:w="60" w:type="dxa"/>
              <w:left w:w="120" w:type="dxa"/>
              <w:bottom w:w="30" w:type="dxa"/>
              <w:right w:w="120" w:type="dxa"/>
            </w:tcMar>
            <w:vAlign w:val="center"/>
          </w:tcPr>
          <w:p w14:paraId="50D4956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该试剂盒用于体外定性检测女性阴道液中过氧化氢的浓度和唾液酸苷酶、白细胞酯酶、β-葡糖糖醛酸苷酶和凝固酶的催化活性。本产品可以用于辅助诊断需氧菌阴道炎/细菌性阴道病。[检验原理]：通过仪器或人工记录判读阴道分泌物与不同项目试剂孔的试纸垫发生化学反应的颜色变化等，得出相应的结果。[主要组成成分]：应装置由塑料基板和反应垫组成，塑料基板上设有过氧化氢孔(简称H202)、唾液酸苷酶孔(简称SNa),白细胞酯酶孔(简称 LE)、β.葡萄糖醛酸苷酶孔(简称Gus)和凝固酶孔(简称GA).过氧化氢孔主要成分为过氧化物酶(HRP)和3,5-二氯2-羟基苯磺酸;唾液酸苷酶孔主要成分为5~澳-4-氯-3_吲哚神经氨酸盐;白细胞酯酶孔主要成分为5~澳-4-氯_3~吲哚乙酸盐:β.葡萄糖醛酸苷酶孔主要成分为5~澳-4-氯-3-吲哚葡萄糖醛酸苷盐:凝固酶孔主要成分为甘氨酰-精氨酰四甲氧基β-蔡胺。</w:t>
            </w:r>
          </w:p>
          <w:p w14:paraId="580023F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稀释液: 氯化镁(MgCI2) 10mmolL、氯化锌(ZnClb) 1.6mmol/L.氣化锰(MnCI2)S5mmol/L、表面活性剂0.2%</w:t>
            </w:r>
          </w:p>
          <w:p w14:paraId="39F988E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显色液A:乙酸钾 1%、表面活性剂1%、重氮盐0.1%显色液B:肉桂醛0.2%、表面活性剂1%[试用仪器]</w:t>
            </w:r>
          </w:p>
          <w:p w14:paraId="1CC301B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本产品A、B 型反应装置均可用于人工定性检测。本产品生产的额 JY-VSF-M 和 JY-VSF-A阴道分泌物分析仪只与A型反应装置配套使用。</w:t>
            </w:r>
          </w:p>
          <w:p w14:paraId="4AFAD73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检测项目要与新疆自治区医疗服务价格项目（2024版）一致。</w:t>
            </w:r>
          </w:p>
        </w:tc>
        <w:tc>
          <w:tcPr>
            <w:tcW w:w="295" w:type="pct"/>
            <w:tcMar>
              <w:top w:w="60" w:type="dxa"/>
              <w:left w:w="120" w:type="dxa"/>
              <w:bottom w:w="30" w:type="dxa"/>
              <w:right w:w="120" w:type="dxa"/>
            </w:tcMar>
            <w:vAlign w:val="center"/>
          </w:tcPr>
          <w:p w14:paraId="0B1B5AE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人份</w:t>
            </w:r>
          </w:p>
        </w:tc>
        <w:tc>
          <w:tcPr>
            <w:tcW w:w="290" w:type="pct"/>
            <w:tcMar>
              <w:top w:w="60" w:type="dxa"/>
              <w:left w:w="120" w:type="dxa"/>
              <w:bottom w:w="30" w:type="dxa"/>
              <w:right w:w="120" w:type="dxa"/>
            </w:tcMar>
            <w:vAlign w:val="center"/>
          </w:tcPr>
          <w:p w14:paraId="4B304AA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859" w:type="dxa"/>
            <w:tcMar>
              <w:top w:w="60" w:type="dxa"/>
              <w:left w:w="120" w:type="dxa"/>
              <w:bottom w:w="30" w:type="dxa"/>
              <w:right w:w="120" w:type="dxa"/>
            </w:tcMar>
            <w:vAlign w:val="center"/>
          </w:tcPr>
          <w:p w14:paraId="365789EC">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4250</w:t>
            </w:r>
          </w:p>
        </w:tc>
        <w:tc>
          <w:tcPr>
            <w:tcW w:w="1829" w:type="dxa"/>
            <w:tcMar>
              <w:top w:w="60" w:type="dxa"/>
              <w:left w:w="120" w:type="dxa"/>
              <w:bottom w:w="30" w:type="dxa"/>
              <w:right w:w="120" w:type="dxa"/>
            </w:tcMar>
            <w:vAlign w:val="center"/>
          </w:tcPr>
          <w:p w14:paraId="1B948B11">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17.8</w:t>
            </w:r>
          </w:p>
        </w:tc>
        <w:tc>
          <w:tcPr>
            <w:tcW w:w="248" w:type="pct"/>
            <w:tcMar>
              <w:top w:w="60" w:type="dxa"/>
              <w:left w:w="120" w:type="dxa"/>
              <w:bottom w:w="30" w:type="dxa"/>
              <w:right w:w="120" w:type="dxa"/>
            </w:tcMar>
            <w:vAlign w:val="center"/>
          </w:tcPr>
          <w:p w14:paraId="4D90B51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【核心产品】</w:t>
            </w:r>
          </w:p>
        </w:tc>
      </w:tr>
      <w:tr w14:paraId="2FB1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4" w:type="pct"/>
            <w:tcMar>
              <w:top w:w="60" w:type="dxa"/>
              <w:left w:w="120" w:type="dxa"/>
              <w:bottom w:w="30" w:type="dxa"/>
              <w:right w:w="120" w:type="dxa"/>
            </w:tcMar>
            <w:vAlign w:val="center"/>
          </w:tcPr>
          <w:p w14:paraId="2431757C">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p>
        </w:tc>
        <w:tc>
          <w:tcPr>
            <w:tcW w:w="738" w:type="pct"/>
            <w:tcMar>
              <w:top w:w="60" w:type="dxa"/>
              <w:left w:w="120" w:type="dxa"/>
              <w:bottom w:w="30" w:type="dxa"/>
              <w:right w:w="120" w:type="dxa"/>
            </w:tcMar>
            <w:vAlign w:val="center"/>
          </w:tcPr>
          <w:p w14:paraId="4D986E6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阴道用质控品</w:t>
            </w:r>
          </w:p>
        </w:tc>
        <w:tc>
          <w:tcPr>
            <w:tcW w:w="520" w:type="pct"/>
            <w:tcMar>
              <w:top w:w="60" w:type="dxa"/>
              <w:left w:w="120" w:type="dxa"/>
              <w:bottom w:w="30" w:type="dxa"/>
              <w:right w:w="120" w:type="dxa"/>
            </w:tcMar>
            <w:vAlign w:val="center"/>
          </w:tcPr>
          <w:p w14:paraId="6920A4B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10人份/盒</w:t>
            </w:r>
          </w:p>
        </w:tc>
        <w:tc>
          <w:tcPr>
            <w:tcW w:w="1696" w:type="pct"/>
            <w:tcMar>
              <w:top w:w="60" w:type="dxa"/>
              <w:left w:w="120" w:type="dxa"/>
              <w:bottom w:w="30" w:type="dxa"/>
              <w:right w:w="120" w:type="dxa"/>
            </w:tcMar>
            <w:vAlign w:val="center"/>
          </w:tcPr>
          <w:p w14:paraId="04BADF5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与干化学试剂盒配套使用，用于过氧化氢、唾液酸苷酶、白细胞酯酶、β-葡萄糖醛酸苷酶、凝固酶五项室内质量控制。质控品为白色粉末，阳性质控品复溶后应为乳白色浑浊液体，阴性质控品复溶后为澄清透明液体。瓶间差试验CV≤15%，符合率：配套试剂盒分别检测阴道分泌物五项阴性质控品、阳性质控品、符合率为100%。</w:t>
            </w:r>
          </w:p>
        </w:tc>
        <w:tc>
          <w:tcPr>
            <w:tcW w:w="295" w:type="pct"/>
            <w:tcMar>
              <w:top w:w="60" w:type="dxa"/>
              <w:left w:w="120" w:type="dxa"/>
              <w:bottom w:w="30" w:type="dxa"/>
              <w:right w:w="120" w:type="dxa"/>
            </w:tcMar>
            <w:vAlign w:val="center"/>
          </w:tcPr>
          <w:p w14:paraId="63800821">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人份</w:t>
            </w:r>
          </w:p>
        </w:tc>
        <w:tc>
          <w:tcPr>
            <w:tcW w:w="290" w:type="pct"/>
            <w:tcMar>
              <w:top w:w="60" w:type="dxa"/>
              <w:left w:w="120" w:type="dxa"/>
              <w:bottom w:w="30" w:type="dxa"/>
              <w:right w:w="120" w:type="dxa"/>
            </w:tcMar>
            <w:vAlign w:val="center"/>
          </w:tcPr>
          <w:p w14:paraId="2045B20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859" w:type="dxa"/>
            <w:tcMar>
              <w:top w:w="60" w:type="dxa"/>
              <w:left w:w="120" w:type="dxa"/>
              <w:bottom w:w="30" w:type="dxa"/>
              <w:right w:w="120" w:type="dxa"/>
            </w:tcMar>
            <w:vAlign w:val="center"/>
          </w:tcPr>
          <w:p w14:paraId="683D247C">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20</w:t>
            </w:r>
          </w:p>
        </w:tc>
        <w:tc>
          <w:tcPr>
            <w:tcW w:w="1829" w:type="dxa"/>
            <w:tcMar>
              <w:top w:w="60" w:type="dxa"/>
              <w:left w:w="120" w:type="dxa"/>
              <w:bottom w:w="30" w:type="dxa"/>
              <w:right w:w="120" w:type="dxa"/>
            </w:tcMar>
            <w:vAlign w:val="center"/>
          </w:tcPr>
          <w:p w14:paraId="01A16D91">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200</w:t>
            </w:r>
          </w:p>
        </w:tc>
        <w:tc>
          <w:tcPr>
            <w:tcW w:w="248" w:type="pct"/>
            <w:tcMar>
              <w:top w:w="60" w:type="dxa"/>
              <w:left w:w="120" w:type="dxa"/>
              <w:bottom w:w="30" w:type="dxa"/>
              <w:right w:w="120" w:type="dxa"/>
            </w:tcMar>
            <w:vAlign w:val="center"/>
          </w:tcPr>
          <w:p w14:paraId="1A65AAC5">
            <w:pPr>
              <w:pStyle w:val="4"/>
              <w:spacing w:line="360" w:lineRule="auto"/>
              <w:jc w:val="both"/>
              <w:rPr>
                <w:rFonts w:hint="eastAsia" w:ascii="仿宋" w:hAnsi="仿宋" w:eastAsia="仿宋" w:cs="仿宋"/>
                <w:b w:val="0"/>
                <w:bCs w:val="0"/>
                <w:sz w:val="28"/>
                <w:szCs w:val="28"/>
                <w:highlight w:val="none"/>
              </w:rPr>
            </w:pPr>
          </w:p>
        </w:tc>
      </w:tr>
    </w:tbl>
    <w:p w14:paraId="3FD2A6BF">
      <w:pPr>
        <w:pStyle w:val="4"/>
        <w:spacing w:line="360" w:lineRule="auto"/>
        <w:rPr>
          <w:rFonts w:hint="eastAsia" w:ascii="仿宋" w:hAnsi="仿宋" w:eastAsia="仿宋" w:cs="仿宋"/>
          <w:b/>
          <w:bCs/>
          <w:sz w:val="28"/>
          <w:szCs w:val="28"/>
          <w:highlight w:val="none"/>
        </w:rPr>
      </w:pPr>
    </w:p>
    <w:p w14:paraId="0756D0CB">
      <w:pPr>
        <w:spacing w:line="360" w:lineRule="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br w:type="page"/>
      </w:r>
    </w:p>
    <w:p w14:paraId="4C965F55">
      <w:pPr>
        <w:spacing w:before="235" w:line="360" w:lineRule="auto"/>
        <w:ind w:right="2" w:firstLine="562" w:firstLineChars="200"/>
        <w:rPr>
          <w:rFonts w:hint="eastAsia" w:ascii="仿宋" w:hAnsi="仿宋" w:eastAsia="仿宋" w:cs="仿宋"/>
          <w:b/>
          <w:bCs/>
          <w:spacing w:val="1"/>
          <w:sz w:val="28"/>
          <w:szCs w:val="28"/>
          <w:highlight w:val="none"/>
          <w:lang w:val="en-US" w:eastAsia="zh-CN"/>
        </w:rPr>
      </w:pPr>
      <w:r>
        <w:rPr>
          <w:rFonts w:hint="eastAsia" w:ascii="仿宋" w:hAnsi="仿宋" w:eastAsia="仿宋" w:cs="仿宋"/>
          <w:b/>
          <w:bCs/>
          <w:kern w:val="0"/>
          <w:sz w:val="28"/>
          <w:szCs w:val="28"/>
          <w:highlight w:val="none"/>
          <w:lang w:val="en-US" w:eastAsia="zh-CN" w:bidi="ar"/>
        </w:rPr>
        <w:t>（005）</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(第五包)</w:t>
      </w:r>
    </w:p>
    <w:p w14:paraId="70223423">
      <w:pPr>
        <w:spacing w:before="79" w:line="360" w:lineRule="auto"/>
        <w:ind w:left="494"/>
        <w:rPr>
          <w:rFonts w:hint="eastAsia" w:ascii="仿宋" w:hAnsi="仿宋" w:eastAsia="仿宋" w:cs="仿宋"/>
          <w:b/>
          <w:bCs/>
          <w:spacing w:val="1"/>
          <w:sz w:val="28"/>
          <w:szCs w:val="28"/>
          <w:highlight w:val="none"/>
          <w:lang w:val="en-US" w:eastAsia="zh-CN"/>
        </w:rPr>
      </w:pPr>
      <w:r>
        <w:rPr>
          <w:rFonts w:hint="eastAsia" w:ascii="仿宋" w:hAnsi="仿宋" w:eastAsia="仿宋" w:cs="仿宋"/>
          <w:b/>
          <w:bCs/>
          <w:spacing w:val="-1"/>
          <w:sz w:val="28"/>
          <w:szCs w:val="28"/>
          <w:highlight w:val="none"/>
        </w:rPr>
        <w:t>项目编号：</w:t>
      </w:r>
      <w:r>
        <w:rPr>
          <w:rFonts w:hint="eastAsia" w:ascii="仿宋" w:hAnsi="仿宋" w:eastAsia="仿宋" w:cs="仿宋"/>
          <w:b/>
          <w:bCs/>
          <w:spacing w:val="-1"/>
          <w:sz w:val="28"/>
          <w:szCs w:val="28"/>
          <w:highlight w:val="none"/>
          <w:lang w:eastAsia="zh-CN"/>
        </w:rPr>
        <w:t>hcxjczt-2026-522</w:t>
      </w:r>
      <w:r>
        <w:rPr>
          <w:rFonts w:hint="eastAsia" w:ascii="仿宋" w:hAnsi="仿宋" w:eastAsia="仿宋" w:cs="仿宋"/>
          <w:b/>
          <w:bCs/>
          <w:spacing w:val="-1"/>
          <w:sz w:val="28"/>
          <w:szCs w:val="28"/>
          <w:highlight w:val="none"/>
          <w:lang w:val="en-US" w:eastAsia="zh-CN"/>
        </w:rPr>
        <w:t>-5</w:t>
      </w:r>
    </w:p>
    <w:p w14:paraId="59B55CE9">
      <w:pPr>
        <w:numPr>
          <w:ilvl w:val="0"/>
          <w:numId w:val="0"/>
        </w:numPr>
        <w:spacing w:before="295" w:line="360" w:lineRule="auto"/>
        <w:jc w:val="center"/>
        <w:outlineLvl w:val="0"/>
        <w:rPr>
          <w:rFonts w:hint="eastAsia" w:ascii="仿宋" w:hAnsi="仿宋" w:eastAsia="仿宋" w:cs="仿宋"/>
          <w:b/>
          <w:bCs/>
          <w:sz w:val="28"/>
          <w:szCs w:val="28"/>
          <w:highlight w:val="none"/>
        </w:rPr>
      </w:pPr>
      <w:r>
        <w:rPr>
          <w:rFonts w:hint="eastAsia" w:ascii="仿宋" w:hAnsi="仿宋" w:eastAsia="仿宋" w:cs="仿宋"/>
          <w:b/>
          <w:bCs/>
          <w:spacing w:val="-8"/>
          <w:sz w:val="28"/>
          <w:szCs w:val="28"/>
          <w:highlight w:val="none"/>
        </w:rPr>
        <w:t>技术参数</w:t>
      </w:r>
    </w:p>
    <w:tbl>
      <w:tblPr>
        <w:tblStyle w:val="7"/>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42"/>
        <w:gridCol w:w="1565"/>
        <w:gridCol w:w="925"/>
        <w:gridCol w:w="6745"/>
        <w:gridCol w:w="1047"/>
        <w:gridCol w:w="982"/>
        <w:gridCol w:w="875"/>
        <w:gridCol w:w="1193"/>
        <w:gridCol w:w="697"/>
      </w:tblGrid>
      <w:tr w14:paraId="3C9E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3" w:type="pct"/>
            <w:tcMar>
              <w:top w:w="60" w:type="dxa"/>
              <w:left w:w="120" w:type="dxa"/>
              <w:bottom w:w="30" w:type="dxa"/>
              <w:right w:w="120" w:type="dxa"/>
            </w:tcMar>
            <w:vAlign w:val="center"/>
          </w:tcPr>
          <w:p w14:paraId="0B1AEDE1">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序号</w:t>
            </w:r>
          </w:p>
        </w:tc>
        <w:tc>
          <w:tcPr>
            <w:tcW w:w="526" w:type="pct"/>
            <w:tcMar>
              <w:top w:w="60" w:type="dxa"/>
              <w:left w:w="120" w:type="dxa"/>
              <w:bottom w:w="30" w:type="dxa"/>
              <w:right w:w="120" w:type="dxa"/>
            </w:tcMar>
            <w:vAlign w:val="center"/>
          </w:tcPr>
          <w:p w14:paraId="24E7ED75">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产品名称</w:t>
            </w:r>
          </w:p>
        </w:tc>
        <w:tc>
          <w:tcPr>
            <w:tcW w:w="311" w:type="pct"/>
            <w:tcMar>
              <w:top w:w="60" w:type="dxa"/>
              <w:left w:w="120" w:type="dxa"/>
              <w:bottom w:w="30" w:type="dxa"/>
              <w:right w:w="120" w:type="dxa"/>
            </w:tcMar>
            <w:vAlign w:val="center"/>
          </w:tcPr>
          <w:p w14:paraId="37149868">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2267" w:type="pct"/>
            <w:tcMar>
              <w:top w:w="60" w:type="dxa"/>
              <w:left w:w="120" w:type="dxa"/>
              <w:bottom w:w="30" w:type="dxa"/>
              <w:right w:w="120" w:type="dxa"/>
            </w:tcMar>
            <w:vAlign w:val="center"/>
          </w:tcPr>
          <w:p w14:paraId="72BCE1FD">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主要技术参数</w:t>
            </w:r>
          </w:p>
        </w:tc>
        <w:tc>
          <w:tcPr>
            <w:tcW w:w="352" w:type="pct"/>
            <w:tcMar>
              <w:top w:w="60" w:type="dxa"/>
              <w:left w:w="120" w:type="dxa"/>
              <w:bottom w:w="30" w:type="dxa"/>
              <w:right w:w="120" w:type="dxa"/>
            </w:tcMar>
            <w:vAlign w:val="center"/>
          </w:tcPr>
          <w:p w14:paraId="6CB5BD27">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计量单位</w:t>
            </w:r>
          </w:p>
        </w:tc>
        <w:tc>
          <w:tcPr>
            <w:tcW w:w="330" w:type="pct"/>
            <w:tcMar>
              <w:top w:w="60" w:type="dxa"/>
              <w:left w:w="120" w:type="dxa"/>
              <w:bottom w:w="30" w:type="dxa"/>
              <w:right w:w="120" w:type="dxa"/>
            </w:tcMar>
            <w:vAlign w:val="center"/>
          </w:tcPr>
          <w:p w14:paraId="1383A2EA">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pacing w:val="-9"/>
                <w:sz w:val="28"/>
                <w:szCs w:val="28"/>
                <w:highlight w:val="none"/>
                <w:lang w:val="en-US" w:eastAsia="zh-CN"/>
              </w:rPr>
              <w:t>产</w:t>
            </w:r>
            <w:r>
              <w:rPr>
                <w:rFonts w:hint="eastAsia" w:ascii="仿宋" w:hAnsi="仿宋" w:eastAsia="仿宋" w:cs="仿宋"/>
                <w:sz w:val="28"/>
                <w:szCs w:val="28"/>
                <w:highlight w:val="none"/>
                <w:lang w:val="en-US" w:eastAsia="zh-CN"/>
              </w:rPr>
              <w:t>品类型</w:t>
            </w:r>
          </w:p>
        </w:tc>
        <w:tc>
          <w:tcPr>
            <w:tcW w:w="294" w:type="pct"/>
            <w:tcMar>
              <w:top w:w="60" w:type="dxa"/>
              <w:left w:w="120" w:type="dxa"/>
              <w:bottom w:w="30" w:type="dxa"/>
              <w:right w:w="120" w:type="dxa"/>
            </w:tcMar>
            <w:vAlign w:val="center"/>
          </w:tcPr>
          <w:p w14:paraId="67B88813">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数量</w:t>
            </w:r>
          </w:p>
        </w:tc>
        <w:tc>
          <w:tcPr>
            <w:tcW w:w="401" w:type="pct"/>
            <w:tcMar>
              <w:top w:w="60" w:type="dxa"/>
              <w:left w:w="120" w:type="dxa"/>
              <w:bottom w:w="30" w:type="dxa"/>
              <w:right w:w="120" w:type="dxa"/>
            </w:tcMar>
            <w:vAlign w:val="center"/>
          </w:tcPr>
          <w:p w14:paraId="01570A45">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单价控制价（元/</w:t>
            </w:r>
            <w:r>
              <w:rPr>
                <w:rFonts w:hint="eastAsia" w:ascii="仿宋" w:hAnsi="仿宋" w:eastAsia="仿宋" w:cs="仿宋"/>
                <w:b w:val="0"/>
                <w:bCs w:val="0"/>
                <w:sz w:val="28"/>
                <w:szCs w:val="28"/>
                <w:highlight w:val="none"/>
                <w:lang w:val="en-US" w:eastAsia="zh-CN"/>
              </w:rPr>
              <w:t>盒</w:t>
            </w:r>
            <w:r>
              <w:rPr>
                <w:rFonts w:hint="eastAsia" w:ascii="仿宋" w:hAnsi="仿宋" w:eastAsia="仿宋" w:cs="仿宋"/>
                <w:b w:val="0"/>
                <w:bCs w:val="0"/>
                <w:spacing w:val="-9"/>
                <w:sz w:val="28"/>
                <w:szCs w:val="28"/>
                <w:highlight w:val="none"/>
                <w:lang w:val="en-US" w:eastAsia="zh-CN"/>
              </w:rPr>
              <w:t>）</w:t>
            </w:r>
          </w:p>
        </w:tc>
        <w:tc>
          <w:tcPr>
            <w:tcW w:w="234" w:type="pct"/>
            <w:tcMar>
              <w:top w:w="60" w:type="dxa"/>
              <w:left w:w="120" w:type="dxa"/>
              <w:bottom w:w="30" w:type="dxa"/>
              <w:right w:w="120" w:type="dxa"/>
            </w:tcMar>
            <w:vAlign w:val="center"/>
          </w:tcPr>
          <w:p w14:paraId="436EDA0C">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备 注</w:t>
            </w:r>
          </w:p>
        </w:tc>
      </w:tr>
      <w:tr w14:paraId="76A6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3" w:type="pct"/>
            <w:tcMar>
              <w:top w:w="60" w:type="dxa"/>
              <w:left w:w="120" w:type="dxa"/>
              <w:bottom w:w="30" w:type="dxa"/>
              <w:right w:w="120" w:type="dxa"/>
            </w:tcMar>
            <w:vAlign w:val="center"/>
          </w:tcPr>
          <w:p w14:paraId="7A379EC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p>
        </w:tc>
        <w:tc>
          <w:tcPr>
            <w:tcW w:w="526" w:type="pct"/>
            <w:tcMar>
              <w:top w:w="60" w:type="dxa"/>
              <w:left w:w="120" w:type="dxa"/>
              <w:bottom w:w="30" w:type="dxa"/>
              <w:right w:w="120" w:type="dxa"/>
            </w:tcMar>
            <w:vAlign w:val="center"/>
          </w:tcPr>
          <w:p w14:paraId="526785A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血气电解质分析仪用测定试剂（电极法）</w:t>
            </w:r>
          </w:p>
        </w:tc>
        <w:tc>
          <w:tcPr>
            <w:tcW w:w="311" w:type="pct"/>
            <w:tcMar>
              <w:top w:w="60" w:type="dxa"/>
              <w:left w:w="120" w:type="dxa"/>
              <w:bottom w:w="30" w:type="dxa"/>
              <w:right w:w="120" w:type="dxa"/>
            </w:tcMar>
            <w:vAlign w:val="center"/>
          </w:tcPr>
          <w:p w14:paraId="5D996DE6">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100</w:t>
            </w:r>
            <w:r>
              <w:rPr>
                <w:rFonts w:hint="eastAsia" w:ascii="仿宋" w:hAnsi="仿宋" w:eastAsia="仿宋" w:cs="仿宋"/>
                <w:b w:val="0"/>
                <w:bCs w:val="0"/>
                <w:sz w:val="28"/>
                <w:szCs w:val="28"/>
                <w:highlight w:val="none"/>
                <w:lang w:val="en-US" w:eastAsia="zh-CN"/>
              </w:rPr>
              <w:t>e</w:t>
            </w:r>
            <w:r>
              <w:rPr>
                <w:rFonts w:hint="eastAsia" w:ascii="仿宋" w:hAnsi="仿宋" w:eastAsia="仿宋" w:cs="仿宋"/>
                <w:b w:val="0"/>
                <w:bCs w:val="0"/>
                <w:sz w:val="28"/>
                <w:szCs w:val="28"/>
                <w:highlight w:val="none"/>
              </w:rPr>
              <w:t>测试</w:t>
            </w:r>
          </w:p>
        </w:tc>
        <w:tc>
          <w:tcPr>
            <w:tcW w:w="2267" w:type="pct"/>
            <w:tcMar>
              <w:top w:w="60" w:type="dxa"/>
              <w:left w:w="120" w:type="dxa"/>
              <w:bottom w:w="30" w:type="dxa"/>
              <w:right w:w="120" w:type="dxa"/>
            </w:tcMar>
            <w:vAlign w:val="center"/>
          </w:tcPr>
          <w:p w14:paraId="2FF407A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1、独立试剂包，试剂注册大于20个规格包装，上机最长45天；室温存储，有效期最长9个月。</w:t>
            </w:r>
          </w:p>
          <w:p w14:paraId="7CEDC1F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2、独立一体化清洗包，上机达60天有效，不受测试次数限制，用完为止。</w:t>
            </w:r>
          </w:p>
          <w:p w14:paraId="5B489C6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3、只有做相应测试项目才消耗对应项目的测试数。只测试电解质项目，只消费0.16个血气测试数。只测试乳酸/葡萄糖项目，只消费0.3个血气血气测试数。</w:t>
            </w:r>
          </w:p>
          <w:p w14:paraId="52B8E56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4、测量参数 : PH,PCO2,PO2,K,Na,Cl,Ca,Hct，Lac及Glu。</w:t>
            </w:r>
          </w:p>
          <w:p w14:paraId="360BA21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5、最大计算项目：pH(TC)、PCO2(TC)、PO2(TC)、HCO3、SBC、BE、BEecf、TCO2、sO2%、P50、AG、A-aDO2、Rl、TCa、nCa，THb(c),……，测量项目和计算项目等≥42项</w:t>
            </w:r>
          </w:p>
          <w:p w14:paraId="11FFCE4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6、多种项目组合，可做动脉&amp;静脉血气组合，并计算出ScVO2% 和PCO2 gap等参数</w:t>
            </w:r>
          </w:p>
          <w:p w14:paraId="27254E6C">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7、提供集团配套的血气质控，支持二维码扫描自动输入质控批号、靶值等信息。</w:t>
            </w:r>
          </w:p>
        </w:tc>
        <w:tc>
          <w:tcPr>
            <w:tcW w:w="352" w:type="pct"/>
            <w:tcMar>
              <w:top w:w="60" w:type="dxa"/>
              <w:left w:w="120" w:type="dxa"/>
              <w:bottom w:w="30" w:type="dxa"/>
              <w:right w:w="120" w:type="dxa"/>
            </w:tcMar>
            <w:vAlign w:val="center"/>
          </w:tcPr>
          <w:p w14:paraId="6CA9032E">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盒</w:t>
            </w:r>
          </w:p>
        </w:tc>
        <w:tc>
          <w:tcPr>
            <w:tcW w:w="330" w:type="pct"/>
            <w:tcMar>
              <w:top w:w="60" w:type="dxa"/>
              <w:left w:w="120" w:type="dxa"/>
              <w:bottom w:w="30" w:type="dxa"/>
              <w:right w:w="120" w:type="dxa"/>
            </w:tcMar>
            <w:vAlign w:val="center"/>
          </w:tcPr>
          <w:p w14:paraId="650EA35A">
            <w:pPr>
              <w:pStyle w:val="4"/>
              <w:spacing w:line="360" w:lineRule="auto"/>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294" w:type="pct"/>
            <w:tcMar>
              <w:top w:w="60" w:type="dxa"/>
              <w:left w:w="120" w:type="dxa"/>
              <w:bottom w:w="30" w:type="dxa"/>
              <w:right w:w="120" w:type="dxa"/>
            </w:tcMar>
            <w:vAlign w:val="center"/>
          </w:tcPr>
          <w:p w14:paraId="578A027F">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11</w:t>
            </w:r>
          </w:p>
        </w:tc>
        <w:tc>
          <w:tcPr>
            <w:tcW w:w="401" w:type="pct"/>
            <w:tcMar>
              <w:top w:w="60" w:type="dxa"/>
              <w:left w:w="120" w:type="dxa"/>
              <w:bottom w:w="30" w:type="dxa"/>
              <w:right w:w="120" w:type="dxa"/>
            </w:tcMar>
            <w:vAlign w:val="center"/>
          </w:tcPr>
          <w:p w14:paraId="19A3D414">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6800</w:t>
            </w:r>
          </w:p>
        </w:tc>
        <w:tc>
          <w:tcPr>
            <w:tcW w:w="234" w:type="pct"/>
            <w:tcMar>
              <w:top w:w="60" w:type="dxa"/>
              <w:left w:w="120" w:type="dxa"/>
              <w:bottom w:w="30" w:type="dxa"/>
              <w:right w:w="120" w:type="dxa"/>
            </w:tcMar>
            <w:vAlign w:val="center"/>
          </w:tcPr>
          <w:p w14:paraId="5957D095">
            <w:pPr>
              <w:pStyle w:val="4"/>
              <w:spacing w:line="360" w:lineRule="auto"/>
              <w:jc w:val="both"/>
              <w:rPr>
                <w:rFonts w:hint="eastAsia" w:ascii="仿宋" w:hAnsi="仿宋" w:eastAsia="仿宋" w:cs="仿宋"/>
                <w:b w:val="0"/>
                <w:bCs w:val="0"/>
                <w:sz w:val="28"/>
                <w:szCs w:val="28"/>
                <w:highlight w:val="none"/>
              </w:rPr>
            </w:pPr>
          </w:p>
        </w:tc>
      </w:tr>
    </w:tbl>
    <w:p w14:paraId="72A04181">
      <w:pPr>
        <w:pStyle w:val="4"/>
        <w:spacing w:line="360" w:lineRule="auto"/>
        <w:rPr>
          <w:rFonts w:hint="eastAsia" w:ascii="仿宋" w:hAnsi="仿宋" w:eastAsia="仿宋" w:cs="仿宋"/>
          <w:b/>
          <w:bCs/>
          <w:sz w:val="28"/>
          <w:szCs w:val="28"/>
          <w:highlight w:val="none"/>
        </w:rPr>
      </w:pPr>
    </w:p>
    <w:p w14:paraId="49ACA333">
      <w:pPr>
        <w:spacing w:before="235" w:line="360" w:lineRule="auto"/>
        <w:ind w:right="2" w:firstLine="562" w:firstLineChars="200"/>
        <w:rPr>
          <w:rFonts w:hint="eastAsia" w:ascii="仿宋" w:hAnsi="仿宋" w:eastAsia="仿宋" w:cs="仿宋"/>
          <w:b/>
          <w:bCs/>
          <w:spacing w:val="1"/>
          <w:sz w:val="28"/>
          <w:szCs w:val="28"/>
          <w:highlight w:val="none"/>
          <w:lang w:val="en-US" w:eastAsia="zh-CN"/>
        </w:rPr>
      </w:pPr>
      <w:r>
        <w:rPr>
          <w:rFonts w:hint="eastAsia" w:ascii="仿宋" w:hAnsi="仿宋" w:eastAsia="仿宋" w:cs="仿宋"/>
          <w:b/>
          <w:bCs/>
          <w:kern w:val="0"/>
          <w:sz w:val="28"/>
          <w:szCs w:val="28"/>
          <w:highlight w:val="none"/>
          <w:lang w:val="en-US" w:eastAsia="zh-CN" w:bidi="ar"/>
        </w:rPr>
        <w:t>（006）</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(第六包)</w:t>
      </w:r>
    </w:p>
    <w:p w14:paraId="7B03A767">
      <w:pPr>
        <w:spacing w:before="79" w:line="360" w:lineRule="auto"/>
        <w:ind w:left="494"/>
        <w:rPr>
          <w:rFonts w:hint="eastAsia" w:ascii="仿宋" w:hAnsi="仿宋" w:eastAsia="仿宋" w:cs="仿宋"/>
          <w:b/>
          <w:bCs/>
          <w:spacing w:val="1"/>
          <w:sz w:val="28"/>
          <w:szCs w:val="28"/>
          <w:highlight w:val="none"/>
          <w:lang w:val="en-US" w:eastAsia="zh-CN"/>
        </w:rPr>
      </w:pPr>
      <w:r>
        <w:rPr>
          <w:rFonts w:hint="eastAsia" w:ascii="仿宋" w:hAnsi="仿宋" w:eastAsia="仿宋" w:cs="仿宋"/>
          <w:b/>
          <w:bCs/>
          <w:spacing w:val="-1"/>
          <w:sz w:val="28"/>
          <w:szCs w:val="28"/>
          <w:highlight w:val="none"/>
        </w:rPr>
        <w:t>项目编号：</w:t>
      </w:r>
      <w:r>
        <w:rPr>
          <w:rFonts w:hint="eastAsia" w:ascii="仿宋" w:hAnsi="仿宋" w:eastAsia="仿宋" w:cs="仿宋"/>
          <w:b/>
          <w:bCs/>
          <w:spacing w:val="-1"/>
          <w:sz w:val="28"/>
          <w:szCs w:val="28"/>
          <w:highlight w:val="none"/>
          <w:lang w:eastAsia="zh-CN"/>
        </w:rPr>
        <w:t>hcxjczt-2026-522</w:t>
      </w:r>
      <w:r>
        <w:rPr>
          <w:rFonts w:hint="eastAsia" w:ascii="仿宋" w:hAnsi="仿宋" w:eastAsia="仿宋" w:cs="仿宋"/>
          <w:b/>
          <w:bCs/>
          <w:spacing w:val="-1"/>
          <w:sz w:val="28"/>
          <w:szCs w:val="28"/>
          <w:highlight w:val="none"/>
          <w:lang w:val="en-US" w:eastAsia="zh-CN"/>
        </w:rPr>
        <w:t>-6</w:t>
      </w:r>
    </w:p>
    <w:p w14:paraId="4DDEEA24">
      <w:pPr>
        <w:numPr>
          <w:ilvl w:val="0"/>
          <w:numId w:val="0"/>
        </w:numPr>
        <w:spacing w:before="295" w:line="360" w:lineRule="auto"/>
        <w:jc w:val="center"/>
        <w:outlineLvl w:val="0"/>
        <w:rPr>
          <w:rFonts w:hint="eastAsia" w:ascii="仿宋" w:hAnsi="仿宋" w:eastAsia="仿宋" w:cs="仿宋"/>
          <w:b/>
          <w:bCs/>
          <w:sz w:val="28"/>
          <w:szCs w:val="28"/>
          <w:highlight w:val="none"/>
        </w:rPr>
      </w:pPr>
      <w:r>
        <w:rPr>
          <w:rFonts w:hint="eastAsia" w:ascii="仿宋" w:hAnsi="仿宋" w:eastAsia="仿宋" w:cs="仿宋"/>
          <w:b/>
          <w:bCs/>
          <w:spacing w:val="-8"/>
          <w:sz w:val="28"/>
          <w:szCs w:val="28"/>
          <w:highlight w:val="none"/>
        </w:rPr>
        <w:t>技术参数</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50"/>
        <w:gridCol w:w="2361"/>
        <w:gridCol w:w="1373"/>
        <w:gridCol w:w="5486"/>
        <w:gridCol w:w="964"/>
        <w:gridCol w:w="916"/>
        <w:gridCol w:w="752"/>
        <w:gridCol w:w="1606"/>
        <w:gridCol w:w="800"/>
      </w:tblGrid>
      <w:tr w14:paraId="5BD9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 w:type="pct"/>
            <w:tcMar>
              <w:top w:w="60" w:type="dxa"/>
              <w:left w:w="120" w:type="dxa"/>
              <w:bottom w:w="30" w:type="dxa"/>
              <w:right w:w="120" w:type="dxa"/>
            </w:tcMar>
            <w:vAlign w:val="center"/>
          </w:tcPr>
          <w:p w14:paraId="09B2E000">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序号</w:t>
            </w:r>
          </w:p>
        </w:tc>
        <w:tc>
          <w:tcPr>
            <w:tcW w:w="791" w:type="pct"/>
            <w:tcMar>
              <w:top w:w="60" w:type="dxa"/>
              <w:left w:w="120" w:type="dxa"/>
              <w:bottom w:w="30" w:type="dxa"/>
              <w:right w:w="120" w:type="dxa"/>
            </w:tcMar>
            <w:vAlign w:val="center"/>
          </w:tcPr>
          <w:p w14:paraId="5F267A9A">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产品名称</w:t>
            </w:r>
          </w:p>
        </w:tc>
        <w:tc>
          <w:tcPr>
            <w:tcW w:w="460" w:type="pct"/>
            <w:tcMar>
              <w:top w:w="60" w:type="dxa"/>
              <w:left w:w="120" w:type="dxa"/>
              <w:bottom w:w="30" w:type="dxa"/>
              <w:right w:w="120" w:type="dxa"/>
            </w:tcMar>
            <w:vAlign w:val="center"/>
          </w:tcPr>
          <w:p w14:paraId="0B0F58AD">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1839" w:type="pct"/>
            <w:tcMar>
              <w:top w:w="60" w:type="dxa"/>
              <w:left w:w="120" w:type="dxa"/>
              <w:bottom w:w="30" w:type="dxa"/>
              <w:right w:w="120" w:type="dxa"/>
            </w:tcMar>
            <w:vAlign w:val="center"/>
          </w:tcPr>
          <w:p w14:paraId="13AD3F07">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主要技术参数</w:t>
            </w:r>
          </w:p>
        </w:tc>
        <w:tc>
          <w:tcPr>
            <w:tcW w:w="323" w:type="pct"/>
            <w:tcMar>
              <w:top w:w="60" w:type="dxa"/>
              <w:left w:w="120" w:type="dxa"/>
              <w:bottom w:w="30" w:type="dxa"/>
              <w:right w:w="120" w:type="dxa"/>
            </w:tcMar>
            <w:vAlign w:val="center"/>
          </w:tcPr>
          <w:p w14:paraId="708FF96D">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计量单位</w:t>
            </w:r>
          </w:p>
        </w:tc>
        <w:tc>
          <w:tcPr>
            <w:tcW w:w="307" w:type="pct"/>
            <w:tcMar>
              <w:top w:w="60" w:type="dxa"/>
              <w:left w:w="120" w:type="dxa"/>
              <w:bottom w:w="30" w:type="dxa"/>
              <w:right w:w="120" w:type="dxa"/>
            </w:tcMar>
            <w:vAlign w:val="center"/>
          </w:tcPr>
          <w:p w14:paraId="12679CF5">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pacing w:val="-9"/>
                <w:sz w:val="28"/>
                <w:szCs w:val="28"/>
                <w:highlight w:val="none"/>
                <w:lang w:val="en-US" w:eastAsia="zh-CN"/>
              </w:rPr>
              <w:t>产</w:t>
            </w:r>
            <w:r>
              <w:rPr>
                <w:rFonts w:hint="eastAsia" w:ascii="仿宋" w:hAnsi="仿宋" w:eastAsia="仿宋" w:cs="仿宋"/>
                <w:sz w:val="28"/>
                <w:szCs w:val="28"/>
                <w:highlight w:val="none"/>
                <w:lang w:val="en-US" w:eastAsia="zh-CN"/>
              </w:rPr>
              <w:t>品类型</w:t>
            </w:r>
          </w:p>
        </w:tc>
        <w:tc>
          <w:tcPr>
            <w:tcW w:w="252" w:type="pct"/>
            <w:tcMar>
              <w:top w:w="60" w:type="dxa"/>
              <w:left w:w="120" w:type="dxa"/>
              <w:bottom w:w="30" w:type="dxa"/>
              <w:right w:w="120" w:type="dxa"/>
            </w:tcMar>
            <w:vAlign w:val="center"/>
          </w:tcPr>
          <w:p w14:paraId="48D4EE97">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数量</w:t>
            </w:r>
          </w:p>
        </w:tc>
        <w:tc>
          <w:tcPr>
            <w:tcW w:w="538" w:type="pct"/>
            <w:tcMar>
              <w:top w:w="60" w:type="dxa"/>
              <w:left w:w="120" w:type="dxa"/>
              <w:bottom w:w="30" w:type="dxa"/>
              <w:right w:w="120" w:type="dxa"/>
            </w:tcMar>
            <w:vAlign w:val="center"/>
          </w:tcPr>
          <w:p w14:paraId="528A55D2">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单价控制价（元/箱）</w:t>
            </w:r>
          </w:p>
        </w:tc>
        <w:tc>
          <w:tcPr>
            <w:tcW w:w="268" w:type="pct"/>
            <w:tcMar>
              <w:top w:w="60" w:type="dxa"/>
              <w:left w:w="120" w:type="dxa"/>
              <w:bottom w:w="30" w:type="dxa"/>
              <w:right w:w="120" w:type="dxa"/>
            </w:tcMar>
            <w:vAlign w:val="center"/>
          </w:tcPr>
          <w:p w14:paraId="188A9D72">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备 注</w:t>
            </w:r>
          </w:p>
        </w:tc>
      </w:tr>
      <w:tr w14:paraId="6055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 w:type="pct"/>
            <w:tcMar>
              <w:top w:w="60" w:type="dxa"/>
              <w:left w:w="120" w:type="dxa"/>
              <w:bottom w:w="30" w:type="dxa"/>
              <w:right w:w="120" w:type="dxa"/>
            </w:tcMar>
            <w:vAlign w:val="center"/>
          </w:tcPr>
          <w:p w14:paraId="01A4A5D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p>
        </w:tc>
        <w:tc>
          <w:tcPr>
            <w:tcW w:w="791" w:type="pct"/>
            <w:tcMar>
              <w:top w:w="60" w:type="dxa"/>
              <w:left w:w="120" w:type="dxa"/>
              <w:bottom w:w="30" w:type="dxa"/>
              <w:right w:w="120" w:type="dxa"/>
            </w:tcMar>
            <w:vAlign w:val="center"/>
          </w:tcPr>
          <w:p w14:paraId="3FFDE23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吖啶橙染色液</w:t>
            </w:r>
          </w:p>
        </w:tc>
        <w:tc>
          <w:tcPr>
            <w:tcW w:w="460" w:type="pct"/>
            <w:tcMar>
              <w:top w:w="60" w:type="dxa"/>
              <w:left w:w="120" w:type="dxa"/>
              <w:bottom w:w="30" w:type="dxa"/>
              <w:right w:w="120" w:type="dxa"/>
            </w:tcMar>
            <w:vAlign w:val="center"/>
          </w:tcPr>
          <w:p w14:paraId="1179218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50人份</w:t>
            </w:r>
          </w:p>
        </w:tc>
        <w:tc>
          <w:tcPr>
            <w:tcW w:w="1839" w:type="pct"/>
            <w:tcMar>
              <w:top w:w="60" w:type="dxa"/>
              <w:left w:w="120" w:type="dxa"/>
              <w:bottom w:w="30" w:type="dxa"/>
              <w:right w:w="120" w:type="dxa"/>
            </w:tcMar>
            <w:vAlign w:val="center"/>
          </w:tcPr>
          <w:p w14:paraId="509655A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 检测内容：精子核 DNA 完整性。</w:t>
            </w:r>
          </w:p>
          <w:p w14:paraId="38269B9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 需配备自动化软件进行数据分析，软件需包含四个产品的分析模块。</w:t>
            </w:r>
          </w:p>
          <w:p w14:paraId="7CB3CB0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 自动化软件需使用 Alpha t 算法来提高灵敏度，降低主观判断的干扰。</w:t>
            </w:r>
          </w:p>
          <w:p w14:paraId="5FC4DC5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 软件可以连接医院 lis 系统。</w:t>
            </w:r>
          </w:p>
          <w:p w14:paraId="6DF08A2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 软件可自动化出报告。</w:t>
            </w:r>
          </w:p>
          <w:p w14:paraId="2B065AD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*6. 试剂需包含以下组分：</w:t>
            </w:r>
          </w:p>
          <w:p w14:paraId="475C268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精子 DNA 碎片：样本稀释液，染色缓冲液，样本固定液，吖啶橙染色液；</w:t>
            </w:r>
          </w:p>
          <w:p w14:paraId="40570C4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*7. 试剂其他要求：</w:t>
            </w:r>
          </w:p>
          <w:p w14:paraId="2805C84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精子 DNA 碎片检测试剂双结果判断（DFI 和 HDS）。</w:t>
            </w:r>
          </w:p>
          <w:p w14:paraId="75B447E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8. 检测方法：双重流式免疫荧光法。</w:t>
            </w:r>
          </w:p>
          <w:p w14:paraId="1E1BC0B6">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9. 精密度：CV 值≤15%。</w:t>
            </w:r>
          </w:p>
          <w:p w14:paraId="4D595B3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 准确度：相对偏差在理论值的±15%内。</w:t>
            </w:r>
          </w:p>
          <w:p w14:paraId="0E82FBF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11. 可与市售流式细胞仪配套使用。</w:t>
            </w:r>
          </w:p>
          <w:p w14:paraId="1AD6828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12. 试剂盒具有国内医疗器械注册证。</w:t>
            </w:r>
          </w:p>
          <w:p w14:paraId="4681EC8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*13．配套的自主开发的软件，具有软件著作权。</w:t>
            </w:r>
          </w:p>
        </w:tc>
        <w:tc>
          <w:tcPr>
            <w:tcW w:w="323" w:type="pct"/>
            <w:tcMar>
              <w:top w:w="60" w:type="dxa"/>
              <w:left w:w="120" w:type="dxa"/>
              <w:bottom w:w="30" w:type="dxa"/>
              <w:right w:w="120" w:type="dxa"/>
            </w:tcMar>
            <w:vAlign w:val="center"/>
          </w:tcPr>
          <w:p w14:paraId="78A31B2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307" w:type="pct"/>
            <w:tcMar>
              <w:top w:w="60" w:type="dxa"/>
              <w:left w:w="120" w:type="dxa"/>
              <w:bottom w:w="30" w:type="dxa"/>
              <w:right w:w="120" w:type="dxa"/>
            </w:tcMar>
            <w:vAlign w:val="center"/>
          </w:tcPr>
          <w:p w14:paraId="05B4ED3E">
            <w:pPr>
              <w:keepNext w:val="0"/>
              <w:keepLines w:val="0"/>
              <w:widowControl/>
              <w:suppressLineNumbers w:val="0"/>
              <w:spacing w:line="360" w:lineRule="auto"/>
              <w:jc w:val="center"/>
              <w:textAlignment w:val="center"/>
              <w:rPr>
                <w:rFonts w:hint="default"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一类</w:t>
            </w:r>
          </w:p>
        </w:tc>
        <w:tc>
          <w:tcPr>
            <w:tcW w:w="752" w:type="dxa"/>
            <w:tcMar>
              <w:top w:w="60" w:type="dxa"/>
              <w:left w:w="120" w:type="dxa"/>
              <w:bottom w:w="30" w:type="dxa"/>
              <w:right w:w="120" w:type="dxa"/>
            </w:tcMar>
            <w:vAlign w:val="center"/>
          </w:tcPr>
          <w:p w14:paraId="2056F06D">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9</w:t>
            </w:r>
          </w:p>
        </w:tc>
        <w:tc>
          <w:tcPr>
            <w:tcW w:w="1606" w:type="dxa"/>
            <w:tcMar>
              <w:top w:w="60" w:type="dxa"/>
              <w:left w:w="120" w:type="dxa"/>
              <w:bottom w:w="30" w:type="dxa"/>
              <w:right w:w="120" w:type="dxa"/>
            </w:tcMar>
            <w:vAlign w:val="center"/>
          </w:tcPr>
          <w:p w14:paraId="258FFE46">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6300</w:t>
            </w:r>
          </w:p>
        </w:tc>
        <w:tc>
          <w:tcPr>
            <w:tcW w:w="268" w:type="pct"/>
            <w:tcMar>
              <w:top w:w="60" w:type="dxa"/>
              <w:left w:w="120" w:type="dxa"/>
              <w:bottom w:w="30" w:type="dxa"/>
              <w:right w:w="120" w:type="dxa"/>
            </w:tcMar>
            <w:vAlign w:val="center"/>
          </w:tcPr>
          <w:p w14:paraId="59F611F7">
            <w:pPr>
              <w:pStyle w:val="4"/>
              <w:spacing w:line="360" w:lineRule="auto"/>
              <w:jc w:val="both"/>
              <w:rPr>
                <w:rFonts w:hint="eastAsia" w:ascii="仿宋" w:hAnsi="仿宋" w:eastAsia="仿宋" w:cs="仿宋"/>
                <w:b w:val="0"/>
                <w:bCs w:val="0"/>
                <w:sz w:val="28"/>
                <w:szCs w:val="28"/>
                <w:highlight w:val="none"/>
              </w:rPr>
            </w:pPr>
          </w:p>
        </w:tc>
      </w:tr>
      <w:tr w14:paraId="4114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 w:type="pct"/>
            <w:tcMar>
              <w:top w:w="60" w:type="dxa"/>
              <w:left w:w="120" w:type="dxa"/>
              <w:bottom w:w="30" w:type="dxa"/>
              <w:right w:w="120" w:type="dxa"/>
            </w:tcMar>
            <w:vAlign w:val="center"/>
          </w:tcPr>
          <w:p w14:paraId="58579FB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p>
        </w:tc>
        <w:tc>
          <w:tcPr>
            <w:tcW w:w="791" w:type="pct"/>
            <w:tcMar>
              <w:top w:w="60" w:type="dxa"/>
              <w:left w:w="120" w:type="dxa"/>
              <w:bottom w:w="30" w:type="dxa"/>
              <w:right w:w="120" w:type="dxa"/>
            </w:tcMar>
            <w:vAlign w:val="center"/>
          </w:tcPr>
          <w:p w14:paraId="18D372A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CD4/CD8/CD3检测试剂盒（流式细胞仪法-FITC/PE/PerCP）</w:t>
            </w:r>
          </w:p>
        </w:tc>
        <w:tc>
          <w:tcPr>
            <w:tcW w:w="460" w:type="pct"/>
            <w:tcMar>
              <w:top w:w="60" w:type="dxa"/>
              <w:left w:w="120" w:type="dxa"/>
              <w:bottom w:w="30" w:type="dxa"/>
              <w:right w:w="120" w:type="dxa"/>
            </w:tcMar>
            <w:vAlign w:val="center"/>
          </w:tcPr>
          <w:p w14:paraId="4A2A00C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50测试/瓶</w:t>
            </w:r>
          </w:p>
        </w:tc>
        <w:tc>
          <w:tcPr>
            <w:tcW w:w="1839" w:type="pct"/>
            <w:tcMar>
              <w:top w:w="60" w:type="dxa"/>
              <w:left w:w="120" w:type="dxa"/>
              <w:bottom w:w="30" w:type="dxa"/>
              <w:right w:w="120" w:type="dxa"/>
            </w:tcMar>
            <w:vAlign w:val="center"/>
          </w:tcPr>
          <w:p w14:paraId="47BA762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三色组合试剂CD4/CD8/CD3，一种试剂一次性检出。</w:t>
            </w:r>
          </w:p>
          <w:p w14:paraId="490D7C3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2、免洗试剂。</w:t>
            </w:r>
          </w:p>
          <w:p w14:paraId="63AD8EC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 无需计数微球或计数管即可完成细胞绝对计数。</w:t>
            </w:r>
          </w:p>
          <w:p w14:paraId="387CD3A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#4、有效期：≥14个月；</w:t>
            </w:r>
          </w:p>
          <w:p w14:paraId="41A40A6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★5、根据用户使用需求提供足量原厂质控品。</w:t>
            </w:r>
          </w:p>
          <w:p w14:paraId="1A1C087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★6、根据用户使用需求提供足量专用耗材（其中包含：清洗液、冲洗液、鞘液，溶血素）。</w:t>
            </w:r>
          </w:p>
          <w:p w14:paraId="61E402A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7、含本批试剂使用过程中全区35台设备的维保项目（包括免费更换配套液路耗材），每年维保≥一次。</w:t>
            </w:r>
          </w:p>
        </w:tc>
        <w:tc>
          <w:tcPr>
            <w:tcW w:w="323" w:type="pct"/>
            <w:tcMar>
              <w:top w:w="60" w:type="dxa"/>
              <w:left w:w="120" w:type="dxa"/>
              <w:bottom w:w="30" w:type="dxa"/>
              <w:right w:w="120" w:type="dxa"/>
            </w:tcMar>
            <w:vAlign w:val="center"/>
          </w:tcPr>
          <w:p w14:paraId="603D118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307" w:type="pct"/>
            <w:tcMar>
              <w:top w:w="60" w:type="dxa"/>
              <w:left w:w="120" w:type="dxa"/>
              <w:bottom w:w="30" w:type="dxa"/>
              <w:right w:w="120" w:type="dxa"/>
            </w:tcMar>
            <w:vAlign w:val="center"/>
          </w:tcPr>
          <w:p w14:paraId="64EFE92B">
            <w:pPr>
              <w:keepNext w:val="0"/>
              <w:keepLines w:val="0"/>
              <w:widowControl/>
              <w:suppressLineNumbers w:val="0"/>
              <w:spacing w:line="360" w:lineRule="auto"/>
              <w:jc w:val="center"/>
              <w:textAlignment w:val="center"/>
              <w:rPr>
                <w:rFonts w:hint="default"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三类</w:t>
            </w:r>
          </w:p>
        </w:tc>
        <w:tc>
          <w:tcPr>
            <w:tcW w:w="752" w:type="dxa"/>
            <w:tcMar>
              <w:top w:w="60" w:type="dxa"/>
              <w:left w:w="120" w:type="dxa"/>
              <w:bottom w:w="30" w:type="dxa"/>
              <w:right w:w="120" w:type="dxa"/>
            </w:tcMar>
            <w:vAlign w:val="center"/>
          </w:tcPr>
          <w:p w14:paraId="4E59C5D4">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1606" w:type="dxa"/>
            <w:tcMar>
              <w:top w:w="60" w:type="dxa"/>
              <w:left w:w="120" w:type="dxa"/>
              <w:bottom w:w="30" w:type="dxa"/>
              <w:right w:w="120" w:type="dxa"/>
            </w:tcMar>
            <w:vAlign w:val="center"/>
          </w:tcPr>
          <w:p w14:paraId="1E04C79A">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3500</w:t>
            </w:r>
          </w:p>
        </w:tc>
        <w:tc>
          <w:tcPr>
            <w:tcW w:w="268" w:type="pct"/>
            <w:tcMar>
              <w:top w:w="60" w:type="dxa"/>
              <w:left w:w="120" w:type="dxa"/>
              <w:bottom w:w="30" w:type="dxa"/>
              <w:right w:w="120" w:type="dxa"/>
            </w:tcMar>
            <w:vAlign w:val="center"/>
          </w:tcPr>
          <w:p w14:paraId="14C28585">
            <w:pPr>
              <w:pStyle w:val="4"/>
              <w:spacing w:line="360" w:lineRule="auto"/>
              <w:jc w:val="both"/>
              <w:rPr>
                <w:rFonts w:hint="eastAsia" w:ascii="仿宋" w:hAnsi="仿宋" w:eastAsia="仿宋" w:cs="仿宋"/>
                <w:b w:val="0"/>
                <w:bCs w:val="0"/>
                <w:sz w:val="28"/>
                <w:szCs w:val="28"/>
                <w:highlight w:val="none"/>
              </w:rPr>
            </w:pPr>
          </w:p>
        </w:tc>
      </w:tr>
      <w:tr w14:paraId="6A9A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 w:type="pct"/>
            <w:tcMar>
              <w:top w:w="60" w:type="dxa"/>
              <w:left w:w="120" w:type="dxa"/>
              <w:bottom w:w="30" w:type="dxa"/>
              <w:right w:w="120" w:type="dxa"/>
            </w:tcMar>
            <w:vAlign w:val="center"/>
          </w:tcPr>
          <w:p w14:paraId="7745839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p>
        </w:tc>
        <w:tc>
          <w:tcPr>
            <w:tcW w:w="791" w:type="pct"/>
            <w:tcMar>
              <w:top w:w="60" w:type="dxa"/>
              <w:left w:w="120" w:type="dxa"/>
              <w:bottom w:w="30" w:type="dxa"/>
              <w:right w:w="120" w:type="dxa"/>
            </w:tcMar>
            <w:vAlign w:val="center"/>
          </w:tcPr>
          <w:p w14:paraId="3C4C820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CD3/CD8/CD45/CD4检测试剂盒（流式细胞仪法-FITC/PE/PerCP/APC）</w:t>
            </w:r>
          </w:p>
        </w:tc>
        <w:tc>
          <w:tcPr>
            <w:tcW w:w="460" w:type="pct"/>
            <w:tcMar>
              <w:top w:w="60" w:type="dxa"/>
              <w:left w:w="120" w:type="dxa"/>
              <w:bottom w:w="30" w:type="dxa"/>
              <w:right w:w="120" w:type="dxa"/>
            </w:tcMar>
            <w:vAlign w:val="center"/>
          </w:tcPr>
          <w:p w14:paraId="618C044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50测试/瓶</w:t>
            </w:r>
          </w:p>
        </w:tc>
        <w:tc>
          <w:tcPr>
            <w:tcW w:w="1839" w:type="pct"/>
            <w:tcMar>
              <w:top w:w="60" w:type="dxa"/>
              <w:left w:w="120" w:type="dxa"/>
              <w:bottom w:w="30" w:type="dxa"/>
              <w:right w:w="120" w:type="dxa"/>
            </w:tcMar>
            <w:vAlign w:val="center"/>
          </w:tcPr>
          <w:p w14:paraId="49F1CD7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1.1适用于NovoCyte流式细胞仪</w:t>
            </w:r>
          </w:p>
          <w:p w14:paraId="7A771FC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 xml:space="preserve">1.2试剂组成为预混四色试剂：CD3 FITC/CD8 PE/CD45 PerCP/CD4 APC; CD3 FITC/CD16+CD56 PE/CD45 PerCP/CD 19 APC; </w:t>
            </w:r>
          </w:p>
          <w:p w14:paraId="595DBED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1.3 免洗试剂</w:t>
            </w:r>
          </w:p>
          <w:p w14:paraId="4160038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*1.4配合流式细胞仪使用，无需计数微球或计数管即可完成细胞绝对计数</w:t>
            </w:r>
          </w:p>
          <w:p w14:paraId="4B83D32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1.5*检测线性范围：白细胞计数结果0.01 × 104 ～ 4.0× 104 个/ μ L 范围内CD3+%、CD3+CD4+%、CD3+CD8+% 呈线性；0.5 × 103 ～ 40 × 103 个/ μ L 范围内，CD3+、CD3-CD16+CD56+ 和CD3-CD19+ 细胞百分比呈线性。</w:t>
            </w:r>
          </w:p>
          <w:p w14:paraId="35CFABB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1.6*有效期：试剂的有效期不小于24个月</w:t>
            </w:r>
          </w:p>
          <w:p w14:paraId="023B104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1.7获得CFDA或NMPA注册证，且剩余有效期超过半年（CD3 FITC/CD8 PE/CD45 PerCP/CD4 APC有效期至2029.7，CD3 FITC/CD16+CD56 PE/CD45 PerCP/CD 19 APC有效期至2025.3 根据实际情况调整）</w:t>
            </w:r>
          </w:p>
          <w:p w14:paraId="548D01C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1.8 产品组成：CD3/CD8/CD45/CD4四色抗体或CD3/CD16+CD56/CD45/CD4四色抗体；血细胞分析用溶血素</w:t>
            </w:r>
          </w:p>
          <w:p w14:paraId="1D6D598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1.9预期用途：用于体外定量检测抗凝人外周血样本中淋巴细胞亚群的百分比。</w:t>
            </w:r>
          </w:p>
          <w:p w14:paraId="484F88D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 xml:space="preserve">1.10包装规格：50测试/瓶； </w:t>
            </w:r>
          </w:p>
          <w:p w14:paraId="1CCE765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*1.11厂商能提供检测模板，无需任何调节，一键式生成报告，并支持将统计结果和结果图导入LIS。</w:t>
            </w:r>
          </w:p>
          <w:p w14:paraId="5CEC9E5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注：* 为关键技术要求</w:t>
            </w:r>
          </w:p>
        </w:tc>
        <w:tc>
          <w:tcPr>
            <w:tcW w:w="323" w:type="pct"/>
            <w:tcMar>
              <w:top w:w="60" w:type="dxa"/>
              <w:left w:w="120" w:type="dxa"/>
              <w:bottom w:w="30" w:type="dxa"/>
              <w:right w:w="120" w:type="dxa"/>
            </w:tcMar>
            <w:vAlign w:val="center"/>
          </w:tcPr>
          <w:p w14:paraId="32788DF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307" w:type="pct"/>
            <w:tcMar>
              <w:top w:w="60" w:type="dxa"/>
              <w:left w:w="120" w:type="dxa"/>
              <w:bottom w:w="30" w:type="dxa"/>
              <w:right w:w="120" w:type="dxa"/>
            </w:tcMar>
            <w:vAlign w:val="center"/>
          </w:tcPr>
          <w:p w14:paraId="0FF41098">
            <w:pPr>
              <w:keepNext w:val="0"/>
              <w:keepLines w:val="0"/>
              <w:widowControl/>
              <w:suppressLineNumbers w:val="0"/>
              <w:spacing w:line="360" w:lineRule="auto"/>
              <w:jc w:val="center"/>
              <w:textAlignment w:val="center"/>
              <w:rPr>
                <w:rFonts w:hint="default"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三类</w:t>
            </w:r>
          </w:p>
        </w:tc>
        <w:tc>
          <w:tcPr>
            <w:tcW w:w="752" w:type="dxa"/>
            <w:tcMar>
              <w:top w:w="60" w:type="dxa"/>
              <w:left w:w="120" w:type="dxa"/>
              <w:bottom w:w="30" w:type="dxa"/>
              <w:right w:w="120" w:type="dxa"/>
            </w:tcMar>
            <w:vAlign w:val="center"/>
          </w:tcPr>
          <w:p w14:paraId="17E9384D">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1606" w:type="dxa"/>
            <w:tcMar>
              <w:top w:w="60" w:type="dxa"/>
              <w:left w:w="120" w:type="dxa"/>
              <w:bottom w:w="30" w:type="dxa"/>
              <w:right w:w="120" w:type="dxa"/>
            </w:tcMar>
            <w:vAlign w:val="center"/>
          </w:tcPr>
          <w:p w14:paraId="688D99BB">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7000</w:t>
            </w:r>
          </w:p>
        </w:tc>
        <w:tc>
          <w:tcPr>
            <w:tcW w:w="268" w:type="pct"/>
            <w:tcMar>
              <w:top w:w="60" w:type="dxa"/>
              <w:left w:w="120" w:type="dxa"/>
              <w:bottom w:w="30" w:type="dxa"/>
              <w:right w:w="120" w:type="dxa"/>
            </w:tcMar>
            <w:vAlign w:val="center"/>
          </w:tcPr>
          <w:p w14:paraId="364B20A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【核心产品】</w:t>
            </w:r>
          </w:p>
        </w:tc>
      </w:tr>
      <w:tr w14:paraId="15A1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 w:type="pct"/>
            <w:tcMar>
              <w:top w:w="60" w:type="dxa"/>
              <w:left w:w="120" w:type="dxa"/>
              <w:bottom w:w="30" w:type="dxa"/>
              <w:right w:w="120" w:type="dxa"/>
            </w:tcMar>
            <w:vAlign w:val="center"/>
          </w:tcPr>
          <w:p w14:paraId="14EE5FD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w:t>
            </w:r>
          </w:p>
        </w:tc>
        <w:tc>
          <w:tcPr>
            <w:tcW w:w="791" w:type="pct"/>
            <w:tcMar>
              <w:top w:w="60" w:type="dxa"/>
              <w:left w:w="120" w:type="dxa"/>
              <w:bottom w:w="30" w:type="dxa"/>
              <w:right w:w="120" w:type="dxa"/>
            </w:tcMar>
            <w:vAlign w:val="center"/>
          </w:tcPr>
          <w:p w14:paraId="34ACCDE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流式细胞分析用鞘液</w:t>
            </w:r>
          </w:p>
        </w:tc>
        <w:tc>
          <w:tcPr>
            <w:tcW w:w="460" w:type="pct"/>
            <w:tcMar>
              <w:top w:w="60" w:type="dxa"/>
              <w:left w:w="120" w:type="dxa"/>
              <w:bottom w:w="30" w:type="dxa"/>
              <w:right w:w="120" w:type="dxa"/>
            </w:tcMar>
            <w:vAlign w:val="center"/>
          </w:tcPr>
          <w:p w14:paraId="12DD6BF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20L/桶</w:t>
            </w:r>
          </w:p>
        </w:tc>
        <w:tc>
          <w:tcPr>
            <w:tcW w:w="1839" w:type="pct"/>
            <w:tcMar>
              <w:top w:w="60" w:type="dxa"/>
              <w:left w:w="120" w:type="dxa"/>
              <w:bottom w:w="30" w:type="dxa"/>
              <w:right w:w="120" w:type="dxa"/>
            </w:tcMar>
            <w:vAlign w:val="center"/>
          </w:tcPr>
          <w:p w14:paraId="79A7D5A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1.1适用于NovoCyte流式细胞仪</w:t>
            </w:r>
          </w:p>
          <w:p w14:paraId="2D7D867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1.2预期用途：与流式细胞仪配合使用流动相，用于使细胞成为单细胞悬液；</w:t>
            </w:r>
          </w:p>
          <w:p w14:paraId="2786629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1.3*有效期：储存有效期为24个月，开盖有效期为3个月</w:t>
            </w:r>
          </w:p>
          <w:p w14:paraId="3A07FEF6">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1.4包含产品具有医疗器械备案证；</w:t>
            </w:r>
          </w:p>
          <w:p w14:paraId="2F43984C">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1.5*产品性能：可通过无菌检测及白细胞三分群检测；</w:t>
            </w:r>
          </w:p>
          <w:p w14:paraId="2AD967C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1.6储存条件：在2～30℃条件下保存、运输和使用；</w:t>
            </w:r>
          </w:p>
          <w:p w14:paraId="6698EC6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注：* 为关键技术要求</w:t>
            </w:r>
          </w:p>
        </w:tc>
        <w:tc>
          <w:tcPr>
            <w:tcW w:w="323" w:type="pct"/>
            <w:tcMar>
              <w:top w:w="60" w:type="dxa"/>
              <w:left w:w="120" w:type="dxa"/>
              <w:bottom w:w="30" w:type="dxa"/>
              <w:right w:w="120" w:type="dxa"/>
            </w:tcMar>
            <w:vAlign w:val="center"/>
          </w:tcPr>
          <w:p w14:paraId="2AD6FBA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桶</w:t>
            </w:r>
          </w:p>
        </w:tc>
        <w:tc>
          <w:tcPr>
            <w:tcW w:w="307" w:type="pct"/>
            <w:tcMar>
              <w:top w:w="60" w:type="dxa"/>
              <w:left w:w="120" w:type="dxa"/>
              <w:bottom w:w="30" w:type="dxa"/>
              <w:right w:w="120" w:type="dxa"/>
            </w:tcMar>
            <w:vAlign w:val="center"/>
          </w:tcPr>
          <w:p w14:paraId="5EA5955E">
            <w:pPr>
              <w:keepNext w:val="0"/>
              <w:keepLines w:val="0"/>
              <w:widowControl/>
              <w:suppressLineNumbers w:val="0"/>
              <w:spacing w:line="360" w:lineRule="auto"/>
              <w:jc w:val="center"/>
              <w:textAlignment w:val="center"/>
              <w:rPr>
                <w:rFonts w:hint="default"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一类</w:t>
            </w:r>
          </w:p>
        </w:tc>
        <w:tc>
          <w:tcPr>
            <w:tcW w:w="752" w:type="dxa"/>
            <w:tcMar>
              <w:top w:w="60" w:type="dxa"/>
              <w:left w:w="120" w:type="dxa"/>
              <w:bottom w:w="30" w:type="dxa"/>
              <w:right w:w="120" w:type="dxa"/>
            </w:tcMar>
            <w:vAlign w:val="center"/>
          </w:tcPr>
          <w:p w14:paraId="067D6B54">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4</w:t>
            </w:r>
          </w:p>
        </w:tc>
        <w:tc>
          <w:tcPr>
            <w:tcW w:w="1606" w:type="dxa"/>
            <w:tcMar>
              <w:top w:w="60" w:type="dxa"/>
              <w:left w:w="120" w:type="dxa"/>
              <w:bottom w:w="30" w:type="dxa"/>
              <w:right w:w="120" w:type="dxa"/>
            </w:tcMar>
            <w:vAlign w:val="center"/>
          </w:tcPr>
          <w:p w14:paraId="57F0621B">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1520</w:t>
            </w:r>
          </w:p>
        </w:tc>
        <w:tc>
          <w:tcPr>
            <w:tcW w:w="268" w:type="pct"/>
            <w:tcMar>
              <w:top w:w="60" w:type="dxa"/>
              <w:left w:w="120" w:type="dxa"/>
              <w:bottom w:w="30" w:type="dxa"/>
              <w:right w:w="120" w:type="dxa"/>
            </w:tcMar>
            <w:vAlign w:val="center"/>
          </w:tcPr>
          <w:p w14:paraId="33D06324">
            <w:pPr>
              <w:pStyle w:val="4"/>
              <w:spacing w:line="360" w:lineRule="auto"/>
              <w:jc w:val="both"/>
              <w:rPr>
                <w:rFonts w:hint="eastAsia" w:ascii="仿宋" w:hAnsi="仿宋" w:eastAsia="仿宋" w:cs="仿宋"/>
                <w:b w:val="0"/>
                <w:bCs w:val="0"/>
                <w:sz w:val="28"/>
                <w:szCs w:val="28"/>
                <w:highlight w:val="none"/>
              </w:rPr>
            </w:pPr>
          </w:p>
        </w:tc>
      </w:tr>
      <w:tr w14:paraId="7769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 w:type="pct"/>
            <w:tcMar>
              <w:top w:w="60" w:type="dxa"/>
              <w:left w:w="120" w:type="dxa"/>
              <w:bottom w:w="30" w:type="dxa"/>
              <w:right w:w="120" w:type="dxa"/>
            </w:tcMar>
            <w:vAlign w:val="center"/>
          </w:tcPr>
          <w:p w14:paraId="271CFCD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w:t>
            </w:r>
          </w:p>
        </w:tc>
        <w:tc>
          <w:tcPr>
            <w:tcW w:w="791" w:type="pct"/>
            <w:tcMar>
              <w:top w:w="60" w:type="dxa"/>
              <w:left w:w="120" w:type="dxa"/>
              <w:bottom w:w="30" w:type="dxa"/>
              <w:right w:w="120" w:type="dxa"/>
            </w:tcMar>
            <w:vAlign w:val="center"/>
          </w:tcPr>
          <w:p w14:paraId="084C44D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清洗液</w:t>
            </w:r>
          </w:p>
        </w:tc>
        <w:tc>
          <w:tcPr>
            <w:tcW w:w="460" w:type="pct"/>
            <w:tcMar>
              <w:top w:w="60" w:type="dxa"/>
              <w:left w:w="120" w:type="dxa"/>
              <w:bottom w:w="30" w:type="dxa"/>
              <w:right w:w="120" w:type="dxa"/>
            </w:tcMar>
            <w:vAlign w:val="center"/>
          </w:tcPr>
          <w:p w14:paraId="788E7A8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常规规格</w:t>
            </w:r>
          </w:p>
        </w:tc>
        <w:tc>
          <w:tcPr>
            <w:tcW w:w="1839" w:type="pct"/>
            <w:tcMar>
              <w:top w:w="60" w:type="dxa"/>
              <w:left w:w="120" w:type="dxa"/>
              <w:bottom w:w="30" w:type="dxa"/>
              <w:right w:w="120" w:type="dxa"/>
            </w:tcMar>
            <w:vAlign w:val="center"/>
          </w:tcPr>
          <w:p w14:paraId="05F9325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1.1适用于NovoCyte流式细胞仪</w:t>
            </w:r>
          </w:p>
          <w:p w14:paraId="4C302EB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1.2预期用途：用于清洗流式细胞仪时检测体系，有效地清除沉积蛋白、杂质和细胞碎片等，以便于检测；</w:t>
            </w:r>
          </w:p>
          <w:p w14:paraId="449776C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1.3*有效期：储存有效期为24个月，开盖有效期为3个月；</w:t>
            </w:r>
          </w:p>
          <w:p w14:paraId="0CC5B76C">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1.4包装规格：具有不同规格包装：清洗液（1×）500ml；清洗液（1×）5L；</w:t>
            </w:r>
          </w:p>
          <w:p w14:paraId="20ABC9C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1.5储存条件：储存在2-30℃环境条件下保存、运输和使用；</w:t>
            </w:r>
          </w:p>
          <w:p w14:paraId="57586CAC">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注：* 为关键技术要求</w:t>
            </w:r>
          </w:p>
        </w:tc>
        <w:tc>
          <w:tcPr>
            <w:tcW w:w="323" w:type="pct"/>
            <w:tcMar>
              <w:top w:w="60" w:type="dxa"/>
              <w:left w:w="120" w:type="dxa"/>
              <w:bottom w:w="30" w:type="dxa"/>
              <w:right w:w="120" w:type="dxa"/>
            </w:tcMar>
            <w:vAlign w:val="center"/>
          </w:tcPr>
          <w:p w14:paraId="0ADE710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桶</w:t>
            </w:r>
          </w:p>
        </w:tc>
        <w:tc>
          <w:tcPr>
            <w:tcW w:w="307" w:type="pct"/>
            <w:tcMar>
              <w:top w:w="60" w:type="dxa"/>
              <w:left w:w="120" w:type="dxa"/>
              <w:bottom w:w="30" w:type="dxa"/>
              <w:right w:w="120" w:type="dxa"/>
            </w:tcMar>
            <w:vAlign w:val="center"/>
          </w:tcPr>
          <w:p w14:paraId="4C0F9159">
            <w:pPr>
              <w:keepNext w:val="0"/>
              <w:keepLines w:val="0"/>
              <w:widowControl/>
              <w:suppressLineNumbers w:val="0"/>
              <w:spacing w:line="360" w:lineRule="auto"/>
              <w:jc w:val="center"/>
              <w:textAlignment w:val="center"/>
              <w:rPr>
                <w:rFonts w:hint="default"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w:t>
            </w:r>
          </w:p>
        </w:tc>
        <w:tc>
          <w:tcPr>
            <w:tcW w:w="752" w:type="dxa"/>
            <w:tcMar>
              <w:top w:w="60" w:type="dxa"/>
              <w:left w:w="120" w:type="dxa"/>
              <w:bottom w:w="30" w:type="dxa"/>
              <w:right w:w="120" w:type="dxa"/>
            </w:tcMar>
            <w:vAlign w:val="center"/>
          </w:tcPr>
          <w:p w14:paraId="2B7FBD16">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1606" w:type="dxa"/>
            <w:tcMar>
              <w:top w:w="60" w:type="dxa"/>
              <w:left w:w="120" w:type="dxa"/>
              <w:bottom w:w="30" w:type="dxa"/>
              <w:right w:w="120" w:type="dxa"/>
            </w:tcMar>
            <w:vAlign w:val="center"/>
          </w:tcPr>
          <w:p w14:paraId="17513F99">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1200</w:t>
            </w:r>
          </w:p>
        </w:tc>
        <w:tc>
          <w:tcPr>
            <w:tcW w:w="268" w:type="pct"/>
            <w:tcMar>
              <w:top w:w="60" w:type="dxa"/>
              <w:left w:w="120" w:type="dxa"/>
              <w:bottom w:w="30" w:type="dxa"/>
              <w:right w:w="120" w:type="dxa"/>
            </w:tcMar>
            <w:vAlign w:val="center"/>
          </w:tcPr>
          <w:p w14:paraId="112F5BCC">
            <w:pPr>
              <w:pStyle w:val="4"/>
              <w:spacing w:line="360" w:lineRule="auto"/>
              <w:jc w:val="both"/>
              <w:rPr>
                <w:rFonts w:hint="eastAsia" w:ascii="仿宋" w:hAnsi="仿宋" w:eastAsia="仿宋" w:cs="仿宋"/>
                <w:b w:val="0"/>
                <w:bCs w:val="0"/>
                <w:sz w:val="28"/>
                <w:szCs w:val="28"/>
                <w:highlight w:val="none"/>
              </w:rPr>
            </w:pPr>
          </w:p>
        </w:tc>
      </w:tr>
      <w:tr w14:paraId="5871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 w:type="pct"/>
            <w:tcMar>
              <w:top w:w="60" w:type="dxa"/>
              <w:left w:w="120" w:type="dxa"/>
              <w:bottom w:w="30" w:type="dxa"/>
              <w:right w:w="120" w:type="dxa"/>
            </w:tcMar>
            <w:vAlign w:val="center"/>
          </w:tcPr>
          <w:p w14:paraId="2828C1F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6</w:t>
            </w:r>
          </w:p>
        </w:tc>
        <w:tc>
          <w:tcPr>
            <w:tcW w:w="791" w:type="pct"/>
            <w:tcMar>
              <w:top w:w="60" w:type="dxa"/>
              <w:left w:w="120" w:type="dxa"/>
              <w:bottom w:w="30" w:type="dxa"/>
              <w:right w:w="120" w:type="dxa"/>
            </w:tcMar>
            <w:vAlign w:val="center"/>
          </w:tcPr>
          <w:p w14:paraId="011FACEC">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冲洗液</w:t>
            </w:r>
          </w:p>
        </w:tc>
        <w:tc>
          <w:tcPr>
            <w:tcW w:w="460" w:type="pct"/>
            <w:tcMar>
              <w:top w:w="60" w:type="dxa"/>
              <w:left w:w="120" w:type="dxa"/>
              <w:bottom w:w="30" w:type="dxa"/>
              <w:right w:w="120" w:type="dxa"/>
            </w:tcMar>
            <w:vAlign w:val="center"/>
          </w:tcPr>
          <w:p w14:paraId="4739630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常规规格</w:t>
            </w:r>
          </w:p>
        </w:tc>
        <w:tc>
          <w:tcPr>
            <w:tcW w:w="1839" w:type="pct"/>
            <w:tcMar>
              <w:top w:w="60" w:type="dxa"/>
              <w:left w:w="120" w:type="dxa"/>
              <w:bottom w:w="30" w:type="dxa"/>
              <w:right w:w="120" w:type="dxa"/>
            </w:tcMar>
            <w:vAlign w:val="center"/>
          </w:tcPr>
          <w:p w14:paraId="7EB9710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1.1适用于NovoCyte流式细胞仪</w:t>
            </w:r>
          </w:p>
          <w:p w14:paraId="72C24FB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1.2预期用途：用于冲洗流式细胞仪检测体系中残留样本，以便于对待测物质进行检测；</w:t>
            </w:r>
          </w:p>
          <w:p w14:paraId="52FD9C3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1.3*有效期：储存有效期为24个月，开盖有效期为3个月；</w:t>
            </w:r>
          </w:p>
          <w:p w14:paraId="4766BD8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1.4包装规格：具有不同规格包装：冲洗液（1×）500ml；冲洗液（1×）5L；</w:t>
            </w:r>
          </w:p>
          <w:p w14:paraId="07D0D23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1.5储存条件：储存在2-30℃环境条件下保存、运输和使用；</w:t>
            </w:r>
          </w:p>
          <w:p w14:paraId="05AFC10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注：* 为关键技术要求</w:t>
            </w:r>
          </w:p>
        </w:tc>
        <w:tc>
          <w:tcPr>
            <w:tcW w:w="323" w:type="pct"/>
            <w:tcMar>
              <w:top w:w="60" w:type="dxa"/>
              <w:left w:w="120" w:type="dxa"/>
              <w:bottom w:w="30" w:type="dxa"/>
              <w:right w:w="120" w:type="dxa"/>
            </w:tcMar>
            <w:vAlign w:val="center"/>
          </w:tcPr>
          <w:p w14:paraId="4B41560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桶</w:t>
            </w:r>
          </w:p>
        </w:tc>
        <w:tc>
          <w:tcPr>
            <w:tcW w:w="307" w:type="pct"/>
            <w:tcMar>
              <w:top w:w="60" w:type="dxa"/>
              <w:left w:w="120" w:type="dxa"/>
              <w:bottom w:w="30" w:type="dxa"/>
              <w:right w:w="120" w:type="dxa"/>
            </w:tcMar>
            <w:vAlign w:val="center"/>
          </w:tcPr>
          <w:p w14:paraId="70D9C2D0">
            <w:pPr>
              <w:keepNext w:val="0"/>
              <w:keepLines w:val="0"/>
              <w:widowControl/>
              <w:suppressLineNumbers w:val="0"/>
              <w:spacing w:line="360" w:lineRule="auto"/>
              <w:jc w:val="center"/>
              <w:textAlignment w:val="center"/>
              <w:rPr>
                <w:rFonts w:hint="default"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w:t>
            </w:r>
          </w:p>
        </w:tc>
        <w:tc>
          <w:tcPr>
            <w:tcW w:w="752" w:type="dxa"/>
            <w:tcMar>
              <w:top w:w="60" w:type="dxa"/>
              <w:left w:w="120" w:type="dxa"/>
              <w:bottom w:w="30" w:type="dxa"/>
              <w:right w:w="120" w:type="dxa"/>
            </w:tcMar>
            <w:vAlign w:val="center"/>
          </w:tcPr>
          <w:p w14:paraId="41D607C4">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1606" w:type="dxa"/>
            <w:tcMar>
              <w:top w:w="60" w:type="dxa"/>
              <w:left w:w="120" w:type="dxa"/>
              <w:bottom w:w="30" w:type="dxa"/>
              <w:right w:w="120" w:type="dxa"/>
            </w:tcMar>
            <w:vAlign w:val="center"/>
          </w:tcPr>
          <w:p w14:paraId="328C3097">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1200</w:t>
            </w:r>
          </w:p>
        </w:tc>
        <w:tc>
          <w:tcPr>
            <w:tcW w:w="268" w:type="pct"/>
            <w:tcMar>
              <w:top w:w="60" w:type="dxa"/>
              <w:left w:w="120" w:type="dxa"/>
              <w:bottom w:w="30" w:type="dxa"/>
              <w:right w:w="120" w:type="dxa"/>
            </w:tcMar>
            <w:vAlign w:val="center"/>
          </w:tcPr>
          <w:p w14:paraId="15A4CDBE">
            <w:pPr>
              <w:pStyle w:val="4"/>
              <w:spacing w:line="360" w:lineRule="auto"/>
              <w:jc w:val="both"/>
              <w:rPr>
                <w:rFonts w:hint="eastAsia" w:ascii="仿宋" w:hAnsi="仿宋" w:eastAsia="仿宋" w:cs="仿宋"/>
                <w:b w:val="0"/>
                <w:bCs w:val="0"/>
                <w:sz w:val="28"/>
                <w:szCs w:val="28"/>
                <w:highlight w:val="none"/>
              </w:rPr>
            </w:pPr>
          </w:p>
        </w:tc>
      </w:tr>
      <w:tr w14:paraId="5528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 w:type="pct"/>
            <w:tcMar>
              <w:top w:w="60" w:type="dxa"/>
              <w:left w:w="120" w:type="dxa"/>
              <w:bottom w:w="30" w:type="dxa"/>
              <w:right w:w="120" w:type="dxa"/>
            </w:tcMar>
            <w:vAlign w:val="center"/>
          </w:tcPr>
          <w:p w14:paraId="06027326">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7</w:t>
            </w:r>
          </w:p>
        </w:tc>
        <w:tc>
          <w:tcPr>
            <w:tcW w:w="791" w:type="pct"/>
            <w:tcMar>
              <w:top w:w="60" w:type="dxa"/>
              <w:left w:w="120" w:type="dxa"/>
              <w:bottom w:w="30" w:type="dxa"/>
              <w:right w:w="120" w:type="dxa"/>
            </w:tcMar>
            <w:vAlign w:val="center"/>
          </w:tcPr>
          <w:p w14:paraId="538B771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QC微球</w:t>
            </w:r>
          </w:p>
        </w:tc>
        <w:tc>
          <w:tcPr>
            <w:tcW w:w="460" w:type="pct"/>
            <w:tcMar>
              <w:top w:w="60" w:type="dxa"/>
              <w:left w:w="120" w:type="dxa"/>
              <w:bottom w:w="30" w:type="dxa"/>
              <w:right w:w="120" w:type="dxa"/>
            </w:tcMar>
            <w:vAlign w:val="center"/>
          </w:tcPr>
          <w:p w14:paraId="398FA2D6">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常规规格</w:t>
            </w:r>
          </w:p>
        </w:tc>
        <w:tc>
          <w:tcPr>
            <w:tcW w:w="1839" w:type="pct"/>
            <w:tcMar>
              <w:top w:w="60" w:type="dxa"/>
              <w:left w:w="120" w:type="dxa"/>
              <w:bottom w:w="30" w:type="dxa"/>
              <w:right w:w="120" w:type="dxa"/>
            </w:tcMar>
            <w:vAlign w:val="center"/>
          </w:tcPr>
          <w:p w14:paraId="5C17C67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1.1适用于Agilent NovoCyte、NovoCyte Advanteon Dx VBR流式细胞仪、NovoCyte Quanteon Dx VBYR流式细胞仪和BD FACSCalibur流式细胞仪。</w:t>
            </w:r>
          </w:p>
          <w:p w14:paraId="735DCAA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1.2试剂的稀释线性：要求样本白细胞稀释比与阳性细胞绝对计数呈线性相关，相关系数r不小于0.95</w:t>
            </w:r>
          </w:p>
          <w:p w14:paraId="3E56A83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1.3 精密度：批内精密度、批间精密度在各种适用机型均在7%以内；</w:t>
            </w:r>
          </w:p>
          <w:p w14:paraId="5DB1074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*1.4有效期：该试剂盒2～8 ℃避光条件下有效期不低于24个月，规范使用时开盖效期与试剂盒效期一致。</w:t>
            </w:r>
          </w:p>
          <w:p w14:paraId="0B12DF9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1.5预期用途：用于抗凝人外周血样本中的淋巴细胞、淋巴细胞亚群的绝对计数。</w:t>
            </w:r>
          </w:p>
          <w:p w14:paraId="33F76B2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 xml:space="preserve">1.6包装规格：50测试/瓶；100测试/瓶 </w:t>
            </w:r>
          </w:p>
          <w:p w14:paraId="6490543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*1.7厂商能提供软件的自动计算</w:t>
            </w:r>
          </w:p>
        </w:tc>
        <w:tc>
          <w:tcPr>
            <w:tcW w:w="323" w:type="pct"/>
            <w:tcMar>
              <w:top w:w="60" w:type="dxa"/>
              <w:left w:w="120" w:type="dxa"/>
              <w:bottom w:w="30" w:type="dxa"/>
              <w:right w:w="120" w:type="dxa"/>
            </w:tcMar>
            <w:vAlign w:val="center"/>
          </w:tcPr>
          <w:p w14:paraId="310A38E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包</w:t>
            </w:r>
          </w:p>
        </w:tc>
        <w:tc>
          <w:tcPr>
            <w:tcW w:w="307" w:type="pct"/>
            <w:tcMar>
              <w:top w:w="60" w:type="dxa"/>
              <w:left w:w="120" w:type="dxa"/>
              <w:bottom w:w="30" w:type="dxa"/>
              <w:right w:w="120" w:type="dxa"/>
            </w:tcMar>
            <w:vAlign w:val="center"/>
          </w:tcPr>
          <w:p w14:paraId="3657B8FD">
            <w:pPr>
              <w:keepNext w:val="0"/>
              <w:keepLines w:val="0"/>
              <w:widowControl/>
              <w:suppressLineNumbers w:val="0"/>
              <w:spacing w:line="360" w:lineRule="auto"/>
              <w:jc w:val="center"/>
              <w:textAlignment w:val="center"/>
              <w:rPr>
                <w:rFonts w:hint="default"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w:t>
            </w:r>
          </w:p>
        </w:tc>
        <w:tc>
          <w:tcPr>
            <w:tcW w:w="752" w:type="dxa"/>
            <w:tcMar>
              <w:top w:w="60" w:type="dxa"/>
              <w:left w:w="120" w:type="dxa"/>
              <w:bottom w:w="30" w:type="dxa"/>
              <w:right w:w="120" w:type="dxa"/>
            </w:tcMar>
            <w:vAlign w:val="center"/>
          </w:tcPr>
          <w:p w14:paraId="004BD0E0">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1606" w:type="dxa"/>
            <w:tcMar>
              <w:top w:w="60" w:type="dxa"/>
              <w:left w:w="120" w:type="dxa"/>
              <w:bottom w:w="30" w:type="dxa"/>
              <w:right w:w="120" w:type="dxa"/>
            </w:tcMar>
            <w:vAlign w:val="center"/>
          </w:tcPr>
          <w:p w14:paraId="512BCAC5">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3500</w:t>
            </w:r>
          </w:p>
        </w:tc>
        <w:tc>
          <w:tcPr>
            <w:tcW w:w="268" w:type="pct"/>
            <w:tcMar>
              <w:top w:w="60" w:type="dxa"/>
              <w:left w:w="120" w:type="dxa"/>
              <w:bottom w:w="30" w:type="dxa"/>
              <w:right w:w="120" w:type="dxa"/>
            </w:tcMar>
            <w:vAlign w:val="center"/>
          </w:tcPr>
          <w:p w14:paraId="54C01428">
            <w:pPr>
              <w:pStyle w:val="4"/>
              <w:spacing w:line="360" w:lineRule="auto"/>
              <w:jc w:val="both"/>
              <w:rPr>
                <w:rFonts w:hint="eastAsia" w:ascii="仿宋" w:hAnsi="仿宋" w:eastAsia="仿宋" w:cs="仿宋"/>
                <w:b w:val="0"/>
                <w:bCs w:val="0"/>
                <w:sz w:val="28"/>
                <w:szCs w:val="28"/>
                <w:highlight w:val="none"/>
              </w:rPr>
            </w:pPr>
          </w:p>
        </w:tc>
      </w:tr>
    </w:tbl>
    <w:p w14:paraId="29B09A6D">
      <w:pPr>
        <w:pStyle w:val="4"/>
        <w:spacing w:line="360" w:lineRule="auto"/>
        <w:rPr>
          <w:rFonts w:hint="eastAsia" w:ascii="仿宋" w:hAnsi="仿宋" w:eastAsia="仿宋" w:cs="仿宋"/>
          <w:b/>
          <w:bCs/>
          <w:sz w:val="28"/>
          <w:szCs w:val="28"/>
          <w:highlight w:val="none"/>
        </w:rPr>
      </w:pPr>
    </w:p>
    <w:p w14:paraId="576EB8AA">
      <w:pPr>
        <w:spacing w:line="360" w:lineRule="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br w:type="page"/>
      </w:r>
    </w:p>
    <w:p w14:paraId="53647B1C">
      <w:pPr>
        <w:spacing w:before="235" w:line="360" w:lineRule="auto"/>
        <w:ind w:right="2" w:firstLine="562" w:firstLineChars="200"/>
        <w:rPr>
          <w:rFonts w:hint="eastAsia" w:ascii="仿宋" w:hAnsi="仿宋" w:eastAsia="仿宋" w:cs="仿宋"/>
          <w:b/>
          <w:bCs/>
          <w:spacing w:val="1"/>
          <w:sz w:val="28"/>
          <w:szCs w:val="28"/>
          <w:highlight w:val="none"/>
          <w:lang w:val="en-US" w:eastAsia="zh-CN"/>
        </w:rPr>
      </w:pPr>
      <w:r>
        <w:rPr>
          <w:rFonts w:hint="eastAsia" w:ascii="仿宋" w:hAnsi="仿宋" w:eastAsia="仿宋" w:cs="仿宋"/>
          <w:b/>
          <w:bCs/>
          <w:kern w:val="0"/>
          <w:sz w:val="28"/>
          <w:szCs w:val="28"/>
          <w:highlight w:val="none"/>
          <w:lang w:val="en-US" w:eastAsia="zh-CN" w:bidi="ar"/>
        </w:rPr>
        <w:t>（007）</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(第七包)</w:t>
      </w:r>
    </w:p>
    <w:p w14:paraId="2FCE5BC8">
      <w:pPr>
        <w:spacing w:before="79" w:line="360" w:lineRule="auto"/>
        <w:ind w:left="494"/>
        <w:rPr>
          <w:rFonts w:hint="eastAsia" w:ascii="仿宋" w:hAnsi="仿宋" w:eastAsia="仿宋" w:cs="仿宋"/>
          <w:b/>
          <w:bCs/>
          <w:spacing w:val="1"/>
          <w:sz w:val="28"/>
          <w:szCs w:val="28"/>
          <w:highlight w:val="none"/>
          <w:lang w:val="en-US" w:eastAsia="zh-CN"/>
        </w:rPr>
      </w:pPr>
      <w:r>
        <w:rPr>
          <w:rFonts w:hint="eastAsia" w:ascii="仿宋" w:hAnsi="仿宋" w:eastAsia="仿宋" w:cs="仿宋"/>
          <w:b/>
          <w:bCs/>
          <w:spacing w:val="-1"/>
          <w:sz w:val="28"/>
          <w:szCs w:val="28"/>
          <w:highlight w:val="none"/>
        </w:rPr>
        <w:t>项目编号：</w:t>
      </w:r>
      <w:r>
        <w:rPr>
          <w:rFonts w:hint="eastAsia" w:ascii="仿宋" w:hAnsi="仿宋" w:eastAsia="仿宋" w:cs="仿宋"/>
          <w:b/>
          <w:bCs/>
          <w:spacing w:val="-1"/>
          <w:sz w:val="28"/>
          <w:szCs w:val="28"/>
          <w:highlight w:val="none"/>
          <w:lang w:eastAsia="zh-CN"/>
        </w:rPr>
        <w:t>hcxjczt-2026-522</w:t>
      </w:r>
      <w:r>
        <w:rPr>
          <w:rFonts w:hint="eastAsia" w:ascii="仿宋" w:hAnsi="仿宋" w:eastAsia="仿宋" w:cs="仿宋"/>
          <w:b/>
          <w:bCs/>
          <w:spacing w:val="-1"/>
          <w:sz w:val="28"/>
          <w:szCs w:val="28"/>
          <w:highlight w:val="none"/>
          <w:lang w:val="en-US" w:eastAsia="zh-CN"/>
        </w:rPr>
        <w:t>-7</w:t>
      </w:r>
    </w:p>
    <w:p w14:paraId="05499F48">
      <w:pPr>
        <w:numPr>
          <w:ilvl w:val="0"/>
          <w:numId w:val="0"/>
        </w:numPr>
        <w:spacing w:before="295" w:line="360" w:lineRule="auto"/>
        <w:jc w:val="center"/>
        <w:outlineLvl w:val="0"/>
        <w:rPr>
          <w:rFonts w:hint="eastAsia" w:ascii="仿宋" w:hAnsi="仿宋" w:eastAsia="仿宋" w:cs="仿宋"/>
          <w:b/>
          <w:bCs/>
          <w:sz w:val="28"/>
          <w:szCs w:val="28"/>
          <w:highlight w:val="none"/>
        </w:rPr>
      </w:pPr>
      <w:r>
        <w:rPr>
          <w:rFonts w:hint="eastAsia" w:ascii="仿宋" w:hAnsi="仿宋" w:eastAsia="仿宋" w:cs="仿宋"/>
          <w:b/>
          <w:bCs/>
          <w:spacing w:val="-8"/>
          <w:sz w:val="28"/>
          <w:szCs w:val="28"/>
          <w:highlight w:val="none"/>
        </w:rPr>
        <w:t>技术参数</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1941"/>
        <w:gridCol w:w="1657"/>
        <w:gridCol w:w="5207"/>
        <w:gridCol w:w="988"/>
        <w:gridCol w:w="970"/>
        <w:gridCol w:w="970"/>
        <w:gridCol w:w="1499"/>
        <w:gridCol w:w="881"/>
      </w:tblGrid>
      <w:tr w14:paraId="0824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2DDCB073">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序号</w:t>
            </w:r>
          </w:p>
        </w:tc>
        <w:tc>
          <w:tcPr>
            <w:tcW w:w="650" w:type="pct"/>
            <w:tcMar>
              <w:top w:w="60" w:type="dxa"/>
              <w:left w:w="120" w:type="dxa"/>
              <w:bottom w:w="30" w:type="dxa"/>
              <w:right w:w="120" w:type="dxa"/>
            </w:tcMar>
            <w:vAlign w:val="center"/>
          </w:tcPr>
          <w:p w14:paraId="6CD8D3E0">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产品名称</w:t>
            </w:r>
          </w:p>
        </w:tc>
        <w:tc>
          <w:tcPr>
            <w:tcW w:w="555" w:type="pct"/>
            <w:tcMar>
              <w:top w:w="60" w:type="dxa"/>
              <w:left w:w="120" w:type="dxa"/>
              <w:bottom w:w="30" w:type="dxa"/>
              <w:right w:w="120" w:type="dxa"/>
            </w:tcMar>
            <w:vAlign w:val="center"/>
          </w:tcPr>
          <w:p w14:paraId="25BD2018">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1744" w:type="pct"/>
            <w:tcMar>
              <w:top w:w="60" w:type="dxa"/>
              <w:left w:w="120" w:type="dxa"/>
              <w:bottom w:w="30" w:type="dxa"/>
              <w:right w:w="120" w:type="dxa"/>
            </w:tcMar>
            <w:vAlign w:val="center"/>
          </w:tcPr>
          <w:p w14:paraId="55A12A75">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主要技术参数</w:t>
            </w:r>
          </w:p>
        </w:tc>
        <w:tc>
          <w:tcPr>
            <w:tcW w:w="331" w:type="pct"/>
            <w:tcMar>
              <w:top w:w="60" w:type="dxa"/>
              <w:left w:w="120" w:type="dxa"/>
              <w:bottom w:w="30" w:type="dxa"/>
              <w:right w:w="120" w:type="dxa"/>
            </w:tcMar>
            <w:vAlign w:val="center"/>
          </w:tcPr>
          <w:p w14:paraId="7E023860">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计量单位</w:t>
            </w:r>
          </w:p>
        </w:tc>
        <w:tc>
          <w:tcPr>
            <w:tcW w:w="325" w:type="pct"/>
            <w:tcMar>
              <w:top w:w="60" w:type="dxa"/>
              <w:left w:w="120" w:type="dxa"/>
              <w:bottom w:w="30" w:type="dxa"/>
              <w:right w:w="120" w:type="dxa"/>
            </w:tcMar>
            <w:vAlign w:val="center"/>
          </w:tcPr>
          <w:p w14:paraId="1C7CD325">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pacing w:val="-9"/>
                <w:sz w:val="28"/>
                <w:szCs w:val="28"/>
                <w:highlight w:val="none"/>
                <w:lang w:val="en-US" w:eastAsia="zh-CN"/>
              </w:rPr>
              <w:t>产</w:t>
            </w:r>
            <w:r>
              <w:rPr>
                <w:rFonts w:hint="eastAsia" w:ascii="仿宋" w:hAnsi="仿宋" w:eastAsia="仿宋" w:cs="仿宋"/>
                <w:sz w:val="28"/>
                <w:szCs w:val="28"/>
                <w:highlight w:val="none"/>
                <w:lang w:val="en-US" w:eastAsia="zh-CN"/>
              </w:rPr>
              <w:t>品类型</w:t>
            </w:r>
          </w:p>
        </w:tc>
        <w:tc>
          <w:tcPr>
            <w:tcW w:w="325" w:type="pct"/>
            <w:tcMar>
              <w:top w:w="60" w:type="dxa"/>
              <w:left w:w="120" w:type="dxa"/>
              <w:bottom w:w="30" w:type="dxa"/>
              <w:right w:w="120" w:type="dxa"/>
            </w:tcMar>
            <w:vAlign w:val="center"/>
          </w:tcPr>
          <w:p w14:paraId="3D555F4D">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数量</w:t>
            </w:r>
          </w:p>
        </w:tc>
        <w:tc>
          <w:tcPr>
            <w:tcW w:w="502" w:type="pct"/>
            <w:tcMar>
              <w:top w:w="60" w:type="dxa"/>
              <w:left w:w="120" w:type="dxa"/>
              <w:bottom w:w="30" w:type="dxa"/>
              <w:right w:w="120" w:type="dxa"/>
            </w:tcMar>
            <w:vAlign w:val="center"/>
          </w:tcPr>
          <w:p w14:paraId="2A2DE924">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单价控制价（元/箱）</w:t>
            </w:r>
          </w:p>
        </w:tc>
        <w:tc>
          <w:tcPr>
            <w:tcW w:w="295" w:type="pct"/>
            <w:tcMar>
              <w:top w:w="60" w:type="dxa"/>
              <w:left w:w="120" w:type="dxa"/>
              <w:bottom w:w="30" w:type="dxa"/>
              <w:right w:w="120" w:type="dxa"/>
            </w:tcMar>
            <w:vAlign w:val="center"/>
          </w:tcPr>
          <w:p w14:paraId="488B961D">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备 注</w:t>
            </w:r>
          </w:p>
        </w:tc>
      </w:tr>
      <w:tr w14:paraId="7279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0CE7D68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p>
        </w:tc>
        <w:tc>
          <w:tcPr>
            <w:tcW w:w="650" w:type="pct"/>
            <w:tcMar>
              <w:top w:w="60" w:type="dxa"/>
              <w:left w:w="120" w:type="dxa"/>
              <w:bottom w:w="30" w:type="dxa"/>
              <w:right w:w="120" w:type="dxa"/>
            </w:tcMar>
            <w:vAlign w:val="center"/>
          </w:tcPr>
          <w:p w14:paraId="4A7818C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心梗三项测试剂盒（干式免疫荧光法）</w:t>
            </w:r>
          </w:p>
        </w:tc>
        <w:tc>
          <w:tcPr>
            <w:tcW w:w="555" w:type="pct"/>
            <w:tcMar>
              <w:top w:w="60" w:type="dxa"/>
              <w:left w:w="120" w:type="dxa"/>
              <w:bottom w:w="30" w:type="dxa"/>
              <w:right w:w="120" w:type="dxa"/>
            </w:tcMar>
            <w:vAlign w:val="center"/>
          </w:tcPr>
          <w:p w14:paraId="2C3D153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25人份/盒</w:t>
            </w:r>
          </w:p>
        </w:tc>
        <w:tc>
          <w:tcPr>
            <w:tcW w:w="1744" w:type="pct"/>
            <w:tcMar>
              <w:top w:w="60" w:type="dxa"/>
              <w:left w:w="120" w:type="dxa"/>
              <w:bottom w:w="30" w:type="dxa"/>
              <w:right w:w="120" w:type="dxa"/>
            </w:tcMar>
            <w:vAlign w:val="center"/>
          </w:tcPr>
          <w:p w14:paraId="06583B8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 检出限：cTnT 应≤0.01ng/mL，CK-MB 应≤1ng/mL，Myo 应≤5ng/mL。</w:t>
            </w:r>
          </w:p>
          <w:p w14:paraId="66DDC54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 准确度：相对偏差应≤15%。</w:t>
            </w:r>
          </w:p>
          <w:p w14:paraId="71397DD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 精密度：批内 CV 应≤15%，批间 CV 应≤15%。</w:t>
            </w:r>
          </w:p>
          <w:p w14:paraId="2384526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 线性范围：在 cTnT：0.01～10.00ng/mL，CK-MB：1～80ng/mL，Myo：5～500ng/mL 的线性范围内，相关系数r≥0.990。</w:t>
            </w:r>
          </w:p>
        </w:tc>
        <w:tc>
          <w:tcPr>
            <w:tcW w:w="331" w:type="pct"/>
            <w:tcMar>
              <w:top w:w="60" w:type="dxa"/>
              <w:left w:w="120" w:type="dxa"/>
              <w:bottom w:w="30" w:type="dxa"/>
              <w:right w:w="120" w:type="dxa"/>
            </w:tcMar>
            <w:vAlign w:val="center"/>
          </w:tcPr>
          <w:p w14:paraId="0DCB850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70" w:type="dxa"/>
            <w:tcMar>
              <w:top w:w="60" w:type="dxa"/>
              <w:left w:w="120" w:type="dxa"/>
              <w:bottom w:w="30" w:type="dxa"/>
              <w:right w:w="120" w:type="dxa"/>
            </w:tcMar>
            <w:vAlign w:val="center"/>
          </w:tcPr>
          <w:p w14:paraId="06D8A6FF">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70" w:type="dxa"/>
            <w:tcMar>
              <w:top w:w="60" w:type="dxa"/>
              <w:left w:w="120" w:type="dxa"/>
              <w:bottom w:w="30" w:type="dxa"/>
              <w:right w:w="120" w:type="dxa"/>
            </w:tcMar>
            <w:vAlign w:val="center"/>
          </w:tcPr>
          <w:p w14:paraId="4AFA574F">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110</w:t>
            </w:r>
          </w:p>
        </w:tc>
        <w:tc>
          <w:tcPr>
            <w:tcW w:w="1499" w:type="dxa"/>
            <w:tcMar>
              <w:top w:w="60" w:type="dxa"/>
              <w:left w:w="120" w:type="dxa"/>
              <w:bottom w:w="30" w:type="dxa"/>
              <w:right w:w="120" w:type="dxa"/>
            </w:tcMar>
            <w:vAlign w:val="center"/>
          </w:tcPr>
          <w:p w14:paraId="6DA01821">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2225</w:t>
            </w:r>
          </w:p>
        </w:tc>
        <w:tc>
          <w:tcPr>
            <w:tcW w:w="295" w:type="pct"/>
            <w:tcMar>
              <w:top w:w="60" w:type="dxa"/>
              <w:left w:w="120" w:type="dxa"/>
              <w:bottom w:w="30" w:type="dxa"/>
              <w:right w:w="120" w:type="dxa"/>
            </w:tcMar>
            <w:vAlign w:val="center"/>
          </w:tcPr>
          <w:p w14:paraId="6E811A0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【核心产品】</w:t>
            </w:r>
          </w:p>
        </w:tc>
      </w:tr>
      <w:tr w14:paraId="2E83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28877F6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p>
        </w:tc>
        <w:tc>
          <w:tcPr>
            <w:tcW w:w="650" w:type="pct"/>
            <w:tcMar>
              <w:top w:w="60" w:type="dxa"/>
              <w:left w:w="120" w:type="dxa"/>
              <w:bottom w:w="30" w:type="dxa"/>
              <w:right w:w="120" w:type="dxa"/>
            </w:tcMar>
            <w:vAlign w:val="center"/>
          </w:tcPr>
          <w:p w14:paraId="4658BDA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降钙素原检测试剂盒（干式免疫荧光法）</w:t>
            </w:r>
          </w:p>
        </w:tc>
        <w:tc>
          <w:tcPr>
            <w:tcW w:w="555" w:type="pct"/>
            <w:tcMar>
              <w:top w:w="60" w:type="dxa"/>
              <w:left w:w="120" w:type="dxa"/>
              <w:bottom w:w="30" w:type="dxa"/>
              <w:right w:w="120" w:type="dxa"/>
            </w:tcMar>
            <w:vAlign w:val="center"/>
          </w:tcPr>
          <w:p w14:paraId="7549ADB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25人份/盒</w:t>
            </w:r>
          </w:p>
        </w:tc>
        <w:tc>
          <w:tcPr>
            <w:tcW w:w="1744" w:type="pct"/>
            <w:tcMar>
              <w:top w:w="60" w:type="dxa"/>
              <w:left w:w="120" w:type="dxa"/>
              <w:bottom w:w="30" w:type="dxa"/>
              <w:right w:w="120" w:type="dxa"/>
            </w:tcMar>
            <w:vAlign w:val="center"/>
          </w:tcPr>
          <w:p w14:paraId="424F9E5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 检出限：应≤0.1ng/mL。</w:t>
            </w:r>
          </w:p>
          <w:p w14:paraId="0D56BC0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 准确度：相对偏差应≤15%。</w:t>
            </w:r>
          </w:p>
          <w:p w14:paraId="1FBD7216">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 精密度：批内 CV 应≤15%，批间 CV 应≤15%。</w:t>
            </w:r>
          </w:p>
          <w:p w14:paraId="13A728D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 线性范围：在 0.1～100.0ng/mL 的线性范围内，相关系数 r 应≥0.990。</w:t>
            </w:r>
          </w:p>
        </w:tc>
        <w:tc>
          <w:tcPr>
            <w:tcW w:w="331" w:type="pct"/>
            <w:tcMar>
              <w:top w:w="60" w:type="dxa"/>
              <w:left w:w="120" w:type="dxa"/>
              <w:bottom w:w="30" w:type="dxa"/>
              <w:right w:w="120" w:type="dxa"/>
            </w:tcMar>
            <w:vAlign w:val="center"/>
          </w:tcPr>
          <w:p w14:paraId="1F02A1E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70" w:type="dxa"/>
            <w:tcMar>
              <w:top w:w="60" w:type="dxa"/>
              <w:left w:w="120" w:type="dxa"/>
              <w:bottom w:w="30" w:type="dxa"/>
              <w:right w:w="120" w:type="dxa"/>
            </w:tcMar>
            <w:vAlign w:val="center"/>
          </w:tcPr>
          <w:p w14:paraId="7993F533">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70" w:type="dxa"/>
            <w:tcMar>
              <w:top w:w="60" w:type="dxa"/>
              <w:left w:w="120" w:type="dxa"/>
              <w:bottom w:w="30" w:type="dxa"/>
              <w:right w:w="120" w:type="dxa"/>
            </w:tcMar>
            <w:vAlign w:val="center"/>
          </w:tcPr>
          <w:p w14:paraId="48B9BC58">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110</w:t>
            </w:r>
          </w:p>
        </w:tc>
        <w:tc>
          <w:tcPr>
            <w:tcW w:w="1499" w:type="dxa"/>
            <w:tcMar>
              <w:top w:w="60" w:type="dxa"/>
              <w:left w:w="120" w:type="dxa"/>
              <w:bottom w:w="30" w:type="dxa"/>
              <w:right w:w="120" w:type="dxa"/>
            </w:tcMar>
            <w:vAlign w:val="center"/>
          </w:tcPr>
          <w:p w14:paraId="69C0DA0D">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1625</w:t>
            </w:r>
          </w:p>
        </w:tc>
        <w:tc>
          <w:tcPr>
            <w:tcW w:w="295" w:type="pct"/>
            <w:tcMar>
              <w:top w:w="60" w:type="dxa"/>
              <w:left w:w="120" w:type="dxa"/>
              <w:bottom w:w="30" w:type="dxa"/>
              <w:right w:w="120" w:type="dxa"/>
            </w:tcMar>
            <w:vAlign w:val="center"/>
          </w:tcPr>
          <w:p w14:paraId="7B006C7F">
            <w:pPr>
              <w:pStyle w:val="4"/>
              <w:spacing w:line="360" w:lineRule="auto"/>
              <w:jc w:val="both"/>
              <w:rPr>
                <w:rFonts w:hint="eastAsia" w:ascii="仿宋" w:hAnsi="仿宋" w:eastAsia="仿宋" w:cs="仿宋"/>
                <w:b w:val="0"/>
                <w:bCs w:val="0"/>
                <w:sz w:val="28"/>
                <w:szCs w:val="28"/>
                <w:highlight w:val="none"/>
              </w:rPr>
            </w:pPr>
          </w:p>
        </w:tc>
      </w:tr>
      <w:tr w14:paraId="2F6E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5FB1BE4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p>
        </w:tc>
        <w:tc>
          <w:tcPr>
            <w:tcW w:w="650" w:type="pct"/>
            <w:tcMar>
              <w:top w:w="60" w:type="dxa"/>
              <w:left w:w="120" w:type="dxa"/>
              <w:bottom w:w="30" w:type="dxa"/>
              <w:right w:w="120" w:type="dxa"/>
            </w:tcMar>
            <w:vAlign w:val="center"/>
          </w:tcPr>
          <w:p w14:paraId="541CE3DC">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血清淀粉样蛋白A检测试剂盒（干式免疫荧光法）</w:t>
            </w:r>
          </w:p>
        </w:tc>
        <w:tc>
          <w:tcPr>
            <w:tcW w:w="555" w:type="pct"/>
            <w:tcMar>
              <w:top w:w="60" w:type="dxa"/>
              <w:left w:w="120" w:type="dxa"/>
              <w:bottom w:w="30" w:type="dxa"/>
              <w:right w:w="120" w:type="dxa"/>
            </w:tcMar>
            <w:vAlign w:val="center"/>
          </w:tcPr>
          <w:p w14:paraId="22729D5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25人份/盒</w:t>
            </w:r>
          </w:p>
        </w:tc>
        <w:tc>
          <w:tcPr>
            <w:tcW w:w="1744" w:type="pct"/>
            <w:tcMar>
              <w:top w:w="60" w:type="dxa"/>
              <w:left w:w="120" w:type="dxa"/>
              <w:bottom w:w="30" w:type="dxa"/>
              <w:right w:w="120" w:type="dxa"/>
            </w:tcMar>
            <w:vAlign w:val="center"/>
          </w:tcPr>
          <w:p w14:paraId="7258BC0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 检出限：应≤3μg/mL。</w:t>
            </w:r>
          </w:p>
          <w:p w14:paraId="7030A73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 准确度：相对偏差应≤15%。</w:t>
            </w:r>
          </w:p>
          <w:p w14:paraId="40F9F26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 精密度：批内 CV 应≤15%，批间 CV 应≤15%。</w:t>
            </w:r>
          </w:p>
          <w:p w14:paraId="4CF3F5C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 线性范围：在 3～200μg/mL 的线性范围内，相关系数 r 应≥0.990。</w:t>
            </w:r>
          </w:p>
        </w:tc>
        <w:tc>
          <w:tcPr>
            <w:tcW w:w="331" w:type="pct"/>
            <w:tcMar>
              <w:top w:w="60" w:type="dxa"/>
              <w:left w:w="120" w:type="dxa"/>
              <w:bottom w:w="30" w:type="dxa"/>
              <w:right w:w="120" w:type="dxa"/>
            </w:tcMar>
            <w:vAlign w:val="center"/>
          </w:tcPr>
          <w:p w14:paraId="532A7241">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70" w:type="dxa"/>
            <w:tcMar>
              <w:top w:w="60" w:type="dxa"/>
              <w:left w:w="120" w:type="dxa"/>
              <w:bottom w:w="30" w:type="dxa"/>
              <w:right w:w="120" w:type="dxa"/>
            </w:tcMar>
            <w:vAlign w:val="center"/>
          </w:tcPr>
          <w:p w14:paraId="192DDD53">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70" w:type="dxa"/>
            <w:tcMar>
              <w:top w:w="60" w:type="dxa"/>
              <w:left w:w="120" w:type="dxa"/>
              <w:bottom w:w="30" w:type="dxa"/>
              <w:right w:w="120" w:type="dxa"/>
            </w:tcMar>
            <w:vAlign w:val="center"/>
          </w:tcPr>
          <w:p w14:paraId="4D0FDEDE">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70</w:t>
            </w:r>
          </w:p>
        </w:tc>
        <w:tc>
          <w:tcPr>
            <w:tcW w:w="1499" w:type="dxa"/>
            <w:tcMar>
              <w:top w:w="60" w:type="dxa"/>
              <w:left w:w="120" w:type="dxa"/>
              <w:bottom w:w="30" w:type="dxa"/>
              <w:right w:w="120" w:type="dxa"/>
            </w:tcMar>
            <w:vAlign w:val="center"/>
          </w:tcPr>
          <w:p w14:paraId="1BA57EA6">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450</w:t>
            </w:r>
          </w:p>
        </w:tc>
        <w:tc>
          <w:tcPr>
            <w:tcW w:w="295" w:type="pct"/>
            <w:tcMar>
              <w:top w:w="60" w:type="dxa"/>
              <w:left w:w="120" w:type="dxa"/>
              <w:bottom w:w="30" w:type="dxa"/>
              <w:right w:w="120" w:type="dxa"/>
            </w:tcMar>
            <w:vAlign w:val="center"/>
          </w:tcPr>
          <w:p w14:paraId="483FB7AB">
            <w:pPr>
              <w:pStyle w:val="4"/>
              <w:spacing w:line="360" w:lineRule="auto"/>
              <w:jc w:val="both"/>
              <w:rPr>
                <w:rFonts w:hint="eastAsia" w:ascii="仿宋" w:hAnsi="仿宋" w:eastAsia="仿宋" w:cs="仿宋"/>
                <w:b w:val="0"/>
                <w:bCs w:val="0"/>
                <w:sz w:val="28"/>
                <w:szCs w:val="28"/>
                <w:highlight w:val="none"/>
              </w:rPr>
            </w:pPr>
          </w:p>
        </w:tc>
      </w:tr>
      <w:tr w14:paraId="714D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22AA1FB6">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w:t>
            </w:r>
          </w:p>
        </w:tc>
        <w:tc>
          <w:tcPr>
            <w:tcW w:w="650" w:type="pct"/>
            <w:tcMar>
              <w:top w:w="60" w:type="dxa"/>
              <w:left w:w="120" w:type="dxa"/>
              <w:bottom w:w="30" w:type="dxa"/>
              <w:right w:w="120" w:type="dxa"/>
            </w:tcMar>
            <w:vAlign w:val="center"/>
          </w:tcPr>
          <w:p w14:paraId="1ADF1CD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白介素-6检测试剂盒（干式免疫荧光法）</w:t>
            </w:r>
          </w:p>
        </w:tc>
        <w:tc>
          <w:tcPr>
            <w:tcW w:w="555" w:type="pct"/>
            <w:tcMar>
              <w:top w:w="60" w:type="dxa"/>
              <w:left w:w="120" w:type="dxa"/>
              <w:bottom w:w="30" w:type="dxa"/>
              <w:right w:w="120" w:type="dxa"/>
            </w:tcMar>
            <w:vAlign w:val="center"/>
          </w:tcPr>
          <w:p w14:paraId="51688BC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25人份/盒</w:t>
            </w:r>
          </w:p>
        </w:tc>
        <w:tc>
          <w:tcPr>
            <w:tcW w:w="1744" w:type="pct"/>
            <w:tcMar>
              <w:top w:w="60" w:type="dxa"/>
              <w:left w:w="120" w:type="dxa"/>
              <w:bottom w:w="30" w:type="dxa"/>
              <w:right w:w="120" w:type="dxa"/>
            </w:tcMar>
            <w:vAlign w:val="center"/>
          </w:tcPr>
          <w:p w14:paraId="107BF8D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 准确度：相对偏差应≤15%。</w:t>
            </w:r>
          </w:p>
          <w:p w14:paraId="0AD93B4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 检出限：应≤3pg/mL。</w:t>
            </w:r>
          </w:p>
          <w:p w14:paraId="79895D8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 线性范围：在 5~4000pg/mL 的线性范围内，相关系数 r应≥0.980。</w:t>
            </w:r>
          </w:p>
          <w:p w14:paraId="50A5930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 精密度：批内 CV 应≤15%，批间 CV 应≤15%。</w:t>
            </w:r>
          </w:p>
        </w:tc>
        <w:tc>
          <w:tcPr>
            <w:tcW w:w="331" w:type="pct"/>
            <w:tcMar>
              <w:top w:w="60" w:type="dxa"/>
              <w:left w:w="120" w:type="dxa"/>
              <w:bottom w:w="30" w:type="dxa"/>
              <w:right w:w="120" w:type="dxa"/>
            </w:tcMar>
            <w:vAlign w:val="center"/>
          </w:tcPr>
          <w:p w14:paraId="735E46A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70" w:type="dxa"/>
            <w:tcMar>
              <w:top w:w="60" w:type="dxa"/>
              <w:left w:w="120" w:type="dxa"/>
              <w:bottom w:w="30" w:type="dxa"/>
              <w:right w:w="120" w:type="dxa"/>
            </w:tcMar>
            <w:vAlign w:val="center"/>
          </w:tcPr>
          <w:p w14:paraId="1C3DAF34">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70" w:type="dxa"/>
            <w:tcMar>
              <w:top w:w="60" w:type="dxa"/>
              <w:left w:w="120" w:type="dxa"/>
              <w:bottom w:w="30" w:type="dxa"/>
              <w:right w:w="120" w:type="dxa"/>
            </w:tcMar>
            <w:vAlign w:val="center"/>
          </w:tcPr>
          <w:p w14:paraId="3AA4120C">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115</w:t>
            </w:r>
          </w:p>
        </w:tc>
        <w:tc>
          <w:tcPr>
            <w:tcW w:w="1499" w:type="dxa"/>
            <w:tcMar>
              <w:top w:w="60" w:type="dxa"/>
              <w:left w:w="120" w:type="dxa"/>
              <w:bottom w:w="30" w:type="dxa"/>
              <w:right w:w="120" w:type="dxa"/>
            </w:tcMar>
            <w:vAlign w:val="center"/>
          </w:tcPr>
          <w:p w14:paraId="6D2E12A5">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750</w:t>
            </w:r>
          </w:p>
        </w:tc>
        <w:tc>
          <w:tcPr>
            <w:tcW w:w="295" w:type="pct"/>
            <w:tcMar>
              <w:top w:w="60" w:type="dxa"/>
              <w:left w:w="120" w:type="dxa"/>
              <w:bottom w:w="30" w:type="dxa"/>
              <w:right w:w="120" w:type="dxa"/>
            </w:tcMar>
            <w:vAlign w:val="center"/>
          </w:tcPr>
          <w:p w14:paraId="55AFE8C9">
            <w:pPr>
              <w:pStyle w:val="4"/>
              <w:spacing w:line="360" w:lineRule="auto"/>
              <w:jc w:val="both"/>
              <w:rPr>
                <w:rFonts w:hint="eastAsia" w:ascii="仿宋" w:hAnsi="仿宋" w:eastAsia="仿宋" w:cs="仿宋"/>
                <w:b w:val="0"/>
                <w:bCs w:val="0"/>
                <w:sz w:val="28"/>
                <w:szCs w:val="28"/>
                <w:highlight w:val="none"/>
              </w:rPr>
            </w:pPr>
          </w:p>
        </w:tc>
      </w:tr>
      <w:tr w14:paraId="6448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7F47702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w:t>
            </w:r>
          </w:p>
        </w:tc>
        <w:tc>
          <w:tcPr>
            <w:tcW w:w="650" w:type="pct"/>
            <w:tcMar>
              <w:top w:w="60" w:type="dxa"/>
              <w:left w:w="120" w:type="dxa"/>
              <w:bottom w:w="30" w:type="dxa"/>
              <w:right w:w="120" w:type="dxa"/>
            </w:tcMar>
            <w:vAlign w:val="center"/>
          </w:tcPr>
          <w:p w14:paraId="0FEFAC4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B型钠尿肽检测试剂盒（干式免疫荧光法）</w:t>
            </w:r>
          </w:p>
        </w:tc>
        <w:tc>
          <w:tcPr>
            <w:tcW w:w="555" w:type="pct"/>
            <w:tcMar>
              <w:top w:w="60" w:type="dxa"/>
              <w:left w:w="120" w:type="dxa"/>
              <w:bottom w:w="30" w:type="dxa"/>
              <w:right w:w="120" w:type="dxa"/>
            </w:tcMar>
            <w:vAlign w:val="center"/>
          </w:tcPr>
          <w:p w14:paraId="14A7806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25人份/盒</w:t>
            </w:r>
          </w:p>
        </w:tc>
        <w:tc>
          <w:tcPr>
            <w:tcW w:w="1744" w:type="pct"/>
            <w:tcMar>
              <w:top w:w="60" w:type="dxa"/>
              <w:left w:w="120" w:type="dxa"/>
              <w:bottom w:w="30" w:type="dxa"/>
              <w:right w:w="120" w:type="dxa"/>
            </w:tcMar>
            <w:vAlign w:val="center"/>
          </w:tcPr>
          <w:p w14:paraId="2EF02AD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 检出限：应≤10.0pg/mL。</w:t>
            </w:r>
          </w:p>
          <w:p w14:paraId="65F20B9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 准确度：相对偏差应≤15%。</w:t>
            </w:r>
          </w:p>
          <w:p w14:paraId="737CD8E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 精密度：批内 CV 应≤10%，批间 CV 应≤15%。</w:t>
            </w:r>
          </w:p>
          <w:p w14:paraId="0AD4605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 线性范围：在 10.0～5000.0pg/mL 的线性范围内，相关系数 r 应≥0.990。</w:t>
            </w:r>
          </w:p>
        </w:tc>
        <w:tc>
          <w:tcPr>
            <w:tcW w:w="331" w:type="pct"/>
            <w:tcMar>
              <w:top w:w="60" w:type="dxa"/>
              <w:left w:w="120" w:type="dxa"/>
              <w:bottom w:w="30" w:type="dxa"/>
              <w:right w:w="120" w:type="dxa"/>
            </w:tcMar>
            <w:vAlign w:val="center"/>
          </w:tcPr>
          <w:p w14:paraId="30E10A0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70" w:type="dxa"/>
            <w:tcMar>
              <w:top w:w="60" w:type="dxa"/>
              <w:left w:w="120" w:type="dxa"/>
              <w:bottom w:w="30" w:type="dxa"/>
              <w:right w:w="120" w:type="dxa"/>
            </w:tcMar>
            <w:vAlign w:val="center"/>
          </w:tcPr>
          <w:p w14:paraId="5B4E19E5">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70" w:type="dxa"/>
            <w:tcMar>
              <w:top w:w="60" w:type="dxa"/>
              <w:left w:w="120" w:type="dxa"/>
              <w:bottom w:w="30" w:type="dxa"/>
              <w:right w:w="120" w:type="dxa"/>
            </w:tcMar>
            <w:vAlign w:val="center"/>
          </w:tcPr>
          <w:p w14:paraId="3B651B2C">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115</w:t>
            </w:r>
          </w:p>
        </w:tc>
        <w:tc>
          <w:tcPr>
            <w:tcW w:w="1499" w:type="dxa"/>
            <w:tcMar>
              <w:top w:w="60" w:type="dxa"/>
              <w:left w:w="120" w:type="dxa"/>
              <w:bottom w:w="30" w:type="dxa"/>
              <w:right w:w="120" w:type="dxa"/>
            </w:tcMar>
            <w:vAlign w:val="center"/>
          </w:tcPr>
          <w:p w14:paraId="00BD8474">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1625</w:t>
            </w:r>
          </w:p>
        </w:tc>
        <w:tc>
          <w:tcPr>
            <w:tcW w:w="295" w:type="pct"/>
            <w:tcMar>
              <w:top w:w="60" w:type="dxa"/>
              <w:left w:w="120" w:type="dxa"/>
              <w:bottom w:w="30" w:type="dxa"/>
              <w:right w:w="120" w:type="dxa"/>
            </w:tcMar>
            <w:vAlign w:val="center"/>
          </w:tcPr>
          <w:p w14:paraId="033582FB">
            <w:pPr>
              <w:pStyle w:val="4"/>
              <w:spacing w:line="360" w:lineRule="auto"/>
              <w:jc w:val="both"/>
              <w:rPr>
                <w:rFonts w:hint="eastAsia" w:ascii="仿宋" w:hAnsi="仿宋" w:eastAsia="仿宋" w:cs="仿宋"/>
                <w:b w:val="0"/>
                <w:bCs w:val="0"/>
                <w:sz w:val="28"/>
                <w:szCs w:val="28"/>
                <w:highlight w:val="none"/>
              </w:rPr>
            </w:pPr>
          </w:p>
        </w:tc>
      </w:tr>
      <w:tr w14:paraId="305D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8" w:type="pct"/>
            <w:tcMar>
              <w:top w:w="60" w:type="dxa"/>
              <w:left w:w="120" w:type="dxa"/>
              <w:bottom w:w="30" w:type="dxa"/>
              <w:right w:w="120" w:type="dxa"/>
            </w:tcMar>
            <w:vAlign w:val="center"/>
          </w:tcPr>
          <w:p w14:paraId="457C4CA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6</w:t>
            </w:r>
          </w:p>
        </w:tc>
        <w:tc>
          <w:tcPr>
            <w:tcW w:w="650" w:type="pct"/>
            <w:tcMar>
              <w:top w:w="60" w:type="dxa"/>
              <w:left w:w="120" w:type="dxa"/>
              <w:bottom w:w="30" w:type="dxa"/>
              <w:right w:w="120" w:type="dxa"/>
            </w:tcMar>
            <w:vAlign w:val="center"/>
          </w:tcPr>
          <w:p w14:paraId="0D7FE95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样本稀释液</w:t>
            </w:r>
          </w:p>
        </w:tc>
        <w:tc>
          <w:tcPr>
            <w:tcW w:w="555" w:type="pct"/>
            <w:tcMar>
              <w:top w:w="60" w:type="dxa"/>
              <w:left w:w="120" w:type="dxa"/>
              <w:bottom w:w="30" w:type="dxa"/>
              <w:right w:w="120" w:type="dxa"/>
            </w:tcMar>
            <w:vAlign w:val="center"/>
          </w:tcPr>
          <w:p w14:paraId="1C7BC08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20L/箱</w:t>
            </w:r>
          </w:p>
        </w:tc>
        <w:tc>
          <w:tcPr>
            <w:tcW w:w="1744" w:type="pct"/>
            <w:tcMar>
              <w:top w:w="60" w:type="dxa"/>
              <w:left w:w="120" w:type="dxa"/>
              <w:bottom w:w="30" w:type="dxa"/>
              <w:right w:w="120" w:type="dxa"/>
            </w:tcMar>
            <w:vAlign w:val="center"/>
          </w:tcPr>
          <w:p w14:paraId="5537FAE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pH=7.2±0.5（20℃～25℃），用于干式免疫荧光法 hs-cTnI/CK-MB/Myo、BNP、PCT、hs-cTnI等试剂检测时的血液样本稀释，同时也可作为全自动荧光免疫分析仪的清洗液。</w:t>
            </w:r>
          </w:p>
        </w:tc>
        <w:tc>
          <w:tcPr>
            <w:tcW w:w="331" w:type="pct"/>
            <w:tcMar>
              <w:top w:w="60" w:type="dxa"/>
              <w:left w:w="120" w:type="dxa"/>
              <w:bottom w:w="30" w:type="dxa"/>
              <w:right w:w="120" w:type="dxa"/>
            </w:tcMar>
            <w:vAlign w:val="center"/>
          </w:tcPr>
          <w:p w14:paraId="197A1B41">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970" w:type="dxa"/>
            <w:tcMar>
              <w:top w:w="60" w:type="dxa"/>
              <w:left w:w="120" w:type="dxa"/>
              <w:bottom w:w="30" w:type="dxa"/>
              <w:right w:w="120" w:type="dxa"/>
            </w:tcMar>
            <w:vAlign w:val="center"/>
          </w:tcPr>
          <w:p w14:paraId="68A65399">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一类</w:t>
            </w:r>
          </w:p>
        </w:tc>
        <w:tc>
          <w:tcPr>
            <w:tcW w:w="970" w:type="dxa"/>
            <w:tcMar>
              <w:top w:w="60" w:type="dxa"/>
              <w:left w:w="120" w:type="dxa"/>
              <w:bottom w:w="30" w:type="dxa"/>
              <w:right w:w="120" w:type="dxa"/>
            </w:tcMar>
            <w:vAlign w:val="center"/>
          </w:tcPr>
          <w:p w14:paraId="466353A4">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26</w:t>
            </w:r>
          </w:p>
        </w:tc>
        <w:tc>
          <w:tcPr>
            <w:tcW w:w="1499" w:type="dxa"/>
            <w:tcMar>
              <w:top w:w="60" w:type="dxa"/>
              <w:left w:w="120" w:type="dxa"/>
              <w:bottom w:w="30" w:type="dxa"/>
              <w:right w:w="120" w:type="dxa"/>
            </w:tcMar>
            <w:vAlign w:val="center"/>
          </w:tcPr>
          <w:p w14:paraId="1C087CFB">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800</w:t>
            </w:r>
          </w:p>
        </w:tc>
        <w:tc>
          <w:tcPr>
            <w:tcW w:w="295" w:type="pct"/>
            <w:tcMar>
              <w:top w:w="60" w:type="dxa"/>
              <w:left w:w="120" w:type="dxa"/>
              <w:bottom w:w="30" w:type="dxa"/>
              <w:right w:w="120" w:type="dxa"/>
            </w:tcMar>
            <w:vAlign w:val="center"/>
          </w:tcPr>
          <w:p w14:paraId="3AA0205B">
            <w:pPr>
              <w:pStyle w:val="4"/>
              <w:spacing w:line="360" w:lineRule="auto"/>
              <w:jc w:val="both"/>
              <w:rPr>
                <w:rFonts w:hint="eastAsia" w:ascii="仿宋" w:hAnsi="仿宋" w:eastAsia="仿宋" w:cs="仿宋"/>
                <w:b w:val="0"/>
                <w:bCs w:val="0"/>
                <w:sz w:val="28"/>
                <w:szCs w:val="28"/>
                <w:highlight w:val="none"/>
              </w:rPr>
            </w:pPr>
          </w:p>
        </w:tc>
      </w:tr>
    </w:tbl>
    <w:p w14:paraId="7CE1CD4C">
      <w:pPr>
        <w:pStyle w:val="4"/>
        <w:spacing w:line="360" w:lineRule="auto"/>
        <w:rPr>
          <w:rFonts w:hint="eastAsia" w:ascii="仿宋" w:hAnsi="仿宋" w:eastAsia="仿宋" w:cs="仿宋"/>
          <w:b/>
          <w:bCs/>
          <w:sz w:val="28"/>
          <w:szCs w:val="28"/>
          <w:highlight w:val="none"/>
        </w:rPr>
      </w:pPr>
    </w:p>
    <w:p w14:paraId="500E8D96">
      <w:pPr>
        <w:spacing w:line="360" w:lineRule="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br w:type="page"/>
      </w:r>
    </w:p>
    <w:p w14:paraId="43AF7696">
      <w:pPr>
        <w:spacing w:before="235" w:line="360" w:lineRule="auto"/>
        <w:ind w:right="2" w:firstLine="562" w:firstLineChars="200"/>
        <w:rPr>
          <w:rFonts w:hint="eastAsia" w:ascii="仿宋" w:hAnsi="仿宋" w:eastAsia="仿宋" w:cs="仿宋"/>
          <w:b/>
          <w:bCs/>
          <w:spacing w:val="1"/>
          <w:sz w:val="28"/>
          <w:szCs w:val="28"/>
          <w:highlight w:val="none"/>
          <w:lang w:val="en-US" w:eastAsia="zh-CN"/>
        </w:rPr>
      </w:pPr>
      <w:r>
        <w:rPr>
          <w:rFonts w:hint="eastAsia" w:ascii="仿宋" w:hAnsi="仿宋" w:eastAsia="仿宋" w:cs="仿宋"/>
          <w:b/>
          <w:bCs/>
          <w:kern w:val="0"/>
          <w:sz w:val="28"/>
          <w:szCs w:val="28"/>
          <w:highlight w:val="none"/>
          <w:lang w:val="en-US" w:eastAsia="zh-CN" w:bidi="ar"/>
        </w:rPr>
        <w:t>（008）</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(第八包)</w:t>
      </w:r>
    </w:p>
    <w:p w14:paraId="23AF5DD0">
      <w:pPr>
        <w:spacing w:before="79" w:line="360" w:lineRule="auto"/>
        <w:ind w:left="494"/>
        <w:rPr>
          <w:rFonts w:hint="eastAsia" w:ascii="仿宋" w:hAnsi="仿宋" w:eastAsia="仿宋" w:cs="仿宋"/>
          <w:b/>
          <w:bCs/>
          <w:spacing w:val="1"/>
          <w:sz w:val="28"/>
          <w:szCs w:val="28"/>
          <w:highlight w:val="none"/>
          <w:lang w:val="en-US" w:eastAsia="zh-CN"/>
        </w:rPr>
      </w:pPr>
      <w:r>
        <w:rPr>
          <w:rFonts w:hint="eastAsia" w:ascii="仿宋" w:hAnsi="仿宋" w:eastAsia="仿宋" w:cs="仿宋"/>
          <w:b/>
          <w:bCs/>
          <w:spacing w:val="-1"/>
          <w:sz w:val="28"/>
          <w:szCs w:val="28"/>
          <w:highlight w:val="none"/>
        </w:rPr>
        <w:t>项目编号：</w:t>
      </w:r>
      <w:r>
        <w:rPr>
          <w:rFonts w:hint="eastAsia" w:ascii="仿宋" w:hAnsi="仿宋" w:eastAsia="仿宋" w:cs="仿宋"/>
          <w:b/>
          <w:bCs/>
          <w:spacing w:val="-1"/>
          <w:sz w:val="28"/>
          <w:szCs w:val="28"/>
          <w:highlight w:val="none"/>
          <w:lang w:eastAsia="zh-CN"/>
        </w:rPr>
        <w:t>hcxjczt-2026-522</w:t>
      </w:r>
      <w:r>
        <w:rPr>
          <w:rFonts w:hint="eastAsia" w:ascii="仿宋" w:hAnsi="仿宋" w:eastAsia="仿宋" w:cs="仿宋"/>
          <w:b/>
          <w:bCs/>
          <w:spacing w:val="-1"/>
          <w:sz w:val="28"/>
          <w:szCs w:val="28"/>
          <w:highlight w:val="none"/>
          <w:lang w:val="en-US" w:eastAsia="zh-CN"/>
        </w:rPr>
        <w:t>-8</w:t>
      </w:r>
    </w:p>
    <w:p w14:paraId="62288626">
      <w:pPr>
        <w:numPr>
          <w:ilvl w:val="0"/>
          <w:numId w:val="0"/>
        </w:numPr>
        <w:spacing w:before="295" w:line="360" w:lineRule="auto"/>
        <w:jc w:val="center"/>
        <w:outlineLvl w:val="0"/>
        <w:rPr>
          <w:rFonts w:hint="eastAsia" w:ascii="仿宋" w:hAnsi="仿宋" w:eastAsia="仿宋" w:cs="仿宋"/>
          <w:b/>
          <w:bCs/>
          <w:sz w:val="28"/>
          <w:szCs w:val="28"/>
          <w:highlight w:val="none"/>
        </w:rPr>
      </w:pPr>
      <w:r>
        <w:rPr>
          <w:rFonts w:hint="eastAsia" w:ascii="仿宋" w:hAnsi="仿宋" w:eastAsia="仿宋" w:cs="仿宋"/>
          <w:b/>
          <w:bCs/>
          <w:spacing w:val="-8"/>
          <w:sz w:val="28"/>
          <w:szCs w:val="28"/>
          <w:highlight w:val="none"/>
        </w:rPr>
        <w:t>技术参数</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53"/>
        <w:gridCol w:w="2277"/>
        <w:gridCol w:w="1560"/>
        <w:gridCol w:w="5621"/>
        <w:gridCol w:w="844"/>
        <w:gridCol w:w="808"/>
        <w:gridCol w:w="808"/>
        <w:gridCol w:w="1542"/>
        <w:gridCol w:w="800"/>
      </w:tblGrid>
      <w:tr w14:paraId="7774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33B9248A">
            <w:pPr>
              <w:spacing w:before="120" w:after="120" w:line="360" w:lineRule="auto"/>
              <w:ind w:left="0"/>
              <w:jc w:val="center"/>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序号</w:t>
            </w:r>
          </w:p>
        </w:tc>
        <w:tc>
          <w:tcPr>
            <w:tcW w:w="767" w:type="pct"/>
            <w:tcMar>
              <w:top w:w="60" w:type="dxa"/>
              <w:left w:w="120" w:type="dxa"/>
              <w:bottom w:w="30" w:type="dxa"/>
              <w:right w:w="120" w:type="dxa"/>
            </w:tcMar>
            <w:vAlign w:val="center"/>
          </w:tcPr>
          <w:p w14:paraId="6AFCF7A7">
            <w:pPr>
              <w:spacing w:before="120" w:after="120" w:line="360" w:lineRule="auto"/>
              <w:ind w:left="0"/>
              <w:jc w:val="center"/>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产品名称</w:t>
            </w:r>
          </w:p>
        </w:tc>
        <w:tc>
          <w:tcPr>
            <w:tcW w:w="527" w:type="pct"/>
            <w:tcMar>
              <w:top w:w="60" w:type="dxa"/>
              <w:left w:w="120" w:type="dxa"/>
              <w:bottom w:w="30" w:type="dxa"/>
              <w:right w:w="120" w:type="dxa"/>
            </w:tcMar>
            <w:vAlign w:val="center"/>
          </w:tcPr>
          <w:p w14:paraId="333E57C4">
            <w:pPr>
              <w:spacing w:before="120" w:after="120" w:line="360" w:lineRule="auto"/>
              <w:ind w:left="0"/>
              <w:jc w:val="center"/>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1887" w:type="pct"/>
            <w:tcMar>
              <w:top w:w="60" w:type="dxa"/>
              <w:left w:w="120" w:type="dxa"/>
              <w:bottom w:w="30" w:type="dxa"/>
              <w:right w:w="120" w:type="dxa"/>
            </w:tcMar>
            <w:vAlign w:val="center"/>
          </w:tcPr>
          <w:p w14:paraId="2A7D6D05">
            <w:pPr>
              <w:spacing w:before="120" w:after="120" w:line="360" w:lineRule="auto"/>
              <w:ind w:left="0"/>
              <w:jc w:val="center"/>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sz w:val="28"/>
                <w:szCs w:val="28"/>
                <w:highlight w:val="none"/>
              </w:rPr>
              <w:t>主要技术参数</w:t>
            </w:r>
          </w:p>
        </w:tc>
        <w:tc>
          <w:tcPr>
            <w:tcW w:w="287" w:type="pct"/>
            <w:tcMar>
              <w:top w:w="60" w:type="dxa"/>
              <w:left w:w="120" w:type="dxa"/>
              <w:bottom w:w="30" w:type="dxa"/>
              <w:right w:w="120" w:type="dxa"/>
            </w:tcMar>
            <w:vAlign w:val="center"/>
          </w:tcPr>
          <w:p w14:paraId="428141AC">
            <w:pPr>
              <w:pStyle w:val="12"/>
              <w:spacing w:before="78" w:line="360" w:lineRule="auto"/>
              <w:jc w:val="center"/>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pacing w:val="-9"/>
                <w:sz w:val="28"/>
                <w:szCs w:val="28"/>
                <w:highlight w:val="none"/>
                <w:lang w:val="en-US" w:eastAsia="zh-CN"/>
              </w:rPr>
              <w:t>计量单位</w:t>
            </w:r>
          </w:p>
        </w:tc>
        <w:tc>
          <w:tcPr>
            <w:tcW w:w="275" w:type="pct"/>
            <w:tcMar>
              <w:top w:w="60" w:type="dxa"/>
              <w:left w:w="120" w:type="dxa"/>
              <w:bottom w:w="30" w:type="dxa"/>
              <w:right w:w="120" w:type="dxa"/>
            </w:tcMar>
            <w:vAlign w:val="center"/>
          </w:tcPr>
          <w:p w14:paraId="42775DFE">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pacing w:val="-9"/>
                <w:sz w:val="28"/>
                <w:szCs w:val="28"/>
                <w:highlight w:val="none"/>
                <w:lang w:val="en-US" w:eastAsia="zh-CN"/>
              </w:rPr>
              <w:t>产</w:t>
            </w:r>
            <w:r>
              <w:rPr>
                <w:rFonts w:hint="eastAsia" w:ascii="仿宋" w:hAnsi="仿宋" w:eastAsia="仿宋" w:cs="仿宋"/>
                <w:sz w:val="28"/>
                <w:szCs w:val="28"/>
                <w:highlight w:val="none"/>
                <w:lang w:val="en-US" w:eastAsia="zh-CN"/>
              </w:rPr>
              <w:t>品类型</w:t>
            </w:r>
          </w:p>
        </w:tc>
        <w:tc>
          <w:tcPr>
            <w:tcW w:w="275" w:type="pct"/>
            <w:tcMar>
              <w:top w:w="60" w:type="dxa"/>
              <w:left w:w="120" w:type="dxa"/>
              <w:bottom w:w="30" w:type="dxa"/>
              <w:right w:w="120" w:type="dxa"/>
            </w:tcMar>
            <w:vAlign w:val="center"/>
          </w:tcPr>
          <w:p w14:paraId="5BF2D657">
            <w:pPr>
              <w:pStyle w:val="12"/>
              <w:spacing w:before="78" w:line="360" w:lineRule="auto"/>
              <w:jc w:val="center"/>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pacing w:val="-9"/>
                <w:sz w:val="28"/>
                <w:szCs w:val="28"/>
                <w:highlight w:val="none"/>
                <w:lang w:val="en-US" w:eastAsia="zh-CN"/>
              </w:rPr>
              <w:t>数量</w:t>
            </w:r>
          </w:p>
        </w:tc>
        <w:tc>
          <w:tcPr>
            <w:tcW w:w="521" w:type="pct"/>
            <w:tcMar>
              <w:top w:w="60" w:type="dxa"/>
              <w:left w:w="120" w:type="dxa"/>
              <w:bottom w:w="30" w:type="dxa"/>
              <w:right w:w="120" w:type="dxa"/>
            </w:tcMar>
            <w:vAlign w:val="center"/>
          </w:tcPr>
          <w:p w14:paraId="1690DEAD">
            <w:pPr>
              <w:pStyle w:val="12"/>
              <w:spacing w:before="78" w:line="360" w:lineRule="auto"/>
              <w:jc w:val="center"/>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pacing w:val="-9"/>
                <w:sz w:val="28"/>
                <w:szCs w:val="28"/>
                <w:highlight w:val="none"/>
                <w:lang w:val="en-US" w:eastAsia="zh-CN"/>
              </w:rPr>
              <w:t>单价控制价（元/</w:t>
            </w:r>
            <w:r>
              <w:rPr>
                <w:rFonts w:hint="eastAsia" w:ascii="仿宋" w:hAnsi="仿宋" w:eastAsia="仿宋" w:cs="仿宋"/>
                <w:b w:val="0"/>
                <w:bCs w:val="0"/>
                <w:snapToGrid w:val="0"/>
                <w:color w:val="000000"/>
                <w:spacing w:val="-9"/>
                <w:kern w:val="0"/>
                <w:sz w:val="28"/>
                <w:szCs w:val="28"/>
                <w:highlight w:val="none"/>
                <w:lang w:val="en-US" w:eastAsia="zh-CN" w:bidi="ar-SA"/>
              </w:rPr>
              <w:t>盒</w:t>
            </w:r>
            <w:r>
              <w:rPr>
                <w:rFonts w:hint="eastAsia" w:ascii="仿宋" w:hAnsi="仿宋" w:eastAsia="仿宋" w:cs="仿宋"/>
                <w:b w:val="0"/>
                <w:bCs w:val="0"/>
                <w:spacing w:val="-9"/>
                <w:sz w:val="28"/>
                <w:szCs w:val="28"/>
                <w:highlight w:val="none"/>
                <w:lang w:val="en-US" w:eastAsia="zh-CN"/>
              </w:rPr>
              <w:t>）</w:t>
            </w:r>
          </w:p>
        </w:tc>
        <w:tc>
          <w:tcPr>
            <w:tcW w:w="233" w:type="pct"/>
            <w:tcMar>
              <w:top w:w="60" w:type="dxa"/>
              <w:left w:w="120" w:type="dxa"/>
              <w:bottom w:w="30" w:type="dxa"/>
              <w:right w:w="120" w:type="dxa"/>
            </w:tcMar>
            <w:vAlign w:val="center"/>
          </w:tcPr>
          <w:p w14:paraId="72157BCD">
            <w:pPr>
              <w:pStyle w:val="12"/>
              <w:spacing w:before="78" w:line="360" w:lineRule="auto"/>
              <w:jc w:val="center"/>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sz w:val="28"/>
                <w:szCs w:val="28"/>
                <w:highlight w:val="none"/>
                <w:lang w:val="en-US" w:eastAsia="zh-CN"/>
              </w:rPr>
              <w:t>备 注</w:t>
            </w:r>
          </w:p>
        </w:tc>
      </w:tr>
      <w:tr w14:paraId="3738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1B6739D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w:t>
            </w:r>
          </w:p>
        </w:tc>
        <w:tc>
          <w:tcPr>
            <w:tcW w:w="767" w:type="pct"/>
            <w:tcMar>
              <w:top w:w="60" w:type="dxa"/>
              <w:left w:w="120" w:type="dxa"/>
              <w:bottom w:w="30" w:type="dxa"/>
              <w:right w:w="120" w:type="dxa"/>
            </w:tcMar>
            <w:vAlign w:val="center"/>
          </w:tcPr>
          <w:p w14:paraId="509EF9A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乙型肝炎病毒表面抗原测定试剂盒（化学发光法）</w:t>
            </w:r>
          </w:p>
        </w:tc>
        <w:tc>
          <w:tcPr>
            <w:tcW w:w="527" w:type="pct"/>
            <w:tcMar>
              <w:top w:w="60" w:type="dxa"/>
              <w:left w:w="120" w:type="dxa"/>
              <w:bottom w:w="30" w:type="dxa"/>
              <w:right w:w="120" w:type="dxa"/>
            </w:tcMar>
            <w:vAlign w:val="center"/>
          </w:tcPr>
          <w:p w14:paraId="01D1EE9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4C89F46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046D8C2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是推荐使用的样本类型。3.产品性能指标：阳性判断值</w:t>
            </w:r>
          </w:p>
          <w:p w14:paraId="7664F01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Cutoff 值为 0.05 IU/mL</w:t>
            </w:r>
          </w:p>
          <w:p w14:paraId="0C0A14D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2A20612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5.00 IU/mL～200.00 IU/mL。</w:t>
            </w:r>
          </w:p>
          <w:p w14:paraId="3FC0E7A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71B53C9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检测企业准确度线性参考品，相对偏差应在±20.0%范围内。</w:t>
            </w:r>
          </w:p>
          <w:p w14:paraId="6CD4339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4983BA4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13B19A3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28AC664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6E6636E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5CB0907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4AC5B9C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71167F1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19E1A425">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三类</w:t>
            </w:r>
          </w:p>
        </w:tc>
        <w:tc>
          <w:tcPr>
            <w:tcW w:w="808" w:type="dxa"/>
            <w:tcMar>
              <w:top w:w="60" w:type="dxa"/>
              <w:left w:w="120" w:type="dxa"/>
              <w:bottom w:w="30" w:type="dxa"/>
              <w:right w:w="120" w:type="dxa"/>
            </w:tcMar>
            <w:vAlign w:val="center"/>
          </w:tcPr>
          <w:p w14:paraId="195EBF55">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22</w:t>
            </w:r>
          </w:p>
        </w:tc>
        <w:tc>
          <w:tcPr>
            <w:tcW w:w="1542" w:type="dxa"/>
            <w:tcMar>
              <w:top w:w="60" w:type="dxa"/>
              <w:left w:w="120" w:type="dxa"/>
              <w:bottom w:w="30" w:type="dxa"/>
              <w:right w:w="120" w:type="dxa"/>
            </w:tcMar>
            <w:vAlign w:val="center"/>
          </w:tcPr>
          <w:p w14:paraId="72BC4429">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350</w:t>
            </w:r>
          </w:p>
        </w:tc>
        <w:tc>
          <w:tcPr>
            <w:tcW w:w="233" w:type="pct"/>
            <w:tcMar>
              <w:top w:w="60" w:type="dxa"/>
              <w:left w:w="120" w:type="dxa"/>
              <w:bottom w:w="30" w:type="dxa"/>
              <w:right w:w="120" w:type="dxa"/>
            </w:tcMar>
            <w:vAlign w:val="center"/>
          </w:tcPr>
          <w:p w14:paraId="0FD7373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67E3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707A759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w:t>
            </w:r>
          </w:p>
        </w:tc>
        <w:tc>
          <w:tcPr>
            <w:tcW w:w="767" w:type="pct"/>
            <w:tcMar>
              <w:top w:w="60" w:type="dxa"/>
              <w:left w:w="120" w:type="dxa"/>
              <w:bottom w:w="30" w:type="dxa"/>
              <w:right w:w="120" w:type="dxa"/>
            </w:tcMar>
            <w:vAlign w:val="center"/>
          </w:tcPr>
          <w:p w14:paraId="30ABA30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乙型肝炎病毒表面抗体测定试剂盒（化学发光法）</w:t>
            </w:r>
          </w:p>
        </w:tc>
        <w:tc>
          <w:tcPr>
            <w:tcW w:w="527" w:type="pct"/>
            <w:tcMar>
              <w:top w:w="60" w:type="dxa"/>
              <w:left w:w="120" w:type="dxa"/>
              <w:bottom w:w="30" w:type="dxa"/>
              <w:right w:w="120" w:type="dxa"/>
            </w:tcMar>
            <w:vAlign w:val="center"/>
          </w:tcPr>
          <w:p w14:paraId="3977E5A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170E5C0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148A7C1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是推荐使用的样本类型。3.产品性能指标：阳性判断值</w:t>
            </w:r>
          </w:p>
          <w:p w14:paraId="7B14426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Cutoff 值为 10.00 mIU/mL。</w:t>
            </w:r>
          </w:p>
          <w:p w14:paraId="6295CCC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44BC846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9.40 mIU/mL～160.00 mIU/mL。</w:t>
            </w:r>
          </w:p>
          <w:p w14:paraId="0B21C1C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4C796C2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检测企业准确度线性参考品，相对偏差应在±20.0%范围内。</w:t>
            </w:r>
          </w:p>
          <w:p w14:paraId="63D826C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637F920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2448A53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7F0897A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4C57176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208ACC0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30BA295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12B5B54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1A20B5D9">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三类</w:t>
            </w:r>
          </w:p>
        </w:tc>
        <w:tc>
          <w:tcPr>
            <w:tcW w:w="808" w:type="dxa"/>
            <w:tcMar>
              <w:top w:w="60" w:type="dxa"/>
              <w:left w:w="120" w:type="dxa"/>
              <w:bottom w:w="30" w:type="dxa"/>
              <w:right w:w="120" w:type="dxa"/>
            </w:tcMar>
            <w:vAlign w:val="center"/>
          </w:tcPr>
          <w:p w14:paraId="019E40A0">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15</w:t>
            </w:r>
          </w:p>
        </w:tc>
        <w:tc>
          <w:tcPr>
            <w:tcW w:w="1542" w:type="dxa"/>
            <w:tcMar>
              <w:top w:w="60" w:type="dxa"/>
              <w:left w:w="120" w:type="dxa"/>
              <w:bottom w:w="30" w:type="dxa"/>
              <w:right w:w="120" w:type="dxa"/>
            </w:tcMar>
            <w:vAlign w:val="center"/>
          </w:tcPr>
          <w:p w14:paraId="0CA239F3">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350</w:t>
            </w:r>
          </w:p>
        </w:tc>
        <w:tc>
          <w:tcPr>
            <w:tcW w:w="233" w:type="pct"/>
            <w:tcMar>
              <w:top w:w="60" w:type="dxa"/>
              <w:left w:w="120" w:type="dxa"/>
              <w:bottom w:w="30" w:type="dxa"/>
              <w:right w:w="120" w:type="dxa"/>
            </w:tcMar>
            <w:vAlign w:val="center"/>
          </w:tcPr>
          <w:p w14:paraId="4F0E704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5065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69AFB7D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w:t>
            </w:r>
          </w:p>
        </w:tc>
        <w:tc>
          <w:tcPr>
            <w:tcW w:w="767" w:type="pct"/>
            <w:tcMar>
              <w:top w:w="60" w:type="dxa"/>
              <w:left w:w="120" w:type="dxa"/>
              <w:bottom w:w="30" w:type="dxa"/>
              <w:right w:w="120" w:type="dxa"/>
            </w:tcMar>
            <w:vAlign w:val="center"/>
          </w:tcPr>
          <w:p w14:paraId="70157AA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乙型肝炎病毒e抗原检测试剂盒（化学发光法）</w:t>
            </w:r>
          </w:p>
        </w:tc>
        <w:tc>
          <w:tcPr>
            <w:tcW w:w="527" w:type="pct"/>
            <w:tcMar>
              <w:top w:w="60" w:type="dxa"/>
              <w:left w:w="120" w:type="dxa"/>
              <w:bottom w:w="30" w:type="dxa"/>
              <w:right w:w="120" w:type="dxa"/>
            </w:tcMar>
            <w:vAlign w:val="center"/>
          </w:tcPr>
          <w:p w14:paraId="77999E3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1FE9F8D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3D25FFC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是推荐使用的样本类型。3.产品性能指标：阳性判断值</w:t>
            </w:r>
          </w:p>
          <w:p w14:paraId="777FED5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Cutoff 值为</w:t>
            </w:r>
          </w:p>
          <w:p w14:paraId="1246B47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0.10 IU/mL。</w:t>
            </w:r>
          </w:p>
          <w:p w14:paraId="116F6EF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47438FF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检测企业线性参考品，在 0.10 IU/mL～210.00 IU/mL 浓度范围</w:t>
            </w:r>
          </w:p>
          <w:p w14:paraId="57A84DD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内，相关系数 r 应不小于 0.9900。</w:t>
            </w:r>
          </w:p>
          <w:p w14:paraId="5E078AE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37F628E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检测企业准确度线性参考品，相对偏差应在±20.0%范围内。</w:t>
            </w:r>
          </w:p>
          <w:p w14:paraId="7D3D509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623107C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72652B0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0D30E69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2783C07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3171BE8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342C40C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67F96D9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2995B296">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三类</w:t>
            </w:r>
          </w:p>
        </w:tc>
        <w:tc>
          <w:tcPr>
            <w:tcW w:w="808" w:type="dxa"/>
            <w:tcMar>
              <w:top w:w="60" w:type="dxa"/>
              <w:left w:w="120" w:type="dxa"/>
              <w:bottom w:w="30" w:type="dxa"/>
              <w:right w:w="120" w:type="dxa"/>
            </w:tcMar>
            <w:vAlign w:val="center"/>
          </w:tcPr>
          <w:p w14:paraId="55FE1314">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15</w:t>
            </w:r>
          </w:p>
        </w:tc>
        <w:tc>
          <w:tcPr>
            <w:tcW w:w="1542" w:type="dxa"/>
            <w:tcMar>
              <w:top w:w="60" w:type="dxa"/>
              <w:left w:w="120" w:type="dxa"/>
              <w:bottom w:w="30" w:type="dxa"/>
              <w:right w:w="120" w:type="dxa"/>
            </w:tcMar>
            <w:vAlign w:val="center"/>
          </w:tcPr>
          <w:p w14:paraId="248EE64B">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350</w:t>
            </w:r>
          </w:p>
        </w:tc>
        <w:tc>
          <w:tcPr>
            <w:tcW w:w="233" w:type="pct"/>
            <w:tcMar>
              <w:top w:w="60" w:type="dxa"/>
              <w:left w:w="120" w:type="dxa"/>
              <w:bottom w:w="30" w:type="dxa"/>
              <w:right w:w="120" w:type="dxa"/>
            </w:tcMar>
            <w:vAlign w:val="center"/>
          </w:tcPr>
          <w:p w14:paraId="0DDB580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3581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6A4BD39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w:t>
            </w:r>
          </w:p>
        </w:tc>
        <w:tc>
          <w:tcPr>
            <w:tcW w:w="767" w:type="pct"/>
            <w:tcMar>
              <w:top w:w="60" w:type="dxa"/>
              <w:left w:w="120" w:type="dxa"/>
              <w:bottom w:w="30" w:type="dxa"/>
              <w:right w:w="120" w:type="dxa"/>
            </w:tcMar>
            <w:vAlign w:val="center"/>
          </w:tcPr>
          <w:p w14:paraId="1F65F43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乙型肝炎病毒e抗体检测试剂盒（化学发光法）</w:t>
            </w:r>
          </w:p>
        </w:tc>
        <w:tc>
          <w:tcPr>
            <w:tcW w:w="527" w:type="pct"/>
            <w:tcMar>
              <w:top w:w="60" w:type="dxa"/>
              <w:left w:w="120" w:type="dxa"/>
              <w:bottom w:w="30" w:type="dxa"/>
              <w:right w:w="120" w:type="dxa"/>
            </w:tcMar>
            <w:vAlign w:val="center"/>
          </w:tcPr>
          <w:p w14:paraId="698B536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4CA79BE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45B9C4A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是推荐使用的样本类型。3.产品性能指标：阳性判断值</w:t>
            </w:r>
          </w:p>
          <w:p w14:paraId="4A6BBCB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Cutoff 值为 0.20 IU/mL。</w:t>
            </w:r>
          </w:p>
          <w:p w14:paraId="23A2C4C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5DD902A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检测企业准确度及线性参考品，在 0.15 IU/mL～4.50 IU/mL 浓</w:t>
            </w:r>
          </w:p>
          <w:p w14:paraId="00D65AE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度范围内，相关系数 r 应不小于 0.9900。</w:t>
            </w:r>
          </w:p>
          <w:p w14:paraId="0BA69A4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4FFA3CD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检测企业准确度线性参考品，相对偏差应在±20.0%范围内。</w:t>
            </w:r>
          </w:p>
          <w:p w14:paraId="21CCBEE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33B51AC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76AC607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123A61B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0240EDB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5930E9B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0E2D2CE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2461EFC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5DCDDD3D">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三类</w:t>
            </w:r>
          </w:p>
        </w:tc>
        <w:tc>
          <w:tcPr>
            <w:tcW w:w="808" w:type="dxa"/>
            <w:tcMar>
              <w:top w:w="60" w:type="dxa"/>
              <w:left w:w="120" w:type="dxa"/>
              <w:bottom w:w="30" w:type="dxa"/>
              <w:right w:w="120" w:type="dxa"/>
            </w:tcMar>
            <w:vAlign w:val="center"/>
          </w:tcPr>
          <w:p w14:paraId="5D218CD6">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15</w:t>
            </w:r>
          </w:p>
        </w:tc>
        <w:tc>
          <w:tcPr>
            <w:tcW w:w="1542" w:type="dxa"/>
            <w:tcMar>
              <w:top w:w="60" w:type="dxa"/>
              <w:left w:w="120" w:type="dxa"/>
              <w:bottom w:w="30" w:type="dxa"/>
              <w:right w:w="120" w:type="dxa"/>
            </w:tcMar>
            <w:vAlign w:val="center"/>
          </w:tcPr>
          <w:p w14:paraId="489CD9CE">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350</w:t>
            </w:r>
          </w:p>
        </w:tc>
        <w:tc>
          <w:tcPr>
            <w:tcW w:w="233" w:type="pct"/>
            <w:tcMar>
              <w:top w:w="60" w:type="dxa"/>
              <w:left w:w="120" w:type="dxa"/>
              <w:bottom w:w="30" w:type="dxa"/>
              <w:right w:w="120" w:type="dxa"/>
            </w:tcMar>
            <w:vAlign w:val="center"/>
          </w:tcPr>
          <w:p w14:paraId="222274D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2BED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3B39789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w:t>
            </w:r>
          </w:p>
        </w:tc>
        <w:tc>
          <w:tcPr>
            <w:tcW w:w="767" w:type="pct"/>
            <w:tcMar>
              <w:top w:w="60" w:type="dxa"/>
              <w:left w:w="120" w:type="dxa"/>
              <w:bottom w:w="30" w:type="dxa"/>
              <w:right w:w="120" w:type="dxa"/>
            </w:tcMar>
            <w:vAlign w:val="center"/>
          </w:tcPr>
          <w:p w14:paraId="1154833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乙型肝炎病毒核心抗体检测试剂盒（化学发光法）</w:t>
            </w:r>
          </w:p>
        </w:tc>
        <w:tc>
          <w:tcPr>
            <w:tcW w:w="527" w:type="pct"/>
            <w:tcMar>
              <w:top w:w="60" w:type="dxa"/>
              <w:left w:w="120" w:type="dxa"/>
              <w:bottom w:w="30" w:type="dxa"/>
              <w:right w:w="120" w:type="dxa"/>
            </w:tcMar>
            <w:vAlign w:val="center"/>
          </w:tcPr>
          <w:p w14:paraId="19065BB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52485E3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11B4537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是推荐使用的样本类型。3.产品性能指标：阳性判断值</w:t>
            </w:r>
          </w:p>
          <w:p w14:paraId="34BBC33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Cutoff 值为 0.38 IU/mL。</w:t>
            </w:r>
          </w:p>
          <w:p w14:paraId="43FE5B8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3003F0C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检测准确度线性参考品，在 0.15 IU/mL～10.00 IU/mL 浓度范</w:t>
            </w:r>
          </w:p>
          <w:p w14:paraId="3FFA5DB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围内，相关系数 r 应不小于 0.9800。</w:t>
            </w:r>
          </w:p>
          <w:p w14:paraId="360FE33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03EF217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检测企业准确度线性参考品，相对偏差应在±20.0%范围内。</w:t>
            </w:r>
          </w:p>
          <w:p w14:paraId="7A117A8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3D897D9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5BEC096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2C19D45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1A56A5A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3501D7A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58B71D5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5ADA10E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6A97E1C7">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三类</w:t>
            </w:r>
          </w:p>
        </w:tc>
        <w:tc>
          <w:tcPr>
            <w:tcW w:w="808" w:type="dxa"/>
            <w:tcMar>
              <w:top w:w="60" w:type="dxa"/>
              <w:left w:w="120" w:type="dxa"/>
              <w:bottom w:w="30" w:type="dxa"/>
              <w:right w:w="120" w:type="dxa"/>
            </w:tcMar>
            <w:vAlign w:val="center"/>
          </w:tcPr>
          <w:p w14:paraId="0E9862AD">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15</w:t>
            </w:r>
          </w:p>
        </w:tc>
        <w:tc>
          <w:tcPr>
            <w:tcW w:w="1542" w:type="dxa"/>
            <w:tcMar>
              <w:top w:w="60" w:type="dxa"/>
              <w:left w:w="120" w:type="dxa"/>
              <w:bottom w:w="30" w:type="dxa"/>
              <w:right w:w="120" w:type="dxa"/>
            </w:tcMar>
            <w:vAlign w:val="center"/>
          </w:tcPr>
          <w:p w14:paraId="44844362">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350</w:t>
            </w:r>
          </w:p>
        </w:tc>
        <w:tc>
          <w:tcPr>
            <w:tcW w:w="233" w:type="pct"/>
            <w:tcMar>
              <w:top w:w="60" w:type="dxa"/>
              <w:left w:w="120" w:type="dxa"/>
              <w:bottom w:w="30" w:type="dxa"/>
              <w:right w:w="120" w:type="dxa"/>
            </w:tcMar>
            <w:vAlign w:val="center"/>
          </w:tcPr>
          <w:p w14:paraId="42B5F89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5E49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40FF1C2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w:t>
            </w:r>
          </w:p>
        </w:tc>
        <w:tc>
          <w:tcPr>
            <w:tcW w:w="767" w:type="pct"/>
            <w:tcMar>
              <w:top w:w="60" w:type="dxa"/>
              <w:left w:w="120" w:type="dxa"/>
              <w:bottom w:w="30" w:type="dxa"/>
              <w:right w:w="120" w:type="dxa"/>
            </w:tcMar>
            <w:vAlign w:val="center"/>
          </w:tcPr>
          <w:p w14:paraId="515FD3B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梅毒螺旋体抗体检测试剂盒（化学发光法）</w:t>
            </w:r>
          </w:p>
        </w:tc>
        <w:tc>
          <w:tcPr>
            <w:tcW w:w="527" w:type="pct"/>
            <w:tcMar>
              <w:top w:w="60" w:type="dxa"/>
              <w:left w:w="120" w:type="dxa"/>
              <w:bottom w:w="30" w:type="dxa"/>
              <w:right w:w="120" w:type="dxa"/>
            </w:tcMar>
            <w:vAlign w:val="center"/>
          </w:tcPr>
          <w:p w14:paraId="41C39E1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20A0550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40DF7FE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是推荐使用的样本类型。3.产品性能指标：阳性判断值</w:t>
            </w:r>
          </w:p>
          <w:p w14:paraId="652E5C9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Cutoff 值为 1.00 COI。</w:t>
            </w:r>
          </w:p>
          <w:p w14:paraId="7583E4A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3E66E2B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参考 EP05-A3 的方法采用多因素整合的嵌套设计（3*20*2*2）</w:t>
            </w:r>
          </w:p>
          <w:p w14:paraId="79C1E2F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进行实验，即在三个不同实验室由三个不同的操作人员在三台</w:t>
            </w:r>
          </w:p>
          <w:p w14:paraId="411BDFF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仪器上利用相同批号试剂测试阴性、弱阳性、中/强阳性 3 个不</w:t>
            </w:r>
          </w:p>
          <w:p w14:paraId="20EF312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同浓度水平的临床血清样本，各水平样本每天进行 2 轮测试（每轮测试至少间隔 2 小时），每次测试 2 个重复，共测试 20 天，</w:t>
            </w:r>
          </w:p>
          <w:p w14:paraId="1E39349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再现性变异系数（CV）应不大于 15.0%。</w:t>
            </w:r>
          </w:p>
          <w:p w14:paraId="6090BC5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6325570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检测企业准确度线性参考品，相对偏差应在±20.0%范围内。</w:t>
            </w:r>
          </w:p>
          <w:p w14:paraId="16A3B55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3626994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09AC348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30C4D1D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28BA743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1E5E747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036B559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7072D44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09F87EEC">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三类</w:t>
            </w:r>
          </w:p>
        </w:tc>
        <w:tc>
          <w:tcPr>
            <w:tcW w:w="808" w:type="dxa"/>
            <w:tcMar>
              <w:top w:w="60" w:type="dxa"/>
              <w:left w:w="120" w:type="dxa"/>
              <w:bottom w:w="30" w:type="dxa"/>
              <w:right w:w="120" w:type="dxa"/>
            </w:tcMar>
            <w:vAlign w:val="center"/>
          </w:tcPr>
          <w:p w14:paraId="65DD33DF">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22</w:t>
            </w:r>
          </w:p>
        </w:tc>
        <w:tc>
          <w:tcPr>
            <w:tcW w:w="1542" w:type="dxa"/>
            <w:tcMar>
              <w:top w:w="60" w:type="dxa"/>
              <w:left w:w="120" w:type="dxa"/>
              <w:bottom w:w="30" w:type="dxa"/>
              <w:right w:w="120" w:type="dxa"/>
            </w:tcMar>
            <w:vAlign w:val="center"/>
          </w:tcPr>
          <w:p w14:paraId="7A0F01F6">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524.28</w:t>
            </w:r>
          </w:p>
        </w:tc>
        <w:tc>
          <w:tcPr>
            <w:tcW w:w="233" w:type="pct"/>
            <w:tcMar>
              <w:top w:w="60" w:type="dxa"/>
              <w:left w:w="120" w:type="dxa"/>
              <w:bottom w:w="30" w:type="dxa"/>
              <w:right w:w="120" w:type="dxa"/>
            </w:tcMar>
            <w:vAlign w:val="center"/>
          </w:tcPr>
          <w:p w14:paraId="3CBFE89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74AC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3218950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7</w:t>
            </w:r>
          </w:p>
        </w:tc>
        <w:tc>
          <w:tcPr>
            <w:tcW w:w="767" w:type="pct"/>
            <w:tcMar>
              <w:top w:w="60" w:type="dxa"/>
              <w:left w:w="120" w:type="dxa"/>
              <w:bottom w:w="30" w:type="dxa"/>
              <w:right w:w="120" w:type="dxa"/>
            </w:tcMar>
            <w:vAlign w:val="center"/>
          </w:tcPr>
          <w:p w14:paraId="0FFC3C0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人类免疫缺陷病毒抗原抗体检测试剂盒（化学发光法）</w:t>
            </w:r>
          </w:p>
        </w:tc>
        <w:tc>
          <w:tcPr>
            <w:tcW w:w="527" w:type="pct"/>
            <w:tcMar>
              <w:top w:w="60" w:type="dxa"/>
              <w:left w:w="120" w:type="dxa"/>
              <w:bottom w:w="30" w:type="dxa"/>
              <w:right w:w="120" w:type="dxa"/>
            </w:tcMar>
            <w:vAlign w:val="center"/>
          </w:tcPr>
          <w:p w14:paraId="48074C1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32CCB30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3874174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是推荐使用的样本类型。3.产品性能指标：阳性判断值</w:t>
            </w:r>
          </w:p>
          <w:p w14:paraId="476FA5B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Cutoff 值为 1.0 COI。</w:t>
            </w:r>
          </w:p>
          <w:p w14:paraId="6289BBE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3F62C32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检测企业准确度线性参考品，相对偏差应在±20.0%范围内。</w:t>
            </w:r>
          </w:p>
          <w:p w14:paraId="75F390F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4D70C3D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3D15474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54C8EA5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0B26DDB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7486648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653FB0E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120AD36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0DE31C74">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三类</w:t>
            </w:r>
          </w:p>
        </w:tc>
        <w:tc>
          <w:tcPr>
            <w:tcW w:w="808" w:type="dxa"/>
            <w:tcMar>
              <w:top w:w="60" w:type="dxa"/>
              <w:left w:w="120" w:type="dxa"/>
              <w:bottom w:w="30" w:type="dxa"/>
              <w:right w:w="120" w:type="dxa"/>
            </w:tcMar>
            <w:vAlign w:val="center"/>
          </w:tcPr>
          <w:p w14:paraId="0AF6ACE8">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22</w:t>
            </w:r>
          </w:p>
        </w:tc>
        <w:tc>
          <w:tcPr>
            <w:tcW w:w="1542" w:type="dxa"/>
            <w:tcMar>
              <w:top w:w="60" w:type="dxa"/>
              <w:left w:w="120" w:type="dxa"/>
              <w:bottom w:w="30" w:type="dxa"/>
              <w:right w:w="120" w:type="dxa"/>
            </w:tcMar>
            <w:vAlign w:val="center"/>
          </w:tcPr>
          <w:p w14:paraId="2CA0B13B">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945.49</w:t>
            </w:r>
          </w:p>
        </w:tc>
        <w:tc>
          <w:tcPr>
            <w:tcW w:w="233" w:type="pct"/>
            <w:tcMar>
              <w:top w:w="60" w:type="dxa"/>
              <w:left w:w="120" w:type="dxa"/>
              <w:bottom w:w="30" w:type="dxa"/>
              <w:right w:w="120" w:type="dxa"/>
            </w:tcMar>
            <w:vAlign w:val="center"/>
          </w:tcPr>
          <w:p w14:paraId="5906566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4FB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3024221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8</w:t>
            </w:r>
          </w:p>
        </w:tc>
        <w:tc>
          <w:tcPr>
            <w:tcW w:w="767" w:type="pct"/>
            <w:tcMar>
              <w:top w:w="60" w:type="dxa"/>
              <w:left w:w="120" w:type="dxa"/>
              <w:bottom w:w="30" w:type="dxa"/>
              <w:right w:w="120" w:type="dxa"/>
            </w:tcMar>
            <w:vAlign w:val="center"/>
          </w:tcPr>
          <w:p w14:paraId="2482AB6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丙型肝炎病毒IgG抗体检测试剂盒（化学发光法）</w:t>
            </w:r>
          </w:p>
        </w:tc>
        <w:tc>
          <w:tcPr>
            <w:tcW w:w="527" w:type="pct"/>
            <w:tcMar>
              <w:top w:w="60" w:type="dxa"/>
              <w:left w:w="120" w:type="dxa"/>
              <w:bottom w:w="30" w:type="dxa"/>
              <w:right w:w="120" w:type="dxa"/>
            </w:tcMar>
            <w:vAlign w:val="center"/>
          </w:tcPr>
          <w:p w14:paraId="26BA981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51C9D7B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52C6F7C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是推荐使用的样本类型。3.产品性能指标：阳性判断值</w:t>
            </w:r>
          </w:p>
          <w:p w14:paraId="711FDCB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 样本结果&lt;1.0 COI 时，视为无反应性。</w:t>
            </w:r>
          </w:p>
          <w:p w14:paraId="7B43E0C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 样本结果≥1.0 COI 时，视为有反应性。</w:t>
            </w:r>
          </w:p>
          <w:p w14:paraId="6767CE2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7276A64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检测企业准确度线性参考品，相对偏差应在±20.0%范围内。</w:t>
            </w:r>
          </w:p>
          <w:p w14:paraId="13D2A0D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5715FAC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2ACC1CD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62EF0BE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7ABE3AF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03C2E49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51E072F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6F9408A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18C0D728">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三类</w:t>
            </w:r>
          </w:p>
        </w:tc>
        <w:tc>
          <w:tcPr>
            <w:tcW w:w="808" w:type="dxa"/>
            <w:tcMar>
              <w:top w:w="60" w:type="dxa"/>
              <w:left w:w="120" w:type="dxa"/>
              <w:bottom w:w="30" w:type="dxa"/>
              <w:right w:w="120" w:type="dxa"/>
            </w:tcMar>
            <w:vAlign w:val="center"/>
          </w:tcPr>
          <w:p w14:paraId="216BFC88">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22</w:t>
            </w:r>
          </w:p>
        </w:tc>
        <w:tc>
          <w:tcPr>
            <w:tcW w:w="1542" w:type="dxa"/>
            <w:tcMar>
              <w:top w:w="60" w:type="dxa"/>
              <w:left w:w="120" w:type="dxa"/>
              <w:bottom w:w="30" w:type="dxa"/>
              <w:right w:w="120" w:type="dxa"/>
            </w:tcMar>
            <w:vAlign w:val="center"/>
          </w:tcPr>
          <w:p w14:paraId="24658742">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1200.91</w:t>
            </w:r>
          </w:p>
        </w:tc>
        <w:tc>
          <w:tcPr>
            <w:tcW w:w="233" w:type="pct"/>
            <w:tcMar>
              <w:top w:w="60" w:type="dxa"/>
              <w:left w:w="120" w:type="dxa"/>
              <w:bottom w:w="30" w:type="dxa"/>
              <w:right w:w="120" w:type="dxa"/>
            </w:tcMar>
            <w:vAlign w:val="center"/>
          </w:tcPr>
          <w:p w14:paraId="1DB85A4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5256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6A461D2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9</w:t>
            </w:r>
          </w:p>
        </w:tc>
        <w:tc>
          <w:tcPr>
            <w:tcW w:w="767" w:type="pct"/>
            <w:tcMar>
              <w:top w:w="60" w:type="dxa"/>
              <w:left w:w="120" w:type="dxa"/>
              <w:bottom w:w="30" w:type="dxa"/>
              <w:right w:w="120" w:type="dxa"/>
            </w:tcMar>
            <w:vAlign w:val="center"/>
          </w:tcPr>
          <w:p w14:paraId="35B36A2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孕酮测定试剂盒（化学发光法）PROG</w:t>
            </w:r>
          </w:p>
        </w:tc>
        <w:tc>
          <w:tcPr>
            <w:tcW w:w="527" w:type="pct"/>
            <w:tcMar>
              <w:top w:w="60" w:type="dxa"/>
              <w:left w:w="120" w:type="dxa"/>
              <w:bottom w:w="30" w:type="dxa"/>
              <w:right w:w="120" w:type="dxa"/>
            </w:tcMar>
            <w:vAlign w:val="center"/>
          </w:tcPr>
          <w:p w14:paraId="6CC8260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7AAE96B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1.储存温度：2-8℃、保持竖直向上。2.样本要求：≤20ul血清和血浆。3.产品性能指标：</w:t>
            </w:r>
          </w:p>
          <w:p w14:paraId="10A8034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最低检测限</w:t>
            </w:r>
          </w:p>
          <w:p w14:paraId="6596684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 0.05 ng/mL。</w:t>
            </w:r>
          </w:p>
          <w:p w14:paraId="29934EE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21A5929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 0.05 ng/mL～40.00 ng/mL 浓度范围内，相关系数 r 应不小于</w:t>
            </w:r>
          </w:p>
          <w:p w14:paraId="29346EC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0.9900</w:t>
            </w:r>
          </w:p>
          <w:p w14:paraId="7E4718B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74BB657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准确度测量结果的相对偏差在±10.0%范围内。</w:t>
            </w:r>
          </w:p>
          <w:p w14:paraId="10A31BC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5E116BE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360FF57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032AFDC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1211611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特异性</w:t>
            </w:r>
          </w:p>
          <w:p w14:paraId="4C8004C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分别添加潜在干扰物质皮质酮和 17α-羟孕酮于含有孕酮的样本</w:t>
            </w:r>
          </w:p>
          <w:p w14:paraId="203984A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中，待测样本中孕酮的目标浓度为 20.10 ng/mL（±15%），潜</w:t>
            </w:r>
          </w:p>
          <w:p w14:paraId="1E6BE7C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在干扰物浓度分别为 10 ng/mL 的皮质酮和 10 ng/mL 的 17α-羟</w:t>
            </w:r>
          </w:p>
          <w:p w14:paraId="10BBC18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孕酮。各个样本测量的均值应在目标浓度平均值（M）±2 标准</w:t>
            </w:r>
          </w:p>
          <w:p w14:paraId="42B733C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差（SD）范围内。</w:t>
            </w:r>
          </w:p>
          <w:p w14:paraId="614D135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6DF245E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54496B3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2FB9AD6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6EE0D1E9">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32D362FD">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30</w:t>
            </w:r>
          </w:p>
        </w:tc>
        <w:tc>
          <w:tcPr>
            <w:tcW w:w="1542" w:type="dxa"/>
            <w:tcMar>
              <w:top w:w="60" w:type="dxa"/>
              <w:left w:w="120" w:type="dxa"/>
              <w:bottom w:w="30" w:type="dxa"/>
              <w:right w:w="120" w:type="dxa"/>
            </w:tcMar>
            <w:vAlign w:val="center"/>
          </w:tcPr>
          <w:p w14:paraId="417D8C0B">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635.72</w:t>
            </w:r>
          </w:p>
        </w:tc>
        <w:tc>
          <w:tcPr>
            <w:tcW w:w="233" w:type="pct"/>
            <w:tcMar>
              <w:top w:w="60" w:type="dxa"/>
              <w:left w:w="120" w:type="dxa"/>
              <w:bottom w:w="30" w:type="dxa"/>
              <w:right w:w="120" w:type="dxa"/>
            </w:tcMar>
            <w:vAlign w:val="center"/>
          </w:tcPr>
          <w:p w14:paraId="61CC0F8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52AC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4CE488A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10</w:t>
            </w:r>
          </w:p>
        </w:tc>
        <w:tc>
          <w:tcPr>
            <w:tcW w:w="767" w:type="pct"/>
            <w:tcMar>
              <w:top w:w="60" w:type="dxa"/>
              <w:left w:w="120" w:type="dxa"/>
              <w:bottom w:w="30" w:type="dxa"/>
              <w:right w:w="120" w:type="dxa"/>
            </w:tcMar>
            <w:vAlign w:val="center"/>
          </w:tcPr>
          <w:p w14:paraId="6A34E78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睾酮测定试剂盒（化学发光法）TEST</w:t>
            </w:r>
          </w:p>
        </w:tc>
        <w:tc>
          <w:tcPr>
            <w:tcW w:w="527" w:type="pct"/>
            <w:tcMar>
              <w:top w:w="60" w:type="dxa"/>
              <w:left w:w="120" w:type="dxa"/>
              <w:bottom w:w="30" w:type="dxa"/>
              <w:right w:w="120" w:type="dxa"/>
            </w:tcMar>
            <w:vAlign w:val="center"/>
          </w:tcPr>
          <w:p w14:paraId="072CE11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4802FAC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1.储存温度：2-8℃、保持竖直向上。2.血清和血浆（在肝素锂、肝素钠、EDTA 和柠檬酸钠抗</w:t>
            </w:r>
          </w:p>
          <w:p w14:paraId="5E307FE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凝）是推荐使用的样本类型。尚未验证其他抗凝剂能否</w:t>
            </w:r>
          </w:p>
          <w:p w14:paraId="0940094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适用3.产品性能指标：</w:t>
            </w:r>
          </w:p>
          <w:p w14:paraId="74D6B25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最低检测限</w:t>
            </w:r>
          </w:p>
          <w:p w14:paraId="2001129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不大于0.1ng/mL。</w:t>
            </w:r>
          </w:p>
          <w:p w14:paraId="4799A4C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169DA73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 0.10 ng/mL～12.00 ng/mL 浓度范围内，相关系数 r 应不小</w:t>
            </w:r>
          </w:p>
          <w:p w14:paraId="7FF7992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于 0.9900。</w:t>
            </w:r>
          </w:p>
          <w:p w14:paraId="3D8B7FE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3256C99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测定结果的相对偏差在±15.0%范围内。</w:t>
            </w:r>
          </w:p>
          <w:p w14:paraId="594B815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62322EB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7396B44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39E4177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680AFF7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p w14:paraId="68D8086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1826976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2A191AE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140F2BD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71BD36DF">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57DEC467">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30</w:t>
            </w:r>
          </w:p>
        </w:tc>
        <w:tc>
          <w:tcPr>
            <w:tcW w:w="1542" w:type="dxa"/>
            <w:tcMar>
              <w:top w:w="60" w:type="dxa"/>
              <w:left w:w="120" w:type="dxa"/>
              <w:bottom w:w="30" w:type="dxa"/>
              <w:right w:w="120" w:type="dxa"/>
            </w:tcMar>
            <w:vAlign w:val="center"/>
          </w:tcPr>
          <w:p w14:paraId="4B38A0AA">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682.81</w:t>
            </w:r>
          </w:p>
        </w:tc>
        <w:tc>
          <w:tcPr>
            <w:tcW w:w="233" w:type="pct"/>
            <w:tcMar>
              <w:top w:w="60" w:type="dxa"/>
              <w:left w:w="120" w:type="dxa"/>
              <w:bottom w:w="30" w:type="dxa"/>
              <w:right w:w="120" w:type="dxa"/>
            </w:tcMar>
            <w:vAlign w:val="center"/>
          </w:tcPr>
          <w:p w14:paraId="7B2509B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7AAE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593A351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11</w:t>
            </w:r>
          </w:p>
        </w:tc>
        <w:tc>
          <w:tcPr>
            <w:tcW w:w="767" w:type="pct"/>
            <w:tcMar>
              <w:top w:w="60" w:type="dxa"/>
              <w:left w:w="120" w:type="dxa"/>
              <w:bottom w:w="30" w:type="dxa"/>
              <w:right w:w="120" w:type="dxa"/>
            </w:tcMar>
            <w:vAlign w:val="center"/>
          </w:tcPr>
          <w:p w14:paraId="297720A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促黄体生成素测定试剂盒（化学发光法）LH</w:t>
            </w:r>
          </w:p>
        </w:tc>
        <w:tc>
          <w:tcPr>
            <w:tcW w:w="527" w:type="pct"/>
            <w:tcMar>
              <w:top w:w="60" w:type="dxa"/>
              <w:left w:w="120" w:type="dxa"/>
              <w:bottom w:w="30" w:type="dxa"/>
              <w:right w:w="120" w:type="dxa"/>
            </w:tcMar>
            <w:vAlign w:val="center"/>
          </w:tcPr>
          <w:p w14:paraId="6803AFB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4F0CA1A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2A041A5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是推荐使用的样本类型3.产品性能指标：最低检测限</w:t>
            </w:r>
          </w:p>
          <w:p w14:paraId="2F95103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 0.10 mIU/mL</w:t>
            </w:r>
          </w:p>
          <w:p w14:paraId="0757695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7D54D92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 0.20 mIU/mL~250.00 mIU/mL 浓度范围内，用双对数数学模</w:t>
            </w:r>
          </w:p>
          <w:p w14:paraId="6E51783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型进行拟合，剂量-反应曲线线性相关系数 r 应不小于 0.9900。</w:t>
            </w:r>
          </w:p>
          <w:p w14:paraId="0FFF7DC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30B18CE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用国家标准品或企业准确度参考品进行检测，其实测值与标示</w:t>
            </w:r>
          </w:p>
          <w:p w14:paraId="3722942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值的效价之比应在 0.900～1.100 之间。</w:t>
            </w:r>
          </w:p>
          <w:p w14:paraId="5A6A714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576E46B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8.0%。</w:t>
            </w:r>
          </w:p>
          <w:p w14:paraId="6498E40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0BF99CC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6095BE6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特异性</w:t>
            </w:r>
          </w:p>
          <w:p w14:paraId="344D855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测定含浓度不低于 200 mIU/mL 的促卵泡生成素（FSH）的样</w:t>
            </w:r>
          </w:p>
          <w:p w14:paraId="395076D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本，其测定结果应小于 0.10 mIU/mL。</w:t>
            </w:r>
          </w:p>
          <w:p w14:paraId="681797F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测定含浓度不低于 200 mIU/L 的促甲状腺素（TSH）的样本，</w:t>
            </w:r>
          </w:p>
          <w:p w14:paraId="20801E2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其测定结果应小于 0.10 mIU/mL。</w:t>
            </w:r>
          </w:p>
          <w:p w14:paraId="4710A50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测定含浓度不低于 1000 mIU/mL 的人绒毛膜促性腺激素</w:t>
            </w:r>
          </w:p>
          <w:p w14:paraId="1B66A18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（hCG）的样本，其测定结果应小于 0.10 mIU/mL。</w:t>
            </w:r>
          </w:p>
          <w:p w14:paraId="6801BCB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73F1B65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 xml:space="preserve">5.性能要求：可提供产品说明书及产品资质 </w:t>
            </w:r>
          </w:p>
          <w:p w14:paraId="727F96B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6CCCEEF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0BD91C3D">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6F752DFC">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30</w:t>
            </w:r>
          </w:p>
        </w:tc>
        <w:tc>
          <w:tcPr>
            <w:tcW w:w="1542" w:type="dxa"/>
            <w:tcMar>
              <w:top w:w="60" w:type="dxa"/>
              <w:left w:w="120" w:type="dxa"/>
              <w:bottom w:w="30" w:type="dxa"/>
              <w:right w:w="120" w:type="dxa"/>
            </w:tcMar>
            <w:vAlign w:val="center"/>
          </w:tcPr>
          <w:p w14:paraId="3E94D8AE">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682.81</w:t>
            </w:r>
          </w:p>
        </w:tc>
        <w:tc>
          <w:tcPr>
            <w:tcW w:w="233" w:type="pct"/>
            <w:tcMar>
              <w:top w:w="60" w:type="dxa"/>
              <w:left w:w="120" w:type="dxa"/>
              <w:bottom w:w="30" w:type="dxa"/>
              <w:right w:w="120" w:type="dxa"/>
            </w:tcMar>
            <w:vAlign w:val="center"/>
          </w:tcPr>
          <w:p w14:paraId="3354975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6504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33A7641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12</w:t>
            </w:r>
          </w:p>
        </w:tc>
        <w:tc>
          <w:tcPr>
            <w:tcW w:w="767" w:type="pct"/>
            <w:tcMar>
              <w:top w:w="60" w:type="dxa"/>
              <w:left w:w="120" w:type="dxa"/>
              <w:bottom w:w="30" w:type="dxa"/>
              <w:right w:w="120" w:type="dxa"/>
            </w:tcMar>
            <w:vAlign w:val="center"/>
          </w:tcPr>
          <w:p w14:paraId="4C432E6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促卵泡生成素测定试剂盒（化学发光法）FSH</w:t>
            </w:r>
          </w:p>
        </w:tc>
        <w:tc>
          <w:tcPr>
            <w:tcW w:w="527" w:type="pct"/>
            <w:tcMar>
              <w:top w:w="60" w:type="dxa"/>
              <w:left w:w="120" w:type="dxa"/>
              <w:bottom w:w="30" w:type="dxa"/>
              <w:right w:w="120" w:type="dxa"/>
            </w:tcMar>
            <w:vAlign w:val="center"/>
          </w:tcPr>
          <w:p w14:paraId="6B340D9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5888660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512D20A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w:t>
            </w:r>
          </w:p>
          <w:p w14:paraId="5EF5AF3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最低检测限</w:t>
            </w:r>
          </w:p>
          <w:p w14:paraId="7ACFD75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 0.10 mIU/mL。</w:t>
            </w:r>
          </w:p>
          <w:p w14:paraId="17A18DB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720758E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 0.10 mIU/mL～200.00 mIU/mL 浓度范围内，相关系数 r 应</w:t>
            </w:r>
          </w:p>
          <w:p w14:paraId="2621D6A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不小于 0.9900。</w:t>
            </w:r>
          </w:p>
          <w:p w14:paraId="072C3C9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75EAC23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准确度测量结果的相对偏差在±10.0%范围内。</w:t>
            </w:r>
          </w:p>
          <w:p w14:paraId="31C2966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5130C26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8.0%。</w:t>
            </w:r>
          </w:p>
          <w:p w14:paraId="2510BF7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批间差3 个批号试剂批间变异系数（CV）不大于 15.0%。</w:t>
            </w:r>
          </w:p>
          <w:p w14:paraId="242B1AD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特异性</w:t>
            </w:r>
          </w:p>
          <w:p w14:paraId="7734A56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测定浓度不低于 200 IU/L 的促黄体生成素样本，测定结果应小</w:t>
            </w:r>
          </w:p>
          <w:p w14:paraId="418F709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于 2.00 IU/L。</w:t>
            </w:r>
          </w:p>
          <w:p w14:paraId="7EFEFF2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测定浓度不低于 100 mIU/L 的促甲状腺素样本，测定结果应小</w:t>
            </w:r>
          </w:p>
          <w:p w14:paraId="3AE843B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于 5.00 IU/L。</w:t>
            </w:r>
          </w:p>
          <w:p w14:paraId="25229BD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测定浓度不低于 20000 IU/L 的人绒毛膜促性腺激素样本，测定</w:t>
            </w:r>
          </w:p>
          <w:p w14:paraId="3CDAFBC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结果应小于 2.00 IU/L。</w:t>
            </w:r>
          </w:p>
          <w:p w14:paraId="2014735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0F8F118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3EEA2EB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 xml:space="preserve"> 6.定标曲线有效期：≥28天</w:t>
            </w:r>
          </w:p>
        </w:tc>
        <w:tc>
          <w:tcPr>
            <w:tcW w:w="287" w:type="pct"/>
            <w:tcMar>
              <w:top w:w="60" w:type="dxa"/>
              <w:left w:w="120" w:type="dxa"/>
              <w:bottom w:w="30" w:type="dxa"/>
              <w:right w:w="120" w:type="dxa"/>
            </w:tcMar>
            <w:vAlign w:val="center"/>
          </w:tcPr>
          <w:p w14:paraId="1AA0C3A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443D3AA6">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0658F4C7">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30</w:t>
            </w:r>
          </w:p>
        </w:tc>
        <w:tc>
          <w:tcPr>
            <w:tcW w:w="1542" w:type="dxa"/>
            <w:tcMar>
              <w:top w:w="60" w:type="dxa"/>
              <w:left w:w="120" w:type="dxa"/>
              <w:bottom w:w="30" w:type="dxa"/>
              <w:right w:w="120" w:type="dxa"/>
            </w:tcMar>
            <w:vAlign w:val="center"/>
          </w:tcPr>
          <w:p w14:paraId="35A10980">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682.81</w:t>
            </w:r>
          </w:p>
        </w:tc>
        <w:tc>
          <w:tcPr>
            <w:tcW w:w="233" w:type="pct"/>
            <w:tcMar>
              <w:top w:w="60" w:type="dxa"/>
              <w:left w:w="120" w:type="dxa"/>
              <w:bottom w:w="30" w:type="dxa"/>
              <w:right w:w="120" w:type="dxa"/>
            </w:tcMar>
            <w:vAlign w:val="center"/>
          </w:tcPr>
          <w:p w14:paraId="3551121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3003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260EF0E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13</w:t>
            </w:r>
          </w:p>
        </w:tc>
        <w:tc>
          <w:tcPr>
            <w:tcW w:w="767" w:type="pct"/>
            <w:tcMar>
              <w:top w:w="60" w:type="dxa"/>
              <w:left w:w="120" w:type="dxa"/>
              <w:bottom w:w="30" w:type="dxa"/>
              <w:right w:w="120" w:type="dxa"/>
            </w:tcMar>
            <w:vAlign w:val="center"/>
          </w:tcPr>
          <w:p w14:paraId="34B4305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雌二醇测定试剂盒（化学发光法）E2</w:t>
            </w:r>
          </w:p>
        </w:tc>
        <w:tc>
          <w:tcPr>
            <w:tcW w:w="527" w:type="pct"/>
            <w:tcMar>
              <w:top w:w="60" w:type="dxa"/>
              <w:left w:w="120" w:type="dxa"/>
              <w:bottom w:w="30" w:type="dxa"/>
              <w:right w:w="120" w:type="dxa"/>
            </w:tcMar>
            <w:vAlign w:val="center"/>
          </w:tcPr>
          <w:p w14:paraId="054D061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4B9B6A5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01B6763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是推荐使用的样本类型。3.产品性能指标：最低检测限</w:t>
            </w:r>
          </w:p>
          <w:p w14:paraId="6E71DDC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 15.00 pg/mL。</w:t>
            </w:r>
          </w:p>
          <w:p w14:paraId="5C66432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55F5173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 15.00 pg/mL～3000.00 pg/mL 浓度范围内，线性相关系数 r 应不小于 0.9900。</w:t>
            </w:r>
          </w:p>
          <w:p w14:paraId="39779EF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42F03A2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准确度测量结果的相对偏差在±10.0%范围内。</w:t>
            </w:r>
          </w:p>
          <w:p w14:paraId="390397F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5C4354F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4A72A33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批间差3 个批号试剂批间变异系数（CV）不大于 15.0%。</w:t>
            </w:r>
          </w:p>
          <w:p w14:paraId="43983FB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p w14:paraId="46ECD95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22D3266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092AA48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017CE58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0F278179">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2170A228">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30</w:t>
            </w:r>
          </w:p>
        </w:tc>
        <w:tc>
          <w:tcPr>
            <w:tcW w:w="1542" w:type="dxa"/>
            <w:tcMar>
              <w:top w:w="60" w:type="dxa"/>
              <w:left w:w="120" w:type="dxa"/>
              <w:bottom w:w="30" w:type="dxa"/>
              <w:right w:w="120" w:type="dxa"/>
            </w:tcMar>
            <w:vAlign w:val="center"/>
          </w:tcPr>
          <w:p w14:paraId="7D25141B">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682.81</w:t>
            </w:r>
          </w:p>
        </w:tc>
        <w:tc>
          <w:tcPr>
            <w:tcW w:w="233" w:type="pct"/>
            <w:tcMar>
              <w:top w:w="60" w:type="dxa"/>
              <w:left w:w="120" w:type="dxa"/>
              <w:bottom w:w="30" w:type="dxa"/>
              <w:right w:w="120" w:type="dxa"/>
            </w:tcMar>
            <w:vAlign w:val="center"/>
          </w:tcPr>
          <w:p w14:paraId="452F69B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5232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1769CD3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14</w:t>
            </w:r>
          </w:p>
        </w:tc>
        <w:tc>
          <w:tcPr>
            <w:tcW w:w="767" w:type="pct"/>
            <w:tcMar>
              <w:top w:w="60" w:type="dxa"/>
              <w:left w:w="120" w:type="dxa"/>
              <w:bottom w:w="30" w:type="dxa"/>
              <w:right w:w="120" w:type="dxa"/>
            </w:tcMar>
            <w:vAlign w:val="center"/>
          </w:tcPr>
          <w:p w14:paraId="2C53A65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垂体泌乳素测定试剂盒（化学发光法）PROL</w:t>
            </w:r>
          </w:p>
        </w:tc>
        <w:tc>
          <w:tcPr>
            <w:tcW w:w="527" w:type="pct"/>
            <w:tcMar>
              <w:top w:w="60" w:type="dxa"/>
              <w:left w:w="120" w:type="dxa"/>
              <w:bottom w:w="30" w:type="dxa"/>
              <w:right w:w="120" w:type="dxa"/>
            </w:tcMar>
            <w:vAlign w:val="center"/>
          </w:tcPr>
          <w:p w14:paraId="3187EA3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703316E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719AFCD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是推荐使用的样本类型。3.产品性能指标：最低检测限</w:t>
            </w:r>
          </w:p>
          <w:p w14:paraId="4F4F840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 0.10 ng/mL。</w:t>
            </w:r>
          </w:p>
          <w:p w14:paraId="3062445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0F6C37C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 0.25 ng/mL～200.00 ng/mL 浓度范围内，相关系数 r 应不</w:t>
            </w:r>
          </w:p>
          <w:p w14:paraId="5BF14B2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小于 0.9900。</w:t>
            </w:r>
          </w:p>
          <w:p w14:paraId="7E9E3FE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78FA84A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准确度测量结果的相对偏差在±10.0%范围内。</w:t>
            </w:r>
          </w:p>
          <w:p w14:paraId="0FEAE8F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64FD76B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57161FB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294F119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5D60E30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56F16B4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51ED525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3F79DA2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0C864B7B">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57CC84EE">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25</w:t>
            </w:r>
          </w:p>
        </w:tc>
        <w:tc>
          <w:tcPr>
            <w:tcW w:w="1542" w:type="dxa"/>
            <w:tcMar>
              <w:top w:w="60" w:type="dxa"/>
              <w:left w:w="120" w:type="dxa"/>
              <w:bottom w:w="30" w:type="dxa"/>
              <w:right w:w="120" w:type="dxa"/>
            </w:tcMar>
            <w:vAlign w:val="center"/>
          </w:tcPr>
          <w:p w14:paraId="1C187B56">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682.81</w:t>
            </w:r>
          </w:p>
        </w:tc>
        <w:tc>
          <w:tcPr>
            <w:tcW w:w="233" w:type="pct"/>
            <w:tcMar>
              <w:top w:w="60" w:type="dxa"/>
              <w:left w:w="120" w:type="dxa"/>
              <w:bottom w:w="30" w:type="dxa"/>
              <w:right w:w="120" w:type="dxa"/>
            </w:tcMar>
            <w:vAlign w:val="center"/>
          </w:tcPr>
          <w:p w14:paraId="2B482BE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0A6A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2C5FB54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15</w:t>
            </w:r>
          </w:p>
        </w:tc>
        <w:tc>
          <w:tcPr>
            <w:tcW w:w="767" w:type="pct"/>
            <w:tcMar>
              <w:top w:w="60" w:type="dxa"/>
              <w:left w:w="120" w:type="dxa"/>
              <w:bottom w:w="30" w:type="dxa"/>
              <w:right w:w="120" w:type="dxa"/>
            </w:tcMar>
            <w:vAlign w:val="center"/>
          </w:tcPr>
          <w:p w14:paraId="1E2D9AE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人绒毛膜促性腺激素测定试剂盒（化学发光法）HCG</w:t>
            </w:r>
          </w:p>
        </w:tc>
        <w:tc>
          <w:tcPr>
            <w:tcW w:w="527" w:type="pct"/>
            <w:tcMar>
              <w:top w:w="60" w:type="dxa"/>
              <w:left w:w="120" w:type="dxa"/>
              <w:bottom w:w="30" w:type="dxa"/>
              <w:right w:w="120" w:type="dxa"/>
            </w:tcMar>
            <w:vAlign w:val="center"/>
          </w:tcPr>
          <w:p w14:paraId="1EA3A6C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5657E4C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493410B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是推荐使用的样本类型3.产品性能指标：最低检测限</w:t>
            </w:r>
          </w:p>
          <w:p w14:paraId="1EA8A9A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 1mIU/mL。</w:t>
            </w:r>
          </w:p>
          <w:p w14:paraId="77E2A71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0EC09D7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5.0~1000mIU/mL。</w:t>
            </w:r>
          </w:p>
          <w:p w14:paraId="16B424B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5B68351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准确度测量结果的相对偏差在±10.0%范围内。</w:t>
            </w:r>
          </w:p>
          <w:p w14:paraId="1855D9E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6B6D8BE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8.0%。</w:t>
            </w:r>
          </w:p>
          <w:p w14:paraId="2A3CBB0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78F6437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2875AE7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特异性用 TSH 浓度不低于 200mIU/L 的样本进行检测，检测</w:t>
            </w:r>
          </w:p>
          <w:p w14:paraId="5D39855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结果不高于 1.00 mIU/mL。</w:t>
            </w:r>
          </w:p>
          <w:p w14:paraId="3A67422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用 FSH 浓度不低于 200 IU/L 的样本进行检测，检测结</w:t>
            </w:r>
          </w:p>
          <w:p w14:paraId="29D03DA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果不高于 1.00 mIU/mL。</w:t>
            </w:r>
          </w:p>
          <w:p w14:paraId="69504D5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用 LH 浓度不低于 200 IU/L 的样本进行检测，检测结果</w:t>
            </w:r>
          </w:p>
          <w:p w14:paraId="03CFE38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不高于 3.50 mIU/mL。</w:t>
            </w:r>
          </w:p>
          <w:p w14:paraId="06DEDAD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4CA150A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50675BC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71E5E91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18F9BB50">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4665BB84">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25</w:t>
            </w:r>
          </w:p>
        </w:tc>
        <w:tc>
          <w:tcPr>
            <w:tcW w:w="1542" w:type="dxa"/>
            <w:tcMar>
              <w:top w:w="60" w:type="dxa"/>
              <w:left w:w="120" w:type="dxa"/>
              <w:bottom w:w="30" w:type="dxa"/>
              <w:right w:w="120" w:type="dxa"/>
            </w:tcMar>
            <w:vAlign w:val="center"/>
          </w:tcPr>
          <w:p w14:paraId="14B9FECD">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609</w:t>
            </w:r>
          </w:p>
        </w:tc>
        <w:tc>
          <w:tcPr>
            <w:tcW w:w="233" w:type="pct"/>
            <w:tcMar>
              <w:top w:w="60" w:type="dxa"/>
              <w:left w:w="120" w:type="dxa"/>
              <w:bottom w:w="30" w:type="dxa"/>
              <w:right w:w="120" w:type="dxa"/>
            </w:tcMar>
            <w:vAlign w:val="center"/>
          </w:tcPr>
          <w:p w14:paraId="3109067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137D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57C0BB2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16</w:t>
            </w:r>
          </w:p>
        </w:tc>
        <w:tc>
          <w:tcPr>
            <w:tcW w:w="767" w:type="pct"/>
            <w:tcMar>
              <w:top w:w="60" w:type="dxa"/>
              <w:left w:w="120" w:type="dxa"/>
              <w:bottom w:w="30" w:type="dxa"/>
              <w:right w:w="120" w:type="dxa"/>
            </w:tcMar>
            <w:vAlign w:val="center"/>
          </w:tcPr>
          <w:p w14:paraId="01E375B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25-羟基维生素D测定试剂盒（化学发光法）</w:t>
            </w:r>
          </w:p>
        </w:tc>
        <w:tc>
          <w:tcPr>
            <w:tcW w:w="527" w:type="pct"/>
            <w:tcMar>
              <w:top w:w="60" w:type="dxa"/>
              <w:left w:w="120" w:type="dxa"/>
              <w:bottom w:w="30" w:type="dxa"/>
              <w:right w:w="120" w:type="dxa"/>
            </w:tcMar>
            <w:vAlign w:val="center"/>
          </w:tcPr>
          <w:p w14:paraId="4CFEC1C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20C085E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011F91E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是推荐使用的样本类型。3.产品性能指标：最低检测限</w:t>
            </w:r>
          </w:p>
          <w:p w14:paraId="0DCE5D3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 5.00 ng/mL</w:t>
            </w:r>
          </w:p>
          <w:p w14:paraId="084E71C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168CB3B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 5.00 ng/mL～150.00 ng/mL 浓度范围内，相关系数 r 应不小</w:t>
            </w:r>
          </w:p>
          <w:p w14:paraId="18F03BB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于 0.99。</w:t>
            </w:r>
          </w:p>
          <w:p w14:paraId="13700AB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51EF6BB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测定结果的相对偏差应在±15.0%范围内。</w:t>
            </w:r>
          </w:p>
          <w:p w14:paraId="0F16C89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1C143DC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7A19281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0C12FD1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4C62642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3FF7287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6BA1A32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 xml:space="preserve"> 6.定标曲线有效期：≥28天</w:t>
            </w:r>
          </w:p>
        </w:tc>
        <w:tc>
          <w:tcPr>
            <w:tcW w:w="287" w:type="pct"/>
            <w:tcMar>
              <w:top w:w="60" w:type="dxa"/>
              <w:left w:w="120" w:type="dxa"/>
              <w:bottom w:w="30" w:type="dxa"/>
              <w:right w:w="120" w:type="dxa"/>
            </w:tcMar>
            <w:vAlign w:val="center"/>
          </w:tcPr>
          <w:p w14:paraId="64D4408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474BAFAC">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27E77534">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55</w:t>
            </w:r>
          </w:p>
        </w:tc>
        <w:tc>
          <w:tcPr>
            <w:tcW w:w="1542" w:type="dxa"/>
            <w:tcMar>
              <w:top w:w="60" w:type="dxa"/>
              <w:left w:w="120" w:type="dxa"/>
              <w:bottom w:w="30" w:type="dxa"/>
              <w:right w:w="120" w:type="dxa"/>
            </w:tcMar>
            <w:vAlign w:val="center"/>
          </w:tcPr>
          <w:p w14:paraId="1850B001">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1200</w:t>
            </w:r>
          </w:p>
        </w:tc>
        <w:tc>
          <w:tcPr>
            <w:tcW w:w="233" w:type="pct"/>
            <w:tcMar>
              <w:top w:w="60" w:type="dxa"/>
              <w:left w:w="120" w:type="dxa"/>
              <w:bottom w:w="30" w:type="dxa"/>
              <w:right w:w="120" w:type="dxa"/>
            </w:tcMar>
            <w:vAlign w:val="center"/>
          </w:tcPr>
          <w:p w14:paraId="0E94435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07DD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77AE829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17</w:t>
            </w:r>
          </w:p>
        </w:tc>
        <w:tc>
          <w:tcPr>
            <w:tcW w:w="767" w:type="pct"/>
            <w:tcMar>
              <w:top w:w="60" w:type="dxa"/>
              <w:left w:w="120" w:type="dxa"/>
              <w:bottom w:w="30" w:type="dxa"/>
              <w:right w:w="120" w:type="dxa"/>
            </w:tcMar>
            <w:vAlign w:val="center"/>
          </w:tcPr>
          <w:p w14:paraId="678FA24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抗心磷脂抗体测定试剂盒（化学发光法）</w:t>
            </w:r>
          </w:p>
        </w:tc>
        <w:tc>
          <w:tcPr>
            <w:tcW w:w="527" w:type="pct"/>
            <w:tcMar>
              <w:top w:w="60" w:type="dxa"/>
              <w:left w:w="120" w:type="dxa"/>
              <w:bottom w:w="30" w:type="dxa"/>
              <w:right w:w="120" w:type="dxa"/>
            </w:tcMar>
            <w:vAlign w:val="center"/>
          </w:tcPr>
          <w:p w14:paraId="6C0415E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5C1A5A5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1.储存温度：2-8℃、保持竖直向上。2.样本要求：≤20ul血清和血浆。3.产品性能指标：</w:t>
            </w:r>
          </w:p>
          <w:p w14:paraId="7778589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最低检测限</w:t>
            </w:r>
          </w:p>
          <w:p w14:paraId="34EA872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 5.0 AU/mL</w:t>
            </w:r>
          </w:p>
          <w:p w14:paraId="2C77C71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0923FC5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 10.00 AU/mL～300.00 AU/mL 浓度范围内，相关系数 r 不小</w:t>
            </w:r>
          </w:p>
          <w:p w14:paraId="0EB0BC0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于 0.9900。</w:t>
            </w:r>
          </w:p>
          <w:p w14:paraId="0D55F99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54E59A4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回收率应在 85.0%～115.0%范围内。</w:t>
            </w:r>
          </w:p>
          <w:p w14:paraId="60CDAAF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0887715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5D783A0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   3 个批号试剂批间变异系数（CV）不大于 15.0%。</w:t>
            </w:r>
          </w:p>
          <w:p w14:paraId="557173A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49FB000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55770E3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 xml:space="preserve"> 6.定标曲线有效期：≥28天</w:t>
            </w:r>
          </w:p>
        </w:tc>
        <w:tc>
          <w:tcPr>
            <w:tcW w:w="287" w:type="pct"/>
            <w:tcMar>
              <w:top w:w="60" w:type="dxa"/>
              <w:left w:w="120" w:type="dxa"/>
              <w:bottom w:w="30" w:type="dxa"/>
              <w:right w:w="120" w:type="dxa"/>
            </w:tcMar>
            <w:vAlign w:val="center"/>
          </w:tcPr>
          <w:p w14:paraId="6AD38E6E">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646B2185">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763EBEFB">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10</w:t>
            </w:r>
          </w:p>
        </w:tc>
        <w:tc>
          <w:tcPr>
            <w:tcW w:w="1542" w:type="dxa"/>
            <w:tcMar>
              <w:top w:w="60" w:type="dxa"/>
              <w:left w:w="120" w:type="dxa"/>
              <w:bottom w:w="30" w:type="dxa"/>
              <w:right w:w="120" w:type="dxa"/>
            </w:tcMar>
            <w:vAlign w:val="center"/>
          </w:tcPr>
          <w:p w14:paraId="14BDBFDC">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1360</w:t>
            </w:r>
          </w:p>
        </w:tc>
        <w:tc>
          <w:tcPr>
            <w:tcW w:w="233" w:type="pct"/>
            <w:tcMar>
              <w:top w:w="60" w:type="dxa"/>
              <w:left w:w="120" w:type="dxa"/>
              <w:bottom w:w="30" w:type="dxa"/>
              <w:right w:w="120" w:type="dxa"/>
            </w:tcMar>
            <w:vAlign w:val="center"/>
          </w:tcPr>
          <w:p w14:paraId="3335F11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4CC9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5A3DF77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18</w:t>
            </w:r>
          </w:p>
        </w:tc>
        <w:tc>
          <w:tcPr>
            <w:tcW w:w="767" w:type="pct"/>
            <w:tcMar>
              <w:top w:w="60" w:type="dxa"/>
              <w:left w:w="120" w:type="dxa"/>
              <w:bottom w:w="30" w:type="dxa"/>
              <w:right w:w="120" w:type="dxa"/>
            </w:tcMar>
            <w:vAlign w:val="center"/>
          </w:tcPr>
          <w:p w14:paraId="166BA65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抗β2糖蛋白I抗体测定试剂盒（化学发光法）</w:t>
            </w:r>
          </w:p>
        </w:tc>
        <w:tc>
          <w:tcPr>
            <w:tcW w:w="527" w:type="pct"/>
            <w:tcMar>
              <w:top w:w="60" w:type="dxa"/>
              <w:left w:w="120" w:type="dxa"/>
              <w:bottom w:w="30" w:type="dxa"/>
              <w:right w:w="120" w:type="dxa"/>
            </w:tcMar>
            <w:vAlign w:val="center"/>
          </w:tcPr>
          <w:p w14:paraId="2662111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79D4901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1.储存温度：2-8℃、保持竖直向上。2.样本要求：≤20ul血清和（或）血浆。3.产品性能指标：</w:t>
            </w:r>
          </w:p>
          <w:p w14:paraId="7055EEC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最低检测限</w:t>
            </w:r>
          </w:p>
          <w:p w14:paraId="2BCD3C3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 2.00 AU/mL。</w:t>
            </w:r>
          </w:p>
          <w:p w14:paraId="2BBBA5F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3D9648A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 5.00 AU/mL～300.00 AU/mL 浓度范围内，相关系数 r 应不</w:t>
            </w:r>
          </w:p>
          <w:p w14:paraId="3CAA87F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小于 0.9900。</w:t>
            </w:r>
          </w:p>
          <w:p w14:paraId="5C825D3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58209C3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回收率应在 85.0%～115.0%范围内。</w:t>
            </w:r>
          </w:p>
          <w:p w14:paraId="6832317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772F31B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151B037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4131113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750BAB3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39EA788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3083F83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5D8CD99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5BA6CDF7">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72DF152D">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w:t>
            </w:r>
          </w:p>
        </w:tc>
        <w:tc>
          <w:tcPr>
            <w:tcW w:w="1542" w:type="dxa"/>
            <w:tcMar>
              <w:top w:w="60" w:type="dxa"/>
              <w:left w:w="120" w:type="dxa"/>
              <w:bottom w:w="30" w:type="dxa"/>
              <w:right w:w="120" w:type="dxa"/>
            </w:tcMar>
            <w:vAlign w:val="center"/>
          </w:tcPr>
          <w:p w14:paraId="2C50697D">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1500</w:t>
            </w:r>
          </w:p>
        </w:tc>
        <w:tc>
          <w:tcPr>
            <w:tcW w:w="233" w:type="pct"/>
            <w:tcMar>
              <w:top w:w="60" w:type="dxa"/>
              <w:left w:w="120" w:type="dxa"/>
              <w:bottom w:w="30" w:type="dxa"/>
              <w:right w:w="120" w:type="dxa"/>
            </w:tcMar>
            <w:vAlign w:val="center"/>
          </w:tcPr>
          <w:p w14:paraId="0EE73D8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1BED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1F4BC27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19</w:t>
            </w:r>
          </w:p>
        </w:tc>
        <w:tc>
          <w:tcPr>
            <w:tcW w:w="767" w:type="pct"/>
            <w:tcMar>
              <w:top w:w="60" w:type="dxa"/>
              <w:left w:w="120" w:type="dxa"/>
              <w:bottom w:w="30" w:type="dxa"/>
              <w:right w:w="120" w:type="dxa"/>
            </w:tcMar>
            <w:vAlign w:val="center"/>
          </w:tcPr>
          <w:p w14:paraId="139693C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B型脑钠肽测定试剂盒（化学发光法）</w:t>
            </w:r>
          </w:p>
        </w:tc>
        <w:tc>
          <w:tcPr>
            <w:tcW w:w="527" w:type="pct"/>
            <w:tcMar>
              <w:top w:w="60" w:type="dxa"/>
              <w:left w:w="120" w:type="dxa"/>
              <w:bottom w:w="30" w:type="dxa"/>
              <w:right w:w="120" w:type="dxa"/>
            </w:tcMar>
            <w:vAlign w:val="center"/>
          </w:tcPr>
          <w:p w14:paraId="2FB26A4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4A30DCB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696720A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是推荐使用的样本类型。3.产品性能指标：最低检测限不大于 10 pg/mL。</w:t>
            </w:r>
          </w:p>
          <w:p w14:paraId="5BAAE1E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275704E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15.00 pg/mL～5000.00 pg/mL。特异性</w:t>
            </w:r>
          </w:p>
          <w:p w14:paraId="7EA4400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对心房利钠肽(ANP)浓度不低于 1000 pg/mL 的样本进行检测，</w:t>
            </w:r>
          </w:p>
          <w:p w14:paraId="40A6625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交叉反应率小于 0.05%；</w:t>
            </w:r>
          </w:p>
          <w:p w14:paraId="5B2EF2C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对 C 型钠尿肽(CNP)浓度不低于 1000 pg/mL 的样本进行检测，</w:t>
            </w:r>
          </w:p>
          <w:p w14:paraId="58A900F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交叉反应率小于 0.05%。</w:t>
            </w:r>
          </w:p>
          <w:p w14:paraId="51DAE5C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1B108C8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测试值和标示值的相对偏差在±10%范围内。</w:t>
            </w:r>
          </w:p>
          <w:p w14:paraId="34E7486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68D762A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4D94D1A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24CC215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329B42C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特异性</w:t>
            </w:r>
          </w:p>
          <w:p w14:paraId="2F2F442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对心房利钠肽(ANP)浓度不低于 1000 pg/mL 的样本进行</w:t>
            </w:r>
          </w:p>
          <w:p w14:paraId="1F4830A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检测，交叉反应率小于 0.05%；</w:t>
            </w:r>
          </w:p>
          <w:p w14:paraId="5F7BED0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对C 型钠尿肽(CNP)浓度不低于 1000 pg/mL的样本进行</w:t>
            </w:r>
          </w:p>
          <w:p w14:paraId="0E45D08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检测，交叉反应率小于 0.05%。</w:t>
            </w:r>
          </w:p>
          <w:p w14:paraId="5C809B2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313EA2D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65566C0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062929F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1D254359">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47079ADE">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w:t>
            </w:r>
          </w:p>
        </w:tc>
        <w:tc>
          <w:tcPr>
            <w:tcW w:w="1542" w:type="dxa"/>
            <w:tcMar>
              <w:top w:w="60" w:type="dxa"/>
              <w:left w:w="120" w:type="dxa"/>
              <w:bottom w:w="30" w:type="dxa"/>
              <w:right w:w="120" w:type="dxa"/>
            </w:tcMar>
            <w:vAlign w:val="center"/>
          </w:tcPr>
          <w:p w14:paraId="629B1737">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8400</w:t>
            </w:r>
          </w:p>
        </w:tc>
        <w:tc>
          <w:tcPr>
            <w:tcW w:w="233" w:type="pct"/>
            <w:tcMar>
              <w:top w:w="60" w:type="dxa"/>
              <w:left w:w="120" w:type="dxa"/>
              <w:bottom w:w="30" w:type="dxa"/>
              <w:right w:w="120" w:type="dxa"/>
            </w:tcMar>
            <w:vAlign w:val="center"/>
          </w:tcPr>
          <w:p w14:paraId="2E3E5CF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sz w:val="28"/>
                <w:szCs w:val="28"/>
                <w:highlight w:val="none"/>
              </w:rPr>
              <w:t>【核心产品】</w:t>
            </w:r>
          </w:p>
        </w:tc>
      </w:tr>
      <w:tr w14:paraId="606A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6985572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20</w:t>
            </w:r>
          </w:p>
        </w:tc>
        <w:tc>
          <w:tcPr>
            <w:tcW w:w="767" w:type="pct"/>
            <w:tcMar>
              <w:top w:w="60" w:type="dxa"/>
              <w:left w:w="120" w:type="dxa"/>
              <w:bottom w:w="30" w:type="dxa"/>
              <w:right w:w="120" w:type="dxa"/>
            </w:tcMar>
            <w:vAlign w:val="center"/>
          </w:tcPr>
          <w:p w14:paraId="0B560B6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抗双链DNA抗体IgG测定试剂盒（化学发光法）</w:t>
            </w:r>
          </w:p>
        </w:tc>
        <w:tc>
          <w:tcPr>
            <w:tcW w:w="527" w:type="pct"/>
            <w:tcMar>
              <w:top w:w="60" w:type="dxa"/>
              <w:left w:w="120" w:type="dxa"/>
              <w:bottom w:w="30" w:type="dxa"/>
              <w:right w:w="120" w:type="dxa"/>
            </w:tcMar>
            <w:vAlign w:val="center"/>
          </w:tcPr>
          <w:p w14:paraId="236272C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41CD506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1.储存温度：2-8℃、保持竖直向上。2.样本要求：≤20ul血清和（或）血浆。3.产品性能指标：</w:t>
            </w:r>
          </w:p>
          <w:p w14:paraId="246E534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最低检测限</w:t>
            </w:r>
          </w:p>
          <w:p w14:paraId="3B62B56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 2.0 IU/mL。</w:t>
            </w:r>
          </w:p>
          <w:p w14:paraId="4C42E4B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1533D6D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 2.00 IU/mL～1500.00 IU/mL 浓度范围内，线性相关系数 r 应不小于 0.9900。</w:t>
            </w:r>
          </w:p>
          <w:p w14:paraId="2CC87D2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062BFFA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相对偏差在±10.0%范围内。</w:t>
            </w:r>
          </w:p>
          <w:p w14:paraId="5E05E82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3606941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091C8CB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26082C4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6651C23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5CCDC12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1A6143E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761EE56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6C9D974F">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4C24CD90">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w:t>
            </w:r>
          </w:p>
        </w:tc>
        <w:tc>
          <w:tcPr>
            <w:tcW w:w="1542" w:type="dxa"/>
            <w:tcMar>
              <w:top w:w="60" w:type="dxa"/>
              <w:left w:w="120" w:type="dxa"/>
              <w:bottom w:w="30" w:type="dxa"/>
              <w:right w:w="120" w:type="dxa"/>
            </w:tcMar>
            <w:vAlign w:val="center"/>
          </w:tcPr>
          <w:p w14:paraId="20DC8077">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1200</w:t>
            </w:r>
          </w:p>
        </w:tc>
        <w:tc>
          <w:tcPr>
            <w:tcW w:w="233" w:type="pct"/>
            <w:tcMar>
              <w:top w:w="60" w:type="dxa"/>
              <w:left w:w="120" w:type="dxa"/>
              <w:bottom w:w="30" w:type="dxa"/>
              <w:right w:w="120" w:type="dxa"/>
            </w:tcMar>
            <w:vAlign w:val="center"/>
          </w:tcPr>
          <w:p w14:paraId="6D41881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47B9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1B1F01F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21</w:t>
            </w:r>
          </w:p>
        </w:tc>
        <w:tc>
          <w:tcPr>
            <w:tcW w:w="767" w:type="pct"/>
            <w:tcMar>
              <w:top w:w="60" w:type="dxa"/>
              <w:left w:w="120" w:type="dxa"/>
              <w:bottom w:w="30" w:type="dxa"/>
              <w:right w:w="120" w:type="dxa"/>
            </w:tcMar>
            <w:vAlign w:val="center"/>
          </w:tcPr>
          <w:p w14:paraId="1B92980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抗核抗体测定试剂盒（化学发光法）ANA</w:t>
            </w:r>
          </w:p>
        </w:tc>
        <w:tc>
          <w:tcPr>
            <w:tcW w:w="527" w:type="pct"/>
            <w:tcMar>
              <w:top w:w="60" w:type="dxa"/>
              <w:left w:w="120" w:type="dxa"/>
              <w:bottom w:w="30" w:type="dxa"/>
              <w:right w:w="120" w:type="dxa"/>
            </w:tcMar>
            <w:vAlign w:val="center"/>
          </w:tcPr>
          <w:p w14:paraId="4F257A8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48A2003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1.储存温度：2-8℃、保持竖直向上。2.样本要求：≤20ul血清和（或）血浆3.产品性能指标：最低检测限</w:t>
            </w:r>
          </w:p>
          <w:p w14:paraId="6DBE4DD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不大于4.0 AU/mL</w:t>
            </w:r>
          </w:p>
          <w:p w14:paraId="020F969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32ADDEC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10.0 AU/mL-400.0 AU/mL</w:t>
            </w:r>
          </w:p>
          <w:p w14:paraId="3AA6ACF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0FB778C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相对偏差在±10.0%范围内。</w:t>
            </w:r>
          </w:p>
          <w:p w14:paraId="018BF98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71EE909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08673B8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0505580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0353C77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46EFDEF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3AB6EAA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03EB0D2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5F14A171">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3B98A9DD">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15</w:t>
            </w:r>
          </w:p>
        </w:tc>
        <w:tc>
          <w:tcPr>
            <w:tcW w:w="1542" w:type="dxa"/>
            <w:tcMar>
              <w:top w:w="60" w:type="dxa"/>
              <w:left w:w="120" w:type="dxa"/>
              <w:bottom w:w="30" w:type="dxa"/>
              <w:right w:w="120" w:type="dxa"/>
            </w:tcMar>
            <w:vAlign w:val="center"/>
          </w:tcPr>
          <w:p w14:paraId="1248D88E">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1200</w:t>
            </w:r>
          </w:p>
        </w:tc>
        <w:tc>
          <w:tcPr>
            <w:tcW w:w="233" w:type="pct"/>
            <w:tcMar>
              <w:top w:w="60" w:type="dxa"/>
              <w:left w:w="120" w:type="dxa"/>
              <w:bottom w:w="30" w:type="dxa"/>
              <w:right w:w="120" w:type="dxa"/>
            </w:tcMar>
            <w:vAlign w:val="center"/>
          </w:tcPr>
          <w:p w14:paraId="545B7D1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597B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7FC11EE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22</w:t>
            </w:r>
          </w:p>
        </w:tc>
        <w:tc>
          <w:tcPr>
            <w:tcW w:w="767" w:type="pct"/>
            <w:tcMar>
              <w:top w:w="60" w:type="dxa"/>
              <w:left w:w="120" w:type="dxa"/>
              <w:bottom w:w="30" w:type="dxa"/>
              <w:right w:w="120" w:type="dxa"/>
            </w:tcMar>
            <w:vAlign w:val="center"/>
          </w:tcPr>
          <w:p w14:paraId="1C758E0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抗缪勒氏管激素测定试剂盒（化学发光法）AMH</w:t>
            </w:r>
          </w:p>
        </w:tc>
        <w:tc>
          <w:tcPr>
            <w:tcW w:w="527" w:type="pct"/>
            <w:tcMar>
              <w:top w:w="60" w:type="dxa"/>
              <w:left w:w="120" w:type="dxa"/>
              <w:bottom w:w="30" w:type="dxa"/>
              <w:right w:w="120" w:type="dxa"/>
            </w:tcMar>
            <w:vAlign w:val="center"/>
          </w:tcPr>
          <w:p w14:paraId="7935F4F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46185E2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和柠檬酸钠抗凝）3.产品性能指标：最低检测限</w:t>
            </w:r>
          </w:p>
          <w:p w14:paraId="3B27A3E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 0.02 ng/mL。</w:t>
            </w:r>
          </w:p>
          <w:p w14:paraId="63E0DF4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1F45665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 0.02 ng/mL～28.00 ng/mL 浓度范围内，相关系数 r 应不小</w:t>
            </w:r>
          </w:p>
          <w:p w14:paraId="1254137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于 0.9900。</w:t>
            </w:r>
          </w:p>
          <w:p w14:paraId="7EC05B8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41F7B99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回收率在 85.0%～115.0%范围内。</w:t>
            </w:r>
          </w:p>
          <w:p w14:paraId="61C643D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5F35400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6440F9E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1F978B1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1BCABE5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6F4CBBC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4678125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4374C04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64CA917C">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72B54606">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21</w:t>
            </w:r>
          </w:p>
        </w:tc>
        <w:tc>
          <w:tcPr>
            <w:tcW w:w="1542" w:type="dxa"/>
            <w:tcMar>
              <w:top w:w="60" w:type="dxa"/>
              <w:left w:w="120" w:type="dxa"/>
              <w:bottom w:w="30" w:type="dxa"/>
              <w:right w:w="120" w:type="dxa"/>
            </w:tcMar>
            <w:vAlign w:val="center"/>
          </w:tcPr>
          <w:p w14:paraId="5FE9D458">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9000</w:t>
            </w:r>
          </w:p>
        </w:tc>
        <w:tc>
          <w:tcPr>
            <w:tcW w:w="233" w:type="pct"/>
            <w:tcMar>
              <w:top w:w="60" w:type="dxa"/>
              <w:left w:w="120" w:type="dxa"/>
              <w:bottom w:w="30" w:type="dxa"/>
              <w:right w:w="120" w:type="dxa"/>
            </w:tcMar>
            <w:vAlign w:val="center"/>
          </w:tcPr>
          <w:p w14:paraId="7C38A94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619A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4D6FF38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23</w:t>
            </w:r>
          </w:p>
        </w:tc>
        <w:tc>
          <w:tcPr>
            <w:tcW w:w="767" w:type="pct"/>
            <w:tcMar>
              <w:top w:w="60" w:type="dxa"/>
              <w:left w:w="120" w:type="dxa"/>
              <w:bottom w:w="30" w:type="dxa"/>
              <w:right w:w="120" w:type="dxa"/>
            </w:tcMar>
            <w:vAlign w:val="center"/>
          </w:tcPr>
          <w:p w14:paraId="197ADCE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硫酸脱氢表雄酮测定试剂盒（化学发光法）</w:t>
            </w:r>
          </w:p>
        </w:tc>
        <w:tc>
          <w:tcPr>
            <w:tcW w:w="527" w:type="pct"/>
            <w:tcMar>
              <w:top w:w="60" w:type="dxa"/>
              <w:left w:w="120" w:type="dxa"/>
              <w:bottom w:w="30" w:type="dxa"/>
              <w:right w:w="120" w:type="dxa"/>
            </w:tcMar>
            <w:vAlign w:val="center"/>
          </w:tcPr>
          <w:p w14:paraId="2A9D99D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3D9BB36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1.储存温度：2-8℃、保持竖直向上。2.血清和血浆（肝素锂、肝素钠、EDTA 和柠檬酸钠抗凝）</w:t>
            </w:r>
          </w:p>
          <w:p w14:paraId="17E7016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是推荐使用的样本类型。3.产品性能指标：最低检测限</w:t>
            </w:r>
          </w:p>
          <w:p w14:paraId="4EB1EAD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应不大于 5.00 ng/mL。</w:t>
            </w:r>
          </w:p>
          <w:p w14:paraId="3D832DD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6082AE6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 5.00 ng/mL～15000.00 ng/mL 浓度范围内，相关系数 r 应不</w:t>
            </w:r>
          </w:p>
          <w:p w14:paraId="75DEC23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小于 0.9900。</w:t>
            </w:r>
          </w:p>
          <w:p w14:paraId="037EA35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403B2D7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准确度测量结果的相对偏差在±10.0%范围内。</w:t>
            </w:r>
          </w:p>
          <w:p w14:paraId="0E7EBF5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38C79BC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重复性检测的变异系数（CV）不大于 10.0%。</w:t>
            </w:r>
          </w:p>
          <w:p w14:paraId="03E548A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217E7BB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 个批号试剂批间变异系数（CV）不大于 15.0%。</w:t>
            </w:r>
          </w:p>
          <w:p w14:paraId="56F2B78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6E0DAB3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0D7E4F4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34D119E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31C48E10">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2EAF52E7">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1542" w:type="dxa"/>
            <w:tcMar>
              <w:top w:w="60" w:type="dxa"/>
              <w:left w:w="120" w:type="dxa"/>
              <w:bottom w:w="30" w:type="dxa"/>
              <w:right w:w="120" w:type="dxa"/>
            </w:tcMar>
            <w:vAlign w:val="center"/>
          </w:tcPr>
          <w:p w14:paraId="3E6487D2">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2050</w:t>
            </w:r>
          </w:p>
        </w:tc>
        <w:tc>
          <w:tcPr>
            <w:tcW w:w="233" w:type="pct"/>
            <w:tcMar>
              <w:top w:w="60" w:type="dxa"/>
              <w:left w:w="120" w:type="dxa"/>
              <w:bottom w:w="30" w:type="dxa"/>
              <w:right w:w="120" w:type="dxa"/>
            </w:tcMar>
            <w:vAlign w:val="center"/>
          </w:tcPr>
          <w:p w14:paraId="60EFF5F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28B3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654481F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24</w:t>
            </w:r>
          </w:p>
        </w:tc>
        <w:tc>
          <w:tcPr>
            <w:tcW w:w="767" w:type="pct"/>
            <w:tcMar>
              <w:top w:w="60" w:type="dxa"/>
              <w:left w:w="120" w:type="dxa"/>
              <w:bottom w:w="30" w:type="dxa"/>
              <w:right w:w="120" w:type="dxa"/>
            </w:tcMar>
            <w:vAlign w:val="center"/>
          </w:tcPr>
          <w:p w14:paraId="4A85728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性激素结合球蛋白测定试剂盒（化学发光法）</w:t>
            </w:r>
          </w:p>
        </w:tc>
        <w:tc>
          <w:tcPr>
            <w:tcW w:w="527" w:type="pct"/>
            <w:tcMar>
              <w:top w:w="60" w:type="dxa"/>
              <w:left w:w="120" w:type="dxa"/>
              <w:bottom w:w="30" w:type="dxa"/>
              <w:right w:w="120" w:type="dxa"/>
            </w:tcMar>
            <w:vAlign w:val="center"/>
          </w:tcPr>
          <w:p w14:paraId="7BC9FA4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1887" w:type="pct"/>
            <w:tcMar>
              <w:top w:w="60" w:type="dxa"/>
              <w:left w:w="120" w:type="dxa"/>
              <w:bottom w:w="30" w:type="dxa"/>
              <w:right w:w="120" w:type="dxa"/>
            </w:tcMar>
            <w:vAlign w:val="center"/>
          </w:tcPr>
          <w:p w14:paraId="3849FC2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1.储存温度：2-8℃、保持竖直向上。2.血清和血浆（肝素锂抗凝）是推荐使用的样本类型，尚未验</w:t>
            </w:r>
          </w:p>
          <w:p w14:paraId="3996490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证其他抗凝剂能否适用。3.产品性能指标：检出限</w:t>
            </w:r>
          </w:p>
          <w:p w14:paraId="3120619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不大于0.30 nmol/L。</w:t>
            </w:r>
          </w:p>
          <w:p w14:paraId="5A5B879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准确度</w:t>
            </w:r>
          </w:p>
          <w:p w14:paraId="4B31D8B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相对偏差应在±15.0%范围内。</w:t>
            </w:r>
          </w:p>
          <w:p w14:paraId="0633BDB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重复性</w:t>
            </w:r>
          </w:p>
          <w:p w14:paraId="14FD3E7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变异系数（CV）应不大于 8.0%。</w:t>
            </w:r>
          </w:p>
          <w:p w14:paraId="316BBFF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批间差</w:t>
            </w:r>
          </w:p>
          <w:p w14:paraId="5CEBEB7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批间变异系数（CV）应不大于 10.0%。</w:t>
            </w:r>
          </w:p>
          <w:p w14:paraId="17BEBC0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线性范围</w:t>
            </w:r>
          </w:p>
          <w:p w14:paraId="1702132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在 0.30 nmol/L～250.00 nmol/L 浓度范围内，相关系数 r 应</w:t>
            </w:r>
          </w:p>
          <w:p w14:paraId="6A2FECC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不小于 0.9900。</w:t>
            </w:r>
          </w:p>
          <w:p w14:paraId="574AC0E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4.试剂盒自带溯源性校准品。</w:t>
            </w:r>
          </w:p>
          <w:p w14:paraId="29732DB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5.性能要求：可提供产品说明书及产品资质。</w:t>
            </w:r>
          </w:p>
          <w:p w14:paraId="5A9C03B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6.定标曲线有效期：≥28天</w:t>
            </w:r>
          </w:p>
        </w:tc>
        <w:tc>
          <w:tcPr>
            <w:tcW w:w="287" w:type="pct"/>
            <w:tcMar>
              <w:top w:w="60" w:type="dxa"/>
              <w:left w:w="120" w:type="dxa"/>
              <w:bottom w:w="30" w:type="dxa"/>
              <w:right w:w="120" w:type="dxa"/>
            </w:tcMar>
            <w:vAlign w:val="center"/>
          </w:tcPr>
          <w:p w14:paraId="3B8A86A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3F45DE8D">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二类</w:t>
            </w:r>
          </w:p>
        </w:tc>
        <w:tc>
          <w:tcPr>
            <w:tcW w:w="808" w:type="dxa"/>
            <w:tcMar>
              <w:top w:w="60" w:type="dxa"/>
              <w:left w:w="120" w:type="dxa"/>
              <w:bottom w:w="30" w:type="dxa"/>
              <w:right w:w="120" w:type="dxa"/>
            </w:tcMar>
            <w:vAlign w:val="center"/>
          </w:tcPr>
          <w:p w14:paraId="646B2694">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1542" w:type="dxa"/>
            <w:tcMar>
              <w:top w:w="60" w:type="dxa"/>
              <w:left w:w="120" w:type="dxa"/>
              <w:bottom w:w="30" w:type="dxa"/>
              <w:right w:w="120" w:type="dxa"/>
            </w:tcMar>
            <w:vAlign w:val="center"/>
          </w:tcPr>
          <w:p w14:paraId="2F4DDC00">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3610</w:t>
            </w:r>
          </w:p>
        </w:tc>
        <w:tc>
          <w:tcPr>
            <w:tcW w:w="233" w:type="pct"/>
            <w:tcMar>
              <w:top w:w="60" w:type="dxa"/>
              <w:left w:w="120" w:type="dxa"/>
              <w:bottom w:w="30" w:type="dxa"/>
              <w:right w:w="120" w:type="dxa"/>
            </w:tcMar>
            <w:vAlign w:val="center"/>
          </w:tcPr>
          <w:p w14:paraId="1F254F5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4A0D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5EE1CB2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w:t>
            </w:r>
          </w:p>
        </w:tc>
        <w:tc>
          <w:tcPr>
            <w:tcW w:w="767" w:type="pct"/>
            <w:tcMar>
              <w:top w:w="60" w:type="dxa"/>
              <w:left w:w="120" w:type="dxa"/>
              <w:bottom w:w="30" w:type="dxa"/>
              <w:right w:w="120" w:type="dxa"/>
            </w:tcMar>
            <w:vAlign w:val="center"/>
          </w:tcPr>
          <w:p w14:paraId="4D8F799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清洗液</w:t>
            </w:r>
          </w:p>
        </w:tc>
        <w:tc>
          <w:tcPr>
            <w:tcW w:w="527" w:type="pct"/>
            <w:tcMar>
              <w:top w:w="60" w:type="dxa"/>
              <w:left w:w="120" w:type="dxa"/>
              <w:bottom w:w="30" w:type="dxa"/>
              <w:right w:w="120" w:type="dxa"/>
            </w:tcMar>
            <w:vAlign w:val="center"/>
          </w:tcPr>
          <w:p w14:paraId="0B8CD7C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10L/箱</w:t>
            </w:r>
          </w:p>
        </w:tc>
        <w:tc>
          <w:tcPr>
            <w:tcW w:w="1887" w:type="pct"/>
            <w:tcMar>
              <w:top w:w="60" w:type="dxa"/>
              <w:left w:w="120" w:type="dxa"/>
              <w:bottom w:w="30" w:type="dxa"/>
              <w:right w:w="120" w:type="dxa"/>
            </w:tcMar>
            <w:vAlign w:val="center"/>
          </w:tcPr>
          <w:p w14:paraId="2C3AE4C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1.检测方法：直接化学发光法，用途：用于检测过程中反应体系的清洗，以便于对待测物质进行体外检测。</w:t>
            </w:r>
          </w:p>
          <w:p w14:paraId="71AD75E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2.适用机型：iFIash3000-C免疫化学发光分析仪。</w:t>
            </w:r>
          </w:p>
        </w:tc>
        <w:tc>
          <w:tcPr>
            <w:tcW w:w="287" w:type="pct"/>
            <w:tcMar>
              <w:top w:w="60" w:type="dxa"/>
              <w:left w:w="120" w:type="dxa"/>
              <w:bottom w:w="30" w:type="dxa"/>
              <w:right w:w="120" w:type="dxa"/>
            </w:tcMar>
            <w:vAlign w:val="center"/>
          </w:tcPr>
          <w:p w14:paraId="07BED9F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808" w:type="dxa"/>
            <w:tcMar>
              <w:top w:w="60" w:type="dxa"/>
              <w:left w:w="120" w:type="dxa"/>
              <w:bottom w:w="30" w:type="dxa"/>
              <w:right w:w="120" w:type="dxa"/>
            </w:tcMar>
            <w:vAlign w:val="center"/>
          </w:tcPr>
          <w:p w14:paraId="5A2BBBAC">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一类</w:t>
            </w:r>
          </w:p>
        </w:tc>
        <w:tc>
          <w:tcPr>
            <w:tcW w:w="808" w:type="dxa"/>
            <w:tcMar>
              <w:top w:w="60" w:type="dxa"/>
              <w:left w:w="120" w:type="dxa"/>
              <w:bottom w:w="30" w:type="dxa"/>
              <w:right w:w="120" w:type="dxa"/>
            </w:tcMar>
            <w:vAlign w:val="center"/>
          </w:tcPr>
          <w:p w14:paraId="4F0739A5">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130</w:t>
            </w:r>
          </w:p>
        </w:tc>
        <w:tc>
          <w:tcPr>
            <w:tcW w:w="1542" w:type="dxa"/>
            <w:tcMar>
              <w:top w:w="60" w:type="dxa"/>
              <w:left w:w="120" w:type="dxa"/>
              <w:bottom w:w="30" w:type="dxa"/>
              <w:right w:w="120" w:type="dxa"/>
            </w:tcMar>
            <w:vAlign w:val="center"/>
          </w:tcPr>
          <w:p w14:paraId="0708FD7C">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300</w:t>
            </w:r>
          </w:p>
        </w:tc>
        <w:tc>
          <w:tcPr>
            <w:tcW w:w="233" w:type="pct"/>
            <w:tcMar>
              <w:top w:w="60" w:type="dxa"/>
              <w:left w:w="120" w:type="dxa"/>
              <w:bottom w:w="30" w:type="dxa"/>
              <w:right w:w="120" w:type="dxa"/>
            </w:tcMar>
            <w:vAlign w:val="center"/>
          </w:tcPr>
          <w:p w14:paraId="13C703F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7A3B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35707EF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26</w:t>
            </w:r>
          </w:p>
        </w:tc>
        <w:tc>
          <w:tcPr>
            <w:tcW w:w="767" w:type="pct"/>
            <w:tcMar>
              <w:top w:w="60" w:type="dxa"/>
              <w:left w:w="120" w:type="dxa"/>
              <w:bottom w:w="30" w:type="dxa"/>
              <w:right w:w="120" w:type="dxa"/>
            </w:tcMar>
            <w:vAlign w:val="center"/>
          </w:tcPr>
          <w:p w14:paraId="2180FF3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激发液</w:t>
            </w:r>
          </w:p>
        </w:tc>
        <w:tc>
          <w:tcPr>
            <w:tcW w:w="527" w:type="pct"/>
            <w:tcMar>
              <w:top w:w="60" w:type="dxa"/>
              <w:left w:w="120" w:type="dxa"/>
              <w:bottom w:w="30" w:type="dxa"/>
              <w:right w:w="120" w:type="dxa"/>
            </w:tcMar>
            <w:vAlign w:val="center"/>
          </w:tcPr>
          <w:p w14:paraId="2A7AA7E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900ml*4/盒</w:t>
            </w:r>
          </w:p>
        </w:tc>
        <w:tc>
          <w:tcPr>
            <w:tcW w:w="1887" w:type="pct"/>
            <w:tcMar>
              <w:top w:w="60" w:type="dxa"/>
              <w:left w:w="120" w:type="dxa"/>
              <w:bottom w:w="30" w:type="dxa"/>
              <w:right w:w="120" w:type="dxa"/>
            </w:tcMar>
            <w:vAlign w:val="center"/>
          </w:tcPr>
          <w:p w14:paraId="1A41F4A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1.检测方法：直接化学发光法，用途：与化学发光仪器配合使用，为化学发光反应提供碱性环境</w:t>
            </w:r>
          </w:p>
          <w:p w14:paraId="6732EDA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2.适用机型：iFIash3000-C免疫化学发光分析仪。</w:t>
            </w:r>
          </w:p>
        </w:tc>
        <w:tc>
          <w:tcPr>
            <w:tcW w:w="287" w:type="pct"/>
            <w:tcMar>
              <w:top w:w="60" w:type="dxa"/>
              <w:left w:w="120" w:type="dxa"/>
              <w:bottom w:w="30" w:type="dxa"/>
              <w:right w:w="120" w:type="dxa"/>
            </w:tcMar>
            <w:vAlign w:val="center"/>
          </w:tcPr>
          <w:p w14:paraId="468010FE">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63455F75">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一类</w:t>
            </w:r>
          </w:p>
        </w:tc>
        <w:tc>
          <w:tcPr>
            <w:tcW w:w="808" w:type="dxa"/>
            <w:tcMar>
              <w:top w:w="60" w:type="dxa"/>
              <w:left w:w="120" w:type="dxa"/>
              <w:bottom w:w="30" w:type="dxa"/>
              <w:right w:w="120" w:type="dxa"/>
            </w:tcMar>
            <w:vAlign w:val="center"/>
          </w:tcPr>
          <w:p w14:paraId="6462E094">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5</w:t>
            </w:r>
          </w:p>
        </w:tc>
        <w:tc>
          <w:tcPr>
            <w:tcW w:w="1542" w:type="dxa"/>
            <w:tcMar>
              <w:top w:w="60" w:type="dxa"/>
              <w:left w:w="120" w:type="dxa"/>
              <w:bottom w:w="30" w:type="dxa"/>
              <w:right w:w="120" w:type="dxa"/>
            </w:tcMar>
            <w:vAlign w:val="center"/>
          </w:tcPr>
          <w:p w14:paraId="3ABA39AC">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1000</w:t>
            </w:r>
          </w:p>
        </w:tc>
        <w:tc>
          <w:tcPr>
            <w:tcW w:w="233" w:type="pct"/>
            <w:tcMar>
              <w:top w:w="60" w:type="dxa"/>
              <w:left w:w="120" w:type="dxa"/>
              <w:bottom w:w="30" w:type="dxa"/>
              <w:right w:w="120" w:type="dxa"/>
            </w:tcMar>
            <w:vAlign w:val="center"/>
          </w:tcPr>
          <w:p w14:paraId="28E9F2C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6052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7B0524A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27</w:t>
            </w:r>
          </w:p>
        </w:tc>
        <w:tc>
          <w:tcPr>
            <w:tcW w:w="767" w:type="pct"/>
            <w:tcMar>
              <w:top w:w="60" w:type="dxa"/>
              <w:left w:w="120" w:type="dxa"/>
              <w:bottom w:w="30" w:type="dxa"/>
              <w:right w:w="120" w:type="dxa"/>
            </w:tcMar>
            <w:vAlign w:val="center"/>
          </w:tcPr>
          <w:p w14:paraId="3C3E5E2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预激发液</w:t>
            </w:r>
          </w:p>
        </w:tc>
        <w:tc>
          <w:tcPr>
            <w:tcW w:w="527" w:type="pct"/>
            <w:tcMar>
              <w:top w:w="60" w:type="dxa"/>
              <w:left w:w="120" w:type="dxa"/>
              <w:bottom w:w="30" w:type="dxa"/>
              <w:right w:w="120" w:type="dxa"/>
            </w:tcMar>
            <w:vAlign w:val="center"/>
          </w:tcPr>
          <w:p w14:paraId="236F444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900ml*4/盒</w:t>
            </w:r>
          </w:p>
        </w:tc>
        <w:tc>
          <w:tcPr>
            <w:tcW w:w="1887" w:type="pct"/>
            <w:tcMar>
              <w:top w:w="60" w:type="dxa"/>
              <w:left w:w="120" w:type="dxa"/>
              <w:bottom w:w="30" w:type="dxa"/>
              <w:right w:w="120" w:type="dxa"/>
            </w:tcMar>
            <w:vAlign w:val="center"/>
          </w:tcPr>
          <w:p w14:paraId="758C9BC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1.检测方法：直接化学发光法，用途：为化学发光反应提供酸性环境</w:t>
            </w:r>
          </w:p>
          <w:p w14:paraId="0ADA2A9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2.适用机型：iFIash3000-C免疫化学发光分析仪。</w:t>
            </w:r>
          </w:p>
        </w:tc>
        <w:tc>
          <w:tcPr>
            <w:tcW w:w="287" w:type="pct"/>
            <w:tcMar>
              <w:top w:w="60" w:type="dxa"/>
              <w:left w:w="120" w:type="dxa"/>
              <w:bottom w:w="30" w:type="dxa"/>
              <w:right w:w="120" w:type="dxa"/>
            </w:tcMar>
            <w:vAlign w:val="center"/>
          </w:tcPr>
          <w:p w14:paraId="2D96F46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50F8D274">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一类</w:t>
            </w:r>
          </w:p>
        </w:tc>
        <w:tc>
          <w:tcPr>
            <w:tcW w:w="808" w:type="dxa"/>
            <w:tcMar>
              <w:top w:w="60" w:type="dxa"/>
              <w:left w:w="120" w:type="dxa"/>
              <w:bottom w:w="30" w:type="dxa"/>
              <w:right w:w="120" w:type="dxa"/>
            </w:tcMar>
            <w:vAlign w:val="center"/>
          </w:tcPr>
          <w:p w14:paraId="0B566B90">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5</w:t>
            </w:r>
          </w:p>
        </w:tc>
        <w:tc>
          <w:tcPr>
            <w:tcW w:w="1542" w:type="dxa"/>
            <w:tcMar>
              <w:top w:w="60" w:type="dxa"/>
              <w:left w:w="120" w:type="dxa"/>
              <w:bottom w:w="30" w:type="dxa"/>
              <w:right w:w="120" w:type="dxa"/>
            </w:tcMar>
            <w:vAlign w:val="center"/>
          </w:tcPr>
          <w:p w14:paraId="75933634">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510</w:t>
            </w:r>
          </w:p>
        </w:tc>
        <w:tc>
          <w:tcPr>
            <w:tcW w:w="233" w:type="pct"/>
            <w:tcMar>
              <w:top w:w="60" w:type="dxa"/>
              <w:left w:w="120" w:type="dxa"/>
              <w:bottom w:w="30" w:type="dxa"/>
              <w:right w:w="120" w:type="dxa"/>
            </w:tcMar>
            <w:vAlign w:val="center"/>
          </w:tcPr>
          <w:p w14:paraId="294B7EA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5408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 w:type="pct"/>
            <w:tcMar>
              <w:top w:w="60" w:type="dxa"/>
              <w:left w:w="120" w:type="dxa"/>
              <w:bottom w:w="30" w:type="dxa"/>
              <w:right w:w="120" w:type="dxa"/>
            </w:tcMar>
            <w:vAlign w:val="center"/>
          </w:tcPr>
          <w:p w14:paraId="1AE2666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28</w:t>
            </w:r>
          </w:p>
        </w:tc>
        <w:tc>
          <w:tcPr>
            <w:tcW w:w="767" w:type="pct"/>
            <w:tcMar>
              <w:top w:w="60" w:type="dxa"/>
              <w:left w:w="120" w:type="dxa"/>
              <w:bottom w:w="30" w:type="dxa"/>
              <w:right w:w="120" w:type="dxa"/>
            </w:tcMar>
            <w:vAlign w:val="center"/>
          </w:tcPr>
          <w:p w14:paraId="467A0CD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反应杯</w:t>
            </w:r>
          </w:p>
        </w:tc>
        <w:tc>
          <w:tcPr>
            <w:tcW w:w="527" w:type="pct"/>
            <w:tcMar>
              <w:top w:w="60" w:type="dxa"/>
              <w:left w:w="120" w:type="dxa"/>
              <w:bottom w:w="30" w:type="dxa"/>
              <w:right w:w="120" w:type="dxa"/>
            </w:tcMar>
            <w:vAlign w:val="center"/>
          </w:tcPr>
          <w:p w14:paraId="41784E8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1000个/包</w:t>
            </w:r>
          </w:p>
        </w:tc>
        <w:tc>
          <w:tcPr>
            <w:tcW w:w="1887" w:type="pct"/>
            <w:tcMar>
              <w:top w:w="60" w:type="dxa"/>
              <w:left w:w="120" w:type="dxa"/>
              <w:bottom w:w="30" w:type="dxa"/>
              <w:right w:w="120" w:type="dxa"/>
            </w:tcMar>
            <w:vAlign w:val="center"/>
          </w:tcPr>
          <w:p w14:paraId="50FC23E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1.检测方法：直接化学发光法，用途：用于装载检测过程中的反应物，以便于对待测物质进行体外检测</w:t>
            </w:r>
          </w:p>
          <w:p w14:paraId="33FD32A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2.适用机型：iFIash3000-C免疫化学发光分析仪。</w:t>
            </w:r>
          </w:p>
        </w:tc>
        <w:tc>
          <w:tcPr>
            <w:tcW w:w="287" w:type="pct"/>
            <w:tcMar>
              <w:top w:w="60" w:type="dxa"/>
              <w:left w:w="120" w:type="dxa"/>
              <w:bottom w:w="30" w:type="dxa"/>
              <w:right w:w="120" w:type="dxa"/>
            </w:tcMar>
            <w:vAlign w:val="center"/>
          </w:tcPr>
          <w:p w14:paraId="217967D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包</w:t>
            </w:r>
          </w:p>
        </w:tc>
        <w:tc>
          <w:tcPr>
            <w:tcW w:w="808" w:type="dxa"/>
            <w:tcMar>
              <w:top w:w="60" w:type="dxa"/>
              <w:left w:w="120" w:type="dxa"/>
              <w:bottom w:w="30" w:type="dxa"/>
              <w:right w:w="120" w:type="dxa"/>
            </w:tcMar>
            <w:vAlign w:val="center"/>
          </w:tcPr>
          <w:p w14:paraId="25953D95">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i w:val="0"/>
                <w:iCs w:val="0"/>
                <w:snapToGrid w:val="0"/>
                <w:color w:val="000000"/>
                <w:kern w:val="0"/>
                <w:sz w:val="28"/>
                <w:szCs w:val="28"/>
                <w:highlight w:val="none"/>
                <w:u w:val="none"/>
                <w:lang w:val="en-US" w:eastAsia="zh-CN" w:bidi="ar"/>
              </w:rPr>
              <w:t>/</w:t>
            </w:r>
          </w:p>
        </w:tc>
        <w:tc>
          <w:tcPr>
            <w:tcW w:w="808" w:type="dxa"/>
            <w:tcMar>
              <w:top w:w="60" w:type="dxa"/>
              <w:left w:w="120" w:type="dxa"/>
              <w:bottom w:w="30" w:type="dxa"/>
              <w:right w:w="120" w:type="dxa"/>
            </w:tcMar>
            <w:vAlign w:val="center"/>
          </w:tcPr>
          <w:p w14:paraId="7339FF5E">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60</w:t>
            </w:r>
          </w:p>
        </w:tc>
        <w:tc>
          <w:tcPr>
            <w:tcW w:w="1542" w:type="dxa"/>
            <w:tcMar>
              <w:top w:w="60" w:type="dxa"/>
              <w:left w:w="120" w:type="dxa"/>
              <w:bottom w:w="30" w:type="dxa"/>
              <w:right w:w="120" w:type="dxa"/>
            </w:tcMar>
            <w:vAlign w:val="center"/>
          </w:tcPr>
          <w:p w14:paraId="77C24355">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300</w:t>
            </w:r>
          </w:p>
        </w:tc>
        <w:tc>
          <w:tcPr>
            <w:tcW w:w="233" w:type="pct"/>
            <w:tcMar>
              <w:top w:w="60" w:type="dxa"/>
              <w:left w:w="120" w:type="dxa"/>
              <w:bottom w:w="30" w:type="dxa"/>
              <w:right w:w="120" w:type="dxa"/>
            </w:tcMar>
            <w:vAlign w:val="center"/>
          </w:tcPr>
          <w:p w14:paraId="7DD1464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bl>
    <w:p w14:paraId="237C371D">
      <w:pPr>
        <w:pStyle w:val="4"/>
        <w:spacing w:line="360" w:lineRule="auto"/>
        <w:rPr>
          <w:rFonts w:hint="eastAsia" w:ascii="仿宋" w:hAnsi="仿宋" w:eastAsia="仿宋" w:cs="仿宋"/>
          <w:b w:val="0"/>
          <w:bCs w:val="0"/>
          <w:snapToGrid w:val="0"/>
          <w:color w:val="000000"/>
          <w:kern w:val="0"/>
          <w:sz w:val="28"/>
          <w:szCs w:val="28"/>
          <w:highlight w:val="none"/>
          <w:lang w:val="en-US" w:eastAsia="en-US" w:bidi="ar-SA"/>
        </w:rPr>
      </w:pPr>
    </w:p>
    <w:p w14:paraId="5B9E1882">
      <w:pPr>
        <w:spacing w:line="360" w:lineRule="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br w:type="page"/>
      </w:r>
    </w:p>
    <w:p w14:paraId="1F5E69F2">
      <w:pPr>
        <w:spacing w:before="235" w:line="360" w:lineRule="auto"/>
        <w:ind w:right="2" w:firstLine="562" w:firstLineChars="200"/>
        <w:rPr>
          <w:rFonts w:hint="eastAsia" w:ascii="仿宋" w:hAnsi="仿宋" w:eastAsia="仿宋" w:cs="仿宋"/>
          <w:b/>
          <w:bCs/>
          <w:spacing w:val="1"/>
          <w:sz w:val="28"/>
          <w:szCs w:val="28"/>
          <w:highlight w:val="none"/>
          <w:lang w:val="en-US" w:eastAsia="zh-CN"/>
        </w:rPr>
      </w:pPr>
      <w:r>
        <w:rPr>
          <w:rFonts w:hint="eastAsia" w:ascii="仿宋" w:hAnsi="仿宋" w:eastAsia="仿宋" w:cs="仿宋"/>
          <w:b/>
          <w:bCs/>
          <w:kern w:val="0"/>
          <w:sz w:val="28"/>
          <w:szCs w:val="28"/>
          <w:highlight w:val="none"/>
          <w:lang w:val="en-US" w:eastAsia="zh-CN" w:bidi="ar"/>
        </w:rPr>
        <w:t>（009）</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(第九包)</w:t>
      </w:r>
    </w:p>
    <w:p w14:paraId="5D4A1750">
      <w:pPr>
        <w:spacing w:before="79" w:line="360" w:lineRule="auto"/>
        <w:ind w:left="494"/>
        <w:rPr>
          <w:rFonts w:hint="eastAsia" w:ascii="仿宋" w:hAnsi="仿宋" w:eastAsia="仿宋" w:cs="仿宋"/>
          <w:b/>
          <w:bCs/>
          <w:spacing w:val="1"/>
          <w:sz w:val="28"/>
          <w:szCs w:val="28"/>
          <w:highlight w:val="none"/>
          <w:lang w:val="en-US" w:eastAsia="zh-CN"/>
        </w:rPr>
      </w:pPr>
      <w:r>
        <w:rPr>
          <w:rFonts w:hint="eastAsia" w:ascii="仿宋" w:hAnsi="仿宋" w:eastAsia="仿宋" w:cs="仿宋"/>
          <w:b/>
          <w:bCs/>
          <w:spacing w:val="-1"/>
          <w:sz w:val="28"/>
          <w:szCs w:val="28"/>
          <w:highlight w:val="none"/>
        </w:rPr>
        <w:t>项目编号：</w:t>
      </w:r>
      <w:r>
        <w:rPr>
          <w:rFonts w:hint="eastAsia" w:ascii="仿宋" w:hAnsi="仿宋" w:eastAsia="仿宋" w:cs="仿宋"/>
          <w:b/>
          <w:bCs/>
          <w:spacing w:val="-1"/>
          <w:sz w:val="28"/>
          <w:szCs w:val="28"/>
          <w:highlight w:val="none"/>
          <w:lang w:eastAsia="zh-CN"/>
        </w:rPr>
        <w:t>hcxjczt-2026-522</w:t>
      </w:r>
      <w:r>
        <w:rPr>
          <w:rFonts w:hint="eastAsia" w:ascii="仿宋" w:hAnsi="仿宋" w:eastAsia="仿宋" w:cs="仿宋"/>
          <w:b/>
          <w:bCs/>
          <w:spacing w:val="-1"/>
          <w:sz w:val="28"/>
          <w:szCs w:val="28"/>
          <w:highlight w:val="none"/>
          <w:lang w:val="en-US" w:eastAsia="zh-CN"/>
        </w:rPr>
        <w:t>-9</w:t>
      </w:r>
    </w:p>
    <w:p w14:paraId="4EABF081">
      <w:pPr>
        <w:numPr>
          <w:ilvl w:val="0"/>
          <w:numId w:val="0"/>
        </w:numPr>
        <w:spacing w:before="295" w:line="360" w:lineRule="auto"/>
        <w:jc w:val="center"/>
        <w:outlineLvl w:val="0"/>
        <w:rPr>
          <w:rFonts w:hint="eastAsia" w:ascii="仿宋" w:hAnsi="仿宋" w:eastAsia="仿宋" w:cs="仿宋"/>
          <w:b/>
          <w:bCs/>
          <w:spacing w:val="-8"/>
          <w:sz w:val="28"/>
          <w:szCs w:val="28"/>
          <w:highlight w:val="none"/>
        </w:rPr>
      </w:pPr>
      <w:r>
        <w:rPr>
          <w:rFonts w:hint="eastAsia" w:ascii="仿宋" w:hAnsi="仿宋" w:eastAsia="仿宋" w:cs="仿宋"/>
          <w:b/>
          <w:bCs/>
          <w:spacing w:val="-8"/>
          <w:sz w:val="28"/>
          <w:szCs w:val="28"/>
          <w:highlight w:val="none"/>
        </w:rPr>
        <w:t>技术参数</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55"/>
        <w:gridCol w:w="1539"/>
        <w:gridCol w:w="1640"/>
        <w:gridCol w:w="6167"/>
        <w:gridCol w:w="958"/>
        <w:gridCol w:w="958"/>
        <w:gridCol w:w="958"/>
        <w:gridCol w:w="1238"/>
        <w:gridCol w:w="800"/>
      </w:tblGrid>
      <w:tr w14:paraId="2236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0D72F6B3">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537" w:type="pct"/>
            <w:tcMar>
              <w:top w:w="60" w:type="dxa"/>
              <w:left w:w="120" w:type="dxa"/>
              <w:bottom w:w="30" w:type="dxa"/>
              <w:right w:w="120" w:type="dxa"/>
            </w:tcMar>
            <w:vAlign w:val="center"/>
          </w:tcPr>
          <w:p w14:paraId="003E6D58">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产品名称</w:t>
            </w:r>
          </w:p>
        </w:tc>
        <w:tc>
          <w:tcPr>
            <w:tcW w:w="380" w:type="pct"/>
            <w:tcMar>
              <w:top w:w="60" w:type="dxa"/>
              <w:left w:w="120" w:type="dxa"/>
              <w:bottom w:w="30" w:type="dxa"/>
              <w:right w:w="120" w:type="dxa"/>
            </w:tcMar>
            <w:vAlign w:val="center"/>
          </w:tcPr>
          <w:p w14:paraId="54F3D182">
            <w:pPr>
              <w:spacing w:before="120" w:after="120" w:line="360" w:lineRule="auto"/>
              <w:ind w:lef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规格包装</w:t>
            </w:r>
            <w:r>
              <w:rPr>
                <w:rFonts w:hint="eastAsia" w:ascii="仿宋" w:hAnsi="仿宋" w:eastAsia="仿宋" w:cs="仿宋"/>
                <w:sz w:val="28"/>
                <w:szCs w:val="28"/>
                <w:highlight w:val="none"/>
                <w:lang w:val="en-US" w:eastAsia="zh-CN"/>
              </w:rPr>
              <w:t>型号</w:t>
            </w:r>
          </w:p>
        </w:tc>
        <w:tc>
          <w:tcPr>
            <w:tcW w:w="2087" w:type="pct"/>
            <w:tcMar>
              <w:top w:w="60" w:type="dxa"/>
              <w:left w:w="120" w:type="dxa"/>
              <w:bottom w:w="30" w:type="dxa"/>
              <w:right w:w="120" w:type="dxa"/>
            </w:tcMar>
            <w:vAlign w:val="center"/>
          </w:tcPr>
          <w:p w14:paraId="6F8DC323">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主要技术参数</w:t>
            </w:r>
          </w:p>
        </w:tc>
        <w:tc>
          <w:tcPr>
            <w:tcW w:w="342" w:type="pct"/>
            <w:tcMar>
              <w:top w:w="60" w:type="dxa"/>
              <w:left w:w="120" w:type="dxa"/>
              <w:bottom w:w="30" w:type="dxa"/>
              <w:right w:w="120" w:type="dxa"/>
            </w:tcMar>
            <w:vAlign w:val="center"/>
          </w:tcPr>
          <w:p w14:paraId="77F18CA0">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b w:val="0"/>
                <w:bCs w:val="0"/>
                <w:spacing w:val="-9"/>
                <w:sz w:val="28"/>
                <w:szCs w:val="28"/>
                <w:highlight w:val="none"/>
                <w:lang w:val="en-US" w:eastAsia="zh-CN"/>
              </w:rPr>
              <w:t>计量单位</w:t>
            </w:r>
          </w:p>
        </w:tc>
        <w:tc>
          <w:tcPr>
            <w:tcW w:w="342" w:type="pct"/>
            <w:tcMar>
              <w:top w:w="60" w:type="dxa"/>
              <w:left w:w="120" w:type="dxa"/>
              <w:bottom w:w="30" w:type="dxa"/>
              <w:right w:w="120" w:type="dxa"/>
            </w:tcMar>
            <w:vAlign w:val="center"/>
          </w:tcPr>
          <w:p w14:paraId="586A1EA9">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pacing w:val="-9"/>
                <w:sz w:val="28"/>
                <w:szCs w:val="28"/>
                <w:highlight w:val="none"/>
                <w:lang w:val="en-US" w:eastAsia="zh-CN"/>
              </w:rPr>
              <w:t>产</w:t>
            </w:r>
            <w:r>
              <w:rPr>
                <w:rFonts w:hint="eastAsia" w:ascii="仿宋" w:hAnsi="仿宋" w:eastAsia="仿宋" w:cs="仿宋"/>
                <w:sz w:val="28"/>
                <w:szCs w:val="28"/>
                <w:highlight w:val="none"/>
                <w:lang w:val="en-US" w:eastAsia="zh-CN"/>
              </w:rPr>
              <w:t>品类型</w:t>
            </w:r>
          </w:p>
        </w:tc>
        <w:tc>
          <w:tcPr>
            <w:tcW w:w="342" w:type="pct"/>
            <w:tcMar>
              <w:top w:w="60" w:type="dxa"/>
              <w:left w:w="120" w:type="dxa"/>
              <w:bottom w:w="30" w:type="dxa"/>
              <w:right w:w="120" w:type="dxa"/>
            </w:tcMar>
            <w:vAlign w:val="center"/>
          </w:tcPr>
          <w:p w14:paraId="33BFBF81">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b w:val="0"/>
                <w:bCs w:val="0"/>
                <w:spacing w:val="-9"/>
                <w:sz w:val="28"/>
                <w:szCs w:val="28"/>
                <w:highlight w:val="none"/>
                <w:lang w:val="en-US" w:eastAsia="zh-CN"/>
              </w:rPr>
              <w:t>数量</w:t>
            </w:r>
          </w:p>
        </w:tc>
        <w:tc>
          <w:tcPr>
            <w:tcW w:w="436" w:type="pct"/>
            <w:tcMar>
              <w:top w:w="60" w:type="dxa"/>
              <w:left w:w="120" w:type="dxa"/>
              <w:bottom w:w="30" w:type="dxa"/>
              <w:right w:w="120" w:type="dxa"/>
            </w:tcMar>
            <w:vAlign w:val="center"/>
          </w:tcPr>
          <w:p w14:paraId="4972FCEA">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b w:val="0"/>
                <w:bCs w:val="0"/>
                <w:spacing w:val="-9"/>
                <w:sz w:val="28"/>
                <w:szCs w:val="28"/>
                <w:highlight w:val="none"/>
                <w:lang w:val="en-US" w:eastAsia="zh-CN"/>
              </w:rPr>
              <w:t>单价控制价（元/</w:t>
            </w:r>
            <w:r>
              <w:rPr>
                <w:rFonts w:hint="eastAsia" w:ascii="仿宋" w:hAnsi="仿宋" w:eastAsia="仿宋" w:cs="仿宋"/>
                <w:b w:val="0"/>
                <w:bCs w:val="0"/>
                <w:snapToGrid w:val="0"/>
                <w:color w:val="000000"/>
                <w:spacing w:val="-9"/>
                <w:kern w:val="0"/>
                <w:sz w:val="28"/>
                <w:szCs w:val="28"/>
                <w:highlight w:val="none"/>
                <w:lang w:val="en-US" w:eastAsia="zh-CN" w:bidi="ar-SA"/>
              </w:rPr>
              <w:t>盒</w:t>
            </w:r>
            <w:r>
              <w:rPr>
                <w:rFonts w:hint="eastAsia" w:ascii="仿宋" w:hAnsi="仿宋" w:eastAsia="仿宋" w:cs="仿宋"/>
                <w:b w:val="0"/>
                <w:bCs w:val="0"/>
                <w:spacing w:val="-9"/>
                <w:sz w:val="28"/>
                <w:szCs w:val="28"/>
                <w:highlight w:val="none"/>
                <w:lang w:val="en-US" w:eastAsia="zh-CN"/>
              </w:rPr>
              <w:t>）</w:t>
            </w:r>
          </w:p>
        </w:tc>
        <w:tc>
          <w:tcPr>
            <w:tcW w:w="289" w:type="pct"/>
            <w:tcMar>
              <w:top w:w="60" w:type="dxa"/>
              <w:left w:w="120" w:type="dxa"/>
              <w:bottom w:w="30" w:type="dxa"/>
              <w:right w:w="120" w:type="dxa"/>
            </w:tcMar>
            <w:vAlign w:val="center"/>
          </w:tcPr>
          <w:p w14:paraId="7330240A">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 注</w:t>
            </w:r>
          </w:p>
        </w:tc>
      </w:tr>
      <w:tr w14:paraId="2E5B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5FB6EE99">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537" w:type="pct"/>
            <w:tcMar>
              <w:top w:w="60" w:type="dxa"/>
              <w:left w:w="120" w:type="dxa"/>
              <w:bottom w:w="30" w:type="dxa"/>
              <w:right w:w="120" w:type="dxa"/>
            </w:tcMar>
          </w:tcPr>
          <w:p w14:paraId="1A5E1BE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甲胎蛋白测定试剂盒（化学发光法）</w:t>
            </w:r>
          </w:p>
        </w:tc>
        <w:tc>
          <w:tcPr>
            <w:tcW w:w="380" w:type="pct"/>
            <w:tcMar>
              <w:top w:w="60" w:type="dxa"/>
              <w:left w:w="120" w:type="dxa"/>
              <w:bottom w:w="30" w:type="dxa"/>
              <w:right w:w="120" w:type="dxa"/>
            </w:tcMar>
          </w:tcPr>
          <w:p w14:paraId="202A3AD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2837F5C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1.储存温度：2-8℃、保持竖直向上。2.样本要求：≤20ul血清和（或）血浆3.产品性能指标：不大于7.00 ng/mL</w:t>
            </w:r>
          </w:p>
          <w:p w14:paraId="5501FF7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线性范围</w:t>
            </w:r>
          </w:p>
          <w:p w14:paraId="6586CDB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0.50 ng/mL～2000.00 ng/mL</w:t>
            </w:r>
          </w:p>
          <w:p w14:paraId="6C27291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1E7CD2E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相对偏差在±10.0%范围内。</w:t>
            </w:r>
          </w:p>
          <w:p w14:paraId="1F1A791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w:t>
            </w:r>
          </w:p>
          <w:p w14:paraId="61BA982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重复性检测的变异系数（CV）不大于 10.0%。</w:t>
            </w:r>
          </w:p>
          <w:p w14:paraId="7CB4CE84">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批间差</w:t>
            </w:r>
          </w:p>
          <w:p w14:paraId="2840F63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 个批号试剂批间变异系数（CV）不大于 10.0%。</w:t>
            </w:r>
          </w:p>
          <w:p w14:paraId="3D05735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4.试剂盒自带溯源性校准品。5.性能要求：可提供产品说明书及产品资质。                                                       6.定标曲线有效期：≥28天</w:t>
            </w:r>
          </w:p>
        </w:tc>
        <w:tc>
          <w:tcPr>
            <w:tcW w:w="342" w:type="pct"/>
            <w:tcMar>
              <w:top w:w="60" w:type="dxa"/>
              <w:left w:w="120" w:type="dxa"/>
              <w:bottom w:w="30" w:type="dxa"/>
              <w:right w:w="120" w:type="dxa"/>
            </w:tcMar>
            <w:vAlign w:val="center"/>
          </w:tcPr>
          <w:p w14:paraId="79D4DB83">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3A48CD69">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三类</w:t>
            </w:r>
          </w:p>
        </w:tc>
        <w:tc>
          <w:tcPr>
            <w:tcW w:w="958" w:type="dxa"/>
            <w:tcMar>
              <w:top w:w="60" w:type="dxa"/>
              <w:left w:w="120" w:type="dxa"/>
              <w:bottom w:w="30" w:type="dxa"/>
              <w:right w:w="120" w:type="dxa"/>
            </w:tcMar>
            <w:vAlign w:val="center"/>
          </w:tcPr>
          <w:p w14:paraId="6B33008E">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1238" w:type="dxa"/>
            <w:tcMar>
              <w:top w:w="60" w:type="dxa"/>
              <w:left w:w="120" w:type="dxa"/>
              <w:bottom w:w="30" w:type="dxa"/>
              <w:right w:w="120" w:type="dxa"/>
            </w:tcMar>
            <w:vAlign w:val="center"/>
          </w:tcPr>
          <w:p w14:paraId="3422AE3F">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562</w:t>
            </w:r>
          </w:p>
        </w:tc>
        <w:tc>
          <w:tcPr>
            <w:tcW w:w="289" w:type="pct"/>
            <w:tcMar>
              <w:top w:w="60" w:type="dxa"/>
              <w:left w:w="120" w:type="dxa"/>
              <w:bottom w:w="30" w:type="dxa"/>
              <w:right w:w="120" w:type="dxa"/>
            </w:tcMar>
          </w:tcPr>
          <w:p w14:paraId="475F173F">
            <w:pPr>
              <w:spacing w:before="120" w:after="120" w:line="360" w:lineRule="auto"/>
              <w:ind w:left="0"/>
              <w:jc w:val="left"/>
              <w:rPr>
                <w:rFonts w:hint="eastAsia" w:ascii="仿宋" w:hAnsi="仿宋" w:eastAsia="仿宋" w:cs="仿宋"/>
                <w:sz w:val="28"/>
                <w:szCs w:val="28"/>
                <w:highlight w:val="none"/>
              </w:rPr>
            </w:pPr>
          </w:p>
        </w:tc>
      </w:tr>
      <w:tr w14:paraId="325C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0FFB3901">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537" w:type="pct"/>
            <w:tcMar>
              <w:top w:w="60" w:type="dxa"/>
              <w:left w:w="120" w:type="dxa"/>
              <w:bottom w:w="30" w:type="dxa"/>
              <w:right w:w="120" w:type="dxa"/>
            </w:tcMar>
          </w:tcPr>
          <w:p w14:paraId="689D1B0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癌胚抗原测定试剂盒（化学发光法）</w:t>
            </w:r>
          </w:p>
        </w:tc>
        <w:tc>
          <w:tcPr>
            <w:tcW w:w="380" w:type="pct"/>
            <w:tcMar>
              <w:top w:w="60" w:type="dxa"/>
              <w:left w:w="120" w:type="dxa"/>
              <w:bottom w:w="30" w:type="dxa"/>
              <w:right w:w="120" w:type="dxa"/>
            </w:tcMar>
          </w:tcPr>
          <w:p w14:paraId="2EE0470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6D27F02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1.储存温度：2-8℃、保持竖直向上。2.样本要求：≤20ul血清和（或）血浆。3.产品性能指标：</w:t>
            </w:r>
          </w:p>
          <w:p w14:paraId="0320D8A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最低检测限</w:t>
            </w:r>
          </w:p>
          <w:p w14:paraId="64CE000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不大于 0.20 ng/mL。</w:t>
            </w:r>
          </w:p>
          <w:p w14:paraId="243BB86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线性范围</w:t>
            </w:r>
          </w:p>
          <w:p w14:paraId="5677A2D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 0.60 ng/mL～1000.00 ng/mL 浓度范围内，线性相关系数 r 应不小于 0.9900。</w:t>
            </w:r>
          </w:p>
          <w:p w14:paraId="2CAF162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62A7909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相对偏差在±10.0%范围内。</w:t>
            </w:r>
          </w:p>
          <w:p w14:paraId="64CD068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w:t>
            </w:r>
          </w:p>
          <w:p w14:paraId="5ED216C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重复性检测的变异系数（CV）不大于 10.0%。</w:t>
            </w:r>
          </w:p>
          <w:p w14:paraId="47ACBDD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批间差</w:t>
            </w:r>
          </w:p>
          <w:p w14:paraId="701A7D8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 个批号试剂批间变异系数（CV）不大于 15.0%。</w:t>
            </w:r>
          </w:p>
          <w:p w14:paraId="506DBB44">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6BB4FB42">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5CD86E6C">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58" w:type="dxa"/>
            <w:tcMar>
              <w:top w:w="60" w:type="dxa"/>
              <w:left w:w="120" w:type="dxa"/>
              <w:bottom w:w="30" w:type="dxa"/>
              <w:right w:w="120" w:type="dxa"/>
            </w:tcMar>
            <w:vAlign w:val="center"/>
          </w:tcPr>
          <w:p w14:paraId="7ADC98E8">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1238" w:type="dxa"/>
            <w:tcMar>
              <w:top w:w="60" w:type="dxa"/>
              <w:left w:w="120" w:type="dxa"/>
              <w:bottom w:w="30" w:type="dxa"/>
              <w:right w:w="120" w:type="dxa"/>
            </w:tcMar>
            <w:vAlign w:val="center"/>
          </w:tcPr>
          <w:p w14:paraId="3CDD7080">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562</w:t>
            </w:r>
          </w:p>
        </w:tc>
        <w:tc>
          <w:tcPr>
            <w:tcW w:w="289" w:type="pct"/>
            <w:tcMar>
              <w:top w:w="60" w:type="dxa"/>
              <w:left w:w="120" w:type="dxa"/>
              <w:bottom w:w="30" w:type="dxa"/>
              <w:right w:w="120" w:type="dxa"/>
            </w:tcMar>
          </w:tcPr>
          <w:p w14:paraId="6EDD0D26">
            <w:pPr>
              <w:spacing w:before="120" w:after="120" w:line="360" w:lineRule="auto"/>
              <w:ind w:left="0"/>
              <w:jc w:val="left"/>
              <w:rPr>
                <w:rFonts w:hint="eastAsia" w:ascii="仿宋" w:hAnsi="仿宋" w:eastAsia="仿宋" w:cs="仿宋"/>
                <w:sz w:val="28"/>
                <w:szCs w:val="28"/>
                <w:highlight w:val="none"/>
              </w:rPr>
            </w:pPr>
          </w:p>
        </w:tc>
      </w:tr>
      <w:tr w14:paraId="3AB2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04A8A9CA">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537" w:type="pct"/>
            <w:tcMar>
              <w:top w:w="60" w:type="dxa"/>
              <w:left w:w="120" w:type="dxa"/>
              <w:bottom w:w="30" w:type="dxa"/>
              <w:right w:w="120" w:type="dxa"/>
            </w:tcMar>
          </w:tcPr>
          <w:p w14:paraId="3AB0FBE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糖类抗原19-9测定试剂盒（化学发光法）</w:t>
            </w:r>
          </w:p>
        </w:tc>
        <w:tc>
          <w:tcPr>
            <w:tcW w:w="380" w:type="pct"/>
            <w:tcMar>
              <w:top w:w="60" w:type="dxa"/>
              <w:left w:w="120" w:type="dxa"/>
              <w:bottom w:w="30" w:type="dxa"/>
              <w:right w:w="120" w:type="dxa"/>
            </w:tcMar>
          </w:tcPr>
          <w:p w14:paraId="7DB410D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6C59C14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1.储存温度：2-8℃、保持竖直向上。2.样本要求：≤20ul血清和血浆。3.产品性能指标：</w:t>
            </w:r>
          </w:p>
          <w:p w14:paraId="3DFB02A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最低检测限</w:t>
            </w:r>
          </w:p>
          <w:p w14:paraId="59FABCD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不大于 1.00 U/mL。</w:t>
            </w:r>
          </w:p>
          <w:p w14:paraId="0DA4748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线性范围</w:t>
            </w:r>
          </w:p>
          <w:p w14:paraId="3029A38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 2.00 U/mL～1200.00 U/mL 浓度范围内，相关系数 r 不小</w:t>
            </w:r>
          </w:p>
          <w:p w14:paraId="7306E62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于 0.9900。</w:t>
            </w:r>
          </w:p>
          <w:p w14:paraId="4BD5C884">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570DCFF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回收率应在 85.0%～115.0%范围内</w:t>
            </w:r>
          </w:p>
          <w:p w14:paraId="386AC5C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w:t>
            </w:r>
          </w:p>
          <w:p w14:paraId="4C03BF7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重复性检测的变异系数（CV）不大于 10.0%。</w:t>
            </w:r>
          </w:p>
          <w:p w14:paraId="7155FE8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批间差   3 个批号试剂批间变异系数（CV）不大于 15.0%。</w:t>
            </w:r>
          </w:p>
          <w:p w14:paraId="614BF49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46919246">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2F81C208">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58" w:type="dxa"/>
            <w:tcMar>
              <w:top w:w="60" w:type="dxa"/>
              <w:left w:w="120" w:type="dxa"/>
              <w:bottom w:w="30" w:type="dxa"/>
              <w:right w:w="120" w:type="dxa"/>
            </w:tcMar>
            <w:vAlign w:val="center"/>
          </w:tcPr>
          <w:p w14:paraId="35B833AC">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1238" w:type="dxa"/>
            <w:tcMar>
              <w:top w:w="60" w:type="dxa"/>
              <w:left w:w="120" w:type="dxa"/>
              <w:bottom w:w="30" w:type="dxa"/>
              <w:right w:w="120" w:type="dxa"/>
            </w:tcMar>
            <w:vAlign w:val="center"/>
          </w:tcPr>
          <w:p w14:paraId="55CAA449">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1347</w:t>
            </w:r>
          </w:p>
        </w:tc>
        <w:tc>
          <w:tcPr>
            <w:tcW w:w="289" w:type="pct"/>
            <w:tcMar>
              <w:top w:w="60" w:type="dxa"/>
              <w:left w:w="120" w:type="dxa"/>
              <w:bottom w:w="30" w:type="dxa"/>
              <w:right w:w="120" w:type="dxa"/>
            </w:tcMar>
          </w:tcPr>
          <w:p w14:paraId="12A70BA0">
            <w:pPr>
              <w:spacing w:before="120" w:after="120" w:line="360" w:lineRule="auto"/>
              <w:ind w:left="0"/>
              <w:jc w:val="left"/>
              <w:rPr>
                <w:rFonts w:hint="eastAsia" w:ascii="仿宋" w:hAnsi="仿宋" w:eastAsia="仿宋" w:cs="仿宋"/>
                <w:sz w:val="28"/>
                <w:szCs w:val="28"/>
                <w:highlight w:val="none"/>
              </w:rPr>
            </w:pPr>
          </w:p>
        </w:tc>
      </w:tr>
      <w:tr w14:paraId="3431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54EFD6D1">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537" w:type="pct"/>
            <w:tcMar>
              <w:top w:w="60" w:type="dxa"/>
              <w:left w:w="120" w:type="dxa"/>
              <w:bottom w:w="30" w:type="dxa"/>
              <w:right w:w="120" w:type="dxa"/>
            </w:tcMar>
          </w:tcPr>
          <w:p w14:paraId="56DE47D4">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癌抗原125测定试剂盒（化学发光法）</w:t>
            </w:r>
          </w:p>
        </w:tc>
        <w:tc>
          <w:tcPr>
            <w:tcW w:w="380" w:type="pct"/>
            <w:tcMar>
              <w:top w:w="60" w:type="dxa"/>
              <w:left w:w="120" w:type="dxa"/>
              <w:bottom w:w="30" w:type="dxa"/>
              <w:right w:w="120" w:type="dxa"/>
            </w:tcMar>
          </w:tcPr>
          <w:p w14:paraId="44AD254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792C5CE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1.储存温度：2-8℃、保持竖直向上。2.样本要求：≤20ul血清和血浆。3.产品性能指标：</w:t>
            </w:r>
          </w:p>
          <w:p w14:paraId="3DD6F1E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最低检测限</w:t>
            </w:r>
          </w:p>
          <w:p w14:paraId="2D6F4B3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不大于 0.60 U/mL。</w:t>
            </w:r>
          </w:p>
          <w:p w14:paraId="106CD4D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线性范围</w:t>
            </w:r>
          </w:p>
          <w:p w14:paraId="56A29EA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 1.20 U/mL～5000.00 U/mL 浓度范围内，相关系数 r 应不小于</w:t>
            </w:r>
          </w:p>
          <w:p w14:paraId="4AC6FD7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0.9900</w:t>
            </w:r>
          </w:p>
          <w:p w14:paraId="01AB5BF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51965DD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回收率应在 85.0%～115.0%范围内。</w:t>
            </w:r>
          </w:p>
          <w:p w14:paraId="04C19B6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w:t>
            </w:r>
          </w:p>
          <w:p w14:paraId="5FD9510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重复性检测的变异系数（CV）不大于 10.0%。</w:t>
            </w:r>
          </w:p>
          <w:p w14:paraId="57E4399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批间差</w:t>
            </w:r>
          </w:p>
          <w:p w14:paraId="212189E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 个批号试剂批间变异系数（CV）不大于 15.0%。</w:t>
            </w:r>
          </w:p>
          <w:p w14:paraId="34C2B07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5BBB0DE3">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1D5A6826">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58" w:type="dxa"/>
            <w:tcMar>
              <w:top w:w="60" w:type="dxa"/>
              <w:left w:w="120" w:type="dxa"/>
              <w:bottom w:w="30" w:type="dxa"/>
              <w:right w:w="120" w:type="dxa"/>
            </w:tcMar>
            <w:vAlign w:val="center"/>
          </w:tcPr>
          <w:p w14:paraId="75548DAF">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1238" w:type="dxa"/>
            <w:tcMar>
              <w:top w:w="60" w:type="dxa"/>
              <w:left w:w="120" w:type="dxa"/>
              <w:bottom w:w="30" w:type="dxa"/>
              <w:right w:w="120" w:type="dxa"/>
            </w:tcMar>
            <w:vAlign w:val="center"/>
          </w:tcPr>
          <w:p w14:paraId="6404FAE3">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1347</w:t>
            </w:r>
          </w:p>
        </w:tc>
        <w:tc>
          <w:tcPr>
            <w:tcW w:w="289" w:type="pct"/>
            <w:tcMar>
              <w:top w:w="60" w:type="dxa"/>
              <w:left w:w="120" w:type="dxa"/>
              <w:bottom w:w="30" w:type="dxa"/>
              <w:right w:w="120" w:type="dxa"/>
            </w:tcMar>
          </w:tcPr>
          <w:p w14:paraId="32E65194">
            <w:pPr>
              <w:spacing w:before="120" w:after="120" w:line="360" w:lineRule="auto"/>
              <w:ind w:left="0"/>
              <w:jc w:val="left"/>
              <w:rPr>
                <w:rFonts w:hint="eastAsia" w:ascii="仿宋" w:hAnsi="仿宋" w:eastAsia="仿宋" w:cs="仿宋"/>
                <w:sz w:val="28"/>
                <w:szCs w:val="28"/>
                <w:highlight w:val="none"/>
              </w:rPr>
            </w:pPr>
          </w:p>
        </w:tc>
      </w:tr>
      <w:tr w14:paraId="1F8E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357AA58C">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537" w:type="pct"/>
            <w:tcMar>
              <w:top w:w="60" w:type="dxa"/>
              <w:left w:w="120" w:type="dxa"/>
              <w:bottom w:w="30" w:type="dxa"/>
              <w:right w:w="120" w:type="dxa"/>
            </w:tcMar>
          </w:tcPr>
          <w:p w14:paraId="76D5694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癌抗原15-3测定试剂盒（化学发光法）</w:t>
            </w:r>
          </w:p>
        </w:tc>
        <w:tc>
          <w:tcPr>
            <w:tcW w:w="380" w:type="pct"/>
            <w:tcMar>
              <w:top w:w="60" w:type="dxa"/>
              <w:left w:w="120" w:type="dxa"/>
              <w:bottom w:w="30" w:type="dxa"/>
              <w:right w:w="120" w:type="dxa"/>
            </w:tcMar>
          </w:tcPr>
          <w:p w14:paraId="32A354C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30286CA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1.储存温度：2-8℃、保持竖直向上。2.血清和血浆（在肝素锂、肝素钠、EDTA 和柠檬酸钠抗</w:t>
            </w:r>
          </w:p>
          <w:p w14:paraId="0AD0488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凝）是推荐使用的样本类型。尚未验证其他抗凝剂能否</w:t>
            </w:r>
          </w:p>
          <w:p w14:paraId="58164CA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适用3.产品性能指标：</w:t>
            </w:r>
          </w:p>
          <w:p w14:paraId="3F7714A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最低检测限</w:t>
            </w:r>
          </w:p>
          <w:p w14:paraId="56919AB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不大于 0.20 U/mL。</w:t>
            </w:r>
          </w:p>
          <w:p w14:paraId="16F72AC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线性范围</w:t>
            </w:r>
          </w:p>
          <w:p w14:paraId="5E2394A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 0.60 U/mL～500.00 U/mL 浓度范围内，相关系数 r 应不小</w:t>
            </w:r>
          </w:p>
          <w:p w14:paraId="5273E60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于 0.9900。</w:t>
            </w:r>
          </w:p>
          <w:p w14:paraId="1414CF1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5369125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回收率应在 85.0%～115.0%范围内。</w:t>
            </w:r>
          </w:p>
          <w:p w14:paraId="3CE047F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w:t>
            </w:r>
          </w:p>
          <w:p w14:paraId="6CA13644">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重复性检测的变异系数（CV）不大于 10.0%。</w:t>
            </w:r>
          </w:p>
          <w:p w14:paraId="00FF2D1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批间差</w:t>
            </w:r>
          </w:p>
          <w:p w14:paraId="44D59EA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 个批号试剂批间变异系数（CV）不大于 15.0%。</w:t>
            </w:r>
          </w:p>
          <w:p w14:paraId="61163DAA">
            <w:pPr>
              <w:spacing w:before="120" w:after="120" w:line="360" w:lineRule="auto"/>
              <w:ind w:left="0"/>
              <w:jc w:val="left"/>
              <w:rPr>
                <w:rFonts w:hint="eastAsia" w:ascii="仿宋" w:hAnsi="仿宋" w:eastAsia="仿宋" w:cs="仿宋"/>
                <w:sz w:val="28"/>
                <w:szCs w:val="28"/>
                <w:highlight w:val="none"/>
              </w:rPr>
            </w:pPr>
          </w:p>
          <w:p w14:paraId="68C00A3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3F04B24B">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48E47D1D">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58" w:type="dxa"/>
            <w:tcMar>
              <w:top w:w="60" w:type="dxa"/>
              <w:left w:w="120" w:type="dxa"/>
              <w:bottom w:w="30" w:type="dxa"/>
              <w:right w:w="120" w:type="dxa"/>
            </w:tcMar>
            <w:vAlign w:val="center"/>
          </w:tcPr>
          <w:p w14:paraId="275543F5">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1238" w:type="dxa"/>
            <w:tcMar>
              <w:top w:w="60" w:type="dxa"/>
              <w:left w:w="120" w:type="dxa"/>
              <w:bottom w:w="30" w:type="dxa"/>
              <w:right w:w="120" w:type="dxa"/>
            </w:tcMar>
            <w:vAlign w:val="center"/>
          </w:tcPr>
          <w:p w14:paraId="0AA335D8">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1347</w:t>
            </w:r>
          </w:p>
        </w:tc>
        <w:tc>
          <w:tcPr>
            <w:tcW w:w="289" w:type="pct"/>
            <w:tcMar>
              <w:top w:w="60" w:type="dxa"/>
              <w:left w:w="120" w:type="dxa"/>
              <w:bottom w:w="30" w:type="dxa"/>
              <w:right w:w="120" w:type="dxa"/>
            </w:tcMar>
          </w:tcPr>
          <w:p w14:paraId="7748794D">
            <w:pPr>
              <w:spacing w:before="120" w:after="120" w:line="360" w:lineRule="auto"/>
              <w:ind w:left="0"/>
              <w:jc w:val="left"/>
              <w:rPr>
                <w:rFonts w:hint="eastAsia" w:ascii="仿宋" w:hAnsi="仿宋" w:eastAsia="仿宋" w:cs="仿宋"/>
                <w:sz w:val="28"/>
                <w:szCs w:val="28"/>
                <w:highlight w:val="none"/>
              </w:rPr>
            </w:pPr>
          </w:p>
        </w:tc>
      </w:tr>
      <w:tr w14:paraId="0C62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30CE98A4">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537" w:type="pct"/>
            <w:tcMar>
              <w:top w:w="60" w:type="dxa"/>
              <w:left w:w="120" w:type="dxa"/>
              <w:bottom w:w="30" w:type="dxa"/>
              <w:right w:w="120" w:type="dxa"/>
            </w:tcMar>
          </w:tcPr>
          <w:p w14:paraId="52DFCCF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总前列腺特异性抗原测定试剂盒（化学发光法）</w:t>
            </w:r>
          </w:p>
        </w:tc>
        <w:tc>
          <w:tcPr>
            <w:tcW w:w="380" w:type="pct"/>
            <w:tcMar>
              <w:top w:w="60" w:type="dxa"/>
              <w:left w:w="120" w:type="dxa"/>
              <w:bottom w:w="30" w:type="dxa"/>
              <w:right w:w="120" w:type="dxa"/>
            </w:tcMar>
          </w:tcPr>
          <w:p w14:paraId="2A641E3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67339F6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1.储存温度：2-8℃、保持竖直向上。2.血清和血浆（肝素锂、肝素钠、EDTA 和柠檬酸钠抗凝）</w:t>
            </w:r>
          </w:p>
          <w:p w14:paraId="22F5DBA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是推荐使用的样本类型                                               3.产品性能指标：最低检测限</w:t>
            </w:r>
          </w:p>
          <w:p w14:paraId="3E73E3F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为＜4.00 ng/mL。</w:t>
            </w:r>
          </w:p>
          <w:p w14:paraId="4F25FC4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线性范围</w:t>
            </w:r>
          </w:p>
          <w:p w14:paraId="11624DB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 0.01 ng/mL～100.00 ng/mL 浓度范围内，相关系数 r 应不小</w:t>
            </w:r>
          </w:p>
          <w:p w14:paraId="72E424C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于 0.9900。                                                       准确度                                                             测量结果的相对偏差应在±10.0%范围内。</w:t>
            </w:r>
          </w:p>
          <w:p w14:paraId="6CFB26F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w:t>
            </w:r>
          </w:p>
          <w:p w14:paraId="14FFEE2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变异系数（CV）应不大于 10.0%。</w:t>
            </w:r>
          </w:p>
          <w:p w14:paraId="2B8C74F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批间差</w:t>
            </w:r>
          </w:p>
          <w:p w14:paraId="50D7A904">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批间变异系数（CV）应不大于 15.0%。</w:t>
            </w:r>
          </w:p>
          <w:p w14:paraId="132A46E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4C14B2BA">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5F359298">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三类</w:t>
            </w:r>
          </w:p>
        </w:tc>
        <w:tc>
          <w:tcPr>
            <w:tcW w:w="958" w:type="dxa"/>
            <w:tcMar>
              <w:top w:w="60" w:type="dxa"/>
              <w:left w:w="120" w:type="dxa"/>
              <w:bottom w:w="30" w:type="dxa"/>
              <w:right w:w="120" w:type="dxa"/>
            </w:tcMar>
            <w:vAlign w:val="center"/>
          </w:tcPr>
          <w:p w14:paraId="647F23ED">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1238" w:type="dxa"/>
            <w:tcMar>
              <w:top w:w="60" w:type="dxa"/>
              <w:left w:w="120" w:type="dxa"/>
              <w:bottom w:w="30" w:type="dxa"/>
              <w:right w:w="120" w:type="dxa"/>
            </w:tcMar>
            <w:vAlign w:val="center"/>
          </w:tcPr>
          <w:p w14:paraId="02C20DCA">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1120</w:t>
            </w:r>
          </w:p>
        </w:tc>
        <w:tc>
          <w:tcPr>
            <w:tcW w:w="289" w:type="pct"/>
            <w:tcMar>
              <w:top w:w="60" w:type="dxa"/>
              <w:left w:w="120" w:type="dxa"/>
              <w:bottom w:w="30" w:type="dxa"/>
              <w:right w:w="120" w:type="dxa"/>
            </w:tcMar>
          </w:tcPr>
          <w:p w14:paraId="5FB53ECF">
            <w:pPr>
              <w:spacing w:before="120" w:after="120" w:line="360" w:lineRule="auto"/>
              <w:ind w:left="0"/>
              <w:jc w:val="left"/>
              <w:rPr>
                <w:rFonts w:hint="eastAsia" w:ascii="仿宋" w:hAnsi="仿宋" w:eastAsia="仿宋" w:cs="仿宋"/>
                <w:sz w:val="28"/>
                <w:szCs w:val="28"/>
                <w:highlight w:val="none"/>
              </w:rPr>
            </w:pPr>
          </w:p>
        </w:tc>
      </w:tr>
      <w:tr w14:paraId="7384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7AF446C1">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537" w:type="pct"/>
            <w:tcMar>
              <w:top w:w="60" w:type="dxa"/>
              <w:left w:w="120" w:type="dxa"/>
              <w:bottom w:w="30" w:type="dxa"/>
              <w:right w:w="120" w:type="dxa"/>
            </w:tcMar>
          </w:tcPr>
          <w:p w14:paraId="11BB4F5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游离前列腺特异性抗原测定试剂盒（化学发光法）</w:t>
            </w:r>
          </w:p>
        </w:tc>
        <w:tc>
          <w:tcPr>
            <w:tcW w:w="380" w:type="pct"/>
            <w:tcMar>
              <w:top w:w="60" w:type="dxa"/>
              <w:left w:w="120" w:type="dxa"/>
              <w:bottom w:w="30" w:type="dxa"/>
              <w:right w:w="120" w:type="dxa"/>
            </w:tcMar>
          </w:tcPr>
          <w:p w14:paraId="520556F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220CB52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1.储存温度：2-8℃、保持竖直向上。2.血清和血浆（肝素锂、肝素钠、EDTA 和柠檬酸钠抗凝）</w:t>
            </w:r>
          </w:p>
          <w:p w14:paraId="35DCE8B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是推荐使用的样本类型。3.产品性能指标：</w:t>
            </w:r>
          </w:p>
          <w:p w14:paraId="5DB7F38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最低检测限</w:t>
            </w:r>
          </w:p>
          <w:p w14:paraId="6762BB4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应不大于 0.01 ng/mL。</w:t>
            </w:r>
          </w:p>
          <w:p w14:paraId="5685CDF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线性范围</w:t>
            </w:r>
          </w:p>
          <w:p w14:paraId="5F930D4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 0.02ng/mL~30.00 ng/mL 浓度范围内，相关系数 r 应</w:t>
            </w:r>
          </w:p>
          <w:p w14:paraId="2DA91FB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不小于 0.9900。</w:t>
            </w:r>
          </w:p>
          <w:p w14:paraId="4AE3196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0A1EBE6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用国家标准品或企业准确度参考品进行检测，其实测值与标示</w:t>
            </w:r>
          </w:p>
          <w:p w14:paraId="38CBA16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值的相对偏差应在±10.0%范围内。</w:t>
            </w:r>
          </w:p>
          <w:p w14:paraId="6D2E362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w:t>
            </w:r>
          </w:p>
          <w:p w14:paraId="162D3B1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变异系数（CV）应不大于 8.0%。</w:t>
            </w:r>
          </w:p>
          <w:p w14:paraId="40EFDC4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批间差                                                              批间变异系数（CV）应不大于 15.0%。</w:t>
            </w:r>
          </w:p>
          <w:p w14:paraId="2F21EA2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7D33F34D">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4F9FCE82">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三类</w:t>
            </w:r>
          </w:p>
        </w:tc>
        <w:tc>
          <w:tcPr>
            <w:tcW w:w="958" w:type="dxa"/>
            <w:tcMar>
              <w:top w:w="60" w:type="dxa"/>
              <w:left w:w="120" w:type="dxa"/>
              <w:bottom w:w="30" w:type="dxa"/>
              <w:right w:w="120" w:type="dxa"/>
            </w:tcMar>
            <w:vAlign w:val="center"/>
          </w:tcPr>
          <w:p w14:paraId="2D1C8AF9">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1238" w:type="dxa"/>
            <w:tcMar>
              <w:top w:w="60" w:type="dxa"/>
              <w:left w:w="120" w:type="dxa"/>
              <w:bottom w:w="30" w:type="dxa"/>
              <w:right w:w="120" w:type="dxa"/>
            </w:tcMar>
            <w:vAlign w:val="center"/>
          </w:tcPr>
          <w:p w14:paraId="531187CC">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1120</w:t>
            </w:r>
          </w:p>
        </w:tc>
        <w:tc>
          <w:tcPr>
            <w:tcW w:w="289" w:type="pct"/>
            <w:tcMar>
              <w:top w:w="60" w:type="dxa"/>
              <w:left w:w="120" w:type="dxa"/>
              <w:bottom w:w="30" w:type="dxa"/>
              <w:right w:w="120" w:type="dxa"/>
            </w:tcMar>
          </w:tcPr>
          <w:p w14:paraId="0319990B">
            <w:pPr>
              <w:spacing w:before="120" w:after="120" w:line="360" w:lineRule="auto"/>
              <w:ind w:left="0"/>
              <w:jc w:val="left"/>
              <w:rPr>
                <w:rFonts w:hint="eastAsia" w:ascii="仿宋" w:hAnsi="仿宋" w:eastAsia="仿宋" w:cs="仿宋"/>
                <w:sz w:val="28"/>
                <w:szCs w:val="28"/>
                <w:highlight w:val="none"/>
              </w:rPr>
            </w:pPr>
          </w:p>
        </w:tc>
      </w:tr>
      <w:tr w14:paraId="0255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3FF5B119">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537" w:type="pct"/>
            <w:tcMar>
              <w:top w:w="60" w:type="dxa"/>
              <w:left w:w="120" w:type="dxa"/>
              <w:bottom w:w="30" w:type="dxa"/>
              <w:right w:w="120" w:type="dxa"/>
            </w:tcMar>
          </w:tcPr>
          <w:p w14:paraId="00AB4CA4">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弓形虫IgG抗体测定试剂盒（化学发光法）</w:t>
            </w:r>
          </w:p>
        </w:tc>
        <w:tc>
          <w:tcPr>
            <w:tcW w:w="380" w:type="pct"/>
            <w:tcMar>
              <w:top w:w="60" w:type="dxa"/>
              <w:left w:w="120" w:type="dxa"/>
              <w:bottom w:w="30" w:type="dxa"/>
              <w:right w:w="120" w:type="dxa"/>
            </w:tcMar>
          </w:tcPr>
          <w:p w14:paraId="420F92B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2CC83DD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1.储存温度：2-8℃、保持竖直向上。2.血清和血浆（肝素锂、肝素钠、EDTA 和柠檬酸钠抗凝）</w:t>
            </w:r>
          </w:p>
          <w:p w14:paraId="6A4AADE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是推荐使用的样本类型。3.产品性能指标：参考区间</w:t>
            </w:r>
          </w:p>
          <w:p w14:paraId="3DB2071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样本浓度&lt; 7.2 IU/mL 时，视为无反应性。 7.2 IU/mL ≤ 样本浓度 &lt; 8.8 IU/mL 时，需复查或进行综</w:t>
            </w:r>
          </w:p>
          <w:p w14:paraId="5E057D1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合判断。</w:t>
            </w:r>
          </w:p>
          <w:p w14:paraId="2986C13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样本浓度≥ 8.8 IU/mL 时，视为有反应性。</w:t>
            </w:r>
          </w:p>
          <w:p w14:paraId="0218C58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线性范围</w:t>
            </w:r>
          </w:p>
          <w:p w14:paraId="0F938FB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0.6 IU/mL～400 IU/mL。</w:t>
            </w:r>
          </w:p>
          <w:p w14:paraId="29790C6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6DBEB71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准确度测量结果的相对偏差在±10%范围内。</w:t>
            </w:r>
          </w:p>
          <w:p w14:paraId="1C960ED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w:t>
            </w:r>
          </w:p>
          <w:p w14:paraId="0BEA042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重复性检测的变异系数（CV）不大于 10.0%。</w:t>
            </w:r>
          </w:p>
          <w:p w14:paraId="0F72345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675FDA76">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016CEBCF">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三类</w:t>
            </w:r>
          </w:p>
        </w:tc>
        <w:tc>
          <w:tcPr>
            <w:tcW w:w="958" w:type="dxa"/>
            <w:tcMar>
              <w:top w:w="60" w:type="dxa"/>
              <w:left w:w="120" w:type="dxa"/>
              <w:bottom w:w="30" w:type="dxa"/>
              <w:right w:w="120" w:type="dxa"/>
            </w:tcMar>
            <w:vAlign w:val="center"/>
          </w:tcPr>
          <w:p w14:paraId="2A38C044">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2F8C7C5C">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1958</w:t>
            </w:r>
          </w:p>
        </w:tc>
        <w:tc>
          <w:tcPr>
            <w:tcW w:w="289" w:type="pct"/>
            <w:tcMar>
              <w:top w:w="60" w:type="dxa"/>
              <w:left w:w="120" w:type="dxa"/>
              <w:bottom w:w="30" w:type="dxa"/>
              <w:right w:w="120" w:type="dxa"/>
            </w:tcMar>
          </w:tcPr>
          <w:p w14:paraId="4026A6FC">
            <w:pPr>
              <w:spacing w:before="120" w:after="120" w:line="360" w:lineRule="auto"/>
              <w:ind w:left="0"/>
              <w:jc w:val="left"/>
              <w:rPr>
                <w:rFonts w:hint="eastAsia" w:ascii="仿宋" w:hAnsi="仿宋" w:eastAsia="仿宋" w:cs="仿宋"/>
                <w:sz w:val="28"/>
                <w:szCs w:val="28"/>
                <w:highlight w:val="none"/>
              </w:rPr>
            </w:pPr>
          </w:p>
        </w:tc>
      </w:tr>
      <w:tr w14:paraId="006D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3E4CEE79">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537" w:type="pct"/>
            <w:tcMar>
              <w:top w:w="60" w:type="dxa"/>
              <w:left w:w="120" w:type="dxa"/>
              <w:bottom w:w="30" w:type="dxa"/>
              <w:right w:w="120" w:type="dxa"/>
            </w:tcMar>
          </w:tcPr>
          <w:p w14:paraId="063BBBD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弓形虫IgM抗体检测试剂盒（化学发光法）</w:t>
            </w:r>
          </w:p>
        </w:tc>
        <w:tc>
          <w:tcPr>
            <w:tcW w:w="380" w:type="pct"/>
            <w:tcMar>
              <w:top w:w="60" w:type="dxa"/>
              <w:left w:w="120" w:type="dxa"/>
              <w:bottom w:w="30" w:type="dxa"/>
              <w:right w:w="120" w:type="dxa"/>
            </w:tcMar>
          </w:tcPr>
          <w:p w14:paraId="05B67BB4">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2E1710B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1.储存温度：2-8℃、保持竖直向上。2.血清和血浆（肝素锂、肝素钠、EDTA 和柠檬酸钠抗凝）</w:t>
            </w:r>
          </w:p>
          <w:p w14:paraId="2A2EE7C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是推荐使用的样本类型。3.产品性能指标：【阳性判断值】</w:t>
            </w:r>
          </w:p>
          <w:p w14:paraId="1081F3A4">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样本浓度值&lt; 6.0 AU/mL 时，视为无反应性；</w:t>
            </w:r>
          </w:p>
          <w:p w14:paraId="3C0BC61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6.0 AU/mL ≤ 样本浓度&lt; 8.0 AU/mL 时，需复查或进行综</w:t>
            </w:r>
          </w:p>
          <w:p w14:paraId="0A729CD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合判断；</w:t>
            </w:r>
          </w:p>
          <w:p w14:paraId="0A82F06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样本浓度值≥ 8.0 AU/mL 视为有反应性。</w:t>
            </w:r>
          </w:p>
          <w:p w14:paraId="4D4B524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线性范围</w:t>
            </w:r>
          </w:p>
          <w:p w14:paraId="63BA414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用弓形虫 IgM 内控检测限参考品（L1～L4）进行检测，L1 为阴性，L2 为阳性或阴性，L3、L4 为阳性。</w:t>
            </w:r>
          </w:p>
          <w:p w14:paraId="5FE8282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5AA864F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总不精密度：≤ 10%。</w:t>
            </w:r>
          </w:p>
          <w:p w14:paraId="2E6BC83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w:t>
            </w:r>
          </w:p>
          <w:p w14:paraId="7680372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重复性检测的变异系数（CV）不大于 10.0%。</w:t>
            </w:r>
          </w:p>
          <w:p w14:paraId="540433C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6BA514B9">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4611C3F2">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三类</w:t>
            </w:r>
          </w:p>
        </w:tc>
        <w:tc>
          <w:tcPr>
            <w:tcW w:w="958" w:type="dxa"/>
            <w:tcMar>
              <w:top w:w="60" w:type="dxa"/>
              <w:left w:w="120" w:type="dxa"/>
              <w:bottom w:w="30" w:type="dxa"/>
              <w:right w:w="120" w:type="dxa"/>
            </w:tcMar>
            <w:vAlign w:val="center"/>
          </w:tcPr>
          <w:p w14:paraId="6B33B2D9">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6DF5E9B7">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1955</w:t>
            </w:r>
          </w:p>
        </w:tc>
        <w:tc>
          <w:tcPr>
            <w:tcW w:w="289" w:type="pct"/>
            <w:tcMar>
              <w:top w:w="60" w:type="dxa"/>
              <w:left w:w="120" w:type="dxa"/>
              <w:bottom w:w="30" w:type="dxa"/>
              <w:right w:w="120" w:type="dxa"/>
            </w:tcMar>
          </w:tcPr>
          <w:p w14:paraId="291A2F35">
            <w:pPr>
              <w:spacing w:before="120" w:after="120" w:line="360" w:lineRule="auto"/>
              <w:ind w:left="0"/>
              <w:jc w:val="left"/>
              <w:rPr>
                <w:rFonts w:hint="eastAsia" w:ascii="仿宋" w:hAnsi="仿宋" w:eastAsia="仿宋" w:cs="仿宋"/>
                <w:sz w:val="28"/>
                <w:szCs w:val="28"/>
                <w:highlight w:val="none"/>
              </w:rPr>
            </w:pPr>
          </w:p>
        </w:tc>
      </w:tr>
      <w:tr w14:paraId="5D13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68FE06B5">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w:t>
            </w:r>
          </w:p>
        </w:tc>
        <w:tc>
          <w:tcPr>
            <w:tcW w:w="537" w:type="pct"/>
            <w:tcMar>
              <w:top w:w="60" w:type="dxa"/>
              <w:left w:w="120" w:type="dxa"/>
              <w:bottom w:w="30" w:type="dxa"/>
              <w:right w:w="120" w:type="dxa"/>
            </w:tcMar>
          </w:tcPr>
          <w:p w14:paraId="28B8159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巨细胞病毒IgG检测试剂盒（化学发光法）</w:t>
            </w:r>
          </w:p>
        </w:tc>
        <w:tc>
          <w:tcPr>
            <w:tcW w:w="380" w:type="pct"/>
            <w:tcMar>
              <w:top w:w="60" w:type="dxa"/>
              <w:left w:w="120" w:type="dxa"/>
              <w:bottom w:w="30" w:type="dxa"/>
              <w:right w:w="120" w:type="dxa"/>
            </w:tcMar>
          </w:tcPr>
          <w:p w14:paraId="161A06D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76894B7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1.储存温度：2-8℃、保持竖直向上。2.血清和血浆（肝素锂、肝素钠、EDTA 和柠檬酸钠抗凝）</w:t>
            </w:r>
          </w:p>
          <w:p w14:paraId="7FB2444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是推荐使用的样本类型3.产品性能指标：【参考区间】</w:t>
            </w:r>
          </w:p>
          <w:p w14:paraId="1FBE030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样本浓度&lt;12.0 U/mL 时，视为无反应性；</w:t>
            </w:r>
          </w:p>
          <w:p w14:paraId="61CA781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12.0 U/mL ≤ 样本浓度 &lt; 14.0 U/mL 时，需复查或进行</w:t>
            </w:r>
          </w:p>
          <w:p w14:paraId="7027D9F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综合判断；</w:t>
            </w:r>
          </w:p>
          <w:p w14:paraId="2985188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样本浓度≥ 14.0 U/mL 时，视为有反应性。</w:t>
            </w:r>
          </w:p>
          <w:p w14:paraId="0DD446F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线性范围</w:t>
            </w:r>
          </w:p>
          <w:p w14:paraId="564E3B9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5.0 U/mL～180.0 U/mL。</w:t>
            </w:r>
          </w:p>
          <w:p w14:paraId="627367B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1D8D77F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准确度测量结果的相对偏差在±10%范围内。</w:t>
            </w:r>
          </w:p>
          <w:p w14:paraId="5FF0639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w:t>
            </w:r>
          </w:p>
          <w:p w14:paraId="7BF9792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总不精密度：≤ 10%</w:t>
            </w:r>
          </w:p>
          <w:p w14:paraId="2CE6557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6B56B074">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1A1BA780">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三类</w:t>
            </w:r>
          </w:p>
        </w:tc>
        <w:tc>
          <w:tcPr>
            <w:tcW w:w="958" w:type="dxa"/>
            <w:tcMar>
              <w:top w:w="60" w:type="dxa"/>
              <w:left w:w="120" w:type="dxa"/>
              <w:bottom w:w="30" w:type="dxa"/>
              <w:right w:w="120" w:type="dxa"/>
            </w:tcMar>
            <w:vAlign w:val="center"/>
          </w:tcPr>
          <w:p w14:paraId="07FE5F4A">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515387D9">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1958</w:t>
            </w:r>
          </w:p>
        </w:tc>
        <w:tc>
          <w:tcPr>
            <w:tcW w:w="289" w:type="pct"/>
            <w:tcMar>
              <w:top w:w="60" w:type="dxa"/>
              <w:left w:w="120" w:type="dxa"/>
              <w:bottom w:w="30" w:type="dxa"/>
              <w:right w:w="120" w:type="dxa"/>
            </w:tcMar>
          </w:tcPr>
          <w:p w14:paraId="5E37715E">
            <w:pPr>
              <w:spacing w:before="120" w:after="120" w:line="360" w:lineRule="auto"/>
              <w:ind w:left="0"/>
              <w:jc w:val="left"/>
              <w:rPr>
                <w:rFonts w:hint="eastAsia" w:ascii="仿宋" w:hAnsi="仿宋" w:eastAsia="仿宋" w:cs="仿宋"/>
                <w:sz w:val="28"/>
                <w:szCs w:val="28"/>
                <w:highlight w:val="none"/>
              </w:rPr>
            </w:pPr>
          </w:p>
        </w:tc>
      </w:tr>
      <w:tr w14:paraId="45E5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74158ED7">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11</w:t>
            </w:r>
          </w:p>
        </w:tc>
        <w:tc>
          <w:tcPr>
            <w:tcW w:w="537" w:type="pct"/>
            <w:tcMar>
              <w:top w:w="60" w:type="dxa"/>
              <w:left w:w="120" w:type="dxa"/>
              <w:bottom w:w="30" w:type="dxa"/>
              <w:right w:w="120" w:type="dxa"/>
            </w:tcMar>
          </w:tcPr>
          <w:p w14:paraId="2F24DBB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巨细胞病毒IgM抗体检测试剂盒（化学发光法）</w:t>
            </w:r>
          </w:p>
        </w:tc>
        <w:tc>
          <w:tcPr>
            <w:tcW w:w="380" w:type="pct"/>
            <w:tcMar>
              <w:top w:w="60" w:type="dxa"/>
              <w:left w:w="120" w:type="dxa"/>
              <w:bottom w:w="30" w:type="dxa"/>
              <w:right w:w="120" w:type="dxa"/>
            </w:tcMar>
          </w:tcPr>
          <w:p w14:paraId="4CF0DA1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03C41D94">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1.储存温度：2-8℃、保持竖直向上。2.血清和血浆（肝素锂抗凝）是推荐使用的样本类型，尚未验</w:t>
            </w:r>
          </w:p>
          <w:p w14:paraId="5537A25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证其他抗凝剂能否适用。3.产品性能指标：【阳性判断值】</w:t>
            </w:r>
          </w:p>
          <w:p w14:paraId="2800BC8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Cutoff 值为 20.0 AU/mL。</w:t>
            </w:r>
          </w:p>
          <w:p w14:paraId="2939658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0C8613C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准确度测量结果的相对偏差在±10%范围内。</w:t>
            </w:r>
          </w:p>
          <w:p w14:paraId="28F7A0C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w:t>
            </w:r>
          </w:p>
          <w:p w14:paraId="15F7025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总不精密度：≤ 10%。</w:t>
            </w:r>
          </w:p>
          <w:p w14:paraId="024B6B0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56B416DF">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02E4EB1F">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三类</w:t>
            </w:r>
          </w:p>
        </w:tc>
        <w:tc>
          <w:tcPr>
            <w:tcW w:w="958" w:type="dxa"/>
            <w:tcMar>
              <w:top w:w="60" w:type="dxa"/>
              <w:left w:w="120" w:type="dxa"/>
              <w:bottom w:w="30" w:type="dxa"/>
              <w:right w:w="120" w:type="dxa"/>
            </w:tcMar>
            <w:vAlign w:val="center"/>
          </w:tcPr>
          <w:p w14:paraId="4BBCFCCB">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748744D7">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1955</w:t>
            </w:r>
          </w:p>
        </w:tc>
        <w:tc>
          <w:tcPr>
            <w:tcW w:w="289" w:type="pct"/>
            <w:tcMar>
              <w:top w:w="60" w:type="dxa"/>
              <w:left w:w="120" w:type="dxa"/>
              <w:bottom w:w="30" w:type="dxa"/>
              <w:right w:w="120" w:type="dxa"/>
            </w:tcMar>
          </w:tcPr>
          <w:p w14:paraId="123372B9">
            <w:pPr>
              <w:spacing w:before="120" w:after="120" w:line="360" w:lineRule="auto"/>
              <w:ind w:left="0"/>
              <w:jc w:val="left"/>
              <w:rPr>
                <w:rFonts w:hint="eastAsia" w:ascii="仿宋" w:hAnsi="仿宋" w:eastAsia="仿宋" w:cs="仿宋"/>
                <w:sz w:val="28"/>
                <w:szCs w:val="28"/>
                <w:highlight w:val="none"/>
              </w:rPr>
            </w:pPr>
          </w:p>
        </w:tc>
      </w:tr>
      <w:tr w14:paraId="2C47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5C238BBB">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w:t>
            </w:r>
          </w:p>
        </w:tc>
        <w:tc>
          <w:tcPr>
            <w:tcW w:w="537" w:type="pct"/>
            <w:tcMar>
              <w:top w:w="60" w:type="dxa"/>
              <w:left w:w="120" w:type="dxa"/>
              <w:bottom w:w="30" w:type="dxa"/>
              <w:right w:w="120" w:type="dxa"/>
            </w:tcMar>
          </w:tcPr>
          <w:p w14:paraId="4E955A7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风疹病毒IgG测定试剂盒（化学发光法）</w:t>
            </w:r>
          </w:p>
        </w:tc>
        <w:tc>
          <w:tcPr>
            <w:tcW w:w="380" w:type="pct"/>
            <w:tcMar>
              <w:top w:w="60" w:type="dxa"/>
              <w:left w:w="120" w:type="dxa"/>
              <w:bottom w:w="30" w:type="dxa"/>
              <w:right w:w="120" w:type="dxa"/>
            </w:tcMar>
          </w:tcPr>
          <w:p w14:paraId="7A8347A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5B439AF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1.储存温度：2-8℃、保持竖直向上。2.血清和血浆（肝素锂、肝素钠、EDTA 和柠檬酸钠抗凝）</w:t>
            </w:r>
          </w:p>
          <w:p w14:paraId="62969FE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是推荐使用的样本类型。3.产品性能指标：【参考区间】</w:t>
            </w:r>
          </w:p>
          <w:p w14:paraId="0BE3CBE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样本浓度&lt;9.0 IU/mL 时，视为无反应性；</w:t>
            </w:r>
          </w:p>
          <w:p w14:paraId="3351832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9.0 IU/mL≤测量浓度&lt;11.0 IU/mL 时，需复查或进行综合判</w:t>
            </w:r>
          </w:p>
          <w:p w14:paraId="048F865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断；</w:t>
            </w:r>
          </w:p>
          <w:p w14:paraId="384C324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样本浓度≥11.0 IU/mL 时，视为有反应性。</w:t>
            </w:r>
          </w:p>
          <w:p w14:paraId="3DDC83F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线性范围</w:t>
            </w:r>
          </w:p>
          <w:p w14:paraId="4085630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0.7 IU/mL~350 IU/mL。</w:t>
            </w:r>
          </w:p>
          <w:p w14:paraId="78BD333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6BF345E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准确度测量结果的相对偏差在±10.0%范围内。</w:t>
            </w:r>
          </w:p>
          <w:p w14:paraId="0B4935C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39DD33DC">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16B9C306">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三类</w:t>
            </w:r>
          </w:p>
        </w:tc>
        <w:tc>
          <w:tcPr>
            <w:tcW w:w="958" w:type="dxa"/>
            <w:tcMar>
              <w:top w:w="60" w:type="dxa"/>
              <w:left w:w="120" w:type="dxa"/>
              <w:bottom w:w="30" w:type="dxa"/>
              <w:right w:w="120" w:type="dxa"/>
            </w:tcMar>
            <w:vAlign w:val="center"/>
          </w:tcPr>
          <w:p w14:paraId="620D1BAD">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0847BE7B">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1292</w:t>
            </w:r>
          </w:p>
        </w:tc>
        <w:tc>
          <w:tcPr>
            <w:tcW w:w="289" w:type="pct"/>
            <w:tcMar>
              <w:top w:w="60" w:type="dxa"/>
              <w:left w:w="120" w:type="dxa"/>
              <w:bottom w:w="30" w:type="dxa"/>
              <w:right w:w="120" w:type="dxa"/>
            </w:tcMar>
          </w:tcPr>
          <w:p w14:paraId="7655D700">
            <w:pPr>
              <w:spacing w:before="120" w:after="120" w:line="360" w:lineRule="auto"/>
              <w:ind w:left="0"/>
              <w:jc w:val="left"/>
              <w:rPr>
                <w:rFonts w:hint="eastAsia" w:ascii="仿宋" w:hAnsi="仿宋" w:eastAsia="仿宋" w:cs="仿宋"/>
                <w:sz w:val="28"/>
                <w:szCs w:val="28"/>
                <w:highlight w:val="none"/>
              </w:rPr>
            </w:pPr>
          </w:p>
        </w:tc>
      </w:tr>
      <w:tr w14:paraId="40C8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22DDBA6B">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13</w:t>
            </w:r>
          </w:p>
        </w:tc>
        <w:tc>
          <w:tcPr>
            <w:tcW w:w="537" w:type="pct"/>
            <w:tcMar>
              <w:top w:w="60" w:type="dxa"/>
              <w:left w:w="120" w:type="dxa"/>
              <w:bottom w:w="30" w:type="dxa"/>
              <w:right w:w="120" w:type="dxa"/>
            </w:tcMar>
          </w:tcPr>
          <w:p w14:paraId="53BBAFC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风疹病毒IgM抗体检测试剂盒（化学发光法）</w:t>
            </w:r>
          </w:p>
        </w:tc>
        <w:tc>
          <w:tcPr>
            <w:tcW w:w="380" w:type="pct"/>
            <w:tcMar>
              <w:top w:w="60" w:type="dxa"/>
              <w:left w:w="120" w:type="dxa"/>
              <w:bottom w:w="30" w:type="dxa"/>
              <w:right w:w="120" w:type="dxa"/>
            </w:tcMar>
          </w:tcPr>
          <w:p w14:paraId="3282978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29BF152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1.储存温度：2-8℃、保持竖直向上。2.血清和血浆（肝素锂、肝素钠、EDTA 和柠檬酸钠抗凝）3.产品性能指标：【阳性判断值】</w:t>
            </w:r>
          </w:p>
          <w:p w14:paraId="6A4434D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样本浓度&lt; 20 AU/mL 时，视为无反应性；</w:t>
            </w:r>
          </w:p>
          <w:p w14:paraId="149510D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20 AU/mL≤ 样本浓度&lt; 25 AU/mL 时，需复查或进行综合</w:t>
            </w:r>
          </w:p>
          <w:p w14:paraId="21FBAA5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判断；</w:t>
            </w:r>
          </w:p>
          <w:p w14:paraId="2972BFE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样本浓度≥ 25 AU/mL 时，视为有反应性。</w:t>
            </w:r>
          </w:p>
          <w:p w14:paraId="0EB3551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重复性</w:t>
            </w:r>
          </w:p>
          <w:p w14:paraId="4124F88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总不精密度：≤ 10%。</w:t>
            </w:r>
          </w:p>
          <w:p w14:paraId="3172A16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40BC6EAE">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5A7FE820">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三类</w:t>
            </w:r>
          </w:p>
        </w:tc>
        <w:tc>
          <w:tcPr>
            <w:tcW w:w="958" w:type="dxa"/>
            <w:tcMar>
              <w:top w:w="60" w:type="dxa"/>
              <w:left w:w="120" w:type="dxa"/>
              <w:bottom w:w="30" w:type="dxa"/>
              <w:right w:w="120" w:type="dxa"/>
            </w:tcMar>
            <w:vAlign w:val="center"/>
          </w:tcPr>
          <w:p w14:paraId="46DB88CA">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3B2F3E40">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1291</w:t>
            </w:r>
          </w:p>
        </w:tc>
        <w:tc>
          <w:tcPr>
            <w:tcW w:w="289" w:type="pct"/>
            <w:tcMar>
              <w:top w:w="60" w:type="dxa"/>
              <w:left w:w="120" w:type="dxa"/>
              <w:bottom w:w="30" w:type="dxa"/>
              <w:right w:w="120" w:type="dxa"/>
            </w:tcMar>
          </w:tcPr>
          <w:p w14:paraId="3885382F">
            <w:pPr>
              <w:spacing w:before="120" w:after="120" w:line="360" w:lineRule="auto"/>
              <w:ind w:left="0"/>
              <w:jc w:val="left"/>
              <w:rPr>
                <w:rFonts w:hint="eastAsia" w:ascii="仿宋" w:hAnsi="仿宋" w:eastAsia="仿宋" w:cs="仿宋"/>
                <w:sz w:val="28"/>
                <w:szCs w:val="28"/>
                <w:highlight w:val="none"/>
              </w:rPr>
            </w:pPr>
          </w:p>
        </w:tc>
      </w:tr>
      <w:tr w14:paraId="779B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720FEF7C">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14</w:t>
            </w:r>
          </w:p>
        </w:tc>
        <w:tc>
          <w:tcPr>
            <w:tcW w:w="537" w:type="pct"/>
            <w:tcMar>
              <w:top w:w="60" w:type="dxa"/>
              <w:left w:w="120" w:type="dxa"/>
              <w:bottom w:w="30" w:type="dxa"/>
              <w:right w:w="120" w:type="dxa"/>
            </w:tcMar>
          </w:tcPr>
          <w:p w14:paraId="7870C94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单纯疱疹病毒Ⅱ型IgG抗体检测试剂盒（化学发光法）</w:t>
            </w:r>
          </w:p>
        </w:tc>
        <w:tc>
          <w:tcPr>
            <w:tcW w:w="380" w:type="pct"/>
            <w:tcMar>
              <w:top w:w="60" w:type="dxa"/>
              <w:left w:w="120" w:type="dxa"/>
              <w:bottom w:w="30" w:type="dxa"/>
              <w:right w:w="120" w:type="dxa"/>
            </w:tcMar>
          </w:tcPr>
          <w:p w14:paraId="3D1AFEB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52C3ADF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1.储存温度：2-8℃、保持竖直向上。2.血清和血浆（肝素锂、肝素钠、EDTA 和柠檬酸钠抗凝）</w:t>
            </w:r>
          </w:p>
          <w:p w14:paraId="0AD127F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是推荐使用的样本类型。3.产品性能指标：【阳性判断值】</w:t>
            </w:r>
          </w:p>
          <w:p w14:paraId="6709EC8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样本的 COI&lt; 0.9 时，视为无反应性；</w:t>
            </w:r>
          </w:p>
          <w:p w14:paraId="51BD517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样本的COI介于0.9～1.1之间时，需复查或进行综合判断；</w:t>
            </w:r>
          </w:p>
          <w:p w14:paraId="3B5BF90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样本的 COI≥ 1.1 时，视为有反应性。</w:t>
            </w:r>
          </w:p>
          <w:p w14:paraId="603D171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6ADEAB64">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总不精密度：≤ 10%。</w:t>
            </w:r>
          </w:p>
          <w:p w14:paraId="2C859B0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6FBC4315">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406C4E88">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三类</w:t>
            </w:r>
          </w:p>
        </w:tc>
        <w:tc>
          <w:tcPr>
            <w:tcW w:w="958" w:type="dxa"/>
            <w:tcMar>
              <w:top w:w="60" w:type="dxa"/>
              <w:left w:w="120" w:type="dxa"/>
              <w:bottom w:w="30" w:type="dxa"/>
              <w:right w:w="120" w:type="dxa"/>
            </w:tcMar>
            <w:vAlign w:val="center"/>
          </w:tcPr>
          <w:p w14:paraId="22159F5D">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5558D1BF">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1292</w:t>
            </w:r>
          </w:p>
        </w:tc>
        <w:tc>
          <w:tcPr>
            <w:tcW w:w="289" w:type="pct"/>
            <w:tcMar>
              <w:top w:w="60" w:type="dxa"/>
              <w:left w:w="120" w:type="dxa"/>
              <w:bottom w:w="30" w:type="dxa"/>
              <w:right w:w="120" w:type="dxa"/>
            </w:tcMar>
          </w:tcPr>
          <w:p w14:paraId="4C136365">
            <w:pPr>
              <w:spacing w:before="120" w:after="120" w:line="360" w:lineRule="auto"/>
              <w:ind w:left="0"/>
              <w:jc w:val="left"/>
              <w:rPr>
                <w:rFonts w:hint="eastAsia" w:ascii="仿宋" w:hAnsi="仿宋" w:eastAsia="仿宋" w:cs="仿宋"/>
                <w:sz w:val="28"/>
                <w:szCs w:val="28"/>
                <w:highlight w:val="none"/>
              </w:rPr>
            </w:pPr>
          </w:p>
        </w:tc>
      </w:tr>
      <w:tr w14:paraId="60CB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380549B1">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15</w:t>
            </w:r>
          </w:p>
        </w:tc>
        <w:tc>
          <w:tcPr>
            <w:tcW w:w="537" w:type="pct"/>
            <w:tcMar>
              <w:top w:w="60" w:type="dxa"/>
              <w:left w:w="120" w:type="dxa"/>
              <w:bottom w:w="30" w:type="dxa"/>
              <w:right w:w="120" w:type="dxa"/>
            </w:tcMar>
          </w:tcPr>
          <w:p w14:paraId="37FEE97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单纯疱疹病毒Ⅱ型IgM抗体检测试剂盒（化学发光法）</w:t>
            </w:r>
          </w:p>
        </w:tc>
        <w:tc>
          <w:tcPr>
            <w:tcW w:w="380" w:type="pct"/>
            <w:tcMar>
              <w:top w:w="60" w:type="dxa"/>
              <w:left w:w="120" w:type="dxa"/>
              <w:bottom w:w="30" w:type="dxa"/>
              <w:right w:w="120" w:type="dxa"/>
            </w:tcMar>
          </w:tcPr>
          <w:p w14:paraId="68A4F5B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34374F2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1.储存温度：2-8℃、保持竖直向上。2.血清和血浆（肝素锂、肝素钠、EDTA 和柠檬酸钠抗凝）</w:t>
            </w:r>
          </w:p>
          <w:p w14:paraId="512ECD5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是推荐使用的样本类型。3.产品性能指标：【阳性判断值】</w:t>
            </w:r>
          </w:p>
          <w:p w14:paraId="7A692E5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样本的 COI&lt; 0.9 时，视为无反应性。</w:t>
            </w:r>
          </w:p>
          <w:p w14:paraId="75A2AC0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样本的COI介于0.9～1.1之间时，需复查或进行综合判断。</w:t>
            </w:r>
          </w:p>
          <w:p w14:paraId="0B7DFC6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样本的 COI ≥ 1.1 时，视为有反应性。</w:t>
            </w:r>
          </w:p>
          <w:p w14:paraId="2EBC476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424D079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总不精密度：≤ 10%。</w:t>
            </w:r>
          </w:p>
          <w:p w14:paraId="26919C4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48B4FA35">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63DB6F87">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三类</w:t>
            </w:r>
          </w:p>
        </w:tc>
        <w:tc>
          <w:tcPr>
            <w:tcW w:w="958" w:type="dxa"/>
            <w:tcMar>
              <w:top w:w="60" w:type="dxa"/>
              <w:left w:w="120" w:type="dxa"/>
              <w:bottom w:w="30" w:type="dxa"/>
              <w:right w:w="120" w:type="dxa"/>
            </w:tcMar>
            <w:vAlign w:val="center"/>
          </w:tcPr>
          <w:p w14:paraId="589BB8A8">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667C23F7">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1257</w:t>
            </w:r>
          </w:p>
        </w:tc>
        <w:tc>
          <w:tcPr>
            <w:tcW w:w="289" w:type="pct"/>
            <w:tcMar>
              <w:top w:w="60" w:type="dxa"/>
              <w:left w:w="120" w:type="dxa"/>
              <w:bottom w:w="30" w:type="dxa"/>
              <w:right w:w="120" w:type="dxa"/>
            </w:tcMar>
          </w:tcPr>
          <w:p w14:paraId="3F0EACAF">
            <w:pPr>
              <w:spacing w:before="120" w:after="120" w:line="360" w:lineRule="auto"/>
              <w:ind w:left="0"/>
              <w:jc w:val="left"/>
              <w:rPr>
                <w:rFonts w:hint="eastAsia" w:ascii="仿宋" w:hAnsi="仿宋" w:eastAsia="仿宋" w:cs="仿宋"/>
                <w:sz w:val="28"/>
                <w:szCs w:val="28"/>
                <w:highlight w:val="none"/>
              </w:rPr>
            </w:pPr>
          </w:p>
        </w:tc>
      </w:tr>
      <w:tr w14:paraId="26C6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2AE1CC1F">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16</w:t>
            </w:r>
          </w:p>
        </w:tc>
        <w:tc>
          <w:tcPr>
            <w:tcW w:w="537" w:type="pct"/>
            <w:tcMar>
              <w:top w:w="60" w:type="dxa"/>
              <w:left w:w="120" w:type="dxa"/>
              <w:bottom w:w="30" w:type="dxa"/>
              <w:right w:w="120" w:type="dxa"/>
            </w:tcMar>
          </w:tcPr>
          <w:p w14:paraId="315AB50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单纯疱疹病毒Ⅰ型IgG抗体检测试剂盒（化学发光法）</w:t>
            </w:r>
          </w:p>
        </w:tc>
        <w:tc>
          <w:tcPr>
            <w:tcW w:w="380" w:type="pct"/>
            <w:tcMar>
              <w:top w:w="60" w:type="dxa"/>
              <w:left w:w="120" w:type="dxa"/>
              <w:bottom w:w="30" w:type="dxa"/>
              <w:right w:w="120" w:type="dxa"/>
            </w:tcMar>
          </w:tcPr>
          <w:p w14:paraId="4195795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43CEC59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1.储存温度：2-8℃、保持竖直向上。2.血清和血浆（肝素锂、肝素钠、EDTA 和柠檬酸钠抗凝）</w:t>
            </w:r>
          </w:p>
          <w:p w14:paraId="178D1E7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是推荐使用的样本类型。3.产品性能指标：【阳性判断值】</w:t>
            </w:r>
          </w:p>
          <w:p w14:paraId="0F05FC5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样本的 COI&lt; 0.9 时，视为无反应性；</w:t>
            </w:r>
          </w:p>
          <w:p w14:paraId="2744CCC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样本的 COI 介于 0.9～1.1 时，需复查或进行综合判断；</w:t>
            </w:r>
          </w:p>
          <w:p w14:paraId="795B74F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样本的 COI≥ 1.1 时，视为有反应性。</w:t>
            </w:r>
          </w:p>
          <w:p w14:paraId="5F75CB6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50E1940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总不精密度：≤ 10%。</w:t>
            </w:r>
          </w:p>
          <w:p w14:paraId="2C6B3BA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2C7BA49A">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7767CC7E">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三类</w:t>
            </w:r>
          </w:p>
        </w:tc>
        <w:tc>
          <w:tcPr>
            <w:tcW w:w="958" w:type="dxa"/>
            <w:tcMar>
              <w:top w:w="60" w:type="dxa"/>
              <w:left w:w="120" w:type="dxa"/>
              <w:bottom w:w="30" w:type="dxa"/>
              <w:right w:w="120" w:type="dxa"/>
            </w:tcMar>
            <w:vAlign w:val="center"/>
          </w:tcPr>
          <w:p w14:paraId="52C5E7ED">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24470CF5">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1290</w:t>
            </w:r>
          </w:p>
        </w:tc>
        <w:tc>
          <w:tcPr>
            <w:tcW w:w="289" w:type="pct"/>
            <w:tcMar>
              <w:top w:w="60" w:type="dxa"/>
              <w:left w:w="120" w:type="dxa"/>
              <w:bottom w:w="30" w:type="dxa"/>
              <w:right w:w="120" w:type="dxa"/>
            </w:tcMar>
          </w:tcPr>
          <w:p w14:paraId="050861F0">
            <w:pPr>
              <w:spacing w:before="120" w:after="120" w:line="360" w:lineRule="auto"/>
              <w:ind w:left="0"/>
              <w:jc w:val="left"/>
              <w:rPr>
                <w:rFonts w:hint="eastAsia" w:ascii="仿宋" w:hAnsi="仿宋" w:eastAsia="仿宋" w:cs="仿宋"/>
                <w:sz w:val="28"/>
                <w:szCs w:val="28"/>
                <w:highlight w:val="none"/>
              </w:rPr>
            </w:pPr>
          </w:p>
        </w:tc>
      </w:tr>
      <w:tr w14:paraId="075B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741F8DC4">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17</w:t>
            </w:r>
          </w:p>
        </w:tc>
        <w:tc>
          <w:tcPr>
            <w:tcW w:w="537" w:type="pct"/>
            <w:tcMar>
              <w:top w:w="60" w:type="dxa"/>
              <w:left w:w="120" w:type="dxa"/>
              <w:bottom w:w="30" w:type="dxa"/>
              <w:right w:w="120" w:type="dxa"/>
            </w:tcMar>
          </w:tcPr>
          <w:p w14:paraId="0622E1C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单纯疱疹病毒Ⅰ型IgM抗体检测试剂盒（化学发光法）</w:t>
            </w:r>
          </w:p>
        </w:tc>
        <w:tc>
          <w:tcPr>
            <w:tcW w:w="380" w:type="pct"/>
            <w:tcMar>
              <w:top w:w="60" w:type="dxa"/>
              <w:left w:w="120" w:type="dxa"/>
              <w:bottom w:w="30" w:type="dxa"/>
              <w:right w:w="120" w:type="dxa"/>
            </w:tcMar>
          </w:tcPr>
          <w:p w14:paraId="52E6B55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78BA334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1.储存温度：2-8℃、保持竖直向上。2.血清和血浆（肝素锂、肝素钠、EDTA 和柠檬酸钠抗凝）</w:t>
            </w:r>
          </w:p>
          <w:p w14:paraId="7E20C27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是推荐使用的样本类型。3.产品性能指标：【阳性判断值】</w:t>
            </w:r>
          </w:p>
          <w:p w14:paraId="446FC7E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样本的 COI&lt; 0.9 时，视为无反应性；</w:t>
            </w:r>
          </w:p>
          <w:p w14:paraId="354F37E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样本的COI介于0.9～1.1之间时，需复查或进行综合判断；</w:t>
            </w:r>
          </w:p>
          <w:p w14:paraId="0598062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样本的 COI ≥ 1.1 时，视为有反应性。</w:t>
            </w:r>
          </w:p>
          <w:p w14:paraId="5F6BE6C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准确度</w:t>
            </w:r>
          </w:p>
          <w:p w14:paraId="6EF602E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总不精密度：≤ 10%。</w:t>
            </w:r>
          </w:p>
          <w:p w14:paraId="3711ABB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4.试剂盒自带溯源性校准品。                                              5.性能要求：可提供产品说明书及产品资质。                                 6.定标曲线有效期：≥28天</w:t>
            </w:r>
          </w:p>
        </w:tc>
        <w:tc>
          <w:tcPr>
            <w:tcW w:w="342" w:type="pct"/>
            <w:tcMar>
              <w:top w:w="60" w:type="dxa"/>
              <w:left w:w="120" w:type="dxa"/>
              <w:bottom w:w="30" w:type="dxa"/>
              <w:right w:w="120" w:type="dxa"/>
            </w:tcMar>
            <w:vAlign w:val="center"/>
          </w:tcPr>
          <w:p w14:paraId="57362113">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1D3116A3">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三类</w:t>
            </w:r>
          </w:p>
        </w:tc>
        <w:tc>
          <w:tcPr>
            <w:tcW w:w="958" w:type="dxa"/>
            <w:tcMar>
              <w:top w:w="60" w:type="dxa"/>
              <w:left w:w="120" w:type="dxa"/>
              <w:bottom w:w="30" w:type="dxa"/>
              <w:right w:w="120" w:type="dxa"/>
            </w:tcMar>
            <w:vAlign w:val="center"/>
          </w:tcPr>
          <w:p w14:paraId="048F983B">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62A0C625">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1265</w:t>
            </w:r>
          </w:p>
        </w:tc>
        <w:tc>
          <w:tcPr>
            <w:tcW w:w="289" w:type="pct"/>
            <w:tcMar>
              <w:top w:w="60" w:type="dxa"/>
              <w:left w:w="120" w:type="dxa"/>
              <w:bottom w:w="30" w:type="dxa"/>
              <w:right w:w="120" w:type="dxa"/>
            </w:tcMar>
          </w:tcPr>
          <w:p w14:paraId="5791FE54">
            <w:pPr>
              <w:spacing w:before="120" w:after="120" w:line="360" w:lineRule="auto"/>
              <w:ind w:left="0"/>
              <w:jc w:val="left"/>
              <w:rPr>
                <w:rFonts w:hint="eastAsia" w:ascii="仿宋" w:hAnsi="仿宋" w:eastAsia="仿宋" w:cs="仿宋"/>
                <w:sz w:val="28"/>
                <w:szCs w:val="28"/>
                <w:highlight w:val="none"/>
              </w:rPr>
            </w:pPr>
          </w:p>
        </w:tc>
      </w:tr>
      <w:tr w14:paraId="75C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7CB23EC3">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18</w:t>
            </w:r>
          </w:p>
        </w:tc>
        <w:tc>
          <w:tcPr>
            <w:tcW w:w="537" w:type="pct"/>
            <w:tcMar>
              <w:top w:w="60" w:type="dxa"/>
              <w:left w:w="120" w:type="dxa"/>
              <w:bottom w:w="30" w:type="dxa"/>
              <w:right w:w="120" w:type="dxa"/>
            </w:tcMar>
          </w:tcPr>
          <w:p w14:paraId="321A58D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抗卵巢IgG抗体检测试剂盒（化学发光法）</w:t>
            </w:r>
          </w:p>
        </w:tc>
        <w:tc>
          <w:tcPr>
            <w:tcW w:w="380" w:type="pct"/>
            <w:tcMar>
              <w:top w:w="60" w:type="dxa"/>
              <w:left w:w="120" w:type="dxa"/>
              <w:bottom w:w="30" w:type="dxa"/>
              <w:right w:w="120" w:type="dxa"/>
            </w:tcMar>
          </w:tcPr>
          <w:p w14:paraId="16CA7C0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3BBB4EF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1、试剂及校准品未开封竖直存放于 2～8℃：可稳定 18 个月。</w:t>
            </w:r>
          </w:p>
          <w:p w14:paraId="0BB963C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2、试剂及校准品首次使用后存放于 2～8℃：可稳定 28 天。</w:t>
            </w:r>
          </w:p>
          <w:p w14:paraId="70B985F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3、阳性参考品符合率：检测企业阳性参考品，阳性符合率应为 100%。</w:t>
            </w:r>
          </w:p>
          <w:p w14:paraId="32E694B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4、阴性参考品符合率：检测企业阴性参考品，阴性符合率应为 100%。</w:t>
            </w:r>
          </w:p>
          <w:p w14:paraId="2732658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5、最低检测限：检测企业最低检测限参考品（L1～L4），L1、L2、L3 应为阳性，L4 应为阴性。</w:t>
            </w:r>
          </w:p>
          <w:p w14:paraId="4F911CF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6、重复性：检测企业重复性参考品（C1、C2、C3），C1 检测结果应全部为阴性；C2、C3 检测结果应全部为阳性，且检测结果的变异系数（CV）应不大于 8.0%。</w:t>
            </w:r>
          </w:p>
        </w:tc>
        <w:tc>
          <w:tcPr>
            <w:tcW w:w="342" w:type="pct"/>
            <w:tcMar>
              <w:top w:w="60" w:type="dxa"/>
              <w:left w:w="120" w:type="dxa"/>
              <w:bottom w:w="30" w:type="dxa"/>
              <w:right w:w="120" w:type="dxa"/>
            </w:tcMar>
            <w:vAlign w:val="center"/>
          </w:tcPr>
          <w:p w14:paraId="0857CA98">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54858CCF">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58" w:type="dxa"/>
            <w:tcMar>
              <w:top w:w="60" w:type="dxa"/>
              <w:left w:w="120" w:type="dxa"/>
              <w:bottom w:w="30" w:type="dxa"/>
              <w:right w:w="120" w:type="dxa"/>
            </w:tcMar>
            <w:vAlign w:val="center"/>
          </w:tcPr>
          <w:p w14:paraId="540103B4">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543D3E7F">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2000</w:t>
            </w:r>
          </w:p>
        </w:tc>
        <w:tc>
          <w:tcPr>
            <w:tcW w:w="289" w:type="pct"/>
            <w:tcMar>
              <w:top w:w="60" w:type="dxa"/>
              <w:left w:w="120" w:type="dxa"/>
              <w:bottom w:w="30" w:type="dxa"/>
              <w:right w:w="120" w:type="dxa"/>
            </w:tcMar>
          </w:tcPr>
          <w:p w14:paraId="15A3E8CD">
            <w:pPr>
              <w:spacing w:before="120" w:after="120" w:line="360" w:lineRule="auto"/>
              <w:ind w:left="0"/>
              <w:jc w:val="left"/>
              <w:rPr>
                <w:rFonts w:hint="eastAsia" w:ascii="仿宋" w:hAnsi="仿宋" w:eastAsia="仿宋" w:cs="仿宋"/>
                <w:sz w:val="28"/>
                <w:szCs w:val="28"/>
                <w:highlight w:val="none"/>
              </w:rPr>
            </w:pPr>
          </w:p>
        </w:tc>
      </w:tr>
      <w:tr w14:paraId="1CFE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0D444D19">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19</w:t>
            </w:r>
          </w:p>
        </w:tc>
        <w:tc>
          <w:tcPr>
            <w:tcW w:w="537" w:type="pct"/>
            <w:tcMar>
              <w:top w:w="60" w:type="dxa"/>
              <w:left w:w="120" w:type="dxa"/>
              <w:bottom w:w="30" w:type="dxa"/>
              <w:right w:w="120" w:type="dxa"/>
            </w:tcMar>
          </w:tcPr>
          <w:p w14:paraId="59F161D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抗滋养层细胞IgG抗体检测试剂盒（化学发光法）</w:t>
            </w:r>
          </w:p>
        </w:tc>
        <w:tc>
          <w:tcPr>
            <w:tcW w:w="380" w:type="pct"/>
            <w:tcMar>
              <w:top w:w="60" w:type="dxa"/>
              <w:left w:w="120" w:type="dxa"/>
              <w:bottom w:w="30" w:type="dxa"/>
              <w:right w:w="120" w:type="dxa"/>
            </w:tcMar>
          </w:tcPr>
          <w:p w14:paraId="1D39F01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5ACFB15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1、试剂及校准品未开封竖直存放于 2～8℃：可稳定 18 个月。</w:t>
            </w:r>
          </w:p>
          <w:p w14:paraId="42C2B7A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2、试剂及校准品首次使用后存放于 2～8℃：可稳定 28 天。</w:t>
            </w:r>
          </w:p>
          <w:p w14:paraId="7820A0F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3、阳性参考品符合率：检测企业阳性参考品，阳性符合率应为 100%。</w:t>
            </w:r>
          </w:p>
          <w:p w14:paraId="577178D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4、阴性参考品符合率：检测企业阴性参考品，阴性符合率应为 100%。</w:t>
            </w:r>
          </w:p>
          <w:p w14:paraId="4F69566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5、最低检测限：检测企业最低检测限参考品（L1～L4），L1、L2、L3 应为阳性，L4 应为阴性。</w:t>
            </w:r>
          </w:p>
          <w:p w14:paraId="6B9F80F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6、重复性：检测企业重复性参考品（C1、C2、C3），C1 检测结果应全部为阴性；C2、C3 检测结果应全部为阳性，且检测结果的变异系数（CV）应不大于 8.0%。</w:t>
            </w:r>
          </w:p>
        </w:tc>
        <w:tc>
          <w:tcPr>
            <w:tcW w:w="342" w:type="pct"/>
            <w:tcMar>
              <w:top w:w="60" w:type="dxa"/>
              <w:left w:w="120" w:type="dxa"/>
              <w:bottom w:w="30" w:type="dxa"/>
              <w:right w:w="120" w:type="dxa"/>
            </w:tcMar>
            <w:vAlign w:val="center"/>
          </w:tcPr>
          <w:p w14:paraId="29181A23">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2ECF0E71">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58" w:type="dxa"/>
            <w:tcMar>
              <w:top w:w="60" w:type="dxa"/>
              <w:left w:w="120" w:type="dxa"/>
              <w:bottom w:w="30" w:type="dxa"/>
              <w:right w:w="120" w:type="dxa"/>
            </w:tcMar>
            <w:vAlign w:val="center"/>
          </w:tcPr>
          <w:p w14:paraId="658B6D62">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34D60EE0">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3000</w:t>
            </w:r>
          </w:p>
        </w:tc>
        <w:tc>
          <w:tcPr>
            <w:tcW w:w="289" w:type="pct"/>
            <w:tcMar>
              <w:top w:w="60" w:type="dxa"/>
              <w:left w:w="120" w:type="dxa"/>
              <w:bottom w:w="30" w:type="dxa"/>
              <w:right w:w="120" w:type="dxa"/>
            </w:tcMar>
          </w:tcPr>
          <w:p w14:paraId="1BB8A314">
            <w:pPr>
              <w:spacing w:before="120" w:after="120" w:line="360" w:lineRule="auto"/>
              <w:ind w:left="0"/>
              <w:jc w:val="left"/>
              <w:rPr>
                <w:rFonts w:hint="eastAsia" w:ascii="仿宋" w:hAnsi="仿宋" w:eastAsia="仿宋" w:cs="仿宋"/>
                <w:sz w:val="28"/>
                <w:szCs w:val="28"/>
                <w:highlight w:val="none"/>
              </w:rPr>
            </w:pPr>
          </w:p>
        </w:tc>
      </w:tr>
      <w:tr w14:paraId="7749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50A1B3F5">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20</w:t>
            </w:r>
          </w:p>
        </w:tc>
        <w:tc>
          <w:tcPr>
            <w:tcW w:w="537" w:type="pct"/>
            <w:tcMar>
              <w:top w:w="60" w:type="dxa"/>
              <w:left w:w="120" w:type="dxa"/>
              <w:bottom w:w="30" w:type="dxa"/>
              <w:right w:w="120" w:type="dxa"/>
            </w:tcMar>
          </w:tcPr>
          <w:p w14:paraId="13EC0D4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抗透明带IgG抗体检测试剂盒（化学发光法）</w:t>
            </w:r>
          </w:p>
        </w:tc>
        <w:tc>
          <w:tcPr>
            <w:tcW w:w="380" w:type="pct"/>
            <w:tcMar>
              <w:top w:w="60" w:type="dxa"/>
              <w:left w:w="120" w:type="dxa"/>
              <w:bottom w:w="30" w:type="dxa"/>
              <w:right w:w="120" w:type="dxa"/>
            </w:tcMar>
          </w:tcPr>
          <w:p w14:paraId="1DCF795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4699B91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1、试剂及校准品未开封竖直存放于 2～8℃：可稳定 18 个月。</w:t>
            </w:r>
          </w:p>
          <w:p w14:paraId="7881A44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2、试剂及校准品首次使用后存放于 2～8℃：可稳定 28 天。</w:t>
            </w:r>
          </w:p>
          <w:p w14:paraId="51F4ECE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3、阳性参考品符合率：检测企业阳性参考品，阳性符合率应为 100%。</w:t>
            </w:r>
          </w:p>
          <w:p w14:paraId="2B1F0A3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4、阴性参考品符合率：检测企业阴性参考品，阴性符合率应为 100%。</w:t>
            </w:r>
          </w:p>
          <w:p w14:paraId="60DB957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5、最低检测限：检测企业最低检测限参考品（L1～L4），L1、L2、L3 应为阳性，L4 应为阴性。</w:t>
            </w:r>
          </w:p>
          <w:p w14:paraId="6557835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6、重复性：检测企业重复性参考品（C1、C2、C3），C1 检测结果应全部为阴性；C2、C3 检测结果应全部为阳性，且检测结果的变异系数（CV）应不大于 8.0%。</w:t>
            </w:r>
          </w:p>
        </w:tc>
        <w:tc>
          <w:tcPr>
            <w:tcW w:w="342" w:type="pct"/>
            <w:tcMar>
              <w:top w:w="60" w:type="dxa"/>
              <w:left w:w="120" w:type="dxa"/>
              <w:bottom w:w="30" w:type="dxa"/>
              <w:right w:w="120" w:type="dxa"/>
            </w:tcMar>
            <w:vAlign w:val="center"/>
          </w:tcPr>
          <w:p w14:paraId="1305E09B">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136CACB4">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58" w:type="dxa"/>
            <w:tcMar>
              <w:top w:w="60" w:type="dxa"/>
              <w:left w:w="120" w:type="dxa"/>
              <w:bottom w:w="30" w:type="dxa"/>
              <w:right w:w="120" w:type="dxa"/>
            </w:tcMar>
            <w:vAlign w:val="center"/>
          </w:tcPr>
          <w:p w14:paraId="3A9BD337">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624AA411">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2200</w:t>
            </w:r>
          </w:p>
        </w:tc>
        <w:tc>
          <w:tcPr>
            <w:tcW w:w="289" w:type="pct"/>
            <w:tcMar>
              <w:top w:w="60" w:type="dxa"/>
              <w:left w:w="120" w:type="dxa"/>
              <w:bottom w:w="30" w:type="dxa"/>
              <w:right w:w="120" w:type="dxa"/>
            </w:tcMar>
          </w:tcPr>
          <w:p w14:paraId="669B41E4">
            <w:pPr>
              <w:spacing w:before="120" w:after="120" w:line="360" w:lineRule="auto"/>
              <w:ind w:left="0"/>
              <w:jc w:val="left"/>
              <w:rPr>
                <w:rFonts w:hint="eastAsia" w:ascii="仿宋" w:hAnsi="仿宋" w:eastAsia="仿宋" w:cs="仿宋"/>
                <w:sz w:val="28"/>
                <w:szCs w:val="28"/>
                <w:highlight w:val="none"/>
              </w:rPr>
            </w:pPr>
          </w:p>
        </w:tc>
      </w:tr>
      <w:tr w14:paraId="4474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7FFA1833">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21</w:t>
            </w:r>
          </w:p>
        </w:tc>
        <w:tc>
          <w:tcPr>
            <w:tcW w:w="537" w:type="pct"/>
            <w:tcMar>
              <w:top w:w="60" w:type="dxa"/>
              <w:left w:w="120" w:type="dxa"/>
              <w:bottom w:w="30" w:type="dxa"/>
              <w:right w:w="120" w:type="dxa"/>
            </w:tcMar>
          </w:tcPr>
          <w:p w14:paraId="76528DC4">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抗精子IgG抗体检测试剂盒（化学发光法）</w:t>
            </w:r>
          </w:p>
        </w:tc>
        <w:tc>
          <w:tcPr>
            <w:tcW w:w="380" w:type="pct"/>
            <w:tcMar>
              <w:top w:w="60" w:type="dxa"/>
              <w:left w:w="120" w:type="dxa"/>
              <w:bottom w:w="30" w:type="dxa"/>
              <w:right w:w="120" w:type="dxa"/>
            </w:tcMar>
          </w:tcPr>
          <w:p w14:paraId="4B22A2D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27D00EB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1、试剂及校准品未开封竖直存放于 2～8℃：可稳定 18 个月。</w:t>
            </w:r>
          </w:p>
          <w:p w14:paraId="461FB6C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2、试剂及校准品首次使用后存放于 2～8℃：可稳定 28 天。</w:t>
            </w:r>
          </w:p>
          <w:p w14:paraId="07E0DDF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3、阳性参考品符合率：检测企业阳性参考品，阳性符合率应为 100%。</w:t>
            </w:r>
          </w:p>
          <w:p w14:paraId="7C559A1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4、阴性参考品符合率：检测企业阴性参考品，阴性符合率应为 100%。</w:t>
            </w:r>
          </w:p>
          <w:p w14:paraId="01898AF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5、最低检测限：检测企业最低检测限参考品（L1～L4），L1、L2、L3 应为阳性，L4 应为阴性。</w:t>
            </w:r>
          </w:p>
          <w:p w14:paraId="3F2E725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6、重复性：检测企业重复性参考品（C1、C2、C3），C1 检测结果应全部为阴性；C2、C3 检测结果应全部为阳性，且检测结果的变异系数（CV）应不大于 8.0%。</w:t>
            </w:r>
          </w:p>
        </w:tc>
        <w:tc>
          <w:tcPr>
            <w:tcW w:w="342" w:type="pct"/>
            <w:tcMar>
              <w:top w:w="60" w:type="dxa"/>
              <w:left w:w="120" w:type="dxa"/>
              <w:bottom w:w="30" w:type="dxa"/>
              <w:right w:w="120" w:type="dxa"/>
            </w:tcMar>
            <w:vAlign w:val="center"/>
          </w:tcPr>
          <w:p w14:paraId="492BA266">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4A4E21BB">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58" w:type="dxa"/>
            <w:tcMar>
              <w:top w:w="60" w:type="dxa"/>
              <w:left w:w="120" w:type="dxa"/>
              <w:bottom w:w="30" w:type="dxa"/>
              <w:right w:w="120" w:type="dxa"/>
            </w:tcMar>
            <w:vAlign w:val="center"/>
          </w:tcPr>
          <w:p w14:paraId="7B9F2108">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532FCE85">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2000</w:t>
            </w:r>
          </w:p>
        </w:tc>
        <w:tc>
          <w:tcPr>
            <w:tcW w:w="289" w:type="pct"/>
            <w:tcMar>
              <w:top w:w="60" w:type="dxa"/>
              <w:left w:w="120" w:type="dxa"/>
              <w:bottom w:w="30" w:type="dxa"/>
              <w:right w:w="120" w:type="dxa"/>
            </w:tcMar>
          </w:tcPr>
          <w:p w14:paraId="5AB7B390">
            <w:pPr>
              <w:spacing w:before="120" w:after="120" w:line="360" w:lineRule="auto"/>
              <w:ind w:left="0"/>
              <w:jc w:val="left"/>
              <w:rPr>
                <w:rFonts w:hint="eastAsia" w:ascii="仿宋" w:hAnsi="仿宋" w:eastAsia="仿宋" w:cs="仿宋"/>
                <w:sz w:val="28"/>
                <w:szCs w:val="28"/>
                <w:highlight w:val="none"/>
              </w:rPr>
            </w:pPr>
          </w:p>
        </w:tc>
      </w:tr>
      <w:tr w14:paraId="5AE0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2283E2B9">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22</w:t>
            </w:r>
          </w:p>
        </w:tc>
        <w:tc>
          <w:tcPr>
            <w:tcW w:w="537" w:type="pct"/>
            <w:tcMar>
              <w:top w:w="60" w:type="dxa"/>
              <w:left w:w="120" w:type="dxa"/>
              <w:bottom w:w="30" w:type="dxa"/>
              <w:right w:w="120" w:type="dxa"/>
            </w:tcMar>
          </w:tcPr>
          <w:p w14:paraId="19CB6E2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抗子宫内膜IgG抗体检测试剂盒（化学发光法）</w:t>
            </w:r>
          </w:p>
        </w:tc>
        <w:tc>
          <w:tcPr>
            <w:tcW w:w="380" w:type="pct"/>
            <w:tcMar>
              <w:top w:w="60" w:type="dxa"/>
              <w:left w:w="120" w:type="dxa"/>
              <w:bottom w:w="30" w:type="dxa"/>
              <w:right w:w="120" w:type="dxa"/>
            </w:tcMar>
          </w:tcPr>
          <w:p w14:paraId="5F2A405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45B5056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1、试剂及校准品未开封竖直存放于 2～8℃：可稳定 18 个月。</w:t>
            </w:r>
          </w:p>
          <w:p w14:paraId="412DA98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2、试剂及校准品首次使用后存放于 2～8℃：可稳定 28 天。</w:t>
            </w:r>
          </w:p>
          <w:p w14:paraId="029E5E0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3、阳性参考品符合率：检测企业阳性参考品，阳性符合率应为 100%。</w:t>
            </w:r>
          </w:p>
          <w:p w14:paraId="4B78635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4、阴性参考品符合率：检测企业阴性参考品，阴性符合率应为 100%。</w:t>
            </w:r>
          </w:p>
          <w:p w14:paraId="6BD4216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5、最低检测限：检测企业最低检测限参考品（L1～L4），L1、L2、L3 应为阳性，L4 应为阴性。</w:t>
            </w:r>
          </w:p>
          <w:p w14:paraId="351A482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6、重复性：检测企业重复性参考品（C1、C2、C3），C1 检测结果应全部为阴性；C2、C3 检测结果应全部为阳性，且检测结果的变异系数（CV）应不大于 8.0%。</w:t>
            </w:r>
          </w:p>
        </w:tc>
        <w:tc>
          <w:tcPr>
            <w:tcW w:w="342" w:type="pct"/>
            <w:tcMar>
              <w:top w:w="60" w:type="dxa"/>
              <w:left w:w="120" w:type="dxa"/>
              <w:bottom w:w="30" w:type="dxa"/>
              <w:right w:w="120" w:type="dxa"/>
            </w:tcMar>
            <w:vAlign w:val="center"/>
          </w:tcPr>
          <w:p w14:paraId="4E38B04C">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3C66A7C0">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58" w:type="dxa"/>
            <w:tcMar>
              <w:top w:w="60" w:type="dxa"/>
              <w:left w:w="120" w:type="dxa"/>
              <w:bottom w:w="30" w:type="dxa"/>
              <w:right w:w="120" w:type="dxa"/>
            </w:tcMar>
            <w:vAlign w:val="center"/>
          </w:tcPr>
          <w:p w14:paraId="28D1DDE8">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78A6C821">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2000</w:t>
            </w:r>
          </w:p>
        </w:tc>
        <w:tc>
          <w:tcPr>
            <w:tcW w:w="289" w:type="pct"/>
            <w:tcMar>
              <w:top w:w="60" w:type="dxa"/>
              <w:left w:w="120" w:type="dxa"/>
              <w:bottom w:w="30" w:type="dxa"/>
              <w:right w:w="120" w:type="dxa"/>
            </w:tcMar>
          </w:tcPr>
          <w:p w14:paraId="074C83E5">
            <w:pPr>
              <w:spacing w:before="120" w:after="120" w:line="360" w:lineRule="auto"/>
              <w:ind w:left="0"/>
              <w:jc w:val="left"/>
              <w:rPr>
                <w:rFonts w:hint="eastAsia" w:ascii="仿宋" w:hAnsi="仿宋" w:eastAsia="仿宋" w:cs="仿宋"/>
                <w:sz w:val="28"/>
                <w:szCs w:val="28"/>
                <w:highlight w:val="none"/>
              </w:rPr>
            </w:pPr>
          </w:p>
        </w:tc>
      </w:tr>
      <w:tr w14:paraId="5427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435D4BE2">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23</w:t>
            </w:r>
          </w:p>
        </w:tc>
        <w:tc>
          <w:tcPr>
            <w:tcW w:w="537" w:type="pct"/>
            <w:tcMar>
              <w:top w:w="60" w:type="dxa"/>
              <w:left w:w="120" w:type="dxa"/>
              <w:bottom w:w="30" w:type="dxa"/>
              <w:right w:w="120" w:type="dxa"/>
            </w:tcMar>
          </w:tcPr>
          <w:p w14:paraId="59F6C28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抗人绒毛膜促性腺激素IgG抗体检测试剂盒（化学发光法）</w:t>
            </w:r>
          </w:p>
        </w:tc>
        <w:tc>
          <w:tcPr>
            <w:tcW w:w="380" w:type="pct"/>
            <w:tcMar>
              <w:top w:w="60" w:type="dxa"/>
              <w:left w:w="120" w:type="dxa"/>
              <w:bottom w:w="30" w:type="dxa"/>
              <w:right w:w="120" w:type="dxa"/>
            </w:tcMar>
          </w:tcPr>
          <w:p w14:paraId="54D8BBD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2087" w:type="pct"/>
            <w:tcMar>
              <w:top w:w="60" w:type="dxa"/>
              <w:left w:w="120" w:type="dxa"/>
              <w:bottom w:w="30" w:type="dxa"/>
              <w:right w:w="120" w:type="dxa"/>
            </w:tcMar>
          </w:tcPr>
          <w:p w14:paraId="007C255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1、试剂及校准品未开封竖直存放于 2～8℃：可稳定 18 个月。</w:t>
            </w:r>
          </w:p>
          <w:p w14:paraId="0261F68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2、试剂及校准品首次使用后存放于 2～8℃：可稳定 28 天。</w:t>
            </w:r>
          </w:p>
          <w:p w14:paraId="0DBD347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3、阳性参考品符合率：检测企业阳性参考品，阳性符合率应为 100%。</w:t>
            </w:r>
          </w:p>
          <w:p w14:paraId="5C83BD8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4、阴性参考品符合率：检测企业阴性参考品，阴性符合率应为 100%。</w:t>
            </w:r>
          </w:p>
          <w:p w14:paraId="076DE6E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5、最低检测限：检测企业最低检测限参考品（L1～L4），L1、L2、L3 应为阳性，L4 应为阴性。</w:t>
            </w:r>
          </w:p>
          <w:p w14:paraId="7519F76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6、重复性：检测企业重复性参考品（C1、C2、C3），C1 检测结果应全部为阴性；C2、C3 检测结果应全部为阳性，且检测结果的变异系数（CV）应不大于 8.0%。</w:t>
            </w:r>
          </w:p>
        </w:tc>
        <w:tc>
          <w:tcPr>
            <w:tcW w:w="342" w:type="pct"/>
            <w:tcMar>
              <w:top w:w="60" w:type="dxa"/>
              <w:left w:w="120" w:type="dxa"/>
              <w:bottom w:w="30" w:type="dxa"/>
              <w:right w:w="120" w:type="dxa"/>
            </w:tcMar>
            <w:vAlign w:val="center"/>
          </w:tcPr>
          <w:p w14:paraId="06D4218D">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34EE04C8">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二类</w:t>
            </w:r>
          </w:p>
        </w:tc>
        <w:tc>
          <w:tcPr>
            <w:tcW w:w="958" w:type="dxa"/>
            <w:tcMar>
              <w:top w:w="60" w:type="dxa"/>
              <w:left w:w="120" w:type="dxa"/>
              <w:bottom w:w="30" w:type="dxa"/>
              <w:right w:w="120" w:type="dxa"/>
            </w:tcMar>
            <w:vAlign w:val="center"/>
          </w:tcPr>
          <w:p w14:paraId="7B0B51D4">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1238" w:type="dxa"/>
            <w:tcMar>
              <w:top w:w="60" w:type="dxa"/>
              <w:left w:w="120" w:type="dxa"/>
              <w:bottom w:w="30" w:type="dxa"/>
              <w:right w:w="120" w:type="dxa"/>
            </w:tcMar>
            <w:vAlign w:val="center"/>
          </w:tcPr>
          <w:p w14:paraId="6638F245">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3000</w:t>
            </w:r>
          </w:p>
        </w:tc>
        <w:tc>
          <w:tcPr>
            <w:tcW w:w="289" w:type="pct"/>
            <w:tcMar>
              <w:top w:w="60" w:type="dxa"/>
              <w:left w:w="120" w:type="dxa"/>
              <w:bottom w:w="30" w:type="dxa"/>
              <w:right w:w="120" w:type="dxa"/>
            </w:tcMar>
          </w:tcPr>
          <w:p w14:paraId="2A074FFB">
            <w:pPr>
              <w:spacing w:before="120" w:after="120" w:line="360" w:lineRule="auto"/>
              <w:ind w:left="0"/>
              <w:jc w:val="left"/>
              <w:rPr>
                <w:rFonts w:hint="eastAsia" w:ascii="仿宋" w:hAnsi="仿宋" w:eastAsia="仿宋" w:cs="仿宋"/>
                <w:sz w:val="28"/>
                <w:szCs w:val="28"/>
                <w:highlight w:val="none"/>
              </w:rPr>
            </w:pPr>
          </w:p>
        </w:tc>
      </w:tr>
      <w:tr w14:paraId="41D2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70181793">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24</w:t>
            </w:r>
          </w:p>
        </w:tc>
        <w:tc>
          <w:tcPr>
            <w:tcW w:w="537" w:type="pct"/>
            <w:tcMar>
              <w:top w:w="60" w:type="dxa"/>
              <w:left w:w="120" w:type="dxa"/>
              <w:bottom w:w="30" w:type="dxa"/>
              <w:right w:w="120" w:type="dxa"/>
            </w:tcMar>
          </w:tcPr>
          <w:p w14:paraId="439128A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免疫分析复合非定值质控品 Plus</w:t>
            </w:r>
          </w:p>
        </w:tc>
        <w:tc>
          <w:tcPr>
            <w:tcW w:w="380" w:type="pct"/>
            <w:tcMar>
              <w:top w:w="60" w:type="dxa"/>
              <w:left w:w="120" w:type="dxa"/>
              <w:bottom w:w="30" w:type="dxa"/>
              <w:right w:w="120" w:type="dxa"/>
            </w:tcMar>
          </w:tcPr>
          <w:p w14:paraId="1CD3B66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水平1：2×3.0mL，水平2：2×3.0mL</w:t>
            </w:r>
          </w:p>
        </w:tc>
        <w:tc>
          <w:tcPr>
            <w:tcW w:w="2087" w:type="pct"/>
            <w:tcMar>
              <w:top w:w="60" w:type="dxa"/>
              <w:left w:w="120" w:type="dxa"/>
              <w:bottom w:w="30" w:type="dxa"/>
              <w:right w:w="120" w:type="dxa"/>
            </w:tcMar>
          </w:tcPr>
          <w:p w14:paraId="1543686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1、在 2~8℃环境下保存，未复溶质控品可稳定保存 36 个月。</w:t>
            </w:r>
          </w:p>
          <w:p w14:paraId="66F3196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2、复溶后，在≤-20℃条件下保存，可稳定保存 60 天，可冻融 2 次；</w:t>
            </w:r>
          </w:p>
          <w:p w14:paraId="520E8D0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本非定值质控品用于性腺激素类、肿瘤标志物类、甲状腺功能类、心脑血管疾病类、贫血类、骨代谢类、糖代谢类、高血压类、药物监测类、过敏类和生长发育类项目实验室检测的内部质量控制，观察和控制检测过程的精密度。</w:t>
            </w:r>
          </w:p>
        </w:tc>
        <w:tc>
          <w:tcPr>
            <w:tcW w:w="342" w:type="pct"/>
            <w:tcMar>
              <w:top w:w="60" w:type="dxa"/>
              <w:left w:w="120" w:type="dxa"/>
              <w:bottom w:w="30" w:type="dxa"/>
              <w:right w:w="120" w:type="dxa"/>
            </w:tcMar>
            <w:vAlign w:val="center"/>
          </w:tcPr>
          <w:p w14:paraId="2E288720">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250CBE34">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w:t>
            </w:r>
          </w:p>
        </w:tc>
        <w:tc>
          <w:tcPr>
            <w:tcW w:w="958" w:type="dxa"/>
            <w:tcMar>
              <w:top w:w="60" w:type="dxa"/>
              <w:left w:w="120" w:type="dxa"/>
              <w:bottom w:w="30" w:type="dxa"/>
              <w:right w:w="120" w:type="dxa"/>
            </w:tcMar>
            <w:vAlign w:val="center"/>
          </w:tcPr>
          <w:p w14:paraId="29B2DA7D">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5</w:t>
            </w:r>
          </w:p>
        </w:tc>
        <w:tc>
          <w:tcPr>
            <w:tcW w:w="1238" w:type="dxa"/>
            <w:tcMar>
              <w:top w:w="60" w:type="dxa"/>
              <w:left w:w="120" w:type="dxa"/>
              <w:bottom w:w="30" w:type="dxa"/>
              <w:right w:w="120" w:type="dxa"/>
            </w:tcMar>
            <w:vAlign w:val="center"/>
          </w:tcPr>
          <w:p w14:paraId="2D113E2A">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4104</w:t>
            </w:r>
          </w:p>
        </w:tc>
        <w:tc>
          <w:tcPr>
            <w:tcW w:w="289" w:type="pct"/>
            <w:tcMar>
              <w:top w:w="60" w:type="dxa"/>
              <w:left w:w="120" w:type="dxa"/>
              <w:bottom w:w="30" w:type="dxa"/>
              <w:right w:w="120" w:type="dxa"/>
            </w:tcMar>
          </w:tcPr>
          <w:p w14:paraId="60BFE7F9">
            <w:pPr>
              <w:spacing w:before="120" w:after="120" w:line="360" w:lineRule="auto"/>
              <w:ind w:left="0"/>
              <w:jc w:val="left"/>
              <w:rPr>
                <w:rFonts w:hint="eastAsia" w:ascii="仿宋" w:hAnsi="仿宋" w:eastAsia="仿宋" w:cs="仿宋"/>
                <w:sz w:val="28"/>
                <w:szCs w:val="28"/>
                <w:highlight w:val="none"/>
              </w:rPr>
            </w:pPr>
          </w:p>
        </w:tc>
      </w:tr>
      <w:tr w14:paraId="7132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3FE6C8D0">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25</w:t>
            </w:r>
          </w:p>
        </w:tc>
        <w:tc>
          <w:tcPr>
            <w:tcW w:w="537" w:type="pct"/>
            <w:tcMar>
              <w:top w:w="60" w:type="dxa"/>
              <w:left w:w="120" w:type="dxa"/>
              <w:bottom w:w="30" w:type="dxa"/>
              <w:right w:w="120" w:type="dxa"/>
            </w:tcMar>
          </w:tcPr>
          <w:p w14:paraId="4AB71FF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TORCH IgM 复合非定值质控品</w:t>
            </w:r>
          </w:p>
        </w:tc>
        <w:tc>
          <w:tcPr>
            <w:tcW w:w="380" w:type="pct"/>
            <w:tcMar>
              <w:top w:w="60" w:type="dxa"/>
              <w:left w:w="120" w:type="dxa"/>
              <w:bottom w:w="30" w:type="dxa"/>
              <w:right w:w="120" w:type="dxa"/>
            </w:tcMar>
          </w:tcPr>
          <w:p w14:paraId="779D193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水平1：2×2.0mL，水平2：2×2.0mL</w:t>
            </w:r>
          </w:p>
        </w:tc>
        <w:tc>
          <w:tcPr>
            <w:tcW w:w="2087" w:type="pct"/>
            <w:tcMar>
              <w:top w:w="60" w:type="dxa"/>
              <w:left w:w="120" w:type="dxa"/>
              <w:bottom w:w="30" w:type="dxa"/>
              <w:right w:w="120" w:type="dxa"/>
            </w:tcMar>
          </w:tcPr>
          <w:p w14:paraId="12C862A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1、在 2~8℃环境下保存，其有效期为 48 个月。</w:t>
            </w:r>
          </w:p>
          <w:p w14:paraId="69EC4F8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2、复溶后，在 20~25℃条件下保存，可稳定保存 1 天；</w:t>
            </w:r>
          </w:p>
          <w:p w14:paraId="625B301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3、复溶后，在 2~8℃条件下保存，可稳定保存 15 天；</w:t>
            </w:r>
          </w:p>
          <w:p w14:paraId="7F6CF6B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4、复溶后，在≤-20℃条件下保存，可稳定保存 90 天，可冻融 3 次。</w:t>
            </w:r>
          </w:p>
        </w:tc>
        <w:tc>
          <w:tcPr>
            <w:tcW w:w="342" w:type="pct"/>
            <w:tcMar>
              <w:top w:w="60" w:type="dxa"/>
              <w:left w:w="120" w:type="dxa"/>
              <w:bottom w:w="30" w:type="dxa"/>
              <w:right w:w="120" w:type="dxa"/>
            </w:tcMar>
            <w:vAlign w:val="center"/>
          </w:tcPr>
          <w:p w14:paraId="1D6AD9AA">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735FFAFF">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w:t>
            </w:r>
          </w:p>
        </w:tc>
        <w:tc>
          <w:tcPr>
            <w:tcW w:w="958" w:type="dxa"/>
            <w:tcMar>
              <w:top w:w="60" w:type="dxa"/>
              <w:left w:w="120" w:type="dxa"/>
              <w:bottom w:w="30" w:type="dxa"/>
              <w:right w:w="120" w:type="dxa"/>
            </w:tcMar>
            <w:vAlign w:val="center"/>
          </w:tcPr>
          <w:p w14:paraId="73FF2093">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1238" w:type="dxa"/>
            <w:tcMar>
              <w:top w:w="60" w:type="dxa"/>
              <w:left w:w="120" w:type="dxa"/>
              <w:bottom w:w="30" w:type="dxa"/>
              <w:right w:w="120" w:type="dxa"/>
            </w:tcMar>
            <w:vAlign w:val="center"/>
          </w:tcPr>
          <w:p w14:paraId="05890525">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6264</w:t>
            </w:r>
          </w:p>
        </w:tc>
        <w:tc>
          <w:tcPr>
            <w:tcW w:w="289" w:type="pct"/>
            <w:shd w:val="clear" w:color="auto" w:fill="auto"/>
            <w:tcMar>
              <w:top w:w="60" w:type="dxa"/>
              <w:left w:w="120" w:type="dxa"/>
              <w:bottom w:w="30" w:type="dxa"/>
              <w:right w:w="120" w:type="dxa"/>
            </w:tcMar>
            <w:vAlign w:val="center"/>
          </w:tcPr>
          <w:p w14:paraId="007AFE46">
            <w:pPr>
              <w:spacing w:before="120" w:after="120" w:line="360" w:lineRule="auto"/>
              <w:ind w:left="0" w:leftChars="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sz w:val="28"/>
                <w:szCs w:val="28"/>
                <w:highlight w:val="none"/>
              </w:rPr>
              <w:t>【核心产品】</w:t>
            </w:r>
          </w:p>
        </w:tc>
      </w:tr>
      <w:tr w14:paraId="4A30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1" w:type="pct"/>
            <w:tcMar>
              <w:top w:w="60" w:type="dxa"/>
              <w:left w:w="120" w:type="dxa"/>
              <w:bottom w:w="30" w:type="dxa"/>
              <w:right w:w="120" w:type="dxa"/>
            </w:tcMar>
            <w:vAlign w:val="center"/>
          </w:tcPr>
          <w:p w14:paraId="15FB0EF1">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26</w:t>
            </w:r>
          </w:p>
        </w:tc>
        <w:tc>
          <w:tcPr>
            <w:tcW w:w="537" w:type="pct"/>
            <w:tcMar>
              <w:top w:w="60" w:type="dxa"/>
              <w:left w:w="120" w:type="dxa"/>
              <w:bottom w:w="30" w:type="dxa"/>
              <w:right w:w="120" w:type="dxa"/>
            </w:tcMar>
          </w:tcPr>
          <w:p w14:paraId="0899212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TORCH IgG 复合非定值质控品</w:t>
            </w:r>
          </w:p>
        </w:tc>
        <w:tc>
          <w:tcPr>
            <w:tcW w:w="380" w:type="pct"/>
            <w:tcMar>
              <w:top w:w="60" w:type="dxa"/>
              <w:left w:w="120" w:type="dxa"/>
              <w:bottom w:w="30" w:type="dxa"/>
              <w:right w:w="120" w:type="dxa"/>
            </w:tcMar>
          </w:tcPr>
          <w:p w14:paraId="3F1DB88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水平1：2×2.0mL，水平2：2×2.0mL</w:t>
            </w:r>
          </w:p>
        </w:tc>
        <w:tc>
          <w:tcPr>
            <w:tcW w:w="2087" w:type="pct"/>
            <w:tcMar>
              <w:top w:w="60" w:type="dxa"/>
              <w:left w:w="120" w:type="dxa"/>
              <w:bottom w:w="30" w:type="dxa"/>
              <w:right w:w="120" w:type="dxa"/>
            </w:tcMar>
          </w:tcPr>
          <w:p w14:paraId="555F708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1、在 2~8℃环境下保存，其有效期为 48 个月。</w:t>
            </w:r>
          </w:p>
          <w:p w14:paraId="261AC56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2、复溶后，在 20~25℃条件下保存，可稳定保存 2 天；</w:t>
            </w:r>
          </w:p>
          <w:p w14:paraId="75AADE4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3、复溶后，在 2~8℃条件下保存，可稳定保存 30 天；</w:t>
            </w:r>
          </w:p>
          <w:p w14:paraId="39AEBD6C">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4、复溶后，在≤-20℃条件下保存，可稳定保存 90 天，可冻融 3 次。</w:t>
            </w:r>
          </w:p>
        </w:tc>
        <w:tc>
          <w:tcPr>
            <w:tcW w:w="342" w:type="pct"/>
            <w:tcMar>
              <w:top w:w="60" w:type="dxa"/>
              <w:left w:w="120" w:type="dxa"/>
              <w:bottom w:w="30" w:type="dxa"/>
              <w:right w:w="120" w:type="dxa"/>
            </w:tcMar>
            <w:vAlign w:val="center"/>
          </w:tcPr>
          <w:p w14:paraId="668C868E">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958" w:type="dxa"/>
            <w:tcMar>
              <w:top w:w="60" w:type="dxa"/>
              <w:left w:w="120" w:type="dxa"/>
              <w:bottom w:w="30" w:type="dxa"/>
              <w:right w:w="120" w:type="dxa"/>
            </w:tcMar>
            <w:vAlign w:val="center"/>
          </w:tcPr>
          <w:p w14:paraId="5DD66045">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w:t>
            </w:r>
          </w:p>
        </w:tc>
        <w:tc>
          <w:tcPr>
            <w:tcW w:w="958" w:type="dxa"/>
            <w:tcMar>
              <w:top w:w="60" w:type="dxa"/>
              <w:left w:w="120" w:type="dxa"/>
              <w:bottom w:w="30" w:type="dxa"/>
              <w:right w:w="120" w:type="dxa"/>
            </w:tcMar>
            <w:vAlign w:val="center"/>
          </w:tcPr>
          <w:p w14:paraId="28FA875C">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1238" w:type="dxa"/>
            <w:tcMar>
              <w:top w:w="60" w:type="dxa"/>
              <w:left w:w="120" w:type="dxa"/>
              <w:bottom w:w="30" w:type="dxa"/>
              <w:right w:w="120" w:type="dxa"/>
            </w:tcMar>
            <w:vAlign w:val="center"/>
          </w:tcPr>
          <w:p w14:paraId="28D00A7E">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6264</w:t>
            </w:r>
          </w:p>
        </w:tc>
        <w:tc>
          <w:tcPr>
            <w:tcW w:w="289" w:type="pct"/>
            <w:shd w:val="clear" w:color="auto" w:fill="auto"/>
            <w:tcMar>
              <w:top w:w="60" w:type="dxa"/>
              <w:left w:w="120" w:type="dxa"/>
              <w:bottom w:w="30" w:type="dxa"/>
              <w:right w:w="120" w:type="dxa"/>
            </w:tcMar>
            <w:vAlign w:val="center"/>
          </w:tcPr>
          <w:p w14:paraId="6D0A502C">
            <w:pPr>
              <w:spacing w:before="120" w:after="120" w:line="360" w:lineRule="auto"/>
              <w:ind w:left="0" w:leftChars="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sz w:val="28"/>
                <w:szCs w:val="28"/>
                <w:highlight w:val="none"/>
              </w:rPr>
              <w:t>【核心产品】</w:t>
            </w:r>
          </w:p>
        </w:tc>
      </w:tr>
    </w:tbl>
    <w:p w14:paraId="75CE6774">
      <w:pPr>
        <w:pStyle w:val="4"/>
        <w:spacing w:line="360" w:lineRule="auto"/>
        <w:rPr>
          <w:rFonts w:hint="eastAsia" w:ascii="仿宋" w:hAnsi="仿宋" w:eastAsia="仿宋" w:cs="仿宋"/>
          <w:b/>
          <w:bCs/>
          <w:sz w:val="28"/>
          <w:szCs w:val="28"/>
          <w:highlight w:val="none"/>
        </w:rPr>
      </w:pPr>
    </w:p>
    <w:p w14:paraId="646B1B0B">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14:paraId="7C70636E">
      <w:pPr>
        <w:keepNext w:val="0"/>
        <w:keepLines w:val="0"/>
        <w:widowControl/>
        <w:suppressLineNumbers w:val="0"/>
        <w:spacing w:line="360" w:lineRule="auto"/>
        <w:ind w:firstLine="562" w:firstLineChars="200"/>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（010）</w:t>
      </w:r>
      <w:r>
        <w:rPr>
          <w:rFonts w:hint="eastAsia" w:ascii="仿宋" w:hAnsi="仿宋" w:eastAsia="仿宋" w:cs="仿宋"/>
          <w:b/>
          <w:bCs/>
          <w:sz w:val="28"/>
          <w:szCs w:val="28"/>
          <w:highlight w:val="none"/>
          <w:lang w:eastAsia="zh-CN"/>
        </w:rPr>
        <w:t>新疆维吾尔自治区妇幼保健院(新疆维吾尔自治区第八人民医院)国产试剂采购项目</w:t>
      </w:r>
      <w:r>
        <w:rPr>
          <w:rFonts w:hint="eastAsia" w:ascii="仿宋" w:hAnsi="仿宋" w:eastAsia="仿宋" w:cs="仿宋"/>
          <w:b/>
          <w:bCs/>
          <w:sz w:val="28"/>
          <w:szCs w:val="28"/>
          <w:highlight w:val="none"/>
          <w:lang w:val="en-US" w:eastAsia="zh-CN"/>
        </w:rPr>
        <w:t>(第十包)</w:t>
      </w:r>
    </w:p>
    <w:p w14:paraId="377949BC">
      <w:pPr>
        <w:keepNext w:val="0"/>
        <w:keepLines w:val="0"/>
        <w:widowControl/>
        <w:suppressLineNumbers w:val="0"/>
        <w:spacing w:line="360"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项目编号：</w:t>
      </w:r>
      <w:r>
        <w:rPr>
          <w:rFonts w:hint="eastAsia" w:ascii="仿宋" w:hAnsi="仿宋" w:eastAsia="仿宋" w:cs="仿宋"/>
          <w:b/>
          <w:bCs/>
          <w:sz w:val="28"/>
          <w:szCs w:val="28"/>
          <w:highlight w:val="none"/>
          <w:lang w:eastAsia="zh-CN"/>
        </w:rPr>
        <w:t>hcxjczt-2026-522</w:t>
      </w:r>
      <w:r>
        <w:rPr>
          <w:rFonts w:hint="eastAsia" w:ascii="仿宋" w:hAnsi="仿宋" w:eastAsia="仿宋" w:cs="仿宋"/>
          <w:b/>
          <w:bCs/>
          <w:sz w:val="28"/>
          <w:szCs w:val="28"/>
          <w:highlight w:val="none"/>
          <w:lang w:val="en-US" w:eastAsia="zh-CN"/>
        </w:rPr>
        <w:t>-10</w:t>
      </w:r>
    </w:p>
    <w:p w14:paraId="6563329E">
      <w:pPr>
        <w:numPr>
          <w:ilvl w:val="0"/>
          <w:numId w:val="0"/>
        </w:numPr>
        <w:spacing w:before="295" w:line="360" w:lineRule="auto"/>
        <w:jc w:val="center"/>
        <w:outlineLvl w:val="0"/>
        <w:rPr>
          <w:rFonts w:hint="eastAsia" w:ascii="仿宋" w:hAnsi="仿宋" w:eastAsia="仿宋" w:cs="仿宋"/>
          <w:b/>
          <w:bCs/>
          <w:sz w:val="28"/>
          <w:szCs w:val="28"/>
          <w:highlight w:val="none"/>
        </w:rPr>
      </w:pPr>
      <w:r>
        <w:rPr>
          <w:rFonts w:hint="eastAsia" w:ascii="仿宋" w:hAnsi="仿宋" w:eastAsia="仿宋" w:cs="仿宋"/>
          <w:b/>
          <w:bCs/>
          <w:spacing w:val="-8"/>
          <w:sz w:val="28"/>
          <w:szCs w:val="28"/>
          <w:highlight w:val="none"/>
        </w:rPr>
        <w:t>技术参数</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7"/>
        <w:gridCol w:w="1241"/>
        <w:gridCol w:w="1481"/>
        <w:gridCol w:w="4992"/>
        <w:gridCol w:w="1050"/>
        <w:gridCol w:w="1222"/>
        <w:gridCol w:w="1050"/>
        <w:gridCol w:w="1628"/>
        <w:gridCol w:w="1244"/>
      </w:tblGrid>
      <w:tr w14:paraId="11B6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92D5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序号</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038CB">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产品名称</w:t>
            </w: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83678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sz w:val="28"/>
                <w:szCs w:val="28"/>
                <w:highlight w:val="none"/>
              </w:rPr>
              <w:t>规格包装</w:t>
            </w:r>
            <w:r>
              <w:rPr>
                <w:rFonts w:hint="eastAsia" w:ascii="仿宋" w:hAnsi="仿宋" w:eastAsia="仿宋" w:cs="仿宋"/>
                <w:sz w:val="28"/>
                <w:szCs w:val="28"/>
                <w:highlight w:val="none"/>
                <w:lang w:val="en-US" w:eastAsia="zh-CN"/>
              </w:rPr>
              <w:t>型号</w:t>
            </w:r>
          </w:p>
        </w:tc>
        <w:tc>
          <w:tcPr>
            <w:tcW w:w="16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418BC2">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sz w:val="28"/>
                <w:szCs w:val="28"/>
                <w:highlight w:val="none"/>
              </w:rPr>
              <w:t>主要技术参数</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D615D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snapToGrid w:val="0"/>
                <w:color w:val="000000"/>
                <w:kern w:val="0"/>
                <w:sz w:val="28"/>
                <w:szCs w:val="28"/>
                <w:highlight w:val="none"/>
                <w:u w:val="none"/>
                <w:lang w:val="en-US" w:eastAsia="zh-CN" w:bidi="ar"/>
              </w:rPr>
              <w:t>计量单位</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5BEA13">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b w:val="0"/>
                <w:bCs w:val="0"/>
                <w:spacing w:val="-9"/>
                <w:sz w:val="28"/>
                <w:szCs w:val="28"/>
                <w:highlight w:val="none"/>
                <w:lang w:val="en-US" w:eastAsia="zh-CN"/>
              </w:rPr>
              <w:t>产</w:t>
            </w:r>
            <w:r>
              <w:rPr>
                <w:rFonts w:hint="eastAsia" w:ascii="仿宋" w:hAnsi="仿宋" w:eastAsia="仿宋" w:cs="仿宋"/>
                <w:sz w:val="28"/>
                <w:szCs w:val="28"/>
                <w:highlight w:val="none"/>
                <w:lang w:val="en-US" w:eastAsia="zh-CN"/>
              </w:rPr>
              <w:t>品类型</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8EF80B">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数量</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8121D">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b w:val="0"/>
                <w:bCs w:val="0"/>
                <w:spacing w:val="-9"/>
                <w:sz w:val="28"/>
                <w:szCs w:val="28"/>
                <w:highlight w:val="none"/>
                <w:lang w:val="en-US" w:eastAsia="zh-CN"/>
              </w:rPr>
              <w:t>单价控制价（元/</w:t>
            </w:r>
            <w:r>
              <w:rPr>
                <w:rFonts w:hint="eastAsia" w:ascii="仿宋" w:hAnsi="仿宋" w:eastAsia="仿宋" w:cs="仿宋"/>
                <w:b w:val="0"/>
                <w:bCs w:val="0"/>
                <w:snapToGrid w:val="0"/>
                <w:color w:val="000000"/>
                <w:spacing w:val="-9"/>
                <w:kern w:val="0"/>
                <w:sz w:val="28"/>
                <w:szCs w:val="28"/>
                <w:highlight w:val="none"/>
                <w:lang w:val="en-US" w:eastAsia="zh-CN" w:bidi="ar-SA"/>
              </w:rPr>
              <w:t>盒</w:t>
            </w:r>
            <w:r>
              <w:rPr>
                <w:rFonts w:hint="eastAsia" w:ascii="仿宋" w:hAnsi="仿宋" w:eastAsia="仿宋" w:cs="仿宋"/>
                <w:b w:val="0"/>
                <w:bCs w:val="0"/>
                <w:spacing w:val="-9"/>
                <w:sz w:val="28"/>
                <w:szCs w:val="28"/>
                <w:highlight w:val="none"/>
                <w:lang w:val="en-US" w:eastAsia="zh-CN"/>
              </w:rPr>
              <w:t>）</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0073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snapToGrid w:val="0"/>
                <w:color w:val="000000"/>
                <w:kern w:val="0"/>
                <w:sz w:val="28"/>
                <w:szCs w:val="28"/>
                <w:highlight w:val="none"/>
                <w:u w:val="none"/>
                <w:lang w:val="en-US" w:eastAsia="zh-CN" w:bidi="ar"/>
              </w:rPr>
              <w:t>备注</w:t>
            </w:r>
          </w:p>
        </w:tc>
      </w:tr>
      <w:tr w14:paraId="5E5B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B37A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1</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324BB4">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血气生化试剂盒（干式电化学法/交流阻抗法）</w:t>
            </w: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37BC5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25人份/盒</w:t>
            </w:r>
          </w:p>
        </w:tc>
        <w:tc>
          <w:tcPr>
            <w:tcW w:w="16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25D530">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有国家药监局颁发的医疗器械注册证。</w:t>
            </w:r>
          </w:p>
          <w:p w14:paraId="06100A21">
            <w:pPr>
              <w:spacing w:before="120" w:after="120" w:line="360" w:lineRule="auto"/>
              <w:ind w:left="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有三项、四项、八项、十项等多种测试卡供科室灵活选择使用</w:t>
            </w:r>
          </w:p>
          <w:p w14:paraId="2F4CCF49">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三项卡检测项目：pH, pCO2, pO2</w:t>
            </w:r>
          </w:p>
          <w:p w14:paraId="7DFE4AD2">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四项卡检测项目：pH, pCO2, pO2, Lac</w:t>
            </w:r>
          </w:p>
          <w:p w14:paraId="797FD4B7">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八项卡检测项目：pH, pCO2, pO2, Na+, K+, Cl-, Ca++, Hct</w:t>
            </w:r>
          </w:p>
          <w:p w14:paraId="39ECCE94">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十项卡检测项目：pH, pCO2, pO2, Na+, K+, Cl-, Ca++, Glu, Lac, Hct</w:t>
            </w:r>
          </w:p>
          <w:p w14:paraId="529D8136">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适用于深圳市理邦精密仪器股份有限公司生产的i15系列血气生化分析仪。</w:t>
            </w:r>
          </w:p>
          <w:p w14:paraId="74C5BFFE">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途：测试卡采用电化学法测试人体血液中的pH(酸碱度)、pCO₂(二氧化碳分压)、pO₂(氧分压)、Nat(钠离子浓度)、K+(钾离子浓度)、Cl(氯离子浓度)、Ca艹(钙离子浓度)、Glu(葡萄糖浓度)、Lac(乳酸浓度),采用交流阻抗法测试Hct(红细胞压积),并可配合血气生化分析仪通过测出的pH、pCO₂、pO₂、Na¹、K+、CF、Ca*、Hct、Glu、Lac参数计算出一系列参数。</w:t>
            </w:r>
          </w:p>
          <w:p w14:paraId="3F8CAC17">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主要组成部分：血气生化测试卡(干式电化学法/交流阻抗法)主要由传感器、PCB基底、进样探针及塑料外壳组成。其中传感器主要成分有NaCl、KCl、CaCl、乳酸酶、葡萄糖酶、聚氯乙烯、水凝胶</w:t>
            </w:r>
          </w:p>
          <w:p w14:paraId="06FC70C4">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深圳市理邦精密仪器股份有限公司产品</w:t>
            </w:r>
          </w:p>
          <w:p w14:paraId="4AC6C49C">
            <w:pPr>
              <w:spacing w:before="120" w:after="120" w:line="360" w:lineRule="auto"/>
              <w:ind w:left="0"/>
              <w:jc w:val="left"/>
              <w:rPr>
                <w:rFonts w:hint="eastAsia" w:ascii="仿宋" w:hAnsi="仿宋" w:eastAsia="仿宋" w:cs="仿宋"/>
                <w:sz w:val="28"/>
                <w:szCs w:val="28"/>
                <w:highlight w:val="none"/>
                <w:lang w:val="en-US" w:eastAsia="zh-CN"/>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B88AD2">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盒</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B71BD">
            <w:pPr>
              <w:spacing w:before="120" w:after="120" w:line="360" w:lineRule="auto"/>
              <w:ind w:left="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二类</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04C2F5">
            <w:pPr>
              <w:spacing w:before="120" w:after="120" w:line="360" w:lineRule="auto"/>
              <w:ind w:left="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26</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3D02A">
            <w:pPr>
              <w:spacing w:before="120" w:after="120" w:line="360" w:lineRule="auto"/>
              <w:ind w:lef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1575.00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BB5C1">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【核心产品】</w:t>
            </w:r>
          </w:p>
        </w:tc>
      </w:tr>
      <w:tr w14:paraId="5D4E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CE9F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2</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BA51E">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血生化试剂包</w:t>
            </w: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2CA80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50人份/盒</w:t>
            </w:r>
          </w:p>
        </w:tc>
        <w:tc>
          <w:tcPr>
            <w:tcW w:w="16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A7E88">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有国家药监局颁发的医疗器械注册证。</w:t>
            </w:r>
          </w:p>
          <w:p w14:paraId="6FB478E9">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包装规格有50人份（CP50）和100(CP100)人份两种</w:t>
            </w:r>
          </w:p>
          <w:p w14:paraId="10B6365F">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用途：同理邦仪器的EDAN  i15系列血气生化分析仪和血气生化测试卡配套使用，提供参数pH、pCO₂、pO₂、Na¹、K+、Cl、Ca*、Glu、Lac和Hct的定标</w:t>
            </w:r>
          </w:p>
          <w:p w14:paraId="4F23D555">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主要组成部分：血气生化试剂包由定标液及外壳组成，定标液主要组分有气体(氧气、二氧化碳、氮气)、盐(卤化碱)、葡萄糖、乳酸、有机缓冲液。每批次试剂包组分靶值应以可溯源的测试定值为准，详见每批试剂包所附对应的靶值表。</w:t>
            </w:r>
          </w:p>
          <w:p w14:paraId="7B2D7457">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深圳市理邦精密仪器股份有限公司产品</w:t>
            </w:r>
          </w:p>
          <w:p w14:paraId="2C9F91DC">
            <w:pPr>
              <w:spacing w:before="120" w:after="120" w:line="360" w:lineRule="auto"/>
              <w:ind w:left="0"/>
              <w:jc w:val="left"/>
              <w:rPr>
                <w:rFonts w:hint="eastAsia" w:ascii="仿宋" w:hAnsi="仿宋" w:eastAsia="仿宋" w:cs="仿宋"/>
                <w:sz w:val="28"/>
                <w:szCs w:val="28"/>
                <w:highlight w:val="none"/>
                <w:lang w:val="en-US" w:eastAsia="zh-CN"/>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1ECE4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盒</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D12407">
            <w:pPr>
              <w:spacing w:before="120" w:after="120" w:line="360" w:lineRule="auto"/>
              <w:ind w:left="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二类</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21AF1">
            <w:pPr>
              <w:spacing w:before="120" w:after="120" w:line="360" w:lineRule="auto"/>
              <w:ind w:left="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167ED">
            <w:pPr>
              <w:spacing w:before="120" w:after="120" w:line="360" w:lineRule="auto"/>
              <w:ind w:left="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DB3C4C">
            <w:pPr>
              <w:spacing w:before="120" w:after="120" w:line="360" w:lineRule="auto"/>
              <w:ind w:left="0"/>
              <w:jc w:val="left"/>
              <w:rPr>
                <w:rFonts w:hint="eastAsia" w:ascii="仿宋" w:hAnsi="仿宋" w:eastAsia="仿宋" w:cs="仿宋"/>
                <w:sz w:val="28"/>
                <w:szCs w:val="28"/>
                <w:highlight w:val="none"/>
              </w:rPr>
            </w:pPr>
          </w:p>
        </w:tc>
      </w:tr>
    </w:tbl>
    <w:p w14:paraId="1C864F23">
      <w:pPr>
        <w:pStyle w:val="4"/>
        <w:spacing w:line="360" w:lineRule="auto"/>
        <w:rPr>
          <w:rFonts w:hint="eastAsia" w:ascii="仿宋" w:hAnsi="仿宋" w:eastAsia="仿宋" w:cs="仿宋"/>
          <w:b/>
          <w:bCs/>
          <w:sz w:val="28"/>
          <w:szCs w:val="28"/>
          <w:highlight w:val="none"/>
        </w:rPr>
        <w:sectPr>
          <w:headerReference r:id="rId11" w:type="default"/>
          <w:footerReference r:id="rId12" w:type="default"/>
          <w:pgSz w:w="16839" w:h="11905" w:orient="landscape"/>
          <w:pgMar w:top="1440" w:right="1080" w:bottom="1440" w:left="1080" w:header="816" w:footer="1092" w:gutter="0"/>
          <w:pgNumType w:fmt="decimal"/>
          <w:cols w:space="720" w:num="1"/>
        </w:sectPr>
      </w:pPr>
    </w:p>
    <w:p w14:paraId="5CE9F1F4">
      <w:pPr>
        <w:numPr>
          <w:ilvl w:val="0"/>
          <w:numId w:val="0"/>
        </w:numPr>
        <w:spacing w:before="287" w:line="360" w:lineRule="auto"/>
        <w:rPr>
          <w:rFonts w:hint="default" w:ascii="仿宋" w:hAnsi="仿宋" w:eastAsia="仿宋" w:cs="仿宋"/>
          <w:b/>
          <w:bCs/>
          <w:spacing w:val="-7"/>
          <w:sz w:val="28"/>
          <w:szCs w:val="28"/>
          <w:highlight w:val="none"/>
          <w:lang w:val="en-US" w:eastAsia="zh-CN"/>
        </w:rPr>
      </w:pPr>
      <w:r>
        <w:rPr>
          <w:rFonts w:hint="eastAsia" w:ascii="仿宋" w:hAnsi="仿宋" w:eastAsia="仿宋" w:cs="仿宋"/>
          <w:b/>
          <w:bCs/>
          <w:spacing w:val="-7"/>
          <w:sz w:val="28"/>
          <w:szCs w:val="28"/>
          <w:highlight w:val="none"/>
          <w:lang w:val="en-US" w:eastAsia="zh-CN"/>
        </w:rPr>
        <w:t>二、服务要求</w:t>
      </w:r>
    </w:p>
    <w:p w14:paraId="0EB72FC6">
      <w:pPr>
        <w:spacing w:before="177" w:line="360" w:lineRule="auto"/>
        <w:ind w:left="13"/>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napToGrid w:val="0"/>
          <w:color w:val="000000"/>
          <w:spacing w:val="-3"/>
          <w:kern w:val="0"/>
          <w:sz w:val="28"/>
          <w:szCs w:val="28"/>
          <w:highlight w:val="none"/>
          <w:lang w:val="en-US" w:eastAsia="zh-CN" w:bidi="ar-SA"/>
        </w:rPr>
        <w:t>产品</w:t>
      </w:r>
      <w:r>
        <w:rPr>
          <w:rFonts w:hint="eastAsia" w:ascii="仿宋" w:hAnsi="仿宋" w:eastAsia="仿宋" w:cs="仿宋"/>
          <w:sz w:val="28"/>
          <w:szCs w:val="28"/>
          <w:highlight w:val="none"/>
        </w:rPr>
        <w:t>进货应做到来源渠道正规，货物优质、</w:t>
      </w:r>
      <w:r>
        <w:rPr>
          <w:rFonts w:hint="eastAsia" w:ascii="仿宋" w:hAnsi="仿宋" w:eastAsia="仿宋" w:cs="仿宋"/>
          <w:spacing w:val="-1"/>
          <w:sz w:val="28"/>
          <w:szCs w:val="28"/>
          <w:highlight w:val="none"/>
        </w:rPr>
        <w:t>有效，有批准文号、生产日期。</w:t>
      </w:r>
    </w:p>
    <w:p w14:paraId="793BFC38">
      <w:pPr>
        <w:spacing w:before="175" w:line="360" w:lineRule="auto"/>
        <w:ind w:left="9" w:right="80" w:firstLine="5"/>
        <w:rPr>
          <w:rFonts w:hint="eastAsia" w:ascii="仿宋" w:hAnsi="仿宋" w:eastAsia="仿宋" w:cs="仿宋"/>
          <w:sz w:val="28"/>
          <w:szCs w:val="28"/>
          <w:highlight w:val="none"/>
        </w:rPr>
      </w:pPr>
      <w:r>
        <w:rPr>
          <w:rFonts w:hint="eastAsia" w:ascii="仿宋" w:hAnsi="仿宋" w:eastAsia="仿宋" w:cs="仿宋"/>
          <w:spacing w:val="-2"/>
          <w:sz w:val="28"/>
          <w:szCs w:val="28"/>
          <w:highlight w:val="none"/>
          <w:lang w:val="en-US" w:eastAsia="zh-CN"/>
        </w:rPr>
        <w:t>2</w:t>
      </w:r>
      <w:r>
        <w:rPr>
          <w:rFonts w:hint="eastAsia" w:ascii="仿宋" w:hAnsi="仿宋" w:eastAsia="仿宋" w:cs="仿宋"/>
          <w:spacing w:val="-2"/>
          <w:sz w:val="28"/>
          <w:szCs w:val="28"/>
          <w:highlight w:val="none"/>
        </w:rPr>
        <w:t>、库存及运输要求：需要冷冻、冷藏保管的试剂应保存在相关低温环境内，并</w:t>
      </w:r>
      <w:r>
        <w:rPr>
          <w:rFonts w:hint="eastAsia" w:ascii="仿宋" w:hAnsi="仿宋" w:eastAsia="仿宋" w:cs="仿宋"/>
          <w:spacing w:val="-3"/>
          <w:sz w:val="28"/>
          <w:szCs w:val="28"/>
          <w:highlight w:val="none"/>
        </w:rPr>
        <w:t>经常检查温</w:t>
      </w:r>
      <w:r>
        <w:rPr>
          <w:rFonts w:hint="eastAsia" w:ascii="仿宋" w:hAnsi="仿宋" w:eastAsia="仿宋" w:cs="仿宋"/>
          <w:spacing w:val="-1"/>
          <w:sz w:val="28"/>
          <w:szCs w:val="28"/>
          <w:highlight w:val="none"/>
        </w:rPr>
        <w:t>度。提供运输设备清单（含运输车辆、冷藏设备等）。</w:t>
      </w:r>
    </w:p>
    <w:p w14:paraId="24FF6DEC">
      <w:pPr>
        <w:spacing w:before="1" w:line="360" w:lineRule="auto"/>
        <w:ind w:left="12" w:right="80" w:hanging="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4、提供所投</w:t>
      </w:r>
      <w:r>
        <w:rPr>
          <w:rFonts w:hint="eastAsia" w:ascii="仿宋" w:hAnsi="仿宋" w:eastAsia="仿宋" w:cs="仿宋"/>
          <w:snapToGrid w:val="0"/>
          <w:color w:val="000000"/>
          <w:spacing w:val="-3"/>
          <w:kern w:val="0"/>
          <w:sz w:val="28"/>
          <w:szCs w:val="28"/>
          <w:highlight w:val="none"/>
          <w:lang w:val="en-US" w:eastAsia="zh-CN" w:bidi="ar-SA"/>
        </w:rPr>
        <w:t>产品</w:t>
      </w:r>
      <w:r>
        <w:rPr>
          <w:rFonts w:hint="eastAsia" w:ascii="仿宋" w:hAnsi="仿宋" w:eastAsia="仿宋" w:cs="仿宋"/>
          <w:spacing w:val="-2"/>
          <w:sz w:val="28"/>
          <w:szCs w:val="28"/>
          <w:highlight w:val="none"/>
        </w:rPr>
        <w:t>及相关设备的彩页、说明书作为技术评分佐证依据。（进口产品需提供原厂中英文说明书）</w:t>
      </w:r>
    </w:p>
    <w:p w14:paraId="6BFBD43F">
      <w:pPr>
        <w:spacing w:before="3" w:line="360" w:lineRule="auto"/>
        <w:ind w:left="10" w:firstLine="4"/>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5、为确保采购货物销售渠道的合法、货物质量和售后服务优质，保障采购人的</w:t>
      </w:r>
      <w:r>
        <w:rPr>
          <w:rFonts w:hint="eastAsia" w:ascii="仿宋" w:hAnsi="仿宋" w:eastAsia="仿宋" w:cs="仿宋"/>
          <w:spacing w:val="-3"/>
          <w:sz w:val="28"/>
          <w:szCs w:val="28"/>
          <w:highlight w:val="none"/>
        </w:rPr>
        <w:t>利益，所投产品为进口产品的，投标人须在投标文件中提供所投产品的合法授权书原件或彩色复印件。</w:t>
      </w:r>
      <w:r>
        <w:rPr>
          <w:rFonts w:hint="eastAsia" w:ascii="仿宋" w:hAnsi="仿宋" w:eastAsia="仿宋" w:cs="仿宋"/>
          <w:sz w:val="28"/>
          <w:szCs w:val="28"/>
          <w:highlight w:val="none"/>
        </w:rPr>
        <w:t xml:space="preserve"> </w:t>
      </w:r>
      <w:r>
        <w:rPr>
          <w:rFonts w:hint="eastAsia" w:ascii="仿宋" w:hAnsi="仿宋" w:eastAsia="仿宋" w:cs="仿宋"/>
          <w:spacing w:val="-1"/>
          <w:sz w:val="28"/>
          <w:szCs w:val="28"/>
          <w:highlight w:val="none"/>
        </w:rPr>
        <w:t>（若是英文，须提供翻译后的中文版本）</w:t>
      </w:r>
    </w:p>
    <w:p w14:paraId="50585B8C">
      <w:pPr>
        <w:spacing w:before="1" w:line="360" w:lineRule="auto"/>
        <w:ind w:left="9" w:right="69" w:firstLine="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6、中标方签订合同时出具相应试剂的售后服务授权委托书，如性能验证不符合质量要求，</w:t>
      </w:r>
      <w:r>
        <w:rPr>
          <w:rFonts w:hint="eastAsia" w:ascii="仿宋" w:hAnsi="仿宋" w:eastAsia="仿宋" w:cs="仿宋"/>
          <w:spacing w:val="-1"/>
          <w:sz w:val="28"/>
          <w:szCs w:val="28"/>
          <w:highlight w:val="none"/>
        </w:rPr>
        <w:t>采购单位有权另行采购。</w:t>
      </w:r>
    </w:p>
    <w:p w14:paraId="11D87C7D">
      <w:pPr>
        <w:spacing w:before="1" w:line="360" w:lineRule="auto"/>
        <w:ind w:left="15" w:right="8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7、中标方对其所提供的产品质量负责，因其所供试剂仪器所引起的医疗纠纷</w:t>
      </w:r>
      <w:r>
        <w:rPr>
          <w:rFonts w:hint="eastAsia" w:ascii="仿宋" w:hAnsi="仿宋" w:eastAsia="仿宋" w:cs="仿宋"/>
          <w:spacing w:val="-3"/>
          <w:sz w:val="28"/>
          <w:szCs w:val="28"/>
          <w:highlight w:val="none"/>
        </w:rPr>
        <w:t>由中标方负责处理解决。</w:t>
      </w:r>
    </w:p>
    <w:p w14:paraId="4597685F">
      <w:pPr>
        <w:spacing w:line="360" w:lineRule="auto"/>
        <w:ind w:left="1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8、签订合同时需提供试剂参加卫健委的质评证书。</w:t>
      </w:r>
    </w:p>
    <w:p w14:paraId="7414BF45">
      <w:pPr>
        <w:spacing w:before="1" w:line="360" w:lineRule="auto"/>
        <w:ind w:left="14" w:right="80" w:firstLine="13"/>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lang w:val="en-US" w:eastAsia="zh-CN"/>
        </w:rPr>
        <w:t>合同履约期限</w:t>
      </w:r>
      <w:r>
        <w:rPr>
          <w:rFonts w:hint="eastAsia" w:ascii="仿宋" w:hAnsi="仿宋" w:eastAsia="仿宋" w:cs="仿宋"/>
          <w:sz w:val="28"/>
          <w:szCs w:val="28"/>
          <w:highlight w:val="none"/>
        </w:rPr>
        <w:t>：</w:t>
      </w:r>
      <w:r>
        <w:rPr>
          <w:rFonts w:hint="eastAsia" w:ascii="仿宋" w:hAnsi="仿宋" w:eastAsia="仿宋" w:cs="仿宋"/>
          <w:spacing w:val="-2"/>
          <w:sz w:val="28"/>
          <w:szCs w:val="28"/>
          <w:highlight w:val="none"/>
        </w:rPr>
        <w:t>2</w:t>
      </w:r>
      <w:r>
        <w:rPr>
          <w:rFonts w:hint="eastAsia" w:ascii="仿宋" w:hAnsi="仿宋" w:eastAsia="仿宋" w:cs="仿宋"/>
          <w:spacing w:val="-42"/>
          <w:sz w:val="28"/>
          <w:szCs w:val="28"/>
          <w:highlight w:val="none"/>
        </w:rPr>
        <w:t xml:space="preserve"> </w:t>
      </w:r>
      <w:r>
        <w:rPr>
          <w:rFonts w:hint="eastAsia" w:ascii="仿宋" w:hAnsi="仿宋" w:eastAsia="仿宋" w:cs="仿宋"/>
          <w:spacing w:val="-2"/>
          <w:sz w:val="28"/>
          <w:szCs w:val="28"/>
          <w:highlight w:val="none"/>
        </w:rPr>
        <w:t>年（合同一年一签）</w:t>
      </w:r>
    </w:p>
    <w:p w14:paraId="78C58041">
      <w:pPr>
        <w:spacing w:before="2" w:line="360" w:lineRule="auto"/>
        <w:ind w:left="28" w:right="8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w:t>
      </w:r>
      <w:r>
        <w:rPr>
          <w:rFonts w:hint="eastAsia" w:ascii="仿宋" w:hAnsi="仿宋" w:eastAsia="仿宋" w:cs="仿宋"/>
          <w:spacing w:val="1"/>
          <w:sz w:val="28"/>
          <w:szCs w:val="28"/>
          <w:highlight w:val="none"/>
          <w:lang w:val="en-US" w:eastAsia="zh-CN"/>
        </w:rPr>
        <w:t>0</w:t>
      </w:r>
      <w:r>
        <w:rPr>
          <w:rFonts w:hint="eastAsia" w:ascii="仿宋" w:hAnsi="仿宋" w:eastAsia="仿宋" w:cs="仿宋"/>
          <w:spacing w:val="1"/>
          <w:sz w:val="28"/>
          <w:szCs w:val="28"/>
          <w:highlight w:val="none"/>
        </w:rPr>
        <w:t>、供货期间若国家及自治区集中带量采购目录</w:t>
      </w:r>
      <w:r>
        <w:rPr>
          <w:rFonts w:hint="eastAsia" w:ascii="仿宋" w:hAnsi="仿宋" w:eastAsia="仿宋" w:cs="仿宋"/>
          <w:sz w:val="28"/>
          <w:szCs w:val="28"/>
          <w:highlight w:val="none"/>
        </w:rPr>
        <w:t>出现本次项目相关内容，则按国家和自治</w:t>
      </w:r>
      <w:r>
        <w:rPr>
          <w:rFonts w:hint="eastAsia" w:ascii="仿宋" w:hAnsi="仿宋" w:eastAsia="仿宋" w:cs="仿宋"/>
          <w:spacing w:val="-1"/>
          <w:sz w:val="28"/>
          <w:szCs w:val="28"/>
          <w:highlight w:val="none"/>
        </w:rPr>
        <w:t>区的集中带量采购要求执行，同时停止执行本合同中所涉及的产品。</w:t>
      </w:r>
    </w:p>
    <w:p w14:paraId="0D293A0F">
      <w:pPr>
        <w:spacing w:line="360" w:lineRule="auto"/>
        <w:ind w:left="2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w:t>
      </w:r>
      <w:r>
        <w:rPr>
          <w:rFonts w:hint="eastAsia" w:ascii="仿宋" w:hAnsi="仿宋" w:eastAsia="仿宋" w:cs="仿宋"/>
          <w:spacing w:val="-1"/>
          <w:sz w:val="28"/>
          <w:szCs w:val="28"/>
          <w:highlight w:val="none"/>
          <w:lang w:val="en-US" w:eastAsia="zh-CN"/>
        </w:rPr>
        <w:t>1</w:t>
      </w:r>
      <w:r>
        <w:rPr>
          <w:rFonts w:hint="eastAsia" w:ascii="仿宋" w:hAnsi="仿宋" w:eastAsia="仿宋" w:cs="仿宋"/>
          <w:spacing w:val="-1"/>
          <w:sz w:val="28"/>
          <w:szCs w:val="28"/>
          <w:highlight w:val="none"/>
        </w:rPr>
        <w:t>、因国家政策变化科研项目取消时，则该项目合同</w:t>
      </w:r>
      <w:r>
        <w:rPr>
          <w:rFonts w:hint="eastAsia" w:ascii="仿宋" w:hAnsi="仿宋" w:eastAsia="仿宋" w:cs="仿宋"/>
          <w:spacing w:val="-1"/>
          <w:sz w:val="28"/>
          <w:szCs w:val="28"/>
          <w:highlight w:val="none"/>
          <w:lang w:val="en-US" w:eastAsia="zh-CN"/>
        </w:rPr>
        <w:t>依法</w:t>
      </w:r>
      <w:r>
        <w:rPr>
          <w:rFonts w:hint="eastAsia" w:ascii="仿宋" w:hAnsi="仿宋" w:eastAsia="仿宋" w:cs="仿宋"/>
          <w:spacing w:val="-1"/>
          <w:sz w:val="28"/>
          <w:szCs w:val="28"/>
          <w:highlight w:val="none"/>
        </w:rPr>
        <w:t>终止。</w:t>
      </w:r>
    </w:p>
    <w:p w14:paraId="11163ABF">
      <w:pPr>
        <w:spacing w:before="174" w:line="360" w:lineRule="auto"/>
        <w:ind w:left="21" w:right="80" w:firstLine="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w:t>
      </w:r>
      <w:r>
        <w:rPr>
          <w:rFonts w:hint="eastAsia" w:ascii="仿宋" w:hAnsi="仿宋" w:eastAsia="仿宋" w:cs="仿宋"/>
          <w:spacing w:val="-1"/>
          <w:sz w:val="28"/>
          <w:szCs w:val="28"/>
          <w:highlight w:val="none"/>
          <w:lang w:val="en-US" w:eastAsia="zh-CN"/>
        </w:rPr>
        <w:t>2</w:t>
      </w:r>
      <w:r>
        <w:rPr>
          <w:rFonts w:hint="eastAsia" w:ascii="仿宋" w:hAnsi="仿宋" w:eastAsia="仿宋" w:cs="仿宋"/>
          <w:spacing w:val="-1"/>
          <w:sz w:val="28"/>
          <w:szCs w:val="28"/>
          <w:highlight w:val="none"/>
        </w:rPr>
        <w:t>、 配送时间：急需用品4</w:t>
      </w:r>
      <w:r>
        <w:rPr>
          <w:rFonts w:hint="eastAsia" w:ascii="仿宋" w:hAnsi="仿宋" w:eastAsia="仿宋" w:cs="仿宋"/>
          <w:spacing w:val="-40"/>
          <w:sz w:val="28"/>
          <w:szCs w:val="28"/>
          <w:highlight w:val="none"/>
        </w:rPr>
        <w:t xml:space="preserve"> </w:t>
      </w:r>
      <w:r>
        <w:rPr>
          <w:rFonts w:hint="eastAsia" w:ascii="仿宋" w:hAnsi="仿宋" w:eastAsia="仿宋" w:cs="仿宋"/>
          <w:spacing w:val="-1"/>
          <w:sz w:val="28"/>
          <w:szCs w:val="28"/>
          <w:highlight w:val="none"/>
        </w:rPr>
        <w:t>个小时内送到，一般用品</w:t>
      </w:r>
      <w:r>
        <w:rPr>
          <w:rFonts w:hint="eastAsia" w:ascii="仿宋" w:hAnsi="仿宋" w:eastAsia="仿宋" w:cs="仿宋"/>
          <w:spacing w:val="-48"/>
          <w:sz w:val="28"/>
          <w:szCs w:val="28"/>
          <w:highlight w:val="none"/>
        </w:rPr>
        <w:t xml:space="preserve"> </w:t>
      </w:r>
      <w:r>
        <w:rPr>
          <w:rFonts w:hint="eastAsia" w:ascii="仿宋" w:hAnsi="仿宋" w:eastAsia="仿宋" w:cs="仿宋"/>
          <w:spacing w:val="-1"/>
          <w:sz w:val="28"/>
          <w:szCs w:val="28"/>
          <w:highlight w:val="none"/>
        </w:rPr>
        <w:t>24</w:t>
      </w:r>
      <w:r>
        <w:rPr>
          <w:rFonts w:hint="eastAsia" w:ascii="仿宋" w:hAnsi="仿宋" w:eastAsia="仿宋" w:cs="仿宋"/>
          <w:spacing w:val="-44"/>
          <w:sz w:val="28"/>
          <w:szCs w:val="28"/>
          <w:highlight w:val="none"/>
        </w:rPr>
        <w:t xml:space="preserve"> </w:t>
      </w:r>
      <w:r>
        <w:rPr>
          <w:rFonts w:hint="eastAsia" w:ascii="仿宋" w:hAnsi="仿宋" w:eastAsia="仿宋" w:cs="仿宋"/>
          <w:spacing w:val="-1"/>
          <w:sz w:val="28"/>
          <w:szCs w:val="28"/>
          <w:highlight w:val="none"/>
        </w:rPr>
        <w:t>小时内送到，最长不要超过48</w:t>
      </w:r>
      <w:r>
        <w:rPr>
          <w:rFonts w:hint="eastAsia" w:ascii="仿宋" w:hAnsi="仿宋" w:eastAsia="仿宋" w:cs="仿宋"/>
          <w:spacing w:val="-44"/>
          <w:sz w:val="28"/>
          <w:szCs w:val="28"/>
          <w:highlight w:val="none"/>
        </w:rPr>
        <w:t xml:space="preserve"> </w:t>
      </w:r>
      <w:r>
        <w:rPr>
          <w:rFonts w:hint="eastAsia" w:ascii="仿宋" w:hAnsi="仿宋" w:eastAsia="仿宋" w:cs="仿宋"/>
          <w:spacing w:val="-1"/>
          <w:sz w:val="28"/>
          <w:szCs w:val="28"/>
          <w:highlight w:val="none"/>
        </w:rPr>
        <w:t>小</w:t>
      </w:r>
      <w:r>
        <w:rPr>
          <w:rFonts w:hint="eastAsia" w:ascii="仿宋" w:hAnsi="仿宋" w:eastAsia="仿宋" w:cs="仿宋"/>
          <w:spacing w:val="-3"/>
          <w:sz w:val="28"/>
          <w:szCs w:val="28"/>
          <w:highlight w:val="none"/>
        </w:rPr>
        <w:t>时，节假日照常配送。</w:t>
      </w:r>
    </w:p>
    <w:p w14:paraId="377786F0">
      <w:pPr>
        <w:spacing w:before="1" w:line="360" w:lineRule="auto"/>
        <w:ind w:left="2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w:t>
      </w:r>
      <w:r>
        <w:rPr>
          <w:rFonts w:hint="eastAsia" w:ascii="仿宋" w:hAnsi="仿宋" w:eastAsia="仿宋" w:cs="仿宋"/>
          <w:spacing w:val="-2"/>
          <w:sz w:val="28"/>
          <w:szCs w:val="28"/>
          <w:highlight w:val="none"/>
          <w:lang w:val="en-US" w:eastAsia="zh-CN"/>
        </w:rPr>
        <w:t>3</w:t>
      </w:r>
      <w:r>
        <w:rPr>
          <w:rFonts w:hint="eastAsia" w:ascii="仿宋" w:hAnsi="仿宋" w:eastAsia="仿宋" w:cs="仿宋"/>
          <w:spacing w:val="-2"/>
          <w:sz w:val="28"/>
          <w:szCs w:val="28"/>
          <w:highlight w:val="none"/>
        </w:rPr>
        <w:t>、技术支持：供应商需提供</w:t>
      </w:r>
      <w:r>
        <w:rPr>
          <w:rFonts w:hint="eastAsia" w:ascii="仿宋" w:hAnsi="仿宋" w:eastAsia="仿宋" w:cs="仿宋"/>
          <w:spacing w:val="-48"/>
          <w:sz w:val="28"/>
          <w:szCs w:val="28"/>
          <w:highlight w:val="none"/>
        </w:rPr>
        <w:t xml:space="preserve"> </w:t>
      </w:r>
      <w:r>
        <w:rPr>
          <w:rFonts w:hint="eastAsia" w:ascii="仿宋" w:hAnsi="仿宋" w:eastAsia="仿宋" w:cs="仿宋"/>
          <w:spacing w:val="-2"/>
          <w:sz w:val="28"/>
          <w:szCs w:val="28"/>
          <w:highlight w:val="none"/>
        </w:rPr>
        <w:t>2</w:t>
      </w:r>
      <w:r>
        <w:rPr>
          <w:rFonts w:hint="eastAsia" w:ascii="仿宋" w:hAnsi="仿宋" w:eastAsia="仿宋" w:cs="仿宋"/>
          <w:spacing w:val="-48"/>
          <w:sz w:val="28"/>
          <w:szCs w:val="28"/>
          <w:highlight w:val="none"/>
        </w:rPr>
        <w:t xml:space="preserve"> </w:t>
      </w:r>
      <w:r>
        <w:rPr>
          <w:rFonts w:hint="eastAsia" w:ascii="仿宋" w:hAnsi="仿宋" w:eastAsia="仿宋" w:cs="仿宋"/>
          <w:spacing w:val="-2"/>
          <w:sz w:val="28"/>
          <w:szCs w:val="28"/>
          <w:highlight w:val="none"/>
        </w:rPr>
        <w:t>名以上技术支</w:t>
      </w:r>
      <w:r>
        <w:rPr>
          <w:rFonts w:hint="eastAsia" w:ascii="仿宋" w:hAnsi="仿宋" w:eastAsia="仿宋" w:cs="仿宋"/>
          <w:spacing w:val="-3"/>
          <w:sz w:val="28"/>
          <w:szCs w:val="28"/>
          <w:highlight w:val="none"/>
        </w:rPr>
        <w:t>持,接到电话</w:t>
      </w:r>
      <w:r>
        <w:rPr>
          <w:rFonts w:hint="eastAsia" w:ascii="仿宋" w:hAnsi="仿宋" w:eastAsia="仿宋" w:cs="仿宋"/>
          <w:spacing w:val="-47"/>
          <w:sz w:val="28"/>
          <w:szCs w:val="28"/>
          <w:highlight w:val="none"/>
        </w:rPr>
        <w:t xml:space="preserve"> </w:t>
      </w:r>
      <w:r>
        <w:rPr>
          <w:rFonts w:hint="eastAsia" w:ascii="仿宋" w:hAnsi="仿宋" w:eastAsia="仿宋" w:cs="仿宋"/>
          <w:spacing w:val="-3"/>
          <w:sz w:val="28"/>
          <w:szCs w:val="28"/>
          <w:highlight w:val="none"/>
        </w:rPr>
        <w:t>2</w:t>
      </w:r>
      <w:r>
        <w:rPr>
          <w:rFonts w:hint="eastAsia" w:ascii="仿宋" w:hAnsi="仿宋" w:eastAsia="仿宋" w:cs="仿宋"/>
          <w:spacing w:val="-45"/>
          <w:sz w:val="28"/>
          <w:szCs w:val="28"/>
          <w:highlight w:val="none"/>
        </w:rPr>
        <w:t xml:space="preserve"> </w:t>
      </w:r>
      <w:r>
        <w:rPr>
          <w:rFonts w:hint="eastAsia" w:ascii="仿宋" w:hAnsi="仿宋" w:eastAsia="仿宋" w:cs="仿宋"/>
          <w:spacing w:val="-3"/>
          <w:sz w:val="28"/>
          <w:szCs w:val="28"/>
          <w:highlight w:val="none"/>
        </w:rPr>
        <w:t>小时内响应。</w:t>
      </w:r>
    </w:p>
    <w:p w14:paraId="108A6D7B">
      <w:pPr>
        <w:spacing w:before="178" w:line="360" w:lineRule="auto"/>
        <w:ind w:left="16" w:right="138" w:firstLine="1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w:t>
      </w:r>
      <w:r>
        <w:rPr>
          <w:rFonts w:hint="eastAsia" w:ascii="仿宋" w:hAnsi="仿宋" w:eastAsia="仿宋" w:cs="仿宋"/>
          <w:spacing w:val="-1"/>
          <w:sz w:val="28"/>
          <w:szCs w:val="28"/>
          <w:highlight w:val="none"/>
          <w:lang w:val="en-US" w:eastAsia="zh-CN"/>
        </w:rPr>
        <w:t>4</w:t>
      </w:r>
      <w:r>
        <w:rPr>
          <w:rFonts w:hint="eastAsia" w:ascii="仿宋" w:hAnsi="仿宋" w:eastAsia="仿宋" w:cs="仿宋"/>
          <w:spacing w:val="-1"/>
          <w:sz w:val="28"/>
          <w:szCs w:val="28"/>
          <w:highlight w:val="none"/>
        </w:rPr>
        <w:t>、试剂配送要求：试剂配送商应提供的试剂，必须三证齐全，至少三个月为同一批号，</w:t>
      </w:r>
      <w:r>
        <w:rPr>
          <w:rFonts w:hint="eastAsia" w:ascii="仿宋" w:hAnsi="仿宋" w:eastAsia="仿宋" w:cs="仿宋"/>
          <w:spacing w:val="-2"/>
          <w:sz w:val="28"/>
          <w:szCs w:val="28"/>
          <w:highlight w:val="none"/>
        </w:rPr>
        <w:t>效期在半年以上。</w:t>
      </w:r>
    </w:p>
    <w:p w14:paraId="5B91D8AB">
      <w:pPr>
        <w:spacing w:before="1" w:line="360" w:lineRule="auto"/>
        <w:ind w:left="2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w:t>
      </w:r>
      <w:r>
        <w:rPr>
          <w:rFonts w:hint="eastAsia" w:ascii="仿宋" w:hAnsi="仿宋" w:eastAsia="仿宋" w:cs="仿宋"/>
          <w:spacing w:val="-1"/>
          <w:sz w:val="28"/>
          <w:szCs w:val="28"/>
          <w:highlight w:val="none"/>
          <w:lang w:val="en-US" w:eastAsia="zh-CN"/>
        </w:rPr>
        <w:t>5</w:t>
      </w:r>
      <w:r>
        <w:rPr>
          <w:rFonts w:hint="eastAsia" w:ascii="仿宋" w:hAnsi="仿宋" w:eastAsia="仿宋" w:cs="仿宋"/>
          <w:spacing w:val="-1"/>
          <w:sz w:val="28"/>
          <w:szCs w:val="28"/>
          <w:highlight w:val="none"/>
        </w:rPr>
        <w:t>、投标单位供货应响应采购人医用耗材精细化管理（SPD</w:t>
      </w:r>
      <w:r>
        <w:rPr>
          <w:rFonts w:hint="eastAsia" w:ascii="仿宋" w:hAnsi="仿宋" w:eastAsia="仿宋" w:cs="仿宋"/>
          <w:spacing w:val="-50"/>
          <w:sz w:val="28"/>
          <w:szCs w:val="28"/>
          <w:highlight w:val="none"/>
        </w:rPr>
        <w:t xml:space="preserve"> </w:t>
      </w:r>
      <w:r>
        <w:rPr>
          <w:rFonts w:hint="eastAsia" w:ascii="仿宋" w:hAnsi="仿宋" w:eastAsia="仿宋" w:cs="仿宋"/>
          <w:spacing w:val="-1"/>
          <w:sz w:val="28"/>
          <w:szCs w:val="28"/>
          <w:highlight w:val="none"/>
        </w:rPr>
        <w:t>服务管理）流程和要求。</w:t>
      </w:r>
    </w:p>
    <w:p w14:paraId="351118EF">
      <w:pPr>
        <w:spacing w:line="360" w:lineRule="auto"/>
        <w:rPr>
          <w:rFonts w:hint="eastAsia" w:ascii="仿宋" w:hAnsi="仿宋" w:eastAsia="仿宋" w:cs="仿宋"/>
          <w:snapToGrid w:val="0"/>
          <w:color w:val="000000"/>
          <w:spacing w:val="-1"/>
          <w:kern w:val="0"/>
          <w:sz w:val="28"/>
          <w:szCs w:val="28"/>
          <w:highlight w:val="none"/>
          <w:lang w:val="en-US" w:eastAsia="zh-CN" w:bidi="ar-SA"/>
        </w:rPr>
      </w:pPr>
      <w:r>
        <w:rPr>
          <w:rFonts w:hint="eastAsia" w:ascii="仿宋" w:hAnsi="仿宋" w:eastAsia="仿宋" w:cs="仿宋"/>
          <w:sz w:val="28"/>
          <w:szCs w:val="28"/>
          <w:highlight w:val="none"/>
          <w:lang w:val="en-US" w:eastAsia="zh-CN"/>
        </w:rPr>
        <w:t>16.</w:t>
      </w:r>
      <w:r>
        <w:rPr>
          <w:rFonts w:hint="eastAsia" w:ascii="仿宋" w:hAnsi="仿宋" w:eastAsia="仿宋" w:cs="仿宋"/>
          <w:snapToGrid w:val="0"/>
          <w:color w:val="000000"/>
          <w:spacing w:val="-1"/>
          <w:kern w:val="0"/>
          <w:sz w:val="28"/>
          <w:szCs w:val="28"/>
          <w:highlight w:val="none"/>
          <w:lang w:val="en-US" w:eastAsia="zh-CN" w:bidi="ar-SA"/>
        </w:rPr>
        <w:t>自验收合格之日起一年</w:t>
      </w:r>
    </w:p>
    <w:p w14:paraId="184F66C8">
      <w:pPr>
        <w:spacing w:line="360" w:lineRule="auto"/>
        <w:rPr>
          <w:rFonts w:hint="default"/>
          <w:highlight w:val="none"/>
          <w:lang w:val="en-US" w:eastAsia="zh-CN"/>
        </w:rPr>
        <w:sectPr>
          <w:pgSz w:w="11905" w:h="16839"/>
          <w:pgMar w:top="1440" w:right="1080" w:bottom="1440" w:left="1080" w:header="816" w:footer="1092" w:gutter="0"/>
          <w:pgNumType w:fmt="decimal"/>
          <w:cols w:space="720" w:num="1"/>
        </w:sectPr>
      </w:pPr>
      <w:r>
        <w:rPr>
          <w:rFonts w:hint="eastAsia" w:ascii="仿宋" w:hAnsi="仿宋" w:eastAsia="仿宋" w:cs="仿宋"/>
          <w:sz w:val="28"/>
          <w:szCs w:val="28"/>
          <w:highlight w:val="none"/>
          <w:lang w:val="en-US" w:eastAsia="zh-CN"/>
        </w:rPr>
        <w:t>17.保质期：</w:t>
      </w:r>
      <w:r>
        <w:rPr>
          <w:rStyle w:val="16"/>
          <w:rFonts w:hint="eastAsia" w:ascii="仿宋" w:hAnsi="仿宋" w:eastAsia="仿宋" w:cs="仿宋"/>
          <w:color w:val="auto"/>
          <w:sz w:val="28"/>
          <w:szCs w:val="28"/>
          <w:highlight w:val="none"/>
        </w:rPr>
        <w:t>见保质期（有效期）不足半年的禁止入库（特殊情况除外），在院方使用期间内，投标人应对所提供医用耗材的质量和由于医用耗材质量原因而造成的后果负责。若出现质量问题的，投标人应及时予以退、换等处理。经退换后仍存有质量问题的，</w:t>
      </w:r>
      <w:r>
        <w:rPr>
          <w:rStyle w:val="16"/>
          <w:rFonts w:hint="eastAsia" w:ascii="仿宋" w:hAnsi="仿宋" w:eastAsia="仿宋" w:cs="仿宋"/>
          <w:color w:val="auto"/>
          <w:sz w:val="28"/>
          <w:szCs w:val="28"/>
          <w:highlight w:val="none"/>
          <w:lang w:val="en-US" w:eastAsia="zh-CN"/>
        </w:rPr>
        <w:t>造成院方损失的，</w:t>
      </w:r>
      <w:r>
        <w:rPr>
          <w:rStyle w:val="16"/>
          <w:rFonts w:hint="eastAsia" w:ascii="仿宋" w:hAnsi="仿宋" w:eastAsia="仿宋" w:cs="仿宋"/>
          <w:color w:val="auto"/>
          <w:sz w:val="28"/>
          <w:szCs w:val="28"/>
          <w:highlight w:val="none"/>
        </w:rPr>
        <w:t>院方可向有关部门报告，经查实无误后，院方有</w:t>
      </w:r>
      <w:r>
        <w:rPr>
          <w:rStyle w:val="16"/>
          <w:rFonts w:hint="eastAsia" w:ascii="仿宋" w:hAnsi="仿宋" w:eastAsia="仿宋" w:cs="仿宋"/>
          <w:color w:val="auto"/>
          <w:sz w:val="28"/>
          <w:szCs w:val="28"/>
          <w:highlight w:val="none"/>
          <w:lang w:val="en-US" w:eastAsia="zh-CN"/>
        </w:rPr>
        <w:t>权</w:t>
      </w:r>
      <w:r>
        <w:rPr>
          <w:rStyle w:val="16"/>
          <w:rFonts w:hint="eastAsia" w:ascii="仿宋" w:hAnsi="仿宋" w:eastAsia="仿宋" w:cs="仿宋"/>
          <w:color w:val="auto"/>
          <w:sz w:val="28"/>
          <w:szCs w:val="28"/>
          <w:highlight w:val="none"/>
        </w:rPr>
        <w:t>提出索赔。</w:t>
      </w:r>
    </w:p>
    <w:p w14:paraId="4A353D5C">
      <w:pPr>
        <w:spacing w:before="295" w:line="360" w:lineRule="auto"/>
        <w:ind w:left="2951"/>
        <w:outlineLvl w:val="0"/>
        <w:rPr>
          <w:rFonts w:hint="eastAsia" w:ascii="仿宋" w:hAnsi="仿宋" w:eastAsia="仿宋" w:cs="仿宋"/>
          <w:sz w:val="28"/>
          <w:szCs w:val="28"/>
          <w:highlight w:val="none"/>
        </w:rPr>
      </w:pPr>
      <w:bookmarkStart w:id="4" w:name="bookmark5"/>
      <w:bookmarkEnd w:id="4"/>
      <w:r>
        <w:rPr>
          <w:rFonts w:hint="eastAsia" w:ascii="仿宋" w:hAnsi="仿宋" w:eastAsia="仿宋" w:cs="仿宋"/>
          <w:b/>
          <w:bCs/>
          <w:spacing w:val="6"/>
          <w:sz w:val="28"/>
          <w:szCs w:val="28"/>
          <w:highlight w:val="none"/>
        </w:rPr>
        <w:t>第五章</w:t>
      </w:r>
      <w:r>
        <w:rPr>
          <w:rFonts w:hint="eastAsia" w:ascii="仿宋" w:hAnsi="仿宋" w:eastAsia="仿宋" w:cs="仿宋"/>
          <w:spacing w:val="6"/>
          <w:sz w:val="28"/>
          <w:szCs w:val="28"/>
          <w:highlight w:val="none"/>
        </w:rPr>
        <w:t xml:space="preserve">  </w:t>
      </w:r>
      <w:r>
        <w:rPr>
          <w:rFonts w:hint="eastAsia" w:ascii="仿宋" w:hAnsi="仿宋" w:eastAsia="仿宋" w:cs="仿宋"/>
          <w:b/>
          <w:bCs/>
          <w:spacing w:val="6"/>
          <w:sz w:val="28"/>
          <w:szCs w:val="28"/>
          <w:highlight w:val="none"/>
        </w:rPr>
        <w:t>评标原则及办法</w:t>
      </w:r>
      <w:bookmarkStart w:id="8" w:name="_GoBack"/>
      <w:bookmarkEnd w:id="8"/>
    </w:p>
    <w:p w14:paraId="02C2BC04">
      <w:pPr>
        <w:spacing w:before="236" w:line="360" w:lineRule="auto"/>
        <w:ind w:left="1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5.1</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评标工作中的原则及组织</w:t>
      </w:r>
    </w:p>
    <w:p w14:paraId="5DB906D8">
      <w:pPr>
        <w:spacing w:before="78" w:line="360" w:lineRule="auto"/>
        <w:ind w:left="247"/>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5.1.1</w:t>
      </w:r>
      <w:r>
        <w:rPr>
          <w:rFonts w:hint="eastAsia" w:ascii="仿宋" w:hAnsi="仿宋" w:eastAsia="仿宋" w:cs="仿宋"/>
          <w:spacing w:val="23"/>
          <w:sz w:val="28"/>
          <w:szCs w:val="28"/>
          <w:highlight w:val="none"/>
        </w:rPr>
        <w:t xml:space="preserve"> </w:t>
      </w:r>
      <w:r>
        <w:rPr>
          <w:rFonts w:hint="eastAsia" w:ascii="仿宋" w:hAnsi="仿宋" w:eastAsia="仿宋" w:cs="仿宋"/>
          <w:b/>
          <w:bCs/>
          <w:spacing w:val="-7"/>
          <w:sz w:val="28"/>
          <w:szCs w:val="28"/>
          <w:highlight w:val="none"/>
        </w:rPr>
        <w:t>原则</w:t>
      </w:r>
    </w:p>
    <w:p w14:paraId="7A00224C">
      <w:pPr>
        <w:spacing w:before="181" w:line="360" w:lineRule="auto"/>
        <w:ind w:left="9" w:right="29" w:firstLine="48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招标代理公司组织评标，在监督部门监督下,根据《中华人民共和国政府采</w:t>
      </w:r>
      <w:r>
        <w:rPr>
          <w:rFonts w:hint="eastAsia" w:ascii="仿宋" w:hAnsi="仿宋" w:eastAsia="仿宋" w:cs="仿宋"/>
          <w:spacing w:val="-3"/>
          <w:sz w:val="28"/>
          <w:szCs w:val="28"/>
          <w:highlight w:val="none"/>
        </w:rPr>
        <w:t>购法》组建</w:t>
      </w:r>
      <w:r>
        <w:rPr>
          <w:rFonts w:hint="eastAsia" w:ascii="仿宋" w:hAnsi="仿宋" w:eastAsia="仿宋" w:cs="仿宋"/>
          <w:spacing w:val="1"/>
          <w:sz w:val="28"/>
          <w:szCs w:val="28"/>
          <w:highlight w:val="none"/>
        </w:rPr>
        <w:t>评标委员会，由采购人代表和评标专家共同组成，评标委员会成员应坚持“公开、公平、</w:t>
      </w:r>
      <w:r>
        <w:rPr>
          <w:rFonts w:hint="eastAsia" w:ascii="仿宋" w:hAnsi="仿宋" w:eastAsia="仿宋" w:cs="仿宋"/>
          <w:spacing w:val="-3"/>
          <w:sz w:val="28"/>
          <w:szCs w:val="28"/>
          <w:highlight w:val="none"/>
        </w:rPr>
        <w:t>公正</w:t>
      </w:r>
      <w:r>
        <w:rPr>
          <w:rFonts w:hint="eastAsia" w:ascii="仿宋" w:hAnsi="仿宋" w:eastAsia="仿宋" w:cs="仿宋"/>
          <w:spacing w:val="-73"/>
          <w:sz w:val="28"/>
          <w:szCs w:val="28"/>
          <w:highlight w:val="none"/>
        </w:rPr>
        <w:t xml:space="preserve"> </w:t>
      </w:r>
      <w:r>
        <w:rPr>
          <w:rFonts w:hint="eastAsia" w:ascii="仿宋" w:hAnsi="仿宋" w:eastAsia="仿宋" w:cs="仿宋"/>
          <w:spacing w:val="-3"/>
          <w:sz w:val="28"/>
          <w:szCs w:val="28"/>
          <w:highlight w:val="none"/>
        </w:rPr>
        <w:t>”的宗旨,认真细致地做好评标工作。</w:t>
      </w:r>
    </w:p>
    <w:p w14:paraId="56FCD6F6">
      <w:pPr>
        <w:spacing w:line="360" w:lineRule="auto"/>
        <w:ind w:left="50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1）评标委员会成员人数不少于</w:t>
      </w:r>
      <w:r>
        <w:rPr>
          <w:rFonts w:hint="eastAsia" w:ascii="仿宋" w:hAnsi="仿宋" w:eastAsia="仿宋" w:cs="仿宋"/>
          <w:spacing w:val="-37"/>
          <w:sz w:val="28"/>
          <w:szCs w:val="28"/>
          <w:highlight w:val="none"/>
        </w:rPr>
        <w:t xml:space="preserve"> </w:t>
      </w:r>
      <w:r>
        <w:rPr>
          <w:rFonts w:hint="eastAsia" w:ascii="仿宋" w:hAnsi="仿宋" w:eastAsia="仿宋" w:cs="仿宋"/>
          <w:spacing w:val="-3"/>
          <w:sz w:val="28"/>
          <w:szCs w:val="28"/>
          <w:highlight w:val="none"/>
        </w:rPr>
        <w:t>5</w:t>
      </w:r>
      <w:r>
        <w:rPr>
          <w:rFonts w:hint="eastAsia" w:ascii="仿宋" w:hAnsi="仿宋" w:eastAsia="仿宋" w:cs="仿宋"/>
          <w:spacing w:val="-49"/>
          <w:sz w:val="28"/>
          <w:szCs w:val="28"/>
          <w:highlight w:val="none"/>
        </w:rPr>
        <w:t xml:space="preserve"> </w:t>
      </w:r>
      <w:r>
        <w:rPr>
          <w:rFonts w:hint="eastAsia" w:ascii="仿宋" w:hAnsi="仿宋" w:eastAsia="仿宋" w:cs="仿宋"/>
          <w:spacing w:val="-3"/>
          <w:sz w:val="28"/>
          <w:szCs w:val="28"/>
          <w:highlight w:val="none"/>
        </w:rPr>
        <w:t>人，为单数。</w:t>
      </w:r>
    </w:p>
    <w:p w14:paraId="78B7C969">
      <w:pPr>
        <w:spacing w:before="181" w:line="360" w:lineRule="auto"/>
        <w:ind w:left="10" w:right="29" w:firstLine="48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2）评标委员会成员应当客观、公正的履行职责，遵守职业道德，对所</w:t>
      </w:r>
      <w:r>
        <w:rPr>
          <w:rFonts w:hint="eastAsia" w:ascii="仿宋" w:hAnsi="仿宋" w:eastAsia="仿宋" w:cs="仿宋"/>
          <w:spacing w:val="-3"/>
          <w:sz w:val="28"/>
          <w:szCs w:val="28"/>
          <w:highlight w:val="none"/>
        </w:rPr>
        <w:t>提出的评审意见</w:t>
      </w:r>
      <w:r>
        <w:rPr>
          <w:rFonts w:hint="eastAsia" w:ascii="仿宋" w:hAnsi="仿宋" w:eastAsia="仿宋" w:cs="仿宋"/>
          <w:spacing w:val="-2"/>
          <w:sz w:val="28"/>
          <w:szCs w:val="28"/>
          <w:highlight w:val="none"/>
        </w:rPr>
        <w:t>承担个人责任。</w:t>
      </w:r>
    </w:p>
    <w:p w14:paraId="32610982">
      <w:pPr>
        <w:spacing w:line="360" w:lineRule="auto"/>
        <w:ind w:left="32" w:firstLine="46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 评标委员会成员和与评标活动有关的工作人员</w:t>
      </w:r>
      <w:r>
        <w:rPr>
          <w:rFonts w:hint="eastAsia" w:ascii="仿宋" w:hAnsi="仿宋" w:eastAsia="仿宋" w:cs="仿宋"/>
          <w:spacing w:val="-2"/>
          <w:sz w:val="28"/>
          <w:szCs w:val="28"/>
          <w:highlight w:val="none"/>
        </w:rPr>
        <w:t>不得透露对投标文件的评审和比较、中标候选人的推荐情况以及与评标有关的其他情况。</w:t>
      </w:r>
    </w:p>
    <w:p w14:paraId="35235EDC">
      <w:pPr>
        <w:spacing w:before="1" w:line="360" w:lineRule="auto"/>
        <w:ind w:left="247"/>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5.1.2</w:t>
      </w:r>
      <w:r>
        <w:rPr>
          <w:rFonts w:hint="eastAsia" w:ascii="仿宋" w:hAnsi="仿宋" w:eastAsia="仿宋" w:cs="仿宋"/>
          <w:spacing w:val="16"/>
          <w:sz w:val="28"/>
          <w:szCs w:val="28"/>
          <w:highlight w:val="none"/>
        </w:rPr>
        <w:t xml:space="preserve"> </w:t>
      </w:r>
      <w:r>
        <w:rPr>
          <w:rFonts w:hint="eastAsia" w:ascii="仿宋" w:hAnsi="仿宋" w:eastAsia="仿宋" w:cs="仿宋"/>
          <w:b/>
          <w:bCs/>
          <w:spacing w:val="-6"/>
          <w:sz w:val="28"/>
          <w:szCs w:val="28"/>
          <w:highlight w:val="none"/>
        </w:rPr>
        <w:t>组织</w:t>
      </w:r>
    </w:p>
    <w:p w14:paraId="4C6CE2E5">
      <w:pPr>
        <w:spacing w:before="179" w:line="360" w:lineRule="auto"/>
        <w:ind w:left="12" w:right="29" w:firstLine="49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1）评标委员会：由招标代理机构从新疆政府采购</w:t>
      </w:r>
      <w:r>
        <w:rPr>
          <w:rFonts w:hint="eastAsia" w:ascii="仿宋" w:hAnsi="仿宋" w:eastAsia="仿宋" w:cs="仿宋"/>
          <w:sz w:val="28"/>
          <w:szCs w:val="28"/>
          <w:highlight w:val="none"/>
        </w:rPr>
        <w:t>网-政采云专家库抽取的专家和采购</w:t>
      </w:r>
      <w:r>
        <w:rPr>
          <w:rFonts w:hint="eastAsia" w:ascii="仿宋" w:hAnsi="仿宋" w:eastAsia="仿宋" w:cs="仿宋"/>
          <w:spacing w:val="1"/>
          <w:sz w:val="28"/>
          <w:szCs w:val="28"/>
          <w:highlight w:val="none"/>
        </w:rPr>
        <w:t>人代表组成评标委员会。评标委员会根据招标文件要求负责投标文件的符合性审查、</w:t>
      </w:r>
      <w:r>
        <w:rPr>
          <w:rFonts w:hint="eastAsia" w:ascii="仿宋" w:hAnsi="仿宋" w:eastAsia="仿宋" w:cs="仿宋"/>
          <w:sz w:val="28"/>
          <w:szCs w:val="28"/>
          <w:highlight w:val="none"/>
        </w:rPr>
        <w:t>商务</w:t>
      </w:r>
      <w:r>
        <w:rPr>
          <w:rFonts w:hint="eastAsia" w:ascii="仿宋" w:hAnsi="仿宋" w:eastAsia="仿宋" w:cs="仿宋"/>
          <w:spacing w:val="-2"/>
          <w:sz w:val="28"/>
          <w:szCs w:val="28"/>
          <w:highlight w:val="none"/>
        </w:rPr>
        <w:t>审核和技术评价。</w:t>
      </w:r>
    </w:p>
    <w:p w14:paraId="4C26A63E">
      <w:pPr>
        <w:spacing w:line="360" w:lineRule="auto"/>
        <w:ind w:left="9" w:right="29" w:firstLine="48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2）招标代理机构：由</w:t>
      </w:r>
      <w:r>
        <w:rPr>
          <w:rFonts w:hint="eastAsia" w:ascii="仿宋" w:hAnsi="仿宋" w:eastAsia="仿宋" w:cs="仿宋"/>
          <w:spacing w:val="-2"/>
          <w:sz w:val="28"/>
          <w:szCs w:val="28"/>
          <w:highlight w:val="none"/>
          <w:lang w:eastAsia="zh-CN"/>
        </w:rPr>
        <w:t>华春建设工程项目管理有限责任公司</w:t>
      </w:r>
      <w:r>
        <w:rPr>
          <w:rFonts w:hint="eastAsia" w:ascii="仿宋" w:hAnsi="仿宋" w:eastAsia="仿宋" w:cs="仿宋"/>
          <w:spacing w:val="-2"/>
          <w:sz w:val="28"/>
          <w:szCs w:val="28"/>
          <w:highlight w:val="none"/>
        </w:rPr>
        <w:t>工作人员组成，</w:t>
      </w:r>
      <w:r>
        <w:rPr>
          <w:rFonts w:hint="eastAsia" w:ascii="仿宋" w:hAnsi="仿宋" w:eastAsia="仿宋" w:cs="仿宋"/>
          <w:spacing w:val="-3"/>
          <w:sz w:val="28"/>
          <w:szCs w:val="28"/>
          <w:highlight w:val="none"/>
        </w:rPr>
        <w:t>负责招标文件的</w:t>
      </w:r>
      <w:r>
        <w:rPr>
          <w:rFonts w:hint="eastAsia" w:ascii="仿宋" w:hAnsi="仿宋" w:eastAsia="仿宋" w:cs="仿宋"/>
          <w:spacing w:val="-2"/>
          <w:sz w:val="28"/>
          <w:szCs w:val="28"/>
          <w:highlight w:val="none"/>
        </w:rPr>
        <w:t>制作，对外联系，开标、评标的会务工作,整理并向评标组分发招标资料、招标文件；做好招标开标和评标会议记录；对评标过程中的原始文件进行归档；随时印发需要的文件资料,</w:t>
      </w:r>
      <w:r>
        <w:rPr>
          <w:rFonts w:hint="eastAsia" w:ascii="仿宋" w:hAnsi="仿宋" w:eastAsia="仿宋" w:cs="仿宋"/>
          <w:sz w:val="28"/>
          <w:szCs w:val="28"/>
          <w:highlight w:val="none"/>
        </w:rPr>
        <w:t>对各种咨询函件及档案文件的统收统发，负责对评标委员会推荐的</w:t>
      </w:r>
      <w:r>
        <w:rPr>
          <w:rFonts w:hint="eastAsia" w:ascii="仿宋" w:hAnsi="仿宋" w:eastAsia="仿宋" w:cs="仿宋"/>
          <w:spacing w:val="-1"/>
          <w:sz w:val="28"/>
          <w:szCs w:val="28"/>
          <w:highlight w:val="none"/>
        </w:rPr>
        <w:t>拟中标结果进行审核。</w:t>
      </w:r>
    </w:p>
    <w:p w14:paraId="21D5C648">
      <w:pPr>
        <w:spacing w:before="2" w:line="360" w:lineRule="auto"/>
        <w:ind w:left="11" w:right="29" w:firstLine="48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3）监督部门：根据国家有关法律、法规及招标文件的规定,对整个评标</w:t>
      </w:r>
      <w:r>
        <w:rPr>
          <w:rFonts w:hint="eastAsia" w:ascii="仿宋" w:hAnsi="仿宋" w:eastAsia="仿宋" w:cs="仿宋"/>
          <w:spacing w:val="-3"/>
          <w:sz w:val="28"/>
          <w:szCs w:val="28"/>
          <w:highlight w:val="none"/>
        </w:rPr>
        <w:t>过程进行监督,</w:t>
      </w:r>
      <w:r>
        <w:rPr>
          <w:rFonts w:hint="eastAsia" w:ascii="仿宋" w:hAnsi="仿宋" w:eastAsia="仿宋" w:cs="仿宋"/>
          <w:spacing w:val="-1"/>
          <w:sz w:val="28"/>
          <w:szCs w:val="28"/>
          <w:highlight w:val="none"/>
        </w:rPr>
        <w:t>保证评标的公正性,防止违法行为的产生。</w:t>
      </w:r>
    </w:p>
    <w:p w14:paraId="1DF0A788">
      <w:pPr>
        <w:spacing w:before="7" w:line="360" w:lineRule="auto"/>
        <w:ind w:left="17"/>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5.2</w:t>
      </w:r>
      <w:r>
        <w:rPr>
          <w:rFonts w:hint="eastAsia" w:ascii="仿宋" w:hAnsi="仿宋" w:eastAsia="仿宋" w:cs="仿宋"/>
          <w:spacing w:val="-4"/>
          <w:sz w:val="28"/>
          <w:szCs w:val="28"/>
          <w:highlight w:val="none"/>
        </w:rPr>
        <w:t xml:space="preserve"> </w:t>
      </w:r>
      <w:r>
        <w:rPr>
          <w:rFonts w:hint="eastAsia" w:ascii="仿宋" w:hAnsi="仿宋" w:eastAsia="仿宋" w:cs="仿宋"/>
          <w:b/>
          <w:bCs/>
          <w:spacing w:val="-4"/>
          <w:sz w:val="28"/>
          <w:szCs w:val="28"/>
          <w:highlight w:val="none"/>
        </w:rPr>
        <w:t>评标内容及标准</w:t>
      </w:r>
    </w:p>
    <w:p w14:paraId="0232DCC1">
      <w:pPr>
        <w:spacing w:before="206" w:line="360" w:lineRule="auto"/>
        <w:ind w:left="12" w:right="69" w:firstLine="477"/>
        <w:rPr>
          <w:rFonts w:hint="eastAsia" w:ascii="仿宋" w:hAnsi="仿宋" w:eastAsia="仿宋" w:cs="仿宋"/>
          <w:spacing w:val="-3"/>
          <w:sz w:val="28"/>
          <w:szCs w:val="28"/>
          <w:highlight w:val="none"/>
        </w:rPr>
      </w:pPr>
      <w:r>
        <w:rPr>
          <w:rFonts w:hint="eastAsia" w:ascii="仿宋" w:hAnsi="仿宋" w:eastAsia="仿宋" w:cs="仿宋"/>
          <w:sz w:val="28"/>
          <w:szCs w:val="28"/>
          <w:highlight w:val="none"/>
        </w:rPr>
        <w:t>评标委员会将审查投标文件是否完整、有无计算上的错误、是否提交了投标保证金、</w:t>
      </w:r>
      <w:r>
        <w:rPr>
          <w:rFonts w:hint="eastAsia" w:ascii="仿宋" w:hAnsi="仿宋" w:eastAsia="仿宋" w:cs="仿宋"/>
          <w:spacing w:val="-1"/>
          <w:sz w:val="28"/>
          <w:szCs w:val="28"/>
          <w:highlight w:val="none"/>
        </w:rPr>
        <w:t>文件签署是否合格、投标文件的总体编排是否有序。</w:t>
      </w:r>
      <w:r>
        <w:rPr>
          <w:rFonts w:hint="eastAsia" w:ascii="仿宋" w:hAnsi="仿宋" w:eastAsia="仿宋" w:cs="仿宋"/>
          <w:spacing w:val="1"/>
          <w:sz w:val="28"/>
          <w:szCs w:val="28"/>
          <w:highlight w:val="none"/>
        </w:rPr>
        <w:t>采购人将组织评标委员会审查投标文件是否完整，审查投标人提供的资格证明文件，评估投标人的技术和生产能力。如果评标委员会认定投标人未完全响应招标文件，其投标</w:t>
      </w:r>
      <w:r>
        <w:rPr>
          <w:rFonts w:hint="eastAsia" w:ascii="仿宋" w:hAnsi="仿宋" w:eastAsia="仿宋" w:cs="仿宋"/>
          <w:spacing w:val="-1"/>
          <w:sz w:val="28"/>
          <w:szCs w:val="28"/>
          <w:highlight w:val="none"/>
        </w:rPr>
        <w:t>将被视为无效投标。</w:t>
      </w:r>
      <w:r>
        <w:rPr>
          <w:rFonts w:hint="eastAsia" w:ascii="仿宋" w:hAnsi="仿宋" w:eastAsia="仿宋" w:cs="仿宋"/>
          <w:spacing w:val="1"/>
          <w:sz w:val="28"/>
          <w:szCs w:val="28"/>
          <w:highlight w:val="none"/>
        </w:rPr>
        <w:t>评标委员会可以对确定为实质上响应招标文件要求的投标文件进行校核，修正错误的</w:t>
      </w:r>
      <w:r>
        <w:rPr>
          <w:rFonts w:hint="eastAsia" w:ascii="仿宋" w:hAnsi="仿宋" w:eastAsia="仿宋" w:cs="仿宋"/>
          <w:spacing w:val="-3"/>
          <w:sz w:val="28"/>
          <w:szCs w:val="28"/>
          <w:highlight w:val="none"/>
        </w:rPr>
        <w:t>标准如下：</w:t>
      </w:r>
    </w:p>
    <w:p w14:paraId="6F1D3508">
      <w:pPr>
        <w:spacing w:before="206" w:line="360" w:lineRule="auto"/>
        <w:ind w:left="12" w:right="69" w:firstLine="477"/>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1）投标文件中开标一览表（报价表）内容与投标文件中相应内容不一致的，以开标一</w:t>
      </w:r>
      <w:r>
        <w:rPr>
          <w:rFonts w:hint="eastAsia" w:ascii="仿宋" w:hAnsi="仿宋" w:eastAsia="仿宋" w:cs="仿宋"/>
          <w:spacing w:val="-2"/>
          <w:sz w:val="28"/>
          <w:szCs w:val="28"/>
          <w:highlight w:val="none"/>
        </w:rPr>
        <w:t>览表（报价表）为准；</w:t>
      </w:r>
    </w:p>
    <w:p w14:paraId="7A58D270">
      <w:pPr>
        <w:spacing w:line="360" w:lineRule="auto"/>
        <w:ind w:left="493"/>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2）大写金额和小写金额不一致的，以大写金额为准；</w:t>
      </w:r>
    </w:p>
    <w:p w14:paraId="28D834C2">
      <w:pPr>
        <w:spacing w:line="360" w:lineRule="auto"/>
        <w:ind w:left="493"/>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3）单价金额小数点或者百分比有明显错位的，以开标一览表的总价为准，并修改单价；</w:t>
      </w:r>
    </w:p>
    <w:p w14:paraId="48CDB247">
      <w:pPr>
        <w:spacing w:before="182" w:line="360" w:lineRule="auto"/>
        <w:ind w:left="489"/>
        <w:rPr>
          <w:rFonts w:hint="eastAsia" w:ascii="仿宋" w:hAnsi="仿宋" w:eastAsia="仿宋" w:cs="仿宋"/>
          <w:sz w:val="28"/>
          <w:szCs w:val="28"/>
          <w:highlight w:val="none"/>
        </w:rPr>
      </w:pPr>
      <w:r>
        <w:rPr>
          <w:rFonts w:hint="eastAsia" w:ascii="仿宋" w:hAnsi="仿宋" w:eastAsia="仿宋" w:cs="仿宋"/>
          <w:sz w:val="28"/>
          <w:szCs w:val="28"/>
          <w:highlight w:val="none"/>
        </w:rPr>
        <w:t>4）总价金额与按单价汇总金额不一致的，以单</w:t>
      </w:r>
      <w:r>
        <w:rPr>
          <w:rFonts w:hint="eastAsia" w:ascii="仿宋" w:hAnsi="仿宋" w:eastAsia="仿宋" w:cs="仿宋"/>
          <w:spacing w:val="-1"/>
          <w:sz w:val="28"/>
          <w:szCs w:val="28"/>
          <w:highlight w:val="none"/>
        </w:rPr>
        <w:t>价金额计算结果为准。</w:t>
      </w:r>
    </w:p>
    <w:p w14:paraId="4637FCAC">
      <w:pPr>
        <w:spacing w:before="185" w:line="360" w:lineRule="auto"/>
        <w:ind w:left="49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如果投标人不接受对其错误的更正，其投标将被视为无效投标。</w:t>
      </w:r>
    </w:p>
    <w:p w14:paraId="6BBF7232">
      <w:pPr>
        <w:spacing w:before="184" w:line="360" w:lineRule="auto"/>
        <w:ind w:left="37" w:right="78" w:firstLine="45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5）对于投标文件中不构成实质性偏差的小的不正规、不一致或不</w:t>
      </w:r>
      <w:r>
        <w:rPr>
          <w:rFonts w:hint="eastAsia" w:ascii="仿宋" w:hAnsi="仿宋" w:eastAsia="仿宋" w:cs="仿宋"/>
          <w:spacing w:val="-3"/>
          <w:sz w:val="28"/>
          <w:szCs w:val="28"/>
          <w:highlight w:val="none"/>
        </w:rPr>
        <w:t>规则，评标委员会可</w:t>
      </w:r>
      <w:r>
        <w:rPr>
          <w:rFonts w:hint="eastAsia" w:ascii="仿宋" w:hAnsi="仿宋" w:eastAsia="仿宋" w:cs="仿宋"/>
          <w:spacing w:val="-2"/>
          <w:sz w:val="28"/>
          <w:szCs w:val="28"/>
          <w:highlight w:val="none"/>
        </w:rPr>
        <w:t>以接受，但这种接受不能损害或影响任何投标人的相对排序。</w:t>
      </w:r>
    </w:p>
    <w:p w14:paraId="5C26F951">
      <w:pPr>
        <w:spacing w:before="1" w:line="360" w:lineRule="auto"/>
        <w:ind w:left="11" w:right="78" w:firstLine="48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6）评标委员会审查每份投标文件是否实质上响应了招标文件的要求。实</w:t>
      </w:r>
      <w:r>
        <w:rPr>
          <w:rFonts w:hint="eastAsia" w:ascii="仿宋" w:hAnsi="仿宋" w:eastAsia="仿宋" w:cs="仿宋"/>
          <w:spacing w:val="-3"/>
          <w:sz w:val="28"/>
          <w:szCs w:val="28"/>
          <w:highlight w:val="none"/>
        </w:rPr>
        <w:t>质上响应的投</w:t>
      </w:r>
      <w:r>
        <w:rPr>
          <w:rFonts w:hint="eastAsia" w:ascii="仿宋" w:hAnsi="仿宋" w:eastAsia="仿宋" w:cs="仿宋"/>
          <w:spacing w:val="1"/>
          <w:sz w:val="28"/>
          <w:szCs w:val="28"/>
          <w:highlight w:val="none"/>
        </w:rPr>
        <w:t>标文件应该与招标文件要求的全部条款、条件和规格相符，没有重大偏离。评标委员会决</w:t>
      </w:r>
      <w:r>
        <w:rPr>
          <w:rFonts w:hint="eastAsia" w:ascii="仿宋" w:hAnsi="仿宋" w:eastAsia="仿宋" w:cs="仿宋"/>
          <w:sz w:val="28"/>
          <w:szCs w:val="28"/>
          <w:highlight w:val="none"/>
        </w:rPr>
        <w:t>定投标文件的响应性只根据投标文件本身的内</w:t>
      </w:r>
      <w:r>
        <w:rPr>
          <w:rFonts w:hint="eastAsia" w:ascii="仿宋" w:hAnsi="仿宋" w:eastAsia="仿宋" w:cs="仿宋"/>
          <w:spacing w:val="-1"/>
          <w:sz w:val="28"/>
          <w:szCs w:val="28"/>
          <w:highlight w:val="none"/>
        </w:rPr>
        <w:t>容，而不寻求外部的证据。</w:t>
      </w:r>
    </w:p>
    <w:p w14:paraId="29B1E747">
      <w:pPr>
        <w:spacing w:before="1" w:line="360" w:lineRule="auto"/>
        <w:ind w:left="14" w:right="78" w:firstLine="48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7）如果投标文件实质上没有响应招标文件的要求，其投标将被</w:t>
      </w:r>
      <w:r>
        <w:rPr>
          <w:rFonts w:hint="eastAsia" w:ascii="仿宋" w:hAnsi="仿宋" w:eastAsia="仿宋" w:cs="仿宋"/>
          <w:spacing w:val="-3"/>
          <w:sz w:val="28"/>
          <w:szCs w:val="28"/>
          <w:highlight w:val="none"/>
        </w:rPr>
        <w:t>视为无效投标，投标人</w:t>
      </w:r>
      <w:r>
        <w:rPr>
          <w:rFonts w:hint="eastAsia" w:ascii="仿宋" w:hAnsi="仿宋" w:eastAsia="仿宋" w:cs="仿宋"/>
          <w:sz w:val="28"/>
          <w:szCs w:val="28"/>
          <w:highlight w:val="none"/>
        </w:rPr>
        <w:t>不得通过修正或撤消不符合要求的偏离从而</w:t>
      </w:r>
      <w:r>
        <w:rPr>
          <w:rFonts w:hint="eastAsia" w:ascii="仿宋" w:hAnsi="仿宋" w:eastAsia="仿宋" w:cs="仿宋"/>
          <w:spacing w:val="-1"/>
          <w:sz w:val="28"/>
          <w:szCs w:val="28"/>
          <w:highlight w:val="none"/>
        </w:rPr>
        <w:t>使其投标成为实质上响应的投标。</w:t>
      </w:r>
    </w:p>
    <w:p w14:paraId="661BBF3F">
      <w:pPr>
        <w:spacing w:before="1" w:line="360" w:lineRule="auto"/>
        <w:ind w:left="17"/>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5.3</w:t>
      </w:r>
      <w:r>
        <w:rPr>
          <w:rFonts w:hint="eastAsia" w:ascii="仿宋" w:hAnsi="仿宋" w:eastAsia="仿宋" w:cs="仿宋"/>
          <w:spacing w:val="-4"/>
          <w:sz w:val="28"/>
          <w:szCs w:val="28"/>
          <w:highlight w:val="none"/>
        </w:rPr>
        <w:t xml:space="preserve"> </w:t>
      </w:r>
      <w:r>
        <w:rPr>
          <w:rFonts w:hint="eastAsia" w:ascii="仿宋" w:hAnsi="仿宋" w:eastAsia="仿宋" w:cs="仿宋"/>
          <w:b/>
          <w:bCs/>
          <w:spacing w:val="-4"/>
          <w:sz w:val="28"/>
          <w:szCs w:val="28"/>
          <w:highlight w:val="none"/>
        </w:rPr>
        <w:t>评标的程序和方法</w:t>
      </w:r>
    </w:p>
    <w:p w14:paraId="1AAD355E">
      <w:pPr>
        <w:spacing w:before="204" w:line="360" w:lineRule="auto"/>
        <w:ind w:left="24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5.3.1</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评标程序</w:t>
      </w:r>
    </w:p>
    <w:p w14:paraId="3B525500">
      <w:pPr>
        <w:spacing w:before="181" w:line="360" w:lineRule="auto"/>
        <w:ind w:left="9" w:right="78" w:firstLine="498"/>
        <w:jc w:val="both"/>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1、资质审查：</w:t>
      </w:r>
      <w:r>
        <w:rPr>
          <w:rFonts w:hint="eastAsia" w:ascii="仿宋" w:hAnsi="仿宋" w:eastAsia="仿宋" w:cs="仿宋"/>
          <w:spacing w:val="-3"/>
          <w:sz w:val="28"/>
          <w:szCs w:val="28"/>
          <w:highlight w:val="none"/>
        </w:rPr>
        <w:t>采购人或招标代理公司对投标人的投标文件进行资质审查，依据招</w:t>
      </w:r>
      <w:r>
        <w:rPr>
          <w:rFonts w:hint="eastAsia" w:ascii="仿宋" w:hAnsi="仿宋" w:eastAsia="仿宋" w:cs="仿宋"/>
          <w:spacing w:val="-4"/>
          <w:sz w:val="28"/>
          <w:szCs w:val="28"/>
          <w:highlight w:val="none"/>
        </w:rPr>
        <w:t>标文</w:t>
      </w:r>
      <w:r>
        <w:rPr>
          <w:rFonts w:hint="eastAsia" w:ascii="仿宋" w:hAnsi="仿宋" w:eastAsia="仿宋" w:cs="仿宋"/>
          <w:spacing w:val="1"/>
          <w:sz w:val="28"/>
          <w:szCs w:val="28"/>
          <w:highlight w:val="none"/>
        </w:rPr>
        <w:t>件的规定，对投标文件中提供的资格证明材料进行审查，审查合格者进入符合性审查，审</w:t>
      </w:r>
      <w:r>
        <w:rPr>
          <w:rFonts w:hint="eastAsia" w:ascii="仿宋" w:hAnsi="仿宋" w:eastAsia="仿宋" w:cs="仿宋"/>
          <w:spacing w:val="-1"/>
          <w:sz w:val="28"/>
          <w:szCs w:val="28"/>
          <w:highlight w:val="none"/>
        </w:rPr>
        <w:t>查不合格者将被宣布其为无效响应。</w:t>
      </w:r>
    </w:p>
    <w:p w14:paraId="4AA81F7D">
      <w:pPr>
        <w:spacing w:before="104" w:line="360" w:lineRule="auto"/>
        <w:ind w:left="492"/>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（1）信用记录审查：</w:t>
      </w:r>
    </w:p>
    <w:p w14:paraId="2F027780">
      <w:pPr>
        <w:spacing w:before="281" w:line="360" w:lineRule="auto"/>
        <w:ind w:firstLine="504" w:firstLineChars="200"/>
        <w:rPr>
          <w:rFonts w:hint="eastAsia" w:ascii="仿宋" w:hAnsi="仿宋" w:eastAsia="仿宋" w:cs="仿宋"/>
          <w:spacing w:val="-5"/>
          <w:sz w:val="28"/>
          <w:szCs w:val="28"/>
          <w:highlight w:val="none"/>
        </w:rPr>
      </w:pPr>
      <w:r>
        <w:rPr>
          <w:rFonts w:hint="eastAsia" w:ascii="仿宋" w:hAnsi="仿宋" w:eastAsia="仿宋" w:cs="仿宋"/>
          <w:spacing w:val="-14"/>
          <w:sz w:val="28"/>
          <w:szCs w:val="28"/>
          <w:highlight w:val="none"/>
        </w:rPr>
        <w:t>根据《财政部关于在政府采购活动中查询及使用信用记录有关问题的通知》（财库〔</w:t>
      </w:r>
      <w:r>
        <w:rPr>
          <w:rFonts w:hint="eastAsia" w:ascii="仿宋" w:hAnsi="仿宋" w:eastAsia="仿宋" w:cs="仿宋"/>
          <w:spacing w:val="-15"/>
          <w:sz w:val="28"/>
          <w:szCs w:val="28"/>
          <w:highlight w:val="none"/>
        </w:rPr>
        <w:t>2016〕</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125</w:t>
      </w:r>
      <w:r>
        <w:rPr>
          <w:rFonts w:hint="eastAsia" w:ascii="仿宋" w:hAnsi="仿宋" w:eastAsia="仿宋" w:cs="仿宋"/>
          <w:spacing w:val="-14"/>
          <w:sz w:val="28"/>
          <w:szCs w:val="28"/>
          <w:highlight w:val="none"/>
        </w:rPr>
        <w:t xml:space="preserve"> </w:t>
      </w:r>
      <w:r>
        <w:rPr>
          <w:rFonts w:hint="eastAsia" w:ascii="仿宋" w:hAnsi="仿宋" w:eastAsia="仿宋" w:cs="仿宋"/>
          <w:spacing w:val="14"/>
          <w:sz w:val="28"/>
          <w:szCs w:val="28"/>
          <w:highlight w:val="none"/>
        </w:rPr>
        <w:t>号）</w:t>
      </w:r>
      <w:r>
        <w:rPr>
          <w:rFonts w:hint="eastAsia" w:ascii="仿宋" w:hAnsi="仿宋" w:eastAsia="仿宋" w:cs="仿宋"/>
          <w:spacing w:val="-59"/>
          <w:sz w:val="28"/>
          <w:szCs w:val="28"/>
          <w:highlight w:val="none"/>
        </w:rPr>
        <w:t xml:space="preserve"> </w:t>
      </w:r>
      <w:r>
        <w:rPr>
          <w:rFonts w:hint="eastAsia" w:ascii="仿宋" w:hAnsi="仿宋" w:eastAsia="仿宋" w:cs="仿宋"/>
          <w:spacing w:val="14"/>
          <w:sz w:val="28"/>
          <w:szCs w:val="28"/>
          <w:highlight w:val="none"/>
        </w:rPr>
        <w:t>规定</w:t>
      </w:r>
      <w:r>
        <w:rPr>
          <w:rFonts w:hint="eastAsia" w:ascii="仿宋" w:hAnsi="仿宋" w:eastAsia="仿宋" w:cs="仿宋"/>
          <w:spacing w:val="-67"/>
          <w:sz w:val="28"/>
          <w:szCs w:val="28"/>
          <w:highlight w:val="none"/>
        </w:rPr>
        <w:t xml:space="preserve"> </w:t>
      </w:r>
      <w:r>
        <w:rPr>
          <w:rFonts w:hint="eastAsia" w:ascii="仿宋" w:hAnsi="仿宋" w:eastAsia="仿宋" w:cs="仿宋"/>
          <w:spacing w:val="14"/>
          <w:sz w:val="28"/>
          <w:szCs w:val="28"/>
          <w:highlight w:val="none"/>
        </w:rPr>
        <w:t>，投标截止时间后</w:t>
      </w:r>
      <w:r>
        <w:rPr>
          <w:rFonts w:hint="eastAsia" w:ascii="仿宋" w:hAnsi="仿宋" w:eastAsia="仿宋" w:cs="仿宋"/>
          <w:spacing w:val="-67"/>
          <w:sz w:val="28"/>
          <w:szCs w:val="28"/>
          <w:highlight w:val="none"/>
        </w:rPr>
        <w:t xml:space="preserve"> </w:t>
      </w:r>
      <w:r>
        <w:rPr>
          <w:rFonts w:hint="eastAsia" w:ascii="仿宋" w:hAnsi="仿宋" w:eastAsia="仿宋" w:cs="仿宋"/>
          <w:spacing w:val="14"/>
          <w:sz w:val="28"/>
          <w:szCs w:val="28"/>
          <w:highlight w:val="none"/>
        </w:rPr>
        <w:t>，采购人或采购代理机构将通过“</w:t>
      </w:r>
      <w:r>
        <w:rPr>
          <w:rFonts w:hint="eastAsia" w:ascii="仿宋" w:hAnsi="仿宋" w:eastAsia="仿宋" w:cs="仿宋"/>
          <w:spacing w:val="-84"/>
          <w:sz w:val="28"/>
          <w:szCs w:val="28"/>
          <w:highlight w:val="none"/>
        </w:rPr>
        <w:t xml:space="preserve"> </w:t>
      </w:r>
      <w:r>
        <w:rPr>
          <w:rFonts w:hint="eastAsia" w:ascii="仿宋" w:hAnsi="仿宋" w:eastAsia="仿宋" w:cs="仿宋"/>
          <w:spacing w:val="14"/>
          <w:sz w:val="28"/>
          <w:szCs w:val="28"/>
          <w:highlight w:val="none"/>
        </w:rPr>
        <w:t>信用中国</w:t>
      </w:r>
      <w:r>
        <w:rPr>
          <w:rFonts w:hint="eastAsia" w:ascii="仿宋" w:hAnsi="仿宋" w:eastAsia="仿宋" w:cs="仿宋"/>
          <w:spacing w:val="-64"/>
          <w:sz w:val="28"/>
          <w:szCs w:val="28"/>
          <w:highlight w:val="none"/>
        </w:rPr>
        <w:t xml:space="preserve"> </w:t>
      </w:r>
      <w:r>
        <w:rPr>
          <w:rFonts w:hint="eastAsia" w:ascii="仿宋" w:hAnsi="仿宋" w:eastAsia="仿宋" w:cs="仿宋"/>
          <w:spacing w:val="14"/>
          <w:sz w:val="28"/>
          <w:szCs w:val="28"/>
          <w:highlight w:val="none"/>
        </w:rPr>
        <w:t>”网站</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"https://www.creditchina.gov.cn" </w:instrText>
      </w:r>
      <w:r>
        <w:rPr>
          <w:rFonts w:hint="eastAsia" w:ascii="仿宋" w:hAnsi="仿宋" w:eastAsia="仿宋" w:cs="仿宋"/>
          <w:sz w:val="28"/>
          <w:szCs w:val="28"/>
          <w:highlight w:val="none"/>
        </w:rPr>
        <w:fldChar w:fldCharType="separate"/>
      </w:r>
      <w:r>
        <w:rPr>
          <w:rFonts w:hint="eastAsia" w:ascii="仿宋" w:hAnsi="仿宋" w:eastAsia="仿宋" w:cs="仿宋"/>
          <w:spacing w:val="-1"/>
          <w:sz w:val="28"/>
          <w:szCs w:val="28"/>
          <w:highlight w:val="none"/>
        </w:rPr>
        <w:t>www.creditchina.gov.cn</w:t>
      </w:r>
      <w:r>
        <w:rPr>
          <w:rFonts w:hint="eastAsia" w:ascii="仿宋" w:hAnsi="仿宋" w:eastAsia="仿宋" w:cs="仿宋"/>
          <w:spacing w:val="-1"/>
          <w:sz w:val="28"/>
          <w:szCs w:val="28"/>
          <w:highlight w:val="none"/>
        </w:rPr>
        <w:fldChar w:fldCharType="end"/>
      </w:r>
      <w:r>
        <w:rPr>
          <w:rFonts w:hint="eastAsia" w:ascii="仿宋" w:hAnsi="仿宋" w:eastAsia="仿宋" w:cs="仿宋"/>
          <w:spacing w:val="-1"/>
          <w:sz w:val="28"/>
          <w:szCs w:val="28"/>
          <w:highlight w:val="none"/>
        </w:rPr>
        <w:t>)、中国政府采购网(</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"https://www.ccgp.gov.cn" </w:instrText>
      </w:r>
      <w:r>
        <w:rPr>
          <w:rFonts w:hint="eastAsia" w:ascii="仿宋" w:hAnsi="仿宋" w:eastAsia="仿宋" w:cs="仿宋"/>
          <w:sz w:val="28"/>
          <w:szCs w:val="28"/>
          <w:highlight w:val="none"/>
        </w:rPr>
        <w:fldChar w:fldCharType="separate"/>
      </w:r>
      <w:r>
        <w:rPr>
          <w:rFonts w:hint="eastAsia" w:ascii="仿宋" w:hAnsi="仿宋" w:eastAsia="仿宋" w:cs="仿宋"/>
          <w:spacing w:val="-1"/>
          <w:sz w:val="28"/>
          <w:szCs w:val="28"/>
          <w:highlight w:val="none"/>
        </w:rPr>
        <w:t>www.ccgp.g</w:t>
      </w:r>
      <w:r>
        <w:rPr>
          <w:rFonts w:hint="eastAsia" w:ascii="仿宋" w:hAnsi="仿宋" w:eastAsia="仿宋" w:cs="仿宋"/>
          <w:spacing w:val="-2"/>
          <w:sz w:val="28"/>
          <w:szCs w:val="28"/>
          <w:highlight w:val="none"/>
        </w:rPr>
        <w:t>ov.cn</w:t>
      </w:r>
      <w:r>
        <w:rPr>
          <w:rFonts w:hint="eastAsia" w:ascii="仿宋" w:hAnsi="仿宋" w:eastAsia="仿宋" w:cs="仿宋"/>
          <w:spacing w:val="-2"/>
          <w:sz w:val="28"/>
          <w:szCs w:val="28"/>
          <w:highlight w:val="none"/>
        </w:rPr>
        <w:fldChar w:fldCharType="end"/>
      </w:r>
      <w:r>
        <w:rPr>
          <w:rFonts w:hint="eastAsia" w:ascii="仿宋" w:hAnsi="仿宋" w:eastAsia="仿宋" w:cs="仿宋"/>
          <w:spacing w:val="-2"/>
          <w:sz w:val="28"/>
          <w:szCs w:val="28"/>
          <w:highlight w:val="none"/>
        </w:rPr>
        <w:t>)，对投标人截止到投标截</w:t>
      </w:r>
      <w:r>
        <w:rPr>
          <w:rFonts w:hint="eastAsia" w:ascii="仿宋" w:hAnsi="仿宋" w:eastAsia="仿宋" w:cs="仿宋"/>
          <w:spacing w:val="-5"/>
          <w:sz w:val="28"/>
          <w:szCs w:val="28"/>
          <w:highlight w:val="none"/>
        </w:rPr>
        <w:t>止时间的信用记录进行审查，对列入失信被执行人、重大税收违法失信主体名单、政府采购严重违法失信行为记录名单及其他不符合《中华人民共和国政府采购法》第二十二条规定条件的投标人，其投标将被拒绝。</w:t>
      </w:r>
    </w:p>
    <w:p w14:paraId="7BE58ACD">
      <w:pPr>
        <w:spacing w:before="281" w:line="360" w:lineRule="auto"/>
        <w:ind w:left="500"/>
        <w:rPr>
          <w:rFonts w:hint="eastAsia" w:ascii="仿宋" w:hAnsi="仿宋" w:eastAsia="仿宋" w:cs="仿宋"/>
          <w:sz w:val="28"/>
          <w:szCs w:val="28"/>
          <w:highlight w:val="none"/>
          <w:lang w:val="en-US" w:eastAsia="zh-CN"/>
        </w:rPr>
      </w:pPr>
      <w:r>
        <w:rPr>
          <w:rFonts w:hint="eastAsia" w:ascii="仿宋" w:hAnsi="仿宋" w:eastAsia="仿宋" w:cs="仿宋"/>
          <w:b/>
          <w:bCs/>
          <w:spacing w:val="-6"/>
          <w:sz w:val="28"/>
          <w:szCs w:val="28"/>
          <w:highlight w:val="none"/>
        </w:rPr>
        <w:t>（2）对投标人政采云资格响应文件模块资格响</w:t>
      </w:r>
      <w:r>
        <w:rPr>
          <w:rFonts w:hint="eastAsia" w:ascii="仿宋" w:hAnsi="仿宋" w:eastAsia="仿宋" w:cs="仿宋"/>
          <w:b/>
          <w:bCs/>
          <w:spacing w:val="-7"/>
          <w:sz w:val="28"/>
          <w:szCs w:val="28"/>
          <w:highlight w:val="none"/>
        </w:rPr>
        <w:t>应文件进行审查</w:t>
      </w:r>
      <w:r>
        <w:rPr>
          <w:rFonts w:hint="eastAsia" w:ascii="仿宋" w:hAnsi="仿宋" w:eastAsia="仿宋" w:cs="仿宋"/>
          <w:b/>
          <w:bCs/>
          <w:spacing w:val="-7"/>
          <w:sz w:val="28"/>
          <w:szCs w:val="28"/>
          <w:highlight w:val="none"/>
          <w:lang w:eastAsia="zh-CN"/>
        </w:rPr>
        <w:t>（</w:t>
      </w:r>
      <w:r>
        <w:rPr>
          <w:rFonts w:hint="eastAsia" w:ascii="仿宋" w:hAnsi="仿宋" w:eastAsia="仿宋" w:cs="仿宋"/>
          <w:b/>
          <w:bCs/>
          <w:spacing w:val="-7"/>
          <w:sz w:val="28"/>
          <w:szCs w:val="28"/>
          <w:highlight w:val="none"/>
          <w:lang w:val="en-US" w:eastAsia="zh-CN"/>
        </w:rPr>
        <w:t>所有标包适用）</w:t>
      </w:r>
    </w:p>
    <w:tbl>
      <w:tblPr>
        <w:tblStyle w:val="11"/>
        <w:tblW w:w="10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
        <w:gridCol w:w="2063"/>
        <w:gridCol w:w="5980"/>
        <w:gridCol w:w="600"/>
        <w:gridCol w:w="564"/>
        <w:gridCol w:w="597"/>
      </w:tblGrid>
      <w:tr w14:paraId="07491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541" w:type="dxa"/>
            <w:gridSpan w:val="2"/>
            <w:vMerge w:val="restart"/>
            <w:tcBorders>
              <w:bottom w:val="nil"/>
            </w:tcBorders>
            <w:vAlign w:val="top"/>
          </w:tcPr>
          <w:p w14:paraId="63E97387">
            <w:pPr>
              <w:spacing w:line="360" w:lineRule="auto"/>
              <w:rPr>
                <w:rFonts w:hint="eastAsia" w:ascii="仿宋" w:hAnsi="仿宋" w:eastAsia="仿宋" w:cs="仿宋"/>
                <w:sz w:val="28"/>
                <w:szCs w:val="28"/>
                <w:highlight w:val="none"/>
              </w:rPr>
            </w:pPr>
          </w:p>
          <w:p w14:paraId="2BC7511D">
            <w:pPr>
              <w:pStyle w:val="12"/>
              <w:spacing w:before="78" w:line="360" w:lineRule="auto"/>
              <w:ind w:left="802"/>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评审内容</w:t>
            </w:r>
          </w:p>
        </w:tc>
        <w:tc>
          <w:tcPr>
            <w:tcW w:w="5980" w:type="dxa"/>
            <w:vMerge w:val="restart"/>
            <w:tcBorders>
              <w:bottom w:val="nil"/>
            </w:tcBorders>
            <w:vAlign w:val="top"/>
          </w:tcPr>
          <w:p w14:paraId="6C0FFE3F">
            <w:pPr>
              <w:spacing w:line="360" w:lineRule="auto"/>
              <w:rPr>
                <w:rFonts w:hint="eastAsia" w:ascii="仿宋" w:hAnsi="仿宋" w:eastAsia="仿宋" w:cs="仿宋"/>
                <w:sz w:val="28"/>
                <w:szCs w:val="28"/>
                <w:highlight w:val="none"/>
              </w:rPr>
            </w:pPr>
          </w:p>
          <w:p w14:paraId="4B10246C">
            <w:pPr>
              <w:pStyle w:val="12"/>
              <w:spacing w:before="78" w:line="360" w:lineRule="auto"/>
              <w:ind w:left="2521"/>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评审标准</w:t>
            </w:r>
          </w:p>
        </w:tc>
        <w:tc>
          <w:tcPr>
            <w:tcW w:w="1761" w:type="dxa"/>
            <w:gridSpan w:val="3"/>
            <w:vAlign w:val="top"/>
          </w:tcPr>
          <w:p w14:paraId="7FA4CEC3">
            <w:pPr>
              <w:pStyle w:val="12"/>
              <w:spacing w:before="151" w:line="360" w:lineRule="auto"/>
              <w:ind w:left="178"/>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投标企业名称</w:t>
            </w:r>
          </w:p>
        </w:tc>
      </w:tr>
      <w:tr w14:paraId="73563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41" w:type="dxa"/>
            <w:gridSpan w:val="2"/>
            <w:vMerge w:val="continue"/>
            <w:tcBorders>
              <w:top w:val="nil"/>
            </w:tcBorders>
            <w:vAlign w:val="top"/>
          </w:tcPr>
          <w:p w14:paraId="0262FEEA">
            <w:pPr>
              <w:spacing w:line="360" w:lineRule="auto"/>
              <w:rPr>
                <w:rFonts w:hint="eastAsia" w:ascii="仿宋" w:hAnsi="仿宋" w:eastAsia="仿宋" w:cs="仿宋"/>
                <w:sz w:val="28"/>
                <w:szCs w:val="28"/>
                <w:highlight w:val="none"/>
              </w:rPr>
            </w:pPr>
          </w:p>
        </w:tc>
        <w:tc>
          <w:tcPr>
            <w:tcW w:w="5980" w:type="dxa"/>
            <w:vMerge w:val="continue"/>
            <w:tcBorders>
              <w:top w:val="nil"/>
            </w:tcBorders>
            <w:vAlign w:val="top"/>
          </w:tcPr>
          <w:p w14:paraId="1DC61500">
            <w:pPr>
              <w:spacing w:line="360" w:lineRule="auto"/>
              <w:rPr>
                <w:rFonts w:hint="eastAsia" w:ascii="仿宋" w:hAnsi="仿宋" w:eastAsia="仿宋" w:cs="仿宋"/>
                <w:sz w:val="28"/>
                <w:szCs w:val="28"/>
                <w:highlight w:val="none"/>
              </w:rPr>
            </w:pPr>
          </w:p>
        </w:tc>
        <w:tc>
          <w:tcPr>
            <w:tcW w:w="600" w:type="dxa"/>
            <w:vAlign w:val="top"/>
          </w:tcPr>
          <w:p w14:paraId="2B7503B6">
            <w:pPr>
              <w:pStyle w:val="12"/>
              <w:spacing w:before="111" w:line="360" w:lineRule="auto"/>
              <w:ind w:left="260"/>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564" w:type="dxa"/>
            <w:vAlign w:val="top"/>
          </w:tcPr>
          <w:p w14:paraId="4EEF995F">
            <w:pPr>
              <w:pStyle w:val="12"/>
              <w:spacing w:before="111" w:line="360" w:lineRule="auto"/>
              <w:ind w:left="226"/>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597" w:type="dxa"/>
            <w:vAlign w:val="top"/>
          </w:tcPr>
          <w:p w14:paraId="55AD8493">
            <w:pPr>
              <w:pStyle w:val="12"/>
              <w:spacing w:before="111" w:line="360" w:lineRule="auto"/>
              <w:ind w:left="183"/>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r>
      <w:tr w14:paraId="2F935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478" w:type="dxa"/>
            <w:vAlign w:val="top"/>
          </w:tcPr>
          <w:p w14:paraId="52E43C33">
            <w:pPr>
              <w:pStyle w:val="12"/>
              <w:spacing w:before="314" w:line="360" w:lineRule="auto"/>
              <w:ind w:left="204"/>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063" w:type="dxa"/>
            <w:vAlign w:val="top"/>
          </w:tcPr>
          <w:p w14:paraId="4F61EB21">
            <w:pPr>
              <w:pStyle w:val="12"/>
              <w:spacing w:before="161" w:line="360" w:lineRule="auto"/>
              <w:ind w:right="20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具有独立承担民</w:t>
            </w:r>
            <w:r>
              <w:rPr>
                <w:rFonts w:hint="eastAsia" w:ascii="仿宋" w:hAnsi="仿宋" w:eastAsia="仿宋" w:cs="仿宋"/>
                <w:spacing w:val="-5"/>
                <w:sz w:val="28"/>
                <w:szCs w:val="28"/>
                <w:highlight w:val="none"/>
              </w:rPr>
              <w:t>事责任的能力</w:t>
            </w:r>
          </w:p>
        </w:tc>
        <w:tc>
          <w:tcPr>
            <w:tcW w:w="5980" w:type="dxa"/>
            <w:vAlign w:val="top"/>
          </w:tcPr>
          <w:p w14:paraId="220C57CD">
            <w:pPr>
              <w:pStyle w:val="12"/>
              <w:spacing w:before="160" w:line="360" w:lineRule="auto"/>
              <w:ind w:right="9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法人或者其他组织的营业执照等证明文件；</w:t>
            </w:r>
            <w:r>
              <w:rPr>
                <w:rFonts w:hint="eastAsia" w:ascii="仿宋" w:hAnsi="仿宋" w:eastAsia="仿宋" w:cs="仿宋"/>
                <w:spacing w:val="-69"/>
                <w:sz w:val="28"/>
                <w:szCs w:val="28"/>
                <w:highlight w:val="none"/>
              </w:rPr>
              <w:t xml:space="preserve"> </w:t>
            </w:r>
            <w:r>
              <w:rPr>
                <w:rFonts w:hint="eastAsia" w:ascii="仿宋" w:hAnsi="仿宋" w:eastAsia="仿宋" w:cs="仿宋"/>
                <w:spacing w:val="-2"/>
                <w:sz w:val="28"/>
                <w:szCs w:val="28"/>
                <w:highlight w:val="none"/>
              </w:rPr>
              <w:t>自然</w:t>
            </w:r>
            <w:r>
              <w:rPr>
                <w:rFonts w:hint="eastAsia" w:ascii="仿宋" w:hAnsi="仿宋" w:eastAsia="仿宋" w:cs="仿宋"/>
                <w:spacing w:val="-3"/>
                <w:sz w:val="28"/>
                <w:szCs w:val="28"/>
                <w:highlight w:val="none"/>
              </w:rPr>
              <w:t>人需提</w:t>
            </w:r>
            <w:r>
              <w:rPr>
                <w:rFonts w:hint="eastAsia" w:ascii="仿宋" w:hAnsi="仿宋" w:eastAsia="仿宋" w:cs="仿宋"/>
                <w:spacing w:val="-5"/>
                <w:sz w:val="28"/>
                <w:szCs w:val="28"/>
                <w:highlight w:val="none"/>
              </w:rPr>
              <w:t>供身份证明。</w:t>
            </w:r>
          </w:p>
        </w:tc>
        <w:tc>
          <w:tcPr>
            <w:tcW w:w="600" w:type="dxa"/>
            <w:vAlign w:val="top"/>
          </w:tcPr>
          <w:p w14:paraId="0D0EBBD8">
            <w:pPr>
              <w:spacing w:line="360" w:lineRule="auto"/>
              <w:rPr>
                <w:rFonts w:hint="eastAsia" w:ascii="仿宋" w:hAnsi="仿宋" w:eastAsia="仿宋" w:cs="仿宋"/>
                <w:sz w:val="28"/>
                <w:szCs w:val="28"/>
                <w:highlight w:val="none"/>
              </w:rPr>
            </w:pPr>
          </w:p>
        </w:tc>
        <w:tc>
          <w:tcPr>
            <w:tcW w:w="564" w:type="dxa"/>
            <w:vAlign w:val="top"/>
          </w:tcPr>
          <w:p w14:paraId="32D24D62">
            <w:pPr>
              <w:spacing w:line="360" w:lineRule="auto"/>
              <w:rPr>
                <w:rFonts w:hint="eastAsia" w:ascii="仿宋" w:hAnsi="仿宋" w:eastAsia="仿宋" w:cs="仿宋"/>
                <w:sz w:val="28"/>
                <w:szCs w:val="28"/>
                <w:highlight w:val="none"/>
              </w:rPr>
            </w:pPr>
          </w:p>
        </w:tc>
        <w:tc>
          <w:tcPr>
            <w:tcW w:w="597" w:type="dxa"/>
            <w:vAlign w:val="top"/>
          </w:tcPr>
          <w:p w14:paraId="32330C57">
            <w:pPr>
              <w:spacing w:line="360" w:lineRule="auto"/>
              <w:rPr>
                <w:rFonts w:hint="eastAsia" w:ascii="仿宋" w:hAnsi="仿宋" w:eastAsia="仿宋" w:cs="仿宋"/>
                <w:sz w:val="28"/>
                <w:szCs w:val="28"/>
                <w:highlight w:val="none"/>
              </w:rPr>
            </w:pPr>
          </w:p>
        </w:tc>
      </w:tr>
      <w:tr w14:paraId="3F82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478" w:type="dxa"/>
            <w:vAlign w:val="top"/>
          </w:tcPr>
          <w:p w14:paraId="26F83DF1">
            <w:pPr>
              <w:spacing w:line="360" w:lineRule="auto"/>
              <w:rPr>
                <w:rFonts w:hint="eastAsia" w:ascii="仿宋" w:hAnsi="仿宋" w:eastAsia="仿宋" w:cs="仿宋"/>
                <w:sz w:val="28"/>
                <w:szCs w:val="28"/>
                <w:highlight w:val="none"/>
              </w:rPr>
            </w:pPr>
          </w:p>
          <w:p w14:paraId="54E83941">
            <w:pPr>
              <w:pStyle w:val="12"/>
              <w:spacing w:before="78" w:line="360" w:lineRule="auto"/>
              <w:ind w:left="189"/>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2063" w:type="dxa"/>
            <w:vAlign w:val="top"/>
          </w:tcPr>
          <w:p w14:paraId="1DE1E7CD">
            <w:pPr>
              <w:pStyle w:val="12"/>
              <w:spacing w:before="260" w:line="360" w:lineRule="auto"/>
              <w:ind w:right="201"/>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健全的财务会计</w:t>
            </w:r>
            <w:r>
              <w:rPr>
                <w:rFonts w:hint="eastAsia" w:ascii="仿宋" w:hAnsi="仿宋" w:eastAsia="仿宋" w:cs="仿宋"/>
                <w:spacing w:val="-6"/>
                <w:sz w:val="28"/>
                <w:szCs w:val="28"/>
                <w:highlight w:val="none"/>
              </w:rPr>
              <w:t>制度</w:t>
            </w:r>
          </w:p>
        </w:tc>
        <w:tc>
          <w:tcPr>
            <w:tcW w:w="5980" w:type="dxa"/>
            <w:vAlign w:val="top"/>
          </w:tcPr>
          <w:p w14:paraId="568842FE">
            <w:pPr>
              <w:pStyle w:val="12"/>
              <w:spacing w:before="106" w:line="360" w:lineRule="auto"/>
              <w:ind w:right="97"/>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提供</w:t>
            </w:r>
            <w:r>
              <w:rPr>
                <w:rFonts w:hint="eastAsia" w:ascii="仿宋" w:hAnsi="仿宋" w:eastAsia="仿宋" w:cs="仿宋"/>
                <w:spacing w:val="-5"/>
                <w:sz w:val="28"/>
                <w:szCs w:val="28"/>
                <w:highlight w:val="none"/>
                <w:lang w:val="en-US" w:eastAsia="zh-CN"/>
              </w:rPr>
              <w:t>2024年</w:t>
            </w:r>
            <w:r>
              <w:rPr>
                <w:rFonts w:hint="eastAsia" w:ascii="仿宋" w:hAnsi="仿宋" w:eastAsia="仿宋" w:cs="仿宋"/>
                <w:spacing w:val="-5"/>
                <w:sz w:val="28"/>
                <w:szCs w:val="28"/>
                <w:highlight w:val="none"/>
              </w:rPr>
              <w:t>度</w:t>
            </w:r>
            <w:r>
              <w:rPr>
                <w:rFonts w:hint="eastAsia" w:ascii="仿宋" w:hAnsi="仿宋" w:eastAsia="仿宋" w:cs="仿宋"/>
                <w:spacing w:val="-5"/>
                <w:sz w:val="28"/>
                <w:szCs w:val="28"/>
                <w:highlight w:val="none"/>
                <w:lang w:val="en-US" w:eastAsia="zh-CN"/>
              </w:rPr>
              <w:t>或</w:t>
            </w:r>
            <w:r>
              <w:rPr>
                <w:rFonts w:hint="eastAsia" w:ascii="仿宋" w:hAnsi="仿宋" w:eastAsia="仿宋" w:cs="仿宋"/>
                <w:spacing w:val="-53"/>
                <w:sz w:val="28"/>
                <w:szCs w:val="28"/>
                <w:highlight w:val="none"/>
              </w:rPr>
              <w:t xml:space="preserve"> </w:t>
            </w:r>
            <w:r>
              <w:rPr>
                <w:rFonts w:hint="eastAsia" w:ascii="仿宋" w:hAnsi="仿宋" w:eastAsia="仿宋" w:cs="仿宋"/>
                <w:spacing w:val="-5"/>
                <w:sz w:val="28"/>
                <w:szCs w:val="28"/>
                <w:highlight w:val="none"/>
              </w:rPr>
              <w:t>2025</w:t>
            </w:r>
            <w:r>
              <w:rPr>
                <w:rFonts w:hint="eastAsia" w:ascii="仿宋" w:hAnsi="仿宋" w:eastAsia="仿宋" w:cs="仿宋"/>
                <w:spacing w:val="-59"/>
                <w:sz w:val="28"/>
                <w:szCs w:val="28"/>
                <w:highlight w:val="none"/>
              </w:rPr>
              <w:t xml:space="preserve"> </w:t>
            </w:r>
            <w:r>
              <w:rPr>
                <w:rFonts w:hint="eastAsia" w:ascii="仿宋" w:hAnsi="仿宋" w:eastAsia="仿宋" w:cs="仿宋"/>
                <w:spacing w:val="-5"/>
                <w:sz w:val="28"/>
                <w:szCs w:val="28"/>
                <w:highlight w:val="none"/>
              </w:rPr>
              <w:t>年度</w:t>
            </w:r>
            <w:r>
              <w:rPr>
                <w:rFonts w:hint="eastAsia" w:ascii="仿宋" w:hAnsi="仿宋" w:eastAsia="仿宋" w:cs="仿宋"/>
                <w:spacing w:val="-5"/>
                <w:sz w:val="28"/>
                <w:szCs w:val="28"/>
                <w:highlight w:val="none"/>
              </w:rPr>
              <w:t>财务审计报告或半年内任意一个月财务报</w:t>
            </w:r>
            <w:r>
              <w:rPr>
                <w:rFonts w:hint="eastAsia" w:ascii="仿宋" w:hAnsi="仿宋" w:eastAsia="仿宋" w:cs="仿宋"/>
                <w:sz w:val="28"/>
                <w:szCs w:val="28"/>
                <w:highlight w:val="none"/>
              </w:rPr>
              <w:t>表（财务报表应至少包括资产负债表、损益表、现金流</w:t>
            </w:r>
            <w:r>
              <w:rPr>
                <w:rFonts w:hint="eastAsia" w:ascii="仿宋" w:hAnsi="仿宋" w:eastAsia="仿宋" w:cs="仿宋"/>
                <w:spacing w:val="-4"/>
                <w:sz w:val="28"/>
                <w:szCs w:val="28"/>
                <w:highlight w:val="none"/>
              </w:rPr>
              <w:t>量表或财务状况变动表，当月新成立公司不需提</w:t>
            </w:r>
            <w:r>
              <w:rPr>
                <w:rFonts w:hint="eastAsia" w:ascii="仿宋" w:hAnsi="仿宋" w:eastAsia="仿宋" w:cs="仿宋"/>
                <w:spacing w:val="-5"/>
                <w:sz w:val="28"/>
                <w:szCs w:val="28"/>
                <w:highlight w:val="none"/>
              </w:rPr>
              <w:t>供）。</w:t>
            </w:r>
          </w:p>
        </w:tc>
        <w:tc>
          <w:tcPr>
            <w:tcW w:w="600" w:type="dxa"/>
            <w:vAlign w:val="top"/>
          </w:tcPr>
          <w:p w14:paraId="6CC12E40">
            <w:pPr>
              <w:spacing w:line="360" w:lineRule="auto"/>
              <w:rPr>
                <w:rFonts w:hint="eastAsia" w:ascii="仿宋" w:hAnsi="仿宋" w:eastAsia="仿宋" w:cs="仿宋"/>
                <w:sz w:val="28"/>
                <w:szCs w:val="28"/>
                <w:highlight w:val="none"/>
              </w:rPr>
            </w:pPr>
          </w:p>
        </w:tc>
        <w:tc>
          <w:tcPr>
            <w:tcW w:w="564" w:type="dxa"/>
            <w:vAlign w:val="top"/>
          </w:tcPr>
          <w:p w14:paraId="1E84E21B">
            <w:pPr>
              <w:spacing w:line="360" w:lineRule="auto"/>
              <w:rPr>
                <w:rFonts w:hint="eastAsia" w:ascii="仿宋" w:hAnsi="仿宋" w:eastAsia="仿宋" w:cs="仿宋"/>
                <w:sz w:val="28"/>
                <w:szCs w:val="28"/>
                <w:highlight w:val="none"/>
              </w:rPr>
            </w:pPr>
          </w:p>
        </w:tc>
        <w:tc>
          <w:tcPr>
            <w:tcW w:w="597" w:type="dxa"/>
            <w:vAlign w:val="top"/>
          </w:tcPr>
          <w:p w14:paraId="085AA904">
            <w:pPr>
              <w:spacing w:line="360" w:lineRule="auto"/>
              <w:rPr>
                <w:rFonts w:hint="eastAsia" w:ascii="仿宋" w:hAnsi="仿宋" w:eastAsia="仿宋" w:cs="仿宋"/>
                <w:sz w:val="28"/>
                <w:szCs w:val="28"/>
                <w:highlight w:val="none"/>
              </w:rPr>
            </w:pPr>
          </w:p>
        </w:tc>
      </w:tr>
      <w:tr w14:paraId="652CD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478" w:type="dxa"/>
            <w:vAlign w:val="center"/>
          </w:tcPr>
          <w:p w14:paraId="1B7C308C">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2063" w:type="dxa"/>
            <w:vAlign w:val="center"/>
          </w:tcPr>
          <w:p w14:paraId="4999B632">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缴纳税收</w:t>
            </w:r>
          </w:p>
        </w:tc>
        <w:tc>
          <w:tcPr>
            <w:tcW w:w="5980" w:type="dxa"/>
            <w:vAlign w:val="top"/>
          </w:tcPr>
          <w:p w14:paraId="36253DDC">
            <w:pPr>
              <w:pStyle w:val="12"/>
              <w:spacing w:before="79" w:line="360" w:lineRule="auto"/>
              <w:ind w:right="97"/>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提供近半年内任意一月依法缴纳税收证明，当月新成立公司不需提供；无需纳税或免税的也需提供相应证明材</w:t>
            </w:r>
            <w:r>
              <w:rPr>
                <w:rFonts w:hint="eastAsia" w:ascii="仿宋" w:hAnsi="仿宋" w:eastAsia="仿宋" w:cs="仿宋"/>
                <w:spacing w:val="-5"/>
                <w:sz w:val="28"/>
                <w:szCs w:val="28"/>
                <w:highlight w:val="none"/>
              </w:rPr>
              <w:t>料。</w:t>
            </w:r>
          </w:p>
        </w:tc>
        <w:tc>
          <w:tcPr>
            <w:tcW w:w="600" w:type="dxa"/>
            <w:vAlign w:val="top"/>
          </w:tcPr>
          <w:p w14:paraId="73B49EEC">
            <w:pPr>
              <w:spacing w:line="360" w:lineRule="auto"/>
              <w:rPr>
                <w:rFonts w:hint="eastAsia" w:ascii="仿宋" w:hAnsi="仿宋" w:eastAsia="仿宋" w:cs="仿宋"/>
                <w:sz w:val="28"/>
                <w:szCs w:val="28"/>
                <w:highlight w:val="none"/>
              </w:rPr>
            </w:pPr>
          </w:p>
        </w:tc>
        <w:tc>
          <w:tcPr>
            <w:tcW w:w="564" w:type="dxa"/>
            <w:vAlign w:val="top"/>
          </w:tcPr>
          <w:p w14:paraId="200B9085">
            <w:pPr>
              <w:spacing w:line="360" w:lineRule="auto"/>
              <w:rPr>
                <w:rFonts w:hint="eastAsia" w:ascii="仿宋" w:hAnsi="仿宋" w:eastAsia="仿宋" w:cs="仿宋"/>
                <w:sz w:val="28"/>
                <w:szCs w:val="28"/>
                <w:highlight w:val="none"/>
              </w:rPr>
            </w:pPr>
          </w:p>
        </w:tc>
        <w:tc>
          <w:tcPr>
            <w:tcW w:w="597" w:type="dxa"/>
            <w:vAlign w:val="top"/>
          </w:tcPr>
          <w:p w14:paraId="65CB7914">
            <w:pPr>
              <w:spacing w:line="360" w:lineRule="auto"/>
              <w:rPr>
                <w:rFonts w:hint="eastAsia" w:ascii="仿宋" w:hAnsi="仿宋" w:eastAsia="仿宋" w:cs="仿宋"/>
                <w:sz w:val="28"/>
                <w:szCs w:val="28"/>
                <w:highlight w:val="none"/>
              </w:rPr>
            </w:pPr>
          </w:p>
        </w:tc>
      </w:tr>
      <w:tr w14:paraId="14B72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478" w:type="dxa"/>
            <w:vAlign w:val="top"/>
          </w:tcPr>
          <w:p w14:paraId="364BDFA9">
            <w:pPr>
              <w:spacing w:line="360" w:lineRule="auto"/>
              <w:rPr>
                <w:rFonts w:hint="eastAsia" w:ascii="仿宋" w:hAnsi="仿宋" w:eastAsia="仿宋" w:cs="仿宋"/>
                <w:sz w:val="28"/>
                <w:szCs w:val="28"/>
                <w:highlight w:val="none"/>
              </w:rPr>
            </w:pPr>
          </w:p>
          <w:p w14:paraId="1BEEC36B">
            <w:pPr>
              <w:pStyle w:val="12"/>
              <w:spacing w:before="78" w:line="360" w:lineRule="auto"/>
              <w:ind w:left="185"/>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2063" w:type="dxa"/>
            <w:vAlign w:val="top"/>
          </w:tcPr>
          <w:p w14:paraId="31B1CD53">
            <w:pPr>
              <w:pStyle w:val="12"/>
              <w:spacing w:before="226" w:line="360" w:lineRule="auto"/>
              <w:ind w:right="201"/>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缴纳社会保障资</w:t>
            </w:r>
            <w:r>
              <w:rPr>
                <w:rFonts w:hint="eastAsia" w:ascii="仿宋" w:hAnsi="仿宋" w:eastAsia="仿宋" w:cs="仿宋"/>
                <w:sz w:val="28"/>
                <w:szCs w:val="28"/>
                <w:highlight w:val="none"/>
              </w:rPr>
              <w:t>金</w:t>
            </w:r>
          </w:p>
        </w:tc>
        <w:tc>
          <w:tcPr>
            <w:tcW w:w="5980" w:type="dxa"/>
            <w:vAlign w:val="top"/>
          </w:tcPr>
          <w:p w14:paraId="751D0BA5">
            <w:pPr>
              <w:pStyle w:val="12"/>
              <w:spacing w:before="225" w:line="360" w:lineRule="auto"/>
              <w:ind w:right="97"/>
              <w:rPr>
                <w:rFonts w:hint="eastAsia" w:ascii="仿宋" w:hAnsi="仿宋" w:eastAsia="仿宋" w:cs="仿宋"/>
                <w:sz w:val="28"/>
                <w:szCs w:val="28"/>
                <w:highlight w:val="none"/>
              </w:rPr>
            </w:pPr>
            <w:r>
              <w:rPr>
                <w:rFonts w:hint="eastAsia" w:ascii="仿宋" w:hAnsi="仿宋" w:eastAsia="仿宋" w:cs="仿宋"/>
                <w:sz w:val="28"/>
                <w:szCs w:val="28"/>
                <w:highlight w:val="none"/>
              </w:rPr>
              <w:t>提供近半年内任意一月社保缴纳证明，当月新成立公司</w:t>
            </w:r>
            <w:r>
              <w:rPr>
                <w:rFonts w:hint="eastAsia" w:ascii="仿宋" w:hAnsi="仿宋" w:eastAsia="仿宋" w:cs="仿宋"/>
                <w:spacing w:val="-6"/>
                <w:sz w:val="28"/>
                <w:szCs w:val="28"/>
                <w:highlight w:val="none"/>
              </w:rPr>
              <w:t>不需提供。</w:t>
            </w:r>
          </w:p>
        </w:tc>
        <w:tc>
          <w:tcPr>
            <w:tcW w:w="600" w:type="dxa"/>
            <w:vAlign w:val="top"/>
          </w:tcPr>
          <w:p w14:paraId="1EFD6113">
            <w:pPr>
              <w:spacing w:line="360" w:lineRule="auto"/>
              <w:rPr>
                <w:rFonts w:hint="eastAsia" w:ascii="仿宋" w:hAnsi="仿宋" w:eastAsia="仿宋" w:cs="仿宋"/>
                <w:sz w:val="28"/>
                <w:szCs w:val="28"/>
                <w:highlight w:val="none"/>
              </w:rPr>
            </w:pPr>
          </w:p>
        </w:tc>
        <w:tc>
          <w:tcPr>
            <w:tcW w:w="564" w:type="dxa"/>
            <w:vAlign w:val="top"/>
          </w:tcPr>
          <w:p w14:paraId="6871E575">
            <w:pPr>
              <w:spacing w:line="360" w:lineRule="auto"/>
              <w:rPr>
                <w:rFonts w:hint="eastAsia" w:ascii="仿宋" w:hAnsi="仿宋" w:eastAsia="仿宋" w:cs="仿宋"/>
                <w:sz w:val="28"/>
                <w:szCs w:val="28"/>
                <w:highlight w:val="none"/>
              </w:rPr>
            </w:pPr>
          </w:p>
        </w:tc>
        <w:tc>
          <w:tcPr>
            <w:tcW w:w="597" w:type="dxa"/>
            <w:vAlign w:val="top"/>
          </w:tcPr>
          <w:p w14:paraId="0D6B7F20">
            <w:pPr>
              <w:spacing w:line="360" w:lineRule="auto"/>
              <w:rPr>
                <w:rFonts w:hint="eastAsia" w:ascii="仿宋" w:hAnsi="仿宋" w:eastAsia="仿宋" w:cs="仿宋"/>
                <w:sz w:val="28"/>
                <w:szCs w:val="28"/>
                <w:highlight w:val="none"/>
              </w:rPr>
            </w:pPr>
          </w:p>
        </w:tc>
      </w:tr>
      <w:tr w14:paraId="31FF8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78" w:type="dxa"/>
            <w:vAlign w:val="top"/>
          </w:tcPr>
          <w:p w14:paraId="05ECBE31">
            <w:pPr>
              <w:spacing w:line="360" w:lineRule="auto"/>
              <w:rPr>
                <w:rFonts w:hint="eastAsia" w:ascii="仿宋" w:hAnsi="仿宋" w:eastAsia="仿宋" w:cs="仿宋"/>
                <w:sz w:val="28"/>
                <w:szCs w:val="28"/>
                <w:highlight w:val="none"/>
              </w:rPr>
            </w:pPr>
          </w:p>
          <w:p w14:paraId="6377A79E">
            <w:pPr>
              <w:pStyle w:val="12"/>
              <w:spacing w:before="78" w:line="360" w:lineRule="auto"/>
              <w:ind w:left="191"/>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2063" w:type="dxa"/>
            <w:vAlign w:val="top"/>
          </w:tcPr>
          <w:p w14:paraId="5CD55BEE">
            <w:pPr>
              <w:pStyle w:val="12"/>
              <w:spacing w:before="190" w:line="360" w:lineRule="auto"/>
              <w:ind w:right="20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履行合同所必需</w:t>
            </w:r>
            <w:r>
              <w:rPr>
                <w:rFonts w:hint="eastAsia" w:ascii="仿宋" w:hAnsi="仿宋" w:eastAsia="仿宋" w:cs="仿宋"/>
                <w:spacing w:val="-8"/>
                <w:sz w:val="28"/>
                <w:szCs w:val="28"/>
                <w:highlight w:val="none"/>
              </w:rPr>
              <w:t>的设备和能力</w:t>
            </w:r>
          </w:p>
        </w:tc>
        <w:tc>
          <w:tcPr>
            <w:tcW w:w="5980" w:type="dxa"/>
            <w:vAlign w:val="top"/>
          </w:tcPr>
          <w:p w14:paraId="07AC697E">
            <w:pPr>
              <w:pStyle w:val="12"/>
              <w:spacing w:before="189" w:line="360" w:lineRule="auto"/>
              <w:ind w:right="97"/>
              <w:rPr>
                <w:rFonts w:hint="eastAsia" w:ascii="仿宋" w:hAnsi="仿宋" w:eastAsia="仿宋" w:cs="仿宋"/>
                <w:sz w:val="28"/>
                <w:szCs w:val="28"/>
                <w:highlight w:val="none"/>
              </w:rPr>
            </w:pPr>
            <w:r>
              <w:rPr>
                <w:rFonts w:hint="eastAsia" w:ascii="仿宋" w:hAnsi="仿宋" w:eastAsia="仿宋" w:cs="仿宋"/>
                <w:sz w:val="28"/>
                <w:szCs w:val="28"/>
                <w:highlight w:val="none"/>
              </w:rPr>
              <w:t>提供具有履行合同所必需的设备和专业技术能力相关证</w:t>
            </w:r>
            <w:r>
              <w:rPr>
                <w:rFonts w:hint="eastAsia" w:ascii="仿宋" w:hAnsi="仿宋" w:eastAsia="仿宋" w:cs="仿宋"/>
                <w:spacing w:val="-8"/>
                <w:sz w:val="28"/>
                <w:szCs w:val="28"/>
                <w:highlight w:val="none"/>
              </w:rPr>
              <w:t>明材料或声明。</w:t>
            </w:r>
          </w:p>
        </w:tc>
        <w:tc>
          <w:tcPr>
            <w:tcW w:w="600" w:type="dxa"/>
            <w:vAlign w:val="top"/>
          </w:tcPr>
          <w:p w14:paraId="5B810B38">
            <w:pPr>
              <w:spacing w:line="360" w:lineRule="auto"/>
              <w:rPr>
                <w:rFonts w:hint="eastAsia" w:ascii="仿宋" w:hAnsi="仿宋" w:eastAsia="仿宋" w:cs="仿宋"/>
                <w:sz w:val="28"/>
                <w:szCs w:val="28"/>
                <w:highlight w:val="none"/>
              </w:rPr>
            </w:pPr>
          </w:p>
        </w:tc>
        <w:tc>
          <w:tcPr>
            <w:tcW w:w="564" w:type="dxa"/>
            <w:vAlign w:val="top"/>
          </w:tcPr>
          <w:p w14:paraId="3215121B">
            <w:pPr>
              <w:spacing w:line="360" w:lineRule="auto"/>
              <w:rPr>
                <w:rFonts w:hint="eastAsia" w:ascii="仿宋" w:hAnsi="仿宋" w:eastAsia="仿宋" w:cs="仿宋"/>
                <w:sz w:val="28"/>
                <w:szCs w:val="28"/>
                <w:highlight w:val="none"/>
              </w:rPr>
            </w:pPr>
          </w:p>
        </w:tc>
        <w:tc>
          <w:tcPr>
            <w:tcW w:w="597" w:type="dxa"/>
            <w:vAlign w:val="top"/>
          </w:tcPr>
          <w:p w14:paraId="4421FFA3">
            <w:pPr>
              <w:spacing w:line="360" w:lineRule="auto"/>
              <w:rPr>
                <w:rFonts w:hint="eastAsia" w:ascii="仿宋" w:hAnsi="仿宋" w:eastAsia="仿宋" w:cs="仿宋"/>
                <w:sz w:val="28"/>
                <w:szCs w:val="28"/>
                <w:highlight w:val="none"/>
              </w:rPr>
            </w:pPr>
          </w:p>
        </w:tc>
      </w:tr>
      <w:tr w14:paraId="1CEB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78" w:type="dxa"/>
            <w:vAlign w:val="center"/>
          </w:tcPr>
          <w:p w14:paraId="66DFAE26">
            <w:pPr>
              <w:pStyle w:val="12"/>
              <w:spacing w:before="78" w:line="360" w:lineRule="auto"/>
              <w:ind w:left="191"/>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p>
        </w:tc>
        <w:tc>
          <w:tcPr>
            <w:tcW w:w="2063" w:type="dxa"/>
            <w:vAlign w:val="center"/>
          </w:tcPr>
          <w:p w14:paraId="3E816F70">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政府采购政策</w:t>
            </w:r>
          </w:p>
        </w:tc>
        <w:tc>
          <w:tcPr>
            <w:tcW w:w="5980" w:type="dxa"/>
            <w:vAlign w:val="center"/>
          </w:tcPr>
          <w:p w14:paraId="6CA44291">
            <w:pPr>
              <w:pageBreakBefore w:val="0"/>
              <w:kinsoku/>
              <w:wordWrap/>
              <w:topLinePunct w:val="0"/>
              <w:bidi w:val="0"/>
              <w:spacing w:beforeAutospacing="0" w:afterAutospacing="0" w:line="500" w:lineRule="exact"/>
              <w:ind w:left="0" w:leftChars="0" w:right="0" w:righ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本项目为专门面向中小企业采购的项目，投标人须提供《中小企业声明函》</w:t>
            </w:r>
            <w:r>
              <w:rPr>
                <w:rFonts w:hint="eastAsia" w:ascii="仿宋" w:hAnsi="仿宋" w:eastAsia="仿宋" w:cs="仿宋"/>
                <w:snapToGrid w:val="0"/>
                <w:color w:val="000000"/>
                <w:kern w:val="0"/>
                <w:sz w:val="28"/>
                <w:szCs w:val="28"/>
                <w:highlight w:val="none"/>
                <w:lang w:val="en-US" w:eastAsia="en-US" w:bidi="ar-SA"/>
              </w:rPr>
              <w:t>（加盖</w:t>
            </w:r>
            <w:r>
              <w:rPr>
                <w:rFonts w:hint="eastAsia" w:ascii="仿宋" w:hAnsi="仿宋" w:eastAsia="仿宋" w:cs="仿宋"/>
                <w:snapToGrid w:val="0"/>
                <w:color w:val="000000"/>
                <w:kern w:val="0"/>
                <w:sz w:val="28"/>
                <w:szCs w:val="28"/>
                <w:highlight w:val="none"/>
                <w:lang w:val="en-US" w:eastAsia="zh-CN" w:bidi="ar-SA"/>
              </w:rPr>
              <w:t>公章</w:t>
            </w:r>
            <w:r>
              <w:rPr>
                <w:rFonts w:hint="eastAsia" w:ascii="仿宋" w:hAnsi="仿宋" w:eastAsia="仿宋" w:cs="仿宋"/>
                <w:snapToGrid w:val="0"/>
                <w:color w:val="000000"/>
                <w:kern w:val="0"/>
                <w:sz w:val="28"/>
                <w:szCs w:val="28"/>
                <w:highlight w:val="none"/>
                <w:lang w:val="en-US" w:eastAsia="en-US" w:bidi="ar-SA"/>
              </w:rPr>
              <w:t>）</w:t>
            </w:r>
          </w:p>
        </w:tc>
        <w:tc>
          <w:tcPr>
            <w:tcW w:w="600" w:type="dxa"/>
            <w:vAlign w:val="top"/>
          </w:tcPr>
          <w:p w14:paraId="47533DC7">
            <w:pPr>
              <w:spacing w:line="360" w:lineRule="auto"/>
              <w:rPr>
                <w:rFonts w:hint="eastAsia" w:ascii="仿宋" w:hAnsi="仿宋" w:eastAsia="仿宋" w:cs="仿宋"/>
                <w:sz w:val="28"/>
                <w:szCs w:val="28"/>
                <w:highlight w:val="none"/>
              </w:rPr>
            </w:pPr>
          </w:p>
        </w:tc>
        <w:tc>
          <w:tcPr>
            <w:tcW w:w="564" w:type="dxa"/>
            <w:vAlign w:val="top"/>
          </w:tcPr>
          <w:p w14:paraId="5F1C66CD">
            <w:pPr>
              <w:spacing w:line="360" w:lineRule="auto"/>
              <w:rPr>
                <w:rFonts w:hint="eastAsia" w:ascii="仿宋" w:hAnsi="仿宋" w:eastAsia="仿宋" w:cs="仿宋"/>
                <w:sz w:val="28"/>
                <w:szCs w:val="28"/>
                <w:highlight w:val="none"/>
              </w:rPr>
            </w:pPr>
          </w:p>
        </w:tc>
        <w:tc>
          <w:tcPr>
            <w:tcW w:w="597" w:type="dxa"/>
            <w:vAlign w:val="top"/>
          </w:tcPr>
          <w:p w14:paraId="5EE84215">
            <w:pPr>
              <w:spacing w:line="360" w:lineRule="auto"/>
              <w:rPr>
                <w:rFonts w:hint="eastAsia" w:ascii="仿宋" w:hAnsi="仿宋" w:eastAsia="仿宋" w:cs="仿宋"/>
                <w:sz w:val="28"/>
                <w:szCs w:val="28"/>
                <w:highlight w:val="none"/>
              </w:rPr>
            </w:pPr>
          </w:p>
        </w:tc>
      </w:tr>
      <w:tr w14:paraId="37FD5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478" w:type="dxa"/>
            <w:vAlign w:val="top"/>
          </w:tcPr>
          <w:p w14:paraId="11B20F79">
            <w:pPr>
              <w:spacing w:line="360" w:lineRule="auto"/>
              <w:rPr>
                <w:rFonts w:hint="eastAsia" w:ascii="仿宋" w:hAnsi="仿宋" w:eastAsia="仿宋" w:cs="仿宋"/>
                <w:sz w:val="28"/>
                <w:szCs w:val="28"/>
                <w:highlight w:val="none"/>
              </w:rPr>
            </w:pPr>
          </w:p>
          <w:p w14:paraId="73092080">
            <w:pPr>
              <w:pStyle w:val="12"/>
              <w:spacing w:before="78" w:line="360" w:lineRule="auto"/>
              <w:ind w:left="188"/>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p>
        </w:tc>
        <w:tc>
          <w:tcPr>
            <w:tcW w:w="2063" w:type="dxa"/>
            <w:vAlign w:val="top"/>
          </w:tcPr>
          <w:p w14:paraId="242BBFC3">
            <w:pPr>
              <w:pStyle w:val="12"/>
              <w:spacing w:before="189" w:line="360" w:lineRule="auto"/>
              <w:ind w:right="97"/>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提供无重大违法记录声明书</w:t>
            </w:r>
          </w:p>
        </w:tc>
        <w:tc>
          <w:tcPr>
            <w:tcW w:w="5980" w:type="dxa"/>
            <w:vAlign w:val="top"/>
          </w:tcPr>
          <w:p w14:paraId="11B5639B">
            <w:pPr>
              <w:pStyle w:val="12"/>
              <w:spacing w:before="189" w:line="360" w:lineRule="auto"/>
              <w:ind w:right="97"/>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提供参加政府采购活动前三年内在经营活动中没有重大违法记录的书面声明。</w:t>
            </w:r>
          </w:p>
        </w:tc>
        <w:tc>
          <w:tcPr>
            <w:tcW w:w="600" w:type="dxa"/>
            <w:vAlign w:val="top"/>
          </w:tcPr>
          <w:p w14:paraId="480C0B98">
            <w:pPr>
              <w:spacing w:line="360" w:lineRule="auto"/>
              <w:rPr>
                <w:rFonts w:hint="eastAsia" w:ascii="仿宋" w:hAnsi="仿宋" w:eastAsia="仿宋" w:cs="仿宋"/>
                <w:sz w:val="28"/>
                <w:szCs w:val="28"/>
                <w:highlight w:val="none"/>
              </w:rPr>
            </w:pPr>
          </w:p>
        </w:tc>
        <w:tc>
          <w:tcPr>
            <w:tcW w:w="564" w:type="dxa"/>
            <w:vAlign w:val="top"/>
          </w:tcPr>
          <w:p w14:paraId="016881D0">
            <w:pPr>
              <w:spacing w:line="360" w:lineRule="auto"/>
              <w:rPr>
                <w:rFonts w:hint="eastAsia" w:ascii="仿宋" w:hAnsi="仿宋" w:eastAsia="仿宋" w:cs="仿宋"/>
                <w:sz w:val="28"/>
                <w:szCs w:val="28"/>
                <w:highlight w:val="none"/>
              </w:rPr>
            </w:pPr>
          </w:p>
        </w:tc>
        <w:tc>
          <w:tcPr>
            <w:tcW w:w="597" w:type="dxa"/>
            <w:vAlign w:val="top"/>
          </w:tcPr>
          <w:p w14:paraId="2190A944">
            <w:pPr>
              <w:spacing w:line="360" w:lineRule="auto"/>
              <w:rPr>
                <w:rFonts w:hint="eastAsia" w:ascii="仿宋" w:hAnsi="仿宋" w:eastAsia="仿宋" w:cs="仿宋"/>
                <w:sz w:val="28"/>
                <w:szCs w:val="28"/>
                <w:highlight w:val="none"/>
              </w:rPr>
            </w:pPr>
          </w:p>
        </w:tc>
      </w:tr>
      <w:tr w14:paraId="7AFD0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8" w:hRule="atLeast"/>
        </w:trPr>
        <w:tc>
          <w:tcPr>
            <w:tcW w:w="478" w:type="dxa"/>
            <w:vAlign w:val="top"/>
          </w:tcPr>
          <w:p w14:paraId="7089CA73">
            <w:pPr>
              <w:spacing w:line="360" w:lineRule="auto"/>
              <w:rPr>
                <w:rFonts w:hint="eastAsia" w:ascii="仿宋" w:hAnsi="仿宋" w:eastAsia="仿宋" w:cs="仿宋"/>
                <w:sz w:val="28"/>
                <w:szCs w:val="28"/>
                <w:highlight w:val="none"/>
              </w:rPr>
            </w:pPr>
          </w:p>
          <w:p w14:paraId="03B0729A">
            <w:pPr>
              <w:spacing w:line="360" w:lineRule="auto"/>
              <w:rPr>
                <w:rFonts w:hint="eastAsia" w:ascii="仿宋" w:hAnsi="仿宋" w:eastAsia="仿宋" w:cs="仿宋"/>
                <w:sz w:val="28"/>
                <w:szCs w:val="28"/>
                <w:highlight w:val="none"/>
              </w:rPr>
            </w:pPr>
          </w:p>
          <w:p w14:paraId="7FC5D5A2">
            <w:pPr>
              <w:spacing w:line="360" w:lineRule="auto"/>
              <w:rPr>
                <w:rFonts w:hint="eastAsia" w:ascii="仿宋" w:hAnsi="仿宋" w:eastAsia="仿宋" w:cs="仿宋"/>
                <w:sz w:val="28"/>
                <w:szCs w:val="28"/>
                <w:highlight w:val="none"/>
              </w:rPr>
            </w:pPr>
          </w:p>
          <w:p w14:paraId="2239932F">
            <w:pPr>
              <w:pStyle w:val="12"/>
              <w:spacing w:before="78" w:line="360" w:lineRule="auto"/>
              <w:ind w:left="192"/>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p>
        </w:tc>
        <w:tc>
          <w:tcPr>
            <w:tcW w:w="2063" w:type="dxa"/>
            <w:vAlign w:val="top"/>
          </w:tcPr>
          <w:p w14:paraId="661044E3">
            <w:pPr>
              <w:spacing w:line="360" w:lineRule="auto"/>
              <w:rPr>
                <w:rFonts w:hint="eastAsia" w:ascii="仿宋" w:hAnsi="仿宋" w:eastAsia="仿宋" w:cs="仿宋"/>
                <w:sz w:val="28"/>
                <w:szCs w:val="28"/>
                <w:highlight w:val="none"/>
              </w:rPr>
            </w:pPr>
          </w:p>
          <w:p w14:paraId="7B160FEF">
            <w:pPr>
              <w:spacing w:line="360" w:lineRule="auto"/>
              <w:rPr>
                <w:rFonts w:hint="eastAsia" w:ascii="仿宋" w:hAnsi="仿宋" w:eastAsia="仿宋" w:cs="仿宋"/>
                <w:sz w:val="28"/>
                <w:szCs w:val="28"/>
                <w:highlight w:val="none"/>
              </w:rPr>
            </w:pPr>
          </w:p>
          <w:p w14:paraId="433EA689">
            <w:pPr>
              <w:spacing w:line="360" w:lineRule="auto"/>
              <w:rPr>
                <w:rFonts w:hint="eastAsia" w:ascii="仿宋" w:hAnsi="仿宋" w:eastAsia="仿宋" w:cs="仿宋"/>
                <w:sz w:val="28"/>
                <w:szCs w:val="28"/>
                <w:highlight w:val="none"/>
              </w:rPr>
            </w:pPr>
          </w:p>
          <w:p w14:paraId="404A86D0">
            <w:pPr>
              <w:pStyle w:val="12"/>
              <w:spacing w:before="78" w:line="360" w:lineRule="auto"/>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特定资格要求</w:t>
            </w:r>
          </w:p>
        </w:tc>
        <w:tc>
          <w:tcPr>
            <w:tcW w:w="5980" w:type="dxa"/>
            <w:vAlign w:val="top"/>
          </w:tcPr>
          <w:p w14:paraId="5D91617E">
            <w:pPr>
              <w:spacing w:before="67" w:line="36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所投产品属于第二类医疗器械的，还需提供</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有效的行政主管部门颁发的医疗器械生产许可证（或医疗器械经营许可证或其他医疗器械生产经营许可证明文件）；</w:t>
            </w:r>
          </w:p>
        </w:tc>
        <w:tc>
          <w:tcPr>
            <w:tcW w:w="600" w:type="dxa"/>
            <w:vAlign w:val="top"/>
          </w:tcPr>
          <w:p w14:paraId="263B7131">
            <w:pPr>
              <w:spacing w:line="360" w:lineRule="auto"/>
              <w:rPr>
                <w:rFonts w:hint="eastAsia" w:ascii="仿宋" w:hAnsi="仿宋" w:eastAsia="仿宋" w:cs="仿宋"/>
                <w:sz w:val="28"/>
                <w:szCs w:val="28"/>
                <w:highlight w:val="none"/>
              </w:rPr>
            </w:pPr>
          </w:p>
        </w:tc>
        <w:tc>
          <w:tcPr>
            <w:tcW w:w="564" w:type="dxa"/>
            <w:vAlign w:val="top"/>
          </w:tcPr>
          <w:p w14:paraId="488DDDA8">
            <w:pPr>
              <w:spacing w:line="360" w:lineRule="auto"/>
              <w:rPr>
                <w:rFonts w:hint="eastAsia" w:ascii="仿宋" w:hAnsi="仿宋" w:eastAsia="仿宋" w:cs="仿宋"/>
                <w:sz w:val="28"/>
                <w:szCs w:val="28"/>
                <w:highlight w:val="none"/>
              </w:rPr>
            </w:pPr>
          </w:p>
        </w:tc>
        <w:tc>
          <w:tcPr>
            <w:tcW w:w="597" w:type="dxa"/>
            <w:vAlign w:val="top"/>
          </w:tcPr>
          <w:p w14:paraId="03D81C9A">
            <w:pPr>
              <w:spacing w:line="360" w:lineRule="auto"/>
              <w:rPr>
                <w:rFonts w:hint="eastAsia" w:ascii="仿宋" w:hAnsi="仿宋" w:eastAsia="仿宋" w:cs="仿宋"/>
                <w:sz w:val="28"/>
                <w:szCs w:val="28"/>
                <w:highlight w:val="none"/>
              </w:rPr>
            </w:pPr>
          </w:p>
        </w:tc>
      </w:tr>
      <w:tr w14:paraId="205BD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3" w:hRule="atLeast"/>
        </w:trPr>
        <w:tc>
          <w:tcPr>
            <w:tcW w:w="478" w:type="dxa"/>
            <w:vAlign w:val="center"/>
          </w:tcPr>
          <w:p w14:paraId="5C557F38">
            <w:pPr>
              <w:pStyle w:val="12"/>
              <w:spacing w:before="78" w:line="360" w:lineRule="auto"/>
              <w:ind w:left="192"/>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p>
        </w:tc>
        <w:tc>
          <w:tcPr>
            <w:tcW w:w="2063" w:type="dxa"/>
            <w:vAlign w:val="center"/>
          </w:tcPr>
          <w:p w14:paraId="48ACC7E7">
            <w:pPr>
              <w:pStyle w:val="12"/>
              <w:spacing w:before="78" w:line="360" w:lineRule="auto"/>
              <w:jc w:val="center"/>
              <w:rPr>
                <w:rFonts w:hint="eastAsia" w:ascii="仿宋" w:hAnsi="仿宋" w:eastAsia="仿宋" w:cs="仿宋"/>
                <w:spacing w:val="-5"/>
                <w:sz w:val="28"/>
                <w:szCs w:val="28"/>
                <w:highlight w:val="none"/>
              </w:rPr>
            </w:pPr>
            <w:r>
              <w:rPr>
                <w:rFonts w:hint="eastAsia" w:ascii="仿宋" w:hAnsi="仿宋" w:eastAsia="仿宋" w:cs="仿宋"/>
                <w:sz w:val="28"/>
                <w:szCs w:val="28"/>
                <w:highlight w:val="none"/>
                <w:lang w:val="en-US" w:eastAsia="zh-CN"/>
              </w:rPr>
              <w:t>其他说明：</w:t>
            </w:r>
          </w:p>
        </w:tc>
        <w:tc>
          <w:tcPr>
            <w:tcW w:w="5980" w:type="dxa"/>
            <w:vAlign w:val="center"/>
          </w:tcPr>
          <w:p w14:paraId="1A885295">
            <w:pPr>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未在“信用中国”(www.creditchina.gov.cn) 、“中国政府采购网” (www.ccgp.gov.cn) 等</w:t>
            </w:r>
            <w:r>
              <w:rPr>
                <w:rFonts w:hint="eastAsia" w:ascii="仿宋" w:hAnsi="仿宋" w:eastAsia="仿宋" w:cs="仿宋"/>
                <w:sz w:val="28"/>
                <w:szCs w:val="28"/>
                <w:highlight w:val="none"/>
                <w:lang w:val="en-US" w:eastAsia="zh-CN"/>
              </w:rPr>
              <w:t>网站</w:t>
            </w:r>
            <w:r>
              <w:rPr>
                <w:rFonts w:hint="eastAsia" w:ascii="仿宋" w:hAnsi="仿宋" w:eastAsia="仿宋" w:cs="仿宋"/>
                <w:sz w:val="28"/>
                <w:szCs w:val="28"/>
                <w:highlight w:val="none"/>
              </w:rPr>
              <w:t>列入失信被执行人、</w:t>
            </w:r>
            <w:r>
              <w:rPr>
                <w:rFonts w:hint="eastAsia" w:ascii="仿宋" w:hAnsi="仿宋" w:eastAsia="仿宋" w:cs="仿宋"/>
                <w:sz w:val="28"/>
                <w:szCs w:val="28"/>
                <w:highlight w:val="none"/>
                <w:lang w:val="en-US" w:eastAsia="zh-CN"/>
              </w:rPr>
              <w:t>重大税收违法失信主体</w:t>
            </w:r>
            <w:r>
              <w:rPr>
                <w:rFonts w:hint="eastAsia" w:ascii="仿宋" w:hAnsi="仿宋" w:eastAsia="仿宋" w:cs="仿宋"/>
                <w:sz w:val="28"/>
                <w:szCs w:val="28"/>
                <w:highlight w:val="none"/>
              </w:rPr>
              <w:t>、政府采购严重违法失信行为记录名单；</w:t>
            </w:r>
          </w:p>
        </w:tc>
        <w:tc>
          <w:tcPr>
            <w:tcW w:w="600" w:type="dxa"/>
            <w:vAlign w:val="top"/>
          </w:tcPr>
          <w:p w14:paraId="59D77859">
            <w:pPr>
              <w:spacing w:line="360" w:lineRule="auto"/>
              <w:rPr>
                <w:rFonts w:hint="eastAsia" w:ascii="仿宋" w:hAnsi="仿宋" w:eastAsia="仿宋" w:cs="仿宋"/>
                <w:sz w:val="28"/>
                <w:szCs w:val="28"/>
                <w:highlight w:val="none"/>
              </w:rPr>
            </w:pPr>
          </w:p>
        </w:tc>
        <w:tc>
          <w:tcPr>
            <w:tcW w:w="564" w:type="dxa"/>
            <w:vAlign w:val="top"/>
          </w:tcPr>
          <w:p w14:paraId="3A00AD45">
            <w:pPr>
              <w:spacing w:line="360" w:lineRule="auto"/>
              <w:rPr>
                <w:rFonts w:hint="eastAsia" w:ascii="仿宋" w:hAnsi="仿宋" w:eastAsia="仿宋" w:cs="仿宋"/>
                <w:sz w:val="28"/>
                <w:szCs w:val="28"/>
                <w:highlight w:val="none"/>
              </w:rPr>
            </w:pPr>
          </w:p>
        </w:tc>
        <w:tc>
          <w:tcPr>
            <w:tcW w:w="597" w:type="dxa"/>
            <w:vAlign w:val="top"/>
          </w:tcPr>
          <w:p w14:paraId="5829063D">
            <w:pPr>
              <w:spacing w:line="360" w:lineRule="auto"/>
              <w:rPr>
                <w:rFonts w:hint="eastAsia" w:ascii="仿宋" w:hAnsi="仿宋" w:eastAsia="仿宋" w:cs="仿宋"/>
                <w:sz w:val="28"/>
                <w:szCs w:val="28"/>
                <w:highlight w:val="none"/>
              </w:rPr>
            </w:pPr>
          </w:p>
        </w:tc>
      </w:tr>
      <w:tr w14:paraId="48ACA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521" w:type="dxa"/>
            <w:gridSpan w:val="3"/>
            <w:vAlign w:val="top"/>
          </w:tcPr>
          <w:p w14:paraId="6F47D3A0">
            <w:pPr>
              <w:pStyle w:val="12"/>
              <w:spacing w:before="175" w:line="360" w:lineRule="auto"/>
              <w:ind w:left="357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资格审查结果</w:t>
            </w:r>
          </w:p>
        </w:tc>
        <w:tc>
          <w:tcPr>
            <w:tcW w:w="600" w:type="dxa"/>
            <w:vAlign w:val="top"/>
          </w:tcPr>
          <w:p w14:paraId="6E2FDDA9">
            <w:pPr>
              <w:spacing w:line="360" w:lineRule="auto"/>
              <w:rPr>
                <w:rFonts w:hint="eastAsia" w:ascii="仿宋" w:hAnsi="仿宋" w:eastAsia="仿宋" w:cs="仿宋"/>
                <w:sz w:val="28"/>
                <w:szCs w:val="28"/>
                <w:highlight w:val="none"/>
              </w:rPr>
            </w:pPr>
          </w:p>
        </w:tc>
        <w:tc>
          <w:tcPr>
            <w:tcW w:w="564" w:type="dxa"/>
            <w:vAlign w:val="top"/>
          </w:tcPr>
          <w:p w14:paraId="601190F2">
            <w:pPr>
              <w:spacing w:line="360" w:lineRule="auto"/>
              <w:rPr>
                <w:rFonts w:hint="eastAsia" w:ascii="仿宋" w:hAnsi="仿宋" w:eastAsia="仿宋" w:cs="仿宋"/>
                <w:sz w:val="28"/>
                <w:szCs w:val="28"/>
                <w:highlight w:val="none"/>
              </w:rPr>
            </w:pPr>
          </w:p>
        </w:tc>
        <w:tc>
          <w:tcPr>
            <w:tcW w:w="597" w:type="dxa"/>
            <w:vAlign w:val="top"/>
          </w:tcPr>
          <w:p w14:paraId="0E0D9BB7">
            <w:pPr>
              <w:spacing w:line="360" w:lineRule="auto"/>
              <w:rPr>
                <w:rFonts w:hint="eastAsia" w:ascii="仿宋" w:hAnsi="仿宋" w:eastAsia="仿宋" w:cs="仿宋"/>
                <w:sz w:val="28"/>
                <w:szCs w:val="28"/>
                <w:highlight w:val="none"/>
              </w:rPr>
            </w:pPr>
          </w:p>
        </w:tc>
      </w:tr>
      <w:tr w14:paraId="6B4F2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521" w:type="dxa"/>
            <w:gridSpan w:val="3"/>
            <w:vAlign w:val="top"/>
          </w:tcPr>
          <w:p w14:paraId="684E7D6A">
            <w:pPr>
              <w:pStyle w:val="12"/>
              <w:spacing w:before="188" w:line="360" w:lineRule="auto"/>
              <w:ind w:left="3447"/>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不通过理由说明</w:t>
            </w:r>
          </w:p>
        </w:tc>
        <w:tc>
          <w:tcPr>
            <w:tcW w:w="600" w:type="dxa"/>
            <w:vAlign w:val="top"/>
          </w:tcPr>
          <w:p w14:paraId="4931DBBE">
            <w:pPr>
              <w:spacing w:line="360" w:lineRule="auto"/>
              <w:rPr>
                <w:rFonts w:hint="eastAsia" w:ascii="仿宋" w:hAnsi="仿宋" w:eastAsia="仿宋" w:cs="仿宋"/>
                <w:sz w:val="28"/>
                <w:szCs w:val="28"/>
                <w:highlight w:val="none"/>
              </w:rPr>
            </w:pPr>
          </w:p>
        </w:tc>
        <w:tc>
          <w:tcPr>
            <w:tcW w:w="564" w:type="dxa"/>
            <w:vAlign w:val="top"/>
          </w:tcPr>
          <w:p w14:paraId="29D9AC3B">
            <w:pPr>
              <w:spacing w:line="360" w:lineRule="auto"/>
              <w:rPr>
                <w:rFonts w:hint="eastAsia" w:ascii="仿宋" w:hAnsi="仿宋" w:eastAsia="仿宋" w:cs="仿宋"/>
                <w:sz w:val="28"/>
                <w:szCs w:val="28"/>
                <w:highlight w:val="none"/>
              </w:rPr>
            </w:pPr>
          </w:p>
        </w:tc>
        <w:tc>
          <w:tcPr>
            <w:tcW w:w="597" w:type="dxa"/>
            <w:vAlign w:val="top"/>
          </w:tcPr>
          <w:p w14:paraId="0FA08C1C">
            <w:pPr>
              <w:spacing w:line="360" w:lineRule="auto"/>
              <w:rPr>
                <w:rFonts w:hint="eastAsia" w:ascii="仿宋" w:hAnsi="仿宋" w:eastAsia="仿宋" w:cs="仿宋"/>
                <w:sz w:val="28"/>
                <w:szCs w:val="28"/>
                <w:highlight w:val="none"/>
              </w:rPr>
            </w:pPr>
          </w:p>
        </w:tc>
      </w:tr>
    </w:tbl>
    <w:p w14:paraId="2E0CD37C">
      <w:pPr>
        <w:spacing w:before="283" w:line="360" w:lineRule="auto"/>
        <w:ind w:right="234" w:firstLine="550" w:firstLineChars="200"/>
        <w:jc w:val="both"/>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2、符合性审查：</w:t>
      </w:r>
      <w:r>
        <w:rPr>
          <w:rFonts w:hint="eastAsia" w:ascii="仿宋" w:hAnsi="仿宋" w:eastAsia="仿宋" w:cs="仿宋"/>
          <w:spacing w:val="-3"/>
          <w:sz w:val="28"/>
          <w:szCs w:val="28"/>
          <w:highlight w:val="none"/>
        </w:rPr>
        <w:t>评标委员会对资格审查合格的投标文件进行符合性审查。依据招标文</w:t>
      </w:r>
      <w:r>
        <w:rPr>
          <w:rFonts w:hint="eastAsia" w:ascii="仿宋" w:hAnsi="仿宋" w:eastAsia="仿宋" w:cs="仿宋"/>
          <w:spacing w:val="1"/>
          <w:sz w:val="28"/>
          <w:szCs w:val="28"/>
          <w:highlight w:val="none"/>
        </w:rPr>
        <w:t>件的规定，对投标文件中的投标保证金、投标文件的有效性、完整性和对招标文件的响应程度进行审查，以确定是否对招标文件做出实质性的响应。对于未响应招标文件的投标人</w:t>
      </w:r>
      <w:r>
        <w:rPr>
          <w:rFonts w:hint="eastAsia" w:ascii="仿宋" w:hAnsi="仿宋" w:eastAsia="仿宋" w:cs="仿宋"/>
          <w:spacing w:val="-1"/>
          <w:sz w:val="28"/>
          <w:szCs w:val="28"/>
          <w:highlight w:val="none"/>
        </w:rPr>
        <w:t>将不再进行商务和技术部分评价，将被宣布其为无效投标。</w:t>
      </w:r>
    </w:p>
    <w:p w14:paraId="16611DA9">
      <w:pPr>
        <w:spacing w:before="281" w:line="360" w:lineRule="auto"/>
        <w:ind w:left="500"/>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符合性审查</w:t>
      </w:r>
      <w:r>
        <w:rPr>
          <w:rFonts w:hint="eastAsia" w:ascii="仿宋" w:hAnsi="仿宋" w:eastAsia="仿宋" w:cs="仿宋"/>
          <w:b/>
          <w:bCs/>
          <w:spacing w:val="-7"/>
          <w:sz w:val="28"/>
          <w:szCs w:val="28"/>
          <w:highlight w:val="none"/>
          <w:lang w:eastAsia="zh-CN"/>
        </w:rPr>
        <w:t>（</w:t>
      </w:r>
      <w:r>
        <w:rPr>
          <w:rFonts w:hint="eastAsia" w:ascii="仿宋" w:hAnsi="仿宋" w:eastAsia="仿宋" w:cs="仿宋"/>
          <w:b/>
          <w:bCs/>
          <w:spacing w:val="-7"/>
          <w:sz w:val="28"/>
          <w:szCs w:val="28"/>
          <w:highlight w:val="none"/>
          <w:lang w:val="en-US" w:eastAsia="zh-CN"/>
        </w:rPr>
        <w:t>所有标包适用）</w:t>
      </w:r>
    </w:p>
    <w:tbl>
      <w:tblPr>
        <w:tblStyle w:val="11"/>
        <w:tblW w:w="9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7181"/>
        <w:gridCol w:w="492"/>
        <w:gridCol w:w="576"/>
        <w:gridCol w:w="516"/>
        <w:gridCol w:w="532"/>
      </w:tblGrid>
      <w:tr w14:paraId="3969A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759" w:type="dxa"/>
            <w:gridSpan w:val="2"/>
            <w:vAlign w:val="top"/>
          </w:tcPr>
          <w:p w14:paraId="3450F199">
            <w:pPr>
              <w:pStyle w:val="12"/>
              <w:spacing w:before="295" w:line="360" w:lineRule="auto"/>
              <w:ind w:left="365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评审内容</w:t>
            </w:r>
          </w:p>
        </w:tc>
        <w:tc>
          <w:tcPr>
            <w:tcW w:w="2116" w:type="dxa"/>
            <w:gridSpan w:val="4"/>
            <w:vAlign w:val="top"/>
          </w:tcPr>
          <w:p w14:paraId="5090E20F">
            <w:pPr>
              <w:pStyle w:val="12"/>
              <w:spacing w:before="295" w:line="360" w:lineRule="auto"/>
              <w:ind w:left="36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投标企业名称</w:t>
            </w:r>
          </w:p>
        </w:tc>
      </w:tr>
      <w:tr w14:paraId="158FF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78" w:type="dxa"/>
            <w:vAlign w:val="center"/>
          </w:tcPr>
          <w:p w14:paraId="7C7B73EA">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7181" w:type="dxa"/>
            <w:vAlign w:val="top"/>
          </w:tcPr>
          <w:p w14:paraId="35112474">
            <w:pPr>
              <w:pStyle w:val="12"/>
              <w:spacing w:before="146" w:line="360" w:lineRule="auto"/>
              <w:ind w:right="22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投标函有单位盖章及法定代表人或法定代表人授权的代理人签字或盖章的。</w:t>
            </w:r>
          </w:p>
        </w:tc>
        <w:tc>
          <w:tcPr>
            <w:tcW w:w="492" w:type="dxa"/>
            <w:vAlign w:val="top"/>
          </w:tcPr>
          <w:p w14:paraId="2C1117A4">
            <w:pPr>
              <w:spacing w:line="360" w:lineRule="auto"/>
              <w:rPr>
                <w:rFonts w:hint="eastAsia" w:ascii="仿宋" w:hAnsi="仿宋" w:eastAsia="仿宋" w:cs="仿宋"/>
                <w:sz w:val="28"/>
                <w:szCs w:val="28"/>
                <w:highlight w:val="none"/>
              </w:rPr>
            </w:pPr>
          </w:p>
        </w:tc>
        <w:tc>
          <w:tcPr>
            <w:tcW w:w="576" w:type="dxa"/>
            <w:vAlign w:val="top"/>
          </w:tcPr>
          <w:p w14:paraId="6B73C173">
            <w:pPr>
              <w:spacing w:line="360" w:lineRule="auto"/>
              <w:rPr>
                <w:rFonts w:hint="eastAsia" w:ascii="仿宋" w:hAnsi="仿宋" w:eastAsia="仿宋" w:cs="仿宋"/>
                <w:sz w:val="28"/>
                <w:szCs w:val="28"/>
                <w:highlight w:val="none"/>
              </w:rPr>
            </w:pPr>
          </w:p>
        </w:tc>
        <w:tc>
          <w:tcPr>
            <w:tcW w:w="516" w:type="dxa"/>
            <w:vAlign w:val="top"/>
          </w:tcPr>
          <w:p w14:paraId="34C1802B">
            <w:pPr>
              <w:spacing w:line="360" w:lineRule="auto"/>
              <w:rPr>
                <w:rFonts w:hint="eastAsia" w:ascii="仿宋" w:hAnsi="仿宋" w:eastAsia="仿宋" w:cs="仿宋"/>
                <w:sz w:val="28"/>
                <w:szCs w:val="28"/>
                <w:highlight w:val="none"/>
              </w:rPr>
            </w:pPr>
          </w:p>
        </w:tc>
        <w:tc>
          <w:tcPr>
            <w:tcW w:w="532" w:type="dxa"/>
            <w:vAlign w:val="top"/>
          </w:tcPr>
          <w:p w14:paraId="7603CBD8">
            <w:pPr>
              <w:spacing w:line="360" w:lineRule="auto"/>
              <w:rPr>
                <w:rFonts w:hint="eastAsia" w:ascii="仿宋" w:hAnsi="仿宋" w:eastAsia="仿宋" w:cs="仿宋"/>
                <w:sz w:val="28"/>
                <w:szCs w:val="28"/>
                <w:highlight w:val="none"/>
              </w:rPr>
            </w:pPr>
          </w:p>
          <w:p w14:paraId="29E36F3C">
            <w:pPr>
              <w:pStyle w:val="12"/>
              <w:spacing w:before="65" w:line="360" w:lineRule="auto"/>
              <w:ind w:left="129"/>
              <w:rPr>
                <w:rFonts w:hint="eastAsia" w:ascii="仿宋" w:hAnsi="仿宋" w:eastAsia="仿宋" w:cs="仿宋"/>
                <w:sz w:val="28"/>
                <w:szCs w:val="28"/>
                <w:highlight w:val="none"/>
              </w:rPr>
            </w:pPr>
            <w:r>
              <w:rPr>
                <w:rFonts w:hint="eastAsia" w:ascii="仿宋" w:hAnsi="仿宋" w:eastAsia="仿宋" w:cs="仿宋"/>
                <w:b/>
                <w:bCs/>
                <w:spacing w:val="-3"/>
                <w:position w:val="2"/>
                <w:sz w:val="28"/>
                <w:szCs w:val="28"/>
                <w:highlight w:val="none"/>
              </w:rPr>
              <w:t>…</w:t>
            </w:r>
          </w:p>
        </w:tc>
      </w:tr>
      <w:tr w14:paraId="4B562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78" w:type="dxa"/>
            <w:vAlign w:val="top"/>
          </w:tcPr>
          <w:p w14:paraId="75E9F6C2">
            <w:pPr>
              <w:pStyle w:val="12"/>
              <w:spacing w:before="184" w:line="360" w:lineRule="auto"/>
              <w:ind w:left="240"/>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7181" w:type="dxa"/>
            <w:vAlign w:val="top"/>
          </w:tcPr>
          <w:p w14:paraId="77E9ACD6">
            <w:pPr>
              <w:pStyle w:val="12"/>
              <w:spacing w:before="185" w:line="360" w:lineRule="auto"/>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投标有效期满足招标文件要求的。</w:t>
            </w:r>
          </w:p>
        </w:tc>
        <w:tc>
          <w:tcPr>
            <w:tcW w:w="492" w:type="dxa"/>
            <w:vAlign w:val="top"/>
          </w:tcPr>
          <w:p w14:paraId="5317BE4A">
            <w:pPr>
              <w:spacing w:line="360" w:lineRule="auto"/>
              <w:rPr>
                <w:rFonts w:hint="eastAsia" w:ascii="仿宋" w:hAnsi="仿宋" w:eastAsia="仿宋" w:cs="仿宋"/>
                <w:sz w:val="28"/>
                <w:szCs w:val="28"/>
                <w:highlight w:val="none"/>
              </w:rPr>
            </w:pPr>
          </w:p>
        </w:tc>
        <w:tc>
          <w:tcPr>
            <w:tcW w:w="576" w:type="dxa"/>
            <w:vAlign w:val="top"/>
          </w:tcPr>
          <w:p w14:paraId="3CD9F5C7">
            <w:pPr>
              <w:spacing w:line="360" w:lineRule="auto"/>
              <w:rPr>
                <w:rFonts w:hint="eastAsia" w:ascii="仿宋" w:hAnsi="仿宋" w:eastAsia="仿宋" w:cs="仿宋"/>
                <w:sz w:val="28"/>
                <w:szCs w:val="28"/>
                <w:highlight w:val="none"/>
              </w:rPr>
            </w:pPr>
          </w:p>
        </w:tc>
        <w:tc>
          <w:tcPr>
            <w:tcW w:w="516" w:type="dxa"/>
            <w:vAlign w:val="top"/>
          </w:tcPr>
          <w:p w14:paraId="664CF5DE">
            <w:pPr>
              <w:spacing w:line="360" w:lineRule="auto"/>
              <w:rPr>
                <w:rFonts w:hint="eastAsia" w:ascii="仿宋" w:hAnsi="仿宋" w:eastAsia="仿宋" w:cs="仿宋"/>
                <w:sz w:val="28"/>
                <w:szCs w:val="28"/>
                <w:highlight w:val="none"/>
              </w:rPr>
            </w:pPr>
          </w:p>
        </w:tc>
        <w:tc>
          <w:tcPr>
            <w:tcW w:w="532" w:type="dxa"/>
            <w:vAlign w:val="top"/>
          </w:tcPr>
          <w:p w14:paraId="258C1EB2">
            <w:pPr>
              <w:spacing w:line="360" w:lineRule="auto"/>
              <w:rPr>
                <w:rFonts w:hint="eastAsia" w:ascii="仿宋" w:hAnsi="仿宋" w:eastAsia="仿宋" w:cs="仿宋"/>
                <w:sz w:val="28"/>
                <w:szCs w:val="28"/>
                <w:highlight w:val="none"/>
              </w:rPr>
            </w:pPr>
          </w:p>
        </w:tc>
      </w:tr>
      <w:tr w14:paraId="5505B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578" w:type="dxa"/>
            <w:vAlign w:val="top"/>
          </w:tcPr>
          <w:p w14:paraId="43A8267C">
            <w:pPr>
              <w:pStyle w:val="12"/>
              <w:spacing w:before="231" w:line="360" w:lineRule="auto"/>
              <w:ind w:left="242"/>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7181" w:type="dxa"/>
            <w:vAlign w:val="top"/>
          </w:tcPr>
          <w:p w14:paraId="080AB530">
            <w:pPr>
              <w:pStyle w:val="12"/>
              <w:spacing w:before="231" w:line="360" w:lineRule="auto"/>
              <w:jc w:val="both"/>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投标文件载明的招标项目</w:t>
            </w:r>
            <w:r>
              <w:rPr>
                <w:rFonts w:hint="eastAsia" w:ascii="仿宋" w:hAnsi="仿宋" w:eastAsia="仿宋" w:cs="仿宋"/>
                <w:color w:val="auto"/>
                <w:sz w:val="28"/>
                <w:szCs w:val="28"/>
                <w:highlight w:val="none"/>
                <w:lang w:val="en-US" w:eastAsia="zh-CN"/>
              </w:rPr>
              <w:t>合同履约期限</w:t>
            </w:r>
            <w:r>
              <w:rPr>
                <w:rFonts w:hint="eastAsia" w:ascii="仿宋" w:hAnsi="仿宋" w:eastAsia="仿宋" w:cs="仿宋"/>
                <w:color w:val="auto"/>
                <w:sz w:val="28"/>
                <w:szCs w:val="28"/>
                <w:highlight w:val="none"/>
              </w:rPr>
              <w:t>未超过招标文件规定的期限；</w:t>
            </w:r>
          </w:p>
        </w:tc>
        <w:tc>
          <w:tcPr>
            <w:tcW w:w="492" w:type="dxa"/>
            <w:vAlign w:val="top"/>
          </w:tcPr>
          <w:p w14:paraId="4398C2C9">
            <w:pPr>
              <w:spacing w:line="360" w:lineRule="auto"/>
              <w:rPr>
                <w:rFonts w:hint="eastAsia" w:ascii="仿宋" w:hAnsi="仿宋" w:eastAsia="仿宋" w:cs="仿宋"/>
                <w:sz w:val="28"/>
                <w:szCs w:val="28"/>
                <w:highlight w:val="none"/>
              </w:rPr>
            </w:pPr>
          </w:p>
        </w:tc>
        <w:tc>
          <w:tcPr>
            <w:tcW w:w="576" w:type="dxa"/>
            <w:vAlign w:val="top"/>
          </w:tcPr>
          <w:p w14:paraId="0729D32A">
            <w:pPr>
              <w:spacing w:line="360" w:lineRule="auto"/>
              <w:rPr>
                <w:rFonts w:hint="eastAsia" w:ascii="仿宋" w:hAnsi="仿宋" w:eastAsia="仿宋" w:cs="仿宋"/>
                <w:sz w:val="28"/>
                <w:szCs w:val="28"/>
                <w:highlight w:val="none"/>
              </w:rPr>
            </w:pPr>
          </w:p>
        </w:tc>
        <w:tc>
          <w:tcPr>
            <w:tcW w:w="516" w:type="dxa"/>
            <w:vAlign w:val="top"/>
          </w:tcPr>
          <w:p w14:paraId="74E5AA4A">
            <w:pPr>
              <w:spacing w:line="360" w:lineRule="auto"/>
              <w:rPr>
                <w:rFonts w:hint="eastAsia" w:ascii="仿宋" w:hAnsi="仿宋" w:eastAsia="仿宋" w:cs="仿宋"/>
                <w:sz w:val="28"/>
                <w:szCs w:val="28"/>
                <w:highlight w:val="none"/>
              </w:rPr>
            </w:pPr>
          </w:p>
        </w:tc>
        <w:tc>
          <w:tcPr>
            <w:tcW w:w="532" w:type="dxa"/>
            <w:vAlign w:val="top"/>
          </w:tcPr>
          <w:p w14:paraId="058F9AD1">
            <w:pPr>
              <w:spacing w:line="360" w:lineRule="auto"/>
              <w:rPr>
                <w:rFonts w:hint="eastAsia" w:ascii="仿宋" w:hAnsi="仿宋" w:eastAsia="仿宋" w:cs="仿宋"/>
                <w:sz w:val="28"/>
                <w:szCs w:val="28"/>
                <w:highlight w:val="none"/>
              </w:rPr>
            </w:pPr>
          </w:p>
        </w:tc>
      </w:tr>
      <w:tr w14:paraId="6A0B1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578" w:type="dxa"/>
            <w:vAlign w:val="top"/>
          </w:tcPr>
          <w:p w14:paraId="60150A67">
            <w:pPr>
              <w:pStyle w:val="12"/>
              <w:spacing w:before="227" w:line="360" w:lineRule="auto"/>
              <w:ind w:left="236"/>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7181" w:type="dxa"/>
            <w:vAlign w:val="top"/>
          </w:tcPr>
          <w:p w14:paraId="78173FF9">
            <w:pPr>
              <w:pStyle w:val="12"/>
              <w:spacing w:before="227" w:line="36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法定代表人身份证明书必须按招标文件规定格式完整提供，并要加盖投标人章；</w:t>
            </w:r>
          </w:p>
        </w:tc>
        <w:tc>
          <w:tcPr>
            <w:tcW w:w="492" w:type="dxa"/>
            <w:vAlign w:val="top"/>
          </w:tcPr>
          <w:p w14:paraId="6A49102B">
            <w:pPr>
              <w:spacing w:line="360" w:lineRule="auto"/>
              <w:rPr>
                <w:rFonts w:hint="eastAsia" w:ascii="仿宋" w:hAnsi="仿宋" w:eastAsia="仿宋" w:cs="仿宋"/>
                <w:sz w:val="28"/>
                <w:szCs w:val="28"/>
                <w:highlight w:val="none"/>
              </w:rPr>
            </w:pPr>
          </w:p>
        </w:tc>
        <w:tc>
          <w:tcPr>
            <w:tcW w:w="576" w:type="dxa"/>
            <w:vAlign w:val="top"/>
          </w:tcPr>
          <w:p w14:paraId="2EEC75E2">
            <w:pPr>
              <w:spacing w:line="360" w:lineRule="auto"/>
              <w:rPr>
                <w:rFonts w:hint="eastAsia" w:ascii="仿宋" w:hAnsi="仿宋" w:eastAsia="仿宋" w:cs="仿宋"/>
                <w:sz w:val="28"/>
                <w:szCs w:val="28"/>
                <w:highlight w:val="none"/>
              </w:rPr>
            </w:pPr>
          </w:p>
        </w:tc>
        <w:tc>
          <w:tcPr>
            <w:tcW w:w="516" w:type="dxa"/>
            <w:vAlign w:val="top"/>
          </w:tcPr>
          <w:p w14:paraId="5F4AE6A3">
            <w:pPr>
              <w:spacing w:line="360" w:lineRule="auto"/>
              <w:rPr>
                <w:rFonts w:hint="eastAsia" w:ascii="仿宋" w:hAnsi="仿宋" w:eastAsia="仿宋" w:cs="仿宋"/>
                <w:sz w:val="28"/>
                <w:szCs w:val="28"/>
                <w:highlight w:val="none"/>
              </w:rPr>
            </w:pPr>
          </w:p>
        </w:tc>
        <w:tc>
          <w:tcPr>
            <w:tcW w:w="532" w:type="dxa"/>
            <w:vAlign w:val="top"/>
          </w:tcPr>
          <w:p w14:paraId="6E569AE7">
            <w:pPr>
              <w:spacing w:line="360" w:lineRule="auto"/>
              <w:rPr>
                <w:rFonts w:hint="eastAsia" w:ascii="仿宋" w:hAnsi="仿宋" w:eastAsia="仿宋" w:cs="仿宋"/>
                <w:sz w:val="28"/>
                <w:szCs w:val="28"/>
                <w:highlight w:val="none"/>
              </w:rPr>
            </w:pPr>
          </w:p>
        </w:tc>
      </w:tr>
      <w:tr w14:paraId="58383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578" w:type="dxa"/>
            <w:vAlign w:val="top"/>
          </w:tcPr>
          <w:p w14:paraId="397C6072">
            <w:pPr>
              <w:pStyle w:val="12"/>
              <w:spacing w:before="227" w:line="360" w:lineRule="auto"/>
              <w:ind w:left="23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7181" w:type="dxa"/>
            <w:vAlign w:val="top"/>
          </w:tcPr>
          <w:p w14:paraId="49E9B515">
            <w:pPr>
              <w:pStyle w:val="12"/>
              <w:spacing w:before="227"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法定代表人授权委托书必须按招标文件规定格式完整提供，并要加盖投标人章、法定代表人章；</w:t>
            </w:r>
          </w:p>
        </w:tc>
        <w:tc>
          <w:tcPr>
            <w:tcW w:w="492" w:type="dxa"/>
            <w:vAlign w:val="top"/>
          </w:tcPr>
          <w:p w14:paraId="0DE5AEF6">
            <w:pPr>
              <w:spacing w:line="360" w:lineRule="auto"/>
              <w:rPr>
                <w:rFonts w:hint="eastAsia" w:ascii="仿宋" w:hAnsi="仿宋" w:eastAsia="仿宋" w:cs="仿宋"/>
                <w:sz w:val="28"/>
                <w:szCs w:val="28"/>
                <w:highlight w:val="none"/>
              </w:rPr>
            </w:pPr>
          </w:p>
        </w:tc>
        <w:tc>
          <w:tcPr>
            <w:tcW w:w="576" w:type="dxa"/>
            <w:vAlign w:val="top"/>
          </w:tcPr>
          <w:p w14:paraId="693331A6">
            <w:pPr>
              <w:spacing w:line="360" w:lineRule="auto"/>
              <w:rPr>
                <w:rFonts w:hint="eastAsia" w:ascii="仿宋" w:hAnsi="仿宋" w:eastAsia="仿宋" w:cs="仿宋"/>
                <w:sz w:val="28"/>
                <w:szCs w:val="28"/>
                <w:highlight w:val="none"/>
              </w:rPr>
            </w:pPr>
          </w:p>
        </w:tc>
        <w:tc>
          <w:tcPr>
            <w:tcW w:w="516" w:type="dxa"/>
            <w:vAlign w:val="top"/>
          </w:tcPr>
          <w:p w14:paraId="38C3CBC2">
            <w:pPr>
              <w:spacing w:line="360" w:lineRule="auto"/>
              <w:rPr>
                <w:rFonts w:hint="eastAsia" w:ascii="仿宋" w:hAnsi="仿宋" w:eastAsia="仿宋" w:cs="仿宋"/>
                <w:sz w:val="28"/>
                <w:szCs w:val="28"/>
                <w:highlight w:val="none"/>
              </w:rPr>
            </w:pPr>
          </w:p>
        </w:tc>
        <w:tc>
          <w:tcPr>
            <w:tcW w:w="532" w:type="dxa"/>
            <w:vAlign w:val="top"/>
          </w:tcPr>
          <w:p w14:paraId="7CDD9BB0">
            <w:pPr>
              <w:spacing w:line="360" w:lineRule="auto"/>
              <w:rPr>
                <w:rFonts w:hint="eastAsia" w:ascii="仿宋" w:hAnsi="仿宋" w:eastAsia="仿宋" w:cs="仿宋"/>
                <w:sz w:val="28"/>
                <w:szCs w:val="28"/>
                <w:highlight w:val="none"/>
              </w:rPr>
            </w:pPr>
          </w:p>
        </w:tc>
      </w:tr>
      <w:tr w14:paraId="37BD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578" w:type="dxa"/>
            <w:vAlign w:val="top"/>
          </w:tcPr>
          <w:p w14:paraId="2A41CE02">
            <w:pPr>
              <w:pStyle w:val="12"/>
              <w:spacing w:before="227" w:line="360" w:lineRule="auto"/>
              <w:ind w:left="23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p>
        </w:tc>
        <w:tc>
          <w:tcPr>
            <w:tcW w:w="7181" w:type="dxa"/>
            <w:vAlign w:val="top"/>
          </w:tcPr>
          <w:p w14:paraId="5392E40F">
            <w:pPr>
              <w:pStyle w:val="12"/>
              <w:spacing w:before="227"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投标文件是否按照要求签署、盖章；</w:t>
            </w:r>
          </w:p>
        </w:tc>
        <w:tc>
          <w:tcPr>
            <w:tcW w:w="492" w:type="dxa"/>
            <w:vAlign w:val="top"/>
          </w:tcPr>
          <w:p w14:paraId="3BC9CB8D">
            <w:pPr>
              <w:spacing w:line="360" w:lineRule="auto"/>
              <w:rPr>
                <w:rFonts w:hint="eastAsia" w:ascii="仿宋" w:hAnsi="仿宋" w:eastAsia="仿宋" w:cs="仿宋"/>
                <w:sz w:val="28"/>
                <w:szCs w:val="28"/>
                <w:highlight w:val="none"/>
              </w:rPr>
            </w:pPr>
          </w:p>
        </w:tc>
        <w:tc>
          <w:tcPr>
            <w:tcW w:w="576" w:type="dxa"/>
            <w:vAlign w:val="top"/>
          </w:tcPr>
          <w:p w14:paraId="0369F6EB">
            <w:pPr>
              <w:spacing w:line="360" w:lineRule="auto"/>
              <w:rPr>
                <w:rFonts w:hint="eastAsia" w:ascii="仿宋" w:hAnsi="仿宋" w:eastAsia="仿宋" w:cs="仿宋"/>
                <w:sz w:val="28"/>
                <w:szCs w:val="28"/>
                <w:highlight w:val="none"/>
              </w:rPr>
            </w:pPr>
          </w:p>
        </w:tc>
        <w:tc>
          <w:tcPr>
            <w:tcW w:w="516" w:type="dxa"/>
            <w:vAlign w:val="top"/>
          </w:tcPr>
          <w:p w14:paraId="6F93361C">
            <w:pPr>
              <w:spacing w:line="360" w:lineRule="auto"/>
              <w:rPr>
                <w:rFonts w:hint="eastAsia" w:ascii="仿宋" w:hAnsi="仿宋" w:eastAsia="仿宋" w:cs="仿宋"/>
                <w:sz w:val="28"/>
                <w:szCs w:val="28"/>
                <w:highlight w:val="none"/>
              </w:rPr>
            </w:pPr>
          </w:p>
        </w:tc>
        <w:tc>
          <w:tcPr>
            <w:tcW w:w="532" w:type="dxa"/>
            <w:vAlign w:val="top"/>
          </w:tcPr>
          <w:p w14:paraId="6CFC76B5">
            <w:pPr>
              <w:spacing w:line="360" w:lineRule="auto"/>
              <w:rPr>
                <w:rFonts w:hint="eastAsia" w:ascii="仿宋" w:hAnsi="仿宋" w:eastAsia="仿宋" w:cs="仿宋"/>
                <w:sz w:val="28"/>
                <w:szCs w:val="28"/>
                <w:highlight w:val="none"/>
              </w:rPr>
            </w:pPr>
          </w:p>
        </w:tc>
      </w:tr>
      <w:tr w14:paraId="6FA15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5" w:hRule="atLeast"/>
        </w:trPr>
        <w:tc>
          <w:tcPr>
            <w:tcW w:w="578" w:type="dxa"/>
            <w:vAlign w:val="top"/>
          </w:tcPr>
          <w:p w14:paraId="1E1B21C2">
            <w:pPr>
              <w:pStyle w:val="12"/>
              <w:spacing w:before="210" w:line="360" w:lineRule="auto"/>
              <w:ind w:left="242"/>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p>
        </w:tc>
        <w:tc>
          <w:tcPr>
            <w:tcW w:w="7181" w:type="dxa"/>
            <w:vAlign w:val="top"/>
          </w:tcPr>
          <w:p w14:paraId="0DE55041">
            <w:pPr>
              <w:pStyle w:val="12"/>
              <w:spacing w:before="211"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投标总报价不得超过本次采购项目每个标包总控制价； 各产品单项报价不得超过对应产品单价控制价</w:t>
            </w:r>
          </w:p>
        </w:tc>
        <w:tc>
          <w:tcPr>
            <w:tcW w:w="492" w:type="dxa"/>
            <w:vAlign w:val="top"/>
          </w:tcPr>
          <w:p w14:paraId="0C3D01F6">
            <w:pPr>
              <w:spacing w:line="360" w:lineRule="auto"/>
              <w:rPr>
                <w:rFonts w:hint="eastAsia" w:ascii="仿宋" w:hAnsi="仿宋" w:eastAsia="仿宋" w:cs="仿宋"/>
                <w:sz w:val="28"/>
                <w:szCs w:val="28"/>
                <w:highlight w:val="none"/>
              </w:rPr>
            </w:pPr>
          </w:p>
        </w:tc>
        <w:tc>
          <w:tcPr>
            <w:tcW w:w="576" w:type="dxa"/>
            <w:vAlign w:val="top"/>
          </w:tcPr>
          <w:p w14:paraId="5E3BC56C">
            <w:pPr>
              <w:spacing w:line="360" w:lineRule="auto"/>
              <w:rPr>
                <w:rFonts w:hint="eastAsia" w:ascii="仿宋" w:hAnsi="仿宋" w:eastAsia="仿宋" w:cs="仿宋"/>
                <w:sz w:val="28"/>
                <w:szCs w:val="28"/>
                <w:highlight w:val="none"/>
              </w:rPr>
            </w:pPr>
          </w:p>
        </w:tc>
        <w:tc>
          <w:tcPr>
            <w:tcW w:w="516" w:type="dxa"/>
            <w:vAlign w:val="top"/>
          </w:tcPr>
          <w:p w14:paraId="48C52DE5">
            <w:pPr>
              <w:spacing w:line="360" w:lineRule="auto"/>
              <w:rPr>
                <w:rFonts w:hint="eastAsia" w:ascii="仿宋" w:hAnsi="仿宋" w:eastAsia="仿宋" w:cs="仿宋"/>
                <w:sz w:val="28"/>
                <w:szCs w:val="28"/>
                <w:highlight w:val="none"/>
              </w:rPr>
            </w:pPr>
          </w:p>
        </w:tc>
        <w:tc>
          <w:tcPr>
            <w:tcW w:w="532" w:type="dxa"/>
            <w:vAlign w:val="top"/>
          </w:tcPr>
          <w:p w14:paraId="26921DFF">
            <w:pPr>
              <w:spacing w:line="360" w:lineRule="auto"/>
              <w:rPr>
                <w:rFonts w:hint="eastAsia" w:ascii="仿宋" w:hAnsi="仿宋" w:eastAsia="仿宋" w:cs="仿宋"/>
                <w:sz w:val="28"/>
                <w:szCs w:val="28"/>
                <w:highlight w:val="none"/>
              </w:rPr>
            </w:pPr>
          </w:p>
        </w:tc>
      </w:tr>
      <w:tr w14:paraId="760AE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578" w:type="dxa"/>
            <w:vAlign w:val="top"/>
          </w:tcPr>
          <w:p w14:paraId="154A7C42">
            <w:pPr>
              <w:pStyle w:val="12"/>
              <w:spacing w:before="212" w:line="360" w:lineRule="auto"/>
              <w:ind w:left="23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p>
        </w:tc>
        <w:tc>
          <w:tcPr>
            <w:tcW w:w="7181" w:type="dxa"/>
            <w:vAlign w:val="top"/>
          </w:tcPr>
          <w:p w14:paraId="693EC543">
            <w:pPr>
              <w:pStyle w:val="12"/>
              <w:spacing w:before="213" w:line="36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 xml:space="preserve">本国产品执行政策按招标文件规定执行； </w:t>
            </w:r>
          </w:p>
        </w:tc>
        <w:tc>
          <w:tcPr>
            <w:tcW w:w="492" w:type="dxa"/>
            <w:vAlign w:val="top"/>
          </w:tcPr>
          <w:p w14:paraId="71D7A3D7">
            <w:pPr>
              <w:spacing w:line="360" w:lineRule="auto"/>
              <w:rPr>
                <w:rFonts w:hint="eastAsia" w:ascii="仿宋" w:hAnsi="仿宋" w:eastAsia="仿宋" w:cs="仿宋"/>
                <w:sz w:val="28"/>
                <w:szCs w:val="28"/>
                <w:highlight w:val="none"/>
              </w:rPr>
            </w:pPr>
          </w:p>
        </w:tc>
        <w:tc>
          <w:tcPr>
            <w:tcW w:w="576" w:type="dxa"/>
            <w:vAlign w:val="top"/>
          </w:tcPr>
          <w:p w14:paraId="238B3AAD">
            <w:pPr>
              <w:spacing w:line="360" w:lineRule="auto"/>
              <w:rPr>
                <w:rFonts w:hint="eastAsia" w:ascii="仿宋" w:hAnsi="仿宋" w:eastAsia="仿宋" w:cs="仿宋"/>
                <w:sz w:val="28"/>
                <w:szCs w:val="28"/>
                <w:highlight w:val="none"/>
              </w:rPr>
            </w:pPr>
          </w:p>
        </w:tc>
        <w:tc>
          <w:tcPr>
            <w:tcW w:w="516" w:type="dxa"/>
            <w:vAlign w:val="top"/>
          </w:tcPr>
          <w:p w14:paraId="091F24CE">
            <w:pPr>
              <w:spacing w:line="360" w:lineRule="auto"/>
              <w:rPr>
                <w:rFonts w:hint="eastAsia" w:ascii="仿宋" w:hAnsi="仿宋" w:eastAsia="仿宋" w:cs="仿宋"/>
                <w:sz w:val="28"/>
                <w:szCs w:val="28"/>
                <w:highlight w:val="none"/>
              </w:rPr>
            </w:pPr>
          </w:p>
        </w:tc>
        <w:tc>
          <w:tcPr>
            <w:tcW w:w="532" w:type="dxa"/>
            <w:vAlign w:val="top"/>
          </w:tcPr>
          <w:p w14:paraId="289688F8">
            <w:pPr>
              <w:spacing w:line="360" w:lineRule="auto"/>
              <w:rPr>
                <w:rFonts w:hint="eastAsia" w:ascii="仿宋" w:hAnsi="仿宋" w:eastAsia="仿宋" w:cs="仿宋"/>
                <w:sz w:val="28"/>
                <w:szCs w:val="28"/>
                <w:highlight w:val="none"/>
              </w:rPr>
            </w:pPr>
          </w:p>
        </w:tc>
      </w:tr>
      <w:tr w14:paraId="6CB49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578" w:type="dxa"/>
            <w:vAlign w:val="top"/>
          </w:tcPr>
          <w:p w14:paraId="4FF4AA90">
            <w:pPr>
              <w:spacing w:line="360" w:lineRule="auto"/>
              <w:rPr>
                <w:rFonts w:hint="eastAsia" w:ascii="仿宋" w:hAnsi="仿宋" w:eastAsia="仿宋" w:cs="仿宋"/>
                <w:sz w:val="28"/>
                <w:szCs w:val="28"/>
                <w:highlight w:val="none"/>
              </w:rPr>
            </w:pPr>
          </w:p>
          <w:p w14:paraId="23E00750">
            <w:pPr>
              <w:pStyle w:val="12"/>
              <w:spacing w:before="78" w:line="360" w:lineRule="auto"/>
              <w:ind w:left="243"/>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p>
        </w:tc>
        <w:tc>
          <w:tcPr>
            <w:tcW w:w="7181" w:type="dxa"/>
            <w:vAlign w:val="top"/>
          </w:tcPr>
          <w:p w14:paraId="751BC6B9">
            <w:pPr>
              <w:pStyle w:val="12"/>
              <w:spacing w:before="148" w:line="360" w:lineRule="auto"/>
              <w:ind w:right="10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产品的医疗器械注册证或备案证明、提供所投产品（配件）注册证或</w:t>
            </w:r>
            <w:r>
              <w:rPr>
                <w:rFonts w:hint="eastAsia" w:ascii="仿宋" w:hAnsi="仿宋" w:eastAsia="仿宋" w:cs="仿宋"/>
                <w:spacing w:val="-5"/>
                <w:sz w:val="28"/>
                <w:szCs w:val="28"/>
                <w:highlight w:val="none"/>
              </w:rPr>
              <w:t>整机注册证或备案证明。（根据所投内容提供）</w:t>
            </w:r>
          </w:p>
        </w:tc>
        <w:tc>
          <w:tcPr>
            <w:tcW w:w="492" w:type="dxa"/>
            <w:vAlign w:val="top"/>
          </w:tcPr>
          <w:p w14:paraId="60EAB713">
            <w:pPr>
              <w:spacing w:line="360" w:lineRule="auto"/>
              <w:rPr>
                <w:rFonts w:hint="eastAsia" w:ascii="仿宋" w:hAnsi="仿宋" w:eastAsia="仿宋" w:cs="仿宋"/>
                <w:sz w:val="28"/>
                <w:szCs w:val="28"/>
                <w:highlight w:val="none"/>
              </w:rPr>
            </w:pPr>
          </w:p>
        </w:tc>
        <w:tc>
          <w:tcPr>
            <w:tcW w:w="576" w:type="dxa"/>
            <w:vAlign w:val="top"/>
          </w:tcPr>
          <w:p w14:paraId="2E9948FB">
            <w:pPr>
              <w:spacing w:line="360" w:lineRule="auto"/>
              <w:rPr>
                <w:rFonts w:hint="eastAsia" w:ascii="仿宋" w:hAnsi="仿宋" w:eastAsia="仿宋" w:cs="仿宋"/>
                <w:sz w:val="28"/>
                <w:szCs w:val="28"/>
                <w:highlight w:val="none"/>
              </w:rPr>
            </w:pPr>
          </w:p>
        </w:tc>
        <w:tc>
          <w:tcPr>
            <w:tcW w:w="516" w:type="dxa"/>
            <w:vAlign w:val="top"/>
          </w:tcPr>
          <w:p w14:paraId="748CA3E1">
            <w:pPr>
              <w:spacing w:line="360" w:lineRule="auto"/>
              <w:rPr>
                <w:rFonts w:hint="eastAsia" w:ascii="仿宋" w:hAnsi="仿宋" w:eastAsia="仿宋" w:cs="仿宋"/>
                <w:sz w:val="28"/>
                <w:szCs w:val="28"/>
                <w:highlight w:val="none"/>
              </w:rPr>
            </w:pPr>
          </w:p>
        </w:tc>
        <w:tc>
          <w:tcPr>
            <w:tcW w:w="532" w:type="dxa"/>
            <w:vAlign w:val="top"/>
          </w:tcPr>
          <w:p w14:paraId="2164D52A">
            <w:pPr>
              <w:spacing w:line="360" w:lineRule="auto"/>
              <w:rPr>
                <w:rFonts w:hint="eastAsia" w:ascii="仿宋" w:hAnsi="仿宋" w:eastAsia="仿宋" w:cs="仿宋"/>
                <w:sz w:val="28"/>
                <w:szCs w:val="28"/>
                <w:highlight w:val="none"/>
              </w:rPr>
            </w:pPr>
          </w:p>
        </w:tc>
      </w:tr>
      <w:tr w14:paraId="203C7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78" w:type="dxa"/>
            <w:vAlign w:val="top"/>
          </w:tcPr>
          <w:p w14:paraId="445CC56C">
            <w:pPr>
              <w:spacing w:line="360" w:lineRule="auto"/>
              <w:rPr>
                <w:rFonts w:hint="eastAsia" w:ascii="仿宋" w:hAnsi="仿宋" w:eastAsia="仿宋" w:cs="仿宋"/>
                <w:sz w:val="28"/>
                <w:szCs w:val="28"/>
                <w:highlight w:val="none"/>
              </w:rPr>
            </w:pPr>
          </w:p>
          <w:p w14:paraId="3ECC6E2D">
            <w:pPr>
              <w:pStyle w:val="12"/>
              <w:spacing w:before="78" w:line="360" w:lineRule="auto"/>
              <w:ind w:left="238"/>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7181" w:type="dxa"/>
            <w:vAlign w:val="top"/>
          </w:tcPr>
          <w:p w14:paraId="476785F7">
            <w:pPr>
              <w:pStyle w:val="12"/>
              <w:spacing w:before="151" w:line="360" w:lineRule="auto"/>
              <w:ind w:right="224"/>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按照投标须知要求金额递交了投标保证金，</w:t>
            </w:r>
            <w:r>
              <w:rPr>
                <w:rFonts w:hint="eastAsia" w:ascii="仿宋" w:hAnsi="仿宋" w:eastAsia="仿宋" w:cs="仿宋"/>
                <w:spacing w:val="-5"/>
                <w:sz w:val="28"/>
                <w:szCs w:val="28"/>
                <w:highlight w:val="none"/>
              </w:rPr>
              <w:t>并提供了投标保证金证</w:t>
            </w:r>
            <w:r>
              <w:rPr>
                <w:rFonts w:hint="eastAsia" w:ascii="仿宋" w:hAnsi="仿宋" w:eastAsia="仿宋" w:cs="仿宋"/>
                <w:spacing w:val="-16"/>
                <w:sz w:val="28"/>
                <w:szCs w:val="28"/>
                <w:highlight w:val="none"/>
              </w:rPr>
              <w:t>明。</w:t>
            </w:r>
          </w:p>
        </w:tc>
        <w:tc>
          <w:tcPr>
            <w:tcW w:w="492" w:type="dxa"/>
            <w:vAlign w:val="top"/>
          </w:tcPr>
          <w:p w14:paraId="0AB852A4">
            <w:pPr>
              <w:spacing w:line="360" w:lineRule="auto"/>
              <w:rPr>
                <w:rFonts w:hint="eastAsia" w:ascii="仿宋" w:hAnsi="仿宋" w:eastAsia="仿宋" w:cs="仿宋"/>
                <w:sz w:val="28"/>
                <w:szCs w:val="28"/>
                <w:highlight w:val="none"/>
              </w:rPr>
            </w:pPr>
          </w:p>
        </w:tc>
        <w:tc>
          <w:tcPr>
            <w:tcW w:w="576" w:type="dxa"/>
            <w:vAlign w:val="top"/>
          </w:tcPr>
          <w:p w14:paraId="42870711">
            <w:pPr>
              <w:spacing w:line="360" w:lineRule="auto"/>
              <w:rPr>
                <w:rFonts w:hint="eastAsia" w:ascii="仿宋" w:hAnsi="仿宋" w:eastAsia="仿宋" w:cs="仿宋"/>
                <w:sz w:val="28"/>
                <w:szCs w:val="28"/>
                <w:highlight w:val="none"/>
              </w:rPr>
            </w:pPr>
          </w:p>
        </w:tc>
        <w:tc>
          <w:tcPr>
            <w:tcW w:w="516" w:type="dxa"/>
            <w:vAlign w:val="top"/>
          </w:tcPr>
          <w:p w14:paraId="5AB3C339">
            <w:pPr>
              <w:spacing w:line="360" w:lineRule="auto"/>
              <w:rPr>
                <w:rFonts w:hint="eastAsia" w:ascii="仿宋" w:hAnsi="仿宋" w:eastAsia="仿宋" w:cs="仿宋"/>
                <w:sz w:val="28"/>
                <w:szCs w:val="28"/>
                <w:highlight w:val="none"/>
              </w:rPr>
            </w:pPr>
          </w:p>
        </w:tc>
        <w:tc>
          <w:tcPr>
            <w:tcW w:w="532" w:type="dxa"/>
            <w:vAlign w:val="top"/>
          </w:tcPr>
          <w:p w14:paraId="36D48670">
            <w:pPr>
              <w:spacing w:line="360" w:lineRule="auto"/>
              <w:rPr>
                <w:rFonts w:hint="eastAsia" w:ascii="仿宋" w:hAnsi="仿宋" w:eastAsia="仿宋" w:cs="仿宋"/>
                <w:sz w:val="28"/>
                <w:szCs w:val="28"/>
                <w:highlight w:val="none"/>
              </w:rPr>
            </w:pPr>
          </w:p>
        </w:tc>
      </w:tr>
      <w:tr w14:paraId="5E9AB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78" w:type="dxa"/>
            <w:vAlign w:val="center"/>
          </w:tcPr>
          <w:p w14:paraId="1C687F12">
            <w:pPr>
              <w:pStyle w:val="12"/>
              <w:spacing w:before="7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tc>
        <w:tc>
          <w:tcPr>
            <w:tcW w:w="7181" w:type="dxa"/>
            <w:vAlign w:val="top"/>
          </w:tcPr>
          <w:p w14:paraId="06B590FD">
            <w:pPr>
              <w:pStyle w:val="12"/>
              <w:spacing w:before="148" w:line="360" w:lineRule="auto"/>
              <w:ind w:right="222"/>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投标文件未附有采购人不能接受的条件或不符合</w:t>
            </w:r>
            <w:r>
              <w:rPr>
                <w:rFonts w:hint="eastAsia" w:ascii="仿宋" w:hAnsi="仿宋" w:eastAsia="仿宋" w:cs="仿宋"/>
                <w:spacing w:val="-5"/>
                <w:sz w:val="28"/>
                <w:szCs w:val="28"/>
                <w:highlight w:val="none"/>
              </w:rPr>
              <w:t>招标文件的其他要</w:t>
            </w:r>
            <w:r>
              <w:rPr>
                <w:rFonts w:hint="eastAsia" w:ascii="仿宋" w:hAnsi="仿宋" w:eastAsia="仿宋" w:cs="仿宋"/>
                <w:spacing w:val="-6"/>
                <w:sz w:val="28"/>
                <w:szCs w:val="28"/>
                <w:highlight w:val="none"/>
              </w:rPr>
              <w:t>求。</w:t>
            </w:r>
          </w:p>
        </w:tc>
        <w:tc>
          <w:tcPr>
            <w:tcW w:w="492" w:type="dxa"/>
            <w:vAlign w:val="top"/>
          </w:tcPr>
          <w:p w14:paraId="414C2470">
            <w:pPr>
              <w:spacing w:line="360" w:lineRule="auto"/>
              <w:rPr>
                <w:rFonts w:hint="eastAsia" w:ascii="仿宋" w:hAnsi="仿宋" w:eastAsia="仿宋" w:cs="仿宋"/>
                <w:sz w:val="28"/>
                <w:szCs w:val="28"/>
                <w:highlight w:val="none"/>
              </w:rPr>
            </w:pPr>
          </w:p>
        </w:tc>
        <w:tc>
          <w:tcPr>
            <w:tcW w:w="576" w:type="dxa"/>
            <w:vAlign w:val="top"/>
          </w:tcPr>
          <w:p w14:paraId="70306C57">
            <w:pPr>
              <w:spacing w:line="360" w:lineRule="auto"/>
              <w:rPr>
                <w:rFonts w:hint="eastAsia" w:ascii="仿宋" w:hAnsi="仿宋" w:eastAsia="仿宋" w:cs="仿宋"/>
                <w:sz w:val="28"/>
                <w:szCs w:val="28"/>
                <w:highlight w:val="none"/>
              </w:rPr>
            </w:pPr>
          </w:p>
        </w:tc>
        <w:tc>
          <w:tcPr>
            <w:tcW w:w="516" w:type="dxa"/>
            <w:vAlign w:val="top"/>
          </w:tcPr>
          <w:p w14:paraId="3D49BDA5">
            <w:pPr>
              <w:spacing w:line="360" w:lineRule="auto"/>
              <w:rPr>
                <w:rFonts w:hint="eastAsia" w:ascii="仿宋" w:hAnsi="仿宋" w:eastAsia="仿宋" w:cs="仿宋"/>
                <w:sz w:val="28"/>
                <w:szCs w:val="28"/>
                <w:highlight w:val="none"/>
              </w:rPr>
            </w:pPr>
          </w:p>
        </w:tc>
        <w:tc>
          <w:tcPr>
            <w:tcW w:w="532" w:type="dxa"/>
            <w:vAlign w:val="top"/>
          </w:tcPr>
          <w:p w14:paraId="58355404">
            <w:pPr>
              <w:spacing w:line="360" w:lineRule="auto"/>
              <w:rPr>
                <w:rFonts w:hint="eastAsia" w:ascii="仿宋" w:hAnsi="仿宋" w:eastAsia="仿宋" w:cs="仿宋"/>
                <w:sz w:val="28"/>
                <w:szCs w:val="28"/>
                <w:highlight w:val="none"/>
              </w:rPr>
            </w:pPr>
          </w:p>
        </w:tc>
      </w:tr>
      <w:tr w14:paraId="49A57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78" w:type="dxa"/>
            <w:vAlign w:val="center"/>
          </w:tcPr>
          <w:p w14:paraId="5DF0BF46">
            <w:pPr>
              <w:pStyle w:val="12"/>
              <w:spacing w:before="7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w:t>
            </w:r>
          </w:p>
        </w:tc>
        <w:tc>
          <w:tcPr>
            <w:tcW w:w="7181" w:type="dxa"/>
            <w:vAlign w:val="top"/>
          </w:tcPr>
          <w:p w14:paraId="4F8C89FA">
            <w:pPr>
              <w:spacing w:line="360" w:lineRule="auto"/>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异常低价审查：</w:t>
            </w:r>
          </w:p>
          <w:p w14:paraId="283D2DB9">
            <w:pPr>
              <w:spacing w:line="360" w:lineRule="auto"/>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1、评审中未出现下列情形之一的，第2项不予审查，异常低价审查全部通过。</w:t>
            </w:r>
          </w:p>
          <w:p w14:paraId="4766BD2C">
            <w:pPr>
              <w:spacing w:line="360" w:lineRule="auto"/>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投标（响应）报价低于全部通过符合性审查供应商投标（响应）报价平均值50%的，即投标（响应）报价&lt;全部通过符合性审查供应商投标（响应）报价平均值×50%；</w:t>
            </w:r>
          </w:p>
          <w:p w14:paraId="47A61378">
            <w:pPr>
              <w:spacing w:line="360" w:lineRule="auto"/>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投标（响应）报价低于通过符合性审查的次低报价供应商投标（响应）报价50%的，即投标（响应）报价&lt;通过符合性审查的次低报价供应商投标（响应）报价×50%</w:t>
            </w:r>
          </w:p>
          <w:p w14:paraId="6FF3E8AC">
            <w:pPr>
              <w:spacing w:line="360" w:lineRule="auto"/>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投标（响应）报价低于采购项目最高限价45%的，即投标（响应）报价&lt;采购项目最高限价×45%；</w:t>
            </w:r>
          </w:p>
          <w:p w14:paraId="69C98485">
            <w:pPr>
              <w:spacing w:line="360" w:lineRule="auto"/>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评审委员会基于专业判断，认为供应商报价过低，有可能影响产品质量或者不能诚信履约的其他情形；</w:t>
            </w:r>
          </w:p>
          <w:p w14:paraId="1F22869A">
            <w:pPr>
              <w:pStyle w:val="12"/>
              <w:spacing w:before="148" w:line="360" w:lineRule="auto"/>
              <w:ind w:right="222"/>
              <w:rPr>
                <w:rFonts w:hint="eastAsia" w:ascii="仿宋" w:hAnsi="仿宋" w:eastAsia="仿宋" w:cs="仿宋"/>
                <w:spacing w:val="-4"/>
                <w:sz w:val="28"/>
                <w:szCs w:val="28"/>
                <w:highlight w:val="none"/>
              </w:rPr>
            </w:pPr>
            <w:r>
              <w:rPr>
                <w:rFonts w:hint="eastAsia" w:ascii="仿宋" w:hAnsi="仿宋" w:eastAsia="仿宋" w:cs="仿宋"/>
                <w:color w:val="auto"/>
                <w:sz w:val="28"/>
                <w:szCs w:val="28"/>
                <w:highlight w:val="none"/>
                <w:lang w:val="en-US" w:eastAsia="zh-CN"/>
              </w:rPr>
              <w:t>2、如果有第1项情形之一，评审委员会应当启动异常低价投标（响应）审查程序，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提供的书面说明、证明材料不能证明其报价合理性的，评审委员会应当将其作为无效投标（响应）处理。</w:t>
            </w:r>
          </w:p>
        </w:tc>
        <w:tc>
          <w:tcPr>
            <w:tcW w:w="492" w:type="dxa"/>
            <w:vAlign w:val="top"/>
          </w:tcPr>
          <w:p w14:paraId="13D06E6D">
            <w:pPr>
              <w:spacing w:line="360" w:lineRule="auto"/>
              <w:rPr>
                <w:rFonts w:hint="eastAsia" w:ascii="仿宋" w:hAnsi="仿宋" w:eastAsia="仿宋" w:cs="仿宋"/>
                <w:sz w:val="28"/>
                <w:szCs w:val="28"/>
                <w:highlight w:val="none"/>
              </w:rPr>
            </w:pPr>
          </w:p>
        </w:tc>
        <w:tc>
          <w:tcPr>
            <w:tcW w:w="576" w:type="dxa"/>
            <w:vAlign w:val="top"/>
          </w:tcPr>
          <w:p w14:paraId="56E0B9CD">
            <w:pPr>
              <w:spacing w:line="360" w:lineRule="auto"/>
              <w:rPr>
                <w:rFonts w:hint="eastAsia" w:ascii="仿宋" w:hAnsi="仿宋" w:eastAsia="仿宋" w:cs="仿宋"/>
                <w:sz w:val="28"/>
                <w:szCs w:val="28"/>
                <w:highlight w:val="none"/>
              </w:rPr>
            </w:pPr>
          </w:p>
        </w:tc>
        <w:tc>
          <w:tcPr>
            <w:tcW w:w="516" w:type="dxa"/>
            <w:vAlign w:val="top"/>
          </w:tcPr>
          <w:p w14:paraId="1F68CEED">
            <w:pPr>
              <w:spacing w:line="360" w:lineRule="auto"/>
              <w:rPr>
                <w:rFonts w:hint="eastAsia" w:ascii="仿宋" w:hAnsi="仿宋" w:eastAsia="仿宋" w:cs="仿宋"/>
                <w:sz w:val="28"/>
                <w:szCs w:val="28"/>
                <w:highlight w:val="none"/>
              </w:rPr>
            </w:pPr>
          </w:p>
        </w:tc>
        <w:tc>
          <w:tcPr>
            <w:tcW w:w="532" w:type="dxa"/>
            <w:vAlign w:val="top"/>
          </w:tcPr>
          <w:p w14:paraId="1126FBBA">
            <w:pPr>
              <w:spacing w:line="360" w:lineRule="auto"/>
              <w:rPr>
                <w:rFonts w:hint="eastAsia" w:ascii="仿宋" w:hAnsi="仿宋" w:eastAsia="仿宋" w:cs="仿宋"/>
                <w:sz w:val="28"/>
                <w:szCs w:val="28"/>
                <w:highlight w:val="none"/>
              </w:rPr>
            </w:pPr>
          </w:p>
        </w:tc>
      </w:tr>
      <w:tr w14:paraId="7790D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759" w:type="dxa"/>
            <w:gridSpan w:val="2"/>
            <w:vAlign w:val="top"/>
          </w:tcPr>
          <w:p w14:paraId="064511E6">
            <w:pPr>
              <w:pStyle w:val="12"/>
              <w:spacing w:before="151" w:line="360" w:lineRule="auto"/>
              <w:ind w:left="366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审查结果</w:t>
            </w:r>
          </w:p>
        </w:tc>
        <w:tc>
          <w:tcPr>
            <w:tcW w:w="492" w:type="dxa"/>
            <w:vAlign w:val="top"/>
          </w:tcPr>
          <w:p w14:paraId="43DDBD6D">
            <w:pPr>
              <w:spacing w:line="360" w:lineRule="auto"/>
              <w:rPr>
                <w:rFonts w:hint="eastAsia" w:ascii="仿宋" w:hAnsi="仿宋" w:eastAsia="仿宋" w:cs="仿宋"/>
                <w:sz w:val="28"/>
                <w:szCs w:val="28"/>
                <w:highlight w:val="none"/>
              </w:rPr>
            </w:pPr>
          </w:p>
        </w:tc>
        <w:tc>
          <w:tcPr>
            <w:tcW w:w="576" w:type="dxa"/>
            <w:vAlign w:val="top"/>
          </w:tcPr>
          <w:p w14:paraId="269D5EB4">
            <w:pPr>
              <w:spacing w:line="360" w:lineRule="auto"/>
              <w:rPr>
                <w:rFonts w:hint="eastAsia" w:ascii="仿宋" w:hAnsi="仿宋" w:eastAsia="仿宋" w:cs="仿宋"/>
                <w:sz w:val="28"/>
                <w:szCs w:val="28"/>
                <w:highlight w:val="none"/>
              </w:rPr>
            </w:pPr>
          </w:p>
        </w:tc>
        <w:tc>
          <w:tcPr>
            <w:tcW w:w="516" w:type="dxa"/>
            <w:vAlign w:val="top"/>
          </w:tcPr>
          <w:p w14:paraId="6519BEA1">
            <w:pPr>
              <w:spacing w:line="360" w:lineRule="auto"/>
              <w:rPr>
                <w:rFonts w:hint="eastAsia" w:ascii="仿宋" w:hAnsi="仿宋" w:eastAsia="仿宋" w:cs="仿宋"/>
                <w:sz w:val="28"/>
                <w:szCs w:val="28"/>
                <w:highlight w:val="none"/>
              </w:rPr>
            </w:pPr>
          </w:p>
        </w:tc>
        <w:tc>
          <w:tcPr>
            <w:tcW w:w="532" w:type="dxa"/>
            <w:vAlign w:val="top"/>
          </w:tcPr>
          <w:p w14:paraId="11EDB05A">
            <w:pPr>
              <w:spacing w:line="360" w:lineRule="auto"/>
              <w:rPr>
                <w:rFonts w:hint="eastAsia" w:ascii="仿宋" w:hAnsi="仿宋" w:eastAsia="仿宋" w:cs="仿宋"/>
                <w:sz w:val="28"/>
                <w:szCs w:val="28"/>
                <w:highlight w:val="none"/>
              </w:rPr>
            </w:pPr>
          </w:p>
        </w:tc>
      </w:tr>
      <w:tr w14:paraId="49601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759" w:type="dxa"/>
            <w:gridSpan w:val="2"/>
            <w:vAlign w:val="top"/>
          </w:tcPr>
          <w:p w14:paraId="3146EC7D">
            <w:pPr>
              <w:pStyle w:val="12"/>
              <w:spacing w:before="174" w:line="360" w:lineRule="auto"/>
              <w:ind w:left="3301"/>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不通过理由说明</w:t>
            </w:r>
          </w:p>
        </w:tc>
        <w:tc>
          <w:tcPr>
            <w:tcW w:w="492" w:type="dxa"/>
            <w:vAlign w:val="top"/>
          </w:tcPr>
          <w:p w14:paraId="4BB54F8E">
            <w:pPr>
              <w:spacing w:line="360" w:lineRule="auto"/>
              <w:rPr>
                <w:rFonts w:hint="eastAsia" w:ascii="仿宋" w:hAnsi="仿宋" w:eastAsia="仿宋" w:cs="仿宋"/>
                <w:sz w:val="28"/>
                <w:szCs w:val="28"/>
                <w:highlight w:val="none"/>
              </w:rPr>
            </w:pPr>
          </w:p>
        </w:tc>
        <w:tc>
          <w:tcPr>
            <w:tcW w:w="576" w:type="dxa"/>
            <w:vAlign w:val="top"/>
          </w:tcPr>
          <w:p w14:paraId="5516BC6F">
            <w:pPr>
              <w:spacing w:line="360" w:lineRule="auto"/>
              <w:rPr>
                <w:rFonts w:hint="eastAsia" w:ascii="仿宋" w:hAnsi="仿宋" w:eastAsia="仿宋" w:cs="仿宋"/>
                <w:sz w:val="28"/>
                <w:szCs w:val="28"/>
                <w:highlight w:val="none"/>
              </w:rPr>
            </w:pPr>
          </w:p>
        </w:tc>
        <w:tc>
          <w:tcPr>
            <w:tcW w:w="516" w:type="dxa"/>
            <w:vAlign w:val="top"/>
          </w:tcPr>
          <w:p w14:paraId="0D816041">
            <w:pPr>
              <w:spacing w:line="360" w:lineRule="auto"/>
              <w:rPr>
                <w:rFonts w:hint="eastAsia" w:ascii="仿宋" w:hAnsi="仿宋" w:eastAsia="仿宋" w:cs="仿宋"/>
                <w:sz w:val="28"/>
                <w:szCs w:val="28"/>
                <w:highlight w:val="none"/>
              </w:rPr>
            </w:pPr>
          </w:p>
        </w:tc>
        <w:tc>
          <w:tcPr>
            <w:tcW w:w="532" w:type="dxa"/>
            <w:vAlign w:val="top"/>
          </w:tcPr>
          <w:p w14:paraId="18FF4463">
            <w:pPr>
              <w:spacing w:line="360" w:lineRule="auto"/>
              <w:rPr>
                <w:rFonts w:hint="eastAsia" w:ascii="仿宋" w:hAnsi="仿宋" w:eastAsia="仿宋" w:cs="仿宋"/>
                <w:sz w:val="28"/>
                <w:szCs w:val="28"/>
                <w:highlight w:val="none"/>
              </w:rPr>
            </w:pPr>
          </w:p>
        </w:tc>
      </w:tr>
    </w:tbl>
    <w:p w14:paraId="428D855B">
      <w:pPr>
        <w:pStyle w:val="4"/>
        <w:spacing w:line="360" w:lineRule="auto"/>
        <w:rPr>
          <w:rFonts w:hint="eastAsia" w:ascii="仿宋" w:hAnsi="仿宋" w:eastAsia="仿宋" w:cs="仿宋"/>
          <w:sz w:val="28"/>
          <w:szCs w:val="28"/>
          <w:highlight w:val="none"/>
        </w:rPr>
      </w:pPr>
    </w:p>
    <w:p w14:paraId="4F448F9C">
      <w:pPr>
        <w:numPr>
          <w:ilvl w:val="0"/>
          <w:numId w:val="0"/>
        </w:numPr>
        <w:spacing w:before="78" w:line="360" w:lineRule="auto"/>
        <w:ind w:leftChars="0" w:right="234" w:rightChars="0" w:firstLine="564" w:firstLineChars="200"/>
        <w:jc w:val="both"/>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1. 符合性审查审查合格的打“√”，不合格的打“×”。</w:t>
      </w:r>
    </w:p>
    <w:p w14:paraId="020D9507">
      <w:pPr>
        <w:numPr>
          <w:ilvl w:val="0"/>
          <w:numId w:val="0"/>
        </w:numPr>
        <w:spacing w:before="78" w:line="360" w:lineRule="auto"/>
        <w:ind w:leftChars="0" w:right="234" w:rightChars="0" w:firstLine="564" w:firstLineChars="200"/>
        <w:jc w:val="both"/>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2. 符合性审查审查结果，通过打“√”，不通过的打“×”。</w:t>
      </w:r>
    </w:p>
    <w:p w14:paraId="3DCDA853">
      <w:pPr>
        <w:numPr>
          <w:ilvl w:val="0"/>
          <w:numId w:val="0"/>
        </w:numPr>
        <w:spacing w:before="78" w:line="360" w:lineRule="auto"/>
        <w:ind w:leftChars="0" w:right="234" w:rightChars="0" w:firstLine="564" w:firstLineChars="200"/>
        <w:jc w:val="both"/>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3.请填写不通过符合性审查审查的供应商的原因。</w:t>
      </w:r>
    </w:p>
    <w:p w14:paraId="028A5988">
      <w:pPr>
        <w:numPr>
          <w:ilvl w:val="0"/>
          <w:numId w:val="0"/>
        </w:numPr>
        <w:spacing w:before="78" w:line="360" w:lineRule="auto"/>
        <w:ind w:leftChars="0" w:right="234" w:rightChars="0" w:firstLine="564" w:firstLineChars="200"/>
        <w:jc w:val="both"/>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投标文件响应程度初步审查通过的投标企业，进入下一步详细评审阶段，未通过投标文件响应程度初步审查的企业，其投标作为无效标，不进入后期评审阶段。</w:t>
      </w:r>
    </w:p>
    <w:p w14:paraId="5CD78F13">
      <w:pPr>
        <w:numPr>
          <w:ilvl w:val="0"/>
          <w:numId w:val="0"/>
        </w:numPr>
        <w:spacing w:before="78" w:line="360" w:lineRule="auto"/>
        <w:ind w:right="234" w:rightChars="0" w:firstLine="566" w:firstLineChars="200"/>
        <w:jc w:val="both"/>
        <w:rPr>
          <w:rFonts w:hint="eastAsia" w:ascii="仿宋" w:hAnsi="仿宋" w:eastAsia="仿宋" w:cs="仿宋"/>
          <w:b/>
          <w:bCs/>
          <w:spacing w:val="1"/>
          <w:sz w:val="28"/>
          <w:szCs w:val="28"/>
          <w:highlight w:val="none"/>
          <w:lang w:val="en-US" w:eastAsia="zh-CN"/>
        </w:rPr>
      </w:pPr>
      <w:r>
        <w:rPr>
          <w:rFonts w:hint="eastAsia" w:ascii="仿宋" w:hAnsi="仿宋" w:eastAsia="仿宋" w:cs="仿宋"/>
          <w:b/>
          <w:bCs/>
          <w:spacing w:val="1"/>
          <w:sz w:val="28"/>
          <w:szCs w:val="28"/>
          <w:highlight w:val="none"/>
          <w:lang w:val="en-US" w:eastAsia="zh-CN"/>
        </w:rPr>
        <w:t>3.</w:t>
      </w:r>
      <w:r>
        <w:rPr>
          <w:rFonts w:hint="eastAsia" w:ascii="仿宋" w:hAnsi="仿宋" w:eastAsia="仿宋" w:cs="仿宋"/>
          <w:spacing w:val="1"/>
          <w:sz w:val="28"/>
          <w:szCs w:val="28"/>
          <w:highlight w:val="none"/>
          <w:lang w:val="en-US" w:eastAsia="zh-CN"/>
        </w:rPr>
        <w:t>评标委员会将根据政府采购政策对最后报价进行价评审，</w:t>
      </w:r>
      <w:r>
        <w:rPr>
          <w:rFonts w:hint="eastAsia" w:ascii="仿宋" w:hAnsi="仿宋" w:eastAsia="仿宋" w:cs="仿宋"/>
          <w:b/>
          <w:bCs/>
          <w:spacing w:val="1"/>
          <w:sz w:val="28"/>
          <w:szCs w:val="28"/>
          <w:highlight w:val="none"/>
          <w:lang w:val="en-US" w:eastAsia="zh-CN"/>
        </w:rPr>
        <w:t>本项目为专门面向中小企业，价格不予扣除。</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62CA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854" w:type="dxa"/>
            <w:tcBorders>
              <w:tl2br w:val="nil"/>
              <w:tr2bl w:val="nil"/>
            </w:tcBorders>
            <w:vAlign w:val="center"/>
          </w:tcPr>
          <w:p w14:paraId="35F9373D">
            <w:pPr>
              <w:tabs>
                <w:tab w:val="left" w:pos="0"/>
              </w:tabs>
              <w:adjustRightInd w:val="0"/>
              <w:snapToGrid w:val="0"/>
              <w:spacing w:line="36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中小企业价格折扣比例及方法</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本条不适用本项目</w:t>
            </w:r>
            <w:r>
              <w:rPr>
                <w:rFonts w:hint="eastAsia" w:ascii="仿宋" w:hAnsi="仿宋" w:eastAsia="仿宋" w:cs="仿宋"/>
                <w:b/>
                <w:bCs/>
                <w:color w:val="auto"/>
                <w:sz w:val="28"/>
                <w:szCs w:val="28"/>
                <w:highlight w:val="none"/>
                <w:lang w:eastAsia="zh-CN"/>
              </w:rPr>
              <w:t>）</w:t>
            </w:r>
          </w:p>
          <w:p w14:paraId="06F61030">
            <w:pPr>
              <w:snapToGrid w:val="0"/>
              <w:spacing w:line="360" w:lineRule="auto"/>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根据中华人民共和国财政部、中华人民共和国工业和信息化部《政府采购促进中小企业发展管理办法》（财库〔2020〕46号）文件的规定，</w:t>
            </w:r>
            <w:r>
              <w:rPr>
                <w:rFonts w:hint="eastAsia" w:ascii="仿宋" w:hAnsi="仿宋" w:eastAsia="仿宋" w:cs="仿宋"/>
                <w:bCs/>
                <w:color w:val="auto"/>
                <w:sz w:val="28"/>
                <w:szCs w:val="28"/>
                <w:highlight w:val="none"/>
              </w:rPr>
              <w:t>属于中小企业</w:t>
            </w:r>
            <w:r>
              <w:rPr>
                <w:rFonts w:hint="eastAsia" w:ascii="仿宋" w:hAnsi="仿宋" w:eastAsia="仿宋" w:cs="仿宋"/>
                <w:color w:val="auto"/>
                <w:sz w:val="28"/>
                <w:szCs w:val="28"/>
                <w:highlight w:val="none"/>
              </w:rPr>
              <w:t>评审优惠内容及幅度如下：</w:t>
            </w:r>
          </w:p>
          <w:p w14:paraId="3AADE75F">
            <w:pPr>
              <w:snapToGrid w:val="0"/>
              <w:spacing w:line="360" w:lineRule="auto"/>
              <w:ind w:firstLine="281" w:firstLineChars="1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w:t>
            </w:r>
            <w:r>
              <w:rPr>
                <w:rFonts w:hint="eastAsia" w:ascii="仿宋" w:hAnsi="仿宋" w:eastAsia="仿宋" w:cs="仿宋"/>
                <w:color w:val="auto"/>
                <w:sz w:val="28"/>
                <w:szCs w:val="28"/>
                <w:highlight w:val="none"/>
              </w:rPr>
              <w:t>中小企业（含中型、小型、微型企业）应当</w:t>
            </w:r>
            <w:r>
              <w:rPr>
                <w:rFonts w:hint="eastAsia" w:ascii="仿宋" w:hAnsi="仿宋" w:eastAsia="仿宋" w:cs="仿宋"/>
                <w:b/>
                <w:color w:val="auto"/>
                <w:sz w:val="28"/>
                <w:szCs w:val="28"/>
                <w:highlight w:val="none"/>
              </w:rPr>
              <w:t>同时符合</w:t>
            </w:r>
            <w:r>
              <w:rPr>
                <w:rFonts w:hint="eastAsia" w:ascii="仿宋" w:hAnsi="仿宋" w:eastAsia="仿宋" w:cs="仿宋"/>
                <w:color w:val="auto"/>
                <w:sz w:val="28"/>
                <w:szCs w:val="28"/>
                <w:highlight w:val="none"/>
              </w:rPr>
              <w:t>以下条件：</w:t>
            </w:r>
          </w:p>
          <w:p w14:paraId="252F25E3">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①符合中小企业划分标准（按《关于印发中小企业划型标准规定的通知》（工信部联企业〔2011〕300号）执行）；</w:t>
            </w:r>
          </w:p>
          <w:p w14:paraId="7DE43244">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②提供本企业制造的货物、承担的项目或者服务，或者提供其他中小企业制造的货物。本项所称货物不包括使用大型企业注册商标的货物；</w:t>
            </w:r>
          </w:p>
          <w:p w14:paraId="7D168A7C">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在货物采购项目中，供应商提供的货物既有中小企业制造货物，也有大型企业制造货物的，不享受本办法规定的中小企业扶持政策。</w:t>
            </w:r>
          </w:p>
          <w:p w14:paraId="63A2A75F">
            <w:pPr>
              <w:snapToGrid w:val="0"/>
              <w:spacing w:line="360" w:lineRule="auto"/>
              <w:ind w:firstLine="422" w:firstLineChars="15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（二）</w:t>
            </w:r>
            <w:r>
              <w:rPr>
                <w:rFonts w:hint="eastAsia" w:ascii="仿宋" w:hAnsi="仿宋" w:eastAsia="仿宋" w:cs="仿宋"/>
                <w:color w:val="auto"/>
                <w:sz w:val="28"/>
                <w:szCs w:val="28"/>
                <w:highlight w:val="none"/>
              </w:rPr>
              <w:t>价格扣除办法：</w:t>
            </w:r>
          </w:p>
          <w:p w14:paraId="40250B47">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 1 \* GB3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①</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对于非专门面向中小企业的项目，对小型和微型企业（或联合体各方均为小型、微型企业的，残疾人福利性单位、监狱企业视为小微企业）产品的价格给予10%的扣除，用扣除后的价格参与价格的评审。</w:t>
            </w:r>
          </w:p>
          <w:p w14:paraId="506749C2">
            <w:pPr>
              <w:snapToGrid w:val="0"/>
              <w:spacing w:line="360" w:lineRule="auto"/>
              <w:ind w:firstLine="422" w:firstLineChars="15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w:t>
            </w:r>
            <w:r>
              <w:rPr>
                <w:rFonts w:hint="eastAsia" w:ascii="仿宋" w:hAnsi="仿宋" w:eastAsia="仿宋" w:cs="仿宋"/>
                <w:color w:val="auto"/>
                <w:sz w:val="28"/>
                <w:szCs w:val="28"/>
                <w:highlight w:val="none"/>
              </w:rPr>
              <w:t>小型和微型企业适用价格扣除办法时应提供的相关资料：</w:t>
            </w:r>
          </w:p>
          <w:p w14:paraId="01D8A115">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 1 \* GB3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①</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供应商《中小企业声明函》或残疾人福利性单位声明函或监狱企业证明文件；</w:t>
            </w:r>
          </w:p>
          <w:p w14:paraId="0DB99E28">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p w14:paraId="6E099366">
            <w:pPr>
              <w:pStyle w:val="17"/>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kern w:val="0"/>
                <w:sz w:val="28"/>
                <w:szCs w:val="28"/>
                <w:highlight w:val="none"/>
                <w:lang w:val="en-US" w:eastAsia="zh-CN" w:bidi="ar-SA"/>
              </w:rPr>
              <w:t>二、</w:t>
            </w:r>
            <w:r>
              <w:rPr>
                <w:rFonts w:hint="eastAsia" w:ascii="仿宋" w:hAnsi="仿宋" w:eastAsia="仿宋" w:cs="仿宋"/>
                <w:b/>
                <w:bCs w:val="0"/>
                <w:color w:val="auto"/>
                <w:sz w:val="28"/>
                <w:szCs w:val="28"/>
                <w:highlight w:val="none"/>
                <w:lang w:val="en-US" w:eastAsia="zh-CN"/>
              </w:rPr>
              <w:t>落实</w:t>
            </w:r>
            <w:r>
              <w:rPr>
                <w:rFonts w:hint="default" w:ascii="仿宋" w:hAnsi="仿宋" w:eastAsia="仿宋" w:cs="仿宋"/>
                <w:b/>
                <w:bCs w:val="0"/>
                <w:color w:val="auto"/>
                <w:sz w:val="28"/>
                <w:szCs w:val="28"/>
                <w:highlight w:val="none"/>
                <w:lang w:val="en-US" w:eastAsia="zh-CN"/>
              </w:rPr>
              <w:t>本国产品标准及相关政策</w:t>
            </w:r>
            <w:r>
              <w:rPr>
                <w:rFonts w:hint="eastAsia" w:ascii="仿宋" w:hAnsi="仿宋" w:eastAsia="仿宋" w:cs="仿宋"/>
                <w:b/>
                <w:bCs w:val="0"/>
                <w:color w:val="auto"/>
                <w:sz w:val="28"/>
                <w:szCs w:val="28"/>
                <w:highlight w:val="none"/>
                <w:lang w:val="en-US" w:eastAsia="zh-CN"/>
              </w:rPr>
              <w:t>：</w:t>
            </w:r>
          </w:p>
          <w:p w14:paraId="6B9762D9">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1.当政府采购活动中既有本国产品又有非本国产品竞争时，对本国产品的报价给予20%的价格扣除，用扣除后的价格参与评审。</w:t>
            </w:r>
          </w:p>
          <w:p w14:paraId="0EAF17F2">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对于包含多种产品的采购项目或者采购包，如果供应商提供的符合本国产品标准的产品成本之和占全部产品成本的比例达到80%以上，则对该供应商提供的全部产品的总报价给予20%的价格扣除，用扣除后的价格参与评审。</w:t>
            </w:r>
          </w:p>
          <w:p w14:paraId="2E342294">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3.仅有本国产品参与竞争的项目，本国产品不享受价格扣除评审优惠。</w:t>
            </w:r>
          </w:p>
        </w:tc>
      </w:tr>
    </w:tbl>
    <w:p w14:paraId="41EC9C2D">
      <w:pPr>
        <w:numPr>
          <w:ilvl w:val="0"/>
          <w:numId w:val="0"/>
        </w:numPr>
        <w:spacing w:before="78" w:line="360" w:lineRule="auto"/>
        <w:ind w:right="234" w:rightChars="0" w:firstLine="564" w:firstLineChars="200"/>
        <w:jc w:val="both"/>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资质审查和符合性审查合格的投标文件（投</w:t>
      </w:r>
      <w:r>
        <w:rPr>
          <w:rFonts w:hint="eastAsia" w:ascii="仿宋" w:hAnsi="仿宋" w:eastAsia="仿宋" w:cs="仿宋"/>
          <w:sz w:val="28"/>
          <w:szCs w:val="28"/>
          <w:highlight w:val="none"/>
        </w:rPr>
        <w:t>标人不得少于 3 家</w:t>
      </w:r>
      <w:r>
        <w:rPr>
          <w:rFonts w:hint="eastAsia" w:ascii="仿宋" w:hAnsi="仿宋" w:eastAsia="仿宋" w:cs="仿宋"/>
          <w:spacing w:val="6"/>
          <w:sz w:val="28"/>
          <w:szCs w:val="28"/>
          <w:highlight w:val="none"/>
        </w:rPr>
        <w:t>），</w:t>
      </w:r>
      <w:r>
        <w:rPr>
          <w:rFonts w:hint="eastAsia" w:ascii="仿宋" w:hAnsi="仿宋" w:eastAsia="仿宋" w:cs="仿宋"/>
          <w:sz w:val="28"/>
          <w:szCs w:val="28"/>
          <w:highlight w:val="none"/>
        </w:rPr>
        <w:t>评标委员会</w:t>
      </w:r>
      <w:r>
        <w:rPr>
          <w:rFonts w:hint="eastAsia" w:ascii="仿宋" w:hAnsi="仿宋" w:eastAsia="仿宋" w:cs="仿宋"/>
          <w:spacing w:val="1"/>
          <w:sz w:val="28"/>
          <w:szCs w:val="28"/>
          <w:highlight w:val="none"/>
        </w:rPr>
        <w:t>将对其商务和技术部分作进一步的综合比较和评价，以综合得分最高的投标人作为中标候选人。得分相同的，按投标报价由低到高顺序排列。得分且投标报价相同的并列。投标文件满足招标文件全部实质性要求，且按照评审因素的量化指标评审得分最高的投标人为排</w:t>
      </w:r>
      <w:r>
        <w:rPr>
          <w:rFonts w:hint="eastAsia" w:ascii="仿宋" w:hAnsi="仿宋" w:eastAsia="仿宋" w:cs="仿宋"/>
          <w:spacing w:val="-1"/>
          <w:sz w:val="28"/>
          <w:szCs w:val="28"/>
          <w:highlight w:val="none"/>
        </w:rPr>
        <w:t>名第一的中标候选人。</w:t>
      </w:r>
    </w:p>
    <w:p w14:paraId="77DB092D">
      <w:pPr>
        <w:spacing w:before="281" w:line="360" w:lineRule="auto"/>
        <w:ind w:left="500"/>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5.3.2</w:t>
      </w:r>
      <w:r>
        <w:rPr>
          <w:rFonts w:hint="eastAsia" w:ascii="仿宋" w:hAnsi="仿宋" w:eastAsia="仿宋" w:cs="仿宋"/>
          <w:spacing w:val="-46"/>
          <w:sz w:val="28"/>
          <w:szCs w:val="28"/>
          <w:highlight w:val="none"/>
        </w:rPr>
        <w:t xml:space="preserve"> </w:t>
      </w:r>
      <w:r>
        <w:rPr>
          <w:rFonts w:hint="eastAsia" w:ascii="仿宋" w:hAnsi="仿宋" w:eastAsia="仿宋" w:cs="仿宋"/>
          <w:b/>
          <w:bCs/>
          <w:spacing w:val="-5"/>
          <w:sz w:val="28"/>
          <w:szCs w:val="28"/>
          <w:highlight w:val="none"/>
        </w:rPr>
        <w:t>评标方法</w:t>
      </w:r>
      <w:r>
        <w:rPr>
          <w:rFonts w:hint="eastAsia" w:ascii="仿宋" w:hAnsi="仿宋" w:eastAsia="仿宋" w:cs="仿宋"/>
          <w:b/>
          <w:bCs/>
          <w:spacing w:val="-7"/>
          <w:sz w:val="28"/>
          <w:szCs w:val="28"/>
          <w:highlight w:val="none"/>
          <w:lang w:eastAsia="zh-CN"/>
        </w:rPr>
        <w:t>（</w:t>
      </w:r>
      <w:r>
        <w:rPr>
          <w:rFonts w:hint="eastAsia" w:ascii="仿宋" w:hAnsi="仿宋" w:eastAsia="仿宋" w:cs="仿宋"/>
          <w:b/>
          <w:bCs/>
          <w:spacing w:val="-7"/>
          <w:sz w:val="28"/>
          <w:szCs w:val="28"/>
          <w:highlight w:val="none"/>
          <w:lang w:val="en-US" w:eastAsia="zh-CN"/>
        </w:rPr>
        <w:t>所有标包适用）</w:t>
      </w:r>
    </w:p>
    <w:p w14:paraId="1466932A">
      <w:pPr>
        <w:spacing w:before="182" w:line="360" w:lineRule="auto"/>
        <w:ind w:left="9" w:right="80" w:firstLine="483"/>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综合评分法，是指投标文件满足招标文件全部实质性要求，且按照评审因素的量化指标评审得分最高的投标人为中标候选人的评标方法。综合评分法中的价格分应当采用低价优先法计算，即满足招标文件要求且投标价格最低的投标报价为评标基准价，其价格分为</w:t>
      </w:r>
      <w:r>
        <w:rPr>
          <w:rFonts w:hint="eastAsia" w:ascii="仿宋" w:hAnsi="仿宋" w:eastAsia="仿宋" w:cs="仿宋"/>
          <w:sz w:val="28"/>
          <w:szCs w:val="28"/>
          <w:highlight w:val="none"/>
        </w:rPr>
        <w:t>满分。其他投标人的价格分统一按照下列公式计算：投标报价得分</w:t>
      </w:r>
      <w:r>
        <w:rPr>
          <w:rFonts w:hint="eastAsia" w:ascii="仿宋" w:hAnsi="仿宋" w:eastAsia="仿宋" w:cs="仿宋"/>
          <w:spacing w:val="-40"/>
          <w:sz w:val="28"/>
          <w:szCs w:val="28"/>
          <w:highlight w:val="none"/>
        </w:rPr>
        <w:t>＝（</w:t>
      </w:r>
      <w:r>
        <w:rPr>
          <w:rFonts w:hint="eastAsia" w:ascii="仿宋" w:hAnsi="仿宋" w:eastAsia="仿宋" w:cs="仿宋"/>
          <w:sz w:val="28"/>
          <w:szCs w:val="28"/>
          <w:highlight w:val="none"/>
        </w:rPr>
        <w:t>评标基准价/投标报价）</w:t>
      </w:r>
      <w:r>
        <w:rPr>
          <w:rFonts w:hint="eastAsia" w:ascii="仿宋" w:hAnsi="仿宋" w:eastAsia="仿宋" w:cs="仿宋"/>
          <w:spacing w:val="-77"/>
          <w:sz w:val="28"/>
          <w:szCs w:val="28"/>
          <w:highlight w:val="none"/>
        </w:rPr>
        <w:t xml:space="preserve"> </w:t>
      </w:r>
      <w:r>
        <w:rPr>
          <w:rFonts w:hint="eastAsia" w:ascii="仿宋" w:hAnsi="仿宋" w:eastAsia="仿宋" w:cs="仿宋"/>
          <w:sz w:val="28"/>
          <w:szCs w:val="28"/>
          <w:highlight w:val="none"/>
        </w:rPr>
        <w:t>×价格权值×100%。为使政府采购得到健康有序的发展，评标高度关注综合性</w:t>
      </w:r>
      <w:r>
        <w:rPr>
          <w:rFonts w:hint="eastAsia" w:ascii="仿宋" w:hAnsi="仿宋" w:eastAsia="仿宋" w:cs="仿宋"/>
          <w:spacing w:val="-1"/>
          <w:sz w:val="28"/>
          <w:szCs w:val="28"/>
          <w:highlight w:val="none"/>
        </w:rPr>
        <w:t>价比，</w:t>
      </w:r>
      <w:r>
        <w:rPr>
          <w:rFonts w:hint="eastAsia" w:ascii="仿宋" w:hAnsi="仿宋" w:eastAsia="仿宋" w:cs="仿宋"/>
          <w:sz w:val="28"/>
          <w:szCs w:val="28"/>
          <w:highlight w:val="none"/>
        </w:rPr>
        <w:t>招标人不承诺最终最低报价中标，对未中标投标</w:t>
      </w:r>
      <w:r>
        <w:rPr>
          <w:rFonts w:hint="eastAsia" w:ascii="仿宋" w:hAnsi="仿宋" w:eastAsia="仿宋" w:cs="仿宋"/>
          <w:spacing w:val="-1"/>
          <w:sz w:val="28"/>
          <w:szCs w:val="28"/>
          <w:highlight w:val="none"/>
        </w:rPr>
        <w:t>商不作任何解释说明。</w:t>
      </w:r>
    </w:p>
    <w:p w14:paraId="3446943C">
      <w:pPr>
        <w:spacing w:before="2" w:line="360" w:lineRule="auto"/>
        <w:ind w:left="8" w:right="80" w:firstLine="480"/>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采用综合评分法的，评标结果按评审后得分由高到低顺序排列。得分相同的，按投标报价由低到高顺序排列。得分且投标报价相同的并列。投标文件满足招标文件全部实质性</w:t>
      </w:r>
      <w:r>
        <w:rPr>
          <w:rFonts w:hint="eastAsia" w:ascii="仿宋" w:hAnsi="仿宋" w:eastAsia="仿宋" w:cs="仿宋"/>
          <w:sz w:val="28"/>
          <w:szCs w:val="28"/>
          <w:highlight w:val="none"/>
        </w:rPr>
        <w:t>要求，且按照评审因素的量化指标评审得分最高的投标人为排名</w:t>
      </w:r>
      <w:r>
        <w:rPr>
          <w:rFonts w:hint="eastAsia" w:ascii="仿宋" w:hAnsi="仿宋" w:eastAsia="仿宋" w:cs="仿宋"/>
          <w:spacing w:val="-1"/>
          <w:sz w:val="28"/>
          <w:szCs w:val="28"/>
          <w:highlight w:val="none"/>
        </w:rPr>
        <w:t>第一的中标候选人。</w:t>
      </w:r>
    </w:p>
    <w:p w14:paraId="67CC3361">
      <w:pPr>
        <w:spacing w:before="4" w:line="360" w:lineRule="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u w:val="none" w:color="auto"/>
        </w:rPr>
        <w:t xml:space="preserve">具体评分分值如下： </w:t>
      </w:r>
    </w:p>
    <w:tbl>
      <w:tblPr>
        <w:tblStyle w:val="11"/>
        <w:tblW w:w="9643"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1416"/>
        <w:gridCol w:w="6947"/>
      </w:tblGrid>
      <w:tr w14:paraId="695ED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80" w:type="dxa"/>
            <w:vAlign w:val="top"/>
          </w:tcPr>
          <w:p w14:paraId="21196905">
            <w:pPr>
              <w:pStyle w:val="12"/>
              <w:spacing w:before="199" w:line="360" w:lineRule="auto"/>
              <w:ind w:left="167"/>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评标因素</w:t>
            </w:r>
          </w:p>
        </w:tc>
        <w:tc>
          <w:tcPr>
            <w:tcW w:w="8363" w:type="dxa"/>
            <w:gridSpan w:val="2"/>
            <w:vAlign w:val="top"/>
          </w:tcPr>
          <w:p w14:paraId="39A587E9">
            <w:pPr>
              <w:pStyle w:val="12"/>
              <w:spacing w:before="199" w:line="360" w:lineRule="auto"/>
              <w:ind w:left="3794"/>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内</w:t>
            </w:r>
            <w:r>
              <w:rPr>
                <w:rFonts w:hint="eastAsia" w:ascii="仿宋" w:hAnsi="仿宋" w:eastAsia="仿宋" w:cs="仿宋"/>
                <w:spacing w:val="4"/>
                <w:sz w:val="28"/>
                <w:szCs w:val="28"/>
                <w:highlight w:val="none"/>
              </w:rPr>
              <w:t xml:space="preserve">   </w:t>
            </w:r>
            <w:r>
              <w:rPr>
                <w:rFonts w:hint="eastAsia" w:ascii="仿宋" w:hAnsi="仿宋" w:eastAsia="仿宋" w:cs="仿宋"/>
                <w:spacing w:val="-20"/>
                <w:sz w:val="28"/>
                <w:szCs w:val="28"/>
                <w:highlight w:val="none"/>
              </w:rPr>
              <w:t>容</w:t>
            </w:r>
          </w:p>
        </w:tc>
      </w:tr>
      <w:tr w14:paraId="27BF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1280" w:type="dxa"/>
            <w:vAlign w:val="top"/>
          </w:tcPr>
          <w:p w14:paraId="5A860DC8">
            <w:pPr>
              <w:spacing w:line="360" w:lineRule="auto"/>
              <w:rPr>
                <w:rFonts w:hint="eastAsia" w:ascii="仿宋" w:hAnsi="仿宋" w:eastAsia="仿宋" w:cs="仿宋"/>
                <w:sz w:val="28"/>
                <w:szCs w:val="28"/>
                <w:highlight w:val="none"/>
              </w:rPr>
            </w:pPr>
          </w:p>
          <w:p w14:paraId="41800C27">
            <w:pPr>
              <w:pStyle w:val="12"/>
              <w:spacing w:before="78" w:line="360" w:lineRule="auto"/>
              <w:ind w:left="148" w:right="148" w:firstLine="26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价格</w:t>
            </w:r>
            <w:r>
              <w:rPr>
                <w:rFonts w:hint="eastAsia" w:ascii="仿宋" w:hAnsi="仿宋" w:eastAsia="仿宋" w:cs="仿宋"/>
                <w:sz w:val="28"/>
                <w:szCs w:val="28"/>
                <w:highlight w:val="none"/>
              </w:rPr>
              <w:t xml:space="preserve"> </w:t>
            </w:r>
            <w:r>
              <w:rPr>
                <w:rFonts w:hint="eastAsia" w:ascii="仿宋" w:hAnsi="仿宋" w:eastAsia="仿宋" w:cs="仿宋"/>
                <w:spacing w:val="-11"/>
                <w:sz w:val="28"/>
                <w:szCs w:val="28"/>
                <w:highlight w:val="none"/>
              </w:rPr>
              <w:t>（30</w:t>
            </w:r>
            <w:r>
              <w:rPr>
                <w:rFonts w:hint="eastAsia" w:ascii="仿宋" w:hAnsi="仿宋" w:eastAsia="仿宋" w:cs="仿宋"/>
                <w:spacing w:val="-48"/>
                <w:sz w:val="28"/>
                <w:szCs w:val="28"/>
                <w:highlight w:val="none"/>
              </w:rPr>
              <w:t xml:space="preserve"> </w:t>
            </w:r>
            <w:r>
              <w:rPr>
                <w:rFonts w:hint="eastAsia" w:ascii="仿宋" w:hAnsi="仿宋" w:eastAsia="仿宋" w:cs="仿宋"/>
                <w:spacing w:val="-11"/>
                <w:sz w:val="28"/>
                <w:szCs w:val="28"/>
                <w:highlight w:val="none"/>
              </w:rPr>
              <w:t>分）</w:t>
            </w:r>
          </w:p>
        </w:tc>
        <w:tc>
          <w:tcPr>
            <w:tcW w:w="8363" w:type="dxa"/>
            <w:gridSpan w:val="2"/>
            <w:vAlign w:val="top"/>
          </w:tcPr>
          <w:p w14:paraId="16C1FD74">
            <w:pPr>
              <w:pStyle w:val="12"/>
              <w:spacing w:before="36" w:line="360" w:lineRule="auto"/>
              <w:ind w:left="110" w:right="107"/>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在满足招标文件要求的前提下，取各投标人有效报价的最低投标报价（投标单价合计）的评审价作为评标基准价,满分为</w:t>
            </w:r>
            <w:r>
              <w:rPr>
                <w:rFonts w:hint="eastAsia" w:ascii="仿宋" w:hAnsi="仿宋" w:eastAsia="仿宋" w:cs="仿宋"/>
                <w:spacing w:val="-46"/>
                <w:sz w:val="28"/>
                <w:szCs w:val="28"/>
                <w:highlight w:val="none"/>
              </w:rPr>
              <w:t xml:space="preserve"> </w:t>
            </w:r>
            <w:r>
              <w:rPr>
                <w:rFonts w:hint="eastAsia" w:ascii="仿宋" w:hAnsi="仿宋" w:eastAsia="仿宋" w:cs="仿宋"/>
                <w:spacing w:val="-1"/>
                <w:sz w:val="28"/>
                <w:szCs w:val="28"/>
                <w:highlight w:val="none"/>
              </w:rPr>
              <w:t>30</w:t>
            </w:r>
            <w:r>
              <w:rPr>
                <w:rFonts w:hint="eastAsia" w:ascii="仿宋" w:hAnsi="仿宋" w:eastAsia="仿宋" w:cs="仿宋"/>
                <w:spacing w:val="-48"/>
                <w:sz w:val="28"/>
                <w:szCs w:val="28"/>
                <w:highlight w:val="none"/>
              </w:rPr>
              <w:t xml:space="preserve"> </w:t>
            </w:r>
            <w:r>
              <w:rPr>
                <w:rFonts w:hint="eastAsia" w:ascii="仿宋" w:hAnsi="仿宋" w:eastAsia="仿宋" w:cs="仿宋"/>
                <w:spacing w:val="-1"/>
                <w:sz w:val="28"/>
                <w:szCs w:val="28"/>
                <w:highlight w:val="none"/>
              </w:rPr>
              <w:t>分；</w:t>
            </w:r>
            <w:r>
              <w:rPr>
                <w:rFonts w:hint="eastAsia" w:ascii="仿宋" w:hAnsi="仿宋" w:eastAsia="仿宋" w:cs="仿宋"/>
                <w:spacing w:val="-2"/>
                <w:sz w:val="28"/>
                <w:szCs w:val="28"/>
                <w:highlight w:val="none"/>
              </w:rPr>
              <w:t>价格分的计算投标报价得分</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w:t>
            </w:r>
            <w:r>
              <w:rPr>
                <w:rFonts w:hint="eastAsia" w:ascii="仿宋" w:hAnsi="仿宋" w:eastAsia="仿宋" w:cs="仿宋"/>
                <w:spacing w:val="-69"/>
                <w:sz w:val="28"/>
                <w:szCs w:val="28"/>
                <w:highlight w:val="none"/>
              </w:rPr>
              <w:t xml:space="preserve"> </w:t>
            </w:r>
            <w:r>
              <w:rPr>
                <w:rFonts w:hint="eastAsia" w:ascii="仿宋" w:hAnsi="仿宋" w:eastAsia="仿宋" w:cs="仿宋"/>
                <w:spacing w:val="-2"/>
                <w:sz w:val="28"/>
                <w:szCs w:val="28"/>
                <w:highlight w:val="none"/>
              </w:rPr>
              <w:t>(评标基准价／投标报价)×0.30×10</w:t>
            </w:r>
            <w:r>
              <w:rPr>
                <w:rFonts w:hint="eastAsia" w:ascii="仿宋" w:hAnsi="仿宋" w:eastAsia="仿宋" w:cs="仿宋"/>
                <w:spacing w:val="-3"/>
                <w:sz w:val="28"/>
                <w:szCs w:val="28"/>
                <w:highlight w:val="none"/>
              </w:rPr>
              <w:t>0</w:t>
            </w:r>
            <w:r>
              <w:rPr>
                <w:rFonts w:hint="eastAsia" w:ascii="仿宋" w:hAnsi="仿宋" w:eastAsia="仿宋" w:cs="仿宋"/>
                <w:spacing w:val="33"/>
                <w:sz w:val="28"/>
                <w:szCs w:val="28"/>
                <w:highlight w:val="none"/>
              </w:rPr>
              <w:t xml:space="preserve"> </w:t>
            </w:r>
            <w:r>
              <w:rPr>
                <w:rFonts w:hint="eastAsia" w:ascii="仿宋" w:hAnsi="仿宋" w:eastAsia="仿宋" w:cs="仿宋"/>
                <w:spacing w:val="-3"/>
                <w:sz w:val="28"/>
                <w:szCs w:val="28"/>
                <w:highlight w:val="none"/>
              </w:rPr>
              <w:t>。（计算分值时，百分比按四舍五入</w:t>
            </w:r>
            <w:r>
              <w:rPr>
                <w:rFonts w:hint="eastAsia" w:ascii="仿宋" w:hAnsi="仿宋" w:eastAsia="仿宋" w:cs="仿宋"/>
                <w:spacing w:val="-1"/>
                <w:sz w:val="28"/>
                <w:szCs w:val="28"/>
                <w:highlight w:val="none"/>
              </w:rPr>
              <w:t>原则，保留小数点后二位数）</w:t>
            </w:r>
          </w:p>
        </w:tc>
      </w:tr>
      <w:tr w14:paraId="6BF32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0" w:type="dxa"/>
            <w:vMerge w:val="restart"/>
            <w:tcBorders>
              <w:bottom w:val="nil"/>
            </w:tcBorders>
            <w:vAlign w:val="center"/>
          </w:tcPr>
          <w:p w14:paraId="028B814A">
            <w:pPr>
              <w:pStyle w:val="12"/>
              <w:spacing w:before="78" w:line="360" w:lineRule="auto"/>
              <w:ind w:right="156"/>
              <w:jc w:val="center"/>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商务、技</w:t>
            </w:r>
            <w:r>
              <w:rPr>
                <w:rFonts w:hint="eastAsia" w:ascii="仿宋" w:hAnsi="仿宋" w:eastAsia="仿宋" w:cs="仿宋"/>
                <w:sz w:val="28"/>
                <w:szCs w:val="28"/>
                <w:highlight w:val="none"/>
              </w:rPr>
              <w:t>术</w:t>
            </w:r>
            <w:r>
              <w:rPr>
                <w:rFonts w:hint="eastAsia" w:ascii="仿宋" w:hAnsi="仿宋" w:eastAsia="仿宋" w:cs="仿宋"/>
                <w:spacing w:val="-7"/>
                <w:sz w:val="28"/>
                <w:szCs w:val="28"/>
                <w:highlight w:val="none"/>
              </w:rPr>
              <w:t>（70</w:t>
            </w:r>
            <w:r>
              <w:rPr>
                <w:rFonts w:hint="eastAsia" w:ascii="仿宋" w:hAnsi="仿宋" w:eastAsia="仿宋" w:cs="仿宋"/>
                <w:spacing w:val="-47"/>
                <w:sz w:val="28"/>
                <w:szCs w:val="28"/>
                <w:highlight w:val="none"/>
              </w:rPr>
              <w:t xml:space="preserve"> </w:t>
            </w:r>
            <w:r>
              <w:rPr>
                <w:rFonts w:hint="eastAsia" w:ascii="仿宋" w:hAnsi="仿宋" w:eastAsia="仿宋" w:cs="仿宋"/>
                <w:spacing w:val="-7"/>
                <w:sz w:val="28"/>
                <w:szCs w:val="28"/>
                <w:highlight w:val="none"/>
              </w:rPr>
              <w:t>分）</w:t>
            </w:r>
          </w:p>
        </w:tc>
        <w:tc>
          <w:tcPr>
            <w:tcW w:w="1416" w:type="dxa"/>
            <w:vAlign w:val="center"/>
          </w:tcPr>
          <w:p w14:paraId="39454B71">
            <w:pPr>
              <w:pStyle w:val="12"/>
              <w:spacing w:before="249" w:line="360" w:lineRule="auto"/>
              <w:ind w:right="309"/>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业绩</w:t>
            </w:r>
            <w:r>
              <w:rPr>
                <w:rFonts w:hint="eastAsia" w:ascii="仿宋" w:hAnsi="仿宋" w:eastAsia="仿宋" w:cs="仿宋"/>
                <w:spacing w:val="-14"/>
                <w:sz w:val="28"/>
                <w:szCs w:val="28"/>
                <w:highlight w:val="none"/>
              </w:rPr>
              <w:t>（</w:t>
            </w:r>
            <w:r>
              <w:rPr>
                <w:rFonts w:hint="eastAsia" w:ascii="仿宋" w:hAnsi="仿宋" w:eastAsia="仿宋" w:cs="仿宋"/>
                <w:spacing w:val="-14"/>
                <w:sz w:val="28"/>
                <w:szCs w:val="28"/>
                <w:highlight w:val="none"/>
                <w:lang w:val="en-US" w:eastAsia="zh-CN"/>
              </w:rPr>
              <w:t>10</w:t>
            </w:r>
            <w:r>
              <w:rPr>
                <w:rFonts w:hint="eastAsia" w:ascii="仿宋" w:hAnsi="仿宋" w:eastAsia="仿宋" w:cs="仿宋"/>
                <w:spacing w:val="-47"/>
                <w:sz w:val="28"/>
                <w:szCs w:val="28"/>
                <w:highlight w:val="none"/>
              </w:rPr>
              <w:t xml:space="preserve"> </w:t>
            </w:r>
            <w:r>
              <w:rPr>
                <w:rFonts w:hint="eastAsia" w:ascii="仿宋" w:hAnsi="仿宋" w:eastAsia="仿宋" w:cs="仿宋"/>
                <w:spacing w:val="-14"/>
                <w:sz w:val="28"/>
                <w:szCs w:val="28"/>
                <w:highlight w:val="none"/>
              </w:rPr>
              <w:t>分）</w:t>
            </w:r>
          </w:p>
        </w:tc>
        <w:tc>
          <w:tcPr>
            <w:tcW w:w="6947" w:type="dxa"/>
            <w:vAlign w:val="top"/>
          </w:tcPr>
          <w:p w14:paraId="218D9A73">
            <w:pPr>
              <w:keepNext w:val="0"/>
              <w:keepLines w:val="0"/>
              <w:pageBreakBefore w:val="0"/>
              <w:widowControl w:val="0"/>
              <w:kinsoku/>
              <w:wordWrap/>
              <w:overflowPunct/>
              <w:topLinePunct w:val="0"/>
              <w:autoSpaceDE w:val="0"/>
              <w:autoSpaceDN w:val="0"/>
              <w:bidi w:val="0"/>
              <w:adjustRightInd/>
              <w:snapToGrid w:val="0"/>
              <w:spacing w:beforeAutospacing="0" w:afterAutospacing="0" w:line="360" w:lineRule="auto"/>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供应商近三年（2023年1月1日至投标截止前）有已完成的具有与本项目采购内容类似的项目业绩；每有1项得2分，满分10分。</w:t>
            </w:r>
          </w:p>
          <w:p w14:paraId="21B24D94">
            <w:pPr>
              <w:pStyle w:val="12"/>
              <w:spacing w:before="66" w:line="360" w:lineRule="auto"/>
              <w:ind w:left="112" w:right="107" w:firstLine="1"/>
              <w:jc w:val="both"/>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注：业绩需提供合同或中标（成交）通知书（以落款日期为准）等。合同以签订日期为准，包括合同首页、业绩内容关键页和签章页，未提供及提供材料不全的本项不得分。业绩材料须清晰可辨。</w:t>
            </w:r>
          </w:p>
        </w:tc>
      </w:tr>
      <w:tr w14:paraId="23207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280" w:type="dxa"/>
            <w:vMerge w:val="continue"/>
            <w:tcBorders>
              <w:top w:val="nil"/>
              <w:bottom w:val="nil"/>
            </w:tcBorders>
            <w:vAlign w:val="center"/>
          </w:tcPr>
          <w:p w14:paraId="6F03FABD">
            <w:pPr>
              <w:spacing w:line="360" w:lineRule="auto"/>
              <w:jc w:val="center"/>
              <w:rPr>
                <w:rFonts w:hint="eastAsia" w:ascii="仿宋" w:hAnsi="仿宋" w:eastAsia="仿宋" w:cs="仿宋"/>
                <w:sz w:val="28"/>
                <w:szCs w:val="28"/>
                <w:highlight w:val="none"/>
              </w:rPr>
            </w:pPr>
          </w:p>
        </w:tc>
        <w:tc>
          <w:tcPr>
            <w:tcW w:w="1416" w:type="dxa"/>
            <w:vAlign w:val="center"/>
          </w:tcPr>
          <w:p w14:paraId="4A67E4D8">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pacing w:val="30"/>
                <w:sz w:val="28"/>
                <w:szCs w:val="28"/>
                <w:highlight w:val="none"/>
              </w:rPr>
              <w:t>配置及性</w:t>
            </w:r>
          </w:p>
          <w:p w14:paraId="1C56652F">
            <w:pPr>
              <w:pStyle w:val="12"/>
              <w:spacing w:before="178"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pacing w:val="-4"/>
                <w:sz w:val="28"/>
                <w:szCs w:val="28"/>
                <w:highlight w:val="none"/>
              </w:rPr>
              <w:t>能指标（</w:t>
            </w:r>
            <w:r>
              <w:rPr>
                <w:rFonts w:hint="eastAsia" w:ascii="仿宋" w:hAnsi="仿宋" w:eastAsia="仿宋" w:cs="仿宋"/>
                <w:spacing w:val="-4"/>
                <w:sz w:val="28"/>
                <w:szCs w:val="28"/>
                <w:highlight w:val="none"/>
                <w:lang w:val="en-US" w:eastAsia="zh-CN"/>
              </w:rPr>
              <w:t>34</w:t>
            </w:r>
          </w:p>
          <w:p w14:paraId="77680072">
            <w:pPr>
              <w:pStyle w:val="12"/>
              <w:spacing w:before="182" w:line="360" w:lineRule="auto"/>
              <w:ind w:left="115"/>
              <w:jc w:val="center"/>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分）</w:t>
            </w:r>
          </w:p>
        </w:tc>
        <w:tc>
          <w:tcPr>
            <w:tcW w:w="6947" w:type="dxa"/>
            <w:vAlign w:val="top"/>
          </w:tcPr>
          <w:p w14:paraId="77F3FD6C">
            <w:pPr>
              <w:pStyle w:val="12"/>
              <w:spacing w:before="67" w:line="360" w:lineRule="auto"/>
              <w:ind w:left="118" w:right="8" w:firstLine="13"/>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1、供应商须对照第四</w:t>
            </w:r>
            <w:r>
              <w:rPr>
                <w:rFonts w:hint="eastAsia" w:ascii="仿宋" w:hAnsi="仿宋" w:eastAsia="仿宋" w:cs="仿宋"/>
                <w:spacing w:val="-5"/>
                <w:sz w:val="28"/>
                <w:szCs w:val="28"/>
                <w:highlight w:val="none"/>
                <w:lang w:val="en-US" w:eastAsia="zh-CN"/>
              </w:rPr>
              <w:t>章</w:t>
            </w:r>
            <w:r>
              <w:rPr>
                <w:rFonts w:hint="eastAsia" w:ascii="仿宋" w:hAnsi="仿宋" w:eastAsia="仿宋" w:cs="仿宋"/>
                <w:spacing w:val="-5"/>
                <w:sz w:val="28"/>
                <w:szCs w:val="28"/>
                <w:highlight w:val="none"/>
              </w:rPr>
              <w:t>《</w:t>
            </w:r>
            <w:r>
              <w:rPr>
                <w:rFonts w:hint="eastAsia" w:ascii="仿宋" w:hAnsi="仿宋" w:eastAsia="仿宋" w:cs="仿宋"/>
                <w:spacing w:val="-1"/>
                <w:sz w:val="28"/>
                <w:szCs w:val="28"/>
                <w:highlight w:val="none"/>
              </w:rPr>
              <w:t>项目需求</w:t>
            </w:r>
            <w:r>
              <w:rPr>
                <w:rFonts w:hint="eastAsia" w:ascii="仿宋" w:hAnsi="仿宋" w:eastAsia="仿宋" w:cs="仿宋"/>
                <w:spacing w:val="-5"/>
                <w:sz w:val="28"/>
                <w:szCs w:val="28"/>
                <w:highlight w:val="none"/>
              </w:rPr>
              <w:t>》全部内容逐条在《技术偏</w:t>
            </w:r>
            <w:r>
              <w:rPr>
                <w:rFonts w:hint="eastAsia" w:ascii="仿宋" w:hAnsi="仿宋" w:eastAsia="仿宋" w:cs="仿宋"/>
                <w:spacing w:val="1"/>
                <w:sz w:val="28"/>
                <w:szCs w:val="28"/>
                <w:highlight w:val="none"/>
              </w:rPr>
              <w:t>离表》中列明响应内容及是否偏离等情况，提供相关证</w:t>
            </w:r>
            <w:r>
              <w:rPr>
                <w:rFonts w:hint="eastAsia" w:ascii="仿宋" w:hAnsi="仿宋" w:eastAsia="仿宋" w:cs="仿宋"/>
                <w:sz w:val="28"/>
                <w:szCs w:val="28"/>
                <w:highlight w:val="none"/>
              </w:rPr>
              <w:t>明资料，</w:t>
            </w:r>
            <w:r>
              <w:rPr>
                <w:rFonts w:hint="eastAsia" w:ascii="仿宋" w:hAnsi="仿宋" w:eastAsia="仿宋" w:cs="仿宋"/>
                <w:spacing w:val="-6"/>
                <w:sz w:val="28"/>
                <w:szCs w:val="28"/>
                <w:highlight w:val="none"/>
              </w:rPr>
              <w:t>须在“备注</w:t>
            </w:r>
            <w:r>
              <w:rPr>
                <w:rFonts w:hint="eastAsia" w:ascii="仿宋" w:hAnsi="仿宋" w:eastAsia="仿宋" w:cs="仿宋"/>
                <w:spacing w:val="-88"/>
                <w:sz w:val="28"/>
                <w:szCs w:val="28"/>
                <w:highlight w:val="none"/>
              </w:rPr>
              <w:t xml:space="preserve"> </w:t>
            </w:r>
            <w:r>
              <w:rPr>
                <w:rFonts w:hint="eastAsia" w:ascii="仿宋" w:hAnsi="仿宋" w:eastAsia="仿宋" w:cs="仿宋"/>
                <w:spacing w:val="-6"/>
                <w:sz w:val="28"/>
                <w:szCs w:val="28"/>
                <w:highlight w:val="none"/>
              </w:rPr>
              <w:t>”栏说明证明资料在《投标文件》的具体位置</w:t>
            </w:r>
            <w:r>
              <w:rPr>
                <w:rFonts w:hint="eastAsia" w:ascii="仿宋" w:hAnsi="仿宋" w:eastAsia="仿宋" w:cs="仿宋"/>
                <w:spacing w:val="-7"/>
                <w:sz w:val="28"/>
                <w:szCs w:val="28"/>
                <w:highlight w:val="none"/>
              </w:rPr>
              <w:t>或页码）</w:t>
            </w:r>
          </w:p>
          <w:p w14:paraId="555AD575">
            <w:pPr>
              <w:pStyle w:val="12"/>
              <w:spacing w:line="360" w:lineRule="auto"/>
              <w:ind w:left="116" w:right="10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w:t>
            </w:r>
            <w:r>
              <w:rPr>
                <w:rFonts w:hint="eastAsia" w:ascii="仿宋" w:hAnsi="仿宋" w:eastAsia="仿宋" w:cs="仿宋"/>
                <w:spacing w:val="2"/>
                <w:sz w:val="28"/>
                <w:szCs w:val="28"/>
                <w:highlight w:val="none"/>
              </w:rPr>
              <w:t>本项</w:t>
            </w:r>
            <w:r>
              <w:rPr>
                <w:rFonts w:hint="eastAsia" w:ascii="仿宋" w:hAnsi="仿宋" w:eastAsia="仿宋" w:cs="仿宋"/>
                <w:spacing w:val="2"/>
                <w:sz w:val="28"/>
                <w:szCs w:val="28"/>
                <w:highlight w:val="none"/>
                <w:lang w:val="en-US" w:eastAsia="zh-CN"/>
              </w:rPr>
              <w:t>满</w:t>
            </w:r>
            <w:r>
              <w:rPr>
                <w:rFonts w:hint="eastAsia" w:ascii="仿宋" w:hAnsi="仿宋" w:eastAsia="仿宋" w:cs="仿宋"/>
                <w:spacing w:val="2"/>
                <w:sz w:val="28"/>
                <w:szCs w:val="28"/>
                <w:highlight w:val="none"/>
              </w:rPr>
              <w:t>分</w:t>
            </w:r>
            <w:r>
              <w:rPr>
                <w:rFonts w:hint="eastAsia" w:ascii="仿宋" w:hAnsi="仿宋" w:eastAsia="仿宋" w:cs="仿宋"/>
                <w:spacing w:val="2"/>
                <w:sz w:val="28"/>
                <w:szCs w:val="28"/>
                <w:highlight w:val="none"/>
                <w:lang w:val="en-US" w:eastAsia="zh-CN"/>
              </w:rPr>
              <w:t>34</w:t>
            </w:r>
            <w:r>
              <w:rPr>
                <w:rFonts w:hint="eastAsia" w:ascii="仿宋" w:hAnsi="仿宋" w:eastAsia="仿宋" w:cs="仿宋"/>
                <w:spacing w:val="-43"/>
                <w:sz w:val="28"/>
                <w:szCs w:val="28"/>
                <w:highlight w:val="none"/>
              </w:rPr>
              <w:t xml:space="preserve"> </w:t>
            </w:r>
            <w:r>
              <w:rPr>
                <w:rFonts w:hint="eastAsia" w:ascii="仿宋" w:hAnsi="仿宋" w:eastAsia="仿宋" w:cs="仿宋"/>
                <w:spacing w:val="2"/>
                <w:sz w:val="28"/>
                <w:szCs w:val="28"/>
                <w:highlight w:val="none"/>
              </w:rPr>
              <w:t>分</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全部满足</w:t>
            </w:r>
            <w:r>
              <w:rPr>
                <w:rFonts w:hint="eastAsia" w:ascii="仿宋" w:hAnsi="仿宋" w:eastAsia="仿宋" w:cs="仿宋"/>
                <w:spacing w:val="-1"/>
                <w:sz w:val="28"/>
                <w:szCs w:val="28"/>
                <w:highlight w:val="none"/>
              </w:rPr>
              <w:t>《项目需求》中的条款，</w:t>
            </w:r>
            <w:r>
              <w:rPr>
                <w:rFonts w:hint="eastAsia" w:ascii="仿宋" w:hAnsi="仿宋" w:eastAsia="仿宋" w:cs="仿宋"/>
                <w:spacing w:val="-1"/>
                <w:sz w:val="28"/>
                <w:szCs w:val="28"/>
                <w:highlight w:val="none"/>
                <w:lang w:val="en-US" w:eastAsia="zh-CN"/>
              </w:rPr>
              <w:t>得满分，</w:t>
            </w:r>
            <w:r>
              <w:rPr>
                <w:rFonts w:hint="eastAsia" w:ascii="仿宋" w:hAnsi="仿宋" w:eastAsia="仿宋" w:cs="仿宋"/>
                <w:spacing w:val="-1"/>
                <w:sz w:val="28"/>
                <w:szCs w:val="28"/>
                <w:highlight w:val="none"/>
              </w:rPr>
              <w:t>每出现一条负偏离扣</w:t>
            </w:r>
            <w:r>
              <w:rPr>
                <w:rFonts w:hint="eastAsia" w:ascii="仿宋" w:hAnsi="仿宋" w:eastAsia="仿宋" w:cs="仿宋"/>
                <w:spacing w:val="-44"/>
                <w:sz w:val="28"/>
                <w:szCs w:val="28"/>
                <w:highlight w:val="none"/>
              </w:rPr>
              <w:t xml:space="preserve"> </w:t>
            </w:r>
            <w:r>
              <w:rPr>
                <w:rFonts w:hint="eastAsia" w:ascii="仿宋" w:hAnsi="仿宋" w:eastAsia="仿宋" w:cs="仿宋"/>
                <w:spacing w:val="-1"/>
                <w:sz w:val="28"/>
                <w:szCs w:val="28"/>
                <w:highlight w:val="none"/>
                <w:lang w:val="en-US" w:eastAsia="zh-CN"/>
              </w:rPr>
              <w:t>2</w:t>
            </w:r>
            <w:r>
              <w:rPr>
                <w:rFonts w:hint="eastAsia" w:ascii="仿宋" w:hAnsi="仿宋" w:eastAsia="仿宋" w:cs="仿宋"/>
                <w:spacing w:val="-1"/>
                <w:sz w:val="28"/>
                <w:szCs w:val="28"/>
                <w:highlight w:val="none"/>
              </w:rPr>
              <w:t>分，</w:t>
            </w:r>
            <w:r>
              <w:rPr>
                <w:rFonts w:hint="eastAsia" w:ascii="仿宋" w:hAnsi="仿宋" w:eastAsia="仿宋" w:cs="仿宋"/>
                <w:spacing w:val="-2"/>
                <w:sz w:val="28"/>
                <w:szCs w:val="28"/>
                <w:highlight w:val="none"/>
              </w:rPr>
              <w:t>超过</w:t>
            </w:r>
            <w:r>
              <w:rPr>
                <w:rFonts w:hint="eastAsia" w:ascii="仿宋" w:hAnsi="仿宋" w:eastAsia="仿宋" w:cs="仿宋"/>
                <w:spacing w:val="-2"/>
                <w:sz w:val="28"/>
                <w:szCs w:val="28"/>
                <w:highlight w:val="none"/>
                <w:lang w:val="en-US" w:eastAsia="zh-CN"/>
              </w:rPr>
              <w:t>6</w:t>
            </w:r>
            <w:r>
              <w:rPr>
                <w:rFonts w:hint="eastAsia" w:ascii="仿宋" w:hAnsi="仿宋" w:eastAsia="仿宋" w:cs="仿宋"/>
                <w:spacing w:val="2"/>
                <w:sz w:val="28"/>
                <w:szCs w:val="28"/>
                <w:highlight w:val="none"/>
              </w:rPr>
              <w:t>条本项不得分。</w:t>
            </w:r>
          </w:p>
          <w:p w14:paraId="01E19EFE">
            <w:pPr>
              <w:pStyle w:val="12"/>
              <w:spacing w:before="1" w:line="360" w:lineRule="auto"/>
              <w:ind w:left="112" w:right="26" w:firstLine="1"/>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注：投标人须对本采购文件</w:t>
            </w:r>
            <w:r>
              <w:rPr>
                <w:rFonts w:hint="eastAsia" w:ascii="仿宋" w:hAnsi="仿宋" w:eastAsia="仿宋" w:cs="仿宋"/>
                <w:sz w:val="28"/>
                <w:szCs w:val="28"/>
                <w:highlight w:val="none"/>
                <w:lang w:val="en-US" w:eastAsia="zh-CN"/>
              </w:rPr>
              <w:t>项目需求</w:t>
            </w:r>
            <w:r>
              <w:rPr>
                <w:rFonts w:hint="eastAsia" w:ascii="仿宋" w:hAnsi="仿宋" w:eastAsia="仿宋" w:cs="仿宋"/>
                <w:sz w:val="28"/>
                <w:szCs w:val="28"/>
                <w:highlight w:val="none"/>
              </w:rPr>
              <w:t>进行点对点应答，根据本采</w:t>
            </w:r>
            <w:r>
              <w:rPr>
                <w:rFonts w:hint="eastAsia" w:ascii="仿宋" w:hAnsi="仿宋" w:eastAsia="仿宋" w:cs="仿宋"/>
                <w:spacing w:val="-1"/>
                <w:sz w:val="28"/>
                <w:szCs w:val="28"/>
                <w:highlight w:val="none"/>
              </w:rPr>
              <w:t>购文件的要求,结合所投产品的实际参数值</w:t>
            </w:r>
            <w:r>
              <w:rPr>
                <w:rFonts w:hint="eastAsia" w:ascii="仿宋" w:hAnsi="仿宋" w:eastAsia="仿宋" w:cs="仿宋"/>
                <w:spacing w:val="-2"/>
                <w:sz w:val="28"/>
                <w:szCs w:val="28"/>
                <w:highlight w:val="none"/>
              </w:rPr>
              <w:t>，进行逐条逐项答复、</w:t>
            </w:r>
            <w:r>
              <w:rPr>
                <w:rFonts w:hint="eastAsia" w:ascii="仿宋" w:hAnsi="仿宋" w:eastAsia="仿宋" w:cs="仿宋"/>
                <w:spacing w:val="-6"/>
                <w:sz w:val="28"/>
                <w:szCs w:val="28"/>
                <w:highlight w:val="none"/>
              </w:rPr>
              <w:t>说明和解释，提供相关证明材料，如产品彩页</w:t>
            </w:r>
            <w:r>
              <w:rPr>
                <w:rFonts w:hint="eastAsia" w:ascii="仿宋" w:hAnsi="仿宋" w:eastAsia="仿宋" w:cs="仿宋"/>
                <w:spacing w:val="-6"/>
                <w:sz w:val="28"/>
                <w:szCs w:val="28"/>
                <w:highlight w:val="none"/>
                <w:lang w:val="en-US" w:eastAsia="zh-CN"/>
              </w:rPr>
              <w:t>或</w:t>
            </w:r>
            <w:r>
              <w:rPr>
                <w:rFonts w:hint="eastAsia" w:ascii="仿宋" w:hAnsi="仿宋" w:eastAsia="仿宋" w:cs="仿宋"/>
                <w:sz w:val="28"/>
                <w:szCs w:val="28"/>
                <w:highlight w:val="none"/>
              </w:rPr>
              <w:t>功能截图</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证书</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查询链接、技术白皮书</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检</w:t>
            </w:r>
            <w:r>
              <w:rPr>
                <w:rFonts w:hint="eastAsia" w:ascii="仿宋" w:hAnsi="仿宋" w:eastAsia="仿宋" w:cs="仿宋"/>
                <w:spacing w:val="-1"/>
                <w:sz w:val="28"/>
                <w:szCs w:val="28"/>
                <w:highlight w:val="none"/>
              </w:rPr>
              <w:t>测报告等，未提供或不符合要求的，视为不响应技术参数。</w:t>
            </w:r>
          </w:p>
        </w:tc>
      </w:tr>
      <w:tr w14:paraId="41D0E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9" w:hRule="atLeast"/>
        </w:trPr>
        <w:tc>
          <w:tcPr>
            <w:tcW w:w="1280" w:type="dxa"/>
            <w:vMerge w:val="continue"/>
            <w:tcBorders>
              <w:top w:val="nil"/>
              <w:bottom w:val="nil"/>
            </w:tcBorders>
            <w:vAlign w:val="top"/>
          </w:tcPr>
          <w:p w14:paraId="67DB630F">
            <w:pPr>
              <w:spacing w:line="360" w:lineRule="auto"/>
              <w:rPr>
                <w:rFonts w:hint="eastAsia" w:ascii="仿宋" w:hAnsi="仿宋" w:eastAsia="仿宋" w:cs="仿宋"/>
                <w:sz w:val="28"/>
                <w:szCs w:val="28"/>
                <w:highlight w:val="none"/>
              </w:rPr>
            </w:pPr>
          </w:p>
        </w:tc>
        <w:tc>
          <w:tcPr>
            <w:tcW w:w="1416" w:type="dxa"/>
            <w:vAlign w:val="center"/>
          </w:tcPr>
          <w:p w14:paraId="291D9351">
            <w:pPr>
              <w:pStyle w:val="12"/>
              <w:spacing w:before="78" w:line="360" w:lineRule="auto"/>
              <w:ind w:right="108"/>
              <w:jc w:val="center"/>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项目实施能</w:t>
            </w:r>
            <w:r>
              <w:rPr>
                <w:rFonts w:hint="eastAsia" w:ascii="仿宋" w:hAnsi="仿宋" w:eastAsia="仿宋" w:cs="仿宋"/>
                <w:spacing w:val="-2"/>
                <w:sz w:val="28"/>
                <w:szCs w:val="28"/>
                <w:highlight w:val="none"/>
              </w:rPr>
              <w:t>力、保障措施及实施计</w:t>
            </w:r>
            <w:r>
              <w:rPr>
                <w:rFonts w:hint="eastAsia" w:ascii="仿宋" w:hAnsi="仿宋" w:eastAsia="仿宋" w:cs="仿宋"/>
                <w:spacing w:val="-5"/>
                <w:sz w:val="28"/>
                <w:szCs w:val="28"/>
                <w:highlight w:val="none"/>
              </w:rPr>
              <w:t>划等</w:t>
            </w:r>
          </w:p>
          <w:p w14:paraId="35CF71B2">
            <w:pPr>
              <w:pStyle w:val="12"/>
              <w:spacing w:line="360" w:lineRule="auto"/>
              <w:ind w:left="123"/>
              <w:jc w:val="center"/>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w:t>
            </w:r>
            <w:r>
              <w:rPr>
                <w:rFonts w:hint="eastAsia" w:ascii="仿宋" w:hAnsi="仿宋" w:eastAsia="仿宋" w:cs="仿宋"/>
                <w:spacing w:val="-9"/>
                <w:sz w:val="28"/>
                <w:szCs w:val="28"/>
                <w:highlight w:val="none"/>
                <w:lang w:val="en-US" w:eastAsia="zh-CN"/>
              </w:rPr>
              <w:t>10</w:t>
            </w:r>
            <w:r>
              <w:rPr>
                <w:rFonts w:hint="eastAsia" w:ascii="仿宋" w:hAnsi="仿宋" w:eastAsia="仿宋" w:cs="仿宋"/>
                <w:spacing w:val="-9"/>
                <w:sz w:val="28"/>
                <w:szCs w:val="28"/>
                <w:highlight w:val="none"/>
              </w:rPr>
              <w:t>分）</w:t>
            </w:r>
          </w:p>
        </w:tc>
        <w:tc>
          <w:tcPr>
            <w:tcW w:w="6947" w:type="dxa"/>
            <w:vAlign w:val="top"/>
          </w:tcPr>
          <w:p w14:paraId="77BD984C">
            <w:pPr>
              <w:pStyle w:val="12"/>
              <w:spacing w:before="37" w:line="360" w:lineRule="auto"/>
              <w:ind w:left="114" w:right="107"/>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根据投标人提供的项目实施能力、保障措施及实施计划等方案进</w:t>
            </w:r>
            <w:r>
              <w:rPr>
                <w:rFonts w:hint="eastAsia" w:ascii="仿宋" w:hAnsi="仿宋" w:eastAsia="仿宋" w:cs="仿宋"/>
                <w:spacing w:val="-3"/>
                <w:sz w:val="28"/>
                <w:szCs w:val="28"/>
                <w:highlight w:val="none"/>
              </w:rPr>
              <w:t>行打分，内容包括：1、交货期保证措施；2</w:t>
            </w:r>
            <w:r>
              <w:rPr>
                <w:rFonts w:hint="eastAsia" w:ascii="仿宋" w:hAnsi="仿宋" w:eastAsia="仿宋" w:cs="仿宋"/>
                <w:spacing w:val="-34"/>
                <w:sz w:val="28"/>
                <w:szCs w:val="28"/>
                <w:highlight w:val="none"/>
              </w:rPr>
              <w:t xml:space="preserve"> </w:t>
            </w:r>
            <w:r>
              <w:rPr>
                <w:rFonts w:hint="eastAsia" w:ascii="仿宋" w:hAnsi="仿宋" w:eastAsia="仿宋" w:cs="仿宋"/>
                <w:spacing w:val="-3"/>
                <w:sz w:val="28"/>
                <w:szCs w:val="28"/>
                <w:highlight w:val="none"/>
              </w:rPr>
              <w:t>质量故障退（换）承</w:t>
            </w:r>
            <w:r>
              <w:rPr>
                <w:rFonts w:hint="eastAsia" w:ascii="仿宋" w:hAnsi="仿宋" w:eastAsia="仿宋" w:cs="仿宋"/>
                <w:spacing w:val="-4"/>
                <w:sz w:val="28"/>
                <w:szCs w:val="28"/>
                <w:highlight w:val="none"/>
              </w:rPr>
              <w:t>诺；3.质量控制方案；4. 应急处理方案等；以上内容完整且完全</w:t>
            </w:r>
            <w:r>
              <w:rPr>
                <w:rFonts w:hint="eastAsia" w:ascii="仿宋" w:hAnsi="仿宋" w:eastAsia="仿宋" w:cs="仿宋"/>
                <w:spacing w:val="1"/>
                <w:sz w:val="28"/>
                <w:szCs w:val="28"/>
                <w:highlight w:val="none"/>
              </w:rPr>
              <w:t>满足项目需求得</w:t>
            </w:r>
            <w:r>
              <w:rPr>
                <w:rFonts w:hint="eastAsia" w:ascii="仿宋" w:hAnsi="仿宋" w:eastAsia="仿宋" w:cs="仿宋"/>
                <w:spacing w:val="1"/>
                <w:sz w:val="28"/>
                <w:szCs w:val="28"/>
                <w:highlight w:val="none"/>
                <w:lang w:val="en-US" w:eastAsia="zh-CN"/>
              </w:rPr>
              <w:t>10</w:t>
            </w:r>
            <w:r>
              <w:rPr>
                <w:rFonts w:hint="eastAsia" w:ascii="仿宋" w:hAnsi="仿宋" w:eastAsia="仿宋" w:cs="仿宋"/>
                <w:spacing w:val="1"/>
                <w:sz w:val="28"/>
                <w:szCs w:val="28"/>
                <w:highlight w:val="none"/>
              </w:rPr>
              <w:t>分，每缺失一项内容扣</w:t>
            </w:r>
            <w:r>
              <w:rPr>
                <w:rFonts w:hint="eastAsia" w:ascii="仿宋" w:hAnsi="仿宋" w:eastAsia="仿宋" w:cs="仿宋"/>
                <w:spacing w:val="-48"/>
                <w:sz w:val="28"/>
                <w:szCs w:val="28"/>
                <w:highlight w:val="none"/>
                <w:lang w:val="en-US" w:eastAsia="zh-CN"/>
              </w:rPr>
              <w:t xml:space="preserve">2.5 </w:t>
            </w:r>
            <w:r>
              <w:rPr>
                <w:rFonts w:hint="eastAsia" w:ascii="仿宋" w:hAnsi="仿宋" w:eastAsia="仿宋" w:cs="仿宋"/>
                <w:spacing w:val="1"/>
                <w:sz w:val="28"/>
                <w:szCs w:val="28"/>
                <w:highlight w:val="none"/>
              </w:rPr>
              <w:t>分</w:t>
            </w:r>
            <w:r>
              <w:rPr>
                <w:rFonts w:hint="eastAsia" w:ascii="仿宋" w:hAnsi="仿宋" w:eastAsia="仿宋" w:cs="仿宋"/>
                <w:sz w:val="28"/>
                <w:szCs w:val="28"/>
                <w:highlight w:val="none"/>
              </w:rPr>
              <w:t>，每项内容中每有一处内容缺陷扣</w:t>
            </w:r>
            <w:r>
              <w:rPr>
                <w:rFonts w:hint="eastAsia" w:ascii="仿宋" w:hAnsi="仿宋" w:eastAsia="仿宋" w:cs="仿宋"/>
                <w:spacing w:val="-15"/>
                <w:sz w:val="28"/>
                <w:szCs w:val="28"/>
                <w:highlight w:val="none"/>
              </w:rPr>
              <w:t xml:space="preserve"> </w:t>
            </w:r>
            <w:r>
              <w:rPr>
                <w:rFonts w:hint="eastAsia" w:ascii="仿宋" w:hAnsi="仿宋" w:eastAsia="仿宋" w:cs="仿宋"/>
                <w:sz w:val="28"/>
                <w:szCs w:val="28"/>
                <w:highlight w:val="none"/>
              </w:rPr>
              <w:t>1</w:t>
            </w:r>
            <w:r>
              <w:rPr>
                <w:rFonts w:hint="eastAsia" w:ascii="仿宋" w:hAnsi="仿宋" w:eastAsia="仿宋" w:cs="仿宋"/>
                <w:spacing w:val="-43"/>
                <w:sz w:val="28"/>
                <w:szCs w:val="28"/>
                <w:highlight w:val="none"/>
              </w:rPr>
              <w:t xml:space="preserve"> </w:t>
            </w:r>
            <w:r>
              <w:rPr>
                <w:rFonts w:hint="eastAsia" w:ascii="仿宋" w:hAnsi="仿宋" w:eastAsia="仿宋" w:cs="仿宋"/>
                <w:sz w:val="28"/>
                <w:szCs w:val="28"/>
                <w:highlight w:val="none"/>
              </w:rPr>
              <w:t>分</w:t>
            </w:r>
            <w:r>
              <w:rPr>
                <w:rFonts w:hint="eastAsia" w:ascii="仿宋" w:hAnsi="仿宋" w:eastAsia="仿宋" w:cs="仿宋"/>
                <w:spacing w:val="-63"/>
                <w:sz w:val="28"/>
                <w:szCs w:val="28"/>
                <w:highlight w:val="none"/>
              </w:rPr>
              <w:t xml:space="preserve"> </w:t>
            </w:r>
            <w:r>
              <w:rPr>
                <w:rFonts w:hint="eastAsia" w:ascii="仿宋" w:hAnsi="仿宋" w:eastAsia="仿宋" w:cs="仿宋"/>
                <w:sz w:val="28"/>
                <w:szCs w:val="28"/>
                <w:highlight w:val="none"/>
              </w:rPr>
              <w:t>(缺陷是指：存在不适用项目实际情况的情</w:t>
            </w:r>
            <w:r>
              <w:rPr>
                <w:rFonts w:hint="eastAsia" w:ascii="仿宋" w:hAnsi="仿宋" w:eastAsia="仿宋" w:cs="仿宋"/>
                <w:spacing w:val="-4"/>
                <w:sz w:val="28"/>
                <w:szCs w:val="28"/>
                <w:highlight w:val="none"/>
              </w:rPr>
              <w:t>形、凭空编造、内容前后不一致、 前后逻辑错误、涉</w:t>
            </w:r>
            <w:r>
              <w:rPr>
                <w:rFonts w:hint="eastAsia" w:ascii="仿宋" w:hAnsi="仿宋" w:eastAsia="仿宋" w:cs="仿宋"/>
                <w:spacing w:val="-5"/>
                <w:sz w:val="28"/>
                <w:szCs w:val="28"/>
                <w:highlight w:val="none"/>
              </w:rPr>
              <w:t>及的规范及</w:t>
            </w:r>
            <w:r>
              <w:rPr>
                <w:rFonts w:hint="eastAsia" w:ascii="仿宋" w:hAnsi="仿宋" w:eastAsia="仿宋" w:cs="仿宋"/>
                <w:spacing w:val="-4"/>
                <w:sz w:val="28"/>
                <w:szCs w:val="28"/>
                <w:highlight w:val="none"/>
              </w:rPr>
              <w:t>标准错误、地点区域错误、内容遗漏、不符合采购需求</w:t>
            </w:r>
            <w:r>
              <w:rPr>
                <w:rFonts w:hint="eastAsia" w:ascii="仿宋" w:hAnsi="仿宋" w:eastAsia="仿宋" w:cs="仿宋"/>
                <w:spacing w:val="-5"/>
                <w:sz w:val="28"/>
                <w:szCs w:val="28"/>
                <w:highlight w:val="none"/>
              </w:rPr>
              <w:t>等)</w:t>
            </w:r>
            <w:r>
              <w:rPr>
                <w:rFonts w:hint="eastAsia" w:ascii="仿宋" w:hAnsi="仿宋" w:eastAsia="仿宋" w:cs="仿宋"/>
                <w:spacing w:val="-4"/>
                <w:sz w:val="28"/>
                <w:szCs w:val="28"/>
                <w:highlight w:val="none"/>
              </w:rPr>
              <w:t>。</w:t>
            </w:r>
          </w:p>
        </w:tc>
      </w:tr>
      <w:tr w14:paraId="1B0F8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0" w:type="dxa"/>
            <w:vMerge w:val="continue"/>
            <w:tcBorders>
              <w:top w:val="nil"/>
            </w:tcBorders>
            <w:vAlign w:val="top"/>
          </w:tcPr>
          <w:p w14:paraId="7F35CB09">
            <w:pPr>
              <w:spacing w:line="360" w:lineRule="auto"/>
              <w:rPr>
                <w:rFonts w:hint="eastAsia" w:ascii="仿宋" w:hAnsi="仿宋" w:eastAsia="仿宋" w:cs="仿宋"/>
                <w:sz w:val="28"/>
                <w:szCs w:val="28"/>
                <w:highlight w:val="none"/>
              </w:rPr>
            </w:pPr>
          </w:p>
        </w:tc>
        <w:tc>
          <w:tcPr>
            <w:tcW w:w="1416" w:type="dxa"/>
            <w:vAlign w:val="center"/>
          </w:tcPr>
          <w:p w14:paraId="13F9D90E">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配送及安装</w:t>
            </w:r>
          </w:p>
          <w:p w14:paraId="7E3BFA54">
            <w:pPr>
              <w:pStyle w:val="12"/>
              <w:spacing w:before="102" w:line="360" w:lineRule="auto"/>
              <w:ind w:left="117"/>
              <w:jc w:val="center"/>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实施方案（</w:t>
            </w:r>
            <w:r>
              <w:rPr>
                <w:rFonts w:hint="eastAsia" w:ascii="仿宋" w:hAnsi="仿宋" w:eastAsia="仿宋" w:cs="仿宋"/>
                <w:spacing w:val="-23"/>
                <w:sz w:val="28"/>
                <w:szCs w:val="28"/>
                <w:highlight w:val="none"/>
                <w:lang w:val="en-US" w:eastAsia="zh-CN"/>
              </w:rPr>
              <w:t>10</w:t>
            </w:r>
            <w:r>
              <w:rPr>
                <w:rFonts w:hint="eastAsia" w:ascii="仿宋" w:hAnsi="仿宋" w:eastAsia="仿宋" w:cs="仿宋"/>
                <w:spacing w:val="-7"/>
                <w:sz w:val="28"/>
                <w:szCs w:val="28"/>
                <w:highlight w:val="none"/>
              </w:rPr>
              <w:t>分）</w:t>
            </w:r>
          </w:p>
        </w:tc>
        <w:tc>
          <w:tcPr>
            <w:tcW w:w="6947" w:type="dxa"/>
            <w:vAlign w:val="top"/>
          </w:tcPr>
          <w:p w14:paraId="49AFD1F0">
            <w:pPr>
              <w:pStyle w:val="12"/>
              <w:spacing w:before="38" w:line="360" w:lineRule="auto"/>
              <w:ind w:right="107"/>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根据投标人提供的配送及安装实施方案进行打分，内容包括：①</w:t>
            </w:r>
            <w:r>
              <w:rPr>
                <w:rFonts w:hint="eastAsia" w:ascii="仿宋" w:hAnsi="仿宋" w:eastAsia="仿宋" w:cs="仿宋"/>
                <w:sz w:val="28"/>
                <w:szCs w:val="28"/>
                <w:highlight w:val="none"/>
              </w:rPr>
              <w:t>配送计划、②配送人员方案、③产品质量保证、④验收方案等，</w:t>
            </w:r>
            <w:r>
              <w:rPr>
                <w:rFonts w:hint="eastAsia" w:ascii="仿宋" w:hAnsi="仿宋" w:eastAsia="仿宋" w:cs="仿宋"/>
                <w:spacing w:val="1"/>
                <w:sz w:val="28"/>
                <w:szCs w:val="28"/>
                <w:highlight w:val="none"/>
              </w:rPr>
              <w:t>以上内容完整且完全满足项目需求得</w:t>
            </w:r>
            <w:r>
              <w:rPr>
                <w:rFonts w:hint="eastAsia" w:ascii="仿宋" w:hAnsi="仿宋" w:eastAsia="仿宋" w:cs="仿宋"/>
                <w:spacing w:val="1"/>
                <w:sz w:val="28"/>
                <w:szCs w:val="28"/>
                <w:highlight w:val="none"/>
                <w:lang w:val="en-US" w:eastAsia="zh-CN"/>
              </w:rPr>
              <w:t>10</w:t>
            </w:r>
            <w:r>
              <w:rPr>
                <w:rFonts w:hint="eastAsia" w:ascii="仿宋" w:hAnsi="仿宋" w:eastAsia="仿宋" w:cs="仿宋"/>
                <w:spacing w:val="1"/>
                <w:sz w:val="28"/>
                <w:szCs w:val="28"/>
                <w:highlight w:val="none"/>
              </w:rPr>
              <w:t>分，每缺失一项内</w:t>
            </w:r>
            <w:r>
              <w:rPr>
                <w:rFonts w:hint="eastAsia" w:ascii="仿宋" w:hAnsi="仿宋" w:eastAsia="仿宋" w:cs="仿宋"/>
                <w:sz w:val="28"/>
                <w:szCs w:val="28"/>
                <w:highlight w:val="none"/>
              </w:rPr>
              <w:t>容扣</w:t>
            </w:r>
            <w:r>
              <w:rPr>
                <w:rFonts w:hint="eastAsia" w:ascii="仿宋" w:hAnsi="仿宋" w:eastAsia="仿宋" w:cs="仿宋"/>
                <w:spacing w:val="-48"/>
                <w:sz w:val="28"/>
                <w:szCs w:val="28"/>
                <w:highlight w:val="none"/>
                <w:lang w:val="en-US" w:eastAsia="zh-CN"/>
              </w:rPr>
              <w:t>2.5</w:t>
            </w:r>
            <w:r>
              <w:rPr>
                <w:rFonts w:hint="eastAsia" w:ascii="仿宋" w:hAnsi="仿宋" w:eastAsia="仿宋" w:cs="仿宋"/>
                <w:spacing w:val="-7"/>
                <w:sz w:val="28"/>
                <w:szCs w:val="28"/>
                <w:highlight w:val="none"/>
              </w:rPr>
              <w:t>分，每项内容中每有一处内容缺陷扣</w:t>
            </w:r>
            <w:r>
              <w:rPr>
                <w:rFonts w:hint="eastAsia" w:ascii="仿宋" w:hAnsi="仿宋" w:eastAsia="仿宋" w:cs="仿宋"/>
                <w:spacing w:val="-33"/>
                <w:sz w:val="28"/>
                <w:szCs w:val="28"/>
                <w:highlight w:val="none"/>
              </w:rPr>
              <w:t xml:space="preserve"> </w:t>
            </w:r>
            <w:r>
              <w:rPr>
                <w:rFonts w:hint="eastAsia" w:ascii="仿宋" w:hAnsi="仿宋" w:eastAsia="仿宋" w:cs="仿宋"/>
                <w:spacing w:val="-7"/>
                <w:sz w:val="28"/>
                <w:szCs w:val="28"/>
                <w:highlight w:val="none"/>
              </w:rPr>
              <w:t>1</w:t>
            </w:r>
            <w:r>
              <w:rPr>
                <w:rFonts w:hint="eastAsia" w:ascii="仿宋" w:hAnsi="仿宋" w:eastAsia="仿宋" w:cs="仿宋"/>
                <w:spacing w:val="-7"/>
                <w:sz w:val="28"/>
                <w:szCs w:val="28"/>
                <w:highlight w:val="none"/>
                <w:lang w:val="en-US" w:eastAsia="zh-CN"/>
              </w:rPr>
              <w:t>.25</w:t>
            </w:r>
            <w:r>
              <w:rPr>
                <w:rFonts w:hint="eastAsia" w:ascii="仿宋" w:hAnsi="仿宋" w:eastAsia="仿宋" w:cs="仿宋"/>
                <w:spacing w:val="-7"/>
                <w:sz w:val="28"/>
                <w:szCs w:val="28"/>
                <w:highlight w:val="none"/>
              </w:rPr>
              <w:t>分</w:t>
            </w:r>
            <w:r>
              <w:rPr>
                <w:rFonts w:hint="eastAsia" w:ascii="仿宋" w:hAnsi="仿宋" w:eastAsia="仿宋" w:cs="仿宋"/>
                <w:spacing w:val="-68"/>
                <w:sz w:val="28"/>
                <w:szCs w:val="28"/>
                <w:highlight w:val="none"/>
              </w:rPr>
              <w:t xml:space="preserve"> </w:t>
            </w:r>
            <w:r>
              <w:rPr>
                <w:rFonts w:hint="eastAsia" w:ascii="仿宋" w:hAnsi="仿宋" w:eastAsia="仿宋" w:cs="仿宋"/>
                <w:spacing w:val="-7"/>
                <w:sz w:val="28"/>
                <w:szCs w:val="28"/>
                <w:highlight w:val="none"/>
              </w:rPr>
              <w:t>(缺</w:t>
            </w:r>
            <w:r>
              <w:rPr>
                <w:rFonts w:hint="eastAsia" w:ascii="仿宋" w:hAnsi="仿宋" w:eastAsia="仿宋" w:cs="仿宋"/>
                <w:spacing w:val="-8"/>
                <w:sz w:val="28"/>
                <w:szCs w:val="28"/>
                <w:highlight w:val="none"/>
              </w:rPr>
              <w:t>陷是指：存在不适用</w:t>
            </w:r>
            <w:r>
              <w:rPr>
                <w:rFonts w:hint="eastAsia" w:ascii="仿宋" w:hAnsi="仿宋" w:eastAsia="仿宋" w:cs="仿宋"/>
                <w:spacing w:val="-4"/>
                <w:sz w:val="28"/>
                <w:szCs w:val="28"/>
                <w:highlight w:val="none"/>
              </w:rPr>
              <w:t>项目实际情况的情形、凭空编造、内容前后不一致、</w:t>
            </w:r>
            <w:r>
              <w:rPr>
                <w:rFonts w:hint="eastAsia" w:ascii="仿宋" w:hAnsi="仿宋" w:eastAsia="仿宋" w:cs="仿宋"/>
                <w:spacing w:val="-9"/>
                <w:sz w:val="28"/>
                <w:szCs w:val="28"/>
                <w:highlight w:val="none"/>
              </w:rPr>
              <w:t xml:space="preserve"> </w:t>
            </w:r>
            <w:r>
              <w:rPr>
                <w:rFonts w:hint="eastAsia" w:ascii="仿宋" w:hAnsi="仿宋" w:eastAsia="仿宋" w:cs="仿宋"/>
                <w:spacing w:val="-4"/>
                <w:sz w:val="28"/>
                <w:szCs w:val="28"/>
                <w:highlight w:val="none"/>
              </w:rPr>
              <w:t>前后逻辑错</w:t>
            </w:r>
            <w:r>
              <w:rPr>
                <w:rFonts w:hint="eastAsia" w:ascii="仿宋" w:hAnsi="仿宋" w:eastAsia="仿宋" w:cs="仿宋"/>
                <w:spacing w:val="-1"/>
                <w:sz w:val="28"/>
                <w:szCs w:val="28"/>
                <w:highlight w:val="none"/>
              </w:rPr>
              <w:t>误、涉及的规范及标准错误、地点区域错误、内容遗漏、不符合</w:t>
            </w:r>
            <w:r>
              <w:rPr>
                <w:rFonts w:hint="eastAsia" w:ascii="仿宋" w:hAnsi="仿宋" w:eastAsia="仿宋" w:cs="仿宋"/>
                <w:spacing w:val="-2"/>
                <w:sz w:val="28"/>
                <w:szCs w:val="28"/>
                <w:highlight w:val="none"/>
              </w:rPr>
              <w:t>采购需求等)。</w:t>
            </w:r>
          </w:p>
        </w:tc>
      </w:tr>
      <w:tr w14:paraId="738DA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1280" w:type="dxa"/>
            <w:tcBorders>
              <w:top w:val="nil"/>
            </w:tcBorders>
            <w:vAlign w:val="center"/>
          </w:tcPr>
          <w:p w14:paraId="567EE280">
            <w:pPr>
              <w:spacing w:line="360" w:lineRule="auto"/>
              <w:jc w:val="center"/>
              <w:rPr>
                <w:rFonts w:hint="eastAsia" w:ascii="仿宋" w:hAnsi="仿宋" w:eastAsia="仿宋" w:cs="仿宋"/>
                <w:sz w:val="28"/>
                <w:szCs w:val="28"/>
                <w:highlight w:val="none"/>
              </w:rPr>
            </w:pPr>
          </w:p>
        </w:tc>
        <w:tc>
          <w:tcPr>
            <w:tcW w:w="1416" w:type="dxa"/>
            <w:vAlign w:val="center"/>
          </w:tcPr>
          <w:p w14:paraId="09E8D41F">
            <w:pPr>
              <w:pStyle w:val="12"/>
              <w:spacing w:before="78" w:line="360" w:lineRule="auto"/>
              <w:ind w:right="108"/>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仓储设施设</w:t>
            </w:r>
            <w:r>
              <w:rPr>
                <w:rFonts w:hint="eastAsia" w:ascii="仿宋" w:hAnsi="仿宋" w:eastAsia="仿宋" w:cs="仿宋"/>
                <w:spacing w:val="-3"/>
                <w:sz w:val="28"/>
                <w:szCs w:val="28"/>
                <w:highlight w:val="none"/>
              </w:rPr>
              <w:t>备及备品库</w:t>
            </w:r>
            <w:r>
              <w:rPr>
                <w:rFonts w:hint="eastAsia" w:ascii="仿宋" w:hAnsi="仿宋" w:eastAsia="仿宋" w:cs="仿宋"/>
                <w:spacing w:val="1"/>
                <w:sz w:val="28"/>
                <w:szCs w:val="28"/>
                <w:highlight w:val="none"/>
              </w:rPr>
              <w:t>存（6</w:t>
            </w:r>
            <w:r>
              <w:rPr>
                <w:rFonts w:hint="eastAsia" w:ascii="仿宋" w:hAnsi="仿宋" w:eastAsia="仿宋" w:cs="仿宋"/>
                <w:spacing w:val="-48"/>
                <w:sz w:val="28"/>
                <w:szCs w:val="28"/>
                <w:highlight w:val="none"/>
              </w:rPr>
              <w:t xml:space="preserve"> </w:t>
            </w:r>
            <w:r>
              <w:rPr>
                <w:rFonts w:hint="eastAsia" w:ascii="仿宋" w:hAnsi="仿宋" w:eastAsia="仿宋" w:cs="仿宋"/>
                <w:spacing w:val="1"/>
                <w:sz w:val="28"/>
                <w:szCs w:val="28"/>
                <w:highlight w:val="none"/>
              </w:rPr>
              <w:t>分）</w:t>
            </w:r>
          </w:p>
        </w:tc>
        <w:tc>
          <w:tcPr>
            <w:tcW w:w="6947" w:type="dxa"/>
            <w:vAlign w:val="top"/>
          </w:tcPr>
          <w:p w14:paraId="48F2D3FA">
            <w:pPr>
              <w:pStyle w:val="12"/>
              <w:spacing w:before="60" w:line="360" w:lineRule="auto"/>
              <w:ind w:right="45"/>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①仓存库房②仓存设备、仓存具有冷冻冷藏功能（冷冻冷藏功能根据产品需要）③备品库存；以上内容每提供一项内容得</w:t>
            </w:r>
            <w:r>
              <w:rPr>
                <w:rFonts w:hint="eastAsia" w:ascii="仿宋" w:hAnsi="仿宋" w:eastAsia="仿宋" w:cs="仿宋"/>
                <w:spacing w:val="-43"/>
                <w:sz w:val="28"/>
                <w:szCs w:val="28"/>
                <w:highlight w:val="none"/>
              </w:rPr>
              <w:t xml:space="preserve"> </w:t>
            </w:r>
            <w:r>
              <w:rPr>
                <w:rFonts w:hint="eastAsia" w:ascii="仿宋" w:hAnsi="仿宋" w:eastAsia="仿宋" w:cs="仿宋"/>
                <w:sz w:val="28"/>
                <w:szCs w:val="28"/>
                <w:highlight w:val="none"/>
              </w:rPr>
              <w:t>2</w:t>
            </w:r>
            <w:r>
              <w:rPr>
                <w:rFonts w:hint="eastAsia" w:ascii="仿宋" w:hAnsi="仿宋" w:eastAsia="仿宋" w:cs="仿宋"/>
                <w:spacing w:val="-48"/>
                <w:sz w:val="28"/>
                <w:szCs w:val="28"/>
                <w:highlight w:val="none"/>
              </w:rPr>
              <w:t xml:space="preserve"> </w:t>
            </w:r>
            <w:r>
              <w:rPr>
                <w:rFonts w:hint="eastAsia" w:ascii="仿宋" w:hAnsi="仿宋" w:eastAsia="仿宋" w:cs="仿宋"/>
                <w:sz w:val="28"/>
                <w:szCs w:val="28"/>
                <w:highlight w:val="none"/>
              </w:rPr>
              <w:t>分，需提供相关证明材料，如仓存租赁合同或房产证等证明材</w:t>
            </w:r>
            <w:r>
              <w:rPr>
                <w:rFonts w:hint="eastAsia" w:ascii="仿宋" w:hAnsi="仿宋" w:eastAsia="仿宋" w:cs="仿宋"/>
                <w:spacing w:val="-1"/>
                <w:sz w:val="28"/>
                <w:szCs w:val="28"/>
                <w:highlight w:val="none"/>
              </w:rPr>
              <w:t>料、仓</w:t>
            </w:r>
            <w:r>
              <w:rPr>
                <w:rFonts w:hint="eastAsia" w:ascii="仿宋" w:hAnsi="仿宋" w:eastAsia="仿宋" w:cs="仿宋"/>
                <w:spacing w:val="-6"/>
                <w:sz w:val="28"/>
                <w:szCs w:val="28"/>
                <w:highlight w:val="none"/>
              </w:rPr>
              <w:t>存设备购置发票及仓存具有冷冻冷藏功能证明、备品库</w:t>
            </w:r>
            <w:r>
              <w:rPr>
                <w:rFonts w:hint="eastAsia" w:ascii="仿宋" w:hAnsi="仿宋" w:eastAsia="仿宋" w:cs="仿宋"/>
                <w:spacing w:val="-7"/>
                <w:sz w:val="28"/>
                <w:szCs w:val="28"/>
                <w:highlight w:val="none"/>
              </w:rPr>
              <w:t>存清单等，</w:t>
            </w:r>
            <w:r>
              <w:rPr>
                <w:rFonts w:hint="eastAsia" w:ascii="仿宋" w:hAnsi="仿宋" w:eastAsia="仿宋" w:cs="仿宋"/>
                <w:spacing w:val="-1"/>
                <w:sz w:val="28"/>
                <w:szCs w:val="28"/>
                <w:highlight w:val="none"/>
              </w:rPr>
              <w:t>未提供相关证明材料相应内容不得分。</w:t>
            </w:r>
          </w:p>
        </w:tc>
      </w:tr>
    </w:tbl>
    <w:p w14:paraId="58FFB803">
      <w:pPr>
        <w:spacing w:before="35" w:line="360" w:lineRule="auto"/>
        <w:ind w:left="15"/>
        <w:rPr>
          <w:rFonts w:hint="eastAsia" w:ascii="仿宋" w:hAnsi="仿宋" w:eastAsia="仿宋" w:cs="仿宋"/>
          <w:b/>
          <w:bCs/>
          <w:spacing w:val="-3"/>
          <w:sz w:val="28"/>
          <w:szCs w:val="28"/>
          <w:highlight w:val="none"/>
        </w:rPr>
      </w:pPr>
    </w:p>
    <w:p w14:paraId="4A43617A">
      <w:pPr>
        <w:spacing w:before="35" w:line="360" w:lineRule="auto"/>
        <w:ind w:left="15"/>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5.3.3</w:t>
      </w:r>
      <w:r>
        <w:rPr>
          <w:rFonts w:hint="eastAsia" w:ascii="仿宋" w:hAnsi="仿宋" w:eastAsia="仿宋" w:cs="仿宋"/>
          <w:spacing w:val="-52"/>
          <w:sz w:val="28"/>
          <w:szCs w:val="28"/>
          <w:highlight w:val="none"/>
        </w:rPr>
        <w:t xml:space="preserve"> </w:t>
      </w:r>
      <w:r>
        <w:rPr>
          <w:rFonts w:hint="eastAsia" w:ascii="仿宋" w:hAnsi="仿宋" w:eastAsia="仿宋" w:cs="仿宋"/>
          <w:b/>
          <w:bCs/>
          <w:spacing w:val="-3"/>
          <w:sz w:val="28"/>
          <w:szCs w:val="28"/>
          <w:highlight w:val="none"/>
        </w:rPr>
        <w:t>变更采购方式后采用的评标方法</w:t>
      </w:r>
    </w:p>
    <w:p w14:paraId="2AE95D0B">
      <w:pPr>
        <w:spacing w:before="182" w:line="360" w:lineRule="auto"/>
        <w:ind w:left="12" w:right="374" w:firstLine="48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经同级政府采购监管部门审核批准由公开招标变更为竞争性投标或单一来源方式采购</w:t>
      </w:r>
      <w:r>
        <w:rPr>
          <w:rFonts w:hint="eastAsia" w:ascii="仿宋" w:hAnsi="仿宋" w:eastAsia="仿宋" w:cs="仿宋"/>
          <w:spacing w:val="-2"/>
          <w:sz w:val="28"/>
          <w:szCs w:val="28"/>
          <w:highlight w:val="none"/>
        </w:rPr>
        <w:t>后，原采用 “综合评分法</w:t>
      </w:r>
      <w:r>
        <w:rPr>
          <w:rFonts w:hint="eastAsia" w:ascii="仿宋" w:hAnsi="仿宋" w:eastAsia="仿宋" w:cs="仿宋"/>
          <w:spacing w:val="-88"/>
          <w:sz w:val="28"/>
          <w:szCs w:val="28"/>
          <w:highlight w:val="none"/>
        </w:rPr>
        <w:t xml:space="preserve"> </w:t>
      </w:r>
      <w:r>
        <w:rPr>
          <w:rFonts w:hint="eastAsia" w:ascii="仿宋" w:hAnsi="仿宋" w:eastAsia="仿宋" w:cs="仿宋"/>
          <w:spacing w:val="-2"/>
          <w:sz w:val="28"/>
          <w:szCs w:val="28"/>
          <w:highlight w:val="none"/>
        </w:rPr>
        <w:t>”的项目将选择“最低评标价</w:t>
      </w:r>
      <w:r>
        <w:rPr>
          <w:rFonts w:hint="eastAsia" w:ascii="仿宋" w:hAnsi="仿宋" w:eastAsia="仿宋" w:cs="仿宋"/>
          <w:spacing w:val="-3"/>
          <w:sz w:val="28"/>
          <w:szCs w:val="28"/>
          <w:highlight w:val="none"/>
        </w:rPr>
        <w:t>法</w:t>
      </w:r>
      <w:r>
        <w:rPr>
          <w:rFonts w:hint="eastAsia" w:ascii="仿宋" w:hAnsi="仿宋" w:eastAsia="仿宋" w:cs="仿宋"/>
          <w:spacing w:val="-88"/>
          <w:sz w:val="28"/>
          <w:szCs w:val="28"/>
          <w:highlight w:val="none"/>
        </w:rPr>
        <w:t xml:space="preserve"> </w:t>
      </w:r>
      <w:r>
        <w:rPr>
          <w:rFonts w:hint="eastAsia" w:ascii="仿宋" w:hAnsi="仿宋" w:eastAsia="仿宋" w:cs="仿宋"/>
          <w:spacing w:val="-3"/>
          <w:sz w:val="28"/>
          <w:szCs w:val="28"/>
          <w:highlight w:val="none"/>
        </w:rPr>
        <w:t>”作为评标方法。</w:t>
      </w:r>
    </w:p>
    <w:p w14:paraId="00CAED21">
      <w:pPr>
        <w:spacing w:before="2" w:line="360" w:lineRule="auto"/>
        <w:ind w:left="1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5.4</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采购代理机构负责组织评标工作，并履行下列职责：</w:t>
      </w:r>
    </w:p>
    <w:p w14:paraId="5A88E8A4">
      <w:pPr>
        <w:spacing w:before="206" w:line="360" w:lineRule="auto"/>
        <w:ind w:left="11" w:right="374" w:firstLine="496"/>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1）核对评审专家身份和采购人代表授权函，对评审专家在政府采购活动中的职责履行</w:t>
      </w:r>
      <w:r>
        <w:rPr>
          <w:rFonts w:hint="eastAsia" w:ascii="仿宋" w:hAnsi="仿宋" w:eastAsia="仿宋" w:cs="仿宋"/>
          <w:spacing w:val="-1"/>
          <w:sz w:val="28"/>
          <w:szCs w:val="28"/>
          <w:highlight w:val="none"/>
        </w:rPr>
        <w:t>情况予以记录，并及时将有关违法违规行为向财政部门报告；</w:t>
      </w:r>
    </w:p>
    <w:p w14:paraId="68A6437E">
      <w:pPr>
        <w:spacing w:line="360" w:lineRule="auto"/>
        <w:ind w:left="49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2）宣布评标纪律；</w:t>
      </w:r>
    </w:p>
    <w:p w14:paraId="03ED6E31">
      <w:pPr>
        <w:spacing w:before="182" w:line="360" w:lineRule="auto"/>
        <w:ind w:left="49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3）公布投标人名单，告知评审专家应当回避的情形；</w:t>
      </w:r>
    </w:p>
    <w:p w14:paraId="71DEB9FD">
      <w:pPr>
        <w:spacing w:before="182" w:line="360" w:lineRule="auto"/>
        <w:ind w:left="489"/>
        <w:rPr>
          <w:rFonts w:hint="eastAsia" w:ascii="仿宋" w:hAnsi="仿宋" w:eastAsia="仿宋" w:cs="仿宋"/>
          <w:sz w:val="28"/>
          <w:szCs w:val="28"/>
          <w:highlight w:val="none"/>
        </w:rPr>
      </w:pPr>
      <w:r>
        <w:rPr>
          <w:rFonts w:hint="eastAsia" w:ascii="仿宋" w:hAnsi="仿宋" w:eastAsia="仿宋" w:cs="仿宋"/>
          <w:sz w:val="28"/>
          <w:szCs w:val="28"/>
          <w:highlight w:val="none"/>
        </w:rPr>
        <w:t>4) 组织评标委员会推选评标组长，采购</w:t>
      </w:r>
      <w:r>
        <w:rPr>
          <w:rFonts w:hint="eastAsia" w:ascii="仿宋" w:hAnsi="仿宋" w:eastAsia="仿宋" w:cs="仿宋"/>
          <w:spacing w:val="-1"/>
          <w:sz w:val="28"/>
          <w:szCs w:val="28"/>
          <w:highlight w:val="none"/>
        </w:rPr>
        <w:t>人代表不得担任组长；</w:t>
      </w:r>
    </w:p>
    <w:p w14:paraId="0F89387E">
      <w:pPr>
        <w:spacing w:before="183" w:line="360" w:lineRule="auto"/>
        <w:ind w:left="49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5）在评标期间采取必要的通讯管理措施，保证评标活动不受外界干扰；</w:t>
      </w:r>
    </w:p>
    <w:p w14:paraId="113E2760">
      <w:pPr>
        <w:spacing w:before="183" w:line="360" w:lineRule="auto"/>
        <w:ind w:left="49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6）根据评标委员会的要求介绍政府采购相关政策法规、招标文件；</w:t>
      </w:r>
    </w:p>
    <w:p w14:paraId="5BC28F29">
      <w:pPr>
        <w:spacing w:before="182" w:line="360" w:lineRule="auto"/>
        <w:ind w:left="10" w:right="374" w:firstLine="48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7）维护评标秩序，监督评标委员会依照招标文件规定的评标程</w:t>
      </w:r>
      <w:r>
        <w:rPr>
          <w:rFonts w:hint="eastAsia" w:ascii="仿宋" w:hAnsi="仿宋" w:eastAsia="仿宋" w:cs="仿宋"/>
          <w:spacing w:val="-3"/>
          <w:sz w:val="28"/>
          <w:szCs w:val="28"/>
          <w:highlight w:val="none"/>
        </w:rPr>
        <w:t>序、方法和标准进行独</w:t>
      </w:r>
      <w:r>
        <w:rPr>
          <w:rFonts w:hint="eastAsia" w:ascii="仿宋" w:hAnsi="仿宋" w:eastAsia="仿宋" w:cs="仿宋"/>
          <w:sz w:val="28"/>
          <w:szCs w:val="28"/>
          <w:highlight w:val="none"/>
        </w:rPr>
        <w:t>立评审，及时制止和纠正采购人代表、评审专家的倾向性</w:t>
      </w:r>
      <w:r>
        <w:rPr>
          <w:rFonts w:hint="eastAsia" w:ascii="仿宋" w:hAnsi="仿宋" w:eastAsia="仿宋" w:cs="仿宋"/>
          <w:spacing w:val="-1"/>
          <w:sz w:val="28"/>
          <w:szCs w:val="28"/>
          <w:highlight w:val="none"/>
        </w:rPr>
        <w:t>言论或者违法违规行为；</w:t>
      </w:r>
    </w:p>
    <w:p w14:paraId="0794FADC">
      <w:pPr>
        <w:spacing w:line="360" w:lineRule="auto"/>
        <w:ind w:left="9" w:right="312" w:firstLine="48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8）核对评标结果，有本章节</w:t>
      </w:r>
      <w:r>
        <w:rPr>
          <w:rFonts w:hint="eastAsia" w:ascii="仿宋" w:hAnsi="仿宋" w:eastAsia="仿宋" w:cs="仿宋"/>
          <w:spacing w:val="-46"/>
          <w:sz w:val="28"/>
          <w:szCs w:val="28"/>
          <w:highlight w:val="none"/>
        </w:rPr>
        <w:t xml:space="preserve"> </w:t>
      </w:r>
      <w:r>
        <w:rPr>
          <w:rFonts w:hint="eastAsia" w:ascii="仿宋" w:hAnsi="仿宋" w:eastAsia="仿宋" w:cs="仿宋"/>
          <w:spacing w:val="-7"/>
          <w:sz w:val="28"/>
          <w:szCs w:val="28"/>
          <w:highlight w:val="none"/>
        </w:rPr>
        <w:t>5.6</w:t>
      </w:r>
      <w:r>
        <w:rPr>
          <w:rFonts w:hint="eastAsia" w:ascii="仿宋" w:hAnsi="仿宋" w:eastAsia="仿宋" w:cs="仿宋"/>
          <w:spacing w:val="-50"/>
          <w:sz w:val="28"/>
          <w:szCs w:val="28"/>
          <w:highlight w:val="none"/>
        </w:rPr>
        <w:t xml:space="preserve"> </w:t>
      </w:r>
      <w:r>
        <w:rPr>
          <w:rFonts w:hint="eastAsia" w:ascii="仿宋" w:hAnsi="仿宋" w:eastAsia="仿宋" w:cs="仿宋"/>
          <w:spacing w:val="-7"/>
          <w:sz w:val="28"/>
          <w:szCs w:val="28"/>
          <w:highlight w:val="none"/>
        </w:rPr>
        <w:t>规定情形的，要求评标委员会复核或者书面说</w:t>
      </w:r>
      <w:r>
        <w:rPr>
          <w:rFonts w:hint="eastAsia" w:ascii="仿宋" w:hAnsi="仿宋" w:eastAsia="仿宋" w:cs="仿宋"/>
          <w:spacing w:val="-8"/>
          <w:sz w:val="28"/>
          <w:szCs w:val="28"/>
          <w:highlight w:val="none"/>
        </w:rPr>
        <w:t>明理由，</w:t>
      </w:r>
      <w:r>
        <w:rPr>
          <w:rFonts w:hint="eastAsia" w:ascii="仿宋" w:hAnsi="仿宋" w:eastAsia="仿宋" w:cs="仿宋"/>
          <w:spacing w:val="-1"/>
          <w:sz w:val="28"/>
          <w:szCs w:val="28"/>
          <w:highlight w:val="none"/>
        </w:rPr>
        <w:t>评标委员会拒绝的，应予记录并向本级财政部门报告；</w:t>
      </w:r>
    </w:p>
    <w:p w14:paraId="0EF25732">
      <w:pPr>
        <w:spacing w:line="360" w:lineRule="auto"/>
        <w:ind w:left="22" w:right="374" w:firstLine="46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9）评审工作完成后，按照规定向评审专家支付劳务报酬和异地评审差旅费</w:t>
      </w:r>
      <w:r>
        <w:rPr>
          <w:rFonts w:hint="eastAsia" w:ascii="仿宋" w:hAnsi="仿宋" w:eastAsia="仿宋" w:cs="仿宋"/>
          <w:spacing w:val="-3"/>
          <w:sz w:val="28"/>
          <w:szCs w:val="28"/>
          <w:highlight w:val="none"/>
        </w:rPr>
        <w:t>，不得向评</w:t>
      </w:r>
      <w:r>
        <w:rPr>
          <w:rFonts w:hint="eastAsia" w:ascii="仿宋" w:hAnsi="仿宋" w:eastAsia="仿宋" w:cs="仿宋"/>
          <w:spacing w:val="-2"/>
          <w:sz w:val="28"/>
          <w:szCs w:val="28"/>
          <w:highlight w:val="none"/>
        </w:rPr>
        <w:t>审专家以外的其他人员支付评审劳务报酬；</w:t>
      </w:r>
    </w:p>
    <w:p w14:paraId="21AB79DE">
      <w:pPr>
        <w:spacing w:line="360" w:lineRule="auto"/>
        <w:ind w:left="50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10）处理与评标有关的其他事项。</w:t>
      </w:r>
    </w:p>
    <w:p w14:paraId="120FAD9F">
      <w:pPr>
        <w:spacing w:before="182" w:line="360" w:lineRule="auto"/>
        <w:ind w:left="14" w:right="374" w:firstLine="47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采购人可以在评标前说明项目背景和采购需求，说明内容不得含有歧视性、倾向性意</w:t>
      </w:r>
      <w:r>
        <w:rPr>
          <w:rFonts w:hint="eastAsia" w:ascii="仿宋" w:hAnsi="仿宋" w:eastAsia="仿宋" w:cs="仿宋"/>
          <w:sz w:val="28"/>
          <w:szCs w:val="28"/>
          <w:highlight w:val="none"/>
        </w:rPr>
        <w:t>见，不得超出招标文件所属范围。说明应提交书</w:t>
      </w:r>
      <w:r>
        <w:rPr>
          <w:rFonts w:hint="eastAsia" w:ascii="仿宋" w:hAnsi="仿宋" w:eastAsia="仿宋" w:cs="仿宋"/>
          <w:spacing w:val="-1"/>
          <w:sz w:val="28"/>
          <w:szCs w:val="28"/>
          <w:highlight w:val="none"/>
        </w:rPr>
        <w:t>面材料，并随采购文件一并存档。</w:t>
      </w:r>
    </w:p>
    <w:p w14:paraId="01CF4CDD">
      <w:pPr>
        <w:spacing w:before="4" w:line="360" w:lineRule="auto"/>
        <w:ind w:left="1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5.5</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评标委员会的职责及中标供应商的确定</w:t>
      </w:r>
    </w:p>
    <w:p w14:paraId="701C1639">
      <w:pPr>
        <w:spacing w:before="206" w:line="360" w:lineRule="auto"/>
        <w:ind w:left="24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5.5.1</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评标委员会的职责</w:t>
      </w:r>
    </w:p>
    <w:p w14:paraId="42E8EEB2">
      <w:pPr>
        <w:spacing w:before="181" w:line="360" w:lineRule="auto"/>
        <w:ind w:left="49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1）审查、评价投标文件是否符合招标文件的商务、技术等实质性要求；</w:t>
      </w:r>
    </w:p>
    <w:p w14:paraId="4B547999">
      <w:pPr>
        <w:spacing w:before="185" w:line="360" w:lineRule="auto"/>
        <w:ind w:left="48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2）要求投标人对投标文件有关事项做出澄清或者说明；</w:t>
      </w:r>
    </w:p>
    <w:p w14:paraId="41E92004">
      <w:pPr>
        <w:spacing w:before="281" w:line="360" w:lineRule="auto"/>
        <w:ind w:left="48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3）对投标文件进行比较和评价；</w:t>
      </w:r>
    </w:p>
    <w:p w14:paraId="40AF9B1C">
      <w:pPr>
        <w:spacing w:before="181" w:line="360" w:lineRule="auto"/>
        <w:ind w:left="477"/>
        <w:rPr>
          <w:rFonts w:hint="eastAsia" w:ascii="仿宋" w:hAnsi="仿宋" w:eastAsia="仿宋" w:cs="仿宋"/>
          <w:sz w:val="28"/>
          <w:szCs w:val="28"/>
          <w:highlight w:val="none"/>
        </w:rPr>
      </w:pPr>
      <w:r>
        <w:rPr>
          <w:rFonts w:hint="eastAsia" w:ascii="仿宋" w:hAnsi="仿宋" w:eastAsia="仿宋" w:cs="仿宋"/>
          <w:sz w:val="28"/>
          <w:szCs w:val="28"/>
          <w:highlight w:val="none"/>
        </w:rPr>
        <w:t>4）确定中标候选人名单，以及根据采购人</w:t>
      </w:r>
      <w:r>
        <w:rPr>
          <w:rFonts w:hint="eastAsia" w:ascii="仿宋" w:hAnsi="仿宋" w:eastAsia="仿宋" w:cs="仿宋"/>
          <w:spacing w:val="-1"/>
          <w:sz w:val="28"/>
          <w:szCs w:val="28"/>
          <w:highlight w:val="none"/>
        </w:rPr>
        <w:t>委托直接确定中标人；</w:t>
      </w:r>
    </w:p>
    <w:p w14:paraId="1CA15A76">
      <w:pPr>
        <w:spacing w:before="183" w:line="360" w:lineRule="auto"/>
        <w:ind w:left="48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5）向采购人、采购代理机构或者有关部门报告评标中发现的违法行为。</w:t>
      </w:r>
    </w:p>
    <w:p w14:paraId="40E6FD6C">
      <w:pPr>
        <w:spacing w:before="182" w:line="360" w:lineRule="auto"/>
        <w:ind w:left="24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5.5.2</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评标报告</w:t>
      </w:r>
    </w:p>
    <w:p w14:paraId="6DC2E2C6">
      <w:pPr>
        <w:spacing w:before="185" w:line="360" w:lineRule="auto"/>
        <w:ind w:left="19" w:firstLine="46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评标委员会完成评标后，提出书面评标报告。评标报告是评标委员会根据全体评标成</w:t>
      </w:r>
      <w:r>
        <w:rPr>
          <w:rFonts w:hint="eastAsia" w:ascii="仿宋" w:hAnsi="仿宋" w:eastAsia="仿宋" w:cs="仿宋"/>
          <w:spacing w:val="-1"/>
          <w:sz w:val="28"/>
          <w:szCs w:val="28"/>
          <w:highlight w:val="none"/>
        </w:rPr>
        <w:t>员签字的原始评标记录和评标结果编写的报告，主要内容包括：</w:t>
      </w:r>
    </w:p>
    <w:p w14:paraId="0DAAD109">
      <w:pPr>
        <w:spacing w:before="1" w:line="360" w:lineRule="auto"/>
        <w:ind w:left="50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1）招标公告刊登的媒体名称、开标日期和地点；</w:t>
      </w:r>
    </w:p>
    <w:p w14:paraId="4F45C1DA">
      <w:pPr>
        <w:spacing w:before="184" w:line="360" w:lineRule="auto"/>
        <w:ind w:left="49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2）投标人名单和评标委员会成员名单；</w:t>
      </w:r>
    </w:p>
    <w:p w14:paraId="49893682">
      <w:pPr>
        <w:spacing w:before="182" w:line="360" w:lineRule="auto"/>
        <w:ind w:left="49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3）评标方法和标准；</w:t>
      </w:r>
    </w:p>
    <w:p w14:paraId="4FC1DD89">
      <w:pPr>
        <w:spacing w:before="179" w:line="360" w:lineRule="auto"/>
        <w:ind w:left="489"/>
        <w:rPr>
          <w:rFonts w:hint="eastAsia" w:ascii="仿宋" w:hAnsi="仿宋" w:eastAsia="仿宋" w:cs="仿宋"/>
          <w:sz w:val="28"/>
          <w:szCs w:val="28"/>
          <w:highlight w:val="none"/>
        </w:rPr>
      </w:pPr>
      <w:r>
        <w:rPr>
          <w:rFonts w:hint="eastAsia" w:ascii="仿宋" w:hAnsi="仿宋" w:eastAsia="仿宋" w:cs="仿宋"/>
          <w:sz w:val="28"/>
          <w:szCs w:val="28"/>
          <w:highlight w:val="none"/>
        </w:rPr>
        <w:t>4）开标记录和评标情况及说明，包括投标无</w:t>
      </w:r>
      <w:r>
        <w:rPr>
          <w:rFonts w:hint="eastAsia" w:ascii="仿宋" w:hAnsi="仿宋" w:eastAsia="仿宋" w:cs="仿宋"/>
          <w:spacing w:val="-1"/>
          <w:sz w:val="28"/>
          <w:szCs w:val="28"/>
          <w:highlight w:val="none"/>
        </w:rPr>
        <w:t>效投标人名单及原因；</w:t>
      </w:r>
    </w:p>
    <w:p w14:paraId="5B81C194">
      <w:pPr>
        <w:spacing w:before="183" w:line="360" w:lineRule="auto"/>
        <w:ind w:left="49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5）评标结果，确定的中标候选人名单或者经采购人委托直接确定的中标人；</w:t>
      </w:r>
    </w:p>
    <w:p w14:paraId="2FA1DBA0">
      <w:pPr>
        <w:spacing w:before="181" w:line="360" w:lineRule="auto"/>
        <w:ind w:left="32" w:firstLine="45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6）其他需要说明的情况，包括评标过程中投标人根据评标委员会要求进</w:t>
      </w:r>
      <w:r>
        <w:rPr>
          <w:rFonts w:hint="eastAsia" w:ascii="仿宋" w:hAnsi="仿宋" w:eastAsia="仿宋" w:cs="仿宋"/>
          <w:spacing w:val="-3"/>
          <w:sz w:val="28"/>
          <w:szCs w:val="28"/>
          <w:highlight w:val="none"/>
        </w:rPr>
        <w:t>行的澄清、说</w:t>
      </w:r>
      <w:r>
        <w:rPr>
          <w:rFonts w:hint="eastAsia" w:ascii="仿宋" w:hAnsi="仿宋" w:eastAsia="仿宋" w:cs="仿宋"/>
          <w:spacing w:val="-2"/>
          <w:sz w:val="28"/>
          <w:szCs w:val="28"/>
          <w:highlight w:val="none"/>
        </w:rPr>
        <w:t>明或者补正，评标委员会成员的更换等。</w:t>
      </w:r>
    </w:p>
    <w:p w14:paraId="6ECEAC42">
      <w:pPr>
        <w:spacing w:before="1" w:line="360" w:lineRule="auto"/>
        <w:ind w:left="11" w:firstLine="478"/>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评标报告由评标委员会全体成员签字。对评标结论持有异议的评标委员会成员可以书面方式阐述其不同意见和理由。评标委员会成员拒绝在评标报告上签字且不陈述其不同意</w:t>
      </w:r>
      <w:r>
        <w:rPr>
          <w:rFonts w:hint="eastAsia" w:ascii="仿宋" w:hAnsi="仿宋" w:eastAsia="仿宋" w:cs="仿宋"/>
          <w:sz w:val="28"/>
          <w:szCs w:val="28"/>
          <w:highlight w:val="none"/>
        </w:rPr>
        <w:t>见和理由的，视为同意评标结论。评标委员会应当对此</w:t>
      </w:r>
      <w:r>
        <w:rPr>
          <w:rFonts w:hint="eastAsia" w:ascii="仿宋" w:hAnsi="仿宋" w:eastAsia="仿宋" w:cs="仿宋"/>
          <w:spacing w:val="-1"/>
          <w:sz w:val="28"/>
          <w:szCs w:val="28"/>
          <w:highlight w:val="none"/>
        </w:rPr>
        <w:t>做出书面说明并记录在案。</w:t>
      </w:r>
    </w:p>
    <w:p w14:paraId="12FC6F12">
      <w:pPr>
        <w:spacing w:before="2" w:line="360" w:lineRule="auto"/>
        <w:ind w:left="1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5.6</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评标结果汇总完成后，除下列情形外，任何人不得修改评标结果：</w:t>
      </w:r>
    </w:p>
    <w:p w14:paraId="22757059">
      <w:pPr>
        <w:spacing w:before="206" w:line="360" w:lineRule="auto"/>
        <w:ind w:left="496"/>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1）分值汇总计算错误的；</w:t>
      </w:r>
    </w:p>
    <w:p w14:paraId="14B5904D">
      <w:pPr>
        <w:spacing w:before="182" w:line="360" w:lineRule="auto"/>
        <w:ind w:left="48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2）分项评分超出评分标准范围的；</w:t>
      </w:r>
    </w:p>
    <w:p w14:paraId="746C0D64">
      <w:pPr>
        <w:spacing w:before="179" w:line="360" w:lineRule="auto"/>
        <w:ind w:left="48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3）评标委员会成员对客观评审因素评分不一致的；</w:t>
      </w:r>
    </w:p>
    <w:p w14:paraId="69441D14">
      <w:pPr>
        <w:spacing w:before="184" w:line="360" w:lineRule="auto"/>
        <w:ind w:left="47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4）经评标委员会认定评分畸高、畸低的。</w:t>
      </w:r>
    </w:p>
    <w:p w14:paraId="0C31770C">
      <w:pPr>
        <w:spacing w:before="182" w:line="360" w:lineRule="auto"/>
        <w:ind w:left="11" w:firstLine="466"/>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w:t>
      </w:r>
      <w:r>
        <w:rPr>
          <w:rFonts w:hint="eastAsia" w:ascii="仿宋" w:hAnsi="仿宋" w:eastAsia="仿宋" w:cs="仿宋"/>
          <w:spacing w:val="-3"/>
          <w:sz w:val="28"/>
          <w:szCs w:val="28"/>
          <w:highlight w:val="none"/>
        </w:rPr>
        <w:t>财政部门。</w:t>
      </w:r>
    </w:p>
    <w:p w14:paraId="03DFADA9">
      <w:pPr>
        <w:spacing w:before="1" w:line="360" w:lineRule="auto"/>
        <w:ind w:left="8" w:firstLine="47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投标人对本条</w:t>
      </w:r>
      <w:r>
        <w:rPr>
          <w:rFonts w:hint="eastAsia" w:ascii="仿宋" w:hAnsi="仿宋" w:eastAsia="仿宋" w:cs="仿宋"/>
          <w:spacing w:val="-33"/>
          <w:sz w:val="28"/>
          <w:szCs w:val="28"/>
          <w:highlight w:val="none"/>
        </w:rPr>
        <w:t xml:space="preserve"> </w:t>
      </w:r>
      <w:r>
        <w:rPr>
          <w:rFonts w:hint="eastAsia" w:ascii="仿宋" w:hAnsi="仿宋" w:eastAsia="仿宋" w:cs="仿宋"/>
          <w:spacing w:val="-1"/>
          <w:sz w:val="28"/>
          <w:szCs w:val="28"/>
          <w:highlight w:val="none"/>
        </w:rPr>
        <w:t>1） 情形提出质疑的，采购人或者采购代理机构可以组织原评标委员会</w:t>
      </w:r>
      <w:r>
        <w:rPr>
          <w:rFonts w:hint="eastAsia" w:ascii="仿宋" w:hAnsi="仿宋" w:eastAsia="仿宋" w:cs="仿宋"/>
          <w:sz w:val="28"/>
          <w:szCs w:val="28"/>
          <w:highlight w:val="none"/>
        </w:rPr>
        <w:t>进行重新评审，重新评审改变评标结果的，应当书面</w:t>
      </w:r>
      <w:r>
        <w:rPr>
          <w:rFonts w:hint="eastAsia" w:ascii="仿宋" w:hAnsi="仿宋" w:eastAsia="仿宋" w:cs="仿宋"/>
          <w:spacing w:val="-1"/>
          <w:sz w:val="28"/>
          <w:szCs w:val="28"/>
          <w:highlight w:val="none"/>
        </w:rPr>
        <w:t>报告本级财政部门。</w:t>
      </w:r>
    </w:p>
    <w:p w14:paraId="0B358202">
      <w:pPr>
        <w:spacing w:before="2" w:line="360" w:lineRule="auto"/>
        <w:ind w:left="1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5.7</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评标委员会及其成员不得有下列行为</w:t>
      </w:r>
    </w:p>
    <w:p w14:paraId="2FF4E258">
      <w:pPr>
        <w:spacing w:before="207" w:line="360" w:lineRule="auto"/>
        <w:ind w:left="50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1）确定参与评标至评标结束前私自接触投标人；</w:t>
      </w:r>
    </w:p>
    <w:p w14:paraId="2C271FF4">
      <w:pPr>
        <w:spacing w:before="281" w:line="360" w:lineRule="auto"/>
        <w:ind w:left="10" w:firstLine="48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2）接受投标人提出的与投标文件不一致的澄清或者说明，《中华人民共和国财政部令》</w:t>
      </w:r>
      <w:r>
        <w:rPr>
          <w:rFonts w:hint="eastAsia" w:ascii="仿宋" w:hAnsi="仿宋" w:eastAsia="仿宋" w:cs="仿宋"/>
          <w:spacing w:val="-3"/>
          <w:sz w:val="28"/>
          <w:szCs w:val="28"/>
          <w:highlight w:val="none"/>
        </w:rPr>
        <w:t>第</w:t>
      </w:r>
      <w:r>
        <w:rPr>
          <w:rFonts w:hint="eastAsia" w:ascii="仿宋" w:hAnsi="仿宋" w:eastAsia="仿宋" w:cs="仿宋"/>
          <w:spacing w:val="-35"/>
          <w:sz w:val="28"/>
          <w:szCs w:val="28"/>
          <w:highlight w:val="none"/>
        </w:rPr>
        <w:t xml:space="preserve"> </w:t>
      </w:r>
      <w:r>
        <w:rPr>
          <w:rFonts w:hint="eastAsia" w:ascii="仿宋" w:hAnsi="仿宋" w:eastAsia="仿宋" w:cs="仿宋"/>
          <w:spacing w:val="-3"/>
          <w:sz w:val="28"/>
          <w:szCs w:val="28"/>
          <w:highlight w:val="none"/>
        </w:rPr>
        <w:t>87</w:t>
      </w:r>
      <w:r>
        <w:rPr>
          <w:rFonts w:hint="eastAsia" w:ascii="仿宋" w:hAnsi="仿宋" w:eastAsia="仿宋" w:cs="仿宋"/>
          <w:spacing w:val="-45"/>
          <w:sz w:val="28"/>
          <w:szCs w:val="28"/>
          <w:highlight w:val="none"/>
        </w:rPr>
        <w:t xml:space="preserve"> </w:t>
      </w:r>
      <w:r>
        <w:rPr>
          <w:rFonts w:hint="eastAsia" w:ascii="仿宋" w:hAnsi="仿宋" w:eastAsia="仿宋" w:cs="仿宋"/>
          <w:spacing w:val="-3"/>
          <w:sz w:val="28"/>
          <w:szCs w:val="28"/>
          <w:highlight w:val="none"/>
        </w:rPr>
        <w:t>号第五十一条规定的情形除外；</w:t>
      </w:r>
    </w:p>
    <w:p w14:paraId="6CEF375E">
      <w:pPr>
        <w:spacing w:line="360" w:lineRule="auto"/>
        <w:ind w:left="49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3）违反评标纪律发表倾向性意见或者征询采购人的倾向性意见；</w:t>
      </w:r>
    </w:p>
    <w:p w14:paraId="203FA115">
      <w:pPr>
        <w:spacing w:before="181" w:line="360" w:lineRule="auto"/>
        <w:ind w:left="48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4）对需要专业判断的主观评审因素协商评分；</w:t>
      </w:r>
    </w:p>
    <w:p w14:paraId="4849CAAB">
      <w:pPr>
        <w:spacing w:before="183" w:line="360" w:lineRule="auto"/>
        <w:ind w:left="49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5)在评标过程中擅离职守，影响评标程序正常进行的；</w:t>
      </w:r>
    </w:p>
    <w:p w14:paraId="0D25D7AF">
      <w:pPr>
        <w:spacing w:before="180" w:line="360" w:lineRule="auto"/>
        <w:ind w:left="49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6）记录、复制或者带走任何评标资料；</w:t>
      </w:r>
    </w:p>
    <w:p w14:paraId="1EF09756">
      <w:pPr>
        <w:spacing w:before="183" w:line="360" w:lineRule="auto"/>
        <w:ind w:left="49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7）其他不遵守评标纪律的行为。</w:t>
      </w:r>
    </w:p>
    <w:p w14:paraId="0714970C">
      <w:pPr>
        <w:spacing w:before="188" w:line="360" w:lineRule="auto"/>
        <w:ind w:left="17"/>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5.8</w:t>
      </w:r>
      <w:r>
        <w:rPr>
          <w:rFonts w:hint="eastAsia" w:ascii="仿宋" w:hAnsi="仿宋" w:eastAsia="仿宋" w:cs="仿宋"/>
          <w:spacing w:val="-4"/>
          <w:sz w:val="28"/>
          <w:szCs w:val="28"/>
          <w:highlight w:val="none"/>
        </w:rPr>
        <w:t xml:space="preserve"> </w:t>
      </w:r>
      <w:r>
        <w:rPr>
          <w:rFonts w:hint="eastAsia" w:ascii="仿宋" w:hAnsi="仿宋" w:eastAsia="仿宋" w:cs="仿宋"/>
          <w:b/>
          <w:bCs/>
          <w:spacing w:val="-4"/>
          <w:sz w:val="28"/>
          <w:szCs w:val="28"/>
          <w:highlight w:val="none"/>
        </w:rPr>
        <w:t>投标人的严重违法行为</w:t>
      </w:r>
    </w:p>
    <w:p w14:paraId="454C540D">
      <w:pPr>
        <w:spacing w:before="202" w:line="360" w:lineRule="auto"/>
        <w:ind w:left="62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1）提供回扣或其他商业贿赂，进行非法促销活动；</w:t>
      </w:r>
    </w:p>
    <w:p w14:paraId="30CA86E2">
      <w:pPr>
        <w:spacing w:before="183" w:line="360" w:lineRule="auto"/>
        <w:ind w:left="61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2）以低于成本的价格投标报价，扰乱市场秩序；</w:t>
      </w:r>
    </w:p>
    <w:p w14:paraId="383A7B8A">
      <w:pPr>
        <w:spacing w:before="183" w:line="360" w:lineRule="auto"/>
        <w:ind w:left="11" w:right="105" w:firstLine="60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3）相互串通投标，排斥其他投标人的公平竞争，损害采购人或者其他投标人的</w:t>
      </w:r>
      <w:r>
        <w:rPr>
          <w:rFonts w:hint="eastAsia" w:ascii="仿宋" w:hAnsi="仿宋" w:eastAsia="仿宋" w:cs="仿宋"/>
          <w:sz w:val="28"/>
          <w:szCs w:val="28"/>
          <w:highlight w:val="none"/>
        </w:rPr>
        <w:t>合法</w:t>
      </w:r>
      <w:r>
        <w:rPr>
          <w:rFonts w:hint="eastAsia" w:ascii="仿宋" w:hAnsi="仿宋" w:eastAsia="仿宋" w:cs="仿宋"/>
          <w:spacing w:val="-4"/>
          <w:sz w:val="28"/>
          <w:szCs w:val="28"/>
          <w:highlight w:val="none"/>
        </w:rPr>
        <w:t>利益；</w:t>
      </w:r>
    </w:p>
    <w:p w14:paraId="047F8295">
      <w:pPr>
        <w:spacing w:before="1" w:line="360" w:lineRule="auto"/>
        <w:ind w:left="609"/>
        <w:rPr>
          <w:rFonts w:hint="eastAsia" w:ascii="仿宋" w:hAnsi="仿宋" w:eastAsia="仿宋" w:cs="仿宋"/>
          <w:sz w:val="28"/>
          <w:szCs w:val="28"/>
          <w:highlight w:val="none"/>
        </w:rPr>
      </w:pPr>
      <w:r>
        <w:rPr>
          <w:rFonts w:hint="eastAsia" w:ascii="仿宋" w:hAnsi="仿宋" w:eastAsia="仿宋" w:cs="仿宋"/>
          <w:sz w:val="28"/>
          <w:szCs w:val="28"/>
          <w:highlight w:val="none"/>
        </w:rPr>
        <w:t>4）以向采购人、招标代理机构或者评标专家</w:t>
      </w:r>
      <w:r>
        <w:rPr>
          <w:rFonts w:hint="eastAsia" w:ascii="仿宋" w:hAnsi="仿宋" w:eastAsia="仿宋" w:cs="仿宋"/>
          <w:spacing w:val="-1"/>
          <w:sz w:val="28"/>
          <w:szCs w:val="28"/>
          <w:highlight w:val="none"/>
        </w:rPr>
        <w:t>行贿的手段牟取中标；</w:t>
      </w:r>
    </w:p>
    <w:p w14:paraId="02D0D8CA">
      <w:pPr>
        <w:spacing w:before="180" w:line="360" w:lineRule="auto"/>
        <w:ind w:left="61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5）提供虚假证明文件，或者以其他方式弄虚作假，骗取中标；</w:t>
      </w:r>
    </w:p>
    <w:p w14:paraId="4745B5BA">
      <w:pPr>
        <w:spacing w:before="185" w:line="360" w:lineRule="auto"/>
        <w:ind w:left="12" w:right="105" w:firstLine="6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6）在投标有效期内撤回其投标，中标人在规定期限内不签订合同或者不履行合同义</w:t>
      </w:r>
      <w:r>
        <w:rPr>
          <w:rFonts w:hint="eastAsia" w:ascii="仿宋" w:hAnsi="仿宋" w:eastAsia="仿宋" w:cs="仿宋"/>
          <w:spacing w:val="-1"/>
          <w:sz w:val="28"/>
          <w:szCs w:val="28"/>
          <w:highlight w:val="none"/>
        </w:rPr>
        <w:t>务、不按时缴纳中标服务费；</w:t>
      </w:r>
    </w:p>
    <w:p w14:paraId="789380B1">
      <w:pPr>
        <w:spacing w:before="1" w:line="360" w:lineRule="auto"/>
        <w:ind w:left="61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7）对招标采购造成严重不良影响的恶意报价行为或者其他行为；</w:t>
      </w:r>
    </w:p>
    <w:p w14:paraId="57A13C2E">
      <w:pPr>
        <w:spacing w:before="185" w:line="360" w:lineRule="auto"/>
        <w:ind w:left="61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8）其他违反法律法规的行为。</w:t>
      </w:r>
    </w:p>
    <w:p w14:paraId="365FA187">
      <w:pPr>
        <w:spacing w:before="182" w:line="360" w:lineRule="auto"/>
        <w:ind w:firstLine="556"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5.8.1</w:t>
      </w:r>
      <w:r>
        <w:rPr>
          <w:rFonts w:hint="eastAsia" w:ascii="仿宋" w:hAnsi="仿宋" w:eastAsia="仿宋" w:cs="仿宋"/>
          <w:spacing w:val="-38"/>
          <w:sz w:val="28"/>
          <w:szCs w:val="28"/>
          <w:highlight w:val="none"/>
        </w:rPr>
        <w:t xml:space="preserve"> </w:t>
      </w:r>
      <w:r>
        <w:rPr>
          <w:rFonts w:hint="eastAsia" w:ascii="仿宋" w:hAnsi="仿宋" w:eastAsia="仿宋" w:cs="仿宋"/>
          <w:spacing w:val="-1"/>
          <w:sz w:val="28"/>
          <w:szCs w:val="28"/>
          <w:highlight w:val="none"/>
        </w:rPr>
        <w:t>采购人确认中标人在本招标活动中有严重违法行为，有权宣布其中标无效。</w:t>
      </w:r>
    </w:p>
    <w:p w14:paraId="067916E0">
      <w:pPr>
        <w:spacing w:before="181" w:line="360" w:lineRule="auto"/>
        <w:ind w:left="9" w:right="105" w:firstLine="48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5.8.2</w:t>
      </w:r>
      <w:r>
        <w:rPr>
          <w:rFonts w:hint="eastAsia" w:ascii="仿宋" w:hAnsi="仿宋" w:eastAsia="仿宋" w:cs="仿宋"/>
          <w:spacing w:val="-43"/>
          <w:sz w:val="28"/>
          <w:szCs w:val="28"/>
          <w:highlight w:val="none"/>
        </w:rPr>
        <w:t xml:space="preserve"> </w:t>
      </w:r>
      <w:r>
        <w:rPr>
          <w:rFonts w:hint="eastAsia" w:ascii="仿宋" w:hAnsi="仿宋" w:eastAsia="仿宋" w:cs="仿宋"/>
          <w:spacing w:val="2"/>
          <w:sz w:val="28"/>
          <w:szCs w:val="28"/>
          <w:highlight w:val="none"/>
        </w:rPr>
        <w:t>采购人在中标后和履行合同的任何时候确认投标人在投标和履约过程中有严重</w:t>
      </w:r>
      <w:r>
        <w:rPr>
          <w:rFonts w:hint="eastAsia" w:ascii="仿宋" w:hAnsi="仿宋" w:eastAsia="仿宋" w:cs="仿宋"/>
          <w:spacing w:val="1"/>
          <w:sz w:val="28"/>
          <w:szCs w:val="28"/>
          <w:highlight w:val="none"/>
        </w:rPr>
        <w:t>违法行为，有权宣布其中标无效并提请有关监督管理部门查处，并对情节严重者在两年内</w:t>
      </w:r>
      <w:r>
        <w:rPr>
          <w:rFonts w:hint="eastAsia" w:ascii="仿宋" w:hAnsi="仿宋" w:eastAsia="仿宋" w:cs="仿宋"/>
          <w:spacing w:val="-2"/>
          <w:sz w:val="28"/>
          <w:szCs w:val="28"/>
          <w:highlight w:val="none"/>
        </w:rPr>
        <w:t>拒绝接受其投标。</w:t>
      </w:r>
    </w:p>
    <w:p w14:paraId="42CB8616">
      <w:pPr>
        <w:spacing w:before="1" w:line="360" w:lineRule="auto"/>
        <w:ind w:left="17"/>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5.9</w:t>
      </w:r>
      <w:r>
        <w:rPr>
          <w:rFonts w:hint="eastAsia" w:ascii="仿宋" w:hAnsi="仿宋" w:eastAsia="仿宋" w:cs="仿宋"/>
          <w:spacing w:val="11"/>
          <w:sz w:val="28"/>
          <w:szCs w:val="28"/>
          <w:highlight w:val="none"/>
        </w:rPr>
        <w:t xml:space="preserve"> </w:t>
      </w:r>
      <w:r>
        <w:rPr>
          <w:rFonts w:hint="eastAsia" w:ascii="仿宋" w:hAnsi="仿宋" w:eastAsia="仿宋" w:cs="仿宋"/>
          <w:b/>
          <w:bCs/>
          <w:spacing w:val="-8"/>
          <w:sz w:val="28"/>
          <w:szCs w:val="28"/>
          <w:highlight w:val="none"/>
        </w:rPr>
        <w:t>废标</w:t>
      </w:r>
    </w:p>
    <w:p w14:paraId="5B57161F">
      <w:pPr>
        <w:spacing w:before="204" w:line="360" w:lineRule="auto"/>
        <w:ind w:left="48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在招标采购中，出现下列情形之一的，应予废标：</w:t>
      </w:r>
    </w:p>
    <w:p w14:paraId="121472BA">
      <w:pPr>
        <w:spacing w:before="182" w:line="360" w:lineRule="auto"/>
        <w:ind w:left="9" w:right="108" w:firstLine="58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1）符合专业条件的供应商或者对招标文件作实质响应的供应商不足三家的（经同级</w:t>
      </w:r>
      <w:r>
        <w:rPr>
          <w:rFonts w:hint="eastAsia" w:ascii="仿宋" w:hAnsi="仿宋" w:eastAsia="仿宋" w:cs="仿宋"/>
          <w:spacing w:val="-1"/>
          <w:sz w:val="28"/>
          <w:szCs w:val="28"/>
          <w:highlight w:val="none"/>
        </w:rPr>
        <w:t>政府采购监管部门审核批准的除外</w:t>
      </w:r>
      <w:r>
        <w:rPr>
          <w:rFonts w:hint="eastAsia" w:ascii="仿宋" w:hAnsi="仿宋" w:eastAsia="仿宋" w:cs="仿宋"/>
          <w:spacing w:val="2"/>
          <w:sz w:val="28"/>
          <w:szCs w:val="28"/>
          <w:highlight w:val="none"/>
        </w:rPr>
        <w:t>）；</w:t>
      </w:r>
    </w:p>
    <w:p w14:paraId="1E047B94">
      <w:pPr>
        <w:spacing w:line="360" w:lineRule="auto"/>
        <w:ind w:left="49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2）出现影响采购公正的违法、违规行为的；</w:t>
      </w:r>
    </w:p>
    <w:p w14:paraId="2B448DFF">
      <w:pPr>
        <w:spacing w:before="184" w:line="360" w:lineRule="auto"/>
        <w:ind w:left="49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3）投标人的报价均超过了采购预算，采购人不能支付的；</w:t>
      </w:r>
    </w:p>
    <w:p w14:paraId="5CFD0BB1">
      <w:pPr>
        <w:spacing w:before="184" w:line="360" w:lineRule="auto"/>
        <w:ind w:left="48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4）因重大变故，采购任务取消的。</w:t>
      </w:r>
    </w:p>
    <w:p w14:paraId="3B27B3A0">
      <w:pPr>
        <w:spacing w:before="295" w:line="360" w:lineRule="auto"/>
        <w:ind w:left="2869"/>
        <w:outlineLvl w:val="0"/>
        <w:rPr>
          <w:rFonts w:hint="eastAsia" w:ascii="仿宋" w:hAnsi="仿宋" w:eastAsia="仿宋" w:cs="仿宋"/>
          <w:sz w:val="28"/>
          <w:szCs w:val="28"/>
          <w:highlight w:val="none"/>
        </w:rPr>
      </w:pPr>
      <w:bookmarkStart w:id="5" w:name="bookmark6"/>
      <w:bookmarkEnd w:id="5"/>
      <w:r>
        <w:rPr>
          <w:rFonts w:hint="eastAsia" w:ascii="仿宋" w:hAnsi="仿宋" w:eastAsia="仿宋" w:cs="仿宋"/>
          <w:b/>
          <w:bCs/>
          <w:spacing w:val="5"/>
          <w:sz w:val="28"/>
          <w:szCs w:val="28"/>
          <w:highlight w:val="none"/>
        </w:rPr>
        <w:t>第六章</w:t>
      </w:r>
      <w:r>
        <w:rPr>
          <w:rFonts w:hint="eastAsia" w:ascii="仿宋" w:hAnsi="仿宋" w:eastAsia="仿宋" w:cs="仿宋"/>
          <w:spacing w:val="5"/>
          <w:sz w:val="28"/>
          <w:szCs w:val="28"/>
          <w:highlight w:val="none"/>
        </w:rPr>
        <w:t xml:space="preserve"> </w:t>
      </w:r>
      <w:r>
        <w:rPr>
          <w:rFonts w:hint="eastAsia" w:ascii="仿宋" w:hAnsi="仿宋" w:eastAsia="仿宋" w:cs="仿宋"/>
          <w:b/>
          <w:bCs/>
          <w:spacing w:val="5"/>
          <w:sz w:val="28"/>
          <w:szCs w:val="28"/>
          <w:highlight w:val="none"/>
        </w:rPr>
        <w:t>合同（仅供参考）</w:t>
      </w:r>
    </w:p>
    <w:p w14:paraId="7CDDFF36">
      <w:pPr>
        <w:spacing w:before="240" w:line="360" w:lineRule="auto"/>
        <w:ind w:left="3910"/>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1、合同条款</w:t>
      </w:r>
    </w:p>
    <w:p w14:paraId="2D0A776D">
      <w:pPr>
        <w:spacing w:before="218" w:line="360" w:lineRule="auto"/>
        <w:ind w:left="28"/>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1、定义</w:t>
      </w:r>
    </w:p>
    <w:p w14:paraId="422A56D3">
      <w:pPr>
        <w:spacing w:before="181" w:line="360" w:lineRule="auto"/>
        <w:ind w:left="58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1.1 本合同下列词语应解释为：</w:t>
      </w:r>
    </w:p>
    <w:p w14:paraId="218B8516">
      <w:pPr>
        <w:spacing w:before="181" w:line="360" w:lineRule="auto"/>
        <w:ind w:left="11" w:right="82" w:firstLine="600"/>
        <w:rPr>
          <w:rFonts w:hint="eastAsia" w:ascii="仿宋" w:hAnsi="仿宋" w:eastAsia="仿宋" w:cs="仿宋"/>
          <w:sz w:val="28"/>
          <w:szCs w:val="28"/>
          <w:highlight w:val="none"/>
        </w:rPr>
      </w:pPr>
      <w:r>
        <w:rPr>
          <w:rFonts w:hint="eastAsia" w:ascii="仿宋" w:hAnsi="仿宋" w:eastAsia="仿宋" w:cs="仿宋"/>
          <w:sz w:val="28"/>
          <w:szCs w:val="28"/>
          <w:highlight w:val="none"/>
        </w:rPr>
        <w:t>(1)“合同</w:t>
      </w:r>
      <w:r>
        <w:rPr>
          <w:rFonts w:hint="eastAsia" w:ascii="仿宋" w:hAnsi="仿宋" w:eastAsia="仿宋" w:cs="仿宋"/>
          <w:spacing w:val="-85"/>
          <w:sz w:val="28"/>
          <w:szCs w:val="28"/>
          <w:highlight w:val="none"/>
        </w:rPr>
        <w:t xml:space="preserve"> </w:t>
      </w:r>
      <w:r>
        <w:rPr>
          <w:rFonts w:hint="eastAsia" w:ascii="仿宋" w:hAnsi="仿宋" w:eastAsia="仿宋" w:cs="仿宋"/>
          <w:sz w:val="28"/>
          <w:szCs w:val="28"/>
          <w:highlight w:val="none"/>
        </w:rPr>
        <w:t>”系指买方和卖方（以下简称合同双方）已达成的协议，即由双方签订的合同格式中的文件，包括所有的附件、附录和组成</w:t>
      </w:r>
      <w:r>
        <w:rPr>
          <w:rFonts w:hint="eastAsia" w:ascii="仿宋" w:hAnsi="仿宋" w:eastAsia="仿宋" w:cs="仿宋"/>
          <w:spacing w:val="-1"/>
          <w:sz w:val="28"/>
          <w:szCs w:val="28"/>
          <w:highlight w:val="none"/>
        </w:rPr>
        <w:t>合同部分的所有参考文件。</w:t>
      </w:r>
    </w:p>
    <w:p w14:paraId="5955CC50">
      <w:pPr>
        <w:spacing w:line="360" w:lineRule="auto"/>
        <w:ind w:left="30" w:right="80" w:firstLine="502"/>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(2)“合同价格</w:t>
      </w:r>
      <w:r>
        <w:rPr>
          <w:rFonts w:hint="eastAsia" w:ascii="仿宋" w:hAnsi="仿宋" w:eastAsia="仿宋" w:cs="仿宋"/>
          <w:spacing w:val="-87"/>
          <w:sz w:val="28"/>
          <w:szCs w:val="28"/>
          <w:highlight w:val="none"/>
        </w:rPr>
        <w:t xml:space="preserve"> </w:t>
      </w:r>
      <w:r>
        <w:rPr>
          <w:rFonts w:hint="eastAsia" w:ascii="仿宋" w:hAnsi="仿宋" w:eastAsia="仿宋" w:cs="仿宋"/>
          <w:spacing w:val="-4"/>
          <w:sz w:val="28"/>
          <w:szCs w:val="28"/>
          <w:highlight w:val="none"/>
        </w:rPr>
        <w:t>”系指根据合同规定，在卖方全面正确地履行合同义务时应支付给卖方</w:t>
      </w:r>
      <w:r>
        <w:rPr>
          <w:rFonts w:hint="eastAsia" w:ascii="仿宋" w:hAnsi="仿宋" w:eastAsia="仿宋" w:cs="仿宋"/>
          <w:spacing w:val="-8"/>
          <w:sz w:val="28"/>
          <w:szCs w:val="28"/>
          <w:highlight w:val="none"/>
        </w:rPr>
        <w:t>的价格。</w:t>
      </w:r>
    </w:p>
    <w:p w14:paraId="6C6FC13B">
      <w:pPr>
        <w:spacing w:before="3" w:line="360" w:lineRule="auto"/>
        <w:ind w:left="15" w:right="82" w:firstLine="517"/>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(3)“货物</w:t>
      </w:r>
      <w:r>
        <w:rPr>
          <w:rFonts w:hint="eastAsia" w:ascii="仿宋" w:hAnsi="仿宋" w:eastAsia="仿宋" w:cs="仿宋"/>
          <w:spacing w:val="-89"/>
          <w:sz w:val="28"/>
          <w:szCs w:val="28"/>
          <w:highlight w:val="none"/>
        </w:rPr>
        <w:t xml:space="preserve"> </w:t>
      </w:r>
      <w:r>
        <w:rPr>
          <w:rFonts w:hint="eastAsia" w:ascii="仿宋" w:hAnsi="仿宋" w:eastAsia="仿宋" w:cs="仿宋"/>
          <w:spacing w:val="-4"/>
          <w:sz w:val="28"/>
          <w:szCs w:val="28"/>
          <w:highlight w:val="none"/>
        </w:rPr>
        <w:t>”系指卖方按合同要求，须向买方提供的一切设备、机械、仪器、备件、工</w:t>
      </w:r>
      <w:r>
        <w:rPr>
          <w:rFonts w:hint="eastAsia" w:ascii="仿宋" w:hAnsi="仿宋" w:eastAsia="仿宋" w:cs="仿宋"/>
          <w:spacing w:val="-1"/>
          <w:sz w:val="28"/>
          <w:szCs w:val="28"/>
          <w:highlight w:val="none"/>
        </w:rPr>
        <w:t>具、手册及其它技术资料和其它材料。</w:t>
      </w:r>
    </w:p>
    <w:p w14:paraId="054A327F">
      <w:pPr>
        <w:spacing w:line="360" w:lineRule="auto"/>
        <w:ind w:left="11" w:right="50" w:firstLine="52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(4)“服务</w:t>
      </w:r>
      <w:r>
        <w:rPr>
          <w:rFonts w:hint="eastAsia" w:ascii="仿宋" w:hAnsi="仿宋" w:eastAsia="仿宋" w:cs="仿宋"/>
          <w:spacing w:val="-88"/>
          <w:sz w:val="28"/>
          <w:szCs w:val="28"/>
          <w:highlight w:val="none"/>
        </w:rPr>
        <w:t xml:space="preserve"> </w:t>
      </w:r>
      <w:r>
        <w:rPr>
          <w:rFonts w:hint="eastAsia" w:ascii="仿宋" w:hAnsi="仿宋" w:eastAsia="仿宋" w:cs="仿宋"/>
          <w:spacing w:val="-3"/>
          <w:sz w:val="28"/>
          <w:szCs w:val="28"/>
          <w:highlight w:val="none"/>
        </w:rPr>
        <w:t>”系指合同规定卖方需承担的运输、保险、安装、试验、</w:t>
      </w:r>
      <w:r>
        <w:rPr>
          <w:rFonts w:hint="eastAsia" w:ascii="仿宋" w:hAnsi="仿宋" w:eastAsia="仿宋" w:cs="仿宋"/>
          <w:spacing w:val="-4"/>
          <w:sz w:val="28"/>
          <w:szCs w:val="28"/>
          <w:highlight w:val="none"/>
        </w:rPr>
        <w:t>调试、技术协助、</w:t>
      </w:r>
      <w:r>
        <w:rPr>
          <w:rFonts w:hint="eastAsia" w:ascii="仿宋" w:hAnsi="仿宋" w:eastAsia="仿宋" w:cs="仿宋"/>
          <w:spacing w:val="-1"/>
          <w:sz w:val="28"/>
          <w:szCs w:val="28"/>
          <w:highlight w:val="none"/>
        </w:rPr>
        <w:t>校准、培训以及其它类似的义务。</w:t>
      </w:r>
    </w:p>
    <w:p w14:paraId="709B6AF6">
      <w:pPr>
        <w:spacing w:before="1" w:line="360" w:lineRule="auto"/>
        <w:ind w:left="53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(5)“买方</w:t>
      </w:r>
      <w:r>
        <w:rPr>
          <w:rFonts w:hint="eastAsia" w:ascii="仿宋" w:hAnsi="仿宋" w:eastAsia="仿宋" w:cs="仿宋"/>
          <w:spacing w:val="-77"/>
          <w:sz w:val="28"/>
          <w:szCs w:val="28"/>
          <w:highlight w:val="none"/>
        </w:rPr>
        <w:t xml:space="preserve"> </w:t>
      </w:r>
      <w:r>
        <w:rPr>
          <w:rFonts w:hint="eastAsia" w:ascii="仿宋" w:hAnsi="仿宋" w:eastAsia="仿宋" w:cs="仿宋"/>
          <w:spacing w:val="-6"/>
          <w:sz w:val="28"/>
          <w:szCs w:val="28"/>
          <w:highlight w:val="none"/>
        </w:rPr>
        <w:t>”系指买货物的单位。</w:t>
      </w:r>
    </w:p>
    <w:p w14:paraId="49F7BCE0">
      <w:pPr>
        <w:spacing w:before="183" w:line="360" w:lineRule="auto"/>
        <w:ind w:left="532"/>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(6)“卖方</w:t>
      </w:r>
      <w:r>
        <w:rPr>
          <w:rFonts w:hint="eastAsia" w:ascii="仿宋" w:hAnsi="仿宋" w:eastAsia="仿宋" w:cs="仿宋"/>
          <w:spacing w:val="-88"/>
          <w:sz w:val="28"/>
          <w:szCs w:val="28"/>
          <w:highlight w:val="none"/>
        </w:rPr>
        <w:t xml:space="preserve"> </w:t>
      </w:r>
      <w:r>
        <w:rPr>
          <w:rFonts w:hint="eastAsia" w:ascii="仿宋" w:hAnsi="仿宋" w:eastAsia="仿宋" w:cs="仿宋"/>
          <w:spacing w:val="-3"/>
          <w:sz w:val="28"/>
          <w:szCs w:val="28"/>
          <w:highlight w:val="none"/>
        </w:rPr>
        <w:t>”系指提供合同货物和服务的制造商或</w:t>
      </w:r>
      <w:r>
        <w:rPr>
          <w:rFonts w:hint="eastAsia" w:ascii="仿宋" w:hAnsi="仿宋" w:eastAsia="仿宋" w:cs="仿宋"/>
          <w:spacing w:val="-4"/>
          <w:sz w:val="28"/>
          <w:szCs w:val="28"/>
          <w:highlight w:val="none"/>
        </w:rPr>
        <w:t>投标人。</w:t>
      </w:r>
    </w:p>
    <w:p w14:paraId="307F9832">
      <w:pPr>
        <w:spacing w:before="184" w:line="360" w:lineRule="auto"/>
        <w:ind w:left="532"/>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(7)“项目现场</w:t>
      </w:r>
      <w:r>
        <w:rPr>
          <w:rFonts w:hint="eastAsia" w:ascii="仿宋" w:hAnsi="仿宋" w:eastAsia="仿宋" w:cs="仿宋"/>
          <w:spacing w:val="-81"/>
          <w:sz w:val="28"/>
          <w:szCs w:val="28"/>
          <w:highlight w:val="none"/>
        </w:rPr>
        <w:t xml:space="preserve"> </w:t>
      </w:r>
      <w:r>
        <w:rPr>
          <w:rFonts w:hint="eastAsia" w:ascii="仿宋" w:hAnsi="仿宋" w:eastAsia="仿宋" w:cs="仿宋"/>
          <w:spacing w:val="-4"/>
          <w:sz w:val="28"/>
          <w:szCs w:val="28"/>
          <w:highlight w:val="none"/>
        </w:rPr>
        <w:t>”系指将要进行货物安装的地点。</w:t>
      </w:r>
    </w:p>
    <w:p w14:paraId="73B67CA5">
      <w:pPr>
        <w:spacing w:before="181" w:line="360" w:lineRule="auto"/>
        <w:ind w:left="532"/>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(8)“天</w:t>
      </w:r>
      <w:r>
        <w:rPr>
          <w:rFonts w:hint="eastAsia" w:ascii="仿宋" w:hAnsi="仿宋" w:eastAsia="仿宋" w:cs="仿宋"/>
          <w:spacing w:val="-89"/>
          <w:sz w:val="28"/>
          <w:szCs w:val="28"/>
          <w:highlight w:val="none"/>
        </w:rPr>
        <w:t xml:space="preserve"> </w:t>
      </w:r>
      <w:r>
        <w:rPr>
          <w:rFonts w:hint="eastAsia" w:ascii="仿宋" w:hAnsi="仿宋" w:eastAsia="仿宋" w:cs="仿宋"/>
          <w:spacing w:val="-7"/>
          <w:sz w:val="28"/>
          <w:szCs w:val="28"/>
          <w:highlight w:val="none"/>
        </w:rPr>
        <w:t>”指日历天数。</w:t>
      </w:r>
    </w:p>
    <w:p w14:paraId="02441C65">
      <w:pPr>
        <w:spacing w:before="184" w:line="360" w:lineRule="auto"/>
        <w:ind w:left="13"/>
        <w:rPr>
          <w:rFonts w:hint="eastAsia" w:ascii="仿宋" w:hAnsi="仿宋" w:eastAsia="仿宋" w:cs="仿宋"/>
          <w:sz w:val="28"/>
          <w:szCs w:val="28"/>
          <w:highlight w:val="none"/>
        </w:rPr>
      </w:pPr>
      <w:r>
        <w:rPr>
          <w:rFonts w:hint="eastAsia" w:ascii="仿宋" w:hAnsi="仿宋" w:eastAsia="仿宋" w:cs="仿宋"/>
          <w:b/>
          <w:bCs/>
          <w:spacing w:val="-10"/>
          <w:sz w:val="28"/>
          <w:szCs w:val="28"/>
          <w:highlight w:val="none"/>
        </w:rPr>
        <w:t>2</w:t>
      </w:r>
      <w:r>
        <w:rPr>
          <w:rFonts w:hint="eastAsia" w:ascii="仿宋" w:hAnsi="仿宋" w:eastAsia="仿宋" w:cs="仿宋"/>
          <w:spacing w:val="26"/>
          <w:sz w:val="28"/>
          <w:szCs w:val="28"/>
          <w:highlight w:val="none"/>
        </w:rPr>
        <w:t xml:space="preserve"> </w:t>
      </w:r>
      <w:r>
        <w:rPr>
          <w:rFonts w:hint="eastAsia" w:ascii="仿宋" w:hAnsi="仿宋" w:eastAsia="仿宋" w:cs="仿宋"/>
          <w:b/>
          <w:bCs/>
          <w:spacing w:val="-10"/>
          <w:sz w:val="28"/>
          <w:szCs w:val="28"/>
          <w:highlight w:val="none"/>
        </w:rPr>
        <w:t>、原产地</w:t>
      </w:r>
    </w:p>
    <w:p w14:paraId="01291155">
      <w:pPr>
        <w:spacing w:before="180" w:line="360" w:lineRule="auto"/>
        <w:ind w:left="49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原产地系指货物的开采、生产地，或提供辅助服务的来源地。</w:t>
      </w:r>
    </w:p>
    <w:p w14:paraId="21E13977">
      <w:pPr>
        <w:spacing w:before="184" w:line="360" w:lineRule="auto"/>
        <w:ind w:left="15"/>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3、技术规格和标准</w:t>
      </w:r>
    </w:p>
    <w:p w14:paraId="5A89040A">
      <w:pPr>
        <w:spacing w:before="182" w:line="360" w:lineRule="auto"/>
        <w:ind w:left="11" w:firstLine="48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3.1</w:t>
      </w:r>
      <w:r>
        <w:rPr>
          <w:rFonts w:hint="eastAsia" w:ascii="仿宋" w:hAnsi="仿宋" w:eastAsia="仿宋" w:cs="仿宋"/>
          <w:spacing w:val="-47"/>
          <w:sz w:val="28"/>
          <w:szCs w:val="28"/>
          <w:highlight w:val="none"/>
        </w:rPr>
        <w:t xml:space="preserve"> </w:t>
      </w:r>
      <w:r>
        <w:rPr>
          <w:rFonts w:hint="eastAsia" w:ascii="仿宋" w:hAnsi="仿宋" w:eastAsia="仿宋" w:cs="仿宋"/>
          <w:spacing w:val="-2"/>
          <w:sz w:val="28"/>
          <w:szCs w:val="28"/>
          <w:highlight w:val="none"/>
        </w:rPr>
        <w:t>招标文件、投标文件，评标结果表，合同所附附件均为本合同不可分割的一部分。</w:t>
      </w:r>
      <w:r>
        <w:rPr>
          <w:rFonts w:hint="eastAsia" w:ascii="仿宋" w:hAnsi="仿宋" w:eastAsia="仿宋" w:cs="仿宋"/>
          <w:spacing w:val="1"/>
          <w:sz w:val="28"/>
          <w:szCs w:val="28"/>
          <w:highlight w:val="none"/>
        </w:rPr>
        <w:t>如果所供货物与招标文件、投标文件和评标结果表不一致时，以招标文件、投标文件和评</w:t>
      </w:r>
      <w:r>
        <w:rPr>
          <w:rFonts w:hint="eastAsia" w:ascii="仿宋" w:hAnsi="仿宋" w:eastAsia="仿宋" w:cs="仿宋"/>
          <w:spacing w:val="-2"/>
          <w:sz w:val="28"/>
          <w:szCs w:val="28"/>
          <w:highlight w:val="none"/>
        </w:rPr>
        <w:t>标结果表为准。</w:t>
      </w:r>
    </w:p>
    <w:p w14:paraId="18788EE2">
      <w:pPr>
        <w:spacing w:line="360" w:lineRule="auto"/>
        <w:ind w:left="10" w:firstLine="484"/>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3.2</w:t>
      </w:r>
      <w:r>
        <w:rPr>
          <w:rFonts w:hint="eastAsia" w:ascii="仿宋" w:hAnsi="仿宋" w:eastAsia="仿宋" w:cs="仿宋"/>
          <w:spacing w:val="-41"/>
          <w:sz w:val="28"/>
          <w:szCs w:val="28"/>
          <w:highlight w:val="none"/>
        </w:rPr>
        <w:t xml:space="preserve"> </w:t>
      </w:r>
      <w:r>
        <w:rPr>
          <w:rFonts w:hint="eastAsia" w:ascii="仿宋" w:hAnsi="仿宋" w:eastAsia="仿宋" w:cs="仿宋"/>
          <w:spacing w:val="2"/>
          <w:sz w:val="28"/>
          <w:szCs w:val="28"/>
          <w:highlight w:val="none"/>
        </w:rPr>
        <w:t>卖方所提供的货物必须符合国家现行有效标准（进口货物有中国进出口商检局认</w:t>
      </w:r>
      <w:r>
        <w:rPr>
          <w:rFonts w:hint="eastAsia" w:ascii="仿宋" w:hAnsi="仿宋" w:eastAsia="仿宋" w:cs="仿宋"/>
          <w:spacing w:val="-2"/>
          <w:sz w:val="28"/>
          <w:szCs w:val="28"/>
          <w:highlight w:val="none"/>
        </w:rPr>
        <w:t>证标志</w:t>
      </w:r>
      <w:r>
        <w:rPr>
          <w:rFonts w:hint="eastAsia" w:ascii="仿宋" w:hAnsi="仿宋" w:eastAsia="仿宋" w:cs="仿宋"/>
          <w:spacing w:val="-17"/>
          <w:sz w:val="28"/>
          <w:szCs w:val="28"/>
          <w:highlight w:val="none"/>
        </w:rPr>
        <w:t>），</w:t>
      </w:r>
      <w:r>
        <w:rPr>
          <w:rFonts w:hint="eastAsia" w:ascii="仿宋" w:hAnsi="仿宋" w:eastAsia="仿宋" w:cs="仿宋"/>
          <w:spacing w:val="-2"/>
          <w:sz w:val="28"/>
          <w:szCs w:val="28"/>
          <w:highlight w:val="none"/>
        </w:rPr>
        <w:t>并为正规制造厂商生产的合格产品，因质量问题而发生</w:t>
      </w:r>
      <w:r>
        <w:rPr>
          <w:rFonts w:hint="eastAsia" w:ascii="仿宋" w:hAnsi="仿宋" w:eastAsia="仿宋" w:cs="仿宋"/>
          <w:spacing w:val="-3"/>
          <w:sz w:val="28"/>
          <w:szCs w:val="28"/>
          <w:highlight w:val="none"/>
        </w:rPr>
        <w:t>的任何故障由卖方负责。</w:t>
      </w:r>
    </w:p>
    <w:p w14:paraId="7C0481D6">
      <w:pPr>
        <w:spacing w:before="1" w:line="360" w:lineRule="auto"/>
        <w:ind w:left="9"/>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4、专利权</w:t>
      </w:r>
    </w:p>
    <w:p w14:paraId="5FF4D286">
      <w:pPr>
        <w:spacing w:before="182" w:line="360" w:lineRule="auto"/>
        <w:ind w:left="12" w:firstLine="465"/>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4.1 卖方须保障买方在使用该货物、服务及其任何部分不受到第三方关于侵犯专利权、</w:t>
      </w:r>
      <w:r>
        <w:rPr>
          <w:rFonts w:hint="eastAsia" w:ascii="仿宋" w:hAnsi="仿宋" w:eastAsia="仿宋" w:cs="仿宋"/>
          <w:spacing w:val="1"/>
          <w:sz w:val="28"/>
          <w:szCs w:val="28"/>
          <w:highlight w:val="none"/>
        </w:rPr>
        <w:t>商标权或工业设计权的指控。任何第三方如果提出侵权指控，卖方须与第三方交涉并</w:t>
      </w:r>
      <w:r>
        <w:rPr>
          <w:rFonts w:hint="eastAsia" w:ascii="仿宋" w:hAnsi="仿宋" w:eastAsia="仿宋" w:cs="仿宋"/>
          <w:sz w:val="28"/>
          <w:szCs w:val="28"/>
          <w:highlight w:val="none"/>
        </w:rPr>
        <w:t>承担</w:t>
      </w:r>
      <w:r>
        <w:rPr>
          <w:rFonts w:hint="eastAsia" w:ascii="仿宋" w:hAnsi="仿宋" w:eastAsia="仿宋" w:cs="仿宋"/>
          <w:spacing w:val="-1"/>
          <w:sz w:val="28"/>
          <w:szCs w:val="28"/>
          <w:highlight w:val="none"/>
        </w:rPr>
        <w:t>可能发生的一切法律和费用责任。</w:t>
      </w:r>
    </w:p>
    <w:p w14:paraId="6A654E7B">
      <w:pPr>
        <w:spacing w:line="360" w:lineRule="auto"/>
        <w:ind w:left="15"/>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5、包装要求</w:t>
      </w:r>
    </w:p>
    <w:p w14:paraId="479095F7">
      <w:pPr>
        <w:spacing w:before="280" w:line="360" w:lineRule="auto"/>
        <w:ind w:left="10" w:firstLine="563"/>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5.1 提供的全部货物须采用相应标准的保护措施进行包装。这类包装应适于长途运输，</w:t>
      </w:r>
      <w:r>
        <w:rPr>
          <w:rFonts w:hint="eastAsia" w:ascii="仿宋" w:hAnsi="仿宋" w:eastAsia="仿宋" w:cs="仿宋"/>
          <w:spacing w:val="1"/>
          <w:sz w:val="28"/>
          <w:szCs w:val="28"/>
          <w:highlight w:val="none"/>
        </w:rPr>
        <w:t>并有良好的防潮、防震、防锈和防野蛮装卸等保护措施，以确保货物安全运抵现场。卖方</w:t>
      </w:r>
      <w:r>
        <w:rPr>
          <w:rFonts w:hint="eastAsia" w:ascii="仿宋" w:hAnsi="仿宋" w:eastAsia="仿宋" w:cs="仿宋"/>
          <w:spacing w:val="-1"/>
          <w:sz w:val="28"/>
          <w:szCs w:val="28"/>
          <w:highlight w:val="none"/>
        </w:rPr>
        <w:t>应承担由于其包装不妥而引起货物锈蚀、损坏和丢失的责任。</w:t>
      </w:r>
    </w:p>
    <w:p w14:paraId="77F0E95F">
      <w:pPr>
        <w:spacing w:line="360" w:lineRule="auto"/>
        <w:ind w:left="14" w:right="181" w:firstLine="55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但不论采取何种包装形式，供方均需确保无破损，无污染，且方便二次运输。因包装不当造成的损失由供方负责，包退包换。</w:t>
      </w:r>
    </w:p>
    <w:p w14:paraId="7F867850">
      <w:pPr>
        <w:spacing w:line="360" w:lineRule="auto"/>
        <w:ind w:left="57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5.2 每件包装箱内应附有一份详细装箱单和质量合格证书。</w:t>
      </w:r>
    </w:p>
    <w:p w14:paraId="0362BD1A">
      <w:pPr>
        <w:spacing w:before="183" w:line="360" w:lineRule="auto"/>
        <w:ind w:left="12"/>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6、包装标记</w:t>
      </w:r>
    </w:p>
    <w:p w14:paraId="40AE2C6E">
      <w:pPr>
        <w:spacing w:before="182" w:line="360" w:lineRule="auto"/>
        <w:ind w:left="32" w:right="181" w:firstLine="45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6.1 卖方应在每一包装箱邻接的四个侧面用不易褪色的油漆以醒目的中文印刷字</w:t>
      </w:r>
      <w:r>
        <w:rPr>
          <w:rFonts w:hint="eastAsia" w:ascii="仿宋" w:hAnsi="仿宋" w:eastAsia="仿宋" w:cs="仿宋"/>
          <w:sz w:val="28"/>
          <w:szCs w:val="28"/>
          <w:highlight w:val="none"/>
        </w:rPr>
        <w:t>样标</w:t>
      </w:r>
      <w:r>
        <w:rPr>
          <w:rFonts w:hint="eastAsia" w:ascii="仿宋" w:hAnsi="仿宋" w:eastAsia="仿宋" w:cs="仿宋"/>
          <w:spacing w:val="-6"/>
          <w:sz w:val="28"/>
          <w:szCs w:val="28"/>
          <w:highlight w:val="none"/>
        </w:rPr>
        <w:t>明以下各项：</w:t>
      </w:r>
    </w:p>
    <w:p w14:paraId="78CA6999">
      <w:pPr>
        <w:spacing w:line="360" w:lineRule="auto"/>
        <w:ind w:left="532"/>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(1)</w:t>
      </w:r>
      <w:r>
        <w:rPr>
          <w:rFonts w:hint="eastAsia" w:ascii="仿宋" w:hAnsi="仿宋" w:eastAsia="仿宋" w:cs="仿宋"/>
          <w:spacing w:val="19"/>
          <w:sz w:val="28"/>
          <w:szCs w:val="28"/>
          <w:highlight w:val="none"/>
        </w:rPr>
        <w:t xml:space="preserve"> </w:t>
      </w:r>
      <w:r>
        <w:rPr>
          <w:rFonts w:hint="eastAsia" w:ascii="仿宋" w:hAnsi="仿宋" w:eastAsia="仿宋" w:cs="仿宋"/>
          <w:spacing w:val="-9"/>
          <w:sz w:val="28"/>
          <w:szCs w:val="28"/>
          <w:highlight w:val="none"/>
        </w:rPr>
        <w:t>项目名称：</w:t>
      </w:r>
    </w:p>
    <w:p w14:paraId="04DD81BD">
      <w:pPr>
        <w:spacing w:before="182" w:line="360" w:lineRule="auto"/>
        <w:ind w:left="532"/>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(2)</w:t>
      </w:r>
      <w:r>
        <w:rPr>
          <w:rFonts w:hint="eastAsia" w:ascii="仿宋" w:hAnsi="仿宋" w:eastAsia="仿宋" w:cs="仿宋"/>
          <w:spacing w:val="10"/>
          <w:sz w:val="28"/>
          <w:szCs w:val="28"/>
          <w:highlight w:val="none"/>
        </w:rPr>
        <w:t xml:space="preserve"> </w:t>
      </w:r>
      <w:r>
        <w:rPr>
          <w:rFonts w:hint="eastAsia" w:ascii="仿宋" w:hAnsi="仿宋" w:eastAsia="仿宋" w:cs="仿宋"/>
          <w:spacing w:val="-9"/>
          <w:sz w:val="28"/>
          <w:szCs w:val="28"/>
          <w:highlight w:val="none"/>
        </w:rPr>
        <w:t>合同号：</w:t>
      </w:r>
    </w:p>
    <w:p w14:paraId="73CD4103">
      <w:pPr>
        <w:spacing w:before="178" w:line="360" w:lineRule="auto"/>
        <w:ind w:left="532"/>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(3)</w:t>
      </w:r>
      <w:r>
        <w:rPr>
          <w:rFonts w:hint="eastAsia" w:ascii="仿宋" w:hAnsi="仿宋" w:eastAsia="仿宋" w:cs="仿宋"/>
          <w:spacing w:val="17"/>
          <w:sz w:val="28"/>
          <w:szCs w:val="28"/>
          <w:highlight w:val="none"/>
        </w:rPr>
        <w:t xml:space="preserve"> </w:t>
      </w:r>
      <w:r>
        <w:rPr>
          <w:rFonts w:hint="eastAsia" w:ascii="仿宋" w:hAnsi="仿宋" w:eastAsia="仿宋" w:cs="仿宋"/>
          <w:spacing w:val="-10"/>
          <w:sz w:val="28"/>
          <w:szCs w:val="28"/>
          <w:highlight w:val="none"/>
        </w:rPr>
        <w:t>收货人：</w:t>
      </w:r>
    </w:p>
    <w:p w14:paraId="10D3B46F">
      <w:pPr>
        <w:spacing w:before="184" w:line="360" w:lineRule="auto"/>
        <w:ind w:left="532"/>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(4)</w:t>
      </w:r>
      <w:r>
        <w:rPr>
          <w:rFonts w:hint="eastAsia" w:ascii="仿宋" w:hAnsi="仿宋" w:eastAsia="仿宋" w:cs="仿宋"/>
          <w:spacing w:val="19"/>
          <w:sz w:val="28"/>
          <w:szCs w:val="28"/>
          <w:highlight w:val="none"/>
        </w:rPr>
        <w:t xml:space="preserve"> </w:t>
      </w:r>
      <w:r>
        <w:rPr>
          <w:rFonts w:hint="eastAsia" w:ascii="仿宋" w:hAnsi="仿宋" w:eastAsia="仿宋" w:cs="仿宋"/>
          <w:spacing w:val="-12"/>
          <w:sz w:val="28"/>
          <w:szCs w:val="28"/>
          <w:highlight w:val="none"/>
        </w:rPr>
        <w:t>到站：</w:t>
      </w:r>
    </w:p>
    <w:p w14:paraId="402D8E3A">
      <w:pPr>
        <w:spacing w:before="182" w:line="360" w:lineRule="auto"/>
        <w:ind w:left="532"/>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(5) 货物的名称、包号、箱号：</w:t>
      </w:r>
    </w:p>
    <w:p w14:paraId="20F0DFCD">
      <w:pPr>
        <w:spacing w:before="181" w:line="360" w:lineRule="auto"/>
        <w:ind w:left="532"/>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(6) 毛重/净重（公斤</w:t>
      </w:r>
      <w:r>
        <w:rPr>
          <w:rFonts w:hint="eastAsia" w:ascii="仿宋" w:hAnsi="仿宋" w:eastAsia="仿宋" w:cs="仿宋"/>
          <w:spacing w:val="3"/>
          <w:sz w:val="28"/>
          <w:szCs w:val="28"/>
          <w:highlight w:val="none"/>
        </w:rPr>
        <w:t>）：</w:t>
      </w:r>
    </w:p>
    <w:p w14:paraId="20C15BED">
      <w:pPr>
        <w:spacing w:before="183" w:line="360" w:lineRule="auto"/>
        <w:ind w:left="532"/>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(7) 尺寸（长×宽×高，以厘米计</w:t>
      </w:r>
      <w:r>
        <w:rPr>
          <w:rFonts w:hint="eastAsia" w:ascii="仿宋" w:hAnsi="仿宋" w:eastAsia="仿宋" w:cs="仿宋"/>
          <w:spacing w:val="7"/>
          <w:sz w:val="28"/>
          <w:szCs w:val="28"/>
          <w:highlight w:val="none"/>
        </w:rPr>
        <w:t>）：</w:t>
      </w:r>
    </w:p>
    <w:p w14:paraId="0A8D96DE">
      <w:pPr>
        <w:spacing w:before="181" w:line="360" w:lineRule="auto"/>
        <w:ind w:left="532"/>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(8)</w:t>
      </w:r>
      <w:r>
        <w:rPr>
          <w:rFonts w:hint="eastAsia" w:ascii="仿宋" w:hAnsi="仿宋" w:eastAsia="仿宋" w:cs="仿宋"/>
          <w:spacing w:val="19"/>
          <w:sz w:val="28"/>
          <w:szCs w:val="28"/>
          <w:highlight w:val="none"/>
        </w:rPr>
        <w:t xml:space="preserve"> </w:t>
      </w:r>
      <w:r>
        <w:rPr>
          <w:rFonts w:hint="eastAsia" w:ascii="仿宋" w:hAnsi="仿宋" w:eastAsia="仿宋" w:cs="仿宋"/>
          <w:spacing w:val="-9"/>
          <w:sz w:val="28"/>
          <w:szCs w:val="28"/>
          <w:highlight w:val="none"/>
        </w:rPr>
        <w:t>发货单位：</w:t>
      </w:r>
    </w:p>
    <w:p w14:paraId="1DD86E74">
      <w:pPr>
        <w:spacing w:before="183" w:line="360" w:lineRule="auto"/>
        <w:ind w:left="11" w:right="120" w:firstLine="483"/>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凡重达两吨或两吨以上的包装，卖方应在每件包装箱的两侧用中文和适当的运输标记，</w:t>
      </w:r>
      <w:r>
        <w:rPr>
          <w:rFonts w:hint="eastAsia" w:ascii="仿宋" w:hAnsi="仿宋" w:eastAsia="仿宋" w:cs="仿宋"/>
          <w:spacing w:val="-2"/>
          <w:sz w:val="28"/>
          <w:szCs w:val="28"/>
          <w:highlight w:val="none"/>
        </w:rPr>
        <w:t>标明“重心</w:t>
      </w:r>
      <w:r>
        <w:rPr>
          <w:rFonts w:hint="eastAsia" w:ascii="仿宋" w:hAnsi="仿宋" w:eastAsia="仿宋" w:cs="仿宋"/>
          <w:spacing w:val="-76"/>
          <w:sz w:val="28"/>
          <w:szCs w:val="28"/>
          <w:highlight w:val="none"/>
        </w:rPr>
        <w:t xml:space="preserve"> </w:t>
      </w:r>
      <w:r>
        <w:rPr>
          <w:rFonts w:hint="eastAsia" w:ascii="仿宋" w:hAnsi="仿宋" w:eastAsia="仿宋" w:cs="仿宋"/>
          <w:spacing w:val="-2"/>
          <w:sz w:val="28"/>
          <w:szCs w:val="28"/>
          <w:highlight w:val="none"/>
        </w:rPr>
        <w:t>”和“</w:t>
      </w:r>
      <w:r>
        <w:rPr>
          <w:rFonts w:hint="eastAsia" w:ascii="仿宋" w:hAnsi="仿宋" w:eastAsia="仿宋" w:cs="仿宋"/>
          <w:spacing w:val="-79"/>
          <w:sz w:val="28"/>
          <w:szCs w:val="28"/>
          <w:highlight w:val="none"/>
        </w:rPr>
        <w:t xml:space="preserve"> </w:t>
      </w:r>
      <w:r>
        <w:rPr>
          <w:rFonts w:hint="eastAsia" w:ascii="仿宋" w:hAnsi="仿宋" w:eastAsia="仿宋" w:cs="仿宋"/>
          <w:spacing w:val="-2"/>
          <w:sz w:val="28"/>
          <w:szCs w:val="28"/>
          <w:highlight w:val="none"/>
        </w:rPr>
        <w:t>吊装点</w:t>
      </w:r>
      <w:r>
        <w:rPr>
          <w:rFonts w:hint="eastAsia" w:ascii="仿宋" w:hAnsi="仿宋" w:eastAsia="仿宋" w:cs="仿宋"/>
          <w:spacing w:val="-89"/>
          <w:sz w:val="28"/>
          <w:szCs w:val="28"/>
          <w:highlight w:val="none"/>
        </w:rPr>
        <w:t xml:space="preserve"> </w:t>
      </w:r>
      <w:r>
        <w:rPr>
          <w:rFonts w:hint="eastAsia" w:ascii="仿宋" w:hAnsi="仿宋" w:eastAsia="仿宋" w:cs="仿宋"/>
          <w:spacing w:val="-2"/>
          <w:sz w:val="28"/>
          <w:szCs w:val="28"/>
          <w:highlight w:val="none"/>
        </w:rPr>
        <w:t>”，并根据货物的特点和运输的不同要求，以清晰字样在包装箱</w:t>
      </w:r>
      <w:r>
        <w:rPr>
          <w:rFonts w:hint="eastAsia" w:ascii="仿宋" w:hAnsi="仿宋" w:eastAsia="仿宋" w:cs="仿宋"/>
          <w:spacing w:val="-3"/>
          <w:sz w:val="28"/>
          <w:szCs w:val="28"/>
          <w:highlight w:val="none"/>
        </w:rPr>
        <w:t>上注明“小心轻放</w:t>
      </w:r>
      <w:r>
        <w:rPr>
          <w:rFonts w:hint="eastAsia" w:ascii="仿宋" w:hAnsi="仿宋" w:eastAsia="仿宋" w:cs="仿宋"/>
          <w:spacing w:val="-88"/>
          <w:sz w:val="28"/>
          <w:szCs w:val="28"/>
          <w:highlight w:val="none"/>
        </w:rPr>
        <w:t xml:space="preserve"> </w:t>
      </w:r>
      <w:r>
        <w:rPr>
          <w:rFonts w:hint="eastAsia" w:ascii="仿宋" w:hAnsi="仿宋" w:eastAsia="仿宋" w:cs="仿宋"/>
          <w:spacing w:val="-3"/>
          <w:sz w:val="28"/>
          <w:szCs w:val="28"/>
          <w:highlight w:val="none"/>
        </w:rPr>
        <w:t>”、“勿倒置</w:t>
      </w:r>
      <w:r>
        <w:rPr>
          <w:rFonts w:hint="eastAsia" w:ascii="仿宋" w:hAnsi="仿宋" w:eastAsia="仿宋" w:cs="仿宋"/>
          <w:spacing w:val="-88"/>
          <w:sz w:val="28"/>
          <w:szCs w:val="28"/>
          <w:highlight w:val="none"/>
        </w:rPr>
        <w:t xml:space="preserve"> </w:t>
      </w:r>
      <w:r>
        <w:rPr>
          <w:rFonts w:hint="eastAsia" w:ascii="仿宋" w:hAnsi="仿宋" w:eastAsia="仿宋" w:cs="仿宋"/>
          <w:spacing w:val="-3"/>
          <w:sz w:val="28"/>
          <w:szCs w:val="28"/>
          <w:highlight w:val="none"/>
        </w:rPr>
        <w:t>”、“防潮</w:t>
      </w:r>
      <w:r>
        <w:rPr>
          <w:rFonts w:hint="eastAsia" w:ascii="仿宋" w:hAnsi="仿宋" w:eastAsia="仿宋" w:cs="仿宋"/>
          <w:spacing w:val="-88"/>
          <w:sz w:val="28"/>
          <w:szCs w:val="28"/>
          <w:highlight w:val="none"/>
        </w:rPr>
        <w:t xml:space="preserve"> </w:t>
      </w:r>
      <w:r>
        <w:rPr>
          <w:rFonts w:hint="eastAsia" w:ascii="仿宋" w:hAnsi="仿宋" w:eastAsia="仿宋" w:cs="仿宋"/>
          <w:spacing w:val="-3"/>
          <w:sz w:val="28"/>
          <w:szCs w:val="28"/>
          <w:highlight w:val="none"/>
        </w:rPr>
        <w:t>”等适当的标志，以便装卸和</w:t>
      </w:r>
      <w:r>
        <w:rPr>
          <w:rFonts w:hint="eastAsia" w:ascii="仿宋" w:hAnsi="仿宋" w:eastAsia="仿宋" w:cs="仿宋"/>
          <w:spacing w:val="-4"/>
          <w:sz w:val="28"/>
          <w:szCs w:val="28"/>
          <w:highlight w:val="none"/>
        </w:rPr>
        <w:t>搬运。</w:t>
      </w:r>
    </w:p>
    <w:p w14:paraId="2F6A1C84">
      <w:pPr>
        <w:spacing w:line="360" w:lineRule="auto"/>
        <w:ind w:left="37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6.2</w:t>
      </w:r>
      <w:r>
        <w:rPr>
          <w:rFonts w:hint="eastAsia" w:ascii="仿宋" w:hAnsi="仿宋" w:eastAsia="仿宋" w:cs="仿宋"/>
          <w:spacing w:val="-45"/>
          <w:sz w:val="28"/>
          <w:szCs w:val="28"/>
          <w:highlight w:val="none"/>
        </w:rPr>
        <w:t xml:space="preserve"> </w:t>
      </w:r>
      <w:r>
        <w:rPr>
          <w:rFonts w:hint="eastAsia" w:ascii="仿宋" w:hAnsi="仿宋" w:eastAsia="仿宋" w:cs="仿宋"/>
          <w:spacing w:val="-2"/>
          <w:sz w:val="28"/>
          <w:szCs w:val="28"/>
          <w:highlight w:val="none"/>
        </w:rPr>
        <w:t>标识设备配置信息卡片。</w:t>
      </w:r>
    </w:p>
    <w:p w14:paraId="3B2C8AE4">
      <w:pPr>
        <w:spacing w:before="183" w:line="360" w:lineRule="auto"/>
        <w:ind w:left="16"/>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7、装运条件</w:t>
      </w:r>
    </w:p>
    <w:p w14:paraId="74E34880">
      <w:pPr>
        <w:spacing w:before="182" w:line="360" w:lineRule="auto"/>
        <w:ind w:left="10" w:right="181" w:firstLine="56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7.1 卖方应在合同规定的交货期前</w:t>
      </w:r>
      <w:r>
        <w:rPr>
          <w:rFonts w:hint="eastAsia" w:ascii="仿宋" w:hAnsi="仿宋" w:eastAsia="仿宋" w:cs="仿宋"/>
          <w:spacing w:val="-39"/>
          <w:sz w:val="28"/>
          <w:szCs w:val="28"/>
          <w:highlight w:val="none"/>
        </w:rPr>
        <w:t xml:space="preserve"> </w:t>
      </w:r>
      <w:r>
        <w:rPr>
          <w:rFonts w:hint="eastAsia" w:ascii="仿宋" w:hAnsi="仿宋" w:eastAsia="仿宋" w:cs="仿宋"/>
          <w:spacing w:val="1"/>
          <w:sz w:val="28"/>
          <w:szCs w:val="28"/>
          <w:highlight w:val="none"/>
        </w:rPr>
        <w:t>30</w:t>
      </w:r>
      <w:r>
        <w:rPr>
          <w:rFonts w:hint="eastAsia" w:ascii="仿宋" w:hAnsi="仿宋" w:eastAsia="仿宋" w:cs="仿宋"/>
          <w:spacing w:val="-46"/>
          <w:sz w:val="28"/>
          <w:szCs w:val="28"/>
          <w:highlight w:val="none"/>
        </w:rPr>
        <w:t xml:space="preserve"> </w:t>
      </w:r>
      <w:r>
        <w:rPr>
          <w:rFonts w:hint="eastAsia" w:ascii="仿宋" w:hAnsi="仿宋" w:eastAsia="仿宋" w:cs="仿宋"/>
          <w:spacing w:val="1"/>
          <w:sz w:val="28"/>
          <w:szCs w:val="28"/>
          <w:highlight w:val="none"/>
        </w:rPr>
        <w:t>个日历日以传真或邮件通知买方合同号、货物名称、数量、包装件数、总毛重、总体积（立方米）和备妥待运日期。同时，卖方应以挂号信寄给买方详细交货清单一式三份，包括合同号、货物名称、规格、数量、总毛重、总体积（立方米）和每一包装箱的尺寸（长×宽×高）、单价和总价、备妥待运日期，以及</w:t>
      </w:r>
      <w:r>
        <w:rPr>
          <w:rFonts w:hint="eastAsia" w:ascii="仿宋" w:hAnsi="仿宋" w:eastAsia="仿宋" w:cs="仿宋"/>
          <w:spacing w:val="-1"/>
          <w:sz w:val="28"/>
          <w:szCs w:val="28"/>
          <w:highlight w:val="none"/>
        </w:rPr>
        <w:t>货物在运输和仓储中的特殊要求和注意事项。</w:t>
      </w:r>
    </w:p>
    <w:p w14:paraId="599703B7">
      <w:pPr>
        <w:spacing w:before="1" w:line="360" w:lineRule="auto"/>
        <w:ind w:firstLine="556"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7.2</w:t>
      </w:r>
      <w:r>
        <w:rPr>
          <w:rFonts w:hint="eastAsia" w:ascii="仿宋" w:hAnsi="仿宋" w:eastAsia="仿宋" w:cs="仿宋"/>
          <w:spacing w:val="-39"/>
          <w:sz w:val="28"/>
          <w:szCs w:val="28"/>
          <w:highlight w:val="none"/>
        </w:rPr>
        <w:t xml:space="preserve"> </w:t>
      </w:r>
      <w:r>
        <w:rPr>
          <w:rFonts w:hint="eastAsia" w:ascii="仿宋" w:hAnsi="仿宋" w:eastAsia="仿宋" w:cs="仿宋"/>
          <w:spacing w:val="-1"/>
          <w:sz w:val="28"/>
          <w:szCs w:val="28"/>
          <w:highlight w:val="none"/>
        </w:rPr>
        <w:t>货物到达指定点后，由卖方负责清点、检验合格的日期应视为是货物的交货期。</w:t>
      </w:r>
    </w:p>
    <w:p w14:paraId="3E2310F9">
      <w:pPr>
        <w:spacing w:before="184" w:line="360" w:lineRule="auto"/>
        <w:ind w:left="11"/>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8、装运通知</w:t>
      </w:r>
    </w:p>
    <w:p w14:paraId="7E1C4FA4">
      <w:pPr>
        <w:spacing w:before="281" w:line="360" w:lineRule="auto"/>
        <w:ind w:left="9" w:right="61" w:firstLine="2"/>
        <w:rPr>
          <w:rFonts w:hint="eastAsia" w:ascii="仿宋" w:hAnsi="仿宋" w:eastAsia="仿宋" w:cs="仿宋"/>
          <w:sz w:val="28"/>
          <w:szCs w:val="28"/>
          <w:highlight w:val="none"/>
        </w:rPr>
      </w:pPr>
      <w:r>
        <w:rPr>
          <w:rFonts w:hint="eastAsia" w:ascii="仿宋" w:hAnsi="仿宋" w:eastAsia="仿宋" w:cs="仿宋"/>
          <w:sz w:val="28"/>
          <w:szCs w:val="28"/>
          <w:highlight w:val="none"/>
          <w:u w:val="none" w:color="auto"/>
        </w:rPr>
        <w:tab/>
      </w:r>
      <w:r>
        <w:rPr>
          <w:rFonts w:hint="eastAsia" w:ascii="仿宋" w:hAnsi="仿宋" w:eastAsia="仿宋" w:cs="仿宋"/>
          <w:spacing w:val="-2"/>
          <w:sz w:val="28"/>
          <w:szCs w:val="28"/>
          <w:highlight w:val="none"/>
          <w:u w:val="none" w:color="auto"/>
        </w:rPr>
        <w:t>8.1 卖方应在货物装货后发运前</w:t>
      </w:r>
      <w:r>
        <w:rPr>
          <w:rFonts w:hint="eastAsia" w:ascii="仿宋" w:hAnsi="仿宋" w:eastAsia="仿宋" w:cs="仿宋"/>
          <w:spacing w:val="-36"/>
          <w:sz w:val="28"/>
          <w:szCs w:val="28"/>
          <w:highlight w:val="none"/>
          <w:u w:val="none" w:color="auto"/>
        </w:rPr>
        <w:t xml:space="preserve"> </w:t>
      </w:r>
      <w:r>
        <w:rPr>
          <w:rFonts w:hint="eastAsia" w:ascii="仿宋" w:hAnsi="仿宋" w:eastAsia="仿宋" w:cs="仿宋"/>
          <w:spacing w:val="-2"/>
          <w:sz w:val="28"/>
          <w:szCs w:val="28"/>
          <w:highlight w:val="none"/>
          <w:u w:val="none" w:color="auto"/>
        </w:rPr>
        <w:t>24</w:t>
      </w:r>
      <w:r>
        <w:rPr>
          <w:rFonts w:hint="eastAsia" w:ascii="仿宋" w:hAnsi="仿宋" w:eastAsia="仿宋" w:cs="仿宋"/>
          <w:spacing w:val="-44"/>
          <w:sz w:val="28"/>
          <w:szCs w:val="28"/>
          <w:highlight w:val="none"/>
          <w:u w:val="none" w:color="auto"/>
        </w:rPr>
        <w:t xml:space="preserve"> </w:t>
      </w:r>
      <w:r>
        <w:rPr>
          <w:rFonts w:hint="eastAsia" w:ascii="仿宋" w:hAnsi="仿宋" w:eastAsia="仿宋" w:cs="仿宋"/>
          <w:spacing w:val="-2"/>
          <w:sz w:val="28"/>
          <w:szCs w:val="28"/>
          <w:highlight w:val="none"/>
          <w:u w:val="none" w:color="auto"/>
        </w:rPr>
        <w:t>小时内以传真或邮件通知买方合同号、货物名称、</w:t>
      </w:r>
      <w:r>
        <w:rPr>
          <w:rFonts w:hint="eastAsia" w:ascii="仿宋" w:hAnsi="仿宋" w:eastAsia="仿宋" w:cs="仿宋"/>
          <w:spacing w:val="1"/>
          <w:sz w:val="28"/>
          <w:szCs w:val="28"/>
          <w:highlight w:val="none"/>
        </w:rPr>
        <w:t>数量、毛重、体积（立方米）、发票金额、运输工具名称及启运日期。卖方应将其重</w:t>
      </w:r>
      <w:r>
        <w:rPr>
          <w:rFonts w:hint="eastAsia" w:ascii="仿宋" w:hAnsi="仿宋" w:eastAsia="仿宋" w:cs="仿宋"/>
          <w:sz w:val="28"/>
          <w:szCs w:val="28"/>
          <w:highlight w:val="none"/>
        </w:rPr>
        <w:t>量或尺寸通知买方。若货物中有易燃品或危险品，卖方也须</w:t>
      </w:r>
      <w:r>
        <w:rPr>
          <w:rFonts w:hint="eastAsia" w:ascii="仿宋" w:hAnsi="仿宋" w:eastAsia="仿宋" w:cs="仿宋"/>
          <w:spacing w:val="-1"/>
          <w:sz w:val="28"/>
          <w:szCs w:val="28"/>
          <w:highlight w:val="none"/>
        </w:rPr>
        <w:t>将详细情况通知买方。</w:t>
      </w:r>
    </w:p>
    <w:p w14:paraId="7FE5E6A4">
      <w:pPr>
        <w:spacing w:line="360" w:lineRule="auto"/>
        <w:ind w:left="11"/>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9、保险</w:t>
      </w:r>
    </w:p>
    <w:p w14:paraId="54941428">
      <w:pPr>
        <w:spacing w:before="179" w:line="360" w:lineRule="auto"/>
        <w:ind w:left="16" w:right="61" w:firstLine="55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9.1 按合同提供的设备、工具等，从卖方至合同目的地的运输保险，由卖方负责</w:t>
      </w:r>
      <w:r>
        <w:rPr>
          <w:rFonts w:hint="eastAsia" w:ascii="仿宋" w:hAnsi="仿宋" w:eastAsia="仿宋" w:cs="仿宋"/>
          <w:spacing w:val="-2"/>
          <w:sz w:val="28"/>
          <w:szCs w:val="28"/>
          <w:highlight w:val="none"/>
        </w:rPr>
        <w:t>投保</w:t>
      </w:r>
      <w:r>
        <w:rPr>
          <w:rFonts w:hint="eastAsia" w:ascii="仿宋" w:hAnsi="仿宋" w:eastAsia="仿宋" w:cs="仿宋"/>
          <w:spacing w:val="-1"/>
          <w:sz w:val="28"/>
          <w:szCs w:val="28"/>
          <w:highlight w:val="none"/>
        </w:rPr>
        <w:t>并承担全额保险费。保险应以人民币按照发票金额的</w:t>
      </w:r>
      <w:r>
        <w:rPr>
          <w:rFonts w:hint="eastAsia" w:ascii="仿宋" w:hAnsi="仿宋" w:eastAsia="仿宋" w:cs="仿宋"/>
          <w:spacing w:val="-33"/>
          <w:sz w:val="28"/>
          <w:szCs w:val="28"/>
          <w:highlight w:val="none"/>
        </w:rPr>
        <w:t xml:space="preserve"> </w:t>
      </w:r>
      <w:r>
        <w:rPr>
          <w:rFonts w:hint="eastAsia" w:ascii="仿宋" w:hAnsi="仿宋" w:eastAsia="仿宋" w:cs="仿宋"/>
          <w:spacing w:val="-1"/>
          <w:sz w:val="28"/>
          <w:szCs w:val="28"/>
          <w:highlight w:val="none"/>
        </w:rPr>
        <w:t>110%</w:t>
      </w:r>
      <w:r>
        <w:rPr>
          <w:rFonts w:hint="eastAsia" w:ascii="仿宋" w:hAnsi="仿宋" w:eastAsia="仿宋" w:cs="仿宋"/>
          <w:spacing w:val="-2"/>
          <w:sz w:val="28"/>
          <w:szCs w:val="28"/>
          <w:highlight w:val="none"/>
        </w:rPr>
        <w:t>办理“一切险</w:t>
      </w:r>
      <w:r>
        <w:rPr>
          <w:rFonts w:hint="eastAsia" w:ascii="仿宋" w:hAnsi="仿宋" w:eastAsia="仿宋" w:cs="仿宋"/>
          <w:spacing w:val="-88"/>
          <w:sz w:val="28"/>
          <w:szCs w:val="28"/>
          <w:highlight w:val="none"/>
        </w:rPr>
        <w:t xml:space="preserve"> </w:t>
      </w:r>
      <w:r>
        <w:rPr>
          <w:rFonts w:hint="eastAsia" w:ascii="仿宋" w:hAnsi="仿宋" w:eastAsia="仿宋" w:cs="仿宋"/>
          <w:spacing w:val="-2"/>
          <w:sz w:val="28"/>
          <w:szCs w:val="28"/>
          <w:highlight w:val="none"/>
        </w:rPr>
        <w:t>”。</w:t>
      </w:r>
    </w:p>
    <w:p w14:paraId="78A85F8E">
      <w:pPr>
        <w:spacing w:line="360" w:lineRule="auto"/>
        <w:ind w:left="28"/>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10、付款</w:t>
      </w:r>
    </w:p>
    <w:p w14:paraId="02D34EDB">
      <w:pPr>
        <w:spacing w:before="182" w:line="360" w:lineRule="auto"/>
        <w:ind w:left="50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10.1 本合同以人民币付款。</w:t>
      </w:r>
    </w:p>
    <w:p w14:paraId="4C322C03">
      <w:pPr>
        <w:spacing w:before="184" w:line="360" w:lineRule="auto"/>
        <w:ind w:left="50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10.2 付款方式以与甲方签订合同为准。</w:t>
      </w:r>
    </w:p>
    <w:p w14:paraId="509A2C1E">
      <w:pPr>
        <w:spacing w:before="181" w:line="360" w:lineRule="auto"/>
        <w:ind w:left="28"/>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11、伴随服务</w:t>
      </w:r>
    </w:p>
    <w:p w14:paraId="7A3358E4">
      <w:pPr>
        <w:spacing w:before="180" w:line="360" w:lineRule="auto"/>
        <w:ind w:left="58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11.1 卖方还应提供以下服务：</w:t>
      </w:r>
    </w:p>
    <w:p w14:paraId="5076A6E6">
      <w:pPr>
        <w:spacing w:before="183" w:line="360" w:lineRule="auto"/>
        <w:ind w:left="72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 负责货物现场交接验收等，承担交货前的一切责任和费用；</w:t>
      </w:r>
    </w:p>
    <w:p w14:paraId="36731BF4">
      <w:pPr>
        <w:spacing w:before="181" w:line="360" w:lineRule="auto"/>
        <w:ind w:left="72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 买方在交货地点验收，如发现损坏、缺件等问题，由卖方负责；</w:t>
      </w:r>
    </w:p>
    <w:p w14:paraId="6E9E30EB">
      <w:pPr>
        <w:spacing w:before="184" w:line="360" w:lineRule="auto"/>
        <w:ind w:left="61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(3) 承担在质量保证期内的所有义务；</w:t>
      </w:r>
    </w:p>
    <w:p w14:paraId="525FC020">
      <w:pPr>
        <w:spacing w:before="184" w:line="360" w:lineRule="auto"/>
        <w:ind w:left="61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(4) 免费培训买方操作人员；</w:t>
      </w:r>
    </w:p>
    <w:p w14:paraId="26CC88E1">
      <w:pPr>
        <w:spacing w:before="180" w:line="360" w:lineRule="auto"/>
        <w:ind w:left="729"/>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(5)卖方对所供产品保质期为自生产日期起</w:t>
      </w:r>
      <w:r>
        <w:rPr>
          <w:rFonts w:hint="eastAsia" w:ascii="仿宋" w:hAnsi="仿宋" w:eastAsia="仿宋" w:cs="仿宋"/>
          <w:spacing w:val="-31"/>
          <w:sz w:val="28"/>
          <w:szCs w:val="28"/>
          <w:highlight w:val="none"/>
        </w:rPr>
        <w:t xml:space="preserve"> </w:t>
      </w:r>
      <w:r>
        <w:rPr>
          <w:rFonts w:hint="eastAsia" w:ascii="仿宋" w:hAnsi="仿宋" w:eastAsia="仿宋" w:cs="仿宋"/>
          <w:spacing w:val="-4"/>
          <w:sz w:val="28"/>
          <w:szCs w:val="28"/>
          <w:highlight w:val="none"/>
        </w:rPr>
        <w:t>1</w:t>
      </w:r>
      <w:r>
        <w:rPr>
          <w:rFonts w:hint="eastAsia" w:ascii="仿宋" w:hAnsi="仿宋" w:eastAsia="仿宋" w:cs="仿宋"/>
          <w:spacing w:val="-50"/>
          <w:sz w:val="28"/>
          <w:szCs w:val="28"/>
          <w:highlight w:val="none"/>
        </w:rPr>
        <w:t xml:space="preserve"> </w:t>
      </w:r>
      <w:r>
        <w:rPr>
          <w:rFonts w:hint="eastAsia" w:ascii="仿宋" w:hAnsi="仿宋" w:eastAsia="仿宋" w:cs="仿宋"/>
          <w:spacing w:val="-4"/>
          <w:sz w:val="28"/>
          <w:szCs w:val="28"/>
          <w:highlight w:val="none"/>
        </w:rPr>
        <w:t>年。</w:t>
      </w:r>
    </w:p>
    <w:p w14:paraId="1AB0C1A6">
      <w:pPr>
        <w:spacing w:before="183" w:line="360" w:lineRule="auto"/>
        <w:ind w:left="58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11.2 伴随服务的费用应含在合同价中，不单独</w:t>
      </w:r>
      <w:r>
        <w:rPr>
          <w:rFonts w:hint="eastAsia" w:ascii="仿宋" w:hAnsi="仿宋" w:eastAsia="仿宋" w:cs="仿宋"/>
          <w:spacing w:val="-2"/>
          <w:sz w:val="28"/>
          <w:szCs w:val="28"/>
          <w:highlight w:val="none"/>
        </w:rPr>
        <w:t>支付。</w:t>
      </w:r>
    </w:p>
    <w:p w14:paraId="7BFFEC36">
      <w:pPr>
        <w:spacing w:before="183" w:line="360" w:lineRule="auto"/>
        <w:ind w:left="14" w:right="61" w:firstLine="573"/>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11.3</w:t>
      </w:r>
      <w:r>
        <w:rPr>
          <w:rFonts w:hint="eastAsia" w:ascii="仿宋" w:hAnsi="仿宋" w:eastAsia="仿宋" w:cs="仿宋"/>
          <w:spacing w:val="-50"/>
          <w:sz w:val="28"/>
          <w:szCs w:val="28"/>
          <w:highlight w:val="none"/>
        </w:rPr>
        <w:t xml:space="preserve"> </w:t>
      </w:r>
      <w:r>
        <w:rPr>
          <w:rFonts w:hint="eastAsia" w:ascii="仿宋" w:hAnsi="仿宋" w:eastAsia="仿宋" w:cs="仿宋"/>
          <w:spacing w:val="-3"/>
          <w:sz w:val="28"/>
          <w:szCs w:val="28"/>
          <w:highlight w:val="none"/>
        </w:rPr>
        <w:t>卖方应提交与货物相符的中文（或双方同意的其它语言）</w:t>
      </w:r>
      <w:r>
        <w:rPr>
          <w:rFonts w:hint="eastAsia" w:ascii="仿宋" w:hAnsi="仿宋" w:eastAsia="仿宋" w:cs="仿宋"/>
          <w:spacing w:val="-4"/>
          <w:sz w:val="28"/>
          <w:szCs w:val="28"/>
          <w:highlight w:val="none"/>
        </w:rPr>
        <w:t>技术资料，包括但不限</w:t>
      </w:r>
      <w:r>
        <w:rPr>
          <w:rFonts w:hint="eastAsia" w:ascii="仿宋" w:hAnsi="仿宋" w:eastAsia="仿宋" w:cs="仿宋"/>
          <w:spacing w:val="-1"/>
          <w:sz w:val="28"/>
          <w:szCs w:val="28"/>
          <w:highlight w:val="none"/>
        </w:rPr>
        <w:t>于：样本、操作手册、使用说明、服务手册等。</w:t>
      </w:r>
    </w:p>
    <w:p w14:paraId="1F72D600">
      <w:pPr>
        <w:spacing w:before="1" w:line="360" w:lineRule="auto"/>
        <w:ind w:left="58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11.4 一套完整的上述资料应包装好随每批货物</w:t>
      </w:r>
      <w:r>
        <w:rPr>
          <w:rFonts w:hint="eastAsia" w:ascii="仿宋" w:hAnsi="仿宋" w:eastAsia="仿宋" w:cs="仿宋"/>
          <w:spacing w:val="-2"/>
          <w:sz w:val="28"/>
          <w:szCs w:val="28"/>
          <w:highlight w:val="none"/>
        </w:rPr>
        <w:t>发运。</w:t>
      </w:r>
    </w:p>
    <w:p w14:paraId="3106B687">
      <w:pPr>
        <w:spacing w:before="184" w:line="360" w:lineRule="auto"/>
        <w:ind w:left="28"/>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12、质量保证期</w:t>
      </w:r>
    </w:p>
    <w:p w14:paraId="60DDA4FE">
      <w:pPr>
        <w:spacing w:before="179" w:line="360" w:lineRule="auto"/>
        <w:ind w:left="33" w:right="61" w:firstLine="474"/>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12.1 卖方应保证所供货物是全新的、未使用</w:t>
      </w:r>
      <w:r>
        <w:rPr>
          <w:rFonts w:hint="eastAsia" w:ascii="仿宋" w:hAnsi="仿宋" w:eastAsia="仿宋" w:cs="仿宋"/>
          <w:spacing w:val="-3"/>
          <w:sz w:val="28"/>
          <w:szCs w:val="28"/>
          <w:highlight w:val="none"/>
        </w:rPr>
        <w:t>过的和用一流工艺生产的，并完全符合合同规定的质量、规格和性能要求。</w:t>
      </w:r>
    </w:p>
    <w:p w14:paraId="0D2FD8DF">
      <w:pPr>
        <w:spacing w:before="2" w:line="360" w:lineRule="auto"/>
        <w:ind w:left="10" w:right="61" w:firstLine="49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12.2 根据有关部门的检验结果，在项目实施</w:t>
      </w:r>
      <w:r>
        <w:rPr>
          <w:rFonts w:hint="eastAsia" w:ascii="仿宋" w:hAnsi="仿宋" w:eastAsia="仿宋" w:cs="仿宋"/>
          <w:spacing w:val="-3"/>
          <w:sz w:val="28"/>
          <w:szCs w:val="28"/>
          <w:highlight w:val="none"/>
        </w:rPr>
        <w:t>过程中直至质量保证期内，如果货物的数</w:t>
      </w:r>
      <w:r>
        <w:rPr>
          <w:rFonts w:hint="eastAsia" w:ascii="仿宋" w:hAnsi="仿宋" w:eastAsia="仿宋" w:cs="仿宋"/>
          <w:spacing w:val="1"/>
          <w:sz w:val="28"/>
          <w:szCs w:val="28"/>
          <w:highlight w:val="none"/>
        </w:rPr>
        <w:t>量、质量、规格与合同不符，或证实货物是有缺陷的，包括潜在的缺陷或使用了不符合要</w:t>
      </w:r>
      <w:r>
        <w:rPr>
          <w:rFonts w:hint="eastAsia" w:ascii="仿宋" w:hAnsi="仿宋" w:eastAsia="仿宋" w:cs="仿宋"/>
          <w:spacing w:val="-1"/>
          <w:sz w:val="28"/>
          <w:szCs w:val="28"/>
          <w:highlight w:val="none"/>
        </w:rPr>
        <w:t>求的产品等，买方应尽快以书面形式向卖方提出本保证下的索赔。</w:t>
      </w:r>
    </w:p>
    <w:p w14:paraId="0F6B650A">
      <w:pPr>
        <w:spacing w:before="1" w:line="360" w:lineRule="auto"/>
        <w:ind w:left="9" w:firstLine="498"/>
        <w:rPr>
          <w:rFonts w:hint="eastAsia" w:ascii="仿宋" w:hAnsi="仿宋" w:eastAsia="仿宋" w:cs="仿宋"/>
          <w:sz w:val="28"/>
          <w:szCs w:val="28"/>
          <w:highlight w:val="none"/>
        </w:rPr>
      </w:pPr>
      <w:r>
        <w:rPr>
          <w:rFonts w:hint="eastAsia" w:ascii="仿宋" w:hAnsi="仿宋" w:eastAsia="仿宋" w:cs="仿宋"/>
          <w:sz w:val="28"/>
          <w:szCs w:val="28"/>
          <w:highlight w:val="none"/>
        </w:rPr>
        <w:t>12.3</w:t>
      </w:r>
      <w:r>
        <w:rPr>
          <w:rFonts w:hint="eastAsia" w:ascii="仿宋" w:hAnsi="仿宋" w:eastAsia="仿宋" w:cs="仿宋"/>
          <w:spacing w:val="-51"/>
          <w:sz w:val="28"/>
          <w:szCs w:val="28"/>
          <w:highlight w:val="none"/>
        </w:rPr>
        <w:t xml:space="preserve"> </w:t>
      </w:r>
      <w:r>
        <w:rPr>
          <w:rFonts w:hint="eastAsia" w:ascii="仿宋" w:hAnsi="仿宋" w:eastAsia="仿宋" w:cs="仿宋"/>
          <w:sz w:val="28"/>
          <w:szCs w:val="28"/>
          <w:highlight w:val="none"/>
        </w:rPr>
        <w:t>卖方应在接到通知后三天内给予答复，并负责处理，若需送</w:t>
      </w:r>
      <w:r>
        <w:rPr>
          <w:rFonts w:hint="eastAsia" w:ascii="仿宋" w:hAnsi="仿宋" w:eastAsia="仿宋" w:cs="仿宋"/>
          <w:spacing w:val="-1"/>
          <w:sz w:val="28"/>
          <w:szCs w:val="28"/>
          <w:highlight w:val="none"/>
        </w:rPr>
        <w:t>法定质检部门检验，</w:t>
      </w:r>
      <w:r>
        <w:rPr>
          <w:rFonts w:hint="eastAsia" w:ascii="仿宋" w:hAnsi="仿宋" w:eastAsia="仿宋" w:cs="仿宋"/>
          <w:spacing w:val="-3"/>
          <w:sz w:val="28"/>
          <w:szCs w:val="28"/>
          <w:highlight w:val="none"/>
        </w:rPr>
        <w:t>检验费用由卖方承担。如发现货物质量严重不符合</w:t>
      </w:r>
      <w:r>
        <w:rPr>
          <w:rFonts w:hint="eastAsia" w:ascii="仿宋" w:hAnsi="仿宋" w:eastAsia="仿宋" w:cs="仿宋"/>
          <w:spacing w:val="-4"/>
          <w:sz w:val="28"/>
          <w:szCs w:val="28"/>
          <w:highlight w:val="none"/>
        </w:rPr>
        <w:t>质量要求的，买方可通知卖方停止供货，</w:t>
      </w:r>
      <w:r>
        <w:rPr>
          <w:rFonts w:hint="eastAsia" w:ascii="仿宋" w:hAnsi="仿宋" w:eastAsia="仿宋" w:cs="仿宋"/>
          <w:spacing w:val="-2"/>
          <w:sz w:val="28"/>
          <w:szCs w:val="28"/>
          <w:highlight w:val="none"/>
        </w:rPr>
        <w:t>解除合同。</w:t>
      </w:r>
    </w:p>
    <w:p w14:paraId="138E51EF">
      <w:pPr>
        <w:spacing w:before="282" w:line="360" w:lineRule="auto"/>
        <w:ind w:left="28"/>
        <w:rPr>
          <w:rFonts w:hint="eastAsia" w:ascii="仿宋" w:hAnsi="仿宋" w:eastAsia="仿宋" w:cs="仿宋"/>
          <w:spacing w:val="-2"/>
          <w:sz w:val="28"/>
          <w:szCs w:val="28"/>
          <w:highlight w:val="none"/>
          <w:u w:val="single" w:color="622423"/>
        </w:rPr>
      </w:pPr>
      <w:r>
        <w:rPr>
          <w:rFonts w:hint="eastAsia" w:ascii="仿宋" w:hAnsi="仿宋" w:eastAsia="仿宋" w:cs="仿宋"/>
          <w:spacing w:val="-2"/>
          <w:sz w:val="28"/>
          <w:szCs w:val="28"/>
          <w:highlight w:val="none"/>
        </w:rPr>
        <w:t>12.4 如果卖方在收到通知后三天内没有弥补</w:t>
      </w:r>
      <w:r>
        <w:rPr>
          <w:rFonts w:hint="eastAsia" w:ascii="仿宋" w:hAnsi="仿宋" w:eastAsia="仿宋" w:cs="仿宋"/>
          <w:spacing w:val="-3"/>
          <w:sz w:val="28"/>
          <w:szCs w:val="28"/>
          <w:highlight w:val="none"/>
        </w:rPr>
        <w:t>缺陷。买方可采取必要的补救措施，但其</w:t>
      </w:r>
      <w:r>
        <w:rPr>
          <w:rFonts w:hint="eastAsia" w:ascii="仿宋" w:hAnsi="仿宋" w:eastAsia="仿宋" w:cs="仿宋"/>
          <w:spacing w:val="-2"/>
          <w:sz w:val="28"/>
          <w:szCs w:val="28"/>
          <w:highlight w:val="none"/>
          <w:u w:val="single" w:color="622423"/>
        </w:rPr>
        <w:t>风险和费用将由卖方承担。买方根据合同规定对卖方行使的其他权力不受影响。</w:t>
      </w:r>
    </w:p>
    <w:p w14:paraId="016020D8">
      <w:pPr>
        <w:spacing w:before="282" w:line="360" w:lineRule="auto"/>
        <w:ind w:left="28"/>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13、验收</w:t>
      </w:r>
    </w:p>
    <w:p w14:paraId="656CAAC2">
      <w:pPr>
        <w:spacing w:before="179" w:line="360" w:lineRule="auto"/>
        <w:ind w:firstLine="556"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13.1 买方根据需要将派人参加中间监制和出厂验收或派代表参加交货地点验收。</w:t>
      </w:r>
    </w:p>
    <w:p w14:paraId="1A7C59EB">
      <w:pPr>
        <w:spacing w:before="184" w:line="360" w:lineRule="auto"/>
        <w:ind w:left="10" w:right="200" w:firstLine="497"/>
        <w:rPr>
          <w:rFonts w:hint="eastAsia" w:ascii="仿宋" w:hAnsi="仿宋" w:eastAsia="仿宋" w:cs="仿宋"/>
          <w:sz w:val="28"/>
          <w:szCs w:val="28"/>
          <w:highlight w:val="none"/>
        </w:rPr>
      </w:pPr>
      <w:r>
        <w:rPr>
          <w:rFonts w:hint="eastAsia" w:ascii="仿宋" w:hAnsi="仿宋" w:eastAsia="仿宋" w:cs="仿宋"/>
          <w:sz w:val="28"/>
          <w:szCs w:val="28"/>
          <w:highlight w:val="none"/>
        </w:rPr>
        <w:t>13.2 到货验收买方应当在</w:t>
      </w:r>
      <w:r>
        <w:rPr>
          <w:rFonts w:hint="eastAsia" w:ascii="仿宋" w:hAnsi="仿宋" w:eastAsia="仿宋" w:cs="仿宋"/>
          <w:spacing w:val="-31"/>
          <w:sz w:val="28"/>
          <w:szCs w:val="28"/>
          <w:highlight w:val="none"/>
        </w:rPr>
        <w:t xml:space="preserve"> </w:t>
      </w:r>
      <w:r>
        <w:rPr>
          <w:rFonts w:hint="eastAsia" w:ascii="仿宋" w:hAnsi="仿宋" w:eastAsia="仿宋" w:cs="仿宋"/>
          <w:sz w:val="28"/>
          <w:szCs w:val="28"/>
          <w:highlight w:val="none"/>
        </w:rPr>
        <w:t>10</w:t>
      </w:r>
      <w:r>
        <w:rPr>
          <w:rFonts w:hint="eastAsia" w:ascii="仿宋" w:hAnsi="仿宋" w:eastAsia="仿宋" w:cs="仿宋"/>
          <w:spacing w:val="-50"/>
          <w:sz w:val="28"/>
          <w:szCs w:val="28"/>
          <w:highlight w:val="none"/>
        </w:rPr>
        <w:t xml:space="preserve"> </w:t>
      </w:r>
      <w:r>
        <w:rPr>
          <w:rFonts w:hint="eastAsia" w:ascii="仿宋" w:hAnsi="仿宋" w:eastAsia="仿宋" w:cs="仿宋"/>
          <w:sz w:val="28"/>
          <w:szCs w:val="28"/>
          <w:highlight w:val="none"/>
        </w:rPr>
        <w:t>个工作日内完成</w:t>
      </w:r>
      <w:r>
        <w:rPr>
          <w:rFonts w:hint="eastAsia" w:ascii="仿宋" w:hAnsi="仿宋" w:eastAsia="仿宋" w:cs="仿宋"/>
          <w:spacing w:val="-1"/>
          <w:sz w:val="28"/>
          <w:szCs w:val="28"/>
          <w:highlight w:val="none"/>
        </w:rPr>
        <w:t>，验收合格后在验收单上签署“验收合</w:t>
      </w:r>
      <w:r>
        <w:rPr>
          <w:rFonts w:hint="eastAsia" w:ascii="仿宋" w:hAnsi="仿宋" w:eastAsia="仿宋" w:cs="仿宋"/>
          <w:spacing w:val="-2"/>
          <w:sz w:val="28"/>
          <w:szCs w:val="28"/>
          <w:highlight w:val="none"/>
        </w:rPr>
        <w:t>格</w:t>
      </w:r>
      <w:r>
        <w:rPr>
          <w:rFonts w:hint="eastAsia" w:ascii="仿宋" w:hAnsi="仿宋" w:eastAsia="仿宋" w:cs="仿宋"/>
          <w:spacing w:val="-79"/>
          <w:sz w:val="28"/>
          <w:szCs w:val="28"/>
          <w:highlight w:val="none"/>
        </w:rPr>
        <w:t xml:space="preserve"> </w:t>
      </w:r>
      <w:r>
        <w:rPr>
          <w:rFonts w:hint="eastAsia" w:ascii="仿宋" w:hAnsi="仿宋" w:eastAsia="仿宋" w:cs="仿宋"/>
          <w:spacing w:val="-2"/>
          <w:sz w:val="28"/>
          <w:szCs w:val="28"/>
          <w:highlight w:val="none"/>
        </w:rPr>
        <w:t>”字样，逾期验收视为验收合格，验收费用由卖方承担。</w:t>
      </w:r>
    </w:p>
    <w:p w14:paraId="241EE8E6">
      <w:pPr>
        <w:spacing w:line="360" w:lineRule="auto"/>
        <w:ind w:left="9" w:right="200" w:firstLine="49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13.3</w:t>
      </w:r>
      <w:r>
        <w:rPr>
          <w:rFonts w:hint="eastAsia" w:ascii="仿宋" w:hAnsi="仿宋" w:eastAsia="仿宋" w:cs="仿宋"/>
          <w:spacing w:val="-41"/>
          <w:sz w:val="28"/>
          <w:szCs w:val="28"/>
          <w:highlight w:val="none"/>
        </w:rPr>
        <w:t xml:space="preserve"> </w:t>
      </w:r>
      <w:r>
        <w:rPr>
          <w:rFonts w:hint="eastAsia" w:ascii="仿宋" w:hAnsi="仿宋" w:eastAsia="仿宋" w:cs="仿宋"/>
          <w:spacing w:val="-1"/>
          <w:sz w:val="28"/>
          <w:szCs w:val="28"/>
          <w:highlight w:val="none"/>
        </w:rPr>
        <w:t>买方在验收中发现货物质量不符合合同</w:t>
      </w:r>
      <w:r>
        <w:rPr>
          <w:rFonts w:hint="eastAsia" w:ascii="仿宋" w:hAnsi="仿宋" w:eastAsia="仿宋" w:cs="仿宋"/>
          <w:spacing w:val="-2"/>
          <w:sz w:val="28"/>
          <w:szCs w:val="28"/>
          <w:highlight w:val="none"/>
        </w:rPr>
        <w:t>要求和验收标准或有异议时，应及时通知</w:t>
      </w:r>
      <w:r>
        <w:rPr>
          <w:rFonts w:hint="eastAsia" w:ascii="仿宋" w:hAnsi="仿宋" w:eastAsia="仿宋" w:cs="仿宋"/>
          <w:spacing w:val="1"/>
          <w:sz w:val="28"/>
          <w:szCs w:val="28"/>
          <w:highlight w:val="none"/>
        </w:rPr>
        <w:t>卖方，卖方应在接到通知后三天内给予答复，并负责处理，若需送法定质检部门检验，检验费用由卖方承担。如发现货物质量严重不符合质量要求的，买方可通知卖方停止供货，</w:t>
      </w:r>
      <w:r>
        <w:rPr>
          <w:rFonts w:hint="eastAsia" w:ascii="仿宋" w:hAnsi="仿宋" w:eastAsia="仿宋" w:cs="仿宋"/>
          <w:spacing w:val="-2"/>
          <w:sz w:val="28"/>
          <w:szCs w:val="28"/>
          <w:highlight w:val="none"/>
        </w:rPr>
        <w:t>解除合同。</w:t>
      </w:r>
    </w:p>
    <w:p w14:paraId="7B3EE903">
      <w:pPr>
        <w:spacing w:line="360" w:lineRule="auto"/>
        <w:ind w:left="10" w:right="120" w:firstLine="49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13.4</w:t>
      </w:r>
      <w:r>
        <w:rPr>
          <w:rFonts w:hint="eastAsia" w:ascii="仿宋" w:hAnsi="仿宋" w:eastAsia="仿宋" w:cs="仿宋"/>
          <w:spacing w:val="-50"/>
          <w:sz w:val="28"/>
          <w:szCs w:val="28"/>
          <w:highlight w:val="none"/>
        </w:rPr>
        <w:t xml:space="preserve"> </w:t>
      </w:r>
      <w:r>
        <w:rPr>
          <w:rFonts w:hint="eastAsia" w:ascii="仿宋" w:hAnsi="仿宋" w:eastAsia="仿宋" w:cs="仿宋"/>
          <w:spacing w:val="-1"/>
          <w:sz w:val="28"/>
          <w:szCs w:val="28"/>
          <w:highlight w:val="none"/>
        </w:rPr>
        <w:t>卖方应保证所供货物完全符合合同规定的质量、规格和性能</w:t>
      </w:r>
      <w:r>
        <w:rPr>
          <w:rFonts w:hint="eastAsia" w:ascii="仿宋" w:hAnsi="仿宋" w:eastAsia="仿宋" w:cs="仿宋"/>
          <w:spacing w:val="-2"/>
          <w:sz w:val="28"/>
          <w:szCs w:val="28"/>
          <w:highlight w:val="none"/>
        </w:rPr>
        <w:t>要求，在其使用期内</w:t>
      </w:r>
      <w:r>
        <w:rPr>
          <w:rFonts w:hint="eastAsia" w:ascii="仿宋" w:hAnsi="仿宋" w:eastAsia="仿宋" w:cs="仿宋"/>
          <w:spacing w:val="-3"/>
          <w:sz w:val="28"/>
          <w:szCs w:val="28"/>
          <w:highlight w:val="none"/>
        </w:rPr>
        <w:t>应具有满意的性能。在质量保证期内，卖方应对发生的任何不足负责，其费用由卖方承担。</w:t>
      </w:r>
    </w:p>
    <w:p w14:paraId="4CF4C5EC">
      <w:pPr>
        <w:spacing w:line="360" w:lineRule="auto"/>
        <w:ind w:left="11" w:right="200" w:firstLine="49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13.5</w:t>
      </w:r>
      <w:r>
        <w:rPr>
          <w:rFonts w:hint="eastAsia" w:ascii="仿宋" w:hAnsi="仿宋" w:eastAsia="仿宋" w:cs="仿宋"/>
          <w:spacing w:val="-51"/>
          <w:sz w:val="28"/>
          <w:szCs w:val="28"/>
          <w:highlight w:val="none"/>
        </w:rPr>
        <w:t xml:space="preserve"> </w:t>
      </w:r>
      <w:r>
        <w:rPr>
          <w:rFonts w:hint="eastAsia" w:ascii="仿宋" w:hAnsi="仿宋" w:eastAsia="仿宋" w:cs="仿宋"/>
          <w:spacing w:val="-1"/>
          <w:sz w:val="28"/>
          <w:szCs w:val="28"/>
          <w:highlight w:val="none"/>
        </w:rPr>
        <w:t>在交货前，制造商应对货物的质量、规格、性能、数量和重量</w:t>
      </w:r>
      <w:r>
        <w:rPr>
          <w:rFonts w:hint="eastAsia" w:ascii="仿宋" w:hAnsi="仿宋" w:eastAsia="仿宋" w:cs="仿宋"/>
          <w:spacing w:val="-2"/>
          <w:sz w:val="28"/>
          <w:szCs w:val="28"/>
          <w:highlight w:val="none"/>
        </w:rPr>
        <w:t>等进行详细而全面</w:t>
      </w:r>
      <w:r>
        <w:rPr>
          <w:rFonts w:hint="eastAsia" w:ascii="仿宋" w:hAnsi="仿宋" w:eastAsia="仿宋" w:cs="仿宋"/>
          <w:spacing w:val="1"/>
          <w:sz w:val="28"/>
          <w:szCs w:val="28"/>
          <w:highlight w:val="none"/>
        </w:rPr>
        <w:t>的检验，并出具一份证明货物符合合同规定的检验证书，检验证书是付款时所需要的文件的组成部分，但不能作为有关质量、规格、数量或重量的最终检验。制造商检验的结果和</w:t>
      </w:r>
      <w:r>
        <w:rPr>
          <w:rFonts w:hint="eastAsia" w:ascii="仿宋" w:hAnsi="仿宋" w:eastAsia="仿宋" w:cs="仿宋"/>
          <w:spacing w:val="-1"/>
          <w:sz w:val="28"/>
          <w:szCs w:val="28"/>
          <w:highlight w:val="none"/>
        </w:rPr>
        <w:t>细节应附在检验证书后面。</w:t>
      </w:r>
    </w:p>
    <w:p w14:paraId="0BB96C33">
      <w:pPr>
        <w:spacing w:line="360" w:lineRule="auto"/>
        <w:ind w:left="28"/>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14、服务</w:t>
      </w:r>
    </w:p>
    <w:p w14:paraId="1902D3AB">
      <w:pPr>
        <w:spacing w:before="183" w:line="360" w:lineRule="auto"/>
        <w:ind w:left="13" w:right="200" w:firstLine="574"/>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14.1</w:t>
      </w:r>
      <w:r>
        <w:rPr>
          <w:rFonts w:hint="eastAsia" w:ascii="仿宋" w:hAnsi="仿宋" w:eastAsia="仿宋" w:cs="仿宋"/>
          <w:spacing w:val="-51"/>
          <w:sz w:val="28"/>
          <w:szCs w:val="28"/>
          <w:highlight w:val="none"/>
        </w:rPr>
        <w:t xml:space="preserve"> </w:t>
      </w:r>
      <w:r>
        <w:rPr>
          <w:rFonts w:hint="eastAsia" w:ascii="仿宋" w:hAnsi="仿宋" w:eastAsia="仿宋" w:cs="仿宋"/>
          <w:spacing w:val="-3"/>
          <w:sz w:val="28"/>
          <w:szCs w:val="28"/>
          <w:highlight w:val="none"/>
        </w:rPr>
        <w:t>在卖方的货物到达现场后，卖方应及时派人到现场与买方代</w:t>
      </w:r>
      <w:r>
        <w:rPr>
          <w:rFonts w:hint="eastAsia" w:ascii="仿宋" w:hAnsi="仿宋" w:eastAsia="仿宋" w:cs="仿宋"/>
          <w:spacing w:val="-4"/>
          <w:sz w:val="28"/>
          <w:szCs w:val="28"/>
          <w:highlight w:val="none"/>
        </w:rPr>
        <w:t>表一起清点货物，办</w:t>
      </w:r>
      <w:r>
        <w:rPr>
          <w:rFonts w:hint="eastAsia" w:ascii="仿宋" w:hAnsi="仿宋" w:eastAsia="仿宋" w:cs="仿宋"/>
          <w:spacing w:val="-3"/>
          <w:sz w:val="28"/>
          <w:szCs w:val="28"/>
          <w:highlight w:val="none"/>
        </w:rPr>
        <w:t>理有关手续。</w:t>
      </w:r>
    </w:p>
    <w:p w14:paraId="35DAA73C">
      <w:pPr>
        <w:spacing w:line="360" w:lineRule="auto"/>
        <w:ind w:left="28"/>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15、索赔</w:t>
      </w:r>
    </w:p>
    <w:p w14:paraId="6AA4BDD5">
      <w:pPr>
        <w:spacing w:before="181" w:line="360" w:lineRule="auto"/>
        <w:ind w:left="27" w:right="200" w:firstLine="56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15.1 如果卖方对货物与合同要求不符，并且买</w:t>
      </w:r>
      <w:r>
        <w:rPr>
          <w:rFonts w:hint="eastAsia" w:ascii="仿宋" w:hAnsi="仿宋" w:eastAsia="仿宋" w:cs="仿宋"/>
          <w:spacing w:val="1"/>
          <w:sz w:val="28"/>
          <w:szCs w:val="28"/>
          <w:highlight w:val="none"/>
        </w:rPr>
        <w:t>方已于规定的质量保证期内和验收期</w:t>
      </w:r>
      <w:r>
        <w:rPr>
          <w:rFonts w:hint="eastAsia" w:ascii="仿宋" w:hAnsi="仿宋" w:eastAsia="仿宋" w:cs="仿宋"/>
          <w:spacing w:val="-1"/>
          <w:sz w:val="28"/>
          <w:szCs w:val="28"/>
          <w:highlight w:val="none"/>
        </w:rPr>
        <w:t>限内提出索赔，卖方应按买方同意的下述一种或多种方法解决索赔事宜。</w:t>
      </w:r>
    </w:p>
    <w:p w14:paraId="4CCCF99C">
      <w:pPr>
        <w:spacing w:before="2" w:line="360" w:lineRule="auto"/>
        <w:ind w:left="10" w:right="200" w:firstLine="60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 卖方同意买方拒收货物并把被拒收货物的金额以合同规定的同类货币付</w:t>
      </w:r>
      <w:r>
        <w:rPr>
          <w:rFonts w:hint="eastAsia" w:ascii="仿宋" w:hAnsi="仿宋" w:eastAsia="仿宋" w:cs="仿宋"/>
          <w:spacing w:val="-3"/>
          <w:sz w:val="28"/>
          <w:szCs w:val="28"/>
          <w:highlight w:val="none"/>
        </w:rPr>
        <w:t>给买方，</w:t>
      </w:r>
      <w:r>
        <w:rPr>
          <w:rFonts w:hint="eastAsia" w:ascii="仿宋" w:hAnsi="仿宋" w:eastAsia="仿宋" w:cs="仿宋"/>
          <w:spacing w:val="1"/>
          <w:sz w:val="28"/>
          <w:szCs w:val="28"/>
          <w:highlight w:val="none"/>
        </w:rPr>
        <w:t>卖方负担发生的一切损失和费用，包括利息、银行费用、运输和保险费、检验费、仓储和</w:t>
      </w:r>
      <w:r>
        <w:rPr>
          <w:rFonts w:hint="eastAsia" w:ascii="仿宋" w:hAnsi="仿宋" w:eastAsia="仿宋" w:cs="仿宋"/>
          <w:spacing w:val="-1"/>
          <w:sz w:val="28"/>
          <w:szCs w:val="28"/>
          <w:highlight w:val="none"/>
        </w:rPr>
        <w:t>装卸费以及保管和保护被拒绝货物所需要的其它必要费用。</w:t>
      </w:r>
    </w:p>
    <w:p w14:paraId="037B2826">
      <w:pPr>
        <w:spacing w:before="1" w:line="360" w:lineRule="auto"/>
        <w:ind w:firstLine="548" w:firstLineChars="200"/>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 根据货物的低劣和受损程度以及买方遭受损失的金额，经双方同意降低货物价</w:t>
      </w:r>
      <w:r>
        <w:rPr>
          <w:rFonts w:hint="eastAsia" w:ascii="仿宋" w:hAnsi="仿宋" w:eastAsia="仿宋" w:cs="仿宋"/>
          <w:spacing w:val="-4"/>
          <w:sz w:val="28"/>
          <w:szCs w:val="28"/>
          <w:highlight w:val="none"/>
        </w:rPr>
        <w:t>格。</w:t>
      </w:r>
    </w:p>
    <w:p w14:paraId="72C04F58">
      <w:pPr>
        <w:spacing w:before="184" w:line="360" w:lineRule="auto"/>
        <w:ind w:left="11" w:right="200" w:firstLine="60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 更换有缺陷的货物，或修理缺陷部分，以达到合同规定的规格、质量和</w:t>
      </w:r>
      <w:r>
        <w:rPr>
          <w:rFonts w:hint="eastAsia" w:ascii="仿宋" w:hAnsi="仿宋" w:eastAsia="仿宋" w:cs="仿宋"/>
          <w:spacing w:val="-3"/>
          <w:sz w:val="28"/>
          <w:szCs w:val="28"/>
          <w:highlight w:val="none"/>
        </w:rPr>
        <w:t>性能，卖</w:t>
      </w:r>
      <w:r>
        <w:rPr>
          <w:rFonts w:hint="eastAsia" w:ascii="仿宋" w:hAnsi="仿宋" w:eastAsia="仿宋" w:cs="仿宋"/>
          <w:spacing w:val="1"/>
          <w:sz w:val="28"/>
          <w:szCs w:val="28"/>
          <w:highlight w:val="none"/>
        </w:rPr>
        <w:t>方承担一切费用和风险并负担买方遭受的一切直接费用。同时卖方应相应延长更换货物的</w:t>
      </w:r>
      <w:r>
        <w:rPr>
          <w:rFonts w:hint="eastAsia" w:ascii="仿宋" w:hAnsi="仿宋" w:eastAsia="仿宋" w:cs="仿宋"/>
          <w:spacing w:val="-2"/>
          <w:sz w:val="28"/>
          <w:szCs w:val="28"/>
          <w:highlight w:val="none"/>
        </w:rPr>
        <w:t>质量保证期。</w:t>
      </w:r>
    </w:p>
    <w:p w14:paraId="06BFECD9">
      <w:pPr>
        <w:spacing w:before="282" w:line="360" w:lineRule="auto"/>
        <w:ind w:left="1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15.2 如果买方提出索赔通知后</w:t>
      </w:r>
      <w:r>
        <w:rPr>
          <w:rFonts w:hint="eastAsia" w:ascii="仿宋" w:hAnsi="仿宋" w:eastAsia="仿宋" w:cs="仿宋"/>
          <w:spacing w:val="-33"/>
          <w:sz w:val="28"/>
          <w:szCs w:val="28"/>
          <w:highlight w:val="none"/>
        </w:rPr>
        <w:t xml:space="preserve"> </w:t>
      </w:r>
      <w:r>
        <w:rPr>
          <w:rFonts w:hint="eastAsia" w:ascii="仿宋" w:hAnsi="仿宋" w:eastAsia="仿宋" w:cs="仿宋"/>
          <w:spacing w:val="-2"/>
          <w:sz w:val="28"/>
          <w:szCs w:val="28"/>
          <w:highlight w:val="none"/>
        </w:rPr>
        <w:t>10</w:t>
      </w:r>
      <w:r>
        <w:rPr>
          <w:rFonts w:hint="eastAsia" w:ascii="仿宋" w:hAnsi="仿宋" w:eastAsia="仿宋" w:cs="仿宋"/>
          <w:spacing w:val="-50"/>
          <w:sz w:val="28"/>
          <w:szCs w:val="28"/>
          <w:highlight w:val="none"/>
        </w:rPr>
        <w:t xml:space="preserve"> </w:t>
      </w:r>
      <w:r>
        <w:rPr>
          <w:rFonts w:hint="eastAsia" w:ascii="仿宋" w:hAnsi="仿宋" w:eastAsia="仿宋" w:cs="仿宋"/>
          <w:spacing w:val="-2"/>
          <w:sz w:val="28"/>
          <w:szCs w:val="28"/>
          <w:highlight w:val="none"/>
        </w:rPr>
        <w:t>个日历日内卖方未</w:t>
      </w:r>
      <w:r>
        <w:rPr>
          <w:rFonts w:hint="eastAsia" w:ascii="仿宋" w:hAnsi="仿宋" w:eastAsia="仿宋" w:cs="仿宋"/>
          <w:spacing w:val="-3"/>
          <w:sz w:val="28"/>
          <w:szCs w:val="28"/>
          <w:highlight w:val="none"/>
        </w:rPr>
        <w:t>能予以答复，该索赔应视为已被卖方接受。若卖方未能在买方提出索赔通知的</w:t>
      </w:r>
      <w:r>
        <w:rPr>
          <w:rFonts w:hint="eastAsia" w:ascii="仿宋" w:hAnsi="仿宋" w:eastAsia="仿宋" w:cs="仿宋"/>
          <w:spacing w:val="-30"/>
          <w:sz w:val="28"/>
          <w:szCs w:val="28"/>
          <w:highlight w:val="none"/>
        </w:rPr>
        <w:t xml:space="preserve"> </w:t>
      </w:r>
      <w:r>
        <w:rPr>
          <w:rFonts w:hint="eastAsia" w:ascii="仿宋" w:hAnsi="仿宋" w:eastAsia="仿宋" w:cs="仿宋"/>
          <w:spacing w:val="-3"/>
          <w:sz w:val="28"/>
          <w:szCs w:val="28"/>
          <w:highlight w:val="none"/>
        </w:rPr>
        <w:t>10</w:t>
      </w:r>
      <w:r>
        <w:rPr>
          <w:rFonts w:hint="eastAsia" w:ascii="仿宋" w:hAnsi="仿宋" w:eastAsia="仿宋" w:cs="仿宋"/>
          <w:spacing w:val="-50"/>
          <w:sz w:val="28"/>
          <w:szCs w:val="28"/>
          <w:highlight w:val="none"/>
        </w:rPr>
        <w:t xml:space="preserve"> </w:t>
      </w:r>
      <w:r>
        <w:rPr>
          <w:rFonts w:hint="eastAsia" w:ascii="仿宋" w:hAnsi="仿宋" w:eastAsia="仿宋" w:cs="仿宋"/>
          <w:spacing w:val="-3"/>
          <w:sz w:val="28"/>
          <w:szCs w:val="28"/>
          <w:highlight w:val="none"/>
        </w:rPr>
        <w:t>个日历日内或买方同意延长时间，按买方</w:t>
      </w:r>
      <w:r>
        <w:rPr>
          <w:rFonts w:hint="eastAsia" w:ascii="仿宋" w:hAnsi="仿宋" w:eastAsia="仿宋" w:cs="仿宋"/>
          <w:spacing w:val="1"/>
          <w:sz w:val="28"/>
          <w:szCs w:val="28"/>
          <w:highlight w:val="none"/>
          <w:u w:val="single" w:color="622423"/>
        </w:rPr>
        <w:t>同意的上述任何一种方式处理索赔事宜，买方将从付款或卖方提供的履约保证金中扣回索</w:t>
      </w:r>
      <w:r>
        <w:rPr>
          <w:rFonts w:hint="eastAsia" w:ascii="仿宋" w:hAnsi="仿宋" w:eastAsia="仿宋" w:cs="仿宋"/>
          <w:spacing w:val="-3"/>
          <w:sz w:val="28"/>
          <w:szCs w:val="28"/>
          <w:highlight w:val="none"/>
        </w:rPr>
        <w:t>赔金额。</w:t>
      </w:r>
    </w:p>
    <w:p w14:paraId="23BD81FF">
      <w:pPr>
        <w:spacing w:before="179" w:line="360" w:lineRule="auto"/>
        <w:ind w:left="28"/>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16、延期交货</w:t>
      </w:r>
    </w:p>
    <w:p w14:paraId="3023C195">
      <w:pPr>
        <w:spacing w:before="183" w:line="360" w:lineRule="auto"/>
        <w:ind w:left="58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16.1 卖方应按照合同中买方规定的时间交货和提供服务。</w:t>
      </w:r>
    </w:p>
    <w:p w14:paraId="7B497D24">
      <w:pPr>
        <w:spacing w:before="180" w:line="360" w:lineRule="auto"/>
        <w:ind w:firstLine="552" w:firstLineChars="20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16.2 除卖方因不可抗力外而拖延交货将受到以下制裁：按</w:t>
      </w:r>
      <w:r>
        <w:rPr>
          <w:rFonts w:hint="eastAsia" w:ascii="仿宋" w:hAnsi="仿宋" w:eastAsia="仿宋" w:cs="仿宋"/>
          <w:spacing w:val="-20"/>
          <w:sz w:val="28"/>
          <w:szCs w:val="28"/>
          <w:highlight w:val="none"/>
        </w:rPr>
        <w:t xml:space="preserve"> </w:t>
      </w:r>
      <w:r>
        <w:rPr>
          <w:rFonts w:hint="eastAsia" w:ascii="仿宋" w:hAnsi="仿宋" w:eastAsia="仿宋" w:cs="仿宋"/>
          <w:spacing w:val="-2"/>
          <w:sz w:val="28"/>
          <w:szCs w:val="28"/>
          <w:highlight w:val="none"/>
        </w:rPr>
        <w:t>18.1</w:t>
      </w:r>
      <w:r>
        <w:rPr>
          <w:rFonts w:hint="eastAsia" w:ascii="仿宋" w:hAnsi="仿宋" w:eastAsia="仿宋" w:cs="仿宋"/>
          <w:spacing w:val="-49"/>
          <w:sz w:val="28"/>
          <w:szCs w:val="28"/>
          <w:highlight w:val="none"/>
        </w:rPr>
        <w:t xml:space="preserve"> </w:t>
      </w:r>
      <w:r>
        <w:rPr>
          <w:rFonts w:hint="eastAsia" w:ascii="仿宋" w:hAnsi="仿宋" w:eastAsia="仿宋" w:cs="仿宋"/>
          <w:spacing w:val="-2"/>
          <w:sz w:val="28"/>
          <w:szCs w:val="28"/>
          <w:highlight w:val="none"/>
        </w:rPr>
        <w:t>条加收误期赔偿。</w:t>
      </w:r>
    </w:p>
    <w:p w14:paraId="4A578279">
      <w:pPr>
        <w:spacing w:before="184" w:line="360" w:lineRule="auto"/>
        <w:ind w:left="28"/>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17、延期付款</w:t>
      </w:r>
    </w:p>
    <w:p w14:paraId="197EDF41">
      <w:pPr>
        <w:spacing w:before="180" w:line="360" w:lineRule="auto"/>
        <w:ind w:left="57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买方应按照合同条款前附表中的付款条件，按时付款。</w:t>
      </w:r>
    </w:p>
    <w:p w14:paraId="51D0EAF8">
      <w:pPr>
        <w:spacing w:before="184" w:line="360" w:lineRule="auto"/>
        <w:ind w:left="28"/>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18、误期赔偿</w:t>
      </w:r>
    </w:p>
    <w:p w14:paraId="787978CF">
      <w:pPr>
        <w:spacing w:before="181" w:line="360" w:lineRule="auto"/>
        <w:ind w:left="12" w:firstLine="571"/>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除合同第</w:t>
      </w:r>
      <w:r>
        <w:rPr>
          <w:rFonts w:hint="eastAsia" w:ascii="仿宋" w:hAnsi="仿宋" w:eastAsia="仿宋" w:cs="仿宋"/>
          <w:spacing w:val="-30"/>
          <w:sz w:val="28"/>
          <w:szCs w:val="28"/>
          <w:highlight w:val="none"/>
        </w:rPr>
        <w:t xml:space="preserve"> </w:t>
      </w:r>
      <w:r>
        <w:rPr>
          <w:rFonts w:hint="eastAsia" w:ascii="仿宋" w:hAnsi="仿宋" w:eastAsia="仿宋" w:cs="仿宋"/>
          <w:spacing w:val="1"/>
          <w:sz w:val="28"/>
          <w:szCs w:val="28"/>
          <w:highlight w:val="none"/>
        </w:rPr>
        <w:t>19</w:t>
      </w:r>
      <w:r>
        <w:rPr>
          <w:rFonts w:hint="eastAsia" w:ascii="仿宋" w:hAnsi="仿宋" w:eastAsia="仿宋" w:cs="仿宋"/>
          <w:spacing w:val="-46"/>
          <w:sz w:val="28"/>
          <w:szCs w:val="28"/>
          <w:highlight w:val="none"/>
        </w:rPr>
        <w:t xml:space="preserve"> </w:t>
      </w:r>
      <w:r>
        <w:rPr>
          <w:rFonts w:hint="eastAsia" w:ascii="仿宋" w:hAnsi="仿宋" w:eastAsia="仿宋" w:cs="仿宋"/>
          <w:spacing w:val="1"/>
          <w:sz w:val="28"/>
          <w:szCs w:val="28"/>
          <w:highlight w:val="none"/>
        </w:rPr>
        <w:t>条规定外，如果卖方没有按照合</w:t>
      </w:r>
      <w:r>
        <w:rPr>
          <w:rFonts w:hint="eastAsia" w:ascii="仿宋" w:hAnsi="仿宋" w:eastAsia="仿宋" w:cs="仿宋"/>
          <w:sz w:val="28"/>
          <w:szCs w:val="28"/>
          <w:highlight w:val="none"/>
        </w:rPr>
        <w:t>同规定的时间交货和提供服务，买方应</w:t>
      </w:r>
      <w:r>
        <w:rPr>
          <w:rFonts w:hint="eastAsia" w:ascii="仿宋" w:hAnsi="仿宋" w:eastAsia="仿宋" w:cs="仿宋"/>
          <w:spacing w:val="7"/>
          <w:sz w:val="28"/>
          <w:szCs w:val="28"/>
          <w:highlight w:val="none"/>
        </w:rPr>
        <w:t>从货款中扣除误期赔偿费而不影响合同项下的其它补救方法，赔偿费按合同总价款每天</w:t>
      </w:r>
      <w:r>
        <w:rPr>
          <w:rFonts w:hint="eastAsia" w:ascii="仿宋" w:hAnsi="仿宋" w:eastAsia="仿宋" w:cs="仿宋"/>
          <w:spacing w:val="-1"/>
          <w:sz w:val="28"/>
          <w:szCs w:val="28"/>
          <w:highlight w:val="none"/>
        </w:rPr>
        <w:t>0.1%计收。 但违约损失赔偿的最高限额为迟交设备或未提供服务的合同价的</w:t>
      </w:r>
      <w:r>
        <w:rPr>
          <w:rFonts w:hint="eastAsia" w:ascii="仿宋" w:hAnsi="仿宋" w:eastAsia="仿宋" w:cs="仿宋"/>
          <w:spacing w:val="-39"/>
          <w:sz w:val="28"/>
          <w:szCs w:val="28"/>
          <w:highlight w:val="none"/>
        </w:rPr>
        <w:t xml:space="preserve"> </w:t>
      </w:r>
      <w:r>
        <w:rPr>
          <w:rFonts w:hint="eastAsia" w:ascii="仿宋" w:hAnsi="仿宋" w:eastAsia="仿宋" w:cs="仿宋"/>
          <w:spacing w:val="-1"/>
          <w:sz w:val="28"/>
          <w:szCs w:val="28"/>
          <w:highlight w:val="none"/>
        </w:rPr>
        <w:t>30%。如果达到最高限额，买方有权终止合同。</w:t>
      </w:r>
    </w:p>
    <w:p w14:paraId="2E15930D">
      <w:pPr>
        <w:spacing w:line="360" w:lineRule="auto"/>
        <w:ind w:left="28"/>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19、不可抗力</w:t>
      </w:r>
    </w:p>
    <w:p w14:paraId="7F008EC6">
      <w:pPr>
        <w:spacing w:before="184" w:line="360" w:lineRule="auto"/>
        <w:ind w:left="10" w:firstLine="57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19.1 签约双方任一方由于受诸如战争、严重火</w:t>
      </w:r>
      <w:r>
        <w:rPr>
          <w:rFonts w:hint="eastAsia" w:ascii="仿宋" w:hAnsi="仿宋" w:eastAsia="仿宋" w:cs="仿宋"/>
          <w:spacing w:val="1"/>
          <w:sz w:val="28"/>
          <w:szCs w:val="28"/>
          <w:highlight w:val="none"/>
        </w:rPr>
        <w:t>灾、洪水、台风、地震等不可抗力事故的影响而不能执行合同时，履行合同的期限应予以延长，则延长的期限应相当于事故所影响的时间。不可抗力事故系指买卖双方在缔结合同时所不能预见的，并且它的发生及其</w:t>
      </w:r>
      <w:r>
        <w:rPr>
          <w:rFonts w:hint="eastAsia" w:ascii="仿宋" w:hAnsi="仿宋" w:eastAsia="仿宋" w:cs="仿宋"/>
          <w:spacing w:val="-1"/>
          <w:sz w:val="28"/>
          <w:szCs w:val="28"/>
          <w:highlight w:val="none"/>
        </w:rPr>
        <w:t>后果是无法避免和无法克服的。</w:t>
      </w:r>
    </w:p>
    <w:p w14:paraId="654C7614">
      <w:pPr>
        <w:spacing w:before="1" w:line="360" w:lineRule="auto"/>
        <w:ind w:left="12" w:firstLine="57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19.2 受阻一方应在不可抗力事故发生后尽快用</w:t>
      </w:r>
      <w:r>
        <w:rPr>
          <w:rFonts w:hint="eastAsia" w:ascii="仿宋" w:hAnsi="仿宋" w:eastAsia="仿宋" w:cs="仿宋"/>
          <w:spacing w:val="1"/>
          <w:sz w:val="28"/>
          <w:szCs w:val="28"/>
          <w:highlight w:val="none"/>
        </w:rPr>
        <w:t>电报或电传通知对方，并于事故发生</w:t>
      </w:r>
      <w:r>
        <w:rPr>
          <w:rFonts w:hint="eastAsia" w:ascii="仿宋" w:hAnsi="仿宋" w:eastAsia="仿宋" w:cs="仿宋"/>
          <w:spacing w:val="-3"/>
          <w:sz w:val="28"/>
          <w:szCs w:val="28"/>
          <w:highlight w:val="none"/>
        </w:rPr>
        <w:t>后</w:t>
      </w:r>
      <w:r>
        <w:rPr>
          <w:rFonts w:hint="eastAsia" w:ascii="仿宋" w:hAnsi="仿宋" w:eastAsia="仿宋" w:cs="仿宋"/>
          <w:spacing w:val="-33"/>
          <w:sz w:val="28"/>
          <w:szCs w:val="28"/>
          <w:highlight w:val="none"/>
        </w:rPr>
        <w:t xml:space="preserve"> </w:t>
      </w:r>
      <w:r>
        <w:rPr>
          <w:rFonts w:hint="eastAsia" w:ascii="仿宋" w:hAnsi="仿宋" w:eastAsia="仿宋" w:cs="仿宋"/>
          <w:spacing w:val="-3"/>
          <w:sz w:val="28"/>
          <w:szCs w:val="28"/>
          <w:highlight w:val="none"/>
        </w:rPr>
        <w:t>14</w:t>
      </w:r>
      <w:r>
        <w:rPr>
          <w:rFonts w:hint="eastAsia" w:ascii="仿宋" w:hAnsi="仿宋" w:eastAsia="仿宋" w:cs="仿宋"/>
          <w:spacing w:val="-45"/>
          <w:sz w:val="28"/>
          <w:szCs w:val="28"/>
          <w:highlight w:val="none"/>
        </w:rPr>
        <w:t xml:space="preserve"> </w:t>
      </w:r>
      <w:r>
        <w:rPr>
          <w:rFonts w:hint="eastAsia" w:ascii="仿宋" w:hAnsi="仿宋" w:eastAsia="仿宋" w:cs="仿宋"/>
          <w:spacing w:val="-3"/>
          <w:sz w:val="28"/>
          <w:szCs w:val="28"/>
          <w:highlight w:val="none"/>
        </w:rPr>
        <w:t>天内将有关当局出具的证明文件用挂号信寄给对方审阅确认。一旦不可抗力</w:t>
      </w:r>
      <w:r>
        <w:rPr>
          <w:rFonts w:hint="eastAsia" w:ascii="仿宋" w:hAnsi="仿宋" w:eastAsia="仿宋" w:cs="仿宋"/>
          <w:spacing w:val="-4"/>
          <w:sz w:val="28"/>
          <w:szCs w:val="28"/>
          <w:highlight w:val="none"/>
        </w:rPr>
        <w:t>事故的影</w:t>
      </w:r>
      <w:r>
        <w:rPr>
          <w:rFonts w:hint="eastAsia" w:ascii="仿宋" w:hAnsi="仿宋" w:eastAsia="仿宋" w:cs="仿宋"/>
          <w:spacing w:val="-1"/>
          <w:sz w:val="28"/>
          <w:szCs w:val="28"/>
          <w:highlight w:val="none"/>
        </w:rPr>
        <w:t>响持续</w:t>
      </w:r>
      <w:r>
        <w:rPr>
          <w:rFonts w:hint="eastAsia" w:ascii="仿宋" w:hAnsi="仿宋" w:eastAsia="仿宋" w:cs="仿宋"/>
          <w:spacing w:val="-33"/>
          <w:sz w:val="28"/>
          <w:szCs w:val="28"/>
          <w:highlight w:val="none"/>
        </w:rPr>
        <w:t xml:space="preserve"> </w:t>
      </w:r>
      <w:r>
        <w:rPr>
          <w:rFonts w:hint="eastAsia" w:ascii="仿宋" w:hAnsi="仿宋" w:eastAsia="仿宋" w:cs="仿宋"/>
          <w:spacing w:val="-1"/>
          <w:sz w:val="28"/>
          <w:szCs w:val="28"/>
          <w:highlight w:val="none"/>
        </w:rPr>
        <w:t>120</w:t>
      </w:r>
      <w:r>
        <w:rPr>
          <w:rFonts w:hint="eastAsia" w:ascii="仿宋" w:hAnsi="仿宋" w:eastAsia="仿宋" w:cs="仿宋"/>
          <w:spacing w:val="-46"/>
          <w:sz w:val="28"/>
          <w:szCs w:val="28"/>
          <w:highlight w:val="none"/>
        </w:rPr>
        <w:t xml:space="preserve"> </w:t>
      </w:r>
      <w:r>
        <w:rPr>
          <w:rFonts w:hint="eastAsia" w:ascii="仿宋" w:hAnsi="仿宋" w:eastAsia="仿宋" w:cs="仿宋"/>
          <w:spacing w:val="-1"/>
          <w:sz w:val="28"/>
          <w:szCs w:val="28"/>
          <w:highlight w:val="none"/>
        </w:rPr>
        <w:t>天以上，双方应通过友好协商在合理的时</w:t>
      </w:r>
      <w:r>
        <w:rPr>
          <w:rFonts w:hint="eastAsia" w:ascii="仿宋" w:hAnsi="仿宋" w:eastAsia="仿宋" w:cs="仿宋"/>
          <w:spacing w:val="-2"/>
          <w:sz w:val="28"/>
          <w:szCs w:val="28"/>
          <w:highlight w:val="none"/>
        </w:rPr>
        <w:t>间内达成进一步履行合同的协议。</w:t>
      </w:r>
    </w:p>
    <w:p w14:paraId="13023ABB">
      <w:pPr>
        <w:spacing w:line="360" w:lineRule="auto"/>
        <w:ind w:left="13"/>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20、税费</w:t>
      </w:r>
    </w:p>
    <w:p w14:paraId="44C5545C">
      <w:pPr>
        <w:spacing w:before="179" w:line="360" w:lineRule="auto"/>
        <w:ind w:left="569"/>
        <w:rPr>
          <w:rFonts w:hint="eastAsia" w:ascii="仿宋" w:hAnsi="仿宋" w:eastAsia="仿宋" w:cs="仿宋"/>
          <w:sz w:val="28"/>
          <w:szCs w:val="28"/>
          <w:highlight w:val="none"/>
        </w:rPr>
      </w:pPr>
      <w:r>
        <w:rPr>
          <w:rFonts w:hint="eastAsia" w:ascii="仿宋" w:hAnsi="仿宋" w:eastAsia="仿宋" w:cs="仿宋"/>
          <w:sz w:val="28"/>
          <w:szCs w:val="28"/>
          <w:highlight w:val="none"/>
        </w:rPr>
        <w:t>卖方应承担根据现行税法向卖方课征的与履行</w:t>
      </w:r>
      <w:r>
        <w:rPr>
          <w:rFonts w:hint="eastAsia" w:ascii="仿宋" w:hAnsi="仿宋" w:eastAsia="仿宋" w:cs="仿宋"/>
          <w:spacing w:val="-1"/>
          <w:sz w:val="28"/>
          <w:szCs w:val="28"/>
          <w:highlight w:val="none"/>
        </w:rPr>
        <w:t>本合同有关的一切税费。</w:t>
      </w:r>
    </w:p>
    <w:p w14:paraId="47ABBA6A">
      <w:pPr>
        <w:spacing w:before="184" w:line="360" w:lineRule="auto"/>
        <w:ind w:left="13"/>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21、履约保证金（无）</w:t>
      </w:r>
    </w:p>
    <w:p w14:paraId="459E454F">
      <w:pPr>
        <w:spacing w:before="180" w:line="360" w:lineRule="auto"/>
        <w:ind w:left="14" w:right="2" w:firstLine="55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21.1 卖方应在收到中标通知书后</w:t>
      </w:r>
      <w:r>
        <w:rPr>
          <w:rFonts w:hint="eastAsia" w:ascii="仿宋" w:hAnsi="仿宋" w:eastAsia="仿宋" w:cs="仿宋"/>
          <w:spacing w:val="-41"/>
          <w:sz w:val="28"/>
          <w:szCs w:val="28"/>
          <w:highlight w:val="none"/>
        </w:rPr>
        <w:t xml:space="preserve"> </w:t>
      </w:r>
      <w:r>
        <w:rPr>
          <w:rFonts w:hint="eastAsia" w:ascii="仿宋" w:hAnsi="仿宋" w:eastAsia="仿宋" w:cs="仿宋"/>
          <w:spacing w:val="1"/>
          <w:sz w:val="28"/>
          <w:szCs w:val="28"/>
          <w:highlight w:val="none"/>
        </w:rPr>
        <w:t>7</w:t>
      </w:r>
      <w:r>
        <w:rPr>
          <w:rFonts w:hint="eastAsia" w:ascii="仿宋" w:hAnsi="仿宋" w:eastAsia="仿宋" w:cs="仿宋"/>
          <w:spacing w:val="-43"/>
          <w:sz w:val="28"/>
          <w:szCs w:val="28"/>
          <w:highlight w:val="none"/>
        </w:rPr>
        <w:t xml:space="preserve"> </w:t>
      </w:r>
      <w:r>
        <w:rPr>
          <w:rFonts w:hint="eastAsia" w:ascii="仿宋" w:hAnsi="仿宋" w:eastAsia="仿宋" w:cs="仿宋"/>
          <w:spacing w:val="1"/>
          <w:sz w:val="28"/>
          <w:szCs w:val="28"/>
          <w:highlight w:val="none"/>
        </w:rPr>
        <w:t>天内向买方提交合同条款前附表中所规定金额的</w:t>
      </w:r>
      <w:r>
        <w:rPr>
          <w:rFonts w:hint="eastAsia" w:ascii="仿宋" w:hAnsi="仿宋" w:eastAsia="仿宋" w:cs="仿宋"/>
          <w:spacing w:val="-3"/>
          <w:sz w:val="28"/>
          <w:szCs w:val="28"/>
          <w:highlight w:val="none"/>
        </w:rPr>
        <w:t>履约保证金。</w:t>
      </w:r>
    </w:p>
    <w:p w14:paraId="573EF60E">
      <w:pPr>
        <w:spacing w:line="360" w:lineRule="auto"/>
        <w:ind w:left="572"/>
        <w:rPr>
          <w:rFonts w:hint="eastAsia" w:ascii="仿宋" w:hAnsi="仿宋" w:eastAsia="仿宋" w:cs="仿宋"/>
          <w:sz w:val="28"/>
          <w:szCs w:val="28"/>
          <w:highlight w:val="none"/>
        </w:rPr>
      </w:pPr>
      <w:r>
        <w:rPr>
          <w:rFonts w:hint="eastAsia" w:ascii="仿宋" w:hAnsi="仿宋" w:eastAsia="仿宋" w:cs="仿宋"/>
          <w:sz w:val="28"/>
          <w:szCs w:val="28"/>
          <w:highlight w:val="none"/>
        </w:rPr>
        <w:t>21.2 履约保证金用于补偿买方因卖方不能</w:t>
      </w:r>
      <w:r>
        <w:rPr>
          <w:rFonts w:hint="eastAsia" w:ascii="仿宋" w:hAnsi="仿宋" w:eastAsia="仿宋" w:cs="仿宋"/>
          <w:spacing w:val="-1"/>
          <w:sz w:val="28"/>
          <w:szCs w:val="28"/>
          <w:highlight w:val="none"/>
        </w:rPr>
        <w:t>完成其合同义务而蒙受的损失。</w:t>
      </w:r>
    </w:p>
    <w:p w14:paraId="3767080C">
      <w:pPr>
        <w:spacing w:before="180" w:line="360" w:lineRule="auto"/>
        <w:jc w:val="right"/>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21.3 履约保证金应采用人民币，并采用下述方式之一</w:t>
      </w:r>
      <w:r>
        <w:rPr>
          <w:rFonts w:hint="eastAsia" w:ascii="仿宋" w:hAnsi="仿宋" w:eastAsia="仿宋" w:cs="仿宋"/>
          <w:spacing w:val="-2"/>
          <w:sz w:val="28"/>
          <w:szCs w:val="28"/>
          <w:highlight w:val="none"/>
        </w:rPr>
        <w:t>:电汇（汇票）或支票或现金。</w:t>
      </w:r>
    </w:p>
    <w:p w14:paraId="71C07A0E">
      <w:pPr>
        <w:spacing w:before="182" w:line="360" w:lineRule="auto"/>
        <w:ind w:left="57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21.4</w:t>
      </w:r>
      <w:r>
        <w:rPr>
          <w:rFonts w:hint="eastAsia" w:ascii="仿宋" w:hAnsi="仿宋" w:eastAsia="仿宋" w:cs="仿宋"/>
          <w:spacing w:val="-37"/>
          <w:sz w:val="28"/>
          <w:szCs w:val="28"/>
          <w:highlight w:val="none"/>
        </w:rPr>
        <w:t xml:space="preserve"> </w:t>
      </w:r>
      <w:r>
        <w:rPr>
          <w:rFonts w:hint="eastAsia" w:ascii="仿宋" w:hAnsi="仿宋" w:eastAsia="仿宋" w:cs="仿宋"/>
          <w:spacing w:val="-1"/>
          <w:sz w:val="28"/>
          <w:szCs w:val="28"/>
          <w:highlight w:val="none"/>
        </w:rPr>
        <w:t>如果卖方未能按合同规定履行其义务，买方有权从履约保证金中取得补偿。</w:t>
      </w:r>
    </w:p>
    <w:p w14:paraId="785E1396">
      <w:pPr>
        <w:spacing w:before="183" w:line="360" w:lineRule="auto"/>
        <w:ind w:left="13"/>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22、争端的解决</w:t>
      </w:r>
    </w:p>
    <w:p w14:paraId="01476CF9">
      <w:pPr>
        <w:spacing w:before="282" w:line="360" w:lineRule="auto"/>
        <w:ind w:firstLine="552" w:firstLineChars="200"/>
        <w:rPr>
          <w:rFonts w:hint="eastAsia" w:ascii="仿宋" w:hAnsi="仿宋" w:eastAsia="仿宋" w:cs="仿宋"/>
          <w:spacing w:val="-2"/>
          <w:sz w:val="28"/>
          <w:szCs w:val="28"/>
          <w:highlight w:val="none"/>
          <w:u w:val="single" w:color="622423"/>
        </w:rPr>
      </w:pPr>
      <w:r>
        <w:rPr>
          <w:rFonts w:hint="eastAsia" w:ascii="仿宋" w:hAnsi="仿宋" w:eastAsia="仿宋" w:cs="仿宋"/>
          <w:spacing w:val="-2"/>
          <w:sz w:val="28"/>
          <w:szCs w:val="28"/>
          <w:highlight w:val="none"/>
        </w:rPr>
        <w:t>22.1 在执行本合同中发生的或与本合同有关的争端，双方应通过友好协商解决</w:t>
      </w:r>
      <w:r>
        <w:rPr>
          <w:rFonts w:hint="eastAsia" w:ascii="仿宋" w:hAnsi="仿宋" w:eastAsia="仿宋" w:cs="仿宋"/>
          <w:spacing w:val="-3"/>
          <w:sz w:val="28"/>
          <w:szCs w:val="28"/>
          <w:highlight w:val="none"/>
        </w:rPr>
        <w:t>，经协</w:t>
      </w:r>
      <w:r>
        <w:rPr>
          <w:rFonts w:hint="eastAsia" w:ascii="仿宋" w:hAnsi="仿宋" w:eastAsia="仿宋" w:cs="仿宋"/>
          <w:spacing w:val="-2"/>
          <w:sz w:val="28"/>
          <w:szCs w:val="28"/>
          <w:highlight w:val="none"/>
          <w:u w:val="single" w:color="622423"/>
        </w:rPr>
        <w:t>商不能达成协议时，双方均可向买方所在地人民法院提起诉讼。</w:t>
      </w:r>
    </w:p>
    <w:p w14:paraId="4C2930F8">
      <w:pPr>
        <w:spacing w:before="282"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22.2 在诉讼期间，除正在进行诉讼部</w:t>
      </w:r>
      <w:r>
        <w:rPr>
          <w:rFonts w:hint="eastAsia" w:ascii="仿宋" w:hAnsi="仿宋" w:eastAsia="仿宋" w:cs="仿宋"/>
          <w:spacing w:val="-1"/>
          <w:sz w:val="28"/>
          <w:szCs w:val="28"/>
          <w:highlight w:val="none"/>
        </w:rPr>
        <w:t>分外，合同其它部分继续执行。</w:t>
      </w:r>
    </w:p>
    <w:p w14:paraId="3397A963">
      <w:pPr>
        <w:spacing w:before="181" w:line="360" w:lineRule="auto"/>
        <w:ind w:left="13"/>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23、违约终止合同</w:t>
      </w:r>
    </w:p>
    <w:p w14:paraId="1E0621F7">
      <w:pPr>
        <w:spacing w:before="180" w:line="360" w:lineRule="auto"/>
        <w:ind w:firstLine="540" w:firstLineChars="200"/>
        <w:rPr>
          <w:rFonts w:hint="eastAsia" w:ascii="仿宋" w:hAnsi="仿宋" w:eastAsia="仿宋" w:cs="仿宋"/>
          <w:spacing w:val="-6"/>
          <w:sz w:val="28"/>
          <w:szCs w:val="28"/>
          <w:highlight w:val="none"/>
        </w:rPr>
      </w:pPr>
      <w:r>
        <w:rPr>
          <w:rFonts w:hint="eastAsia" w:ascii="仿宋" w:hAnsi="仿宋" w:eastAsia="仿宋" w:cs="仿宋"/>
          <w:spacing w:val="-5"/>
          <w:sz w:val="28"/>
          <w:szCs w:val="28"/>
          <w:highlight w:val="none"/>
        </w:rPr>
        <w:t>23.1</w:t>
      </w:r>
      <w:r>
        <w:rPr>
          <w:rFonts w:hint="eastAsia" w:ascii="仿宋" w:hAnsi="仿宋" w:eastAsia="仿宋" w:cs="仿宋"/>
          <w:spacing w:val="-30"/>
          <w:sz w:val="28"/>
          <w:szCs w:val="28"/>
          <w:highlight w:val="none"/>
        </w:rPr>
        <w:t xml:space="preserve"> </w:t>
      </w:r>
      <w:r>
        <w:rPr>
          <w:rFonts w:hint="eastAsia" w:ascii="仿宋" w:hAnsi="仿宋" w:eastAsia="仿宋" w:cs="仿宋"/>
          <w:spacing w:val="-5"/>
          <w:sz w:val="28"/>
          <w:szCs w:val="28"/>
          <w:highlight w:val="none"/>
        </w:rPr>
        <w:t>出现下列情况之一的，买方可向卖方发出书面通知书</w:t>
      </w:r>
      <w:r>
        <w:rPr>
          <w:rFonts w:hint="eastAsia" w:ascii="仿宋" w:hAnsi="仿宋" w:eastAsia="仿宋" w:cs="仿宋"/>
          <w:spacing w:val="-6"/>
          <w:sz w:val="28"/>
          <w:szCs w:val="28"/>
          <w:highlight w:val="none"/>
        </w:rPr>
        <w:t>，提出终止部分或全部合同。</w:t>
      </w:r>
    </w:p>
    <w:p w14:paraId="44EFA700">
      <w:pPr>
        <w:spacing w:before="18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pacing w:val="-1"/>
          <w:sz w:val="28"/>
          <w:szCs w:val="28"/>
          <w:highlight w:val="none"/>
        </w:rPr>
        <w:t>(1) 如果卖方未能在合同规定的限期内或买方同</w:t>
      </w:r>
      <w:r>
        <w:rPr>
          <w:rFonts w:hint="eastAsia" w:ascii="仿宋" w:hAnsi="仿宋" w:eastAsia="仿宋" w:cs="仿宋"/>
          <w:spacing w:val="-2"/>
          <w:sz w:val="28"/>
          <w:szCs w:val="28"/>
          <w:highlight w:val="none"/>
        </w:rPr>
        <w:t>意延长的限期内完成并交付工程；</w:t>
      </w:r>
    </w:p>
    <w:p w14:paraId="7B4566E3">
      <w:pPr>
        <w:spacing w:line="360" w:lineRule="auto"/>
        <w:ind w:left="53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 如果卖方未能履行合同规定的其它</w:t>
      </w:r>
      <w:r>
        <w:rPr>
          <w:rFonts w:hint="eastAsia" w:ascii="仿宋" w:hAnsi="仿宋" w:eastAsia="仿宋" w:cs="仿宋"/>
          <w:spacing w:val="-3"/>
          <w:sz w:val="28"/>
          <w:szCs w:val="28"/>
          <w:highlight w:val="none"/>
        </w:rPr>
        <w:t>相关义务；</w:t>
      </w:r>
    </w:p>
    <w:p w14:paraId="30F9B01E">
      <w:pPr>
        <w:spacing w:before="179" w:line="360" w:lineRule="auto"/>
        <w:ind w:left="53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 如果买方认为卖方在本合同的竞争或实施中有不正当行为；</w:t>
      </w:r>
    </w:p>
    <w:p w14:paraId="1B9B20AD">
      <w:pPr>
        <w:spacing w:before="184" w:line="360" w:lineRule="auto"/>
        <w:ind w:left="532"/>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(4) 成交人未按谈判响应性文件实施。</w:t>
      </w:r>
    </w:p>
    <w:p w14:paraId="470F747C">
      <w:pPr>
        <w:spacing w:before="182" w:line="360" w:lineRule="auto"/>
        <w:ind w:left="10" w:right="80" w:firstLine="482"/>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23.2 如果买方根据上述第</w:t>
      </w:r>
      <w:r>
        <w:rPr>
          <w:rFonts w:hint="eastAsia" w:ascii="仿宋" w:hAnsi="仿宋" w:eastAsia="仿宋" w:cs="仿宋"/>
          <w:spacing w:val="-37"/>
          <w:sz w:val="28"/>
          <w:szCs w:val="28"/>
          <w:highlight w:val="none"/>
        </w:rPr>
        <w:t xml:space="preserve"> </w:t>
      </w:r>
      <w:r>
        <w:rPr>
          <w:rFonts w:hint="eastAsia" w:ascii="仿宋" w:hAnsi="仿宋" w:eastAsia="仿宋" w:cs="仿宋"/>
          <w:sz w:val="28"/>
          <w:szCs w:val="28"/>
          <w:highlight w:val="none"/>
        </w:rPr>
        <w:t>23.1</w:t>
      </w:r>
      <w:r>
        <w:rPr>
          <w:rFonts w:hint="eastAsia" w:ascii="仿宋" w:hAnsi="仿宋" w:eastAsia="仿宋" w:cs="仿宋"/>
          <w:spacing w:val="-49"/>
          <w:sz w:val="28"/>
          <w:szCs w:val="28"/>
          <w:highlight w:val="none"/>
        </w:rPr>
        <w:t xml:space="preserve"> </w:t>
      </w:r>
      <w:r>
        <w:rPr>
          <w:rFonts w:hint="eastAsia" w:ascii="仿宋" w:hAnsi="仿宋" w:eastAsia="仿宋" w:cs="仿宋"/>
          <w:sz w:val="28"/>
          <w:szCs w:val="28"/>
          <w:highlight w:val="none"/>
        </w:rPr>
        <w:t>条规定，终止了全部或部分合同，买方可以依其认为</w:t>
      </w:r>
      <w:r>
        <w:rPr>
          <w:rFonts w:hint="eastAsia" w:ascii="仿宋" w:hAnsi="仿宋" w:eastAsia="仿宋" w:cs="仿宋"/>
          <w:spacing w:val="1"/>
          <w:sz w:val="28"/>
          <w:szCs w:val="28"/>
          <w:highlight w:val="none"/>
        </w:rPr>
        <w:t>适当的条件和方法购买与未交设备类似的设备，卖方应承担买方购买类似设备所超出的部</w:t>
      </w:r>
      <w:r>
        <w:rPr>
          <w:rFonts w:hint="eastAsia" w:ascii="仿宋" w:hAnsi="仿宋" w:eastAsia="仿宋" w:cs="仿宋"/>
          <w:spacing w:val="-1"/>
          <w:sz w:val="28"/>
          <w:szCs w:val="28"/>
          <w:highlight w:val="none"/>
        </w:rPr>
        <w:t>分费用。但是卖方应继续执行合同中未终止的部分。</w:t>
      </w:r>
    </w:p>
    <w:p w14:paraId="6D96049A">
      <w:pPr>
        <w:spacing w:line="360" w:lineRule="auto"/>
        <w:ind w:left="13"/>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24、转让与分包</w:t>
      </w:r>
    </w:p>
    <w:p w14:paraId="4AAB9B82">
      <w:pPr>
        <w:spacing w:before="179" w:line="360" w:lineRule="auto"/>
        <w:ind w:firstLine="556"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除买方书面同意外，卖方不得部分转让或全部转让其应履行的合同项下的义务。</w:t>
      </w:r>
    </w:p>
    <w:p w14:paraId="1F188350">
      <w:pPr>
        <w:spacing w:before="184" w:line="360" w:lineRule="auto"/>
        <w:ind w:left="13"/>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25、通知</w:t>
      </w:r>
    </w:p>
    <w:p w14:paraId="542789F0">
      <w:pPr>
        <w:spacing w:before="180" w:line="360" w:lineRule="auto"/>
        <w:ind w:left="30" w:right="80" w:firstLine="5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本合同任何一方给另一方的通知都应以书面的形式发送，该通知发送到本合</w:t>
      </w:r>
      <w:r>
        <w:rPr>
          <w:rFonts w:hint="eastAsia" w:ascii="仿宋" w:hAnsi="仿宋" w:eastAsia="仿宋" w:cs="仿宋"/>
          <w:spacing w:val="-2"/>
          <w:sz w:val="28"/>
          <w:szCs w:val="28"/>
          <w:highlight w:val="none"/>
        </w:rPr>
        <w:t>同所确认</w:t>
      </w:r>
      <w:r>
        <w:rPr>
          <w:rFonts w:hint="eastAsia" w:ascii="仿宋" w:hAnsi="仿宋" w:eastAsia="仿宋" w:cs="仿宋"/>
          <w:spacing w:val="-3"/>
          <w:sz w:val="28"/>
          <w:szCs w:val="28"/>
          <w:highlight w:val="none"/>
        </w:rPr>
        <w:t>的通讯地址即视为送达。</w:t>
      </w:r>
    </w:p>
    <w:p w14:paraId="560C0B4D">
      <w:pPr>
        <w:spacing w:line="360" w:lineRule="auto"/>
        <w:ind w:left="13"/>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26、合同生效及其它</w:t>
      </w:r>
    </w:p>
    <w:p w14:paraId="66C21136">
      <w:pPr>
        <w:spacing w:before="1" w:line="360" w:lineRule="auto"/>
        <w:ind w:firstLine="564"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如需修改合同内容，双方应签署书面修改或补充协议，该修改协议作为本合同的一个</w:t>
      </w:r>
      <w:r>
        <w:rPr>
          <w:rFonts w:hint="eastAsia" w:ascii="仿宋" w:hAnsi="仿宋" w:eastAsia="仿宋" w:cs="仿宋"/>
          <w:spacing w:val="-3"/>
          <w:sz w:val="28"/>
          <w:szCs w:val="28"/>
          <w:highlight w:val="none"/>
        </w:rPr>
        <w:t>组成部分。</w:t>
      </w:r>
    </w:p>
    <w:p w14:paraId="4EA09EBB">
      <w:pPr>
        <w:spacing w:line="360" w:lineRule="auto"/>
        <w:rPr>
          <w:rFonts w:hint="eastAsia" w:ascii="仿宋" w:hAnsi="仿宋" w:eastAsia="仿宋" w:cs="仿宋"/>
          <w:b/>
          <w:bCs/>
          <w:spacing w:val="-5"/>
          <w:sz w:val="28"/>
          <w:szCs w:val="28"/>
          <w:highlight w:val="none"/>
        </w:rPr>
      </w:pPr>
      <w:r>
        <w:rPr>
          <w:rFonts w:hint="eastAsia" w:ascii="仿宋" w:hAnsi="仿宋" w:eastAsia="仿宋" w:cs="仿宋"/>
          <w:b/>
          <w:bCs/>
          <w:spacing w:val="-5"/>
          <w:sz w:val="28"/>
          <w:szCs w:val="28"/>
          <w:highlight w:val="none"/>
        </w:rPr>
        <w:br w:type="page"/>
      </w:r>
    </w:p>
    <w:p w14:paraId="6483E2E6">
      <w:pPr>
        <w:spacing w:before="289" w:line="360" w:lineRule="auto"/>
        <w:ind w:left="3993"/>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2、合同协议书</w:t>
      </w:r>
    </w:p>
    <w:p w14:paraId="64904888">
      <w:pPr>
        <w:spacing w:before="78" w:line="360" w:lineRule="auto"/>
        <w:ind w:left="774"/>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甲方（采购人</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pacing w:val="-5"/>
          <w:sz w:val="28"/>
          <w:szCs w:val="28"/>
          <w:highlight w:val="none"/>
        </w:rPr>
        <w:t>合同编号：</w:t>
      </w:r>
    </w:p>
    <w:p w14:paraId="356F5FE6">
      <w:pPr>
        <w:spacing w:before="157" w:line="360" w:lineRule="auto"/>
        <w:ind w:left="766"/>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乙方（中标人</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签约地点：</w:t>
      </w:r>
    </w:p>
    <w:p w14:paraId="05EEE088">
      <w:pPr>
        <w:spacing w:before="152" w:line="360" w:lineRule="auto"/>
        <w:ind w:left="262" w:firstLine="480"/>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根据《中华人民共和国政府采购法》、《中华人民共和国民法典》及</w:t>
      </w:r>
      <w:r>
        <w:rPr>
          <w:rFonts w:hint="eastAsia" w:ascii="仿宋" w:hAnsi="仿宋" w:eastAsia="仿宋" w:cs="仿宋"/>
          <w:spacing w:val="-13"/>
          <w:sz w:val="28"/>
          <w:szCs w:val="28"/>
          <w:highlight w:val="none"/>
          <w:u w:val="single" w:color="auto"/>
        </w:rPr>
        <w:t xml:space="preserve">    </w:t>
      </w:r>
      <w:r>
        <w:rPr>
          <w:rFonts w:hint="eastAsia" w:ascii="仿宋" w:hAnsi="仿宋" w:eastAsia="仿宋" w:cs="仿宋"/>
          <w:spacing w:val="-94"/>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pacing w:val="-13"/>
          <w:sz w:val="28"/>
          <w:szCs w:val="28"/>
          <w:highlight w:val="none"/>
          <w:u w:val="single" w:color="auto"/>
        </w:rPr>
        <w:t xml:space="preserve">    </w:t>
      </w:r>
      <w:r>
        <w:rPr>
          <w:rFonts w:hint="eastAsia" w:ascii="仿宋" w:hAnsi="仿宋" w:eastAsia="仿宋" w:cs="仿宋"/>
          <w:spacing w:val="-104"/>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pacing w:val="39"/>
          <w:sz w:val="28"/>
          <w:szCs w:val="28"/>
          <w:highlight w:val="none"/>
          <w:u w:val="single" w:color="auto"/>
        </w:rPr>
        <w:t xml:space="preserve">   </w:t>
      </w:r>
      <w:r>
        <w:rPr>
          <w:rFonts w:hint="eastAsia" w:ascii="仿宋" w:hAnsi="仿宋" w:eastAsia="仿宋" w:cs="仿宋"/>
          <w:spacing w:val="-66"/>
          <w:sz w:val="28"/>
          <w:szCs w:val="28"/>
          <w:highlight w:val="none"/>
        </w:rPr>
        <w:t xml:space="preserve"> </w:t>
      </w:r>
      <w:r>
        <w:rPr>
          <w:rFonts w:hint="eastAsia" w:ascii="仿宋" w:hAnsi="仿宋" w:eastAsia="仿宋" w:cs="仿宋"/>
          <w:spacing w:val="-13"/>
          <w:sz w:val="28"/>
          <w:szCs w:val="28"/>
          <w:highlight w:val="none"/>
        </w:rPr>
        <w:t>日</w:t>
      </w:r>
      <w:r>
        <w:rPr>
          <w:rFonts w:hint="eastAsia" w:ascii="仿宋" w:hAnsi="仿宋" w:eastAsia="仿宋" w:cs="仿宋"/>
          <w:spacing w:val="-2"/>
          <w:sz w:val="28"/>
          <w:szCs w:val="28"/>
          <w:highlight w:val="none"/>
        </w:rPr>
        <w:t>采购招标文件（招标编号：    采购代理机构</w:t>
      </w:r>
      <w:r>
        <w:rPr>
          <w:rFonts w:hint="eastAsia" w:ascii="仿宋" w:hAnsi="仿宋" w:eastAsia="仿宋" w:cs="仿宋"/>
          <w:spacing w:val="-9"/>
          <w:sz w:val="28"/>
          <w:szCs w:val="28"/>
          <w:highlight w:val="none"/>
        </w:rPr>
        <w:t>：</w:t>
      </w:r>
      <w:r>
        <w:rPr>
          <w:rFonts w:hint="eastAsia" w:ascii="仿宋" w:hAnsi="仿宋" w:eastAsia="仿宋" w:cs="仿宋"/>
          <w:spacing w:val="4"/>
          <w:sz w:val="28"/>
          <w:szCs w:val="28"/>
          <w:highlight w:val="none"/>
        </w:rPr>
        <w:t xml:space="preserve">     </w:t>
      </w:r>
      <w:r>
        <w:rPr>
          <w:rFonts w:hint="eastAsia" w:ascii="仿宋" w:hAnsi="仿宋" w:eastAsia="仿宋" w:cs="仿宋"/>
          <w:spacing w:val="-9"/>
          <w:sz w:val="28"/>
          <w:szCs w:val="28"/>
          <w:highlight w:val="none"/>
        </w:rPr>
        <w:t>）</w:t>
      </w:r>
      <w:r>
        <w:rPr>
          <w:rFonts w:hint="eastAsia" w:ascii="仿宋" w:hAnsi="仿宋" w:eastAsia="仿宋" w:cs="仿宋"/>
          <w:spacing w:val="-2"/>
          <w:sz w:val="28"/>
          <w:szCs w:val="28"/>
          <w:highlight w:val="none"/>
        </w:rPr>
        <w:t>的要求，</w:t>
      </w:r>
      <w:r>
        <w:rPr>
          <w:rFonts w:hint="eastAsia" w:ascii="仿宋" w:hAnsi="仿宋" w:eastAsia="仿宋" w:cs="仿宋"/>
          <w:spacing w:val="-3"/>
          <w:sz w:val="28"/>
          <w:szCs w:val="28"/>
          <w:highlight w:val="none"/>
        </w:rPr>
        <w:t>经双方协商一致，签订本</w:t>
      </w:r>
    </w:p>
    <w:p w14:paraId="7AE55BC0">
      <w:pPr>
        <w:spacing w:line="360" w:lineRule="auto"/>
        <w:ind w:left="264"/>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合同。</w:t>
      </w:r>
    </w:p>
    <w:p w14:paraId="45D6D174">
      <w:pPr>
        <w:spacing w:before="151" w:line="360" w:lineRule="auto"/>
        <w:ind w:left="280"/>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1、合同试剂</w:t>
      </w:r>
    </w:p>
    <w:p w14:paraId="388E7928">
      <w:pPr>
        <w:spacing w:before="154" w:line="360" w:lineRule="auto"/>
        <w:ind w:left="76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乙方负责向甲方供应下表中所列</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11"/>
          <w:sz w:val="28"/>
          <w:szCs w:val="28"/>
          <w:highlight w:val="none"/>
        </w:rPr>
        <w:t xml:space="preserve"> </w:t>
      </w:r>
      <w:r>
        <w:rPr>
          <w:rFonts w:hint="eastAsia" w:ascii="仿宋" w:hAnsi="仿宋" w:eastAsia="仿宋" w:cs="仿宋"/>
          <w:spacing w:val="-1"/>
          <w:sz w:val="28"/>
          <w:szCs w:val="28"/>
          <w:highlight w:val="none"/>
        </w:rPr>
        <w:t>及负责</w:t>
      </w:r>
      <w:r>
        <w:rPr>
          <w:rFonts w:hint="eastAsia" w:ascii="仿宋" w:hAnsi="仿宋" w:eastAsia="仿宋" w:cs="仿宋"/>
          <w:spacing w:val="-2"/>
          <w:sz w:val="28"/>
          <w:szCs w:val="28"/>
          <w:highlight w:val="none"/>
        </w:rPr>
        <w:t>安装调试。</w:t>
      </w:r>
    </w:p>
    <w:tbl>
      <w:tblPr>
        <w:tblStyle w:val="11"/>
        <w:tblW w:w="93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188"/>
        <w:gridCol w:w="1060"/>
        <w:gridCol w:w="819"/>
        <w:gridCol w:w="785"/>
        <w:gridCol w:w="808"/>
        <w:gridCol w:w="819"/>
        <w:gridCol w:w="1060"/>
        <w:gridCol w:w="1038"/>
        <w:gridCol w:w="1077"/>
      </w:tblGrid>
      <w:tr w14:paraId="0C3CC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685" w:type="dxa"/>
            <w:textDirection w:val="tbRlV"/>
            <w:vAlign w:val="top"/>
          </w:tcPr>
          <w:p w14:paraId="09722D2F">
            <w:pPr>
              <w:pStyle w:val="12"/>
              <w:spacing w:before="219" w:line="360" w:lineRule="auto"/>
              <w:ind w:left="105"/>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货</w:t>
            </w:r>
            <w:r>
              <w:rPr>
                <w:rFonts w:hint="eastAsia" w:ascii="仿宋" w:hAnsi="仿宋" w:eastAsia="仿宋" w:cs="仿宋"/>
                <w:spacing w:val="79"/>
                <w:sz w:val="28"/>
                <w:szCs w:val="28"/>
                <w:highlight w:val="none"/>
              </w:rPr>
              <w:t xml:space="preserve"> </w:t>
            </w:r>
            <w:r>
              <w:rPr>
                <w:rFonts w:hint="eastAsia" w:ascii="仿宋" w:hAnsi="仿宋" w:eastAsia="仿宋" w:cs="仿宋"/>
                <w:b/>
                <w:bCs/>
                <w:spacing w:val="-3"/>
                <w:sz w:val="28"/>
                <w:szCs w:val="28"/>
                <w:highlight w:val="none"/>
              </w:rPr>
              <w:t>物</w:t>
            </w:r>
            <w:r>
              <w:rPr>
                <w:rFonts w:hint="eastAsia" w:ascii="仿宋" w:hAnsi="仿宋" w:eastAsia="仿宋" w:cs="仿宋"/>
                <w:spacing w:val="80"/>
                <w:sz w:val="28"/>
                <w:szCs w:val="28"/>
                <w:highlight w:val="none"/>
              </w:rPr>
              <w:t xml:space="preserve"> </w:t>
            </w:r>
            <w:r>
              <w:rPr>
                <w:rFonts w:hint="eastAsia" w:ascii="仿宋" w:hAnsi="仿宋" w:eastAsia="仿宋" w:cs="仿宋"/>
                <w:b/>
                <w:bCs/>
                <w:spacing w:val="-3"/>
                <w:sz w:val="28"/>
                <w:szCs w:val="28"/>
                <w:highlight w:val="none"/>
              </w:rPr>
              <w:t>名</w:t>
            </w:r>
            <w:r>
              <w:rPr>
                <w:rFonts w:hint="eastAsia" w:ascii="仿宋" w:hAnsi="仿宋" w:eastAsia="仿宋" w:cs="仿宋"/>
                <w:spacing w:val="81"/>
                <w:sz w:val="28"/>
                <w:szCs w:val="28"/>
                <w:highlight w:val="none"/>
              </w:rPr>
              <w:t xml:space="preserve"> </w:t>
            </w:r>
            <w:r>
              <w:rPr>
                <w:rFonts w:hint="eastAsia" w:ascii="仿宋" w:hAnsi="仿宋" w:eastAsia="仿宋" w:cs="仿宋"/>
                <w:b/>
                <w:bCs/>
                <w:spacing w:val="-3"/>
                <w:sz w:val="28"/>
                <w:szCs w:val="28"/>
                <w:highlight w:val="none"/>
              </w:rPr>
              <w:t>称</w:t>
            </w:r>
          </w:p>
        </w:tc>
        <w:tc>
          <w:tcPr>
            <w:tcW w:w="1188" w:type="dxa"/>
            <w:vAlign w:val="top"/>
          </w:tcPr>
          <w:p w14:paraId="0E0F39B4">
            <w:pPr>
              <w:spacing w:line="360" w:lineRule="auto"/>
              <w:rPr>
                <w:rFonts w:hint="eastAsia" w:ascii="仿宋" w:hAnsi="仿宋" w:eastAsia="仿宋" w:cs="仿宋"/>
                <w:sz w:val="28"/>
                <w:szCs w:val="28"/>
                <w:highlight w:val="none"/>
              </w:rPr>
            </w:pPr>
          </w:p>
          <w:p w14:paraId="67F59D8B">
            <w:pPr>
              <w:spacing w:line="360" w:lineRule="auto"/>
              <w:rPr>
                <w:rFonts w:hint="eastAsia" w:ascii="仿宋" w:hAnsi="仿宋" w:eastAsia="仿宋" w:cs="仿宋"/>
                <w:sz w:val="28"/>
                <w:szCs w:val="28"/>
                <w:highlight w:val="none"/>
              </w:rPr>
            </w:pPr>
          </w:p>
          <w:p w14:paraId="37E51DD8">
            <w:pPr>
              <w:pStyle w:val="12"/>
              <w:spacing w:before="78" w:line="360" w:lineRule="auto"/>
              <w:ind w:left="118"/>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规格型号</w:t>
            </w:r>
          </w:p>
        </w:tc>
        <w:tc>
          <w:tcPr>
            <w:tcW w:w="1060" w:type="dxa"/>
            <w:vAlign w:val="top"/>
          </w:tcPr>
          <w:p w14:paraId="14922095">
            <w:pPr>
              <w:spacing w:line="360" w:lineRule="auto"/>
              <w:rPr>
                <w:rFonts w:hint="eastAsia" w:ascii="仿宋" w:hAnsi="仿宋" w:eastAsia="仿宋" w:cs="仿宋"/>
                <w:sz w:val="28"/>
                <w:szCs w:val="28"/>
                <w:highlight w:val="none"/>
              </w:rPr>
            </w:pPr>
          </w:p>
          <w:p w14:paraId="7049D1DA">
            <w:pPr>
              <w:pStyle w:val="12"/>
              <w:spacing w:before="78" w:line="360" w:lineRule="auto"/>
              <w:ind w:left="416" w:right="166" w:hanging="241"/>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产地厂</w:t>
            </w:r>
            <w:r>
              <w:rPr>
                <w:rFonts w:hint="eastAsia" w:ascii="仿宋" w:hAnsi="仿宋" w:eastAsia="仿宋" w:cs="仿宋"/>
                <w:b/>
                <w:bCs/>
                <w:spacing w:val="-3"/>
                <w:sz w:val="28"/>
                <w:szCs w:val="28"/>
                <w:highlight w:val="none"/>
              </w:rPr>
              <w:t>家</w:t>
            </w:r>
          </w:p>
        </w:tc>
        <w:tc>
          <w:tcPr>
            <w:tcW w:w="819" w:type="dxa"/>
            <w:vAlign w:val="top"/>
          </w:tcPr>
          <w:p w14:paraId="33828ED4">
            <w:pPr>
              <w:spacing w:line="360" w:lineRule="auto"/>
              <w:rPr>
                <w:rFonts w:hint="eastAsia" w:ascii="仿宋" w:hAnsi="仿宋" w:eastAsia="仿宋" w:cs="仿宋"/>
                <w:sz w:val="28"/>
                <w:szCs w:val="28"/>
                <w:highlight w:val="none"/>
              </w:rPr>
            </w:pPr>
          </w:p>
          <w:p w14:paraId="0D6CD3B0">
            <w:pPr>
              <w:spacing w:line="360" w:lineRule="auto"/>
              <w:rPr>
                <w:rFonts w:hint="eastAsia" w:ascii="仿宋" w:hAnsi="仿宋" w:eastAsia="仿宋" w:cs="仿宋"/>
                <w:sz w:val="28"/>
                <w:szCs w:val="28"/>
                <w:highlight w:val="none"/>
              </w:rPr>
            </w:pPr>
          </w:p>
          <w:p w14:paraId="418CCE3E">
            <w:pPr>
              <w:pStyle w:val="12"/>
              <w:spacing w:before="78" w:line="360" w:lineRule="auto"/>
              <w:ind w:left="175"/>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单位</w:t>
            </w:r>
          </w:p>
        </w:tc>
        <w:tc>
          <w:tcPr>
            <w:tcW w:w="785" w:type="dxa"/>
            <w:vAlign w:val="top"/>
          </w:tcPr>
          <w:p w14:paraId="5D57D1CB">
            <w:pPr>
              <w:spacing w:line="360" w:lineRule="auto"/>
              <w:rPr>
                <w:rFonts w:hint="eastAsia" w:ascii="仿宋" w:hAnsi="仿宋" w:eastAsia="仿宋" w:cs="仿宋"/>
                <w:sz w:val="28"/>
                <w:szCs w:val="28"/>
                <w:highlight w:val="none"/>
              </w:rPr>
            </w:pPr>
          </w:p>
          <w:p w14:paraId="470D13A0">
            <w:pPr>
              <w:spacing w:line="360" w:lineRule="auto"/>
              <w:rPr>
                <w:rFonts w:hint="eastAsia" w:ascii="仿宋" w:hAnsi="仿宋" w:eastAsia="仿宋" w:cs="仿宋"/>
                <w:sz w:val="28"/>
                <w:szCs w:val="28"/>
                <w:highlight w:val="none"/>
              </w:rPr>
            </w:pPr>
          </w:p>
          <w:p w14:paraId="0D5C4D72">
            <w:pPr>
              <w:pStyle w:val="12"/>
              <w:spacing w:before="78" w:line="360" w:lineRule="auto"/>
              <w:ind w:left="160"/>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数量</w:t>
            </w:r>
          </w:p>
        </w:tc>
        <w:tc>
          <w:tcPr>
            <w:tcW w:w="808" w:type="dxa"/>
            <w:vAlign w:val="top"/>
          </w:tcPr>
          <w:p w14:paraId="6C632B69">
            <w:pPr>
              <w:spacing w:line="360" w:lineRule="auto"/>
              <w:rPr>
                <w:rFonts w:hint="eastAsia" w:ascii="仿宋" w:hAnsi="仿宋" w:eastAsia="仿宋" w:cs="仿宋"/>
                <w:sz w:val="28"/>
                <w:szCs w:val="28"/>
                <w:highlight w:val="none"/>
              </w:rPr>
            </w:pPr>
          </w:p>
          <w:p w14:paraId="46C0C82C">
            <w:pPr>
              <w:spacing w:line="360" w:lineRule="auto"/>
              <w:rPr>
                <w:rFonts w:hint="eastAsia" w:ascii="仿宋" w:hAnsi="仿宋" w:eastAsia="仿宋" w:cs="仿宋"/>
                <w:sz w:val="28"/>
                <w:szCs w:val="28"/>
                <w:highlight w:val="none"/>
              </w:rPr>
            </w:pPr>
          </w:p>
          <w:p w14:paraId="409539D3">
            <w:pPr>
              <w:pStyle w:val="12"/>
              <w:spacing w:before="78" w:line="360" w:lineRule="auto"/>
              <w:ind w:left="172"/>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单价</w:t>
            </w:r>
          </w:p>
        </w:tc>
        <w:tc>
          <w:tcPr>
            <w:tcW w:w="819" w:type="dxa"/>
            <w:vAlign w:val="top"/>
          </w:tcPr>
          <w:p w14:paraId="77CF4950">
            <w:pPr>
              <w:spacing w:line="360" w:lineRule="auto"/>
              <w:rPr>
                <w:rFonts w:hint="eastAsia" w:ascii="仿宋" w:hAnsi="仿宋" w:eastAsia="仿宋" w:cs="仿宋"/>
                <w:sz w:val="28"/>
                <w:szCs w:val="28"/>
                <w:highlight w:val="none"/>
              </w:rPr>
            </w:pPr>
          </w:p>
          <w:p w14:paraId="2F1ABBBC">
            <w:pPr>
              <w:spacing w:line="360" w:lineRule="auto"/>
              <w:rPr>
                <w:rFonts w:hint="eastAsia" w:ascii="仿宋" w:hAnsi="仿宋" w:eastAsia="仿宋" w:cs="仿宋"/>
                <w:sz w:val="28"/>
                <w:szCs w:val="28"/>
                <w:highlight w:val="none"/>
              </w:rPr>
            </w:pPr>
          </w:p>
          <w:p w14:paraId="5BFF0BDE">
            <w:pPr>
              <w:pStyle w:val="12"/>
              <w:spacing w:before="78" w:line="360" w:lineRule="auto"/>
              <w:ind w:left="180"/>
              <w:rPr>
                <w:rFonts w:hint="eastAsia" w:ascii="仿宋" w:hAnsi="仿宋" w:eastAsia="仿宋" w:cs="仿宋"/>
                <w:sz w:val="28"/>
                <w:szCs w:val="28"/>
                <w:highlight w:val="none"/>
              </w:rPr>
            </w:pPr>
            <w:r>
              <w:rPr>
                <w:rFonts w:hint="eastAsia" w:ascii="仿宋" w:hAnsi="仿宋" w:eastAsia="仿宋" w:cs="仿宋"/>
                <w:b/>
                <w:bCs/>
                <w:spacing w:val="-11"/>
                <w:sz w:val="28"/>
                <w:szCs w:val="28"/>
                <w:highlight w:val="none"/>
              </w:rPr>
              <w:t>总价</w:t>
            </w:r>
          </w:p>
        </w:tc>
        <w:tc>
          <w:tcPr>
            <w:tcW w:w="1060" w:type="dxa"/>
            <w:vAlign w:val="top"/>
          </w:tcPr>
          <w:p w14:paraId="4F46305D">
            <w:pPr>
              <w:spacing w:line="360" w:lineRule="auto"/>
              <w:rPr>
                <w:rFonts w:hint="eastAsia" w:ascii="仿宋" w:hAnsi="仿宋" w:eastAsia="仿宋" w:cs="仿宋"/>
                <w:sz w:val="28"/>
                <w:szCs w:val="28"/>
                <w:highlight w:val="none"/>
              </w:rPr>
            </w:pPr>
          </w:p>
          <w:p w14:paraId="25BF72C3">
            <w:pPr>
              <w:pStyle w:val="12"/>
              <w:spacing w:before="78" w:line="360" w:lineRule="auto"/>
              <w:ind w:left="416" w:right="166" w:hanging="228"/>
              <w:rPr>
                <w:rFonts w:hint="eastAsia" w:ascii="仿宋" w:hAnsi="仿宋" w:eastAsia="仿宋" w:cs="仿宋"/>
                <w:sz w:val="28"/>
                <w:szCs w:val="28"/>
                <w:highlight w:val="none"/>
              </w:rPr>
            </w:pPr>
            <w:r>
              <w:rPr>
                <w:rFonts w:hint="eastAsia" w:ascii="仿宋" w:hAnsi="仿宋" w:eastAsia="仿宋" w:cs="仿宋"/>
                <w:b/>
                <w:bCs/>
                <w:spacing w:val="-10"/>
                <w:sz w:val="28"/>
                <w:szCs w:val="28"/>
                <w:highlight w:val="none"/>
              </w:rPr>
              <w:t>随机配</w:t>
            </w:r>
            <w:r>
              <w:rPr>
                <w:rFonts w:hint="eastAsia" w:ascii="仿宋" w:hAnsi="仿宋" w:eastAsia="仿宋" w:cs="仿宋"/>
                <w:b/>
                <w:bCs/>
                <w:spacing w:val="-3"/>
                <w:sz w:val="28"/>
                <w:szCs w:val="28"/>
                <w:highlight w:val="none"/>
              </w:rPr>
              <w:t>件</w:t>
            </w:r>
          </w:p>
        </w:tc>
        <w:tc>
          <w:tcPr>
            <w:tcW w:w="1038" w:type="dxa"/>
            <w:vAlign w:val="top"/>
          </w:tcPr>
          <w:p w14:paraId="47A36EEB">
            <w:pPr>
              <w:spacing w:line="360" w:lineRule="auto"/>
              <w:rPr>
                <w:rFonts w:hint="eastAsia" w:ascii="仿宋" w:hAnsi="仿宋" w:eastAsia="仿宋" w:cs="仿宋"/>
                <w:sz w:val="28"/>
                <w:szCs w:val="28"/>
                <w:highlight w:val="none"/>
              </w:rPr>
            </w:pPr>
          </w:p>
          <w:p w14:paraId="412136BC">
            <w:pPr>
              <w:pStyle w:val="12"/>
              <w:spacing w:before="78" w:line="360" w:lineRule="auto"/>
              <w:ind w:left="418" w:right="153" w:hanging="247"/>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交货地</w:t>
            </w:r>
            <w:r>
              <w:rPr>
                <w:rFonts w:hint="eastAsia" w:ascii="仿宋" w:hAnsi="仿宋" w:eastAsia="仿宋" w:cs="仿宋"/>
                <w:b/>
                <w:bCs/>
                <w:spacing w:val="-3"/>
                <w:sz w:val="28"/>
                <w:szCs w:val="28"/>
                <w:highlight w:val="none"/>
              </w:rPr>
              <w:t>点</w:t>
            </w:r>
          </w:p>
        </w:tc>
        <w:tc>
          <w:tcPr>
            <w:tcW w:w="1077" w:type="dxa"/>
            <w:vAlign w:val="top"/>
          </w:tcPr>
          <w:p w14:paraId="00291419">
            <w:pPr>
              <w:spacing w:line="360" w:lineRule="auto"/>
              <w:rPr>
                <w:rFonts w:hint="eastAsia" w:ascii="仿宋" w:hAnsi="仿宋" w:eastAsia="仿宋" w:cs="仿宋"/>
                <w:sz w:val="28"/>
                <w:szCs w:val="28"/>
                <w:highlight w:val="none"/>
              </w:rPr>
            </w:pPr>
          </w:p>
          <w:p w14:paraId="1A2456D0">
            <w:pPr>
              <w:pStyle w:val="12"/>
              <w:spacing w:before="78" w:line="360" w:lineRule="auto"/>
              <w:ind w:left="442" w:right="174" w:hanging="253"/>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交货时</w:t>
            </w:r>
            <w:r>
              <w:rPr>
                <w:rFonts w:hint="eastAsia" w:ascii="仿宋" w:hAnsi="仿宋" w:eastAsia="仿宋" w:cs="仿宋"/>
                <w:b/>
                <w:bCs/>
                <w:spacing w:val="-3"/>
                <w:sz w:val="28"/>
                <w:szCs w:val="28"/>
                <w:highlight w:val="none"/>
              </w:rPr>
              <w:t>间</w:t>
            </w:r>
          </w:p>
        </w:tc>
      </w:tr>
      <w:tr w14:paraId="6858B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85" w:type="dxa"/>
            <w:vAlign w:val="top"/>
          </w:tcPr>
          <w:p w14:paraId="7E7A407A">
            <w:pPr>
              <w:spacing w:line="360" w:lineRule="auto"/>
              <w:rPr>
                <w:rFonts w:hint="eastAsia" w:ascii="仿宋" w:hAnsi="仿宋" w:eastAsia="仿宋" w:cs="仿宋"/>
                <w:sz w:val="28"/>
                <w:szCs w:val="28"/>
                <w:highlight w:val="none"/>
              </w:rPr>
            </w:pPr>
          </w:p>
        </w:tc>
        <w:tc>
          <w:tcPr>
            <w:tcW w:w="1188" w:type="dxa"/>
            <w:vAlign w:val="top"/>
          </w:tcPr>
          <w:p w14:paraId="76167BFB">
            <w:pPr>
              <w:spacing w:line="360" w:lineRule="auto"/>
              <w:rPr>
                <w:rFonts w:hint="eastAsia" w:ascii="仿宋" w:hAnsi="仿宋" w:eastAsia="仿宋" w:cs="仿宋"/>
                <w:sz w:val="28"/>
                <w:szCs w:val="28"/>
                <w:highlight w:val="none"/>
              </w:rPr>
            </w:pPr>
          </w:p>
        </w:tc>
        <w:tc>
          <w:tcPr>
            <w:tcW w:w="1060" w:type="dxa"/>
            <w:vAlign w:val="top"/>
          </w:tcPr>
          <w:p w14:paraId="1D7A3337">
            <w:pPr>
              <w:spacing w:line="360" w:lineRule="auto"/>
              <w:rPr>
                <w:rFonts w:hint="eastAsia" w:ascii="仿宋" w:hAnsi="仿宋" w:eastAsia="仿宋" w:cs="仿宋"/>
                <w:sz w:val="28"/>
                <w:szCs w:val="28"/>
                <w:highlight w:val="none"/>
              </w:rPr>
            </w:pPr>
          </w:p>
        </w:tc>
        <w:tc>
          <w:tcPr>
            <w:tcW w:w="819" w:type="dxa"/>
            <w:vAlign w:val="top"/>
          </w:tcPr>
          <w:p w14:paraId="1D0FE135">
            <w:pPr>
              <w:spacing w:line="360" w:lineRule="auto"/>
              <w:rPr>
                <w:rFonts w:hint="eastAsia" w:ascii="仿宋" w:hAnsi="仿宋" w:eastAsia="仿宋" w:cs="仿宋"/>
                <w:sz w:val="28"/>
                <w:szCs w:val="28"/>
                <w:highlight w:val="none"/>
              </w:rPr>
            </w:pPr>
          </w:p>
        </w:tc>
        <w:tc>
          <w:tcPr>
            <w:tcW w:w="785" w:type="dxa"/>
            <w:vAlign w:val="top"/>
          </w:tcPr>
          <w:p w14:paraId="12A34FF5">
            <w:pPr>
              <w:spacing w:line="360" w:lineRule="auto"/>
              <w:rPr>
                <w:rFonts w:hint="eastAsia" w:ascii="仿宋" w:hAnsi="仿宋" w:eastAsia="仿宋" w:cs="仿宋"/>
                <w:sz w:val="28"/>
                <w:szCs w:val="28"/>
                <w:highlight w:val="none"/>
              </w:rPr>
            </w:pPr>
          </w:p>
        </w:tc>
        <w:tc>
          <w:tcPr>
            <w:tcW w:w="808" w:type="dxa"/>
            <w:vAlign w:val="top"/>
          </w:tcPr>
          <w:p w14:paraId="3BCFF40F">
            <w:pPr>
              <w:spacing w:line="360" w:lineRule="auto"/>
              <w:rPr>
                <w:rFonts w:hint="eastAsia" w:ascii="仿宋" w:hAnsi="仿宋" w:eastAsia="仿宋" w:cs="仿宋"/>
                <w:sz w:val="28"/>
                <w:szCs w:val="28"/>
                <w:highlight w:val="none"/>
              </w:rPr>
            </w:pPr>
          </w:p>
        </w:tc>
        <w:tc>
          <w:tcPr>
            <w:tcW w:w="819" w:type="dxa"/>
            <w:vAlign w:val="top"/>
          </w:tcPr>
          <w:p w14:paraId="03839504">
            <w:pPr>
              <w:spacing w:line="360" w:lineRule="auto"/>
              <w:rPr>
                <w:rFonts w:hint="eastAsia" w:ascii="仿宋" w:hAnsi="仿宋" w:eastAsia="仿宋" w:cs="仿宋"/>
                <w:sz w:val="28"/>
                <w:szCs w:val="28"/>
                <w:highlight w:val="none"/>
              </w:rPr>
            </w:pPr>
          </w:p>
        </w:tc>
        <w:tc>
          <w:tcPr>
            <w:tcW w:w="1060" w:type="dxa"/>
            <w:vAlign w:val="top"/>
          </w:tcPr>
          <w:p w14:paraId="4335EA34">
            <w:pPr>
              <w:spacing w:line="360" w:lineRule="auto"/>
              <w:rPr>
                <w:rFonts w:hint="eastAsia" w:ascii="仿宋" w:hAnsi="仿宋" w:eastAsia="仿宋" w:cs="仿宋"/>
                <w:sz w:val="28"/>
                <w:szCs w:val="28"/>
                <w:highlight w:val="none"/>
              </w:rPr>
            </w:pPr>
          </w:p>
        </w:tc>
        <w:tc>
          <w:tcPr>
            <w:tcW w:w="1038" w:type="dxa"/>
            <w:vAlign w:val="top"/>
          </w:tcPr>
          <w:p w14:paraId="1B4FA04F">
            <w:pPr>
              <w:spacing w:line="360" w:lineRule="auto"/>
              <w:rPr>
                <w:rFonts w:hint="eastAsia" w:ascii="仿宋" w:hAnsi="仿宋" w:eastAsia="仿宋" w:cs="仿宋"/>
                <w:sz w:val="28"/>
                <w:szCs w:val="28"/>
                <w:highlight w:val="none"/>
              </w:rPr>
            </w:pPr>
          </w:p>
        </w:tc>
        <w:tc>
          <w:tcPr>
            <w:tcW w:w="1077" w:type="dxa"/>
            <w:vAlign w:val="top"/>
          </w:tcPr>
          <w:p w14:paraId="1FA34544">
            <w:pPr>
              <w:spacing w:line="360" w:lineRule="auto"/>
              <w:rPr>
                <w:rFonts w:hint="eastAsia" w:ascii="仿宋" w:hAnsi="仿宋" w:eastAsia="仿宋" w:cs="仿宋"/>
                <w:sz w:val="28"/>
                <w:szCs w:val="28"/>
                <w:highlight w:val="none"/>
              </w:rPr>
            </w:pPr>
          </w:p>
        </w:tc>
      </w:tr>
      <w:tr w14:paraId="7F4F6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685" w:type="dxa"/>
            <w:vAlign w:val="top"/>
          </w:tcPr>
          <w:p w14:paraId="252EF466">
            <w:pPr>
              <w:spacing w:line="360" w:lineRule="auto"/>
              <w:rPr>
                <w:rFonts w:hint="eastAsia" w:ascii="仿宋" w:hAnsi="仿宋" w:eastAsia="仿宋" w:cs="仿宋"/>
                <w:sz w:val="28"/>
                <w:szCs w:val="28"/>
                <w:highlight w:val="none"/>
              </w:rPr>
            </w:pPr>
          </w:p>
        </w:tc>
        <w:tc>
          <w:tcPr>
            <w:tcW w:w="1188" w:type="dxa"/>
            <w:vAlign w:val="top"/>
          </w:tcPr>
          <w:p w14:paraId="75D03182">
            <w:pPr>
              <w:spacing w:line="360" w:lineRule="auto"/>
              <w:rPr>
                <w:rFonts w:hint="eastAsia" w:ascii="仿宋" w:hAnsi="仿宋" w:eastAsia="仿宋" w:cs="仿宋"/>
                <w:sz w:val="28"/>
                <w:szCs w:val="28"/>
                <w:highlight w:val="none"/>
              </w:rPr>
            </w:pPr>
          </w:p>
        </w:tc>
        <w:tc>
          <w:tcPr>
            <w:tcW w:w="1060" w:type="dxa"/>
            <w:vAlign w:val="top"/>
          </w:tcPr>
          <w:p w14:paraId="37AC0F67">
            <w:pPr>
              <w:spacing w:line="360" w:lineRule="auto"/>
              <w:rPr>
                <w:rFonts w:hint="eastAsia" w:ascii="仿宋" w:hAnsi="仿宋" w:eastAsia="仿宋" w:cs="仿宋"/>
                <w:sz w:val="28"/>
                <w:szCs w:val="28"/>
                <w:highlight w:val="none"/>
              </w:rPr>
            </w:pPr>
          </w:p>
        </w:tc>
        <w:tc>
          <w:tcPr>
            <w:tcW w:w="819" w:type="dxa"/>
            <w:vAlign w:val="top"/>
          </w:tcPr>
          <w:p w14:paraId="73FB7947">
            <w:pPr>
              <w:spacing w:line="360" w:lineRule="auto"/>
              <w:rPr>
                <w:rFonts w:hint="eastAsia" w:ascii="仿宋" w:hAnsi="仿宋" w:eastAsia="仿宋" w:cs="仿宋"/>
                <w:sz w:val="28"/>
                <w:szCs w:val="28"/>
                <w:highlight w:val="none"/>
              </w:rPr>
            </w:pPr>
          </w:p>
        </w:tc>
        <w:tc>
          <w:tcPr>
            <w:tcW w:w="785" w:type="dxa"/>
            <w:vAlign w:val="top"/>
          </w:tcPr>
          <w:p w14:paraId="3FB545CC">
            <w:pPr>
              <w:spacing w:line="360" w:lineRule="auto"/>
              <w:rPr>
                <w:rFonts w:hint="eastAsia" w:ascii="仿宋" w:hAnsi="仿宋" w:eastAsia="仿宋" w:cs="仿宋"/>
                <w:sz w:val="28"/>
                <w:szCs w:val="28"/>
                <w:highlight w:val="none"/>
              </w:rPr>
            </w:pPr>
          </w:p>
        </w:tc>
        <w:tc>
          <w:tcPr>
            <w:tcW w:w="808" w:type="dxa"/>
            <w:vAlign w:val="top"/>
          </w:tcPr>
          <w:p w14:paraId="660D0F42">
            <w:pPr>
              <w:spacing w:line="360" w:lineRule="auto"/>
              <w:rPr>
                <w:rFonts w:hint="eastAsia" w:ascii="仿宋" w:hAnsi="仿宋" w:eastAsia="仿宋" w:cs="仿宋"/>
                <w:sz w:val="28"/>
                <w:szCs w:val="28"/>
                <w:highlight w:val="none"/>
              </w:rPr>
            </w:pPr>
          </w:p>
        </w:tc>
        <w:tc>
          <w:tcPr>
            <w:tcW w:w="819" w:type="dxa"/>
            <w:vAlign w:val="top"/>
          </w:tcPr>
          <w:p w14:paraId="4D397694">
            <w:pPr>
              <w:spacing w:line="360" w:lineRule="auto"/>
              <w:rPr>
                <w:rFonts w:hint="eastAsia" w:ascii="仿宋" w:hAnsi="仿宋" w:eastAsia="仿宋" w:cs="仿宋"/>
                <w:sz w:val="28"/>
                <w:szCs w:val="28"/>
                <w:highlight w:val="none"/>
              </w:rPr>
            </w:pPr>
          </w:p>
        </w:tc>
        <w:tc>
          <w:tcPr>
            <w:tcW w:w="1060" w:type="dxa"/>
            <w:vAlign w:val="top"/>
          </w:tcPr>
          <w:p w14:paraId="2B82C106">
            <w:pPr>
              <w:spacing w:line="360" w:lineRule="auto"/>
              <w:rPr>
                <w:rFonts w:hint="eastAsia" w:ascii="仿宋" w:hAnsi="仿宋" w:eastAsia="仿宋" w:cs="仿宋"/>
                <w:sz w:val="28"/>
                <w:szCs w:val="28"/>
                <w:highlight w:val="none"/>
              </w:rPr>
            </w:pPr>
          </w:p>
        </w:tc>
        <w:tc>
          <w:tcPr>
            <w:tcW w:w="1038" w:type="dxa"/>
            <w:vAlign w:val="top"/>
          </w:tcPr>
          <w:p w14:paraId="29620C5F">
            <w:pPr>
              <w:spacing w:line="360" w:lineRule="auto"/>
              <w:rPr>
                <w:rFonts w:hint="eastAsia" w:ascii="仿宋" w:hAnsi="仿宋" w:eastAsia="仿宋" w:cs="仿宋"/>
                <w:sz w:val="28"/>
                <w:szCs w:val="28"/>
                <w:highlight w:val="none"/>
              </w:rPr>
            </w:pPr>
          </w:p>
        </w:tc>
        <w:tc>
          <w:tcPr>
            <w:tcW w:w="1077" w:type="dxa"/>
            <w:vAlign w:val="top"/>
          </w:tcPr>
          <w:p w14:paraId="398FDF44">
            <w:pPr>
              <w:spacing w:line="360" w:lineRule="auto"/>
              <w:rPr>
                <w:rFonts w:hint="eastAsia" w:ascii="仿宋" w:hAnsi="仿宋" w:eastAsia="仿宋" w:cs="仿宋"/>
                <w:sz w:val="28"/>
                <w:szCs w:val="28"/>
                <w:highlight w:val="none"/>
              </w:rPr>
            </w:pPr>
          </w:p>
        </w:tc>
      </w:tr>
    </w:tbl>
    <w:p w14:paraId="51B6B5D8">
      <w:pPr>
        <w:pStyle w:val="4"/>
        <w:spacing w:line="360" w:lineRule="auto"/>
        <w:rPr>
          <w:rFonts w:hint="eastAsia" w:ascii="仿宋" w:hAnsi="仿宋" w:eastAsia="仿宋" w:cs="仿宋"/>
          <w:sz w:val="28"/>
          <w:szCs w:val="28"/>
          <w:highlight w:val="none"/>
        </w:rPr>
      </w:pPr>
    </w:p>
    <w:p w14:paraId="7087D66A">
      <w:pPr>
        <w:spacing w:before="79" w:line="360" w:lineRule="auto"/>
        <w:ind w:left="266"/>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2、合同总价和支付方式</w:t>
      </w:r>
    </w:p>
    <w:p w14:paraId="31DF6A41">
      <w:pPr>
        <w:spacing w:before="157" w:line="360" w:lineRule="auto"/>
        <w:ind w:left="267" w:right="50" w:firstLine="47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2.1 合同总价：总价为人民币（大写</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30"/>
          <w:sz w:val="28"/>
          <w:szCs w:val="28"/>
          <w:highlight w:val="none"/>
        </w:rPr>
        <w:t xml:space="preserve"> </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rPr>
        <w:t>即 RMB￥</w:t>
      </w:r>
      <w:r>
        <w:rPr>
          <w:rFonts w:hint="eastAsia" w:ascii="仿宋" w:hAnsi="仿宋" w:eastAsia="仿宋" w:cs="仿宋"/>
          <w:spacing w:val="-96"/>
          <w:sz w:val="28"/>
          <w:szCs w:val="28"/>
          <w:highlight w:val="none"/>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 xml:space="preserve"> 元，</w:t>
      </w:r>
      <w:r>
        <w:rPr>
          <w:rFonts w:hint="eastAsia" w:ascii="仿宋" w:hAnsi="仿宋" w:eastAsia="仿宋" w:cs="仿宋"/>
          <w:sz w:val="28"/>
          <w:szCs w:val="28"/>
          <w:highlight w:val="none"/>
        </w:rPr>
        <w:t>该合同总金额是设计、制造、包装、仓储、运输及验收</w:t>
      </w:r>
      <w:r>
        <w:rPr>
          <w:rFonts w:hint="eastAsia" w:ascii="仿宋" w:hAnsi="仿宋" w:eastAsia="仿宋" w:cs="仿宋"/>
          <w:spacing w:val="-1"/>
          <w:sz w:val="28"/>
          <w:szCs w:val="28"/>
          <w:highlight w:val="none"/>
        </w:rPr>
        <w:t>合格之前及保修期与备品备件发生的所有含税费用。本合同执行期间合同总金额不变。</w:t>
      </w:r>
    </w:p>
    <w:p w14:paraId="3FE58A33">
      <w:pPr>
        <w:spacing w:before="1" w:line="360" w:lineRule="auto"/>
        <w:ind w:left="74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2.2 支付方式：</w:t>
      </w:r>
    </w:p>
    <w:p w14:paraId="72004BA5">
      <w:pPr>
        <w:spacing w:before="153" w:line="360" w:lineRule="auto"/>
        <w:ind w:left="267"/>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3、合同组成</w:t>
      </w:r>
    </w:p>
    <w:p w14:paraId="6C9FA8F1">
      <w:pPr>
        <w:spacing w:before="155" w:line="360" w:lineRule="auto"/>
        <w:ind w:left="267" w:right="50" w:firstLine="479"/>
        <w:rPr>
          <w:rFonts w:hint="eastAsia" w:ascii="仿宋" w:hAnsi="仿宋" w:eastAsia="仿宋" w:cs="仿宋"/>
          <w:sz w:val="28"/>
          <w:szCs w:val="28"/>
          <w:highlight w:val="none"/>
        </w:rPr>
      </w:pPr>
      <w:r>
        <w:rPr>
          <w:rFonts w:hint="eastAsia" w:ascii="仿宋" w:hAnsi="仿宋" w:eastAsia="仿宋" w:cs="仿宋"/>
          <w:sz w:val="28"/>
          <w:szCs w:val="28"/>
          <w:highlight w:val="none"/>
        </w:rPr>
        <w:t>详细价格、技术说明及其它有关合同试剂的特定信息</w:t>
      </w:r>
      <w:r>
        <w:rPr>
          <w:rFonts w:hint="eastAsia" w:ascii="仿宋" w:hAnsi="仿宋" w:eastAsia="仿宋" w:cs="仿宋"/>
          <w:spacing w:val="-1"/>
          <w:sz w:val="28"/>
          <w:szCs w:val="28"/>
          <w:highlight w:val="none"/>
        </w:rPr>
        <w:t>由合同附件说明。所有附件及本项目的招投标文件、会议纪要、协议等均为本合同不可分割之一部分。</w:t>
      </w:r>
    </w:p>
    <w:p w14:paraId="2FD13BB6">
      <w:pPr>
        <w:spacing w:line="360" w:lineRule="auto"/>
        <w:ind w:left="262"/>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4、技术要求</w:t>
      </w:r>
    </w:p>
    <w:p w14:paraId="7D329787">
      <w:pPr>
        <w:spacing w:before="156" w:line="360" w:lineRule="auto"/>
        <w:ind w:left="282" w:right="50" w:firstLine="48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乙方所提供试剂，必须符合国家有关规范和环保要求及甲方的技术要求，并提供试剂</w:t>
      </w:r>
      <w:r>
        <w:rPr>
          <w:rFonts w:hint="eastAsia" w:ascii="仿宋" w:hAnsi="仿宋" w:eastAsia="仿宋" w:cs="仿宋"/>
          <w:spacing w:val="-4"/>
          <w:sz w:val="28"/>
          <w:szCs w:val="28"/>
          <w:highlight w:val="none"/>
        </w:rPr>
        <w:t>的出厂测试报告。</w:t>
      </w:r>
    </w:p>
    <w:p w14:paraId="2F7C9BCC">
      <w:pPr>
        <w:spacing w:before="1" w:line="360" w:lineRule="auto"/>
        <w:ind w:left="26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5、合同试剂包装、交货、调试及验收</w:t>
      </w:r>
    </w:p>
    <w:p w14:paraId="5AA12545">
      <w:pPr>
        <w:spacing w:line="360" w:lineRule="auto"/>
        <w:ind w:firstLine="25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5.1 合同试剂的包装：</w:t>
      </w:r>
    </w:p>
    <w:p w14:paraId="019846B0">
      <w:pPr>
        <w:spacing w:before="78" w:line="360" w:lineRule="auto"/>
        <w:ind w:left="10" w:right="130"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试剂的包装均应有良好的防湿、防锈、防潮、防雨、防腐及</w:t>
      </w:r>
      <w:r>
        <w:rPr>
          <w:rFonts w:hint="eastAsia" w:ascii="仿宋" w:hAnsi="仿宋" w:eastAsia="仿宋" w:cs="仿宋"/>
          <w:spacing w:val="-1"/>
          <w:sz w:val="28"/>
          <w:szCs w:val="28"/>
          <w:highlight w:val="none"/>
        </w:rPr>
        <w:t>防碰撞的措施。凡由于包装不良造成的损失和由此产生的费用均由乙方承担。</w:t>
      </w:r>
    </w:p>
    <w:p w14:paraId="47F20B0E">
      <w:pPr>
        <w:spacing w:line="360" w:lineRule="auto"/>
        <w:ind w:left="43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5.2 合同试剂的交货：</w:t>
      </w:r>
    </w:p>
    <w:p w14:paraId="696415C3">
      <w:pPr>
        <w:spacing w:before="154" w:line="360" w:lineRule="auto"/>
        <w:ind w:left="49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5.2.1</w:t>
      </w:r>
      <w:r>
        <w:rPr>
          <w:rFonts w:hint="eastAsia" w:ascii="仿宋" w:hAnsi="仿宋" w:eastAsia="仿宋" w:cs="仿宋"/>
          <w:spacing w:val="36"/>
          <w:sz w:val="28"/>
          <w:szCs w:val="28"/>
          <w:highlight w:val="none"/>
        </w:rPr>
        <w:t xml:space="preserve"> </w:t>
      </w:r>
      <w:r>
        <w:rPr>
          <w:rFonts w:hint="eastAsia" w:ascii="仿宋" w:hAnsi="仿宋" w:eastAsia="仿宋" w:cs="仿宋"/>
          <w:spacing w:val="-2"/>
          <w:sz w:val="28"/>
          <w:szCs w:val="28"/>
          <w:highlight w:val="none"/>
        </w:rPr>
        <w:t>乙方交货时间：合同签订后</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6"/>
          <w:sz w:val="28"/>
          <w:szCs w:val="28"/>
          <w:highlight w:val="none"/>
        </w:rPr>
        <w:t xml:space="preserve"> </w:t>
      </w:r>
      <w:r>
        <w:rPr>
          <w:rFonts w:hint="eastAsia" w:ascii="仿宋" w:hAnsi="仿宋" w:eastAsia="仿宋" w:cs="仿宋"/>
          <w:spacing w:val="-2"/>
          <w:sz w:val="28"/>
          <w:szCs w:val="28"/>
          <w:highlight w:val="none"/>
        </w:rPr>
        <w:t>天交货。</w:t>
      </w:r>
    </w:p>
    <w:p w14:paraId="684CC51B">
      <w:pPr>
        <w:spacing w:before="154" w:line="360" w:lineRule="auto"/>
        <w:ind w:left="495"/>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5.2.2</w:t>
      </w:r>
      <w:r>
        <w:rPr>
          <w:rFonts w:hint="eastAsia" w:ascii="仿宋" w:hAnsi="仿宋" w:eastAsia="仿宋" w:cs="仿宋"/>
          <w:spacing w:val="32"/>
          <w:sz w:val="28"/>
          <w:szCs w:val="28"/>
          <w:highlight w:val="none"/>
        </w:rPr>
        <w:t xml:space="preserve"> </w:t>
      </w:r>
      <w:r>
        <w:rPr>
          <w:rFonts w:hint="eastAsia" w:ascii="仿宋" w:hAnsi="仿宋" w:eastAsia="仿宋" w:cs="仿宋"/>
          <w:spacing w:val="-4"/>
          <w:sz w:val="28"/>
          <w:szCs w:val="28"/>
          <w:highlight w:val="none"/>
        </w:rPr>
        <w:t>乙方交货地点：</w:t>
      </w:r>
    </w:p>
    <w:p w14:paraId="61EEDEA4">
      <w:pPr>
        <w:spacing w:before="157" w:line="360" w:lineRule="auto"/>
        <w:ind w:left="49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5.3 试剂的验收：</w:t>
      </w:r>
    </w:p>
    <w:p w14:paraId="41B92108">
      <w:pPr>
        <w:spacing w:before="156" w:line="360" w:lineRule="auto"/>
        <w:ind w:left="10" w:firstLine="484"/>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5.3.1 验收按国家有关的规定、规范进行。验收时如发现所交付的试剂有短装、次</w:t>
      </w:r>
      <w:r>
        <w:rPr>
          <w:rFonts w:hint="eastAsia" w:ascii="仿宋" w:hAnsi="仿宋" w:eastAsia="仿宋" w:cs="仿宋"/>
          <w:spacing w:val="-4"/>
          <w:sz w:val="28"/>
          <w:szCs w:val="28"/>
          <w:highlight w:val="none"/>
        </w:rPr>
        <w:t>品、</w:t>
      </w:r>
      <w:r>
        <w:rPr>
          <w:rFonts w:hint="eastAsia" w:ascii="仿宋" w:hAnsi="仿宋" w:eastAsia="仿宋" w:cs="仿宋"/>
          <w:sz w:val="28"/>
          <w:szCs w:val="28"/>
          <w:highlight w:val="none"/>
        </w:rPr>
        <w:t>损坏或其它不符合本合同规定之情形者，甲方应做出详尽的现场</w:t>
      </w:r>
      <w:r>
        <w:rPr>
          <w:rFonts w:hint="eastAsia" w:ascii="仿宋" w:hAnsi="仿宋" w:eastAsia="仿宋" w:cs="仿宋"/>
          <w:spacing w:val="-1"/>
          <w:sz w:val="28"/>
          <w:szCs w:val="28"/>
          <w:highlight w:val="none"/>
        </w:rPr>
        <w:t>记录，或由甲乙双方签署</w:t>
      </w:r>
      <w:r>
        <w:rPr>
          <w:rFonts w:hint="eastAsia" w:ascii="仿宋" w:hAnsi="仿宋" w:eastAsia="仿宋" w:cs="仿宋"/>
          <w:sz w:val="28"/>
          <w:szCs w:val="28"/>
          <w:highlight w:val="none"/>
        </w:rPr>
        <w:t>备忘录。此现场记录或备忘录可用作补充、缺失和更换损坏部件</w:t>
      </w:r>
      <w:r>
        <w:rPr>
          <w:rFonts w:hint="eastAsia" w:ascii="仿宋" w:hAnsi="仿宋" w:eastAsia="仿宋" w:cs="仿宋"/>
          <w:spacing w:val="-1"/>
          <w:sz w:val="28"/>
          <w:szCs w:val="28"/>
          <w:highlight w:val="none"/>
        </w:rPr>
        <w:t>的有效证据。由此产生的有关费用由乙方承担。</w:t>
      </w:r>
    </w:p>
    <w:p w14:paraId="45DBB4F0">
      <w:pPr>
        <w:spacing w:before="2" w:line="360" w:lineRule="auto"/>
        <w:ind w:left="37" w:right="189" w:firstLine="45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5.3.2 如果合同试剂运输过程中因事故造成货物短缺、损坏，乙方应及时安排换货，以保证合同试剂的成功交货。换货的相关费用由乙方承担。</w:t>
      </w:r>
    </w:p>
    <w:p w14:paraId="07D76650">
      <w:pPr>
        <w:spacing w:before="1" w:line="360" w:lineRule="auto"/>
        <w:ind w:left="49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5.3.3</w:t>
      </w:r>
      <w:r>
        <w:rPr>
          <w:rFonts w:hint="eastAsia" w:ascii="仿宋" w:hAnsi="仿宋" w:eastAsia="仿宋" w:cs="仿宋"/>
          <w:spacing w:val="36"/>
          <w:sz w:val="28"/>
          <w:szCs w:val="28"/>
          <w:highlight w:val="none"/>
        </w:rPr>
        <w:t xml:space="preserve"> </w:t>
      </w:r>
      <w:r>
        <w:rPr>
          <w:rFonts w:hint="eastAsia" w:ascii="仿宋" w:hAnsi="仿宋" w:eastAsia="仿宋" w:cs="仿宋"/>
          <w:spacing w:val="-2"/>
          <w:sz w:val="28"/>
          <w:szCs w:val="28"/>
          <w:highlight w:val="none"/>
        </w:rPr>
        <w:t>国内产品或合资厂的产品必须具备出厂合格证。</w:t>
      </w:r>
    </w:p>
    <w:p w14:paraId="4E25EB4D">
      <w:pPr>
        <w:spacing w:before="154" w:line="360" w:lineRule="auto"/>
        <w:ind w:left="49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5.3.4 进口产品必须具备省级（或相当于省级）商检部门的检验证明。</w:t>
      </w:r>
    </w:p>
    <w:p w14:paraId="5A51FE03">
      <w:pPr>
        <w:spacing w:before="156" w:line="360" w:lineRule="auto"/>
        <w:ind w:left="11" w:right="130" w:firstLine="48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5.4</w:t>
      </w:r>
      <w:r>
        <w:rPr>
          <w:rFonts w:hint="eastAsia" w:ascii="仿宋" w:hAnsi="仿宋" w:eastAsia="仿宋" w:cs="仿宋"/>
          <w:spacing w:val="33"/>
          <w:sz w:val="28"/>
          <w:szCs w:val="28"/>
          <w:highlight w:val="none"/>
        </w:rPr>
        <w:t xml:space="preserve"> </w:t>
      </w:r>
      <w:r>
        <w:rPr>
          <w:rFonts w:hint="eastAsia" w:ascii="仿宋" w:hAnsi="仿宋" w:eastAsia="仿宋" w:cs="仿宋"/>
          <w:spacing w:val="-1"/>
          <w:sz w:val="28"/>
          <w:szCs w:val="28"/>
          <w:highlight w:val="none"/>
        </w:rPr>
        <w:t>乙方保证合同项下提供的试剂不侵犯任何第三方的专利</w:t>
      </w:r>
      <w:r>
        <w:rPr>
          <w:rFonts w:hint="eastAsia" w:ascii="仿宋" w:hAnsi="仿宋" w:eastAsia="仿宋" w:cs="仿宋"/>
          <w:spacing w:val="-2"/>
          <w:sz w:val="28"/>
          <w:szCs w:val="28"/>
          <w:highlight w:val="none"/>
        </w:rPr>
        <w:t>、商标或版权。否则，乙</w:t>
      </w:r>
      <w:r>
        <w:rPr>
          <w:rFonts w:hint="eastAsia" w:ascii="仿宋" w:hAnsi="仿宋" w:eastAsia="仿宋" w:cs="仿宋"/>
          <w:sz w:val="28"/>
          <w:szCs w:val="28"/>
          <w:highlight w:val="none"/>
        </w:rPr>
        <w:t>方须承担对第三方的专利或版权的侵权责任并承</w:t>
      </w:r>
      <w:r>
        <w:rPr>
          <w:rFonts w:hint="eastAsia" w:ascii="仿宋" w:hAnsi="仿宋" w:eastAsia="仿宋" w:cs="仿宋"/>
          <w:spacing w:val="-1"/>
          <w:sz w:val="28"/>
          <w:szCs w:val="28"/>
          <w:highlight w:val="none"/>
        </w:rPr>
        <w:t>担因此而发生的所有费用。</w:t>
      </w:r>
    </w:p>
    <w:p w14:paraId="12FEF5B8">
      <w:pPr>
        <w:spacing w:before="1" w:line="360" w:lineRule="auto"/>
        <w:ind w:left="12"/>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6、质量保证及售后服务</w:t>
      </w:r>
    </w:p>
    <w:p w14:paraId="37D57C50">
      <w:pPr>
        <w:spacing w:before="156" w:line="360" w:lineRule="auto"/>
        <w:ind w:left="9" w:right="130" w:firstLine="48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6.1</w:t>
      </w:r>
      <w:r>
        <w:rPr>
          <w:rFonts w:hint="eastAsia" w:ascii="仿宋" w:hAnsi="仿宋" w:eastAsia="仿宋" w:cs="仿宋"/>
          <w:spacing w:val="33"/>
          <w:sz w:val="28"/>
          <w:szCs w:val="28"/>
          <w:highlight w:val="none"/>
        </w:rPr>
        <w:t xml:space="preserve"> </w:t>
      </w:r>
      <w:r>
        <w:rPr>
          <w:rFonts w:hint="eastAsia" w:ascii="仿宋" w:hAnsi="仿宋" w:eastAsia="仿宋" w:cs="仿宋"/>
          <w:spacing w:val="-1"/>
          <w:sz w:val="28"/>
          <w:szCs w:val="28"/>
          <w:highlight w:val="none"/>
        </w:rPr>
        <w:t>乙方保证合同试剂是全新、未曾使用过的，其质量、规格及技</w:t>
      </w:r>
      <w:r>
        <w:rPr>
          <w:rFonts w:hint="eastAsia" w:ascii="仿宋" w:hAnsi="仿宋" w:eastAsia="仿宋" w:cs="仿宋"/>
          <w:spacing w:val="-2"/>
          <w:sz w:val="28"/>
          <w:szCs w:val="28"/>
          <w:highlight w:val="none"/>
        </w:rPr>
        <w:t>术特征符合合同附件的要求。</w:t>
      </w:r>
    </w:p>
    <w:p w14:paraId="59AFA2EA">
      <w:pPr>
        <w:spacing w:before="4" w:line="360" w:lineRule="auto"/>
        <w:ind w:left="10" w:right="80" w:firstLine="48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6.2 合同试剂保质保用期按生产厂家的标准执行，但不得少于</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92"/>
          <w:sz w:val="28"/>
          <w:szCs w:val="28"/>
          <w:highlight w:val="none"/>
        </w:rPr>
        <w:t xml:space="preserve"> </w:t>
      </w:r>
      <w:r>
        <w:rPr>
          <w:rFonts w:hint="eastAsia" w:ascii="仿宋" w:hAnsi="仿宋" w:eastAsia="仿宋" w:cs="仿宋"/>
          <w:spacing w:val="-1"/>
          <w:sz w:val="28"/>
          <w:szCs w:val="28"/>
          <w:highlight w:val="none"/>
        </w:rPr>
        <w:t>年（用户单位验收</w:t>
      </w:r>
      <w:r>
        <w:rPr>
          <w:rFonts w:hint="eastAsia" w:ascii="仿宋" w:hAnsi="仿宋" w:eastAsia="仿宋" w:cs="仿宋"/>
          <w:spacing w:val="-2"/>
          <w:sz w:val="28"/>
          <w:szCs w:val="28"/>
          <w:highlight w:val="none"/>
        </w:rPr>
        <w:t>之日起计算）。 保质保用期内非甲方的人为原因而出现产品质量及安装问题，由乙方负责</w:t>
      </w:r>
      <w:r>
        <w:rPr>
          <w:rFonts w:hint="eastAsia" w:ascii="仿宋" w:hAnsi="仿宋" w:eastAsia="仿宋" w:cs="仿宋"/>
          <w:sz w:val="28"/>
          <w:szCs w:val="28"/>
          <w:highlight w:val="none"/>
        </w:rPr>
        <w:t>包修、包换或包退，并承担因此而产生的一切费用。乙方应在收到甲</w:t>
      </w:r>
      <w:r>
        <w:rPr>
          <w:rFonts w:hint="eastAsia" w:ascii="仿宋" w:hAnsi="仿宋" w:eastAsia="仿宋" w:cs="仿宋"/>
          <w:spacing w:val="-1"/>
          <w:sz w:val="28"/>
          <w:szCs w:val="28"/>
          <w:highlight w:val="none"/>
        </w:rPr>
        <w:t>方通知后 24 小时内</w:t>
      </w:r>
      <w:r>
        <w:rPr>
          <w:rFonts w:hint="eastAsia" w:ascii="仿宋" w:hAnsi="仿宋" w:eastAsia="仿宋" w:cs="仿宋"/>
          <w:spacing w:val="-2"/>
          <w:sz w:val="28"/>
          <w:szCs w:val="28"/>
          <w:highlight w:val="none"/>
        </w:rPr>
        <w:t>派员到现场维修。</w:t>
      </w:r>
    </w:p>
    <w:p w14:paraId="5A85338F">
      <w:pPr>
        <w:spacing w:line="360" w:lineRule="auto"/>
        <w:ind w:left="49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下列情况乙方不负责免费保修：</w:t>
      </w:r>
    </w:p>
    <w:p w14:paraId="5AD22572">
      <w:pPr>
        <w:spacing w:before="154" w:line="360" w:lineRule="auto"/>
        <w:ind w:left="50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1）甲方不按照乙方提供的正确使用方法而引致试剂</w:t>
      </w:r>
      <w:r>
        <w:rPr>
          <w:rFonts w:hint="eastAsia" w:ascii="仿宋" w:hAnsi="仿宋" w:eastAsia="仿宋" w:cs="仿宋"/>
          <w:spacing w:val="-2"/>
          <w:sz w:val="28"/>
          <w:szCs w:val="28"/>
          <w:highlight w:val="none"/>
        </w:rPr>
        <w:t>损坏；</w:t>
      </w:r>
    </w:p>
    <w:p w14:paraId="730BD06F">
      <w:pPr>
        <w:spacing w:before="154" w:line="360" w:lineRule="auto"/>
        <w:ind w:left="49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2）甲方擅自改装试剂；</w:t>
      </w:r>
    </w:p>
    <w:p w14:paraId="319807B4">
      <w:pPr>
        <w:spacing w:before="158" w:line="360" w:lineRule="auto"/>
        <w:ind w:left="49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3）各种人为因素或天灾等外来因素造成的损坏。</w:t>
      </w:r>
    </w:p>
    <w:p w14:paraId="30150D42">
      <w:pPr>
        <w:spacing w:before="154" w:line="360" w:lineRule="auto"/>
        <w:ind w:left="11"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6.3 因试剂的质量问题而发生争议，由新疆维吾尔自治</w:t>
      </w:r>
      <w:r>
        <w:rPr>
          <w:rFonts w:hint="eastAsia" w:ascii="仿宋" w:hAnsi="仿宋" w:eastAsia="仿宋" w:cs="仿宋"/>
          <w:spacing w:val="-1"/>
          <w:sz w:val="28"/>
          <w:szCs w:val="28"/>
          <w:highlight w:val="none"/>
        </w:rPr>
        <w:t>区质检部门进行质量鉴定。试</w:t>
      </w:r>
      <w:r>
        <w:rPr>
          <w:rFonts w:hint="eastAsia" w:ascii="仿宋" w:hAnsi="仿宋" w:eastAsia="仿宋" w:cs="仿宋"/>
          <w:spacing w:val="-3"/>
          <w:sz w:val="28"/>
          <w:szCs w:val="28"/>
          <w:highlight w:val="none"/>
        </w:rPr>
        <w:t>剂符合质量标准的，鉴定费用由甲方承担；试剂不符合质量标准的，鉴定费用由乙方承担。</w:t>
      </w:r>
    </w:p>
    <w:p w14:paraId="01DFF13B">
      <w:pPr>
        <w:pStyle w:val="4"/>
        <w:spacing w:line="360" w:lineRule="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6.4</w:t>
      </w:r>
      <w:r>
        <w:rPr>
          <w:rFonts w:hint="eastAsia" w:ascii="仿宋" w:hAnsi="仿宋" w:eastAsia="仿宋" w:cs="仿宋"/>
          <w:spacing w:val="33"/>
          <w:sz w:val="28"/>
          <w:szCs w:val="28"/>
          <w:highlight w:val="none"/>
        </w:rPr>
        <w:t xml:space="preserve"> </w:t>
      </w:r>
      <w:r>
        <w:rPr>
          <w:rFonts w:hint="eastAsia" w:ascii="仿宋" w:hAnsi="仿宋" w:eastAsia="仿宋" w:cs="仿宋"/>
          <w:spacing w:val="-1"/>
          <w:sz w:val="28"/>
          <w:szCs w:val="28"/>
          <w:highlight w:val="none"/>
        </w:rPr>
        <w:t>乙方为甲方提供操作及维护培训，培训地点主要在试剂交货现</w:t>
      </w:r>
      <w:r>
        <w:rPr>
          <w:rFonts w:hint="eastAsia" w:ascii="仿宋" w:hAnsi="仿宋" w:eastAsia="仿宋" w:cs="仿宋"/>
          <w:spacing w:val="-2"/>
          <w:sz w:val="28"/>
          <w:szCs w:val="28"/>
          <w:highlight w:val="none"/>
        </w:rPr>
        <w:t>场或按甲乙双方协</w:t>
      </w:r>
      <w:r>
        <w:rPr>
          <w:rFonts w:hint="eastAsia" w:ascii="仿宋" w:hAnsi="仿宋" w:eastAsia="仿宋" w:cs="仿宋"/>
          <w:spacing w:val="-4"/>
          <w:sz w:val="28"/>
          <w:szCs w:val="28"/>
          <w:highlight w:val="none"/>
        </w:rPr>
        <w:t>商安排。</w:t>
      </w:r>
    </w:p>
    <w:p w14:paraId="06338058">
      <w:pPr>
        <w:spacing w:before="78" w:line="360" w:lineRule="auto"/>
        <w:ind w:left="16"/>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7、技术服务</w:t>
      </w:r>
    </w:p>
    <w:p w14:paraId="0D2D1232">
      <w:pPr>
        <w:spacing w:before="154" w:line="360" w:lineRule="auto"/>
        <w:ind w:left="496"/>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7.1</w:t>
      </w:r>
      <w:r>
        <w:rPr>
          <w:rFonts w:hint="eastAsia" w:ascii="仿宋" w:hAnsi="仿宋" w:eastAsia="仿宋" w:cs="仿宋"/>
          <w:spacing w:val="43"/>
          <w:sz w:val="28"/>
          <w:szCs w:val="28"/>
          <w:highlight w:val="none"/>
        </w:rPr>
        <w:t xml:space="preserve"> </w:t>
      </w:r>
      <w:r>
        <w:rPr>
          <w:rFonts w:hint="eastAsia" w:ascii="仿宋" w:hAnsi="仿宋" w:eastAsia="仿宋" w:cs="仿宋"/>
          <w:spacing w:val="-3"/>
          <w:sz w:val="28"/>
          <w:szCs w:val="28"/>
          <w:highlight w:val="none"/>
        </w:rPr>
        <w:t>乙方应派员到甲方指定地点配合工作。</w:t>
      </w:r>
    </w:p>
    <w:p w14:paraId="494524DD">
      <w:pPr>
        <w:spacing w:before="155" w:line="360" w:lineRule="auto"/>
        <w:ind w:left="9" w:right="50" w:firstLine="48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7.2</w:t>
      </w:r>
      <w:r>
        <w:rPr>
          <w:rFonts w:hint="eastAsia" w:ascii="仿宋" w:hAnsi="仿宋" w:eastAsia="仿宋" w:cs="仿宋"/>
          <w:spacing w:val="33"/>
          <w:sz w:val="28"/>
          <w:szCs w:val="28"/>
          <w:highlight w:val="none"/>
        </w:rPr>
        <w:t xml:space="preserve"> </w:t>
      </w:r>
      <w:r>
        <w:rPr>
          <w:rFonts w:hint="eastAsia" w:ascii="仿宋" w:hAnsi="仿宋" w:eastAsia="仿宋" w:cs="仿宋"/>
          <w:spacing w:val="-1"/>
          <w:sz w:val="28"/>
          <w:szCs w:val="28"/>
          <w:highlight w:val="none"/>
        </w:rPr>
        <w:t>乙方按甲方提供的合同执行进度计划，再配合甲方及</w:t>
      </w:r>
      <w:r>
        <w:rPr>
          <w:rFonts w:hint="eastAsia" w:ascii="仿宋" w:hAnsi="仿宋" w:eastAsia="仿宋" w:cs="仿宋"/>
          <w:spacing w:val="-2"/>
          <w:sz w:val="28"/>
          <w:szCs w:val="28"/>
          <w:highlight w:val="none"/>
        </w:rPr>
        <w:t>有关单位，做好合同执行进度上的配合工作。</w:t>
      </w:r>
    </w:p>
    <w:p w14:paraId="3A649879">
      <w:pPr>
        <w:spacing w:line="360" w:lineRule="auto"/>
        <w:ind w:left="11"/>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8、不可抗力</w:t>
      </w:r>
    </w:p>
    <w:p w14:paraId="2B9DE020">
      <w:pPr>
        <w:spacing w:before="156" w:line="360" w:lineRule="auto"/>
        <w:ind w:left="9" w:right="50" w:firstLine="481"/>
        <w:rPr>
          <w:rFonts w:hint="eastAsia" w:ascii="仿宋" w:hAnsi="仿宋" w:eastAsia="仿宋" w:cs="仿宋"/>
          <w:sz w:val="28"/>
          <w:szCs w:val="28"/>
          <w:highlight w:val="none"/>
        </w:rPr>
      </w:pPr>
      <w:r>
        <w:rPr>
          <w:rFonts w:hint="eastAsia" w:ascii="仿宋" w:hAnsi="仿宋" w:eastAsia="仿宋" w:cs="仿宋"/>
          <w:sz w:val="28"/>
          <w:szCs w:val="28"/>
          <w:highlight w:val="none"/>
        </w:rPr>
        <w:t>8.1 不可抗力指战争、严重火灾、洪水、台风、地震等或</w:t>
      </w:r>
      <w:r>
        <w:rPr>
          <w:rFonts w:hint="eastAsia" w:ascii="仿宋" w:hAnsi="仿宋" w:eastAsia="仿宋" w:cs="仿宋"/>
          <w:spacing w:val="-1"/>
          <w:sz w:val="28"/>
          <w:szCs w:val="28"/>
          <w:highlight w:val="none"/>
        </w:rPr>
        <w:t>其它双方认定的不可抗力事</w:t>
      </w:r>
      <w:r>
        <w:rPr>
          <w:rFonts w:hint="eastAsia" w:ascii="仿宋" w:hAnsi="仿宋" w:eastAsia="仿宋" w:cs="仿宋"/>
          <w:spacing w:val="-5"/>
          <w:sz w:val="28"/>
          <w:szCs w:val="28"/>
          <w:highlight w:val="none"/>
        </w:rPr>
        <w:t>件。</w:t>
      </w:r>
    </w:p>
    <w:p w14:paraId="556C10A6">
      <w:pPr>
        <w:spacing w:before="1" w:line="360" w:lineRule="auto"/>
        <w:ind w:left="10" w:right="50"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8.2 签约双方中任何一方由于不可抗力影响合同执行时，</w:t>
      </w:r>
      <w:r>
        <w:rPr>
          <w:rFonts w:hint="eastAsia" w:ascii="仿宋" w:hAnsi="仿宋" w:eastAsia="仿宋" w:cs="仿宋"/>
          <w:spacing w:val="-1"/>
          <w:sz w:val="28"/>
          <w:szCs w:val="28"/>
          <w:highlight w:val="none"/>
        </w:rPr>
        <w:t>发生不可抗力一方应尽快将</w:t>
      </w:r>
      <w:r>
        <w:rPr>
          <w:rFonts w:hint="eastAsia" w:ascii="仿宋" w:hAnsi="仿宋" w:eastAsia="仿宋" w:cs="仿宋"/>
          <w:sz w:val="28"/>
          <w:szCs w:val="28"/>
          <w:highlight w:val="none"/>
        </w:rPr>
        <w:t>事故通知另一方。在此情况下，乙方仍然有责任采取必要的措施</w:t>
      </w:r>
      <w:r>
        <w:rPr>
          <w:rFonts w:hint="eastAsia" w:ascii="仿宋" w:hAnsi="仿宋" w:eastAsia="仿宋" w:cs="仿宋"/>
          <w:spacing w:val="-1"/>
          <w:sz w:val="28"/>
          <w:szCs w:val="28"/>
          <w:highlight w:val="none"/>
        </w:rPr>
        <w:t>加速供货，双方应通过友好协商尽快解决本合同的执行问题。</w:t>
      </w:r>
    </w:p>
    <w:p w14:paraId="70082D8E">
      <w:pPr>
        <w:spacing w:line="360" w:lineRule="auto"/>
        <w:ind w:left="11"/>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9、索赔</w:t>
      </w:r>
    </w:p>
    <w:p w14:paraId="0F58F1C1">
      <w:pPr>
        <w:spacing w:before="156"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9.1 如有异议，甲方有权根据有关政府部门的</w:t>
      </w:r>
      <w:r>
        <w:rPr>
          <w:rFonts w:hint="eastAsia" w:ascii="仿宋" w:hAnsi="仿宋" w:eastAsia="仿宋" w:cs="仿宋"/>
          <w:spacing w:val="-1"/>
          <w:sz w:val="28"/>
          <w:szCs w:val="28"/>
          <w:highlight w:val="none"/>
        </w:rPr>
        <w:t>检验结果向乙方提出索赔。</w:t>
      </w:r>
    </w:p>
    <w:p w14:paraId="76941513">
      <w:pPr>
        <w:spacing w:before="154" w:line="360" w:lineRule="auto"/>
        <w:ind w:left="33" w:right="50" w:firstLine="457"/>
        <w:rPr>
          <w:rFonts w:hint="eastAsia" w:ascii="仿宋" w:hAnsi="仿宋" w:eastAsia="仿宋" w:cs="仿宋"/>
          <w:sz w:val="28"/>
          <w:szCs w:val="28"/>
          <w:highlight w:val="none"/>
        </w:rPr>
      </w:pPr>
      <w:r>
        <w:rPr>
          <w:rFonts w:hint="eastAsia" w:ascii="仿宋" w:hAnsi="仿宋" w:eastAsia="仿宋" w:cs="仿宋"/>
          <w:sz w:val="28"/>
          <w:szCs w:val="28"/>
          <w:highlight w:val="none"/>
        </w:rPr>
        <w:t>9.2 在合同执行期间，如果乙方对甲方提出的索赔和差异</w:t>
      </w:r>
      <w:r>
        <w:rPr>
          <w:rFonts w:hint="eastAsia" w:ascii="仿宋" w:hAnsi="仿宋" w:eastAsia="仿宋" w:cs="仿宋"/>
          <w:spacing w:val="-1"/>
          <w:sz w:val="28"/>
          <w:szCs w:val="28"/>
          <w:highlight w:val="none"/>
        </w:rPr>
        <w:t>负有责任，乙方应按照甲方</w:t>
      </w:r>
      <w:r>
        <w:rPr>
          <w:rFonts w:hint="eastAsia" w:ascii="仿宋" w:hAnsi="仿宋" w:eastAsia="仿宋" w:cs="仿宋"/>
          <w:spacing w:val="-2"/>
          <w:sz w:val="28"/>
          <w:szCs w:val="28"/>
          <w:highlight w:val="none"/>
        </w:rPr>
        <w:t>同意的下列一种或多种方式解决索赔事宜：</w:t>
      </w:r>
    </w:p>
    <w:p w14:paraId="3CE734C9">
      <w:pPr>
        <w:spacing w:before="3" w:line="360" w:lineRule="auto"/>
        <w:ind w:left="9" w:firstLine="49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1）乙方同意退货，并按合同规定的同种货币将货款退还给甲方，并承担由此发生的一</w:t>
      </w:r>
      <w:r>
        <w:rPr>
          <w:rFonts w:hint="eastAsia" w:ascii="仿宋" w:hAnsi="仿宋" w:eastAsia="仿宋" w:cs="仿宋"/>
          <w:spacing w:val="-2"/>
          <w:sz w:val="28"/>
          <w:szCs w:val="28"/>
          <w:highlight w:val="none"/>
        </w:rPr>
        <w:t>切损失和费用。</w:t>
      </w:r>
    </w:p>
    <w:p w14:paraId="65D82261">
      <w:pPr>
        <w:spacing w:before="2" w:line="360" w:lineRule="auto"/>
        <w:ind w:left="11" w:firstLine="48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2）根据货物低劣程度、损坏程度以及甲方所遭受损失的数额甲乙双方</w:t>
      </w:r>
      <w:r>
        <w:rPr>
          <w:rFonts w:hint="eastAsia" w:ascii="仿宋" w:hAnsi="仿宋" w:eastAsia="仿宋" w:cs="仿宋"/>
          <w:spacing w:val="-3"/>
          <w:sz w:val="28"/>
          <w:szCs w:val="28"/>
          <w:highlight w:val="none"/>
        </w:rPr>
        <w:t>商定降低货物的</w:t>
      </w:r>
      <w:r>
        <w:rPr>
          <w:rFonts w:hint="eastAsia" w:ascii="仿宋" w:hAnsi="仿宋" w:eastAsia="仿宋" w:cs="仿宋"/>
          <w:spacing w:val="-4"/>
          <w:sz w:val="28"/>
          <w:szCs w:val="28"/>
          <w:highlight w:val="none"/>
        </w:rPr>
        <w:t>价格。</w:t>
      </w:r>
    </w:p>
    <w:p w14:paraId="6E44D090">
      <w:pPr>
        <w:spacing w:before="1" w:line="360" w:lineRule="auto"/>
        <w:ind w:left="11" w:firstLine="48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3）用符合规格、质量和性能要求的新零件、部件或货物来更换有</w:t>
      </w:r>
      <w:r>
        <w:rPr>
          <w:rFonts w:hint="eastAsia" w:ascii="仿宋" w:hAnsi="仿宋" w:eastAsia="仿宋" w:cs="仿宋"/>
          <w:spacing w:val="-3"/>
          <w:sz w:val="28"/>
          <w:szCs w:val="28"/>
          <w:highlight w:val="none"/>
        </w:rPr>
        <w:t>缺陷的部分或修补缺</w:t>
      </w:r>
      <w:r>
        <w:rPr>
          <w:rFonts w:hint="eastAsia" w:ascii="仿宋" w:hAnsi="仿宋" w:eastAsia="仿宋" w:cs="仿宋"/>
          <w:sz w:val="28"/>
          <w:szCs w:val="28"/>
          <w:highlight w:val="none"/>
        </w:rPr>
        <w:t>陷的部分，乙方应承担一切费用和风险并负有甲方所发生的一</w:t>
      </w:r>
      <w:r>
        <w:rPr>
          <w:rFonts w:hint="eastAsia" w:ascii="仿宋" w:hAnsi="仿宋" w:eastAsia="仿宋" w:cs="仿宋"/>
          <w:spacing w:val="-1"/>
          <w:sz w:val="28"/>
          <w:szCs w:val="28"/>
          <w:highlight w:val="none"/>
        </w:rPr>
        <w:t>切直接费用。同时，相应延</w:t>
      </w:r>
      <w:r>
        <w:rPr>
          <w:rFonts w:hint="eastAsia" w:ascii="仿宋" w:hAnsi="仿宋" w:eastAsia="仿宋" w:cs="仿宋"/>
          <w:spacing w:val="-2"/>
          <w:sz w:val="28"/>
          <w:szCs w:val="28"/>
          <w:highlight w:val="none"/>
        </w:rPr>
        <w:t>长质量保证期。</w:t>
      </w:r>
    </w:p>
    <w:p w14:paraId="79147A02">
      <w:pPr>
        <w:spacing w:before="2" w:line="360" w:lineRule="auto"/>
        <w:ind w:left="9" w:right="50" w:firstLine="481"/>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9.3 如果在甲方发出索赔通知后 30 天内，乙方未作答复</w:t>
      </w:r>
      <w:r>
        <w:rPr>
          <w:rFonts w:hint="eastAsia" w:ascii="仿宋" w:hAnsi="仿宋" w:eastAsia="仿宋" w:cs="仿宋"/>
          <w:spacing w:val="-1"/>
          <w:sz w:val="28"/>
          <w:szCs w:val="28"/>
          <w:highlight w:val="none"/>
        </w:rPr>
        <w:t>，上述索赔应视为已被乙方</w:t>
      </w:r>
      <w:r>
        <w:rPr>
          <w:rFonts w:hint="eastAsia" w:ascii="仿宋" w:hAnsi="仿宋" w:eastAsia="仿宋" w:cs="仿宋"/>
          <w:sz w:val="28"/>
          <w:szCs w:val="28"/>
          <w:highlight w:val="none"/>
        </w:rPr>
        <w:t>接受。甲方将从合同款项中扣回索赔金额。如果这些金额不足以补</w:t>
      </w:r>
      <w:r>
        <w:rPr>
          <w:rFonts w:hint="eastAsia" w:ascii="仿宋" w:hAnsi="仿宋" w:eastAsia="仿宋" w:cs="仿宋"/>
          <w:spacing w:val="-1"/>
          <w:sz w:val="28"/>
          <w:szCs w:val="28"/>
          <w:highlight w:val="none"/>
        </w:rPr>
        <w:t>偿索赔金额，甲方有权向乙方提出不足部分的补偿。</w:t>
      </w:r>
    </w:p>
    <w:p w14:paraId="36E24580">
      <w:pPr>
        <w:spacing w:before="1" w:line="360" w:lineRule="auto"/>
        <w:ind w:left="28"/>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10、违约与处罚</w:t>
      </w:r>
    </w:p>
    <w:p w14:paraId="524ADF01">
      <w:pPr>
        <w:spacing w:before="151" w:line="360" w:lineRule="auto"/>
        <w:ind w:left="12" w:firstLine="495"/>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10.1</w:t>
      </w:r>
      <w:r>
        <w:rPr>
          <w:rFonts w:hint="eastAsia" w:ascii="仿宋" w:hAnsi="仿宋" w:eastAsia="仿宋" w:cs="仿宋"/>
          <w:spacing w:val="58"/>
          <w:sz w:val="28"/>
          <w:szCs w:val="28"/>
          <w:highlight w:val="none"/>
        </w:rPr>
        <w:t xml:space="preserve"> </w:t>
      </w:r>
      <w:r>
        <w:rPr>
          <w:rFonts w:hint="eastAsia" w:ascii="仿宋" w:hAnsi="仿宋" w:eastAsia="仿宋" w:cs="仿宋"/>
          <w:spacing w:val="-4"/>
          <w:sz w:val="28"/>
          <w:szCs w:val="28"/>
          <w:highlight w:val="none"/>
        </w:rPr>
        <w:t>甲方应依合同规定时间内，向乙方支付货款，每拖延一天乙方可向甲方加收合同</w:t>
      </w:r>
      <w:r>
        <w:rPr>
          <w:rFonts w:hint="eastAsia" w:ascii="仿宋" w:hAnsi="仿宋" w:eastAsia="仿宋" w:cs="仿宋"/>
          <w:spacing w:val="-3"/>
          <w:sz w:val="28"/>
          <w:szCs w:val="28"/>
          <w:highlight w:val="none"/>
        </w:rPr>
        <w:t>金额的</w:t>
      </w:r>
      <w:r>
        <w:rPr>
          <w:rFonts w:hint="eastAsia" w:ascii="仿宋" w:hAnsi="仿宋" w:eastAsia="仿宋" w:cs="仿宋"/>
          <w:spacing w:val="-43"/>
          <w:sz w:val="28"/>
          <w:szCs w:val="28"/>
          <w:highlight w:val="none"/>
        </w:rPr>
        <w:t xml:space="preserve"> </w:t>
      </w:r>
      <w:r>
        <w:rPr>
          <w:rFonts w:hint="eastAsia" w:ascii="仿宋" w:hAnsi="仿宋" w:eastAsia="仿宋" w:cs="仿宋"/>
          <w:spacing w:val="-3"/>
          <w:sz w:val="28"/>
          <w:szCs w:val="28"/>
          <w:highlight w:val="none"/>
        </w:rPr>
        <w:t>3‰的违约金。</w:t>
      </w:r>
    </w:p>
    <w:p w14:paraId="365149C7">
      <w:pPr>
        <w:spacing w:before="1" w:line="360" w:lineRule="auto"/>
        <w:ind w:left="10" w:firstLine="49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10.2</w:t>
      </w:r>
      <w:r>
        <w:rPr>
          <w:rFonts w:hint="eastAsia" w:ascii="仿宋" w:hAnsi="仿宋" w:eastAsia="仿宋" w:cs="仿宋"/>
          <w:spacing w:val="33"/>
          <w:sz w:val="28"/>
          <w:szCs w:val="28"/>
          <w:highlight w:val="none"/>
        </w:rPr>
        <w:t xml:space="preserve"> </w:t>
      </w:r>
      <w:r>
        <w:rPr>
          <w:rFonts w:hint="eastAsia" w:ascii="仿宋" w:hAnsi="仿宋" w:eastAsia="仿宋" w:cs="仿宋"/>
          <w:spacing w:val="-2"/>
          <w:sz w:val="28"/>
          <w:szCs w:val="28"/>
          <w:highlight w:val="none"/>
        </w:rPr>
        <w:t>乙方未能按时交货，每拖延一天，须向甲方支付合同金额的</w:t>
      </w:r>
      <w:r>
        <w:rPr>
          <w:rFonts w:hint="eastAsia" w:ascii="仿宋" w:hAnsi="仿宋" w:eastAsia="仿宋" w:cs="仿宋"/>
          <w:spacing w:val="-46"/>
          <w:sz w:val="28"/>
          <w:szCs w:val="28"/>
          <w:highlight w:val="none"/>
        </w:rPr>
        <w:t xml:space="preserve"> </w:t>
      </w:r>
      <w:r>
        <w:rPr>
          <w:rFonts w:hint="eastAsia" w:ascii="仿宋" w:hAnsi="仿宋" w:eastAsia="仿宋" w:cs="仿宋"/>
          <w:spacing w:val="-2"/>
          <w:sz w:val="28"/>
          <w:szCs w:val="28"/>
          <w:highlight w:val="none"/>
        </w:rPr>
        <w:t>3‰</w:t>
      </w:r>
      <w:r>
        <w:rPr>
          <w:rFonts w:hint="eastAsia" w:ascii="仿宋" w:hAnsi="仿宋" w:eastAsia="仿宋" w:cs="仿宋"/>
          <w:spacing w:val="-3"/>
          <w:sz w:val="28"/>
          <w:szCs w:val="28"/>
          <w:highlight w:val="none"/>
        </w:rPr>
        <w:t>的违约金，此部</w:t>
      </w:r>
      <w:r>
        <w:rPr>
          <w:rFonts w:hint="eastAsia" w:ascii="仿宋" w:hAnsi="仿宋" w:eastAsia="仿宋" w:cs="仿宋"/>
          <w:sz w:val="28"/>
          <w:szCs w:val="28"/>
          <w:highlight w:val="none"/>
        </w:rPr>
        <w:t>份金额从乙方履约保证金中扣除，不足部份，甲</w:t>
      </w:r>
      <w:r>
        <w:rPr>
          <w:rFonts w:hint="eastAsia" w:ascii="仿宋" w:hAnsi="仿宋" w:eastAsia="仿宋" w:cs="仿宋"/>
          <w:spacing w:val="-1"/>
          <w:sz w:val="28"/>
          <w:szCs w:val="28"/>
          <w:highlight w:val="none"/>
        </w:rPr>
        <w:t>方有权向乙方提出追偿。</w:t>
      </w:r>
    </w:p>
    <w:p w14:paraId="6184567C">
      <w:pPr>
        <w:spacing w:before="3" w:line="360" w:lineRule="auto"/>
        <w:ind w:left="15" w:firstLine="492"/>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10.3</w:t>
      </w:r>
      <w:r>
        <w:rPr>
          <w:rFonts w:hint="eastAsia" w:ascii="仿宋" w:hAnsi="仿宋" w:eastAsia="仿宋" w:cs="仿宋"/>
          <w:spacing w:val="33"/>
          <w:sz w:val="28"/>
          <w:szCs w:val="28"/>
          <w:highlight w:val="none"/>
        </w:rPr>
        <w:t xml:space="preserve"> </w:t>
      </w:r>
      <w:r>
        <w:rPr>
          <w:rFonts w:hint="eastAsia" w:ascii="仿宋" w:hAnsi="仿宋" w:eastAsia="仿宋" w:cs="仿宋"/>
          <w:spacing w:val="-3"/>
          <w:sz w:val="28"/>
          <w:szCs w:val="28"/>
          <w:highlight w:val="none"/>
        </w:rPr>
        <w:t>乙方交付的货物不符合合同规定的，甲方有权拒</w:t>
      </w:r>
      <w:r>
        <w:rPr>
          <w:rFonts w:hint="eastAsia" w:ascii="仿宋" w:hAnsi="仿宋" w:eastAsia="仿宋" w:cs="仿宋"/>
          <w:spacing w:val="-4"/>
          <w:sz w:val="28"/>
          <w:szCs w:val="28"/>
          <w:highlight w:val="none"/>
        </w:rPr>
        <w:t>收，乙方向甲方支付合同金额的</w:t>
      </w:r>
      <w:r>
        <w:rPr>
          <w:rFonts w:hint="eastAsia" w:ascii="仿宋" w:hAnsi="仿宋" w:eastAsia="仿宋" w:cs="仿宋"/>
          <w:spacing w:val="-1"/>
          <w:sz w:val="28"/>
          <w:szCs w:val="28"/>
          <w:highlight w:val="none"/>
        </w:rPr>
        <w:t>5%的违约金，此部份金额从乙方履约保证金中扣除。</w:t>
      </w:r>
    </w:p>
    <w:p w14:paraId="310A6B8C">
      <w:pPr>
        <w:spacing w:before="78" w:line="360" w:lineRule="auto"/>
        <w:ind w:firstLine="552" w:firstLineChars="20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10.4</w:t>
      </w:r>
      <w:r>
        <w:rPr>
          <w:rFonts w:hint="eastAsia" w:ascii="仿宋" w:hAnsi="仿宋" w:eastAsia="仿宋" w:cs="仿宋"/>
          <w:spacing w:val="40"/>
          <w:sz w:val="28"/>
          <w:szCs w:val="28"/>
          <w:highlight w:val="none"/>
        </w:rPr>
        <w:t xml:space="preserve"> </w:t>
      </w:r>
      <w:r>
        <w:rPr>
          <w:rFonts w:hint="eastAsia" w:ascii="仿宋" w:hAnsi="仿宋" w:eastAsia="仿宋" w:cs="仿宋"/>
          <w:spacing w:val="-2"/>
          <w:sz w:val="28"/>
          <w:szCs w:val="28"/>
          <w:highlight w:val="none"/>
        </w:rPr>
        <w:t>甲方无正当理由拒收货物的，甲方向乙方支付合</w:t>
      </w:r>
      <w:r>
        <w:rPr>
          <w:rFonts w:hint="eastAsia" w:ascii="仿宋" w:hAnsi="仿宋" w:eastAsia="仿宋" w:cs="仿宋"/>
          <w:spacing w:val="-3"/>
          <w:sz w:val="28"/>
          <w:szCs w:val="28"/>
          <w:highlight w:val="none"/>
        </w:rPr>
        <w:t>同金额的</w:t>
      </w:r>
      <w:r>
        <w:rPr>
          <w:rFonts w:hint="eastAsia" w:ascii="仿宋" w:hAnsi="仿宋" w:eastAsia="仿宋" w:cs="仿宋"/>
          <w:spacing w:val="-46"/>
          <w:sz w:val="28"/>
          <w:szCs w:val="28"/>
          <w:highlight w:val="none"/>
        </w:rPr>
        <w:t xml:space="preserve"> </w:t>
      </w:r>
      <w:r>
        <w:rPr>
          <w:rFonts w:hint="eastAsia" w:ascii="仿宋" w:hAnsi="仿宋" w:eastAsia="仿宋" w:cs="仿宋"/>
          <w:spacing w:val="-3"/>
          <w:sz w:val="28"/>
          <w:szCs w:val="28"/>
          <w:highlight w:val="none"/>
        </w:rPr>
        <w:t>5%的违约金。</w:t>
      </w:r>
    </w:p>
    <w:p w14:paraId="09A8F858">
      <w:pPr>
        <w:spacing w:before="156" w:line="360" w:lineRule="auto"/>
        <w:ind w:left="14" w:right="130" w:firstLine="49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10.5</w:t>
      </w:r>
      <w:r>
        <w:rPr>
          <w:rFonts w:hint="eastAsia" w:ascii="仿宋" w:hAnsi="仿宋" w:eastAsia="仿宋" w:cs="仿宋"/>
          <w:spacing w:val="35"/>
          <w:sz w:val="28"/>
          <w:szCs w:val="28"/>
          <w:highlight w:val="none"/>
        </w:rPr>
        <w:t xml:space="preserve"> </w:t>
      </w:r>
      <w:r>
        <w:rPr>
          <w:rFonts w:hint="eastAsia" w:ascii="仿宋" w:hAnsi="仿宋" w:eastAsia="仿宋" w:cs="仿宋"/>
          <w:spacing w:val="-2"/>
          <w:sz w:val="28"/>
          <w:szCs w:val="28"/>
          <w:highlight w:val="none"/>
        </w:rPr>
        <w:t>乙方未能交付货物，则须向甲方支付合同采购金额</w:t>
      </w:r>
      <w:r>
        <w:rPr>
          <w:rFonts w:hint="eastAsia" w:ascii="仿宋" w:hAnsi="仿宋" w:eastAsia="仿宋" w:cs="仿宋"/>
          <w:spacing w:val="-46"/>
          <w:sz w:val="28"/>
          <w:szCs w:val="28"/>
          <w:highlight w:val="none"/>
        </w:rPr>
        <w:t xml:space="preserve"> </w:t>
      </w:r>
      <w:r>
        <w:rPr>
          <w:rFonts w:hint="eastAsia" w:ascii="仿宋" w:hAnsi="仿宋" w:eastAsia="仿宋" w:cs="仿宋"/>
          <w:spacing w:val="-2"/>
          <w:sz w:val="28"/>
          <w:szCs w:val="28"/>
          <w:highlight w:val="none"/>
        </w:rPr>
        <w:t>5%的违约金，此部份金额从</w:t>
      </w:r>
      <w:r>
        <w:rPr>
          <w:rFonts w:hint="eastAsia" w:ascii="仿宋" w:hAnsi="仿宋" w:eastAsia="仿宋" w:cs="仿宋"/>
          <w:sz w:val="28"/>
          <w:szCs w:val="28"/>
          <w:highlight w:val="none"/>
        </w:rPr>
        <w:t xml:space="preserve">乙方履约保证金中扣除。在乙方未能交货 </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rPr>
        <w:t xml:space="preserve"> 天后，</w:t>
      </w:r>
      <w:r>
        <w:rPr>
          <w:rFonts w:hint="eastAsia" w:ascii="仿宋" w:hAnsi="仿宋" w:eastAsia="仿宋" w:cs="仿宋"/>
          <w:spacing w:val="-1"/>
          <w:sz w:val="28"/>
          <w:szCs w:val="28"/>
          <w:highlight w:val="none"/>
        </w:rPr>
        <w:t>视为其不能交付货物，甲方将有权终止合同并提出进一步索赔的权力。</w:t>
      </w:r>
    </w:p>
    <w:p w14:paraId="5A10CA01">
      <w:pPr>
        <w:spacing w:line="360" w:lineRule="auto"/>
        <w:ind w:left="28"/>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11、合同终止</w:t>
      </w:r>
    </w:p>
    <w:p w14:paraId="365B1804">
      <w:pPr>
        <w:spacing w:before="153" w:line="360" w:lineRule="auto"/>
        <w:ind w:left="16" w:right="189" w:firstLine="47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如果一方严重违反合同，并在收到对方违约通知书后在 30 天内仍未能改正违约的，另一方可立即终止本合同。</w:t>
      </w:r>
    </w:p>
    <w:p w14:paraId="12A37C01">
      <w:pPr>
        <w:spacing w:line="360" w:lineRule="auto"/>
        <w:ind w:left="28"/>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12、法律诉讼</w:t>
      </w:r>
    </w:p>
    <w:p w14:paraId="42813340">
      <w:pPr>
        <w:spacing w:before="159" w:line="360" w:lineRule="auto"/>
        <w:ind w:left="12" w:right="130" w:firstLine="478"/>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签约双方在履约中发生争执和分歧，双方应通过友好协商解</w:t>
      </w:r>
      <w:r>
        <w:rPr>
          <w:rFonts w:hint="eastAsia" w:ascii="仿宋" w:hAnsi="仿宋" w:eastAsia="仿宋" w:cs="仿宋"/>
          <w:spacing w:val="-1"/>
          <w:sz w:val="28"/>
          <w:szCs w:val="28"/>
          <w:highlight w:val="none"/>
        </w:rPr>
        <w:t>决，若经协商不能达成协</w:t>
      </w:r>
      <w:r>
        <w:rPr>
          <w:rFonts w:hint="eastAsia" w:ascii="仿宋" w:hAnsi="仿宋" w:eastAsia="仿宋" w:cs="仿宋"/>
          <w:sz w:val="28"/>
          <w:szCs w:val="28"/>
          <w:highlight w:val="none"/>
        </w:rPr>
        <w:t>议时，则由合同签订地或招标人所在地人民法院提起诉讼。</w:t>
      </w:r>
      <w:r>
        <w:rPr>
          <w:rFonts w:hint="eastAsia" w:ascii="仿宋" w:hAnsi="仿宋" w:eastAsia="仿宋" w:cs="仿宋"/>
          <w:spacing w:val="-1"/>
          <w:sz w:val="28"/>
          <w:szCs w:val="28"/>
          <w:highlight w:val="none"/>
        </w:rPr>
        <w:t>受理期间，双方应继续执行合</w:t>
      </w:r>
      <w:r>
        <w:rPr>
          <w:rFonts w:hint="eastAsia" w:ascii="仿宋" w:hAnsi="仿宋" w:eastAsia="仿宋" w:cs="仿宋"/>
          <w:spacing w:val="-2"/>
          <w:sz w:val="28"/>
          <w:szCs w:val="28"/>
          <w:highlight w:val="none"/>
        </w:rPr>
        <w:t>同其余部分。</w:t>
      </w:r>
    </w:p>
    <w:p w14:paraId="4C4414E3">
      <w:pPr>
        <w:spacing w:before="1" w:line="360" w:lineRule="auto"/>
        <w:ind w:left="28"/>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13、其它</w:t>
      </w:r>
    </w:p>
    <w:p w14:paraId="2F80A0B1">
      <w:pPr>
        <w:spacing w:before="151" w:line="360" w:lineRule="auto"/>
        <w:ind w:left="11" w:firstLine="496"/>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13.1 本合同正本五份，具有同等法律效力，甲、乙双方各执</w:t>
      </w:r>
      <w:r>
        <w:rPr>
          <w:rFonts w:hint="eastAsia" w:ascii="仿宋" w:hAnsi="仿宋" w:eastAsia="仿宋" w:cs="仿宋"/>
          <w:spacing w:val="-7"/>
          <w:sz w:val="28"/>
          <w:szCs w:val="28"/>
          <w:highlight w:val="none"/>
        </w:rPr>
        <w:t>二份，采购代理机构一份。</w:t>
      </w:r>
      <w:r>
        <w:rPr>
          <w:rFonts w:hint="eastAsia" w:ascii="仿宋" w:hAnsi="仿宋" w:eastAsia="仿宋" w:cs="仿宋"/>
          <w:spacing w:val="-1"/>
          <w:sz w:val="28"/>
          <w:szCs w:val="28"/>
          <w:highlight w:val="none"/>
        </w:rPr>
        <w:t>合同自签字之日起即时生效。</w:t>
      </w:r>
    </w:p>
    <w:p w14:paraId="236595CF">
      <w:pPr>
        <w:spacing w:before="1" w:line="360" w:lineRule="auto"/>
        <w:ind w:left="50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13.2 下列文件是本合同的一部分，并与本合同一起阅读和解释</w:t>
      </w:r>
    </w:p>
    <w:p w14:paraId="0EDFD6B3">
      <w:pPr>
        <w:spacing w:before="155" w:line="360" w:lineRule="auto"/>
        <w:ind w:left="50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13.2.1</w:t>
      </w:r>
      <w:r>
        <w:rPr>
          <w:rFonts w:hint="eastAsia" w:ascii="仿宋" w:hAnsi="仿宋" w:eastAsia="仿宋" w:cs="仿宋"/>
          <w:spacing w:val="37"/>
          <w:sz w:val="28"/>
          <w:szCs w:val="28"/>
          <w:highlight w:val="none"/>
        </w:rPr>
        <w:t xml:space="preserve"> </w:t>
      </w:r>
      <w:r>
        <w:rPr>
          <w:rFonts w:hint="eastAsia" w:ascii="仿宋" w:hAnsi="仿宋" w:eastAsia="仿宋" w:cs="仿宋"/>
          <w:spacing w:val="-3"/>
          <w:sz w:val="28"/>
          <w:szCs w:val="28"/>
          <w:highlight w:val="none"/>
        </w:rPr>
        <w:t>中标人提交的投标函和投标一览表；</w:t>
      </w:r>
    </w:p>
    <w:p w14:paraId="47A6DB32">
      <w:pPr>
        <w:spacing w:before="154" w:line="360" w:lineRule="auto"/>
        <w:ind w:left="508"/>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13.2.2</w:t>
      </w:r>
      <w:r>
        <w:rPr>
          <w:rFonts w:hint="eastAsia" w:ascii="仿宋" w:hAnsi="仿宋" w:eastAsia="仿宋" w:cs="仿宋"/>
          <w:spacing w:val="19"/>
          <w:sz w:val="28"/>
          <w:szCs w:val="28"/>
          <w:highlight w:val="none"/>
        </w:rPr>
        <w:t xml:space="preserve"> </w:t>
      </w:r>
      <w:r>
        <w:rPr>
          <w:rFonts w:hint="eastAsia" w:ascii="仿宋" w:hAnsi="仿宋" w:eastAsia="仿宋" w:cs="仿宋"/>
          <w:spacing w:val="-4"/>
          <w:sz w:val="28"/>
          <w:szCs w:val="28"/>
          <w:highlight w:val="none"/>
        </w:rPr>
        <w:t>资格声明函；</w:t>
      </w:r>
    </w:p>
    <w:p w14:paraId="612D45E8">
      <w:pPr>
        <w:spacing w:before="156" w:line="360" w:lineRule="auto"/>
        <w:ind w:left="508"/>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13.2.3</w:t>
      </w:r>
      <w:r>
        <w:rPr>
          <w:rFonts w:hint="eastAsia" w:ascii="仿宋" w:hAnsi="仿宋" w:eastAsia="仿宋" w:cs="仿宋"/>
          <w:spacing w:val="31"/>
          <w:sz w:val="28"/>
          <w:szCs w:val="28"/>
          <w:highlight w:val="none"/>
        </w:rPr>
        <w:t xml:space="preserve"> </w:t>
      </w:r>
      <w:r>
        <w:rPr>
          <w:rFonts w:hint="eastAsia" w:ascii="仿宋" w:hAnsi="仿宋" w:eastAsia="仿宋" w:cs="仿宋"/>
          <w:spacing w:val="-5"/>
          <w:sz w:val="28"/>
          <w:szCs w:val="28"/>
          <w:highlight w:val="none"/>
        </w:rPr>
        <w:t>中标通知书；</w:t>
      </w:r>
    </w:p>
    <w:p w14:paraId="7C3FCBDD">
      <w:pPr>
        <w:spacing w:before="155" w:line="360" w:lineRule="auto"/>
        <w:ind w:left="50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13.2.4 其他相关投标文件。</w:t>
      </w:r>
    </w:p>
    <w:p w14:paraId="3B62EC5D">
      <w:pPr>
        <w:pStyle w:val="4"/>
        <w:spacing w:line="360" w:lineRule="auto"/>
        <w:ind w:firstLine="552" w:firstLineChars="20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13.3 本合同未尽事宜，由双方协商处理。</w:t>
      </w:r>
    </w:p>
    <w:p w14:paraId="3379440F">
      <w:pPr>
        <w:pStyle w:val="4"/>
        <w:spacing w:line="360" w:lineRule="auto"/>
        <w:rPr>
          <w:rFonts w:hint="eastAsia" w:ascii="仿宋" w:hAnsi="仿宋" w:eastAsia="仿宋" w:cs="仿宋"/>
          <w:sz w:val="28"/>
          <w:szCs w:val="28"/>
          <w:highlight w:val="none"/>
        </w:rPr>
      </w:pPr>
    </w:p>
    <w:p w14:paraId="699262C7">
      <w:pPr>
        <w:spacing w:before="78" w:line="360" w:lineRule="auto"/>
        <w:ind w:left="41"/>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甲方：</w:t>
      </w:r>
      <w:r>
        <w:rPr>
          <w:rFonts w:hint="eastAsia" w:ascii="仿宋" w:hAnsi="仿宋" w:eastAsia="仿宋" w:cs="仿宋"/>
          <w:spacing w:val="1"/>
          <w:sz w:val="28"/>
          <w:szCs w:val="28"/>
          <w:highlight w:val="none"/>
        </w:rPr>
        <w:t xml:space="preserve">                                   </w:t>
      </w:r>
      <w:r>
        <w:rPr>
          <w:rFonts w:hint="eastAsia" w:ascii="仿宋" w:hAnsi="仿宋" w:eastAsia="仿宋" w:cs="仿宋"/>
          <w:sz w:val="28"/>
          <w:szCs w:val="28"/>
          <w:highlight w:val="none"/>
        </w:rPr>
        <w:t xml:space="preserve">           </w:t>
      </w:r>
      <w:r>
        <w:rPr>
          <w:rFonts w:hint="eastAsia" w:ascii="仿宋" w:hAnsi="仿宋" w:eastAsia="仿宋" w:cs="仿宋"/>
          <w:spacing w:val="-13"/>
          <w:sz w:val="28"/>
          <w:szCs w:val="28"/>
          <w:highlight w:val="none"/>
        </w:rPr>
        <w:t>乙方：</w:t>
      </w:r>
    </w:p>
    <w:p w14:paraId="08478785">
      <w:pPr>
        <w:pStyle w:val="4"/>
        <w:spacing w:line="360" w:lineRule="auto"/>
        <w:rPr>
          <w:rFonts w:hint="eastAsia" w:ascii="仿宋" w:hAnsi="仿宋" w:eastAsia="仿宋" w:cs="仿宋"/>
          <w:sz w:val="28"/>
          <w:szCs w:val="28"/>
          <w:highlight w:val="none"/>
        </w:rPr>
      </w:pPr>
    </w:p>
    <w:p w14:paraId="694EAD2D">
      <w:pPr>
        <w:spacing w:before="78" w:line="360" w:lineRule="auto"/>
        <w:ind w:left="1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法定代表人或委托代理人：                            </w:t>
      </w:r>
      <w:r>
        <w:rPr>
          <w:rFonts w:hint="eastAsia" w:ascii="仿宋" w:hAnsi="仿宋" w:eastAsia="仿宋" w:cs="仿宋"/>
          <w:spacing w:val="-1"/>
          <w:sz w:val="28"/>
          <w:szCs w:val="28"/>
          <w:highlight w:val="none"/>
        </w:rPr>
        <w:t>法定代表人或委托代理人：</w:t>
      </w:r>
    </w:p>
    <w:p w14:paraId="008233FE">
      <w:pPr>
        <w:pStyle w:val="4"/>
        <w:spacing w:line="360" w:lineRule="auto"/>
        <w:rPr>
          <w:rFonts w:hint="eastAsia" w:ascii="仿宋" w:hAnsi="仿宋" w:eastAsia="仿宋" w:cs="仿宋"/>
          <w:sz w:val="28"/>
          <w:szCs w:val="28"/>
          <w:highlight w:val="none"/>
        </w:rPr>
      </w:pPr>
    </w:p>
    <w:p w14:paraId="457D5239">
      <w:pPr>
        <w:spacing w:before="78" w:line="360" w:lineRule="auto"/>
        <w:ind w:left="10"/>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地址：</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地址：</w:t>
      </w:r>
    </w:p>
    <w:p w14:paraId="0C08F09C">
      <w:pPr>
        <w:pStyle w:val="4"/>
        <w:spacing w:line="360" w:lineRule="auto"/>
        <w:rPr>
          <w:rFonts w:hint="eastAsia" w:ascii="仿宋" w:hAnsi="仿宋" w:eastAsia="仿宋" w:cs="仿宋"/>
          <w:sz w:val="28"/>
          <w:szCs w:val="28"/>
          <w:highlight w:val="none"/>
        </w:rPr>
      </w:pPr>
    </w:p>
    <w:p w14:paraId="505423A8">
      <w:pPr>
        <w:spacing w:before="78" w:line="360" w:lineRule="auto"/>
        <w:ind w:left="38"/>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电话：</w:t>
      </w:r>
      <w:r>
        <w:rPr>
          <w:rFonts w:hint="eastAsia" w:ascii="仿宋" w:hAnsi="仿宋" w:eastAsia="仿宋" w:cs="仿宋"/>
          <w:spacing w:val="1"/>
          <w:sz w:val="28"/>
          <w:szCs w:val="28"/>
          <w:highlight w:val="none"/>
        </w:rPr>
        <w:t xml:space="preserve">                                      </w:t>
      </w:r>
      <w:r>
        <w:rPr>
          <w:rFonts w:hint="eastAsia" w:ascii="仿宋" w:hAnsi="仿宋" w:eastAsia="仿宋" w:cs="仿宋"/>
          <w:sz w:val="28"/>
          <w:szCs w:val="28"/>
          <w:highlight w:val="none"/>
        </w:rPr>
        <w:t xml:space="preserve">        </w:t>
      </w:r>
      <w:r>
        <w:rPr>
          <w:rFonts w:hint="eastAsia" w:ascii="仿宋" w:hAnsi="仿宋" w:eastAsia="仿宋" w:cs="仿宋"/>
          <w:spacing w:val="-13"/>
          <w:sz w:val="28"/>
          <w:szCs w:val="28"/>
          <w:highlight w:val="none"/>
        </w:rPr>
        <w:t>电话：</w:t>
      </w:r>
    </w:p>
    <w:p w14:paraId="27AA6D4E">
      <w:pPr>
        <w:pStyle w:val="4"/>
        <w:spacing w:line="360" w:lineRule="auto"/>
        <w:rPr>
          <w:rFonts w:hint="eastAsia" w:ascii="仿宋" w:hAnsi="仿宋" w:eastAsia="仿宋" w:cs="仿宋"/>
          <w:sz w:val="28"/>
          <w:szCs w:val="28"/>
          <w:highlight w:val="none"/>
        </w:rPr>
      </w:pPr>
    </w:p>
    <w:p w14:paraId="76433CA3">
      <w:pPr>
        <w:spacing w:before="79" w:line="360" w:lineRule="auto"/>
        <w:ind w:left="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传真：</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传真：</w:t>
      </w:r>
    </w:p>
    <w:p w14:paraId="6DA57275">
      <w:pPr>
        <w:pStyle w:val="4"/>
        <w:spacing w:line="360" w:lineRule="auto"/>
        <w:rPr>
          <w:rFonts w:hint="eastAsia" w:ascii="仿宋" w:hAnsi="仿宋" w:eastAsia="仿宋" w:cs="仿宋"/>
          <w:sz w:val="28"/>
          <w:szCs w:val="28"/>
          <w:highlight w:val="none"/>
        </w:rPr>
      </w:pPr>
    </w:p>
    <w:p w14:paraId="057A16E7">
      <w:pPr>
        <w:spacing w:before="79" w:line="360" w:lineRule="auto"/>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开户行：</w:t>
      </w:r>
      <w:r>
        <w:rPr>
          <w:rFonts w:hint="eastAsia" w:ascii="仿宋" w:hAnsi="仿宋" w:eastAsia="仿宋" w:cs="仿宋"/>
          <w:spacing w:val="-3"/>
          <w:sz w:val="28"/>
          <w:szCs w:val="28"/>
          <w:highlight w:val="none"/>
          <w:lang w:eastAsia="zh-CN"/>
        </w:rPr>
        <w:tab/>
      </w:r>
      <w:r>
        <w:rPr>
          <w:rFonts w:hint="eastAsia" w:ascii="仿宋" w:hAnsi="仿宋" w:eastAsia="仿宋" w:cs="仿宋"/>
          <w:spacing w:val="-3"/>
          <w:sz w:val="28"/>
          <w:szCs w:val="28"/>
          <w:highlight w:val="none"/>
          <w:lang w:val="en-US" w:eastAsia="zh-CN"/>
        </w:rPr>
        <w:t xml:space="preserve">                                         </w:t>
      </w:r>
      <w:r>
        <w:rPr>
          <w:rFonts w:hint="eastAsia" w:ascii="仿宋" w:hAnsi="仿宋" w:eastAsia="仿宋" w:cs="仿宋"/>
          <w:spacing w:val="-3"/>
          <w:sz w:val="28"/>
          <w:szCs w:val="28"/>
          <w:highlight w:val="none"/>
        </w:rPr>
        <w:t>开户行：</w:t>
      </w:r>
    </w:p>
    <w:p w14:paraId="4D9E6433">
      <w:pPr>
        <w:pStyle w:val="4"/>
        <w:spacing w:line="360" w:lineRule="auto"/>
        <w:rPr>
          <w:rFonts w:hint="eastAsia" w:ascii="仿宋" w:hAnsi="仿宋" w:eastAsia="仿宋" w:cs="仿宋"/>
          <w:sz w:val="28"/>
          <w:szCs w:val="28"/>
          <w:highlight w:val="none"/>
        </w:rPr>
      </w:pPr>
    </w:p>
    <w:p w14:paraId="62C20035">
      <w:pPr>
        <w:spacing w:before="79" w:line="360" w:lineRule="auto"/>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账号：</w:t>
      </w:r>
      <w:r>
        <w:rPr>
          <w:rFonts w:hint="eastAsia" w:ascii="仿宋" w:hAnsi="仿宋" w:eastAsia="仿宋" w:cs="仿宋"/>
          <w:spacing w:val="-5"/>
          <w:sz w:val="28"/>
          <w:szCs w:val="28"/>
          <w:highlight w:val="none"/>
          <w:lang w:val="en-US" w:eastAsia="zh-CN"/>
        </w:rPr>
        <w:t xml:space="preserve">                                               </w:t>
      </w:r>
      <w:r>
        <w:rPr>
          <w:rFonts w:hint="eastAsia" w:ascii="仿宋" w:hAnsi="仿宋" w:eastAsia="仿宋" w:cs="仿宋"/>
          <w:spacing w:val="-5"/>
          <w:sz w:val="28"/>
          <w:szCs w:val="28"/>
          <w:highlight w:val="none"/>
        </w:rPr>
        <w:t>账号：</w:t>
      </w:r>
    </w:p>
    <w:p w14:paraId="2AE0D421">
      <w:pPr>
        <w:pStyle w:val="4"/>
        <w:spacing w:line="360" w:lineRule="auto"/>
        <w:rPr>
          <w:rFonts w:hint="eastAsia" w:ascii="仿宋" w:hAnsi="仿宋" w:eastAsia="仿宋" w:cs="仿宋"/>
          <w:sz w:val="28"/>
          <w:szCs w:val="28"/>
          <w:highlight w:val="none"/>
        </w:rPr>
      </w:pPr>
    </w:p>
    <w:p w14:paraId="72389DCF">
      <w:pPr>
        <w:spacing w:before="78" w:line="360" w:lineRule="auto"/>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签约日期：20</w:t>
      </w:r>
      <w:r>
        <w:rPr>
          <w:rFonts w:hint="eastAsia" w:ascii="仿宋" w:hAnsi="仿宋" w:eastAsia="仿宋" w:cs="仿宋"/>
          <w:spacing w:val="-120"/>
          <w:sz w:val="28"/>
          <w:szCs w:val="28"/>
          <w:highlight w:val="none"/>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10"/>
          <w:sz w:val="28"/>
          <w:szCs w:val="28"/>
          <w:highlight w:val="none"/>
        </w:rPr>
        <w:t xml:space="preserve"> </w:t>
      </w:r>
      <w:r>
        <w:rPr>
          <w:rFonts w:hint="eastAsia" w:ascii="仿宋" w:hAnsi="仿宋" w:eastAsia="仿宋" w:cs="仿宋"/>
          <w:spacing w:val="-8"/>
          <w:sz w:val="28"/>
          <w:szCs w:val="28"/>
          <w:highlight w:val="none"/>
        </w:rPr>
        <w:t>年</w:t>
      </w:r>
      <w:r>
        <w:rPr>
          <w:rFonts w:hint="eastAsia" w:ascii="仿宋" w:hAnsi="仿宋" w:eastAsia="仿宋" w:cs="仿宋"/>
          <w:spacing w:val="-8"/>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8"/>
          <w:sz w:val="28"/>
          <w:szCs w:val="28"/>
          <w:highlight w:val="none"/>
        </w:rPr>
        <w:t>月</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70"/>
          <w:sz w:val="28"/>
          <w:szCs w:val="28"/>
          <w:highlight w:val="none"/>
        </w:rPr>
        <w:t xml:space="preserve"> </w:t>
      </w:r>
      <w:r>
        <w:rPr>
          <w:rFonts w:hint="eastAsia" w:ascii="仿宋" w:hAnsi="仿宋" w:eastAsia="仿宋" w:cs="仿宋"/>
          <w:spacing w:val="-8"/>
          <w:sz w:val="28"/>
          <w:szCs w:val="28"/>
          <w:highlight w:val="none"/>
        </w:rPr>
        <w:t>日       签约日期：20</w:t>
      </w:r>
      <w:r>
        <w:rPr>
          <w:rFonts w:hint="eastAsia" w:ascii="仿宋" w:hAnsi="仿宋" w:eastAsia="仿宋" w:cs="仿宋"/>
          <w:spacing w:val="40"/>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8"/>
          <w:sz w:val="28"/>
          <w:szCs w:val="28"/>
          <w:highlight w:val="none"/>
        </w:rPr>
        <w:t>年</w:t>
      </w:r>
      <w:r>
        <w:rPr>
          <w:rFonts w:hint="eastAsia" w:ascii="仿宋" w:hAnsi="仿宋" w:eastAsia="仿宋" w:cs="仿宋"/>
          <w:spacing w:val="39"/>
          <w:sz w:val="28"/>
          <w:szCs w:val="28"/>
          <w:highlight w:val="none"/>
          <w:u w:val="single" w:color="auto"/>
        </w:rPr>
        <w:t xml:space="preserve">   </w:t>
      </w:r>
      <w:r>
        <w:rPr>
          <w:rFonts w:hint="eastAsia" w:ascii="仿宋" w:hAnsi="仿宋" w:eastAsia="仿宋" w:cs="仿宋"/>
          <w:spacing w:val="-102"/>
          <w:sz w:val="28"/>
          <w:szCs w:val="28"/>
          <w:highlight w:val="none"/>
        </w:rPr>
        <w:t xml:space="preserve"> </w:t>
      </w:r>
      <w:r>
        <w:rPr>
          <w:rFonts w:hint="eastAsia" w:ascii="仿宋" w:hAnsi="仿宋" w:eastAsia="仿宋" w:cs="仿宋"/>
          <w:spacing w:val="-8"/>
          <w:sz w:val="28"/>
          <w:szCs w:val="28"/>
          <w:highlight w:val="none"/>
        </w:rPr>
        <w:t>月</w:t>
      </w:r>
      <w:r>
        <w:rPr>
          <w:rFonts w:hint="eastAsia" w:ascii="仿宋" w:hAnsi="仿宋" w:eastAsia="仿宋" w:cs="仿宋"/>
          <w:spacing w:val="39"/>
          <w:sz w:val="28"/>
          <w:szCs w:val="28"/>
          <w:highlight w:val="none"/>
          <w:u w:val="single" w:color="auto"/>
        </w:rPr>
        <w:t xml:space="preserve">   </w:t>
      </w:r>
      <w:r>
        <w:rPr>
          <w:rFonts w:hint="eastAsia" w:ascii="仿宋" w:hAnsi="仿宋" w:eastAsia="仿宋" w:cs="仿宋"/>
          <w:spacing w:val="-66"/>
          <w:sz w:val="28"/>
          <w:szCs w:val="28"/>
          <w:highlight w:val="none"/>
        </w:rPr>
        <w:t xml:space="preserve"> </w:t>
      </w:r>
      <w:r>
        <w:rPr>
          <w:rFonts w:hint="eastAsia" w:ascii="仿宋" w:hAnsi="仿宋" w:eastAsia="仿宋" w:cs="仿宋"/>
          <w:spacing w:val="-8"/>
          <w:sz w:val="28"/>
          <w:szCs w:val="28"/>
          <w:highlight w:val="none"/>
        </w:rPr>
        <w:t>日</w:t>
      </w:r>
    </w:p>
    <w:p w14:paraId="5B7CF783">
      <w:pPr>
        <w:pStyle w:val="4"/>
        <w:spacing w:line="360" w:lineRule="auto"/>
        <w:rPr>
          <w:rFonts w:hint="eastAsia" w:ascii="仿宋" w:hAnsi="仿宋" w:eastAsia="仿宋" w:cs="仿宋"/>
          <w:sz w:val="28"/>
          <w:szCs w:val="28"/>
          <w:highlight w:val="none"/>
        </w:rPr>
      </w:pPr>
    </w:p>
    <w:p w14:paraId="46EA15D1">
      <w:pPr>
        <w:spacing w:before="79" w:line="360" w:lineRule="auto"/>
        <w:ind w:left="10"/>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注：最终合同以实际签订为准。</w:t>
      </w:r>
    </w:p>
    <w:p w14:paraId="4765178F">
      <w:pPr>
        <w:pStyle w:val="4"/>
        <w:spacing w:line="360" w:lineRule="auto"/>
        <w:rPr>
          <w:rFonts w:hint="eastAsia" w:ascii="仿宋" w:hAnsi="仿宋" w:eastAsia="仿宋" w:cs="仿宋"/>
          <w:sz w:val="28"/>
          <w:szCs w:val="28"/>
          <w:highlight w:val="none"/>
        </w:rPr>
      </w:pPr>
    </w:p>
    <w:p w14:paraId="7341050B">
      <w:pPr>
        <w:pStyle w:val="4"/>
        <w:spacing w:line="360" w:lineRule="auto"/>
        <w:rPr>
          <w:rFonts w:hint="eastAsia" w:ascii="仿宋" w:hAnsi="仿宋" w:eastAsia="仿宋" w:cs="仿宋"/>
          <w:sz w:val="28"/>
          <w:szCs w:val="28"/>
          <w:highlight w:val="none"/>
        </w:rPr>
      </w:pPr>
    </w:p>
    <w:p w14:paraId="0D24671B">
      <w:pPr>
        <w:spacing w:before="295" w:line="360" w:lineRule="auto"/>
        <w:ind w:left="3752"/>
        <w:outlineLvl w:val="0"/>
        <w:rPr>
          <w:rFonts w:hint="eastAsia" w:ascii="仿宋" w:hAnsi="仿宋" w:eastAsia="仿宋" w:cs="仿宋"/>
          <w:sz w:val="28"/>
          <w:szCs w:val="28"/>
          <w:highlight w:val="none"/>
        </w:rPr>
      </w:pPr>
      <w:bookmarkStart w:id="6" w:name="bookmark9"/>
      <w:bookmarkEnd w:id="6"/>
      <w:r>
        <w:rPr>
          <w:rFonts w:hint="eastAsia" w:ascii="仿宋" w:hAnsi="仿宋" w:eastAsia="仿宋" w:cs="仿宋"/>
          <w:b/>
          <w:bCs/>
          <w:spacing w:val="-3"/>
          <w:sz w:val="28"/>
          <w:szCs w:val="28"/>
          <w:highlight w:val="none"/>
        </w:rPr>
        <w:t>第七章</w:t>
      </w:r>
      <w:r>
        <w:rPr>
          <w:rFonts w:hint="eastAsia" w:ascii="仿宋" w:hAnsi="仿宋" w:eastAsia="仿宋" w:cs="仿宋"/>
          <w:spacing w:val="26"/>
          <w:sz w:val="28"/>
          <w:szCs w:val="28"/>
          <w:highlight w:val="none"/>
        </w:rPr>
        <w:t xml:space="preserve">  </w:t>
      </w:r>
      <w:r>
        <w:rPr>
          <w:rFonts w:hint="eastAsia" w:ascii="仿宋" w:hAnsi="仿宋" w:eastAsia="仿宋" w:cs="仿宋"/>
          <w:b/>
          <w:bCs/>
          <w:spacing w:val="-3"/>
          <w:sz w:val="28"/>
          <w:szCs w:val="28"/>
          <w:highlight w:val="none"/>
        </w:rPr>
        <w:t>附件</w:t>
      </w:r>
    </w:p>
    <w:p w14:paraId="4DF737E2">
      <w:pPr>
        <w:spacing w:before="239" w:line="360" w:lineRule="auto"/>
        <w:ind w:left="36"/>
        <w:rPr>
          <w:rFonts w:hint="eastAsia" w:ascii="仿宋" w:hAnsi="仿宋" w:eastAsia="仿宋" w:cs="仿宋"/>
          <w:sz w:val="28"/>
          <w:szCs w:val="28"/>
          <w:highlight w:val="none"/>
        </w:rPr>
      </w:pPr>
      <w:r>
        <w:rPr>
          <w:rFonts w:hint="eastAsia" w:ascii="仿宋" w:hAnsi="仿宋" w:eastAsia="仿宋" w:cs="仿宋"/>
          <w:b/>
          <w:bCs/>
          <w:spacing w:val="-21"/>
          <w:sz w:val="28"/>
          <w:szCs w:val="28"/>
          <w:highlight w:val="none"/>
        </w:rPr>
        <w:t>附件</w:t>
      </w:r>
      <w:r>
        <w:rPr>
          <w:rFonts w:hint="eastAsia" w:ascii="仿宋" w:hAnsi="仿宋" w:eastAsia="仿宋" w:cs="仿宋"/>
          <w:spacing w:val="-38"/>
          <w:sz w:val="28"/>
          <w:szCs w:val="28"/>
          <w:highlight w:val="none"/>
        </w:rPr>
        <w:t xml:space="preserve"> </w:t>
      </w:r>
      <w:r>
        <w:rPr>
          <w:rFonts w:hint="eastAsia" w:ascii="仿宋" w:hAnsi="仿宋" w:eastAsia="仿宋" w:cs="仿宋"/>
          <w:b/>
          <w:bCs/>
          <w:spacing w:val="-21"/>
          <w:sz w:val="28"/>
          <w:szCs w:val="28"/>
          <w:highlight w:val="none"/>
        </w:rPr>
        <w:t>1：</w:t>
      </w:r>
    </w:p>
    <w:p w14:paraId="534C39BC">
      <w:pPr>
        <w:spacing w:before="230" w:line="360" w:lineRule="auto"/>
        <w:ind w:left="3515"/>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投标文件封面格式</w:t>
      </w:r>
    </w:p>
    <w:p w14:paraId="48D8F53E">
      <w:pPr>
        <w:pStyle w:val="4"/>
        <w:spacing w:line="360" w:lineRule="auto"/>
        <w:rPr>
          <w:rFonts w:hint="eastAsia" w:ascii="仿宋" w:hAnsi="仿宋" w:eastAsia="仿宋" w:cs="仿宋"/>
          <w:sz w:val="28"/>
          <w:szCs w:val="28"/>
          <w:highlight w:val="none"/>
        </w:rPr>
      </w:pPr>
    </w:p>
    <w:p w14:paraId="2CCBFFE5">
      <w:pPr>
        <w:pStyle w:val="4"/>
        <w:spacing w:line="360" w:lineRule="auto"/>
        <w:rPr>
          <w:rFonts w:hint="eastAsia" w:ascii="仿宋" w:hAnsi="仿宋" w:eastAsia="仿宋" w:cs="仿宋"/>
          <w:sz w:val="28"/>
          <w:szCs w:val="28"/>
          <w:highlight w:val="none"/>
        </w:rPr>
      </w:pPr>
    </w:p>
    <w:p w14:paraId="7EF67F39">
      <w:pPr>
        <w:spacing w:before="139" w:line="360" w:lineRule="auto"/>
        <w:ind w:left="3845"/>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color="auto"/>
        </w:rPr>
        <w:t>项目名称</w:t>
      </w:r>
    </w:p>
    <w:p w14:paraId="4616203F">
      <w:pPr>
        <w:spacing w:before="335" w:line="360" w:lineRule="auto"/>
        <w:ind w:left="3840"/>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u w:val="single" w:color="auto"/>
        </w:rPr>
        <w:t>标项名称</w:t>
      </w:r>
    </w:p>
    <w:p w14:paraId="3A3BA54C">
      <w:pPr>
        <w:pStyle w:val="4"/>
        <w:spacing w:line="360" w:lineRule="auto"/>
        <w:rPr>
          <w:rFonts w:hint="eastAsia" w:ascii="仿宋" w:hAnsi="仿宋" w:eastAsia="仿宋" w:cs="仿宋"/>
          <w:sz w:val="28"/>
          <w:szCs w:val="28"/>
          <w:highlight w:val="none"/>
        </w:rPr>
      </w:pPr>
    </w:p>
    <w:p w14:paraId="73A22D5B">
      <w:pPr>
        <w:pStyle w:val="4"/>
        <w:spacing w:line="360" w:lineRule="auto"/>
        <w:rPr>
          <w:rFonts w:hint="eastAsia" w:ascii="仿宋" w:hAnsi="仿宋" w:eastAsia="仿宋" w:cs="仿宋"/>
          <w:sz w:val="28"/>
          <w:szCs w:val="28"/>
          <w:highlight w:val="none"/>
        </w:rPr>
      </w:pPr>
    </w:p>
    <w:p w14:paraId="20EBEDD3">
      <w:pPr>
        <w:spacing w:before="231" w:line="360" w:lineRule="auto"/>
        <w:jc w:val="center"/>
        <w:rPr>
          <w:rFonts w:hint="eastAsia" w:ascii="仿宋" w:hAnsi="仿宋" w:eastAsia="仿宋" w:cs="仿宋"/>
          <w:sz w:val="28"/>
          <w:szCs w:val="28"/>
          <w:highlight w:val="none"/>
        </w:rPr>
      </w:pPr>
      <w:bookmarkStart w:id="7" w:name="bookmark7"/>
      <w:bookmarkEnd w:id="7"/>
      <w:r>
        <w:rPr>
          <w:rFonts w:hint="eastAsia" w:ascii="仿宋" w:hAnsi="仿宋" w:eastAsia="仿宋" w:cs="仿宋"/>
          <w:b/>
          <w:bCs/>
          <w:spacing w:val="-26"/>
          <w:sz w:val="28"/>
          <w:szCs w:val="28"/>
          <w:highlight w:val="none"/>
        </w:rPr>
        <w:t>投</w:t>
      </w:r>
      <w:r>
        <w:rPr>
          <w:rFonts w:hint="eastAsia" w:ascii="仿宋" w:hAnsi="仿宋" w:eastAsia="仿宋" w:cs="仿宋"/>
          <w:spacing w:val="40"/>
          <w:sz w:val="28"/>
          <w:szCs w:val="28"/>
          <w:highlight w:val="none"/>
        </w:rPr>
        <w:t xml:space="preserve"> </w:t>
      </w:r>
      <w:r>
        <w:rPr>
          <w:rFonts w:hint="eastAsia" w:ascii="仿宋" w:hAnsi="仿宋" w:eastAsia="仿宋" w:cs="仿宋"/>
          <w:b/>
          <w:bCs/>
          <w:spacing w:val="-26"/>
          <w:sz w:val="28"/>
          <w:szCs w:val="28"/>
          <w:highlight w:val="none"/>
        </w:rPr>
        <w:t>标</w:t>
      </w:r>
      <w:r>
        <w:rPr>
          <w:rFonts w:hint="eastAsia" w:ascii="仿宋" w:hAnsi="仿宋" w:eastAsia="仿宋" w:cs="仿宋"/>
          <w:spacing w:val="43"/>
          <w:sz w:val="28"/>
          <w:szCs w:val="28"/>
          <w:highlight w:val="none"/>
        </w:rPr>
        <w:t xml:space="preserve"> </w:t>
      </w:r>
      <w:r>
        <w:rPr>
          <w:rFonts w:hint="eastAsia" w:ascii="仿宋" w:hAnsi="仿宋" w:eastAsia="仿宋" w:cs="仿宋"/>
          <w:b/>
          <w:bCs/>
          <w:spacing w:val="-26"/>
          <w:sz w:val="28"/>
          <w:szCs w:val="28"/>
          <w:highlight w:val="none"/>
        </w:rPr>
        <w:t>文</w:t>
      </w:r>
      <w:r>
        <w:rPr>
          <w:rFonts w:hint="eastAsia" w:ascii="仿宋" w:hAnsi="仿宋" w:eastAsia="仿宋" w:cs="仿宋"/>
          <w:spacing w:val="35"/>
          <w:sz w:val="28"/>
          <w:szCs w:val="28"/>
          <w:highlight w:val="none"/>
        </w:rPr>
        <w:t xml:space="preserve"> </w:t>
      </w:r>
      <w:r>
        <w:rPr>
          <w:rFonts w:hint="eastAsia" w:ascii="仿宋" w:hAnsi="仿宋" w:eastAsia="仿宋" w:cs="仿宋"/>
          <w:b/>
          <w:bCs/>
          <w:spacing w:val="-26"/>
          <w:sz w:val="28"/>
          <w:szCs w:val="28"/>
          <w:highlight w:val="none"/>
        </w:rPr>
        <w:t>件</w:t>
      </w:r>
    </w:p>
    <w:p w14:paraId="625147FC">
      <w:pPr>
        <w:pStyle w:val="4"/>
        <w:spacing w:line="360" w:lineRule="auto"/>
        <w:rPr>
          <w:rFonts w:hint="eastAsia" w:ascii="仿宋" w:hAnsi="仿宋" w:eastAsia="仿宋" w:cs="仿宋"/>
          <w:sz w:val="28"/>
          <w:szCs w:val="28"/>
          <w:highlight w:val="none"/>
        </w:rPr>
      </w:pPr>
    </w:p>
    <w:p w14:paraId="1D880A1D">
      <w:pPr>
        <w:spacing w:before="99" w:line="360" w:lineRule="auto"/>
        <w:ind w:firstLine="538" w:firstLineChars="200"/>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项目编号：</w:t>
      </w:r>
      <w:r>
        <w:rPr>
          <w:rFonts w:hint="eastAsia" w:ascii="仿宋" w:hAnsi="仿宋" w:eastAsia="仿宋" w:cs="仿宋"/>
          <w:sz w:val="28"/>
          <w:szCs w:val="28"/>
          <w:highlight w:val="none"/>
          <w:u w:val="single" w:color="auto"/>
        </w:rPr>
        <w:t xml:space="preserve">                       </w:t>
      </w:r>
    </w:p>
    <w:p w14:paraId="64DE4EE1">
      <w:pPr>
        <w:spacing w:before="226" w:line="360" w:lineRule="auto"/>
        <w:ind w:firstLine="566" w:firstLineChars="200"/>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rPr>
        <w:t>投标人名称</w:t>
      </w:r>
      <w:r>
        <w:rPr>
          <w:rFonts w:hint="eastAsia" w:ascii="仿宋" w:hAnsi="仿宋" w:eastAsia="仿宋" w:cs="仿宋"/>
          <w:b/>
          <w:bCs/>
          <w:spacing w:val="-24"/>
          <w:sz w:val="28"/>
          <w:szCs w:val="28"/>
          <w:highlight w:val="none"/>
        </w:rPr>
        <w:t>：</w:t>
      </w:r>
      <w:r>
        <w:rPr>
          <w:rFonts w:hint="eastAsia" w:ascii="仿宋" w:hAnsi="仿宋" w:eastAsia="仿宋" w:cs="仿宋"/>
          <w:sz w:val="28"/>
          <w:szCs w:val="28"/>
          <w:highlight w:val="none"/>
          <w:u w:val="single" w:color="auto"/>
        </w:rPr>
        <w:t xml:space="preserve">              </w:t>
      </w:r>
      <w:r>
        <w:rPr>
          <w:rFonts w:hint="eastAsia" w:ascii="仿宋" w:hAnsi="仿宋" w:eastAsia="仿宋" w:cs="仿宋"/>
          <w:b/>
          <w:bCs/>
          <w:spacing w:val="-24"/>
          <w:sz w:val="28"/>
          <w:szCs w:val="28"/>
          <w:highlight w:val="none"/>
          <w:u w:val="single" w:color="auto"/>
        </w:rPr>
        <w:t>（</w:t>
      </w:r>
      <w:r>
        <w:rPr>
          <w:rFonts w:hint="eastAsia" w:ascii="仿宋" w:hAnsi="仿宋" w:eastAsia="仿宋" w:cs="仿宋"/>
          <w:b/>
          <w:bCs/>
          <w:spacing w:val="1"/>
          <w:sz w:val="28"/>
          <w:szCs w:val="28"/>
          <w:highlight w:val="none"/>
          <w:u w:val="single" w:color="auto"/>
        </w:rPr>
        <w:t>公章）</w:t>
      </w:r>
    </w:p>
    <w:p w14:paraId="6341C37E">
      <w:pPr>
        <w:spacing w:before="231" w:line="360" w:lineRule="auto"/>
        <w:ind w:firstLine="538" w:firstLineChars="200"/>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投标人地址：</w:t>
      </w:r>
      <w:r>
        <w:rPr>
          <w:rFonts w:hint="eastAsia" w:ascii="仿宋" w:hAnsi="仿宋" w:eastAsia="仿宋" w:cs="仿宋"/>
          <w:sz w:val="28"/>
          <w:szCs w:val="28"/>
          <w:highlight w:val="none"/>
          <w:u w:val="single" w:color="auto"/>
        </w:rPr>
        <w:t xml:space="preserve">                       </w:t>
      </w:r>
    </w:p>
    <w:p w14:paraId="1CC96B32">
      <w:pPr>
        <w:spacing w:before="223" w:line="360" w:lineRule="auto"/>
        <w:ind w:firstLine="546" w:firstLineChars="200"/>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投标人法定代表人或</w:t>
      </w:r>
    </w:p>
    <w:p w14:paraId="0AF14EF1">
      <w:pPr>
        <w:spacing w:before="229" w:line="360" w:lineRule="auto"/>
        <w:ind w:firstLine="546" w:firstLineChars="200"/>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被授权人（签字或盖章</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u w:val="single" w:color="auto"/>
        </w:rPr>
        <w:t xml:space="preserve">                </w:t>
      </w:r>
    </w:p>
    <w:p w14:paraId="1203C251">
      <w:pPr>
        <w:spacing w:before="229" w:line="360" w:lineRule="auto"/>
        <w:ind w:firstLine="542" w:firstLineChars="200"/>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联系电话：</w:t>
      </w:r>
      <w:r>
        <w:rPr>
          <w:rFonts w:hint="eastAsia" w:ascii="仿宋" w:hAnsi="仿宋" w:eastAsia="仿宋" w:cs="仿宋"/>
          <w:sz w:val="28"/>
          <w:szCs w:val="28"/>
          <w:highlight w:val="none"/>
          <w:u w:val="single" w:color="auto"/>
        </w:rPr>
        <w:t xml:space="preserve">                         </w:t>
      </w:r>
    </w:p>
    <w:p w14:paraId="7E52D6A7">
      <w:pPr>
        <w:tabs>
          <w:tab w:val="left" w:pos="5687"/>
        </w:tabs>
        <w:spacing w:before="223" w:line="360" w:lineRule="auto"/>
        <w:ind w:left="5088"/>
        <w:rPr>
          <w:rFonts w:hint="eastAsia" w:ascii="仿宋" w:hAnsi="仿宋" w:eastAsia="仿宋" w:cs="仿宋"/>
          <w:sz w:val="28"/>
          <w:szCs w:val="28"/>
          <w:highlight w:val="none"/>
        </w:rPr>
      </w:pPr>
      <w:r>
        <w:rPr>
          <w:rFonts w:hint="eastAsia" w:ascii="仿宋" w:hAnsi="仿宋" w:eastAsia="仿宋" w:cs="仿宋"/>
          <w:sz w:val="28"/>
          <w:szCs w:val="28"/>
          <w:highlight w:val="none"/>
          <w:u w:val="single" w:color="auto"/>
        </w:rPr>
        <w:tab/>
      </w:r>
      <w:r>
        <w:rPr>
          <w:rFonts w:hint="eastAsia" w:ascii="仿宋" w:hAnsi="仿宋" w:eastAsia="仿宋" w:cs="仿宋"/>
          <w:spacing w:val="-137"/>
          <w:sz w:val="28"/>
          <w:szCs w:val="28"/>
          <w:highlight w:val="none"/>
        </w:rPr>
        <w:t xml:space="preserve"> </w:t>
      </w:r>
      <w:r>
        <w:rPr>
          <w:rFonts w:hint="eastAsia" w:ascii="仿宋" w:hAnsi="仿宋" w:eastAsia="仿宋" w:cs="仿宋"/>
          <w:b/>
          <w:bCs/>
          <w:spacing w:val="-14"/>
          <w:sz w:val="28"/>
          <w:szCs w:val="28"/>
          <w:highlight w:val="none"/>
        </w:rPr>
        <w:t>年</w:t>
      </w:r>
      <w:r>
        <w:rPr>
          <w:rFonts w:hint="eastAsia" w:ascii="仿宋" w:hAnsi="仿宋" w:eastAsia="仿宋" w:cs="仿宋"/>
          <w:spacing w:val="-148"/>
          <w:sz w:val="28"/>
          <w:szCs w:val="28"/>
          <w:highlight w:val="none"/>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31"/>
          <w:sz w:val="28"/>
          <w:szCs w:val="28"/>
          <w:highlight w:val="none"/>
        </w:rPr>
        <w:t xml:space="preserve"> </w:t>
      </w:r>
      <w:r>
        <w:rPr>
          <w:rFonts w:hint="eastAsia" w:ascii="仿宋" w:hAnsi="仿宋" w:eastAsia="仿宋" w:cs="仿宋"/>
          <w:b/>
          <w:bCs/>
          <w:spacing w:val="-14"/>
          <w:sz w:val="28"/>
          <w:szCs w:val="28"/>
          <w:highlight w:val="none"/>
        </w:rPr>
        <w:t>月</w:t>
      </w:r>
      <w:r>
        <w:rPr>
          <w:rFonts w:hint="eastAsia" w:ascii="仿宋" w:hAnsi="仿宋" w:eastAsia="仿宋" w:cs="仿宋"/>
          <w:spacing w:val="-148"/>
          <w:sz w:val="28"/>
          <w:szCs w:val="28"/>
          <w:highlight w:val="none"/>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86"/>
          <w:sz w:val="28"/>
          <w:szCs w:val="28"/>
          <w:highlight w:val="none"/>
        </w:rPr>
        <w:t xml:space="preserve"> </w:t>
      </w:r>
      <w:r>
        <w:rPr>
          <w:rFonts w:hint="eastAsia" w:ascii="仿宋" w:hAnsi="仿宋" w:eastAsia="仿宋" w:cs="仿宋"/>
          <w:b/>
          <w:bCs/>
          <w:spacing w:val="-14"/>
          <w:sz w:val="28"/>
          <w:szCs w:val="28"/>
          <w:highlight w:val="none"/>
        </w:rPr>
        <w:t>日</w:t>
      </w:r>
    </w:p>
    <w:p w14:paraId="0ECF2A1B">
      <w:pPr>
        <w:spacing w:line="360" w:lineRule="auto"/>
        <w:rPr>
          <w:rFonts w:hint="eastAsia"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br w:type="page"/>
      </w:r>
    </w:p>
    <w:p w14:paraId="13724C35">
      <w:pPr>
        <w:spacing w:before="289" w:line="360" w:lineRule="auto"/>
        <w:ind w:left="36"/>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附件</w:t>
      </w:r>
      <w:r>
        <w:rPr>
          <w:rFonts w:hint="eastAsia" w:ascii="仿宋" w:hAnsi="仿宋" w:eastAsia="仿宋" w:cs="仿宋"/>
          <w:spacing w:val="-57"/>
          <w:sz w:val="28"/>
          <w:szCs w:val="28"/>
          <w:highlight w:val="none"/>
        </w:rPr>
        <w:t xml:space="preserve"> </w:t>
      </w:r>
      <w:r>
        <w:rPr>
          <w:rFonts w:hint="eastAsia" w:ascii="仿宋" w:hAnsi="仿宋" w:eastAsia="仿宋" w:cs="仿宋"/>
          <w:b/>
          <w:bCs/>
          <w:spacing w:val="-2"/>
          <w:sz w:val="28"/>
          <w:szCs w:val="28"/>
          <w:highlight w:val="none"/>
        </w:rPr>
        <w:t>2:</w:t>
      </w:r>
    </w:p>
    <w:p w14:paraId="4A6D503E">
      <w:pPr>
        <w:spacing w:before="228" w:line="360" w:lineRule="auto"/>
        <w:ind w:left="3966"/>
        <w:rPr>
          <w:rFonts w:hint="eastAsia" w:ascii="仿宋" w:hAnsi="仿宋" w:eastAsia="仿宋" w:cs="仿宋"/>
          <w:sz w:val="28"/>
          <w:szCs w:val="28"/>
          <w:highlight w:val="none"/>
        </w:rPr>
      </w:pPr>
      <w:r>
        <w:rPr>
          <w:rFonts w:hint="eastAsia" w:ascii="仿宋" w:hAnsi="仿宋" w:eastAsia="仿宋" w:cs="仿宋"/>
          <w:b/>
          <w:bCs/>
          <w:spacing w:val="-13"/>
          <w:sz w:val="28"/>
          <w:szCs w:val="28"/>
          <w:highlight w:val="none"/>
        </w:rPr>
        <w:t>投</w:t>
      </w:r>
      <w:r>
        <w:rPr>
          <w:rFonts w:hint="eastAsia" w:ascii="仿宋" w:hAnsi="仿宋" w:eastAsia="仿宋" w:cs="仿宋"/>
          <w:spacing w:val="7"/>
          <w:sz w:val="28"/>
          <w:szCs w:val="28"/>
          <w:highlight w:val="none"/>
        </w:rPr>
        <w:t xml:space="preserve">  </w:t>
      </w:r>
      <w:r>
        <w:rPr>
          <w:rFonts w:hint="eastAsia" w:ascii="仿宋" w:hAnsi="仿宋" w:eastAsia="仿宋" w:cs="仿宋"/>
          <w:b/>
          <w:bCs/>
          <w:spacing w:val="-13"/>
          <w:sz w:val="28"/>
          <w:szCs w:val="28"/>
          <w:highlight w:val="none"/>
        </w:rPr>
        <w:t>标</w:t>
      </w:r>
      <w:r>
        <w:rPr>
          <w:rFonts w:hint="eastAsia" w:ascii="仿宋" w:hAnsi="仿宋" w:eastAsia="仿宋" w:cs="仿宋"/>
          <w:spacing w:val="17"/>
          <w:sz w:val="28"/>
          <w:szCs w:val="28"/>
          <w:highlight w:val="none"/>
        </w:rPr>
        <w:t xml:space="preserve">  </w:t>
      </w:r>
      <w:r>
        <w:rPr>
          <w:rFonts w:hint="eastAsia" w:ascii="仿宋" w:hAnsi="仿宋" w:eastAsia="仿宋" w:cs="仿宋"/>
          <w:b/>
          <w:bCs/>
          <w:spacing w:val="-13"/>
          <w:sz w:val="28"/>
          <w:szCs w:val="28"/>
          <w:highlight w:val="none"/>
        </w:rPr>
        <w:t>函</w:t>
      </w:r>
    </w:p>
    <w:p w14:paraId="0AEE16A5">
      <w:pPr>
        <w:spacing w:before="216" w:line="360" w:lineRule="auto"/>
        <w:ind w:left="10"/>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致：</w:t>
      </w:r>
      <w:r>
        <w:rPr>
          <w:rFonts w:hint="eastAsia" w:ascii="仿宋" w:hAnsi="仿宋" w:eastAsia="仿宋" w:cs="仿宋"/>
          <w:spacing w:val="-3"/>
          <w:sz w:val="28"/>
          <w:szCs w:val="28"/>
          <w:highlight w:val="none"/>
          <w:u w:val="single" w:color="auto"/>
        </w:rPr>
        <w:t>采购人</w:t>
      </w:r>
    </w:p>
    <w:p w14:paraId="672D813A">
      <w:pPr>
        <w:spacing w:before="183" w:line="360" w:lineRule="auto"/>
        <w:ind w:right="18" w:firstLine="576" w:firstLineChars="200"/>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根据贵方</w:t>
      </w:r>
      <w:r>
        <w:rPr>
          <w:rFonts w:hint="eastAsia" w:ascii="仿宋" w:hAnsi="仿宋" w:eastAsia="仿宋" w:cs="仿宋"/>
          <w:spacing w:val="-82"/>
          <w:sz w:val="28"/>
          <w:szCs w:val="28"/>
          <w:highlight w:val="none"/>
        </w:rPr>
        <w:t xml:space="preserve"> </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（项</w:t>
      </w:r>
      <w:r>
        <w:rPr>
          <w:rFonts w:hint="eastAsia" w:ascii="仿宋" w:hAnsi="仿宋" w:eastAsia="仿宋" w:cs="仿宋"/>
          <w:spacing w:val="-46"/>
          <w:sz w:val="28"/>
          <w:szCs w:val="28"/>
          <w:highlight w:val="none"/>
        </w:rPr>
        <w:t xml:space="preserve"> </w:t>
      </w:r>
      <w:r>
        <w:rPr>
          <w:rFonts w:hint="eastAsia" w:ascii="仿宋" w:hAnsi="仿宋" w:eastAsia="仿宋" w:cs="仿宋"/>
          <w:spacing w:val="4"/>
          <w:sz w:val="28"/>
          <w:szCs w:val="28"/>
          <w:highlight w:val="none"/>
        </w:rPr>
        <w:t>目名称）</w:t>
      </w:r>
      <w:r>
        <w:rPr>
          <w:rFonts w:hint="eastAsia" w:ascii="仿宋" w:hAnsi="仿宋" w:eastAsia="仿宋" w:cs="仿宋"/>
          <w:spacing w:val="-47"/>
          <w:sz w:val="28"/>
          <w:szCs w:val="28"/>
          <w:highlight w:val="none"/>
        </w:rPr>
        <w:t xml:space="preserve"> </w:t>
      </w:r>
      <w:r>
        <w:rPr>
          <w:rFonts w:hint="eastAsia" w:ascii="仿宋" w:hAnsi="仿宋" w:eastAsia="仿宋" w:cs="仿宋"/>
          <w:spacing w:val="4"/>
          <w:sz w:val="28"/>
          <w:szCs w:val="28"/>
          <w:highlight w:val="none"/>
        </w:rPr>
        <w:t>的招标采购</w:t>
      </w:r>
      <w:r>
        <w:rPr>
          <w:rFonts w:hint="eastAsia" w:ascii="仿宋" w:hAnsi="仿宋" w:eastAsia="仿宋" w:cs="仿宋"/>
          <w:spacing w:val="-47"/>
          <w:sz w:val="28"/>
          <w:szCs w:val="28"/>
          <w:highlight w:val="none"/>
        </w:rPr>
        <w:t xml:space="preserve"> </w:t>
      </w:r>
      <w:r>
        <w:rPr>
          <w:rFonts w:hint="eastAsia" w:ascii="仿宋" w:hAnsi="仿宋" w:eastAsia="仿宋" w:cs="仿宋"/>
          <w:spacing w:val="4"/>
          <w:sz w:val="28"/>
          <w:szCs w:val="28"/>
          <w:highlight w:val="none"/>
        </w:rPr>
        <w:t>(项</w:t>
      </w:r>
      <w:r>
        <w:rPr>
          <w:rFonts w:hint="eastAsia" w:ascii="仿宋" w:hAnsi="仿宋" w:eastAsia="仿宋" w:cs="仿宋"/>
          <w:spacing w:val="-31"/>
          <w:sz w:val="28"/>
          <w:szCs w:val="28"/>
          <w:highlight w:val="none"/>
        </w:rPr>
        <w:t xml:space="preserve"> </w:t>
      </w:r>
      <w:r>
        <w:rPr>
          <w:rFonts w:hint="eastAsia" w:ascii="仿宋" w:hAnsi="仿宋" w:eastAsia="仿宋" w:cs="仿宋"/>
          <w:spacing w:val="4"/>
          <w:sz w:val="28"/>
          <w:szCs w:val="28"/>
          <w:highlight w:val="none"/>
        </w:rPr>
        <w:t>目编</w:t>
      </w:r>
      <w:r>
        <w:rPr>
          <w:rFonts w:hint="eastAsia" w:ascii="仿宋" w:hAnsi="仿宋" w:eastAsia="仿宋" w:cs="仿宋"/>
          <w:spacing w:val="-2"/>
          <w:sz w:val="28"/>
          <w:szCs w:val="28"/>
          <w:highlight w:val="none"/>
        </w:rPr>
        <w:t>号:</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92"/>
          <w:sz w:val="28"/>
          <w:szCs w:val="28"/>
          <w:highlight w:val="none"/>
        </w:rPr>
        <w:t xml:space="preserve"> </w:t>
      </w:r>
      <w:r>
        <w:rPr>
          <w:rFonts w:hint="eastAsia" w:ascii="仿宋" w:hAnsi="仿宋" w:eastAsia="仿宋" w:cs="仿宋"/>
          <w:spacing w:val="-2"/>
          <w:sz w:val="28"/>
          <w:szCs w:val="28"/>
          <w:highlight w:val="none"/>
        </w:rPr>
        <w:t>)，正式授权的下述签字人</w:t>
      </w:r>
      <w:r>
        <w:rPr>
          <w:rFonts w:hint="eastAsia" w:ascii="仿宋" w:hAnsi="仿宋" w:eastAsia="仿宋" w:cs="仿宋"/>
          <w:spacing w:val="-120"/>
          <w:sz w:val="28"/>
          <w:szCs w:val="28"/>
          <w:highlight w:val="none"/>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（姓名和职务）代表投</w:t>
      </w:r>
      <w:r>
        <w:rPr>
          <w:rFonts w:hint="eastAsia" w:ascii="仿宋" w:hAnsi="仿宋" w:eastAsia="仿宋" w:cs="仿宋"/>
          <w:spacing w:val="-1"/>
          <w:sz w:val="28"/>
          <w:szCs w:val="28"/>
          <w:highlight w:val="none"/>
        </w:rPr>
        <w:t>标人</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（投标人名称</w:t>
      </w:r>
      <w:r>
        <w:rPr>
          <w:rFonts w:hint="eastAsia" w:ascii="仿宋" w:hAnsi="仿宋" w:eastAsia="仿宋" w:cs="仿宋"/>
          <w:spacing w:val="5"/>
          <w:sz w:val="28"/>
          <w:szCs w:val="28"/>
          <w:highlight w:val="none"/>
        </w:rPr>
        <w:t>），</w:t>
      </w:r>
      <w:r>
        <w:rPr>
          <w:rFonts w:hint="eastAsia" w:ascii="仿宋" w:hAnsi="仿宋" w:eastAsia="仿宋" w:cs="仿宋"/>
          <w:spacing w:val="-1"/>
          <w:sz w:val="28"/>
          <w:szCs w:val="28"/>
          <w:highlight w:val="none"/>
        </w:rPr>
        <w:t>提交招标文</w:t>
      </w:r>
      <w:r>
        <w:rPr>
          <w:rFonts w:hint="eastAsia" w:ascii="仿宋" w:hAnsi="仿宋" w:eastAsia="仿宋" w:cs="仿宋"/>
          <w:spacing w:val="-2"/>
          <w:sz w:val="28"/>
          <w:szCs w:val="28"/>
          <w:highlight w:val="none"/>
        </w:rPr>
        <w:t>件要求投标人提交的全部文件。</w:t>
      </w:r>
    </w:p>
    <w:p w14:paraId="2038308A">
      <w:pPr>
        <w:spacing w:line="360" w:lineRule="auto"/>
        <w:ind w:left="48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据此函，签字人兹宣布同意如下条款：</w:t>
      </w:r>
    </w:p>
    <w:p w14:paraId="60A74ACD">
      <w:pPr>
        <w:spacing w:before="185" w:line="360" w:lineRule="auto"/>
        <w:ind w:left="50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（1）我们将按招标文件的规定履行合同责任和义务。</w:t>
      </w:r>
    </w:p>
    <w:p w14:paraId="5350731F">
      <w:pPr>
        <w:spacing w:before="182" w:line="360" w:lineRule="auto"/>
        <w:ind w:left="11" w:right="29" w:firstLine="49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（2）我们已详细审查全部招标文件，包括修改意</w:t>
      </w:r>
      <w:r>
        <w:rPr>
          <w:rFonts w:hint="eastAsia" w:ascii="仿宋" w:hAnsi="仿宋" w:eastAsia="仿宋" w:cs="仿宋"/>
          <w:spacing w:val="-3"/>
          <w:sz w:val="28"/>
          <w:szCs w:val="28"/>
          <w:highlight w:val="none"/>
        </w:rPr>
        <w:t>见（如有则附）以及全部参考资料和</w:t>
      </w:r>
      <w:r>
        <w:rPr>
          <w:rFonts w:hint="eastAsia" w:ascii="仿宋" w:hAnsi="仿宋" w:eastAsia="仿宋" w:cs="仿宋"/>
          <w:spacing w:val="1"/>
          <w:sz w:val="28"/>
          <w:szCs w:val="28"/>
          <w:highlight w:val="none"/>
        </w:rPr>
        <w:t>有关附件。我们完全理解并同意放弃对这方面有不明及误解而要求招标方解释和承担责任</w:t>
      </w:r>
      <w:r>
        <w:rPr>
          <w:rFonts w:hint="eastAsia" w:ascii="仿宋" w:hAnsi="仿宋" w:eastAsia="仿宋" w:cs="仿宋"/>
          <w:spacing w:val="-3"/>
          <w:sz w:val="28"/>
          <w:szCs w:val="28"/>
          <w:highlight w:val="none"/>
        </w:rPr>
        <w:t>的权利。</w:t>
      </w:r>
    </w:p>
    <w:p w14:paraId="0BC54475">
      <w:pPr>
        <w:spacing w:line="360" w:lineRule="auto"/>
        <w:ind w:left="11" w:right="29" w:firstLine="49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（3）在投标人须知规定的投标有效期内遵循本投</w:t>
      </w:r>
      <w:r>
        <w:rPr>
          <w:rFonts w:hint="eastAsia" w:ascii="仿宋" w:hAnsi="仿宋" w:eastAsia="仿宋" w:cs="仿宋"/>
          <w:spacing w:val="-3"/>
          <w:sz w:val="28"/>
          <w:szCs w:val="28"/>
          <w:highlight w:val="none"/>
        </w:rPr>
        <w:t>标文件，并在投标人须知规定的投标</w:t>
      </w:r>
      <w:r>
        <w:rPr>
          <w:rFonts w:hint="eastAsia" w:ascii="仿宋" w:hAnsi="仿宋" w:eastAsia="仿宋" w:cs="仿宋"/>
          <w:spacing w:val="-1"/>
          <w:sz w:val="28"/>
          <w:szCs w:val="28"/>
          <w:highlight w:val="none"/>
        </w:rPr>
        <w:t>有效期期满之前具有约束力。</w:t>
      </w:r>
    </w:p>
    <w:p w14:paraId="593EB33B">
      <w:pPr>
        <w:spacing w:line="360" w:lineRule="auto"/>
        <w:ind w:firstLine="556"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（4）如果在规定的投标有效期内撤回投标，我们的投标保证金可被贵方没收。</w:t>
      </w:r>
    </w:p>
    <w:p w14:paraId="6512FBBC">
      <w:pPr>
        <w:spacing w:before="183" w:line="360" w:lineRule="auto"/>
        <w:ind w:firstLine="556"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（5）同意提供贵方可能要求的与本投标有关的任何证据或资料。</w:t>
      </w:r>
    </w:p>
    <w:p w14:paraId="6A29C741">
      <w:pPr>
        <w:spacing w:before="180" w:line="360" w:lineRule="auto"/>
        <w:ind w:firstLine="556"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（6）我们同意提供按照招标单位可能出示的与其投标有关的一切数据或资料。</w:t>
      </w:r>
    </w:p>
    <w:p w14:paraId="1AA16EBD">
      <w:pPr>
        <w:spacing w:before="184" w:line="360" w:lineRule="auto"/>
        <w:ind w:firstLine="556" w:firstLineChars="20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（7）我们理解贵方不一定要接受最低报价的投标或收到的任何投标。</w:t>
      </w:r>
    </w:p>
    <w:p w14:paraId="1B852491">
      <w:pPr>
        <w:spacing w:before="183" w:line="360" w:lineRule="auto"/>
        <w:ind w:firstLine="556" w:firstLineChars="200"/>
        <w:rPr>
          <w:rFonts w:hint="eastAsia" w:ascii="仿宋" w:hAnsi="仿宋" w:eastAsia="仿宋" w:cs="仿宋"/>
          <w:sz w:val="28"/>
          <w:szCs w:val="28"/>
          <w:highlight w:val="none"/>
          <w:lang w:val="en-US" w:eastAsia="zh-CN"/>
        </w:rPr>
      </w:pPr>
      <w:r>
        <w:rPr>
          <w:rFonts w:hint="eastAsia" w:ascii="仿宋" w:hAnsi="仿宋" w:eastAsia="仿宋" w:cs="仿宋"/>
          <w:spacing w:val="-1"/>
          <w:sz w:val="28"/>
          <w:szCs w:val="28"/>
          <w:highlight w:val="none"/>
        </w:rPr>
        <w:t>（8）我方的投标有效期为自投标文件递交截止之日起为</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
          <w:sz w:val="28"/>
          <w:szCs w:val="28"/>
          <w:highlight w:val="none"/>
        </w:rPr>
        <w:t>个日历日。</w:t>
      </w:r>
    </w:p>
    <w:p w14:paraId="0DD07897">
      <w:pPr>
        <w:spacing w:before="146" w:line="360" w:lineRule="auto"/>
        <w:ind w:firstLine="552" w:firstLineChars="20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（9） 与本投标有关的一切正式往来通讯请寄至：</w:t>
      </w:r>
      <w:r>
        <w:rPr>
          <w:rFonts w:hint="eastAsia" w:ascii="仿宋" w:hAnsi="仿宋" w:eastAsia="仿宋" w:cs="仿宋"/>
          <w:spacing w:val="-2"/>
          <w:sz w:val="28"/>
          <w:szCs w:val="28"/>
          <w:highlight w:val="none"/>
          <w:u w:val="single" w:color="auto"/>
        </w:rPr>
        <w:t xml:space="preserve">                               </w:t>
      </w:r>
    </w:p>
    <w:p w14:paraId="5FA07598">
      <w:pPr>
        <w:spacing w:before="185" w:line="360" w:lineRule="auto"/>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电话：</w:t>
      </w:r>
      <w:r>
        <w:rPr>
          <w:rFonts w:hint="eastAsia" w:ascii="仿宋" w:hAnsi="仿宋" w:eastAsia="仿宋" w:cs="仿宋"/>
          <w:sz w:val="28"/>
          <w:szCs w:val="28"/>
          <w:highlight w:val="none"/>
          <w:u w:val="single" w:color="auto"/>
        </w:rPr>
        <w:t xml:space="preserve">                    </w:t>
      </w:r>
    </w:p>
    <w:p w14:paraId="1677BB6C">
      <w:pPr>
        <w:spacing w:before="177" w:line="360" w:lineRule="auto"/>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传真：</w:t>
      </w:r>
      <w:r>
        <w:rPr>
          <w:rFonts w:hint="eastAsia" w:ascii="仿宋" w:hAnsi="仿宋" w:eastAsia="仿宋" w:cs="仿宋"/>
          <w:sz w:val="28"/>
          <w:szCs w:val="28"/>
          <w:highlight w:val="none"/>
          <w:u w:val="single" w:color="auto"/>
        </w:rPr>
        <w:t xml:space="preserve">                      </w:t>
      </w:r>
    </w:p>
    <w:p w14:paraId="5412DCA7">
      <w:pPr>
        <w:spacing w:before="78" w:line="360" w:lineRule="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089F9576">
      <w:pPr>
        <w:spacing w:before="184" w:line="360" w:lineRule="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法定代表人或被授权人（签字或盖章</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u w:val="single" w:color="auto"/>
        </w:rPr>
        <w:t xml:space="preserve">                  </w:t>
      </w:r>
    </w:p>
    <w:p w14:paraId="43782635">
      <w:pPr>
        <w:spacing w:before="181" w:line="360" w:lineRule="auto"/>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日期：</w:t>
      </w:r>
      <w:r>
        <w:rPr>
          <w:rFonts w:hint="eastAsia" w:ascii="仿宋" w:hAnsi="仿宋" w:eastAsia="仿宋" w:cs="仿宋"/>
          <w:spacing w:val="13"/>
          <w:sz w:val="28"/>
          <w:szCs w:val="28"/>
          <w:highlight w:val="none"/>
          <w:u w:val="single" w:color="auto"/>
        </w:rPr>
        <w:t xml:space="preserve">         </w:t>
      </w:r>
      <w:r>
        <w:rPr>
          <w:rFonts w:hint="eastAsia" w:ascii="仿宋" w:hAnsi="仿宋" w:eastAsia="仿宋" w:cs="仿宋"/>
          <w:spacing w:val="-106"/>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13"/>
          <w:sz w:val="28"/>
          <w:szCs w:val="28"/>
          <w:highlight w:val="none"/>
        </w:rPr>
        <w:t>日</w:t>
      </w:r>
    </w:p>
    <w:p w14:paraId="1F96A74B">
      <w:pPr>
        <w:pStyle w:val="4"/>
        <w:spacing w:line="360" w:lineRule="auto"/>
        <w:rPr>
          <w:rFonts w:hint="eastAsia" w:ascii="仿宋" w:hAnsi="仿宋" w:eastAsia="仿宋" w:cs="仿宋"/>
          <w:sz w:val="28"/>
          <w:szCs w:val="28"/>
          <w:highlight w:val="none"/>
        </w:rPr>
      </w:pPr>
    </w:p>
    <w:p w14:paraId="40A8B262">
      <w:pPr>
        <w:spacing w:line="360" w:lineRule="auto"/>
        <w:rPr>
          <w:rFonts w:hint="eastAsia" w:ascii="仿宋" w:hAnsi="仿宋" w:eastAsia="仿宋" w:cs="仿宋"/>
          <w:b/>
          <w:bCs/>
          <w:spacing w:val="-17"/>
          <w:sz w:val="28"/>
          <w:szCs w:val="28"/>
          <w:highlight w:val="none"/>
        </w:rPr>
      </w:pPr>
      <w:r>
        <w:rPr>
          <w:rFonts w:hint="eastAsia" w:ascii="仿宋" w:hAnsi="仿宋" w:eastAsia="仿宋" w:cs="仿宋"/>
          <w:b/>
          <w:bCs/>
          <w:spacing w:val="-17"/>
          <w:sz w:val="28"/>
          <w:szCs w:val="28"/>
          <w:highlight w:val="none"/>
        </w:rPr>
        <w:br w:type="page"/>
      </w:r>
    </w:p>
    <w:p w14:paraId="33EC28C3">
      <w:pPr>
        <w:spacing w:before="289" w:line="360" w:lineRule="auto"/>
        <w:ind w:left="36"/>
        <w:rPr>
          <w:rFonts w:hint="eastAsia" w:ascii="仿宋" w:hAnsi="仿宋" w:eastAsia="仿宋" w:cs="仿宋"/>
          <w:sz w:val="28"/>
          <w:szCs w:val="28"/>
          <w:highlight w:val="none"/>
        </w:rPr>
      </w:pPr>
      <w:r>
        <w:rPr>
          <w:rFonts w:hint="eastAsia" w:ascii="仿宋" w:hAnsi="仿宋" w:eastAsia="仿宋" w:cs="仿宋"/>
          <w:b/>
          <w:bCs/>
          <w:spacing w:val="-17"/>
          <w:sz w:val="28"/>
          <w:szCs w:val="28"/>
          <w:highlight w:val="none"/>
        </w:rPr>
        <w:t>附件</w:t>
      </w:r>
      <w:r>
        <w:rPr>
          <w:rFonts w:hint="eastAsia" w:ascii="仿宋" w:hAnsi="仿宋" w:eastAsia="仿宋" w:cs="仿宋"/>
          <w:spacing w:val="-54"/>
          <w:sz w:val="28"/>
          <w:szCs w:val="28"/>
          <w:highlight w:val="none"/>
        </w:rPr>
        <w:t xml:space="preserve"> </w:t>
      </w:r>
      <w:r>
        <w:rPr>
          <w:rFonts w:hint="eastAsia" w:ascii="仿宋" w:hAnsi="仿宋" w:eastAsia="仿宋" w:cs="仿宋"/>
          <w:b/>
          <w:bCs/>
          <w:spacing w:val="-17"/>
          <w:sz w:val="28"/>
          <w:szCs w:val="28"/>
          <w:highlight w:val="none"/>
        </w:rPr>
        <w:t>3：</w:t>
      </w:r>
    </w:p>
    <w:p w14:paraId="30EC5BBC">
      <w:pPr>
        <w:spacing w:before="233" w:line="360" w:lineRule="auto"/>
        <w:ind w:left="3113"/>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法定代表人资格证明书</w:t>
      </w:r>
    </w:p>
    <w:p w14:paraId="4CAF00BA">
      <w:pPr>
        <w:spacing w:before="231" w:line="360" w:lineRule="auto"/>
        <w:ind w:left="49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 xml:space="preserve">投标人名称： </w:t>
      </w:r>
      <w:r>
        <w:rPr>
          <w:rFonts w:hint="eastAsia" w:ascii="仿宋" w:hAnsi="仿宋" w:eastAsia="仿宋" w:cs="仿宋"/>
          <w:sz w:val="28"/>
          <w:szCs w:val="28"/>
          <w:highlight w:val="none"/>
          <w:u w:val="single" w:color="auto"/>
        </w:rPr>
        <w:t xml:space="preserve">              </w:t>
      </w:r>
    </w:p>
    <w:p w14:paraId="073D454C">
      <w:pPr>
        <w:spacing w:before="181" w:line="360" w:lineRule="auto"/>
        <w:ind w:left="49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 xml:space="preserve">单位性质： </w:t>
      </w:r>
      <w:r>
        <w:rPr>
          <w:rFonts w:hint="eastAsia" w:ascii="仿宋" w:hAnsi="仿宋" w:eastAsia="仿宋" w:cs="仿宋"/>
          <w:sz w:val="28"/>
          <w:szCs w:val="28"/>
          <w:highlight w:val="none"/>
          <w:u w:val="single" w:color="auto"/>
        </w:rPr>
        <w:t xml:space="preserve">               </w:t>
      </w:r>
    </w:p>
    <w:p w14:paraId="37E7C5E4">
      <w:pPr>
        <w:spacing w:before="179" w:line="360" w:lineRule="auto"/>
        <w:ind w:left="49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 xml:space="preserve">地址： </w:t>
      </w:r>
      <w:r>
        <w:rPr>
          <w:rFonts w:hint="eastAsia" w:ascii="仿宋" w:hAnsi="仿宋" w:eastAsia="仿宋" w:cs="仿宋"/>
          <w:sz w:val="28"/>
          <w:szCs w:val="28"/>
          <w:highlight w:val="none"/>
          <w:u w:val="single" w:color="auto"/>
        </w:rPr>
        <w:t xml:space="preserve">                 </w:t>
      </w:r>
    </w:p>
    <w:p w14:paraId="7764C266">
      <w:pPr>
        <w:spacing w:before="171" w:line="360" w:lineRule="auto"/>
        <w:ind w:left="49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成立时间：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10"/>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月</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2"/>
          <w:sz w:val="28"/>
          <w:szCs w:val="28"/>
          <w:highlight w:val="none"/>
        </w:rPr>
        <w:t>日</w:t>
      </w:r>
    </w:p>
    <w:p w14:paraId="2C5C63C7">
      <w:pPr>
        <w:spacing w:before="181" w:line="360" w:lineRule="auto"/>
        <w:ind w:left="492"/>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经营期限：</w:t>
      </w:r>
      <w:r>
        <w:rPr>
          <w:rFonts w:hint="eastAsia" w:ascii="仿宋" w:hAnsi="仿宋" w:eastAsia="仿宋" w:cs="仿宋"/>
          <w:sz w:val="28"/>
          <w:szCs w:val="28"/>
          <w:highlight w:val="none"/>
          <w:u w:val="single" w:color="auto"/>
        </w:rPr>
        <w:t xml:space="preserve">                  </w:t>
      </w:r>
    </w:p>
    <w:p w14:paraId="398DB1C9">
      <w:pPr>
        <w:spacing w:before="182" w:line="360" w:lineRule="auto"/>
        <w:ind w:left="49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姓名：</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 xml:space="preserve">    性别：</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2"/>
          <w:sz w:val="28"/>
          <w:szCs w:val="28"/>
          <w:highlight w:val="none"/>
        </w:rPr>
        <w:t xml:space="preserve">    </w:t>
      </w:r>
      <w:r>
        <w:rPr>
          <w:rFonts w:hint="eastAsia" w:ascii="仿宋" w:hAnsi="仿宋" w:eastAsia="仿宋" w:cs="仿宋"/>
          <w:spacing w:val="-1"/>
          <w:sz w:val="28"/>
          <w:szCs w:val="28"/>
          <w:highlight w:val="none"/>
        </w:rPr>
        <w:t>年龄：</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5"/>
          <w:sz w:val="28"/>
          <w:szCs w:val="28"/>
          <w:highlight w:val="none"/>
        </w:rPr>
        <w:t xml:space="preserve">  </w:t>
      </w:r>
      <w:r>
        <w:rPr>
          <w:rFonts w:hint="eastAsia" w:ascii="仿宋" w:hAnsi="仿宋" w:eastAsia="仿宋" w:cs="仿宋"/>
          <w:spacing w:val="-1"/>
          <w:sz w:val="28"/>
          <w:szCs w:val="28"/>
          <w:highlight w:val="none"/>
        </w:rPr>
        <w:t>职务：</w:t>
      </w:r>
      <w:r>
        <w:rPr>
          <w:rFonts w:hint="eastAsia" w:ascii="仿宋" w:hAnsi="仿宋" w:eastAsia="仿宋" w:cs="仿宋"/>
          <w:sz w:val="28"/>
          <w:szCs w:val="28"/>
          <w:highlight w:val="none"/>
          <w:u w:val="single" w:color="auto"/>
        </w:rPr>
        <w:t xml:space="preserve">       </w:t>
      </w:r>
    </w:p>
    <w:p w14:paraId="4084285C">
      <w:pPr>
        <w:spacing w:before="181" w:line="360" w:lineRule="auto"/>
        <w:ind w:left="496"/>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身份证号码：</w:t>
      </w:r>
      <w:r>
        <w:rPr>
          <w:rFonts w:hint="eastAsia" w:ascii="仿宋" w:hAnsi="仿宋" w:eastAsia="仿宋" w:cs="仿宋"/>
          <w:sz w:val="28"/>
          <w:szCs w:val="28"/>
          <w:highlight w:val="none"/>
          <w:u w:val="single" w:color="auto"/>
        </w:rPr>
        <w:t xml:space="preserve">                   </w:t>
      </w:r>
    </w:p>
    <w:p w14:paraId="461BF23C">
      <w:pPr>
        <w:spacing w:before="183" w:line="360" w:lineRule="auto"/>
        <w:ind w:left="49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 xml:space="preserve">系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投标人名称）的法定代表人。</w:t>
      </w:r>
    </w:p>
    <w:p w14:paraId="64E9E7A9">
      <w:pPr>
        <w:spacing w:before="184" w:line="360" w:lineRule="auto"/>
        <w:ind w:left="97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特此证明。</w:t>
      </w:r>
    </w:p>
    <w:p w14:paraId="52582D9C">
      <w:pPr>
        <w:pStyle w:val="4"/>
        <w:spacing w:line="360" w:lineRule="auto"/>
        <w:rPr>
          <w:rFonts w:hint="eastAsia" w:ascii="仿宋" w:hAnsi="仿宋" w:eastAsia="仿宋" w:cs="仿宋"/>
          <w:sz w:val="28"/>
          <w:szCs w:val="28"/>
          <w:highlight w:val="none"/>
        </w:rPr>
      </w:pPr>
    </w:p>
    <w:p w14:paraId="437FC120">
      <w:pPr>
        <w:pStyle w:val="4"/>
        <w:spacing w:line="360" w:lineRule="auto"/>
        <w:rPr>
          <w:rFonts w:hint="eastAsia" w:ascii="仿宋" w:hAnsi="仿宋" w:eastAsia="仿宋" w:cs="仿宋"/>
          <w:sz w:val="28"/>
          <w:szCs w:val="28"/>
          <w:highlight w:val="none"/>
        </w:rPr>
      </w:pPr>
    </w:p>
    <w:p w14:paraId="6B59B273">
      <w:pPr>
        <w:spacing w:before="78" w:line="360" w:lineRule="auto"/>
        <w:ind w:left="49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4CC40133">
      <w:pPr>
        <w:spacing w:before="183" w:line="360"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法定代表人（签字或盖章</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4AFCC40B">
      <w:pPr>
        <w:spacing w:before="184" w:line="360" w:lineRule="auto"/>
        <w:ind w:left="531"/>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日期：</w:t>
      </w:r>
      <w:r>
        <w:rPr>
          <w:rFonts w:hint="eastAsia" w:ascii="仿宋" w:hAnsi="仿宋" w:eastAsia="仿宋" w:cs="仿宋"/>
          <w:spacing w:val="13"/>
          <w:sz w:val="28"/>
          <w:szCs w:val="28"/>
          <w:highlight w:val="none"/>
          <w:u w:val="single" w:color="auto"/>
        </w:rPr>
        <w:t xml:space="preserve">         </w:t>
      </w:r>
      <w:r>
        <w:rPr>
          <w:rFonts w:hint="eastAsia" w:ascii="仿宋" w:hAnsi="仿宋" w:eastAsia="仿宋" w:cs="仿宋"/>
          <w:spacing w:val="-106"/>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13"/>
          <w:sz w:val="28"/>
          <w:szCs w:val="28"/>
          <w:highlight w:val="none"/>
        </w:rPr>
        <w:t>日</w:t>
      </w:r>
    </w:p>
    <w:p w14:paraId="0264F8F2">
      <w:pPr>
        <w:pStyle w:val="4"/>
        <w:spacing w:line="360" w:lineRule="auto"/>
        <w:rPr>
          <w:rFonts w:hint="eastAsia" w:ascii="仿宋" w:hAnsi="仿宋" w:eastAsia="仿宋" w:cs="仿宋"/>
          <w:sz w:val="28"/>
          <w:szCs w:val="28"/>
          <w:highlight w:val="none"/>
        </w:rPr>
      </w:pPr>
    </w:p>
    <w:p w14:paraId="6F0EC163">
      <w:pPr>
        <w:spacing w:before="78" w:line="360" w:lineRule="auto"/>
        <w:ind w:left="493"/>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备注：1、附法定代表人身份证复印件（正面、反面）。</w:t>
      </w:r>
    </w:p>
    <w:p w14:paraId="3C91ACFB">
      <w:pPr>
        <w:pStyle w:val="4"/>
        <w:spacing w:line="360" w:lineRule="auto"/>
        <w:rPr>
          <w:rFonts w:hint="eastAsia" w:ascii="仿宋" w:hAnsi="仿宋" w:eastAsia="仿宋" w:cs="仿宋"/>
          <w:sz w:val="28"/>
          <w:szCs w:val="28"/>
          <w:highlight w:val="none"/>
        </w:rPr>
      </w:pPr>
    </w:p>
    <w:p w14:paraId="1BC1DC18">
      <w:pPr>
        <w:pStyle w:val="4"/>
        <w:spacing w:line="360" w:lineRule="auto"/>
        <w:rPr>
          <w:rFonts w:hint="eastAsia" w:ascii="仿宋" w:hAnsi="仿宋" w:eastAsia="仿宋" w:cs="仿宋"/>
          <w:sz w:val="28"/>
          <w:szCs w:val="28"/>
          <w:highlight w:val="none"/>
        </w:rPr>
      </w:pPr>
    </w:p>
    <w:p w14:paraId="6A1356D3">
      <w:pPr>
        <w:pStyle w:val="4"/>
        <w:spacing w:line="360" w:lineRule="auto"/>
        <w:rPr>
          <w:rFonts w:hint="eastAsia" w:ascii="仿宋" w:hAnsi="仿宋" w:eastAsia="仿宋" w:cs="仿宋"/>
          <w:sz w:val="28"/>
          <w:szCs w:val="28"/>
          <w:highlight w:val="none"/>
        </w:rPr>
      </w:pPr>
    </w:p>
    <w:p w14:paraId="5FCE00FA">
      <w:pPr>
        <w:spacing w:before="289" w:line="360" w:lineRule="auto"/>
        <w:ind w:left="36"/>
        <w:rPr>
          <w:rFonts w:hint="eastAsia" w:ascii="仿宋" w:hAnsi="仿宋" w:eastAsia="仿宋" w:cs="仿宋"/>
          <w:sz w:val="28"/>
          <w:szCs w:val="28"/>
          <w:highlight w:val="none"/>
        </w:rPr>
      </w:pPr>
      <w:r>
        <w:rPr>
          <w:rFonts w:hint="eastAsia" w:ascii="仿宋" w:hAnsi="仿宋" w:eastAsia="仿宋" w:cs="仿宋"/>
          <w:b/>
          <w:bCs/>
          <w:spacing w:val="-15"/>
          <w:sz w:val="28"/>
          <w:szCs w:val="28"/>
          <w:highlight w:val="none"/>
        </w:rPr>
        <w:t>附件</w:t>
      </w:r>
      <w:r>
        <w:rPr>
          <w:rFonts w:hint="eastAsia" w:ascii="仿宋" w:hAnsi="仿宋" w:eastAsia="仿宋" w:cs="仿宋"/>
          <w:spacing w:val="-62"/>
          <w:sz w:val="28"/>
          <w:szCs w:val="28"/>
          <w:highlight w:val="none"/>
        </w:rPr>
        <w:t xml:space="preserve"> </w:t>
      </w:r>
      <w:r>
        <w:rPr>
          <w:rFonts w:hint="eastAsia" w:ascii="仿宋" w:hAnsi="仿宋" w:eastAsia="仿宋" w:cs="仿宋"/>
          <w:b/>
          <w:bCs/>
          <w:spacing w:val="-15"/>
          <w:sz w:val="28"/>
          <w:szCs w:val="28"/>
          <w:highlight w:val="none"/>
        </w:rPr>
        <w:t>4：</w:t>
      </w:r>
    </w:p>
    <w:p w14:paraId="2BC8E27F">
      <w:pPr>
        <w:spacing w:before="233" w:line="360" w:lineRule="auto"/>
        <w:ind w:left="3113"/>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法定代表人授权委托书</w:t>
      </w:r>
    </w:p>
    <w:p w14:paraId="58782B31">
      <w:pPr>
        <w:pStyle w:val="4"/>
        <w:spacing w:line="360" w:lineRule="auto"/>
        <w:rPr>
          <w:rFonts w:hint="eastAsia" w:ascii="仿宋" w:hAnsi="仿宋" w:eastAsia="仿宋" w:cs="仿宋"/>
          <w:sz w:val="28"/>
          <w:szCs w:val="28"/>
          <w:highlight w:val="none"/>
        </w:rPr>
      </w:pPr>
    </w:p>
    <w:p w14:paraId="48C0C998">
      <w:pPr>
        <w:pStyle w:val="4"/>
        <w:spacing w:line="360" w:lineRule="auto"/>
        <w:rPr>
          <w:rFonts w:hint="eastAsia" w:ascii="仿宋" w:hAnsi="仿宋" w:eastAsia="仿宋" w:cs="仿宋"/>
          <w:sz w:val="28"/>
          <w:szCs w:val="28"/>
          <w:highlight w:val="none"/>
        </w:rPr>
      </w:pPr>
    </w:p>
    <w:p w14:paraId="38EA2CA5">
      <w:pPr>
        <w:tabs>
          <w:tab w:val="left" w:pos="3000"/>
          <w:tab w:val="left" w:pos="9410"/>
        </w:tabs>
        <w:spacing w:before="78" w:line="360" w:lineRule="auto"/>
        <w:ind w:left="1" w:right="77" w:firstLine="49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本授权委托书声明：我单位的</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rPr>
        <w:t>（法定代</w:t>
      </w:r>
      <w:r>
        <w:rPr>
          <w:rFonts w:hint="eastAsia" w:ascii="仿宋" w:hAnsi="仿宋" w:eastAsia="仿宋" w:cs="仿宋"/>
          <w:spacing w:val="-1"/>
          <w:sz w:val="28"/>
          <w:szCs w:val="28"/>
          <w:highlight w:val="none"/>
        </w:rPr>
        <w:t>表人代表姓名、职务）代表</w:t>
      </w:r>
      <w:r>
        <w:rPr>
          <w:rFonts w:hint="eastAsia" w:ascii="仿宋" w:hAnsi="仿宋" w:eastAsia="仿宋" w:cs="仿宋"/>
          <w:sz w:val="28"/>
          <w:szCs w:val="28"/>
          <w:highlight w:val="none"/>
        </w:rPr>
        <w:t>本单位授权</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rPr>
        <w:t>（被授权人的姓名、职务）为本单位的合法代理人</w:t>
      </w:r>
      <w:r>
        <w:rPr>
          <w:rFonts w:hint="eastAsia" w:ascii="仿宋" w:hAnsi="仿宋" w:eastAsia="仿宋" w:cs="仿宋"/>
          <w:spacing w:val="-1"/>
          <w:sz w:val="28"/>
          <w:szCs w:val="28"/>
          <w:highlight w:val="none"/>
        </w:rPr>
        <w:t>，就</w:t>
      </w:r>
      <w:r>
        <w:rPr>
          <w:rFonts w:hint="eastAsia" w:ascii="仿宋" w:hAnsi="仿宋" w:eastAsia="仿宋" w:cs="仿宋"/>
          <w:sz w:val="28"/>
          <w:szCs w:val="28"/>
          <w:highlight w:val="none"/>
          <w:u w:val="single" w:color="auto"/>
        </w:rPr>
        <w:tab/>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color="auto"/>
        </w:rPr>
        <w:tab/>
      </w:r>
      <w:r>
        <w:rPr>
          <w:rFonts w:hint="eastAsia" w:ascii="仿宋" w:hAnsi="仿宋" w:eastAsia="仿宋" w:cs="仿宋"/>
          <w:spacing w:val="-106"/>
          <w:sz w:val="28"/>
          <w:szCs w:val="28"/>
          <w:highlight w:val="none"/>
        </w:rPr>
        <w:t xml:space="preserve"> </w:t>
      </w:r>
      <w:r>
        <w:rPr>
          <w:rFonts w:hint="eastAsia" w:ascii="仿宋" w:hAnsi="仿宋" w:eastAsia="仿宋" w:cs="仿宋"/>
          <w:spacing w:val="-3"/>
          <w:sz w:val="28"/>
          <w:szCs w:val="28"/>
          <w:highlight w:val="none"/>
        </w:rPr>
        <w:t>项目的投标及合同的执行、完成，以本单位的名义处理</w:t>
      </w:r>
      <w:r>
        <w:rPr>
          <w:rFonts w:hint="eastAsia" w:ascii="仿宋" w:hAnsi="仿宋" w:eastAsia="仿宋" w:cs="仿宋"/>
          <w:spacing w:val="-4"/>
          <w:sz w:val="28"/>
          <w:szCs w:val="28"/>
          <w:highlight w:val="none"/>
        </w:rPr>
        <w:t>一切与</w:t>
      </w:r>
      <w:r>
        <w:rPr>
          <w:rFonts w:hint="eastAsia" w:ascii="仿宋" w:hAnsi="仿宋" w:eastAsia="仿宋" w:cs="仿宋"/>
          <w:spacing w:val="-1"/>
          <w:sz w:val="28"/>
          <w:szCs w:val="28"/>
          <w:highlight w:val="none"/>
        </w:rPr>
        <w:t>之有关的事务。</w:t>
      </w:r>
    </w:p>
    <w:p w14:paraId="2B404295">
      <w:pPr>
        <w:spacing w:line="360" w:lineRule="auto"/>
        <w:ind w:left="54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本授权书于</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100"/>
          <w:sz w:val="28"/>
          <w:szCs w:val="28"/>
          <w:highlight w:val="none"/>
        </w:rPr>
        <w:t xml:space="preserve"> </w:t>
      </w:r>
      <w:r>
        <w:rPr>
          <w:rFonts w:hint="eastAsia" w:ascii="仿宋" w:hAnsi="仿宋" w:eastAsia="仿宋" w:cs="仿宋"/>
          <w:spacing w:val="-3"/>
          <w:sz w:val="28"/>
          <w:szCs w:val="28"/>
          <w:highlight w:val="none"/>
        </w:rPr>
        <w:t>年</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104"/>
          <w:sz w:val="28"/>
          <w:szCs w:val="28"/>
          <w:highlight w:val="none"/>
        </w:rPr>
        <w:t xml:space="preserve"> </w:t>
      </w:r>
      <w:r>
        <w:rPr>
          <w:rFonts w:hint="eastAsia" w:ascii="仿宋" w:hAnsi="仿宋" w:eastAsia="仿宋" w:cs="仿宋"/>
          <w:spacing w:val="-3"/>
          <w:sz w:val="28"/>
          <w:szCs w:val="28"/>
          <w:highlight w:val="none"/>
        </w:rPr>
        <w:t>月</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3"/>
          <w:sz w:val="28"/>
          <w:szCs w:val="28"/>
          <w:highlight w:val="none"/>
        </w:rPr>
        <w:t>日签字生效，特此声明。</w:t>
      </w:r>
    </w:p>
    <w:p w14:paraId="7FDD121A">
      <w:pPr>
        <w:pStyle w:val="4"/>
        <w:spacing w:line="360" w:lineRule="auto"/>
        <w:rPr>
          <w:rFonts w:hint="eastAsia" w:ascii="仿宋" w:hAnsi="仿宋" w:eastAsia="仿宋" w:cs="仿宋"/>
          <w:sz w:val="28"/>
          <w:szCs w:val="28"/>
          <w:highlight w:val="none"/>
        </w:rPr>
      </w:pPr>
    </w:p>
    <w:p w14:paraId="43CBB68C">
      <w:pPr>
        <w:spacing w:before="78" w:line="360" w:lineRule="auto"/>
        <w:ind w:left="450"/>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投标人名称（公章</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u w:val="single" w:color="auto"/>
        </w:rPr>
        <w:t xml:space="preserve">                           </w:t>
      </w:r>
    </w:p>
    <w:p w14:paraId="09FC80CC">
      <w:pPr>
        <w:spacing w:before="303" w:line="360" w:lineRule="auto"/>
        <w:ind w:left="448"/>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法定代表人（签字或盖章</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u w:val="single" w:color="auto"/>
        </w:rPr>
        <w:t xml:space="preserve">                             </w:t>
      </w:r>
    </w:p>
    <w:p w14:paraId="001DBD6E">
      <w:pPr>
        <w:spacing w:before="301" w:line="360" w:lineRule="auto"/>
        <w:ind w:left="447"/>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被授权人（签字或盖章</w:t>
      </w:r>
      <w:r>
        <w:rPr>
          <w:rFonts w:hint="eastAsia" w:ascii="仿宋" w:hAnsi="仿宋" w:eastAsia="仿宋" w:cs="仿宋"/>
          <w:b/>
          <w:bCs/>
          <w:spacing w:val="-1"/>
          <w:sz w:val="28"/>
          <w:szCs w:val="28"/>
          <w:highlight w:val="none"/>
        </w:rPr>
        <w:t>）：</w:t>
      </w:r>
      <w:r>
        <w:rPr>
          <w:rFonts w:hint="eastAsia" w:ascii="仿宋" w:hAnsi="仿宋" w:eastAsia="仿宋" w:cs="仿宋"/>
          <w:sz w:val="28"/>
          <w:szCs w:val="28"/>
          <w:highlight w:val="none"/>
          <w:u w:val="single" w:color="auto"/>
        </w:rPr>
        <w:t xml:space="preserve">                   </w:t>
      </w:r>
    </w:p>
    <w:p w14:paraId="7904AE04">
      <w:pPr>
        <w:spacing w:before="302" w:line="360" w:lineRule="auto"/>
        <w:ind w:left="488"/>
        <w:rPr>
          <w:rFonts w:hint="eastAsia" w:ascii="仿宋" w:hAnsi="仿宋" w:eastAsia="仿宋" w:cs="仿宋"/>
          <w:sz w:val="28"/>
          <w:szCs w:val="28"/>
          <w:highlight w:val="none"/>
        </w:rPr>
      </w:pPr>
      <w:r>
        <w:rPr>
          <w:rFonts w:hint="eastAsia" w:ascii="仿宋" w:hAnsi="仿宋" w:eastAsia="仿宋" w:cs="仿宋"/>
          <w:b/>
          <w:bCs/>
          <w:spacing w:val="-14"/>
          <w:sz w:val="28"/>
          <w:szCs w:val="28"/>
          <w:highlight w:val="none"/>
        </w:rPr>
        <w:t>日期：</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06"/>
          <w:sz w:val="28"/>
          <w:szCs w:val="28"/>
          <w:highlight w:val="none"/>
        </w:rPr>
        <w:t xml:space="preserve"> </w:t>
      </w:r>
      <w:r>
        <w:rPr>
          <w:rFonts w:hint="eastAsia" w:ascii="仿宋" w:hAnsi="仿宋" w:eastAsia="仿宋" w:cs="仿宋"/>
          <w:b/>
          <w:bCs/>
          <w:spacing w:val="-14"/>
          <w:sz w:val="28"/>
          <w:szCs w:val="28"/>
          <w:highlight w:val="none"/>
        </w:rPr>
        <w:t>年</w:t>
      </w:r>
      <w:r>
        <w:rPr>
          <w:rFonts w:hint="eastAsia" w:ascii="仿宋" w:hAnsi="仿宋" w:eastAsia="仿宋" w:cs="仿宋"/>
          <w:spacing w:val="-14"/>
          <w:sz w:val="28"/>
          <w:szCs w:val="28"/>
          <w:highlight w:val="none"/>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3"/>
          <w:sz w:val="28"/>
          <w:szCs w:val="28"/>
          <w:highlight w:val="none"/>
        </w:rPr>
        <w:t xml:space="preserve"> </w:t>
      </w:r>
      <w:r>
        <w:rPr>
          <w:rFonts w:hint="eastAsia" w:ascii="仿宋" w:hAnsi="仿宋" w:eastAsia="仿宋" w:cs="仿宋"/>
          <w:b/>
          <w:bCs/>
          <w:spacing w:val="-14"/>
          <w:sz w:val="28"/>
          <w:szCs w:val="28"/>
          <w:highlight w:val="none"/>
        </w:rPr>
        <w:t>月</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67"/>
          <w:sz w:val="28"/>
          <w:szCs w:val="28"/>
          <w:highlight w:val="none"/>
        </w:rPr>
        <w:t xml:space="preserve"> </w:t>
      </w:r>
      <w:r>
        <w:rPr>
          <w:rFonts w:hint="eastAsia" w:ascii="仿宋" w:hAnsi="仿宋" w:eastAsia="仿宋" w:cs="仿宋"/>
          <w:b/>
          <w:bCs/>
          <w:spacing w:val="-14"/>
          <w:sz w:val="28"/>
          <w:szCs w:val="28"/>
          <w:highlight w:val="none"/>
        </w:rPr>
        <w:t>日</w:t>
      </w:r>
    </w:p>
    <w:p w14:paraId="42C0A241">
      <w:pPr>
        <w:spacing w:before="78" w:line="360" w:lineRule="auto"/>
        <w:ind w:left="11" w:firstLine="481"/>
        <w:rPr>
          <w:rFonts w:hint="eastAsia" w:ascii="仿宋" w:hAnsi="仿宋" w:eastAsia="仿宋" w:cs="仿宋"/>
          <w:b/>
          <w:bCs/>
          <w:spacing w:val="-9"/>
          <w:sz w:val="28"/>
          <w:szCs w:val="28"/>
          <w:highlight w:val="none"/>
        </w:rPr>
      </w:pPr>
    </w:p>
    <w:p w14:paraId="5A70CC26">
      <w:pPr>
        <w:spacing w:before="78" w:line="360" w:lineRule="auto"/>
        <w:ind w:left="11" w:firstLine="481"/>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备注：1、附法定代表人身份证复印件（正面、反面）和被授权人身份证复印件（正面、</w:t>
      </w:r>
      <w:r>
        <w:rPr>
          <w:rFonts w:hint="eastAsia" w:ascii="仿宋" w:hAnsi="仿宋" w:eastAsia="仿宋" w:cs="仿宋"/>
          <w:b/>
          <w:bCs/>
          <w:spacing w:val="-6"/>
          <w:sz w:val="28"/>
          <w:szCs w:val="28"/>
          <w:highlight w:val="none"/>
        </w:rPr>
        <w:t>反面）</w:t>
      </w:r>
    </w:p>
    <w:p w14:paraId="605DF864">
      <w:pPr>
        <w:pStyle w:val="4"/>
        <w:spacing w:line="360" w:lineRule="auto"/>
        <w:rPr>
          <w:rFonts w:hint="eastAsia" w:ascii="仿宋" w:hAnsi="仿宋" w:eastAsia="仿宋" w:cs="仿宋"/>
          <w:sz w:val="28"/>
          <w:szCs w:val="28"/>
          <w:highlight w:val="none"/>
        </w:rPr>
      </w:pPr>
    </w:p>
    <w:p w14:paraId="6C625A2C">
      <w:pPr>
        <w:pStyle w:val="4"/>
        <w:spacing w:line="360" w:lineRule="auto"/>
        <w:rPr>
          <w:rFonts w:hint="eastAsia" w:ascii="仿宋" w:hAnsi="仿宋" w:eastAsia="仿宋" w:cs="仿宋"/>
          <w:sz w:val="28"/>
          <w:szCs w:val="28"/>
          <w:highlight w:val="none"/>
        </w:rPr>
      </w:pPr>
    </w:p>
    <w:p w14:paraId="6FD0E90A">
      <w:pPr>
        <w:pStyle w:val="4"/>
        <w:spacing w:line="360" w:lineRule="auto"/>
        <w:rPr>
          <w:rFonts w:hint="eastAsia" w:ascii="仿宋" w:hAnsi="仿宋" w:eastAsia="仿宋" w:cs="仿宋"/>
          <w:sz w:val="28"/>
          <w:szCs w:val="28"/>
          <w:highlight w:val="none"/>
        </w:rPr>
      </w:pPr>
    </w:p>
    <w:p w14:paraId="64186017">
      <w:pPr>
        <w:pStyle w:val="4"/>
        <w:spacing w:line="360" w:lineRule="auto"/>
        <w:rPr>
          <w:rFonts w:hint="eastAsia" w:ascii="仿宋" w:hAnsi="仿宋" w:eastAsia="仿宋" w:cs="仿宋"/>
          <w:sz w:val="28"/>
          <w:szCs w:val="28"/>
          <w:highlight w:val="none"/>
        </w:rPr>
      </w:pPr>
    </w:p>
    <w:p w14:paraId="7C8C03CC">
      <w:pPr>
        <w:pStyle w:val="4"/>
        <w:spacing w:line="360" w:lineRule="auto"/>
        <w:rPr>
          <w:rFonts w:hint="eastAsia" w:ascii="仿宋" w:hAnsi="仿宋" w:eastAsia="仿宋" w:cs="仿宋"/>
          <w:sz w:val="28"/>
          <w:szCs w:val="28"/>
          <w:highlight w:val="none"/>
        </w:rPr>
      </w:pPr>
    </w:p>
    <w:p w14:paraId="001B36D2">
      <w:pPr>
        <w:spacing w:line="360" w:lineRule="auto"/>
        <w:rPr>
          <w:rFonts w:hint="eastAsia" w:ascii="仿宋" w:hAnsi="仿宋" w:eastAsia="仿宋" w:cs="仿宋"/>
          <w:b/>
          <w:bCs/>
          <w:spacing w:val="-17"/>
          <w:sz w:val="28"/>
          <w:szCs w:val="28"/>
          <w:highlight w:val="none"/>
        </w:rPr>
      </w:pPr>
      <w:r>
        <w:rPr>
          <w:rFonts w:hint="eastAsia" w:ascii="仿宋" w:hAnsi="仿宋" w:eastAsia="仿宋" w:cs="仿宋"/>
          <w:b/>
          <w:bCs/>
          <w:spacing w:val="-17"/>
          <w:sz w:val="28"/>
          <w:szCs w:val="28"/>
          <w:highlight w:val="none"/>
        </w:rPr>
        <w:br w:type="page"/>
      </w:r>
    </w:p>
    <w:p w14:paraId="7AF550D1">
      <w:pPr>
        <w:spacing w:before="289" w:line="360" w:lineRule="auto"/>
        <w:ind w:left="36"/>
        <w:rPr>
          <w:rFonts w:hint="eastAsia" w:ascii="仿宋" w:hAnsi="仿宋" w:eastAsia="仿宋" w:cs="仿宋"/>
          <w:sz w:val="28"/>
          <w:szCs w:val="28"/>
          <w:highlight w:val="none"/>
        </w:rPr>
      </w:pPr>
      <w:r>
        <w:rPr>
          <w:rFonts w:hint="eastAsia" w:ascii="仿宋" w:hAnsi="仿宋" w:eastAsia="仿宋" w:cs="仿宋"/>
          <w:b/>
          <w:bCs/>
          <w:spacing w:val="-17"/>
          <w:sz w:val="28"/>
          <w:szCs w:val="28"/>
          <w:highlight w:val="none"/>
        </w:rPr>
        <w:t>附件</w:t>
      </w:r>
      <w:r>
        <w:rPr>
          <w:rFonts w:hint="eastAsia" w:ascii="仿宋" w:hAnsi="仿宋" w:eastAsia="仿宋" w:cs="仿宋"/>
          <w:spacing w:val="-54"/>
          <w:sz w:val="28"/>
          <w:szCs w:val="28"/>
          <w:highlight w:val="none"/>
        </w:rPr>
        <w:t xml:space="preserve"> </w:t>
      </w:r>
      <w:r>
        <w:rPr>
          <w:rFonts w:hint="eastAsia" w:ascii="仿宋" w:hAnsi="仿宋" w:eastAsia="仿宋" w:cs="仿宋"/>
          <w:b/>
          <w:bCs/>
          <w:spacing w:val="-17"/>
          <w:sz w:val="28"/>
          <w:szCs w:val="28"/>
          <w:highlight w:val="none"/>
        </w:rPr>
        <w:t>5：</w:t>
      </w:r>
    </w:p>
    <w:p w14:paraId="0E9DA9C4">
      <w:pPr>
        <w:spacing w:before="227" w:line="360" w:lineRule="auto"/>
        <w:ind w:left="3364"/>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投标人资格证明材料</w:t>
      </w:r>
    </w:p>
    <w:p w14:paraId="3C64FA00">
      <w:pPr>
        <w:pStyle w:val="12"/>
        <w:spacing w:before="112" w:line="360" w:lineRule="auto"/>
        <w:ind w:left="113" w:right="114" w:firstLine="495"/>
        <w:rPr>
          <w:rFonts w:hint="eastAsia" w:ascii="仿宋" w:hAnsi="仿宋" w:eastAsia="仿宋" w:cs="仿宋"/>
          <w:b/>
          <w:bCs/>
          <w:sz w:val="28"/>
          <w:szCs w:val="28"/>
          <w:highlight w:val="none"/>
        </w:rPr>
      </w:pPr>
      <w:r>
        <w:rPr>
          <w:rFonts w:hint="eastAsia" w:ascii="仿宋" w:hAnsi="仿宋" w:eastAsia="仿宋" w:cs="仿宋"/>
          <w:b/>
          <w:bCs/>
          <w:spacing w:val="-5"/>
          <w:sz w:val="28"/>
          <w:szCs w:val="28"/>
          <w:highlight w:val="none"/>
        </w:rPr>
        <w:t>1、具有独立承担民事责任的能力:法人或者其他组织的营业执照等证明文件；自然人需提供身份证明。</w:t>
      </w:r>
    </w:p>
    <w:p w14:paraId="4DB44E79">
      <w:pPr>
        <w:pStyle w:val="12"/>
        <w:spacing w:before="68" w:line="360" w:lineRule="auto"/>
        <w:ind w:left="110" w:right="117" w:firstLine="483"/>
        <w:rPr>
          <w:rFonts w:hint="eastAsia" w:ascii="仿宋" w:hAnsi="仿宋" w:eastAsia="仿宋" w:cs="仿宋"/>
          <w:b/>
          <w:bCs/>
          <w:sz w:val="28"/>
          <w:szCs w:val="28"/>
          <w:highlight w:val="none"/>
        </w:rPr>
      </w:pPr>
      <w:r>
        <w:rPr>
          <w:rFonts w:hint="eastAsia" w:ascii="仿宋" w:hAnsi="仿宋" w:eastAsia="仿宋" w:cs="仿宋"/>
          <w:b/>
          <w:bCs/>
          <w:spacing w:val="-4"/>
          <w:sz w:val="28"/>
          <w:szCs w:val="28"/>
          <w:highlight w:val="none"/>
        </w:rPr>
        <w:t>2、健全的财务会计制度:</w:t>
      </w:r>
      <w:r>
        <w:rPr>
          <w:rFonts w:hint="eastAsia" w:ascii="仿宋" w:hAnsi="仿宋" w:eastAsia="仿宋" w:cs="仿宋"/>
          <w:b/>
          <w:bCs/>
          <w:spacing w:val="-4"/>
          <w:sz w:val="28"/>
          <w:szCs w:val="28"/>
          <w:highlight w:val="none"/>
        </w:rPr>
        <w:t>提供</w:t>
      </w:r>
      <w:r>
        <w:rPr>
          <w:rFonts w:hint="eastAsia" w:ascii="仿宋" w:hAnsi="仿宋" w:eastAsia="仿宋" w:cs="仿宋"/>
          <w:b/>
          <w:bCs/>
          <w:spacing w:val="-4"/>
          <w:sz w:val="28"/>
          <w:szCs w:val="28"/>
          <w:highlight w:val="none"/>
          <w:lang w:val="en-US" w:eastAsia="zh-CN"/>
        </w:rPr>
        <w:t>2024年度或</w:t>
      </w:r>
      <w:r>
        <w:rPr>
          <w:rFonts w:hint="eastAsia" w:ascii="仿宋" w:hAnsi="仿宋" w:eastAsia="仿宋" w:cs="仿宋"/>
          <w:b/>
          <w:bCs/>
          <w:spacing w:val="-50"/>
          <w:sz w:val="28"/>
          <w:szCs w:val="28"/>
          <w:highlight w:val="none"/>
        </w:rPr>
        <w:t xml:space="preserve"> </w:t>
      </w:r>
      <w:r>
        <w:rPr>
          <w:rFonts w:hint="eastAsia" w:ascii="仿宋" w:hAnsi="仿宋" w:eastAsia="仿宋" w:cs="仿宋"/>
          <w:b/>
          <w:bCs/>
          <w:spacing w:val="-4"/>
          <w:sz w:val="28"/>
          <w:szCs w:val="28"/>
          <w:highlight w:val="none"/>
        </w:rPr>
        <w:t>2025</w:t>
      </w:r>
      <w:r>
        <w:rPr>
          <w:rFonts w:hint="eastAsia" w:ascii="仿宋" w:hAnsi="仿宋" w:eastAsia="仿宋" w:cs="仿宋"/>
          <w:b/>
          <w:bCs/>
          <w:spacing w:val="-54"/>
          <w:sz w:val="28"/>
          <w:szCs w:val="28"/>
          <w:highlight w:val="none"/>
        </w:rPr>
        <w:t xml:space="preserve"> </w:t>
      </w:r>
      <w:r>
        <w:rPr>
          <w:rFonts w:hint="eastAsia" w:ascii="仿宋" w:hAnsi="仿宋" w:eastAsia="仿宋" w:cs="仿宋"/>
          <w:b/>
          <w:bCs/>
          <w:spacing w:val="-4"/>
          <w:sz w:val="28"/>
          <w:szCs w:val="28"/>
          <w:highlight w:val="none"/>
        </w:rPr>
        <w:t>年度</w:t>
      </w:r>
      <w:r>
        <w:rPr>
          <w:rFonts w:hint="eastAsia" w:ascii="仿宋" w:hAnsi="仿宋" w:eastAsia="仿宋" w:cs="仿宋"/>
          <w:b/>
          <w:bCs/>
          <w:spacing w:val="-4"/>
          <w:sz w:val="28"/>
          <w:szCs w:val="28"/>
          <w:highlight w:val="none"/>
        </w:rPr>
        <w:t>财务</w:t>
      </w:r>
      <w:r>
        <w:rPr>
          <w:rFonts w:hint="eastAsia" w:ascii="仿宋" w:hAnsi="仿宋" w:eastAsia="仿宋" w:cs="仿宋"/>
          <w:b/>
          <w:bCs/>
          <w:spacing w:val="-5"/>
          <w:sz w:val="28"/>
          <w:szCs w:val="28"/>
          <w:highlight w:val="none"/>
        </w:rPr>
        <w:t>审计报告或半年内</w:t>
      </w:r>
      <w:r>
        <w:rPr>
          <w:rFonts w:hint="eastAsia" w:ascii="仿宋" w:hAnsi="仿宋" w:eastAsia="仿宋" w:cs="仿宋"/>
          <w:b/>
          <w:bCs/>
          <w:spacing w:val="-4"/>
          <w:sz w:val="28"/>
          <w:szCs w:val="28"/>
          <w:highlight w:val="none"/>
        </w:rPr>
        <w:t>任意一个月财务报表（财务报表应至少包括资产负债表、</w:t>
      </w:r>
      <w:r>
        <w:rPr>
          <w:rFonts w:hint="eastAsia" w:ascii="仿宋" w:hAnsi="仿宋" w:eastAsia="仿宋" w:cs="仿宋"/>
          <w:b/>
          <w:bCs/>
          <w:spacing w:val="-5"/>
          <w:sz w:val="28"/>
          <w:szCs w:val="28"/>
          <w:highlight w:val="none"/>
        </w:rPr>
        <w:t>损益表、现</w:t>
      </w:r>
      <w:r>
        <w:rPr>
          <w:rFonts w:hint="eastAsia" w:ascii="仿宋" w:hAnsi="仿宋" w:eastAsia="仿宋" w:cs="仿宋"/>
          <w:b/>
          <w:bCs/>
          <w:spacing w:val="-4"/>
          <w:sz w:val="28"/>
          <w:szCs w:val="28"/>
          <w:highlight w:val="none"/>
        </w:rPr>
        <w:t>金流量表或财务状况变动表，当月新成立公司不需提供</w:t>
      </w:r>
      <w:r>
        <w:rPr>
          <w:rFonts w:hint="eastAsia" w:ascii="仿宋" w:hAnsi="仿宋" w:eastAsia="仿宋" w:cs="仿宋"/>
          <w:b/>
          <w:bCs/>
          <w:spacing w:val="-5"/>
          <w:sz w:val="28"/>
          <w:szCs w:val="28"/>
          <w:highlight w:val="none"/>
        </w:rPr>
        <w:t>）。</w:t>
      </w:r>
    </w:p>
    <w:p w14:paraId="4FCEB564">
      <w:pPr>
        <w:pStyle w:val="12"/>
        <w:spacing w:before="66" w:line="360" w:lineRule="auto"/>
        <w:ind w:left="112" w:right="223" w:firstLine="483"/>
        <w:rPr>
          <w:rFonts w:hint="eastAsia" w:ascii="仿宋" w:hAnsi="仿宋" w:eastAsia="仿宋" w:cs="仿宋"/>
          <w:b/>
          <w:bCs/>
          <w:sz w:val="28"/>
          <w:szCs w:val="28"/>
          <w:highlight w:val="none"/>
        </w:rPr>
      </w:pPr>
      <w:r>
        <w:rPr>
          <w:rFonts w:hint="eastAsia" w:ascii="仿宋" w:hAnsi="仿宋" w:eastAsia="仿宋" w:cs="仿宋"/>
          <w:b/>
          <w:bCs/>
          <w:spacing w:val="-4"/>
          <w:sz w:val="28"/>
          <w:szCs w:val="28"/>
          <w:highlight w:val="none"/>
        </w:rPr>
        <w:t>3、缴纳税收：提供近半年内任意一月依法缴纳税收</w:t>
      </w:r>
      <w:r>
        <w:rPr>
          <w:rFonts w:hint="eastAsia" w:ascii="仿宋" w:hAnsi="仿宋" w:eastAsia="仿宋" w:cs="仿宋"/>
          <w:b/>
          <w:bCs/>
          <w:spacing w:val="-5"/>
          <w:sz w:val="28"/>
          <w:szCs w:val="28"/>
          <w:highlight w:val="none"/>
        </w:rPr>
        <w:t>证明，当月</w:t>
      </w:r>
      <w:r>
        <w:rPr>
          <w:rFonts w:hint="eastAsia" w:ascii="仿宋" w:hAnsi="仿宋" w:eastAsia="仿宋" w:cs="仿宋"/>
          <w:b/>
          <w:bCs/>
          <w:spacing w:val="-4"/>
          <w:sz w:val="28"/>
          <w:szCs w:val="28"/>
          <w:highlight w:val="none"/>
        </w:rPr>
        <w:t>新成立公司不需提供；无需纳税或免税的需提供相应证</w:t>
      </w:r>
      <w:r>
        <w:rPr>
          <w:rFonts w:hint="eastAsia" w:ascii="仿宋" w:hAnsi="仿宋" w:eastAsia="仿宋" w:cs="仿宋"/>
          <w:b/>
          <w:bCs/>
          <w:spacing w:val="-5"/>
          <w:sz w:val="28"/>
          <w:szCs w:val="28"/>
          <w:highlight w:val="none"/>
        </w:rPr>
        <w:t>明材料。</w:t>
      </w:r>
    </w:p>
    <w:p w14:paraId="432CB30F">
      <w:pPr>
        <w:pStyle w:val="12"/>
        <w:spacing w:before="69" w:line="360" w:lineRule="auto"/>
        <w:ind w:left="126" w:right="281" w:firstLine="463"/>
        <w:rPr>
          <w:rFonts w:hint="eastAsia" w:ascii="仿宋" w:hAnsi="仿宋" w:eastAsia="仿宋" w:cs="仿宋"/>
          <w:b/>
          <w:bCs/>
          <w:sz w:val="28"/>
          <w:szCs w:val="28"/>
          <w:highlight w:val="none"/>
        </w:rPr>
      </w:pPr>
      <w:r>
        <w:rPr>
          <w:rFonts w:hint="eastAsia" w:ascii="仿宋" w:hAnsi="仿宋" w:eastAsia="仿宋" w:cs="仿宋"/>
          <w:b/>
          <w:bCs/>
          <w:spacing w:val="-6"/>
          <w:sz w:val="28"/>
          <w:szCs w:val="28"/>
          <w:highlight w:val="none"/>
        </w:rPr>
        <w:t>4、缴纳社会保障资金：提供近半年内任意一月社保缴纳证明，当月新成立公司不需提供。</w:t>
      </w:r>
    </w:p>
    <w:p w14:paraId="73DDF336">
      <w:pPr>
        <w:pStyle w:val="12"/>
        <w:spacing w:before="72" w:line="360" w:lineRule="auto"/>
        <w:ind w:left="114" w:right="114" w:firstLine="474"/>
        <w:rPr>
          <w:rFonts w:hint="eastAsia" w:ascii="仿宋" w:hAnsi="仿宋" w:eastAsia="仿宋" w:cs="仿宋"/>
          <w:b/>
          <w:bCs/>
          <w:sz w:val="28"/>
          <w:szCs w:val="28"/>
          <w:highlight w:val="none"/>
        </w:rPr>
      </w:pPr>
      <w:r>
        <w:rPr>
          <w:rFonts w:hint="eastAsia" w:ascii="仿宋" w:hAnsi="仿宋" w:eastAsia="仿宋" w:cs="仿宋"/>
          <w:b/>
          <w:bCs/>
          <w:spacing w:val="-8"/>
          <w:sz w:val="28"/>
          <w:szCs w:val="28"/>
          <w:highlight w:val="none"/>
        </w:rPr>
        <w:t>5、履行合同所必需的设备和能力：提供具有</w:t>
      </w:r>
      <w:r>
        <w:rPr>
          <w:rFonts w:hint="eastAsia" w:ascii="仿宋" w:hAnsi="仿宋" w:eastAsia="仿宋" w:cs="仿宋"/>
          <w:b/>
          <w:bCs/>
          <w:spacing w:val="-9"/>
          <w:sz w:val="28"/>
          <w:szCs w:val="28"/>
          <w:highlight w:val="none"/>
        </w:rPr>
        <w:t>履行合同所必需的设</w:t>
      </w:r>
      <w:r>
        <w:rPr>
          <w:rFonts w:hint="eastAsia" w:ascii="仿宋" w:hAnsi="仿宋" w:eastAsia="仿宋" w:cs="仿宋"/>
          <w:b/>
          <w:bCs/>
          <w:spacing w:val="-5"/>
          <w:sz w:val="28"/>
          <w:szCs w:val="28"/>
          <w:highlight w:val="none"/>
        </w:rPr>
        <w:t>备和专业技术能力相关证明材料或声明。</w:t>
      </w:r>
    </w:p>
    <w:p w14:paraId="0A164887">
      <w:pPr>
        <w:pStyle w:val="12"/>
        <w:spacing w:before="71" w:line="360" w:lineRule="auto"/>
        <w:ind w:left="140" w:right="220" w:firstLine="452"/>
        <w:rPr>
          <w:rFonts w:hint="eastAsia" w:ascii="仿宋" w:hAnsi="仿宋" w:eastAsia="仿宋" w:cs="仿宋"/>
          <w:b/>
          <w:bCs/>
          <w:sz w:val="28"/>
          <w:szCs w:val="28"/>
          <w:highlight w:val="none"/>
        </w:rPr>
      </w:pPr>
      <w:r>
        <w:rPr>
          <w:rFonts w:hint="eastAsia" w:ascii="仿宋" w:hAnsi="仿宋" w:eastAsia="仿宋" w:cs="仿宋"/>
          <w:b/>
          <w:bCs/>
          <w:spacing w:val="-4"/>
          <w:sz w:val="28"/>
          <w:szCs w:val="28"/>
          <w:highlight w:val="none"/>
        </w:rPr>
        <w:t>6、提供无重大违法记录声明书：提供参加政府采购活动前三年</w:t>
      </w:r>
      <w:r>
        <w:rPr>
          <w:rFonts w:hint="eastAsia" w:ascii="仿宋" w:hAnsi="仿宋" w:eastAsia="仿宋" w:cs="仿宋"/>
          <w:b/>
          <w:bCs/>
          <w:spacing w:val="-6"/>
          <w:sz w:val="28"/>
          <w:szCs w:val="28"/>
          <w:highlight w:val="none"/>
        </w:rPr>
        <w:t>内在经营活动中没有重大违法记录的书面声明。</w:t>
      </w:r>
    </w:p>
    <w:p w14:paraId="2D62B35C">
      <w:pPr>
        <w:pStyle w:val="4"/>
        <w:spacing w:line="360" w:lineRule="auto"/>
        <w:ind w:firstLine="530" w:firstLineChars="200"/>
        <w:rPr>
          <w:rFonts w:hint="eastAsia" w:ascii="仿宋" w:hAnsi="仿宋" w:eastAsia="仿宋" w:cs="仿宋"/>
          <w:b/>
          <w:bCs/>
          <w:snapToGrid w:val="0"/>
          <w:color w:val="000000"/>
          <w:spacing w:val="-4"/>
          <w:kern w:val="0"/>
          <w:sz w:val="28"/>
          <w:szCs w:val="28"/>
          <w:highlight w:val="none"/>
          <w:lang w:val="en-US" w:eastAsia="en-US" w:bidi="ar-SA"/>
        </w:rPr>
        <w:sectPr>
          <w:headerReference r:id="rId13" w:type="default"/>
          <w:footerReference r:id="rId14" w:type="default"/>
          <w:pgSz w:w="11905" w:h="16839"/>
          <w:pgMar w:top="1440" w:right="1080" w:bottom="1440" w:left="1080" w:header="816" w:footer="1092" w:gutter="0"/>
          <w:pgNumType w:fmt="decimal"/>
          <w:cols w:space="720" w:num="1"/>
        </w:sectPr>
      </w:pPr>
      <w:r>
        <w:rPr>
          <w:rFonts w:hint="eastAsia" w:ascii="仿宋" w:hAnsi="仿宋" w:eastAsia="仿宋" w:cs="仿宋"/>
          <w:b/>
          <w:bCs/>
          <w:spacing w:val="-8"/>
          <w:sz w:val="28"/>
          <w:szCs w:val="28"/>
          <w:highlight w:val="none"/>
        </w:rPr>
        <w:t>7、</w:t>
      </w:r>
      <w:r>
        <w:rPr>
          <w:rFonts w:hint="eastAsia" w:ascii="仿宋" w:hAnsi="仿宋" w:eastAsia="仿宋" w:cs="仿宋"/>
          <w:b/>
          <w:bCs/>
          <w:snapToGrid w:val="0"/>
          <w:color w:val="000000"/>
          <w:spacing w:val="-4"/>
          <w:kern w:val="0"/>
          <w:sz w:val="28"/>
          <w:szCs w:val="28"/>
          <w:highlight w:val="none"/>
          <w:lang w:val="en-US" w:eastAsia="en-US" w:bidi="ar-SA"/>
        </w:rPr>
        <w:t>所投产品属于第二类医疗器械的，还需提供</w:t>
      </w:r>
      <w:r>
        <w:rPr>
          <w:rFonts w:hint="eastAsia" w:ascii="仿宋" w:hAnsi="仿宋" w:eastAsia="仿宋" w:cs="仿宋"/>
          <w:b/>
          <w:bCs/>
          <w:snapToGrid w:val="0"/>
          <w:color w:val="000000"/>
          <w:spacing w:val="-4"/>
          <w:kern w:val="0"/>
          <w:sz w:val="28"/>
          <w:szCs w:val="28"/>
          <w:highlight w:val="none"/>
          <w:lang w:val="en-US" w:eastAsia="zh-CN" w:bidi="ar-SA"/>
        </w:rPr>
        <w:t>投标人</w:t>
      </w:r>
      <w:r>
        <w:rPr>
          <w:rFonts w:hint="eastAsia" w:ascii="仿宋" w:hAnsi="仿宋" w:eastAsia="仿宋" w:cs="仿宋"/>
          <w:b/>
          <w:bCs/>
          <w:snapToGrid w:val="0"/>
          <w:color w:val="000000"/>
          <w:spacing w:val="-4"/>
          <w:kern w:val="0"/>
          <w:sz w:val="28"/>
          <w:szCs w:val="28"/>
          <w:highlight w:val="none"/>
          <w:lang w:val="en-US" w:eastAsia="en-US" w:bidi="ar-SA"/>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仿宋" w:hAnsi="仿宋" w:eastAsia="仿宋" w:cs="仿宋"/>
          <w:b/>
          <w:bCs/>
          <w:snapToGrid w:val="0"/>
          <w:color w:val="000000"/>
          <w:spacing w:val="-4"/>
          <w:kern w:val="0"/>
          <w:sz w:val="28"/>
          <w:szCs w:val="28"/>
          <w:highlight w:val="none"/>
          <w:lang w:val="en-US" w:eastAsia="zh-CN" w:bidi="ar-SA"/>
        </w:rPr>
        <w:t>投标人</w:t>
      </w:r>
      <w:r>
        <w:rPr>
          <w:rFonts w:hint="eastAsia" w:ascii="仿宋" w:hAnsi="仿宋" w:eastAsia="仿宋" w:cs="仿宋"/>
          <w:b/>
          <w:bCs/>
          <w:snapToGrid w:val="0"/>
          <w:color w:val="000000"/>
          <w:spacing w:val="-4"/>
          <w:kern w:val="0"/>
          <w:sz w:val="28"/>
          <w:szCs w:val="28"/>
          <w:highlight w:val="none"/>
          <w:lang w:val="en-US" w:eastAsia="en-US" w:bidi="ar-SA"/>
        </w:rPr>
        <w:t>有效的行政主管部门颁发的医疗器械生产许可证（或医疗器械经营许可证或其他医疗器械生产经营许可证明文件）</w:t>
      </w:r>
    </w:p>
    <w:p w14:paraId="1BFF8158">
      <w:pPr>
        <w:spacing w:before="289" w:line="360" w:lineRule="auto"/>
        <w:rPr>
          <w:rFonts w:hint="eastAsia" w:ascii="仿宋" w:hAnsi="仿宋" w:eastAsia="仿宋" w:cs="仿宋"/>
          <w:b/>
          <w:bCs/>
          <w:spacing w:val="-16"/>
          <w:sz w:val="28"/>
          <w:szCs w:val="28"/>
          <w:highlight w:val="none"/>
        </w:rPr>
      </w:pPr>
      <w:r>
        <w:rPr>
          <w:rFonts w:hint="eastAsia" w:ascii="仿宋" w:hAnsi="仿宋" w:eastAsia="仿宋" w:cs="仿宋"/>
          <w:b/>
          <w:bCs/>
          <w:spacing w:val="-16"/>
          <w:sz w:val="28"/>
          <w:szCs w:val="28"/>
          <w:highlight w:val="none"/>
        </w:rPr>
        <w:t>附件</w:t>
      </w:r>
      <w:r>
        <w:rPr>
          <w:rFonts w:hint="eastAsia" w:ascii="仿宋" w:hAnsi="仿宋" w:eastAsia="仿宋" w:cs="仿宋"/>
          <w:spacing w:val="-58"/>
          <w:sz w:val="28"/>
          <w:szCs w:val="28"/>
          <w:highlight w:val="none"/>
        </w:rPr>
        <w:t xml:space="preserve"> </w:t>
      </w:r>
      <w:r>
        <w:rPr>
          <w:rFonts w:hint="eastAsia" w:ascii="仿宋" w:hAnsi="仿宋" w:eastAsia="仿宋" w:cs="仿宋"/>
          <w:b/>
          <w:bCs/>
          <w:spacing w:val="-16"/>
          <w:sz w:val="28"/>
          <w:szCs w:val="28"/>
          <w:highlight w:val="none"/>
        </w:rPr>
        <w:t>6：</w:t>
      </w:r>
    </w:p>
    <w:p w14:paraId="4139B5B6">
      <w:pPr>
        <w:spacing w:before="289" w:line="360" w:lineRule="auto"/>
        <w:jc w:val="center"/>
        <w:rPr>
          <w:rFonts w:hint="eastAsia" w:ascii="仿宋" w:hAnsi="仿宋" w:eastAsia="仿宋" w:cs="仿宋"/>
          <w:b/>
          <w:bCs/>
          <w:spacing w:val="-16"/>
          <w:sz w:val="28"/>
          <w:szCs w:val="28"/>
          <w:highlight w:val="none"/>
        </w:rPr>
      </w:pPr>
      <w:r>
        <w:rPr>
          <w:rFonts w:hint="eastAsia" w:ascii="仿宋" w:hAnsi="仿宋" w:eastAsia="仿宋" w:cs="仿宋"/>
          <w:b/>
          <w:bCs/>
          <w:spacing w:val="-16"/>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6"/>
          <w:sz w:val="28"/>
          <w:szCs w:val="28"/>
          <w:highlight w:val="none"/>
          <w:lang w:val="en-US" w:eastAsia="zh-CN"/>
        </w:rPr>
        <w:t>(第一包)</w:t>
      </w:r>
    </w:p>
    <w:p w14:paraId="79AF544C">
      <w:pPr>
        <w:spacing w:before="289"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1、投标报价表（开标一览表）</w:t>
      </w:r>
    </w:p>
    <w:p w14:paraId="717D16BC">
      <w:pPr>
        <w:spacing w:before="221" w:line="360" w:lineRule="auto"/>
        <w:ind w:left="13"/>
        <w:rPr>
          <w:rFonts w:hint="eastAsia" w:ascii="仿宋" w:hAnsi="仿宋" w:eastAsia="仿宋" w:cs="仿宋"/>
          <w:spacing w:val="-6"/>
          <w:sz w:val="28"/>
          <w:szCs w:val="28"/>
          <w:highlight w:val="none"/>
          <w:u w:val="single" w:color="auto"/>
        </w:rPr>
      </w:pPr>
      <w:r>
        <w:rPr>
          <w:rFonts w:hint="eastAsia" w:ascii="仿宋" w:hAnsi="仿宋" w:eastAsia="仿宋" w:cs="仿宋"/>
          <w:spacing w:val="-2"/>
          <w:sz w:val="28"/>
          <w:szCs w:val="28"/>
          <w:highlight w:val="none"/>
        </w:rPr>
        <w:t>投标人名称：</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 xml:space="preserve">           </w:t>
      </w:r>
      <w:r>
        <w:rPr>
          <w:rFonts w:hint="eastAsia" w:ascii="仿宋" w:hAnsi="仿宋" w:eastAsia="仿宋" w:cs="仿宋"/>
          <w:spacing w:val="-3"/>
          <w:sz w:val="28"/>
          <w:szCs w:val="28"/>
          <w:highlight w:val="none"/>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 xml:space="preserve">编号：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 xml:space="preserve">    </w:t>
      </w:r>
      <w:r>
        <w:rPr>
          <w:rFonts w:hint="eastAsia" w:ascii="仿宋" w:hAnsi="仿宋" w:eastAsia="仿宋" w:cs="仿宋"/>
          <w:spacing w:val="-3"/>
          <w:sz w:val="28"/>
          <w:szCs w:val="28"/>
          <w:highlight w:val="none"/>
          <w:u w:val="none" w:color="auto"/>
          <w:lang w:val="en-US" w:eastAsia="zh-CN"/>
        </w:rPr>
        <w:t xml:space="preserve">            </w:t>
      </w:r>
      <w:r>
        <w:rPr>
          <w:rFonts w:hint="eastAsia" w:ascii="仿宋" w:hAnsi="仿宋" w:eastAsia="仿宋" w:cs="仿宋"/>
          <w:spacing w:val="-6"/>
          <w:sz w:val="28"/>
          <w:szCs w:val="28"/>
          <w:highlight w:val="none"/>
        </w:rPr>
        <w:t>币种：</w:t>
      </w:r>
      <w:r>
        <w:rPr>
          <w:rFonts w:hint="eastAsia" w:ascii="仿宋" w:hAnsi="仿宋" w:eastAsia="仿宋" w:cs="仿宋"/>
          <w:spacing w:val="-6"/>
          <w:sz w:val="28"/>
          <w:szCs w:val="28"/>
          <w:highlight w:val="none"/>
          <w:u w:val="single" w:color="auto"/>
        </w:rPr>
        <w:t>人民币</w:t>
      </w:r>
    </w:p>
    <w:tbl>
      <w:tblPr>
        <w:tblStyle w:val="7"/>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03"/>
      </w:tblGrid>
      <w:tr w14:paraId="633F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tcBorders>
              <w:tl2br w:val="nil"/>
              <w:tr2bl w:val="nil"/>
            </w:tcBorders>
            <w:vAlign w:val="center"/>
          </w:tcPr>
          <w:p w14:paraId="1D7AD7EA">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标项序号、名称</w:t>
            </w:r>
          </w:p>
        </w:tc>
        <w:tc>
          <w:tcPr>
            <w:tcW w:w="6603" w:type="dxa"/>
            <w:tcBorders>
              <w:tl2br w:val="nil"/>
              <w:tr2bl w:val="nil"/>
            </w:tcBorders>
            <w:vAlign w:val="center"/>
          </w:tcPr>
          <w:p w14:paraId="27E60BDA">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投标报价（元）</w:t>
            </w:r>
          </w:p>
        </w:tc>
      </w:tr>
      <w:tr w14:paraId="012D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167" w:type="dxa"/>
            <w:tcBorders>
              <w:tl2br w:val="nil"/>
              <w:tr2bl w:val="nil"/>
            </w:tcBorders>
            <w:vAlign w:val="center"/>
          </w:tcPr>
          <w:p w14:paraId="594686A5">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6603" w:type="dxa"/>
            <w:tcBorders>
              <w:tl2br w:val="nil"/>
              <w:tr2bl w:val="nil"/>
            </w:tcBorders>
            <w:vAlign w:val="center"/>
          </w:tcPr>
          <w:p w14:paraId="000FEBFD">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p w14:paraId="15FD44A1">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14:paraId="6117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04114FBA">
            <w:pPr>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合同履约期限</w:t>
            </w:r>
          </w:p>
        </w:tc>
        <w:tc>
          <w:tcPr>
            <w:tcW w:w="6603" w:type="dxa"/>
            <w:tcBorders>
              <w:tl2br w:val="nil"/>
              <w:tr2bl w:val="nil"/>
            </w:tcBorders>
            <w:vAlign w:val="center"/>
          </w:tcPr>
          <w:p w14:paraId="5CDDCBA5">
            <w:pPr>
              <w:spacing w:line="440" w:lineRule="exact"/>
              <w:rPr>
                <w:rFonts w:hint="eastAsia" w:ascii="仿宋" w:hAnsi="仿宋" w:eastAsia="仿宋" w:cs="仿宋"/>
                <w:color w:val="auto"/>
                <w:sz w:val="28"/>
                <w:szCs w:val="28"/>
                <w:highlight w:val="none"/>
              </w:rPr>
            </w:pPr>
          </w:p>
        </w:tc>
      </w:tr>
      <w:tr w14:paraId="7735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08216442">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质保期</w:t>
            </w:r>
          </w:p>
        </w:tc>
        <w:tc>
          <w:tcPr>
            <w:tcW w:w="6603" w:type="dxa"/>
            <w:tcBorders>
              <w:tl2br w:val="nil"/>
              <w:tr2bl w:val="nil"/>
            </w:tcBorders>
            <w:vAlign w:val="center"/>
          </w:tcPr>
          <w:p w14:paraId="5D81ECA4">
            <w:pPr>
              <w:spacing w:line="440" w:lineRule="exact"/>
              <w:rPr>
                <w:rFonts w:hint="eastAsia" w:ascii="仿宋" w:hAnsi="仿宋" w:eastAsia="仿宋" w:cs="仿宋"/>
                <w:color w:val="auto"/>
                <w:sz w:val="28"/>
                <w:szCs w:val="28"/>
                <w:highlight w:val="none"/>
              </w:rPr>
            </w:pPr>
          </w:p>
        </w:tc>
      </w:tr>
      <w:tr w14:paraId="6420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09261628">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6603" w:type="dxa"/>
            <w:tcBorders>
              <w:tl2br w:val="nil"/>
              <w:tr2bl w:val="nil"/>
            </w:tcBorders>
            <w:vAlign w:val="center"/>
          </w:tcPr>
          <w:p w14:paraId="21C3B49D">
            <w:pPr>
              <w:spacing w:line="440" w:lineRule="exact"/>
              <w:rPr>
                <w:rFonts w:hint="default" w:ascii="仿宋" w:hAnsi="仿宋" w:eastAsia="仿宋" w:cs="仿宋"/>
                <w:color w:val="auto"/>
                <w:sz w:val="28"/>
                <w:szCs w:val="28"/>
                <w:highlight w:val="none"/>
                <w:lang w:val="en-US" w:eastAsia="zh-CN"/>
              </w:rPr>
            </w:pPr>
          </w:p>
        </w:tc>
      </w:tr>
    </w:tbl>
    <w:p w14:paraId="65C62DF3">
      <w:pPr>
        <w:pageBreakBefore w:val="0"/>
        <w:tabs>
          <w:tab w:val="left" w:pos="9135"/>
        </w:tabs>
        <w:kinsoku/>
        <w:wordWrap/>
        <w:topLinePunct w:val="0"/>
        <w:bidi w:val="0"/>
        <w:spacing w:beforeAutospacing="0" w:afterAutospacing="0" w:line="500" w:lineRule="exact"/>
        <w:ind w:left="0" w:leftChars="0" w:right="0"/>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sz w:val="24"/>
          <w:highlight w:val="none"/>
          <w:lang w:val="en-US" w:eastAsia="zh-CN"/>
        </w:rPr>
        <w:t>1.</w:t>
      </w:r>
      <w:r>
        <w:rPr>
          <w:rFonts w:hint="eastAsia" w:ascii="仿宋" w:hAnsi="仿宋" w:eastAsia="仿宋" w:cs="仿宋"/>
          <w:sz w:val="24"/>
          <w:szCs w:val="24"/>
          <w:highlight w:val="none"/>
        </w:rPr>
        <w:t>报价包括项目实施所需的人工费、服务费、运输费、税费及其他一切费用。</w:t>
      </w:r>
    </w:p>
    <w:p w14:paraId="0C03F7F1">
      <w:pPr>
        <w:pStyle w:val="3"/>
        <w:pageBreakBefore w:val="0"/>
        <w:numPr>
          <w:ilvl w:val="0"/>
          <w:numId w:val="0"/>
        </w:numPr>
        <w:kinsoku/>
        <w:wordWrap/>
        <w:topLinePunct w:val="0"/>
        <w:bidi w:val="0"/>
        <w:spacing w:before="0" w:beforeAutospacing="0" w:afterAutospacing="0" w:line="500" w:lineRule="exact"/>
        <w:ind w:leftChars="0" w:right="0" w:rightChars="0"/>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481991A6">
      <w:pPr>
        <w:numPr>
          <w:ilvl w:val="0"/>
          <w:numId w:val="0"/>
        </w:numPr>
        <w:ind w:leftChars="0"/>
        <w:rPr>
          <w:rFonts w:hint="eastAsia" w:ascii="仿宋" w:hAnsi="仿宋" w:eastAsia="仿宋" w:cs="仿宋"/>
          <w:highlight w:val="none"/>
        </w:rPr>
      </w:pPr>
    </w:p>
    <w:p w14:paraId="118B86AB">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p>
    <w:p w14:paraId="7B93B3C1">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法定代表人或被授权人（签字或盖章）</w:t>
      </w:r>
    </w:p>
    <w:p w14:paraId="5A91AF7B">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供应商名称：              （盖章）</w:t>
      </w:r>
    </w:p>
    <w:p w14:paraId="5487727F">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rPr>
      </w:pPr>
      <w:r>
        <w:rPr>
          <w:rFonts w:hint="eastAsia" w:ascii="仿宋" w:hAnsi="仿宋" w:eastAsia="仿宋" w:cs="仿宋"/>
          <w:sz w:val="24"/>
          <w:highlight w:val="none"/>
          <w:lang w:val="zh-CN"/>
        </w:rPr>
        <w:t>日</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期：</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年</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月</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日</w:t>
      </w:r>
    </w:p>
    <w:p w14:paraId="080B0AD0">
      <w:pPr>
        <w:spacing w:before="221" w:line="360" w:lineRule="auto"/>
        <w:rPr>
          <w:rFonts w:hint="eastAsia" w:ascii="仿宋" w:hAnsi="仿宋" w:eastAsia="仿宋" w:cs="仿宋"/>
          <w:spacing w:val="-6"/>
          <w:sz w:val="28"/>
          <w:szCs w:val="28"/>
          <w:highlight w:val="none"/>
          <w:u w:val="single" w:color="auto"/>
        </w:rPr>
        <w:sectPr>
          <w:headerReference r:id="rId15" w:type="default"/>
          <w:footerReference r:id="rId16" w:type="default"/>
          <w:pgSz w:w="11905" w:h="16839"/>
          <w:pgMar w:top="1080" w:right="1440" w:bottom="1080" w:left="1440" w:header="816" w:footer="1092" w:gutter="0"/>
          <w:pgNumType w:fmt="decimal"/>
          <w:cols w:space="720" w:num="1"/>
        </w:sectPr>
      </w:pPr>
    </w:p>
    <w:p w14:paraId="40F3F569">
      <w:pPr>
        <w:spacing w:before="98"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报价明细表</w:t>
      </w:r>
    </w:p>
    <w:p w14:paraId="6CFC9BFB">
      <w:pPr>
        <w:spacing w:before="217" w:line="360" w:lineRule="auto"/>
        <w:ind w:left="31"/>
        <w:rPr>
          <w:rFonts w:hint="eastAsia" w:ascii="仿宋" w:hAnsi="仿宋" w:eastAsia="仿宋" w:cs="仿宋"/>
          <w:b w:val="0"/>
          <w:bCs w:val="0"/>
          <w:snapToGrid w:val="0"/>
          <w:color w:val="000000"/>
          <w:spacing w:val="-6"/>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en-US" w:bidi="ar-SA"/>
        </w:rPr>
        <w:t>投标人名称</w:t>
      </w:r>
      <w:r>
        <w:rPr>
          <w:rFonts w:hint="eastAsia" w:ascii="仿宋" w:hAnsi="仿宋" w:eastAsia="仿宋" w:cs="仿宋"/>
          <w:b w:val="0"/>
          <w:bCs w:val="0"/>
          <w:snapToGrid w:val="0"/>
          <w:color w:val="000000"/>
          <w:spacing w:val="-6"/>
          <w:kern w:val="0"/>
          <w:sz w:val="28"/>
          <w:szCs w:val="28"/>
          <w:highlight w:val="none"/>
          <w:u w:val="singl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zh-CN" w:bidi="ar-SA"/>
        </w:rPr>
        <w:t xml:space="preserve">  </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编号</w:t>
      </w:r>
      <w:r>
        <w:rPr>
          <w:rFonts w:hint="eastAsia" w:ascii="仿宋" w:hAnsi="仿宋" w:eastAsia="仿宋" w:cs="仿宋"/>
          <w:b w:val="0"/>
          <w:bCs w:val="0"/>
          <w:snapToGrid w:val="0"/>
          <w:color w:val="000000"/>
          <w:spacing w:val="-6"/>
          <w:kern w:val="0"/>
          <w:sz w:val="28"/>
          <w:szCs w:val="28"/>
          <w:highlight w:val="non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币种：</w:t>
      </w:r>
      <w:r>
        <w:rPr>
          <w:rFonts w:hint="eastAsia" w:ascii="仿宋" w:hAnsi="仿宋" w:eastAsia="仿宋" w:cs="仿宋"/>
          <w:b w:val="0"/>
          <w:bCs w:val="0"/>
          <w:snapToGrid w:val="0"/>
          <w:color w:val="000000"/>
          <w:spacing w:val="-6"/>
          <w:kern w:val="0"/>
          <w:sz w:val="28"/>
          <w:szCs w:val="28"/>
          <w:highlight w:val="none"/>
          <w:u w:val="single"/>
          <w:lang w:val="en-US" w:eastAsia="en-US" w:bidi="ar-SA"/>
        </w:rPr>
        <w:t>人民币</w:t>
      </w:r>
    </w:p>
    <w:tbl>
      <w:tblPr>
        <w:tblStyle w:val="11"/>
        <w:tblW w:w="502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64"/>
        <w:gridCol w:w="1484"/>
        <w:gridCol w:w="1092"/>
        <w:gridCol w:w="2048"/>
        <w:gridCol w:w="759"/>
        <w:gridCol w:w="729"/>
        <w:gridCol w:w="865"/>
        <w:gridCol w:w="806"/>
        <w:gridCol w:w="776"/>
        <w:gridCol w:w="1107"/>
        <w:gridCol w:w="1163"/>
        <w:gridCol w:w="1349"/>
        <w:gridCol w:w="998"/>
        <w:gridCol w:w="1015"/>
      </w:tblGrid>
      <w:tr w14:paraId="1FBA5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91" w:type="pct"/>
            <w:textDirection w:val="tbRlV"/>
            <w:vAlign w:val="center"/>
          </w:tcPr>
          <w:p w14:paraId="5BB5290D">
            <w:pPr>
              <w:pStyle w:val="12"/>
              <w:spacing w:before="168" w:line="360" w:lineRule="auto"/>
              <w:ind w:left="127"/>
              <w:jc w:val="center"/>
              <w:rPr>
                <w:rFonts w:hint="eastAsia" w:ascii="仿宋" w:hAnsi="仿宋" w:eastAsia="仿宋" w:cs="仿宋"/>
                <w:b w:val="0"/>
                <w:bCs w:val="0"/>
                <w:snapToGrid w:val="0"/>
                <w:color w:val="000000"/>
                <w:spacing w:val="-6"/>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en-US" w:bidi="ar-SA"/>
              </w:rPr>
              <w:t>序号</w:t>
            </w:r>
          </w:p>
        </w:tc>
        <w:tc>
          <w:tcPr>
            <w:tcW w:w="503" w:type="pct"/>
            <w:vAlign w:val="center"/>
          </w:tcPr>
          <w:p w14:paraId="5AE8E2D1">
            <w:pPr>
              <w:pStyle w:val="12"/>
              <w:spacing w:before="280" w:line="360" w:lineRule="auto"/>
              <w:jc w:val="center"/>
              <w:rPr>
                <w:rFonts w:hint="eastAsia" w:ascii="仿宋" w:hAnsi="仿宋" w:eastAsia="仿宋" w:cs="仿宋"/>
                <w:b w:val="0"/>
                <w:bCs w:val="0"/>
                <w:snapToGrid w:val="0"/>
                <w:color w:val="000000"/>
                <w:spacing w:val="-6"/>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zh-CN" w:bidi="ar-SA"/>
              </w:rPr>
              <w:t>产品</w:t>
            </w:r>
            <w:r>
              <w:rPr>
                <w:rFonts w:hint="eastAsia" w:ascii="仿宋" w:hAnsi="仿宋" w:eastAsia="仿宋" w:cs="仿宋"/>
                <w:b w:val="0"/>
                <w:bCs w:val="0"/>
                <w:snapToGrid w:val="0"/>
                <w:color w:val="000000"/>
                <w:spacing w:val="-6"/>
                <w:kern w:val="0"/>
                <w:sz w:val="28"/>
                <w:szCs w:val="28"/>
                <w:highlight w:val="none"/>
                <w:lang w:val="en-US" w:eastAsia="en-US" w:bidi="ar-SA"/>
              </w:rPr>
              <w:t>名称</w:t>
            </w:r>
          </w:p>
        </w:tc>
        <w:tc>
          <w:tcPr>
            <w:tcW w:w="370" w:type="pct"/>
            <w:vAlign w:val="center"/>
          </w:tcPr>
          <w:p w14:paraId="785874D6">
            <w:pPr>
              <w:pStyle w:val="12"/>
              <w:spacing w:before="280" w:line="360" w:lineRule="auto"/>
              <w:jc w:val="both"/>
              <w:rPr>
                <w:rFonts w:hint="eastAsia" w:ascii="仿宋" w:hAnsi="仿宋" w:eastAsia="仿宋" w:cs="仿宋"/>
                <w:b w:val="0"/>
                <w:bCs w:val="0"/>
                <w:snapToGrid w:val="0"/>
                <w:color w:val="000000"/>
                <w:spacing w:val="-6"/>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zh-CN" w:bidi="ar-SA"/>
              </w:rPr>
              <w:t>单价控制价（元）</w:t>
            </w:r>
          </w:p>
        </w:tc>
        <w:tc>
          <w:tcPr>
            <w:tcW w:w="694" w:type="pct"/>
            <w:vAlign w:val="center"/>
          </w:tcPr>
          <w:p w14:paraId="0F231369">
            <w:pPr>
              <w:pStyle w:val="12"/>
              <w:spacing w:before="127" w:line="360" w:lineRule="auto"/>
              <w:ind w:right="201"/>
              <w:jc w:val="both"/>
              <w:rPr>
                <w:rFonts w:hint="eastAsia" w:ascii="仿宋" w:hAnsi="仿宋" w:eastAsia="仿宋" w:cs="仿宋"/>
                <w:b w:val="0"/>
                <w:bCs w:val="0"/>
                <w:snapToGrid w:val="0"/>
                <w:color w:val="000000"/>
                <w:spacing w:val="-6"/>
                <w:kern w:val="0"/>
                <w:sz w:val="28"/>
                <w:szCs w:val="28"/>
                <w:highlight w:val="none"/>
                <w:lang w:val="en-US" w:eastAsia="en-US" w:bidi="ar-SA"/>
              </w:rPr>
            </w:pPr>
            <w:r>
              <w:rPr>
                <w:rFonts w:hint="eastAsia" w:ascii="仿宋" w:hAnsi="仿宋" w:eastAsia="仿宋" w:cs="仿宋"/>
                <w:snapToGrid w:val="0"/>
                <w:color w:val="000000"/>
                <w:spacing w:val="-3"/>
                <w:kern w:val="0"/>
                <w:sz w:val="28"/>
                <w:szCs w:val="28"/>
                <w:highlight w:val="none"/>
                <w:lang w:val="en-US" w:eastAsia="zh-CN" w:bidi="ar-SA"/>
              </w:rPr>
              <w:t>规格型号</w:t>
            </w:r>
          </w:p>
        </w:tc>
        <w:tc>
          <w:tcPr>
            <w:tcW w:w="257" w:type="pct"/>
            <w:vAlign w:val="center"/>
          </w:tcPr>
          <w:p w14:paraId="5966E4B1">
            <w:pPr>
              <w:pStyle w:val="12"/>
              <w:spacing w:before="281" w:line="360" w:lineRule="auto"/>
              <w:jc w:val="both"/>
              <w:rPr>
                <w:rFonts w:hint="eastAsia" w:ascii="仿宋" w:hAnsi="仿宋" w:eastAsia="仿宋" w:cs="仿宋"/>
                <w:b w:val="0"/>
                <w:bCs w:val="0"/>
                <w:snapToGrid w:val="0"/>
                <w:color w:val="000000"/>
                <w:spacing w:val="-6"/>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en-US" w:bidi="ar-SA"/>
              </w:rPr>
              <w:t>品牌</w:t>
            </w:r>
          </w:p>
        </w:tc>
        <w:tc>
          <w:tcPr>
            <w:tcW w:w="247" w:type="pct"/>
            <w:vAlign w:val="center"/>
          </w:tcPr>
          <w:p w14:paraId="3B14416B">
            <w:pPr>
              <w:pStyle w:val="12"/>
              <w:spacing w:before="281" w:line="360" w:lineRule="auto"/>
              <w:jc w:val="both"/>
              <w:rPr>
                <w:rFonts w:hint="eastAsia" w:ascii="仿宋" w:hAnsi="仿宋" w:eastAsia="仿宋" w:cs="仿宋"/>
                <w:b w:val="0"/>
                <w:bCs w:val="0"/>
                <w:snapToGrid w:val="0"/>
                <w:color w:val="000000"/>
                <w:spacing w:val="-6"/>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en-US" w:bidi="ar-SA"/>
              </w:rPr>
              <w:t>生产厂家</w:t>
            </w:r>
          </w:p>
        </w:tc>
        <w:tc>
          <w:tcPr>
            <w:tcW w:w="293" w:type="pct"/>
            <w:vAlign w:val="center"/>
          </w:tcPr>
          <w:p w14:paraId="093FEEAD">
            <w:pPr>
              <w:pStyle w:val="12"/>
              <w:spacing w:before="281" w:line="360" w:lineRule="auto"/>
              <w:jc w:val="center"/>
              <w:rPr>
                <w:rFonts w:hint="eastAsia" w:ascii="仿宋" w:hAnsi="仿宋" w:eastAsia="仿宋" w:cs="仿宋"/>
                <w:b w:val="0"/>
                <w:bCs w:val="0"/>
                <w:snapToGrid w:val="0"/>
                <w:color w:val="000000"/>
                <w:spacing w:val="-6"/>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en-US" w:bidi="ar-SA"/>
              </w:rPr>
              <w:t>产地</w:t>
            </w:r>
          </w:p>
        </w:tc>
        <w:tc>
          <w:tcPr>
            <w:tcW w:w="273" w:type="pct"/>
            <w:vAlign w:val="center"/>
          </w:tcPr>
          <w:p w14:paraId="1A987C33">
            <w:pPr>
              <w:pStyle w:val="12"/>
              <w:spacing w:before="280" w:line="360" w:lineRule="auto"/>
              <w:jc w:val="center"/>
              <w:rPr>
                <w:rFonts w:hint="eastAsia" w:ascii="仿宋" w:hAnsi="仿宋" w:eastAsia="仿宋" w:cs="仿宋"/>
                <w:b w:val="0"/>
                <w:bCs w:val="0"/>
                <w:snapToGrid w:val="0"/>
                <w:color w:val="000000"/>
                <w:spacing w:val="-6"/>
                <w:kern w:val="0"/>
                <w:sz w:val="28"/>
                <w:szCs w:val="28"/>
                <w:highlight w:val="none"/>
                <w:lang w:val="en-US" w:eastAsia="zh-CN" w:bidi="ar-SA"/>
              </w:rPr>
            </w:pPr>
            <w:r>
              <w:rPr>
                <w:rFonts w:hint="eastAsia" w:ascii="仿宋" w:hAnsi="仿宋" w:eastAsia="仿宋" w:cs="仿宋"/>
                <w:b w:val="0"/>
                <w:bCs w:val="0"/>
                <w:snapToGrid w:val="0"/>
                <w:color w:val="000000"/>
                <w:spacing w:val="-6"/>
                <w:kern w:val="0"/>
                <w:sz w:val="28"/>
                <w:szCs w:val="28"/>
                <w:highlight w:val="none"/>
                <w:lang w:val="en-US" w:eastAsia="zh-CN" w:bidi="ar-SA"/>
              </w:rPr>
              <w:t>数量</w:t>
            </w:r>
          </w:p>
        </w:tc>
        <w:tc>
          <w:tcPr>
            <w:tcW w:w="263" w:type="pct"/>
            <w:vAlign w:val="center"/>
          </w:tcPr>
          <w:p w14:paraId="771EA5F5">
            <w:pPr>
              <w:pStyle w:val="12"/>
              <w:spacing w:before="280" w:line="360" w:lineRule="auto"/>
              <w:jc w:val="center"/>
              <w:rPr>
                <w:rFonts w:hint="eastAsia" w:ascii="仿宋" w:hAnsi="仿宋" w:eastAsia="仿宋" w:cs="仿宋"/>
                <w:b w:val="0"/>
                <w:bCs w:val="0"/>
                <w:snapToGrid w:val="0"/>
                <w:color w:val="000000"/>
                <w:spacing w:val="-6"/>
                <w:kern w:val="0"/>
                <w:sz w:val="28"/>
                <w:szCs w:val="28"/>
                <w:highlight w:val="none"/>
                <w:lang w:val="en-US" w:eastAsia="zh-CN" w:bidi="ar-SA"/>
              </w:rPr>
            </w:pPr>
            <w:r>
              <w:rPr>
                <w:rFonts w:hint="eastAsia" w:ascii="仿宋" w:hAnsi="仿宋" w:eastAsia="仿宋" w:cs="仿宋"/>
                <w:b w:val="0"/>
                <w:bCs w:val="0"/>
                <w:snapToGrid w:val="0"/>
                <w:color w:val="000000"/>
                <w:spacing w:val="-6"/>
                <w:kern w:val="0"/>
                <w:sz w:val="28"/>
                <w:szCs w:val="28"/>
                <w:highlight w:val="none"/>
                <w:lang w:val="en-US" w:eastAsia="zh-CN" w:bidi="ar-SA"/>
              </w:rPr>
              <w:t>计量单位</w:t>
            </w:r>
          </w:p>
        </w:tc>
        <w:tc>
          <w:tcPr>
            <w:tcW w:w="375" w:type="pct"/>
            <w:vAlign w:val="center"/>
          </w:tcPr>
          <w:p w14:paraId="7A9EE9F7">
            <w:pPr>
              <w:pStyle w:val="12"/>
              <w:spacing w:before="280" w:line="360" w:lineRule="auto"/>
              <w:jc w:val="center"/>
              <w:rPr>
                <w:rFonts w:hint="eastAsia" w:ascii="仿宋" w:hAnsi="仿宋" w:eastAsia="仿宋" w:cs="仿宋"/>
                <w:b w:val="0"/>
                <w:bCs w:val="0"/>
                <w:snapToGrid w:val="0"/>
                <w:color w:val="000000"/>
                <w:spacing w:val="-6"/>
                <w:kern w:val="0"/>
                <w:sz w:val="28"/>
                <w:szCs w:val="28"/>
                <w:highlight w:val="none"/>
                <w:lang w:val="en-US" w:eastAsia="zh-CN" w:bidi="ar-SA"/>
              </w:rPr>
            </w:pPr>
            <w:r>
              <w:rPr>
                <w:rFonts w:hint="eastAsia" w:ascii="仿宋" w:hAnsi="仿宋" w:eastAsia="仿宋" w:cs="仿宋"/>
                <w:b w:val="0"/>
                <w:bCs w:val="0"/>
                <w:snapToGrid w:val="0"/>
                <w:color w:val="000000"/>
                <w:spacing w:val="-6"/>
                <w:kern w:val="0"/>
                <w:sz w:val="28"/>
                <w:szCs w:val="28"/>
                <w:highlight w:val="none"/>
                <w:lang w:val="en-US" w:eastAsia="en-US" w:bidi="ar-SA"/>
              </w:rPr>
              <w:t>投标单价</w:t>
            </w:r>
            <w:r>
              <w:rPr>
                <w:rFonts w:hint="eastAsia" w:ascii="仿宋" w:hAnsi="仿宋" w:eastAsia="仿宋" w:cs="仿宋"/>
                <w:b w:val="0"/>
                <w:bCs w:val="0"/>
                <w:snapToGrid w:val="0"/>
                <w:color w:val="000000"/>
                <w:spacing w:val="-6"/>
                <w:kern w:val="0"/>
                <w:sz w:val="28"/>
                <w:szCs w:val="28"/>
                <w:highlight w:val="none"/>
                <w:lang w:val="en-US" w:eastAsia="zh-CN" w:bidi="ar-SA"/>
              </w:rPr>
              <w:t>（元）</w:t>
            </w:r>
          </w:p>
        </w:tc>
        <w:tc>
          <w:tcPr>
            <w:tcW w:w="394" w:type="pct"/>
            <w:vAlign w:val="center"/>
          </w:tcPr>
          <w:p w14:paraId="20ACF460">
            <w:pPr>
              <w:pStyle w:val="12"/>
              <w:spacing w:before="128" w:line="360" w:lineRule="auto"/>
              <w:ind w:right="143"/>
              <w:jc w:val="center"/>
              <w:rPr>
                <w:rFonts w:hint="eastAsia" w:ascii="仿宋" w:hAnsi="仿宋" w:eastAsia="仿宋" w:cs="仿宋"/>
                <w:b w:val="0"/>
                <w:bCs w:val="0"/>
                <w:snapToGrid w:val="0"/>
                <w:color w:val="000000"/>
                <w:spacing w:val="-6"/>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en-US" w:bidi="ar-SA"/>
              </w:rPr>
              <w:t>投标单价合计（元）</w:t>
            </w:r>
          </w:p>
        </w:tc>
        <w:tc>
          <w:tcPr>
            <w:tcW w:w="457" w:type="pct"/>
            <w:vAlign w:val="center"/>
          </w:tcPr>
          <w:p w14:paraId="3EBCD091">
            <w:pPr>
              <w:pStyle w:val="12"/>
              <w:spacing w:before="128" w:line="360" w:lineRule="auto"/>
              <w:ind w:right="143"/>
              <w:jc w:val="center"/>
              <w:rPr>
                <w:rFonts w:hint="eastAsia" w:ascii="仿宋" w:hAnsi="仿宋" w:eastAsia="仿宋" w:cs="仿宋"/>
                <w:b w:val="0"/>
                <w:bCs w:val="0"/>
                <w:snapToGrid w:val="0"/>
                <w:color w:val="000000"/>
                <w:spacing w:val="-6"/>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en-US" w:bidi="ar-SA"/>
              </w:rPr>
              <w:t>注册证产品名称</w:t>
            </w:r>
          </w:p>
        </w:tc>
        <w:tc>
          <w:tcPr>
            <w:tcW w:w="338" w:type="pct"/>
            <w:vAlign w:val="center"/>
          </w:tcPr>
          <w:p w14:paraId="4E147A79">
            <w:pPr>
              <w:pStyle w:val="12"/>
              <w:spacing w:before="280" w:line="360" w:lineRule="auto"/>
              <w:jc w:val="center"/>
              <w:rPr>
                <w:rFonts w:hint="eastAsia" w:ascii="仿宋" w:hAnsi="仿宋" w:eastAsia="仿宋" w:cs="仿宋"/>
                <w:b w:val="0"/>
                <w:bCs w:val="0"/>
                <w:snapToGrid w:val="0"/>
                <w:color w:val="000000"/>
                <w:spacing w:val="-6"/>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en-US" w:bidi="ar-SA"/>
              </w:rPr>
              <w:t>注册证号</w:t>
            </w:r>
          </w:p>
        </w:tc>
        <w:tc>
          <w:tcPr>
            <w:tcW w:w="339" w:type="pct"/>
            <w:vAlign w:val="center"/>
          </w:tcPr>
          <w:p w14:paraId="5714F1FA">
            <w:pPr>
              <w:pStyle w:val="12"/>
              <w:spacing w:before="280" w:line="360" w:lineRule="auto"/>
              <w:jc w:val="center"/>
              <w:rPr>
                <w:rFonts w:hint="eastAsia" w:ascii="仿宋" w:hAnsi="仿宋" w:eastAsia="仿宋" w:cs="仿宋"/>
                <w:b w:val="0"/>
                <w:bCs w:val="0"/>
                <w:snapToGrid w:val="0"/>
                <w:color w:val="000000"/>
                <w:spacing w:val="-6"/>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en-US" w:bidi="ar-SA"/>
              </w:rPr>
              <w:t>备注</w:t>
            </w:r>
          </w:p>
        </w:tc>
      </w:tr>
      <w:tr w14:paraId="73B46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91" w:type="pct"/>
            <w:vAlign w:val="center"/>
          </w:tcPr>
          <w:p w14:paraId="53C07E58">
            <w:pPr>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1</w:t>
            </w:r>
          </w:p>
        </w:tc>
        <w:tc>
          <w:tcPr>
            <w:tcW w:w="503" w:type="pct"/>
            <w:vAlign w:val="center"/>
          </w:tcPr>
          <w:p w14:paraId="0E506F33">
            <w:pPr>
              <w:pStyle w:val="12"/>
              <w:spacing w:before="28"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需氧培养瓶（比色法）</w:t>
            </w:r>
          </w:p>
        </w:tc>
        <w:tc>
          <w:tcPr>
            <w:tcW w:w="370" w:type="pct"/>
            <w:vAlign w:val="top"/>
          </w:tcPr>
          <w:p w14:paraId="27785DAB">
            <w:pPr>
              <w:spacing w:line="360" w:lineRule="auto"/>
              <w:rPr>
                <w:rFonts w:hint="eastAsia" w:ascii="仿宋" w:hAnsi="仿宋" w:eastAsia="仿宋" w:cs="仿宋"/>
                <w:b w:val="0"/>
                <w:bCs w:val="0"/>
                <w:sz w:val="28"/>
                <w:szCs w:val="28"/>
                <w:highlight w:val="none"/>
              </w:rPr>
            </w:pPr>
          </w:p>
        </w:tc>
        <w:tc>
          <w:tcPr>
            <w:tcW w:w="694" w:type="pct"/>
            <w:vAlign w:val="center"/>
          </w:tcPr>
          <w:p w14:paraId="34597FC8">
            <w:pPr>
              <w:pStyle w:val="12"/>
              <w:spacing w:before="28"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100人份/箱 Ⅰ型 需氧培养瓶 比色法</w:t>
            </w:r>
          </w:p>
        </w:tc>
        <w:tc>
          <w:tcPr>
            <w:tcW w:w="257" w:type="pct"/>
            <w:vAlign w:val="top"/>
          </w:tcPr>
          <w:p w14:paraId="58B92110">
            <w:pPr>
              <w:spacing w:line="360" w:lineRule="auto"/>
              <w:rPr>
                <w:rFonts w:hint="eastAsia" w:ascii="仿宋" w:hAnsi="仿宋" w:eastAsia="仿宋" w:cs="仿宋"/>
                <w:b w:val="0"/>
                <w:bCs w:val="0"/>
                <w:sz w:val="28"/>
                <w:szCs w:val="28"/>
                <w:highlight w:val="none"/>
              </w:rPr>
            </w:pPr>
          </w:p>
        </w:tc>
        <w:tc>
          <w:tcPr>
            <w:tcW w:w="247" w:type="pct"/>
            <w:vAlign w:val="top"/>
          </w:tcPr>
          <w:p w14:paraId="7E509A1D">
            <w:pPr>
              <w:spacing w:line="360" w:lineRule="auto"/>
              <w:rPr>
                <w:rFonts w:hint="eastAsia" w:ascii="仿宋" w:hAnsi="仿宋" w:eastAsia="仿宋" w:cs="仿宋"/>
                <w:b w:val="0"/>
                <w:bCs w:val="0"/>
                <w:sz w:val="28"/>
                <w:szCs w:val="28"/>
                <w:highlight w:val="none"/>
              </w:rPr>
            </w:pPr>
          </w:p>
        </w:tc>
        <w:tc>
          <w:tcPr>
            <w:tcW w:w="293" w:type="pct"/>
            <w:vAlign w:val="top"/>
          </w:tcPr>
          <w:p w14:paraId="529B090D">
            <w:pPr>
              <w:spacing w:line="360" w:lineRule="auto"/>
              <w:rPr>
                <w:rFonts w:hint="eastAsia" w:ascii="仿宋" w:hAnsi="仿宋" w:eastAsia="仿宋" w:cs="仿宋"/>
                <w:b w:val="0"/>
                <w:bCs w:val="0"/>
                <w:sz w:val="28"/>
                <w:szCs w:val="28"/>
                <w:highlight w:val="none"/>
              </w:rPr>
            </w:pPr>
          </w:p>
        </w:tc>
        <w:tc>
          <w:tcPr>
            <w:tcW w:w="806" w:type="dxa"/>
            <w:vAlign w:val="center"/>
          </w:tcPr>
          <w:p w14:paraId="1FC74F03">
            <w:pPr>
              <w:pStyle w:val="12"/>
              <w:spacing w:before="28"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1100</w:t>
            </w:r>
          </w:p>
        </w:tc>
        <w:tc>
          <w:tcPr>
            <w:tcW w:w="776" w:type="dxa"/>
            <w:vAlign w:val="center"/>
          </w:tcPr>
          <w:p w14:paraId="6DB60AC9">
            <w:pPr>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箱</w:t>
            </w:r>
          </w:p>
        </w:tc>
        <w:tc>
          <w:tcPr>
            <w:tcW w:w="375" w:type="pct"/>
            <w:vAlign w:val="top"/>
          </w:tcPr>
          <w:p w14:paraId="50EC859E">
            <w:pPr>
              <w:spacing w:line="360" w:lineRule="auto"/>
              <w:rPr>
                <w:rFonts w:hint="eastAsia" w:ascii="仿宋" w:hAnsi="仿宋" w:eastAsia="仿宋" w:cs="仿宋"/>
                <w:b w:val="0"/>
                <w:bCs w:val="0"/>
                <w:sz w:val="28"/>
                <w:szCs w:val="28"/>
                <w:highlight w:val="none"/>
              </w:rPr>
            </w:pPr>
          </w:p>
        </w:tc>
        <w:tc>
          <w:tcPr>
            <w:tcW w:w="394" w:type="pct"/>
            <w:vAlign w:val="top"/>
          </w:tcPr>
          <w:p w14:paraId="3C9DE822">
            <w:pPr>
              <w:spacing w:line="360" w:lineRule="auto"/>
              <w:rPr>
                <w:rFonts w:hint="eastAsia" w:ascii="仿宋" w:hAnsi="仿宋" w:eastAsia="仿宋" w:cs="仿宋"/>
                <w:b w:val="0"/>
                <w:bCs w:val="0"/>
                <w:sz w:val="28"/>
                <w:szCs w:val="28"/>
                <w:highlight w:val="none"/>
              </w:rPr>
            </w:pPr>
          </w:p>
        </w:tc>
        <w:tc>
          <w:tcPr>
            <w:tcW w:w="457" w:type="pct"/>
            <w:vAlign w:val="top"/>
          </w:tcPr>
          <w:p w14:paraId="65E8BBC8">
            <w:pPr>
              <w:spacing w:line="360" w:lineRule="auto"/>
              <w:rPr>
                <w:rFonts w:hint="eastAsia" w:ascii="仿宋" w:hAnsi="仿宋" w:eastAsia="仿宋" w:cs="仿宋"/>
                <w:b w:val="0"/>
                <w:bCs w:val="0"/>
                <w:sz w:val="28"/>
                <w:szCs w:val="28"/>
                <w:highlight w:val="none"/>
              </w:rPr>
            </w:pPr>
          </w:p>
        </w:tc>
        <w:tc>
          <w:tcPr>
            <w:tcW w:w="338" w:type="pct"/>
            <w:vAlign w:val="top"/>
          </w:tcPr>
          <w:p w14:paraId="380C4190">
            <w:pPr>
              <w:spacing w:line="360" w:lineRule="auto"/>
              <w:rPr>
                <w:rFonts w:hint="eastAsia" w:ascii="仿宋" w:hAnsi="仿宋" w:eastAsia="仿宋" w:cs="仿宋"/>
                <w:b w:val="0"/>
                <w:bCs w:val="0"/>
                <w:sz w:val="28"/>
                <w:szCs w:val="28"/>
                <w:highlight w:val="none"/>
              </w:rPr>
            </w:pPr>
          </w:p>
        </w:tc>
        <w:tc>
          <w:tcPr>
            <w:tcW w:w="339" w:type="pct"/>
            <w:vAlign w:val="top"/>
          </w:tcPr>
          <w:p w14:paraId="08647D36">
            <w:pPr>
              <w:spacing w:line="360" w:lineRule="auto"/>
              <w:rPr>
                <w:rFonts w:hint="eastAsia" w:ascii="仿宋" w:hAnsi="仿宋" w:eastAsia="仿宋" w:cs="仿宋"/>
                <w:b w:val="0"/>
                <w:bCs w:val="0"/>
                <w:sz w:val="28"/>
                <w:szCs w:val="28"/>
                <w:highlight w:val="none"/>
              </w:rPr>
            </w:pPr>
          </w:p>
        </w:tc>
      </w:tr>
      <w:tr w14:paraId="62072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91" w:type="pct"/>
            <w:vAlign w:val="center"/>
          </w:tcPr>
          <w:p w14:paraId="04E18D19">
            <w:pPr>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2</w:t>
            </w:r>
          </w:p>
        </w:tc>
        <w:tc>
          <w:tcPr>
            <w:tcW w:w="503" w:type="pct"/>
            <w:vAlign w:val="center"/>
          </w:tcPr>
          <w:p w14:paraId="6C39E24B">
            <w:pPr>
              <w:pStyle w:val="12"/>
              <w:spacing w:before="28"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厌氧培养瓶（比色法）</w:t>
            </w:r>
          </w:p>
        </w:tc>
        <w:tc>
          <w:tcPr>
            <w:tcW w:w="370" w:type="pct"/>
            <w:vAlign w:val="top"/>
          </w:tcPr>
          <w:p w14:paraId="42B52086">
            <w:pPr>
              <w:spacing w:line="360" w:lineRule="auto"/>
              <w:rPr>
                <w:rFonts w:hint="eastAsia" w:ascii="仿宋" w:hAnsi="仿宋" w:eastAsia="仿宋" w:cs="仿宋"/>
                <w:b w:val="0"/>
                <w:bCs w:val="0"/>
                <w:sz w:val="28"/>
                <w:szCs w:val="28"/>
                <w:highlight w:val="none"/>
              </w:rPr>
            </w:pPr>
          </w:p>
        </w:tc>
        <w:tc>
          <w:tcPr>
            <w:tcW w:w="694" w:type="pct"/>
            <w:vAlign w:val="center"/>
          </w:tcPr>
          <w:p w14:paraId="01F5F2FA">
            <w:pPr>
              <w:pStyle w:val="12"/>
              <w:spacing w:before="28"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100人份/箱 Ⅱ型 厌氧培养瓶 比色法</w:t>
            </w:r>
          </w:p>
        </w:tc>
        <w:tc>
          <w:tcPr>
            <w:tcW w:w="257" w:type="pct"/>
            <w:vAlign w:val="top"/>
          </w:tcPr>
          <w:p w14:paraId="09D7F7B8">
            <w:pPr>
              <w:spacing w:line="360" w:lineRule="auto"/>
              <w:rPr>
                <w:rFonts w:hint="eastAsia" w:ascii="仿宋" w:hAnsi="仿宋" w:eastAsia="仿宋" w:cs="仿宋"/>
                <w:b w:val="0"/>
                <w:bCs w:val="0"/>
                <w:sz w:val="28"/>
                <w:szCs w:val="28"/>
                <w:highlight w:val="none"/>
              </w:rPr>
            </w:pPr>
          </w:p>
        </w:tc>
        <w:tc>
          <w:tcPr>
            <w:tcW w:w="247" w:type="pct"/>
            <w:vAlign w:val="top"/>
          </w:tcPr>
          <w:p w14:paraId="4983B2D8">
            <w:pPr>
              <w:spacing w:line="360" w:lineRule="auto"/>
              <w:rPr>
                <w:rFonts w:hint="eastAsia" w:ascii="仿宋" w:hAnsi="仿宋" w:eastAsia="仿宋" w:cs="仿宋"/>
                <w:b w:val="0"/>
                <w:bCs w:val="0"/>
                <w:sz w:val="28"/>
                <w:szCs w:val="28"/>
                <w:highlight w:val="none"/>
              </w:rPr>
            </w:pPr>
          </w:p>
        </w:tc>
        <w:tc>
          <w:tcPr>
            <w:tcW w:w="293" w:type="pct"/>
            <w:vAlign w:val="top"/>
          </w:tcPr>
          <w:p w14:paraId="16C03AE8">
            <w:pPr>
              <w:spacing w:line="360" w:lineRule="auto"/>
              <w:rPr>
                <w:rFonts w:hint="eastAsia" w:ascii="仿宋" w:hAnsi="仿宋" w:eastAsia="仿宋" w:cs="仿宋"/>
                <w:b w:val="0"/>
                <w:bCs w:val="0"/>
                <w:sz w:val="28"/>
                <w:szCs w:val="28"/>
                <w:highlight w:val="none"/>
              </w:rPr>
            </w:pPr>
          </w:p>
        </w:tc>
        <w:tc>
          <w:tcPr>
            <w:tcW w:w="806" w:type="dxa"/>
            <w:vAlign w:val="center"/>
          </w:tcPr>
          <w:p w14:paraId="696689DC">
            <w:pPr>
              <w:pStyle w:val="12"/>
              <w:spacing w:before="28"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1100</w:t>
            </w:r>
          </w:p>
        </w:tc>
        <w:tc>
          <w:tcPr>
            <w:tcW w:w="776" w:type="dxa"/>
            <w:vAlign w:val="center"/>
          </w:tcPr>
          <w:p w14:paraId="1D240056">
            <w:pPr>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箱</w:t>
            </w:r>
          </w:p>
        </w:tc>
        <w:tc>
          <w:tcPr>
            <w:tcW w:w="375" w:type="pct"/>
            <w:vAlign w:val="top"/>
          </w:tcPr>
          <w:p w14:paraId="50D28A35">
            <w:pPr>
              <w:spacing w:line="360" w:lineRule="auto"/>
              <w:rPr>
                <w:rFonts w:hint="eastAsia" w:ascii="仿宋" w:hAnsi="仿宋" w:eastAsia="仿宋" w:cs="仿宋"/>
                <w:b w:val="0"/>
                <w:bCs w:val="0"/>
                <w:sz w:val="28"/>
                <w:szCs w:val="28"/>
                <w:highlight w:val="none"/>
              </w:rPr>
            </w:pPr>
          </w:p>
        </w:tc>
        <w:tc>
          <w:tcPr>
            <w:tcW w:w="394" w:type="pct"/>
            <w:vAlign w:val="top"/>
          </w:tcPr>
          <w:p w14:paraId="23888BCA">
            <w:pPr>
              <w:spacing w:line="360" w:lineRule="auto"/>
              <w:rPr>
                <w:rFonts w:hint="eastAsia" w:ascii="仿宋" w:hAnsi="仿宋" w:eastAsia="仿宋" w:cs="仿宋"/>
                <w:b w:val="0"/>
                <w:bCs w:val="0"/>
                <w:sz w:val="28"/>
                <w:szCs w:val="28"/>
                <w:highlight w:val="none"/>
              </w:rPr>
            </w:pPr>
          </w:p>
        </w:tc>
        <w:tc>
          <w:tcPr>
            <w:tcW w:w="457" w:type="pct"/>
            <w:vAlign w:val="top"/>
          </w:tcPr>
          <w:p w14:paraId="690FF62F">
            <w:pPr>
              <w:spacing w:line="360" w:lineRule="auto"/>
              <w:rPr>
                <w:rFonts w:hint="eastAsia" w:ascii="仿宋" w:hAnsi="仿宋" w:eastAsia="仿宋" w:cs="仿宋"/>
                <w:b w:val="0"/>
                <w:bCs w:val="0"/>
                <w:sz w:val="28"/>
                <w:szCs w:val="28"/>
                <w:highlight w:val="none"/>
              </w:rPr>
            </w:pPr>
          </w:p>
        </w:tc>
        <w:tc>
          <w:tcPr>
            <w:tcW w:w="338" w:type="pct"/>
            <w:vAlign w:val="top"/>
          </w:tcPr>
          <w:p w14:paraId="428B24C9">
            <w:pPr>
              <w:spacing w:line="360" w:lineRule="auto"/>
              <w:rPr>
                <w:rFonts w:hint="eastAsia" w:ascii="仿宋" w:hAnsi="仿宋" w:eastAsia="仿宋" w:cs="仿宋"/>
                <w:b w:val="0"/>
                <w:bCs w:val="0"/>
                <w:sz w:val="28"/>
                <w:szCs w:val="28"/>
                <w:highlight w:val="none"/>
              </w:rPr>
            </w:pPr>
          </w:p>
        </w:tc>
        <w:tc>
          <w:tcPr>
            <w:tcW w:w="339" w:type="pct"/>
            <w:vAlign w:val="top"/>
          </w:tcPr>
          <w:p w14:paraId="50CA005B">
            <w:pPr>
              <w:spacing w:line="360" w:lineRule="auto"/>
              <w:rPr>
                <w:rFonts w:hint="eastAsia" w:ascii="仿宋" w:hAnsi="仿宋" w:eastAsia="仿宋" w:cs="仿宋"/>
                <w:b w:val="0"/>
                <w:bCs w:val="0"/>
                <w:sz w:val="28"/>
                <w:szCs w:val="28"/>
                <w:highlight w:val="none"/>
              </w:rPr>
            </w:pPr>
          </w:p>
        </w:tc>
      </w:tr>
      <w:tr w14:paraId="728D1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91" w:type="pct"/>
            <w:vAlign w:val="center"/>
          </w:tcPr>
          <w:p w14:paraId="528EB9D5">
            <w:pPr>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3</w:t>
            </w:r>
          </w:p>
        </w:tc>
        <w:tc>
          <w:tcPr>
            <w:tcW w:w="503" w:type="pct"/>
            <w:vAlign w:val="center"/>
          </w:tcPr>
          <w:p w14:paraId="50ED6600">
            <w:pPr>
              <w:pStyle w:val="12"/>
              <w:spacing w:before="28"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需氧培养瓶（比色法）</w:t>
            </w:r>
          </w:p>
        </w:tc>
        <w:tc>
          <w:tcPr>
            <w:tcW w:w="370" w:type="pct"/>
            <w:vAlign w:val="top"/>
          </w:tcPr>
          <w:p w14:paraId="50111031">
            <w:pPr>
              <w:spacing w:line="360" w:lineRule="auto"/>
              <w:rPr>
                <w:rFonts w:hint="eastAsia" w:ascii="仿宋" w:hAnsi="仿宋" w:eastAsia="仿宋" w:cs="仿宋"/>
                <w:b w:val="0"/>
                <w:bCs w:val="0"/>
                <w:sz w:val="28"/>
                <w:szCs w:val="28"/>
                <w:highlight w:val="none"/>
              </w:rPr>
            </w:pPr>
          </w:p>
        </w:tc>
        <w:tc>
          <w:tcPr>
            <w:tcW w:w="694" w:type="pct"/>
            <w:vAlign w:val="center"/>
          </w:tcPr>
          <w:p w14:paraId="3E21F977">
            <w:pPr>
              <w:pStyle w:val="12"/>
              <w:spacing w:before="28"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100人份/箱  Ⅲ型 需氧儿童培养瓶 比色法</w:t>
            </w:r>
          </w:p>
        </w:tc>
        <w:tc>
          <w:tcPr>
            <w:tcW w:w="257" w:type="pct"/>
            <w:vAlign w:val="top"/>
          </w:tcPr>
          <w:p w14:paraId="5DB0A86C">
            <w:pPr>
              <w:spacing w:line="360" w:lineRule="auto"/>
              <w:rPr>
                <w:rFonts w:hint="eastAsia" w:ascii="仿宋" w:hAnsi="仿宋" w:eastAsia="仿宋" w:cs="仿宋"/>
                <w:b w:val="0"/>
                <w:bCs w:val="0"/>
                <w:sz w:val="28"/>
                <w:szCs w:val="28"/>
                <w:highlight w:val="none"/>
              </w:rPr>
            </w:pPr>
          </w:p>
        </w:tc>
        <w:tc>
          <w:tcPr>
            <w:tcW w:w="247" w:type="pct"/>
            <w:vAlign w:val="top"/>
          </w:tcPr>
          <w:p w14:paraId="19B63723">
            <w:pPr>
              <w:spacing w:line="360" w:lineRule="auto"/>
              <w:rPr>
                <w:rFonts w:hint="eastAsia" w:ascii="仿宋" w:hAnsi="仿宋" w:eastAsia="仿宋" w:cs="仿宋"/>
                <w:b w:val="0"/>
                <w:bCs w:val="0"/>
                <w:sz w:val="28"/>
                <w:szCs w:val="28"/>
                <w:highlight w:val="none"/>
              </w:rPr>
            </w:pPr>
          </w:p>
        </w:tc>
        <w:tc>
          <w:tcPr>
            <w:tcW w:w="293" w:type="pct"/>
            <w:vAlign w:val="top"/>
          </w:tcPr>
          <w:p w14:paraId="280D6365">
            <w:pPr>
              <w:spacing w:line="360" w:lineRule="auto"/>
              <w:rPr>
                <w:rFonts w:hint="eastAsia" w:ascii="仿宋" w:hAnsi="仿宋" w:eastAsia="仿宋" w:cs="仿宋"/>
                <w:b w:val="0"/>
                <w:bCs w:val="0"/>
                <w:sz w:val="28"/>
                <w:szCs w:val="28"/>
                <w:highlight w:val="none"/>
              </w:rPr>
            </w:pPr>
          </w:p>
        </w:tc>
        <w:tc>
          <w:tcPr>
            <w:tcW w:w="806" w:type="dxa"/>
            <w:vAlign w:val="center"/>
          </w:tcPr>
          <w:p w14:paraId="4A17F12C">
            <w:pPr>
              <w:pStyle w:val="12"/>
              <w:spacing w:before="28"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200</w:t>
            </w:r>
          </w:p>
        </w:tc>
        <w:tc>
          <w:tcPr>
            <w:tcW w:w="776" w:type="dxa"/>
            <w:vAlign w:val="center"/>
          </w:tcPr>
          <w:p w14:paraId="4E749B6C">
            <w:pPr>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箱</w:t>
            </w:r>
          </w:p>
        </w:tc>
        <w:tc>
          <w:tcPr>
            <w:tcW w:w="375" w:type="pct"/>
            <w:vAlign w:val="top"/>
          </w:tcPr>
          <w:p w14:paraId="556985A4">
            <w:pPr>
              <w:spacing w:line="360" w:lineRule="auto"/>
              <w:rPr>
                <w:rFonts w:hint="eastAsia" w:ascii="仿宋" w:hAnsi="仿宋" w:eastAsia="仿宋" w:cs="仿宋"/>
                <w:b w:val="0"/>
                <w:bCs w:val="0"/>
                <w:sz w:val="28"/>
                <w:szCs w:val="28"/>
                <w:highlight w:val="none"/>
              </w:rPr>
            </w:pPr>
          </w:p>
        </w:tc>
        <w:tc>
          <w:tcPr>
            <w:tcW w:w="394" w:type="pct"/>
            <w:vAlign w:val="top"/>
          </w:tcPr>
          <w:p w14:paraId="6067D5B1">
            <w:pPr>
              <w:spacing w:line="360" w:lineRule="auto"/>
              <w:rPr>
                <w:rFonts w:hint="eastAsia" w:ascii="仿宋" w:hAnsi="仿宋" w:eastAsia="仿宋" w:cs="仿宋"/>
                <w:b w:val="0"/>
                <w:bCs w:val="0"/>
                <w:sz w:val="28"/>
                <w:szCs w:val="28"/>
                <w:highlight w:val="none"/>
              </w:rPr>
            </w:pPr>
          </w:p>
        </w:tc>
        <w:tc>
          <w:tcPr>
            <w:tcW w:w="457" w:type="pct"/>
            <w:vAlign w:val="top"/>
          </w:tcPr>
          <w:p w14:paraId="000C57DA">
            <w:pPr>
              <w:spacing w:line="360" w:lineRule="auto"/>
              <w:rPr>
                <w:rFonts w:hint="eastAsia" w:ascii="仿宋" w:hAnsi="仿宋" w:eastAsia="仿宋" w:cs="仿宋"/>
                <w:b w:val="0"/>
                <w:bCs w:val="0"/>
                <w:sz w:val="28"/>
                <w:szCs w:val="28"/>
                <w:highlight w:val="none"/>
              </w:rPr>
            </w:pPr>
          </w:p>
        </w:tc>
        <w:tc>
          <w:tcPr>
            <w:tcW w:w="338" w:type="pct"/>
            <w:vAlign w:val="top"/>
          </w:tcPr>
          <w:p w14:paraId="3DD15B40">
            <w:pPr>
              <w:spacing w:line="360" w:lineRule="auto"/>
              <w:rPr>
                <w:rFonts w:hint="eastAsia" w:ascii="仿宋" w:hAnsi="仿宋" w:eastAsia="仿宋" w:cs="仿宋"/>
                <w:b w:val="0"/>
                <w:bCs w:val="0"/>
                <w:sz w:val="28"/>
                <w:szCs w:val="28"/>
                <w:highlight w:val="none"/>
              </w:rPr>
            </w:pPr>
          </w:p>
        </w:tc>
        <w:tc>
          <w:tcPr>
            <w:tcW w:w="339" w:type="pct"/>
            <w:vAlign w:val="top"/>
          </w:tcPr>
          <w:p w14:paraId="23E4A244">
            <w:pPr>
              <w:spacing w:line="360" w:lineRule="auto"/>
              <w:rPr>
                <w:rFonts w:hint="eastAsia" w:ascii="仿宋" w:hAnsi="仿宋" w:eastAsia="仿宋" w:cs="仿宋"/>
                <w:b w:val="0"/>
                <w:bCs w:val="0"/>
                <w:sz w:val="28"/>
                <w:szCs w:val="28"/>
                <w:highlight w:val="none"/>
              </w:rPr>
            </w:pPr>
          </w:p>
        </w:tc>
      </w:tr>
      <w:tr w14:paraId="2FA86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694" w:type="pct"/>
            <w:gridSpan w:val="2"/>
            <w:vAlign w:val="top"/>
          </w:tcPr>
          <w:p w14:paraId="0087E92A">
            <w:pPr>
              <w:pStyle w:val="12"/>
              <w:spacing w:before="228"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pacing w:val="-4"/>
                <w:sz w:val="28"/>
                <w:szCs w:val="28"/>
                <w:highlight w:val="none"/>
              </w:rPr>
              <w:t>投标单价</w:t>
            </w:r>
            <w:r>
              <w:rPr>
                <w:rFonts w:hint="eastAsia" w:ascii="仿宋" w:hAnsi="仿宋" w:eastAsia="仿宋" w:cs="仿宋"/>
                <w:b w:val="0"/>
                <w:bCs w:val="0"/>
                <w:spacing w:val="-4"/>
                <w:sz w:val="28"/>
                <w:szCs w:val="28"/>
                <w:highlight w:val="none"/>
                <w:lang w:val="en-US" w:eastAsia="zh-CN"/>
              </w:rPr>
              <w:t>总</w:t>
            </w:r>
            <w:r>
              <w:rPr>
                <w:rFonts w:hint="eastAsia" w:ascii="仿宋" w:hAnsi="仿宋" w:eastAsia="仿宋" w:cs="仿宋"/>
                <w:b w:val="0"/>
                <w:bCs w:val="0"/>
                <w:spacing w:val="-4"/>
                <w:sz w:val="28"/>
                <w:szCs w:val="28"/>
                <w:highlight w:val="none"/>
              </w:rPr>
              <w:t>合计（元）</w:t>
            </w:r>
          </w:p>
        </w:tc>
        <w:tc>
          <w:tcPr>
            <w:tcW w:w="370" w:type="pct"/>
            <w:vAlign w:val="center"/>
          </w:tcPr>
          <w:p w14:paraId="56692482">
            <w:pPr>
              <w:spacing w:line="360" w:lineRule="auto"/>
              <w:ind w:firstLine="1400" w:firstLineChars="500"/>
              <w:jc w:val="both"/>
              <w:rPr>
                <w:rFonts w:hint="eastAsia" w:ascii="仿宋" w:hAnsi="仿宋" w:eastAsia="仿宋" w:cs="仿宋"/>
                <w:b w:val="0"/>
                <w:bCs w:val="0"/>
                <w:sz w:val="28"/>
                <w:szCs w:val="28"/>
                <w:highlight w:val="none"/>
                <w:lang w:val="en-US" w:eastAsia="zh-CN"/>
              </w:rPr>
            </w:pPr>
          </w:p>
        </w:tc>
        <w:tc>
          <w:tcPr>
            <w:tcW w:w="3935" w:type="pct"/>
            <w:gridSpan w:val="11"/>
            <w:vAlign w:val="center"/>
          </w:tcPr>
          <w:p w14:paraId="2BF3E417">
            <w:pPr>
              <w:spacing w:line="360" w:lineRule="auto"/>
              <w:ind w:firstLine="1400" w:firstLineChars="500"/>
              <w:jc w:val="both"/>
              <w:rPr>
                <w:rFonts w:hint="eastAsia" w:ascii="仿宋" w:hAnsi="仿宋" w:eastAsia="仿宋" w:cs="仿宋"/>
                <w:b w:val="0"/>
                <w:bCs w:val="0"/>
                <w:sz w:val="28"/>
                <w:szCs w:val="28"/>
                <w:highlight w:val="none"/>
                <w:lang w:val="en-US"/>
              </w:rPr>
            </w:pPr>
            <w:r>
              <w:rPr>
                <w:rFonts w:hint="eastAsia" w:ascii="仿宋" w:hAnsi="仿宋" w:eastAsia="仿宋" w:cs="仿宋"/>
                <w:b w:val="0"/>
                <w:bCs w:val="0"/>
                <w:sz w:val="28"/>
                <w:szCs w:val="28"/>
                <w:highlight w:val="none"/>
                <w:lang w:val="en-US" w:eastAsia="zh-CN"/>
              </w:rPr>
              <w:t>小写：</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u w:val="none"/>
                <w:lang w:val="en-US" w:eastAsia="zh-CN"/>
              </w:rPr>
              <w:t>大写：</w:t>
            </w:r>
            <w:r>
              <w:rPr>
                <w:rFonts w:hint="eastAsia" w:ascii="仿宋" w:hAnsi="仿宋" w:eastAsia="仿宋" w:cs="仿宋"/>
                <w:b w:val="0"/>
                <w:bCs w:val="0"/>
                <w:sz w:val="28"/>
                <w:szCs w:val="28"/>
                <w:highlight w:val="none"/>
                <w:u w:val="single"/>
                <w:lang w:val="en-US" w:eastAsia="zh-CN"/>
              </w:rPr>
              <w:t xml:space="preserve">                 </w:t>
            </w:r>
          </w:p>
        </w:tc>
      </w:tr>
    </w:tbl>
    <w:p w14:paraId="14980D2E">
      <w:pPr>
        <w:spacing w:before="92" w:line="360" w:lineRule="auto"/>
        <w:ind w:left="29"/>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注:</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lang w:val="en-US" w:eastAsia="zh-CN"/>
        </w:rPr>
        <w:t>1</w:t>
      </w:r>
      <w:r>
        <w:rPr>
          <w:rFonts w:hint="eastAsia" w:ascii="仿宋" w:hAnsi="仿宋" w:eastAsia="仿宋" w:cs="仿宋"/>
          <w:b/>
          <w:bCs/>
          <w:spacing w:val="-2"/>
          <w:sz w:val="28"/>
          <w:szCs w:val="28"/>
          <w:highlight w:val="none"/>
        </w:rPr>
        <w:t>.投标人需对本表中所有项进行报价，不得缺项漏项，不得增项。如果报价不符合要求则</w:t>
      </w:r>
      <w:r>
        <w:rPr>
          <w:rFonts w:hint="eastAsia" w:ascii="仿宋" w:hAnsi="仿宋" w:eastAsia="仿宋" w:cs="仿宋"/>
          <w:b/>
          <w:bCs/>
          <w:spacing w:val="-3"/>
          <w:sz w:val="28"/>
          <w:szCs w:val="28"/>
          <w:highlight w:val="none"/>
        </w:rPr>
        <w:t>为无效投标，不得自</w:t>
      </w:r>
      <w:r>
        <w:rPr>
          <w:rFonts w:hint="eastAsia" w:ascii="仿宋" w:hAnsi="仿宋" w:eastAsia="仿宋" w:cs="仿宋"/>
          <w:b/>
          <w:bCs/>
          <w:spacing w:val="-4"/>
          <w:sz w:val="28"/>
          <w:szCs w:val="28"/>
          <w:highlight w:val="none"/>
        </w:rPr>
        <w:t>行更改格式及文本信息。</w:t>
      </w:r>
      <w:r>
        <w:rPr>
          <w:rFonts w:hint="eastAsia" w:ascii="仿宋" w:hAnsi="仿宋" w:eastAsia="仿宋" w:cs="仿宋"/>
          <w:b/>
          <w:bCs/>
          <w:spacing w:val="-2"/>
          <w:sz w:val="28"/>
          <w:szCs w:val="28"/>
          <w:highlight w:val="none"/>
          <w:lang w:val="en-US" w:eastAsia="zh-CN"/>
        </w:rPr>
        <w:t>2.</w:t>
      </w:r>
      <w:r>
        <w:rPr>
          <w:rFonts w:hint="eastAsia" w:ascii="仿宋" w:hAnsi="仿宋" w:eastAsia="仿宋" w:cs="仿宋"/>
          <w:b/>
          <w:bCs/>
          <w:spacing w:val="-2"/>
          <w:sz w:val="28"/>
          <w:szCs w:val="28"/>
          <w:highlight w:val="none"/>
        </w:rPr>
        <w:t>投标单价报价精确到小数点后两位，投标单价合计金额需等于各分项投标</w:t>
      </w:r>
      <w:r>
        <w:rPr>
          <w:rFonts w:hint="eastAsia" w:ascii="仿宋" w:hAnsi="仿宋" w:eastAsia="仿宋" w:cs="仿宋"/>
          <w:b/>
          <w:bCs/>
          <w:spacing w:val="-3"/>
          <w:sz w:val="28"/>
          <w:szCs w:val="28"/>
          <w:highlight w:val="none"/>
        </w:rPr>
        <w:t>单价金额的合计。</w:t>
      </w:r>
      <w:r>
        <w:rPr>
          <w:rFonts w:hint="eastAsia" w:ascii="仿宋" w:hAnsi="仿宋" w:eastAsia="仿宋" w:cs="仿宋"/>
          <w:b/>
          <w:bCs/>
          <w:spacing w:val="-5"/>
          <w:sz w:val="28"/>
          <w:szCs w:val="28"/>
          <w:highlight w:val="none"/>
          <w:lang w:val="en-US" w:eastAsia="zh-CN"/>
        </w:rPr>
        <w:t>3.</w:t>
      </w:r>
      <w:r>
        <w:rPr>
          <w:rFonts w:hint="eastAsia" w:ascii="仿宋" w:hAnsi="仿宋" w:eastAsia="仿宋" w:cs="仿宋"/>
          <w:b/>
          <w:bCs/>
          <w:spacing w:val="-5"/>
          <w:sz w:val="28"/>
          <w:szCs w:val="28"/>
          <w:highlight w:val="none"/>
        </w:rPr>
        <w:t>本表中“</w:t>
      </w:r>
      <w:r>
        <w:rPr>
          <w:rFonts w:hint="eastAsia" w:ascii="仿宋" w:hAnsi="仿宋" w:eastAsia="仿宋" w:cs="仿宋"/>
          <w:b/>
          <w:bCs/>
          <w:spacing w:val="-3"/>
          <w:sz w:val="28"/>
          <w:szCs w:val="28"/>
          <w:highlight w:val="none"/>
          <w:lang w:eastAsia="zh-CN"/>
        </w:rPr>
        <w:t>投标报价合计</w:t>
      </w:r>
      <w:r>
        <w:rPr>
          <w:rFonts w:hint="eastAsia" w:ascii="仿宋" w:hAnsi="仿宋" w:eastAsia="仿宋" w:cs="仿宋"/>
          <w:spacing w:val="-93"/>
          <w:sz w:val="28"/>
          <w:szCs w:val="28"/>
          <w:highlight w:val="none"/>
        </w:rPr>
        <w:t xml:space="preserve"> </w:t>
      </w:r>
      <w:r>
        <w:rPr>
          <w:rFonts w:hint="eastAsia" w:ascii="仿宋" w:hAnsi="仿宋" w:eastAsia="仿宋" w:cs="仿宋"/>
          <w:b/>
          <w:bCs/>
          <w:spacing w:val="-5"/>
          <w:sz w:val="28"/>
          <w:szCs w:val="28"/>
          <w:highlight w:val="none"/>
        </w:rPr>
        <w:t>”需和开标一览表中的“</w:t>
      </w:r>
      <w:r>
        <w:rPr>
          <w:rFonts w:hint="eastAsia" w:ascii="仿宋" w:hAnsi="仿宋" w:eastAsia="仿宋" w:cs="仿宋"/>
          <w:b/>
          <w:bCs/>
          <w:spacing w:val="-3"/>
          <w:sz w:val="28"/>
          <w:szCs w:val="28"/>
          <w:highlight w:val="none"/>
          <w:lang w:eastAsia="zh-CN"/>
        </w:rPr>
        <w:t>投标报价</w:t>
      </w:r>
      <w:r>
        <w:rPr>
          <w:rFonts w:hint="eastAsia" w:ascii="仿宋" w:hAnsi="仿宋" w:eastAsia="仿宋" w:cs="仿宋"/>
          <w:b/>
          <w:bCs/>
          <w:spacing w:val="-3"/>
          <w:sz w:val="28"/>
          <w:szCs w:val="28"/>
          <w:highlight w:val="none"/>
        </w:rPr>
        <w:t xml:space="preserve"> </w:t>
      </w:r>
      <w:r>
        <w:rPr>
          <w:rFonts w:hint="eastAsia" w:ascii="仿宋" w:hAnsi="仿宋" w:eastAsia="仿宋" w:cs="仿宋"/>
          <w:b/>
          <w:bCs/>
          <w:spacing w:val="-5"/>
          <w:sz w:val="28"/>
          <w:szCs w:val="28"/>
          <w:highlight w:val="none"/>
        </w:rPr>
        <w:t>”相同。</w:t>
      </w:r>
    </w:p>
    <w:p w14:paraId="0965BE43">
      <w:pPr>
        <w:spacing w:before="212" w:line="360" w:lineRule="auto"/>
        <w:ind w:left="577"/>
        <w:rPr>
          <w:rFonts w:hint="eastAsia" w:ascii="仿宋" w:hAnsi="仿宋" w:eastAsia="仿宋" w:cs="仿宋"/>
          <w:sz w:val="28"/>
          <w:szCs w:val="28"/>
          <w:highlight w:val="none"/>
        </w:rPr>
      </w:pPr>
    </w:p>
    <w:p w14:paraId="6FEFE779">
      <w:pPr>
        <w:pStyle w:val="4"/>
        <w:spacing w:line="360" w:lineRule="auto"/>
        <w:rPr>
          <w:rFonts w:hint="eastAsia" w:ascii="仿宋" w:hAnsi="仿宋" w:eastAsia="仿宋" w:cs="仿宋"/>
          <w:sz w:val="28"/>
          <w:szCs w:val="28"/>
          <w:highlight w:val="none"/>
        </w:rPr>
      </w:pPr>
    </w:p>
    <w:p w14:paraId="21173EED">
      <w:pPr>
        <w:spacing w:before="78" w:line="360" w:lineRule="auto"/>
        <w:ind w:left="1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3EA03006">
      <w:pPr>
        <w:spacing w:before="181" w:line="360" w:lineRule="auto"/>
        <w:ind w:left="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法定代表人（签字或盖章</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69AF48E8">
      <w:pPr>
        <w:spacing w:before="182" w:line="360" w:lineRule="auto"/>
        <w:ind w:left="49"/>
        <w:rPr>
          <w:rFonts w:hint="eastAsia" w:ascii="仿宋" w:hAnsi="仿宋" w:eastAsia="仿宋" w:cs="仿宋"/>
          <w:sz w:val="28"/>
          <w:szCs w:val="28"/>
          <w:highlight w:val="none"/>
        </w:rPr>
        <w:sectPr>
          <w:headerReference r:id="rId17" w:type="default"/>
          <w:footerReference r:id="rId18" w:type="default"/>
          <w:pgSz w:w="16839" w:h="11905"/>
          <w:pgMar w:top="1440" w:right="1080" w:bottom="1440" w:left="1080" w:header="0" w:footer="1091" w:gutter="0"/>
          <w:pgNumType w:fmt="decimal"/>
          <w:cols w:space="720" w:num="1"/>
        </w:sectPr>
      </w:pPr>
      <w:r>
        <w:rPr>
          <w:rFonts w:hint="eastAsia" w:ascii="仿宋" w:hAnsi="仿宋" w:eastAsia="仿宋" w:cs="仿宋"/>
          <w:spacing w:val="-13"/>
          <w:sz w:val="28"/>
          <w:szCs w:val="28"/>
          <w:highlight w:val="none"/>
        </w:rPr>
        <w:t>日期：</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13"/>
          <w:sz w:val="28"/>
          <w:szCs w:val="28"/>
          <w:highlight w:val="none"/>
        </w:rPr>
        <w:t>日</w:t>
      </w:r>
    </w:p>
    <w:p w14:paraId="22227335">
      <w:pPr>
        <w:spacing w:before="235" w:line="360" w:lineRule="auto"/>
        <w:ind w:right="2"/>
        <w:rPr>
          <w:rFonts w:hint="eastAsia" w:ascii="仿宋" w:hAnsi="仿宋" w:eastAsia="仿宋" w:cs="仿宋"/>
          <w:b/>
          <w:bCs/>
          <w:position w:val="-1"/>
          <w:sz w:val="28"/>
          <w:szCs w:val="28"/>
          <w:highlight w:val="none"/>
        </w:rPr>
      </w:pPr>
      <w:r>
        <w:rPr>
          <w:rFonts w:hint="eastAsia" w:ascii="仿宋" w:hAnsi="仿宋" w:eastAsia="仿宋" w:cs="仿宋"/>
          <w:b/>
          <w:bCs/>
          <w:kern w:val="0"/>
          <w:sz w:val="28"/>
          <w:szCs w:val="28"/>
          <w:highlight w:val="none"/>
          <w:lang w:val="en-US" w:eastAsia="zh-CN" w:bidi="ar"/>
        </w:rPr>
        <w:t>（002）</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(第二包)</w:t>
      </w:r>
    </w:p>
    <w:p w14:paraId="05C4590B">
      <w:pPr>
        <w:spacing w:before="289"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1、投标报价表（开标一览表）</w:t>
      </w:r>
    </w:p>
    <w:p w14:paraId="2631C5B5">
      <w:pPr>
        <w:spacing w:before="221" w:line="360" w:lineRule="auto"/>
        <w:ind w:left="13"/>
        <w:rPr>
          <w:rFonts w:hint="eastAsia" w:ascii="仿宋" w:hAnsi="仿宋" w:eastAsia="仿宋" w:cs="仿宋"/>
          <w:spacing w:val="-6"/>
          <w:sz w:val="28"/>
          <w:szCs w:val="28"/>
          <w:highlight w:val="none"/>
          <w:u w:val="single" w:color="auto"/>
        </w:rPr>
      </w:pPr>
      <w:r>
        <w:rPr>
          <w:rFonts w:hint="eastAsia" w:ascii="仿宋" w:hAnsi="仿宋" w:eastAsia="仿宋" w:cs="仿宋"/>
          <w:spacing w:val="-2"/>
          <w:sz w:val="28"/>
          <w:szCs w:val="28"/>
          <w:highlight w:val="none"/>
        </w:rPr>
        <w:t>投标人名称：</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 xml:space="preserve">编号：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 xml:space="preserve">    </w:t>
      </w:r>
      <w:r>
        <w:rPr>
          <w:rFonts w:hint="eastAsia" w:ascii="仿宋" w:hAnsi="仿宋" w:eastAsia="仿宋" w:cs="仿宋"/>
          <w:spacing w:val="-3"/>
          <w:sz w:val="28"/>
          <w:szCs w:val="28"/>
          <w:highlight w:val="none"/>
          <w:u w:val="none" w:color="auto"/>
          <w:lang w:val="en-US" w:eastAsia="zh-CN"/>
        </w:rPr>
        <w:t xml:space="preserve">            </w:t>
      </w:r>
      <w:r>
        <w:rPr>
          <w:rFonts w:hint="eastAsia" w:ascii="仿宋" w:hAnsi="仿宋" w:eastAsia="仿宋" w:cs="仿宋"/>
          <w:spacing w:val="-6"/>
          <w:sz w:val="28"/>
          <w:szCs w:val="28"/>
          <w:highlight w:val="none"/>
        </w:rPr>
        <w:t>币种：</w:t>
      </w:r>
      <w:r>
        <w:rPr>
          <w:rFonts w:hint="eastAsia" w:ascii="仿宋" w:hAnsi="仿宋" w:eastAsia="仿宋" w:cs="仿宋"/>
          <w:spacing w:val="-6"/>
          <w:sz w:val="28"/>
          <w:szCs w:val="28"/>
          <w:highlight w:val="none"/>
          <w:u w:val="single" w:color="auto"/>
        </w:rPr>
        <w:t>人民币</w:t>
      </w:r>
    </w:p>
    <w:tbl>
      <w:tblPr>
        <w:tblStyle w:val="7"/>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7006"/>
      </w:tblGrid>
      <w:tr w14:paraId="2405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tcBorders>
              <w:tl2br w:val="nil"/>
              <w:tr2bl w:val="nil"/>
            </w:tcBorders>
            <w:vAlign w:val="center"/>
          </w:tcPr>
          <w:p w14:paraId="4B5AEC07">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标项序号、名称</w:t>
            </w:r>
          </w:p>
        </w:tc>
        <w:tc>
          <w:tcPr>
            <w:tcW w:w="7006" w:type="dxa"/>
            <w:tcBorders>
              <w:tl2br w:val="nil"/>
              <w:tr2bl w:val="nil"/>
            </w:tcBorders>
            <w:vAlign w:val="center"/>
          </w:tcPr>
          <w:p w14:paraId="3280C2D2">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投标报价（元）</w:t>
            </w:r>
          </w:p>
        </w:tc>
      </w:tr>
      <w:tr w14:paraId="7E37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167" w:type="dxa"/>
            <w:tcBorders>
              <w:tl2br w:val="nil"/>
              <w:tr2bl w:val="nil"/>
            </w:tcBorders>
            <w:vAlign w:val="center"/>
          </w:tcPr>
          <w:p w14:paraId="5BA5FB79">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006" w:type="dxa"/>
            <w:tcBorders>
              <w:tl2br w:val="nil"/>
              <w:tr2bl w:val="nil"/>
            </w:tcBorders>
            <w:vAlign w:val="center"/>
          </w:tcPr>
          <w:p w14:paraId="0A6824C6">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p w14:paraId="2FC7DE4A">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14:paraId="472F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06FB0C17">
            <w:pPr>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合同履约期限</w:t>
            </w:r>
          </w:p>
        </w:tc>
        <w:tc>
          <w:tcPr>
            <w:tcW w:w="7006" w:type="dxa"/>
            <w:tcBorders>
              <w:tl2br w:val="nil"/>
              <w:tr2bl w:val="nil"/>
            </w:tcBorders>
            <w:vAlign w:val="center"/>
          </w:tcPr>
          <w:p w14:paraId="7C23FA33">
            <w:pPr>
              <w:spacing w:line="440" w:lineRule="exact"/>
              <w:rPr>
                <w:rFonts w:hint="eastAsia" w:ascii="仿宋" w:hAnsi="仿宋" w:eastAsia="仿宋" w:cs="仿宋"/>
                <w:color w:val="auto"/>
                <w:sz w:val="28"/>
                <w:szCs w:val="28"/>
                <w:highlight w:val="none"/>
              </w:rPr>
            </w:pPr>
          </w:p>
        </w:tc>
      </w:tr>
      <w:tr w14:paraId="0532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071CFF98">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质保期</w:t>
            </w:r>
          </w:p>
        </w:tc>
        <w:tc>
          <w:tcPr>
            <w:tcW w:w="7006" w:type="dxa"/>
            <w:tcBorders>
              <w:tl2br w:val="nil"/>
              <w:tr2bl w:val="nil"/>
            </w:tcBorders>
            <w:vAlign w:val="center"/>
          </w:tcPr>
          <w:p w14:paraId="65E7CFA1">
            <w:pPr>
              <w:spacing w:line="440" w:lineRule="exact"/>
              <w:rPr>
                <w:rFonts w:hint="eastAsia" w:ascii="仿宋" w:hAnsi="仿宋" w:eastAsia="仿宋" w:cs="仿宋"/>
                <w:color w:val="auto"/>
                <w:sz w:val="28"/>
                <w:szCs w:val="28"/>
                <w:highlight w:val="none"/>
              </w:rPr>
            </w:pPr>
          </w:p>
        </w:tc>
      </w:tr>
      <w:tr w14:paraId="1017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159CBB5C">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006" w:type="dxa"/>
            <w:tcBorders>
              <w:tl2br w:val="nil"/>
              <w:tr2bl w:val="nil"/>
            </w:tcBorders>
            <w:vAlign w:val="center"/>
          </w:tcPr>
          <w:p w14:paraId="784B7A41">
            <w:pPr>
              <w:spacing w:line="440" w:lineRule="exact"/>
              <w:rPr>
                <w:rFonts w:hint="default" w:ascii="仿宋" w:hAnsi="仿宋" w:eastAsia="仿宋" w:cs="仿宋"/>
                <w:color w:val="auto"/>
                <w:sz w:val="28"/>
                <w:szCs w:val="28"/>
                <w:highlight w:val="none"/>
                <w:lang w:val="en-US" w:eastAsia="zh-CN"/>
              </w:rPr>
            </w:pPr>
          </w:p>
        </w:tc>
      </w:tr>
    </w:tbl>
    <w:p w14:paraId="429778B8">
      <w:pPr>
        <w:pageBreakBefore w:val="0"/>
        <w:tabs>
          <w:tab w:val="left" w:pos="9135"/>
        </w:tabs>
        <w:kinsoku/>
        <w:wordWrap/>
        <w:topLinePunct w:val="0"/>
        <w:bidi w:val="0"/>
        <w:spacing w:beforeAutospacing="0" w:afterAutospacing="0" w:line="500" w:lineRule="exact"/>
        <w:ind w:left="0" w:leftChars="0" w:right="0"/>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sz w:val="24"/>
          <w:highlight w:val="none"/>
          <w:lang w:val="en-US" w:eastAsia="zh-CN"/>
        </w:rPr>
        <w:t>1.</w:t>
      </w:r>
      <w:r>
        <w:rPr>
          <w:rFonts w:hint="eastAsia" w:ascii="仿宋" w:hAnsi="仿宋" w:eastAsia="仿宋" w:cs="仿宋"/>
          <w:sz w:val="24"/>
          <w:szCs w:val="24"/>
          <w:highlight w:val="none"/>
        </w:rPr>
        <w:t>报价包括项目实施所需的人工费、服务费、运输费、税费及其他一切费用。</w:t>
      </w:r>
    </w:p>
    <w:p w14:paraId="06678517">
      <w:pPr>
        <w:pStyle w:val="3"/>
        <w:pageBreakBefore w:val="0"/>
        <w:numPr>
          <w:ilvl w:val="0"/>
          <w:numId w:val="0"/>
        </w:numPr>
        <w:kinsoku/>
        <w:wordWrap/>
        <w:topLinePunct w:val="0"/>
        <w:bidi w:val="0"/>
        <w:spacing w:before="0" w:beforeAutospacing="0" w:afterAutospacing="0" w:line="500" w:lineRule="exact"/>
        <w:ind w:leftChars="0" w:right="0" w:rightChars="0"/>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7A77B8E1">
      <w:pPr>
        <w:numPr>
          <w:ilvl w:val="0"/>
          <w:numId w:val="0"/>
        </w:numPr>
        <w:ind w:leftChars="0"/>
        <w:rPr>
          <w:rFonts w:hint="eastAsia" w:ascii="仿宋" w:hAnsi="仿宋" w:eastAsia="仿宋" w:cs="仿宋"/>
          <w:highlight w:val="none"/>
        </w:rPr>
      </w:pPr>
    </w:p>
    <w:p w14:paraId="3EC6226E">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p>
    <w:p w14:paraId="11B3249E">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法定代表人或被授权人（签字或盖章）</w:t>
      </w:r>
    </w:p>
    <w:p w14:paraId="1BFC640C">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供应商名称：              （盖章）</w:t>
      </w:r>
    </w:p>
    <w:p w14:paraId="46382E63">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rPr>
      </w:pPr>
      <w:r>
        <w:rPr>
          <w:rFonts w:hint="eastAsia" w:ascii="仿宋" w:hAnsi="仿宋" w:eastAsia="仿宋" w:cs="仿宋"/>
          <w:sz w:val="24"/>
          <w:highlight w:val="none"/>
          <w:lang w:val="zh-CN"/>
        </w:rPr>
        <w:t>日</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期：</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年</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月</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日</w:t>
      </w:r>
    </w:p>
    <w:p w14:paraId="4703226C">
      <w:pPr>
        <w:spacing w:before="221" w:line="360" w:lineRule="auto"/>
        <w:rPr>
          <w:rFonts w:hint="eastAsia" w:ascii="仿宋" w:hAnsi="仿宋" w:eastAsia="仿宋" w:cs="仿宋"/>
          <w:spacing w:val="-6"/>
          <w:sz w:val="28"/>
          <w:szCs w:val="28"/>
          <w:highlight w:val="none"/>
          <w:u w:val="single" w:color="auto"/>
        </w:rPr>
        <w:sectPr>
          <w:pgSz w:w="11905" w:h="16839"/>
          <w:pgMar w:top="1080" w:right="1440" w:bottom="1080" w:left="1440" w:header="816" w:footer="1092" w:gutter="0"/>
          <w:pgNumType w:fmt="decimal"/>
          <w:cols w:space="720" w:num="1"/>
        </w:sectPr>
      </w:pPr>
    </w:p>
    <w:p w14:paraId="108C6B99">
      <w:pPr>
        <w:spacing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报价明细表</w:t>
      </w:r>
    </w:p>
    <w:p w14:paraId="267D302D">
      <w:pPr>
        <w:spacing w:before="217" w:line="360" w:lineRule="auto"/>
        <w:ind w:left="31"/>
        <w:rPr>
          <w:rFonts w:hint="eastAsia" w:ascii="仿宋" w:hAnsi="仿宋" w:eastAsia="仿宋" w:cs="仿宋"/>
          <w:spacing w:val="-6"/>
          <w:sz w:val="28"/>
          <w:szCs w:val="28"/>
          <w:highlight w:val="none"/>
          <w:u w:val="single" w:color="auto"/>
        </w:rPr>
      </w:pPr>
      <w:r>
        <w:rPr>
          <w:rFonts w:hint="eastAsia" w:ascii="仿宋" w:hAnsi="仿宋" w:eastAsia="仿宋" w:cs="仿宋"/>
          <w:b w:val="0"/>
          <w:bCs w:val="0"/>
          <w:snapToGrid w:val="0"/>
          <w:color w:val="000000"/>
          <w:spacing w:val="-6"/>
          <w:kern w:val="0"/>
          <w:sz w:val="28"/>
          <w:szCs w:val="28"/>
          <w:highlight w:val="none"/>
          <w:lang w:val="en-US" w:eastAsia="en-US" w:bidi="ar-SA"/>
        </w:rPr>
        <w:t>投标人名称</w:t>
      </w:r>
      <w:r>
        <w:rPr>
          <w:rFonts w:hint="eastAsia" w:ascii="仿宋" w:hAnsi="仿宋" w:eastAsia="仿宋" w:cs="仿宋"/>
          <w:b w:val="0"/>
          <w:bCs w:val="0"/>
          <w:snapToGrid w:val="0"/>
          <w:color w:val="000000"/>
          <w:spacing w:val="-6"/>
          <w:kern w:val="0"/>
          <w:sz w:val="28"/>
          <w:szCs w:val="28"/>
          <w:highlight w:val="none"/>
          <w:u w:val="singl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zh-CN" w:bidi="ar-SA"/>
        </w:rPr>
        <w:t xml:space="preserve">  </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编号</w:t>
      </w:r>
      <w:r>
        <w:rPr>
          <w:rFonts w:hint="eastAsia" w:ascii="仿宋" w:hAnsi="仿宋" w:eastAsia="仿宋" w:cs="仿宋"/>
          <w:b w:val="0"/>
          <w:bCs w:val="0"/>
          <w:snapToGrid w:val="0"/>
          <w:color w:val="000000"/>
          <w:spacing w:val="-6"/>
          <w:kern w:val="0"/>
          <w:sz w:val="28"/>
          <w:szCs w:val="28"/>
          <w:highlight w:val="non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币种：</w:t>
      </w:r>
      <w:r>
        <w:rPr>
          <w:rFonts w:hint="eastAsia" w:ascii="仿宋" w:hAnsi="仿宋" w:eastAsia="仿宋" w:cs="仿宋"/>
          <w:b w:val="0"/>
          <w:bCs w:val="0"/>
          <w:snapToGrid w:val="0"/>
          <w:color w:val="000000"/>
          <w:spacing w:val="-6"/>
          <w:kern w:val="0"/>
          <w:sz w:val="28"/>
          <w:szCs w:val="28"/>
          <w:highlight w:val="none"/>
          <w:u w:val="single"/>
          <w:lang w:val="en-US" w:eastAsia="en-US" w:bidi="ar-SA"/>
        </w:rPr>
        <w:t>人民币</w:t>
      </w:r>
    </w:p>
    <w:tbl>
      <w:tblPr>
        <w:tblStyle w:val="7"/>
        <w:tblW w:w="14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31"/>
        <w:gridCol w:w="1684"/>
        <w:gridCol w:w="825"/>
        <w:gridCol w:w="1387"/>
        <w:gridCol w:w="957"/>
        <w:gridCol w:w="806"/>
        <w:gridCol w:w="919"/>
        <w:gridCol w:w="900"/>
        <w:gridCol w:w="918"/>
        <w:gridCol w:w="1332"/>
        <w:gridCol w:w="1218"/>
        <w:gridCol w:w="1003"/>
        <w:gridCol w:w="872"/>
        <w:gridCol w:w="1110"/>
      </w:tblGrid>
      <w:tr w14:paraId="18DD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1" w:type="dxa"/>
            <w:tcMar>
              <w:top w:w="60" w:type="dxa"/>
              <w:left w:w="120" w:type="dxa"/>
              <w:bottom w:w="30" w:type="dxa"/>
              <w:right w:w="120" w:type="dxa"/>
            </w:tcMar>
            <w:vAlign w:val="center"/>
          </w:tcPr>
          <w:p w14:paraId="5F2C7786">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序号</w:t>
            </w:r>
          </w:p>
        </w:tc>
        <w:tc>
          <w:tcPr>
            <w:tcW w:w="1684" w:type="dxa"/>
            <w:tcMar>
              <w:top w:w="60" w:type="dxa"/>
              <w:left w:w="120" w:type="dxa"/>
              <w:bottom w:w="30" w:type="dxa"/>
              <w:right w:w="120" w:type="dxa"/>
            </w:tcMar>
            <w:vAlign w:val="center"/>
          </w:tcPr>
          <w:p w14:paraId="45442D70">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产品名称</w:t>
            </w:r>
          </w:p>
        </w:tc>
        <w:tc>
          <w:tcPr>
            <w:tcW w:w="825" w:type="dxa"/>
            <w:tcMar>
              <w:top w:w="60" w:type="dxa"/>
              <w:left w:w="120" w:type="dxa"/>
              <w:bottom w:w="30" w:type="dxa"/>
              <w:right w:w="120" w:type="dxa"/>
            </w:tcMar>
            <w:vAlign w:val="center"/>
          </w:tcPr>
          <w:p w14:paraId="1277A543">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zh-CN" w:bidi="ar-SA"/>
              </w:rPr>
              <w:t>单价控制价（元）</w:t>
            </w:r>
          </w:p>
        </w:tc>
        <w:tc>
          <w:tcPr>
            <w:tcW w:w="1387" w:type="dxa"/>
            <w:shd w:val="clear" w:color="auto" w:fill="auto"/>
            <w:tcMar>
              <w:top w:w="60" w:type="dxa"/>
              <w:left w:w="120" w:type="dxa"/>
              <w:bottom w:w="30" w:type="dxa"/>
              <w:right w:w="120" w:type="dxa"/>
            </w:tcMar>
            <w:vAlign w:val="center"/>
          </w:tcPr>
          <w:p w14:paraId="23D530C8">
            <w:pPr>
              <w:spacing w:before="120" w:after="120" w:line="360" w:lineRule="auto"/>
              <w:ind w:left="0"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957" w:type="dxa"/>
            <w:tcMar>
              <w:top w:w="60" w:type="dxa"/>
              <w:left w:w="120" w:type="dxa"/>
              <w:bottom w:w="30" w:type="dxa"/>
              <w:right w:w="120" w:type="dxa"/>
            </w:tcMar>
            <w:vAlign w:val="center"/>
          </w:tcPr>
          <w:p w14:paraId="4723CBA8">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lang w:val="en-US" w:eastAsia="zh-CN"/>
              </w:rPr>
              <w:t>品牌</w:t>
            </w:r>
          </w:p>
        </w:tc>
        <w:tc>
          <w:tcPr>
            <w:tcW w:w="806" w:type="dxa"/>
            <w:tcMar>
              <w:top w:w="60" w:type="dxa"/>
              <w:left w:w="120" w:type="dxa"/>
              <w:bottom w:w="30" w:type="dxa"/>
              <w:right w:w="120" w:type="dxa"/>
            </w:tcMar>
            <w:vAlign w:val="center"/>
          </w:tcPr>
          <w:p w14:paraId="7A0730A6">
            <w:pPr>
              <w:pStyle w:val="12"/>
              <w:spacing w:before="281" w:line="360" w:lineRule="auto"/>
              <w:jc w:val="both"/>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生产厂家</w:t>
            </w:r>
          </w:p>
        </w:tc>
        <w:tc>
          <w:tcPr>
            <w:tcW w:w="919" w:type="dxa"/>
            <w:tcMar>
              <w:top w:w="60" w:type="dxa"/>
              <w:left w:w="120" w:type="dxa"/>
              <w:bottom w:w="30" w:type="dxa"/>
              <w:right w:w="120" w:type="dxa"/>
            </w:tcMar>
            <w:vAlign w:val="center"/>
          </w:tcPr>
          <w:p w14:paraId="78203971">
            <w:pPr>
              <w:pStyle w:val="12"/>
              <w:spacing w:before="281"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产地</w:t>
            </w:r>
          </w:p>
        </w:tc>
        <w:tc>
          <w:tcPr>
            <w:tcW w:w="900" w:type="dxa"/>
            <w:tcMar>
              <w:top w:w="60" w:type="dxa"/>
              <w:left w:w="120" w:type="dxa"/>
              <w:bottom w:w="30" w:type="dxa"/>
              <w:right w:w="120" w:type="dxa"/>
            </w:tcMar>
            <w:vAlign w:val="center"/>
          </w:tcPr>
          <w:p w14:paraId="6AF94720">
            <w:pPr>
              <w:pStyle w:val="12"/>
              <w:spacing w:before="78" w:line="360"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val="0"/>
                <w:bCs w:val="0"/>
                <w:spacing w:val="-9"/>
                <w:sz w:val="28"/>
                <w:szCs w:val="28"/>
                <w:highlight w:val="none"/>
                <w:lang w:val="en-US" w:eastAsia="zh-CN"/>
              </w:rPr>
              <w:t>计量单位</w:t>
            </w:r>
          </w:p>
        </w:tc>
        <w:tc>
          <w:tcPr>
            <w:tcW w:w="918" w:type="dxa"/>
            <w:tcMar>
              <w:top w:w="60" w:type="dxa"/>
              <w:left w:w="120" w:type="dxa"/>
              <w:bottom w:w="30" w:type="dxa"/>
              <w:right w:w="120" w:type="dxa"/>
            </w:tcMar>
            <w:vAlign w:val="center"/>
          </w:tcPr>
          <w:p w14:paraId="5EE5BC15">
            <w:pPr>
              <w:pStyle w:val="12"/>
              <w:spacing w:before="78" w:line="360"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val="0"/>
                <w:bCs w:val="0"/>
                <w:spacing w:val="-9"/>
                <w:sz w:val="28"/>
                <w:szCs w:val="28"/>
                <w:highlight w:val="none"/>
                <w:lang w:val="en-US" w:eastAsia="zh-CN"/>
              </w:rPr>
              <w:t>数量</w:t>
            </w:r>
          </w:p>
        </w:tc>
        <w:tc>
          <w:tcPr>
            <w:tcW w:w="1332" w:type="dxa"/>
            <w:tcMar>
              <w:top w:w="60" w:type="dxa"/>
              <w:left w:w="120" w:type="dxa"/>
              <w:bottom w:w="30" w:type="dxa"/>
              <w:right w:w="120" w:type="dxa"/>
            </w:tcMar>
            <w:vAlign w:val="center"/>
          </w:tcPr>
          <w:p w14:paraId="3F885CCB">
            <w:pPr>
              <w:pStyle w:val="12"/>
              <w:spacing w:before="229" w:line="360" w:lineRule="auto"/>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投标单价</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元）</w:t>
            </w:r>
          </w:p>
        </w:tc>
        <w:tc>
          <w:tcPr>
            <w:tcW w:w="1218" w:type="dxa"/>
            <w:tcMar>
              <w:top w:w="60" w:type="dxa"/>
              <w:left w:w="120" w:type="dxa"/>
              <w:bottom w:w="30" w:type="dxa"/>
              <w:right w:w="120" w:type="dxa"/>
            </w:tcMar>
            <w:vAlign w:val="center"/>
          </w:tcPr>
          <w:p w14:paraId="6AD69B1F">
            <w:pPr>
              <w:pStyle w:val="12"/>
              <w:spacing w:before="229"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spacing w:val="-2"/>
                <w:sz w:val="28"/>
                <w:szCs w:val="28"/>
                <w:highlight w:val="none"/>
              </w:rPr>
              <w:t>投标单价合计（元）</w:t>
            </w:r>
          </w:p>
        </w:tc>
        <w:tc>
          <w:tcPr>
            <w:tcW w:w="1003" w:type="dxa"/>
            <w:tcMar>
              <w:top w:w="60" w:type="dxa"/>
              <w:left w:w="120" w:type="dxa"/>
              <w:bottom w:w="30" w:type="dxa"/>
              <w:right w:w="120" w:type="dxa"/>
            </w:tcMar>
            <w:vAlign w:val="center"/>
          </w:tcPr>
          <w:p w14:paraId="5CAE892C">
            <w:pPr>
              <w:pStyle w:val="12"/>
              <w:spacing w:before="229" w:line="360" w:lineRule="auto"/>
              <w:jc w:val="center"/>
              <w:rPr>
                <w:rFonts w:hint="eastAsia" w:ascii="仿宋" w:hAnsi="仿宋" w:eastAsia="仿宋" w:cs="仿宋"/>
                <w:spacing w:val="-2"/>
                <w:sz w:val="28"/>
                <w:szCs w:val="28"/>
                <w:highlight w:val="none"/>
              </w:rPr>
            </w:pPr>
            <w:r>
              <w:rPr>
                <w:rFonts w:hint="eastAsia" w:ascii="仿宋" w:hAnsi="仿宋" w:eastAsia="仿宋" w:cs="仿宋"/>
                <w:b w:val="0"/>
                <w:bCs w:val="0"/>
                <w:snapToGrid w:val="0"/>
                <w:color w:val="000000"/>
                <w:spacing w:val="-6"/>
                <w:kern w:val="0"/>
                <w:sz w:val="28"/>
                <w:szCs w:val="28"/>
                <w:highlight w:val="none"/>
                <w:lang w:val="en-US" w:eastAsia="en-US" w:bidi="ar-SA"/>
              </w:rPr>
              <w:t>注册证产品名称</w:t>
            </w:r>
          </w:p>
        </w:tc>
        <w:tc>
          <w:tcPr>
            <w:tcW w:w="872" w:type="dxa"/>
            <w:tcMar>
              <w:top w:w="60" w:type="dxa"/>
              <w:left w:w="120" w:type="dxa"/>
              <w:bottom w:w="30" w:type="dxa"/>
              <w:right w:w="120" w:type="dxa"/>
            </w:tcMar>
            <w:vAlign w:val="center"/>
          </w:tcPr>
          <w:p w14:paraId="2E7332C8">
            <w:pPr>
              <w:pStyle w:val="12"/>
              <w:spacing w:before="229" w:line="360" w:lineRule="auto"/>
              <w:jc w:val="center"/>
              <w:rPr>
                <w:rFonts w:hint="eastAsia" w:ascii="仿宋" w:hAnsi="仿宋" w:eastAsia="仿宋" w:cs="仿宋"/>
                <w:b w:val="0"/>
                <w:bCs w:val="0"/>
                <w:snapToGrid w:val="0"/>
                <w:color w:val="000000"/>
                <w:spacing w:val="-6"/>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en-US" w:bidi="ar-SA"/>
              </w:rPr>
              <w:t>注册证号</w:t>
            </w:r>
          </w:p>
        </w:tc>
        <w:tc>
          <w:tcPr>
            <w:tcW w:w="1110" w:type="dxa"/>
            <w:tcMar>
              <w:top w:w="60" w:type="dxa"/>
              <w:left w:w="120" w:type="dxa"/>
              <w:bottom w:w="30" w:type="dxa"/>
              <w:right w:w="120" w:type="dxa"/>
            </w:tcMar>
            <w:vAlign w:val="center"/>
          </w:tcPr>
          <w:p w14:paraId="35A94417">
            <w:pPr>
              <w:pStyle w:val="12"/>
              <w:spacing w:before="78" w:line="360"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lang w:val="en-US" w:eastAsia="zh-CN"/>
              </w:rPr>
              <w:t>备 注</w:t>
            </w:r>
          </w:p>
        </w:tc>
      </w:tr>
      <w:tr w14:paraId="313D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6" w:hRule="atLeast"/>
        </w:trPr>
        <w:tc>
          <w:tcPr>
            <w:tcW w:w="831" w:type="dxa"/>
            <w:tcMar>
              <w:top w:w="60" w:type="dxa"/>
              <w:left w:w="120" w:type="dxa"/>
              <w:bottom w:w="30" w:type="dxa"/>
              <w:right w:w="120" w:type="dxa"/>
            </w:tcMar>
            <w:vAlign w:val="center"/>
          </w:tcPr>
          <w:p w14:paraId="7F22D8B8">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1</w:t>
            </w:r>
          </w:p>
        </w:tc>
        <w:tc>
          <w:tcPr>
            <w:tcW w:w="1684" w:type="dxa"/>
            <w:tcMar>
              <w:top w:w="60" w:type="dxa"/>
              <w:left w:w="120" w:type="dxa"/>
              <w:bottom w:w="30" w:type="dxa"/>
              <w:right w:w="120" w:type="dxa"/>
            </w:tcMar>
            <w:vAlign w:val="center"/>
          </w:tcPr>
          <w:p w14:paraId="778F37A9">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血细胞分析用染色液</w:t>
            </w:r>
          </w:p>
        </w:tc>
        <w:tc>
          <w:tcPr>
            <w:tcW w:w="825" w:type="dxa"/>
            <w:tcMar>
              <w:top w:w="60" w:type="dxa"/>
              <w:left w:w="120" w:type="dxa"/>
              <w:bottom w:w="30" w:type="dxa"/>
              <w:right w:w="120" w:type="dxa"/>
            </w:tcMar>
            <w:vAlign w:val="center"/>
          </w:tcPr>
          <w:p w14:paraId="532EBF79">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1387" w:type="dxa"/>
            <w:shd w:val="clear" w:color="auto" w:fill="auto"/>
            <w:tcMar>
              <w:top w:w="60" w:type="dxa"/>
              <w:left w:w="120" w:type="dxa"/>
              <w:bottom w:w="30" w:type="dxa"/>
              <w:right w:w="120" w:type="dxa"/>
            </w:tcMar>
            <w:vAlign w:val="center"/>
          </w:tcPr>
          <w:p w14:paraId="608BEA42">
            <w:pPr>
              <w:spacing w:before="120" w:after="120" w:line="360" w:lineRule="auto"/>
              <w:ind w:left="0"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（M-60FD）48ml*1瓶/箱</w:t>
            </w:r>
          </w:p>
        </w:tc>
        <w:tc>
          <w:tcPr>
            <w:tcW w:w="957" w:type="dxa"/>
            <w:tcMar>
              <w:top w:w="60" w:type="dxa"/>
              <w:left w:w="120" w:type="dxa"/>
              <w:bottom w:w="30" w:type="dxa"/>
              <w:right w:w="120" w:type="dxa"/>
            </w:tcMar>
            <w:vAlign w:val="center"/>
          </w:tcPr>
          <w:p w14:paraId="0547E121">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806" w:type="dxa"/>
            <w:tcMar>
              <w:top w:w="60" w:type="dxa"/>
              <w:left w:w="120" w:type="dxa"/>
              <w:bottom w:w="30" w:type="dxa"/>
              <w:right w:w="120" w:type="dxa"/>
            </w:tcMar>
            <w:vAlign w:val="center"/>
          </w:tcPr>
          <w:p w14:paraId="547A3100">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19" w:type="dxa"/>
            <w:tcMar>
              <w:top w:w="60" w:type="dxa"/>
              <w:left w:w="120" w:type="dxa"/>
              <w:bottom w:w="30" w:type="dxa"/>
              <w:right w:w="120" w:type="dxa"/>
            </w:tcMar>
            <w:vAlign w:val="center"/>
          </w:tcPr>
          <w:p w14:paraId="599D88CB">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00" w:type="dxa"/>
            <w:tcMar>
              <w:top w:w="60" w:type="dxa"/>
              <w:left w:w="120" w:type="dxa"/>
              <w:bottom w:w="30" w:type="dxa"/>
              <w:right w:w="120" w:type="dxa"/>
            </w:tcMar>
            <w:vAlign w:val="center"/>
          </w:tcPr>
          <w:p w14:paraId="59830E8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918" w:type="dxa"/>
            <w:tcMar>
              <w:top w:w="60" w:type="dxa"/>
              <w:left w:w="120" w:type="dxa"/>
              <w:bottom w:w="30" w:type="dxa"/>
              <w:right w:w="120" w:type="dxa"/>
            </w:tcMar>
            <w:vAlign w:val="center"/>
          </w:tcPr>
          <w:p w14:paraId="2B2D02E6">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12</w:t>
            </w:r>
          </w:p>
        </w:tc>
        <w:tc>
          <w:tcPr>
            <w:tcW w:w="1332" w:type="dxa"/>
            <w:tcMar>
              <w:top w:w="60" w:type="dxa"/>
              <w:left w:w="120" w:type="dxa"/>
              <w:bottom w:w="30" w:type="dxa"/>
              <w:right w:w="120" w:type="dxa"/>
            </w:tcMar>
            <w:vAlign w:val="center"/>
          </w:tcPr>
          <w:p w14:paraId="4543B94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1218" w:type="dxa"/>
            <w:tcMar>
              <w:top w:w="60" w:type="dxa"/>
              <w:left w:w="120" w:type="dxa"/>
              <w:bottom w:w="30" w:type="dxa"/>
              <w:right w:w="120" w:type="dxa"/>
            </w:tcMar>
            <w:vAlign w:val="center"/>
          </w:tcPr>
          <w:p w14:paraId="4D3CE49E">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003" w:type="dxa"/>
            <w:tcMar>
              <w:top w:w="60" w:type="dxa"/>
              <w:left w:w="120" w:type="dxa"/>
              <w:bottom w:w="30" w:type="dxa"/>
              <w:right w:w="120" w:type="dxa"/>
            </w:tcMar>
            <w:vAlign w:val="center"/>
          </w:tcPr>
          <w:p w14:paraId="4D6B095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872" w:type="dxa"/>
            <w:tcMar>
              <w:top w:w="60" w:type="dxa"/>
              <w:left w:w="120" w:type="dxa"/>
              <w:bottom w:w="30" w:type="dxa"/>
              <w:right w:w="120" w:type="dxa"/>
            </w:tcMar>
            <w:vAlign w:val="center"/>
          </w:tcPr>
          <w:p w14:paraId="0582B58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110" w:type="dxa"/>
            <w:tcMar>
              <w:top w:w="60" w:type="dxa"/>
              <w:left w:w="120" w:type="dxa"/>
              <w:bottom w:w="30" w:type="dxa"/>
              <w:right w:w="120" w:type="dxa"/>
            </w:tcMar>
            <w:vAlign w:val="center"/>
          </w:tcPr>
          <w:p w14:paraId="071CE849">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r w14:paraId="6E0D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60" w:hRule="atLeast"/>
        </w:trPr>
        <w:tc>
          <w:tcPr>
            <w:tcW w:w="831" w:type="dxa"/>
            <w:tcMar>
              <w:top w:w="60" w:type="dxa"/>
              <w:left w:w="120" w:type="dxa"/>
              <w:bottom w:w="30" w:type="dxa"/>
              <w:right w:w="120" w:type="dxa"/>
            </w:tcMar>
            <w:vAlign w:val="center"/>
          </w:tcPr>
          <w:p w14:paraId="3CA48BAA">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2</w:t>
            </w:r>
          </w:p>
        </w:tc>
        <w:tc>
          <w:tcPr>
            <w:tcW w:w="1684" w:type="dxa"/>
            <w:tcMar>
              <w:top w:w="60" w:type="dxa"/>
              <w:left w:w="120" w:type="dxa"/>
              <w:bottom w:w="30" w:type="dxa"/>
              <w:right w:w="120" w:type="dxa"/>
            </w:tcMar>
            <w:vAlign w:val="center"/>
          </w:tcPr>
          <w:p w14:paraId="786F0968">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血细胞分析用染色液</w:t>
            </w:r>
          </w:p>
        </w:tc>
        <w:tc>
          <w:tcPr>
            <w:tcW w:w="825" w:type="dxa"/>
            <w:tcMar>
              <w:top w:w="60" w:type="dxa"/>
              <w:left w:w="120" w:type="dxa"/>
              <w:bottom w:w="30" w:type="dxa"/>
              <w:right w:w="120" w:type="dxa"/>
            </w:tcMar>
            <w:vAlign w:val="center"/>
          </w:tcPr>
          <w:p w14:paraId="2D60A144">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1387" w:type="dxa"/>
            <w:shd w:val="clear" w:color="auto" w:fill="auto"/>
            <w:tcMar>
              <w:top w:w="60" w:type="dxa"/>
              <w:left w:w="120" w:type="dxa"/>
              <w:bottom w:w="30" w:type="dxa"/>
              <w:right w:w="120" w:type="dxa"/>
            </w:tcMar>
            <w:vAlign w:val="center"/>
          </w:tcPr>
          <w:p w14:paraId="4839C34E">
            <w:pPr>
              <w:spacing w:before="120" w:after="120" w:line="360" w:lineRule="auto"/>
              <w:ind w:left="0"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（M-60FN）48ml*1瓶/箱</w:t>
            </w:r>
          </w:p>
        </w:tc>
        <w:tc>
          <w:tcPr>
            <w:tcW w:w="957" w:type="dxa"/>
            <w:tcMar>
              <w:top w:w="60" w:type="dxa"/>
              <w:left w:w="120" w:type="dxa"/>
              <w:bottom w:w="30" w:type="dxa"/>
              <w:right w:w="120" w:type="dxa"/>
            </w:tcMar>
            <w:vAlign w:val="center"/>
          </w:tcPr>
          <w:p w14:paraId="113264DC">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806" w:type="dxa"/>
            <w:tcMar>
              <w:top w:w="60" w:type="dxa"/>
              <w:left w:w="120" w:type="dxa"/>
              <w:bottom w:w="30" w:type="dxa"/>
              <w:right w:w="120" w:type="dxa"/>
            </w:tcMar>
            <w:vAlign w:val="center"/>
          </w:tcPr>
          <w:p w14:paraId="5AA8CDCC">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19" w:type="dxa"/>
            <w:tcMar>
              <w:top w:w="60" w:type="dxa"/>
              <w:left w:w="120" w:type="dxa"/>
              <w:bottom w:w="30" w:type="dxa"/>
              <w:right w:w="120" w:type="dxa"/>
            </w:tcMar>
            <w:vAlign w:val="center"/>
          </w:tcPr>
          <w:p w14:paraId="71FABEF9">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00" w:type="dxa"/>
            <w:tcMar>
              <w:top w:w="60" w:type="dxa"/>
              <w:left w:w="120" w:type="dxa"/>
              <w:bottom w:w="30" w:type="dxa"/>
              <w:right w:w="120" w:type="dxa"/>
            </w:tcMar>
            <w:vAlign w:val="center"/>
          </w:tcPr>
          <w:p w14:paraId="53A3A29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918" w:type="dxa"/>
            <w:tcMar>
              <w:top w:w="60" w:type="dxa"/>
              <w:left w:w="120" w:type="dxa"/>
              <w:bottom w:w="30" w:type="dxa"/>
              <w:right w:w="120" w:type="dxa"/>
            </w:tcMar>
            <w:vAlign w:val="center"/>
          </w:tcPr>
          <w:p w14:paraId="07B67F1E">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12</w:t>
            </w:r>
          </w:p>
        </w:tc>
        <w:tc>
          <w:tcPr>
            <w:tcW w:w="1332" w:type="dxa"/>
            <w:tcMar>
              <w:top w:w="60" w:type="dxa"/>
              <w:left w:w="120" w:type="dxa"/>
              <w:bottom w:w="30" w:type="dxa"/>
              <w:right w:w="120" w:type="dxa"/>
            </w:tcMar>
            <w:vAlign w:val="center"/>
          </w:tcPr>
          <w:p w14:paraId="10B11F5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1218" w:type="dxa"/>
            <w:tcMar>
              <w:top w:w="60" w:type="dxa"/>
              <w:left w:w="120" w:type="dxa"/>
              <w:bottom w:w="30" w:type="dxa"/>
              <w:right w:w="120" w:type="dxa"/>
            </w:tcMar>
            <w:vAlign w:val="center"/>
          </w:tcPr>
          <w:p w14:paraId="54B970E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003" w:type="dxa"/>
            <w:tcMar>
              <w:top w:w="60" w:type="dxa"/>
              <w:left w:w="120" w:type="dxa"/>
              <w:bottom w:w="30" w:type="dxa"/>
              <w:right w:w="120" w:type="dxa"/>
            </w:tcMar>
            <w:vAlign w:val="center"/>
          </w:tcPr>
          <w:p w14:paraId="7DF5DF1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872" w:type="dxa"/>
            <w:tcMar>
              <w:top w:w="60" w:type="dxa"/>
              <w:left w:w="120" w:type="dxa"/>
              <w:bottom w:w="30" w:type="dxa"/>
              <w:right w:w="120" w:type="dxa"/>
            </w:tcMar>
            <w:vAlign w:val="center"/>
          </w:tcPr>
          <w:p w14:paraId="70140F4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110" w:type="dxa"/>
            <w:tcMar>
              <w:top w:w="60" w:type="dxa"/>
              <w:left w:w="120" w:type="dxa"/>
              <w:bottom w:w="30" w:type="dxa"/>
              <w:right w:w="120" w:type="dxa"/>
            </w:tcMar>
            <w:vAlign w:val="center"/>
          </w:tcPr>
          <w:p w14:paraId="2B16F7F6">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【核心产品】</w:t>
            </w:r>
          </w:p>
        </w:tc>
      </w:tr>
      <w:tr w14:paraId="6AE5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1" w:type="dxa"/>
            <w:tcMar>
              <w:top w:w="60" w:type="dxa"/>
              <w:left w:w="120" w:type="dxa"/>
              <w:bottom w:w="30" w:type="dxa"/>
              <w:right w:w="120" w:type="dxa"/>
            </w:tcMar>
            <w:vAlign w:val="center"/>
          </w:tcPr>
          <w:p w14:paraId="210F630E">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3</w:t>
            </w:r>
          </w:p>
        </w:tc>
        <w:tc>
          <w:tcPr>
            <w:tcW w:w="1684" w:type="dxa"/>
            <w:tcMar>
              <w:top w:w="60" w:type="dxa"/>
              <w:left w:w="120" w:type="dxa"/>
              <w:bottom w:w="30" w:type="dxa"/>
              <w:right w:w="120" w:type="dxa"/>
            </w:tcMar>
            <w:vAlign w:val="center"/>
          </w:tcPr>
          <w:p w14:paraId="3F61CCF6">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血细胞分析用溶血剂</w:t>
            </w:r>
          </w:p>
        </w:tc>
        <w:tc>
          <w:tcPr>
            <w:tcW w:w="825" w:type="dxa"/>
            <w:tcMar>
              <w:top w:w="60" w:type="dxa"/>
              <w:left w:w="120" w:type="dxa"/>
              <w:bottom w:w="30" w:type="dxa"/>
              <w:right w:w="120" w:type="dxa"/>
            </w:tcMar>
            <w:vAlign w:val="center"/>
          </w:tcPr>
          <w:p w14:paraId="5F04F264">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1387" w:type="dxa"/>
            <w:shd w:val="clear" w:color="auto" w:fill="auto"/>
            <w:tcMar>
              <w:top w:w="60" w:type="dxa"/>
              <w:left w:w="120" w:type="dxa"/>
              <w:bottom w:w="30" w:type="dxa"/>
              <w:right w:w="120" w:type="dxa"/>
            </w:tcMar>
            <w:vAlign w:val="center"/>
          </w:tcPr>
          <w:p w14:paraId="48677532">
            <w:pPr>
              <w:spacing w:before="120" w:after="120" w:line="360" w:lineRule="auto"/>
              <w:ind w:left="0"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（M-60LD）4L*1瓶/箱</w:t>
            </w:r>
          </w:p>
        </w:tc>
        <w:tc>
          <w:tcPr>
            <w:tcW w:w="957" w:type="dxa"/>
            <w:tcMar>
              <w:top w:w="60" w:type="dxa"/>
              <w:left w:w="120" w:type="dxa"/>
              <w:bottom w:w="30" w:type="dxa"/>
              <w:right w:w="120" w:type="dxa"/>
            </w:tcMar>
            <w:vAlign w:val="center"/>
          </w:tcPr>
          <w:p w14:paraId="6854F2BD">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806" w:type="dxa"/>
            <w:tcMar>
              <w:top w:w="60" w:type="dxa"/>
              <w:left w:w="120" w:type="dxa"/>
              <w:bottom w:w="30" w:type="dxa"/>
              <w:right w:w="120" w:type="dxa"/>
            </w:tcMar>
            <w:vAlign w:val="center"/>
          </w:tcPr>
          <w:p w14:paraId="068816DD">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19" w:type="dxa"/>
            <w:tcMar>
              <w:top w:w="60" w:type="dxa"/>
              <w:left w:w="120" w:type="dxa"/>
              <w:bottom w:w="30" w:type="dxa"/>
              <w:right w:w="120" w:type="dxa"/>
            </w:tcMar>
            <w:vAlign w:val="center"/>
          </w:tcPr>
          <w:p w14:paraId="2C552EC8">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00" w:type="dxa"/>
            <w:tcMar>
              <w:top w:w="60" w:type="dxa"/>
              <w:left w:w="120" w:type="dxa"/>
              <w:bottom w:w="30" w:type="dxa"/>
              <w:right w:w="120" w:type="dxa"/>
            </w:tcMar>
            <w:vAlign w:val="center"/>
          </w:tcPr>
          <w:p w14:paraId="2EB5CCA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918" w:type="dxa"/>
            <w:tcMar>
              <w:top w:w="60" w:type="dxa"/>
              <w:left w:w="120" w:type="dxa"/>
              <w:bottom w:w="30" w:type="dxa"/>
              <w:right w:w="120" w:type="dxa"/>
            </w:tcMar>
            <w:vAlign w:val="center"/>
          </w:tcPr>
          <w:p w14:paraId="73AB4011">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12</w:t>
            </w:r>
          </w:p>
        </w:tc>
        <w:tc>
          <w:tcPr>
            <w:tcW w:w="1332" w:type="dxa"/>
            <w:tcMar>
              <w:top w:w="60" w:type="dxa"/>
              <w:left w:w="120" w:type="dxa"/>
              <w:bottom w:w="30" w:type="dxa"/>
              <w:right w:w="120" w:type="dxa"/>
            </w:tcMar>
            <w:vAlign w:val="center"/>
          </w:tcPr>
          <w:p w14:paraId="79F4E89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1218" w:type="dxa"/>
            <w:tcMar>
              <w:top w:w="60" w:type="dxa"/>
              <w:left w:w="120" w:type="dxa"/>
              <w:bottom w:w="30" w:type="dxa"/>
              <w:right w:w="120" w:type="dxa"/>
            </w:tcMar>
            <w:vAlign w:val="center"/>
          </w:tcPr>
          <w:p w14:paraId="60629FC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003" w:type="dxa"/>
            <w:tcMar>
              <w:top w:w="60" w:type="dxa"/>
              <w:left w:w="120" w:type="dxa"/>
              <w:bottom w:w="30" w:type="dxa"/>
              <w:right w:w="120" w:type="dxa"/>
            </w:tcMar>
            <w:vAlign w:val="center"/>
          </w:tcPr>
          <w:p w14:paraId="408231D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872" w:type="dxa"/>
            <w:tcMar>
              <w:top w:w="60" w:type="dxa"/>
              <w:left w:w="120" w:type="dxa"/>
              <w:bottom w:w="30" w:type="dxa"/>
              <w:right w:w="120" w:type="dxa"/>
            </w:tcMar>
            <w:vAlign w:val="center"/>
          </w:tcPr>
          <w:p w14:paraId="045EEDE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110" w:type="dxa"/>
            <w:tcMar>
              <w:top w:w="60" w:type="dxa"/>
              <w:left w:w="120" w:type="dxa"/>
              <w:bottom w:w="30" w:type="dxa"/>
              <w:right w:w="120" w:type="dxa"/>
            </w:tcMar>
            <w:vAlign w:val="center"/>
          </w:tcPr>
          <w:p w14:paraId="49AB334E">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r w14:paraId="1E2E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1" w:type="dxa"/>
            <w:tcMar>
              <w:top w:w="60" w:type="dxa"/>
              <w:left w:w="120" w:type="dxa"/>
              <w:bottom w:w="30" w:type="dxa"/>
              <w:right w:w="120" w:type="dxa"/>
            </w:tcMar>
            <w:vAlign w:val="center"/>
          </w:tcPr>
          <w:p w14:paraId="48B0A221">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4</w:t>
            </w:r>
          </w:p>
        </w:tc>
        <w:tc>
          <w:tcPr>
            <w:tcW w:w="1684" w:type="dxa"/>
            <w:tcMar>
              <w:top w:w="60" w:type="dxa"/>
              <w:left w:w="120" w:type="dxa"/>
              <w:bottom w:w="30" w:type="dxa"/>
              <w:right w:w="120" w:type="dxa"/>
            </w:tcMar>
            <w:vAlign w:val="center"/>
          </w:tcPr>
          <w:p w14:paraId="3646F1C6">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血细胞分析用溶血剂</w:t>
            </w:r>
          </w:p>
        </w:tc>
        <w:tc>
          <w:tcPr>
            <w:tcW w:w="825" w:type="dxa"/>
            <w:tcMar>
              <w:top w:w="60" w:type="dxa"/>
              <w:left w:w="120" w:type="dxa"/>
              <w:bottom w:w="30" w:type="dxa"/>
              <w:right w:w="120" w:type="dxa"/>
            </w:tcMar>
            <w:vAlign w:val="center"/>
          </w:tcPr>
          <w:p w14:paraId="0B620B6D">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1387" w:type="dxa"/>
            <w:shd w:val="clear" w:color="auto" w:fill="auto"/>
            <w:tcMar>
              <w:top w:w="60" w:type="dxa"/>
              <w:left w:w="120" w:type="dxa"/>
              <w:bottom w:w="30" w:type="dxa"/>
              <w:right w:w="120" w:type="dxa"/>
            </w:tcMar>
            <w:vAlign w:val="center"/>
          </w:tcPr>
          <w:p w14:paraId="23355921">
            <w:pPr>
              <w:spacing w:before="120" w:after="120" w:line="360" w:lineRule="auto"/>
              <w:ind w:left="0"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（M-60LH）1L*4瓶/箱</w:t>
            </w:r>
          </w:p>
        </w:tc>
        <w:tc>
          <w:tcPr>
            <w:tcW w:w="957" w:type="dxa"/>
            <w:tcMar>
              <w:top w:w="60" w:type="dxa"/>
              <w:left w:w="120" w:type="dxa"/>
              <w:bottom w:w="30" w:type="dxa"/>
              <w:right w:w="120" w:type="dxa"/>
            </w:tcMar>
            <w:vAlign w:val="center"/>
          </w:tcPr>
          <w:p w14:paraId="4AE44F2F">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806" w:type="dxa"/>
            <w:tcMar>
              <w:top w:w="60" w:type="dxa"/>
              <w:left w:w="120" w:type="dxa"/>
              <w:bottom w:w="30" w:type="dxa"/>
              <w:right w:w="120" w:type="dxa"/>
            </w:tcMar>
            <w:vAlign w:val="center"/>
          </w:tcPr>
          <w:p w14:paraId="60DD8756">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19" w:type="dxa"/>
            <w:tcMar>
              <w:top w:w="60" w:type="dxa"/>
              <w:left w:w="120" w:type="dxa"/>
              <w:bottom w:w="30" w:type="dxa"/>
              <w:right w:w="120" w:type="dxa"/>
            </w:tcMar>
            <w:vAlign w:val="center"/>
          </w:tcPr>
          <w:p w14:paraId="5E2CBFBB">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00" w:type="dxa"/>
            <w:tcMar>
              <w:top w:w="60" w:type="dxa"/>
              <w:left w:w="120" w:type="dxa"/>
              <w:bottom w:w="30" w:type="dxa"/>
              <w:right w:w="120" w:type="dxa"/>
            </w:tcMar>
            <w:vAlign w:val="center"/>
          </w:tcPr>
          <w:p w14:paraId="120562B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918" w:type="dxa"/>
            <w:tcMar>
              <w:top w:w="60" w:type="dxa"/>
              <w:left w:w="120" w:type="dxa"/>
              <w:bottom w:w="30" w:type="dxa"/>
              <w:right w:w="120" w:type="dxa"/>
            </w:tcMar>
            <w:vAlign w:val="center"/>
          </w:tcPr>
          <w:p w14:paraId="22909DB3">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12</w:t>
            </w:r>
          </w:p>
        </w:tc>
        <w:tc>
          <w:tcPr>
            <w:tcW w:w="1332" w:type="dxa"/>
            <w:tcMar>
              <w:top w:w="60" w:type="dxa"/>
              <w:left w:w="120" w:type="dxa"/>
              <w:bottom w:w="30" w:type="dxa"/>
              <w:right w:w="120" w:type="dxa"/>
            </w:tcMar>
            <w:vAlign w:val="center"/>
          </w:tcPr>
          <w:p w14:paraId="2CC0C66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1218" w:type="dxa"/>
            <w:tcMar>
              <w:top w:w="60" w:type="dxa"/>
              <w:left w:w="120" w:type="dxa"/>
              <w:bottom w:w="30" w:type="dxa"/>
              <w:right w:w="120" w:type="dxa"/>
            </w:tcMar>
            <w:vAlign w:val="center"/>
          </w:tcPr>
          <w:p w14:paraId="40092E7E">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003" w:type="dxa"/>
            <w:tcMar>
              <w:top w:w="60" w:type="dxa"/>
              <w:left w:w="120" w:type="dxa"/>
              <w:bottom w:w="30" w:type="dxa"/>
              <w:right w:w="120" w:type="dxa"/>
            </w:tcMar>
            <w:vAlign w:val="center"/>
          </w:tcPr>
          <w:p w14:paraId="3E6D865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872" w:type="dxa"/>
            <w:tcMar>
              <w:top w:w="60" w:type="dxa"/>
              <w:left w:w="120" w:type="dxa"/>
              <w:bottom w:w="30" w:type="dxa"/>
              <w:right w:w="120" w:type="dxa"/>
            </w:tcMar>
            <w:vAlign w:val="center"/>
          </w:tcPr>
          <w:p w14:paraId="375E9A7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110" w:type="dxa"/>
            <w:tcMar>
              <w:top w:w="60" w:type="dxa"/>
              <w:left w:w="120" w:type="dxa"/>
              <w:bottom w:w="30" w:type="dxa"/>
              <w:right w:w="120" w:type="dxa"/>
            </w:tcMar>
            <w:vAlign w:val="center"/>
          </w:tcPr>
          <w:p w14:paraId="6012543E">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r w14:paraId="05C5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1" w:type="dxa"/>
            <w:tcMar>
              <w:top w:w="60" w:type="dxa"/>
              <w:left w:w="120" w:type="dxa"/>
              <w:bottom w:w="30" w:type="dxa"/>
              <w:right w:w="120" w:type="dxa"/>
            </w:tcMar>
            <w:vAlign w:val="center"/>
          </w:tcPr>
          <w:p w14:paraId="5FB083B6">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5</w:t>
            </w:r>
          </w:p>
        </w:tc>
        <w:tc>
          <w:tcPr>
            <w:tcW w:w="1684" w:type="dxa"/>
            <w:tcMar>
              <w:top w:w="60" w:type="dxa"/>
              <w:left w:w="120" w:type="dxa"/>
              <w:bottom w:w="30" w:type="dxa"/>
              <w:right w:w="120" w:type="dxa"/>
            </w:tcMar>
            <w:vAlign w:val="center"/>
          </w:tcPr>
          <w:p w14:paraId="412A1822">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血细胞分析用溶血剂</w:t>
            </w:r>
          </w:p>
        </w:tc>
        <w:tc>
          <w:tcPr>
            <w:tcW w:w="825" w:type="dxa"/>
            <w:tcMar>
              <w:top w:w="60" w:type="dxa"/>
              <w:left w:w="120" w:type="dxa"/>
              <w:bottom w:w="30" w:type="dxa"/>
              <w:right w:w="120" w:type="dxa"/>
            </w:tcMar>
            <w:vAlign w:val="center"/>
          </w:tcPr>
          <w:p w14:paraId="3ABAE8B0">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1387" w:type="dxa"/>
            <w:shd w:val="clear" w:color="auto" w:fill="auto"/>
            <w:tcMar>
              <w:top w:w="60" w:type="dxa"/>
              <w:left w:w="120" w:type="dxa"/>
              <w:bottom w:w="30" w:type="dxa"/>
              <w:right w:w="120" w:type="dxa"/>
            </w:tcMar>
            <w:vAlign w:val="center"/>
          </w:tcPr>
          <w:p w14:paraId="0B2A65A3">
            <w:pPr>
              <w:spacing w:before="120" w:after="120" w:line="360" w:lineRule="auto"/>
              <w:ind w:left="0"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（M-60LN）4L*1瓶/箱</w:t>
            </w:r>
          </w:p>
        </w:tc>
        <w:tc>
          <w:tcPr>
            <w:tcW w:w="957" w:type="dxa"/>
            <w:tcMar>
              <w:top w:w="60" w:type="dxa"/>
              <w:left w:w="120" w:type="dxa"/>
              <w:bottom w:w="30" w:type="dxa"/>
              <w:right w:w="120" w:type="dxa"/>
            </w:tcMar>
            <w:vAlign w:val="center"/>
          </w:tcPr>
          <w:p w14:paraId="68A69153">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806" w:type="dxa"/>
            <w:tcMar>
              <w:top w:w="60" w:type="dxa"/>
              <w:left w:w="120" w:type="dxa"/>
              <w:bottom w:w="30" w:type="dxa"/>
              <w:right w:w="120" w:type="dxa"/>
            </w:tcMar>
            <w:vAlign w:val="center"/>
          </w:tcPr>
          <w:p w14:paraId="65472033">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19" w:type="dxa"/>
            <w:tcMar>
              <w:top w:w="60" w:type="dxa"/>
              <w:left w:w="120" w:type="dxa"/>
              <w:bottom w:w="30" w:type="dxa"/>
              <w:right w:w="120" w:type="dxa"/>
            </w:tcMar>
            <w:vAlign w:val="center"/>
          </w:tcPr>
          <w:p w14:paraId="3E73E515">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00" w:type="dxa"/>
            <w:tcMar>
              <w:top w:w="60" w:type="dxa"/>
              <w:left w:w="120" w:type="dxa"/>
              <w:bottom w:w="30" w:type="dxa"/>
              <w:right w:w="120" w:type="dxa"/>
            </w:tcMar>
            <w:vAlign w:val="center"/>
          </w:tcPr>
          <w:p w14:paraId="585884C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918" w:type="dxa"/>
            <w:tcMar>
              <w:top w:w="60" w:type="dxa"/>
              <w:left w:w="120" w:type="dxa"/>
              <w:bottom w:w="30" w:type="dxa"/>
              <w:right w:w="120" w:type="dxa"/>
            </w:tcMar>
            <w:vAlign w:val="center"/>
          </w:tcPr>
          <w:p w14:paraId="653D5298">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11</w:t>
            </w:r>
          </w:p>
        </w:tc>
        <w:tc>
          <w:tcPr>
            <w:tcW w:w="1332" w:type="dxa"/>
            <w:tcMar>
              <w:top w:w="60" w:type="dxa"/>
              <w:left w:w="120" w:type="dxa"/>
              <w:bottom w:w="30" w:type="dxa"/>
              <w:right w:w="120" w:type="dxa"/>
            </w:tcMar>
            <w:vAlign w:val="center"/>
          </w:tcPr>
          <w:p w14:paraId="04C1D69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1218" w:type="dxa"/>
            <w:tcMar>
              <w:top w:w="60" w:type="dxa"/>
              <w:left w:w="120" w:type="dxa"/>
              <w:bottom w:w="30" w:type="dxa"/>
              <w:right w:w="120" w:type="dxa"/>
            </w:tcMar>
            <w:vAlign w:val="center"/>
          </w:tcPr>
          <w:p w14:paraId="669FB2D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003" w:type="dxa"/>
            <w:tcMar>
              <w:top w:w="60" w:type="dxa"/>
              <w:left w:w="120" w:type="dxa"/>
              <w:bottom w:w="30" w:type="dxa"/>
              <w:right w:w="120" w:type="dxa"/>
            </w:tcMar>
            <w:vAlign w:val="center"/>
          </w:tcPr>
          <w:p w14:paraId="3FFF3F4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872" w:type="dxa"/>
            <w:tcMar>
              <w:top w:w="60" w:type="dxa"/>
              <w:left w:w="120" w:type="dxa"/>
              <w:bottom w:w="30" w:type="dxa"/>
              <w:right w:w="120" w:type="dxa"/>
            </w:tcMar>
            <w:vAlign w:val="center"/>
          </w:tcPr>
          <w:p w14:paraId="2006A3A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110" w:type="dxa"/>
            <w:tcMar>
              <w:top w:w="60" w:type="dxa"/>
              <w:left w:w="120" w:type="dxa"/>
              <w:bottom w:w="30" w:type="dxa"/>
              <w:right w:w="120" w:type="dxa"/>
            </w:tcMar>
            <w:vAlign w:val="center"/>
          </w:tcPr>
          <w:p w14:paraId="0F088D3A">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r w14:paraId="79E0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1" w:type="dxa"/>
            <w:tcMar>
              <w:top w:w="60" w:type="dxa"/>
              <w:left w:w="120" w:type="dxa"/>
              <w:bottom w:w="30" w:type="dxa"/>
              <w:right w:w="120" w:type="dxa"/>
            </w:tcMar>
            <w:vAlign w:val="center"/>
          </w:tcPr>
          <w:p w14:paraId="6F0551F9">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6</w:t>
            </w:r>
          </w:p>
        </w:tc>
        <w:tc>
          <w:tcPr>
            <w:tcW w:w="1684" w:type="dxa"/>
            <w:tcMar>
              <w:top w:w="60" w:type="dxa"/>
              <w:left w:w="120" w:type="dxa"/>
              <w:bottom w:w="30" w:type="dxa"/>
              <w:right w:w="120" w:type="dxa"/>
            </w:tcMar>
            <w:vAlign w:val="center"/>
          </w:tcPr>
          <w:p w14:paraId="75D2E3E6">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探头清洁液</w:t>
            </w:r>
          </w:p>
        </w:tc>
        <w:tc>
          <w:tcPr>
            <w:tcW w:w="825" w:type="dxa"/>
            <w:tcMar>
              <w:top w:w="60" w:type="dxa"/>
              <w:left w:w="120" w:type="dxa"/>
              <w:bottom w:w="30" w:type="dxa"/>
              <w:right w:w="120" w:type="dxa"/>
            </w:tcMar>
            <w:vAlign w:val="center"/>
          </w:tcPr>
          <w:p w14:paraId="105D843B">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1387" w:type="dxa"/>
            <w:shd w:val="clear" w:color="auto" w:fill="auto"/>
            <w:tcMar>
              <w:top w:w="60" w:type="dxa"/>
              <w:left w:w="120" w:type="dxa"/>
              <w:bottom w:w="30" w:type="dxa"/>
              <w:right w:w="120" w:type="dxa"/>
            </w:tcMar>
            <w:vAlign w:val="center"/>
          </w:tcPr>
          <w:p w14:paraId="756F2193">
            <w:pPr>
              <w:spacing w:before="120" w:after="120" w:line="360" w:lineRule="auto"/>
              <w:ind w:left="0"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50ml*1瓶/盒</w:t>
            </w:r>
          </w:p>
        </w:tc>
        <w:tc>
          <w:tcPr>
            <w:tcW w:w="957" w:type="dxa"/>
            <w:tcMar>
              <w:top w:w="60" w:type="dxa"/>
              <w:left w:w="120" w:type="dxa"/>
              <w:bottom w:w="30" w:type="dxa"/>
              <w:right w:w="120" w:type="dxa"/>
            </w:tcMar>
            <w:vAlign w:val="center"/>
          </w:tcPr>
          <w:p w14:paraId="7961B7E4">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806" w:type="dxa"/>
            <w:tcMar>
              <w:top w:w="60" w:type="dxa"/>
              <w:left w:w="120" w:type="dxa"/>
              <w:bottom w:w="30" w:type="dxa"/>
              <w:right w:w="120" w:type="dxa"/>
            </w:tcMar>
            <w:vAlign w:val="center"/>
          </w:tcPr>
          <w:p w14:paraId="4D65A443">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19" w:type="dxa"/>
            <w:tcMar>
              <w:top w:w="60" w:type="dxa"/>
              <w:left w:w="120" w:type="dxa"/>
              <w:bottom w:w="30" w:type="dxa"/>
              <w:right w:w="120" w:type="dxa"/>
            </w:tcMar>
            <w:vAlign w:val="center"/>
          </w:tcPr>
          <w:p w14:paraId="38AEA543">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00" w:type="dxa"/>
            <w:tcMar>
              <w:top w:w="60" w:type="dxa"/>
              <w:left w:w="120" w:type="dxa"/>
              <w:bottom w:w="30" w:type="dxa"/>
              <w:right w:w="120" w:type="dxa"/>
            </w:tcMar>
            <w:vAlign w:val="center"/>
          </w:tcPr>
          <w:p w14:paraId="5A66334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18" w:type="dxa"/>
            <w:tcMar>
              <w:top w:w="60" w:type="dxa"/>
              <w:left w:w="120" w:type="dxa"/>
              <w:bottom w:w="30" w:type="dxa"/>
              <w:right w:w="120" w:type="dxa"/>
            </w:tcMar>
            <w:vAlign w:val="center"/>
          </w:tcPr>
          <w:p w14:paraId="7955C0C9">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40</w:t>
            </w:r>
          </w:p>
        </w:tc>
        <w:tc>
          <w:tcPr>
            <w:tcW w:w="1332" w:type="dxa"/>
            <w:tcMar>
              <w:top w:w="60" w:type="dxa"/>
              <w:left w:w="120" w:type="dxa"/>
              <w:bottom w:w="30" w:type="dxa"/>
              <w:right w:w="120" w:type="dxa"/>
            </w:tcMar>
            <w:vAlign w:val="center"/>
          </w:tcPr>
          <w:p w14:paraId="267E2CA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1218" w:type="dxa"/>
            <w:tcMar>
              <w:top w:w="60" w:type="dxa"/>
              <w:left w:w="120" w:type="dxa"/>
              <w:bottom w:w="30" w:type="dxa"/>
              <w:right w:w="120" w:type="dxa"/>
            </w:tcMar>
            <w:vAlign w:val="center"/>
          </w:tcPr>
          <w:p w14:paraId="086EB82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003" w:type="dxa"/>
            <w:tcMar>
              <w:top w:w="60" w:type="dxa"/>
              <w:left w:w="120" w:type="dxa"/>
              <w:bottom w:w="30" w:type="dxa"/>
              <w:right w:w="120" w:type="dxa"/>
            </w:tcMar>
            <w:vAlign w:val="center"/>
          </w:tcPr>
          <w:p w14:paraId="3E17F34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872" w:type="dxa"/>
            <w:tcMar>
              <w:top w:w="60" w:type="dxa"/>
              <w:left w:w="120" w:type="dxa"/>
              <w:bottom w:w="30" w:type="dxa"/>
              <w:right w:w="120" w:type="dxa"/>
            </w:tcMar>
            <w:vAlign w:val="center"/>
          </w:tcPr>
          <w:p w14:paraId="4BF53AA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110" w:type="dxa"/>
            <w:tcMar>
              <w:top w:w="60" w:type="dxa"/>
              <w:left w:w="120" w:type="dxa"/>
              <w:bottom w:w="30" w:type="dxa"/>
              <w:right w:w="120" w:type="dxa"/>
            </w:tcMar>
            <w:vAlign w:val="center"/>
          </w:tcPr>
          <w:p w14:paraId="314C5DDA">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r w14:paraId="7382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1" w:type="dxa"/>
            <w:tcMar>
              <w:top w:w="60" w:type="dxa"/>
              <w:left w:w="120" w:type="dxa"/>
              <w:bottom w:w="30" w:type="dxa"/>
              <w:right w:w="120" w:type="dxa"/>
            </w:tcMar>
            <w:vAlign w:val="center"/>
          </w:tcPr>
          <w:p w14:paraId="00284A23">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7</w:t>
            </w:r>
          </w:p>
        </w:tc>
        <w:tc>
          <w:tcPr>
            <w:tcW w:w="1684" w:type="dxa"/>
            <w:tcMar>
              <w:top w:w="60" w:type="dxa"/>
              <w:left w:w="120" w:type="dxa"/>
              <w:bottom w:w="30" w:type="dxa"/>
              <w:right w:w="120" w:type="dxa"/>
            </w:tcMar>
            <w:vAlign w:val="center"/>
          </w:tcPr>
          <w:p w14:paraId="7D232A45">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血细胞分析用稀释液（DS）</w:t>
            </w:r>
          </w:p>
        </w:tc>
        <w:tc>
          <w:tcPr>
            <w:tcW w:w="825" w:type="dxa"/>
            <w:tcMar>
              <w:top w:w="60" w:type="dxa"/>
              <w:left w:w="120" w:type="dxa"/>
              <w:bottom w:w="30" w:type="dxa"/>
              <w:right w:w="120" w:type="dxa"/>
            </w:tcMar>
            <w:vAlign w:val="center"/>
          </w:tcPr>
          <w:p w14:paraId="2C647A93">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1387" w:type="dxa"/>
            <w:shd w:val="clear" w:color="auto" w:fill="auto"/>
            <w:tcMar>
              <w:top w:w="60" w:type="dxa"/>
              <w:left w:w="120" w:type="dxa"/>
              <w:bottom w:w="30" w:type="dxa"/>
              <w:right w:w="120" w:type="dxa"/>
            </w:tcMar>
            <w:vAlign w:val="center"/>
          </w:tcPr>
          <w:p w14:paraId="30721EEC">
            <w:pPr>
              <w:spacing w:before="120" w:after="120" w:line="360" w:lineRule="auto"/>
              <w:ind w:left="0"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20L*1桶/箱</w:t>
            </w:r>
          </w:p>
        </w:tc>
        <w:tc>
          <w:tcPr>
            <w:tcW w:w="957" w:type="dxa"/>
            <w:tcMar>
              <w:top w:w="60" w:type="dxa"/>
              <w:left w:w="120" w:type="dxa"/>
              <w:bottom w:w="30" w:type="dxa"/>
              <w:right w:w="120" w:type="dxa"/>
            </w:tcMar>
            <w:vAlign w:val="center"/>
          </w:tcPr>
          <w:p w14:paraId="386934AA">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806" w:type="dxa"/>
            <w:tcMar>
              <w:top w:w="60" w:type="dxa"/>
              <w:left w:w="120" w:type="dxa"/>
              <w:bottom w:w="30" w:type="dxa"/>
              <w:right w:w="120" w:type="dxa"/>
            </w:tcMar>
            <w:vAlign w:val="center"/>
          </w:tcPr>
          <w:p w14:paraId="6BCBFE75">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19" w:type="dxa"/>
            <w:tcMar>
              <w:top w:w="60" w:type="dxa"/>
              <w:left w:w="120" w:type="dxa"/>
              <w:bottom w:w="30" w:type="dxa"/>
              <w:right w:w="120" w:type="dxa"/>
            </w:tcMar>
            <w:vAlign w:val="center"/>
          </w:tcPr>
          <w:p w14:paraId="52CDA08C">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00" w:type="dxa"/>
            <w:tcMar>
              <w:top w:w="60" w:type="dxa"/>
              <w:left w:w="120" w:type="dxa"/>
              <w:bottom w:w="30" w:type="dxa"/>
              <w:right w:w="120" w:type="dxa"/>
            </w:tcMar>
            <w:vAlign w:val="center"/>
          </w:tcPr>
          <w:p w14:paraId="763D8FA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18" w:type="dxa"/>
            <w:tcMar>
              <w:top w:w="60" w:type="dxa"/>
              <w:left w:w="120" w:type="dxa"/>
              <w:bottom w:w="30" w:type="dxa"/>
              <w:right w:w="120" w:type="dxa"/>
            </w:tcMar>
            <w:vAlign w:val="center"/>
          </w:tcPr>
          <w:p w14:paraId="4AC20D58">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40</w:t>
            </w:r>
          </w:p>
        </w:tc>
        <w:tc>
          <w:tcPr>
            <w:tcW w:w="1332" w:type="dxa"/>
            <w:tcMar>
              <w:top w:w="60" w:type="dxa"/>
              <w:left w:w="120" w:type="dxa"/>
              <w:bottom w:w="30" w:type="dxa"/>
              <w:right w:w="120" w:type="dxa"/>
            </w:tcMar>
            <w:vAlign w:val="center"/>
          </w:tcPr>
          <w:p w14:paraId="21C1D44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1218" w:type="dxa"/>
            <w:tcMar>
              <w:top w:w="60" w:type="dxa"/>
              <w:left w:w="120" w:type="dxa"/>
              <w:bottom w:w="30" w:type="dxa"/>
              <w:right w:w="120" w:type="dxa"/>
            </w:tcMar>
            <w:vAlign w:val="center"/>
          </w:tcPr>
          <w:p w14:paraId="3A9B9C6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003" w:type="dxa"/>
            <w:tcMar>
              <w:top w:w="60" w:type="dxa"/>
              <w:left w:w="120" w:type="dxa"/>
              <w:bottom w:w="30" w:type="dxa"/>
              <w:right w:w="120" w:type="dxa"/>
            </w:tcMar>
            <w:vAlign w:val="center"/>
          </w:tcPr>
          <w:p w14:paraId="560B0BC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872" w:type="dxa"/>
            <w:tcMar>
              <w:top w:w="60" w:type="dxa"/>
              <w:left w:w="120" w:type="dxa"/>
              <w:bottom w:w="30" w:type="dxa"/>
              <w:right w:w="120" w:type="dxa"/>
            </w:tcMar>
            <w:vAlign w:val="center"/>
          </w:tcPr>
          <w:p w14:paraId="62E41D2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110" w:type="dxa"/>
            <w:tcMar>
              <w:top w:w="60" w:type="dxa"/>
              <w:left w:w="120" w:type="dxa"/>
              <w:bottom w:w="30" w:type="dxa"/>
              <w:right w:w="120" w:type="dxa"/>
            </w:tcMar>
            <w:vAlign w:val="center"/>
          </w:tcPr>
          <w:p w14:paraId="50168AAF">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r w14:paraId="5AA7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1" w:type="dxa"/>
            <w:tcMar>
              <w:top w:w="60" w:type="dxa"/>
              <w:left w:w="120" w:type="dxa"/>
              <w:bottom w:w="30" w:type="dxa"/>
              <w:right w:w="120" w:type="dxa"/>
            </w:tcMar>
            <w:vAlign w:val="center"/>
          </w:tcPr>
          <w:p w14:paraId="20082644">
            <w:pPr>
              <w:spacing w:before="120" w:after="120" w:line="360" w:lineRule="auto"/>
              <w:ind w:left="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8</w:t>
            </w:r>
          </w:p>
        </w:tc>
        <w:tc>
          <w:tcPr>
            <w:tcW w:w="1684" w:type="dxa"/>
            <w:tcMar>
              <w:top w:w="60" w:type="dxa"/>
              <w:left w:w="120" w:type="dxa"/>
              <w:bottom w:w="30" w:type="dxa"/>
              <w:right w:w="120" w:type="dxa"/>
            </w:tcMar>
            <w:vAlign w:val="center"/>
          </w:tcPr>
          <w:p w14:paraId="2178C815">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血细胞分析仪用质控物（光化学法）低、中、高值</w:t>
            </w:r>
          </w:p>
        </w:tc>
        <w:tc>
          <w:tcPr>
            <w:tcW w:w="825" w:type="dxa"/>
            <w:tcMar>
              <w:top w:w="60" w:type="dxa"/>
              <w:left w:w="120" w:type="dxa"/>
              <w:bottom w:w="30" w:type="dxa"/>
              <w:right w:w="120" w:type="dxa"/>
            </w:tcMar>
            <w:vAlign w:val="center"/>
          </w:tcPr>
          <w:p w14:paraId="463FD7C0">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1387" w:type="dxa"/>
            <w:shd w:val="clear" w:color="auto" w:fill="auto"/>
            <w:tcMar>
              <w:top w:w="60" w:type="dxa"/>
              <w:left w:w="120" w:type="dxa"/>
              <w:bottom w:w="30" w:type="dxa"/>
              <w:right w:w="120" w:type="dxa"/>
            </w:tcMar>
            <w:vAlign w:val="center"/>
          </w:tcPr>
          <w:p w14:paraId="64E70904">
            <w:pPr>
              <w:spacing w:before="120" w:after="120" w:line="360" w:lineRule="auto"/>
              <w:ind w:left="0"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4.5ml*1瓶</w:t>
            </w:r>
          </w:p>
        </w:tc>
        <w:tc>
          <w:tcPr>
            <w:tcW w:w="957" w:type="dxa"/>
            <w:tcMar>
              <w:top w:w="60" w:type="dxa"/>
              <w:left w:w="120" w:type="dxa"/>
              <w:bottom w:w="30" w:type="dxa"/>
              <w:right w:w="120" w:type="dxa"/>
            </w:tcMar>
            <w:vAlign w:val="center"/>
          </w:tcPr>
          <w:p w14:paraId="44A7F574">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806" w:type="dxa"/>
            <w:tcMar>
              <w:top w:w="60" w:type="dxa"/>
              <w:left w:w="120" w:type="dxa"/>
              <w:bottom w:w="30" w:type="dxa"/>
              <w:right w:w="120" w:type="dxa"/>
            </w:tcMar>
            <w:vAlign w:val="center"/>
          </w:tcPr>
          <w:p w14:paraId="43BB1B9C">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19" w:type="dxa"/>
            <w:tcMar>
              <w:top w:w="60" w:type="dxa"/>
              <w:left w:w="120" w:type="dxa"/>
              <w:bottom w:w="30" w:type="dxa"/>
              <w:right w:w="120" w:type="dxa"/>
            </w:tcMar>
            <w:vAlign w:val="center"/>
          </w:tcPr>
          <w:p w14:paraId="3048A01C">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c>
          <w:tcPr>
            <w:tcW w:w="900" w:type="dxa"/>
            <w:tcMar>
              <w:top w:w="60" w:type="dxa"/>
              <w:left w:w="120" w:type="dxa"/>
              <w:bottom w:w="30" w:type="dxa"/>
              <w:right w:w="120" w:type="dxa"/>
            </w:tcMar>
            <w:vAlign w:val="center"/>
          </w:tcPr>
          <w:p w14:paraId="7E2FEE7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18" w:type="dxa"/>
            <w:tcMar>
              <w:top w:w="60" w:type="dxa"/>
              <w:left w:w="120" w:type="dxa"/>
              <w:bottom w:w="30" w:type="dxa"/>
              <w:right w:w="120" w:type="dxa"/>
            </w:tcMar>
            <w:vAlign w:val="center"/>
          </w:tcPr>
          <w:p w14:paraId="33ED2E9B">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21</w:t>
            </w:r>
          </w:p>
        </w:tc>
        <w:tc>
          <w:tcPr>
            <w:tcW w:w="1332" w:type="dxa"/>
            <w:tcMar>
              <w:top w:w="60" w:type="dxa"/>
              <w:left w:w="120" w:type="dxa"/>
              <w:bottom w:w="30" w:type="dxa"/>
              <w:right w:w="120" w:type="dxa"/>
            </w:tcMar>
            <w:vAlign w:val="center"/>
          </w:tcPr>
          <w:p w14:paraId="4773451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1218" w:type="dxa"/>
            <w:tcMar>
              <w:top w:w="60" w:type="dxa"/>
              <w:left w:w="120" w:type="dxa"/>
              <w:bottom w:w="30" w:type="dxa"/>
              <w:right w:w="120" w:type="dxa"/>
            </w:tcMar>
            <w:vAlign w:val="center"/>
          </w:tcPr>
          <w:p w14:paraId="4E141101">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003" w:type="dxa"/>
            <w:tcMar>
              <w:top w:w="60" w:type="dxa"/>
              <w:left w:w="120" w:type="dxa"/>
              <w:bottom w:w="30" w:type="dxa"/>
              <w:right w:w="120" w:type="dxa"/>
            </w:tcMar>
            <w:vAlign w:val="center"/>
          </w:tcPr>
          <w:p w14:paraId="198E25C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872" w:type="dxa"/>
            <w:tcMar>
              <w:top w:w="60" w:type="dxa"/>
              <w:left w:w="120" w:type="dxa"/>
              <w:bottom w:w="30" w:type="dxa"/>
              <w:right w:w="120" w:type="dxa"/>
            </w:tcMar>
            <w:vAlign w:val="center"/>
          </w:tcPr>
          <w:p w14:paraId="3323FA6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1110" w:type="dxa"/>
            <w:tcMar>
              <w:top w:w="60" w:type="dxa"/>
              <w:left w:w="120" w:type="dxa"/>
              <w:bottom w:w="30" w:type="dxa"/>
              <w:right w:w="120" w:type="dxa"/>
            </w:tcMar>
            <w:vAlign w:val="center"/>
          </w:tcPr>
          <w:p w14:paraId="6EAFA7A1">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p>
        </w:tc>
      </w:tr>
      <w:tr w14:paraId="26B0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27" w:type="dxa"/>
            <w:gridSpan w:val="4"/>
            <w:tcMar>
              <w:top w:w="60" w:type="dxa"/>
              <w:left w:w="120" w:type="dxa"/>
              <w:bottom w:w="30" w:type="dxa"/>
              <w:right w:w="120" w:type="dxa"/>
            </w:tcMar>
            <w:vAlign w:val="center"/>
          </w:tcPr>
          <w:p w14:paraId="151350EE">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lang w:eastAsia="zh-CN"/>
              </w:rPr>
              <w:t>投标报价合计</w:t>
            </w:r>
            <w:r>
              <w:rPr>
                <w:rFonts w:hint="eastAsia" w:ascii="仿宋" w:hAnsi="仿宋" w:eastAsia="仿宋" w:cs="仿宋"/>
                <w:spacing w:val="-2"/>
                <w:sz w:val="28"/>
                <w:szCs w:val="28"/>
                <w:highlight w:val="none"/>
                <w:lang w:val="en-US" w:eastAsia="zh-CN"/>
              </w:rPr>
              <w:t>(元）</w:t>
            </w:r>
          </w:p>
        </w:tc>
        <w:tc>
          <w:tcPr>
            <w:tcW w:w="10035" w:type="dxa"/>
            <w:gridSpan w:val="10"/>
            <w:tcMar>
              <w:top w:w="60" w:type="dxa"/>
              <w:left w:w="120" w:type="dxa"/>
              <w:bottom w:w="30" w:type="dxa"/>
              <w:right w:w="120" w:type="dxa"/>
            </w:tcMar>
            <w:vAlign w:val="center"/>
          </w:tcPr>
          <w:p w14:paraId="1B45E2C5">
            <w:pPr>
              <w:spacing w:before="120" w:after="120" w:line="36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lang w:val="en-US" w:eastAsia="zh-CN"/>
              </w:rPr>
              <w:t>小写：</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大写：</w:t>
            </w:r>
            <w:r>
              <w:rPr>
                <w:rFonts w:hint="eastAsia" w:ascii="仿宋" w:hAnsi="仿宋" w:eastAsia="仿宋" w:cs="仿宋"/>
                <w:sz w:val="28"/>
                <w:szCs w:val="28"/>
                <w:highlight w:val="none"/>
                <w:u w:val="single"/>
                <w:lang w:val="en-US" w:eastAsia="zh-CN"/>
              </w:rPr>
              <w:t xml:space="preserve">                    </w:t>
            </w:r>
          </w:p>
        </w:tc>
      </w:tr>
    </w:tbl>
    <w:p w14:paraId="2C94B20D">
      <w:pPr>
        <w:spacing w:before="92" w:line="360" w:lineRule="auto"/>
        <w:ind w:left="29"/>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注:</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lang w:val="en-US" w:eastAsia="zh-CN"/>
        </w:rPr>
        <w:t>1</w:t>
      </w:r>
      <w:r>
        <w:rPr>
          <w:rFonts w:hint="eastAsia" w:ascii="仿宋" w:hAnsi="仿宋" w:eastAsia="仿宋" w:cs="仿宋"/>
          <w:b/>
          <w:bCs/>
          <w:spacing w:val="-2"/>
          <w:sz w:val="28"/>
          <w:szCs w:val="28"/>
          <w:highlight w:val="none"/>
        </w:rPr>
        <w:t>.投标人需对本表中所有项进行报价，不得缺项漏项，不得增项。如果报价不符合要求则</w:t>
      </w:r>
      <w:r>
        <w:rPr>
          <w:rFonts w:hint="eastAsia" w:ascii="仿宋" w:hAnsi="仿宋" w:eastAsia="仿宋" w:cs="仿宋"/>
          <w:b/>
          <w:bCs/>
          <w:spacing w:val="-3"/>
          <w:sz w:val="28"/>
          <w:szCs w:val="28"/>
          <w:highlight w:val="none"/>
        </w:rPr>
        <w:t>为无效投标，不得自</w:t>
      </w:r>
      <w:r>
        <w:rPr>
          <w:rFonts w:hint="eastAsia" w:ascii="仿宋" w:hAnsi="仿宋" w:eastAsia="仿宋" w:cs="仿宋"/>
          <w:b/>
          <w:bCs/>
          <w:spacing w:val="-4"/>
          <w:sz w:val="28"/>
          <w:szCs w:val="28"/>
          <w:highlight w:val="none"/>
        </w:rPr>
        <w:t>行更改格式及文本信息。</w:t>
      </w:r>
      <w:r>
        <w:rPr>
          <w:rFonts w:hint="eastAsia" w:ascii="仿宋" w:hAnsi="仿宋" w:eastAsia="仿宋" w:cs="仿宋"/>
          <w:b/>
          <w:bCs/>
          <w:spacing w:val="-2"/>
          <w:sz w:val="28"/>
          <w:szCs w:val="28"/>
          <w:highlight w:val="none"/>
          <w:lang w:val="en-US" w:eastAsia="zh-CN"/>
        </w:rPr>
        <w:t>2.</w:t>
      </w:r>
      <w:r>
        <w:rPr>
          <w:rFonts w:hint="eastAsia" w:ascii="仿宋" w:hAnsi="仿宋" w:eastAsia="仿宋" w:cs="仿宋"/>
          <w:b/>
          <w:bCs/>
          <w:spacing w:val="-2"/>
          <w:sz w:val="28"/>
          <w:szCs w:val="28"/>
          <w:highlight w:val="none"/>
        </w:rPr>
        <w:t>投标单价报价精确到小数点后两位，投标单价合计金额需等于各分项投标</w:t>
      </w:r>
      <w:r>
        <w:rPr>
          <w:rFonts w:hint="eastAsia" w:ascii="仿宋" w:hAnsi="仿宋" w:eastAsia="仿宋" w:cs="仿宋"/>
          <w:b/>
          <w:bCs/>
          <w:spacing w:val="-3"/>
          <w:sz w:val="28"/>
          <w:szCs w:val="28"/>
          <w:highlight w:val="none"/>
        </w:rPr>
        <w:t>单价金额的合计。</w:t>
      </w:r>
      <w:r>
        <w:rPr>
          <w:rFonts w:hint="eastAsia" w:ascii="仿宋" w:hAnsi="仿宋" w:eastAsia="仿宋" w:cs="仿宋"/>
          <w:b/>
          <w:bCs/>
          <w:spacing w:val="-5"/>
          <w:sz w:val="28"/>
          <w:szCs w:val="28"/>
          <w:highlight w:val="none"/>
          <w:lang w:val="en-US" w:eastAsia="zh-CN"/>
        </w:rPr>
        <w:t>3.</w:t>
      </w:r>
      <w:r>
        <w:rPr>
          <w:rFonts w:hint="eastAsia" w:ascii="仿宋" w:hAnsi="仿宋" w:eastAsia="仿宋" w:cs="仿宋"/>
          <w:b/>
          <w:bCs/>
          <w:spacing w:val="-5"/>
          <w:sz w:val="28"/>
          <w:szCs w:val="28"/>
          <w:highlight w:val="none"/>
        </w:rPr>
        <w:t>本表中“</w:t>
      </w:r>
      <w:r>
        <w:rPr>
          <w:rFonts w:hint="eastAsia" w:ascii="仿宋" w:hAnsi="仿宋" w:eastAsia="仿宋" w:cs="仿宋"/>
          <w:b/>
          <w:bCs/>
          <w:spacing w:val="-3"/>
          <w:sz w:val="28"/>
          <w:szCs w:val="28"/>
          <w:highlight w:val="none"/>
          <w:lang w:eastAsia="zh-CN"/>
        </w:rPr>
        <w:t>投标报价合计</w:t>
      </w:r>
      <w:r>
        <w:rPr>
          <w:rFonts w:hint="eastAsia" w:ascii="仿宋" w:hAnsi="仿宋" w:eastAsia="仿宋" w:cs="仿宋"/>
          <w:spacing w:val="-93"/>
          <w:sz w:val="28"/>
          <w:szCs w:val="28"/>
          <w:highlight w:val="none"/>
        </w:rPr>
        <w:t xml:space="preserve"> </w:t>
      </w:r>
      <w:r>
        <w:rPr>
          <w:rFonts w:hint="eastAsia" w:ascii="仿宋" w:hAnsi="仿宋" w:eastAsia="仿宋" w:cs="仿宋"/>
          <w:b/>
          <w:bCs/>
          <w:spacing w:val="-5"/>
          <w:sz w:val="28"/>
          <w:szCs w:val="28"/>
          <w:highlight w:val="none"/>
        </w:rPr>
        <w:t>”需和开标一览表中的“</w:t>
      </w:r>
      <w:r>
        <w:rPr>
          <w:rFonts w:hint="eastAsia" w:ascii="仿宋" w:hAnsi="仿宋" w:eastAsia="仿宋" w:cs="仿宋"/>
          <w:b/>
          <w:bCs/>
          <w:spacing w:val="-3"/>
          <w:sz w:val="28"/>
          <w:szCs w:val="28"/>
          <w:highlight w:val="none"/>
          <w:lang w:eastAsia="zh-CN"/>
        </w:rPr>
        <w:t>投标报价</w:t>
      </w:r>
      <w:r>
        <w:rPr>
          <w:rFonts w:hint="eastAsia" w:ascii="仿宋" w:hAnsi="仿宋" w:eastAsia="仿宋" w:cs="仿宋"/>
          <w:b/>
          <w:bCs/>
          <w:spacing w:val="-3"/>
          <w:sz w:val="28"/>
          <w:szCs w:val="28"/>
          <w:highlight w:val="none"/>
        </w:rPr>
        <w:t xml:space="preserve"> </w:t>
      </w:r>
      <w:r>
        <w:rPr>
          <w:rFonts w:hint="eastAsia" w:ascii="仿宋" w:hAnsi="仿宋" w:eastAsia="仿宋" w:cs="仿宋"/>
          <w:b/>
          <w:bCs/>
          <w:spacing w:val="-5"/>
          <w:sz w:val="28"/>
          <w:szCs w:val="28"/>
          <w:highlight w:val="none"/>
        </w:rPr>
        <w:t>”相同。</w:t>
      </w:r>
    </w:p>
    <w:p w14:paraId="6EA562EB">
      <w:pPr>
        <w:spacing w:before="78" w:line="360" w:lineRule="auto"/>
        <w:ind w:left="1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691588F8">
      <w:pPr>
        <w:spacing w:before="181" w:line="360" w:lineRule="auto"/>
        <w:ind w:left="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法定代表人（签字或盖章</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537BE69F">
      <w:pPr>
        <w:spacing w:before="182" w:line="360" w:lineRule="auto"/>
        <w:ind w:left="49"/>
        <w:rPr>
          <w:rFonts w:hint="eastAsia" w:ascii="仿宋" w:hAnsi="仿宋" w:eastAsia="仿宋" w:cs="仿宋"/>
          <w:spacing w:val="-6"/>
          <w:sz w:val="28"/>
          <w:szCs w:val="28"/>
          <w:highlight w:val="none"/>
          <w:u w:val="single" w:color="auto"/>
        </w:rPr>
      </w:pPr>
      <w:r>
        <w:rPr>
          <w:rFonts w:hint="eastAsia" w:ascii="仿宋" w:hAnsi="仿宋" w:eastAsia="仿宋" w:cs="仿宋"/>
          <w:spacing w:val="-13"/>
          <w:sz w:val="28"/>
          <w:szCs w:val="28"/>
          <w:highlight w:val="none"/>
        </w:rPr>
        <w:t>日期：</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13"/>
          <w:sz w:val="28"/>
          <w:szCs w:val="28"/>
          <w:highlight w:val="none"/>
        </w:rPr>
        <w:t>日</w:t>
      </w:r>
    </w:p>
    <w:p w14:paraId="5AB84BF7">
      <w:pPr>
        <w:spacing w:line="360" w:lineRule="auto"/>
        <w:rPr>
          <w:rFonts w:hint="eastAsia" w:ascii="仿宋" w:hAnsi="仿宋" w:eastAsia="仿宋" w:cs="仿宋"/>
          <w:b/>
          <w:bCs/>
          <w:kern w:val="0"/>
          <w:sz w:val="28"/>
          <w:szCs w:val="28"/>
          <w:highlight w:val="none"/>
          <w:lang w:val="en-US" w:eastAsia="zh-CN" w:bidi="ar"/>
        </w:rPr>
        <w:sectPr>
          <w:pgSz w:w="16839" w:h="11905" w:orient="landscape"/>
          <w:pgMar w:top="1440" w:right="1080" w:bottom="1440" w:left="1080" w:header="0" w:footer="1091" w:gutter="0"/>
          <w:pgNumType w:fmt="decimal"/>
          <w:cols w:space="720" w:num="1"/>
        </w:sectPr>
      </w:pPr>
    </w:p>
    <w:p w14:paraId="24742F4F">
      <w:pPr>
        <w:spacing w:before="235" w:line="360" w:lineRule="auto"/>
        <w:ind w:right="2"/>
        <w:rPr>
          <w:rFonts w:hint="eastAsia" w:ascii="仿宋" w:hAnsi="仿宋" w:eastAsia="仿宋" w:cs="仿宋"/>
          <w:spacing w:val="-6"/>
          <w:sz w:val="28"/>
          <w:szCs w:val="28"/>
          <w:highlight w:val="none"/>
          <w:u w:val="single" w:color="auto"/>
        </w:rPr>
      </w:pPr>
      <w:r>
        <w:rPr>
          <w:rFonts w:hint="eastAsia" w:ascii="仿宋" w:hAnsi="仿宋" w:eastAsia="仿宋" w:cs="仿宋"/>
          <w:b/>
          <w:bCs/>
          <w:kern w:val="0"/>
          <w:sz w:val="28"/>
          <w:szCs w:val="28"/>
          <w:highlight w:val="none"/>
          <w:lang w:val="en-US" w:eastAsia="zh-CN" w:bidi="ar"/>
        </w:rPr>
        <w:t>（003）</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(第三包)</w:t>
      </w:r>
    </w:p>
    <w:p w14:paraId="1AE9B67A">
      <w:pPr>
        <w:spacing w:before="289"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1、投标报价表（开标一览表）</w:t>
      </w:r>
    </w:p>
    <w:p w14:paraId="7613EFB9">
      <w:pPr>
        <w:spacing w:before="221" w:line="360" w:lineRule="auto"/>
        <w:ind w:left="13"/>
        <w:rPr>
          <w:rFonts w:hint="eastAsia" w:ascii="仿宋" w:hAnsi="仿宋" w:eastAsia="仿宋" w:cs="仿宋"/>
          <w:spacing w:val="-6"/>
          <w:sz w:val="28"/>
          <w:szCs w:val="28"/>
          <w:highlight w:val="none"/>
          <w:u w:val="single" w:color="auto"/>
        </w:rPr>
      </w:pPr>
      <w:r>
        <w:rPr>
          <w:rFonts w:hint="eastAsia" w:ascii="仿宋" w:hAnsi="仿宋" w:eastAsia="仿宋" w:cs="仿宋"/>
          <w:spacing w:val="-2"/>
          <w:sz w:val="28"/>
          <w:szCs w:val="28"/>
          <w:highlight w:val="none"/>
        </w:rPr>
        <w:t>投标人名称：</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 xml:space="preserve">           </w:t>
      </w:r>
      <w:r>
        <w:rPr>
          <w:rFonts w:hint="eastAsia" w:ascii="仿宋" w:hAnsi="仿宋" w:eastAsia="仿宋" w:cs="仿宋"/>
          <w:spacing w:val="-3"/>
          <w:sz w:val="28"/>
          <w:szCs w:val="28"/>
          <w:highlight w:val="none"/>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 xml:space="preserve">编号：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 xml:space="preserve">    </w:t>
      </w:r>
      <w:r>
        <w:rPr>
          <w:rFonts w:hint="eastAsia" w:ascii="仿宋" w:hAnsi="仿宋" w:eastAsia="仿宋" w:cs="仿宋"/>
          <w:spacing w:val="-3"/>
          <w:sz w:val="28"/>
          <w:szCs w:val="28"/>
          <w:highlight w:val="none"/>
          <w:u w:val="none" w:color="auto"/>
          <w:lang w:val="en-US" w:eastAsia="zh-CN"/>
        </w:rPr>
        <w:t xml:space="preserve">            </w:t>
      </w:r>
      <w:r>
        <w:rPr>
          <w:rFonts w:hint="eastAsia" w:ascii="仿宋" w:hAnsi="仿宋" w:eastAsia="仿宋" w:cs="仿宋"/>
          <w:spacing w:val="-6"/>
          <w:sz w:val="28"/>
          <w:szCs w:val="28"/>
          <w:highlight w:val="none"/>
        </w:rPr>
        <w:t>币种：</w:t>
      </w:r>
      <w:r>
        <w:rPr>
          <w:rFonts w:hint="eastAsia" w:ascii="仿宋" w:hAnsi="仿宋" w:eastAsia="仿宋" w:cs="仿宋"/>
          <w:spacing w:val="-6"/>
          <w:sz w:val="28"/>
          <w:szCs w:val="28"/>
          <w:highlight w:val="none"/>
          <w:u w:val="single" w:color="auto"/>
        </w:rPr>
        <w:t>人民币</w:t>
      </w:r>
    </w:p>
    <w:tbl>
      <w:tblPr>
        <w:tblStyle w:val="7"/>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7006"/>
      </w:tblGrid>
      <w:tr w14:paraId="3642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tcBorders>
              <w:tl2br w:val="nil"/>
              <w:tr2bl w:val="nil"/>
            </w:tcBorders>
            <w:vAlign w:val="center"/>
          </w:tcPr>
          <w:p w14:paraId="1A7034DE">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标项序号、名称</w:t>
            </w:r>
          </w:p>
        </w:tc>
        <w:tc>
          <w:tcPr>
            <w:tcW w:w="7006" w:type="dxa"/>
            <w:tcBorders>
              <w:tl2br w:val="nil"/>
              <w:tr2bl w:val="nil"/>
            </w:tcBorders>
            <w:vAlign w:val="center"/>
          </w:tcPr>
          <w:p w14:paraId="1B80B343">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投标报价（元）</w:t>
            </w:r>
          </w:p>
        </w:tc>
      </w:tr>
      <w:tr w14:paraId="3B5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167" w:type="dxa"/>
            <w:tcBorders>
              <w:tl2br w:val="nil"/>
              <w:tr2bl w:val="nil"/>
            </w:tcBorders>
            <w:vAlign w:val="center"/>
          </w:tcPr>
          <w:p w14:paraId="1F2B8255">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006" w:type="dxa"/>
            <w:tcBorders>
              <w:tl2br w:val="nil"/>
              <w:tr2bl w:val="nil"/>
            </w:tcBorders>
            <w:vAlign w:val="center"/>
          </w:tcPr>
          <w:p w14:paraId="33B18839">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p w14:paraId="1295DCD0">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14:paraId="2B1D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52FB68CA">
            <w:pPr>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合同履约期限</w:t>
            </w:r>
          </w:p>
        </w:tc>
        <w:tc>
          <w:tcPr>
            <w:tcW w:w="7006" w:type="dxa"/>
            <w:tcBorders>
              <w:tl2br w:val="nil"/>
              <w:tr2bl w:val="nil"/>
            </w:tcBorders>
            <w:vAlign w:val="center"/>
          </w:tcPr>
          <w:p w14:paraId="25FF655C">
            <w:pPr>
              <w:spacing w:line="440" w:lineRule="exact"/>
              <w:rPr>
                <w:rFonts w:hint="eastAsia" w:ascii="仿宋" w:hAnsi="仿宋" w:eastAsia="仿宋" w:cs="仿宋"/>
                <w:color w:val="auto"/>
                <w:sz w:val="28"/>
                <w:szCs w:val="28"/>
                <w:highlight w:val="none"/>
              </w:rPr>
            </w:pPr>
          </w:p>
        </w:tc>
      </w:tr>
      <w:tr w14:paraId="3F50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4E35D1A9">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质保期</w:t>
            </w:r>
          </w:p>
        </w:tc>
        <w:tc>
          <w:tcPr>
            <w:tcW w:w="7006" w:type="dxa"/>
            <w:tcBorders>
              <w:tl2br w:val="nil"/>
              <w:tr2bl w:val="nil"/>
            </w:tcBorders>
            <w:vAlign w:val="center"/>
          </w:tcPr>
          <w:p w14:paraId="37AB5AA8">
            <w:pPr>
              <w:spacing w:line="440" w:lineRule="exact"/>
              <w:rPr>
                <w:rFonts w:hint="eastAsia" w:ascii="仿宋" w:hAnsi="仿宋" w:eastAsia="仿宋" w:cs="仿宋"/>
                <w:color w:val="auto"/>
                <w:sz w:val="28"/>
                <w:szCs w:val="28"/>
                <w:highlight w:val="none"/>
              </w:rPr>
            </w:pPr>
          </w:p>
        </w:tc>
      </w:tr>
      <w:tr w14:paraId="14CC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41231DFA">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006" w:type="dxa"/>
            <w:tcBorders>
              <w:tl2br w:val="nil"/>
              <w:tr2bl w:val="nil"/>
            </w:tcBorders>
            <w:vAlign w:val="center"/>
          </w:tcPr>
          <w:p w14:paraId="67260101">
            <w:pPr>
              <w:spacing w:line="440" w:lineRule="exact"/>
              <w:rPr>
                <w:rFonts w:hint="default" w:ascii="仿宋" w:hAnsi="仿宋" w:eastAsia="仿宋" w:cs="仿宋"/>
                <w:color w:val="auto"/>
                <w:sz w:val="28"/>
                <w:szCs w:val="28"/>
                <w:highlight w:val="none"/>
                <w:lang w:val="en-US" w:eastAsia="zh-CN"/>
              </w:rPr>
            </w:pPr>
          </w:p>
        </w:tc>
      </w:tr>
    </w:tbl>
    <w:p w14:paraId="00EB2C60">
      <w:pPr>
        <w:pageBreakBefore w:val="0"/>
        <w:tabs>
          <w:tab w:val="left" w:pos="9135"/>
        </w:tabs>
        <w:kinsoku/>
        <w:wordWrap/>
        <w:topLinePunct w:val="0"/>
        <w:bidi w:val="0"/>
        <w:spacing w:beforeAutospacing="0" w:afterAutospacing="0" w:line="500" w:lineRule="exact"/>
        <w:ind w:left="0" w:leftChars="0" w:right="0"/>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sz w:val="24"/>
          <w:highlight w:val="none"/>
          <w:lang w:val="en-US" w:eastAsia="zh-CN"/>
        </w:rPr>
        <w:t>1.</w:t>
      </w:r>
      <w:r>
        <w:rPr>
          <w:rFonts w:hint="eastAsia" w:ascii="仿宋" w:hAnsi="仿宋" w:eastAsia="仿宋" w:cs="仿宋"/>
          <w:sz w:val="24"/>
          <w:szCs w:val="24"/>
          <w:highlight w:val="none"/>
        </w:rPr>
        <w:t>报价包括项目实施所需的人工费、服务费、运输费、税费及其他一切费用。</w:t>
      </w:r>
    </w:p>
    <w:p w14:paraId="76906849">
      <w:pPr>
        <w:pStyle w:val="3"/>
        <w:pageBreakBefore w:val="0"/>
        <w:numPr>
          <w:ilvl w:val="0"/>
          <w:numId w:val="0"/>
        </w:numPr>
        <w:kinsoku/>
        <w:wordWrap/>
        <w:topLinePunct w:val="0"/>
        <w:bidi w:val="0"/>
        <w:spacing w:before="0" w:beforeAutospacing="0" w:afterAutospacing="0" w:line="500" w:lineRule="exact"/>
        <w:ind w:leftChars="0" w:right="0" w:rightChars="0"/>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0AAE33D5">
      <w:pPr>
        <w:numPr>
          <w:ilvl w:val="0"/>
          <w:numId w:val="0"/>
        </w:numPr>
        <w:ind w:leftChars="0"/>
        <w:rPr>
          <w:rFonts w:hint="eastAsia" w:ascii="仿宋" w:hAnsi="仿宋" w:eastAsia="仿宋" w:cs="仿宋"/>
          <w:highlight w:val="none"/>
        </w:rPr>
      </w:pPr>
    </w:p>
    <w:p w14:paraId="6C0E7A68">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p>
    <w:p w14:paraId="013AFBF5">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法定代表人或被授权人（签字或盖章）</w:t>
      </w:r>
    </w:p>
    <w:p w14:paraId="41D059D0">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供应商名称：              （盖章）</w:t>
      </w:r>
    </w:p>
    <w:p w14:paraId="23F26B72">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rPr>
      </w:pPr>
      <w:r>
        <w:rPr>
          <w:rFonts w:hint="eastAsia" w:ascii="仿宋" w:hAnsi="仿宋" w:eastAsia="仿宋" w:cs="仿宋"/>
          <w:sz w:val="24"/>
          <w:highlight w:val="none"/>
          <w:lang w:val="zh-CN"/>
        </w:rPr>
        <w:t>日</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期：</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年</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月</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日</w:t>
      </w:r>
    </w:p>
    <w:p w14:paraId="35131F2F">
      <w:pPr>
        <w:spacing w:before="221" w:line="360" w:lineRule="auto"/>
        <w:rPr>
          <w:rFonts w:hint="eastAsia" w:ascii="仿宋" w:hAnsi="仿宋" w:eastAsia="仿宋" w:cs="仿宋"/>
          <w:spacing w:val="-6"/>
          <w:sz w:val="28"/>
          <w:szCs w:val="28"/>
          <w:highlight w:val="none"/>
          <w:u w:val="single" w:color="auto"/>
        </w:rPr>
        <w:sectPr>
          <w:pgSz w:w="11905" w:h="16839"/>
          <w:pgMar w:top="1080" w:right="1440" w:bottom="1080" w:left="1440" w:header="816" w:footer="1092" w:gutter="0"/>
          <w:pgNumType w:fmt="decimal"/>
          <w:cols w:space="720" w:num="1"/>
        </w:sectPr>
      </w:pPr>
    </w:p>
    <w:p w14:paraId="5ECC1555">
      <w:pPr>
        <w:pStyle w:val="2"/>
        <w:rPr>
          <w:rFonts w:hint="eastAsia"/>
          <w:highlight w:val="none"/>
        </w:rPr>
      </w:pPr>
    </w:p>
    <w:p w14:paraId="295ED2E0">
      <w:pPr>
        <w:spacing w:before="98" w:line="360" w:lineRule="auto"/>
        <w:ind w:left="6113"/>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报价明细表</w:t>
      </w:r>
    </w:p>
    <w:p w14:paraId="61C2822B">
      <w:pPr>
        <w:spacing w:before="217" w:line="360" w:lineRule="auto"/>
        <w:ind w:left="31"/>
        <w:rPr>
          <w:rFonts w:hint="eastAsia" w:ascii="仿宋" w:hAnsi="仿宋" w:eastAsia="仿宋" w:cs="仿宋"/>
          <w:b w:val="0"/>
          <w:bCs w:val="0"/>
          <w:snapToGrid w:val="0"/>
          <w:color w:val="000000"/>
          <w:spacing w:val="-6"/>
          <w:kern w:val="0"/>
          <w:sz w:val="28"/>
          <w:szCs w:val="28"/>
          <w:highlight w:val="none"/>
          <w:u w:val="singl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en-US" w:bidi="ar-SA"/>
        </w:rPr>
        <w:t>投标人名称</w:t>
      </w:r>
      <w:r>
        <w:rPr>
          <w:rFonts w:hint="eastAsia" w:ascii="仿宋" w:hAnsi="仿宋" w:eastAsia="仿宋" w:cs="仿宋"/>
          <w:b w:val="0"/>
          <w:bCs w:val="0"/>
          <w:snapToGrid w:val="0"/>
          <w:color w:val="000000"/>
          <w:spacing w:val="-6"/>
          <w:kern w:val="0"/>
          <w:sz w:val="28"/>
          <w:szCs w:val="28"/>
          <w:highlight w:val="none"/>
          <w:u w:val="singl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zh-CN" w:bidi="ar-SA"/>
        </w:rPr>
        <w:t xml:space="preserve">  </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编号</w:t>
      </w:r>
      <w:r>
        <w:rPr>
          <w:rFonts w:hint="eastAsia" w:ascii="仿宋" w:hAnsi="仿宋" w:eastAsia="仿宋" w:cs="仿宋"/>
          <w:b w:val="0"/>
          <w:bCs w:val="0"/>
          <w:snapToGrid w:val="0"/>
          <w:color w:val="000000"/>
          <w:spacing w:val="-6"/>
          <w:kern w:val="0"/>
          <w:sz w:val="28"/>
          <w:szCs w:val="28"/>
          <w:highlight w:val="non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币种：</w:t>
      </w:r>
      <w:r>
        <w:rPr>
          <w:rFonts w:hint="eastAsia" w:ascii="仿宋" w:hAnsi="仿宋" w:eastAsia="仿宋" w:cs="仿宋"/>
          <w:b w:val="0"/>
          <w:bCs w:val="0"/>
          <w:snapToGrid w:val="0"/>
          <w:color w:val="000000"/>
          <w:spacing w:val="-6"/>
          <w:kern w:val="0"/>
          <w:sz w:val="28"/>
          <w:szCs w:val="28"/>
          <w:highlight w:val="none"/>
          <w:u w:val="single"/>
          <w:lang w:val="en-US" w:eastAsia="en-US" w:bidi="ar-SA"/>
        </w:rPr>
        <w:t>人民币</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68"/>
        <w:gridCol w:w="1639"/>
        <w:gridCol w:w="966"/>
        <w:gridCol w:w="1360"/>
        <w:gridCol w:w="1122"/>
        <w:gridCol w:w="1024"/>
        <w:gridCol w:w="1024"/>
        <w:gridCol w:w="966"/>
        <w:gridCol w:w="887"/>
        <w:gridCol w:w="1281"/>
        <w:gridCol w:w="1103"/>
        <w:gridCol w:w="1122"/>
        <w:gridCol w:w="902"/>
        <w:gridCol w:w="844"/>
      </w:tblGrid>
      <w:tr w14:paraId="4B89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4" w:type="pct"/>
            <w:tcMar>
              <w:top w:w="60" w:type="dxa"/>
              <w:left w:w="120" w:type="dxa"/>
              <w:bottom w:w="30" w:type="dxa"/>
              <w:right w:w="120" w:type="dxa"/>
            </w:tcMar>
            <w:vAlign w:val="center"/>
          </w:tcPr>
          <w:p w14:paraId="3DBD8660">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序号</w:t>
            </w:r>
          </w:p>
        </w:tc>
        <w:tc>
          <w:tcPr>
            <w:tcW w:w="549" w:type="pct"/>
            <w:tcMar>
              <w:top w:w="60" w:type="dxa"/>
              <w:left w:w="120" w:type="dxa"/>
              <w:bottom w:w="30" w:type="dxa"/>
              <w:right w:w="120" w:type="dxa"/>
            </w:tcMar>
            <w:vAlign w:val="center"/>
          </w:tcPr>
          <w:p w14:paraId="1B8599E5">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产品名称</w:t>
            </w:r>
          </w:p>
        </w:tc>
        <w:tc>
          <w:tcPr>
            <w:tcW w:w="323" w:type="pct"/>
            <w:tcMar>
              <w:top w:w="60" w:type="dxa"/>
              <w:left w:w="120" w:type="dxa"/>
              <w:bottom w:w="30" w:type="dxa"/>
              <w:right w:w="120" w:type="dxa"/>
            </w:tcMar>
            <w:vAlign w:val="center"/>
          </w:tcPr>
          <w:p w14:paraId="72B131FB">
            <w:pPr>
              <w:pStyle w:val="4"/>
              <w:spacing w:line="360"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zh-CN" w:bidi="ar-SA"/>
              </w:rPr>
              <w:t>单价控制价（元）</w:t>
            </w:r>
          </w:p>
        </w:tc>
        <w:tc>
          <w:tcPr>
            <w:tcW w:w="456" w:type="pct"/>
            <w:tcMar>
              <w:top w:w="60" w:type="dxa"/>
              <w:left w:w="120" w:type="dxa"/>
              <w:bottom w:w="30" w:type="dxa"/>
              <w:right w:w="120" w:type="dxa"/>
            </w:tcMar>
            <w:vAlign w:val="center"/>
          </w:tcPr>
          <w:p w14:paraId="7B92D649">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376" w:type="pct"/>
            <w:tcMar>
              <w:top w:w="60" w:type="dxa"/>
              <w:left w:w="120" w:type="dxa"/>
              <w:bottom w:w="30" w:type="dxa"/>
              <w:right w:w="120" w:type="dxa"/>
            </w:tcMar>
            <w:vAlign w:val="center"/>
          </w:tcPr>
          <w:p w14:paraId="11E4815D">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品牌</w:t>
            </w:r>
          </w:p>
        </w:tc>
        <w:tc>
          <w:tcPr>
            <w:tcW w:w="343" w:type="pct"/>
            <w:tcMar>
              <w:top w:w="60" w:type="dxa"/>
              <w:left w:w="120" w:type="dxa"/>
              <w:bottom w:w="30" w:type="dxa"/>
              <w:right w:w="120" w:type="dxa"/>
            </w:tcMar>
            <w:vAlign w:val="center"/>
          </w:tcPr>
          <w:p w14:paraId="4833E1F3">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生产厂家</w:t>
            </w:r>
          </w:p>
        </w:tc>
        <w:tc>
          <w:tcPr>
            <w:tcW w:w="343" w:type="pct"/>
            <w:tcMar>
              <w:top w:w="60" w:type="dxa"/>
              <w:left w:w="120" w:type="dxa"/>
              <w:bottom w:w="30" w:type="dxa"/>
              <w:right w:w="120" w:type="dxa"/>
            </w:tcMar>
            <w:vAlign w:val="center"/>
          </w:tcPr>
          <w:p w14:paraId="744774E6">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产地</w:t>
            </w:r>
          </w:p>
        </w:tc>
        <w:tc>
          <w:tcPr>
            <w:tcW w:w="323" w:type="pct"/>
            <w:tcMar>
              <w:top w:w="60" w:type="dxa"/>
              <w:left w:w="120" w:type="dxa"/>
              <w:bottom w:w="30" w:type="dxa"/>
              <w:right w:w="120" w:type="dxa"/>
            </w:tcMar>
            <w:vAlign w:val="center"/>
          </w:tcPr>
          <w:p w14:paraId="0FDDF73F">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计量单位</w:t>
            </w:r>
          </w:p>
        </w:tc>
        <w:tc>
          <w:tcPr>
            <w:tcW w:w="297" w:type="pct"/>
            <w:tcMar>
              <w:top w:w="60" w:type="dxa"/>
              <w:left w:w="120" w:type="dxa"/>
              <w:bottom w:w="30" w:type="dxa"/>
              <w:right w:w="120" w:type="dxa"/>
            </w:tcMar>
            <w:vAlign w:val="center"/>
          </w:tcPr>
          <w:p w14:paraId="0FB6170C">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数量</w:t>
            </w:r>
          </w:p>
        </w:tc>
        <w:tc>
          <w:tcPr>
            <w:tcW w:w="429" w:type="pct"/>
            <w:tcMar>
              <w:top w:w="60" w:type="dxa"/>
              <w:left w:w="120" w:type="dxa"/>
              <w:bottom w:w="30" w:type="dxa"/>
              <w:right w:w="120" w:type="dxa"/>
            </w:tcMar>
            <w:vAlign w:val="center"/>
          </w:tcPr>
          <w:p w14:paraId="3C761684">
            <w:pPr>
              <w:pStyle w:val="12"/>
              <w:spacing w:before="229" w:line="360" w:lineRule="auto"/>
              <w:jc w:val="center"/>
              <w:rPr>
                <w:rFonts w:hint="eastAsia" w:ascii="仿宋" w:hAnsi="仿宋" w:eastAsia="仿宋" w:cs="仿宋"/>
                <w:b w:val="0"/>
                <w:bCs w:val="0"/>
                <w:sz w:val="28"/>
                <w:szCs w:val="28"/>
                <w:highlight w:val="none"/>
              </w:rPr>
            </w:pPr>
            <w:r>
              <w:rPr>
                <w:rFonts w:hint="eastAsia" w:ascii="仿宋" w:hAnsi="仿宋" w:eastAsia="仿宋" w:cs="仿宋"/>
                <w:spacing w:val="-2"/>
                <w:sz w:val="28"/>
                <w:szCs w:val="28"/>
                <w:highlight w:val="none"/>
              </w:rPr>
              <w:t>投标单价</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元）</w:t>
            </w:r>
          </w:p>
        </w:tc>
        <w:tc>
          <w:tcPr>
            <w:tcW w:w="370" w:type="pct"/>
            <w:tcMar>
              <w:top w:w="60" w:type="dxa"/>
              <w:left w:w="120" w:type="dxa"/>
              <w:bottom w:w="30" w:type="dxa"/>
              <w:right w:w="120" w:type="dxa"/>
            </w:tcMar>
            <w:vAlign w:val="center"/>
          </w:tcPr>
          <w:p w14:paraId="1B952CC2">
            <w:pPr>
              <w:pStyle w:val="12"/>
              <w:spacing w:before="229" w:line="360" w:lineRule="auto"/>
              <w:jc w:val="center"/>
              <w:rPr>
                <w:rFonts w:hint="eastAsia" w:ascii="仿宋" w:hAnsi="仿宋" w:eastAsia="仿宋" w:cs="仿宋"/>
                <w:b w:val="0"/>
                <w:bCs w:val="0"/>
                <w:sz w:val="28"/>
                <w:szCs w:val="28"/>
                <w:highlight w:val="none"/>
              </w:rPr>
            </w:pPr>
            <w:r>
              <w:rPr>
                <w:rFonts w:hint="eastAsia" w:ascii="仿宋" w:hAnsi="仿宋" w:eastAsia="仿宋" w:cs="仿宋"/>
                <w:spacing w:val="-2"/>
                <w:sz w:val="28"/>
                <w:szCs w:val="28"/>
                <w:highlight w:val="none"/>
              </w:rPr>
              <w:t>投标单价合计（元）</w:t>
            </w:r>
          </w:p>
        </w:tc>
        <w:tc>
          <w:tcPr>
            <w:tcW w:w="376" w:type="pct"/>
            <w:tcMar>
              <w:top w:w="60" w:type="dxa"/>
              <w:left w:w="120" w:type="dxa"/>
              <w:bottom w:w="30" w:type="dxa"/>
              <w:right w:w="120" w:type="dxa"/>
            </w:tcMar>
            <w:vAlign w:val="center"/>
          </w:tcPr>
          <w:p w14:paraId="61DE805B">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注册证产品名称</w:t>
            </w:r>
          </w:p>
        </w:tc>
        <w:tc>
          <w:tcPr>
            <w:tcW w:w="302" w:type="pct"/>
            <w:tcMar>
              <w:top w:w="60" w:type="dxa"/>
              <w:left w:w="120" w:type="dxa"/>
              <w:bottom w:w="30" w:type="dxa"/>
              <w:right w:w="120" w:type="dxa"/>
            </w:tcMar>
            <w:vAlign w:val="center"/>
          </w:tcPr>
          <w:p w14:paraId="58FCEBC8">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注册证号</w:t>
            </w:r>
          </w:p>
        </w:tc>
        <w:tc>
          <w:tcPr>
            <w:tcW w:w="282" w:type="pct"/>
            <w:tcMar>
              <w:top w:w="60" w:type="dxa"/>
              <w:left w:w="120" w:type="dxa"/>
              <w:bottom w:w="30" w:type="dxa"/>
              <w:right w:w="120" w:type="dxa"/>
            </w:tcMar>
            <w:vAlign w:val="center"/>
          </w:tcPr>
          <w:p w14:paraId="76C568F9">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备 注</w:t>
            </w:r>
          </w:p>
        </w:tc>
      </w:tr>
      <w:tr w14:paraId="26C1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4" w:type="pct"/>
            <w:tcMar>
              <w:top w:w="60" w:type="dxa"/>
              <w:left w:w="120" w:type="dxa"/>
              <w:bottom w:w="30" w:type="dxa"/>
              <w:right w:w="120" w:type="dxa"/>
            </w:tcMar>
            <w:vAlign w:val="center"/>
          </w:tcPr>
          <w:p w14:paraId="08A1AFF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p>
        </w:tc>
        <w:tc>
          <w:tcPr>
            <w:tcW w:w="549" w:type="pct"/>
            <w:tcMar>
              <w:top w:w="60" w:type="dxa"/>
              <w:left w:w="120" w:type="dxa"/>
              <w:bottom w:w="30" w:type="dxa"/>
              <w:right w:w="120" w:type="dxa"/>
            </w:tcMar>
            <w:vAlign w:val="center"/>
          </w:tcPr>
          <w:p w14:paraId="34DEB57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D-二聚体(D-Dimer)测定试剂盒（胶乳增强免疫比浊法）</w:t>
            </w:r>
          </w:p>
        </w:tc>
        <w:tc>
          <w:tcPr>
            <w:tcW w:w="323" w:type="pct"/>
            <w:tcMar>
              <w:top w:w="60" w:type="dxa"/>
              <w:left w:w="120" w:type="dxa"/>
              <w:bottom w:w="30" w:type="dxa"/>
              <w:right w:w="120" w:type="dxa"/>
            </w:tcMar>
            <w:vAlign w:val="center"/>
          </w:tcPr>
          <w:p w14:paraId="03E86FA5">
            <w:pPr>
              <w:pStyle w:val="4"/>
              <w:spacing w:line="360" w:lineRule="auto"/>
              <w:jc w:val="both"/>
              <w:rPr>
                <w:rFonts w:hint="eastAsia" w:ascii="仿宋" w:hAnsi="仿宋" w:eastAsia="仿宋" w:cs="仿宋"/>
                <w:b w:val="0"/>
                <w:bCs w:val="0"/>
                <w:sz w:val="28"/>
                <w:szCs w:val="28"/>
                <w:highlight w:val="none"/>
              </w:rPr>
            </w:pPr>
          </w:p>
        </w:tc>
        <w:tc>
          <w:tcPr>
            <w:tcW w:w="456" w:type="pct"/>
            <w:tcMar>
              <w:top w:w="60" w:type="dxa"/>
              <w:left w:w="120" w:type="dxa"/>
              <w:bottom w:w="30" w:type="dxa"/>
              <w:right w:w="120" w:type="dxa"/>
            </w:tcMar>
            <w:vAlign w:val="center"/>
          </w:tcPr>
          <w:p w14:paraId="21EB31F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R1:3ml*6、R2:3ml*6</w:t>
            </w:r>
          </w:p>
        </w:tc>
        <w:tc>
          <w:tcPr>
            <w:tcW w:w="376" w:type="pct"/>
            <w:tcMar>
              <w:top w:w="60" w:type="dxa"/>
              <w:left w:w="120" w:type="dxa"/>
              <w:bottom w:w="30" w:type="dxa"/>
              <w:right w:w="120" w:type="dxa"/>
            </w:tcMar>
            <w:vAlign w:val="center"/>
          </w:tcPr>
          <w:p w14:paraId="7A055876">
            <w:pPr>
              <w:pStyle w:val="4"/>
              <w:spacing w:line="360" w:lineRule="auto"/>
              <w:jc w:val="both"/>
              <w:rPr>
                <w:rFonts w:hint="eastAsia" w:ascii="仿宋" w:hAnsi="仿宋" w:eastAsia="仿宋" w:cs="仿宋"/>
                <w:b w:val="0"/>
                <w:bCs w:val="0"/>
                <w:sz w:val="28"/>
                <w:szCs w:val="28"/>
                <w:highlight w:val="none"/>
              </w:rPr>
            </w:pPr>
          </w:p>
        </w:tc>
        <w:tc>
          <w:tcPr>
            <w:tcW w:w="343" w:type="pct"/>
            <w:tcMar>
              <w:top w:w="60" w:type="dxa"/>
              <w:left w:w="120" w:type="dxa"/>
              <w:bottom w:w="30" w:type="dxa"/>
              <w:right w:w="120" w:type="dxa"/>
            </w:tcMar>
            <w:vAlign w:val="center"/>
          </w:tcPr>
          <w:p w14:paraId="27DCDB4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43" w:type="pct"/>
            <w:tcMar>
              <w:top w:w="60" w:type="dxa"/>
              <w:left w:w="120" w:type="dxa"/>
              <w:bottom w:w="30" w:type="dxa"/>
              <w:right w:w="120" w:type="dxa"/>
            </w:tcMar>
            <w:vAlign w:val="center"/>
          </w:tcPr>
          <w:p w14:paraId="234D643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3" w:type="pct"/>
            <w:tcMar>
              <w:top w:w="60" w:type="dxa"/>
              <w:left w:w="120" w:type="dxa"/>
              <w:bottom w:w="30" w:type="dxa"/>
              <w:right w:w="120" w:type="dxa"/>
            </w:tcMar>
            <w:vAlign w:val="center"/>
          </w:tcPr>
          <w:p w14:paraId="29E2430A">
            <w:pPr>
              <w:keepNext w:val="0"/>
              <w:keepLines w:val="0"/>
              <w:widowControl/>
              <w:suppressLineNumbers w:val="0"/>
              <w:spacing w:line="360" w:lineRule="auto"/>
              <w:jc w:val="center"/>
              <w:textAlignment w:val="center"/>
              <w:rPr>
                <w:rFonts w:hint="eastAsia" w:ascii="仿宋" w:hAnsi="仿宋" w:eastAsia="仿宋" w:cs="仿宋"/>
                <w:b w:val="0"/>
                <w:bCs w:val="0"/>
                <w:sz w:val="28"/>
                <w:szCs w:val="28"/>
                <w:highlight w:val="none"/>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87" w:type="dxa"/>
            <w:tcMar>
              <w:top w:w="60" w:type="dxa"/>
              <w:left w:w="120" w:type="dxa"/>
              <w:bottom w:w="30" w:type="dxa"/>
              <w:right w:w="120" w:type="dxa"/>
            </w:tcMar>
            <w:vAlign w:val="center"/>
          </w:tcPr>
          <w:p w14:paraId="1CA64AF8">
            <w:pPr>
              <w:keepNext w:val="0"/>
              <w:keepLines w:val="0"/>
              <w:widowControl/>
              <w:suppressLineNumbers w:val="0"/>
              <w:jc w:val="left"/>
              <w:textAlignment w:val="center"/>
              <w:rPr>
                <w:rFonts w:hint="eastAsia" w:ascii="仿宋" w:hAnsi="仿宋" w:eastAsia="仿宋" w:cs="仿宋"/>
                <w:b w:val="0"/>
                <w:bCs w:val="0"/>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42</w:t>
            </w:r>
          </w:p>
        </w:tc>
        <w:tc>
          <w:tcPr>
            <w:tcW w:w="429" w:type="pct"/>
            <w:tcMar>
              <w:top w:w="60" w:type="dxa"/>
              <w:left w:w="120" w:type="dxa"/>
              <w:bottom w:w="30" w:type="dxa"/>
              <w:right w:w="120" w:type="dxa"/>
            </w:tcMar>
            <w:vAlign w:val="center"/>
          </w:tcPr>
          <w:p w14:paraId="037669AD">
            <w:pPr>
              <w:pStyle w:val="4"/>
              <w:spacing w:line="360" w:lineRule="auto"/>
              <w:jc w:val="both"/>
              <w:rPr>
                <w:rFonts w:hint="eastAsia" w:ascii="仿宋" w:hAnsi="仿宋" w:eastAsia="仿宋" w:cs="仿宋"/>
                <w:b w:val="0"/>
                <w:bCs w:val="0"/>
                <w:sz w:val="28"/>
                <w:szCs w:val="28"/>
                <w:highlight w:val="none"/>
              </w:rPr>
            </w:pPr>
          </w:p>
        </w:tc>
        <w:tc>
          <w:tcPr>
            <w:tcW w:w="370" w:type="pct"/>
            <w:tcMar>
              <w:top w:w="60" w:type="dxa"/>
              <w:left w:w="120" w:type="dxa"/>
              <w:bottom w:w="30" w:type="dxa"/>
              <w:right w:w="120" w:type="dxa"/>
            </w:tcMar>
            <w:vAlign w:val="center"/>
          </w:tcPr>
          <w:p w14:paraId="7C06DBFB">
            <w:pPr>
              <w:pStyle w:val="4"/>
              <w:spacing w:line="360" w:lineRule="auto"/>
              <w:jc w:val="both"/>
              <w:rPr>
                <w:rFonts w:hint="eastAsia" w:ascii="仿宋" w:hAnsi="仿宋" w:eastAsia="仿宋" w:cs="仿宋"/>
                <w:b w:val="0"/>
                <w:bCs w:val="0"/>
                <w:sz w:val="28"/>
                <w:szCs w:val="28"/>
                <w:highlight w:val="none"/>
              </w:rPr>
            </w:pPr>
          </w:p>
        </w:tc>
        <w:tc>
          <w:tcPr>
            <w:tcW w:w="376" w:type="pct"/>
            <w:tcMar>
              <w:top w:w="60" w:type="dxa"/>
              <w:left w:w="120" w:type="dxa"/>
              <w:bottom w:w="30" w:type="dxa"/>
              <w:right w:w="120" w:type="dxa"/>
            </w:tcMar>
            <w:vAlign w:val="center"/>
          </w:tcPr>
          <w:p w14:paraId="5E18AE01">
            <w:pPr>
              <w:pStyle w:val="4"/>
              <w:spacing w:line="360" w:lineRule="auto"/>
              <w:jc w:val="both"/>
              <w:rPr>
                <w:rFonts w:hint="eastAsia" w:ascii="仿宋" w:hAnsi="仿宋" w:eastAsia="仿宋" w:cs="仿宋"/>
                <w:sz w:val="28"/>
                <w:szCs w:val="28"/>
                <w:highlight w:val="none"/>
              </w:rPr>
            </w:pPr>
          </w:p>
        </w:tc>
        <w:tc>
          <w:tcPr>
            <w:tcW w:w="302" w:type="pct"/>
            <w:tcMar>
              <w:top w:w="60" w:type="dxa"/>
              <w:left w:w="120" w:type="dxa"/>
              <w:bottom w:w="30" w:type="dxa"/>
              <w:right w:w="120" w:type="dxa"/>
            </w:tcMar>
            <w:vAlign w:val="center"/>
          </w:tcPr>
          <w:p w14:paraId="3A447ECD">
            <w:pPr>
              <w:pStyle w:val="4"/>
              <w:spacing w:line="360" w:lineRule="auto"/>
              <w:jc w:val="both"/>
              <w:rPr>
                <w:rFonts w:hint="eastAsia" w:ascii="仿宋" w:hAnsi="仿宋" w:eastAsia="仿宋" w:cs="仿宋"/>
                <w:sz w:val="28"/>
                <w:szCs w:val="28"/>
                <w:highlight w:val="none"/>
              </w:rPr>
            </w:pPr>
          </w:p>
        </w:tc>
        <w:tc>
          <w:tcPr>
            <w:tcW w:w="282" w:type="pct"/>
            <w:tcMar>
              <w:top w:w="60" w:type="dxa"/>
              <w:left w:w="120" w:type="dxa"/>
              <w:bottom w:w="30" w:type="dxa"/>
              <w:right w:w="120" w:type="dxa"/>
            </w:tcMar>
            <w:vAlign w:val="center"/>
          </w:tcPr>
          <w:p w14:paraId="20E410D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【核心产品】</w:t>
            </w:r>
          </w:p>
        </w:tc>
      </w:tr>
      <w:tr w14:paraId="344A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4" w:type="pct"/>
            <w:tcMar>
              <w:top w:w="60" w:type="dxa"/>
              <w:left w:w="120" w:type="dxa"/>
              <w:bottom w:w="30" w:type="dxa"/>
              <w:right w:w="120" w:type="dxa"/>
            </w:tcMar>
            <w:vAlign w:val="center"/>
          </w:tcPr>
          <w:p w14:paraId="47C2D51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p>
        </w:tc>
        <w:tc>
          <w:tcPr>
            <w:tcW w:w="549" w:type="pct"/>
            <w:tcMar>
              <w:top w:w="60" w:type="dxa"/>
              <w:left w:w="120" w:type="dxa"/>
              <w:bottom w:w="30" w:type="dxa"/>
              <w:right w:w="120" w:type="dxa"/>
            </w:tcMar>
            <w:vAlign w:val="center"/>
          </w:tcPr>
          <w:p w14:paraId="11A1D93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活化部分凝血活酶时间测定试剂盒（凝固法）APTT</w:t>
            </w:r>
          </w:p>
        </w:tc>
        <w:tc>
          <w:tcPr>
            <w:tcW w:w="323" w:type="pct"/>
            <w:tcMar>
              <w:top w:w="60" w:type="dxa"/>
              <w:left w:w="120" w:type="dxa"/>
              <w:bottom w:w="30" w:type="dxa"/>
              <w:right w:w="120" w:type="dxa"/>
            </w:tcMar>
            <w:vAlign w:val="center"/>
          </w:tcPr>
          <w:p w14:paraId="34736E52">
            <w:pPr>
              <w:pStyle w:val="4"/>
              <w:spacing w:line="360" w:lineRule="auto"/>
              <w:jc w:val="both"/>
              <w:rPr>
                <w:rFonts w:hint="eastAsia" w:ascii="仿宋" w:hAnsi="仿宋" w:eastAsia="仿宋" w:cs="仿宋"/>
                <w:b w:val="0"/>
                <w:bCs w:val="0"/>
                <w:sz w:val="28"/>
                <w:szCs w:val="28"/>
                <w:highlight w:val="none"/>
              </w:rPr>
            </w:pPr>
          </w:p>
        </w:tc>
        <w:tc>
          <w:tcPr>
            <w:tcW w:w="456" w:type="pct"/>
            <w:tcMar>
              <w:top w:w="60" w:type="dxa"/>
              <w:left w:w="120" w:type="dxa"/>
              <w:bottom w:w="30" w:type="dxa"/>
              <w:right w:w="120" w:type="dxa"/>
            </w:tcMar>
            <w:vAlign w:val="center"/>
          </w:tcPr>
          <w:p w14:paraId="097090E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4ml*10；50ml*1</w:t>
            </w:r>
          </w:p>
        </w:tc>
        <w:tc>
          <w:tcPr>
            <w:tcW w:w="376" w:type="pct"/>
            <w:tcMar>
              <w:top w:w="60" w:type="dxa"/>
              <w:left w:w="120" w:type="dxa"/>
              <w:bottom w:w="30" w:type="dxa"/>
              <w:right w:w="120" w:type="dxa"/>
            </w:tcMar>
            <w:vAlign w:val="center"/>
          </w:tcPr>
          <w:p w14:paraId="0F414EC5">
            <w:pPr>
              <w:pStyle w:val="4"/>
              <w:spacing w:line="360" w:lineRule="auto"/>
              <w:jc w:val="both"/>
              <w:rPr>
                <w:rFonts w:hint="eastAsia" w:ascii="仿宋" w:hAnsi="仿宋" w:eastAsia="仿宋" w:cs="仿宋"/>
                <w:b w:val="0"/>
                <w:bCs w:val="0"/>
                <w:sz w:val="28"/>
                <w:szCs w:val="28"/>
                <w:highlight w:val="none"/>
              </w:rPr>
            </w:pPr>
          </w:p>
        </w:tc>
        <w:tc>
          <w:tcPr>
            <w:tcW w:w="343" w:type="pct"/>
            <w:tcMar>
              <w:top w:w="60" w:type="dxa"/>
              <w:left w:w="120" w:type="dxa"/>
              <w:bottom w:w="30" w:type="dxa"/>
              <w:right w:w="120" w:type="dxa"/>
            </w:tcMar>
            <w:vAlign w:val="center"/>
          </w:tcPr>
          <w:p w14:paraId="3D35BEB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43" w:type="pct"/>
            <w:tcMar>
              <w:top w:w="60" w:type="dxa"/>
              <w:left w:w="120" w:type="dxa"/>
              <w:bottom w:w="30" w:type="dxa"/>
              <w:right w:w="120" w:type="dxa"/>
            </w:tcMar>
            <w:vAlign w:val="center"/>
          </w:tcPr>
          <w:p w14:paraId="76DC746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3" w:type="pct"/>
            <w:tcMar>
              <w:top w:w="60" w:type="dxa"/>
              <w:left w:w="120" w:type="dxa"/>
              <w:bottom w:w="30" w:type="dxa"/>
              <w:right w:w="120" w:type="dxa"/>
            </w:tcMar>
            <w:vAlign w:val="center"/>
          </w:tcPr>
          <w:p w14:paraId="378A45D0">
            <w:pPr>
              <w:keepNext w:val="0"/>
              <w:keepLines w:val="0"/>
              <w:widowControl/>
              <w:suppressLineNumbers w:val="0"/>
              <w:spacing w:line="360" w:lineRule="auto"/>
              <w:jc w:val="center"/>
              <w:textAlignment w:val="center"/>
              <w:rPr>
                <w:rFonts w:hint="eastAsia" w:ascii="仿宋" w:hAnsi="仿宋" w:eastAsia="仿宋" w:cs="仿宋"/>
                <w:b w:val="0"/>
                <w:bCs w:val="0"/>
                <w:sz w:val="28"/>
                <w:szCs w:val="28"/>
                <w:highlight w:val="none"/>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87" w:type="dxa"/>
            <w:tcMar>
              <w:top w:w="60" w:type="dxa"/>
              <w:left w:w="120" w:type="dxa"/>
              <w:bottom w:w="30" w:type="dxa"/>
              <w:right w:w="120" w:type="dxa"/>
            </w:tcMar>
            <w:vAlign w:val="center"/>
          </w:tcPr>
          <w:p w14:paraId="6C7E52DD">
            <w:pPr>
              <w:keepNext w:val="0"/>
              <w:keepLines w:val="0"/>
              <w:widowControl/>
              <w:suppressLineNumbers w:val="0"/>
              <w:jc w:val="left"/>
              <w:textAlignment w:val="center"/>
              <w:rPr>
                <w:rFonts w:hint="eastAsia" w:ascii="仿宋" w:hAnsi="仿宋" w:eastAsia="仿宋" w:cs="仿宋"/>
                <w:b w:val="0"/>
                <w:bCs w:val="0"/>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15</w:t>
            </w:r>
          </w:p>
        </w:tc>
        <w:tc>
          <w:tcPr>
            <w:tcW w:w="429" w:type="pct"/>
            <w:tcMar>
              <w:top w:w="60" w:type="dxa"/>
              <w:left w:w="120" w:type="dxa"/>
              <w:bottom w:w="30" w:type="dxa"/>
              <w:right w:w="120" w:type="dxa"/>
            </w:tcMar>
            <w:vAlign w:val="center"/>
          </w:tcPr>
          <w:p w14:paraId="7CF46E36">
            <w:pPr>
              <w:pStyle w:val="4"/>
              <w:spacing w:line="360" w:lineRule="auto"/>
              <w:jc w:val="both"/>
              <w:rPr>
                <w:rFonts w:hint="eastAsia" w:ascii="仿宋" w:hAnsi="仿宋" w:eastAsia="仿宋" w:cs="仿宋"/>
                <w:b w:val="0"/>
                <w:bCs w:val="0"/>
                <w:sz w:val="28"/>
                <w:szCs w:val="28"/>
                <w:highlight w:val="none"/>
              </w:rPr>
            </w:pPr>
          </w:p>
        </w:tc>
        <w:tc>
          <w:tcPr>
            <w:tcW w:w="370" w:type="pct"/>
            <w:tcMar>
              <w:top w:w="60" w:type="dxa"/>
              <w:left w:w="120" w:type="dxa"/>
              <w:bottom w:w="30" w:type="dxa"/>
              <w:right w:w="120" w:type="dxa"/>
            </w:tcMar>
            <w:vAlign w:val="center"/>
          </w:tcPr>
          <w:p w14:paraId="7D65A280">
            <w:pPr>
              <w:pStyle w:val="4"/>
              <w:spacing w:line="360" w:lineRule="auto"/>
              <w:jc w:val="both"/>
              <w:rPr>
                <w:rFonts w:hint="eastAsia" w:ascii="仿宋" w:hAnsi="仿宋" w:eastAsia="仿宋" w:cs="仿宋"/>
                <w:b w:val="0"/>
                <w:bCs w:val="0"/>
                <w:sz w:val="28"/>
                <w:szCs w:val="28"/>
                <w:highlight w:val="none"/>
              </w:rPr>
            </w:pPr>
          </w:p>
        </w:tc>
        <w:tc>
          <w:tcPr>
            <w:tcW w:w="376" w:type="pct"/>
            <w:tcMar>
              <w:top w:w="60" w:type="dxa"/>
              <w:left w:w="120" w:type="dxa"/>
              <w:bottom w:w="30" w:type="dxa"/>
              <w:right w:w="120" w:type="dxa"/>
            </w:tcMar>
            <w:vAlign w:val="center"/>
          </w:tcPr>
          <w:p w14:paraId="2BECE3DF">
            <w:pPr>
              <w:pStyle w:val="4"/>
              <w:spacing w:line="360" w:lineRule="auto"/>
              <w:jc w:val="both"/>
              <w:rPr>
                <w:rFonts w:hint="eastAsia" w:ascii="仿宋" w:hAnsi="仿宋" w:eastAsia="仿宋" w:cs="仿宋"/>
                <w:b w:val="0"/>
                <w:bCs w:val="0"/>
                <w:sz w:val="28"/>
                <w:szCs w:val="28"/>
                <w:highlight w:val="none"/>
              </w:rPr>
            </w:pPr>
          </w:p>
        </w:tc>
        <w:tc>
          <w:tcPr>
            <w:tcW w:w="302" w:type="pct"/>
            <w:tcMar>
              <w:top w:w="60" w:type="dxa"/>
              <w:left w:w="120" w:type="dxa"/>
              <w:bottom w:w="30" w:type="dxa"/>
              <w:right w:w="120" w:type="dxa"/>
            </w:tcMar>
            <w:vAlign w:val="center"/>
          </w:tcPr>
          <w:p w14:paraId="188B0ADE">
            <w:pPr>
              <w:pStyle w:val="4"/>
              <w:spacing w:line="360" w:lineRule="auto"/>
              <w:jc w:val="both"/>
              <w:rPr>
                <w:rFonts w:hint="eastAsia" w:ascii="仿宋" w:hAnsi="仿宋" w:eastAsia="仿宋" w:cs="仿宋"/>
                <w:b w:val="0"/>
                <w:bCs w:val="0"/>
                <w:sz w:val="28"/>
                <w:szCs w:val="28"/>
                <w:highlight w:val="none"/>
              </w:rPr>
            </w:pPr>
          </w:p>
        </w:tc>
        <w:tc>
          <w:tcPr>
            <w:tcW w:w="282" w:type="pct"/>
            <w:tcMar>
              <w:top w:w="60" w:type="dxa"/>
              <w:left w:w="120" w:type="dxa"/>
              <w:bottom w:w="30" w:type="dxa"/>
              <w:right w:w="120" w:type="dxa"/>
            </w:tcMar>
            <w:vAlign w:val="center"/>
          </w:tcPr>
          <w:p w14:paraId="05042CC2">
            <w:pPr>
              <w:pStyle w:val="4"/>
              <w:spacing w:line="360" w:lineRule="auto"/>
              <w:jc w:val="both"/>
              <w:rPr>
                <w:rFonts w:hint="eastAsia" w:ascii="仿宋" w:hAnsi="仿宋" w:eastAsia="仿宋" w:cs="仿宋"/>
                <w:b w:val="0"/>
                <w:bCs w:val="0"/>
                <w:sz w:val="28"/>
                <w:szCs w:val="28"/>
                <w:highlight w:val="none"/>
              </w:rPr>
            </w:pPr>
          </w:p>
        </w:tc>
      </w:tr>
      <w:tr w14:paraId="4059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4" w:type="pct"/>
            <w:tcMar>
              <w:top w:w="60" w:type="dxa"/>
              <w:left w:w="120" w:type="dxa"/>
              <w:bottom w:w="30" w:type="dxa"/>
              <w:right w:w="120" w:type="dxa"/>
            </w:tcMar>
            <w:vAlign w:val="center"/>
          </w:tcPr>
          <w:p w14:paraId="1F735B9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p>
        </w:tc>
        <w:tc>
          <w:tcPr>
            <w:tcW w:w="549" w:type="pct"/>
            <w:tcMar>
              <w:top w:w="60" w:type="dxa"/>
              <w:left w:w="120" w:type="dxa"/>
              <w:bottom w:w="30" w:type="dxa"/>
              <w:right w:w="120" w:type="dxa"/>
            </w:tcMar>
            <w:vAlign w:val="center"/>
          </w:tcPr>
          <w:p w14:paraId="38C6ED3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凝血酶时间测定试剂盒（液体）（凝固法）TT</w:t>
            </w:r>
          </w:p>
        </w:tc>
        <w:tc>
          <w:tcPr>
            <w:tcW w:w="323" w:type="pct"/>
            <w:tcMar>
              <w:top w:w="60" w:type="dxa"/>
              <w:left w:w="120" w:type="dxa"/>
              <w:bottom w:w="30" w:type="dxa"/>
              <w:right w:w="120" w:type="dxa"/>
            </w:tcMar>
            <w:vAlign w:val="center"/>
          </w:tcPr>
          <w:p w14:paraId="1A5CAEF3">
            <w:pPr>
              <w:pStyle w:val="4"/>
              <w:spacing w:line="360" w:lineRule="auto"/>
              <w:jc w:val="both"/>
              <w:rPr>
                <w:rFonts w:hint="eastAsia" w:ascii="仿宋" w:hAnsi="仿宋" w:eastAsia="仿宋" w:cs="仿宋"/>
                <w:b w:val="0"/>
                <w:bCs w:val="0"/>
                <w:sz w:val="28"/>
                <w:szCs w:val="28"/>
                <w:highlight w:val="none"/>
              </w:rPr>
            </w:pPr>
          </w:p>
        </w:tc>
        <w:tc>
          <w:tcPr>
            <w:tcW w:w="456" w:type="pct"/>
            <w:tcMar>
              <w:top w:w="60" w:type="dxa"/>
              <w:left w:w="120" w:type="dxa"/>
              <w:bottom w:w="30" w:type="dxa"/>
              <w:right w:w="120" w:type="dxa"/>
            </w:tcMar>
            <w:vAlign w:val="center"/>
          </w:tcPr>
          <w:p w14:paraId="6F98A41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5ml*10</w:t>
            </w:r>
          </w:p>
        </w:tc>
        <w:tc>
          <w:tcPr>
            <w:tcW w:w="376" w:type="pct"/>
            <w:tcMar>
              <w:top w:w="60" w:type="dxa"/>
              <w:left w:w="120" w:type="dxa"/>
              <w:bottom w:w="30" w:type="dxa"/>
              <w:right w:w="120" w:type="dxa"/>
            </w:tcMar>
            <w:vAlign w:val="center"/>
          </w:tcPr>
          <w:p w14:paraId="64F82740">
            <w:pPr>
              <w:pStyle w:val="4"/>
              <w:spacing w:line="360" w:lineRule="auto"/>
              <w:jc w:val="both"/>
              <w:rPr>
                <w:rFonts w:hint="eastAsia" w:ascii="仿宋" w:hAnsi="仿宋" w:eastAsia="仿宋" w:cs="仿宋"/>
                <w:b w:val="0"/>
                <w:bCs w:val="0"/>
                <w:sz w:val="28"/>
                <w:szCs w:val="28"/>
                <w:highlight w:val="none"/>
              </w:rPr>
            </w:pPr>
          </w:p>
        </w:tc>
        <w:tc>
          <w:tcPr>
            <w:tcW w:w="343" w:type="pct"/>
            <w:tcMar>
              <w:top w:w="60" w:type="dxa"/>
              <w:left w:w="120" w:type="dxa"/>
              <w:bottom w:w="30" w:type="dxa"/>
              <w:right w:w="120" w:type="dxa"/>
            </w:tcMar>
            <w:vAlign w:val="center"/>
          </w:tcPr>
          <w:p w14:paraId="12731DC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43" w:type="pct"/>
            <w:tcMar>
              <w:top w:w="60" w:type="dxa"/>
              <w:left w:w="120" w:type="dxa"/>
              <w:bottom w:w="30" w:type="dxa"/>
              <w:right w:w="120" w:type="dxa"/>
            </w:tcMar>
            <w:vAlign w:val="center"/>
          </w:tcPr>
          <w:p w14:paraId="77C3FE5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3" w:type="pct"/>
            <w:tcMar>
              <w:top w:w="60" w:type="dxa"/>
              <w:left w:w="120" w:type="dxa"/>
              <w:bottom w:w="30" w:type="dxa"/>
              <w:right w:w="120" w:type="dxa"/>
            </w:tcMar>
            <w:vAlign w:val="center"/>
          </w:tcPr>
          <w:p w14:paraId="0C8B1C2B">
            <w:pPr>
              <w:keepNext w:val="0"/>
              <w:keepLines w:val="0"/>
              <w:widowControl/>
              <w:suppressLineNumbers w:val="0"/>
              <w:spacing w:line="360" w:lineRule="auto"/>
              <w:jc w:val="center"/>
              <w:textAlignment w:val="center"/>
              <w:rPr>
                <w:rFonts w:hint="eastAsia" w:ascii="仿宋" w:hAnsi="仿宋" w:eastAsia="仿宋" w:cs="仿宋"/>
                <w:b w:val="0"/>
                <w:bCs w:val="0"/>
                <w:sz w:val="28"/>
                <w:szCs w:val="28"/>
                <w:highlight w:val="none"/>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87" w:type="dxa"/>
            <w:tcMar>
              <w:top w:w="60" w:type="dxa"/>
              <w:left w:w="120" w:type="dxa"/>
              <w:bottom w:w="30" w:type="dxa"/>
              <w:right w:w="120" w:type="dxa"/>
            </w:tcMar>
            <w:vAlign w:val="center"/>
          </w:tcPr>
          <w:p w14:paraId="4C394769">
            <w:pPr>
              <w:keepNext w:val="0"/>
              <w:keepLines w:val="0"/>
              <w:widowControl/>
              <w:suppressLineNumbers w:val="0"/>
              <w:jc w:val="left"/>
              <w:textAlignment w:val="center"/>
              <w:rPr>
                <w:rFonts w:hint="eastAsia" w:ascii="仿宋" w:hAnsi="仿宋" w:eastAsia="仿宋" w:cs="仿宋"/>
                <w:b w:val="0"/>
                <w:bCs w:val="0"/>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20</w:t>
            </w:r>
          </w:p>
        </w:tc>
        <w:tc>
          <w:tcPr>
            <w:tcW w:w="429" w:type="pct"/>
            <w:tcMar>
              <w:top w:w="60" w:type="dxa"/>
              <w:left w:w="120" w:type="dxa"/>
              <w:bottom w:w="30" w:type="dxa"/>
              <w:right w:w="120" w:type="dxa"/>
            </w:tcMar>
            <w:vAlign w:val="center"/>
          </w:tcPr>
          <w:p w14:paraId="0D558BE4">
            <w:pPr>
              <w:pStyle w:val="4"/>
              <w:spacing w:line="360" w:lineRule="auto"/>
              <w:jc w:val="both"/>
              <w:rPr>
                <w:rFonts w:hint="eastAsia" w:ascii="仿宋" w:hAnsi="仿宋" w:eastAsia="仿宋" w:cs="仿宋"/>
                <w:b w:val="0"/>
                <w:bCs w:val="0"/>
                <w:sz w:val="28"/>
                <w:szCs w:val="28"/>
                <w:highlight w:val="none"/>
              </w:rPr>
            </w:pPr>
          </w:p>
        </w:tc>
        <w:tc>
          <w:tcPr>
            <w:tcW w:w="370" w:type="pct"/>
            <w:tcMar>
              <w:top w:w="60" w:type="dxa"/>
              <w:left w:w="120" w:type="dxa"/>
              <w:bottom w:w="30" w:type="dxa"/>
              <w:right w:w="120" w:type="dxa"/>
            </w:tcMar>
            <w:vAlign w:val="center"/>
          </w:tcPr>
          <w:p w14:paraId="54D60104">
            <w:pPr>
              <w:pStyle w:val="4"/>
              <w:spacing w:line="360" w:lineRule="auto"/>
              <w:jc w:val="both"/>
              <w:rPr>
                <w:rFonts w:hint="eastAsia" w:ascii="仿宋" w:hAnsi="仿宋" w:eastAsia="仿宋" w:cs="仿宋"/>
                <w:b w:val="0"/>
                <w:bCs w:val="0"/>
                <w:sz w:val="28"/>
                <w:szCs w:val="28"/>
                <w:highlight w:val="none"/>
              </w:rPr>
            </w:pPr>
          </w:p>
        </w:tc>
        <w:tc>
          <w:tcPr>
            <w:tcW w:w="376" w:type="pct"/>
            <w:tcMar>
              <w:top w:w="60" w:type="dxa"/>
              <w:left w:w="120" w:type="dxa"/>
              <w:bottom w:w="30" w:type="dxa"/>
              <w:right w:w="120" w:type="dxa"/>
            </w:tcMar>
            <w:vAlign w:val="center"/>
          </w:tcPr>
          <w:p w14:paraId="0200BDBD">
            <w:pPr>
              <w:pStyle w:val="4"/>
              <w:spacing w:line="360" w:lineRule="auto"/>
              <w:jc w:val="both"/>
              <w:rPr>
                <w:rFonts w:hint="eastAsia" w:ascii="仿宋" w:hAnsi="仿宋" w:eastAsia="仿宋" w:cs="仿宋"/>
                <w:b w:val="0"/>
                <w:bCs w:val="0"/>
                <w:sz w:val="28"/>
                <w:szCs w:val="28"/>
                <w:highlight w:val="none"/>
              </w:rPr>
            </w:pPr>
          </w:p>
        </w:tc>
        <w:tc>
          <w:tcPr>
            <w:tcW w:w="302" w:type="pct"/>
            <w:tcMar>
              <w:top w:w="60" w:type="dxa"/>
              <w:left w:w="120" w:type="dxa"/>
              <w:bottom w:w="30" w:type="dxa"/>
              <w:right w:w="120" w:type="dxa"/>
            </w:tcMar>
            <w:vAlign w:val="center"/>
          </w:tcPr>
          <w:p w14:paraId="67D86AD5">
            <w:pPr>
              <w:pStyle w:val="4"/>
              <w:spacing w:line="360" w:lineRule="auto"/>
              <w:jc w:val="both"/>
              <w:rPr>
                <w:rFonts w:hint="eastAsia" w:ascii="仿宋" w:hAnsi="仿宋" w:eastAsia="仿宋" w:cs="仿宋"/>
                <w:b w:val="0"/>
                <w:bCs w:val="0"/>
                <w:sz w:val="28"/>
                <w:szCs w:val="28"/>
                <w:highlight w:val="none"/>
              </w:rPr>
            </w:pPr>
          </w:p>
        </w:tc>
        <w:tc>
          <w:tcPr>
            <w:tcW w:w="282" w:type="pct"/>
            <w:tcMar>
              <w:top w:w="60" w:type="dxa"/>
              <w:left w:w="120" w:type="dxa"/>
              <w:bottom w:w="30" w:type="dxa"/>
              <w:right w:w="120" w:type="dxa"/>
            </w:tcMar>
            <w:vAlign w:val="center"/>
          </w:tcPr>
          <w:p w14:paraId="48AF18DF">
            <w:pPr>
              <w:pStyle w:val="4"/>
              <w:spacing w:line="360" w:lineRule="auto"/>
              <w:jc w:val="both"/>
              <w:rPr>
                <w:rFonts w:hint="eastAsia" w:ascii="仿宋" w:hAnsi="仿宋" w:eastAsia="仿宋" w:cs="仿宋"/>
                <w:b w:val="0"/>
                <w:bCs w:val="0"/>
                <w:sz w:val="28"/>
                <w:szCs w:val="28"/>
                <w:highlight w:val="none"/>
              </w:rPr>
            </w:pPr>
          </w:p>
        </w:tc>
      </w:tr>
      <w:tr w14:paraId="55E9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4" w:type="pct"/>
            <w:tcMar>
              <w:top w:w="60" w:type="dxa"/>
              <w:left w:w="120" w:type="dxa"/>
              <w:bottom w:w="30" w:type="dxa"/>
              <w:right w:w="120" w:type="dxa"/>
            </w:tcMar>
            <w:vAlign w:val="center"/>
          </w:tcPr>
          <w:p w14:paraId="7F909E1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w:t>
            </w:r>
          </w:p>
        </w:tc>
        <w:tc>
          <w:tcPr>
            <w:tcW w:w="549" w:type="pct"/>
            <w:tcMar>
              <w:top w:w="60" w:type="dxa"/>
              <w:left w:w="120" w:type="dxa"/>
              <w:bottom w:w="30" w:type="dxa"/>
              <w:right w:w="120" w:type="dxa"/>
            </w:tcMar>
            <w:vAlign w:val="center"/>
          </w:tcPr>
          <w:p w14:paraId="6C36311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凝血酶原时间测定试剂盒（液体）（凝固法）PT</w:t>
            </w:r>
          </w:p>
        </w:tc>
        <w:tc>
          <w:tcPr>
            <w:tcW w:w="323" w:type="pct"/>
            <w:tcMar>
              <w:top w:w="60" w:type="dxa"/>
              <w:left w:w="120" w:type="dxa"/>
              <w:bottom w:w="30" w:type="dxa"/>
              <w:right w:w="120" w:type="dxa"/>
            </w:tcMar>
            <w:vAlign w:val="center"/>
          </w:tcPr>
          <w:p w14:paraId="34AE8513">
            <w:pPr>
              <w:pStyle w:val="4"/>
              <w:spacing w:line="360" w:lineRule="auto"/>
              <w:jc w:val="both"/>
              <w:rPr>
                <w:rFonts w:hint="eastAsia" w:ascii="仿宋" w:hAnsi="仿宋" w:eastAsia="仿宋" w:cs="仿宋"/>
                <w:b w:val="0"/>
                <w:bCs w:val="0"/>
                <w:sz w:val="28"/>
                <w:szCs w:val="28"/>
                <w:highlight w:val="none"/>
              </w:rPr>
            </w:pPr>
          </w:p>
        </w:tc>
        <w:tc>
          <w:tcPr>
            <w:tcW w:w="456" w:type="pct"/>
            <w:tcMar>
              <w:top w:w="60" w:type="dxa"/>
              <w:left w:w="120" w:type="dxa"/>
              <w:bottom w:w="30" w:type="dxa"/>
              <w:right w:w="120" w:type="dxa"/>
            </w:tcMar>
            <w:vAlign w:val="center"/>
          </w:tcPr>
          <w:p w14:paraId="3B70469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5ml*10</w:t>
            </w:r>
          </w:p>
        </w:tc>
        <w:tc>
          <w:tcPr>
            <w:tcW w:w="376" w:type="pct"/>
            <w:tcMar>
              <w:top w:w="60" w:type="dxa"/>
              <w:left w:w="120" w:type="dxa"/>
              <w:bottom w:w="30" w:type="dxa"/>
              <w:right w:w="120" w:type="dxa"/>
            </w:tcMar>
            <w:vAlign w:val="center"/>
          </w:tcPr>
          <w:p w14:paraId="5E6763AC">
            <w:pPr>
              <w:pStyle w:val="4"/>
              <w:spacing w:line="360" w:lineRule="auto"/>
              <w:jc w:val="both"/>
              <w:rPr>
                <w:rFonts w:hint="eastAsia" w:ascii="仿宋" w:hAnsi="仿宋" w:eastAsia="仿宋" w:cs="仿宋"/>
                <w:b w:val="0"/>
                <w:bCs w:val="0"/>
                <w:sz w:val="28"/>
                <w:szCs w:val="28"/>
                <w:highlight w:val="none"/>
              </w:rPr>
            </w:pPr>
          </w:p>
        </w:tc>
        <w:tc>
          <w:tcPr>
            <w:tcW w:w="343" w:type="pct"/>
            <w:tcMar>
              <w:top w:w="60" w:type="dxa"/>
              <w:left w:w="120" w:type="dxa"/>
              <w:bottom w:w="30" w:type="dxa"/>
              <w:right w:w="120" w:type="dxa"/>
            </w:tcMar>
            <w:vAlign w:val="center"/>
          </w:tcPr>
          <w:p w14:paraId="30FC8DB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43" w:type="pct"/>
            <w:tcMar>
              <w:top w:w="60" w:type="dxa"/>
              <w:left w:w="120" w:type="dxa"/>
              <w:bottom w:w="30" w:type="dxa"/>
              <w:right w:w="120" w:type="dxa"/>
            </w:tcMar>
            <w:vAlign w:val="center"/>
          </w:tcPr>
          <w:p w14:paraId="695AFE5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3" w:type="pct"/>
            <w:tcMar>
              <w:top w:w="60" w:type="dxa"/>
              <w:left w:w="120" w:type="dxa"/>
              <w:bottom w:w="30" w:type="dxa"/>
              <w:right w:w="120" w:type="dxa"/>
            </w:tcMar>
            <w:vAlign w:val="center"/>
          </w:tcPr>
          <w:p w14:paraId="6C1ACBA4">
            <w:pPr>
              <w:keepNext w:val="0"/>
              <w:keepLines w:val="0"/>
              <w:widowControl/>
              <w:suppressLineNumbers w:val="0"/>
              <w:spacing w:line="360" w:lineRule="auto"/>
              <w:jc w:val="center"/>
              <w:textAlignment w:val="center"/>
              <w:rPr>
                <w:rFonts w:hint="eastAsia" w:ascii="仿宋" w:hAnsi="仿宋" w:eastAsia="仿宋" w:cs="仿宋"/>
                <w:b w:val="0"/>
                <w:bCs w:val="0"/>
                <w:sz w:val="28"/>
                <w:szCs w:val="28"/>
                <w:highlight w:val="none"/>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87" w:type="dxa"/>
            <w:tcMar>
              <w:top w:w="60" w:type="dxa"/>
              <w:left w:w="120" w:type="dxa"/>
              <w:bottom w:w="30" w:type="dxa"/>
              <w:right w:w="120" w:type="dxa"/>
            </w:tcMar>
            <w:vAlign w:val="center"/>
          </w:tcPr>
          <w:p w14:paraId="1AE592CB">
            <w:pPr>
              <w:keepNext w:val="0"/>
              <w:keepLines w:val="0"/>
              <w:widowControl/>
              <w:suppressLineNumbers w:val="0"/>
              <w:jc w:val="left"/>
              <w:textAlignment w:val="center"/>
              <w:rPr>
                <w:rFonts w:hint="eastAsia" w:ascii="仿宋" w:hAnsi="仿宋" w:eastAsia="仿宋" w:cs="仿宋"/>
                <w:b w:val="0"/>
                <w:bCs w:val="0"/>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20</w:t>
            </w:r>
          </w:p>
        </w:tc>
        <w:tc>
          <w:tcPr>
            <w:tcW w:w="429" w:type="pct"/>
            <w:tcMar>
              <w:top w:w="60" w:type="dxa"/>
              <w:left w:w="120" w:type="dxa"/>
              <w:bottom w:w="30" w:type="dxa"/>
              <w:right w:w="120" w:type="dxa"/>
            </w:tcMar>
            <w:vAlign w:val="center"/>
          </w:tcPr>
          <w:p w14:paraId="44753C34">
            <w:pPr>
              <w:pStyle w:val="4"/>
              <w:spacing w:line="360" w:lineRule="auto"/>
              <w:jc w:val="both"/>
              <w:rPr>
                <w:rFonts w:hint="eastAsia" w:ascii="仿宋" w:hAnsi="仿宋" w:eastAsia="仿宋" w:cs="仿宋"/>
                <w:b w:val="0"/>
                <w:bCs w:val="0"/>
                <w:sz w:val="28"/>
                <w:szCs w:val="28"/>
                <w:highlight w:val="none"/>
              </w:rPr>
            </w:pPr>
          </w:p>
        </w:tc>
        <w:tc>
          <w:tcPr>
            <w:tcW w:w="370" w:type="pct"/>
            <w:tcMar>
              <w:top w:w="60" w:type="dxa"/>
              <w:left w:w="120" w:type="dxa"/>
              <w:bottom w:w="30" w:type="dxa"/>
              <w:right w:w="120" w:type="dxa"/>
            </w:tcMar>
            <w:vAlign w:val="center"/>
          </w:tcPr>
          <w:p w14:paraId="2D22EB93">
            <w:pPr>
              <w:pStyle w:val="4"/>
              <w:spacing w:line="360" w:lineRule="auto"/>
              <w:jc w:val="both"/>
              <w:rPr>
                <w:rFonts w:hint="eastAsia" w:ascii="仿宋" w:hAnsi="仿宋" w:eastAsia="仿宋" w:cs="仿宋"/>
                <w:b w:val="0"/>
                <w:bCs w:val="0"/>
                <w:sz w:val="28"/>
                <w:szCs w:val="28"/>
                <w:highlight w:val="none"/>
              </w:rPr>
            </w:pPr>
          </w:p>
        </w:tc>
        <w:tc>
          <w:tcPr>
            <w:tcW w:w="376" w:type="pct"/>
            <w:tcMar>
              <w:top w:w="60" w:type="dxa"/>
              <w:left w:w="120" w:type="dxa"/>
              <w:bottom w:w="30" w:type="dxa"/>
              <w:right w:w="120" w:type="dxa"/>
            </w:tcMar>
            <w:vAlign w:val="center"/>
          </w:tcPr>
          <w:p w14:paraId="23E71E5D">
            <w:pPr>
              <w:pStyle w:val="4"/>
              <w:spacing w:line="360" w:lineRule="auto"/>
              <w:jc w:val="both"/>
              <w:rPr>
                <w:rFonts w:hint="eastAsia" w:ascii="仿宋" w:hAnsi="仿宋" w:eastAsia="仿宋" w:cs="仿宋"/>
                <w:b w:val="0"/>
                <w:bCs w:val="0"/>
                <w:sz w:val="28"/>
                <w:szCs w:val="28"/>
                <w:highlight w:val="none"/>
              </w:rPr>
            </w:pPr>
          </w:p>
        </w:tc>
        <w:tc>
          <w:tcPr>
            <w:tcW w:w="302" w:type="pct"/>
            <w:tcMar>
              <w:top w:w="60" w:type="dxa"/>
              <w:left w:w="120" w:type="dxa"/>
              <w:bottom w:w="30" w:type="dxa"/>
              <w:right w:w="120" w:type="dxa"/>
            </w:tcMar>
            <w:vAlign w:val="center"/>
          </w:tcPr>
          <w:p w14:paraId="4A46EE22">
            <w:pPr>
              <w:pStyle w:val="4"/>
              <w:spacing w:line="360" w:lineRule="auto"/>
              <w:jc w:val="both"/>
              <w:rPr>
                <w:rFonts w:hint="eastAsia" w:ascii="仿宋" w:hAnsi="仿宋" w:eastAsia="仿宋" w:cs="仿宋"/>
                <w:b w:val="0"/>
                <w:bCs w:val="0"/>
                <w:sz w:val="28"/>
                <w:szCs w:val="28"/>
                <w:highlight w:val="none"/>
              </w:rPr>
            </w:pPr>
          </w:p>
        </w:tc>
        <w:tc>
          <w:tcPr>
            <w:tcW w:w="282" w:type="pct"/>
            <w:tcMar>
              <w:top w:w="60" w:type="dxa"/>
              <w:left w:w="120" w:type="dxa"/>
              <w:bottom w:w="30" w:type="dxa"/>
              <w:right w:w="120" w:type="dxa"/>
            </w:tcMar>
            <w:vAlign w:val="center"/>
          </w:tcPr>
          <w:p w14:paraId="23DB85D9">
            <w:pPr>
              <w:pStyle w:val="4"/>
              <w:spacing w:line="360" w:lineRule="auto"/>
              <w:jc w:val="both"/>
              <w:rPr>
                <w:rFonts w:hint="eastAsia" w:ascii="仿宋" w:hAnsi="仿宋" w:eastAsia="仿宋" w:cs="仿宋"/>
                <w:b w:val="0"/>
                <w:bCs w:val="0"/>
                <w:sz w:val="28"/>
                <w:szCs w:val="28"/>
                <w:highlight w:val="none"/>
              </w:rPr>
            </w:pPr>
          </w:p>
        </w:tc>
      </w:tr>
      <w:tr w14:paraId="7E01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4" w:type="pct"/>
            <w:tcMar>
              <w:top w:w="60" w:type="dxa"/>
              <w:left w:w="120" w:type="dxa"/>
              <w:bottom w:w="30" w:type="dxa"/>
              <w:right w:w="120" w:type="dxa"/>
            </w:tcMar>
            <w:vAlign w:val="center"/>
          </w:tcPr>
          <w:p w14:paraId="0AD6F6C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w:t>
            </w:r>
          </w:p>
        </w:tc>
        <w:tc>
          <w:tcPr>
            <w:tcW w:w="549" w:type="pct"/>
            <w:tcMar>
              <w:top w:w="60" w:type="dxa"/>
              <w:left w:w="120" w:type="dxa"/>
              <w:bottom w:w="30" w:type="dxa"/>
              <w:right w:w="120" w:type="dxa"/>
            </w:tcMar>
            <w:vAlign w:val="center"/>
          </w:tcPr>
          <w:p w14:paraId="0393B13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纤维蛋白原含量测定试剂盒（液体）（凝固法）FIB</w:t>
            </w:r>
          </w:p>
        </w:tc>
        <w:tc>
          <w:tcPr>
            <w:tcW w:w="323" w:type="pct"/>
            <w:tcMar>
              <w:top w:w="60" w:type="dxa"/>
              <w:left w:w="120" w:type="dxa"/>
              <w:bottom w:w="30" w:type="dxa"/>
              <w:right w:w="120" w:type="dxa"/>
            </w:tcMar>
            <w:vAlign w:val="center"/>
          </w:tcPr>
          <w:p w14:paraId="4E8BBA7B">
            <w:pPr>
              <w:pStyle w:val="4"/>
              <w:spacing w:line="360" w:lineRule="auto"/>
              <w:jc w:val="both"/>
              <w:rPr>
                <w:rFonts w:hint="eastAsia" w:ascii="仿宋" w:hAnsi="仿宋" w:eastAsia="仿宋" w:cs="仿宋"/>
                <w:b w:val="0"/>
                <w:bCs w:val="0"/>
                <w:sz w:val="28"/>
                <w:szCs w:val="28"/>
                <w:highlight w:val="none"/>
              </w:rPr>
            </w:pPr>
          </w:p>
        </w:tc>
        <w:tc>
          <w:tcPr>
            <w:tcW w:w="456" w:type="pct"/>
            <w:tcMar>
              <w:top w:w="60" w:type="dxa"/>
              <w:left w:w="120" w:type="dxa"/>
              <w:bottom w:w="30" w:type="dxa"/>
              <w:right w:w="120" w:type="dxa"/>
            </w:tcMar>
            <w:vAlign w:val="center"/>
          </w:tcPr>
          <w:p w14:paraId="19DF9096">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5*4ml</w:t>
            </w:r>
          </w:p>
        </w:tc>
        <w:tc>
          <w:tcPr>
            <w:tcW w:w="376" w:type="pct"/>
            <w:tcMar>
              <w:top w:w="60" w:type="dxa"/>
              <w:left w:w="120" w:type="dxa"/>
              <w:bottom w:w="30" w:type="dxa"/>
              <w:right w:w="120" w:type="dxa"/>
            </w:tcMar>
            <w:vAlign w:val="center"/>
          </w:tcPr>
          <w:p w14:paraId="6A3503D6">
            <w:pPr>
              <w:pStyle w:val="4"/>
              <w:spacing w:line="360" w:lineRule="auto"/>
              <w:jc w:val="both"/>
              <w:rPr>
                <w:rFonts w:hint="eastAsia" w:ascii="仿宋" w:hAnsi="仿宋" w:eastAsia="仿宋" w:cs="仿宋"/>
                <w:b w:val="0"/>
                <w:bCs w:val="0"/>
                <w:sz w:val="28"/>
                <w:szCs w:val="28"/>
                <w:highlight w:val="none"/>
              </w:rPr>
            </w:pPr>
          </w:p>
        </w:tc>
        <w:tc>
          <w:tcPr>
            <w:tcW w:w="343" w:type="pct"/>
            <w:tcMar>
              <w:top w:w="60" w:type="dxa"/>
              <w:left w:w="120" w:type="dxa"/>
              <w:bottom w:w="30" w:type="dxa"/>
              <w:right w:w="120" w:type="dxa"/>
            </w:tcMar>
            <w:vAlign w:val="center"/>
          </w:tcPr>
          <w:p w14:paraId="17C0485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43" w:type="pct"/>
            <w:tcMar>
              <w:top w:w="60" w:type="dxa"/>
              <w:left w:w="120" w:type="dxa"/>
              <w:bottom w:w="30" w:type="dxa"/>
              <w:right w:w="120" w:type="dxa"/>
            </w:tcMar>
            <w:vAlign w:val="center"/>
          </w:tcPr>
          <w:p w14:paraId="0CD8224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3" w:type="pct"/>
            <w:tcMar>
              <w:top w:w="60" w:type="dxa"/>
              <w:left w:w="120" w:type="dxa"/>
              <w:bottom w:w="30" w:type="dxa"/>
              <w:right w:w="120" w:type="dxa"/>
            </w:tcMar>
            <w:vAlign w:val="center"/>
          </w:tcPr>
          <w:p w14:paraId="5070A354">
            <w:pPr>
              <w:keepNext w:val="0"/>
              <w:keepLines w:val="0"/>
              <w:widowControl/>
              <w:suppressLineNumbers w:val="0"/>
              <w:spacing w:line="360" w:lineRule="auto"/>
              <w:jc w:val="center"/>
              <w:textAlignment w:val="center"/>
              <w:rPr>
                <w:rFonts w:hint="eastAsia" w:ascii="仿宋" w:hAnsi="仿宋" w:eastAsia="仿宋" w:cs="仿宋"/>
                <w:b w:val="0"/>
                <w:bCs w:val="0"/>
                <w:sz w:val="28"/>
                <w:szCs w:val="28"/>
                <w:highlight w:val="none"/>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87" w:type="dxa"/>
            <w:tcMar>
              <w:top w:w="60" w:type="dxa"/>
              <w:left w:w="120" w:type="dxa"/>
              <w:bottom w:w="30" w:type="dxa"/>
              <w:right w:w="120" w:type="dxa"/>
            </w:tcMar>
            <w:vAlign w:val="center"/>
          </w:tcPr>
          <w:p w14:paraId="00E69AF3">
            <w:pPr>
              <w:keepNext w:val="0"/>
              <w:keepLines w:val="0"/>
              <w:widowControl/>
              <w:suppressLineNumbers w:val="0"/>
              <w:jc w:val="left"/>
              <w:textAlignment w:val="center"/>
              <w:rPr>
                <w:rFonts w:hint="eastAsia" w:ascii="仿宋" w:hAnsi="仿宋" w:eastAsia="仿宋" w:cs="仿宋"/>
                <w:b w:val="0"/>
                <w:bCs w:val="0"/>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17</w:t>
            </w:r>
          </w:p>
        </w:tc>
        <w:tc>
          <w:tcPr>
            <w:tcW w:w="429" w:type="pct"/>
            <w:tcMar>
              <w:top w:w="60" w:type="dxa"/>
              <w:left w:w="120" w:type="dxa"/>
              <w:bottom w:w="30" w:type="dxa"/>
              <w:right w:w="120" w:type="dxa"/>
            </w:tcMar>
            <w:vAlign w:val="center"/>
          </w:tcPr>
          <w:p w14:paraId="6B205676">
            <w:pPr>
              <w:pStyle w:val="4"/>
              <w:spacing w:line="360" w:lineRule="auto"/>
              <w:jc w:val="both"/>
              <w:rPr>
                <w:rFonts w:hint="eastAsia" w:ascii="仿宋" w:hAnsi="仿宋" w:eastAsia="仿宋" w:cs="仿宋"/>
                <w:b w:val="0"/>
                <w:bCs w:val="0"/>
                <w:sz w:val="28"/>
                <w:szCs w:val="28"/>
                <w:highlight w:val="none"/>
              </w:rPr>
            </w:pPr>
          </w:p>
        </w:tc>
        <w:tc>
          <w:tcPr>
            <w:tcW w:w="370" w:type="pct"/>
            <w:tcMar>
              <w:top w:w="60" w:type="dxa"/>
              <w:left w:w="120" w:type="dxa"/>
              <w:bottom w:w="30" w:type="dxa"/>
              <w:right w:w="120" w:type="dxa"/>
            </w:tcMar>
            <w:vAlign w:val="center"/>
          </w:tcPr>
          <w:p w14:paraId="4437A63B">
            <w:pPr>
              <w:pStyle w:val="4"/>
              <w:spacing w:line="360" w:lineRule="auto"/>
              <w:jc w:val="both"/>
              <w:rPr>
                <w:rFonts w:hint="eastAsia" w:ascii="仿宋" w:hAnsi="仿宋" w:eastAsia="仿宋" w:cs="仿宋"/>
                <w:b w:val="0"/>
                <w:bCs w:val="0"/>
                <w:sz w:val="28"/>
                <w:szCs w:val="28"/>
                <w:highlight w:val="none"/>
              </w:rPr>
            </w:pPr>
          </w:p>
        </w:tc>
        <w:tc>
          <w:tcPr>
            <w:tcW w:w="376" w:type="pct"/>
            <w:tcMar>
              <w:top w:w="60" w:type="dxa"/>
              <w:left w:w="120" w:type="dxa"/>
              <w:bottom w:w="30" w:type="dxa"/>
              <w:right w:w="120" w:type="dxa"/>
            </w:tcMar>
            <w:vAlign w:val="center"/>
          </w:tcPr>
          <w:p w14:paraId="5750365A">
            <w:pPr>
              <w:pStyle w:val="4"/>
              <w:spacing w:line="360" w:lineRule="auto"/>
              <w:jc w:val="both"/>
              <w:rPr>
                <w:rFonts w:hint="eastAsia" w:ascii="仿宋" w:hAnsi="仿宋" w:eastAsia="仿宋" w:cs="仿宋"/>
                <w:b w:val="0"/>
                <w:bCs w:val="0"/>
                <w:sz w:val="28"/>
                <w:szCs w:val="28"/>
                <w:highlight w:val="none"/>
              </w:rPr>
            </w:pPr>
          </w:p>
        </w:tc>
        <w:tc>
          <w:tcPr>
            <w:tcW w:w="302" w:type="pct"/>
            <w:tcMar>
              <w:top w:w="60" w:type="dxa"/>
              <w:left w:w="120" w:type="dxa"/>
              <w:bottom w:w="30" w:type="dxa"/>
              <w:right w:w="120" w:type="dxa"/>
            </w:tcMar>
            <w:vAlign w:val="center"/>
          </w:tcPr>
          <w:p w14:paraId="237B592E">
            <w:pPr>
              <w:pStyle w:val="4"/>
              <w:spacing w:line="360" w:lineRule="auto"/>
              <w:jc w:val="both"/>
              <w:rPr>
                <w:rFonts w:hint="eastAsia" w:ascii="仿宋" w:hAnsi="仿宋" w:eastAsia="仿宋" w:cs="仿宋"/>
                <w:b w:val="0"/>
                <w:bCs w:val="0"/>
                <w:sz w:val="28"/>
                <w:szCs w:val="28"/>
                <w:highlight w:val="none"/>
              </w:rPr>
            </w:pPr>
          </w:p>
        </w:tc>
        <w:tc>
          <w:tcPr>
            <w:tcW w:w="282" w:type="pct"/>
            <w:tcMar>
              <w:top w:w="60" w:type="dxa"/>
              <w:left w:w="120" w:type="dxa"/>
              <w:bottom w:w="30" w:type="dxa"/>
              <w:right w:w="120" w:type="dxa"/>
            </w:tcMar>
            <w:vAlign w:val="center"/>
          </w:tcPr>
          <w:p w14:paraId="14DD019C">
            <w:pPr>
              <w:pStyle w:val="4"/>
              <w:spacing w:line="360" w:lineRule="auto"/>
              <w:jc w:val="both"/>
              <w:rPr>
                <w:rFonts w:hint="eastAsia" w:ascii="仿宋" w:hAnsi="仿宋" w:eastAsia="仿宋" w:cs="仿宋"/>
                <w:b w:val="0"/>
                <w:bCs w:val="0"/>
                <w:sz w:val="28"/>
                <w:szCs w:val="28"/>
                <w:highlight w:val="none"/>
              </w:rPr>
            </w:pPr>
          </w:p>
        </w:tc>
      </w:tr>
      <w:tr w14:paraId="4988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4" w:type="pct"/>
            <w:tcMar>
              <w:top w:w="60" w:type="dxa"/>
              <w:left w:w="120" w:type="dxa"/>
              <w:bottom w:w="30" w:type="dxa"/>
              <w:right w:w="120" w:type="dxa"/>
            </w:tcMar>
            <w:vAlign w:val="center"/>
          </w:tcPr>
          <w:p w14:paraId="1F4C2AD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6</w:t>
            </w:r>
          </w:p>
        </w:tc>
        <w:tc>
          <w:tcPr>
            <w:tcW w:w="549" w:type="pct"/>
            <w:tcMar>
              <w:top w:w="60" w:type="dxa"/>
              <w:left w:w="120" w:type="dxa"/>
              <w:bottom w:w="30" w:type="dxa"/>
              <w:right w:w="120" w:type="dxa"/>
            </w:tcMar>
            <w:vAlign w:val="center"/>
          </w:tcPr>
          <w:p w14:paraId="23A6517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凝血质控品（水平2）</w:t>
            </w:r>
          </w:p>
        </w:tc>
        <w:tc>
          <w:tcPr>
            <w:tcW w:w="323" w:type="pct"/>
            <w:tcMar>
              <w:top w:w="60" w:type="dxa"/>
              <w:left w:w="120" w:type="dxa"/>
              <w:bottom w:w="30" w:type="dxa"/>
              <w:right w:w="120" w:type="dxa"/>
            </w:tcMar>
            <w:vAlign w:val="center"/>
          </w:tcPr>
          <w:p w14:paraId="38AAB8F8">
            <w:pPr>
              <w:pStyle w:val="4"/>
              <w:spacing w:line="360" w:lineRule="auto"/>
              <w:jc w:val="both"/>
              <w:rPr>
                <w:rFonts w:hint="eastAsia" w:ascii="仿宋" w:hAnsi="仿宋" w:eastAsia="仿宋" w:cs="仿宋"/>
                <w:b w:val="0"/>
                <w:bCs w:val="0"/>
                <w:sz w:val="28"/>
                <w:szCs w:val="28"/>
                <w:highlight w:val="none"/>
              </w:rPr>
            </w:pPr>
          </w:p>
        </w:tc>
        <w:tc>
          <w:tcPr>
            <w:tcW w:w="456" w:type="pct"/>
            <w:tcMar>
              <w:top w:w="60" w:type="dxa"/>
              <w:left w:w="120" w:type="dxa"/>
              <w:bottom w:w="30" w:type="dxa"/>
              <w:right w:w="120" w:type="dxa"/>
            </w:tcMar>
            <w:vAlign w:val="center"/>
          </w:tcPr>
          <w:p w14:paraId="23E3238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1.0ml/瓶</w:t>
            </w:r>
          </w:p>
        </w:tc>
        <w:tc>
          <w:tcPr>
            <w:tcW w:w="376" w:type="pct"/>
            <w:tcMar>
              <w:top w:w="60" w:type="dxa"/>
              <w:left w:w="120" w:type="dxa"/>
              <w:bottom w:w="30" w:type="dxa"/>
              <w:right w:w="120" w:type="dxa"/>
            </w:tcMar>
            <w:vAlign w:val="center"/>
          </w:tcPr>
          <w:p w14:paraId="7964EFDF">
            <w:pPr>
              <w:pStyle w:val="4"/>
              <w:spacing w:line="360" w:lineRule="auto"/>
              <w:jc w:val="both"/>
              <w:rPr>
                <w:rFonts w:hint="eastAsia" w:ascii="仿宋" w:hAnsi="仿宋" w:eastAsia="仿宋" w:cs="仿宋"/>
                <w:b w:val="0"/>
                <w:bCs w:val="0"/>
                <w:sz w:val="28"/>
                <w:szCs w:val="28"/>
                <w:highlight w:val="none"/>
              </w:rPr>
            </w:pPr>
          </w:p>
        </w:tc>
        <w:tc>
          <w:tcPr>
            <w:tcW w:w="343" w:type="pct"/>
            <w:tcMar>
              <w:top w:w="60" w:type="dxa"/>
              <w:left w:w="120" w:type="dxa"/>
              <w:bottom w:w="30" w:type="dxa"/>
              <w:right w:w="120" w:type="dxa"/>
            </w:tcMar>
            <w:vAlign w:val="center"/>
          </w:tcPr>
          <w:p w14:paraId="3FF46A9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43" w:type="pct"/>
            <w:tcMar>
              <w:top w:w="60" w:type="dxa"/>
              <w:left w:w="120" w:type="dxa"/>
              <w:bottom w:w="30" w:type="dxa"/>
              <w:right w:w="120" w:type="dxa"/>
            </w:tcMar>
            <w:vAlign w:val="center"/>
          </w:tcPr>
          <w:p w14:paraId="7DB87801">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3" w:type="pct"/>
            <w:tcMar>
              <w:top w:w="60" w:type="dxa"/>
              <w:left w:w="120" w:type="dxa"/>
              <w:bottom w:w="30" w:type="dxa"/>
              <w:right w:w="120" w:type="dxa"/>
            </w:tcMar>
            <w:vAlign w:val="center"/>
          </w:tcPr>
          <w:p w14:paraId="15BE6A2F">
            <w:pPr>
              <w:keepNext w:val="0"/>
              <w:keepLines w:val="0"/>
              <w:widowControl/>
              <w:suppressLineNumbers w:val="0"/>
              <w:spacing w:line="360" w:lineRule="auto"/>
              <w:jc w:val="center"/>
              <w:textAlignment w:val="center"/>
              <w:rPr>
                <w:rFonts w:hint="eastAsia" w:ascii="仿宋" w:hAnsi="仿宋" w:eastAsia="仿宋" w:cs="仿宋"/>
                <w:b w:val="0"/>
                <w:bCs w:val="0"/>
                <w:sz w:val="28"/>
                <w:szCs w:val="28"/>
                <w:highlight w:val="none"/>
              </w:rPr>
            </w:pPr>
            <w:r>
              <w:rPr>
                <w:rFonts w:hint="eastAsia" w:ascii="仿宋" w:hAnsi="仿宋" w:eastAsia="仿宋" w:cs="仿宋"/>
                <w:b w:val="0"/>
                <w:bCs w:val="0"/>
                <w:snapToGrid w:val="0"/>
                <w:color w:val="000000"/>
                <w:spacing w:val="-9"/>
                <w:kern w:val="0"/>
                <w:sz w:val="28"/>
                <w:szCs w:val="28"/>
                <w:highlight w:val="none"/>
                <w:lang w:val="en-US" w:eastAsia="zh-CN" w:bidi="ar-SA"/>
              </w:rPr>
              <w:t>瓶</w:t>
            </w:r>
          </w:p>
        </w:tc>
        <w:tc>
          <w:tcPr>
            <w:tcW w:w="887" w:type="dxa"/>
            <w:tcMar>
              <w:top w:w="60" w:type="dxa"/>
              <w:left w:w="120" w:type="dxa"/>
              <w:bottom w:w="30" w:type="dxa"/>
              <w:right w:w="120" w:type="dxa"/>
            </w:tcMar>
            <w:vAlign w:val="center"/>
          </w:tcPr>
          <w:p w14:paraId="0F76EBA9">
            <w:pPr>
              <w:keepNext w:val="0"/>
              <w:keepLines w:val="0"/>
              <w:widowControl/>
              <w:suppressLineNumbers w:val="0"/>
              <w:jc w:val="left"/>
              <w:textAlignment w:val="center"/>
              <w:rPr>
                <w:rFonts w:hint="eastAsia" w:ascii="仿宋" w:hAnsi="仿宋" w:eastAsia="仿宋" w:cs="仿宋"/>
                <w:b w:val="0"/>
                <w:bCs w:val="0"/>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150</w:t>
            </w:r>
          </w:p>
        </w:tc>
        <w:tc>
          <w:tcPr>
            <w:tcW w:w="429" w:type="pct"/>
            <w:tcMar>
              <w:top w:w="60" w:type="dxa"/>
              <w:left w:w="120" w:type="dxa"/>
              <w:bottom w:w="30" w:type="dxa"/>
              <w:right w:w="120" w:type="dxa"/>
            </w:tcMar>
            <w:vAlign w:val="center"/>
          </w:tcPr>
          <w:p w14:paraId="7F870CC0">
            <w:pPr>
              <w:pStyle w:val="4"/>
              <w:spacing w:line="360" w:lineRule="auto"/>
              <w:jc w:val="both"/>
              <w:rPr>
                <w:rFonts w:hint="eastAsia" w:ascii="仿宋" w:hAnsi="仿宋" w:eastAsia="仿宋" w:cs="仿宋"/>
                <w:b w:val="0"/>
                <w:bCs w:val="0"/>
                <w:sz w:val="28"/>
                <w:szCs w:val="28"/>
                <w:highlight w:val="none"/>
              </w:rPr>
            </w:pPr>
          </w:p>
        </w:tc>
        <w:tc>
          <w:tcPr>
            <w:tcW w:w="370" w:type="pct"/>
            <w:tcMar>
              <w:top w:w="60" w:type="dxa"/>
              <w:left w:w="120" w:type="dxa"/>
              <w:bottom w:w="30" w:type="dxa"/>
              <w:right w:w="120" w:type="dxa"/>
            </w:tcMar>
            <w:vAlign w:val="center"/>
          </w:tcPr>
          <w:p w14:paraId="15606D69">
            <w:pPr>
              <w:pStyle w:val="4"/>
              <w:spacing w:line="360" w:lineRule="auto"/>
              <w:jc w:val="both"/>
              <w:rPr>
                <w:rFonts w:hint="eastAsia" w:ascii="仿宋" w:hAnsi="仿宋" w:eastAsia="仿宋" w:cs="仿宋"/>
                <w:b w:val="0"/>
                <w:bCs w:val="0"/>
                <w:sz w:val="28"/>
                <w:szCs w:val="28"/>
                <w:highlight w:val="none"/>
              </w:rPr>
            </w:pPr>
          </w:p>
        </w:tc>
        <w:tc>
          <w:tcPr>
            <w:tcW w:w="376" w:type="pct"/>
            <w:tcMar>
              <w:top w:w="60" w:type="dxa"/>
              <w:left w:w="120" w:type="dxa"/>
              <w:bottom w:w="30" w:type="dxa"/>
              <w:right w:w="120" w:type="dxa"/>
            </w:tcMar>
            <w:vAlign w:val="center"/>
          </w:tcPr>
          <w:p w14:paraId="4AA8525A">
            <w:pPr>
              <w:pStyle w:val="4"/>
              <w:spacing w:line="360" w:lineRule="auto"/>
              <w:jc w:val="both"/>
              <w:rPr>
                <w:rFonts w:hint="eastAsia" w:ascii="仿宋" w:hAnsi="仿宋" w:eastAsia="仿宋" w:cs="仿宋"/>
                <w:b w:val="0"/>
                <w:bCs w:val="0"/>
                <w:sz w:val="28"/>
                <w:szCs w:val="28"/>
                <w:highlight w:val="none"/>
              </w:rPr>
            </w:pPr>
          </w:p>
        </w:tc>
        <w:tc>
          <w:tcPr>
            <w:tcW w:w="302" w:type="pct"/>
            <w:tcMar>
              <w:top w:w="60" w:type="dxa"/>
              <w:left w:w="120" w:type="dxa"/>
              <w:bottom w:w="30" w:type="dxa"/>
              <w:right w:w="120" w:type="dxa"/>
            </w:tcMar>
            <w:vAlign w:val="center"/>
          </w:tcPr>
          <w:p w14:paraId="5BD4EA50">
            <w:pPr>
              <w:pStyle w:val="4"/>
              <w:spacing w:line="360" w:lineRule="auto"/>
              <w:jc w:val="both"/>
              <w:rPr>
                <w:rFonts w:hint="eastAsia" w:ascii="仿宋" w:hAnsi="仿宋" w:eastAsia="仿宋" w:cs="仿宋"/>
                <w:b w:val="0"/>
                <w:bCs w:val="0"/>
                <w:sz w:val="28"/>
                <w:szCs w:val="28"/>
                <w:highlight w:val="none"/>
              </w:rPr>
            </w:pPr>
          </w:p>
        </w:tc>
        <w:tc>
          <w:tcPr>
            <w:tcW w:w="282" w:type="pct"/>
            <w:tcMar>
              <w:top w:w="60" w:type="dxa"/>
              <w:left w:w="120" w:type="dxa"/>
              <w:bottom w:w="30" w:type="dxa"/>
              <w:right w:w="120" w:type="dxa"/>
            </w:tcMar>
            <w:vAlign w:val="center"/>
          </w:tcPr>
          <w:p w14:paraId="765B7F60">
            <w:pPr>
              <w:pStyle w:val="4"/>
              <w:spacing w:line="360" w:lineRule="auto"/>
              <w:jc w:val="both"/>
              <w:rPr>
                <w:rFonts w:hint="eastAsia" w:ascii="仿宋" w:hAnsi="仿宋" w:eastAsia="仿宋" w:cs="仿宋"/>
                <w:b w:val="0"/>
                <w:bCs w:val="0"/>
                <w:sz w:val="28"/>
                <w:szCs w:val="28"/>
                <w:highlight w:val="none"/>
              </w:rPr>
            </w:pPr>
          </w:p>
        </w:tc>
      </w:tr>
      <w:tr w14:paraId="09D6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4" w:type="pct"/>
            <w:tcMar>
              <w:top w:w="60" w:type="dxa"/>
              <w:left w:w="120" w:type="dxa"/>
              <w:bottom w:w="30" w:type="dxa"/>
              <w:right w:w="120" w:type="dxa"/>
            </w:tcMar>
            <w:vAlign w:val="center"/>
          </w:tcPr>
          <w:p w14:paraId="6B2106E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7</w:t>
            </w:r>
          </w:p>
        </w:tc>
        <w:tc>
          <w:tcPr>
            <w:tcW w:w="549" w:type="pct"/>
            <w:tcMar>
              <w:top w:w="60" w:type="dxa"/>
              <w:left w:w="120" w:type="dxa"/>
              <w:bottom w:w="30" w:type="dxa"/>
              <w:right w:w="120" w:type="dxa"/>
            </w:tcMar>
            <w:vAlign w:val="center"/>
          </w:tcPr>
          <w:p w14:paraId="40ABA45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D-二聚体测定试剂盒校准品（胶乳增强免疫比浊法）</w:t>
            </w:r>
          </w:p>
        </w:tc>
        <w:tc>
          <w:tcPr>
            <w:tcW w:w="323" w:type="pct"/>
            <w:tcMar>
              <w:top w:w="60" w:type="dxa"/>
              <w:left w:w="120" w:type="dxa"/>
              <w:bottom w:w="30" w:type="dxa"/>
              <w:right w:w="120" w:type="dxa"/>
            </w:tcMar>
            <w:vAlign w:val="center"/>
          </w:tcPr>
          <w:p w14:paraId="0072C5D9">
            <w:pPr>
              <w:pStyle w:val="4"/>
              <w:spacing w:line="360" w:lineRule="auto"/>
              <w:jc w:val="both"/>
              <w:rPr>
                <w:rFonts w:hint="eastAsia" w:ascii="仿宋" w:hAnsi="仿宋" w:eastAsia="仿宋" w:cs="仿宋"/>
                <w:b w:val="0"/>
                <w:bCs w:val="0"/>
                <w:sz w:val="28"/>
                <w:szCs w:val="28"/>
                <w:highlight w:val="none"/>
              </w:rPr>
            </w:pPr>
          </w:p>
        </w:tc>
        <w:tc>
          <w:tcPr>
            <w:tcW w:w="456" w:type="pct"/>
            <w:tcMar>
              <w:top w:w="60" w:type="dxa"/>
              <w:left w:w="120" w:type="dxa"/>
              <w:bottom w:w="30" w:type="dxa"/>
              <w:right w:w="120" w:type="dxa"/>
            </w:tcMar>
            <w:vAlign w:val="center"/>
          </w:tcPr>
          <w:p w14:paraId="2898DE7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1*1ml</w:t>
            </w:r>
          </w:p>
        </w:tc>
        <w:tc>
          <w:tcPr>
            <w:tcW w:w="376" w:type="pct"/>
            <w:tcMar>
              <w:top w:w="60" w:type="dxa"/>
              <w:left w:w="120" w:type="dxa"/>
              <w:bottom w:w="30" w:type="dxa"/>
              <w:right w:w="120" w:type="dxa"/>
            </w:tcMar>
            <w:vAlign w:val="center"/>
          </w:tcPr>
          <w:p w14:paraId="6B2AA895">
            <w:pPr>
              <w:pStyle w:val="4"/>
              <w:spacing w:line="360" w:lineRule="auto"/>
              <w:jc w:val="both"/>
              <w:rPr>
                <w:rFonts w:hint="eastAsia" w:ascii="仿宋" w:hAnsi="仿宋" w:eastAsia="仿宋" w:cs="仿宋"/>
                <w:b w:val="0"/>
                <w:bCs w:val="0"/>
                <w:sz w:val="28"/>
                <w:szCs w:val="28"/>
                <w:highlight w:val="none"/>
              </w:rPr>
            </w:pPr>
          </w:p>
        </w:tc>
        <w:tc>
          <w:tcPr>
            <w:tcW w:w="343" w:type="pct"/>
            <w:tcMar>
              <w:top w:w="60" w:type="dxa"/>
              <w:left w:w="120" w:type="dxa"/>
              <w:bottom w:w="30" w:type="dxa"/>
              <w:right w:w="120" w:type="dxa"/>
            </w:tcMar>
            <w:vAlign w:val="center"/>
          </w:tcPr>
          <w:p w14:paraId="0ABD9A1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43" w:type="pct"/>
            <w:tcMar>
              <w:top w:w="60" w:type="dxa"/>
              <w:left w:w="120" w:type="dxa"/>
              <w:bottom w:w="30" w:type="dxa"/>
              <w:right w:w="120" w:type="dxa"/>
            </w:tcMar>
            <w:vAlign w:val="center"/>
          </w:tcPr>
          <w:p w14:paraId="6A32C9C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3" w:type="pct"/>
            <w:tcMar>
              <w:top w:w="60" w:type="dxa"/>
              <w:left w:w="120" w:type="dxa"/>
              <w:bottom w:w="30" w:type="dxa"/>
              <w:right w:w="120" w:type="dxa"/>
            </w:tcMar>
            <w:vAlign w:val="center"/>
          </w:tcPr>
          <w:p w14:paraId="145ADBD4">
            <w:pPr>
              <w:keepNext w:val="0"/>
              <w:keepLines w:val="0"/>
              <w:widowControl/>
              <w:suppressLineNumbers w:val="0"/>
              <w:spacing w:line="360" w:lineRule="auto"/>
              <w:jc w:val="center"/>
              <w:textAlignment w:val="center"/>
              <w:rPr>
                <w:rFonts w:hint="eastAsia" w:ascii="仿宋" w:hAnsi="仿宋" w:eastAsia="仿宋" w:cs="仿宋"/>
                <w:b w:val="0"/>
                <w:bCs w:val="0"/>
                <w:sz w:val="28"/>
                <w:szCs w:val="28"/>
                <w:highlight w:val="none"/>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87" w:type="dxa"/>
            <w:tcMar>
              <w:top w:w="60" w:type="dxa"/>
              <w:left w:w="120" w:type="dxa"/>
              <w:bottom w:w="30" w:type="dxa"/>
              <w:right w:w="120" w:type="dxa"/>
            </w:tcMar>
            <w:vAlign w:val="center"/>
          </w:tcPr>
          <w:p w14:paraId="7271287C">
            <w:pPr>
              <w:keepNext w:val="0"/>
              <w:keepLines w:val="0"/>
              <w:widowControl/>
              <w:suppressLineNumbers w:val="0"/>
              <w:jc w:val="left"/>
              <w:textAlignment w:val="center"/>
              <w:rPr>
                <w:rFonts w:hint="eastAsia" w:ascii="仿宋" w:hAnsi="仿宋" w:eastAsia="仿宋" w:cs="仿宋"/>
                <w:b w:val="0"/>
                <w:bCs w:val="0"/>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5</w:t>
            </w:r>
          </w:p>
        </w:tc>
        <w:tc>
          <w:tcPr>
            <w:tcW w:w="429" w:type="pct"/>
            <w:tcMar>
              <w:top w:w="60" w:type="dxa"/>
              <w:left w:w="120" w:type="dxa"/>
              <w:bottom w:w="30" w:type="dxa"/>
              <w:right w:w="120" w:type="dxa"/>
            </w:tcMar>
            <w:vAlign w:val="center"/>
          </w:tcPr>
          <w:p w14:paraId="40ABC249">
            <w:pPr>
              <w:pStyle w:val="4"/>
              <w:spacing w:line="360" w:lineRule="auto"/>
              <w:jc w:val="both"/>
              <w:rPr>
                <w:rFonts w:hint="eastAsia" w:ascii="仿宋" w:hAnsi="仿宋" w:eastAsia="仿宋" w:cs="仿宋"/>
                <w:b w:val="0"/>
                <w:bCs w:val="0"/>
                <w:sz w:val="28"/>
                <w:szCs w:val="28"/>
                <w:highlight w:val="none"/>
              </w:rPr>
            </w:pPr>
          </w:p>
        </w:tc>
        <w:tc>
          <w:tcPr>
            <w:tcW w:w="370" w:type="pct"/>
            <w:tcMar>
              <w:top w:w="60" w:type="dxa"/>
              <w:left w:w="120" w:type="dxa"/>
              <w:bottom w:w="30" w:type="dxa"/>
              <w:right w:w="120" w:type="dxa"/>
            </w:tcMar>
            <w:vAlign w:val="center"/>
          </w:tcPr>
          <w:p w14:paraId="0F6A4DAB">
            <w:pPr>
              <w:pStyle w:val="4"/>
              <w:spacing w:line="360" w:lineRule="auto"/>
              <w:jc w:val="both"/>
              <w:rPr>
                <w:rFonts w:hint="eastAsia" w:ascii="仿宋" w:hAnsi="仿宋" w:eastAsia="仿宋" w:cs="仿宋"/>
                <w:b w:val="0"/>
                <w:bCs w:val="0"/>
                <w:sz w:val="28"/>
                <w:szCs w:val="28"/>
                <w:highlight w:val="none"/>
              </w:rPr>
            </w:pPr>
          </w:p>
        </w:tc>
        <w:tc>
          <w:tcPr>
            <w:tcW w:w="376" w:type="pct"/>
            <w:tcMar>
              <w:top w:w="60" w:type="dxa"/>
              <w:left w:w="120" w:type="dxa"/>
              <w:bottom w:w="30" w:type="dxa"/>
              <w:right w:w="120" w:type="dxa"/>
            </w:tcMar>
            <w:vAlign w:val="center"/>
          </w:tcPr>
          <w:p w14:paraId="344DA5D5">
            <w:pPr>
              <w:pStyle w:val="4"/>
              <w:spacing w:line="360" w:lineRule="auto"/>
              <w:jc w:val="both"/>
              <w:rPr>
                <w:rFonts w:hint="eastAsia" w:ascii="仿宋" w:hAnsi="仿宋" w:eastAsia="仿宋" w:cs="仿宋"/>
                <w:b w:val="0"/>
                <w:bCs w:val="0"/>
                <w:sz w:val="28"/>
                <w:szCs w:val="28"/>
                <w:highlight w:val="none"/>
              </w:rPr>
            </w:pPr>
          </w:p>
        </w:tc>
        <w:tc>
          <w:tcPr>
            <w:tcW w:w="302" w:type="pct"/>
            <w:tcMar>
              <w:top w:w="60" w:type="dxa"/>
              <w:left w:w="120" w:type="dxa"/>
              <w:bottom w:w="30" w:type="dxa"/>
              <w:right w:w="120" w:type="dxa"/>
            </w:tcMar>
            <w:vAlign w:val="center"/>
          </w:tcPr>
          <w:p w14:paraId="5AEEAF86">
            <w:pPr>
              <w:pStyle w:val="4"/>
              <w:spacing w:line="360" w:lineRule="auto"/>
              <w:jc w:val="both"/>
              <w:rPr>
                <w:rFonts w:hint="eastAsia" w:ascii="仿宋" w:hAnsi="仿宋" w:eastAsia="仿宋" w:cs="仿宋"/>
                <w:b w:val="0"/>
                <w:bCs w:val="0"/>
                <w:sz w:val="28"/>
                <w:szCs w:val="28"/>
                <w:highlight w:val="none"/>
              </w:rPr>
            </w:pPr>
          </w:p>
        </w:tc>
        <w:tc>
          <w:tcPr>
            <w:tcW w:w="282" w:type="pct"/>
            <w:tcMar>
              <w:top w:w="60" w:type="dxa"/>
              <w:left w:w="120" w:type="dxa"/>
              <w:bottom w:w="30" w:type="dxa"/>
              <w:right w:w="120" w:type="dxa"/>
            </w:tcMar>
            <w:vAlign w:val="center"/>
          </w:tcPr>
          <w:p w14:paraId="15057F31">
            <w:pPr>
              <w:pStyle w:val="4"/>
              <w:spacing w:line="360" w:lineRule="auto"/>
              <w:jc w:val="both"/>
              <w:rPr>
                <w:rFonts w:hint="eastAsia" w:ascii="仿宋" w:hAnsi="仿宋" w:eastAsia="仿宋" w:cs="仿宋"/>
                <w:b w:val="0"/>
                <w:bCs w:val="0"/>
                <w:sz w:val="28"/>
                <w:szCs w:val="28"/>
                <w:highlight w:val="none"/>
              </w:rPr>
            </w:pPr>
          </w:p>
        </w:tc>
      </w:tr>
      <w:tr w14:paraId="1637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4" w:type="pct"/>
            <w:tcMar>
              <w:top w:w="60" w:type="dxa"/>
              <w:left w:w="120" w:type="dxa"/>
              <w:bottom w:w="30" w:type="dxa"/>
              <w:right w:w="120" w:type="dxa"/>
            </w:tcMar>
            <w:vAlign w:val="center"/>
          </w:tcPr>
          <w:p w14:paraId="4C3C9D7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8</w:t>
            </w:r>
          </w:p>
        </w:tc>
        <w:tc>
          <w:tcPr>
            <w:tcW w:w="549" w:type="pct"/>
            <w:tcMar>
              <w:top w:w="60" w:type="dxa"/>
              <w:left w:w="120" w:type="dxa"/>
              <w:bottom w:w="30" w:type="dxa"/>
              <w:right w:w="120" w:type="dxa"/>
            </w:tcMar>
            <w:vAlign w:val="center"/>
          </w:tcPr>
          <w:p w14:paraId="7185715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D-二聚体测定试剂盒质控品（胶乳增强免疫比浊法）</w:t>
            </w:r>
          </w:p>
        </w:tc>
        <w:tc>
          <w:tcPr>
            <w:tcW w:w="323" w:type="pct"/>
            <w:tcMar>
              <w:top w:w="60" w:type="dxa"/>
              <w:left w:w="120" w:type="dxa"/>
              <w:bottom w:w="30" w:type="dxa"/>
              <w:right w:w="120" w:type="dxa"/>
            </w:tcMar>
            <w:vAlign w:val="center"/>
          </w:tcPr>
          <w:p w14:paraId="14B445E9">
            <w:pPr>
              <w:pStyle w:val="4"/>
              <w:spacing w:line="360" w:lineRule="auto"/>
              <w:jc w:val="both"/>
              <w:rPr>
                <w:rFonts w:hint="eastAsia" w:ascii="仿宋" w:hAnsi="仿宋" w:eastAsia="仿宋" w:cs="仿宋"/>
                <w:b w:val="0"/>
                <w:bCs w:val="0"/>
                <w:sz w:val="28"/>
                <w:szCs w:val="28"/>
                <w:highlight w:val="none"/>
              </w:rPr>
            </w:pPr>
          </w:p>
        </w:tc>
        <w:tc>
          <w:tcPr>
            <w:tcW w:w="456" w:type="pct"/>
            <w:tcMar>
              <w:top w:w="60" w:type="dxa"/>
              <w:left w:w="120" w:type="dxa"/>
              <w:bottom w:w="30" w:type="dxa"/>
              <w:right w:w="120" w:type="dxa"/>
            </w:tcMar>
            <w:vAlign w:val="center"/>
          </w:tcPr>
          <w:p w14:paraId="6C0DD6D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1*1ml</w:t>
            </w:r>
          </w:p>
        </w:tc>
        <w:tc>
          <w:tcPr>
            <w:tcW w:w="376" w:type="pct"/>
            <w:tcMar>
              <w:top w:w="60" w:type="dxa"/>
              <w:left w:w="120" w:type="dxa"/>
              <w:bottom w:w="30" w:type="dxa"/>
              <w:right w:w="120" w:type="dxa"/>
            </w:tcMar>
            <w:vAlign w:val="center"/>
          </w:tcPr>
          <w:p w14:paraId="50E278DE">
            <w:pPr>
              <w:pStyle w:val="4"/>
              <w:spacing w:line="360" w:lineRule="auto"/>
              <w:jc w:val="both"/>
              <w:rPr>
                <w:rFonts w:hint="eastAsia" w:ascii="仿宋" w:hAnsi="仿宋" w:eastAsia="仿宋" w:cs="仿宋"/>
                <w:b w:val="0"/>
                <w:bCs w:val="0"/>
                <w:sz w:val="28"/>
                <w:szCs w:val="28"/>
                <w:highlight w:val="none"/>
              </w:rPr>
            </w:pPr>
          </w:p>
        </w:tc>
        <w:tc>
          <w:tcPr>
            <w:tcW w:w="343" w:type="pct"/>
            <w:tcMar>
              <w:top w:w="60" w:type="dxa"/>
              <w:left w:w="120" w:type="dxa"/>
              <w:bottom w:w="30" w:type="dxa"/>
              <w:right w:w="120" w:type="dxa"/>
            </w:tcMar>
            <w:vAlign w:val="center"/>
          </w:tcPr>
          <w:p w14:paraId="2055663E">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43" w:type="pct"/>
            <w:tcMar>
              <w:top w:w="60" w:type="dxa"/>
              <w:left w:w="120" w:type="dxa"/>
              <w:bottom w:w="30" w:type="dxa"/>
              <w:right w:w="120" w:type="dxa"/>
            </w:tcMar>
            <w:vAlign w:val="center"/>
          </w:tcPr>
          <w:p w14:paraId="69246071">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3" w:type="pct"/>
            <w:tcMar>
              <w:top w:w="60" w:type="dxa"/>
              <w:left w:w="120" w:type="dxa"/>
              <w:bottom w:w="30" w:type="dxa"/>
              <w:right w:w="120" w:type="dxa"/>
            </w:tcMar>
            <w:vAlign w:val="center"/>
          </w:tcPr>
          <w:p w14:paraId="63B2108F">
            <w:pPr>
              <w:keepNext w:val="0"/>
              <w:keepLines w:val="0"/>
              <w:widowControl/>
              <w:suppressLineNumbers w:val="0"/>
              <w:spacing w:line="360" w:lineRule="auto"/>
              <w:jc w:val="center"/>
              <w:textAlignment w:val="center"/>
              <w:rPr>
                <w:rFonts w:hint="eastAsia" w:ascii="仿宋" w:hAnsi="仿宋" w:eastAsia="仿宋" w:cs="仿宋"/>
                <w:b w:val="0"/>
                <w:bCs w:val="0"/>
                <w:sz w:val="28"/>
                <w:szCs w:val="28"/>
                <w:highlight w:val="none"/>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87" w:type="dxa"/>
            <w:tcMar>
              <w:top w:w="60" w:type="dxa"/>
              <w:left w:w="120" w:type="dxa"/>
              <w:bottom w:w="30" w:type="dxa"/>
              <w:right w:w="120" w:type="dxa"/>
            </w:tcMar>
            <w:vAlign w:val="center"/>
          </w:tcPr>
          <w:p w14:paraId="32C29D52">
            <w:pPr>
              <w:keepNext w:val="0"/>
              <w:keepLines w:val="0"/>
              <w:widowControl/>
              <w:suppressLineNumbers w:val="0"/>
              <w:jc w:val="left"/>
              <w:textAlignment w:val="center"/>
              <w:rPr>
                <w:rFonts w:hint="eastAsia" w:ascii="仿宋" w:hAnsi="仿宋" w:eastAsia="仿宋" w:cs="仿宋"/>
                <w:b w:val="0"/>
                <w:bCs w:val="0"/>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10</w:t>
            </w:r>
          </w:p>
        </w:tc>
        <w:tc>
          <w:tcPr>
            <w:tcW w:w="429" w:type="pct"/>
            <w:tcMar>
              <w:top w:w="60" w:type="dxa"/>
              <w:left w:w="120" w:type="dxa"/>
              <w:bottom w:w="30" w:type="dxa"/>
              <w:right w:w="120" w:type="dxa"/>
            </w:tcMar>
            <w:vAlign w:val="center"/>
          </w:tcPr>
          <w:p w14:paraId="04954640">
            <w:pPr>
              <w:pStyle w:val="4"/>
              <w:spacing w:line="360" w:lineRule="auto"/>
              <w:jc w:val="both"/>
              <w:rPr>
                <w:rFonts w:hint="eastAsia" w:ascii="仿宋" w:hAnsi="仿宋" w:eastAsia="仿宋" w:cs="仿宋"/>
                <w:b w:val="0"/>
                <w:bCs w:val="0"/>
                <w:sz w:val="28"/>
                <w:szCs w:val="28"/>
                <w:highlight w:val="none"/>
              </w:rPr>
            </w:pPr>
          </w:p>
        </w:tc>
        <w:tc>
          <w:tcPr>
            <w:tcW w:w="370" w:type="pct"/>
            <w:tcMar>
              <w:top w:w="60" w:type="dxa"/>
              <w:left w:w="120" w:type="dxa"/>
              <w:bottom w:w="30" w:type="dxa"/>
              <w:right w:w="120" w:type="dxa"/>
            </w:tcMar>
            <w:vAlign w:val="center"/>
          </w:tcPr>
          <w:p w14:paraId="26FD69A4">
            <w:pPr>
              <w:pStyle w:val="4"/>
              <w:spacing w:line="360" w:lineRule="auto"/>
              <w:jc w:val="both"/>
              <w:rPr>
                <w:rFonts w:hint="eastAsia" w:ascii="仿宋" w:hAnsi="仿宋" w:eastAsia="仿宋" w:cs="仿宋"/>
                <w:b w:val="0"/>
                <w:bCs w:val="0"/>
                <w:sz w:val="28"/>
                <w:szCs w:val="28"/>
                <w:highlight w:val="none"/>
              </w:rPr>
            </w:pPr>
          </w:p>
        </w:tc>
        <w:tc>
          <w:tcPr>
            <w:tcW w:w="376" w:type="pct"/>
            <w:tcMar>
              <w:top w:w="60" w:type="dxa"/>
              <w:left w:w="120" w:type="dxa"/>
              <w:bottom w:w="30" w:type="dxa"/>
              <w:right w:w="120" w:type="dxa"/>
            </w:tcMar>
            <w:vAlign w:val="center"/>
          </w:tcPr>
          <w:p w14:paraId="2872EB29">
            <w:pPr>
              <w:pStyle w:val="4"/>
              <w:spacing w:line="360" w:lineRule="auto"/>
              <w:jc w:val="both"/>
              <w:rPr>
                <w:rFonts w:hint="eastAsia" w:ascii="仿宋" w:hAnsi="仿宋" w:eastAsia="仿宋" w:cs="仿宋"/>
                <w:b w:val="0"/>
                <w:bCs w:val="0"/>
                <w:sz w:val="28"/>
                <w:szCs w:val="28"/>
                <w:highlight w:val="none"/>
              </w:rPr>
            </w:pPr>
          </w:p>
        </w:tc>
        <w:tc>
          <w:tcPr>
            <w:tcW w:w="302" w:type="pct"/>
            <w:tcMar>
              <w:top w:w="60" w:type="dxa"/>
              <w:left w:w="120" w:type="dxa"/>
              <w:bottom w:w="30" w:type="dxa"/>
              <w:right w:w="120" w:type="dxa"/>
            </w:tcMar>
            <w:vAlign w:val="center"/>
          </w:tcPr>
          <w:p w14:paraId="49143C7C">
            <w:pPr>
              <w:pStyle w:val="4"/>
              <w:spacing w:line="360" w:lineRule="auto"/>
              <w:jc w:val="both"/>
              <w:rPr>
                <w:rFonts w:hint="eastAsia" w:ascii="仿宋" w:hAnsi="仿宋" w:eastAsia="仿宋" w:cs="仿宋"/>
                <w:b w:val="0"/>
                <w:bCs w:val="0"/>
                <w:sz w:val="28"/>
                <w:szCs w:val="28"/>
                <w:highlight w:val="none"/>
              </w:rPr>
            </w:pPr>
          </w:p>
        </w:tc>
        <w:tc>
          <w:tcPr>
            <w:tcW w:w="282" w:type="pct"/>
            <w:tcMar>
              <w:top w:w="60" w:type="dxa"/>
              <w:left w:w="120" w:type="dxa"/>
              <w:bottom w:w="30" w:type="dxa"/>
              <w:right w:w="120" w:type="dxa"/>
            </w:tcMar>
            <w:vAlign w:val="center"/>
          </w:tcPr>
          <w:p w14:paraId="07AC4921">
            <w:pPr>
              <w:pStyle w:val="4"/>
              <w:spacing w:line="360" w:lineRule="auto"/>
              <w:jc w:val="both"/>
              <w:rPr>
                <w:rFonts w:hint="eastAsia" w:ascii="仿宋" w:hAnsi="仿宋" w:eastAsia="仿宋" w:cs="仿宋"/>
                <w:b w:val="0"/>
                <w:bCs w:val="0"/>
                <w:sz w:val="28"/>
                <w:szCs w:val="28"/>
                <w:highlight w:val="none"/>
              </w:rPr>
            </w:pPr>
          </w:p>
        </w:tc>
      </w:tr>
      <w:tr w14:paraId="327E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4" w:type="pct"/>
            <w:tcMar>
              <w:top w:w="60" w:type="dxa"/>
              <w:left w:w="120" w:type="dxa"/>
              <w:bottom w:w="30" w:type="dxa"/>
              <w:right w:w="120" w:type="dxa"/>
            </w:tcMar>
            <w:vAlign w:val="center"/>
          </w:tcPr>
          <w:p w14:paraId="212C3F2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9</w:t>
            </w:r>
          </w:p>
        </w:tc>
        <w:tc>
          <w:tcPr>
            <w:tcW w:w="549" w:type="pct"/>
            <w:tcMar>
              <w:top w:w="60" w:type="dxa"/>
              <w:left w:w="120" w:type="dxa"/>
              <w:bottom w:w="30" w:type="dxa"/>
              <w:right w:w="120" w:type="dxa"/>
            </w:tcMar>
            <w:vAlign w:val="center"/>
          </w:tcPr>
          <w:p w14:paraId="6ADB9146">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全自动凝血分析仪用清洗液</w:t>
            </w:r>
          </w:p>
        </w:tc>
        <w:tc>
          <w:tcPr>
            <w:tcW w:w="323" w:type="pct"/>
            <w:tcMar>
              <w:top w:w="60" w:type="dxa"/>
              <w:left w:w="120" w:type="dxa"/>
              <w:bottom w:w="30" w:type="dxa"/>
              <w:right w:w="120" w:type="dxa"/>
            </w:tcMar>
            <w:vAlign w:val="center"/>
          </w:tcPr>
          <w:p w14:paraId="37BAA449">
            <w:pPr>
              <w:pStyle w:val="4"/>
              <w:spacing w:line="360" w:lineRule="auto"/>
              <w:jc w:val="both"/>
              <w:rPr>
                <w:rFonts w:hint="eastAsia" w:ascii="仿宋" w:hAnsi="仿宋" w:eastAsia="仿宋" w:cs="仿宋"/>
                <w:b w:val="0"/>
                <w:bCs w:val="0"/>
                <w:sz w:val="28"/>
                <w:szCs w:val="28"/>
                <w:highlight w:val="none"/>
              </w:rPr>
            </w:pPr>
          </w:p>
        </w:tc>
        <w:tc>
          <w:tcPr>
            <w:tcW w:w="456" w:type="pct"/>
            <w:tcMar>
              <w:top w:w="60" w:type="dxa"/>
              <w:left w:w="120" w:type="dxa"/>
              <w:bottom w:w="30" w:type="dxa"/>
              <w:right w:w="120" w:type="dxa"/>
            </w:tcMar>
            <w:vAlign w:val="center"/>
          </w:tcPr>
          <w:p w14:paraId="1D02A37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30ml*10瓶/盒</w:t>
            </w:r>
          </w:p>
        </w:tc>
        <w:tc>
          <w:tcPr>
            <w:tcW w:w="376" w:type="pct"/>
            <w:tcMar>
              <w:top w:w="60" w:type="dxa"/>
              <w:left w:w="120" w:type="dxa"/>
              <w:bottom w:w="30" w:type="dxa"/>
              <w:right w:w="120" w:type="dxa"/>
            </w:tcMar>
            <w:vAlign w:val="center"/>
          </w:tcPr>
          <w:p w14:paraId="412F0BB1">
            <w:pPr>
              <w:pStyle w:val="4"/>
              <w:spacing w:line="360" w:lineRule="auto"/>
              <w:jc w:val="both"/>
              <w:rPr>
                <w:rFonts w:hint="eastAsia" w:ascii="仿宋" w:hAnsi="仿宋" w:eastAsia="仿宋" w:cs="仿宋"/>
                <w:b w:val="0"/>
                <w:bCs w:val="0"/>
                <w:sz w:val="28"/>
                <w:szCs w:val="28"/>
                <w:highlight w:val="none"/>
              </w:rPr>
            </w:pPr>
          </w:p>
        </w:tc>
        <w:tc>
          <w:tcPr>
            <w:tcW w:w="343" w:type="pct"/>
            <w:tcMar>
              <w:top w:w="60" w:type="dxa"/>
              <w:left w:w="120" w:type="dxa"/>
              <w:bottom w:w="30" w:type="dxa"/>
              <w:right w:w="120" w:type="dxa"/>
            </w:tcMar>
            <w:vAlign w:val="center"/>
          </w:tcPr>
          <w:p w14:paraId="4E4D7F5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43" w:type="pct"/>
            <w:tcMar>
              <w:top w:w="60" w:type="dxa"/>
              <w:left w:w="120" w:type="dxa"/>
              <w:bottom w:w="30" w:type="dxa"/>
              <w:right w:w="120" w:type="dxa"/>
            </w:tcMar>
            <w:vAlign w:val="center"/>
          </w:tcPr>
          <w:p w14:paraId="3542CAE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3" w:type="pct"/>
            <w:tcMar>
              <w:top w:w="60" w:type="dxa"/>
              <w:left w:w="120" w:type="dxa"/>
              <w:bottom w:w="30" w:type="dxa"/>
              <w:right w:w="120" w:type="dxa"/>
            </w:tcMar>
            <w:vAlign w:val="center"/>
          </w:tcPr>
          <w:p w14:paraId="54A9F931">
            <w:pPr>
              <w:keepNext w:val="0"/>
              <w:keepLines w:val="0"/>
              <w:widowControl/>
              <w:suppressLineNumbers w:val="0"/>
              <w:spacing w:line="360" w:lineRule="auto"/>
              <w:jc w:val="center"/>
              <w:textAlignment w:val="center"/>
              <w:rPr>
                <w:rFonts w:hint="eastAsia" w:ascii="仿宋" w:hAnsi="仿宋" w:eastAsia="仿宋" w:cs="仿宋"/>
                <w:b w:val="0"/>
                <w:bCs w:val="0"/>
                <w:sz w:val="28"/>
                <w:szCs w:val="28"/>
                <w:highlight w:val="none"/>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87" w:type="dxa"/>
            <w:tcMar>
              <w:top w:w="60" w:type="dxa"/>
              <w:left w:w="120" w:type="dxa"/>
              <w:bottom w:w="30" w:type="dxa"/>
              <w:right w:w="120" w:type="dxa"/>
            </w:tcMar>
            <w:vAlign w:val="center"/>
          </w:tcPr>
          <w:p w14:paraId="471E15DB">
            <w:pPr>
              <w:keepNext w:val="0"/>
              <w:keepLines w:val="0"/>
              <w:widowControl/>
              <w:suppressLineNumbers w:val="0"/>
              <w:jc w:val="left"/>
              <w:textAlignment w:val="center"/>
              <w:rPr>
                <w:rFonts w:hint="eastAsia" w:ascii="仿宋" w:hAnsi="仿宋" w:eastAsia="仿宋" w:cs="仿宋"/>
                <w:b w:val="0"/>
                <w:bCs w:val="0"/>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18</w:t>
            </w:r>
          </w:p>
        </w:tc>
        <w:tc>
          <w:tcPr>
            <w:tcW w:w="429" w:type="pct"/>
            <w:tcMar>
              <w:top w:w="60" w:type="dxa"/>
              <w:left w:w="120" w:type="dxa"/>
              <w:bottom w:w="30" w:type="dxa"/>
              <w:right w:w="120" w:type="dxa"/>
            </w:tcMar>
            <w:vAlign w:val="center"/>
          </w:tcPr>
          <w:p w14:paraId="49F31DB0">
            <w:pPr>
              <w:pStyle w:val="4"/>
              <w:spacing w:line="360" w:lineRule="auto"/>
              <w:jc w:val="both"/>
              <w:rPr>
                <w:rFonts w:hint="eastAsia" w:ascii="仿宋" w:hAnsi="仿宋" w:eastAsia="仿宋" w:cs="仿宋"/>
                <w:b w:val="0"/>
                <w:bCs w:val="0"/>
                <w:sz w:val="28"/>
                <w:szCs w:val="28"/>
                <w:highlight w:val="none"/>
              </w:rPr>
            </w:pPr>
          </w:p>
        </w:tc>
        <w:tc>
          <w:tcPr>
            <w:tcW w:w="370" w:type="pct"/>
            <w:tcMar>
              <w:top w:w="60" w:type="dxa"/>
              <w:left w:w="120" w:type="dxa"/>
              <w:bottom w:w="30" w:type="dxa"/>
              <w:right w:w="120" w:type="dxa"/>
            </w:tcMar>
            <w:vAlign w:val="center"/>
          </w:tcPr>
          <w:p w14:paraId="450E27DC">
            <w:pPr>
              <w:pStyle w:val="4"/>
              <w:spacing w:line="360" w:lineRule="auto"/>
              <w:jc w:val="both"/>
              <w:rPr>
                <w:rFonts w:hint="eastAsia" w:ascii="仿宋" w:hAnsi="仿宋" w:eastAsia="仿宋" w:cs="仿宋"/>
                <w:b w:val="0"/>
                <w:bCs w:val="0"/>
                <w:sz w:val="28"/>
                <w:szCs w:val="28"/>
                <w:highlight w:val="none"/>
              </w:rPr>
            </w:pPr>
          </w:p>
        </w:tc>
        <w:tc>
          <w:tcPr>
            <w:tcW w:w="376" w:type="pct"/>
            <w:tcMar>
              <w:top w:w="60" w:type="dxa"/>
              <w:left w:w="120" w:type="dxa"/>
              <w:bottom w:w="30" w:type="dxa"/>
              <w:right w:w="120" w:type="dxa"/>
            </w:tcMar>
            <w:vAlign w:val="center"/>
          </w:tcPr>
          <w:p w14:paraId="4BF5CC09">
            <w:pPr>
              <w:pStyle w:val="4"/>
              <w:spacing w:line="360" w:lineRule="auto"/>
              <w:jc w:val="both"/>
              <w:rPr>
                <w:rFonts w:hint="eastAsia" w:ascii="仿宋" w:hAnsi="仿宋" w:eastAsia="仿宋" w:cs="仿宋"/>
                <w:b w:val="0"/>
                <w:bCs w:val="0"/>
                <w:sz w:val="28"/>
                <w:szCs w:val="28"/>
                <w:highlight w:val="none"/>
              </w:rPr>
            </w:pPr>
          </w:p>
        </w:tc>
        <w:tc>
          <w:tcPr>
            <w:tcW w:w="302" w:type="pct"/>
            <w:tcMar>
              <w:top w:w="60" w:type="dxa"/>
              <w:left w:w="120" w:type="dxa"/>
              <w:bottom w:w="30" w:type="dxa"/>
              <w:right w:w="120" w:type="dxa"/>
            </w:tcMar>
            <w:vAlign w:val="center"/>
          </w:tcPr>
          <w:p w14:paraId="737CC3C3">
            <w:pPr>
              <w:pStyle w:val="4"/>
              <w:spacing w:line="360" w:lineRule="auto"/>
              <w:jc w:val="both"/>
              <w:rPr>
                <w:rFonts w:hint="eastAsia" w:ascii="仿宋" w:hAnsi="仿宋" w:eastAsia="仿宋" w:cs="仿宋"/>
                <w:b w:val="0"/>
                <w:bCs w:val="0"/>
                <w:sz w:val="28"/>
                <w:szCs w:val="28"/>
                <w:highlight w:val="none"/>
              </w:rPr>
            </w:pPr>
          </w:p>
        </w:tc>
        <w:tc>
          <w:tcPr>
            <w:tcW w:w="282" w:type="pct"/>
            <w:tcMar>
              <w:top w:w="60" w:type="dxa"/>
              <w:left w:w="120" w:type="dxa"/>
              <w:bottom w:w="30" w:type="dxa"/>
              <w:right w:w="120" w:type="dxa"/>
            </w:tcMar>
            <w:vAlign w:val="center"/>
          </w:tcPr>
          <w:p w14:paraId="5AB41932">
            <w:pPr>
              <w:pStyle w:val="4"/>
              <w:spacing w:line="360" w:lineRule="auto"/>
              <w:jc w:val="both"/>
              <w:rPr>
                <w:rFonts w:hint="eastAsia" w:ascii="仿宋" w:hAnsi="仿宋" w:eastAsia="仿宋" w:cs="仿宋"/>
                <w:b w:val="0"/>
                <w:bCs w:val="0"/>
                <w:sz w:val="28"/>
                <w:szCs w:val="28"/>
                <w:highlight w:val="none"/>
              </w:rPr>
            </w:pPr>
          </w:p>
        </w:tc>
      </w:tr>
      <w:tr w14:paraId="4C4C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4" w:type="pct"/>
            <w:tcMar>
              <w:top w:w="60" w:type="dxa"/>
              <w:left w:w="120" w:type="dxa"/>
              <w:bottom w:w="30" w:type="dxa"/>
              <w:right w:w="120" w:type="dxa"/>
            </w:tcMar>
            <w:vAlign w:val="center"/>
          </w:tcPr>
          <w:p w14:paraId="31F3178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w:t>
            </w:r>
          </w:p>
        </w:tc>
        <w:tc>
          <w:tcPr>
            <w:tcW w:w="549" w:type="pct"/>
            <w:tcMar>
              <w:top w:w="60" w:type="dxa"/>
              <w:left w:w="120" w:type="dxa"/>
              <w:bottom w:w="30" w:type="dxa"/>
              <w:right w:w="120" w:type="dxa"/>
            </w:tcMar>
            <w:vAlign w:val="center"/>
          </w:tcPr>
          <w:p w14:paraId="53547E0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凝血圆形反应杯</w:t>
            </w:r>
          </w:p>
        </w:tc>
        <w:tc>
          <w:tcPr>
            <w:tcW w:w="323" w:type="pct"/>
            <w:tcMar>
              <w:top w:w="60" w:type="dxa"/>
              <w:left w:w="120" w:type="dxa"/>
              <w:bottom w:w="30" w:type="dxa"/>
              <w:right w:w="120" w:type="dxa"/>
            </w:tcMar>
            <w:vAlign w:val="center"/>
          </w:tcPr>
          <w:p w14:paraId="6278EBED">
            <w:pPr>
              <w:pStyle w:val="4"/>
              <w:spacing w:line="360" w:lineRule="auto"/>
              <w:jc w:val="both"/>
              <w:rPr>
                <w:rFonts w:hint="eastAsia" w:ascii="仿宋" w:hAnsi="仿宋" w:eastAsia="仿宋" w:cs="仿宋"/>
                <w:b w:val="0"/>
                <w:bCs w:val="0"/>
                <w:sz w:val="28"/>
                <w:szCs w:val="28"/>
                <w:highlight w:val="none"/>
              </w:rPr>
            </w:pPr>
          </w:p>
        </w:tc>
        <w:tc>
          <w:tcPr>
            <w:tcW w:w="456" w:type="pct"/>
            <w:tcMar>
              <w:top w:w="60" w:type="dxa"/>
              <w:left w:w="120" w:type="dxa"/>
              <w:bottom w:w="30" w:type="dxa"/>
              <w:right w:w="120" w:type="dxa"/>
            </w:tcMar>
            <w:vAlign w:val="center"/>
          </w:tcPr>
          <w:p w14:paraId="51D83D5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2000个/箱</w:t>
            </w:r>
          </w:p>
        </w:tc>
        <w:tc>
          <w:tcPr>
            <w:tcW w:w="376" w:type="pct"/>
            <w:tcMar>
              <w:top w:w="60" w:type="dxa"/>
              <w:left w:w="120" w:type="dxa"/>
              <w:bottom w:w="30" w:type="dxa"/>
              <w:right w:w="120" w:type="dxa"/>
            </w:tcMar>
            <w:vAlign w:val="center"/>
          </w:tcPr>
          <w:p w14:paraId="2F7A854E">
            <w:pPr>
              <w:pStyle w:val="4"/>
              <w:spacing w:line="360" w:lineRule="auto"/>
              <w:jc w:val="both"/>
              <w:rPr>
                <w:rFonts w:hint="eastAsia" w:ascii="仿宋" w:hAnsi="仿宋" w:eastAsia="仿宋" w:cs="仿宋"/>
                <w:b w:val="0"/>
                <w:bCs w:val="0"/>
                <w:sz w:val="28"/>
                <w:szCs w:val="28"/>
                <w:highlight w:val="none"/>
              </w:rPr>
            </w:pPr>
          </w:p>
        </w:tc>
        <w:tc>
          <w:tcPr>
            <w:tcW w:w="343" w:type="pct"/>
            <w:tcMar>
              <w:top w:w="60" w:type="dxa"/>
              <w:left w:w="120" w:type="dxa"/>
              <w:bottom w:w="30" w:type="dxa"/>
              <w:right w:w="120" w:type="dxa"/>
            </w:tcMar>
            <w:vAlign w:val="center"/>
          </w:tcPr>
          <w:p w14:paraId="76C2565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43" w:type="pct"/>
            <w:tcMar>
              <w:top w:w="60" w:type="dxa"/>
              <w:left w:w="120" w:type="dxa"/>
              <w:bottom w:w="30" w:type="dxa"/>
              <w:right w:w="120" w:type="dxa"/>
            </w:tcMar>
            <w:vAlign w:val="center"/>
          </w:tcPr>
          <w:p w14:paraId="34AE293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3" w:type="pct"/>
            <w:tcMar>
              <w:top w:w="60" w:type="dxa"/>
              <w:left w:w="120" w:type="dxa"/>
              <w:bottom w:w="30" w:type="dxa"/>
              <w:right w:w="120" w:type="dxa"/>
            </w:tcMar>
            <w:vAlign w:val="center"/>
          </w:tcPr>
          <w:p w14:paraId="4940761E">
            <w:pPr>
              <w:keepNext w:val="0"/>
              <w:keepLines w:val="0"/>
              <w:widowControl/>
              <w:suppressLineNumbers w:val="0"/>
              <w:spacing w:line="360" w:lineRule="auto"/>
              <w:jc w:val="center"/>
              <w:textAlignment w:val="center"/>
              <w:rPr>
                <w:rFonts w:hint="eastAsia" w:ascii="仿宋" w:hAnsi="仿宋" w:eastAsia="仿宋" w:cs="仿宋"/>
                <w:b w:val="0"/>
                <w:bCs w:val="0"/>
                <w:sz w:val="28"/>
                <w:szCs w:val="28"/>
                <w:highlight w:val="none"/>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887" w:type="dxa"/>
            <w:tcMar>
              <w:top w:w="60" w:type="dxa"/>
              <w:left w:w="120" w:type="dxa"/>
              <w:bottom w:w="30" w:type="dxa"/>
              <w:right w:w="120" w:type="dxa"/>
            </w:tcMar>
            <w:vAlign w:val="center"/>
          </w:tcPr>
          <w:p w14:paraId="051FEAF7">
            <w:pPr>
              <w:keepNext w:val="0"/>
              <w:keepLines w:val="0"/>
              <w:widowControl/>
              <w:suppressLineNumbers w:val="0"/>
              <w:jc w:val="left"/>
              <w:textAlignment w:val="center"/>
              <w:rPr>
                <w:rFonts w:hint="eastAsia" w:ascii="仿宋" w:hAnsi="仿宋" w:eastAsia="仿宋" w:cs="仿宋"/>
                <w:b w:val="0"/>
                <w:bCs w:val="0"/>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18</w:t>
            </w:r>
          </w:p>
        </w:tc>
        <w:tc>
          <w:tcPr>
            <w:tcW w:w="429" w:type="pct"/>
            <w:tcMar>
              <w:top w:w="60" w:type="dxa"/>
              <w:left w:w="120" w:type="dxa"/>
              <w:bottom w:w="30" w:type="dxa"/>
              <w:right w:w="120" w:type="dxa"/>
            </w:tcMar>
            <w:vAlign w:val="center"/>
          </w:tcPr>
          <w:p w14:paraId="4740D969">
            <w:pPr>
              <w:pStyle w:val="4"/>
              <w:spacing w:line="360" w:lineRule="auto"/>
              <w:jc w:val="both"/>
              <w:rPr>
                <w:rFonts w:hint="eastAsia" w:ascii="仿宋" w:hAnsi="仿宋" w:eastAsia="仿宋" w:cs="仿宋"/>
                <w:b w:val="0"/>
                <w:bCs w:val="0"/>
                <w:sz w:val="28"/>
                <w:szCs w:val="28"/>
                <w:highlight w:val="none"/>
              </w:rPr>
            </w:pPr>
          </w:p>
        </w:tc>
        <w:tc>
          <w:tcPr>
            <w:tcW w:w="370" w:type="pct"/>
            <w:tcMar>
              <w:top w:w="60" w:type="dxa"/>
              <w:left w:w="120" w:type="dxa"/>
              <w:bottom w:w="30" w:type="dxa"/>
              <w:right w:w="120" w:type="dxa"/>
            </w:tcMar>
            <w:vAlign w:val="center"/>
          </w:tcPr>
          <w:p w14:paraId="47451C0A">
            <w:pPr>
              <w:pStyle w:val="4"/>
              <w:spacing w:line="360" w:lineRule="auto"/>
              <w:jc w:val="both"/>
              <w:rPr>
                <w:rFonts w:hint="eastAsia" w:ascii="仿宋" w:hAnsi="仿宋" w:eastAsia="仿宋" w:cs="仿宋"/>
                <w:b w:val="0"/>
                <w:bCs w:val="0"/>
                <w:sz w:val="28"/>
                <w:szCs w:val="28"/>
                <w:highlight w:val="none"/>
              </w:rPr>
            </w:pPr>
          </w:p>
        </w:tc>
        <w:tc>
          <w:tcPr>
            <w:tcW w:w="376" w:type="pct"/>
            <w:tcMar>
              <w:top w:w="60" w:type="dxa"/>
              <w:left w:w="120" w:type="dxa"/>
              <w:bottom w:w="30" w:type="dxa"/>
              <w:right w:w="120" w:type="dxa"/>
            </w:tcMar>
            <w:vAlign w:val="center"/>
          </w:tcPr>
          <w:p w14:paraId="43CBCEEE">
            <w:pPr>
              <w:pStyle w:val="4"/>
              <w:spacing w:line="360" w:lineRule="auto"/>
              <w:jc w:val="both"/>
              <w:rPr>
                <w:rFonts w:hint="eastAsia" w:ascii="仿宋" w:hAnsi="仿宋" w:eastAsia="仿宋" w:cs="仿宋"/>
                <w:b w:val="0"/>
                <w:bCs w:val="0"/>
                <w:sz w:val="28"/>
                <w:szCs w:val="28"/>
                <w:highlight w:val="none"/>
              </w:rPr>
            </w:pPr>
          </w:p>
        </w:tc>
        <w:tc>
          <w:tcPr>
            <w:tcW w:w="302" w:type="pct"/>
            <w:tcMar>
              <w:top w:w="60" w:type="dxa"/>
              <w:left w:w="120" w:type="dxa"/>
              <w:bottom w:w="30" w:type="dxa"/>
              <w:right w:w="120" w:type="dxa"/>
            </w:tcMar>
            <w:vAlign w:val="center"/>
          </w:tcPr>
          <w:p w14:paraId="1A24678A">
            <w:pPr>
              <w:pStyle w:val="4"/>
              <w:spacing w:line="360" w:lineRule="auto"/>
              <w:jc w:val="both"/>
              <w:rPr>
                <w:rFonts w:hint="eastAsia" w:ascii="仿宋" w:hAnsi="仿宋" w:eastAsia="仿宋" w:cs="仿宋"/>
                <w:b w:val="0"/>
                <w:bCs w:val="0"/>
                <w:sz w:val="28"/>
                <w:szCs w:val="28"/>
                <w:highlight w:val="none"/>
              </w:rPr>
            </w:pPr>
          </w:p>
        </w:tc>
        <w:tc>
          <w:tcPr>
            <w:tcW w:w="282" w:type="pct"/>
            <w:tcMar>
              <w:top w:w="60" w:type="dxa"/>
              <w:left w:w="120" w:type="dxa"/>
              <w:bottom w:w="30" w:type="dxa"/>
              <w:right w:w="120" w:type="dxa"/>
            </w:tcMar>
            <w:vAlign w:val="center"/>
          </w:tcPr>
          <w:p w14:paraId="3903BA3A">
            <w:pPr>
              <w:pStyle w:val="4"/>
              <w:spacing w:line="360" w:lineRule="auto"/>
              <w:jc w:val="both"/>
              <w:rPr>
                <w:rFonts w:hint="eastAsia" w:ascii="仿宋" w:hAnsi="仿宋" w:eastAsia="仿宋" w:cs="仿宋"/>
                <w:b w:val="0"/>
                <w:bCs w:val="0"/>
                <w:sz w:val="28"/>
                <w:szCs w:val="28"/>
                <w:highlight w:val="none"/>
              </w:rPr>
            </w:pPr>
          </w:p>
        </w:tc>
      </w:tr>
      <w:tr w14:paraId="14CC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409" w:type="dxa"/>
            <w:gridSpan w:val="4"/>
            <w:tcMar>
              <w:top w:w="60" w:type="dxa"/>
              <w:left w:w="120" w:type="dxa"/>
              <w:bottom w:w="30" w:type="dxa"/>
              <w:right w:w="120" w:type="dxa"/>
            </w:tcMar>
            <w:vAlign w:val="center"/>
          </w:tcPr>
          <w:p w14:paraId="77E92A73">
            <w:pPr>
              <w:spacing w:before="120" w:after="120" w:line="360" w:lineRule="auto"/>
              <w:ind w:left="0" w:leftChars="0"/>
              <w:jc w:val="both"/>
              <w:rPr>
                <w:rFonts w:hint="eastAsia" w:ascii="仿宋" w:hAnsi="仿宋" w:eastAsia="仿宋" w:cs="仿宋"/>
                <w:b w:val="0"/>
                <w:bCs w:val="0"/>
                <w:sz w:val="28"/>
                <w:szCs w:val="28"/>
                <w:highlight w:val="none"/>
              </w:rPr>
            </w:pPr>
            <w:r>
              <w:rPr>
                <w:rFonts w:hint="eastAsia" w:ascii="仿宋" w:hAnsi="仿宋" w:eastAsia="仿宋" w:cs="仿宋"/>
                <w:spacing w:val="-2"/>
                <w:sz w:val="28"/>
                <w:szCs w:val="28"/>
                <w:highlight w:val="none"/>
                <w:lang w:eastAsia="zh-CN"/>
              </w:rPr>
              <w:t>投标报价合计</w:t>
            </w:r>
            <w:r>
              <w:rPr>
                <w:rFonts w:hint="eastAsia" w:ascii="仿宋" w:hAnsi="仿宋" w:eastAsia="仿宋" w:cs="仿宋"/>
                <w:spacing w:val="-2"/>
                <w:sz w:val="28"/>
                <w:szCs w:val="28"/>
                <w:highlight w:val="none"/>
                <w:lang w:val="en-US" w:eastAsia="zh-CN"/>
              </w:rPr>
              <w:t>(元）</w:t>
            </w:r>
          </w:p>
        </w:tc>
        <w:tc>
          <w:tcPr>
            <w:tcW w:w="9778" w:type="dxa"/>
            <w:gridSpan w:val="10"/>
            <w:tcMar>
              <w:top w:w="60" w:type="dxa"/>
              <w:left w:w="120" w:type="dxa"/>
              <w:bottom w:w="30" w:type="dxa"/>
              <w:right w:w="120" w:type="dxa"/>
            </w:tcMar>
            <w:vAlign w:val="center"/>
          </w:tcPr>
          <w:p w14:paraId="725154FB">
            <w:pPr>
              <w:spacing w:before="120" w:after="120" w:line="360" w:lineRule="auto"/>
              <w:ind w:left="0" w:leftChars="0"/>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小写：</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大写：</w:t>
            </w:r>
            <w:r>
              <w:rPr>
                <w:rFonts w:hint="eastAsia" w:ascii="仿宋" w:hAnsi="仿宋" w:eastAsia="仿宋" w:cs="仿宋"/>
                <w:sz w:val="28"/>
                <w:szCs w:val="28"/>
                <w:highlight w:val="none"/>
                <w:u w:val="single"/>
                <w:lang w:val="en-US" w:eastAsia="zh-CN"/>
              </w:rPr>
              <w:t xml:space="preserve">                    </w:t>
            </w:r>
          </w:p>
        </w:tc>
      </w:tr>
    </w:tbl>
    <w:p w14:paraId="0EE30B1E">
      <w:pPr>
        <w:spacing w:before="217" w:line="360" w:lineRule="auto"/>
        <w:rPr>
          <w:rFonts w:hint="eastAsia" w:ascii="仿宋" w:hAnsi="仿宋" w:eastAsia="仿宋" w:cs="仿宋"/>
          <w:b w:val="0"/>
          <w:bCs w:val="0"/>
          <w:snapToGrid w:val="0"/>
          <w:color w:val="000000"/>
          <w:spacing w:val="-6"/>
          <w:kern w:val="0"/>
          <w:sz w:val="28"/>
          <w:szCs w:val="28"/>
          <w:highlight w:val="none"/>
          <w:u w:val="single"/>
          <w:lang w:val="en-US" w:eastAsia="en-US" w:bidi="ar-SA"/>
        </w:rPr>
      </w:pPr>
    </w:p>
    <w:p w14:paraId="34403211">
      <w:pPr>
        <w:spacing w:before="92" w:line="360" w:lineRule="auto"/>
        <w:ind w:left="29"/>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注:</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lang w:val="en-US" w:eastAsia="zh-CN"/>
        </w:rPr>
        <w:t>1</w:t>
      </w:r>
      <w:r>
        <w:rPr>
          <w:rFonts w:hint="eastAsia" w:ascii="仿宋" w:hAnsi="仿宋" w:eastAsia="仿宋" w:cs="仿宋"/>
          <w:b/>
          <w:bCs/>
          <w:spacing w:val="-2"/>
          <w:sz w:val="28"/>
          <w:szCs w:val="28"/>
          <w:highlight w:val="none"/>
        </w:rPr>
        <w:t>.投标人需对本表中所有项进行报价，不得缺项漏项，不得增项。如果报价不符合要求则</w:t>
      </w:r>
      <w:r>
        <w:rPr>
          <w:rFonts w:hint="eastAsia" w:ascii="仿宋" w:hAnsi="仿宋" w:eastAsia="仿宋" w:cs="仿宋"/>
          <w:b/>
          <w:bCs/>
          <w:spacing w:val="-3"/>
          <w:sz w:val="28"/>
          <w:szCs w:val="28"/>
          <w:highlight w:val="none"/>
        </w:rPr>
        <w:t>为无效投标，不得自</w:t>
      </w:r>
      <w:r>
        <w:rPr>
          <w:rFonts w:hint="eastAsia" w:ascii="仿宋" w:hAnsi="仿宋" w:eastAsia="仿宋" w:cs="仿宋"/>
          <w:b/>
          <w:bCs/>
          <w:spacing w:val="-4"/>
          <w:sz w:val="28"/>
          <w:szCs w:val="28"/>
          <w:highlight w:val="none"/>
        </w:rPr>
        <w:t>行更改格式及文本信息。</w:t>
      </w:r>
      <w:r>
        <w:rPr>
          <w:rFonts w:hint="eastAsia" w:ascii="仿宋" w:hAnsi="仿宋" w:eastAsia="仿宋" w:cs="仿宋"/>
          <w:b/>
          <w:bCs/>
          <w:spacing w:val="-2"/>
          <w:sz w:val="28"/>
          <w:szCs w:val="28"/>
          <w:highlight w:val="none"/>
          <w:lang w:val="en-US" w:eastAsia="zh-CN"/>
        </w:rPr>
        <w:t>2.</w:t>
      </w:r>
      <w:r>
        <w:rPr>
          <w:rFonts w:hint="eastAsia" w:ascii="仿宋" w:hAnsi="仿宋" w:eastAsia="仿宋" w:cs="仿宋"/>
          <w:b/>
          <w:bCs/>
          <w:spacing w:val="-2"/>
          <w:sz w:val="28"/>
          <w:szCs w:val="28"/>
          <w:highlight w:val="none"/>
        </w:rPr>
        <w:t>投标单价报价精确到小数点后两位，投标单价合计金额需等于各分项投标</w:t>
      </w:r>
      <w:r>
        <w:rPr>
          <w:rFonts w:hint="eastAsia" w:ascii="仿宋" w:hAnsi="仿宋" w:eastAsia="仿宋" w:cs="仿宋"/>
          <w:b/>
          <w:bCs/>
          <w:spacing w:val="-3"/>
          <w:sz w:val="28"/>
          <w:szCs w:val="28"/>
          <w:highlight w:val="none"/>
        </w:rPr>
        <w:t>单价金额的合计。</w:t>
      </w:r>
      <w:r>
        <w:rPr>
          <w:rFonts w:hint="eastAsia" w:ascii="仿宋" w:hAnsi="仿宋" w:eastAsia="仿宋" w:cs="仿宋"/>
          <w:b/>
          <w:bCs/>
          <w:spacing w:val="-5"/>
          <w:sz w:val="28"/>
          <w:szCs w:val="28"/>
          <w:highlight w:val="none"/>
          <w:lang w:val="en-US" w:eastAsia="zh-CN"/>
        </w:rPr>
        <w:t>3.</w:t>
      </w:r>
      <w:r>
        <w:rPr>
          <w:rFonts w:hint="eastAsia" w:ascii="仿宋" w:hAnsi="仿宋" w:eastAsia="仿宋" w:cs="仿宋"/>
          <w:b/>
          <w:bCs/>
          <w:spacing w:val="-5"/>
          <w:sz w:val="28"/>
          <w:szCs w:val="28"/>
          <w:highlight w:val="none"/>
        </w:rPr>
        <w:t>本表中“</w:t>
      </w:r>
      <w:r>
        <w:rPr>
          <w:rFonts w:hint="eastAsia" w:ascii="仿宋" w:hAnsi="仿宋" w:eastAsia="仿宋" w:cs="仿宋"/>
          <w:b/>
          <w:bCs/>
          <w:spacing w:val="-3"/>
          <w:sz w:val="28"/>
          <w:szCs w:val="28"/>
          <w:highlight w:val="none"/>
          <w:lang w:eastAsia="zh-CN"/>
        </w:rPr>
        <w:t>投标报价合计</w:t>
      </w:r>
      <w:r>
        <w:rPr>
          <w:rFonts w:hint="eastAsia" w:ascii="仿宋" w:hAnsi="仿宋" w:eastAsia="仿宋" w:cs="仿宋"/>
          <w:spacing w:val="-93"/>
          <w:sz w:val="28"/>
          <w:szCs w:val="28"/>
          <w:highlight w:val="none"/>
        </w:rPr>
        <w:t xml:space="preserve"> </w:t>
      </w:r>
      <w:r>
        <w:rPr>
          <w:rFonts w:hint="eastAsia" w:ascii="仿宋" w:hAnsi="仿宋" w:eastAsia="仿宋" w:cs="仿宋"/>
          <w:b/>
          <w:bCs/>
          <w:spacing w:val="-5"/>
          <w:sz w:val="28"/>
          <w:szCs w:val="28"/>
          <w:highlight w:val="none"/>
        </w:rPr>
        <w:t>”需和开标一览表中的“</w:t>
      </w:r>
      <w:r>
        <w:rPr>
          <w:rFonts w:hint="eastAsia" w:ascii="仿宋" w:hAnsi="仿宋" w:eastAsia="仿宋" w:cs="仿宋"/>
          <w:b/>
          <w:bCs/>
          <w:spacing w:val="-3"/>
          <w:sz w:val="28"/>
          <w:szCs w:val="28"/>
          <w:highlight w:val="none"/>
          <w:lang w:eastAsia="zh-CN"/>
        </w:rPr>
        <w:t>投标报价</w:t>
      </w:r>
      <w:r>
        <w:rPr>
          <w:rFonts w:hint="eastAsia" w:ascii="仿宋" w:hAnsi="仿宋" w:eastAsia="仿宋" w:cs="仿宋"/>
          <w:b/>
          <w:bCs/>
          <w:spacing w:val="-3"/>
          <w:sz w:val="28"/>
          <w:szCs w:val="28"/>
          <w:highlight w:val="none"/>
        </w:rPr>
        <w:t xml:space="preserve"> </w:t>
      </w:r>
      <w:r>
        <w:rPr>
          <w:rFonts w:hint="eastAsia" w:ascii="仿宋" w:hAnsi="仿宋" w:eastAsia="仿宋" w:cs="仿宋"/>
          <w:b/>
          <w:bCs/>
          <w:spacing w:val="-5"/>
          <w:sz w:val="28"/>
          <w:szCs w:val="28"/>
          <w:highlight w:val="none"/>
        </w:rPr>
        <w:t>”相同。</w:t>
      </w:r>
    </w:p>
    <w:p w14:paraId="190C0D8A">
      <w:pPr>
        <w:spacing w:before="212" w:line="360" w:lineRule="auto"/>
        <w:ind w:left="577"/>
        <w:rPr>
          <w:rFonts w:hint="eastAsia" w:ascii="仿宋" w:hAnsi="仿宋" w:eastAsia="仿宋" w:cs="仿宋"/>
          <w:sz w:val="28"/>
          <w:szCs w:val="28"/>
          <w:highlight w:val="none"/>
        </w:rPr>
      </w:pPr>
    </w:p>
    <w:p w14:paraId="6EAF5255">
      <w:pPr>
        <w:spacing w:before="78" w:line="360" w:lineRule="auto"/>
        <w:ind w:left="1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785ED053">
      <w:pPr>
        <w:spacing w:before="181" w:line="360" w:lineRule="auto"/>
        <w:ind w:left="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法定代表人（签字或盖章</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1357031F">
      <w:pPr>
        <w:spacing w:before="182" w:line="360" w:lineRule="auto"/>
        <w:ind w:left="49"/>
        <w:rPr>
          <w:rFonts w:hint="eastAsia" w:ascii="仿宋" w:hAnsi="仿宋" w:eastAsia="仿宋" w:cs="仿宋"/>
          <w:spacing w:val="-6"/>
          <w:sz w:val="28"/>
          <w:szCs w:val="28"/>
          <w:highlight w:val="none"/>
          <w:u w:val="single" w:color="auto"/>
        </w:rPr>
      </w:pPr>
      <w:r>
        <w:rPr>
          <w:rFonts w:hint="eastAsia" w:ascii="仿宋" w:hAnsi="仿宋" w:eastAsia="仿宋" w:cs="仿宋"/>
          <w:spacing w:val="-13"/>
          <w:sz w:val="28"/>
          <w:szCs w:val="28"/>
          <w:highlight w:val="none"/>
        </w:rPr>
        <w:t>日期：</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13"/>
          <w:sz w:val="28"/>
          <w:szCs w:val="28"/>
          <w:highlight w:val="none"/>
        </w:rPr>
        <w:t>日</w:t>
      </w:r>
    </w:p>
    <w:p w14:paraId="5DAEDCC7">
      <w:pPr>
        <w:spacing w:line="360" w:lineRule="auto"/>
        <w:rPr>
          <w:rFonts w:hint="eastAsia" w:ascii="仿宋" w:hAnsi="仿宋" w:eastAsia="仿宋" w:cs="仿宋"/>
          <w:spacing w:val="-6"/>
          <w:sz w:val="28"/>
          <w:szCs w:val="28"/>
          <w:highlight w:val="none"/>
          <w:u w:val="single" w:color="auto"/>
        </w:rPr>
        <w:sectPr>
          <w:pgSz w:w="16839" w:h="11905" w:orient="landscape"/>
          <w:pgMar w:top="1440" w:right="1080" w:bottom="1440" w:left="1080" w:header="0" w:footer="1091" w:gutter="0"/>
          <w:pgNumType w:fmt="decimal"/>
          <w:cols w:space="720" w:num="1"/>
        </w:sectPr>
      </w:pPr>
      <w:r>
        <w:rPr>
          <w:rFonts w:hint="eastAsia" w:ascii="仿宋" w:hAnsi="仿宋" w:eastAsia="仿宋" w:cs="仿宋"/>
          <w:spacing w:val="-6"/>
          <w:sz w:val="28"/>
          <w:szCs w:val="28"/>
          <w:highlight w:val="none"/>
          <w:u w:val="single" w:color="auto"/>
        </w:rPr>
        <w:br w:type="page"/>
      </w:r>
    </w:p>
    <w:p w14:paraId="4CBF0134">
      <w:pPr>
        <w:spacing w:before="235" w:line="360" w:lineRule="auto"/>
        <w:ind w:right="2"/>
        <w:rPr>
          <w:rFonts w:hint="eastAsia" w:ascii="仿宋" w:hAnsi="仿宋" w:eastAsia="仿宋" w:cs="仿宋"/>
          <w:spacing w:val="-6"/>
          <w:sz w:val="28"/>
          <w:szCs w:val="28"/>
          <w:highlight w:val="none"/>
          <w:u w:val="single" w:color="auto"/>
        </w:rPr>
      </w:pPr>
      <w:r>
        <w:rPr>
          <w:rFonts w:hint="eastAsia" w:ascii="仿宋" w:hAnsi="仿宋" w:eastAsia="仿宋" w:cs="仿宋"/>
          <w:b/>
          <w:bCs/>
          <w:kern w:val="0"/>
          <w:sz w:val="28"/>
          <w:szCs w:val="28"/>
          <w:highlight w:val="none"/>
          <w:lang w:val="en-US" w:eastAsia="zh-CN" w:bidi="ar"/>
        </w:rPr>
        <w:t>（004）</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(第四包)</w:t>
      </w:r>
    </w:p>
    <w:p w14:paraId="0CD62CBA">
      <w:pPr>
        <w:spacing w:before="289"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1、投标报价表（开标一览表）</w:t>
      </w:r>
    </w:p>
    <w:p w14:paraId="41A7E925">
      <w:pPr>
        <w:spacing w:before="221" w:line="360" w:lineRule="auto"/>
        <w:ind w:left="13"/>
        <w:rPr>
          <w:rFonts w:hint="eastAsia" w:ascii="仿宋" w:hAnsi="仿宋" w:eastAsia="仿宋" w:cs="仿宋"/>
          <w:spacing w:val="-6"/>
          <w:sz w:val="28"/>
          <w:szCs w:val="28"/>
          <w:highlight w:val="none"/>
          <w:u w:val="single" w:color="auto"/>
        </w:rPr>
      </w:pPr>
      <w:r>
        <w:rPr>
          <w:rFonts w:hint="eastAsia" w:ascii="仿宋" w:hAnsi="仿宋" w:eastAsia="仿宋" w:cs="仿宋"/>
          <w:spacing w:val="-2"/>
          <w:sz w:val="28"/>
          <w:szCs w:val="28"/>
          <w:highlight w:val="none"/>
        </w:rPr>
        <w:t>投标人名称：</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 xml:space="preserve">           </w:t>
      </w:r>
      <w:r>
        <w:rPr>
          <w:rFonts w:hint="eastAsia" w:ascii="仿宋" w:hAnsi="仿宋" w:eastAsia="仿宋" w:cs="仿宋"/>
          <w:spacing w:val="-3"/>
          <w:sz w:val="28"/>
          <w:szCs w:val="28"/>
          <w:highlight w:val="none"/>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 xml:space="preserve">编号：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 xml:space="preserve">    </w:t>
      </w:r>
      <w:r>
        <w:rPr>
          <w:rFonts w:hint="eastAsia" w:ascii="仿宋" w:hAnsi="仿宋" w:eastAsia="仿宋" w:cs="仿宋"/>
          <w:spacing w:val="-3"/>
          <w:sz w:val="28"/>
          <w:szCs w:val="28"/>
          <w:highlight w:val="none"/>
          <w:u w:val="none" w:color="auto"/>
          <w:lang w:val="en-US" w:eastAsia="zh-CN"/>
        </w:rPr>
        <w:t xml:space="preserve">            </w:t>
      </w:r>
      <w:r>
        <w:rPr>
          <w:rFonts w:hint="eastAsia" w:ascii="仿宋" w:hAnsi="仿宋" w:eastAsia="仿宋" w:cs="仿宋"/>
          <w:spacing w:val="-6"/>
          <w:sz w:val="28"/>
          <w:szCs w:val="28"/>
          <w:highlight w:val="none"/>
        </w:rPr>
        <w:t>币种：</w:t>
      </w:r>
      <w:r>
        <w:rPr>
          <w:rFonts w:hint="eastAsia" w:ascii="仿宋" w:hAnsi="仿宋" w:eastAsia="仿宋" w:cs="仿宋"/>
          <w:spacing w:val="-6"/>
          <w:sz w:val="28"/>
          <w:szCs w:val="28"/>
          <w:highlight w:val="none"/>
          <w:u w:val="single" w:color="auto"/>
        </w:rPr>
        <w:t>人民币</w:t>
      </w:r>
    </w:p>
    <w:tbl>
      <w:tblPr>
        <w:tblStyle w:val="7"/>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7006"/>
      </w:tblGrid>
      <w:tr w14:paraId="383B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tcBorders>
              <w:tl2br w:val="nil"/>
              <w:tr2bl w:val="nil"/>
            </w:tcBorders>
            <w:vAlign w:val="center"/>
          </w:tcPr>
          <w:p w14:paraId="53BBAE8D">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标项序号、名称</w:t>
            </w:r>
          </w:p>
        </w:tc>
        <w:tc>
          <w:tcPr>
            <w:tcW w:w="7006" w:type="dxa"/>
            <w:tcBorders>
              <w:tl2br w:val="nil"/>
              <w:tr2bl w:val="nil"/>
            </w:tcBorders>
            <w:vAlign w:val="center"/>
          </w:tcPr>
          <w:p w14:paraId="3D5570C4">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投标报价（元）</w:t>
            </w:r>
          </w:p>
        </w:tc>
      </w:tr>
      <w:tr w14:paraId="77ED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167" w:type="dxa"/>
            <w:tcBorders>
              <w:tl2br w:val="nil"/>
              <w:tr2bl w:val="nil"/>
            </w:tcBorders>
            <w:vAlign w:val="center"/>
          </w:tcPr>
          <w:p w14:paraId="3C8F398D">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006" w:type="dxa"/>
            <w:tcBorders>
              <w:tl2br w:val="nil"/>
              <w:tr2bl w:val="nil"/>
            </w:tcBorders>
            <w:vAlign w:val="center"/>
          </w:tcPr>
          <w:p w14:paraId="23969BE2">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p w14:paraId="725FD273">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14:paraId="2784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5DCF1897">
            <w:pPr>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合同履约期限</w:t>
            </w:r>
          </w:p>
        </w:tc>
        <w:tc>
          <w:tcPr>
            <w:tcW w:w="7006" w:type="dxa"/>
            <w:tcBorders>
              <w:tl2br w:val="nil"/>
              <w:tr2bl w:val="nil"/>
            </w:tcBorders>
            <w:vAlign w:val="center"/>
          </w:tcPr>
          <w:p w14:paraId="5C1AFCF9">
            <w:pPr>
              <w:spacing w:line="440" w:lineRule="exact"/>
              <w:rPr>
                <w:rFonts w:hint="eastAsia" w:ascii="仿宋" w:hAnsi="仿宋" w:eastAsia="仿宋" w:cs="仿宋"/>
                <w:color w:val="auto"/>
                <w:sz w:val="28"/>
                <w:szCs w:val="28"/>
                <w:highlight w:val="none"/>
              </w:rPr>
            </w:pPr>
          </w:p>
        </w:tc>
      </w:tr>
      <w:tr w14:paraId="1745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6EC5EB08">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质保期</w:t>
            </w:r>
          </w:p>
        </w:tc>
        <w:tc>
          <w:tcPr>
            <w:tcW w:w="7006" w:type="dxa"/>
            <w:tcBorders>
              <w:tl2br w:val="nil"/>
              <w:tr2bl w:val="nil"/>
            </w:tcBorders>
            <w:vAlign w:val="center"/>
          </w:tcPr>
          <w:p w14:paraId="4159FDB6">
            <w:pPr>
              <w:spacing w:line="440" w:lineRule="exact"/>
              <w:rPr>
                <w:rFonts w:hint="eastAsia" w:ascii="仿宋" w:hAnsi="仿宋" w:eastAsia="仿宋" w:cs="仿宋"/>
                <w:color w:val="auto"/>
                <w:sz w:val="28"/>
                <w:szCs w:val="28"/>
                <w:highlight w:val="none"/>
              </w:rPr>
            </w:pPr>
          </w:p>
        </w:tc>
      </w:tr>
      <w:tr w14:paraId="0ABC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181967B1">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006" w:type="dxa"/>
            <w:tcBorders>
              <w:tl2br w:val="nil"/>
              <w:tr2bl w:val="nil"/>
            </w:tcBorders>
            <w:vAlign w:val="center"/>
          </w:tcPr>
          <w:p w14:paraId="7006CB98">
            <w:pPr>
              <w:spacing w:line="440" w:lineRule="exact"/>
              <w:rPr>
                <w:rFonts w:hint="default" w:ascii="仿宋" w:hAnsi="仿宋" w:eastAsia="仿宋" w:cs="仿宋"/>
                <w:color w:val="auto"/>
                <w:sz w:val="28"/>
                <w:szCs w:val="28"/>
                <w:highlight w:val="none"/>
                <w:lang w:val="en-US" w:eastAsia="zh-CN"/>
              </w:rPr>
            </w:pPr>
          </w:p>
        </w:tc>
      </w:tr>
    </w:tbl>
    <w:p w14:paraId="6AA09EA6">
      <w:pPr>
        <w:pageBreakBefore w:val="0"/>
        <w:tabs>
          <w:tab w:val="left" w:pos="9135"/>
        </w:tabs>
        <w:kinsoku/>
        <w:wordWrap/>
        <w:topLinePunct w:val="0"/>
        <w:bidi w:val="0"/>
        <w:spacing w:beforeAutospacing="0" w:afterAutospacing="0" w:line="500" w:lineRule="exact"/>
        <w:ind w:left="0" w:leftChars="0" w:right="0"/>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sz w:val="24"/>
          <w:highlight w:val="none"/>
          <w:lang w:val="en-US" w:eastAsia="zh-CN"/>
        </w:rPr>
        <w:t>1.</w:t>
      </w:r>
      <w:r>
        <w:rPr>
          <w:rFonts w:hint="eastAsia" w:ascii="仿宋" w:hAnsi="仿宋" w:eastAsia="仿宋" w:cs="仿宋"/>
          <w:sz w:val="24"/>
          <w:szCs w:val="24"/>
          <w:highlight w:val="none"/>
        </w:rPr>
        <w:t>报价包括项目实施所需的人工费、服务费、运输费、税费及其他一切费用。</w:t>
      </w:r>
    </w:p>
    <w:p w14:paraId="2DDBD074">
      <w:pPr>
        <w:pStyle w:val="3"/>
        <w:pageBreakBefore w:val="0"/>
        <w:numPr>
          <w:ilvl w:val="0"/>
          <w:numId w:val="0"/>
        </w:numPr>
        <w:kinsoku/>
        <w:wordWrap/>
        <w:topLinePunct w:val="0"/>
        <w:bidi w:val="0"/>
        <w:spacing w:before="0" w:beforeAutospacing="0" w:afterAutospacing="0" w:line="500" w:lineRule="exact"/>
        <w:ind w:leftChars="0" w:right="0" w:rightChars="0"/>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42214305">
      <w:pPr>
        <w:numPr>
          <w:ilvl w:val="0"/>
          <w:numId w:val="0"/>
        </w:numPr>
        <w:ind w:leftChars="0"/>
        <w:rPr>
          <w:rFonts w:hint="eastAsia" w:ascii="仿宋" w:hAnsi="仿宋" w:eastAsia="仿宋" w:cs="仿宋"/>
          <w:highlight w:val="none"/>
        </w:rPr>
      </w:pPr>
    </w:p>
    <w:p w14:paraId="16C5B9C2">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p>
    <w:p w14:paraId="21A9EE86">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法定代表人或被授权人（签字或盖章）</w:t>
      </w:r>
    </w:p>
    <w:p w14:paraId="7BE3DB2F">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供应商名称：              （盖章）</w:t>
      </w:r>
    </w:p>
    <w:p w14:paraId="653B4E96">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rPr>
      </w:pPr>
      <w:r>
        <w:rPr>
          <w:rFonts w:hint="eastAsia" w:ascii="仿宋" w:hAnsi="仿宋" w:eastAsia="仿宋" w:cs="仿宋"/>
          <w:sz w:val="24"/>
          <w:highlight w:val="none"/>
          <w:lang w:val="zh-CN"/>
        </w:rPr>
        <w:t>日</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期：</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年</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月</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日</w:t>
      </w:r>
    </w:p>
    <w:p w14:paraId="0748344C">
      <w:pPr>
        <w:spacing w:before="221" w:line="360" w:lineRule="auto"/>
        <w:rPr>
          <w:rFonts w:hint="eastAsia" w:ascii="仿宋" w:hAnsi="仿宋" w:eastAsia="仿宋" w:cs="仿宋"/>
          <w:spacing w:val="-6"/>
          <w:sz w:val="28"/>
          <w:szCs w:val="28"/>
          <w:highlight w:val="none"/>
          <w:u w:val="single" w:color="auto"/>
        </w:rPr>
        <w:sectPr>
          <w:pgSz w:w="11905" w:h="16839"/>
          <w:pgMar w:top="1080" w:right="1440" w:bottom="1080" w:left="1440" w:header="816" w:footer="1092" w:gutter="0"/>
          <w:pgNumType w:fmt="decimal"/>
          <w:cols w:space="720" w:num="1"/>
        </w:sectPr>
      </w:pPr>
    </w:p>
    <w:p w14:paraId="6BF0F2B4">
      <w:pPr>
        <w:spacing w:before="98"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报价明细表</w:t>
      </w:r>
    </w:p>
    <w:p w14:paraId="1ABC82A5">
      <w:pPr>
        <w:spacing w:before="217" w:line="360" w:lineRule="auto"/>
        <w:ind w:left="31"/>
        <w:rPr>
          <w:rFonts w:hint="eastAsia" w:ascii="仿宋" w:hAnsi="仿宋" w:eastAsia="仿宋" w:cs="仿宋"/>
          <w:spacing w:val="-6"/>
          <w:sz w:val="28"/>
          <w:szCs w:val="28"/>
          <w:highlight w:val="none"/>
          <w:u w:val="single" w:color="auto"/>
        </w:rPr>
      </w:pPr>
      <w:r>
        <w:rPr>
          <w:rFonts w:hint="eastAsia" w:ascii="仿宋" w:hAnsi="仿宋" w:eastAsia="仿宋" w:cs="仿宋"/>
          <w:b w:val="0"/>
          <w:bCs w:val="0"/>
          <w:snapToGrid w:val="0"/>
          <w:color w:val="000000"/>
          <w:spacing w:val="-6"/>
          <w:kern w:val="0"/>
          <w:sz w:val="28"/>
          <w:szCs w:val="28"/>
          <w:highlight w:val="none"/>
          <w:lang w:val="en-US" w:eastAsia="en-US" w:bidi="ar-SA"/>
        </w:rPr>
        <w:t>投标人名称</w:t>
      </w:r>
      <w:r>
        <w:rPr>
          <w:rFonts w:hint="eastAsia" w:ascii="仿宋" w:hAnsi="仿宋" w:eastAsia="仿宋" w:cs="仿宋"/>
          <w:b w:val="0"/>
          <w:bCs w:val="0"/>
          <w:snapToGrid w:val="0"/>
          <w:color w:val="000000"/>
          <w:spacing w:val="-6"/>
          <w:kern w:val="0"/>
          <w:sz w:val="28"/>
          <w:szCs w:val="28"/>
          <w:highlight w:val="none"/>
          <w:u w:val="singl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zh-CN" w:bidi="ar-SA"/>
        </w:rPr>
        <w:t xml:space="preserve">  </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编号</w:t>
      </w:r>
      <w:r>
        <w:rPr>
          <w:rFonts w:hint="eastAsia" w:ascii="仿宋" w:hAnsi="仿宋" w:eastAsia="仿宋" w:cs="仿宋"/>
          <w:b w:val="0"/>
          <w:bCs w:val="0"/>
          <w:snapToGrid w:val="0"/>
          <w:color w:val="000000"/>
          <w:spacing w:val="-6"/>
          <w:kern w:val="0"/>
          <w:sz w:val="28"/>
          <w:szCs w:val="28"/>
          <w:highlight w:val="non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币种：</w:t>
      </w:r>
      <w:r>
        <w:rPr>
          <w:rFonts w:hint="eastAsia" w:ascii="仿宋" w:hAnsi="仿宋" w:eastAsia="仿宋" w:cs="仿宋"/>
          <w:b w:val="0"/>
          <w:bCs w:val="0"/>
          <w:snapToGrid w:val="0"/>
          <w:color w:val="000000"/>
          <w:spacing w:val="-6"/>
          <w:kern w:val="0"/>
          <w:sz w:val="28"/>
          <w:szCs w:val="28"/>
          <w:highlight w:val="none"/>
          <w:u w:val="single"/>
          <w:lang w:val="en-US" w:eastAsia="en-US" w:bidi="ar-SA"/>
        </w:rPr>
        <w:t>人民币</w:t>
      </w:r>
    </w:p>
    <w:tbl>
      <w:tblPr>
        <w:tblStyle w:val="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1"/>
        <w:gridCol w:w="1829"/>
        <w:gridCol w:w="926"/>
        <w:gridCol w:w="1105"/>
        <w:gridCol w:w="870"/>
        <w:gridCol w:w="887"/>
        <w:gridCol w:w="887"/>
        <w:gridCol w:w="1027"/>
        <w:gridCol w:w="1003"/>
        <w:gridCol w:w="1296"/>
        <w:gridCol w:w="1383"/>
        <w:gridCol w:w="1140"/>
        <w:gridCol w:w="1084"/>
        <w:gridCol w:w="976"/>
      </w:tblGrid>
      <w:tr w14:paraId="3482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 w:type="pct"/>
            <w:tcMar>
              <w:top w:w="60" w:type="dxa"/>
              <w:left w:w="120" w:type="dxa"/>
              <w:bottom w:w="30" w:type="dxa"/>
              <w:right w:w="120" w:type="dxa"/>
            </w:tcMar>
            <w:vAlign w:val="center"/>
          </w:tcPr>
          <w:p w14:paraId="7A36FFA7">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序号</w:t>
            </w:r>
          </w:p>
        </w:tc>
        <w:tc>
          <w:tcPr>
            <w:tcW w:w="613" w:type="pct"/>
            <w:tcMar>
              <w:top w:w="60" w:type="dxa"/>
              <w:left w:w="120" w:type="dxa"/>
              <w:bottom w:w="30" w:type="dxa"/>
              <w:right w:w="120" w:type="dxa"/>
            </w:tcMar>
            <w:vAlign w:val="center"/>
          </w:tcPr>
          <w:p w14:paraId="6E2DF5C9">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产品名称</w:t>
            </w:r>
          </w:p>
        </w:tc>
        <w:tc>
          <w:tcPr>
            <w:tcW w:w="310" w:type="pct"/>
            <w:tcMar>
              <w:top w:w="60" w:type="dxa"/>
              <w:left w:w="120" w:type="dxa"/>
              <w:bottom w:w="30" w:type="dxa"/>
              <w:right w:w="120" w:type="dxa"/>
            </w:tcMar>
            <w:vAlign w:val="center"/>
          </w:tcPr>
          <w:p w14:paraId="73D03582">
            <w:pPr>
              <w:pStyle w:val="4"/>
              <w:spacing w:line="360" w:lineRule="auto"/>
              <w:jc w:val="center"/>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spacing w:val="-6"/>
                <w:kern w:val="0"/>
                <w:sz w:val="28"/>
                <w:szCs w:val="28"/>
                <w:highlight w:val="none"/>
                <w:lang w:val="en-US" w:eastAsia="zh-CN" w:bidi="ar-SA"/>
              </w:rPr>
              <w:t>单价控制价（元）</w:t>
            </w:r>
          </w:p>
        </w:tc>
        <w:tc>
          <w:tcPr>
            <w:tcW w:w="370" w:type="pct"/>
            <w:tcMar>
              <w:top w:w="60" w:type="dxa"/>
              <w:left w:w="120" w:type="dxa"/>
              <w:bottom w:w="30" w:type="dxa"/>
              <w:right w:w="120" w:type="dxa"/>
            </w:tcMar>
            <w:vAlign w:val="center"/>
          </w:tcPr>
          <w:p w14:paraId="293A710D">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291" w:type="pct"/>
            <w:tcMar>
              <w:top w:w="60" w:type="dxa"/>
              <w:left w:w="120" w:type="dxa"/>
              <w:bottom w:w="30" w:type="dxa"/>
              <w:right w:w="120" w:type="dxa"/>
            </w:tcMar>
            <w:vAlign w:val="center"/>
          </w:tcPr>
          <w:p w14:paraId="26F33F22">
            <w:pPr>
              <w:pStyle w:val="4"/>
              <w:spacing w:line="360" w:lineRule="auto"/>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品牌</w:t>
            </w:r>
          </w:p>
        </w:tc>
        <w:tc>
          <w:tcPr>
            <w:tcW w:w="297" w:type="pct"/>
            <w:tcMar>
              <w:top w:w="60" w:type="dxa"/>
              <w:left w:w="120" w:type="dxa"/>
              <w:bottom w:w="30" w:type="dxa"/>
              <w:right w:w="120" w:type="dxa"/>
            </w:tcMar>
            <w:vAlign w:val="center"/>
          </w:tcPr>
          <w:p w14:paraId="6A01D010">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生产厂家</w:t>
            </w:r>
          </w:p>
        </w:tc>
        <w:tc>
          <w:tcPr>
            <w:tcW w:w="297" w:type="pct"/>
            <w:tcMar>
              <w:top w:w="60" w:type="dxa"/>
              <w:left w:w="120" w:type="dxa"/>
              <w:bottom w:w="30" w:type="dxa"/>
              <w:right w:w="120" w:type="dxa"/>
            </w:tcMar>
            <w:vAlign w:val="center"/>
          </w:tcPr>
          <w:p w14:paraId="2F365F90">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产地</w:t>
            </w:r>
          </w:p>
        </w:tc>
        <w:tc>
          <w:tcPr>
            <w:tcW w:w="344" w:type="pct"/>
            <w:tcMar>
              <w:top w:w="60" w:type="dxa"/>
              <w:left w:w="120" w:type="dxa"/>
              <w:bottom w:w="30" w:type="dxa"/>
              <w:right w:w="120" w:type="dxa"/>
            </w:tcMar>
            <w:vAlign w:val="center"/>
          </w:tcPr>
          <w:p w14:paraId="1DAD6171">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计量单位</w:t>
            </w:r>
          </w:p>
        </w:tc>
        <w:tc>
          <w:tcPr>
            <w:tcW w:w="336" w:type="pct"/>
            <w:tcMar>
              <w:top w:w="60" w:type="dxa"/>
              <w:left w:w="120" w:type="dxa"/>
              <w:bottom w:w="30" w:type="dxa"/>
              <w:right w:w="120" w:type="dxa"/>
            </w:tcMar>
            <w:vAlign w:val="center"/>
          </w:tcPr>
          <w:p w14:paraId="35D1A284">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数量</w:t>
            </w:r>
          </w:p>
        </w:tc>
        <w:tc>
          <w:tcPr>
            <w:tcW w:w="434" w:type="pct"/>
            <w:tcMar>
              <w:top w:w="60" w:type="dxa"/>
              <w:left w:w="120" w:type="dxa"/>
              <w:bottom w:w="30" w:type="dxa"/>
              <w:right w:w="120" w:type="dxa"/>
            </w:tcMar>
            <w:vAlign w:val="center"/>
          </w:tcPr>
          <w:p w14:paraId="19ECDD23">
            <w:pPr>
              <w:pStyle w:val="12"/>
              <w:spacing w:before="229" w:line="360" w:lineRule="auto"/>
              <w:jc w:val="center"/>
              <w:rPr>
                <w:rFonts w:hint="eastAsia" w:ascii="仿宋" w:hAnsi="仿宋" w:eastAsia="仿宋" w:cs="仿宋"/>
                <w:b w:val="0"/>
                <w:bCs w:val="0"/>
                <w:sz w:val="28"/>
                <w:szCs w:val="28"/>
                <w:highlight w:val="none"/>
              </w:rPr>
            </w:pPr>
            <w:r>
              <w:rPr>
                <w:rFonts w:hint="eastAsia" w:ascii="仿宋" w:hAnsi="仿宋" w:eastAsia="仿宋" w:cs="仿宋"/>
                <w:spacing w:val="-2"/>
                <w:sz w:val="28"/>
                <w:szCs w:val="28"/>
                <w:highlight w:val="none"/>
              </w:rPr>
              <w:t>投标单价</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元）</w:t>
            </w:r>
          </w:p>
        </w:tc>
        <w:tc>
          <w:tcPr>
            <w:tcW w:w="463" w:type="pct"/>
            <w:tcMar>
              <w:top w:w="60" w:type="dxa"/>
              <w:left w:w="120" w:type="dxa"/>
              <w:bottom w:w="30" w:type="dxa"/>
              <w:right w:w="120" w:type="dxa"/>
            </w:tcMar>
            <w:vAlign w:val="center"/>
          </w:tcPr>
          <w:p w14:paraId="1D0A7ECE">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pacing w:val="-2"/>
                <w:sz w:val="28"/>
                <w:szCs w:val="28"/>
                <w:highlight w:val="none"/>
              </w:rPr>
              <w:t>投标单价合计（元）</w:t>
            </w:r>
          </w:p>
        </w:tc>
        <w:tc>
          <w:tcPr>
            <w:tcW w:w="382" w:type="pct"/>
            <w:tcMar>
              <w:top w:w="60" w:type="dxa"/>
              <w:left w:w="120" w:type="dxa"/>
              <w:bottom w:w="30" w:type="dxa"/>
              <w:right w:w="120" w:type="dxa"/>
            </w:tcMar>
            <w:vAlign w:val="center"/>
          </w:tcPr>
          <w:p w14:paraId="3595C682">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注册证产品名称</w:t>
            </w:r>
          </w:p>
        </w:tc>
        <w:tc>
          <w:tcPr>
            <w:tcW w:w="363" w:type="pct"/>
            <w:tcMar>
              <w:top w:w="60" w:type="dxa"/>
              <w:left w:w="120" w:type="dxa"/>
              <w:bottom w:w="30" w:type="dxa"/>
              <w:right w:w="120" w:type="dxa"/>
            </w:tcMar>
            <w:vAlign w:val="center"/>
          </w:tcPr>
          <w:p w14:paraId="09ACCC35">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注册证号</w:t>
            </w:r>
          </w:p>
        </w:tc>
        <w:tc>
          <w:tcPr>
            <w:tcW w:w="327" w:type="pct"/>
            <w:tcMar>
              <w:top w:w="60" w:type="dxa"/>
              <w:left w:w="120" w:type="dxa"/>
              <w:bottom w:w="30" w:type="dxa"/>
              <w:right w:w="120" w:type="dxa"/>
            </w:tcMar>
            <w:vAlign w:val="center"/>
          </w:tcPr>
          <w:p w14:paraId="310FEA28">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备 注</w:t>
            </w:r>
          </w:p>
        </w:tc>
      </w:tr>
      <w:tr w14:paraId="41D4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165" w:type="pct"/>
            <w:tcMar>
              <w:top w:w="60" w:type="dxa"/>
              <w:left w:w="120" w:type="dxa"/>
              <w:bottom w:w="30" w:type="dxa"/>
              <w:right w:w="120" w:type="dxa"/>
            </w:tcMar>
            <w:vAlign w:val="center"/>
          </w:tcPr>
          <w:p w14:paraId="1393B8C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p>
        </w:tc>
        <w:tc>
          <w:tcPr>
            <w:tcW w:w="613" w:type="pct"/>
            <w:tcMar>
              <w:top w:w="60" w:type="dxa"/>
              <w:left w:w="120" w:type="dxa"/>
              <w:bottom w:w="30" w:type="dxa"/>
              <w:right w:w="120" w:type="dxa"/>
            </w:tcMar>
            <w:vAlign w:val="center"/>
          </w:tcPr>
          <w:p w14:paraId="501328F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需氧菌阴道炎/细菌性阴道病五项联合检测试剂盒（酶化学反应法）</w:t>
            </w:r>
          </w:p>
        </w:tc>
        <w:tc>
          <w:tcPr>
            <w:tcW w:w="310" w:type="pct"/>
            <w:tcMar>
              <w:top w:w="60" w:type="dxa"/>
              <w:left w:w="120" w:type="dxa"/>
              <w:bottom w:w="30" w:type="dxa"/>
              <w:right w:w="120" w:type="dxa"/>
            </w:tcMar>
            <w:vAlign w:val="center"/>
          </w:tcPr>
          <w:p w14:paraId="40497A12">
            <w:pPr>
              <w:pStyle w:val="4"/>
              <w:spacing w:line="360" w:lineRule="auto"/>
              <w:jc w:val="both"/>
              <w:rPr>
                <w:rFonts w:hint="eastAsia" w:ascii="仿宋" w:hAnsi="仿宋" w:eastAsia="仿宋" w:cs="仿宋"/>
                <w:b w:val="0"/>
                <w:bCs w:val="0"/>
                <w:sz w:val="28"/>
                <w:szCs w:val="28"/>
                <w:highlight w:val="none"/>
              </w:rPr>
            </w:pPr>
          </w:p>
        </w:tc>
        <w:tc>
          <w:tcPr>
            <w:tcW w:w="370" w:type="pct"/>
            <w:tcMar>
              <w:top w:w="60" w:type="dxa"/>
              <w:left w:w="120" w:type="dxa"/>
              <w:bottom w:w="30" w:type="dxa"/>
              <w:right w:w="120" w:type="dxa"/>
            </w:tcMar>
            <w:vAlign w:val="center"/>
          </w:tcPr>
          <w:p w14:paraId="7D3F19C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20人份/盒</w:t>
            </w:r>
          </w:p>
        </w:tc>
        <w:tc>
          <w:tcPr>
            <w:tcW w:w="291" w:type="pct"/>
            <w:tcMar>
              <w:top w:w="60" w:type="dxa"/>
              <w:left w:w="120" w:type="dxa"/>
              <w:bottom w:w="30" w:type="dxa"/>
              <w:right w:w="120" w:type="dxa"/>
            </w:tcMar>
            <w:vAlign w:val="center"/>
          </w:tcPr>
          <w:p w14:paraId="16426D46">
            <w:pPr>
              <w:pStyle w:val="4"/>
              <w:spacing w:line="360" w:lineRule="auto"/>
              <w:jc w:val="both"/>
              <w:rPr>
                <w:rFonts w:hint="eastAsia" w:ascii="仿宋" w:hAnsi="仿宋" w:eastAsia="仿宋" w:cs="仿宋"/>
                <w:b w:val="0"/>
                <w:bCs w:val="0"/>
                <w:sz w:val="28"/>
                <w:szCs w:val="28"/>
                <w:highlight w:val="none"/>
              </w:rPr>
            </w:pPr>
          </w:p>
        </w:tc>
        <w:tc>
          <w:tcPr>
            <w:tcW w:w="297" w:type="pct"/>
            <w:tcMar>
              <w:top w:w="60" w:type="dxa"/>
              <w:left w:w="120" w:type="dxa"/>
              <w:bottom w:w="30" w:type="dxa"/>
              <w:right w:w="120" w:type="dxa"/>
            </w:tcMar>
            <w:vAlign w:val="center"/>
          </w:tcPr>
          <w:p w14:paraId="2E15AED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97" w:type="pct"/>
            <w:tcMar>
              <w:top w:w="60" w:type="dxa"/>
              <w:left w:w="120" w:type="dxa"/>
              <w:bottom w:w="30" w:type="dxa"/>
              <w:right w:w="120" w:type="dxa"/>
            </w:tcMar>
            <w:vAlign w:val="center"/>
          </w:tcPr>
          <w:p w14:paraId="40EB9E2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44" w:type="pct"/>
            <w:tcMar>
              <w:top w:w="60" w:type="dxa"/>
              <w:left w:w="120" w:type="dxa"/>
              <w:bottom w:w="30" w:type="dxa"/>
              <w:right w:w="120" w:type="dxa"/>
            </w:tcMar>
            <w:vAlign w:val="center"/>
          </w:tcPr>
          <w:p w14:paraId="29520F8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人份</w:t>
            </w:r>
          </w:p>
        </w:tc>
        <w:tc>
          <w:tcPr>
            <w:tcW w:w="1003" w:type="dxa"/>
            <w:tcMar>
              <w:top w:w="60" w:type="dxa"/>
              <w:left w:w="120" w:type="dxa"/>
              <w:bottom w:w="30" w:type="dxa"/>
              <w:right w:w="120" w:type="dxa"/>
            </w:tcMar>
            <w:vAlign w:val="center"/>
          </w:tcPr>
          <w:p w14:paraId="746C13DA">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4250</w:t>
            </w:r>
          </w:p>
        </w:tc>
        <w:tc>
          <w:tcPr>
            <w:tcW w:w="434" w:type="pct"/>
            <w:tcMar>
              <w:top w:w="60" w:type="dxa"/>
              <w:left w:w="120" w:type="dxa"/>
              <w:bottom w:w="30" w:type="dxa"/>
              <w:right w:w="120" w:type="dxa"/>
            </w:tcMar>
            <w:vAlign w:val="center"/>
          </w:tcPr>
          <w:p w14:paraId="090B298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63" w:type="pct"/>
            <w:tcMar>
              <w:top w:w="60" w:type="dxa"/>
              <w:left w:w="120" w:type="dxa"/>
              <w:bottom w:w="30" w:type="dxa"/>
              <w:right w:w="120" w:type="dxa"/>
            </w:tcMar>
            <w:vAlign w:val="center"/>
          </w:tcPr>
          <w:p w14:paraId="246E1BCE">
            <w:pPr>
              <w:pStyle w:val="4"/>
              <w:spacing w:line="360" w:lineRule="auto"/>
              <w:jc w:val="both"/>
              <w:rPr>
                <w:rFonts w:hint="eastAsia" w:ascii="仿宋" w:hAnsi="仿宋" w:eastAsia="仿宋" w:cs="仿宋"/>
                <w:sz w:val="28"/>
                <w:szCs w:val="28"/>
                <w:highlight w:val="none"/>
              </w:rPr>
            </w:pPr>
          </w:p>
        </w:tc>
        <w:tc>
          <w:tcPr>
            <w:tcW w:w="382" w:type="pct"/>
            <w:tcMar>
              <w:top w:w="60" w:type="dxa"/>
              <w:left w:w="120" w:type="dxa"/>
              <w:bottom w:w="30" w:type="dxa"/>
              <w:right w:w="120" w:type="dxa"/>
            </w:tcMar>
            <w:vAlign w:val="center"/>
          </w:tcPr>
          <w:p w14:paraId="151FDB6D">
            <w:pPr>
              <w:pStyle w:val="4"/>
              <w:spacing w:line="360" w:lineRule="auto"/>
              <w:jc w:val="both"/>
              <w:rPr>
                <w:rFonts w:hint="eastAsia" w:ascii="仿宋" w:hAnsi="仿宋" w:eastAsia="仿宋" w:cs="仿宋"/>
                <w:sz w:val="28"/>
                <w:szCs w:val="28"/>
                <w:highlight w:val="none"/>
              </w:rPr>
            </w:pPr>
          </w:p>
        </w:tc>
        <w:tc>
          <w:tcPr>
            <w:tcW w:w="363" w:type="pct"/>
            <w:tcMar>
              <w:top w:w="60" w:type="dxa"/>
              <w:left w:w="120" w:type="dxa"/>
              <w:bottom w:w="30" w:type="dxa"/>
              <w:right w:w="120" w:type="dxa"/>
            </w:tcMar>
            <w:vAlign w:val="center"/>
          </w:tcPr>
          <w:p w14:paraId="0F3CD21D">
            <w:pPr>
              <w:pStyle w:val="4"/>
              <w:spacing w:line="360" w:lineRule="auto"/>
              <w:jc w:val="both"/>
              <w:rPr>
                <w:rFonts w:hint="eastAsia" w:ascii="仿宋" w:hAnsi="仿宋" w:eastAsia="仿宋" w:cs="仿宋"/>
                <w:sz w:val="28"/>
                <w:szCs w:val="28"/>
                <w:highlight w:val="none"/>
              </w:rPr>
            </w:pPr>
          </w:p>
        </w:tc>
        <w:tc>
          <w:tcPr>
            <w:tcW w:w="327" w:type="pct"/>
            <w:tcMar>
              <w:top w:w="60" w:type="dxa"/>
              <w:left w:w="120" w:type="dxa"/>
              <w:bottom w:w="30" w:type="dxa"/>
              <w:right w:w="120" w:type="dxa"/>
            </w:tcMar>
            <w:vAlign w:val="center"/>
          </w:tcPr>
          <w:p w14:paraId="473F367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【核心产品】</w:t>
            </w:r>
          </w:p>
        </w:tc>
      </w:tr>
      <w:tr w14:paraId="668D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 w:type="pct"/>
            <w:tcMar>
              <w:top w:w="60" w:type="dxa"/>
              <w:left w:w="120" w:type="dxa"/>
              <w:bottom w:w="30" w:type="dxa"/>
              <w:right w:w="120" w:type="dxa"/>
            </w:tcMar>
            <w:vAlign w:val="center"/>
          </w:tcPr>
          <w:p w14:paraId="6E8887C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p>
        </w:tc>
        <w:tc>
          <w:tcPr>
            <w:tcW w:w="613" w:type="pct"/>
            <w:tcMar>
              <w:top w:w="60" w:type="dxa"/>
              <w:left w:w="120" w:type="dxa"/>
              <w:bottom w:w="30" w:type="dxa"/>
              <w:right w:w="120" w:type="dxa"/>
            </w:tcMar>
            <w:vAlign w:val="center"/>
          </w:tcPr>
          <w:p w14:paraId="472D907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阴道用质控品</w:t>
            </w:r>
          </w:p>
        </w:tc>
        <w:tc>
          <w:tcPr>
            <w:tcW w:w="310" w:type="pct"/>
            <w:tcMar>
              <w:top w:w="60" w:type="dxa"/>
              <w:left w:w="120" w:type="dxa"/>
              <w:bottom w:w="30" w:type="dxa"/>
              <w:right w:w="120" w:type="dxa"/>
            </w:tcMar>
            <w:vAlign w:val="center"/>
          </w:tcPr>
          <w:p w14:paraId="7144215B">
            <w:pPr>
              <w:pStyle w:val="4"/>
              <w:spacing w:line="360" w:lineRule="auto"/>
              <w:jc w:val="both"/>
              <w:rPr>
                <w:rFonts w:hint="eastAsia" w:ascii="仿宋" w:hAnsi="仿宋" w:eastAsia="仿宋" w:cs="仿宋"/>
                <w:b w:val="0"/>
                <w:bCs w:val="0"/>
                <w:sz w:val="28"/>
                <w:szCs w:val="28"/>
                <w:highlight w:val="none"/>
              </w:rPr>
            </w:pPr>
          </w:p>
        </w:tc>
        <w:tc>
          <w:tcPr>
            <w:tcW w:w="370" w:type="pct"/>
            <w:tcMar>
              <w:top w:w="60" w:type="dxa"/>
              <w:left w:w="120" w:type="dxa"/>
              <w:bottom w:w="30" w:type="dxa"/>
              <w:right w:w="120" w:type="dxa"/>
            </w:tcMar>
            <w:vAlign w:val="center"/>
          </w:tcPr>
          <w:p w14:paraId="2901025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10人份/盒</w:t>
            </w:r>
          </w:p>
        </w:tc>
        <w:tc>
          <w:tcPr>
            <w:tcW w:w="291" w:type="pct"/>
            <w:tcMar>
              <w:top w:w="60" w:type="dxa"/>
              <w:left w:w="120" w:type="dxa"/>
              <w:bottom w:w="30" w:type="dxa"/>
              <w:right w:w="120" w:type="dxa"/>
            </w:tcMar>
            <w:vAlign w:val="center"/>
          </w:tcPr>
          <w:p w14:paraId="69FC84A9">
            <w:pPr>
              <w:pStyle w:val="4"/>
              <w:spacing w:line="360" w:lineRule="auto"/>
              <w:jc w:val="both"/>
              <w:rPr>
                <w:rFonts w:hint="eastAsia" w:ascii="仿宋" w:hAnsi="仿宋" w:eastAsia="仿宋" w:cs="仿宋"/>
                <w:b w:val="0"/>
                <w:bCs w:val="0"/>
                <w:sz w:val="28"/>
                <w:szCs w:val="28"/>
                <w:highlight w:val="none"/>
              </w:rPr>
            </w:pPr>
          </w:p>
        </w:tc>
        <w:tc>
          <w:tcPr>
            <w:tcW w:w="297" w:type="pct"/>
            <w:tcMar>
              <w:top w:w="60" w:type="dxa"/>
              <w:left w:w="120" w:type="dxa"/>
              <w:bottom w:w="30" w:type="dxa"/>
              <w:right w:w="120" w:type="dxa"/>
            </w:tcMar>
            <w:vAlign w:val="center"/>
          </w:tcPr>
          <w:p w14:paraId="07B451C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97" w:type="pct"/>
            <w:tcMar>
              <w:top w:w="60" w:type="dxa"/>
              <w:left w:w="120" w:type="dxa"/>
              <w:bottom w:w="30" w:type="dxa"/>
              <w:right w:w="120" w:type="dxa"/>
            </w:tcMar>
            <w:vAlign w:val="center"/>
          </w:tcPr>
          <w:p w14:paraId="31A852E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44" w:type="pct"/>
            <w:tcMar>
              <w:top w:w="60" w:type="dxa"/>
              <w:left w:w="120" w:type="dxa"/>
              <w:bottom w:w="30" w:type="dxa"/>
              <w:right w:w="120" w:type="dxa"/>
            </w:tcMar>
            <w:vAlign w:val="center"/>
          </w:tcPr>
          <w:p w14:paraId="529F2C7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人份</w:t>
            </w:r>
          </w:p>
        </w:tc>
        <w:tc>
          <w:tcPr>
            <w:tcW w:w="1003" w:type="dxa"/>
            <w:tcMar>
              <w:top w:w="60" w:type="dxa"/>
              <w:left w:w="120" w:type="dxa"/>
              <w:bottom w:w="30" w:type="dxa"/>
              <w:right w:w="120" w:type="dxa"/>
            </w:tcMar>
            <w:vAlign w:val="center"/>
          </w:tcPr>
          <w:p w14:paraId="6184750D">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20</w:t>
            </w:r>
          </w:p>
        </w:tc>
        <w:tc>
          <w:tcPr>
            <w:tcW w:w="434" w:type="pct"/>
            <w:tcMar>
              <w:top w:w="60" w:type="dxa"/>
              <w:left w:w="120" w:type="dxa"/>
              <w:bottom w:w="30" w:type="dxa"/>
              <w:right w:w="120" w:type="dxa"/>
            </w:tcMar>
            <w:vAlign w:val="center"/>
          </w:tcPr>
          <w:p w14:paraId="6E36CBC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63" w:type="pct"/>
            <w:tcMar>
              <w:top w:w="60" w:type="dxa"/>
              <w:left w:w="120" w:type="dxa"/>
              <w:bottom w:w="30" w:type="dxa"/>
              <w:right w:w="120" w:type="dxa"/>
            </w:tcMar>
            <w:vAlign w:val="center"/>
          </w:tcPr>
          <w:p w14:paraId="48ED15A2">
            <w:pPr>
              <w:pStyle w:val="4"/>
              <w:spacing w:line="360" w:lineRule="auto"/>
              <w:jc w:val="both"/>
              <w:rPr>
                <w:rFonts w:hint="eastAsia" w:ascii="仿宋" w:hAnsi="仿宋" w:eastAsia="仿宋" w:cs="仿宋"/>
                <w:b w:val="0"/>
                <w:bCs w:val="0"/>
                <w:sz w:val="28"/>
                <w:szCs w:val="28"/>
                <w:highlight w:val="none"/>
              </w:rPr>
            </w:pPr>
          </w:p>
        </w:tc>
        <w:tc>
          <w:tcPr>
            <w:tcW w:w="382" w:type="pct"/>
            <w:tcMar>
              <w:top w:w="60" w:type="dxa"/>
              <w:left w:w="120" w:type="dxa"/>
              <w:bottom w:w="30" w:type="dxa"/>
              <w:right w:w="120" w:type="dxa"/>
            </w:tcMar>
            <w:vAlign w:val="center"/>
          </w:tcPr>
          <w:p w14:paraId="41684FA8">
            <w:pPr>
              <w:pStyle w:val="4"/>
              <w:spacing w:line="360" w:lineRule="auto"/>
              <w:jc w:val="both"/>
              <w:rPr>
                <w:rFonts w:hint="eastAsia" w:ascii="仿宋" w:hAnsi="仿宋" w:eastAsia="仿宋" w:cs="仿宋"/>
                <w:b w:val="0"/>
                <w:bCs w:val="0"/>
                <w:sz w:val="28"/>
                <w:szCs w:val="28"/>
                <w:highlight w:val="none"/>
              </w:rPr>
            </w:pPr>
          </w:p>
        </w:tc>
        <w:tc>
          <w:tcPr>
            <w:tcW w:w="363" w:type="pct"/>
            <w:tcMar>
              <w:top w:w="60" w:type="dxa"/>
              <w:left w:w="120" w:type="dxa"/>
              <w:bottom w:w="30" w:type="dxa"/>
              <w:right w:w="120" w:type="dxa"/>
            </w:tcMar>
            <w:vAlign w:val="center"/>
          </w:tcPr>
          <w:p w14:paraId="1E0489E7">
            <w:pPr>
              <w:pStyle w:val="4"/>
              <w:spacing w:line="360" w:lineRule="auto"/>
              <w:jc w:val="both"/>
              <w:rPr>
                <w:rFonts w:hint="eastAsia" w:ascii="仿宋" w:hAnsi="仿宋" w:eastAsia="仿宋" w:cs="仿宋"/>
                <w:b w:val="0"/>
                <w:bCs w:val="0"/>
                <w:sz w:val="28"/>
                <w:szCs w:val="28"/>
                <w:highlight w:val="none"/>
              </w:rPr>
            </w:pPr>
          </w:p>
        </w:tc>
        <w:tc>
          <w:tcPr>
            <w:tcW w:w="327" w:type="pct"/>
            <w:tcMar>
              <w:top w:w="60" w:type="dxa"/>
              <w:left w:w="120" w:type="dxa"/>
              <w:bottom w:w="30" w:type="dxa"/>
              <w:right w:w="120" w:type="dxa"/>
            </w:tcMar>
            <w:vAlign w:val="center"/>
          </w:tcPr>
          <w:p w14:paraId="751CB2FB">
            <w:pPr>
              <w:pStyle w:val="4"/>
              <w:spacing w:line="360" w:lineRule="auto"/>
              <w:jc w:val="both"/>
              <w:rPr>
                <w:rFonts w:hint="eastAsia" w:ascii="仿宋" w:hAnsi="仿宋" w:eastAsia="仿宋" w:cs="仿宋"/>
                <w:b w:val="0"/>
                <w:bCs w:val="0"/>
                <w:sz w:val="28"/>
                <w:szCs w:val="28"/>
                <w:highlight w:val="none"/>
              </w:rPr>
            </w:pPr>
          </w:p>
        </w:tc>
      </w:tr>
      <w:tr w14:paraId="1FA6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3" w:type="dxa"/>
            <w:gridSpan w:val="4"/>
            <w:tcMar>
              <w:top w:w="60" w:type="dxa"/>
              <w:left w:w="120" w:type="dxa"/>
              <w:bottom w:w="30" w:type="dxa"/>
              <w:right w:w="120" w:type="dxa"/>
            </w:tcMar>
            <w:vAlign w:val="center"/>
          </w:tcPr>
          <w:p w14:paraId="198C1BFB">
            <w:pPr>
              <w:spacing w:before="120" w:after="120" w:line="360" w:lineRule="auto"/>
              <w:ind w:left="0" w:leftChars="0"/>
              <w:jc w:val="both"/>
              <w:rPr>
                <w:rFonts w:hint="eastAsia" w:ascii="仿宋" w:hAnsi="仿宋" w:eastAsia="仿宋" w:cs="仿宋"/>
                <w:b w:val="0"/>
                <w:bCs w:val="0"/>
                <w:sz w:val="28"/>
                <w:szCs w:val="28"/>
                <w:highlight w:val="none"/>
              </w:rPr>
            </w:pPr>
            <w:r>
              <w:rPr>
                <w:rFonts w:hint="eastAsia" w:ascii="仿宋" w:hAnsi="仿宋" w:eastAsia="仿宋" w:cs="仿宋"/>
                <w:spacing w:val="-2"/>
                <w:sz w:val="28"/>
                <w:szCs w:val="28"/>
                <w:highlight w:val="none"/>
                <w:lang w:eastAsia="zh-CN"/>
              </w:rPr>
              <w:t>投标报价合计</w:t>
            </w:r>
            <w:r>
              <w:rPr>
                <w:rFonts w:hint="eastAsia" w:ascii="仿宋" w:hAnsi="仿宋" w:eastAsia="仿宋" w:cs="仿宋"/>
                <w:spacing w:val="-2"/>
                <w:sz w:val="28"/>
                <w:szCs w:val="28"/>
                <w:highlight w:val="none"/>
                <w:lang w:val="en-US" w:eastAsia="zh-CN"/>
              </w:rPr>
              <w:t>(元）</w:t>
            </w:r>
          </w:p>
        </w:tc>
        <w:tc>
          <w:tcPr>
            <w:tcW w:w="10554" w:type="dxa"/>
            <w:gridSpan w:val="10"/>
            <w:tcMar>
              <w:top w:w="60" w:type="dxa"/>
              <w:left w:w="120" w:type="dxa"/>
              <w:bottom w:w="30" w:type="dxa"/>
              <w:right w:w="120" w:type="dxa"/>
            </w:tcMar>
            <w:vAlign w:val="center"/>
          </w:tcPr>
          <w:p w14:paraId="05C27EC1">
            <w:pPr>
              <w:spacing w:before="120" w:after="120" w:line="360" w:lineRule="auto"/>
              <w:ind w:left="0" w:leftChars="0"/>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小写：</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大写：</w:t>
            </w:r>
            <w:r>
              <w:rPr>
                <w:rFonts w:hint="eastAsia" w:ascii="仿宋" w:hAnsi="仿宋" w:eastAsia="仿宋" w:cs="仿宋"/>
                <w:sz w:val="28"/>
                <w:szCs w:val="28"/>
                <w:highlight w:val="none"/>
                <w:u w:val="single"/>
                <w:lang w:val="en-US" w:eastAsia="zh-CN"/>
              </w:rPr>
              <w:t xml:space="preserve">                    </w:t>
            </w:r>
          </w:p>
        </w:tc>
      </w:tr>
    </w:tbl>
    <w:p w14:paraId="0BD231A5">
      <w:pPr>
        <w:spacing w:before="92" w:line="360" w:lineRule="auto"/>
        <w:ind w:left="29"/>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注:</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lang w:val="en-US" w:eastAsia="zh-CN"/>
        </w:rPr>
        <w:t>1</w:t>
      </w:r>
      <w:r>
        <w:rPr>
          <w:rFonts w:hint="eastAsia" w:ascii="仿宋" w:hAnsi="仿宋" w:eastAsia="仿宋" w:cs="仿宋"/>
          <w:b/>
          <w:bCs/>
          <w:spacing w:val="-2"/>
          <w:sz w:val="28"/>
          <w:szCs w:val="28"/>
          <w:highlight w:val="none"/>
        </w:rPr>
        <w:t>.投标人需对本表中所有项进行报价，不得缺项漏项，不得增项。如果报价不符合要求则</w:t>
      </w:r>
      <w:r>
        <w:rPr>
          <w:rFonts w:hint="eastAsia" w:ascii="仿宋" w:hAnsi="仿宋" w:eastAsia="仿宋" w:cs="仿宋"/>
          <w:b/>
          <w:bCs/>
          <w:spacing w:val="-3"/>
          <w:sz w:val="28"/>
          <w:szCs w:val="28"/>
          <w:highlight w:val="none"/>
        </w:rPr>
        <w:t>为无效投标，不得自</w:t>
      </w:r>
      <w:r>
        <w:rPr>
          <w:rFonts w:hint="eastAsia" w:ascii="仿宋" w:hAnsi="仿宋" w:eastAsia="仿宋" w:cs="仿宋"/>
          <w:b/>
          <w:bCs/>
          <w:spacing w:val="-4"/>
          <w:sz w:val="28"/>
          <w:szCs w:val="28"/>
          <w:highlight w:val="none"/>
        </w:rPr>
        <w:t>行更改格式及文本信息。</w:t>
      </w:r>
      <w:r>
        <w:rPr>
          <w:rFonts w:hint="eastAsia" w:ascii="仿宋" w:hAnsi="仿宋" w:eastAsia="仿宋" w:cs="仿宋"/>
          <w:b/>
          <w:bCs/>
          <w:spacing w:val="-2"/>
          <w:sz w:val="28"/>
          <w:szCs w:val="28"/>
          <w:highlight w:val="none"/>
          <w:lang w:val="en-US" w:eastAsia="zh-CN"/>
        </w:rPr>
        <w:t>2.</w:t>
      </w:r>
      <w:r>
        <w:rPr>
          <w:rFonts w:hint="eastAsia" w:ascii="仿宋" w:hAnsi="仿宋" w:eastAsia="仿宋" w:cs="仿宋"/>
          <w:b/>
          <w:bCs/>
          <w:spacing w:val="-2"/>
          <w:sz w:val="28"/>
          <w:szCs w:val="28"/>
          <w:highlight w:val="none"/>
        </w:rPr>
        <w:t>投标单价报价精确到小数点后两位，投标单价合计金额需等于各分项投标</w:t>
      </w:r>
      <w:r>
        <w:rPr>
          <w:rFonts w:hint="eastAsia" w:ascii="仿宋" w:hAnsi="仿宋" w:eastAsia="仿宋" w:cs="仿宋"/>
          <w:b/>
          <w:bCs/>
          <w:spacing w:val="-3"/>
          <w:sz w:val="28"/>
          <w:szCs w:val="28"/>
          <w:highlight w:val="none"/>
        </w:rPr>
        <w:t>单价金额的合计。</w:t>
      </w:r>
      <w:r>
        <w:rPr>
          <w:rFonts w:hint="eastAsia" w:ascii="仿宋" w:hAnsi="仿宋" w:eastAsia="仿宋" w:cs="仿宋"/>
          <w:b/>
          <w:bCs/>
          <w:spacing w:val="-5"/>
          <w:sz w:val="28"/>
          <w:szCs w:val="28"/>
          <w:highlight w:val="none"/>
          <w:lang w:val="en-US" w:eastAsia="zh-CN"/>
        </w:rPr>
        <w:t>3.</w:t>
      </w:r>
      <w:r>
        <w:rPr>
          <w:rFonts w:hint="eastAsia" w:ascii="仿宋" w:hAnsi="仿宋" w:eastAsia="仿宋" w:cs="仿宋"/>
          <w:b/>
          <w:bCs/>
          <w:spacing w:val="-5"/>
          <w:sz w:val="28"/>
          <w:szCs w:val="28"/>
          <w:highlight w:val="none"/>
        </w:rPr>
        <w:t>本表中“</w:t>
      </w:r>
      <w:r>
        <w:rPr>
          <w:rFonts w:hint="eastAsia" w:ascii="仿宋" w:hAnsi="仿宋" w:eastAsia="仿宋" w:cs="仿宋"/>
          <w:b/>
          <w:bCs/>
          <w:spacing w:val="-3"/>
          <w:sz w:val="28"/>
          <w:szCs w:val="28"/>
          <w:highlight w:val="none"/>
          <w:lang w:eastAsia="zh-CN"/>
        </w:rPr>
        <w:t>投标报价合计</w:t>
      </w:r>
      <w:r>
        <w:rPr>
          <w:rFonts w:hint="eastAsia" w:ascii="仿宋" w:hAnsi="仿宋" w:eastAsia="仿宋" w:cs="仿宋"/>
          <w:spacing w:val="-93"/>
          <w:sz w:val="28"/>
          <w:szCs w:val="28"/>
          <w:highlight w:val="none"/>
        </w:rPr>
        <w:t xml:space="preserve"> </w:t>
      </w:r>
      <w:r>
        <w:rPr>
          <w:rFonts w:hint="eastAsia" w:ascii="仿宋" w:hAnsi="仿宋" w:eastAsia="仿宋" w:cs="仿宋"/>
          <w:b/>
          <w:bCs/>
          <w:spacing w:val="-5"/>
          <w:sz w:val="28"/>
          <w:szCs w:val="28"/>
          <w:highlight w:val="none"/>
        </w:rPr>
        <w:t>”需和开标一览表中的“</w:t>
      </w:r>
      <w:r>
        <w:rPr>
          <w:rFonts w:hint="eastAsia" w:ascii="仿宋" w:hAnsi="仿宋" w:eastAsia="仿宋" w:cs="仿宋"/>
          <w:b/>
          <w:bCs/>
          <w:spacing w:val="-3"/>
          <w:sz w:val="28"/>
          <w:szCs w:val="28"/>
          <w:highlight w:val="none"/>
          <w:lang w:eastAsia="zh-CN"/>
        </w:rPr>
        <w:t>投标报价</w:t>
      </w:r>
      <w:r>
        <w:rPr>
          <w:rFonts w:hint="eastAsia" w:ascii="仿宋" w:hAnsi="仿宋" w:eastAsia="仿宋" w:cs="仿宋"/>
          <w:b/>
          <w:bCs/>
          <w:spacing w:val="-3"/>
          <w:sz w:val="28"/>
          <w:szCs w:val="28"/>
          <w:highlight w:val="none"/>
        </w:rPr>
        <w:t xml:space="preserve"> </w:t>
      </w:r>
      <w:r>
        <w:rPr>
          <w:rFonts w:hint="eastAsia" w:ascii="仿宋" w:hAnsi="仿宋" w:eastAsia="仿宋" w:cs="仿宋"/>
          <w:b/>
          <w:bCs/>
          <w:spacing w:val="-5"/>
          <w:sz w:val="28"/>
          <w:szCs w:val="28"/>
          <w:highlight w:val="none"/>
        </w:rPr>
        <w:t>”相同。</w:t>
      </w:r>
    </w:p>
    <w:p w14:paraId="7A5DF69A">
      <w:pPr>
        <w:spacing w:before="78" w:line="360" w:lineRule="auto"/>
        <w:ind w:left="1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5BCEF060">
      <w:pPr>
        <w:spacing w:before="181" w:line="360" w:lineRule="auto"/>
        <w:ind w:left="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法定代表人（签字或盖章</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2BEDC625">
      <w:pPr>
        <w:spacing w:before="182" w:line="360" w:lineRule="auto"/>
        <w:ind w:left="49"/>
        <w:rPr>
          <w:rFonts w:hint="eastAsia" w:ascii="仿宋" w:hAnsi="仿宋" w:eastAsia="仿宋" w:cs="仿宋"/>
          <w:spacing w:val="-6"/>
          <w:sz w:val="28"/>
          <w:szCs w:val="28"/>
          <w:highlight w:val="none"/>
          <w:u w:val="single" w:color="auto"/>
        </w:rPr>
        <w:sectPr>
          <w:pgSz w:w="16839" w:h="11905" w:orient="landscape"/>
          <w:pgMar w:top="1440" w:right="1080" w:bottom="1440" w:left="1080" w:header="816" w:footer="1092" w:gutter="0"/>
          <w:pgNumType w:fmt="decimal"/>
          <w:cols w:space="720" w:num="1"/>
        </w:sectPr>
      </w:pPr>
      <w:r>
        <w:rPr>
          <w:rFonts w:hint="eastAsia" w:ascii="仿宋" w:hAnsi="仿宋" w:eastAsia="仿宋" w:cs="仿宋"/>
          <w:spacing w:val="-13"/>
          <w:sz w:val="28"/>
          <w:szCs w:val="28"/>
          <w:highlight w:val="none"/>
        </w:rPr>
        <w:t>日期：</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13"/>
          <w:sz w:val="28"/>
          <w:szCs w:val="28"/>
          <w:highlight w:val="none"/>
        </w:rPr>
        <w:t>日</w:t>
      </w:r>
    </w:p>
    <w:p w14:paraId="1C9322C1">
      <w:pPr>
        <w:spacing w:before="235" w:line="360" w:lineRule="auto"/>
        <w:ind w:right="2" w:firstLine="562" w:firstLineChars="200"/>
        <w:rPr>
          <w:rFonts w:hint="eastAsia" w:ascii="仿宋" w:hAnsi="仿宋" w:eastAsia="仿宋" w:cs="仿宋"/>
          <w:spacing w:val="-6"/>
          <w:sz w:val="28"/>
          <w:szCs w:val="28"/>
          <w:highlight w:val="none"/>
          <w:u w:val="single" w:color="auto"/>
        </w:rPr>
      </w:pPr>
      <w:r>
        <w:rPr>
          <w:rFonts w:hint="eastAsia" w:ascii="仿宋" w:hAnsi="仿宋" w:eastAsia="仿宋" w:cs="仿宋"/>
          <w:b/>
          <w:bCs/>
          <w:kern w:val="0"/>
          <w:sz w:val="28"/>
          <w:szCs w:val="28"/>
          <w:highlight w:val="none"/>
          <w:lang w:val="en-US" w:eastAsia="zh-CN" w:bidi="ar"/>
        </w:rPr>
        <w:t>（005）</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(第五包)</w:t>
      </w:r>
    </w:p>
    <w:p w14:paraId="5B3A83AA">
      <w:pPr>
        <w:spacing w:before="289"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1、投标报价表（开标一览表）</w:t>
      </w:r>
    </w:p>
    <w:p w14:paraId="60AB5324">
      <w:pPr>
        <w:spacing w:before="221" w:line="360" w:lineRule="auto"/>
        <w:ind w:left="13"/>
        <w:rPr>
          <w:rFonts w:hint="eastAsia" w:ascii="仿宋" w:hAnsi="仿宋" w:eastAsia="仿宋" w:cs="仿宋"/>
          <w:spacing w:val="-6"/>
          <w:sz w:val="28"/>
          <w:szCs w:val="28"/>
          <w:highlight w:val="none"/>
          <w:u w:val="single" w:color="auto"/>
        </w:rPr>
      </w:pPr>
      <w:r>
        <w:rPr>
          <w:rFonts w:hint="eastAsia" w:ascii="仿宋" w:hAnsi="仿宋" w:eastAsia="仿宋" w:cs="仿宋"/>
          <w:spacing w:val="-2"/>
          <w:sz w:val="28"/>
          <w:szCs w:val="28"/>
          <w:highlight w:val="none"/>
        </w:rPr>
        <w:t>投标人名称：</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 xml:space="preserve">           </w:t>
      </w:r>
      <w:r>
        <w:rPr>
          <w:rFonts w:hint="eastAsia" w:ascii="仿宋" w:hAnsi="仿宋" w:eastAsia="仿宋" w:cs="仿宋"/>
          <w:spacing w:val="-3"/>
          <w:sz w:val="28"/>
          <w:szCs w:val="28"/>
          <w:highlight w:val="none"/>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 xml:space="preserve">编号：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 xml:space="preserve">    </w:t>
      </w:r>
      <w:r>
        <w:rPr>
          <w:rFonts w:hint="eastAsia" w:ascii="仿宋" w:hAnsi="仿宋" w:eastAsia="仿宋" w:cs="仿宋"/>
          <w:spacing w:val="-3"/>
          <w:sz w:val="28"/>
          <w:szCs w:val="28"/>
          <w:highlight w:val="none"/>
          <w:u w:val="none" w:color="auto"/>
          <w:lang w:val="en-US" w:eastAsia="zh-CN"/>
        </w:rPr>
        <w:t xml:space="preserve">            </w:t>
      </w:r>
      <w:r>
        <w:rPr>
          <w:rFonts w:hint="eastAsia" w:ascii="仿宋" w:hAnsi="仿宋" w:eastAsia="仿宋" w:cs="仿宋"/>
          <w:spacing w:val="-6"/>
          <w:sz w:val="28"/>
          <w:szCs w:val="28"/>
          <w:highlight w:val="none"/>
        </w:rPr>
        <w:t>币种：</w:t>
      </w:r>
      <w:r>
        <w:rPr>
          <w:rFonts w:hint="eastAsia" w:ascii="仿宋" w:hAnsi="仿宋" w:eastAsia="仿宋" w:cs="仿宋"/>
          <w:spacing w:val="-6"/>
          <w:sz w:val="28"/>
          <w:szCs w:val="28"/>
          <w:highlight w:val="none"/>
          <w:u w:val="single" w:color="auto"/>
        </w:rPr>
        <w:t>人民币</w:t>
      </w:r>
    </w:p>
    <w:tbl>
      <w:tblPr>
        <w:tblStyle w:val="7"/>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7006"/>
      </w:tblGrid>
      <w:tr w14:paraId="7BC7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tcBorders>
              <w:tl2br w:val="nil"/>
              <w:tr2bl w:val="nil"/>
            </w:tcBorders>
            <w:vAlign w:val="center"/>
          </w:tcPr>
          <w:p w14:paraId="7296D242">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标项序号、名称</w:t>
            </w:r>
          </w:p>
        </w:tc>
        <w:tc>
          <w:tcPr>
            <w:tcW w:w="7006" w:type="dxa"/>
            <w:tcBorders>
              <w:tl2br w:val="nil"/>
              <w:tr2bl w:val="nil"/>
            </w:tcBorders>
            <w:vAlign w:val="center"/>
          </w:tcPr>
          <w:p w14:paraId="1648F1D6">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投标报价（元）</w:t>
            </w:r>
          </w:p>
        </w:tc>
      </w:tr>
      <w:tr w14:paraId="4B4C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167" w:type="dxa"/>
            <w:tcBorders>
              <w:tl2br w:val="nil"/>
              <w:tr2bl w:val="nil"/>
            </w:tcBorders>
            <w:vAlign w:val="center"/>
          </w:tcPr>
          <w:p w14:paraId="30DF91B0">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006" w:type="dxa"/>
            <w:tcBorders>
              <w:tl2br w:val="nil"/>
              <w:tr2bl w:val="nil"/>
            </w:tcBorders>
            <w:vAlign w:val="center"/>
          </w:tcPr>
          <w:p w14:paraId="015A037B">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p w14:paraId="2C7BEC23">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14:paraId="3C21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28E33D23">
            <w:pPr>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合同履约期限</w:t>
            </w:r>
          </w:p>
        </w:tc>
        <w:tc>
          <w:tcPr>
            <w:tcW w:w="7006" w:type="dxa"/>
            <w:tcBorders>
              <w:tl2br w:val="nil"/>
              <w:tr2bl w:val="nil"/>
            </w:tcBorders>
            <w:vAlign w:val="center"/>
          </w:tcPr>
          <w:p w14:paraId="6CC2EBF8">
            <w:pPr>
              <w:spacing w:line="440" w:lineRule="exact"/>
              <w:rPr>
                <w:rFonts w:hint="eastAsia" w:ascii="仿宋" w:hAnsi="仿宋" w:eastAsia="仿宋" w:cs="仿宋"/>
                <w:color w:val="auto"/>
                <w:sz w:val="28"/>
                <w:szCs w:val="28"/>
                <w:highlight w:val="none"/>
              </w:rPr>
            </w:pPr>
          </w:p>
        </w:tc>
      </w:tr>
      <w:tr w14:paraId="4CFF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45B6E073">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质保期</w:t>
            </w:r>
          </w:p>
        </w:tc>
        <w:tc>
          <w:tcPr>
            <w:tcW w:w="7006" w:type="dxa"/>
            <w:tcBorders>
              <w:tl2br w:val="nil"/>
              <w:tr2bl w:val="nil"/>
            </w:tcBorders>
            <w:vAlign w:val="center"/>
          </w:tcPr>
          <w:p w14:paraId="57FFB43D">
            <w:pPr>
              <w:spacing w:line="440" w:lineRule="exact"/>
              <w:rPr>
                <w:rFonts w:hint="eastAsia" w:ascii="仿宋" w:hAnsi="仿宋" w:eastAsia="仿宋" w:cs="仿宋"/>
                <w:color w:val="auto"/>
                <w:sz w:val="28"/>
                <w:szCs w:val="28"/>
                <w:highlight w:val="none"/>
              </w:rPr>
            </w:pPr>
          </w:p>
        </w:tc>
      </w:tr>
      <w:tr w14:paraId="7DAA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3008460B">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006" w:type="dxa"/>
            <w:tcBorders>
              <w:tl2br w:val="nil"/>
              <w:tr2bl w:val="nil"/>
            </w:tcBorders>
            <w:vAlign w:val="center"/>
          </w:tcPr>
          <w:p w14:paraId="1F4C7017">
            <w:pPr>
              <w:spacing w:line="440" w:lineRule="exact"/>
              <w:rPr>
                <w:rFonts w:hint="default" w:ascii="仿宋" w:hAnsi="仿宋" w:eastAsia="仿宋" w:cs="仿宋"/>
                <w:color w:val="auto"/>
                <w:sz w:val="28"/>
                <w:szCs w:val="28"/>
                <w:highlight w:val="none"/>
                <w:lang w:val="en-US" w:eastAsia="zh-CN"/>
              </w:rPr>
            </w:pPr>
          </w:p>
        </w:tc>
      </w:tr>
    </w:tbl>
    <w:p w14:paraId="1AC48C78">
      <w:pPr>
        <w:pageBreakBefore w:val="0"/>
        <w:tabs>
          <w:tab w:val="left" w:pos="9135"/>
        </w:tabs>
        <w:kinsoku/>
        <w:wordWrap/>
        <w:topLinePunct w:val="0"/>
        <w:bidi w:val="0"/>
        <w:spacing w:beforeAutospacing="0" w:afterAutospacing="0" w:line="500" w:lineRule="exact"/>
        <w:ind w:left="0" w:leftChars="0" w:right="0"/>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sz w:val="24"/>
          <w:highlight w:val="none"/>
          <w:lang w:val="en-US" w:eastAsia="zh-CN"/>
        </w:rPr>
        <w:t>1.</w:t>
      </w:r>
      <w:r>
        <w:rPr>
          <w:rFonts w:hint="eastAsia" w:ascii="仿宋" w:hAnsi="仿宋" w:eastAsia="仿宋" w:cs="仿宋"/>
          <w:sz w:val="24"/>
          <w:szCs w:val="24"/>
          <w:highlight w:val="none"/>
        </w:rPr>
        <w:t>报价包括项目实施所需的人工费、服务费、运输费、税费及其他一切费用。</w:t>
      </w:r>
    </w:p>
    <w:p w14:paraId="445D73A6">
      <w:pPr>
        <w:pStyle w:val="3"/>
        <w:pageBreakBefore w:val="0"/>
        <w:numPr>
          <w:ilvl w:val="0"/>
          <w:numId w:val="0"/>
        </w:numPr>
        <w:kinsoku/>
        <w:wordWrap/>
        <w:topLinePunct w:val="0"/>
        <w:bidi w:val="0"/>
        <w:spacing w:before="0" w:beforeAutospacing="0" w:afterAutospacing="0" w:line="500" w:lineRule="exact"/>
        <w:ind w:leftChars="0" w:right="0" w:rightChars="0"/>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71B88795">
      <w:pPr>
        <w:numPr>
          <w:ilvl w:val="0"/>
          <w:numId w:val="0"/>
        </w:numPr>
        <w:ind w:leftChars="0"/>
        <w:rPr>
          <w:rFonts w:hint="eastAsia" w:ascii="仿宋" w:hAnsi="仿宋" w:eastAsia="仿宋" w:cs="仿宋"/>
          <w:highlight w:val="none"/>
        </w:rPr>
      </w:pPr>
    </w:p>
    <w:p w14:paraId="70D4EDCD">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p>
    <w:p w14:paraId="6577CE6A">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法定代表人或被授权人（签字或盖章）</w:t>
      </w:r>
    </w:p>
    <w:p w14:paraId="546355C2">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供应商名称：              （盖章）</w:t>
      </w:r>
    </w:p>
    <w:p w14:paraId="68809A2F">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rPr>
      </w:pPr>
      <w:r>
        <w:rPr>
          <w:rFonts w:hint="eastAsia" w:ascii="仿宋" w:hAnsi="仿宋" w:eastAsia="仿宋" w:cs="仿宋"/>
          <w:sz w:val="24"/>
          <w:highlight w:val="none"/>
          <w:lang w:val="zh-CN"/>
        </w:rPr>
        <w:t>日</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期：</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年</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月</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日</w:t>
      </w:r>
    </w:p>
    <w:p w14:paraId="29E80978">
      <w:pPr>
        <w:spacing w:before="221" w:line="360" w:lineRule="auto"/>
        <w:rPr>
          <w:rFonts w:hint="eastAsia" w:ascii="仿宋" w:hAnsi="仿宋" w:eastAsia="仿宋" w:cs="仿宋"/>
          <w:spacing w:val="-6"/>
          <w:sz w:val="28"/>
          <w:szCs w:val="28"/>
          <w:highlight w:val="none"/>
          <w:u w:val="single" w:color="auto"/>
        </w:rPr>
      </w:pPr>
    </w:p>
    <w:p w14:paraId="6A584CF4">
      <w:pPr>
        <w:rPr>
          <w:rFonts w:hint="eastAsia"/>
          <w:highlight w:val="none"/>
        </w:rPr>
        <w:sectPr>
          <w:pgSz w:w="11905" w:h="16839"/>
          <w:pgMar w:top="1080" w:right="1440" w:bottom="1080" w:left="1440" w:header="816" w:footer="1092" w:gutter="0"/>
          <w:pgNumType w:fmt="decimal"/>
          <w:cols w:space="720" w:num="1"/>
        </w:sectPr>
      </w:pPr>
    </w:p>
    <w:p w14:paraId="63733FAC">
      <w:pPr>
        <w:spacing w:before="98"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报价明细表</w:t>
      </w:r>
    </w:p>
    <w:p w14:paraId="2348EBBA">
      <w:pPr>
        <w:spacing w:before="217" w:line="360" w:lineRule="auto"/>
        <w:ind w:left="31"/>
        <w:rPr>
          <w:rFonts w:hint="eastAsia" w:ascii="仿宋" w:hAnsi="仿宋" w:eastAsia="仿宋" w:cs="仿宋"/>
          <w:spacing w:val="-6"/>
          <w:sz w:val="28"/>
          <w:szCs w:val="28"/>
          <w:highlight w:val="none"/>
          <w:u w:val="single" w:color="auto"/>
        </w:rPr>
      </w:pPr>
      <w:r>
        <w:rPr>
          <w:rFonts w:hint="eastAsia" w:ascii="仿宋" w:hAnsi="仿宋" w:eastAsia="仿宋" w:cs="仿宋"/>
          <w:b w:val="0"/>
          <w:bCs w:val="0"/>
          <w:snapToGrid w:val="0"/>
          <w:color w:val="000000"/>
          <w:spacing w:val="-6"/>
          <w:kern w:val="0"/>
          <w:sz w:val="28"/>
          <w:szCs w:val="28"/>
          <w:highlight w:val="none"/>
          <w:lang w:val="en-US" w:eastAsia="en-US" w:bidi="ar-SA"/>
        </w:rPr>
        <w:t>投标人名称</w:t>
      </w:r>
      <w:r>
        <w:rPr>
          <w:rFonts w:hint="eastAsia" w:ascii="仿宋" w:hAnsi="仿宋" w:eastAsia="仿宋" w:cs="仿宋"/>
          <w:b w:val="0"/>
          <w:bCs w:val="0"/>
          <w:snapToGrid w:val="0"/>
          <w:color w:val="000000"/>
          <w:spacing w:val="-6"/>
          <w:kern w:val="0"/>
          <w:sz w:val="28"/>
          <w:szCs w:val="28"/>
          <w:highlight w:val="none"/>
          <w:u w:val="singl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zh-CN" w:bidi="ar-SA"/>
        </w:rPr>
        <w:t xml:space="preserve">  </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编号</w:t>
      </w:r>
      <w:r>
        <w:rPr>
          <w:rFonts w:hint="eastAsia" w:ascii="仿宋" w:hAnsi="仿宋" w:eastAsia="仿宋" w:cs="仿宋"/>
          <w:b w:val="0"/>
          <w:bCs w:val="0"/>
          <w:snapToGrid w:val="0"/>
          <w:color w:val="000000"/>
          <w:spacing w:val="-6"/>
          <w:kern w:val="0"/>
          <w:sz w:val="28"/>
          <w:szCs w:val="28"/>
          <w:highlight w:val="non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币种：</w:t>
      </w:r>
      <w:r>
        <w:rPr>
          <w:rFonts w:hint="eastAsia" w:ascii="仿宋" w:hAnsi="仿宋" w:eastAsia="仿宋" w:cs="仿宋"/>
          <w:b w:val="0"/>
          <w:bCs w:val="0"/>
          <w:snapToGrid w:val="0"/>
          <w:color w:val="000000"/>
          <w:spacing w:val="-6"/>
          <w:kern w:val="0"/>
          <w:sz w:val="28"/>
          <w:szCs w:val="28"/>
          <w:highlight w:val="none"/>
          <w:u w:val="single"/>
          <w:lang w:val="en-US" w:eastAsia="en-US" w:bidi="ar-SA"/>
        </w:rPr>
        <w:t>人民币</w:t>
      </w:r>
    </w:p>
    <w:tbl>
      <w:tblPr>
        <w:tblStyle w:val="7"/>
        <w:tblW w:w="50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62"/>
        <w:gridCol w:w="1507"/>
        <w:gridCol w:w="1097"/>
        <w:gridCol w:w="1045"/>
        <w:gridCol w:w="1379"/>
        <w:gridCol w:w="911"/>
        <w:gridCol w:w="1161"/>
        <w:gridCol w:w="808"/>
        <w:gridCol w:w="984"/>
        <w:gridCol w:w="1422"/>
        <w:gridCol w:w="1303"/>
        <w:gridCol w:w="1224"/>
        <w:gridCol w:w="961"/>
        <w:gridCol w:w="806"/>
      </w:tblGrid>
      <w:tr w14:paraId="4AFA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5" w:type="pct"/>
            <w:tcMar>
              <w:top w:w="60" w:type="dxa"/>
              <w:left w:w="120" w:type="dxa"/>
              <w:bottom w:w="30" w:type="dxa"/>
              <w:right w:w="120" w:type="dxa"/>
            </w:tcMar>
            <w:vAlign w:val="center"/>
          </w:tcPr>
          <w:p w14:paraId="136C370C">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序号</w:t>
            </w:r>
          </w:p>
        </w:tc>
        <w:tc>
          <w:tcPr>
            <w:tcW w:w="496" w:type="pct"/>
            <w:tcMar>
              <w:top w:w="60" w:type="dxa"/>
              <w:left w:w="120" w:type="dxa"/>
              <w:bottom w:w="30" w:type="dxa"/>
              <w:right w:w="120" w:type="dxa"/>
            </w:tcMar>
            <w:vAlign w:val="center"/>
          </w:tcPr>
          <w:p w14:paraId="654EC04B">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产品名称</w:t>
            </w:r>
          </w:p>
        </w:tc>
        <w:tc>
          <w:tcPr>
            <w:tcW w:w="361" w:type="pct"/>
            <w:tcMar>
              <w:top w:w="60" w:type="dxa"/>
              <w:left w:w="120" w:type="dxa"/>
              <w:bottom w:w="30" w:type="dxa"/>
              <w:right w:w="120" w:type="dxa"/>
            </w:tcMar>
            <w:vAlign w:val="center"/>
          </w:tcPr>
          <w:p w14:paraId="013B2D7F">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napToGrid w:val="0"/>
                <w:color w:val="000000"/>
                <w:spacing w:val="-6"/>
                <w:kern w:val="0"/>
                <w:sz w:val="28"/>
                <w:szCs w:val="28"/>
                <w:highlight w:val="none"/>
                <w:lang w:val="en-US" w:eastAsia="zh-CN" w:bidi="ar-SA"/>
              </w:rPr>
              <w:t>单价控制价（元）</w:t>
            </w:r>
          </w:p>
        </w:tc>
        <w:tc>
          <w:tcPr>
            <w:tcW w:w="344" w:type="pct"/>
            <w:tcMar>
              <w:top w:w="60" w:type="dxa"/>
              <w:left w:w="120" w:type="dxa"/>
              <w:bottom w:w="30" w:type="dxa"/>
              <w:right w:w="120" w:type="dxa"/>
            </w:tcMar>
            <w:vAlign w:val="center"/>
          </w:tcPr>
          <w:p w14:paraId="6EB164AE">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454" w:type="pct"/>
            <w:tcMar>
              <w:top w:w="60" w:type="dxa"/>
              <w:left w:w="120" w:type="dxa"/>
              <w:bottom w:w="30" w:type="dxa"/>
              <w:right w:w="120" w:type="dxa"/>
            </w:tcMar>
            <w:vAlign w:val="center"/>
          </w:tcPr>
          <w:p w14:paraId="697AB9C9">
            <w:pPr>
              <w:pStyle w:val="4"/>
              <w:spacing w:line="360" w:lineRule="auto"/>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品牌</w:t>
            </w:r>
          </w:p>
        </w:tc>
        <w:tc>
          <w:tcPr>
            <w:tcW w:w="300" w:type="pct"/>
            <w:tcMar>
              <w:top w:w="60" w:type="dxa"/>
              <w:left w:w="120" w:type="dxa"/>
              <w:bottom w:w="30" w:type="dxa"/>
              <w:right w:w="120" w:type="dxa"/>
            </w:tcMar>
            <w:vAlign w:val="center"/>
          </w:tcPr>
          <w:p w14:paraId="79AEF799">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生产厂家</w:t>
            </w:r>
          </w:p>
        </w:tc>
        <w:tc>
          <w:tcPr>
            <w:tcW w:w="382" w:type="pct"/>
            <w:tcMar>
              <w:top w:w="60" w:type="dxa"/>
              <w:left w:w="120" w:type="dxa"/>
              <w:bottom w:w="30" w:type="dxa"/>
              <w:right w:w="120" w:type="dxa"/>
            </w:tcMar>
            <w:vAlign w:val="center"/>
          </w:tcPr>
          <w:p w14:paraId="65F1E4A8">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产地</w:t>
            </w:r>
          </w:p>
        </w:tc>
        <w:tc>
          <w:tcPr>
            <w:tcW w:w="266" w:type="pct"/>
            <w:tcMar>
              <w:top w:w="60" w:type="dxa"/>
              <w:left w:w="120" w:type="dxa"/>
              <w:bottom w:w="30" w:type="dxa"/>
              <w:right w:w="120" w:type="dxa"/>
            </w:tcMar>
            <w:vAlign w:val="center"/>
          </w:tcPr>
          <w:p w14:paraId="7B9F1B6B">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计量单位</w:t>
            </w:r>
          </w:p>
        </w:tc>
        <w:tc>
          <w:tcPr>
            <w:tcW w:w="324" w:type="pct"/>
            <w:tcMar>
              <w:top w:w="60" w:type="dxa"/>
              <w:left w:w="120" w:type="dxa"/>
              <w:bottom w:w="30" w:type="dxa"/>
              <w:right w:w="120" w:type="dxa"/>
            </w:tcMar>
            <w:vAlign w:val="center"/>
          </w:tcPr>
          <w:p w14:paraId="0EDAD21D">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数量</w:t>
            </w:r>
          </w:p>
        </w:tc>
        <w:tc>
          <w:tcPr>
            <w:tcW w:w="468" w:type="pct"/>
            <w:tcMar>
              <w:top w:w="60" w:type="dxa"/>
              <w:left w:w="120" w:type="dxa"/>
              <w:bottom w:w="30" w:type="dxa"/>
              <w:right w:w="120" w:type="dxa"/>
            </w:tcMar>
            <w:vAlign w:val="center"/>
          </w:tcPr>
          <w:p w14:paraId="412EF228">
            <w:pPr>
              <w:pStyle w:val="12"/>
              <w:spacing w:before="229" w:line="360" w:lineRule="auto"/>
              <w:jc w:val="center"/>
              <w:rPr>
                <w:rFonts w:hint="eastAsia" w:ascii="仿宋" w:hAnsi="仿宋" w:eastAsia="仿宋" w:cs="仿宋"/>
                <w:b w:val="0"/>
                <w:bCs w:val="0"/>
                <w:sz w:val="28"/>
                <w:szCs w:val="28"/>
                <w:highlight w:val="none"/>
              </w:rPr>
            </w:pPr>
            <w:r>
              <w:rPr>
                <w:rFonts w:hint="eastAsia" w:ascii="仿宋" w:hAnsi="仿宋" w:eastAsia="仿宋" w:cs="仿宋"/>
                <w:spacing w:val="-2"/>
                <w:sz w:val="28"/>
                <w:szCs w:val="28"/>
                <w:highlight w:val="none"/>
              </w:rPr>
              <w:t>投标单价</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元）</w:t>
            </w:r>
          </w:p>
        </w:tc>
        <w:tc>
          <w:tcPr>
            <w:tcW w:w="429" w:type="pct"/>
            <w:tcMar>
              <w:top w:w="60" w:type="dxa"/>
              <w:left w:w="120" w:type="dxa"/>
              <w:bottom w:w="30" w:type="dxa"/>
              <w:right w:w="120" w:type="dxa"/>
            </w:tcMar>
            <w:vAlign w:val="center"/>
          </w:tcPr>
          <w:p w14:paraId="3B0CF6DB">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pacing w:val="-2"/>
                <w:sz w:val="28"/>
                <w:szCs w:val="28"/>
                <w:highlight w:val="none"/>
              </w:rPr>
              <w:t>投标单价合计（元）</w:t>
            </w:r>
          </w:p>
        </w:tc>
        <w:tc>
          <w:tcPr>
            <w:tcW w:w="403" w:type="pct"/>
            <w:tcMar>
              <w:top w:w="60" w:type="dxa"/>
              <w:left w:w="120" w:type="dxa"/>
              <w:bottom w:w="30" w:type="dxa"/>
              <w:right w:w="120" w:type="dxa"/>
            </w:tcMar>
            <w:vAlign w:val="center"/>
          </w:tcPr>
          <w:p w14:paraId="3793D7AE">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注册证产品名称</w:t>
            </w:r>
          </w:p>
        </w:tc>
        <w:tc>
          <w:tcPr>
            <w:tcW w:w="316" w:type="pct"/>
            <w:tcMar>
              <w:top w:w="60" w:type="dxa"/>
              <w:left w:w="120" w:type="dxa"/>
              <w:bottom w:w="30" w:type="dxa"/>
              <w:right w:w="120" w:type="dxa"/>
            </w:tcMar>
            <w:vAlign w:val="center"/>
          </w:tcPr>
          <w:p w14:paraId="0DBC1265">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注册证号</w:t>
            </w:r>
          </w:p>
        </w:tc>
        <w:tc>
          <w:tcPr>
            <w:tcW w:w="265" w:type="pct"/>
            <w:tcMar>
              <w:top w:w="60" w:type="dxa"/>
              <w:left w:w="120" w:type="dxa"/>
              <w:bottom w:w="30" w:type="dxa"/>
              <w:right w:w="120" w:type="dxa"/>
            </w:tcMar>
            <w:vAlign w:val="center"/>
          </w:tcPr>
          <w:p w14:paraId="6346EB85">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备 注</w:t>
            </w:r>
          </w:p>
        </w:tc>
      </w:tr>
      <w:tr w14:paraId="13DE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5" w:type="pct"/>
            <w:tcMar>
              <w:top w:w="60" w:type="dxa"/>
              <w:left w:w="120" w:type="dxa"/>
              <w:bottom w:w="30" w:type="dxa"/>
              <w:right w:w="120" w:type="dxa"/>
            </w:tcMar>
            <w:vAlign w:val="center"/>
          </w:tcPr>
          <w:p w14:paraId="792917E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p>
        </w:tc>
        <w:tc>
          <w:tcPr>
            <w:tcW w:w="496" w:type="pct"/>
            <w:tcMar>
              <w:top w:w="60" w:type="dxa"/>
              <w:left w:w="120" w:type="dxa"/>
              <w:bottom w:w="30" w:type="dxa"/>
              <w:right w:w="120" w:type="dxa"/>
            </w:tcMar>
            <w:vAlign w:val="center"/>
          </w:tcPr>
          <w:p w14:paraId="33BEC865">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血气电解质分析仪用测定试剂（电极法）</w:t>
            </w:r>
          </w:p>
        </w:tc>
        <w:tc>
          <w:tcPr>
            <w:tcW w:w="361" w:type="pct"/>
            <w:tcMar>
              <w:top w:w="60" w:type="dxa"/>
              <w:left w:w="120" w:type="dxa"/>
              <w:bottom w:w="30" w:type="dxa"/>
              <w:right w:w="120" w:type="dxa"/>
            </w:tcMar>
            <w:vAlign w:val="center"/>
          </w:tcPr>
          <w:p w14:paraId="68FC3AE2">
            <w:pPr>
              <w:pStyle w:val="4"/>
              <w:spacing w:line="360" w:lineRule="auto"/>
              <w:jc w:val="both"/>
              <w:rPr>
                <w:rFonts w:hint="eastAsia" w:ascii="仿宋" w:hAnsi="仿宋" w:eastAsia="仿宋" w:cs="仿宋"/>
                <w:b w:val="0"/>
                <w:bCs w:val="0"/>
                <w:sz w:val="28"/>
                <w:szCs w:val="28"/>
                <w:highlight w:val="none"/>
              </w:rPr>
            </w:pPr>
          </w:p>
        </w:tc>
        <w:tc>
          <w:tcPr>
            <w:tcW w:w="344" w:type="pct"/>
            <w:tcMar>
              <w:top w:w="60" w:type="dxa"/>
              <w:left w:w="120" w:type="dxa"/>
              <w:bottom w:w="30" w:type="dxa"/>
              <w:right w:w="120" w:type="dxa"/>
            </w:tcMar>
            <w:vAlign w:val="center"/>
          </w:tcPr>
          <w:p w14:paraId="433A3E4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100</w:t>
            </w:r>
            <w:r>
              <w:rPr>
                <w:rFonts w:hint="eastAsia" w:ascii="仿宋" w:hAnsi="仿宋" w:eastAsia="仿宋" w:cs="仿宋"/>
                <w:b w:val="0"/>
                <w:bCs w:val="0"/>
                <w:sz w:val="28"/>
                <w:szCs w:val="28"/>
                <w:highlight w:val="none"/>
                <w:lang w:val="en-US" w:eastAsia="zh-CN"/>
              </w:rPr>
              <w:t>e</w:t>
            </w:r>
            <w:r>
              <w:rPr>
                <w:rFonts w:hint="eastAsia" w:ascii="仿宋" w:hAnsi="仿宋" w:eastAsia="仿宋" w:cs="仿宋"/>
                <w:b w:val="0"/>
                <w:bCs w:val="0"/>
                <w:sz w:val="28"/>
                <w:szCs w:val="28"/>
                <w:highlight w:val="none"/>
              </w:rPr>
              <w:t>测试</w:t>
            </w:r>
          </w:p>
        </w:tc>
        <w:tc>
          <w:tcPr>
            <w:tcW w:w="454" w:type="pct"/>
            <w:tcMar>
              <w:top w:w="60" w:type="dxa"/>
              <w:left w:w="120" w:type="dxa"/>
              <w:bottom w:w="30" w:type="dxa"/>
              <w:right w:w="120" w:type="dxa"/>
            </w:tcMar>
            <w:vAlign w:val="center"/>
          </w:tcPr>
          <w:p w14:paraId="09C7CA31">
            <w:pPr>
              <w:pStyle w:val="4"/>
              <w:spacing w:line="360" w:lineRule="auto"/>
              <w:jc w:val="both"/>
              <w:rPr>
                <w:rFonts w:hint="eastAsia" w:ascii="仿宋" w:hAnsi="仿宋" w:eastAsia="仿宋" w:cs="仿宋"/>
                <w:b w:val="0"/>
                <w:bCs w:val="0"/>
                <w:sz w:val="28"/>
                <w:szCs w:val="28"/>
                <w:highlight w:val="none"/>
              </w:rPr>
            </w:pPr>
          </w:p>
        </w:tc>
        <w:tc>
          <w:tcPr>
            <w:tcW w:w="300" w:type="pct"/>
            <w:tcMar>
              <w:top w:w="60" w:type="dxa"/>
              <w:left w:w="120" w:type="dxa"/>
              <w:bottom w:w="30" w:type="dxa"/>
              <w:right w:w="120" w:type="dxa"/>
            </w:tcMar>
            <w:vAlign w:val="center"/>
          </w:tcPr>
          <w:p w14:paraId="4446142E">
            <w:pPr>
              <w:pStyle w:val="4"/>
              <w:spacing w:line="360" w:lineRule="auto"/>
              <w:jc w:val="center"/>
              <w:rPr>
                <w:rFonts w:hint="eastAsia" w:ascii="仿宋" w:hAnsi="仿宋" w:eastAsia="仿宋" w:cs="仿宋"/>
                <w:b w:val="0"/>
                <w:bCs w:val="0"/>
                <w:sz w:val="28"/>
                <w:szCs w:val="28"/>
                <w:highlight w:val="none"/>
                <w:lang w:val="en-US" w:eastAsia="zh-CN"/>
              </w:rPr>
            </w:pPr>
          </w:p>
        </w:tc>
        <w:tc>
          <w:tcPr>
            <w:tcW w:w="382" w:type="pct"/>
            <w:tcMar>
              <w:top w:w="60" w:type="dxa"/>
              <w:left w:w="120" w:type="dxa"/>
              <w:bottom w:w="30" w:type="dxa"/>
              <w:right w:w="120" w:type="dxa"/>
            </w:tcMar>
            <w:vAlign w:val="center"/>
          </w:tcPr>
          <w:p w14:paraId="7C153842">
            <w:pPr>
              <w:pStyle w:val="4"/>
              <w:spacing w:line="360" w:lineRule="auto"/>
              <w:jc w:val="center"/>
              <w:rPr>
                <w:rFonts w:hint="eastAsia" w:ascii="仿宋" w:hAnsi="仿宋" w:eastAsia="仿宋" w:cs="仿宋"/>
                <w:b w:val="0"/>
                <w:bCs w:val="0"/>
                <w:sz w:val="28"/>
                <w:szCs w:val="28"/>
                <w:highlight w:val="none"/>
                <w:lang w:val="en-US" w:eastAsia="zh-CN"/>
              </w:rPr>
            </w:pPr>
          </w:p>
        </w:tc>
        <w:tc>
          <w:tcPr>
            <w:tcW w:w="266" w:type="pct"/>
            <w:tcMar>
              <w:top w:w="60" w:type="dxa"/>
              <w:left w:w="120" w:type="dxa"/>
              <w:bottom w:w="30" w:type="dxa"/>
              <w:right w:w="120" w:type="dxa"/>
            </w:tcMar>
            <w:vAlign w:val="center"/>
          </w:tcPr>
          <w:p w14:paraId="7C979727">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盒</w:t>
            </w:r>
          </w:p>
        </w:tc>
        <w:tc>
          <w:tcPr>
            <w:tcW w:w="324" w:type="pct"/>
            <w:tcMar>
              <w:top w:w="60" w:type="dxa"/>
              <w:left w:w="120" w:type="dxa"/>
              <w:bottom w:w="30" w:type="dxa"/>
              <w:right w:w="120" w:type="dxa"/>
            </w:tcMar>
            <w:vAlign w:val="center"/>
          </w:tcPr>
          <w:p w14:paraId="18B5B40C">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11</w:t>
            </w:r>
          </w:p>
        </w:tc>
        <w:tc>
          <w:tcPr>
            <w:tcW w:w="468" w:type="pct"/>
            <w:tcMar>
              <w:top w:w="60" w:type="dxa"/>
              <w:left w:w="120" w:type="dxa"/>
              <w:bottom w:w="30" w:type="dxa"/>
              <w:right w:w="120" w:type="dxa"/>
            </w:tcMar>
            <w:vAlign w:val="center"/>
          </w:tcPr>
          <w:p w14:paraId="4200455F">
            <w:pPr>
              <w:pStyle w:val="4"/>
              <w:spacing w:line="360" w:lineRule="auto"/>
              <w:jc w:val="center"/>
              <w:rPr>
                <w:rFonts w:hint="eastAsia" w:ascii="仿宋" w:hAnsi="仿宋" w:eastAsia="仿宋" w:cs="仿宋"/>
                <w:b w:val="0"/>
                <w:bCs w:val="0"/>
                <w:sz w:val="28"/>
                <w:szCs w:val="28"/>
                <w:highlight w:val="none"/>
              </w:rPr>
            </w:pPr>
          </w:p>
        </w:tc>
        <w:tc>
          <w:tcPr>
            <w:tcW w:w="429" w:type="pct"/>
            <w:tcMar>
              <w:top w:w="60" w:type="dxa"/>
              <w:left w:w="120" w:type="dxa"/>
              <w:bottom w:w="30" w:type="dxa"/>
              <w:right w:w="120" w:type="dxa"/>
            </w:tcMar>
            <w:vAlign w:val="center"/>
          </w:tcPr>
          <w:p w14:paraId="044DA15F">
            <w:pPr>
              <w:pStyle w:val="4"/>
              <w:spacing w:line="360" w:lineRule="auto"/>
              <w:jc w:val="both"/>
              <w:rPr>
                <w:rFonts w:hint="eastAsia" w:ascii="仿宋" w:hAnsi="仿宋" w:eastAsia="仿宋" w:cs="仿宋"/>
                <w:b w:val="0"/>
                <w:bCs w:val="0"/>
                <w:sz w:val="28"/>
                <w:szCs w:val="28"/>
                <w:highlight w:val="none"/>
              </w:rPr>
            </w:pPr>
          </w:p>
        </w:tc>
        <w:tc>
          <w:tcPr>
            <w:tcW w:w="403" w:type="pct"/>
            <w:tcMar>
              <w:top w:w="60" w:type="dxa"/>
              <w:left w:w="120" w:type="dxa"/>
              <w:bottom w:w="30" w:type="dxa"/>
              <w:right w:w="120" w:type="dxa"/>
            </w:tcMar>
            <w:vAlign w:val="center"/>
          </w:tcPr>
          <w:p w14:paraId="667C778F">
            <w:pPr>
              <w:pStyle w:val="4"/>
              <w:spacing w:line="360" w:lineRule="auto"/>
              <w:jc w:val="both"/>
              <w:rPr>
                <w:rFonts w:hint="eastAsia" w:ascii="仿宋" w:hAnsi="仿宋" w:eastAsia="仿宋" w:cs="仿宋"/>
                <w:b w:val="0"/>
                <w:bCs w:val="0"/>
                <w:sz w:val="28"/>
                <w:szCs w:val="28"/>
                <w:highlight w:val="none"/>
              </w:rPr>
            </w:pPr>
          </w:p>
        </w:tc>
        <w:tc>
          <w:tcPr>
            <w:tcW w:w="316" w:type="pct"/>
            <w:tcMar>
              <w:top w:w="60" w:type="dxa"/>
              <w:left w:w="120" w:type="dxa"/>
              <w:bottom w:w="30" w:type="dxa"/>
              <w:right w:w="120" w:type="dxa"/>
            </w:tcMar>
            <w:vAlign w:val="center"/>
          </w:tcPr>
          <w:p w14:paraId="07265DA7">
            <w:pPr>
              <w:pStyle w:val="4"/>
              <w:spacing w:line="360" w:lineRule="auto"/>
              <w:jc w:val="both"/>
              <w:rPr>
                <w:rFonts w:hint="eastAsia" w:ascii="仿宋" w:hAnsi="仿宋" w:eastAsia="仿宋" w:cs="仿宋"/>
                <w:b w:val="0"/>
                <w:bCs w:val="0"/>
                <w:sz w:val="28"/>
                <w:szCs w:val="28"/>
                <w:highlight w:val="none"/>
              </w:rPr>
            </w:pPr>
          </w:p>
        </w:tc>
        <w:tc>
          <w:tcPr>
            <w:tcW w:w="265" w:type="pct"/>
            <w:tcMar>
              <w:top w:w="60" w:type="dxa"/>
              <w:left w:w="120" w:type="dxa"/>
              <w:bottom w:w="30" w:type="dxa"/>
              <w:right w:w="120" w:type="dxa"/>
            </w:tcMar>
            <w:vAlign w:val="center"/>
          </w:tcPr>
          <w:p w14:paraId="4985E877">
            <w:pPr>
              <w:pStyle w:val="4"/>
              <w:spacing w:line="360" w:lineRule="auto"/>
              <w:jc w:val="both"/>
              <w:rPr>
                <w:rFonts w:hint="eastAsia" w:ascii="仿宋" w:hAnsi="仿宋" w:eastAsia="仿宋" w:cs="仿宋"/>
                <w:b w:val="0"/>
                <w:bCs w:val="0"/>
                <w:sz w:val="28"/>
                <w:szCs w:val="28"/>
                <w:highlight w:val="none"/>
              </w:rPr>
            </w:pPr>
          </w:p>
        </w:tc>
      </w:tr>
      <w:tr w14:paraId="72BB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8" w:type="dxa"/>
            <w:gridSpan w:val="4"/>
            <w:tcMar>
              <w:top w:w="60" w:type="dxa"/>
              <w:left w:w="120" w:type="dxa"/>
              <w:bottom w:w="30" w:type="dxa"/>
              <w:right w:w="120" w:type="dxa"/>
            </w:tcMar>
            <w:vAlign w:val="center"/>
          </w:tcPr>
          <w:p w14:paraId="6C00B43B">
            <w:pPr>
              <w:spacing w:before="120" w:after="120" w:line="360" w:lineRule="auto"/>
              <w:ind w:left="0" w:leftChars="0"/>
              <w:jc w:val="both"/>
              <w:rPr>
                <w:rFonts w:hint="eastAsia" w:ascii="仿宋" w:hAnsi="仿宋" w:eastAsia="仿宋" w:cs="仿宋"/>
                <w:b w:val="0"/>
                <w:bCs w:val="0"/>
                <w:sz w:val="28"/>
                <w:szCs w:val="28"/>
                <w:highlight w:val="none"/>
              </w:rPr>
            </w:pPr>
            <w:r>
              <w:rPr>
                <w:rFonts w:hint="eastAsia" w:ascii="仿宋" w:hAnsi="仿宋" w:eastAsia="仿宋" w:cs="仿宋"/>
                <w:spacing w:val="-2"/>
                <w:sz w:val="28"/>
                <w:szCs w:val="28"/>
                <w:highlight w:val="none"/>
                <w:lang w:eastAsia="zh-CN"/>
              </w:rPr>
              <w:t>投标报价合计</w:t>
            </w:r>
            <w:r>
              <w:rPr>
                <w:rFonts w:hint="eastAsia" w:ascii="仿宋" w:hAnsi="仿宋" w:eastAsia="仿宋" w:cs="仿宋"/>
                <w:spacing w:val="-2"/>
                <w:sz w:val="28"/>
                <w:szCs w:val="28"/>
                <w:highlight w:val="none"/>
                <w:lang w:val="en-US" w:eastAsia="zh-CN"/>
              </w:rPr>
              <w:t>(元）</w:t>
            </w:r>
          </w:p>
        </w:tc>
        <w:tc>
          <w:tcPr>
            <w:tcW w:w="10962" w:type="dxa"/>
            <w:gridSpan w:val="10"/>
            <w:tcMar>
              <w:top w:w="60" w:type="dxa"/>
              <w:left w:w="120" w:type="dxa"/>
              <w:bottom w:w="30" w:type="dxa"/>
              <w:right w:w="120" w:type="dxa"/>
            </w:tcMar>
            <w:vAlign w:val="center"/>
          </w:tcPr>
          <w:p w14:paraId="163779F0">
            <w:pPr>
              <w:spacing w:before="120" w:after="120" w:line="360" w:lineRule="auto"/>
              <w:ind w:left="0" w:leftChars="0"/>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小写：</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大写：</w:t>
            </w:r>
            <w:r>
              <w:rPr>
                <w:rFonts w:hint="eastAsia" w:ascii="仿宋" w:hAnsi="仿宋" w:eastAsia="仿宋" w:cs="仿宋"/>
                <w:sz w:val="28"/>
                <w:szCs w:val="28"/>
                <w:highlight w:val="none"/>
                <w:u w:val="single"/>
                <w:lang w:val="en-US" w:eastAsia="zh-CN"/>
              </w:rPr>
              <w:t xml:space="preserve">                    </w:t>
            </w:r>
          </w:p>
        </w:tc>
      </w:tr>
    </w:tbl>
    <w:p w14:paraId="6F1C3E19">
      <w:pPr>
        <w:spacing w:before="92" w:line="360" w:lineRule="auto"/>
        <w:ind w:left="29"/>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注:</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lang w:val="en-US" w:eastAsia="zh-CN"/>
        </w:rPr>
        <w:t>1</w:t>
      </w:r>
      <w:r>
        <w:rPr>
          <w:rFonts w:hint="eastAsia" w:ascii="仿宋" w:hAnsi="仿宋" w:eastAsia="仿宋" w:cs="仿宋"/>
          <w:b/>
          <w:bCs/>
          <w:spacing w:val="-2"/>
          <w:sz w:val="28"/>
          <w:szCs w:val="28"/>
          <w:highlight w:val="none"/>
        </w:rPr>
        <w:t>.投标人需对本表中所有项进行报价，不得缺项漏项，不得增项。如果报价不符合要求则</w:t>
      </w:r>
      <w:r>
        <w:rPr>
          <w:rFonts w:hint="eastAsia" w:ascii="仿宋" w:hAnsi="仿宋" w:eastAsia="仿宋" w:cs="仿宋"/>
          <w:b/>
          <w:bCs/>
          <w:spacing w:val="-3"/>
          <w:sz w:val="28"/>
          <w:szCs w:val="28"/>
          <w:highlight w:val="none"/>
        </w:rPr>
        <w:t>为无效投标，不得自</w:t>
      </w:r>
      <w:r>
        <w:rPr>
          <w:rFonts w:hint="eastAsia" w:ascii="仿宋" w:hAnsi="仿宋" w:eastAsia="仿宋" w:cs="仿宋"/>
          <w:b/>
          <w:bCs/>
          <w:spacing w:val="-4"/>
          <w:sz w:val="28"/>
          <w:szCs w:val="28"/>
          <w:highlight w:val="none"/>
        </w:rPr>
        <w:t>行更改格式及文本信息。</w:t>
      </w:r>
      <w:r>
        <w:rPr>
          <w:rFonts w:hint="eastAsia" w:ascii="仿宋" w:hAnsi="仿宋" w:eastAsia="仿宋" w:cs="仿宋"/>
          <w:b/>
          <w:bCs/>
          <w:spacing w:val="-2"/>
          <w:sz w:val="28"/>
          <w:szCs w:val="28"/>
          <w:highlight w:val="none"/>
          <w:lang w:val="en-US" w:eastAsia="zh-CN"/>
        </w:rPr>
        <w:t>2.</w:t>
      </w:r>
      <w:r>
        <w:rPr>
          <w:rFonts w:hint="eastAsia" w:ascii="仿宋" w:hAnsi="仿宋" w:eastAsia="仿宋" w:cs="仿宋"/>
          <w:b/>
          <w:bCs/>
          <w:spacing w:val="-2"/>
          <w:sz w:val="28"/>
          <w:szCs w:val="28"/>
          <w:highlight w:val="none"/>
        </w:rPr>
        <w:t>投标单价报价精确到小数点后两位，投标单价合计金额需等于各分项投标</w:t>
      </w:r>
      <w:r>
        <w:rPr>
          <w:rFonts w:hint="eastAsia" w:ascii="仿宋" w:hAnsi="仿宋" w:eastAsia="仿宋" w:cs="仿宋"/>
          <w:b/>
          <w:bCs/>
          <w:spacing w:val="-3"/>
          <w:sz w:val="28"/>
          <w:szCs w:val="28"/>
          <w:highlight w:val="none"/>
        </w:rPr>
        <w:t>单价金额的合计。</w:t>
      </w:r>
      <w:r>
        <w:rPr>
          <w:rFonts w:hint="eastAsia" w:ascii="仿宋" w:hAnsi="仿宋" w:eastAsia="仿宋" w:cs="仿宋"/>
          <w:b/>
          <w:bCs/>
          <w:spacing w:val="-5"/>
          <w:sz w:val="28"/>
          <w:szCs w:val="28"/>
          <w:highlight w:val="none"/>
          <w:lang w:val="en-US" w:eastAsia="zh-CN"/>
        </w:rPr>
        <w:t>3.</w:t>
      </w:r>
      <w:r>
        <w:rPr>
          <w:rFonts w:hint="eastAsia" w:ascii="仿宋" w:hAnsi="仿宋" w:eastAsia="仿宋" w:cs="仿宋"/>
          <w:b/>
          <w:bCs/>
          <w:spacing w:val="-5"/>
          <w:sz w:val="28"/>
          <w:szCs w:val="28"/>
          <w:highlight w:val="none"/>
        </w:rPr>
        <w:t>本表中“</w:t>
      </w:r>
      <w:r>
        <w:rPr>
          <w:rFonts w:hint="eastAsia" w:ascii="仿宋" w:hAnsi="仿宋" w:eastAsia="仿宋" w:cs="仿宋"/>
          <w:b/>
          <w:bCs/>
          <w:spacing w:val="-3"/>
          <w:sz w:val="28"/>
          <w:szCs w:val="28"/>
          <w:highlight w:val="none"/>
          <w:lang w:eastAsia="zh-CN"/>
        </w:rPr>
        <w:t>投标报价合计</w:t>
      </w:r>
      <w:r>
        <w:rPr>
          <w:rFonts w:hint="eastAsia" w:ascii="仿宋" w:hAnsi="仿宋" w:eastAsia="仿宋" w:cs="仿宋"/>
          <w:spacing w:val="-93"/>
          <w:sz w:val="28"/>
          <w:szCs w:val="28"/>
          <w:highlight w:val="none"/>
        </w:rPr>
        <w:t xml:space="preserve"> </w:t>
      </w:r>
      <w:r>
        <w:rPr>
          <w:rFonts w:hint="eastAsia" w:ascii="仿宋" w:hAnsi="仿宋" w:eastAsia="仿宋" w:cs="仿宋"/>
          <w:b/>
          <w:bCs/>
          <w:spacing w:val="-5"/>
          <w:sz w:val="28"/>
          <w:szCs w:val="28"/>
          <w:highlight w:val="none"/>
        </w:rPr>
        <w:t>”需和开标一览表中的“</w:t>
      </w:r>
      <w:r>
        <w:rPr>
          <w:rFonts w:hint="eastAsia" w:ascii="仿宋" w:hAnsi="仿宋" w:eastAsia="仿宋" w:cs="仿宋"/>
          <w:b/>
          <w:bCs/>
          <w:spacing w:val="-3"/>
          <w:sz w:val="28"/>
          <w:szCs w:val="28"/>
          <w:highlight w:val="none"/>
          <w:lang w:eastAsia="zh-CN"/>
        </w:rPr>
        <w:t>投标报价</w:t>
      </w:r>
      <w:r>
        <w:rPr>
          <w:rFonts w:hint="eastAsia" w:ascii="仿宋" w:hAnsi="仿宋" w:eastAsia="仿宋" w:cs="仿宋"/>
          <w:b/>
          <w:bCs/>
          <w:spacing w:val="-3"/>
          <w:sz w:val="28"/>
          <w:szCs w:val="28"/>
          <w:highlight w:val="none"/>
        </w:rPr>
        <w:t xml:space="preserve"> </w:t>
      </w:r>
      <w:r>
        <w:rPr>
          <w:rFonts w:hint="eastAsia" w:ascii="仿宋" w:hAnsi="仿宋" w:eastAsia="仿宋" w:cs="仿宋"/>
          <w:b/>
          <w:bCs/>
          <w:spacing w:val="-5"/>
          <w:sz w:val="28"/>
          <w:szCs w:val="28"/>
          <w:highlight w:val="none"/>
        </w:rPr>
        <w:t>”相同。</w:t>
      </w:r>
    </w:p>
    <w:p w14:paraId="0D778EE4">
      <w:pPr>
        <w:spacing w:before="78" w:line="360" w:lineRule="auto"/>
        <w:ind w:left="1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3347FAF0">
      <w:pPr>
        <w:spacing w:before="181" w:line="360" w:lineRule="auto"/>
        <w:ind w:left="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法定代表人（签字或盖章</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7C448553">
      <w:pPr>
        <w:spacing w:before="182" w:line="360" w:lineRule="auto"/>
        <w:ind w:left="49"/>
        <w:rPr>
          <w:rFonts w:hint="eastAsia" w:ascii="仿宋" w:hAnsi="仿宋" w:eastAsia="仿宋" w:cs="仿宋"/>
          <w:spacing w:val="-6"/>
          <w:sz w:val="28"/>
          <w:szCs w:val="28"/>
          <w:highlight w:val="none"/>
          <w:u w:val="single" w:color="auto"/>
        </w:rPr>
      </w:pPr>
      <w:r>
        <w:rPr>
          <w:rFonts w:hint="eastAsia" w:ascii="仿宋" w:hAnsi="仿宋" w:eastAsia="仿宋" w:cs="仿宋"/>
          <w:spacing w:val="-13"/>
          <w:sz w:val="28"/>
          <w:szCs w:val="28"/>
          <w:highlight w:val="none"/>
        </w:rPr>
        <w:t>日期：</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13"/>
          <w:sz w:val="28"/>
          <w:szCs w:val="28"/>
          <w:highlight w:val="none"/>
        </w:rPr>
        <w:t>日</w:t>
      </w:r>
    </w:p>
    <w:p w14:paraId="280F65C8">
      <w:pPr>
        <w:spacing w:before="96" w:line="360" w:lineRule="auto"/>
        <w:ind w:firstLine="19"/>
        <w:rPr>
          <w:rFonts w:hint="eastAsia" w:ascii="仿宋" w:hAnsi="仿宋" w:eastAsia="仿宋" w:cs="仿宋"/>
          <w:spacing w:val="-6"/>
          <w:sz w:val="28"/>
          <w:szCs w:val="28"/>
          <w:highlight w:val="none"/>
          <w:u w:val="single" w:color="auto"/>
        </w:rPr>
      </w:pPr>
    </w:p>
    <w:p w14:paraId="5B0DAE28">
      <w:pPr>
        <w:spacing w:before="96" w:line="360" w:lineRule="auto"/>
        <w:ind w:firstLine="19"/>
        <w:rPr>
          <w:rFonts w:hint="eastAsia" w:ascii="仿宋" w:hAnsi="仿宋" w:eastAsia="仿宋" w:cs="仿宋"/>
          <w:spacing w:val="-6"/>
          <w:sz w:val="28"/>
          <w:szCs w:val="28"/>
          <w:highlight w:val="none"/>
          <w:u w:val="single" w:color="auto"/>
        </w:rPr>
      </w:pPr>
    </w:p>
    <w:p w14:paraId="16081E4B">
      <w:pPr>
        <w:spacing w:line="360" w:lineRule="auto"/>
        <w:rPr>
          <w:rFonts w:hint="eastAsia" w:ascii="仿宋" w:hAnsi="仿宋" w:eastAsia="仿宋" w:cs="仿宋"/>
          <w:spacing w:val="-6"/>
          <w:sz w:val="28"/>
          <w:szCs w:val="28"/>
          <w:highlight w:val="none"/>
          <w:u w:val="single" w:color="auto"/>
        </w:rPr>
        <w:sectPr>
          <w:pgSz w:w="16839" w:h="11905" w:orient="landscape"/>
          <w:pgMar w:top="1440" w:right="1080" w:bottom="1440" w:left="1080" w:header="816" w:footer="1092" w:gutter="0"/>
          <w:pgNumType w:fmt="decimal"/>
          <w:cols w:space="720" w:num="1"/>
        </w:sectPr>
      </w:pPr>
      <w:r>
        <w:rPr>
          <w:rFonts w:hint="eastAsia" w:ascii="仿宋" w:hAnsi="仿宋" w:eastAsia="仿宋" w:cs="仿宋"/>
          <w:spacing w:val="-6"/>
          <w:sz w:val="28"/>
          <w:szCs w:val="28"/>
          <w:highlight w:val="none"/>
          <w:u w:val="single" w:color="auto"/>
        </w:rPr>
        <w:br w:type="page"/>
      </w:r>
    </w:p>
    <w:p w14:paraId="72318625">
      <w:pPr>
        <w:spacing w:before="235" w:line="360" w:lineRule="auto"/>
        <w:ind w:right="2"/>
        <w:rPr>
          <w:rFonts w:hint="eastAsia" w:ascii="仿宋" w:hAnsi="仿宋" w:eastAsia="仿宋" w:cs="仿宋"/>
          <w:b/>
          <w:bCs/>
          <w:spacing w:val="1"/>
          <w:sz w:val="28"/>
          <w:szCs w:val="28"/>
          <w:highlight w:val="none"/>
          <w:lang w:val="en-US" w:eastAsia="zh-CN"/>
        </w:rPr>
      </w:pPr>
      <w:r>
        <w:rPr>
          <w:rFonts w:hint="eastAsia" w:ascii="仿宋" w:hAnsi="仿宋" w:eastAsia="仿宋" w:cs="仿宋"/>
          <w:b/>
          <w:bCs/>
          <w:kern w:val="0"/>
          <w:sz w:val="28"/>
          <w:szCs w:val="28"/>
          <w:highlight w:val="none"/>
          <w:lang w:val="en-US" w:eastAsia="zh-CN" w:bidi="ar"/>
        </w:rPr>
        <w:t>（006）</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(第六包)</w:t>
      </w:r>
    </w:p>
    <w:p w14:paraId="7388833A">
      <w:pPr>
        <w:spacing w:before="289"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1、投标报价表（开标一览表）</w:t>
      </w:r>
    </w:p>
    <w:p w14:paraId="39818536">
      <w:pPr>
        <w:spacing w:before="221" w:line="360" w:lineRule="auto"/>
        <w:ind w:left="13"/>
        <w:rPr>
          <w:rFonts w:hint="eastAsia" w:ascii="仿宋" w:hAnsi="仿宋" w:eastAsia="仿宋" w:cs="仿宋"/>
          <w:spacing w:val="-6"/>
          <w:sz w:val="28"/>
          <w:szCs w:val="28"/>
          <w:highlight w:val="none"/>
          <w:u w:val="single" w:color="auto"/>
        </w:rPr>
      </w:pPr>
      <w:r>
        <w:rPr>
          <w:rFonts w:hint="eastAsia" w:ascii="仿宋" w:hAnsi="仿宋" w:eastAsia="仿宋" w:cs="仿宋"/>
          <w:spacing w:val="-2"/>
          <w:sz w:val="28"/>
          <w:szCs w:val="28"/>
          <w:highlight w:val="none"/>
        </w:rPr>
        <w:t>投标人名称：</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 xml:space="preserve">           </w:t>
      </w:r>
      <w:r>
        <w:rPr>
          <w:rFonts w:hint="eastAsia" w:ascii="仿宋" w:hAnsi="仿宋" w:eastAsia="仿宋" w:cs="仿宋"/>
          <w:spacing w:val="-3"/>
          <w:sz w:val="28"/>
          <w:szCs w:val="28"/>
          <w:highlight w:val="none"/>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 xml:space="preserve">编号：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 xml:space="preserve">    </w:t>
      </w:r>
      <w:r>
        <w:rPr>
          <w:rFonts w:hint="eastAsia" w:ascii="仿宋" w:hAnsi="仿宋" w:eastAsia="仿宋" w:cs="仿宋"/>
          <w:spacing w:val="-3"/>
          <w:sz w:val="28"/>
          <w:szCs w:val="28"/>
          <w:highlight w:val="none"/>
          <w:u w:val="none" w:color="auto"/>
          <w:lang w:val="en-US" w:eastAsia="zh-CN"/>
        </w:rPr>
        <w:t xml:space="preserve">            </w:t>
      </w:r>
      <w:r>
        <w:rPr>
          <w:rFonts w:hint="eastAsia" w:ascii="仿宋" w:hAnsi="仿宋" w:eastAsia="仿宋" w:cs="仿宋"/>
          <w:spacing w:val="-6"/>
          <w:sz w:val="28"/>
          <w:szCs w:val="28"/>
          <w:highlight w:val="none"/>
        </w:rPr>
        <w:t>币种：</w:t>
      </w:r>
      <w:r>
        <w:rPr>
          <w:rFonts w:hint="eastAsia" w:ascii="仿宋" w:hAnsi="仿宋" w:eastAsia="仿宋" w:cs="仿宋"/>
          <w:spacing w:val="-6"/>
          <w:sz w:val="28"/>
          <w:szCs w:val="28"/>
          <w:highlight w:val="none"/>
          <w:u w:val="single" w:color="auto"/>
        </w:rPr>
        <w:t>人民币</w:t>
      </w:r>
    </w:p>
    <w:tbl>
      <w:tblPr>
        <w:tblStyle w:val="7"/>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7006"/>
      </w:tblGrid>
      <w:tr w14:paraId="3D3D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tcBorders>
              <w:tl2br w:val="nil"/>
              <w:tr2bl w:val="nil"/>
            </w:tcBorders>
            <w:vAlign w:val="center"/>
          </w:tcPr>
          <w:p w14:paraId="432CC240">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标项序号、名称</w:t>
            </w:r>
          </w:p>
        </w:tc>
        <w:tc>
          <w:tcPr>
            <w:tcW w:w="7006" w:type="dxa"/>
            <w:tcBorders>
              <w:tl2br w:val="nil"/>
              <w:tr2bl w:val="nil"/>
            </w:tcBorders>
            <w:vAlign w:val="center"/>
          </w:tcPr>
          <w:p w14:paraId="4F0571F9">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投标报价（元）</w:t>
            </w:r>
          </w:p>
        </w:tc>
      </w:tr>
      <w:tr w14:paraId="7DB7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167" w:type="dxa"/>
            <w:tcBorders>
              <w:tl2br w:val="nil"/>
              <w:tr2bl w:val="nil"/>
            </w:tcBorders>
            <w:vAlign w:val="center"/>
          </w:tcPr>
          <w:p w14:paraId="1F93BF1A">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006" w:type="dxa"/>
            <w:tcBorders>
              <w:tl2br w:val="nil"/>
              <w:tr2bl w:val="nil"/>
            </w:tcBorders>
            <w:vAlign w:val="center"/>
          </w:tcPr>
          <w:p w14:paraId="123160DA">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p w14:paraId="337CC868">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14:paraId="769A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7E772498">
            <w:pPr>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合同履约期限</w:t>
            </w:r>
          </w:p>
        </w:tc>
        <w:tc>
          <w:tcPr>
            <w:tcW w:w="7006" w:type="dxa"/>
            <w:tcBorders>
              <w:tl2br w:val="nil"/>
              <w:tr2bl w:val="nil"/>
            </w:tcBorders>
            <w:vAlign w:val="center"/>
          </w:tcPr>
          <w:p w14:paraId="7B5286E0">
            <w:pPr>
              <w:spacing w:line="440" w:lineRule="exact"/>
              <w:rPr>
                <w:rFonts w:hint="eastAsia" w:ascii="仿宋" w:hAnsi="仿宋" w:eastAsia="仿宋" w:cs="仿宋"/>
                <w:color w:val="auto"/>
                <w:sz w:val="28"/>
                <w:szCs w:val="28"/>
                <w:highlight w:val="none"/>
              </w:rPr>
            </w:pPr>
          </w:p>
        </w:tc>
      </w:tr>
      <w:tr w14:paraId="716B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0DE41189">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质保期</w:t>
            </w:r>
          </w:p>
        </w:tc>
        <w:tc>
          <w:tcPr>
            <w:tcW w:w="7006" w:type="dxa"/>
            <w:tcBorders>
              <w:tl2br w:val="nil"/>
              <w:tr2bl w:val="nil"/>
            </w:tcBorders>
            <w:vAlign w:val="center"/>
          </w:tcPr>
          <w:p w14:paraId="1B6D6B89">
            <w:pPr>
              <w:spacing w:line="440" w:lineRule="exact"/>
              <w:rPr>
                <w:rFonts w:hint="eastAsia" w:ascii="仿宋" w:hAnsi="仿宋" w:eastAsia="仿宋" w:cs="仿宋"/>
                <w:color w:val="auto"/>
                <w:sz w:val="28"/>
                <w:szCs w:val="28"/>
                <w:highlight w:val="none"/>
              </w:rPr>
            </w:pPr>
          </w:p>
        </w:tc>
      </w:tr>
      <w:tr w14:paraId="73F9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4F083B7C">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006" w:type="dxa"/>
            <w:tcBorders>
              <w:tl2br w:val="nil"/>
              <w:tr2bl w:val="nil"/>
            </w:tcBorders>
            <w:vAlign w:val="center"/>
          </w:tcPr>
          <w:p w14:paraId="1FE8A960">
            <w:pPr>
              <w:spacing w:line="440" w:lineRule="exact"/>
              <w:rPr>
                <w:rFonts w:hint="default" w:ascii="仿宋" w:hAnsi="仿宋" w:eastAsia="仿宋" w:cs="仿宋"/>
                <w:color w:val="auto"/>
                <w:sz w:val="28"/>
                <w:szCs w:val="28"/>
                <w:highlight w:val="none"/>
                <w:lang w:val="en-US" w:eastAsia="zh-CN"/>
              </w:rPr>
            </w:pPr>
          </w:p>
        </w:tc>
      </w:tr>
    </w:tbl>
    <w:p w14:paraId="63F146D9">
      <w:pPr>
        <w:pageBreakBefore w:val="0"/>
        <w:tabs>
          <w:tab w:val="left" w:pos="9135"/>
        </w:tabs>
        <w:kinsoku/>
        <w:wordWrap/>
        <w:topLinePunct w:val="0"/>
        <w:bidi w:val="0"/>
        <w:spacing w:beforeAutospacing="0" w:afterAutospacing="0" w:line="500" w:lineRule="exact"/>
        <w:ind w:left="0" w:leftChars="0" w:right="0"/>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sz w:val="24"/>
          <w:highlight w:val="none"/>
          <w:lang w:val="en-US" w:eastAsia="zh-CN"/>
        </w:rPr>
        <w:t>1.</w:t>
      </w:r>
      <w:r>
        <w:rPr>
          <w:rFonts w:hint="eastAsia" w:ascii="仿宋" w:hAnsi="仿宋" w:eastAsia="仿宋" w:cs="仿宋"/>
          <w:sz w:val="24"/>
          <w:szCs w:val="24"/>
          <w:highlight w:val="none"/>
        </w:rPr>
        <w:t>报价包括项目实施所需的人工费、服务费、运输费、税费及其他一切费用。</w:t>
      </w:r>
    </w:p>
    <w:p w14:paraId="5AAD840A">
      <w:pPr>
        <w:pStyle w:val="3"/>
        <w:pageBreakBefore w:val="0"/>
        <w:numPr>
          <w:ilvl w:val="0"/>
          <w:numId w:val="0"/>
        </w:numPr>
        <w:kinsoku/>
        <w:wordWrap/>
        <w:topLinePunct w:val="0"/>
        <w:bidi w:val="0"/>
        <w:spacing w:before="0" w:beforeAutospacing="0" w:afterAutospacing="0" w:line="500" w:lineRule="exact"/>
        <w:ind w:leftChars="0" w:right="0" w:rightChars="0"/>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4A1A14A1">
      <w:pPr>
        <w:numPr>
          <w:ilvl w:val="0"/>
          <w:numId w:val="0"/>
        </w:numPr>
        <w:ind w:leftChars="0"/>
        <w:rPr>
          <w:rFonts w:hint="eastAsia" w:ascii="仿宋" w:hAnsi="仿宋" w:eastAsia="仿宋" w:cs="仿宋"/>
          <w:highlight w:val="none"/>
        </w:rPr>
      </w:pPr>
    </w:p>
    <w:p w14:paraId="41542934">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p>
    <w:p w14:paraId="636FA0C0">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法定代表人或被授权人（签字或盖章）</w:t>
      </w:r>
    </w:p>
    <w:p w14:paraId="250C73C2">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供应商名称：              （盖章）</w:t>
      </w:r>
    </w:p>
    <w:p w14:paraId="1C6C85C7">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rPr>
      </w:pPr>
      <w:r>
        <w:rPr>
          <w:rFonts w:hint="eastAsia" w:ascii="仿宋" w:hAnsi="仿宋" w:eastAsia="仿宋" w:cs="仿宋"/>
          <w:sz w:val="24"/>
          <w:highlight w:val="none"/>
          <w:lang w:val="zh-CN"/>
        </w:rPr>
        <w:t>日</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期：</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年</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月</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日</w:t>
      </w:r>
    </w:p>
    <w:p w14:paraId="6D866EE7">
      <w:pPr>
        <w:spacing w:before="221" w:line="360" w:lineRule="auto"/>
        <w:rPr>
          <w:rFonts w:hint="eastAsia" w:ascii="仿宋" w:hAnsi="仿宋" w:eastAsia="仿宋" w:cs="仿宋"/>
          <w:spacing w:val="-6"/>
          <w:sz w:val="28"/>
          <w:szCs w:val="28"/>
          <w:highlight w:val="none"/>
          <w:u w:val="single" w:color="auto"/>
        </w:rPr>
        <w:sectPr>
          <w:pgSz w:w="11905" w:h="16839"/>
          <w:pgMar w:top="1080" w:right="1440" w:bottom="1080" w:left="1440" w:header="816" w:footer="1092" w:gutter="0"/>
          <w:pgNumType w:fmt="decimal"/>
          <w:cols w:space="720" w:num="1"/>
        </w:sectPr>
      </w:pPr>
    </w:p>
    <w:p w14:paraId="05941E66">
      <w:pPr>
        <w:spacing w:before="98"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报价明细表</w:t>
      </w:r>
    </w:p>
    <w:p w14:paraId="45C6582B">
      <w:pPr>
        <w:spacing w:before="217" w:line="360" w:lineRule="auto"/>
        <w:ind w:left="31"/>
        <w:rPr>
          <w:rFonts w:hint="eastAsia" w:ascii="仿宋" w:hAnsi="仿宋" w:eastAsia="仿宋" w:cs="仿宋"/>
          <w:spacing w:val="-6"/>
          <w:sz w:val="28"/>
          <w:szCs w:val="28"/>
          <w:highlight w:val="none"/>
          <w:u w:val="single" w:color="auto"/>
        </w:rPr>
      </w:pPr>
      <w:r>
        <w:rPr>
          <w:rFonts w:hint="eastAsia" w:ascii="仿宋" w:hAnsi="仿宋" w:eastAsia="仿宋" w:cs="仿宋"/>
          <w:b w:val="0"/>
          <w:bCs w:val="0"/>
          <w:snapToGrid w:val="0"/>
          <w:color w:val="000000"/>
          <w:spacing w:val="-6"/>
          <w:kern w:val="0"/>
          <w:sz w:val="28"/>
          <w:szCs w:val="28"/>
          <w:highlight w:val="none"/>
          <w:lang w:val="en-US" w:eastAsia="en-US" w:bidi="ar-SA"/>
        </w:rPr>
        <w:t>投标人名称</w:t>
      </w:r>
      <w:r>
        <w:rPr>
          <w:rFonts w:hint="eastAsia" w:ascii="仿宋" w:hAnsi="仿宋" w:eastAsia="仿宋" w:cs="仿宋"/>
          <w:b w:val="0"/>
          <w:bCs w:val="0"/>
          <w:snapToGrid w:val="0"/>
          <w:color w:val="000000"/>
          <w:spacing w:val="-6"/>
          <w:kern w:val="0"/>
          <w:sz w:val="28"/>
          <w:szCs w:val="28"/>
          <w:highlight w:val="none"/>
          <w:u w:val="singl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zh-CN" w:bidi="ar-SA"/>
        </w:rPr>
        <w:t xml:space="preserve">  </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编号</w:t>
      </w:r>
      <w:r>
        <w:rPr>
          <w:rFonts w:hint="eastAsia" w:ascii="仿宋" w:hAnsi="仿宋" w:eastAsia="仿宋" w:cs="仿宋"/>
          <w:b w:val="0"/>
          <w:bCs w:val="0"/>
          <w:snapToGrid w:val="0"/>
          <w:color w:val="000000"/>
          <w:spacing w:val="-6"/>
          <w:kern w:val="0"/>
          <w:sz w:val="28"/>
          <w:szCs w:val="28"/>
          <w:highlight w:val="non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币种：</w:t>
      </w:r>
      <w:r>
        <w:rPr>
          <w:rFonts w:hint="eastAsia" w:ascii="仿宋" w:hAnsi="仿宋" w:eastAsia="仿宋" w:cs="仿宋"/>
          <w:b w:val="0"/>
          <w:bCs w:val="0"/>
          <w:snapToGrid w:val="0"/>
          <w:color w:val="000000"/>
          <w:spacing w:val="-6"/>
          <w:kern w:val="0"/>
          <w:sz w:val="28"/>
          <w:szCs w:val="28"/>
          <w:highlight w:val="none"/>
          <w:u w:val="single"/>
          <w:lang w:val="en-US" w:eastAsia="en-US" w:bidi="ar-SA"/>
        </w:rPr>
        <w:t>人民币</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20"/>
        <w:gridCol w:w="2900"/>
        <w:gridCol w:w="1120"/>
        <w:gridCol w:w="1099"/>
        <w:gridCol w:w="838"/>
        <w:gridCol w:w="775"/>
        <w:gridCol w:w="775"/>
        <w:gridCol w:w="904"/>
        <w:gridCol w:w="975"/>
        <w:gridCol w:w="1157"/>
        <w:gridCol w:w="1074"/>
        <w:gridCol w:w="1088"/>
        <w:gridCol w:w="871"/>
        <w:gridCol w:w="811"/>
      </w:tblGrid>
      <w:tr w14:paraId="7A26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495EFD4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序号</w:t>
            </w:r>
          </w:p>
        </w:tc>
        <w:tc>
          <w:tcPr>
            <w:tcW w:w="972" w:type="pct"/>
            <w:tcMar>
              <w:top w:w="60" w:type="dxa"/>
              <w:left w:w="120" w:type="dxa"/>
              <w:bottom w:w="30" w:type="dxa"/>
              <w:right w:w="120" w:type="dxa"/>
            </w:tcMar>
            <w:vAlign w:val="center"/>
          </w:tcPr>
          <w:p w14:paraId="57C8578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产品名称</w:t>
            </w:r>
          </w:p>
        </w:tc>
        <w:tc>
          <w:tcPr>
            <w:tcW w:w="376" w:type="pct"/>
            <w:tcMar>
              <w:top w:w="60" w:type="dxa"/>
              <w:left w:w="120" w:type="dxa"/>
              <w:bottom w:w="30" w:type="dxa"/>
              <w:right w:w="120" w:type="dxa"/>
            </w:tcMar>
            <w:vAlign w:val="center"/>
          </w:tcPr>
          <w:p w14:paraId="681CA31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napToGrid w:val="0"/>
                <w:color w:val="000000"/>
                <w:spacing w:val="-6"/>
                <w:kern w:val="0"/>
                <w:sz w:val="28"/>
                <w:szCs w:val="28"/>
                <w:highlight w:val="none"/>
                <w:lang w:val="en-US" w:eastAsia="zh-CN" w:bidi="ar-SA"/>
              </w:rPr>
              <w:t>单价控制价（元）</w:t>
            </w:r>
          </w:p>
        </w:tc>
        <w:tc>
          <w:tcPr>
            <w:tcW w:w="369" w:type="pct"/>
            <w:tcMar>
              <w:top w:w="60" w:type="dxa"/>
              <w:left w:w="120" w:type="dxa"/>
              <w:bottom w:w="30" w:type="dxa"/>
              <w:right w:w="120" w:type="dxa"/>
            </w:tcMar>
            <w:vAlign w:val="center"/>
          </w:tcPr>
          <w:p w14:paraId="45C52E1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279" w:type="pct"/>
            <w:tcMar>
              <w:top w:w="60" w:type="dxa"/>
              <w:left w:w="120" w:type="dxa"/>
              <w:bottom w:w="30" w:type="dxa"/>
              <w:right w:w="120" w:type="dxa"/>
            </w:tcMar>
            <w:vAlign w:val="center"/>
          </w:tcPr>
          <w:p w14:paraId="383B75D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品牌</w:t>
            </w:r>
          </w:p>
        </w:tc>
        <w:tc>
          <w:tcPr>
            <w:tcW w:w="260" w:type="pct"/>
            <w:tcMar>
              <w:top w:w="60" w:type="dxa"/>
              <w:left w:w="120" w:type="dxa"/>
              <w:bottom w:w="30" w:type="dxa"/>
              <w:right w:w="120" w:type="dxa"/>
            </w:tcMar>
            <w:vAlign w:val="center"/>
          </w:tcPr>
          <w:p w14:paraId="4C272E58">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生产厂家</w:t>
            </w:r>
          </w:p>
        </w:tc>
        <w:tc>
          <w:tcPr>
            <w:tcW w:w="260" w:type="pct"/>
            <w:tcMar>
              <w:top w:w="60" w:type="dxa"/>
              <w:left w:w="120" w:type="dxa"/>
              <w:bottom w:w="30" w:type="dxa"/>
              <w:right w:w="120" w:type="dxa"/>
            </w:tcMar>
            <w:vAlign w:val="center"/>
          </w:tcPr>
          <w:p w14:paraId="71CEC27B">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产地</w:t>
            </w:r>
          </w:p>
        </w:tc>
        <w:tc>
          <w:tcPr>
            <w:tcW w:w="303" w:type="pct"/>
            <w:tcMar>
              <w:top w:w="60" w:type="dxa"/>
              <w:left w:w="120" w:type="dxa"/>
              <w:bottom w:w="30" w:type="dxa"/>
              <w:right w:w="120" w:type="dxa"/>
            </w:tcMar>
            <w:vAlign w:val="center"/>
          </w:tcPr>
          <w:p w14:paraId="77A9CE37">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计量单位</w:t>
            </w:r>
          </w:p>
        </w:tc>
        <w:tc>
          <w:tcPr>
            <w:tcW w:w="327" w:type="pct"/>
            <w:tcMar>
              <w:top w:w="60" w:type="dxa"/>
              <w:left w:w="120" w:type="dxa"/>
              <w:bottom w:w="30" w:type="dxa"/>
              <w:right w:w="120" w:type="dxa"/>
            </w:tcMar>
            <w:vAlign w:val="center"/>
          </w:tcPr>
          <w:p w14:paraId="04DF5FBD">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数量</w:t>
            </w:r>
          </w:p>
        </w:tc>
        <w:tc>
          <w:tcPr>
            <w:tcW w:w="388" w:type="pct"/>
            <w:tcMar>
              <w:top w:w="60" w:type="dxa"/>
              <w:left w:w="120" w:type="dxa"/>
              <w:bottom w:w="30" w:type="dxa"/>
              <w:right w:w="120" w:type="dxa"/>
            </w:tcMar>
            <w:vAlign w:val="center"/>
          </w:tcPr>
          <w:p w14:paraId="4F6D55CB">
            <w:pPr>
              <w:pStyle w:val="12"/>
              <w:spacing w:before="229" w:line="360" w:lineRule="auto"/>
              <w:jc w:val="center"/>
              <w:rPr>
                <w:rFonts w:hint="eastAsia" w:ascii="仿宋" w:hAnsi="仿宋" w:eastAsia="仿宋" w:cs="仿宋"/>
                <w:b w:val="0"/>
                <w:bCs w:val="0"/>
                <w:sz w:val="28"/>
                <w:szCs w:val="28"/>
                <w:highlight w:val="none"/>
              </w:rPr>
            </w:pPr>
            <w:r>
              <w:rPr>
                <w:rFonts w:hint="eastAsia" w:ascii="仿宋" w:hAnsi="仿宋" w:eastAsia="仿宋" w:cs="仿宋"/>
                <w:spacing w:val="-2"/>
                <w:sz w:val="28"/>
                <w:szCs w:val="28"/>
                <w:highlight w:val="none"/>
              </w:rPr>
              <w:t>投标单价</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元）</w:t>
            </w:r>
          </w:p>
        </w:tc>
        <w:tc>
          <w:tcPr>
            <w:tcW w:w="360" w:type="pct"/>
            <w:tcMar>
              <w:top w:w="60" w:type="dxa"/>
              <w:left w:w="120" w:type="dxa"/>
              <w:bottom w:w="30" w:type="dxa"/>
              <w:right w:w="120" w:type="dxa"/>
            </w:tcMar>
            <w:vAlign w:val="center"/>
          </w:tcPr>
          <w:p w14:paraId="614E4BA3">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pacing w:val="-2"/>
                <w:sz w:val="28"/>
                <w:szCs w:val="28"/>
                <w:highlight w:val="none"/>
              </w:rPr>
              <w:t>投标单价合计（元）</w:t>
            </w:r>
          </w:p>
        </w:tc>
        <w:tc>
          <w:tcPr>
            <w:tcW w:w="365" w:type="pct"/>
            <w:tcMar>
              <w:top w:w="60" w:type="dxa"/>
              <w:left w:w="120" w:type="dxa"/>
              <w:bottom w:w="30" w:type="dxa"/>
              <w:right w:w="120" w:type="dxa"/>
            </w:tcMar>
            <w:vAlign w:val="center"/>
          </w:tcPr>
          <w:p w14:paraId="5BF28D4D">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注册证产品名称</w:t>
            </w:r>
          </w:p>
        </w:tc>
        <w:tc>
          <w:tcPr>
            <w:tcW w:w="292" w:type="pct"/>
            <w:tcMar>
              <w:top w:w="60" w:type="dxa"/>
              <w:left w:w="120" w:type="dxa"/>
              <w:bottom w:w="30" w:type="dxa"/>
              <w:right w:w="120" w:type="dxa"/>
            </w:tcMar>
            <w:vAlign w:val="center"/>
          </w:tcPr>
          <w:p w14:paraId="17BF03AA">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注册证号</w:t>
            </w:r>
          </w:p>
        </w:tc>
        <w:tc>
          <w:tcPr>
            <w:tcW w:w="268" w:type="pct"/>
            <w:tcMar>
              <w:top w:w="60" w:type="dxa"/>
              <w:left w:w="120" w:type="dxa"/>
              <w:bottom w:w="30" w:type="dxa"/>
              <w:right w:w="120" w:type="dxa"/>
            </w:tcMar>
            <w:vAlign w:val="center"/>
          </w:tcPr>
          <w:p w14:paraId="46B1319F">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备 注</w:t>
            </w:r>
          </w:p>
        </w:tc>
      </w:tr>
      <w:tr w14:paraId="4769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466C2686">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p>
        </w:tc>
        <w:tc>
          <w:tcPr>
            <w:tcW w:w="972" w:type="pct"/>
            <w:tcMar>
              <w:top w:w="60" w:type="dxa"/>
              <w:left w:w="120" w:type="dxa"/>
              <w:bottom w:w="30" w:type="dxa"/>
              <w:right w:w="120" w:type="dxa"/>
            </w:tcMar>
            <w:vAlign w:val="center"/>
          </w:tcPr>
          <w:p w14:paraId="6F378B26">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吖啶橙染色液</w:t>
            </w:r>
          </w:p>
        </w:tc>
        <w:tc>
          <w:tcPr>
            <w:tcW w:w="376" w:type="pct"/>
            <w:tcMar>
              <w:top w:w="60" w:type="dxa"/>
              <w:left w:w="120" w:type="dxa"/>
              <w:bottom w:w="30" w:type="dxa"/>
              <w:right w:w="120" w:type="dxa"/>
            </w:tcMar>
            <w:vAlign w:val="center"/>
          </w:tcPr>
          <w:p w14:paraId="7D77A23A">
            <w:pPr>
              <w:pStyle w:val="4"/>
              <w:spacing w:line="360" w:lineRule="auto"/>
              <w:jc w:val="both"/>
              <w:rPr>
                <w:rFonts w:hint="eastAsia" w:ascii="仿宋" w:hAnsi="仿宋" w:eastAsia="仿宋" w:cs="仿宋"/>
                <w:b w:val="0"/>
                <w:bCs w:val="0"/>
                <w:sz w:val="28"/>
                <w:szCs w:val="28"/>
                <w:highlight w:val="none"/>
              </w:rPr>
            </w:pPr>
          </w:p>
        </w:tc>
        <w:tc>
          <w:tcPr>
            <w:tcW w:w="369" w:type="pct"/>
            <w:tcMar>
              <w:top w:w="60" w:type="dxa"/>
              <w:left w:w="120" w:type="dxa"/>
              <w:bottom w:w="30" w:type="dxa"/>
              <w:right w:w="120" w:type="dxa"/>
            </w:tcMar>
            <w:vAlign w:val="center"/>
          </w:tcPr>
          <w:p w14:paraId="6EE30ABF">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50人份</w:t>
            </w:r>
          </w:p>
        </w:tc>
        <w:tc>
          <w:tcPr>
            <w:tcW w:w="279" w:type="pct"/>
            <w:tcMar>
              <w:top w:w="60" w:type="dxa"/>
              <w:left w:w="120" w:type="dxa"/>
              <w:bottom w:w="30" w:type="dxa"/>
              <w:right w:w="120" w:type="dxa"/>
            </w:tcMar>
            <w:vAlign w:val="center"/>
          </w:tcPr>
          <w:p w14:paraId="6D056EE5">
            <w:pPr>
              <w:pStyle w:val="4"/>
              <w:spacing w:line="360" w:lineRule="auto"/>
              <w:jc w:val="both"/>
              <w:rPr>
                <w:rFonts w:hint="eastAsia" w:ascii="仿宋" w:hAnsi="仿宋" w:eastAsia="仿宋" w:cs="仿宋"/>
                <w:b w:val="0"/>
                <w:bCs w:val="0"/>
                <w:sz w:val="28"/>
                <w:szCs w:val="28"/>
                <w:highlight w:val="none"/>
              </w:rPr>
            </w:pPr>
          </w:p>
        </w:tc>
        <w:tc>
          <w:tcPr>
            <w:tcW w:w="260" w:type="pct"/>
            <w:tcMar>
              <w:top w:w="60" w:type="dxa"/>
              <w:left w:w="120" w:type="dxa"/>
              <w:bottom w:w="30" w:type="dxa"/>
              <w:right w:w="120" w:type="dxa"/>
            </w:tcMar>
            <w:vAlign w:val="center"/>
          </w:tcPr>
          <w:p w14:paraId="2E435D1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60" w:type="pct"/>
            <w:tcMar>
              <w:top w:w="60" w:type="dxa"/>
              <w:left w:w="120" w:type="dxa"/>
              <w:bottom w:w="30" w:type="dxa"/>
              <w:right w:w="120" w:type="dxa"/>
            </w:tcMar>
            <w:vAlign w:val="center"/>
          </w:tcPr>
          <w:p w14:paraId="7F71B80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03" w:type="pct"/>
            <w:tcMar>
              <w:top w:w="60" w:type="dxa"/>
              <w:left w:w="120" w:type="dxa"/>
              <w:bottom w:w="30" w:type="dxa"/>
              <w:right w:w="120" w:type="dxa"/>
            </w:tcMar>
            <w:vAlign w:val="center"/>
          </w:tcPr>
          <w:p w14:paraId="121ADD7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75" w:type="dxa"/>
            <w:tcMar>
              <w:top w:w="60" w:type="dxa"/>
              <w:left w:w="120" w:type="dxa"/>
              <w:bottom w:w="30" w:type="dxa"/>
              <w:right w:w="120" w:type="dxa"/>
            </w:tcMar>
            <w:vAlign w:val="center"/>
          </w:tcPr>
          <w:p w14:paraId="3E7893B6">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9</w:t>
            </w:r>
          </w:p>
        </w:tc>
        <w:tc>
          <w:tcPr>
            <w:tcW w:w="388" w:type="pct"/>
            <w:tcMar>
              <w:top w:w="60" w:type="dxa"/>
              <w:left w:w="120" w:type="dxa"/>
              <w:bottom w:w="30" w:type="dxa"/>
              <w:right w:w="120" w:type="dxa"/>
            </w:tcMar>
            <w:vAlign w:val="center"/>
          </w:tcPr>
          <w:p w14:paraId="3A00C2F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60" w:type="pct"/>
            <w:tcMar>
              <w:top w:w="60" w:type="dxa"/>
              <w:left w:w="120" w:type="dxa"/>
              <w:bottom w:w="30" w:type="dxa"/>
              <w:right w:w="120" w:type="dxa"/>
            </w:tcMar>
            <w:vAlign w:val="center"/>
          </w:tcPr>
          <w:p w14:paraId="560904FF">
            <w:pPr>
              <w:pStyle w:val="4"/>
              <w:spacing w:line="360" w:lineRule="auto"/>
              <w:jc w:val="both"/>
              <w:rPr>
                <w:rFonts w:hint="eastAsia" w:ascii="仿宋" w:hAnsi="仿宋" w:eastAsia="仿宋" w:cs="仿宋"/>
                <w:b w:val="0"/>
                <w:bCs w:val="0"/>
                <w:sz w:val="28"/>
                <w:szCs w:val="28"/>
                <w:highlight w:val="none"/>
              </w:rPr>
            </w:pPr>
          </w:p>
        </w:tc>
        <w:tc>
          <w:tcPr>
            <w:tcW w:w="365" w:type="pct"/>
            <w:tcMar>
              <w:top w:w="60" w:type="dxa"/>
              <w:left w:w="120" w:type="dxa"/>
              <w:bottom w:w="30" w:type="dxa"/>
              <w:right w:w="120" w:type="dxa"/>
            </w:tcMar>
            <w:vAlign w:val="center"/>
          </w:tcPr>
          <w:p w14:paraId="298E2DEA">
            <w:pPr>
              <w:pStyle w:val="4"/>
              <w:spacing w:line="360" w:lineRule="auto"/>
              <w:jc w:val="both"/>
              <w:rPr>
                <w:rFonts w:hint="eastAsia" w:ascii="仿宋" w:hAnsi="仿宋" w:eastAsia="仿宋" w:cs="仿宋"/>
                <w:b w:val="0"/>
                <w:bCs w:val="0"/>
                <w:sz w:val="28"/>
                <w:szCs w:val="28"/>
                <w:highlight w:val="none"/>
              </w:rPr>
            </w:pPr>
          </w:p>
        </w:tc>
        <w:tc>
          <w:tcPr>
            <w:tcW w:w="292" w:type="pct"/>
            <w:tcMar>
              <w:top w:w="60" w:type="dxa"/>
              <w:left w:w="120" w:type="dxa"/>
              <w:bottom w:w="30" w:type="dxa"/>
              <w:right w:w="120" w:type="dxa"/>
            </w:tcMar>
            <w:vAlign w:val="center"/>
          </w:tcPr>
          <w:p w14:paraId="13293F59">
            <w:pPr>
              <w:pStyle w:val="4"/>
              <w:spacing w:line="360" w:lineRule="auto"/>
              <w:jc w:val="both"/>
              <w:rPr>
                <w:rFonts w:hint="eastAsia" w:ascii="仿宋" w:hAnsi="仿宋" w:eastAsia="仿宋" w:cs="仿宋"/>
                <w:b w:val="0"/>
                <w:bCs w:val="0"/>
                <w:sz w:val="28"/>
                <w:szCs w:val="28"/>
                <w:highlight w:val="none"/>
              </w:rPr>
            </w:pPr>
          </w:p>
        </w:tc>
        <w:tc>
          <w:tcPr>
            <w:tcW w:w="268" w:type="pct"/>
            <w:tcMar>
              <w:top w:w="60" w:type="dxa"/>
              <w:left w:w="120" w:type="dxa"/>
              <w:bottom w:w="30" w:type="dxa"/>
              <w:right w:w="120" w:type="dxa"/>
            </w:tcMar>
            <w:vAlign w:val="center"/>
          </w:tcPr>
          <w:p w14:paraId="7816940B">
            <w:pPr>
              <w:pStyle w:val="4"/>
              <w:spacing w:line="360" w:lineRule="auto"/>
              <w:jc w:val="both"/>
              <w:rPr>
                <w:rFonts w:hint="eastAsia" w:ascii="仿宋" w:hAnsi="仿宋" w:eastAsia="仿宋" w:cs="仿宋"/>
                <w:b w:val="0"/>
                <w:bCs w:val="0"/>
                <w:sz w:val="28"/>
                <w:szCs w:val="28"/>
                <w:highlight w:val="none"/>
              </w:rPr>
            </w:pPr>
          </w:p>
        </w:tc>
      </w:tr>
      <w:tr w14:paraId="7588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41A9D61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p>
        </w:tc>
        <w:tc>
          <w:tcPr>
            <w:tcW w:w="972" w:type="pct"/>
            <w:tcMar>
              <w:top w:w="60" w:type="dxa"/>
              <w:left w:w="120" w:type="dxa"/>
              <w:bottom w:w="30" w:type="dxa"/>
              <w:right w:w="120" w:type="dxa"/>
            </w:tcMar>
            <w:vAlign w:val="center"/>
          </w:tcPr>
          <w:p w14:paraId="6ED36B6C">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CD4/CD8/CD3检测试剂盒（流式细胞仪法-FITC/PE/PerCP）</w:t>
            </w:r>
          </w:p>
        </w:tc>
        <w:tc>
          <w:tcPr>
            <w:tcW w:w="376" w:type="pct"/>
            <w:tcMar>
              <w:top w:w="60" w:type="dxa"/>
              <w:left w:w="120" w:type="dxa"/>
              <w:bottom w:w="30" w:type="dxa"/>
              <w:right w:w="120" w:type="dxa"/>
            </w:tcMar>
            <w:vAlign w:val="center"/>
          </w:tcPr>
          <w:p w14:paraId="6FCCA1D8">
            <w:pPr>
              <w:pStyle w:val="4"/>
              <w:spacing w:line="360" w:lineRule="auto"/>
              <w:jc w:val="both"/>
              <w:rPr>
                <w:rFonts w:hint="eastAsia" w:ascii="仿宋" w:hAnsi="仿宋" w:eastAsia="仿宋" w:cs="仿宋"/>
                <w:b w:val="0"/>
                <w:bCs w:val="0"/>
                <w:sz w:val="28"/>
                <w:szCs w:val="28"/>
                <w:highlight w:val="none"/>
              </w:rPr>
            </w:pPr>
          </w:p>
        </w:tc>
        <w:tc>
          <w:tcPr>
            <w:tcW w:w="369" w:type="pct"/>
            <w:tcMar>
              <w:top w:w="60" w:type="dxa"/>
              <w:left w:w="120" w:type="dxa"/>
              <w:bottom w:w="30" w:type="dxa"/>
              <w:right w:w="120" w:type="dxa"/>
            </w:tcMar>
            <w:vAlign w:val="center"/>
          </w:tcPr>
          <w:p w14:paraId="5492C026">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50测试/瓶</w:t>
            </w:r>
          </w:p>
        </w:tc>
        <w:tc>
          <w:tcPr>
            <w:tcW w:w="279" w:type="pct"/>
            <w:tcMar>
              <w:top w:w="60" w:type="dxa"/>
              <w:left w:w="120" w:type="dxa"/>
              <w:bottom w:w="30" w:type="dxa"/>
              <w:right w:w="120" w:type="dxa"/>
            </w:tcMar>
            <w:vAlign w:val="center"/>
          </w:tcPr>
          <w:p w14:paraId="6DF77637">
            <w:pPr>
              <w:pStyle w:val="4"/>
              <w:spacing w:line="360" w:lineRule="auto"/>
              <w:jc w:val="both"/>
              <w:rPr>
                <w:rFonts w:hint="eastAsia" w:ascii="仿宋" w:hAnsi="仿宋" w:eastAsia="仿宋" w:cs="仿宋"/>
                <w:b w:val="0"/>
                <w:bCs w:val="0"/>
                <w:sz w:val="28"/>
                <w:szCs w:val="28"/>
                <w:highlight w:val="none"/>
              </w:rPr>
            </w:pPr>
          </w:p>
        </w:tc>
        <w:tc>
          <w:tcPr>
            <w:tcW w:w="260" w:type="pct"/>
            <w:tcMar>
              <w:top w:w="60" w:type="dxa"/>
              <w:left w:w="120" w:type="dxa"/>
              <w:bottom w:w="30" w:type="dxa"/>
              <w:right w:w="120" w:type="dxa"/>
            </w:tcMar>
            <w:vAlign w:val="center"/>
          </w:tcPr>
          <w:p w14:paraId="6C19FFE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60" w:type="pct"/>
            <w:tcMar>
              <w:top w:w="60" w:type="dxa"/>
              <w:left w:w="120" w:type="dxa"/>
              <w:bottom w:w="30" w:type="dxa"/>
              <w:right w:w="120" w:type="dxa"/>
            </w:tcMar>
            <w:vAlign w:val="center"/>
          </w:tcPr>
          <w:p w14:paraId="14CD3C2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03" w:type="pct"/>
            <w:tcMar>
              <w:top w:w="60" w:type="dxa"/>
              <w:left w:w="120" w:type="dxa"/>
              <w:bottom w:w="30" w:type="dxa"/>
              <w:right w:w="120" w:type="dxa"/>
            </w:tcMar>
            <w:vAlign w:val="center"/>
          </w:tcPr>
          <w:p w14:paraId="066E53AE">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75" w:type="dxa"/>
            <w:tcMar>
              <w:top w:w="60" w:type="dxa"/>
              <w:left w:w="120" w:type="dxa"/>
              <w:bottom w:w="30" w:type="dxa"/>
              <w:right w:w="120" w:type="dxa"/>
            </w:tcMar>
            <w:vAlign w:val="center"/>
          </w:tcPr>
          <w:p w14:paraId="54A5E961">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388" w:type="pct"/>
            <w:tcMar>
              <w:top w:w="60" w:type="dxa"/>
              <w:left w:w="120" w:type="dxa"/>
              <w:bottom w:w="30" w:type="dxa"/>
              <w:right w:w="120" w:type="dxa"/>
            </w:tcMar>
            <w:vAlign w:val="center"/>
          </w:tcPr>
          <w:p w14:paraId="7D72B83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60" w:type="pct"/>
            <w:tcMar>
              <w:top w:w="60" w:type="dxa"/>
              <w:left w:w="120" w:type="dxa"/>
              <w:bottom w:w="30" w:type="dxa"/>
              <w:right w:w="120" w:type="dxa"/>
            </w:tcMar>
            <w:vAlign w:val="center"/>
          </w:tcPr>
          <w:p w14:paraId="118F79BA">
            <w:pPr>
              <w:pStyle w:val="4"/>
              <w:spacing w:line="360" w:lineRule="auto"/>
              <w:jc w:val="both"/>
              <w:rPr>
                <w:rFonts w:hint="eastAsia" w:ascii="仿宋" w:hAnsi="仿宋" w:eastAsia="仿宋" w:cs="仿宋"/>
                <w:b w:val="0"/>
                <w:bCs w:val="0"/>
                <w:sz w:val="28"/>
                <w:szCs w:val="28"/>
                <w:highlight w:val="none"/>
              </w:rPr>
            </w:pPr>
          </w:p>
        </w:tc>
        <w:tc>
          <w:tcPr>
            <w:tcW w:w="365" w:type="pct"/>
            <w:tcMar>
              <w:top w:w="60" w:type="dxa"/>
              <w:left w:w="120" w:type="dxa"/>
              <w:bottom w:w="30" w:type="dxa"/>
              <w:right w:w="120" w:type="dxa"/>
            </w:tcMar>
            <w:vAlign w:val="center"/>
          </w:tcPr>
          <w:p w14:paraId="313BA5BB">
            <w:pPr>
              <w:pStyle w:val="4"/>
              <w:spacing w:line="360" w:lineRule="auto"/>
              <w:jc w:val="both"/>
              <w:rPr>
                <w:rFonts w:hint="eastAsia" w:ascii="仿宋" w:hAnsi="仿宋" w:eastAsia="仿宋" w:cs="仿宋"/>
                <w:b w:val="0"/>
                <w:bCs w:val="0"/>
                <w:sz w:val="28"/>
                <w:szCs w:val="28"/>
                <w:highlight w:val="none"/>
              </w:rPr>
            </w:pPr>
          </w:p>
        </w:tc>
        <w:tc>
          <w:tcPr>
            <w:tcW w:w="292" w:type="pct"/>
            <w:tcMar>
              <w:top w:w="60" w:type="dxa"/>
              <w:left w:w="120" w:type="dxa"/>
              <w:bottom w:w="30" w:type="dxa"/>
              <w:right w:w="120" w:type="dxa"/>
            </w:tcMar>
            <w:vAlign w:val="center"/>
          </w:tcPr>
          <w:p w14:paraId="544458E6">
            <w:pPr>
              <w:pStyle w:val="4"/>
              <w:spacing w:line="360" w:lineRule="auto"/>
              <w:jc w:val="both"/>
              <w:rPr>
                <w:rFonts w:hint="eastAsia" w:ascii="仿宋" w:hAnsi="仿宋" w:eastAsia="仿宋" w:cs="仿宋"/>
                <w:b w:val="0"/>
                <w:bCs w:val="0"/>
                <w:sz w:val="28"/>
                <w:szCs w:val="28"/>
                <w:highlight w:val="none"/>
              </w:rPr>
            </w:pPr>
          </w:p>
        </w:tc>
        <w:tc>
          <w:tcPr>
            <w:tcW w:w="268" w:type="pct"/>
            <w:tcMar>
              <w:top w:w="60" w:type="dxa"/>
              <w:left w:w="120" w:type="dxa"/>
              <w:bottom w:w="30" w:type="dxa"/>
              <w:right w:w="120" w:type="dxa"/>
            </w:tcMar>
            <w:vAlign w:val="center"/>
          </w:tcPr>
          <w:p w14:paraId="19CD7E19">
            <w:pPr>
              <w:pStyle w:val="4"/>
              <w:spacing w:line="360" w:lineRule="auto"/>
              <w:jc w:val="both"/>
              <w:rPr>
                <w:rFonts w:hint="eastAsia" w:ascii="仿宋" w:hAnsi="仿宋" w:eastAsia="仿宋" w:cs="仿宋"/>
                <w:b w:val="0"/>
                <w:bCs w:val="0"/>
                <w:sz w:val="28"/>
                <w:szCs w:val="28"/>
                <w:highlight w:val="none"/>
              </w:rPr>
            </w:pPr>
          </w:p>
        </w:tc>
      </w:tr>
      <w:tr w14:paraId="7111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7375E85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p>
        </w:tc>
        <w:tc>
          <w:tcPr>
            <w:tcW w:w="972" w:type="pct"/>
            <w:tcMar>
              <w:top w:w="60" w:type="dxa"/>
              <w:left w:w="120" w:type="dxa"/>
              <w:bottom w:w="30" w:type="dxa"/>
              <w:right w:w="120" w:type="dxa"/>
            </w:tcMar>
            <w:vAlign w:val="center"/>
          </w:tcPr>
          <w:p w14:paraId="76B8DFB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CD3/CD8/CD45/CD4检测试剂盒（流式细胞仪法-FITC/PE/PerCP/APC）</w:t>
            </w:r>
          </w:p>
        </w:tc>
        <w:tc>
          <w:tcPr>
            <w:tcW w:w="376" w:type="pct"/>
            <w:tcMar>
              <w:top w:w="60" w:type="dxa"/>
              <w:left w:w="120" w:type="dxa"/>
              <w:bottom w:w="30" w:type="dxa"/>
              <w:right w:w="120" w:type="dxa"/>
            </w:tcMar>
            <w:vAlign w:val="center"/>
          </w:tcPr>
          <w:p w14:paraId="4163F0EA">
            <w:pPr>
              <w:pStyle w:val="4"/>
              <w:spacing w:line="360" w:lineRule="auto"/>
              <w:jc w:val="both"/>
              <w:rPr>
                <w:rFonts w:hint="eastAsia" w:ascii="仿宋" w:hAnsi="仿宋" w:eastAsia="仿宋" w:cs="仿宋"/>
                <w:b w:val="0"/>
                <w:bCs w:val="0"/>
                <w:sz w:val="28"/>
                <w:szCs w:val="28"/>
                <w:highlight w:val="none"/>
              </w:rPr>
            </w:pPr>
          </w:p>
        </w:tc>
        <w:tc>
          <w:tcPr>
            <w:tcW w:w="369" w:type="pct"/>
            <w:tcMar>
              <w:top w:w="60" w:type="dxa"/>
              <w:left w:w="120" w:type="dxa"/>
              <w:bottom w:w="30" w:type="dxa"/>
              <w:right w:w="120" w:type="dxa"/>
            </w:tcMar>
            <w:vAlign w:val="center"/>
          </w:tcPr>
          <w:p w14:paraId="6BC06AE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50测试/瓶</w:t>
            </w:r>
          </w:p>
        </w:tc>
        <w:tc>
          <w:tcPr>
            <w:tcW w:w="279" w:type="pct"/>
            <w:tcMar>
              <w:top w:w="60" w:type="dxa"/>
              <w:left w:w="120" w:type="dxa"/>
              <w:bottom w:w="30" w:type="dxa"/>
              <w:right w:w="120" w:type="dxa"/>
            </w:tcMar>
            <w:vAlign w:val="center"/>
          </w:tcPr>
          <w:p w14:paraId="5FF086DC">
            <w:pPr>
              <w:pStyle w:val="4"/>
              <w:spacing w:line="360" w:lineRule="auto"/>
              <w:jc w:val="both"/>
              <w:rPr>
                <w:rFonts w:hint="eastAsia" w:ascii="仿宋" w:hAnsi="仿宋" w:eastAsia="仿宋" w:cs="仿宋"/>
                <w:b w:val="0"/>
                <w:bCs w:val="0"/>
                <w:sz w:val="28"/>
                <w:szCs w:val="28"/>
                <w:highlight w:val="none"/>
              </w:rPr>
            </w:pPr>
          </w:p>
        </w:tc>
        <w:tc>
          <w:tcPr>
            <w:tcW w:w="260" w:type="pct"/>
            <w:tcMar>
              <w:top w:w="60" w:type="dxa"/>
              <w:left w:w="120" w:type="dxa"/>
              <w:bottom w:w="30" w:type="dxa"/>
              <w:right w:w="120" w:type="dxa"/>
            </w:tcMar>
            <w:vAlign w:val="center"/>
          </w:tcPr>
          <w:p w14:paraId="17F2677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60" w:type="pct"/>
            <w:tcMar>
              <w:top w:w="60" w:type="dxa"/>
              <w:left w:w="120" w:type="dxa"/>
              <w:bottom w:w="30" w:type="dxa"/>
              <w:right w:w="120" w:type="dxa"/>
            </w:tcMar>
            <w:vAlign w:val="center"/>
          </w:tcPr>
          <w:p w14:paraId="23D630F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03" w:type="pct"/>
            <w:tcMar>
              <w:top w:w="60" w:type="dxa"/>
              <w:left w:w="120" w:type="dxa"/>
              <w:bottom w:w="30" w:type="dxa"/>
              <w:right w:w="120" w:type="dxa"/>
            </w:tcMar>
            <w:vAlign w:val="center"/>
          </w:tcPr>
          <w:p w14:paraId="704F2791">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975" w:type="dxa"/>
            <w:tcMar>
              <w:top w:w="60" w:type="dxa"/>
              <w:left w:w="120" w:type="dxa"/>
              <w:bottom w:w="30" w:type="dxa"/>
              <w:right w:w="120" w:type="dxa"/>
            </w:tcMar>
            <w:vAlign w:val="center"/>
          </w:tcPr>
          <w:p w14:paraId="5E4AEDAD">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388" w:type="pct"/>
            <w:tcMar>
              <w:top w:w="60" w:type="dxa"/>
              <w:left w:w="120" w:type="dxa"/>
              <w:bottom w:w="30" w:type="dxa"/>
              <w:right w:w="120" w:type="dxa"/>
            </w:tcMar>
            <w:vAlign w:val="center"/>
          </w:tcPr>
          <w:p w14:paraId="3D7E8E6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60" w:type="pct"/>
            <w:tcMar>
              <w:top w:w="60" w:type="dxa"/>
              <w:left w:w="120" w:type="dxa"/>
              <w:bottom w:w="30" w:type="dxa"/>
              <w:right w:w="120" w:type="dxa"/>
            </w:tcMar>
            <w:vAlign w:val="center"/>
          </w:tcPr>
          <w:p w14:paraId="12D5A52B">
            <w:pPr>
              <w:pStyle w:val="4"/>
              <w:spacing w:line="360" w:lineRule="auto"/>
              <w:jc w:val="both"/>
              <w:rPr>
                <w:rFonts w:hint="eastAsia" w:ascii="仿宋" w:hAnsi="仿宋" w:eastAsia="仿宋" w:cs="仿宋"/>
                <w:sz w:val="28"/>
                <w:szCs w:val="28"/>
                <w:highlight w:val="none"/>
              </w:rPr>
            </w:pPr>
          </w:p>
        </w:tc>
        <w:tc>
          <w:tcPr>
            <w:tcW w:w="365" w:type="pct"/>
            <w:tcMar>
              <w:top w:w="60" w:type="dxa"/>
              <w:left w:w="120" w:type="dxa"/>
              <w:bottom w:w="30" w:type="dxa"/>
              <w:right w:w="120" w:type="dxa"/>
            </w:tcMar>
            <w:vAlign w:val="center"/>
          </w:tcPr>
          <w:p w14:paraId="4C6F7AB3">
            <w:pPr>
              <w:pStyle w:val="4"/>
              <w:spacing w:line="360" w:lineRule="auto"/>
              <w:jc w:val="both"/>
              <w:rPr>
                <w:rFonts w:hint="eastAsia" w:ascii="仿宋" w:hAnsi="仿宋" w:eastAsia="仿宋" w:cs="仿宋"/>
                <w:sz w:val="28"/>
                <w:szCs w:val="28"/>
                <w:highlight w:val="none"/>
              </w:rPr>
            </w:pPr>
          </w:p>
        </w:tc>
        <w:tc>
          <w:tcPr>
            <w:tcW w:w="292" w:type="pct"/>
            <w:tcMar>
              <w:top w:w="60" w:type="dxa"/>
              <w:left w:w="120" w:type="dxa"/>
              <w:bottom w:w="30" w:type="dxa"/>
              <w:right w:w="120" w:type="dxa"/>
            </w:tcMar>
            <w:vAlign w:val="center"/>
          </w:tcPr>
          <w:p w14:paraId="70B553D7">
            <w:pPr>
              <w:pStyle w:val="4"/>
              <w:spacing w:line="360" w:lineRule="auto"/>
              <w:jc w:val="both"/>
              <w:rPr>
                <w:rFonts w:hint="eastAsia" w:ascii="仿宋" w:hAnsi="仿宋" w:eastAsia="仿宋" w:cs="仿宋"/>
                <w:sz w:val="28"/>
                <w:szCs w:val="28"/>
                <w:highlight w:val="none"/>
              </w:rPr>
            </w:pPr>
          </w:p>
        </w:tc>
        <w:tc>
          <w:tcPr>
            <w:tcW w:w="268" w:type="pct"/>
            <w:tcMar>
              <w:top w:w="60" w:type="dxa"/>
              <w:left w:w="120" w:type="dxa"/>
              <w:bottom w:w="30" w:type="dxa"/>
              <w:right w:w="120" w:type="dxa"/>
            </w:tcMar>
            <w:vAlign w:val="center"/>
          </w:tcPr>
          <w:p w14:paraId="060C184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【核心产品】</w:t>
            </w:r>
          </w:p>
        </w:tc>
      </w:tr>
      <w:tr w14:paraId="2DC0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8" w:hRule="atLeast"/>
        </w:trPr>
        <w:tc>
          <w:tcPr>
            <w:tcW w:w="174" w:type="pct"/>
            <w:tcMar>
              <w:top w:w="60" w:type="dxa"/>
              <w:left w:w="120" w:type="dxa"/>
              <w:bottom w:w="30" w:type="dxa"/>
              <w:right w:w="120" w:type="dxa"/>
            </w:tcMar>
            <w:vAlign w:val="center"/>
          </w:tcPr>
          <w:p w14:paraId="313B8F0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w:t>
            </w:r>
          </w:p>
        </w:tc>
        <w:tc>
          <w:tcPr>
            <w:tcW w:w="972" w:type="pct"/>
            <w:tcMar>
              <w:top w:w="60" w:type="dxa"/>
              <w:left w:w="120" w:type="dxa"/>
              <w:bottom w:w="30" w:type="dxa"/>
              <w:right w:w="120" w:type="dxa"/>
            </w:tcMar>
            <w:vAlign w:val="center"/>
          </w:tcPr>
          <w:p w14:paraId="116C924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流式细胞分析用鞘液</w:t>
            </w:r>
          </w:p>
        </w:tc>
        <w:tc>
          <w:tcPr>
            <w:tcW w:w="376" w:type="pct"/>
            <w:tcMar>
              <w:top w:w="60" w:type="dxa"/>
              <w:left w:w="120" w:type="dxa"/>
              <w:bottom w:w="30" w:type="dxa"/>
              <w:right w:w="120" w:type="dxa"/>
            </w:tcMar>
            <w:vAlign w:val="center"/>
          </w:tcPr>
          <w:p w14:paraId="2D63B734">
            <w:pPr>
              <w:pStyle w:val="4"/>
              <w:spacing w:line="360" w:lineRule="auto"/>
              <w:jc w:val="both"/>
              <w:rPr>
                <w:rFonts w:hint="eastAsia" w:ascii="仿宋" w:hAnsi="仿宋" w:eastAsia="仿宋" w:cs="仿宋"/>
                <w:b w:val="0"/>
                <w:bCs w:val="0"/>
                <w:sz w:val="28"/>
                <w:szCs w:val="28"/>
                <w:highlight w:val="none"/>
              </w:rPr>
            </w:pPr>
          </w:p>
        </w:tc>
        <w:tc>
          <w:tcPr>
            <w:tcW w:w="369" w:type="pct"/>
            <w:tcMar>
              <w:top w:w="60" w:type="dxa"/>
              <w:left w:w="120" w:type="dxa"/>
              <w:bottom w:w="30" w:type="dxa"/>
              <w:right w:w="120" w:type="dxa"/>
            </w:tcMar>
            <w:vAlign w:val="center"/>
          </w:tcPr>
          <w:p w14:paraId="2CB33BC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20L/桶</w:t>
            </w:r>
          </w:p>
        </w:tc>
        <w:tc>
          <w:tcPr>
            <w:tcW w:w="279" w:type="pct"/>
            <w:tcMar>
              <w:top w:w="60" w:type="dxa"/>
              <w:left w:w="120" w:type="dxa"/>
              <w:bottom w:w="30" w:type="dxa"/>
              <w:right w:w="120" w:type="dxa"/>
            </w:tcMar>
            <w:vAlign w:val="center"/>
          </w:tcPr>
          <w:p w14:paraId="6946D73C">
            <w:pPr>
              <w:pStyle w:val="4"/>
              <w:spacing w:line="360" w:lineRule="auto"/>
              <w:jc w:val="both"/>
              <w:rPr>
                <w:rFonts w:hint="eastAsia" w:ascii="仿宋" w:hAnsi="仿宋" w:eastAsia="仿宋" w:cs="仿宋"/>
                <w:b w:val="0"/>
                <w:bCs w:val="0"/>
                <w:sz w:val="28"/>
                <w:szCs w:val="28"/>
                <w:highlight w:val="none"/>
              </w:rPr>
            </w:pPr>
          </w:p>
        </w:tc>
        <w:tc>
          <w:tcPr>
            <w:tcW w:w="260" w:type="pct"/>
            <w:tcMar>
              <w:top w:w="60" w:type="dxa"/>
              <w:left w:w="120" w:type="dxa"/>
              <w:bottom w:w="30" w:type="dxa"/>
              <w:right w:w="120" w:type="dxa"/>
            </w:tcMar>
            <w:vAlign w:val="center"/>
          </w:tcPr>
          <w:p w14:paraId="7943B2C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60" w:type="pct"/>
            <w:tcMar>
              <w:top w:w="60" w:type="dxa"/>
              <w:left w:w="120" w:type="dxa"/>
              <w:bottom w:w="30" w:type="dxa"/>
              <w:right w:w="120" w:type="dxa"/>
            </w:tcMar>
            <w:vAlign w:val="center"/>
          </w:tcPr>
          <w:p w14:paraId="2E14333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03" w:type="pct"/>
            <w:tcMar>
              <w:top w:w="60" w:type="dxa"/>
              <w:left w:w="120" w:type="dxa"/>
              <w:bottom w:w="30" w:type="dxa"/>
              <w:right w:w="120" w:type="dxa"/>
            </w:tcMar>
            <w:vAlign w:val="center"/>
          </w:tcPr>
          <w:p w14:paraId="02F2B22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桶</w:t>
            </w:r>
          </w:p>
        </w:tc>
        <w:tc>
          <w:tcPr>
            <w:tcW w:w="975" w:type="dxa"/>
            <w:tcMar>
              <w:top w:w="60" w:type="dxa"/>
              <w:left w:w="120" w:type="dxa"/>
              <w:bottom w:w="30" w:type="dxa"/>
              <w:right w:w="120" w:type="dxa"/>
            </w:tcMar>
            <w:vAlign w:val="center"/>
          </w:tcPr>
          <w:p w14:paraId="77C1BC0D">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4</w:t>
            </w:r>
          </w:p>
        </w:tc>
        <w:tc>
          <w:tcPr>
            <w:tcW w:w="388" w:type="pct"/>
            <w:tcMar>
              <w:top w:w="60" w:type="dxa"/>
              <w:left w:w="120" w:type="dxa"/>
              <w:bottom w:w="30" w:type="dxa"/>
              <w:right w:w="120" w:type="dxa"/>
            </w:tcMar>
            <w:vAlign w:val="center"/>
          </w:tcPr>
          <w:p w14:paraId="556DC44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60" w:type="pct"/>
            <w:tcMar>
              <w:top w:w="60" w:type="dxa"/>
              <w:left w:w="120" w:type="dxa"/>
              <w:bottom w:w="30" w:type="dxa"/>
              <w:right w:w="120" w:type="dxa"/>
            </w:tcMar>
            <w:vAlign w:val="center"/>
          </w:tcPr>
          <w:p w14:paraId="7CC26CDE">
            <w:pPr>
              <w:pStyle w:val="4"/>
              <w:spacing w:line="360" w:lineRule="auto"/>
              <w:jc w:val="both"/>
              <w:rPr>
                <w:rFonts w:hint="eastAsia" w:ascii="仿宋" w:hAnsi="仿宋" w:eastAsia="仿宋" w:cs="仿宋"/>
                <w:b w:val="0"/>
                <w:bCs w:val="0"/>
                <w:sz w:val="28"/>
                <w:szCs w:val="28"/>
                <w:highlight w:val="none"/>
              </w:rPr>
            </w:pPr>
          </w:p>
        </w:tc>
        <w:tc>
          <w:tcPr>
            <w:tcW w:w="365" w:type="pct"/>
            <w:tcMar>
              <w:top w:w="60" w:type="dxa"/>
              <w:left w:w="120" w:type="dxa"/>
              <w:bottom w:w="30" w:type="dxa"/>
              <w:right w:w="120" w:type="dxa"/>
            </w:tcMar>
            <w:vAlign w:val="center"/>
          </w:tcPr>
          <w:p w14:paraId="27BF4981">
            <w:pPr>
              <w:pStyle w:val="4"/>
              <w:spacing w:line="360" w:lineRule="auto"/>
              <w:jc w:val="both"/>
              <w:rPr>
                <w:rFonts w:hint="eastAsia" w:ascii="仿宋" w:hAnsi="仿宋" w:eastAsia="仿宋" w:cs="仿宋"/>
                <w:b w:val="0"/>
                <w:bCs w:val="0"/>
                <w:sz w:val="28"/>
                <w:szCs w:val="28"/>
                <w:highlight w:val="none"/>
              </w:rPr>
            </w:pPr>
          </w:p>
        </w:tc>
        <w:tc>
          <w:tcPr>
            <w:tcW w:w="292" w:type="pct"/>
            <w:tcMar>
              <w:top w:w="60" w:type="dxa"/>
              <w:left w:w="120" w:type="dxa"/>
              <w:bottom w:w="30" w:type="dxa"/>
              <w:right w:w="120" w:type="dxa"/>
            </w:tcMar>
            <w:vAlign w:val="center"/>
          </w:tcPr>
          <w:p w14:paraId="42F8620C">
            <w:pPr>
              <w:pStyle w:val="4"/>
              <w:spacing w:line="360" w:lineRule="auto"/>
              <w:jc w:val="both"/>
              <w:rPr>
                <w:rFonts w:hint="eastAsia" w:ascii="仿宋" w:hAnsi="仿宋" w:eastAsia="仿宋" w:cs="仿宋"/>
                <w:b w:val="0"/>
                <w:bCs w:val="0"/>
                <w:sz w:val="28"/>
                <w:szCs w:val="28"/>
                <w:highlight w:val="none"/>
              </w:rPr>
            </w:pPr>
          </w:p>
        </w:tc>
        <w:tc>
          <w:tcPr>
            <w:tcW w:w="268" w:type="pct"/>
            <w:tcMar>
              <w:top w:w="60" w:type="dxa"/>
              <w:left w:w="120" w:type="dxa"/>
              <w:bottom w:w="30" w:type="dxa"/>
              <w:right w:w="120" w:type="dxa"/>
            </w:tcMar>
            <w:vAlign w:val="center"/>
          </w:tcPr>
          <w:p w14:paraId="4C5EC1FF">
            <w:pPr>
              <w:pStyle w:val="4"/>
              <w:spacing w:line="360" w:lineRule="auto"/>
              <w:jc w:val="both"/>
              <w:rPr>
                <w:rFonts w:hint="eastAsia" w:ascii="仿宋" w:hAnsi="仿宋" w:eastAsia="仿宋" w:cs="仿宋"/>
                <w:b w:val="0"/>
                <w:bCs w:val="0"/>
                <w:sz w:val="28"/>
                <w:szCs w:val="28"/>
                <w:highlight w:val="none"/>
              </w:rPr>
            </w:pPr>
          </w:p>
        </w:tc>
      </w:tr>
      <w:tr w14:paraId="3933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47CA4DF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w:t>
            </w:r>
          </w:p>
        </w:tc>
        <w:tc>
          <w:tcPr>
            <w:tcW w:w="972" w:type="pct"/>
            <w:tcMar>
              <w:top w:w="60" w:type="dxa"/>
              <w:left w:w="120" w:type="dxa"/>
              <w:bottom w:w="30" w:type="dxa"/>
              <w:right w:w="120" w:type="dxa"/>
            </w:tcMar>
            <w:vAlign w:val="center"/>
          </w:tcPr>
          <w:p w14:paraId="70866B9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流式细胞分析用清洗液</w:t>
            </w:r>
          </w:p>
        </w:tc>
        <w:tc>
          <w:tcPr>
            <w:tcW w:w="376" w:type="pct"/>
            <w:tcMar>
              <w:top w:w="60" w:type="dxa"/>
              <w:left w:w="120" w:type="dxa"/>
              <w:bottom w:w="30" w:type="dxa"/>
              <w:right w:w="120" w:type="dxa"/>
            </w:tcMar>
            <w:vAlign w:val="center"/>
          </w:tcPr>
          <w:p w14:paraId="722C1D8F">
            <w:pPr>
              <w:pStyle w:val="4"/>
              <w:spacing w:line="360" w:lineRule="auto"/>
              <w:jc w:val="both"/>
              <w:rPr>
                <w:rFonts w:hint="eastAsia" w:ascii="仿宋" w:hAnsi="仿宋" w:eastAsia="仿宋" w:cs="仿宋"/>
                <w:b w:val="0"/>
                <w:bCs w:val="0"/>
                <w:sz w:val="28"/>
                <w:szCs w:val="28"/>
                <w:highlight w:val="none"/>
              </w:rPr>
            </w:pPr>
          </w:p>
        </w:tc>
        <w:tc>
          <w:tcPr>
            <w:tcW w:w="369" w:type="pct"/>
            <w:tcMar>
              <w:top w:w="60" w:type="dxa"/>
              <w:left w:w="120" w:type="dxa"/>
              <w:bottom w:w="30" w:type="dxa"/>
              <w:right w:w="120" w:type="dxa"/>
            </w:tcMar>
            <w:vAlign w:val="center"/>
          </w:tcPr>
          <w:p w14:paraId="182F5ECA">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常规规格</w:t>
            </w:r>
          </w:p>
        </w:tc>
        <w:tc>
          <w:tcPr>
            <w:tcW w:w="279" w:type="pct"/>
            <w:tcMar>
              <w:top w:w="60" w:type="dxa"/>
              <w:left w:w="120" w:type="dxa"/>
              <w:bottom w:w="30" w:type="dxa"/>
              <w:right w:w="120" w:type="dxa"/>
            </w:tcMar>
            <w:vAlign w:val="center"/>
          </w:tcPr>
          <w:p w14:paraId="1886E50A">
            <w:pPr>
              <w:pStyle w:val="4"/>
              <w:spacing w:line="360" w:lineRule="auto"/>
              <w:jc w:val="both"/>
              <w:rPr>
                <w:rFonts w:hint="eastAsia" w:ascii="仿宋" w:hAnsi="仿宋" w:eastAsia="仿宋" w:cs="仿宋"/>
                <w:b w:val="0"/>
                <w:bCs w:val="0"/>
                <w:sz w:val="28"/>
                <w:szCs w:val="28"/>
                <w:highlight w:val="none"/>
              </w:rPr>
            </w:pPr>
          </w:p>
        </w:tc>
        <w:tc>
          <w:tcPr>
            <w:tcW w:w="260" w:type="pct"/>
            <w:tcMar>
              <w:top w:w="60" w:type="dxa"/>
              <w:left w:w="120" w:type="dxa"/>
              <w:bottom w:w="30" w:type="dxa"/>
              <w:right w:w="120" w:type="dxa"/>
            </w:tcMar>
            <w:vAlign w:val="center"/>
          </w:tcPr>
          <w:p w14:paraId="4524C09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60" w:type="pct"/>
            <w:tcMar>
              <w:top w:w="60" w:type="dxa"/>
              <w:left w:w="120" w:type="dxa"/>
              <w:bottom w:w="30" w:type="dxa"/>
              <w:right w:w="120" w:type="dxa"/>
            </w:tcMar>
            <w:vAlign w:val="center"/>
          </w:tcPr>
          <w:p w14:paraId="37E65E0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03" w:type="pct"/>
            <w:tcMar>
              <w:top w:w="60" w:type="dxa"/>
              <w:left w:w="120" w:type="dxa"/>
              <w:bottom w:w="30" w:type="dxa"/>
              <w:right w:w="120" w:type="dxa"/>
            </w:tcMar>
            <w:vAlign w:val="center"/>
          </w:tcPr>
          <w:p w14:paraId="1788B58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桶</w:t>
            </w:r>
          </w:p>
        </w:tc>
        <w:tc>
          <w:tcPr>
            <w:tcW w:w="975" w:type="dxa"/>
            <w:tcMar>
              <w:top w:w="60" w:type="dxa"/>
              <w:left w:w="120" w:type="dxa"/>
              <w:bottom w:w="30" w:type="dxa"/>
              <w:right w:w="120" w:type="dxa"/>
            </w:tcMar>
            <w:vAlign w:val="center"/>
          </w:tcPr>
          <w:p w14:paraId="4B54BD63">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388" w:type="pct"/>
            <w:tcMar>
              <w:top w:w="60" w:type="dxa"/>
              <w:left w:w="120" w:type="dxa"/>
              <w:bottom w:w="30" w:type="dxa"/>
              <w:right w:w="120" w:type="dxa"/>
            </w:tcMar>
            <w:vAlign w:val="center"/>
          </w:tcPr>
          <w:p w14:paraId="27B1040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60" w:type="pct"/>
            <w:tcMar>
              <w:top w:w="60" w:type="dxa"/>
              <w:left w:w="120" w:type="dxa"/>
              <w:bottom w:w="30" w:type="dxa"/>
              <w:right w:w="120" w:type="dxa"/>
            </w:tcMar>
            <w:vAlign w:val="center"/>
          </w:tcPr>
          <w:p w14:paraId="4D33424D">
            <w:pPr>
              <w:pStyle w:val="4"/>
              <w:spacing w:line="360" w:lineRule="auto"/>
              <w:jc w:val="both"/>
              <w:rPr>
                <w:rFonts w:hint="eastAsia" w:ascii="仿宋" w:hAnsi="仿宋" w:eastAsia="仿宋" w:cs="仿宋"/>
                <w:b w:val="0"/>
                <w:bCs w:val="0"/>
                <w:sz w:val="28"/>
                <w:szCs w:val="28"/>
                <w:highlight w:val="none"/>
              </w:rPr>
            </w:pPr>
          </w:p>
        </w:tc>
        <w:tc>
          <w:tcPr>
            <w:tcW w:w="365" w:type="pct"/>
            <w:tcMar>
              <w:top w:w="60" w:type="dxa"/>
              <w:left w:w="120" w:type="dxa"/>
              <w:bottom w:w="30" w:type="dxa"/>
              <w:right w:w="120" w:type="dxa"/>
            </w:tcMar>
            <w:vAlign w:val="center"/>
          </w:tcPr>
          <w:p w14:paraId="1D9B8877">
            <w:pPr>
              <w:pStyle w:val="4"/>
              <w:spacing w:line="360" w:lineRule="auto"/>
              <w:jc w:val="both"/>
              <w:rPr>
                <w:rFonts w:hint="eastAsia" w:ascii="仿宋" w:hAnsi="仿宋" w:eastAsia="仿宋" w:cs="仿宋"/>
                <w:b w:val="0"/>
                <w:bCs w:val="0"/>
                <w:sz w:val="28"/>
                <w:szCs w:val="28"/>
                <w:highlight w:val="none"/>
              </w:rPr>
            </w:pPr>
          </w:p>
        </w:tc>
        <w:tc>
          <w:tcPr>
            <w:tcW w:w="292" w:type="pct"/>
            <w:tcMar>
              <w:top w:w="60" w:type="dxa"/>
              <w:left w:w="120" w:type="dxa"/>
              <w:bottom w:w="30" w:type="dxa"/>
              <w:right w:w="120" w:type="dxa"/>
            </w:tcMar>
            <w:vAlign w:val="center"/>
          </w:tcPr>
          <w:p w14:paraId="4F714AD9">
            <w:pPr>
              <w:pStyle w:val="4"/>
              <w:spacing w:line="360" w:lineRule="auto"/>
              <w:jc w:val="both"/>
              <w:rPr>
                <w:rFonts w:hint="eastAsia" w:ascii="仿宋" w:hAnsi="仿宋" w:eastAsia="仿宋" w:cs="仿宋"/>
                <w:b w:val="0"/>
                <w:bCs w:val="0"/>
                <w:sz w:val="28"/>
                <w:szCs w:val="28"/>
                <w:highlight w:val="none"/>
              </w:rPr>
            </w:pPr>
          </w:p>
        </w:tc>
        <w:tc>
          <w:tcPr>
            <w:tcW w:w="268" w:type="pct"/>
            <w:tcMar>
              <w:top w:w="60" w:type="dxa"/>
              <w:left w:w="120" w:type="dxa"/>
              <w:bottom w:w="30" w:type="dxa"/>
              <w:right w:w="120" w:type="dxa"/>
            </w:tcMar>
            <w:vAlign w:val="center"/>
          </w:tcPr>
          <w:p w14:paraId="5978BB1D">
            <w:pPr>
              <w:pStyle w:val="4"/>
              <w:spacing w:line="360" w:lineRule="auto"/>
              <w:jc w:val="both"/>
              <w:rPr>
                <w:rFonts w:hint="eastAsia" w:ascii="仿宋" w:hAnsi="仿宋" w:eastAsia="仿宋" w:cs="仿宋"/>
                <w:b w:val="0"/>
                <w:bCs w:val="0"/>
                <w:sz w:val="28"/>
                <w:szCs w:val="28"/>
                <w:highlight w:val="none"/>
              </w:rPr>
            </w:pPr>
          </w:p>
        </w:tc>
      </w:tr>
      <w:tr w14:paraId="0024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2FB6B96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6</w:t>
            </w:r>
          </w:p>
        </w:tc>
        <w:tc>
          <w:tcPr>
            <w:tcW w:w="972" w:type="pct"/>
            <w:tcMar>
              <w:top w:w="60" w:type="dxa"/>
              <w:left w:w="120" w:type="dxa"/>
              <w:bottom w:w="30" w:type="dxa"/>
              <w:right w:w="120" w:type="dxa"/>
            </w:tcMar>
            <w:vAlign w:val="center"/>
          </w:tcPr>
          <w:p w14:paraId="4FA8D33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流式细胞分析用冲洗液</w:t>
            </w:r>
          </w:p>
        </w:tc>
        <w:tc>
          <w:tcPr>
            <w:tcW w:w="376" w:type="pct"/>
            <w:tcMar>
              <w:top w:w="60" w:type="dxa"/>
              <w:left w:w="120" w:type="dxa"/>
              <w:bottom w:w="30" w:type="dxa"/>
              <w:right w:w="120" w:type="dxa"/>
            </w:tcMar>
            <w:vAlign w:val="center"/>
          </w:tcPr>
          <w:p w14:paraId="22A36789">
            <w:pPr>
              <w:pStyle w:val="4"/>
              <w:spacing w:line="360" w:lineRule="auto"/>
              <w:jc w:val="both"/>
              <w:rPr>
                <w:rFonts w:hint="eastAsia" w:ascii="仿宋" w:hAnsi="仿宋" w:eastAsia="仿宋" w:cs="仿宋"/>
                <w:b w:val="0"/>
                <w:bCs w:val="0"/>
                <w:sz w:val="28"/>
                <w:szCs w:val="28"/>
                <w:highlight w:val="none"/>
              </w:rPr>
            </w:pPr>
          </w:p>
        </w:tc>
        <w:tc>
          <w:tcPr>
            <w:tcW w:w="369" w:type="pct"/>
            <w:tcMar>
              <w:top w:w="60" w:type="dxa"/>
              <w:left w:w="120" w:type="dxa"/>
              <w:bottom w:w="30" w:type="dxa"/>
              <w:right w:w="120" w:type="dxa"/>
            </w:tcMar>
            <w:vAlign w:val="center"/>
          </w:tcPr>
          <w:p w14:paraId="3B01834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常规规格</w:t>
            </w:r>
          </w:p>
        </w:tc>
        <w:tc>
          <w:tcPr>
            <w:tcW w:w="279" w:type="pct"/>
            <w:tcMar>
              <w:top w:w="60" w:type="dxa"/>
              <w:left w:w="120" w:type="dxa"/>
              <w:bottom w:w="30" w:type="dxa"/>
              <w:right w:w="120" w:type="dxa"/>
            </w:tcMar>
            <w:vAlign w:val="center"/>
          </w:tcPr>
          <w:p w14:paraId="59E7199B">
            <w:pPr>
              <w:pStyle w:val="4"/>
              <w:spacing w:line="360" w:lineRule="auto"/>
              <w:jc w:val="both"/>
              <w:rPr>
                <w:rFonts w:hint="eastAsia" w:ascii="仿宋" w:hAnsi="仿宋" w:eastAsia="仿宋" w:cs="仿宋"/>
                <w:b w:val="0"/>
                <w:bCs w:val="0"/>
                <w:sz w:val="28"/>
                <w:szCs w:val="28"/>
                <w:highlight w:val="none"/>
              </w:rPr>
            </w:pPr>
          </w:p>
        </w:tc>
        <w:tc>
          <w:tcPr>
            <w:tcW w:w="260" w:type="pct"/>
            <w:tcMar>
              <w:top w:w="60" w:type="dxa"/>
              <w:left w:w="120" w:type="dxa"/>
              <w:bottom w:w="30" w:type="dxa"/>
              <w:right w:w="120" w:type="dxa"/>
            </w:tcMar>
            <w:vAlign w:val="center"/>
          </w:tcPr>
          <w:p w14:paraId="1D8CCD2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60" w:type="pct"/>
            <w:tcMar>
              <w:top w:w="60" w:type="dxa"/>
              <w:left w:w="120" w:type="dxa"/>
              <w:bottom w:w="30" w:type="dxa"/>
              <w:right w:w="120" w:type="dxa"/>
            </w:tcMar>
            <w:vAlign w:val="center"/>
          </w:tcPr>
          <w:p w14:paraId="7FB8805E">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03" w:type="pct"/>
            <w:tcMar>
              <w:top w:w="60" w:type="dxa"/>
              <w:left w:w="120" w:type="dxa"/>
              <w:bottom w:w="30" w:type="dxa"/>
              <w:right w:w="120" w:type="dxa"/>
            </w:tcMar>
            <w:vAlign w:val="center"/>
          </w:tcPr>
          <w:p w14:paraId="543DB3A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桶</w:t>
            </w:r>
          </w:p>
        </w:tc>
        <w:tc>
          <w:tcPr>
            <w:tcW w:w="975" w:type="dxa"/>
            <w:tcMar>
              <w:top w:w="60" w:type="dxa"/>
              <w:left w:w="120" w:type="dxa"/>
              <w:bottom w:w="30" w:type="dxa"/>
              <w:right w:w="120" w:type="dxa"/>
            </w:tcMar>
            <w:vAlign w:val="center"/>
          </w:tcPr>
          <w:p w14:paraId="296BAFAB">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388" w:type="pct"/>
            <w:tcMar>
              <w:top w:w="60" w:type="dxa"/>
              <w:left w:w="120" w:type="dxa"/>
              <w:bottom w:w="30" w:type="dxa"/>
              <w:right w:w="120" w:type="dxa"/>
            </w:tcMar>
            <w:vAlign w:val="center"/>
          </w:tcPr>
          <w:p w14:paraId="6171588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60" w:type="pct"/>
            <w:tcMar>
              <w:top w:w="60" w:type="dxa"/>
              <w:left w:w="120" w:type="dxa"/>
              <w:bottom w:w="30" w:type="dxa"/>
              <w:right w:w="120" w:type="dxa"/>
            </w:tcMar>
            <w:vAlign w:val="center"/>
          </w:tcPr>
          <w:p w14:paraId="3B6CA713">
            <w:pPr>
              <w:pStyle w:val="4"/>
              <w:spacing w:line="360" w:lineRule="auto"/>
              <w:jc w:val="both"/>
              <w:rPr>
                <w:rFonts w:hint="eastAsia" w:ascii="仿宋" w:hAnsi="仿宋" w:eastAsia="仿宋" w:cs="仿宋"/>
                <w:b w:val="0"/>
                <w:bCs w:val="0"/>
                <w:sz w:val="28"/>
                <w:szCs w:val="28"/>
                <w:highlight w:val="none"/>
              </w:rPr>
            </w:pPr>
          </w:p>
        </w:tc>
        <w:tc>
          <w:tcPr>
            <w:tcW w:w="365" w:type="pct"/>
            <w:tcMar>
              <w:top w:w="60" w:type="dxa"/>
              <w:left w:w="120" w:type="dxa"/>
              <w:bottom w:w="30" w:type="dxa"/>
              <w:right w:w="120" w:type="dxa"/>
            </w:tcMar>
            <w:vAlign w:val="center"/>
          </w:tcPr>
          <w:p w14:paraId="4F9AB25D">
            <w:pPr>
              <w:pStyle w:val="4"/>
              <w:spacing w:line="360" w:lineRule="auto"/>
              <w:jc w:val="both"/>
              <w:rPr>
                <w:rFonts w:hint="eastAsia" w:ascii="仿宋" w:hAnsi="仿宋" w:eastAsia="仿宋" w:cs="仿宋"/>
                <w:b w:val="0"/>
                <w:bCs w:val="0"/>
                <w:sz w:val="28"/>
                <w:szCs w:val="28"/>
                <w:highlight w:val="none"/>
              </w:rPr>
            </w:pPr>
          </w:p>
        </w:tc>
        <w:tc>
          <w:tcPr>
            <w:tcW w:w="292" w:type="pct"/>
            <w:tcMar>
              <w:top w:w="60" w:type="dxa"/>
              <w:left w:w="120" w:type="dxa"/>
              <w:bottom w:w="30" w:type="dxa"/>
              <w:right w:w="120" w:type="dxa"/>
            </w:tcMar>
            <w:vAlign w:val="center"/>
          </w:tcPr>
          <w:p w14:paraId="145351FD">
            <w:pPr>
              <w:pStyle w:val="4"/>
              <w:spacing w:line="360" w:lineRule="auto"/>
              <w:jc w:val="both"/>
              <w:rPr>
                <w:rFonts w:hint="eastAsia" w:ascii="仿宋" w:hAnsi="仿宋" w:eastAsia="仿宋" w:cs="仿宋"/>
                <w:b w:val="0"/>
                <w:bCs w:val="0"/>
                <w:sz w:val="28"/>
                <w:szCs w:val="28"/>
                <w:highlight w:val="none"/>
              </w:rPr>
            </w:pPr>
          </w:p>
        </w:tc>
        <w:tc>
          <w:tcPr>
            <w:tcW w:w="268" w:type="pct"/>
            <w:tcMar>
              <w:top w:w="60" w:type="dxa"/>
              <w:left w:w="120" w:type="dxa"/>
              <w:bottom w:w="30" w:type="dxa"/>
              <w:right w:w="120" w:type="dxa"/>
            </w:tcMar>
            <w:vAlign w:val="center"/>
          </w:tcPr>
          <w:p w14:paraId="22725C73">
            <w:pPr>
              <w:pStyle w:val="4"/>
              <w:spacing w:line="360" w:lineRule="auto"/>
              <w:jc w:val="both"/>
              <w:rPr>
                <w:rFonts w:hint="eastAsia" w:ascii="仿宋" w:hAnsi="仿宋" w:eastAsia="仿宋" w:cs="仿宋"/>
                <w:b w:val="0"/>
                <w:bCs w:val="0"/>
                <w:sz w:val="28"/>
                <w:szCs w:val="28"/>
                <w:highlight w:val="none"/>
              </w:rPr>
            </w:pPr>
          </w:p>
        </w:tc>
      </w:tr>
      <w:tr w14:paraId="4609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2F2581F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7</w:t>
            </w:r>
          </w:p>
        </w:tc>
        <w:tc>
          <w:tcPr>
            <w:tcW w:w="972" w:type="pct"/>
            <w:tcMar>
              <w:top w:w="60" w:type="dxa"/>
              <w:left w:w="120" w:type="dxa"/>
              <w:bottom w:w="30" w:type="dxa"/>
              <w:right w:w="120" w:type="dxa"/>
            </w:tcMar>
            <w:vAlign w:val="center"/>
          </w:tcPr>
          <w:p w14:paraId="5053488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QC微球</w:t>
            </w:r>
          </w:p>
        </w:tc>
        <w:tc>
          <w:tcPr>
            <w:tcW w:w="376" w:type="pct"/>
            <w:tcMar>
              <w:top w:w="60" w:type="dxa"/>
              <w:left w:w="120" w:type="dxa"/>
              <w:bottom w:w="30" w:type="dxa"/>
              <w:right w:w="120" w:type="dxa"/>
            </w:tcMar>
            <w:vAlign w:val="center"/>
          </w:tcPr>
          <w:p w14:paraId="6B966831">
            <w:pPr>
              <w:pStyle w:val="4"/>
              <w:spacing w:line="360" w:lineRule="auto"/>
              <w:jc w:val="both"/>
              <w:rPr>
                <w:rFonts w:hint="eastAsia" w:ascii="仿宋" w:hAnsi="仿宋" w:eastAsia="仿宋" w:cs="仿宋"/>
                <w:b w:val="0"/>
                <w:bCs w:val="0"/>
                <w:sz w:val="28"/>
                <w:szCs w:val="28"/>
                <w:highlight w:val="none"/>
              </w:rPr>
            </w:pPr>
          </w:p>
        </w:tc>
        <w:tc>
          <w:tcPr>
            <w:tcW w:w="369" w:type="pct"/>
            <w:tcMar>
              <w:top w:w="60" w:type="dxa"/>
              <w:left w:w="120" w:type="dxa"/>
              <w:bottom w:w="30" w:type="dxa"/>
              <w:right w:w="120" w:type="dxa"/>
            </w:tcMar>
            <w:vAlign w:val="center"/>
          </w:tcPr>
          <w:p w14:paraId="2833647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常规规格</w:t>
            </w:r>
          </w:p>
        </w:tc>
        <w:tc>
          <w:tcPr>
            <w:tcW w:w="279" w:type="pct"/>
            <w:tcMar>
              <w:top w:w="60" w:type="dxa"/>
              <w:left w:w="120" w:type="dxa"/>
              <w:bottom w:w="30" w:type="dxa"/>
              <w:right w:w="120" w:type="dxa"/>
            </w:tcMar>
            <w:vAlign w:val="center"/>
          </w:tcPr>
          <w:p w14:paraId="0A148CDE">
            <w:pPr>
              <w:pStyle w:val="4"/>
              <w:spacing w:line="360" w:lineRule="auto"/>
              <w:jc w:val="both"/>
              <w:rPr>
                <w:rFonts w:hint="eastAsia" w:ascii="仿宋" w:hAnsi="仿宋" w:eastAsia="仿宋" w:cs="仿宋"/>
                <w:b w:val="0"/>
                <w:bCs w:val="0"/>
                <w:sz w:val="28"/>
                <w:szCs w:val="28"/>
                <w:highlight w:val="none"/>
              </w:rPr>
            </w:pPr>
          </w:p>
        </w:tc>
        <w:tc>
          <w:tcPr>
            <w:tcW w:w="260" w:type="pct"/>
            <w:tcMar>
              <w:top w:w="60" w:type="dxa"/>
              <w:left w:w="120" w:type="dxa"/>
              <w:bottom w:w="30" w:type="dxa"/>
              <w:right w:w="120" w:type="dxa"/>
            </w:tcMar>
            <w:vAlign w:val="center"/>
          </w:tcPr>
          <w:p w14:paraId="28E4EBB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60" w:type="pct"/>
            <w:tcMar>
              <w:top w:w="60" w:type="dxa"/>
              <w:left w:w="120" w:type="dxa"/>
              <w:bottom w:w="30" w:type="dxa"/>
              <w:right w:w="120" w:type="dxa"/>
            </w:tcMar>
            <w:vAlign w:val="center"/>
          </w:tcPr>
          <w:p w14:paraId="2C24836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03" w:type="pct"/>
            <w:tcMar>
              <w:top w:w="60" w:type="dxa"/>
              <w:left w:w="120" w:type="dxa"/>
              <w:bottom w:w="30" w:type="dxa"/>
              <w:right w:w="120" w:type="dxa"/>
            </w:tcMar>
            <w:vAlign w:val="center"/>
          </w:tcPr>
          <w:p w14:paraId="1CA2401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包</w:t>
            </w:r>
          </w:p>
        </w:tc>
        <w:tc>
          <w:tcPr>
            <w:tcW w:w="975" w:type="dxa"/>
            <w:tcMar>
              <w:top w:w="60" w:type="dxa"/>
              <w:left w:w="120" w:type="dxa"/>
              <w:bottom w:w="30" w:type="dxa"/>
              <w:right w:w="120" w:type="dxa"/>
            </w:tcMar>
            <w:vAlign w:val="center"/>
          </w:tcPr>
          <w:p w14:paraId="02494295">
            <w:pPr>
              <w:keepNext w:val="0"/>
              <w:keepLines w:val="0"/>
              <w:widowControl/>
              <w:suppressLineNumbers w:val="0"/>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388" w:type="pct"/>
            <w:tcMar>
              <w:top w:w="60" w:type="dxa"/>
              <w:left w:w="120" w:type="dxa"/>
              <w:bottom w:w="30" w:type="dxa"/>
              <w:right w:w="120" w:type="dxa"/>
            </w:tcMar>
            <w:vAlign w:val="center"/>
          </w:tcPr>
          <w:p w14:paraId="101FD5B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60" w:type="pct"/>
            <w:tcMar>
              <w:top w:w="60" w:type="dxa"/>
              <w:left w:w="120" w:type="dxa"/>
              <w:bottom w:w="30" w:type="dxa"/>
              <w:right w:w="120" w:type="dxa"/>
            </w:tcMar>
            <w:vAlign w:val="center"/>
          </w:tcPr>
          <w:p w14:paraId="59A408FA">
            <w:pPr>
              <w:pStyle w:val="4"/>
              <w:spacing w:line="360" w:lineRule="auto"/>
              <w:jc w:val="both"/>
              <w:rPr>
                <w:rFonts w:hint="eastAsia" w:ascii="仿宋" w:hAnsi="仿宋" w:eastAsia="仿宋" w:cs="仿宋"/>
                <w:b w:val="0"/>
                <w:bCs w:val="0"/>
                <w:sz w:val="28"/>
                <w:szCs w:val="28"/>
                <w:highlight w:val="none"/>
              </w:rPr>
            </w:pPr>
          </w:p>
        </w:tc>
        <w:tc>
          <w:tcPr>
            <w:tcW w:w="365" w:type="pct"/>
            <w:tcMar>
              <w:top w:w="60" w:type="dxa"/>
              <w:left w:w="120" w:type="dxa"/>
              <w:bottom w:w="30" w:type="dxa"/>
              <w:right w:w="120" w:type="dxa"/>
            </w:tcMar>
            <w:vAlign w:val="center"/>
          </w:tcPr>
          <w:p w14:paraId="3E3EA05F">
            <w:pPr>
              <w:pStyle w:val="4"/>
              <w:spacing w:line="360" w:lineRule="auto"/>
              <w:jc w:val="both"/>
              <w:rPr>
                <w:rFonts w:hint="eastAsia" w:ascii="仿宋" w:hAnsi="仿宋" w:eastAsia="仿宋" w:cs="仿宋"/>
                <w:b w:val="0"/>
                <w:bCs w:val="0"/>
                <w:sz w:val="28"/>
                <w:szCs w:val="28"/>
                <w:highlight w:val="none"/>
              </w:rPr>
            </w:pPr>
          </w:p>
        </w:tc>
        <w:tc>
          <w:tcPr>
            <w:tcW w:w="292" w:type="pct"/>
            <w:tcMar>
              <w:top w:w="60" w:type="dxa"/>
              <w:left w:w="120" w:type="dxa"/>
              <w:bottom w:w="30" w:type="dxa"/>
              <w:right w:w="120" w:type="dxa"/>
            </w:tcMar>
            <w:vAlign w:val="center"/>
          </w:tcPr>
          <w:p w14:paraId="1C26B7AD">
            <w:pPr>
              <w:pStyle w:val="4"/>
              <w:spacing w:line="360" w:lineRule="auto"/>
              <w:jc w:val="both"/>
              <w:rPr>
                <w:rFonts w:hint="eastAsia" w:ascii="仿宋" w:hAnsi="仿宋" w:eastAsia="仿宋" w:cs="仿宋"/>
                <w:b w:val="0"/>
                <w:bCs w:val="0"/>
                <w:sz w:val="28"/>
                <w:szCs w:val="28"/>
                <w:highlight w:val="none"/>
              </w:rPr>
            </w:pPr>
          </w:p>
        </w:tc>
        <w:tc>
          <w:tcPr>
            <w:tcW w:w="268" w:type="pct"/>
            <w:tcMar>
              <w:top w:w="60" w:type="dxa"/>
              <w:left w:w="120" w:type="dxa"/>
              <w:bottom w:w="30" w:type="dxa"/>
              <w:right w:w="120" w:type="dxa"/>
            </w:tcMar>
            <w:vAlign w:val="center"/>
          </w:tcPr>
          <w:p w14:paraId="3C66BC19">
            <w:pPr>
              <w:pStyle w:val="4"/>
              <w:spacing w:line="360" w:lineRule="auto"/>
              <w:jc w:val="both"/>
              <w:rPr>
                <w:rFonts w:hint="eastAsia" w:ascii="仿宋" w:hAnsi="仿宋" w:eastAsia="仿宋" w:cs="仿宋"/>
                <w:b w:val="0"/>
                <w:bCs w:val="0"/>
                <w:sz w:val="28"/>
                <w:szCs w:val="28"/>
                <w:highlight w:val="none"/>
              </w:rPr>
            </w:pPr>
          </w:p>
        </w:tc>
      </w:tr>
      <w:tr w14:paraId="7B13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72" w:type="pct"/>
            <w:gridSpan w:val="5"/>
            <w:tcMar>
              <w:top w:w="60" w:type="dxa"/>
              <w:left w:w="120" w:type="dxa"/>
              <w:bottom w:w="30" w:type="dxa"/>
              <w:right w:w="120" w:type="dxa"/>
            </w:tcMar>
            <w:vAlign w:val="center"/>
          </w:tcPr>
          <w:p w14:paraId="549C2681">
            <w:pPr>
              <w:spacing w:before="120" w:after="120" w:line="360" w:lineRule="auto"/>
              <w:ind w:left="0" w:leftChars="0"/>
              <w:jc w:val="both"/>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投标报价合计</w:t>
            </w:r>
            <w:r>
              <w:rPr>
                <w:rFonts w:hint="eastAsia" w:ascii="仿宋" w:hAnsi="仿宋" w:eastAsia="仿宋" w:cs="仿宋"/>
                <w:spacing w:val="-2"/>
                <w:sz w:val="28"/>
                <w:szCs w:val="28"/>
                <w:highlight w:val="none"/>
                <w:lang w:val="en-US" w:eastAsia="zh-CN"/>
              </w:rPr>
              <w:t>(元）</w:t>
            </w:r>
          </w:p>
        </w:tc>
        <w:tc>
          <w:tcPr>
            <w:tcW w:w="2827" w:type="pct"/>
            <w:gridSpan w:val="9"/>
            <w:tcMar>
              <w:top w:w="60" w:type="dxa"/>
              <w:left w:w="120" w:type="dxa"/>
              <w:bottom w:w="30" w:type="dxa"/>
              <w:right w:w="120" w:type="dxa"/>
            </w:tcMar>
            <w:vAlign w:val="center"/>
          </w:tcPr>
          <w:p w14:paraId="09CE76E8">
            <w:pPr>
              <w:spacing w:before="120" w:after="120" w:line="360" w:lineRule="auto"/>
              <w:ind w:left="0" w:leftChars="0"/>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小写：</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大写：</w:t>
            </w:r>
            <w:r>
              <w:rPr>
                <w:rFonts w:hint="eastAsia" w:ascii="仿宋" w:hAnsi="仿宋" w:eastAsia="仿宋" w:cs="仿宋"/>
                <w:sz w:val="28"/>
                <w:szCs w:val="28"/>
                <w:highlight w:val="none"/>
                <w:u w:val="single"/>
                <w:lang w:val="en-US" w:eastAsia="zh-CN"/>
              </w:rPr>
              <w:t xml:space="preserve">                    </w:t>
            </w:r>
          </w:p>
        </w:tc>
      </w:tr>
    </w:tbl>
    <w:p w14:paraId="001CD422">
      <w:pPr>
        <w:spacing w:before="92" w:line="360" w:lineRule="auto"/>
        <w:ind w:left="29"/>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注:</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lang w:val="en-US" w:eastAsia="zh-CN"/>
        </w:rPr>
        <w:t>1</w:t>
      </w:r>
      <w:r>
        <w:rPr>
          <w:rFonts w:hint="eastAsia" w:ascii="仿宋" w:hAnsi="仿宋" w:eastAsia="仿宋" w:cs="仿宋"/>
          <w:b/>
          <w:bCs/>
          <w:spacing w:val="-2"/>
          <w:sz w:val="28"/>
          <w:szCs w:val="28"/>
          <w:highlight w:val="none"/>
        </w:rPr>
        <w:t>.投标人需对本表中所有项进行报价，不得缺项漏项，不得增项。如果报价不符合要求则</w:t>
      </w:r>
      <w:r>
        <w:rPr>
          <w:rFonts w:hint="eastAsia" w:ascii="仿宋" w:hAnsi="仿宋" w:eastAsia="仿宋" w:cs="仿宋"/>
          <w:b/>
          <w:bCs/>
          <w:spacing w:val="-3"/>
          <w:sz w:val="28"/>
          <w:szCs w:val="28"/>
          <w:highlight w:val="none"/>
        </w:rPr>
        <w:t>为无效投标，不得自</w:t>
      </w:r>
      <w:r>
        <w:rPr>
          <w:rFonts w:hint="eastAsia" w:ascii="仿宋" w:hAnsi="仿宋" w:eastAsia="仿宋" w:cs="仿宋"/>
          <w:b/>
          <w:bCs/>
          <w:spacing w:val="-4"/>
          <w:sz w:val="28"/>
          <w:szCs w:val="28"/>
          <w:highlight w:val="none"/>
        </w:rPr>
        <w:t>行更改格式及文本信息。</w:t>
      </w:r>
      <w:r>
        <w:rPr>
          <w:rFonts w:hint="eastAsia" w:ascii="仿宋" w:hAnsi="仿宋" w:eastAsia="仿宋" w:cs="仿宋"/>
          <w:b/>
          <w:bCs/>
          <w:spacing w:val="-2"/>
          <w:sz w:val="28"/>
          <w:szCs w:val="28"/>
          <w:highlight w:val="none"/>
          <w:lang w:val="en-US" w:eastAsia="zh-CN"/>
        </w:rPr>
        <w:t>2.</w:t>
      </w:r>
      <w:r>
        <w:rPr>
          <w:rFonts w:hint="eastAsia" w:ascii="仿宋" w:hAnsi="仿宋" w:eastAsia="仿宋" w:cs="仿宋"/>
          <w:b/>
          <w:bCs/>
          <w:spacing w:val="-2"/>
          <w:sz w:val="28"/>
          <w:szCs w:val="28"/>
          <w:highlight w:val="none"/>
        </w:rPr>
        <w:t>投标单价报价精确到小数点后两位，投标单价合计金额需等于各分项投标</w:t>
      </w:r>
      <w:r>
        <w:rPr>
          <w:rFonts w:hint="eastAsia" w:ascii="仿宋" w:hAnsi="仿宋" w:eastAsia="仿宋" w:cs="仿宋"/>
          <w:b/>
          <w:bCs/>
          <w:spacing w:val="-3"/>
          <w:sz w:val="28"/>
          <w:szCs w:val="28"/>
          <w:highlight w:val="none"/>
        </w:rPr>
        <w:t>单价金额的合计。</w:t>
      </w:r>
      <w:r>
        <w:rPr>
          <w:rFonts w:hint="eastAsia" w:ascii="仿宋" w:hAnsi="仿宋" w:eastAsia="仿宋" w:cs="仿宋"/>
          <w:b/>
          <w:bCs/>
          <w:spacing w:val="-5"/>
          <w:sz w:val="28"/>
          <w:szCs w:val="28"/>
          <w:highlight w:val="none"/>
          <w:lang w:val="en-US" w:eastAsia="zh-CN"/>
        </w:rPr>
        <w:t>3.</w:t>
      </w:r>
      <w:r>
        <w:rPr>
          <w:rFonts w:hint="eastAsia" w:ascii="仿宋" w:hAnsi="仿宋" w:eastAsia="仿宋" w:cs="仿宋"/>
          <w:b/>
          <w:bCs/>
          <w:spacing w:val="-5"/>
          <w:sz w:val="28"/>
          <w:szCs w:val="28"/>
          <w:highlight w:val="none"/>
        </w:rPr>
        <w:t>本表中“</w:t>
      </w:r>
      <w:r>
        <w:rPr>
          <w:rFonts w:hint="eastAsia" w:ascii="仿宋" w:hAnsi="仿宋" w:eastAsia="仿宋" w:cs="仿宋"/>
          <w:b/>
          <w:bCs/>
          <w:spacing w:val="-3"/>
          <w:sz w:val="28"/>
          <w:szCs w:val="28"/>
          <w:highlight w:val="none"/>
          <w:lang w:eastAsia="zh-CN"/>
        </w:rPr>
        <w:t>投标报价合计</w:t>
      </w:r>
      <w:r>
        <w:rPr>
          <w:rFonts w:hint="eastAsia" w:ascii="仿宋" w:hAnsi="仿宋" w:eastAsia="仿宋" w:cs="仿宋"/>
          <w:spacing w:val="-93"/>
          <w:sz w:val="28"/>
          <w:szCs w:val="28"/>
          <w:highlight w:val="none"/>
        </w:rPr>
        <w:t xml:space="preserve"> </w:t>
      </w:r>
      <w:r>
        <w:rPr>
          <w:rFonts w:hint="eastAsia" w:ascii="仿宋" w:hAnsi="仿宋" w:eastAsia="仿宋" w:cs="仿宋"/>
          <w:b/>
          <w:bCs/>
          <w:spacing w:val="-5"/>
          <w:sz w:val="28"/>
          <w:szCs w:val="28"/>
          <w:highlight w:val="none"/>
        </w:rPr>
        <w:t>”需和开标一览表中的“</w:t>
      </w:r>
      <w:r>
        <w:rPr>
          <w:rFonts w:hint="eastAsia" w:ascii="仿宋" w:hAnsi="仿宋" w:eastAsia="仿宋" w:cs="仿宋"/>
          <w:b/>
          <w:bCs/>
          <w:spacing w:val="-3"/>
          <w:sz w:val="28"/>
          <w:szCs w:val="28"/>
          <w:highlight w:val="none"/>
          <w:lang w:eastAsia="zh-CN"/>
        </w:rPr>
        <w:t>投标报价</w:t>
      </w:r>
      <w:r>
        <w:rPr>
          <w:rFonts w:hint="eastAsia" w:ascii="仿宋" w:hAnsi="仿宋" w:eastAsia="仿宋" w:cs="仿宋"/>
          <w:b/>
          <w:bCs/>
          <w:spacing w:val="-3"/>
          <w:sz w:val="28"/>
          <w:szCs w:val="28"/>
          <w:highlight w:val="none"/>
        </w:rPr>
        <w:t xml:space="preserve"> </w:t>
      </w:r>
      <w:r>
        <w:rPr>
          <w:rFonts w:hint="eastAsia" w:ascii="仿宋" w:hAnsi="仿宋" w:eastAsia="仿宋" w:cs="仿宋"/>
          <w:b/>
          <w:bCs/>
          <w:spacing w:val="-5"/>
          <w:sz w:val="28"/>
          <w:szCs w:val="28"/>
          <w:highlight w:val="none"/>
        </w:rPr>
        <w:t>”相同。</w:t>
      </w:r>
    </w:p>
    <w:p w14:paraId="3F916BA8">
      <w:pPr>
        <w:spacing w:before="78" w:line="360" w:lineRule="auto"/>
        <w:ind w:left="1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5B54BA26">
      <w:pPr>
        <w:spacing w:before="181" w:line="360" w:lineRule="auto"/>
        <w:ind w:left="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法定代表人（签字或盖章</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0FDDA73B">
      <w:pPr>
        <w:spacing w:before="182" w:line="360" w:lineRule="auto"/>
        <w:ind w:left="49"/>
        <w:rPr>
          <w:rFonts w:hint="eastAsia" w:ascii="仿宋" w:hAnsi="仿宋" w:eastAsia="仿宋" w:cs="仿宋"/>
          <w:spacing w:val="-6"/>
          <w:sz w:val="28"/>
          <w:szCs w:val="28"/>
          <w:highlight w:val="none"/>
          <w:u w:val="single" w:color="auto"/>
        </w:rPr>
      </w:pPr>
      <w:r>
        <w:rPr>
          <w:rFonts w:hint="eastAsia" w:ascii="仿宋" w:hAnsi="仿宋" w:eastAsia="仿宋" w:cs="仿宋"/>
          <w:spacing w:val="-13"/>
          <w:sz w:val="28"/>
          <w:szCs w:val="28"/>
          <w:highlight w:val="none"/>
        </w:rPr>
        <w:t>日期：</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13"/>
          <w:sz w:val="28"/>
          <w:szCs w:val="28"/>
          <w:highlight w:val="none"/>
        </w:rPr>
        <w:t>日</w:t>
      </w:r>
    </w:p>
    <w:p w14:paraId="6A896BC5">
      <w:pPr>
        <w:spacing w:before="96" w:line="360" w:lineRule="auto"/>
        <w:ind w:firstLine="19"/>
        <w:rPr>
          <w:rFonts w:hint="eastAsia" w:ascii="仿宋" w:hAnsi="仿宋" w:eastAsia="仿宋" w:cs="仿宋"/>
          <w:spacing w:val="-6"/>
          <w:sz w:val="28"/>
          <w:szCs w:val="28"/>
          <w:highlight w:val="none"/>
          <w:u w:val="single" w:color="auto"/>
        </w:rPr>
      </w:pPr>
    </w:p>
    <w:p w14:paraId="1A91DA1B">
      <w:pPr>
        <w:spacing w:line="360" w:lineRule="auto"/>
        <w:rPr>
          <w:rFonts w:hint="eastAsia" w:ascii="仿宋" w:hAnsi="仿宋" w:eastAsia="仿宋" w:cs="仿宋"/>
          <w:b/>
          <w:bCs/>
          <w:kern w:val="0"/>
          <w:sz w:val="28"/>
          <w:szCs w:val="28"/>
          <w:highlight w:val="none"/>
          <w:lang w:val="en-US" w:eastAsia="zh-CN" w:bidi="ar"/>
        </w:rPr>
        <w:sectPr>
          <w:pgSz w:w="16839" w:h="11905" w:orient="landscape"/>
          <w:pgMar w:top="1440" w:right="1080" w:bottom="1440" w:left="1080" w:header="0" w:footer="1091" w:gutter="0"/>
          <w:pgNumType w:fmt="decimal"/>
          <w:cols w:space="720" w:num="1"/>
        </w:sectPr>
      </w:pPr>
      <w:r>
        <w:rPr>
          <w:rFonts w:hint="eastAsia" w:ascii="仿宋" w:hAnsi="仿宋" w:eastAsia="仿宋" w:cs="仿宋"/>
          <w:b/>
          <w:bCs/>
          <w:kern w:val="0"/>
          <w:sz w:val="28"/>
          <w:szCs w:val="28"/>
          <w:highlight w:val="none"/>
          <w:lang w:val="en-US" w:eastAsia="zh-CN" w:bidi="ar"/>
        </w:rPr>
        <w:br w:type="page"/>
      </w:r>
    </w:p>
    <w:p w14:paraId="2CA61DDD">
      <w:pPr>
        <w:spacing w:before="235" w:line="360" w:lineRule="auto"/>
        <w:ind w:right="2"/>
        <w:rPr>
          <w:rFonts w:hint="eastAsia" w:ascii="仿宋" w:hAnsi="仿宋" w:eastAsia="仿宋" w:cs="仿宋"/>
          <w:spacing w:val="-6"/>
          <w:sz w:val="28"/>
          <w:szCs w:val="28"/>
          <w:highlight w:val="none"/>
          <w:u w:val="single" w:color="auto"/>
        </w:rPr>
      </w:pPr>
      <w:r>
        <w:rPr>
          <w:rFonts w:hint="eastAsia" w:ascii="仿宋" w:hAnsi="仿宋" w:eastAsia="仿宋" w:cs="仿宋"/>
          <w:b/>
          <w:bCs/>
          <w:kern w:val="0"/>
          <w:sz w:val="28"/>
          <w:szCs w:val="28"/>
          <w:highlight w:val="none"/>
          <w:lang w:val="en-US" w:eastAsia="zh-CN" w:bidi="ar"/>
        </w:rPr>
        <w:t>（007）</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(第七包)</w:t>
      </w:r>
    </w:p>
    <w:p w14:paraId="7542D4AE">
      <w:pPr>
        <w:spacing w:before="289"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1、投标报价表（开标一览表）</w:t>
      </w:r>
    </w:p>
    <w:p w14:paraId="0B0B38EF">
      <w:pPr>
        <w:spacing w:before="221" w:line="360" w:lineRule="auto"/>
        <w:ind w:left="13"/>
        <w:rPr>
          <w:rFonts w:hint="eastAsia" w:ascii="仿宋" w:hAnsi="仿宋" w:eastAsia="仿宋" w:cs="仿宋"/>
          <w:spacing w:val="-6"/>
          <w:sz w:val="28"/>
          <w:szCs w:val="28"/>
          <w:highlight w:val="none"/>
          <w:u w:val="single" w:color="auto"/>
        </w:rPr>
      </w:pPr>
      <w:r>
        <w:rPr>
          <w:rFonts w:hint="eastAsia" w:ascii="仿宋" w:hAnsi="仿宋" w:eastAsia="仿宋" w:cs="仿宋"/>
          <w:spacing w:val="-2"/>
          <w:sz w:val="28"/>
          <w:szCs w:val="28"/>
          <w:highlight w:val="none"/>
        </w:rPr>
        <w:t>投标人名称：</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 xml:space="preserve">           </w:t>
      </w:r>
      <w:r>
        <w:rPr>
          <w:rFonts w:hint="eastAsia" w:ascii="仿宋" w:hAnsi="仿宋" w:eastAsia="仿宋" w:cs="仿宋"/>
          <w:spacing w:val="-3"/>
          <w:sz w:val="28"/>
          <w:szCs w:val="28"/>
          <w:highlight w:val="none"/>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 xml:space="preserve">编号：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 xml:space="preserve">    </w:t>
      </w:r>
      <w:r>
        <w:rPr>
          <w:rFonts w:hint="eastAsia" w:ascii="仿宋" w:hAnsi="仿宋" w:eastAsia="仿宋" w:cs="仿宋"/>
          <w:spacing w:val="-3"/>
          <w:sz w:val="28"/>
          <w:szCs w:val="28"/>
          <w:highlight w:val="none"/>
          <w:u w:val="none" w:color="auto"/>
          <w:lang w:val="en-US" w:eastAsia="zh-CN"/>
        </w:rPr>
        <w:t xml:space="preserve">            </w:t>
      </w:r>
      <w:r>
        <w:rPr>
          <w:rFonts w:hint="eastAsia" w:ascii="仿宋" w:hAnsi="仿宋" w:eastAsia="仿宋" w:cs="仿宋"/>
          <w:spacing w:val="-6"/>
          <w:sz w:val="28"/>
          <w:szCs w:val="28"/>
          <w:highlight w:val="none"/>
        </w:rPr>
        <w:t>币种：</w:t>
      </w:r>
      <w:r>
        <w:rPr>
          <w:rFonts w:hint="eastAsia" w:ascii="仿宋" w:hAnsi="仿宋" w:eastAsia="仿宋" w:cs="仿宋"/>
          <w:spacing w:val="-6"/>
          <w:sz w:val="28"/>
          <w:szCs w:val="28"/>
          <w:highlight w:val="none"/>
          <w:u w:val="single" w:color="auto"/>
        </w:rPr>
        <w:t>人民币</w:t>
      </w:r>
    </w:p>
    <w:tbl>
      <w:tblPr>
        <w:tblStyle w:val="7"/>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7006"/>
      </w:tblGrid>
      <w:tr w14:paraId="42C6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tcBorders>
              <w:tl2br w:val="nil"/>
              <w:tr2bl w:val="nil"/>
            </w:tcBorders>
            <w:vAlign w:val="center"/>
          </w:tcPr>
          <w:p w14:paraId="5233C143">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标项序号、名称</w:t>
            </w:r>
          </w:p>
        </w:tc>
        <w:tc>
          <w:tcPr>
            <w:tcW w:w="7006" w:type="dxa"/>
            <w:tcBorders>
              <w:tl2br w:val="nil"/>
              <w:tr2bl w:val="nil"/>
            </w:tcBorders>
            <w:vAlign w:val="center"/>
          </w:tcPr>
          <w:p w14:paraId="3DCC0215">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投标报价（元）</w:t>
            </w:r>
          </w:p>
        </w:tc>
      </w:tr>
      <w:tr w14:paraId="4B5F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167" w:type="dxa"/>
            <w:tcBorders>
              <w:tl2br w:val="nil"/>
              <w:tr2bl w:val="nil"/>
            </w:tcBorders>
            <w:vAlign w:val="center"/>
          </w:tcPr>
          <w:p w14:paraId="6644F239">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006" w:type="dxa"/>
            <w:tcBorders>
              <w:tl2br w:val="nil"/>
              <w:tr2bl w:val="nil"/>
            </w:tcBorders>
            <w:vAlign w:val="center"/>
          </w:tcPr>
          <w:p w14:paraId="29F1EA1B">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p w14:paraId="5AB07B14">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14:paraId="10B7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18E35F9D">
            <w:pPr>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合同履约期限</w:t>
            </w:r>
          </w:p>
        </w:tc>
        <w:tc>
          <w:tcPr>
            <w:tcW w:w="7006" w:type="dxa"/>
            <w:tcBorders>
              <w:tl2br w:val="nil"/>
              <w:tr2bl w:val="nil"/>
            </w:tcBorders>
            <w:vAlign w:val="center"/>
          </w:tcPr>
          <w:p w14:paraId="076449C4">
            <w:pPr>
              <w:spacing w:line="440" w:lineRule="exact"/>
              <w:rPr>
                <w:rFonts w:hint="eastAsia" w:ascii="仿宋" w:hAnsi="仿宋" w:eastAsia="仿宋" w:cs="仿宋"/>
                <w:color w:val="auto"/>
                <w:sz w:val="28"/>
                <w:szCs w:val="28"/>
                <w:highlight w:val="none"/>
              </w:rPr>
            </w:pPr>
          </w:p>
        </w:tc>
      </w:tr>
      <w:tr w14:paraId="7DAB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45EED2A3">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质保期</w:t>
            </w:r>
          </w:p>
        </w:tc>
        <w:tc>
          <w:tcPr>
            <w:tcW w:w="7006" w:type="dxa"/>
            <w:tcBorders>
              <w:tl2br w:val="nil"/>
              <w:tr2bl w:val="nil"/>
            </w:tcBorders>
            <w:vAlign w:val="center"/>
          </w:tcPr>
          <w:p w14:paraId="50C8CA34">
            <w:pPr>
              <w:spacing w:line="440" w:lineRule="exact"/>
              <w:rPr>
                <w:rFonts w:hint="eastAsia" w:ascii="仿宋" w:hAnsi="仿宋" w:eastAsia="仿宋" w:cs="仿宋"/>
                <w:color w:val="auto"/>
                <w:sz w:val="28"/>
                <w:szCs w:val="28"/>
                <w:highlight w:val="none"/>
              </w:rPr>
            </w:pPr>
          </w:p>
        </w:tc>
      </w:tr>
      <w:tr w14:paraId="4FC6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21BE0DB4">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006" w:type="dxa"/>
            <w:tcBorders>
              <w:tl2br w:val="nil"/>
              <w:tr2bl w:val="nil"/>
            </w:tcBorders>
            <w:vAlign w:val="center"/>
          </w:tcPr>
          <w:p w14:paraId="3FDE8744">
            <w:pPr>
              <w:spacing w:line="440" w:lineRule="exact"/>
              <w:rPr>
                <w:rFonts w:hint="default" w:ascii="仿宋" w:hAnsi="仿宋" w:eastAsia="仿宋" w:cs="仿宋"/>
                <w:color w:val="auto"/>
                <w:sz w:val="28"/>
                <w:szCs w:val="28"/>
                <w:highlight w:val="none"/>
                <w:lang w:val="en-US" w:eastAsia="zh-CN"/>
              </w:rPr>
            </w:pPr>
          </w:p>
        </w:tc>
      </w:tr>
    </w:tbl>
    <w:p w14:paraId="5824AA87">
      <w:pPr>
        <w:pageBreakBefore w:val="0"/>
        <w:tabs>
          <w:tab w:val="left" w:pos="9135"/>
        </w:tabs>
        <w:kinsoku/>
        <w:wordWrap/>
        <w:topLinePunct w:val="0"/>
        <w:bidi w:val="0"/>
        <w:spacing w:beforeAutospacing="0" w:afterAutospacing="0" w:line="500" w:lineRule="exact"/>
        <w:ind w:left="0" w:leftChars="0" w:right="0"/>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sz w:val="24"/>
          <w:highlight w:val="none"/>
          <w:lang w:val="en-US" w:eastAsia="zh-CN"/>
        </w:rPr>
        <w:t>1.</w:t>
      </w:r>
      <w:r>
        <w:rPr>
          <w:rFonts w:hint="eastAsia" w:ascii="仿宋" w:hAnsi="仿宋" w:eastAsia="仿宋" w:cs="仿宋"/>
          <w:sz w:val="24"/>
          <w:szCs w:val="24"/>
          <w:highlight w:val="none"/>
        </w:rPr>
        <w:t>报价包括项目实施所需的人工费、服务费、运输费、税费及其他一切费用。</w:t>
      </w:r>
    </w:p>
    <w:p w14:paraId="425EDD91">
      <w:pPr>
        <w:pStyle w:val="3"/>
        <w:pageBreakBefore w:val="0"/>
        <w:numPr>
          <w:ilvl w:val="0"/>
          <w:numId w:val="0"/>
        </w:numPr>
        <w:kinsoku/>
        <w:wordWrap/>
        <w:topLinePunct w:val="0"/>
        <w:bidi w:val="0"/>
        <w:spacing w:before="0" w:beforeAutospacing="0" w:afterAutospacing="0" w:line="500" w:lineRule="exact"/>
        <w:ind w:leftChars="0" w:right="0" w:rightChars="0"/>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05C1FA46">
      <w:pPr>
        <w:numPr>
          <w:ilvl w:val="0"/>
          <w:numId w:val="0"/>
        </w:numPr>
        <w:ind w:leftChars="0"/>
        <w:rPr>
          <w:rFonts w:hint="eastAsia" w:ascii="仿宋" w:hAnsi="仿宋" w:eastAsia="仿宋" w:cs="仿宋"/>
          <w:highlight w:val="none"/>
        </w:rPr>
      </w:pPr>
    </w:p>
    <w:p w14:paraId="0D3F61EC">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p>
    <w:p w14:paraId="19CE8B87">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法定代表人或被授权人（签字或盖章）</w:t>
      </w:r>
    </w:p>
    <w:p w14:paraId="1DC40C20">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供应商名称：              （盖章）</w:t>
      </w:r>
    </w:p>
    <w:p w14:paraId="42DDA416">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rPr>
      </w:pPr>
      <w:r>
        <w:rPr>
          <w:rFonts w:hint="eastAsia" w:ascii="仿宋" w:hAnsi="仿宋" w:eastAsia="仿宋" w:cs="仿宋"/>
          <w:sz w:val="24"/>
          <w:highlight w:val="none"/>
          <w:lang w:val="zh-CN"/>
        </w:rPr>
        <w:t>日</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期：</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年</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月</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日</w:t>
      </w:r>
    </w:p>
    <w:p w14:paraId="0FA72F0B">
      <w:pPr>
        <w:spacing w:before="96" w:line="360" w:lineRule="auto"/>
        <w:ind w:firstLine="19"/>
        <w:rPr>
          <w:rFonts w:hint="eastAsia" w:ascii="仿宋" w:hAnsi="仿宋" w:eastAsia="仿宋" w:cs="仿宋"/>
          <w:spacing w:val="-6"/>
          <w:sz w:val="28"/>
          <w:szCs w:val="28"/>
          <w:highlight w:val="none"/>
          <w:u w:val="single" w:color="auto"/>
        </w:rPr>
        <w:sectPr>
          <w:pgSz w:w="11905" w:h="16839"/>
          <w:pgMar w:top="1080" w:right="1440" w:bottom="1080" w:left="1440" w:header="0" w:footer="1091" w:gutter="0"/>
          <w:pgNumType w:fmt="decimal"/>
          <w:cols w:space="720" w:num="1"/>
        </w:sectPr>
      </w:pPr>
    </w:p>
    <w:p w14:paraId="6F12C8DC">
      <w:pPr>
        <w:spacing w:before="98"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报价明细表</w:t>
      </w:r>
    </w:p>
    <w:p w14:paraId="6B324CFB">
      <w:pPr>
        <w:spacing w:before="217" w:line="360" w:lineRule="auto"/>
        <w:ind w:left="31"/>
        <w:rPr>
          <w:rFonts w:hint="eastAsia" w:ascii="仿宋" w:hAnsi="仿宋" w:eastAsia="仿宋" w:cs="仿宋"/>
          <w:spacing w:val="-6"/>
          <w:sz w:val="28"/>
          <w:szCs w:val="28"/>
          <w:highlight w:val="none"/>
          <w:u w:val="single" w:color="auto"/>
        </w:rPr>
      </w:pPr>
      <w:r>
        <w:rPr>
          <w:rFonts w:hint="eastAsia" w:ascii="仿宋" w:hAnsi="仿宋" w:eastAsia="仿宋" w:cs="仿宋"/>
          <w:b w:val="0"/>
          <w:bCs w:val="0"/>
          <w:snapToGrid w:val="0"/>
          <w:color w:val="000000"/>
          <w:spacing w:val="-6"/>
          <w:kern w:val="0"/>
          <w:sz w:val="28"/>
          <w:szCs w:val="28"/>
          <w:highlight w:val="none"/>
          <w:lang w:val="en-US" w:eastAsia="en-US" w:bidi="ar-SA"/>
        </w:rPr>
        <w:t>投标人名称</w:t>
      </w:r>
      <w:r>
        <w:rPr>
          <w:rFonts w:hint="eastAsia" w:ascii="仿宋" w:hAnsi="仿宋" w:eastAsia="仿宋" w:cs="仿宋"/>
          <w:b w:val="0"/>
          <w:bCs w:val="0"/>
          <w:snapToGrid w:val="0"/>
          <w:color w:val="000000"/>
          <w:spacing w:val="-6"/>
          <w:kern w:val="0"/>
          <w:sz w:val="28"/>
          <w:szCs w:val="28"/>
          <w:highlight w:val="none"/>
          <w:u w:val="singl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zh-CN" w:bidi="ar-SA"/>
        </w:rPr>
        <w:t xml:space="preserve">  </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编号</w:t>
      </w:r>
      <w:r>
        <w:rPr>
          <w:rFonts w:hint="eastAsia" w:ascii="仿宋" w:hAnsi="仿宋" w:eastAsia="仿宋" w:cs="仿宋"/>
          <w:b w:val="0"/>
          <w:bCs w:val="0"/>
          <w:snapToGrid w:val="0"/>
          <w:color w:val="000000"/>
          <w:spacing w:val="-6"/>
          <w:kern w:val="0"/>
          <w:sz w:val="28"/>
          <w:szCs w:val="28"/>
          <w:highlight w:val="non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币种：</w:t>
      </w:r>
      <w:r>
        <w:rPr>
          <w:rFonts w:hint="eastAsia" w:ascii="仿宋" w:hAnsi="仿宋" w:eastAsia="仿宋" w:cs="仿宋"/>
          <w:b w:val="0"/>
          <w:bCs w:val="0"/>
          <w:snapToGrid w:val="0"/>
          <w:color w:val="000000"/>
          <w:spacing w:val="-6"/>
          <w:kern w:val="0"/>
          <w:sz w:val="28"/>
          <w:szCs w:val="28"/>
          <w:highlight w:val="none"/>
          <w:u w:val="single"/>
          <w:lang w:val="en-US" w:eastAsia="en-US" w:bidi="ar-SA"/>
        </w:rPr>
        <w:t>人民币</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20"/>
        <w:gridCol w:w="2203"/>
        <w:gridCol w:w="1062"/>
        <w:gridCol w:w="969"/>
        <w:gridCol w:w="814"/>
        <w:gridCol w:w="954"/>
        <w:gridCol w:w="775"/>
        <w:gridCol w:w="969"/>
        <w:gridCol w:w="686"/>
        <w:gridCol w:w="1273"/>
        <w:gridCol w:w="1315"/>
        <w:gridCol w:w="1300"/>
        <w:gridCol w:w="1077"/>
        <w:gridCol w:w="990"/>
      </w:tblGrid>
      <w:tr w14:paraId="20D8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75118075">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序号</w:t>
            </w:r>
          </w:p>
        </w:tc>
        <w:tc>
          <w:tcPr>
            <w:tcW w:w="739" w:type="pct"/>
            <w:tcMar>
              <w:top w:w="60" w:type="dxa"/>
              <w:left w:w="120" w:type="dxa"/>
              <w:bottom w:w="30" w:type="dxa"/>
              <w:right w:w="120" w:type="dxa"/>
            </w:tcMar>
            <w:vAlign w:val="center"/>
          </w:tcPr>
          <w:p w14:paraId="15E9AEAE">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产品名称</w:t>
            </w:r>
          </w:p>
        </w:tc>
        <w:tc>
          <w:tcPr>
            <w:tcW w:w="356" w:type="pct"/>
            <w:tcMar>
              <w:top w:w="60" w:type="dxa"/>
              <w:left w:w="120" w:type="dxa"/>
              <w:bottom w:w="30" w:type="dxa"/>
              <w:right w:w="120" w:type="dxa"/>
            </w:tcMar>
            <w:vAlign w:val="center"/>
          </w:tcPr>
          <w:p w14:paraId="0D995EC8">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napToGrid w:val="0"/>
                <w:color w:val="000000"/>
                <w:spacing w:val="-6"/>
                <w:kern w:val="0"/>
                <w:sz w:val="28"/>
                <w:szCs w:val="28"/>
                <w:highlight w:val="none"/>
                <w:lang w:val="en-US" w:eastAsia="zh-CN" w:bidi="ar-SA"/>
              </w:rPr>
              <w:t>单价控制价（元）</w:t>
            </w:r>
          </w:p>
        </w:tc>
        <w:tc>
          <w:tcPr>
            <w:tcW w:w="325" w:type="pct"/>
            <w:tcMar>
              <w:top w:w="60" w:type="dxa"/>
              <w:left w:w="120" w:type="dxa"/>
              <w:bottom w:w="30" w:type="dxa"/>
              <w:right w:w="120" w:type="dxa"/>
            </w:tcMar>
            <w:vAlign w:val="center"/>
          </w:tcPr>
          <w:p w14:paraId="4E3DA7B7">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272" w:type="pct"/>
            <w:tcMar>
              <w:top w:w="60" w:type="dxa"/>
              <w:left w:w="120" w:type="dxa"/>
              <w:bottom w:w="30" w:type="dxa"/>
              <w:right w:w="120" w:type="dxa"/>
            </w:tcMar>
            <w:vAlign w:val="center"/>
          </w:tcPr>
          <w:p w14:paraId="1C537027">
            <w:pPr>
              <w:pStyle w:val="4"/>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品牌</w:t>
            </w:r>
          </w:p>
        </w:tc>
        <w:tc>
          <w:tcPr>
            <w:tcW w:w="320" w:type="pct"/>
            <w:tcMar>
              <w:top w:w="60" w:type="dxa"/>
              <w:left w:w="120" w:type="dxa"/>
              <w:bottom w:w="30" w:type="dxa"/>
              <w:right w:w="120" w:type="dxa"/>
            </w:tcMar>
            <w:vAlign w:val="center"/>
          </w:tcPr>
          <w:p w14:paraId="6FC4BEC8">
            <w:pPr>
              <w:pStyle w:val="12"/>
              <w:spacing w:before="78" w:line="360" w:lineRule="auto"/>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生产厂家</w:t>
            </w:r>
          </w:p>
        </w:tc>
        <w:tc>
          <w:tcPr>
            <w:tcW w:w="260" w:type="pct"/>
            <w:tcMar>
              <w:top w:w="60" w:type="dxa"/>
              <w:left w:w="120" w:type="dxa"/>
              <w:bottom w:w="30" w:type="dxa"/>
              <w:right w:w="120" w:type="dxa"/>
            </w:tcMar>
            <w:vAlign w:val="center"/>
          </w:tcPr>
          <w:p w14:paraId="3A025442">
            <w:pPr>
              <w:pStyle w:val="12"/>
              <w:spacing w:before="78" w:line="360" w:lineRule="auto"/>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产地</w:t>
            </w:r>
          </w:p>
        </w:tc>
        <w:tc>
          <w:tcPr>
            <w:tcW w:w="325" w:type="pct"/>
            <w:tcMar>
              <w:top w:w="60" w:type="dxa"/>
              <w:left w:w="120" w:type="dxa"/>
              <w:bottom w:w="30" w:type="dxa"/>
              <w:right w:w="120" w:type="dxa"/>
            </w:tcMar>
            <w:vAlign w:val="center"/>
          </w:tcPr>
          <w:p w14:paraId="2EB76AB6">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计量单位</w:t>
            </w:r>
          </w:p>
        </w:tc>
        <w:tc>
          <w:tcPr>
            <w:tcW w:w="230" w:type="pct"/>
            <w:tcMar>
              <w:top w:w="60" w:type="dxa"/>
              <w:left w:w="120" w:type="dxa"/>
              <w:bottom w:w="30" w:type="dxa"/>
              <w:right w:w="120" w:type="dxa"/>
            </w:tcMar>
            <w:vAlign w:val="center"/>
          </w:tcPr>
          <w:p w14:paraId="143F454B">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lang w:val="en-US" w:eastAsia="zh-CN"/>
              </w:rPr>
              <w:t>数量</w:t>
            </w:r>
          </w:p>
        </w:tc>
        <w:tc>
          <w:tcPr>
            <w:tcW w:w="427" w:type="pct"/>
            <w:tcMar>
              <w:top w:w="60" w:type="dxa"/>
              <w:left w:w="120" w:type="dxa"/>
              <w:bottom w:w="30" w:type="dxa"/>
              <w:right w:w="120" w:type="dxa"/>
            </w:tcMar>
            <w:vAlign w:val="center"/>
          </w:tcPr>
          <w:p w14:paraId="27F4A3C0">
            <w:pPr>
              <w:pStyle w:val="12"/>
              <w:spacing w:before="229"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spacing w:val="-2"/>
                <w:sz w:val="28"/>
                <w:szCs w:val="28"/>
                <w:highlight w:val="none"/>
              </w:rPr>
              <w:t>投标单价</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元）</w:t>
            </w:r>
          </w:p>
        </w:tc>
        <w:tc>
          <w:tcPr>
            <w:tcW w:w="441" w:type="pct"/>
            <w:tcMar>
              <w:top w:w="60" w:type="dxa"/>
              <w:left w:w="120" w:type="dxa"/>
              <w:bottom w:w="30" w:type="dxa"/>
              <w:right w:w="120" w:type="dxa"/>
            </w:tcMar>
            <w:vAlign w:val="center"/>
          </w:tcPr>
          <w:p w14:paraId="3F72A6CE">
            <w:pPr>
              <w:pStyle w:val="12"/>
              <w:spacing w:before="229" w:line="360" w:lineRule="auto"/>
              <w:jc w:val="center"/>
              <w:rPr>
                <w:rFonts w:hint="eastAsia" w:ascii="仿宋" w:hAnsi="仿宋" w:eastAsia="仿宋" w:cs="仿宋"/>
                <w:b w:val="0"/>
                <w:bCs w:val="0"/>
                <w:sz w:val="28"/>
                <w:szCs w:val="28"/>
                <w:highlight w:val="none"/>
              </w:rPr>
            </w:pPr>
            <w:r>
              <w:rPr>
                <w:rFonts w:hint="eastAsia" w:ascii="仿宋" w:hAnsi="仿宋" w:eastAsia="仿宋" w:cs="仿宋"/>
                <w:spacing w:val="-2"/>
                <w:sz w:val="28"/>
                <w:szCs w:val="28"/>
                <w:highlight w:val="none"/>
              </w:rPr>
              <w:t>投标单价合计（元）</w:t>
            </w:r>
          </w:p>
        </w:tc>
        <w:tc>
          <w:tcPr>
            <w:tcW w:w="436" w:type="pct"/>
            <w:tcMar>
              <w:top w:w="60" w:type="dxa"/>
              <w:left w:w="120" w:type="dxa"/>
              <w:bottom w:w="30" w:type="dxa"/>
              <w:right w:w="120" w:type="dxa"/>
            </w:tcMar>
            <w:vAlign w:val="center"/>
          </w:tcPr>
          <w:p w14:paraId="309EB9C4">
            <w:pPr>
              <w:pStyle w:val="12"/>
              <w:spacing w:before="229" w:line="360" w:lineRule="auto"/>
              <w:jc w:val="center"/>
              <w:rPr>
                <w:rFonts w:hint="eastAsia" w:ascii="仿宋" w:hAnsi="仿宋" w:eastAsia="仿宋" w:cs="仿宋"/>
                <w:spacing w:val="-2"/>
                <w:sz w:val="28"/>
                <w:szCs w:val="28"/>
                <w:highlight w:val="none"/>
              </w:rPr>
            </w:pPr>
            <w:r>
              <w:rPr>
                <w:rFonts w:hint="eastAsia" w:ascii="仿宋" w:hAnsi="仿宋" w:eastAsia="仿宋" w:cs="仿宋"/>
                <w:b w:val="0"/>
                <w:bCs w:val="0"/>
                <w:snapToGrid w:val="0"/>
                <w:color w:val="000000"/>
                <w:spacing w:val="-6"/>
                <w:kern w:val="0"/>
                <w:sz w:val="28"/>
                <w:szCs w:val="28"/>
                <w:highlight w:val="none"/>
                <w:lang w:val="en-US" w:eastAsia="en-US" w:bidi="ar-SA"/>
              </w:rPr>
              <w:t>注册证产品名称</w:t>
            </w:r>
          </w:p>
        </w:tc>
        <w:tc>
          <w:tcPr>
            <w:tcW w:w="361" w:type="pct"/>
            <w:tcMar>
              <w:top w:w="60" w:type="dxa"/>
              <w:left w:w="120" w:type="dxa"/>
              <w:bottom w:w="30" w:type="dxa"/>
              <w:right w:w="120" w:type="dxa"/>
            </w:tcMar>
            <w:vAlign w:val="center"/>
          </w:tcPr>
          <w:p w14:paraId="4F171D32">
            <w:pPr>
              <w:pStyle w:val="12"/>
              <w:spacing w:before="229" w:line="360" w:lineRule="auto"/>
              <w:jc w:val="center"/>
              <w:rPr>
                <w:rFonts w:hint="eastAsia" w:ascii="仿宋" w:hAnsi="仿宋" w:eastAsia="仿宋" w:cs="仿宋"/>
                <w:spacing w:val="-2"/>
                <w:sz w:val="28"/>
                <w:szCs w:val="28"/>
                <w:highlight w:val="none"/>
              </w:rPr>
            </w:pPr>
            <w:r>
              <w:rPr>
                <w:rFonts w:hint="eastAsia" w:ascii="仿宋" w:hAnsi="仿宋" w:eastAsia="仿宋" w:cs="仿宋"/>
                <w:b w:val="0"/>
                <w:bCs w:val="0"/>
                <w:snapToGrid w:val="0"/>
                <w:color w:val="000000"/>
                <w:spacing w:val="-6"/>
                <w:kern w:val="0"/>
                <w:sz w:val="28"/>
                <w:szCs w:val="28"/>
                <w:highlight w:val="none"/>
                <w:lang w:val="en-US" w:eastAsia="en-US" w:bidi="ar-SA"/>
              </w:rPr>
              <w:t>注册证号</w:t>
            </w:r>
          </w:p>
        </w:tc>
        <w:tc>
          <w:tcPr>
            <w:tcW w:w="326" w:type="pct"/>
            <w:tcMar>
              <w:top w:w="60" w:type="dxa"/>
              <w:left w:w="120" w:type="dxa"/>
              <w:bottom w:w="30" w:type="dxa"/>
              <w:right w:w="120" w:type="dxa"/>
            </w:tcMar>
            <w:vAlign w:val="center"/>
          </w:tcPr>
          <w:p w14:paraId="21C6DAFB">
            <w:pPr>
              <w:pStyle w:val="12"/>
              <w:spacing w:before="78" w:line="360" w:lineRule="auto"/>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备 注</w:t>
            </w:r>
          </w:p>
        </w:tc>
      </w:tr>
      <w:tr w14:paraId="6CF3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7E5E3A6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p>
        </w:tc>
        <w:tc>
          <w:tcPr>
            <w:tcW w:w="739" w:type="pct"/>
            <w:tcMar>
              <w:top w:w="60" w:type="dxa"/>
              <w:left w:w="120" w:type="dxa"/>
              <w:bottom w:w="30" w:type="dxa"/>
              <w:right w:w="120" w:type="dxa"/>
            </w:tcMar>
            <w:vAlign w:val="center"/>
          </w:tcPr>
          <w:p w14:paraId="16303FDC">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心梗三项测试剂盒（干式免疫荧光法）</w:t>
            </w:r>
          </w:p>
        </w:tc>
        <w:tc>
          <w:tcPr>
            <w:tcW w:w="356" w:type="pct"/>
            <w:tcMar>
              <w:top w:w="60" w:type="dxa"/>
              <w:left w:w="120" w:type="dxa"/>
              <w:bottom w:w="30" w:type="dxa"/>
              <w:right w:w="120" w:type="dxa"/>
            </w:tcMar>
            <w:vAlign w:val="center"/>
          </w:tcPr>
          <w:p w14:paraId="5E53AC1A">
            <w:pPr>
              <w:pStyle w:val="4"/>
              <w:spacing w:line="360" w:lineRule="auto"/>
              <w:jc w:val="both"/>
              <w:rPr>
                <w:rFonts w:hint="eastAsia" w:ascii="仿宋" w:hAnsi="仿宋" w:eastAsia="仿宋" w:cs="仿宋"/>
                <w:b w:val="0"/>
                <w:bCs w:val="0"/>
                <w:sz w:val="28"/>
                <w:szCs w:val="28"/>
                <w:highlight w:val="none"/>
              </w:rPr>
            </w:pPr>
          </w:p>
        </w:tc>
        <w:tc>
          <w:tcPr>
            <w:tcW w:w="325" w:type="pct"/>
            <w:tcMar>
              <w:top w:w="60" w:type="dxa"/>
              <w:left w:w="120" w:type="dxa"/>
              <w:bottom w:w="30" w:type="dxa"/>
              <w:right w:w="120" w:type="dxa"/>
            </w:tcMar>
            <w:vAlign w:val="center"/>
          </w:tcPr>
          <w:p w14:paraId="2AAF522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25人份/盒</w:t>
            </w:r>
          </w:p>
        </w:tc>
        <w:tc>
          <w:tcPr>
            <w:tcW w:w="272" w:type="pct"/>
            <w:tcMar>
              <w:top w:w="60" w:type="dxa"/>
              <w:left w:w="120" w:type="dxa"/>
              <w:bottom w:w="30" w:type="dxa"/>
              <w:right w:w="120" w:type="dxa"/>
            </w:tcMar>
            <w:vAlign w:val="center"/>
          </w:tcPr>
          <w:p w14:paraId="39B55D05">
            <w:pPr>
              <w:pStyle w:val="4"/>
              <w:spacing w:line="360" w:lineRule="auto"/>
              <w:jc w:val="both"/>
              <w:rPr>
                <w:rFonts w:hint="eastAsia" w:ascii="仿宋" w:hAnsi="仿宋" w:eastAsia="仿宋" w:cs="仿宋"/>
                <w:b w:val="0"/>
                <w:bCs w:val="0"/>
                <w:sz w:val="28"/>
                <w:szCs w:val="28"/>
                <w:highlight w:val="none"/>
              </w:rPr>
            </w:pPr>
          </w:p>
        </w:tc>
        <w:tc>
          <w:tcPr>
            <w:tcW w:w="320" w:type="pct"/>
            <w:tcMar>
              <w:top w:w="60" w:type="dxa"/>
              <w:left w:w="120" w:type="dxa"/>
              <w:bottom w:w="30" w:type="dxa"/>
              <w:right w:w="120" w:type="dxa"/>
            </w:tcMar>
            <w:vAlign w:val="center"/>
          </w:tcPr>
          <w:p w14:paraId="0E428853">
            <w:pPr>
              <w:pStyle w:val="4"/>
              <w:spacing w:line="360" w:lineRule="auto"/>
              <w:jc w:val="both"/>
              <w:rPr>
                <w:rFonts w:hint="eastAsia" w:ascii="仿宋" w:hAnsi="仿宋" w:eastAsia="仿宋" w:cs="仿宋"/>
                <w:b w:val="0"/>
                <w:bCs w:val="0"/>
                <w:sz w:val="28"/>
                <w:szCs w:val="28"/>
                <w:highlight w:val="none"/>
              </w:rPr>
            </w:pPr>
          </w:p>
        </w:tc>
        <w:tc>
          <w:tcPr>
            <w:tcW w:w="260" w:type="pct"/>
            <w:tcMar>
              <w:top w:w="60" w:type="dxa"/>
              <w:left w:w="120" w:type="dxa"/>
              <w:bottom w:w="30" w:type="dxa"/>
              <w:right w:w="120" w:type="dxa"/>
            </w:tcMar>
            <w:vAlign w:val="center"/>
          </w:tcPr>
          <w:p w14:paraId="6705B92B">
            <w:pPr>
              <w:pStyle w:val="4"/>
              <w:spacing w:line="360" w:lineRule="auto"/>
              <w:jc w:val="both"/>
              <w:rPr>
                <w:rFonts w:hint="eastAsia" w:ascii="仿宋" w:hAnsi="仿宋" w:eastAsia="仿宋" w:cs="仿宋"/>
                <w:b w:val="0"/>
                <w:bCs w:val="0"/>
                <w:sz w:val="28"/>
                <w:szCs w:val="28"/>
                <w:highlight w:val="none"/>
              </w:rPr>
            </w:pPr>
          </w:p>
        </w:tc>
        <w:tc>
          <w:tcPr>
            <w:tcW w:w="325" w:type="pct"/>
            <w:tcMar>
              <w:top w:w="60" w:type="dxa"/>
              <w:left w:w="120" w:type="dxa"/>
              <w:bottom w:w="30" w:type="dxa"/>
              <w:right w:w="120" w:type="dxa"/>
            </w:tcMar>
            <w:vAlign w:val="center"/>
          </w:tcPr>
          <w:p w14:paraId="34589F5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686" w:type="dxa"/>
            <w:tcMar>
              <w:top w:w="60" w:type="dxa"/>
              <w:left w:w="120" w:type="dxa"/>
              <w:bottom w:w="30" w:type="dxa"/>
              <w:right w:w="120" w:type="dxa"/>
            </w:tcMar>
            <w:vAlign w:val="center"/>
          </w:tcPr>
          <w:p w14:paraId="41B4FC0F">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110</w:t>
            </w:r>
          </w:p>
        </w:tc>
        <w:tc>
          <w:tcPr>
            <w:tcW w:w="427" w:type="pct"/>
            <w:tcMar>
              <w:top w:w="60" w:type="dxa"/>
              <w:left w:w="120" w:type="dxa"/>
              <w:bottom w:w="30" w:type="dxa"/>
              <w:right w:w="120" w:type="dxa"/>
            </w:tcMar>
            <w:vAlign w:val="center"/>
          </w:tcPr>
          <w:p w14:paraId="7EFDB01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41" w:type="pct"/>
            <w:tcMar>
              <w:top w:w="60" w:type="dxa"/>
              <w:left w:w="120" w:type="dxa"/>
              <w:bottom w:w="30" w:type="dxa"/>
              <w:right w:w="120" w:type="dxa"/>
            </w:tcMar>
            <w:vAlign w:val="center"/>
          </w:tcPr>
          <w:p w14:paraId="1800F0B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36" w:type="pct"/>
            <w:tcMar>
              <w:top w:w="60" w:type="dxa"/>
              <w:left w:w="120" w:type="dxa"/>
              <w:bottom w:w="30" w:type="dxa"/>
              <w:right w:w="120" w:type="dxa"/>
            </w:tcMar>
            <w:vAlign w:val="center"/>
          </w:tcPr>
          <w:p w14:paraId="14E0A99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61" w:type="pct"/>
            <w:tcMar>
              <w:top w:w="60" w:type="dxa"/>
              <w:left w:w="120" w:type="dxa"/>
              <w:bottom w:w="30" w:type="dxa"/>
              <w:right w:w="120" w:type="dxa"/>
            </w:tcMar>
            <w:vAlign w:val="center"/>
          </w:tcPr>
          <w:p w14:paraId="73CD474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6" w:type="pct"/>
            <w:tcMar>
              <w:top w:w="60" w:type="dxa"/>
              <w:left w:w="120" w:type="dxa"/>
              <w:bottom w:w="30" w:type="dxa"/>
              <w:right w:w="120" w:type="dxa"/>
            </w:tcMar>
            <w:vAlign w:val="center"/>
          </w:tcPr>
          <w:p w14:paraId="26805FA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【核心产品】</w:t>
            </w:r>
          </w:p>
        </w:tc>
      </w:tr>
      <w:tr w14:paraId="04AD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65480C3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p>
        </w:tc>
        <w:tc>
          <w:tcPr>
            <w:tcW w:w="739" w:type="pct"/>
            <w:tcMar>
              <w:top w:w="60" w:type="dxa"/>
              <w:left w:w="120" w:type="dxa"/>
              <w:bottom w:w="30" w:type="dxa"/>
              <w:right w:w="120" w:type="dxa"/>
            </w:tcMar>
            <w:vAlign w:val="center"/>
          </w:tcPr>
          <w:p w14:paraId="43C2375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降钙素原检测试剂盒（干式免疫荧光法）</w:t>
            </w:r>
          </w:p>
        </w:tc>
        <w:tc>
          <w:tcPr>
            <w:tcW w:w="356" w:type="pct"/>
            <w:tcMar>
              <w:top w:w="60" w:type="dxa"/>
              <w:left w:w="120" w:type="dxa"/>
              <w:bottom w:w="30" w:type="dxa"/>
              <w:right w:w="120" w:type="dxa"/>
            </w:tcMar>
            <w:vAlign w:val="center"/>
          </w:tcPr>
          <w:p w14:paraId="48791EB5">
            <w:pPr>
              <w:pStyle w:val="4"/>
              <w:spacing w:line="360" w:lineRule="auto"/>
              <w:jc w:val="both"/>
              <w:rPr>
                <w:rFonts w:hint="eastAsia" w:ascii="仿宋" w:hAnsi="仿宋" w:eastAsia="仿宋" w:cs="仿宋"/>
                <w:b w:val="0"/>
                <w:bCs w:val="0"/>
                <w:sz w:val="28"/>
                <w:szCs w:val="28"/>
                <w:highlight w:val="none"/>
              </w:rPr>
            </w:pPr>
          </w:p>
        </w:tc>
        <w:tc>
          <w:tcPr>
            <w:tcW w:w="325" w:type="pct"/>
            <w:tcMar>
              <w:top w:w="60" w:type="dxa"/>
              <w:left w:w="120" w:type="dxa"/>
              <w:bottom w:w="30" w:type="dxa"/>
              <w:right w:w="120" w:type="dxa"/>
            </w:tcMar>
            <w:vAlign w:val="center"/>
          </w:tcPr>
          <w:p w14:paraId="61C08410">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25人份/盒</w:t>
            </w:r>
          </w:p>
        </w:tc>
        <w:tc>
          <w:tcPr>
            <w:tcW w:w="272" w:type="pct"/>
            <w:tcMar>
              <w:top w:w="60" w:type="dxa"/>
              <w:left w:w="120" w:type="dxa"/>
              <w:bottom w:w="30" w:type="dxa"/>
              <w:right w:w="120" w:type="dxa"/>
            </w:tcMar>
            <w:vAlign w:val="center"/>
          </w:tcPr>
          <w:p w14:paraId="7D417D16">
            <w:pPr>
              <w:pStyle w:val="4"/>
              <w:spacing w:line="360" w:lineRule="auto"/>
              <w:jc w:val="both"/>
              <w:rPr>
                <w:rFonts w:hint="eastAsia" w:ascii="仿宋" w:hAnsi="仿宋" w:eastAsia="仿宋" w:cs="仿宋"/>
                <w:b w:val="0"/>
                <w:bCs w:val="0"/>
                <w:sz w:val="28"/>
                <w:szCs w:val="28"/>
                <w:highlight w:val="none"/>
              </w:rPr>
            </w:pPr>
          </w:p>
        </w:tc>
        <w:tc>
          <w:tcPr>
            <w:tcW w:w="320" w:type="pct"/>
            <w:tcMar>
              <w:top w:w="60" w:type="dxa"/>
              <w:left w:w="120" w:type="dxa"/>
              <w:bottom w:w="30" w:type="dxa"/>
              <w:right w:w="120" w:type="dxa"/>
            </w:tcMar>
            <w:vAlign w:val="center"/>
          </w:tcPr>
          <w:p w14:paraId="504F5FE1">
            <w:pPr>
              <w:pStyle w:val="4"/>
              <w:spacing w:line="360" w:lineRule="auto"/>
              <w:jc w:val="both"/>
              <w:rPr>
                <w:rFonts w:hint="eastAsia" w:ascii="仿宋" w:hAnsi="仿宋" w:eastAsia="仿宋" w:cs="仿宋"/>
                <w:b w:val="0"/>
                <w:bCs w:val="0"/>
                <w:sz w:val="28"/>
                <w:szCs w:val="28"/>
                <w:highlight w:val="none"/>
              </w:rPr>
            </w:pPr>
          </w:p>
        </w:tc>
        <w:tc>
          <w:tcPr>
            <w:tcW w:w="260" w:type="pct"/>
            <w:tcMar>
              <w:top w:w="60" w:type="dxa"/>
              <w:left w:w="120" w:type="dxa"/>
              <w:bottom w:w="30" w:type="dxa"/>
              <w:right w:w="120" w:type="dxa"/>
            </w:tcMar>
            <w:vAlign w:val="center"/>
          </w:tcPr>
          <w:p w14:paraId="50B5AEA8">
            <w:pPr>
              <w:pStyle w:val="4"/>
              <w:spacing w:line="360" w:lineRule="auto"/>
              <w:jc w:val="both"/>
              <w:rPr>
                <w:rFonts w:hint="eastAsia" w:ascii="仿宋" w:hAnsi="仿宋" w:eastAsia="仿宋" w:cs="仿宋"/>
                <w:b w:val="0"/>
                <w:bCs w:val="0"/>
                <w:sz w:val="28"/>
                <w:szCs w:val="28"/>
                <w:highlight w:val="none"/>
              </w:rPr>
            </w:pPr>
          </w:p>
        </w:tc>
        <w:tc>
          <w:tcPr>
            <w:tcW w:w="325" w:type="pct"/>
            <w:tcMar>
              <w:top w:w="60" w:type="dxa"/>
              <w:left w:w="120" w:type="dxa"/>
              <w:bottom w:w="30" w:type="dxa"/>
              <w:right w:w="120" w:type="dxa"/>
            </w:tcMar>
            <w:vAlign w:val="center"/>
          </w:tcPr>
          <w:p w14:paraId="2277C82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686" w:type="dxa"/>
            <w:tcMar>
              <w:top w:w="60" w:type="dxa"/>
              <w:left w:w="120" w:type="dxa"/>
              <w:bottom w:w="30" w:type="dxa"/>
              <w:right w:w="120" w:type="dxa"/>
            </w:tcMar>
            <w:vAlign w:val="center"/>
          </w:tcPr>
          <w:p w14:paraId="252333D1">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110</w:t>
            </w:r>
          </w:p>
        </w:tc>
        <w:tc>
          <w:tcPr>
            <w:tcW w:w="427" w:type="pct"/>
            <w:tcMar>
              <w:top w:w="60" w:type="dxa"/>
              <w:left w:w="120" w:type="dxa"/>
              <w:bottom w:w="30" w:type="dxa"/>
              <w:right w:w="120" w:type="dxa"/>
            </w:tcMar>
            <w:vAlign w:val="center"/>
          </w:tcPr>
          <w:p w14:paraId="5259E5E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41" w:type="pct"/>
            <w:tcMar>
              <w:top w:w="60" w:type="dxa"/>
              <w:left w:w="120" w:type="dxa"/>
              <w:bottom w:w="30" w:type="dxa"/>
              <w:right w:w="120" w:type="dxa"/>
            </w:tcMar>
            <w:vAlign w:val="center"/>
          </w:tcPr>
          <w:p w14:paraId="7AD510D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36" w:type="pct"/>
            <w:tcMar>
              <w:top w:w="60" w:type="dxa"/>
              <w:left w:w="120" w:type="dxa"/>
              <w:bottom w:w="30" w:type="dxa"/>
              <w:right w:w="120" w:type="dxa"/>
            </w:tcMar>
            <w:vAlign w:val="center"/>
          </w:tcPr>
          <w:p w14:paraId="457A89B1">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61" w:type="pct"/>
            <w:tcMar>
              <w:top w:w="60" w:type="dxa"/>
              <w:left w:w="120" w:type="dxa"/>
              <w:bottom w:w="30" w:type="dxa"/>
              <w:right w:w="120" w:type="dxa"/>
            </w:tcMar>
            <w:vAlign w:val="center"/>
          </w:tcPr>
          <w:p w14:paraId="1D7837F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6" w:type="pct"/>
            <w:tcMar>
              <w:top w:w="60" w:type="dxa"/>
              <w:left w:w="120" w:type="dxa"/>
              <w:bottom w:w="30" w:type="dxa"/>
              <w:right w:w="120" w:type="dxa"/>
            </w:tcMar>
            <w:vAlign w:val="center"/>
          </w:tcPr>
          <w:p w14:paraId="3D9A723A">
            <w:pPr>
              <w:pStyle w:val="4"/>
              <w:spacing w:line="360" w:lineRule="auto"/>
              <w:jc w:val="both"/>
              <w:rPr>
                <w:rFonts w:hint="eastAsia" w:ascii="仿宋" w:hAnsi="仿宋" w:eastAsia="仿宋" w:cs="仿宋"/>
                <w:b w:val="0"/>
                <w:bCs w:val="0"/>
                <w:sz w:val="28"/>
                <w:szCs w:val="28"/>
                <w:highlight w:val="none"/>
              </w:rPr>
            </w:pPr>
          </w:p>
        </w:tc>
      </w:tr>
      <w:tr w14:paraId="68E2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620761C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p>
        </w:tc>
        <w:tc>
          <w:tcPr>
            <w:tcW w:w="739" w:type="pct"/>
            <w:tcMar>
              <w:top w:w="60" w:type="dxa"/>
              <w:left w:w="120" w:type="dxa"/>
              <w:bottom w:w="30" w:type="dxa"/>
              <w:right w:w="120" w:type="dxa"/>
            </w:tcMar>
            <w:vAlign w:val="center"/>
          </w:tcPr>
          <w:p w14:paraId="0AF58D6E">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血清淀粉样蛋白A检测试剂盒（干式免疫荧光法）</w:t>
            </w:r>
          </w:p>
        </w:tc>
        <w:tc>
          <w:tcPr>
            <w:tcW w:w="356" w:type="pct"/>
            <w:tcMar>
              <w:top w:w="60" w:type="dxa"/>
              <w:left w:w="120" w:type="dxa"/>
              <w:bottom w:w="30" w:type="dxa"/>
              <w:right w:w="120" w:type="dxa"/>
            </w:tcMar>
            <w:vAlign w:val="center"/>
          </w:tcPr>
          <w:p w14:paraId="5AFBB869">
            <w:pPr>
              <w:pStyle w:val="4"/>
              <w:spacing w:line="360" w:lineRule="auto"/>
              <w:jc w:val="both"/>
              <w:rPr>
                <w:rFonts w:hint="eastAsia" w:ascii="仿宋" w:hAnsi="仿宋" w:eastAsia="仿宋" w:cs="仿宋"/>
                <w:b w:val="0"/>
                <w:bCs w:val="0"/>
                <w:sz w:val="28"/>
                <w:szCs w:val="28"/>
                <w:highlight w:val="none"/>
              </w:rPr>
            </w:pPr>
          </w:p>
        </w:tc>
        <w:tc>
          <w:tcPr>
            <w:tcW w:w="325" w:type="pct"/>
            <w:tcMar>
              <w:top w:w="60" w:type="dxa"/>
              <w:left w:w="120" w:type="dxa"/>
              <w:bottom w:w="30" w:type="dxa"/>
              <w:right w:w="120" w:type="dxa"/>
            </w:tcMar>
            <w:vAlign w:val="center"/>
          </w:tcPr>
          <w:p w14:paraId="5AA4767B">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25人份/盒</w:t>
            </w:r>
          </w:p>
        </w:tc>
        <w:tc>
          <w:tcPr>
            <w:tcW w:w="272" w:type="pct"/>
            <w:tcMar>
              <w:top w:w="60" w:type="dxa"/>
              <w:left w:w="120" w:type="dxa"/>
              <w:bottom w:w="30" w:type="dxa"/>
              <w:right w:w="120" w:type="dxa"/>
            </w:tcMar>
            <w:vAlign w:val="center"/>
          </w:tcPr>
          <w:p w14:paraId="7F5A8035">
            <w:pPr>
              <w:pStyle w:val="4"/>
              <w:spacing w:line="360" w:lineRule="auto"/>
              <w:jc w:val="both"/>
              <w:rPr>
                <w:rFonts w:hint="eastAsia" w:ascii="仿宋" w:hAnsi="仿宋" w:eastAsia="仿宋" w:cs="仿宋"/>
                <w:b w:val="0"/>
                <w:bCs w:val="0"/>
                <w:sz w:val="28"/>
                <w:szCs w:val="28"/>
                <w:highlight w:val="none"/>
              </w:rPr>
            </w:pPr>
          </w:p>
        </w:tc>
        <w:tc>
          <w:tcPr>
            <w:tcW w:w="320" w:type="pct"/>
            <w:tcMar>
              <w:top w:w="60" w:type="dxa"/>
              <w:left w:w="120" w:type="dxa"/>
              <w:bottom w:w="30" w:type="dxa"/>
              <w:right w:w="120" w:type="dxa"/>
            </w:tcMar>
            <w:vAlign w:val="center"/>
          </w:tcPr>
          <w:p w14:paraId="7BD3C184">
            <w:pPr>
              <w:pStyle w:val="4"/>
              <w:spacing w:line="360" w:lineRule="auto"/>
              <w:jc w:val="both"/>
              <w:rPr>
                <w:rFonts w:hint="eastAsia" w:ascii="仿宋" w:hAnsi="仿宋" w:eastAsia="仿宋" w:cs="仿宋"/>
                <w:b w:val="0"/>
                <w:bCs w:val="0"/>
                <w:sz w:val="28"/>
                <w:szCs w:val="28"/>
                <w:highlight w:val="none"/>
              </w:rPr>
            </w:pPr>
          </w:p>
        </w:tc>
        <w:tc>
          <w:tcPr>
            <w:tcW w:w="260" w:type="pct"/>
            <w:tcMar>
              <w:top w:w="60" w:type="dxa"/>
              <w:left w:w="120" w:type="dxa"/>
              <w:bottom w:w="30" w:type="dxa"/>
              <w:right w:w="120" w:type="dxa"/>
            </w:tcMar>
            <w:vAlign w:val="center"/>
          </w:tcPr>
          <w:p w14:paraId="2C5A023E">
            <w:pPr>
              <w:pStyle w:val="4"/>
              <w:spacing w:line="360" w:lineRule="auto"/>
              <w:jc w:val="both"/>
              <w:rPr>
                <w:rFonts w:hint="eastAsia" w:ascii="仿宋" w:hAnsi="仿宋" w:eastAsia="仿宋" w:cs="仿宋"/>
                <w:b w:val="0"/>
                <w:bCs w:val="0"/>
                <w:sz w:val="28"/>
                <w:szCs w:val="28"/>
                <w:highlight w:val="none"/>
              </w:rPr>
            </w:pPr>
          </w:p>
        </w:tc>
        <w:tc>
          <w:tcPr>
            <w:tcW w:w="325" w:type="pct"/>
            <w:tcMar>
              <w:top w:w="60" w:type="dxa"/>
              <w:left w:w="120" w:type="dxa"/>
              <w:bottom w:w="30" w:type="dxa"/>
              <w:right w:w="120" w:type="dxa"/>
            </w:tcMar>
            <w:vAlign w:val="center"/>
          </w:tcPr>
          <w:p w14:paraId="0DB9E1D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686" w:type="dxa"/>
            <w:tcMar>
              <w:top w:w="60" w:type="dxa"/>
              <w:left w:w="120" w:type="dxa"/>
              <w:bottom w:w="30" w:type="dxa"/>
              <w:right w:w="120" w:type="dxa"/>
            </w:tcMar>
            <w:vAlign w:val="center"/>
          </w:tcPr>
          <w:p w14:paraId="78A0C26B">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70</w:t>
            </w:r>
          </w:p>
        </w:tc>
        <w:tc>
          <w:tcPr>
            <w:tcW w:w="427" w:type="pct"/>
            <w:tcMar>
              <w:top w:w="60" w:type="dxa"/>
              <w:left w:w="120" w:type="dxa"/>
              <w:bottom w:w="30" w:type="dxa"/>
              <w:right w:w="120" w:type="dxa"/>
            </w:tcMar>
            <w:vAlign w:val="center"/>
          </w:tcPr>
          <w:p w14:paraId="7616BCE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41" w:type="pct"/>
            <w:tcMar>
              <w:top w:w="60" w:type="dxa"/>
              <w:left w:w="120" w:type="dxa"/>
              <w:bottom w:w="30" w:type="dxa"/>
              <w:right w:w="120" w:type="dxa"/>
            </w:tcMar>
            <w:vAlign w:val="center"/>
          </w:tcPr>
          <w:p w14:paraId="0791CF1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36" w:type="pct"/>
            <w:tcMar>
              <w:top w:w="60" w:type="dxa"/>
              <w:left w:w="120" w:type="dxa"/>
              <w:bottom w:w="30" w:type="dxa"/>
              <w:right w:w="120" w:type="dxa"/>
            </w:tcMar>
            <w:vAlign w:val="center"/>
          </w:tcPr>
          <w:p w14:paraId="5D7BB6E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61" w:type="pct"/>
            <w:tcMar>
              <w:top w:w="60" w:type="dxa"/>
              <w:left w:w="120" w:type="dxa"/>
              <w:bottom w:w="30" w:type="dxa"/>
              <w:right w:w="120" w:type="dxa"/>
            </w:tcMar>
            <w:vAlign w:val="center"/>
          </w:tcPr>
          <w:p w14:paraId="45A9619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6" w:type="pct"/>
            <w:tcMar>
              <w:top w:w="60" w:type="dxa"/>
              <w:left w:w="120" w:type="dxa"/>
              <w:bottom w:w="30" w:type="dxa"/>
              <w:right w:w="120" w:type="dxa"/>
            </w:tcMar>
            <w:vAlign w:val="center"/>
          </w:tcPr>
          <w:p w14:paraId="0EA1B219">
            <w:pPr>
              <w:pStyle w:val="4"/>
              <w:spacing w:line="360" w:lineRule="auto"/>
              <w:jc w:val="both"/>
              <w:rPr>
                <w:rFonts w:hint="eastAsia" w:ascii="仿宋" w:hAnsi="仿宋" w:eastAsia="仿宋" w:cs="仿宋"/>
                <w:b w:val="0"/>
                <w:bCs w:val="0"/>
                <w:sz w:val="28"/>
                <w:szCs w:val="28"/>
                <w:highlight w:val="none"/>
              </w:rPr>
            </w:pPr>
          </w:p>
        </w:tc>
      </w:tr>
      <w:tr w14:paraId="7032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438FE5D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w:t>
            </w:r>
          </w:p>
        </w:tc>
        <w:tc>
          <w:tcPr>
            <w:tcW w:w="739" w:type="pct"/>
            <w:tcMar>
              <w:top w:w="60" w:type="dxa"/>
              <w:left w:w="120" w:type="dxa"/>
              <w:bottom w:w="30" w:type="dxa"/>
              <w:right w:w="120" w:type="dxa"/>
            </w:tcMar>
            <w:vAlign w:val="center"/>
          </w:tcPr>
          <w:p w14:paraId="3F6777E9">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白介素-6检测试剂盒（干式免疫荧光法）</w:t>
            </w:r>
          </w:p>
        </w:tc>
        <w:tc>
          <w:tcPr>
            <w:tcW w:w="356" w:type="pct"/>
            <w:tcMar>
              <w:top w:w="60" w:type="dxa"/>
              <w:left w:w="120" w:type="dxa"/>
              <w:bottom w:w="30" w:type="dxa"/>
              <w:right w:w="120" w:type="dxa"/>
            </w:tcMar>
            <w:vAlign w:val="center"/>
          </w:tcPr>
          <w:p w14:paraId="7480F252">
            <w:pPr>
              <w:pStyle w:val="4"/>
              <w:spacing w:line="360" w:lineRule="auto"/>
              <w:jc w:val="both"/>
              <w:rPr>
                <w:rFonts w:hint="eastAsia" w:ascii="仿宋" w:hAnsi="仿宋" w:eastAsia="仿宋" w:cs="仿宋"/>
                <w:b w:val="0"/>
                <w:bCs w:val="0"/>
                <w:sz w:val="28"/>
                <w:szCs w:val="28"/>
                <w:highlight w:val="none"/>
              </w:rPr>
            </w:pPr>
          </w:p>
        </w:tc>
        <w:tc>
          <w:tcPr>
            <w:tcW w:w="325" w:type="pct"/>
            <w:tcMar>
              <w:top w:w="60" w:type="dxa"/>
              <w:left w:w="120" w:type="dxa"/>
              <w:bottom w:w="30" w:type="dxa"/>
              <w:right w:w="120" w:type="dxa"/>
            </w:tcMar>
            <w:vAlign w:val="center"/>
          </w:tcPr>
          <w:p w14:paraId="79EA3E43">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25人份/盒</w:t>
            </w:r>
          </w:p>
        </w:tc>
        <w:tc>
          <w:tcPr>
            <w:tcW w:w="272" w:type="pct"/>
            <w:tcMar>
              <w:top w:w="60" w:type="dxa"/>
              <w:left w:w="120" w:type="dxa"/>
              <w:bottom w:w="30" w:type="dxa"/>
              <w:right w:w="120" w:type="dxa"/>
            </w:tcMar>
            <w:vAlign w:val="center"/>
          </w:tcPr>
          <w:p w14:paraId="0E6B8959">
            <w:pPr>
              <w:pStyle w:val="4"/>
              <w:spacing w:line="360" w:lineRule="auto"/>
              <w:jc w:val="both"/>
              <w:rPr>
                <w:rFonts w:hint="eastAsia" w:ascii="仿宋" w:hAnsi="仿宋" w:eastAsia="仿宋" w:cs="仿宋"/>
                <w:b w:val="0"/>
                <w:bCs w:val="0"/>
                <w:sz w:val="28"/>
                <w:szCs w:val="28"/>
                <w:highlight w:val="none"/>
              </w:rPr>
            </w:pPr>
          </w:p>
        </w:tc>
        <w:tc>
          <w:tcPr>
            <w:tcW w:w="320" w:type="pct"/>
            <w:tcMar>
              <w:top w:w="60" w:type="dxa"/>
              <w:left w:w="120" w:type="dxa"/>
              <w:bottom w:w="30" w:type="dxa"/>
              <w:right w:w="120" w:type="dxa"/>
            </w:tcMar>
            <w:vAlign w:val="center"/>
          </w:tcPr>
          <w:p w14:paraId="45D51D06">
            <w:pPr>
              <w:pStyle w:val="4"/>
              <w:spacing w:line="360" w:lineRule="auto"/>
              <w:jc w:val="both"/>
              <w:rPr>
                <w:rFonts w:hint="eastAsia" w:ascii="仿宋" w:hAnsi="仿宋" w:eastAsia="仿宋" w:cs="仿宋"/>
                <w:b w:val="0"/>
                <w:bCs w:val="0"/>
                <w:sz w:val="28"/>
                <w:szCs w:val="28"/>
                <w:highlight w:val="none"/>
              </w:rPr>
            </w:pPr>
          </w:p>
        </w:tc>
        <w:tc>
          <w:tcPr>
            <w:tcW w:w="260" w:type="pct"/>
            <w:tcMar>
              <w:top w:w="60" w:type="dxa"/>
              <w:left w:w="120" w:type="dxa"/>
              <w:bottom w:w="30" w:type="dxa"/>
              <w:right w:w="120" w:type="dxa"/>
            </w:tcMar>
            <w:vAlign w:val="center"/>
          </w:tcPr>
          <w:p w14:paraId="36CE066D">
            <w:pPr>
              <w:pStyle w:val="4"/>
              <w:spacing w:line="360" w:lineRule="auto"/>
              <w:jc w:val="both"/>
              <w:rPr>
                <w:rFonts w:hint="eastAsia" w:ascii="仿宋" w:hAnsi="仿宋" w:eastAsia="仿宋" w:cs="仿宋"/>
                <w:b w:val="0"/>
                <w:bCs w:val="0"/>
                <w:sz w:val="28"/>
                <w:szCs w:val="28"/>
                <w:highlight w:val="none"/>
              </w:rPr>
            </w:pPr>
          </w:p>
        </w:tc>
        <w:tc>
          <w:tcPr>
            <w:tcW w:w="325" w:type="pct"/>
            <w:tcMar>
              <w:top w:w="60" w:type="dxa"/>
              <w:left w:w="120" w:type="dxa"/>
              <w:bottom w:w="30" w:type="dxa"/>
              <w:right w:w="120" w:type="dxa"/>
            </w:tcMar>
            <w:vAlign w:val="center"/>
          </w:tcPr>
          <w:p w14:paraId="0458E48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686" w:type="dxa"/>
            <w:tcMar>
              <w:top w:w="60" w:type="dxa"/>
              <w:left w:w="120" w:type="dxa"/>
              <w:bottom w:w="30" w:type="dxa"/>
              <w:right w:w="120" w:type="dxa"/>
            </w:tcMar>
            <w:vAlign w:val="center"/>
          </w:tcPr>
          <w:p w14:paraId="4A83A06A">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115</w:t>
            </w:r>
          </w:p>
        </w:tc>
        <w:tc>
          <w:tcPr>
            <w:tcW w:w="427" w:type="pct"/>
            <w:tcMar>
              <w:top w:w="60" w:type="dxa"/>
              <w:left w:w="120" w:type="dxa"/>
              <w:bottom w:w="30" w:type="dxa"/>
              <w:right w:w="120" w:type="dxa"/>
            </w:tcMar>
            <w:vAlign w:val="center"/>
          </w:tcPr>
          <w:p w14:paraId="4680E4E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41" w:type="pct"/>
            <w:tcMar>
              <w:top w:w="60" w:type="dxa"/>
              <w:left w:w="120" w:type="dxa"/>
              <w:bottom w:w="30" w:type="dxa"/>
              <w:right w:w="120" w:type="dxa"/>
            </w:tcMar>
            <w:vAlign w:val="center"/>
          </w:tcPr>
          <w:p w14:paraId="69ED76F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36" w:type="pct"/>
            <w:tcMar>
              <w:top w:w="60" w:type="dxa"/>
              <w:left w:w="120" w:type="dxa"/>
              <w:bottom w:w="30" w:type="dxa"/>
              <w:right w:w="120" w:type="dxa"/>
            </w:tcMar>
            <w:vAlign w:val="center"/>
          </w:tcPr>
          <w:p w14:paraId="719E8C9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61" w:type="pct"/>
            <w:tcMar>
              <w:top w:w="60" w:type="dxa"/>
              <w:left w:w="120" w:type="dxa"/>
              <w:bottom w:w="30" w:type="dxa"/>
              <w:right w:w="120" w:type="dxa"/>
            </w:tcMar>
            <w:vAlign w:val="center"/>
          </w:tcPr>
          <w:p w14:paraId="62C85B2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6" w:type="pct"/>
            <w:tcMar>
              <w:top w:w="60" w:type="dxa"/>
              <w:left w:w="120" w:type="dxa"/>
              <w:bottom w:w="30" w:type="dxa"/>
              <w:right w:w="120" w:type="dxa"/>
            </w:tcMar>
            <w:vAlign w:val="center"/>
          </w:tcPr>
          <w:p w14:paraId="08D4A8AD">
            <w:pPr>
              <w:pStyle w:val="4"/>
              <w:spacing w:line="360" w:lineRule="auto"/>
              <w:jc w:val="both"/>
              <w:rPr>
                <w:rFonts w:hint="eastAsia" w:ascii="仿宋" w:hAnsi="仿宋" w:eastAsia="仿宋" w:cs="仿宋"/>
                <w:b w:val="0"/>
                <w:bCs w:val="0"/>
                <w:sz w:val="28"/>
                <w:szCs w:val="28"/>
                <w:highlight w:val="none"/>
              </w:rPr>
            </w:pPr>
          </w:p>
        </w:tc>
      </w:tr>
      <w:tr w14:paraId="36E1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40161BD1">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w:t>
            </w:r>
          </w:p>
        </w:tc>
        <w:tc>
          <w:tcPr>
            <w:tcW w:w="739" w:type="pct"/>
            <w:tcMar>
              <w:top w:w="60" w:type="dxa"/>
              <w:left w:w="120" w:type="dxa"/>
              <w:bottom w:w="30" w:type="dxa"/>
              <w:right w:w="120" w:type="dxa"/>
            </w:tcMar>
            <w:vAlign w:val="center"/>
          </w:tcPr>
          <w:p w14:paraId="20483E54">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B型钠尿肽检测试剂盒（干式免疫荧光法）</w:t>
            </w:r>
          </w:p>
        </w:tc>
        <w:tc>
          <w:tcPr>
            <w:tcW w:w="356" w:type="pct"/>
            <w:tcMar>
              <w:top w:w="60" w:type="dxa"/>
              <w:left w:w="120" w:type="dxa"/>
              <w:bottom w:w="30" w:type="dxa"/>
              <w:right w:w="120" w:type="dxa"/>
            </w:tcMar>
            <w:vAlign w:val="center"/>
          </w:tcPr>
          <w:p w14:paraId="61EEEFF8">
            <w:pPr>
              <w:pStyle w:val="4"/>
              <w:spacing w:line="360" w:lineRule="auto"/>
              <w:jc w:val="both"/>
              <w:rPr>
                <w:rFonts w:hint="eastAsia" w:ascii="仿宋" w:hAnsi="仿宋" w:eastAsia="仿宋" w:cs="仿宋"/>
                <w:b w:val="0"/>
                <w:bCs w:val="0"/>
                <w:sz w:val="28"/>
                <w:szCs w:val="28"/>
                <w:highlight w:val="none"/>
              </w:rPr>
            </w:pPr>
          </w:p>
        </w:tc>
        <w:tc>
          <w:tcPr>
            <w:tcW w:w="325" w:type="pct"/>
            <w:tcMar>
              <w:top w:w="60" w:type="dxa"/>
              <w:left w:w="120" w:type="dxa"/>
              <w:bottom w:w="30" w:type="dxa"/>
              <w:right w:w="120" w:type="dxa"/>
            </w:tcMar>
            <w:vAlign w:val="center"/>
          </w:tcPr>
          <w:p w14:paraId="2C0939E2">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25人份/盒</w:t>
            </w:r>
          </w:p>
        </w:tc>
        <w:tc>
          <w:tcPr>
            <w:tcW w:w="272" w:type="pct"/>
            <w:tcMar>
              <w:top w:w="60" w:type="dxa"/>
              <w:left w:w="120" w:type="dxa"/>
              <w:bottom w:w="30" w:type="dxa"/>
              <w:right w:w="120" w:type="dxa"/>
            </w:tcMar>
            <w:vAlign w:val="center"/>
          </w:tcPr>
          <w:p w14:paraId="285314C7">
            <w:pPr>
              <w:pStyle w:val="4"/>
              <w:spacing w:line="360" w:lineRule="auto"/>
              <w:jc w:val="both"/>
              <w:rPr>
                <w:rFonts w:hint="eastAsia" w:ascii="仿宋" w:hAnsi="仿宋" w:eastAsia="仿宋" w:cs="仿宋"/>
                <w:b w:val="0"/>
                <w:bCs w:val="0"/>
                <w:sz w:val="28"/>
                <w:szCs w:val="28"/>
                <w:highlight w:val="none"/>
              </w:rPr>
            </w:pPr>
          </w:p>
        </w:tc>
        <w:tc>
          <w:tcPr>
            <w:tcW w:w="320" w:type="pct"/>
            <w:tcMar>
              <w:top w:w="60" w:type="dxa"/>
              <w:left w:w="120" w:type="dxa"/>
              <w:bottom w:w="30" w:type="dxa"/>
              <w:right w:w="120" w:type="dxa"/>
            </w:tcMar>
            <w:vAlign w:val="center"/>
          </w:tcPr>
          <w:p w14:paraId="49277A4B">
            <w:pPr>
              <w:pStyle w:val="4"/>
              <w:spacing w:line="360" w:lineRule="auto"/>
              <w:jc w:val="both"/>
              <w:rPr>
                <w:rFonts w:hint="eastAsia" w:ascii="仿宋" w:hAnsi="仿宋" w:eastAsia="仿宋" w:cs="仿宋"/>
                <w:b w:val="0"/>
                <w:bCs w:val="0"/>
                <w:sz w:val="28"/>
                <w:szCs w:val="28"/>
                <w:highlight w:val="none"/>
              </w:rPr>
            </w:pPr>
          </w:p>
        </w:tc>
        <w:tc>
          <w:tcPr>
            <w:tcW w:w="260" w:type="pct"/>
            <w:tcMar>
              <w:top w:w="60" w:type="dxa"/>
              <w:left w:w="120" w:type="dxa"/>
              <w:bottom w:w="30" w:type="dxa"/>
              <w:right w:w="120" w:type="dxa"/>
            </w:tcMar>
            <w:vAlign w:val="center"/>
          </w:tcPr>
          <w:p w14:paraId="14C9B846">
            <w:pPr>
              <w:pStyle w:val="4"/>
              <w:spacing w:line="360" w:lineRule="auto"/>
              <w:jc w:val="both"/>
              <w:rPr>
                <w:rFonts w:hint="eastAsia" w:ascii="仿宋" w:hAnsi="仿宋" w:eastAsia="仿宋" w:cs="仿宋"/>
                <w:b w:val="0"/>
                <w:bCs w:val="0"/>
                <w:sz w:val="28"/>
                <w:szCs w:val="28"/>
                <w:highlight w:val="none"/>
              </w:rPr>
            </w:pPr>
          </w:p>
        </w:tc>
        <w:tc>
          <w:tcPr>
            <w:tcW w:w="325" w:type="pct"/>
            <w:tcMar>
              <w:top w:w="60" w:type="dxa"/>
              <w:left w:w="120" w:type="dxa"/>
              <w:bottom w:w="30" w:type="dxa"/>
              <w:right w:w="120" w:type="dxa"/>
            </w:tcMar>
            <w:vAlign w:val="center"/>
          </w:tcPr>
          <w:p w14:paraId="7F0E29F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686" w:type="dxa"/>
            <w:tcMar>
              <w:top w:w="60" w:type="dxa"/>
              <w:left w:w="120" w:type="dxa"/>
              <w:bottom w:w="30" w:type="dxa"/>
              <w:right w:w="120" w:type="dxa"/>
            </w:tcMar>
            <w:vAlign w:val="center"/>
          </w:tcPr>
          <w:p w14:paraId="76F7BF19">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115</w:t>
            </w:r>
          </w:p>
        </w:tc>
        <w:tc>
          <w:tcPr>
            <w:tcW w:w="427" w:type="pct"/>
            <w:tcMar>
              <w:top w:w="60" w:type="dxa"/>
              <w:left w:w="120" w:type="dxa"/>
              <w:bottom w:w="30" w:type="dxa"/>
              <w:right w:w="120" w:type="dxa"/>
            </w:tcMar>
            <w:vAlign w:val="center"/>
          </w:tcPr>
          <w:p w14:paraId="0AC09BA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41" w:type="pct"/>
            <w:tcMar>
              <w:top w:w="60" w:type="dxa"/>
              <w:left w:w="120" w:type="dxa"/>
              <w:bottom w:w="30" w:type="dxa"/>
              <w:right w:w="120" w:type="dxa"/>
            </w:tcMar>
            <w:vAlign w:val="center"/>
          </w:tcPr>
          <w:p w14:paraId="12370DB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36" w:type="pct"/>
            <w:tcMar>
              <w:top w:w="60" w:type="dxa"/>
              <w:left w:w="120" w:type="dxa"/>
              <w:bottom w:w="30" w:type="dxa"/>
              <w:right w:w="120" w:type="dxa"/>
            </w:tcMar>
            <w:vAlign w:val="center"/>
          </w:tcPr>
          <w:p w14:paraId="0F1FC5C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61" w:type="pct"/>
            <w:tcMar>
              <w:top w:w="60" w:type="dxa"/>
              <w:left w:w="120" w:type="dxa"/>
              <w:bottom w:w="30" w:type="dxa"/>
              <w:right w:w="120" w:type="dxa"/>
            </w:tcMar>
            <w:vAlign w:val="center"/>
          </w:tcPr>
          <w:p w14:paraId="37458F4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6" w:type="pct"/>
            <w:tcMar>
              <w:top w:w="60" w:type="dxa"/>
              <w:left w:w="120" w:type="dxa"/>
              <w:bottom w:w="30" w:type="dxa"/>
              <w:right w:w="120" w:type="dxa"/>
            </w:tcMar>
            <w:vAlign w:val="center"/>
          </w:tcPr>
          <w:p w14:paraId="09E54F90">
            <w:pPr>
              <w:pStyle w:val="4"/>
              <w:spacing w:line="360" w:lineRule="auto"/>
              <w:jc w:val="both"/>
              <w:rPr>
                <w:rFonts w:hint="eastAsia" w:ascii="仿宋" w:hAnsi="仿宋" w:eastAsia="仿宋" w:cs="仿宋"/>
                <w:b w:val="0"/>
                <w:bCs w:val="0"/>
                <w:sz w:val="28"/>
                <w:szCs w:val="28"/>
                <w:highlight w:val="none"/>
              </w:rPr>
            </w:pPr>
          </w:p>
        </w:tc>
      </w:tr>
      <w:tr w14:paraId="561F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 w:type="pct"/>
            <w:tcMar>
              <w:top w:w="60" w:type="dxa"/>
              <w:left w:w="120" w:type="dxa"/>
              <w:bottom w:w="30" w:type="dxa"/>
              <w:right w:w="120" w:type="dxa"/>
            </w:tcMar>
            <w:vAlign w:val="center"/>
          </w:tcPr>
          <w:p w14:paraId="4E0AE2F7">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6</w:t>
            </w:r>
          </w:p>
        </w:tc>
        <w:tc>
          <w:tcPr>
            <w:tcW w:w="739" w:type="pct"/>
            <w:tcMar>
              <w:top w:w="60" w:type="dxa"/>
              <w:left w:w="120" w:type="dxa"/>
              <w:bottom w:w="30" w:type="dxa"/>
              <w:right w:w="120" w:type="dxa"/>
            </w:tcMar>
            <w:vAlign w:val="center"/>
          </w:tcPr>
          <w:p w14:paraId="7DC4288D">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样本稀释液</w:t>
            </w:r>
          </w:p>
        </w:tc>
        <w:tc>
          <w:tcPr>
            <w:tcW w:w="356" w:type="pct"/>
            <w:tcMar>
              <w:top w:w="60" w:type="dxa"/>
              <w:left w:w="120" w:type="dxa"/>
              <w:bottom w:w="30" w:type="dxa"/>
              <w:right w:w="120" w:type="dxa"/>
            </w:tcMar>
            <w:vAlign w:val="center"/>
          </w:tcPr>
          <w:p w14:paraId="38DA0328">
            <w:pPr>
              <w:pStyle w:val="4"/>
              <w:spacing w:line="360" w:lineRule="auto"/>
              <w:jc w:val="both"/>
              <w:rPr>
                <w:rFonts w:hint="eastAsia" w:ascii="仿宋" w:hAnsi="仿宋" w:eastAsia="仿宋" w:cs="仿宋"/>
                <w:b w:val="0"/>
                <w:bCs w:val="0"/>
                <w:sz w:val="28"/>
                <w:szCs w:val="28"/>
                <w:highlight w:val="none"/>
              </w:rPr>
            </w:pPr>
          </w:p>
        </w:tc>
        <w:tc>
          <w:tcPr>
            <w:tcW w:w="325" w:type="pct"/>
            <w:tcMar>
              <w:top w:w="60" w:type="dxa"/>
              <w:left w:w="120" w:type="dxa"/>
              <w:bottom w:w="30" w:type="dxa"/>
              <w:right w:w="120" w:type="dxa"/>
            </w:tcMar>
            <w:vAlign w:val="center"/>
          </w:tcPr>
          <w:p w14:paraId="4E3827B8">
            <w:pPr>
              <w:pStyle w:val="4"/>
              <w:spacing w:line="360" w:lineRule="auto"/>
              <w:jc w:val="both"/>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20L/箱</w:t>
            </w:r>
          </w:p>
        </w:tc>
        <w:tc>
          <w:tcPr>
            <w:tcW w:w="272" w:type="pct"/>
            <w:tcMar>
              <w:top w:w="60" w:type="dxa"/>
              <w:left w:w="120" w:type="dxa"/>
              <w:bottom w:w="30" w:type="dxa"/>
              <w:right w:w="120" w:type="dxa"/>
            </w:tcMar>
            <w:vAlign w:val="center"/>
          </w:tcPr>
          <w:p w14:paraId="18381E6D">
            <w:pPr>
              <w:pStyle w:val="4"/>
              <w:spacing w:line="360" w:lineRule="auto"/>
              <w:jc w:val="both"/>
              <w:rPr>
                <w:rFonts w:hint="eastAsia" w:ascii="仿宋" w:hAnsi="仿宋" w:eastAsia="仿宋" w:cs="仿宋"/>
                <w:b w:val="0"/>
                <w:bCs w:val="0"/>
                <w:sz w:val="28"/>
                <w:szCs w:val="28"/>
                <w:highlight w:val="none"/>
              </w:rPr>
            </w:pPr>
          </w:p>
        </w:tc>
        <w:tc>
          <w:tcPr>
            <w:tcW w:w="320" w:type="pct"/>
            <w:tcMar>
              <w:top w:w="60" w:type="dxa"/>
              <w:left w:w="120" w:type="dxa"/>
              <w:bottom w:w="30" w:type="dxa"/>
              <w:right w:w="120" w:type="dxa"/>
            </w:tcMar>
            <w:vAlign w:val="center"/>
          </w:tcPr>
          <w:p w14:paraId="79F03C81">
            <w:pPr>
              <w:pStyle w:val="4"/>
              <w:spacing w:line="360" w:lineRule="auto"/>
              <w:jc w:val="both"/>
              <w:rPr>
                <w:rFonts w:hint="eastAsia" w:ascii="仿宋" w:hAnsi="仿宋" w:eastAsia="仿宋" w:cs="仿宋"/>
                <w:b w:val="0"/>
                <w:bCs w:val="0"/>
                <w:sz w:val="28"/>
                <w:szCs w:val="28"/>
                <w:highlight w:val="none"/>
              </w:rPr>
            </w:pPr>
          </w:p>
        </w:tc>
        <w:tc>
          <w:tcPr>
            <w:tcW w:w="260" w:type="pct"/>
            <w:tcMar>
              <w:top w:w="60" w:type="dxa"/>
              <w:left w:w="120" w:type="dxa"/>
              <w:bottom w:w="30" w:type="dxa"/>
              <w:right w:w="120" w:type="dxa"/>
            </w:tcMar>
            <w:vAlign w:val="center"/>
          </w:tcPr>
          <w:p w14:paraId="050EC727">
            <w:pPr>
              <w:pStyle w:val="4"/>
              <w:spacing w:line="360" w:lineRule="auto"/>
              <w:jc w:val="both"/>
              <w:rPr>
                <w:rFonts w:hint="eastAsia" w:ascii="仿宋" w:hAnsi="仿宋" w:eastAsia="仿宋" w:cs="仿宋"/>
                <w:b w:val="0"/>
                <w:bCs w:val="0"/>
                <w:sz w:val="28"/>
                <w:szCs w:val="28"/>
                <w:highlight w:val="none"/>
              </w:rPr>
            </w:pPr>
          </w:p>
        </w:tc>
        <w:tc>
          <w:tcPr>
            <w:tcW w:w="325" w:type="pct"/>
            <w:tcMar>
              <w:top w:w="60" w:type="dxa"/>
              <w:left w:w="120" w:type="dxa"/>
              <w:bottom w:w="30" w:type="dxa"/>
              <w:right w:w="120" w:type="dxa"/>
            </w:tcMar>
            <w:vAlign w:val="center"/>
          </w:tcPr>
          <w:p w14:paraId="3E5EEBC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686" w:type="dxa"/>
            <w:tcMar>
              <w:top w:w="60" w:type="dxa"/>
              <w:left w:w="120" w:type="dxa"/>
              <w:bottom w:w="30" w:type="dxa"/>
              <w:right w:w="120" w:type="dxa"/>
            </w:tcMar>
            <w:vAlign w:val="center"/>
          </w:tcPr>
          <w:p w14:paraId="10CDC924">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r>
              <w:rPr>
                <w:rFonts w:hint="eastAsia" w:ascii="仿宋" w:hAnsi="仿宋" w:eastAsia="仿宋" w:cs="仿宋"/>
                <w:i w:val="0"/>
                <w:iCs w:val="0"/>
                <w:snapToGrid w:val="0"/>
                <w:color w:val="000000"/>
                <w:kern w:val="0"/>
                <w:sz w:val="28"/>
                <w:szCs w:val="28"/>
                <w:highlight w:val="none"/>
                <w:u w:val="none"/>
                <w:lang w:val="en-US" w:eastAsia="zh-CN" w:bidi="ar"/>
              </w:rPr>
              <w:t>26</w:t>
            </w:r>
          </w:p>
        </w:tc>
        <w:tc>
          <w:tcPr>
            <w:tcW w:w="427" w:type="pct"/>
            <w:tcMar>
              <w:top w:w="60" w:type="dxa"/>
              <w:left w:w="120" w:type="dxa"/>
              <w:bottom w:w="30" w:type="dxa"/>
              <w:right w:w="120" w:type="dxa"/>
            </w:tcMar>
            <w:vAlign w:val="center"/>
          </w:tcPr>
          <w:p w14:paraId="1A7ACE6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41" w:type="pct"/>
            <w:tcMar>
              <w:top w:w="60" w:type="dxa"/>
              <w:left w:w="120" w:type="dxa"/>
              <w:bottom w:w="30" w:type="dxa"/>
              <w:right w:w="120" w:type="dxa"/>
            </w:tcMar>
            <w:vAlign w:val="center"/>
          </w:tcPr>
          <w:p w14:paraId="3623D49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436" w:type="pct"/>
            <w:tcMar>
              <w:top w:w="60" w:type="dxa"/>
              <w:left w:w="120" w:type="dxa"/>
              <w:bottom w:w="30" w:type="dxa"/>
              <w:right w:w="120" w:type="dxa"/>
            </w:tcMar>
            <w:vAlign w:val="center"/>
          </w:tcPr>
          <w:p w14:paraId="045D5CD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61" w:type="pct"/>
            <w:tcMar>
              <w:top w:w="60" w:type="dxa"/>
              <w:left w:w="120" w:type="dxa"/>
              <w:bottom w:w="30" w:type="dxa"/>
              <w:right w:w="120" w:type="dxa"/>
            </w:tcMar>
            <w:vAlign w:val="center"/>
          </w:tcPr>
          <w:p w14:paraId="428C825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326" w:type="pct"/>
            <w:tcMar>
              <w:top w:w="60" w:type="dxa"/>
              <w:left w:w="120" w:type="dxa"/>
              <w:bottom w:w="30" w:type="dxa"/>
              <w:right w:w="120" w:type="dxa"/>
            </w:tcMar>
            <w:vAlign w:val="center"/>
          </w:tcPr>
          <w:p w14:paraId="43C02096">
            <w:pPr>
              <w:pStyle w:val="4"/>
              <w:spacing w:line="360" w:lineRule="auto"/>
              <w:jc w:val="both"/>
              <w:rPr>
                <w:rFonts w:hint="eastAsia" w:ascii="仿宋" w:hAnsi="仿宋" w:eastAsia="仿宋" w:cs="仿宋"/>
                <w:b w:val="0"/>
                <w:bCs w:val="0"/>
                <w:sz w:val="28"/>
                <w:szCs w:val="28"/>
                <w:highlight w:val="none"/>
              </w:rPr>
            </w:pPr>
          </w:p>
        </w:tc>
      </w:tr>
      <w:tr w14:paraId="6EED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67" w:type="pct"/>
            <w:gridSpan w:val="5"/>
            <w:tcMar>
              <w:top w:w="60" w:type="dxa"/>
              <w:left w:w="120" w:type="dxa"/>
              <w:bottom w:w="30" w:type="dxa"/>
              <w:right w:w="120" w:type="dxa"/>
            </w:tcMar>
            <w:vAlign w:val="center"/>
          </w:tcPr>
          <w:p w14:paraId="391DAD88">
            <w:pPr>
              <w:spacing w:before="120" w:after="120" w:line="360" w:lineRule="auto"/>
              <w:ind w:left="0" w:leftChars="0"/>
              <w:jc w:val="both"/>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投标报价合计</w:t>
            </w:r>
            <w:r>
              <w:rPr>
                <w:rFonts w:hint="eastAsia" w:ascii="仿宋" w:hAnsi="仿宋" w:eastAsia="仿宋" w:cs="仿宋"/>
                <w:spacing w:val="-2"/>
                <w:sz w:val="28"/>
                <w:szCs w:val="28"/>
                <w:highlight w:val="none"/>
                <w:lang w:val="en-US" w:eastAsia="zh-CN"/>
              </w:rPr>
              <w:t>(元）</w:t>
            </w:r>
          </w:p>
        </w:tc>
        <w:tc>
          <w:tcPr>
            <w:tcW w:w="3132" w:type="pct"/>
            <w:gridSpan w:val="9"/>
            <w:tcMar>
              <w:top w:w="60" w:type="dxa"/>
              <w:left w:w="120" w:type="dxa"/>
              <w:bottom w:w="30" w:type="dxa"/>
              <w:right w:w="120" w:type="dxa"/>
            </w:tcMar>
            <w:vAlign w:val="center"/>
          </w:tcPr>
          <w:p w14:paraId="0CDCB9D8">
            <w:pPr>
              <w:spacing w:before="120" w:after="120" w:line="360" w:lineRule="auto"/>
              <w:ind w:left="0" w:leftChars="0"/>
              <w:jc w:val="both"/>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小写：</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大写：</w:t>
            </w:r>
            <w:r>
              <w:rPr>
                <w:rFonts w:hint="eastAsia" w:ascii="仿宋" w:hAnsi="仿宋" w:eastAsia="仿宋" w:cs="仿宋"/>
                <w:sz w:val="28"/>
                <w:szCs w:val="28"/>
                <w:highlight w:val="none"/>
                <w:u w:val="single"/>
                <w:lang w:val="en-US" w:eastAsia="zh-CN"/>
              </w:rPr>
              <w:t xml:space="preserve">                    </w:t>
            </w:r>
          </w:p>
        </w:tc>
      </w:tr>
    </w:tbl>
    <w:p w14:paraId="612A8BA7">
      <w:pPr>
        <w:spacing w:before="92" w:line="360" w:lineRule="auto"/>
        <w:ind w:left="29"/>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注:</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lang w:val="en-US" w:eastAsia="zh-CN"/>
        </w:rPr>
        <w:t>1</w:t>
      </w:r>
      <w:r>
        <w:rPr>
          <w:rFonts w:hint="eastAsia" w:ascii="仿宋" w:hAnsi="仿宋" w:eastAsia="仿宋" w:cs="仿宋"/>
          <w:b/>
          <w:bCs/>
          <w:spacing w:val="-2"/>
          <w:sz w:val="28"/>
          <w:szCs w:val="28"/>
          <w:highlight w:val="none"/>
        </w:rPr>
        <w:t>.投标人需对本表中所有项进行报价，不得缺项漏项，不得增项。如果报价不符合要求则</w:t>
      </w:r>
      <w:r>
        <w:rPr>
          <w:rFonts w:hint="eastAsia" w:ascii="仿宋" w:hAnsi="仿宋" w:eastAsia="仿宋" w:cs="仿宋"/>
          <w:b/>
          <w:bCs/>
          <w:spacing w:val="-3"/>
          <w:sz w:val="28"/>
          <w:szCs w:val="28"/>
          <w:highlight w:val="none"/>
        </w:rPr>
        <w:t>为无效投标，不得自</w:t>
      </w:r>
      <w:r>
        <w:rPr>
          <w:rFonts w:hint="eastAsia" w:ascii="仿宋" w:hAnsi="仿宋" w:eastAsia="仿宋" w:cs="仿宋"/>
          <w:b/>
          <w:bCs/>
          <w:spacing w:val="-4"/>
          <w:sz w:val="28"/>
          <w:szCs w:val="28"/>
          <w:highlight w:val="none"/>
        </w:rPr>
        <w:t>行更改格式及文本信息。</w:t>
      </w:r>
      <w:r>
        <w:rPr>
          <w:rFonts w:hint="eastAsia" w:ascii="仿宋" w:hAnsi="仿宋" w:eastAsia="仿宋" w:cs="仿宋"/>
          <w:b/>
          <w:bCs/>
          <w:spacing w:val="-2"/>
          <w:sz w:val="28"/>
          <w:szCs w:val="28"/>
          <w:highlight w:val="none"/>
          <w:lang w:val="en-US" w:eastAsia="zh-CN"/>
        </w:rPr>
        <w:t>2.</w:t>
      </w:r>
      <w:r>
        <w:rPr>
          <w:rFonts w:hint="eastAsia" w:ascii="仿宋" w:hAnsi="仿宋" w:eastAsia="仿宋" w:cs="仿宋"/>
          <w:b/>
          <w:bCs/>
          <w:spacing w:val="-2"/>
          <w:sz w:val="28"/>
          <w:szCs w:val="28"/>
          <w:highlight w:val="none"/>
        </w:rPr>
        <w:t>投标单价报价精确到小数点后两位，投标单价合计金额需等于各分项投标</w:t>
      </w:r>
      <w:r>
        <w:rPr>
          <w:rFonts w:hint="eastAsia" w:ascii="仿宋" w:hAnsi="仿宋" w:eastAsia="仿宋" w:cs="仿宋"/>
          <w:b/>
          <w:bCs/>
          <w:spacing w:val="-3"/>
          <w:sz w:val="28"/>
          <w:szCs w:val="28"/>
          <w:highlight w:val="none"/>
        </w:rPr>
        <w:t>单价金额的合计。</w:t>
      </w:r>
      <w:r>
        <w:rPr>
          <w:rFonts w:hint="eastAsia" w:ascii="仿宋" w:hAnsi="仿宋" w:eastAsia="仿宋" w:cs="仿宋"/>
          <w:b/>
          <w:bCs/>
          <w:spacing w:val="-5"/>
          <w:sz w:val="28"/>
          <w:szCs w:val="28"/>
          <w:highlight w:val="none"/>
          <w:lang w:val="en-US" w:eastAsia="zh-CN"/>
        </w:rPr>
        <w:t>3.</w:t>
      </w:r>
      <w:r>
        <w:rPr>
          <w:rFonts w:hint="eastAsia" w:ascii="仿宋" w:hAnsi="仿宋" w:eastAsia="仿宋" w:cs="仿宋"/>
          <w:b/>
          <w:bCs/>
          <w:spacing w:val="-5"/>
          <w:sz w:val="28"/>
          <w:szCs w:val="28"/>
          <w:highlight w:val="none"/>
        </w:rPr>
        <w:t>本表中“</w:t>
      </w:r>
      <w:r>
        <w:rPr>
          <w:rFonts w:hint="eastAsia" w:ascii="仿宋" w:hAnsi="仿宋" w:eastAsia="仿宋" w:cs="仿宋"/>
          <w:b/>
          <w:bCs/>
          <w:spacing w:val="-3"/>
          <w:sz w:val="28"/>
          <w:szCs w:val="28"/>
          <w:highlight w:val="none"/>
          <w:lang w:eastAsia="zh-CN"/>
        </w:rPr>
        <w:t>投标报价合计</w:t>
      </w:r>
      <w:r>
        <w:rPr>
          <w:rFonts w:hint="eastAsia" w:ascii="仿宋" w:hAnsi="仿宋" w:eastAsia="仿宋" w:cs="仿宋"/>
          <w:spacing w:val="-93"/>
          <w:sz w:val="28"/>
          <w:szCs w:val="28"/>
          <w:highlight w:val="none"/>
        </w:rPr>
        <w:t xml:space="preserve"> </w:t>
      </w:r>
      <w:r>
        <w:rPr>
          <w:rFonts w:hint="eastAsia" w:ascii="仿宋" w:hAnsi="仿宋" w:eastAsia="仿宋" w:cs="仿宋"/>
          <w:b/>
          <w:bCs/>
          <w:spacing w:val="-5"/>
          <w:sz w:val="28"/>
          <w:szCs w:val="28"/>
          <w:highlight w:val="none"/>
        </w:rPr>
        <w:t>”需和开标一览表中的“</w:t>
      </w:r>
      <w:r>
        <w:rPr>
          <w:rFonts w:hint="eastAsia" w:ascii="仿宋" w:hAnsi="仿宋" w:eastAsia="仿宋" w:cs="仿宋"/>
          <w:b/>
          <w:bCs/>
          <w:spacing w:val="-3"/>
          <w:sz w:val="28"/>
          <w:szCs w:val="28"/>
          <w:highlight w:val="none"/>
          <w:lang w:eastAsia="zh-CN"/>
        </w:rPr>
        <w:t>投标报价</w:t>
      </w:r>
      <w:r>
        <w:rPr>
          <w:rFonts w:hint="eastAsia" w:ascii="仿宋" w:hAnsi="仿宋" w:eastAsia="仿宋" w:cs="仿宋"/>
          <w:b/>
          <w:bCs/>
          <w:spacing w:val="-3"/>
          <w:sz w:val="28"/>
          <w:szCs w:val="28"/>
          <w:highlight w:val="none"/>
        </w:rPr>
        <w:t xml:space="preserve"> </w:t>
      </w:r>
      <w:r>
        <w:rPr>
          <w:rFonts w:hint="eastAsia" w:ascii="仿宋" w:hAnsi="仿宋" w:eastAsia="仿宋" w:cs="仿宋"/>
          <w:b/>
          <w:bCs/>
          <w:spacing w:val="-5"/>
          <w:sz w:val="28"/>
          <w:szCs w:val="28"/>
          <w:highlight w:val="none"/>
        </w:rPr>
        <w:t>”相同。</w:t>
      </w:r>
    </w:p>
    <w:p w14:paraId="31DFEB22">
      <w:pPr>
        <w:spacing w:before="78" w:line="360" w:lineRule="auto"/>
        <w:ind w:left="1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11C5B933">
      <w:pPr>
        <w:spacing w:before="181" w:line="360" w:lineRule="auto"/>
        <w:ind w:left="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法定代表人（签字或盖章</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4EE40D0D">
      <w:pPr>
        <w:spacing w:before="182" w:line="360" w:lineRule="auto"/>
        <w:ind w:left="49"/>
        <w:rPr>
          <w:rFonts w:hint="eastAsia" w:ascii="仿宋" w:hAnsi="仿宋" w:eastAsia="仿宋" w:cs="仿宋"/>
          <w:spacing w:val="-6"/>
          <w:sz w:val="28"/>
          <w:szCs w:val="28"/>
          <w:highlight w:val="none"/>
          <w:u w:val="single" w:color="auto"/>
        </w:rPr>
      </w:pPr>
      <w:r>
        <w:rPr>
          <w:rFonts w:hint="eastAsia" w:ascii="仿宋" w:hAnsi="仿宋" w:eastAsia="仿宋" w:cs="仿宋"/>
          <w:spacing w:val="-13"/>
          <w:sz w:val="28"/>
          <w:szCs w:val="28"/>
          <w:highlight w:val="none"/>
        </w:rPr>
        <w:t>日期：</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13"/>
          <w:sz w:val="28"/>
          <w:szCs w:val="28"/>
          <w:highlight w:val="none"/>
        </w:rPr>
        <w:t>日</w:t>
      </w:r>
    </w:p>
    <w:p w14:paraId="773CD51A">
      <w:pPr>
        <w:spacing w:before="96" w:line="360" w:lineRule="auto"/>
        <w:ind w:firstLine="19"/>
        <w:rPr>
          <w:rFonts w:hint="eastAsia" w:ascii="仿宋" w:hAnsi="仿宋" w:eastAsia="仿宋" w:cs="仿宋"/>
          <w:spacing w:val="-6"/>
          <w:sz w:val="28"/>
          <w:szCs w:val="28"/>
          <w:highlight w:val="none"/>
          <w:u w:val="single" w:color="auto"/>
        </w:rPr>
      </w:pPr>
    </w:p>
    <w:p w14:paraId="19E51723">
      <w:pPr>
        <w:spacing w:line="360" w:lineRule="auto"/>
        <w:rPr>
          <w:rFonts w:hint="eastAsia" w:ascii="仿宋" w:hAnsi="仿宋" w:eastAsia="仿宋" w:cs="仿宋"/>
          <w:b/>
          <w:bCs/>
          <w:kern w:val="0"/>
          <w:sz w:val="28"/>
          <w:szCs w:val="28"/>
          <w:highlight w:val="none"/>
          <w:lang w:val="en-US" w:eastAsia="zh-CN" w:bidi="ar"/>
        </w:rPr>
        <w:sectPr>
          <w:pgSz w:w="16839" w:h="11905" w:orient="landscape"/>
          <w:pgMar w:top="1440" w:right="1080" w:bottom="1440" w:left="1080" w:header="0" w:footer="1091" w:gutter="0"/>
          <w:pgNumType w:fmt="decimal"/>
          <w:cols w:space="720" w:num="1"/>
        </w:sectPr>
      </w:pPr>
      <w:r>
        <w:rPr>
          <w:rFonts w:hint="eastAsia" w:ascii="仿宋" w:hAnsi="仿宋" w:eastAsia="仿宋" w:cs="仿宋"/>
          <w:b/>
          <w:bCs/>
          <w:kern w:val="0"/>
          <w:sz w:val="28"/>
          <w:szCs w:val="28"/>
          <w:highlight w:val="none"/>
          <w:lang w:val="en-US" w:eastAsia="zh-CN" w:bidi="ar"/>
        </w:rPr>
        <w:br w:type="page"/>
      </w:r>
    </w:p>
    <w:p w14:paraId="65BBDE0F">
      <w:pPr>
        <w:pStyle w:val="2"/>
        <w:rPr>
          <w:rFonts w:hint="eastAsia"/>
          <w:highlight w:val="none"/>
          <w:lang w:val="en-US" w:eastAsia="zh-CN"/>
        </w:rPr>
      </w:pPr>
    </w:p>
    <w:p w14:paraId="356E0E1B">
      <w:pPr>
        <w:spacing w:before="235" w:line="360" w:lineRule="auto"/>
        <w:ind w:right="2" w:firstLine="562" w:firstLineChars="200"/>
        <w:rPr>
          <w:rFonts w:hint="eastAsia" w:ascii="仿宋" w:hAnsi="仿宋" w:eastAsia="仿宋" w:cs="仿宋"/>
          <w:spacing w:val="-6"/>
          <w:sz w:val="28"/>
          <w:szCs w:val="28"/>
          <w:highlight w:val="none"/>
          <w:u w:val="single" w:color="auto"/>
        </w:rPr>
      </w:pPr>
      <w:r>
        <w:rPr>
          <w:rFonts w:hint="eastAsia" w:ascii="仿宋" w:hAnsi="仿宋" w:eastAsia="仿宋" w:cs="仿宋"/>
          <w:b/>
          <w:bCs/>
          <w:kern w:val="0"/>
          <w:sz w:val="28"/>
          <w:szCs w:val="28"/>
          <w:highlight w:val="none"/>
          <w:lang w:val="en-US" w:eastAsia="zh-CN" w:bidi="ar"/>
        </w:rPr>
        <w:t>（008）</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(第八包)</w:t>
      </w:r>
    </w:p>
    <w:p w14:paraId="188A85A2">
      <w:pPr>
        <w:spacing w:before="289"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1、投标报价表（开标一览表）</w:t>
      </w:r>
    </w:p>
    <w:p w14:paraId="6DC4E411">
      <w:pPr>
        <w:spacing w:before="221" w:line="360" w:lineRule="auto"/>
        <w:ind w:left="13"/>
        <w:rPr>
          <w:rFonts w:hint="eastAsia" w:ascii="仿宋" w:hAnsi="仿宋" w:eastAsia="仿宋" w:cs="仿宋"/>
          <w:spacing w:val="-6"/>
          <w:sz w:val="28"/>
          <w:szCs w:val="28"/>
          <w:highlight w:val="none"/>
          <w:u w:val="single" w:color="auto"/>
        </w:rPr>
      </w:pPr>
      <w:r>
        <w:rPr>
          <w:rFonts w:hint="eastAsia" w:ascii="仿宋" w:hAnsi="仿宋" w:eastAsia="仿宋" w:cs="仿宋"/>
          <w:spacing w:val="-2"/>
          <w:sz w:val="28"/>
          <w:szCs w:val="28"/>
          <w:highlight w:val="none"/>
        </w:rPr>
        <w:t>投标人名称：</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 xml:space="preserve">           </w:t>
      </w:r>
      <w:r>
        <w:rPr>
          <w:rFonts w:hint="eastAsia" w:ascii="仿宋" w:hAnsi="仿宋" w:eastAsia="仿宋" w:cs="仿宋"/>
          <w:spacing w:val="-3"/>
          <w:sz w:val="28"/>
          <w:szCs w:val="28"/>
          <w:highlight w:val="none"/>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 xml:space="preserve">编号：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 xml:space="preserve">    </w:t>
      </w:r>
      <w:r>
        <w:rPr>
          <w:rFonts w:hint="eastAsia" w:ascii="仿宋" w:hAnsi="仿宋" w:eastAsia="仿宋" w:cs="仿宋"/>
          <w:spacing w:val="-3"/>
          <w:sz w:val="28"/>
          <w:szCs w:val="28"/>
          <w:highlight w:val="none"/>
          <w:u w:val="none" w:color="auto"/>
          <w:lang w:val="en-US" w:eastAsia="zh-CN"/>
        </w:rPr>
        <w:t xml:space="preserve">            </w:t>
      </w:r>
      <w:r>
        <w:rPr>
          <w:rFonts w:hint="eastAsia" w:ascii="仿宋" w:hAnsi="仿宋" w:eastAsia="仿宋" w:cs="仿宋"/>
          <w:spacing w:val="-6"/>
          <w:sz w:val="28"/>
          <w:szCs w:val="28"/>
          <w:highlight w:val="none"/>
        </w:rPr>
        <w:t>币种：</w:t>
      </w:r>
      <w:r>
        <w:rPr>
          <w:rFonts w:hint="eastAsia" w:ascii="仿宋" w:hAnsi="仿宋" w:eastAsia="仿宋" w:cs="仿宋"/>
          <w:spacing w:val="-6"/>
          <w:sz w:val="28"/>
          <w:szCs w:val="28"/>
          <w:highlight w:val="none"/>
          <w:u w:val="single" w:color="auto"/>
        </w:rPr>
        <w:t>人民币</w:t>
      </w:r>
    </w:p>
    <w:tbl>
      <w:tblPr>
        <w:tblStyle w:val="7"/>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7006"/>
      </w:tblGrid>
      <w:tr w14:paraId="04BE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tcBorders>
              <w:tl2br w:val="nil"/>
              <w:tr2bl w:val="nil"/>
            </w:tcBorders>
            <w:vAlign w:val="center"/>
          </w:tcPr>
          <w:p w14:paraId="4A8A47FD">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标项序号、名称</w:t>
            </w:r>
          </w:p>
        </w:tc>
        <w:tc>
          <w:tcPr>
            <w:tcW w:w="7006" w:type="dxa"/>
            <w:tcBorders>
              <w:tl2br w:val="nil"/>
              <w:tr2bl w:val="nil"/>
            </w:tcBorders>
            <w:vAlign w:val="center"/>
          </w:tcPr>
          <w:p w14:paraId="2731B371">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投标报价（元）</w:t>
            </w:r>
          </w:p>
        </w:tc>
      </w:tr>
      <w:tr w14:paraId="1DE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167" w:type="dxa"/>
            <w:tcBorders>
              <w:tl2br w:val="nil"/>
              <w:tr2bl w:val="nil"/>
            </w:tcBorders>
            <w:vAlign w:val="center"/>
          </w:tcPr>
          <w:p w14:paraId="4BA84378">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006" w:type="dxa"/>
            <w:tcBorders>
              <w:tl2br w:val="nil"/>
              <w:tr2bl w:val="nil"/>
            </w:tcBorders>
            <w:vAlign w:val="center"/>
          </w:tcPr>
          <w:p w14:paraId="7A671A4E">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p w14:paraId="5AF35BCE">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14:paraId="24FE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6F3B8033">
            <w:pPr>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合同履约期限</w:t>
            </w:r>
          </w:p>
        </w:tc>
        <w:tc>
          <w:tcPr>
            <w:tcW w:w="7006" w:type="dxa"/>
            <w:tcBorders>
              <w:tl2br w:val="nil"/>
              <w:tr2bl w:val="nil"/>
            </w:tcBorders>
            <w:vAlign w:val="center"/>
          </w:tcPr>
          <w:p w14:paraId="4F4055A4">
            <w:pPr>
              <w:spacing w:line="440" w:lineRule="exact"/>
              <w:rPr>
                <w:rFonts w:hint="eastAsia" w:ascii="仿宋" w:hAnsi="仿宋" w:eastAsia="仿宋" w:cs="仿宋"/>
                <w:color w:val="auto"/>
                <w:sz w:val="28"/>
                <w:szCs w:val="28"/>
                <w:highlight w:val="none"/>
              </w:rPr>
            </w:pPr>
          </w:p>
        </w:tc>
      </w:tr>
      <w:tr w14:paraId="7D95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279456A1">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质保期</w:t>
            </w:r>
          </w:p>
        </w:tc>
        <w:tc>
          <w:tcPr>
            <w:tcW w:w="7006" w:type="dxa"/>
            <w:tcBorders>
              <w:tl2br w:val="nil"/>
              <w:tr2bl w:val="nil"/>
            </w:tcBorders>
            <w:vAlign w:val="center"/>
          </w:tcPr>
          <w:p w14:paraId="21E4C4FC">
            <w:pPr>
              <w:spacing w:line="440" w:lineRule="exact"/>
              <w:rPr>
                <w:rFonts w:hint="eastAsia" w:ascii="仿宋" w:hAnsi="仿宋" w:eastAsia="仿宋" w:cs="仿宋"/>
                <w:color w:val="auto"/>
                <w:sz w:val="28"/>
                <w:szCs w:val="28"/>
                <w:highlight w:val="none"/>
              </w:rPr>
            </w:pPr>
          </w:p>
        </w:tc>
      </w:tr>
      <w:tr w14:paraId="6967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4DF173C7">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006" w:type="dxa"/>
            <w:tcBorders>
              <w:tl2br w:val="nil"/>
              <w:tr2bl w:val="nil"/>
            </w:tcBorders>
            <w:vAlign w:val="center"/>
          </w:tcPr>
          <w:p w14:paraId="5EDA30C0">
            <w:pPr>
              <w:spacing w:line="440" w:lineRule="exact"/>
              <w:rPr>
                <w:rFonts w:hint="default" w:ascii="仿宋" w:hAnsi="仿宋" w:eastAsia="仿宋" w:cs="仿宋"/>
                <w:color w:val="auto"/>
                <w:sz w:val="28"/>
                <w:szCs w:val="28"/>
                <w:highlight w:val="none"/>
                <w:lang w:val="en-US" w:eastAsia="zh-CN"/>
              </w:rPr>
            </w:pPr>
          </w:p>
        </w:tc>
      </w:tr>
    </w:tbl>
    <w:p w14:paraId="484B610B">
      <w:pPr>
        <w:pageBreakBefore w:val="0"/>
        <w:tabs>
          <w:tab w:val="left" w:pos="9135"/>
        </w:tabs>
        <w:kinsoku/>
        <w:wordWrap/>
        <w:topLinePunct w:val="0"/>
        <w:bidi w:val="0"/>
        <w:spacing w:beforeAutospacing="0" w:afterAutospacing="0" w:line="500" w:lineRule="exact"/>
        <w:ind w:left="0" w:leftChars="0" w:right="0"/>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sz w:val="24"/>
          <w:highlight w:val="none"/>
          <w:lang w:val="en-US" w:eastAsia="zh-CN"/>
        </w:rPr>
        <w:t>1.</w:t>
      </w:r>
      <w:r>
        <w:rPr>
          <w:rFonts w:hint="eastAsia" w:ascii="仿宋" w:hAnsi="仿宋" w:eastAsia="仿宋" w:cs="仿宋"/>
          <w:sz w:val="24"/>
          <w:szCs w:val="24"/>
          <w:highlight w:val="none"/>
        </w:rPr>
        <w:t>报价包括项目实施所需的人工费、服务费、运输费、税费及其他一切费用。</w:t>
      </w:r>
    </w:p>
    <w:p w14:paraId="4327C66F">
      <w:pPr>
        <w:pStyle w:val="3"/>
        <w:pageBreakBefore w:val="0"/>
        <w:numPr>
          <w:ilvl w:val="0"/>
          <w:numId w:val="0"/>
        </w:numPr>
        <w:kinsoku/>
        <w:wordWrap/>
        <w:topLinePunct w:val="0"/>
        <w:bidi w:val="0"/>
        <w:spacing w:before="0" w:beforeAutospacing="0" w:afterAutospacing="0" w:line="500" w:lineRule="exact"/>
        <w:ind w:leftChars="0" w:right="0" w:rightChars="0"/>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10E2FE54">
      <w:pPr>
        <w:numPr>
          <w:ilvl w:val="0"/>
          <w:numId w:val="0"/>
        </w:numPr>
        <w:ind w:leftChars="0"/>
        <w:rPr>
          <w:rFonts w:hint="eastAsia" w:ascii="仿宋" w:hAnsi="仿宋" w:eastAsia="仿宋" w:cs="仿宋"/>
          <w:highlight w:val="none"/>
        </w:rPr>
      </w:pPr>
    </w:p>
    <w:p w14:paraId="798F446C">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p>
    <w:p w14:paraId="4925C1A6">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法定代表人或被授权人（签字或盖章）</w:t>
      </w:r>
    </w:p>
    <w:p w14:paraId="3896DBC1">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供应商名称：              （盖章）</w:t>
      </w:r>
    </w:p>
    <w:p w14:paraId="1DA40C45">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rPr>
      </w:pPr>
      <w:r>
        <w:rPr>
          <w:rFonts w:hint="eastAsia" w:ascii="仿宋" w:hAnsi="仿宋" w:eastAsia="仿宋" w:cs="仿宋"/>
          <w:sz w:val="24"/>
          <w:highlight w:val="none"/>
          <w:lang w:val="zh-CN"/>
        </w:rPr>
        <w:t>日</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期：</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年</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月</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日</w:t>
      </w:r>
    </w:p>
    <w:p w14:paraId="1F701275">
      <w:pPr>
        <w:spacing w:line="360" w:lineRule="auto"/>
        <w:rPr>
          <w:rFonts w:hint="eastAsia" w:ascii="仿宋" w:hAnsi="仿宋" w:eastAsia="仿宋" w:cs="仿宋"/>
          <w:spacing w:val="-6"/>
          <w:sz w:val="28"/>
          <w:szCs w:val="28"/>
          <w:highlight w:val="none"/>
          <w:u w:val="single" w:color="auto"/>
        </w:rPr>
        <w:sectPr>
          <w:pgSz w:w="11905" w:h="16839"/>
          <w:pgMar w:top="1080" w:right="1440" w:bottom="1080" w:left="1440" w:header="0" w:footer="1091" w:gutter="0"/>
          <w:pgNumType w:fmt="decimal"/>
          <w:cols w:space="720" w:num="1"/>
        </w:sectPr>
      </w:pPr>
    </w:p>
    <w:p w14:paraId="59E69E46">
      <w:pPr>
        <w:spacing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报价明细表</w:t>
      </w:r>
    </w:p>
    <w:p w14:paraId="29875D49">
      <w:pPr>
        <w:spacing w:before="217" w:line="360" w:lineRule="auto"/>
        <w:ind w:left="31"/>
        <w:rPr>
          <w:rFonts w:hint="eastAsia" w:ascii="仿宋" w:hAnsi="仿宋" w:eastAsia="仿宋" w:cs="仿宋"/>
          <w:spacing w:val="-6"/>
          <w:sz w:val="28"/>
          <w:szCs w:val="28"/>
          <w:highlight w:val="none"/>
          <w:u w:val="single" w:color="auto"/>
        </w:rPr>
      </w:pPr>
      <w:r>
        <w:rPr>
          <w:rFonts w:hint="eastAsia" w:ascii="仿宋" w:hAnsi="仿宋" w:eastAsia="仿宋" w:cs="仿宋"/>
          <w:b w:val="0"/>
          <w:bCs w:val="0"/>
          <w:snapToGrid w:val="0"/>
          <w:color w:val="000000"/>
          <w:spacing w:val="-6"/>
          <w:kern w:val="0"/>
          <w:sz w:val="28"/>
          <w:szCs w:val="28"/>
          <w:highlight w:val="none"/>
          <w:lang w:val="en-US" w:eastAsia="en-US" w:bidi="ar-SA"/>
        </w:rPr>
        <w:t>投标人名称</w:t>
      </w:r>
      <w:r>
        <w:rPr>
          <w:rFonts w:hint="eastAsia" w:ascii="仿宋" w:hAnsi="仿宋" w:eastAsia="仿宋" w:cs="仿宋"/>
          <w:b w:val="0"/>
          <w:bCs w:val="0"/>
          <w:snapToGrid w:val="0"/>
          <w:color w:val="000000"/>
          <w:spacing w:val="-6"/>
          <w:kern w:val="0"/>
          <w:sz w:val="28"/>
          <w:szCs w:val="28"/>
          <w:highlight w:val="none"/>
          <w:u w:val="singl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zh-CN" w:bidi="ar-SA"/>
        </w:rPr>
        <w:t xml:space="preserve">  </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编号</w:t>
      </w:r>
      <w:r>
        <w:rPr>
          <w:rFonts w:hint="eastAsia" w:ascii="仿宋" w:hAnsi="仿宋" w:eastAsia="仿宋" w:cs="仿宋"/>
          <w:b w:val="0"/>
          <w:bCs w:val="0"/>
          <w:snapToGrid w:val="0"/>
          <w:color w:val="000000"/>
          <w:spacing w:val="-6"/>
          <w:kern w:val="0"/>
          <w:sz w:val="28"/>
          <w:szCs w:val="28"/>
          <w:highlight w:val="non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币种：</w:t>
      </w:r>
      <w:r>
        <w:rPr>
          <w:rFonts w:hint="eastAsia" w:ascii="仿宋" w:hAnsi="仿宋" w:eastAsia="仿宋" w:cs="仿宋"/>
          <w:b w:val="0"/>
          <w:bCs w:val="0"/>
          <w:snapToGrid w:val="0"/>
          <w:color w:val="000000"/>
          <w:spacing w:val="-6"/>
          <w:kern w:val="0"/>
          <w:sz w:val="28"/>
          <w:szCs w:val="28"/>
          <w:highlight w:val="none"/>
          <w:u w:val="single"/>
          <w:lang w:val="en-US" w:eastAsia="en-US" w:bidi="ar-SA"/>
        </w:rPr>
        <w:t>人民币</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64"/>
        <w:gridCol w:w="1980"/>
        <w:gridCol w:w="1258"/>
        <w:gridCol w:w="1360"/>
        <w:gridCol w:w="1074"/>
        <w:gridCol w:w="954"/>
        <w:gridCol w:w="820"/>
        <w:gridCol w:w="847"/>
        <w:gridCol w:w="808"/>
        <w:gridCol w:w="1154"/>
        <w:gridCol w:w="1279"/>
        <w:gridCol w:w="1133"/>
        <w:gridCol w:w="862"/>
        <w:gridCol w:w="814"/>
      </w:tblGrid>
      <w:tr w14:paraId="7A36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736F316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序号</w:t>
            </w:r>
          </w:p>
        </w:tc>
        <w:tc>
          <w:tcPr>
            <w:tcW w:w="664" w:type="pct"/>
            <w:tcMar>
              <w:top w:w="60" w:type="dxa"/>
              <w:left w:w="120" w:type="dxa"/>
              <w:bottom w:w="30" w:type="dxa"/>
              <w:right w:w="120" w:type="dxa"/>
            </w:tcMar>
            <w:vAlign w:val="center"/>
          </w:tcPr>
          <w:p w14:paraId="53DDA89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产品名称</w:t>
            </w:r>
          </w:p>
        </w:tc>
        <w:tc>
          <w:tcPr>
            <w:tcW w:w="422" w:type="pct"/>
            <w:tcMar>
              <w:top w:w="60" w:type="dxa"/>
              <w:left w:w="120" w:type="dxa"/>
              <w:bottom w:w="30" w:type="dxa"/>
              <w:right w:w="120" w:type="dxa"/>
            </w:tcMar>
            <w:vAlign w:val="center"/>
          </w:tcPr>
          <w:p w14:paraId="74C894A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zh-CN" w:bidi="ar-SA"/>
              </w:rPr>
              <w:t>单价控制价（元）</w:t>
            </w:r>
          </w:p>
        </w:tc>
        <w:tc>
          <w:tcPr>
            <w:tcW w:w="456" w:type="pct"/>
            <w:tcMar>
              <w:top w:w="60" w:type="dxa"/>
              <w:left w:w="120" w:type="dxa"/>
              <w:bottom w:w="30" w:type="dxa"/>
              <w:right w:w="120" w:type="dxa"/>
            </w:tcMar>
            <w:vAlign w:val="center"/>
          </w:tcPr>
          <w:p w14:paraId="49BBD1C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规格包装</w:t>
            </w:r>
            <w:r>
              <w:rPr>
                <w:rFonts w:hint="eastAsia" w:ascii="仿宋" w:hAnsi="仿宋" w:eastAsia="仿宋" w:cs="仿宋"/>
                <w:snapToGrid w:val="0"/>
                <w:color w:val="000000"/>
                <w:kern w:val="0"/>
                <w:sz w:val="28"/>
                <w:szCs w:val="28"/>
                <w:highlight w:val="none"/>
                <w:lang w:val="en-US" w:eastAsia="zh-CN" w:bidi="ar-SA"/>
              </w:rPr>
              <w:t>型号</w:t>
            </w:r>
          </w:p>
        </w:tc>
        <w:tc>
          <w:tcPr>
            <w:tcW w:w="358" w:type="pct"/>
            <w:tcMar>
              <w:top w:w="60" w:type="dxa"/>
              <w:left w:w="120" w:type="dxa"/>
              <w:bottom w:w="30" w:type="dxa"/>
              <w:right w:w="120" w:type="dxa"/>
            </w:tcMar>
            <w:vAlign w:val="center"/>
          </w:tcPr>
          <w:p w14:paraId="35BAFA3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z w:val="28"/>
                <w:szCs w:val="28"/>
                <w:highlight w:val="none"/>
                <w:lang w:val="en-US" w:eastAsia="zh-CN"/>
              </w:rPr>
              <w:t>品牌</w:t>
            </w:r>
          </w:p>
        </w:tc>
        <w:tc>
          <w:tcPr>
            <w:tcW w:w="320" w:type="pct"/>
            <w:tcMar>
              <w:top w:w="60" w:type="dxa"/>
              <w:left w:w="120" w:type="dxa"/>
              <w:bottom w:w="30" w:type="dxa"/>
              <w:right w:w="120" w:type="dxa"/>
            </w:tcMar>
            <w:vAlign w:val="center"/>
          </w:tcPr>
          <w:p w14:paraId="40F0202B">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生产厂家</w:t>
            </w:r>
          </w:p>
        </w:tc>
        <w:tc>
          <w:tcPr>
            <w:tcW w:w="275" w:type="pct"/>
            <w:tcMar>
              <w:top w:w="60" w:type="dxa"/>
              <w:left w:w="120" w:type="dxa"/>
              <w:bottom w:w="30" w:type="dxa"/>
              <w:right w:w="120" w:type="dxa"/>
            </w:tcMar>
            <w:vAlign w:val="center"/>
          </w:tcPr>
          <w:p w14:paraId="2DAADC80">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产地</w:t>
            </w:r>
          </w:p>
        </w:tc>
        <w:tc>
          <w:tcPr>
            <w:tcW w:w="284" w:type="pct"/>
            <w:tcMar>
              <w:top w:w="60" w:type="dxa"/>
              <w:left w:w="120" w:type="dxa"/>
              <w:bottom w:w="30" w:type="dxa"/>
              <w:right w:w="120" w:type="dxa"/>
            </w:tcMar>
            <w:vAlign w:val="center"/>
          </w:tcPr>
          <w:p w14:paraId="492D33D4">
            <w:pPr>
              <w:pStyle w:val="12"/>
              <w:spacing w:before="78" w:line="360" w:lineRule="auto"/>
              <w:jc w:val="center"/>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pacing w:val="-9"/>
                <w:sz w:val="28"/>
                <w:szCs w:val="28"/>
                <w:highlight w:val="none"/>
                <w:lang w:val="en-US" w:eastAsia="zh-CN"/>
              </w:rPr>
              <w:t>计量单位</w:t>
            </w:r>
          </w:p>
        </w:tc>
        <w:tc>
          <w:tcPr>
            <w:tcW w:w="271" w:type="pct"/>
            <w:tcMar>
              <w:top w:w="60" w:type="dxa"/>
              <w:left w:w="120" w:type="dxa"/>
              <w:bottom w:w="30" w:type="dxa"/>
              <w:right w:w="120" w:type="dxa"/>
            </w:tcMar>
            <w:vAlign w:val="center"/>
          </w:tcPr>
          <w:p w14:paraId="16CA889F">
            <w:pPr>
              <w:pStyle w:val="12"/>
              <w:spacing w:before="78" w:line="360" w:lineRule="auto"/>
              <w:jc w:val="center"/>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pacing w:val="-9"/>
                <w:sz w:val="28"/>
                <w:szCs w:val="28"/>
                <w:highlight w:val="none"/>
                <w:lang w:val="en-US" w:eastAsia="zh-CN"/>
              </w:rPr>
              <w:t>数量</w:t>
            </w:r>
          </w:p>
        </w:tc>
        <w:tc>
          <w:tcPr>
            <w:tcW w:w="387" w:type="pct"/>
            <w:tcMar>
              <w:top w:w="60" w:type="dxa"/>
              <w:left w:w="120" w:type="dxa"/>
              <w:bottom w:w="30" w:type="dxa"/>
              <w:right w:w="120" w:type="dxa"/>
            </w:tcMar>
            <w:vAlign w:val="center"/>
          </w:tcPr>
          <w:p w14:paraId="413FC0C6">
            <w:pPr>
              <w:pStyle w:val="12"/>
              <w:spacing w:before="229" w:line="360" w:lineRule="auto"/>
              <w:jc w:val="center"/>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投标单价</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元）</w:t>
            </w:r>
          </w:p>
        </w:tc>
        <w:tc>
          <w:tcPr>
            <w:tcW w:w="429" w:type="pct"/>
            <w:tcMar>
              <w:top w:w="60" w:type="dxa"/>
              <w:left w:w="120" w:type="dxa"/>
              <w:bottom w:w="30" w:type="dxa"/>
              <w:right w:w="120" w:type="dxa"/>
            </w:tcMar>
            <w:vAlign w:val="center"/>
          </w:tcPr>
          <w:p w14:paraId="4417CC21">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pacing w:val="-2"/>
                <w:sz w:val="28"/>
                <w:szCs w:val="28"/>
                <w:highlight w:val="none"/>
              </w:rPr>
              <w:t>投标单价合计（元）</w:t>
            </w:r>
          </w:p>
        </w:tc>
        <w:tc>
          <w:tcPr>
            <w:tcW w:w="380" w:type="pct"/>
            <w:tcMar>
              <w:top w:w="60" w:type="dxa"/>
              <w:left w:w="120" w:type="dxa"/>
              <w:bottom w:w="30" w:type="dxa"/>
              <w:right w:w="120" w:type="dxa"/>
            </w:tcMar>
            <w:vAlign w:val="center"/>
          </w:tcPr>
          <w:p w14:paraId="70E7BAE0">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注册证产品名称</w:t>
            </w:r>
          </w:p>
        </w:tc>
        <w:tc>
          <w:tcPr>
            <w:tcW w:w="289" w:type="pct"/>
            <w:tcMar>
              <w:top w:w="60" w:type="dxa"/>
              <w:left w:w="120" w:type="dxa"/>
              <w:bottom w:w="30" w:type="dxa"/>
              <w:right w:w="120" w:type="dxa"/>
            </w:tcMar>
            <w:vAlign w:val="center"/>
          </w:tcPr>
          <w:p w14:paraId="3CC93E15">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注册证号</w:t>
            </w:r>
          </w:p>
        </w:tc>
        <w:tc>
          <w:tcPr>
            <w:tcW w:w="268" w:type="pct"/>
            <w:tcMar>
              <w:top w:w="60" w:type="dxa"/>
              <w:left w:w="120" w:type="dxa"/>
              <w:bottom w:w="30" w:type="dxa"/>
              <w:right w:w="120" w:type="dxa"/>
            </w:tcMar>
            <w:vAlign w:val="center"/>
          </w:tcPr>
          <w:p w14:paraId="2A68DC2F">
            <w:pPr>
              <w:pStyle w:val="12"/>
              <w:spacing w:before="78" w:line="360" w:lineRule="auto"/>
              <w:jc w:val="center"/>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sz w:val="28"/>
                <w:szCs w:val="28"/>
                <w:highlight w:val="none"/>
                <w:lang w:val="en-US" w:eastAsia="zh-CN"/>
              </w:rPr>
              <w:t>备 注</w:t>
            </w:r>
          </w:p>
        </w:tc>
      </w:tr>
      <w:tr w14:paraId="7D72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0D34D3F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w:t>
            </w:r>
          </w:p>
        </w:tc>
        <w:tc>
          <w:tcPr>
            <w:tcW w:w="664" w:type="pct"/>
            <w:tcMar>
              <w:top w:w="60" w:type="dxa"/>
              <w:left w:w="120" w:type="dxa"/>
              <w:bottom w:w="30" w:type="dxa"/>
              <w:right w:w="120" w:type="dxa"/>
            </w:tcMar>
            <w:vAlign w:val="center"/>
          </w:tcPr>
          <w:p w14:paraId="4F6F466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乙型肝炎病毒表面抗原测定试剂盒（化学发光法）</w:t>
            </w:r>
          </w:p>
        </w:tc>
        <w:tc>
          <w:tcPr>
            <w:tcW w:w="422" w:type="pct"/>
            <w:tcMar>
              <w:top w:w="60" w:type="dxa"/>
              <w:left w:w="120" w:type="dxa"/>
              <w:bottom w:w="30" w:type="dxa"/>
              <w:right w:w="120" w:type="dxa"/>
            </w:tcMar>
            <w:vAlign w:val="center"/>
          </w:tcPr>
          <w:p w14:paraId="2447CD3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5911E4E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520FA4D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1BA3694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62C98D2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1CC59D6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0E706443">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22</w:t>
            </w:r>
          </w:p>
        </w:tc>
        <w:tc>
          <w:tcPr>
            <w:tcW w:w="387" w:type="pct"/>
            <w:tcMar>
              <w:top w:w="60" w:type="dxa"/>
              <w:left w:w="120" w:type="dxa"/>
              <w:bottom w:w="30" w:type="dxa"/>
              <w:right w:w="120" w:type="dxa"/>
            </w:tcMar>
            <w:vAlign w:val="center"/>
          </w:tcPr>
          <w:p w14:paraId="15B994C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131760E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5090A0C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00E6782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2894CF9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4F60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1290918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w:t>
            </w:r>
          </w:p>
        </w:tc>
        <w:tc>
          <w:tcPr>
            <w:tcW w:w="664" w:type="pct"/>
            <w:tcMar>
              <w:top w:w="60" w:type="dxa"/>
              <w:left w:w="120" w:type="dxa"/>
              <w:bottom w:w="30" w:type="dxa"/>
              <w:right w:w="120" w:type="dxa"/>
            </w:tcMar>
            <w:vAlign w:val="center"/>
          </w:tcPr>
          <w:p w14:paraId="45DC4F4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乙型肝炎病毒表面抗体测定试剂盒（化学发光法）</w:t>
            </w:r>
          </w:p>
        </w:tc>
        <w:tc>
          <w:tcPr>
            <w:tcW w:w="422" w:type="pct"/>
            <w:tcMar>
              <w:top w:w="60" w:type="dxa"/>
              <w:left w:w="120" w:type="dxa"/>
              <w:bottom w:w="30" w:type="dxa"/>
              <w:right w:w="120" w:type="dxa"/>
            </w:tcMar>
            <w:vAlign w:val="center"/>
          </w:tcPr>
          <w:p w14:paraId="0A97AB2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114A2FE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65BF777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1623144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02D9C7B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62B0A29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512848CB">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15</w:t>
            </w:r>
          </w:p>
        </w:tc>
        <w:tc>
          <w:tcPr>
            <w:tcW w:w="387" w:type="pct"/>
            <w:tcMar>
              <w:top w:w="60" w:type="dxa"/>
              <w:left w:w="120" w:type="dxa"/>
              <w:bottom w:w="30" w:type="dxa"/>
              <w:right w:w="120" w:type="dxa"/>
            </w:tcMar>
            <w:vAlign w:val="center"/>
          </w:tcPr>
          <w:p w14:paraId="2E5FFBF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4EADD6E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5C5A654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0018ED0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4C5168B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3217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171E8C2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3</w:t>
            </w:r>
          </w:p>
        </w:tc>
        <w:tc>
          <w:tcPr>
            <w:tcW w:w="664" w:type="pct"/>
            <w:tcMar>
              <w:top w:w="60" w:type="dxa"/>
              <w:left w:w="120" w:type="dxa"/>
              <w:bottom w:w="30" w:type="dxa"/>
              <w:right w:w="120" w:type="dxa"/>
            </w:tcMar>
            <w:vAlign w:val="center"/>
          </w:tcPr>
          <w:p w14:paraId="510C970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乙型肝炎病毒e抗原检测试剂盒（化学发光法）</w:t>
            </w:r>
          </w:p>
        </w:tc>
        <w:tc>
          <w:tcPr>
            <w:tcW w:w="422" w:type="pct"/>
            <w:tcMar>
              <w:top w:w="60" w:type="dxa"/>
              <w:left w:w="120" w:type="dxa"/>
              <w:bottom w:w="30" w:type="dxa"/>
              <w:right w:w="120" w:type="dxa"/>
            </w:tcMar>
            <w:vAlign w:val="center"/>
          </w:tcPr>
          <w:p w14:paraId="436758A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5D4EE42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0A8C7D3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3B309A2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3359460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423A6DC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65ECBFD6">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15</w:t>
            </w:r>
          </w:p>
        </w:tc>
        <w:tc>
          <w:tcPr>
            <w:tcW w:w="387" w:type="pct"/>
            <w:tcMar>
              <w:top w:w="60" w:type="dxa"/>
              <w:left w:w="120" w:type="dxa"/>
              <w:bottom w:w="30" w:type="dxa"/>
              <w:right w:w="120" w:type="dxa"/>
            </w:tcMar>
            <w:vAlign w:val="center"/>
          </w:tcPr>
          <w:p w14:paraId="5EDB8C2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5127DCD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163CE7B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75F32F6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7D2ED63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5EA2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0474DE9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4</w:t>
            </w:r>
          </w:p>
        </w:tc>
        <w:tc>
          <w:tcPr>
            <w:tcW w:w="664" w:type="pct"/>
            <w:tcMar>
              <w:top w:w="60" w:type="dxa"/>
              <w:left w:w="120" w:type="dxa"/>
              <w:bottom w:w="30" w:type="dxa"/>
              <w:right w:w="120" w:type="dxa"/>
            </w:tcMar>
            <w:vAlign w:val="center"/>
          </w:tcPr>
          <w:p w14:paraId="5EB3D20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乙型肝炎病毒e抗体检测试剂盒（化学发光法）</w:t>
            </w:r>
          </w:p>
        </w:tc>
        <w:tc>
          <w:tcPr>
            <w:tcW w:w="422" w:type="pct"/>
            <w:tcMar>
              <w:top w:w="60" w:type="dxa"/>
              <w:left w:w="120" w:type="dxa"/>
              <w:bottom w:w="30" w:type="dxa"/>
              <w:right w:w="120" w:type="dxa"/>
            </w:tcMar>
            <w:vAlign w:val="center"/>
          </w:tcPr>
          <w:p w14:paraId="17ADA71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6ADEB3A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2CA86A1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20674C0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6A718D1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43034F3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15DCD5AE">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15</w:t>
            </w:r>
          </w:p>
        </w:tc>
        <w:tc>
          <w:tcPr>
            <w:tcW w:w="387" w:type="pct"/>
            <w:tcMar>
              <w:top w:w="60" w:type="dxa"/>
              <w:left w:w="120" w:type="dxa"/>
              <w:bottom w:w="30" w:type="dxa"/>
              <w:right w:w="120" w:type="dxa"/>
            </w:tcMar>
            <w:vAlign w:val="center"/>
          </w:tcPr>
          <w:p w14:paraId="6C7E0DE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0B88DAB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5A7FDB7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1B18E62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02180E2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186D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60A7D35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5</w:t>
            </w:r>
          </w:p>
        </w:tc>
        <w:tc>
          <w:tcPr>
            <w:tcW w:w="664" w:type="pct"/>
            <w:tcMar>
              <w:top w:w="60" w:type="dxa"/>
              <w:left w:w="120" w:type="dxa"/>
              <w:bottom w:w="30" w:type="dxa"/>
              <w:right w:w="120" w:type="dxa"/>
            </w:tcMar>
            <w:vAlign w:val="center"/>
          </w:tcPr>
          <w:p w14:paraId="58D0CE5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乙型肝炎病毒核心抗体检测试剂盒（化学发光法）</w:t>
            </w:r>
          </w:p>
        </w:tc>
        <w:tc>
          <w:tcPr>
            <w:tcW w:w="422" w:type="pct"/>
            <w:tcMar>
              <w:top w:w="60" w:type="dxa"/>
              <w:left w:w="120" w:type="dxa"/>
              <w:bottom w:w="30" w:type="dxa"/>
              <w:right w:w="120" w:type="dxa"/>
            </w:tcMar>
            <w:vAlign w:val="center"/>
          </w:tcPr>
          <w:p w14:paraId="1C38273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7D3BF75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1EC4EF4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7D42849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09C3345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4416E071">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570116F0">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15</w:t>
            </w:r>
          </w:p>
        </w:tc>
        <w:tc>
          <w:tcPr>
            <w:tcW w:w="387" w:type="pct"/>
            <w:tcMar>
              <w:top w:w="60" w:type="dxa"/>
              <w:left w:w="120" w:type="dxa"/>
              <w:bottom w:w="30" w:type="dxa"/>
              <w:right w:w="120" w:type="dxa"/>
            </w:tcMar>
            <w:vAlign w:val="center"/>
          </w:tcPr>
          <w:p w14:paraId="36A3573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552ED10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67ED7F3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6A41D38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15A8D11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6ED1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5180345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6</w:t>
            </w:r>
          </w:p>
        </w:tc>
        <w:tc>
          <w:tcPr>
            <w:tcW w:w="664" w:type="pct"/>
            <w:tcMar>
              <w:top w:w="60" w:type="dxa"/>
              <w:left w:w="120" w:type="dxa"/>
              <w:bottom w:w="30" w:type="dxa"/>
              <w:right w:w="120" w:type="dxa"/>
            </w:tcMar>
            <w:vAlign w:val="center"/>
          </w:tcPr>
          <w:p w14:paraId="69116DB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梅毒螺旋体抗体检测试剂盒（化学发光法）</w:t>
            </w:r>
          </w:p>
        </w:tc>
        <w:tc>
          <w:tcPr>
            <w:tcW w:w="422" w:type="pct"/>
            <w:tcMar>
              <w:top w:w="60" w:type="dxa"/>
              <w:left w:w="120" w:type="dxa"/>
              <w:bottom w:w="30" w:type="dxa"/>
              <w:right w:w="120" w:type="dxa"/>
            </w:tcMar>
            <w:vAlign w:val="center"/>
          </w:tcPr>
          <w:p w14:paraId="4F6EE1B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74BCFD8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4906BB3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1287346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2FD55B9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5BAA6FD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12B1FF7F">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22</w:t>
            </w:r>
          </w:p>
        </w:tc>
        <w:tc>
          <w:tcPr>
            <w:tcW w:w="387" w:type="pct"/>
            <w:tcMar>
              <w:top w:w="60" w:type="dxa"/>
              <w:left w:w="120" w:type="dxa"/>
              <w:bottom w:w="30" w:type="dxa"/>
              <w:right w:w="120" w:type="dxa"/>
            </w:tcMar>
            <w:vAlign w:val="center"/>
          </w:tcPr>
          <w:p w14:paraId="30E237F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017C2C8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204D969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7B54801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471F3C7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3785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6082023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7</w:t>
            </w:r>
          </w:p>
        </w:tc>
        <w:tc>
          <w:tcPr>
            <w:tcW w:w="664" w:type="pct"/>
            <w:tcMar>
              <w:top w:w="60" w:type="dxa"/>
              <w:left w:w="120" w:type="dxa"/>
              <w:bottom w:w="30" w:type="dxa"/>
              <w:right w:w="120" w:type="dxa"/>
            </w:tcMar>
            <w:vAlign w:val="center"/>
          </w:tcPr>
          <w:p w14:paraId="142938A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人类免疫缺陷病毒抗原抗体检测试剂盒（化学发光法）</w:t>
            </w:r>
          </w:p>
        </w:tc>
        <w:tc>
          <w:tcPr>
            <w:tcW w:w="422" w:type="pct"/>
            <w:tcMar>
              <w:top w:w="60" w:type="dxa"/>
              <w:left w:w="120" w:type="dxa"/>
              <w:bottom w:w="30" w:type="dxa"/>
              <w:right w:w="120" w:type="dxa"/>
            </w:tcMar>
            <w:vAlign w:val="center"/>
          </w:tcPr>
          <w:p w14:paraId="27DFFF1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7F3DDDD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1487863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58AC977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0CCB06A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6BB39BF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68C23F0A">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22</w:t>
            </w:r>
          </w:p>
        </w:tc>
        <w:tc>
          <w:tcPr>
            <w:tcW w:w="387" w:type="pct"/>
            <w:tcMar>
              <w:top w:w="60" w:type="dxa"/>
              <w:left w:w="120" w:type="dxa"/>
              <w:bottom w:w="30" w:type="dxa"/>
              <w:right w:w="120" w:type="dxa"/>
            </w:tcMar>
            <w:vAlign w:val="center"/>
          </w:tcPr>
          <w:p w14:paraId="117367E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4E74A2D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56883E0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5BBF166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3056C98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2FA3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479FBAC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8</w:t>
            </w:r>
          </w:p>
        </w:tc>
        <w:tc>
          <w:tcPr>
            <w:tcW w:w="664" w:type="pct"/>
            <w:tcMar>
              <w:top w:w="60" w:type="dxa"/>
              <w:left w:w="120" w:type="dxa"/>
              <w:bottom w:w="30" w:type="dxa"/>
              <w:right w:w="120" w:type="dxa"/>
            </w:tcMar>
            <w:vAlign w:val="center"/>
          </w:tcPr>
          <w:p w14:paraId="0032F8E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丙型肝炎病毒IgG抗体检测试剂盒（化学发光法）</w:t>
            </w:r>
          </w:p>
        </w:tc>
        <w:tc>
          <w:tcPr>
            <w:tcW w:w="422" w:type="pct"/>
            <w:tcMar>
              <w:top w:w="60" w:type="dxa"/>
              <w:left w:w="120" w:type="dxa"/>
              <w:bottom w:w="30" w:type="dxa"/>
              <w:right w:w="120" w:type="dxa"/>
            </w:tcMar>
            <w:vAlign w:val="center"/>
          </w:tcPr>
          <w:p w14:paraId="6E051C6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1C5445E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362F1BE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6B128DD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505C148E">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47EE22D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71AF1103">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22</w:t>
            </w:r>
          </w:p>
        </w:tc>
        <w:tc>
          <w:tcPr>
            <w:tcW w:w="387" w:type="pct"/>
            <w:tcMar>
              <w:top w:w="60" w:type="dxa"/>
              <w:left w:w="120" w:type="dxa"/>
              <w:bottom w:w="30" w:type="dxa"/>
              <w:right w:w="120" w:type="dxa"/>
            </w:tcMar>
            <w:vAlign w:val="center"/>
          </w:tcPr>
          <w:p w14:paraId="1B7B944E">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7D3FE92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3B6316A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476CA8B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27F954E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2D78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0C76118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9</w:t>
            </w:r>
          </w:p>
        </w:tc>
        <w:tc>
          <w:tcPr>
            <w:tcW w:w="664" w:type="pct"/>
            <w:tcMar>
              <w:top w:w="60" w:type="dxa"/>
              <w:left w:w="120" w:type="dxa"/>
              <w:bottom w:w="30" w:type="dxa"/>
              <w:right w:w="120" w:type="dxa"/>
            </w:tcMar>
            <w:vAlign w:val="center"/>
          </w:tcPr>
          <w:p w14:paraId="1D5FD65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孕酮测定试剂盒（化学发光法）PROG</w:t>
            </w:r>
          </w:p>
        </w:tc>
        <w:tc>
          <w:tcPr>
            <w:tcW w:w="422" w:type="pct"/>
            <w:tcMar>
              <w:top w:w="60" w:type="dxa"/>
              <w:left w:w="120" w:type="dxa"/>
              <w:bottom w:w="30" w:type="dxa"/>
              <w:right w:w="120" w:type="dxa"/>
            </w:tcMar>
            <w:vAlign w:val="center"/>
          </w:tcPr>
          <w:p w14:paraId="6A377C9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2F2F677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06FEFB7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2C789DA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09ACC99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5AF927E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406B9418">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30</w:t>
            </w:r>
          </w:p>
        </w:tc>
        <w:tc>
          <w:tcPr>
            <w:tcW w:w="387" w:type="pct"/>
            <w:tcMar>
              <w:top w:w="60" w:type="dxa"/>
              <w:left w:w="120" w:type="dxa"/>
              <w:bottom w:w="30" w:type="dxa"/>
              <w:right w:w="120" w:type="dxa"/>
            </w:tcMar>
            <w:vAlign w:val="center"/>
          </w:tcPr>
          <w:p w14:paraId="1AFFCD8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3865F66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7510A3C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1036C10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6596ED7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3AAD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05" w:hRule="atLeast"/>
        </w:trPr>
        <w:tc>
          <w:tcPr>
            <w:tcW w:w="189" w:type="pct"/>
            <w:tcMar>
              <w:top w:w="60" w:type="dxa"/>
              <w:left w:w="120" w:type="dxa"/>
              <w:bottom w:w="30" w:type="dxa"/>
              <w:right w:w="120" w:type="dxa"/>
            </w:tcMar>
            <w:vAlign w:val="center"/>
          </w:tcPr>
          <w:p w14:paraId="269CC6D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10</w:t>
            </w:r>
          </w:p>
        </w:tc>
        <w:tc>
          <w:tcPr>
            <w:tcW w:w="664" w:type="pct"/>
            <w:tcMar>
              <w:top w:w="60" w:type="dxa"/>
              <w:left w:w="120" w:type="dxa"/>
              <w:bottom w:w="30" w:type="dxa"/>
              <w:right w:w="120" w:type="dxa"/>
            </w:tcMar>
            <w:vAlign w:val="center"/>
          </w:tcPr>
          <w:p w14:paraId="5DBBCEA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睾酮测定试剂盒（化学发光法）TEST</w:t>
            </w:r>
          </w:p>
        </w:tc>
        <w:tc>
          <w:tcPr>
            <w:tcW w:w="422" w:type="pct"/>
            <w:tcMar>
              <w:top w:w="60" w:type="dxa"/>
              <w:left w:w="120" w:type="dxa"/>
              <w:bottom w:w="30" w:type="dxa"/>
              <w:right w:w="120" w:type="dxa"/>
            </w:tcMar>
            <w:vAlign w:val="center"/>
          </w:tcPr>
          <w:p w14:paraId="1FAB6E1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7FE0690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1F1B0BD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03AC618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725FB53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7FF53FB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742BAE2D">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30</w:t>
            </w:r>
          </w:p>
        </w:tc>
        <w:tc>
          <w:tcPr>
            <w:tcW w:w="387" w:type="pct"/>
            <w:tcMar>
              <w:top w:w="60" w:type="dxa"/>
              <w:left w:w="120" w:type="dxa"/>
              <w:bottom w:w="30" w:type="dxa"/>
              <w:right w:w="120" w:type="dxa"/>
            </w:tcMar>
            <w:vAlign w:val="center"/>
          </w:tcPr>
          <w:p w14:paraId="5F03BEB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086840C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5A64438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26E3B05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72B9C93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64E8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1" w:hRule="atLeast"/>
        </w:trPr>
        <w:tc>
          <w:tcPr>
            <w:tcW w:w="189" w:type="pct"/>
            <w:tcMar>
              <w:top w:w="60" w:type="dxa"/>
              <w:left w:w="120" w:type="dxa"/>
              <w:bottom w:w="30" w:type="dxa"/>
              <w:right w:w="120" w:type="dxa"/>
            </w:tcMar>
            <w:vAlign w:val="center"/>
          </w:tcPr>
          <w:p w14:paraId="2B46C1B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11</w:t>
            </w:r>
          </w:p>
        </w:tc>
        <w:tc>
          <w:tcPr>
            <w:tcW w:w="664" w:type="pct"/>
            <w:tcMar>
              <w:top w:w="60" w:type="dxa"/>
              <w:left w:w="120" w:type="dxa"/>
              <w:bottom w:w="30" w:type="dxa"/>
              <w:right w:w="120" w:type="dxa"/>
            </w:tcMar>
            <w:vAlign w:val="center"/>
          </w:tcPr>
          <w:p w14:paraId="42B7B1E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促黄体生成素测定试剂盒（化学发光法）LH</w:t>
            </w:r>
          </w:p>
        </w:tc>
        <w:tc>
          <w:tcPr>
            <w:tcW w:w="422" w:type="pct"/>
            <w:tcMar>
              <w:top w:w="60" w:type="dxa"/>
              <w:left w:w="120" w:type="dxa"/>
              <w:bottom w:w="30" w:type="dxa"/>
              <w:right w:w="120" w:type="dxa"/>
            </w:tcMar>
            <w:vAlign w:val="center"/>
          </w:tcPr>
          <w:p w14:paraId="67D3256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646DC21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5FFF7DE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3A61E1E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051CA6E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4532D95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403B9191">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30</w:t>
            </w:r>
          </w:p>
        </w:tc>
        <w:tc>
          <w:tcPr>
            <w:tcW w:w="387" w:type="pct"/>
            <w:tcMar>
              <w:top w:w="60" w:type="dxa"/>
              <w:left w:w="120" w:type="dxa"/>
              <w:bottom w:w="30" w:type="dxa"/>
              <w:right w:w="120" w:type="dxa"/>
            </w:tcMar>
            <w:vAlign w:val="center"/>
          </w:tcPr>
          <w:p w14:paraId="5CBA09E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630B21D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53DD3DF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657C3E4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2707C8D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43B6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7805740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12</w:t>
            </w:r>
          </w:p>
        </w:tc>
        <w:tc>
          <w:tcPr>
            <w:tcW w:w="664" w:type="pct"/>
            <w:tcMar>
              <w:top w:w="60" w:type="dxa"/>
              <w:left w:w="120" w:type="dxa"/>
              <w:bottom w:w="30" w:type="dxa"/>
              <w:right w:w="120" w:type="dxa"/>
            </w:tcMar>
            <w:vAlign w:val="center"/>
          </w:tcPr>
          <w:p w14:paraId="1E83C83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促卵泡生成素测定试剂盒（化学发光法）FSH</w:t>
            </w:r>
          </w:p>
        </w:tc>
        <w:tc>
          <w:tcPr>
            <w:tcW w:w="422" w:type="pct"/>
            <w:tcMar>
              <w:top w:w="60" w:type="dxa"/>
              <w:left w:w="120" w:type="dxa"/>
              <w:bottom w:w="30" w:type="dxa"/>
              <w:right w:w="120" w:type="dxa"/>
            </w:tcMar>
            <w:vAlign w:val="center"/>
          </w:tcPr>
          <w:p w14:paraId="2AE57F3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464623C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38F3146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5C7166AE">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18C6B18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23BBFE3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7414C193">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30</w:t>
            </w:r>
          </w:p>
        </w:tc>
        <w:tc>
          <w:tcPr>
            <w:tcW w:w="387" w:type="pct"/>
            <w:tcMar>
              <w:top w:w="60" w:type="dxa"/>
              <w:left w:w="120" w:type="dxa"/>
              <w:bottom w:w="30" w:type="dxa"/>
              <w:right w:w="120" w:type="dxa"/>
            </w:tcMar>
            <w:vAlign w:val="center"/>
          </w:tcPr>
          <w:p w14:paraId="6B7B5F3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2D72C2B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27D961D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49FAF6A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4FF1EFB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6D9B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09B80AD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13</w:t>
            </w:r>
          </w:p>
        </w:tc>
        <w:tc>
          <w:tcPr>
            <w:tcW w:w="664" w:type="pct"/>
            <w:tcMar>
              <w:top w:w="60" w:type="dxa"/>
              <w:left w:w="120" w:type="dxa"/>
              <w:bottom w:w="30" w:type="dxa"/>
              <w:right w:w="120" w:type="dxa"/>
            </w:tcMar>
            <w:vAlign w:val="center"/>
          </w:tcPr>
          <w:p w14:paraId="69B55E5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雌二醇测定试剂盒（化学发光法）E2</w:t>
            </w:r>
          </w:p>
        </w:tc>
        <w:tc>
          <w:tcPr>
            <w:tcW w:w="422" w:type="pct"/>
            <w:tcMar>
              <w:top w:w="60" w:type="dxa"/>
              <w:left w:w="120" w:type="dxa"/>
              <w:bottom w:w="30" w:type="dxa"/>
              <w:right w:w="120" w:type="dxa"/>
            </w:tcMar>
            <w:vAlign w:val="center"/>
          </w:tcPr>
          <w:p w14:paraId="0B3C71A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4AA994C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6F7A269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0F26978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4B17DCD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4AAA661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2F817D4F">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30</w:t>
            </w:r>
          </w:p>
        </w:tc>
        <w:tc>
          <w:tcPr>
            <w:tcW w:w="387" w:type="pct"/>
            <w:tcMar>
              <w:top w:w="60" w:type="dxa"/>
              <w:left w:w="120" w:type="dxa"/>
              <w:bottom w:w="30" w:type="dxa"/>
              <w:right w:w="120" w:type="dxa"/>
            </w:tcMar>
            <w:vAlign w:val="center"/>
          </w:tcPr>
          <w:p w14:paraId="6D1B80C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4328FB8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0D11A14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79241F8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45D45C7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1612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3B7B6C8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14</w:t>
            </w:r>
          </w:p>
        </w:tc>
        <w:tc>
          <w:tcPr>
            <w:tcW w:w="664" w:type="pct"/>
            <w:tcMar>
              <w:top w:w="60" w:type="dxa"/>
              <w:left w:w="120" w:type="dxa"/>
              <w:bottom w:w="30" w:type="dxa"/>
              <w:right w:w="120" w:type="dxa"/>
            </w:tcMar>
            <w:vAlign w:val="center"/>
          </w:tcPr>
          <w:p w14:paraId="656161F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垂体泌乳素测定试剂盒（化学发光法）PROL</w:t>
            </w:r>
          </w:p>
        </w:tc>
        <w:tc>
          <w:tcPr>
            <w:tcW w:w="422" w:type="pct"/>
            <w:tcMar>
              <w:top w:w="60" w:type="dxa"/>
              <w:left w:w="120" w:type="dxa"/>
              <w:bottom w:w="30" w:type="dxa"/>
              <w:right w:w="120" w:type="dxa"/>
            </w:tcMar>
            <w:vAlign w:val="center"/>
          </w:tcPr>
          <w:p w14:paraId="08CA652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53D57E0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66269C1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758253B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6E016C9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29C42B7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362D4350">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25</w:t>
            </w:r>
          </w:p>
        </w:tc>
        <w:tc>
          <w:tcPr>
            <w:tcW w:w="387" w:type="pct"/>
            <w:tcMar>
              <w:top w:w="60" w:type="dxa"/>
              <w:left w:w="120" w:type="dxa"/>
              <w:bottom w:w="30" w:type="dxa"/>
              <w:right w:w="120" w:type="dxa"/>
            </w:tcMar>
            <w:vAlign w:val="center"/>
          </w:tcPr>
          <w:p w14:paraId="78ECBA6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2BF22DB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28D821C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78FBCF8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7C4C0F8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0994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782FE22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15</w:t>
            </w:r>
          </w:p>
        </w:tc>
        <w:tc>
          <w:tcPr>
            <w:tcW w:w="664" w:type="pct"/>
            <w:tcMar>
              <w:top w:w="60" w:type="dxa"/>
              <w:left w:w="120" w:type="dxa"/>
              <w:bottom w:w="30" w:type="dxa"/>
              <w:right w:w="120" w:type="dxa"/>
            </w:tcMar>
            <w:vAlign w:val="center"/>
          </w:tcPr>
          <w:p w14:paraId="474C0F8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人绒毛膜促性腺激素测定试剂盒（化学发光法）HCG</w:t>
            </w:r>
          </w:p>
        </w:tc>
        <w:tc>
          <w:tcPr>
            <w:tcW w:w="422" w:type="pct"/>
            <w:tcMar>
              <w:top w:w="60" w:type="dxa"/>
              <w:left w:w="120" w:type="dxa"/>
              <w:bottom w:w="30" w:type="dxa"/>
              <w:right w:w="120" w:type="dxa"/>
            </w:tcMar>
            <w:vAlign w:val="center"/>
          </w:tcPr>
          <w:p w14:paraId="51B83C0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1A015F2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26D134C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3A42ED9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1C0C7C0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3B972CA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0A9E4EDA">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25</w:t>
            </w:r>
          </w:p>
        </w:tc>
        <w:tc>
          <w:tcPr>
            <w:tcW w:w="387" w:type="pct"/>
            <w:tcMar>
              <w:top w:w="60" w:type="dxa"/>
              <w:left w:w="120" w:type="dxa"/>
              <w:bottom w:w="30" w:type="dxa"/>
              <w:right w:w="120" w:type="dxa"/>
            </w:tcMar>
            <w:vAlign w:val="center"/>
          </w:tcPr>
          <w:p w14:paraId="0549034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5E87103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7D515FC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09CDF9F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54BB271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5671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61964F4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16</w:t>
            </w:r>
          </w:p>
        </w:tc>
        <w:tc>
          <w:tcPr>
            <w:tcW w:w="664" w:type="pct"/>
            <w:tcMar>
              <w:top w:w="60" w:type="dxa"/>
              <w:left w:w="120" w:type="dxa"/>
              <w:bottom w:w="30" w:type="dxa"/>
              <w:right w:w="120" w:type="dxa"/>
            </w:tcMar>
            <w:vAlign w:val="center"/>
          </w:tcPr>
          <w:p w14:paraId="2CE6F62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25-羟基维生素D测定试剂盒（化学发光法）</w:t>
            </w:r>
          </w:p>
        </w:tc>
        <w:tc>
          <w:tcPr>
            <w:tcW w:w="422" w:type="pct"/>
            <w:tcMar>
              <w:top w:w="60" w:type="dxa"/>
              <w:left w:w="120" w:type="dxa"/>
              <w:bottom w:w="30" w:type="dxa"/>
              <w:right w:w="120" w:type="dxa"/>
            </w:tcMar>
            <w:vAlign w:val="center"/>
          </w:tcPr>
          <w:p w14:paraId="7A8AB22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2034C73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077CE59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57FA61C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49FAE2D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6202D64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2FAF55F9">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55</w:t>
            </w:r>
          </w:p>
        </w:tc>
        <w:tc>
          <w:tcPr>
            <w:tcW w:w="387" w:type="pct"/>
            <w:tcMar>
              <w:top w:w="60" w:type="dxa"/>
              <w:left w:w="120" w:type="dxa"/>
              <w:bottom w:w="30" w:type="dxa"/>
              <w:right w:w="120" w:type="dxa"/>
            </w:tcMar>
            <w:vAlign w:val="center"/>
          </w:tcPr>
          <w:p w14:paraId="4E697CA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1AAEAF3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56B1E73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19DE07A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57FBF68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3DD0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47CA170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17</w:t>
            </w:r>
          </w:p>
        </w:tc>
        <w:tc>
          <w:tcPr>
            <w:tcW w:w="664" w:type="pct"/>
            <w:tcMar>
              <w:top w:w="60" w:type="dxa"/>
              <w:left w:w="120" w:type="dxa"/>
              <w:bottom w:w="30" w:type="dxa"/>
              <w:right w:w="120" w:type="dxa"/>
            </w:tcMar>
            <w:vAlign w:val="center"/>
          </w:tcPr>
          <w:p w14:paraId="3ACF89C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抗心磷脂抗体测定试剂盒（化学发光法）</w:t>
            </w:r>
          </w:p>
        </w:tc>
        <w:tc>
          <w:tcPr>
            <w:tcW w:w="422" w:type="pct"/>
            <w:tcMar>
              <w:top w:w="60" w:type="dxa"/>
              <w:left w:w="120" w:type="dxa"/>
              <w:bottom w:w="30" w:type="dxa"/>
              <w:right w:w="120" w:type="dxa"/>
            </w:tcMar>
            <w:vAlign w:val="center"/>
          </w:tcPr>
          <w:p w14:paraId="01BDDAC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148E06D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764F808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70D3B69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63B2C7A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1413E04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3F38242C">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10</w:t>
            </w:r>
          </w:p>
        </w:tc>
        <w:tc>
          <w:tcPr>
            <w:tcW w:w="387" w:type="pct"/>
            <w:tcMar>
              <w:top w:w="60" w:type="dxa"/>
              <w:left w:w="120" w:type="dxa"/>
              <w:bottom w:w="30" w:type="dxa"/>
              <w:right w:w="120" w:type="dxa"/>
            </w:tcMar>
            <w:vAlign w:val="center"/>
          </w:tcPr>
          <w:p w14:paraId="45993A7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180B6DD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70C77E2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6A02489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11236F0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13C2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7FEC0E6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18</w:t>
            </w:r>
          </w:p>
        </w:tc>
        <w:tc>
          <w:tcPr>
            <w:tcW w:w="664" w:type="pct"/>
            <w:tcMar>
              <w:top w:w="60" w:type="dxa"/>
              <w:left w:w="120" w:type="dxa"/>
              <w:bottom w:w="30" w:type="dxa"/>
              <w:right w:w="120" w:type="dxa"/>
            </w:tcMar>
            <w:vAlign w:val="center"/>
          </w:tcPr>
          <w:p w14:paraId="346AE53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抗β2糖蛋白I抗体测定试剂盒（化学发光法）</w:t>
            </w:r>
          </w:p>
        </w:tc>
        <w:tc>
          <w:tcPr>
            <w:tcW w:w="422" w:type="pct"/>
            <w:tcMar>
              <w:top w:w="60" w:type="dxa"/>
              <w:left w:w="120" w:type="dxa"/>
              <w:bottom w:w="30" w:type="dxa"/>
              <w:right w:w="120" w:type="dxa"/>
            </w:tcMar>
            <w:vAlign w:val="center"/>
          </w:tcPr>
          <w:p w14:paraId="537E6E5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4450E11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07A56FB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7A42D33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6CCD283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07ADFA8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6D427F40">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w:t>
            </w:r>
          </w:p>
        </w:tc>
        <w:tc>
          <w:tcPr>
            <w:tcW w:w="387" w:type="pct"/>
            <w:tcMar>
              <w:top w:w="60" w:type="dxa"/>
              <w:left w:w="120" w:type="dxa"/>
              <w:bottom w:w="30" w:type="dxa"/>
              <w:right w:w="120" w:type="dxa"/>
            </w:tcMar>
            <w:vAlign w:val="center"/>
          </w:tcPr>
          <w:p w14:paraId="4862CCF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549BAF9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2279402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30067D5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632FD7B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74EC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4957829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19</w:t>
            </w:r>
          </w:p>
        </w:tc>
        <w:tc>
          <w:tcPr>
            <w:tcW w:w="664" w:type="pct"/>
            <w:tcMar>
              <w:top w:w="60" w:type="dxa"/>
              <w:left w:w="120" w:type="dxa"/>
              <w:bottom w:w="30" w:type="dxa"/>
              <w:right w:w="120" w:type="dxa"/>
            </w:tcMar>
            <w:vAlign w:val="center"/>
          </w:tcPr>
          <w:p w14:paraId="0D743BF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B型脑钠肽测定试剂盒（化学发光法）</w:t>
            </w:r>
          </w:p>
        </w:tc>
        <w:tc>
          <w:tcPr>
            <w:tcW w:w="422" w:type="pct"/>
            <w:tcMar>
              <w:top w:w="60" w:type="dxa"/>
              <w:left w:w="120" w:type="dxa"/>
              <w:bottom w:w="30" w:type="dxa"/>
              <w:right w:w="120" w:type="dxa"/>
            </w:tcMar>
            <w:vAlign w:val="center"/>
          </w:tcPr>
          <w:p w14:paraId="626239E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507739E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100F913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25A15E6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717380F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2C00317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3324167B">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w:t>
            </w:r>
          </w:p>
        </w:tc>
        <w:tc>
          <w:tcPr>
            <w:tcW w:w="387" w:type="pct"/>
            <w:tcMar>
              <w:top w:w="60" w:type="dxa"/>
              <w:left w:w="120" w:type="dxa"/>
              <w:bottom w:w="30" w:type="dxa"/>
              <w:right w:w="120" w:type="dxa"/>
            </w:tcMar>
            <w:vAlign w:val="center"/>
          </w:tcPr>
          <w:p w14:paraId="0147E16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5AE7A4EA">
            <w:pPr>
              <w:spacing w:before="120" w:after="120" w:line="360" w:lineRule="auto"/>
              <w:ind w:left="0"/>
              <w:jc w:val="both"/>
              <w:rPr>
                <w:rFonts w:hint="eastAsia" w:ascii="仿宋" w:hAnsi="仿宋" w:eastAsia="仿宋" w:cs="仿宋"/>
                <w:sz w:val="28"/>
                <w:szCs w:val="28"/>
                <w:highlight w:val="none"/>
              </w:rPr>
            </w:pPr>
          </w:p>
        </w:tc>
        <w:tc>
          <w:tcPr>
            <w:tcW w:w="380" w:type="pct"/>
            <w:tcMar>
              <w:top w:w="60" w:type="dxa"/>
              <w:left w:w="120" w:type="dxa"/>
              <w:bottom w:w="30" w:type="dxa"/>
              <w:right w:w="120" w:type="dxa"/>
            </w:tcMar>
            <w:vAlign w:val="center"/>
          </w:tcPr>
          <w:p w14:paraId="7273F6B0">
            <w:pPr>
              <w:spacing w:before="120" w:after="120" w:line="360" w:lineRule="auto"/>
              <w:ind w:left="0"/>
              <w:jc w:val="both"/>
              <w:rPr>
                <w:rFonts w:hint="eastAsia" w:ascii="仿宋" w:hAnsi="仿宋" w:eastAsia="仿宋" w:cs="仿宋"/>
                <w:sz w:val="28"/>
                <w:szCs w:val="28"/>
                <w:highlight w:val="none"/>
              </w:rPr>
            </w:pPr>
          </w:p>
        </w:tc>
        <w:tc>
          <w:tcPr>
            <w:tcW w:w="289" w:type="pct"/>
            <w:tcMar>
              <w:top w:w="60" w:type="dxa"/>
              <w:left w:w="120" w:type="dxa"/>
              <w:bottom w:w="30" w:type="dxa"/>
              <w:right w:w="120" w:type="dxa"/>
            </w:tcMar>
            <w:vAlign w:val="center"/>
          </w:tcPr>
          <w:p w14:paraId="1B430920">
            <w:pPr>
              <w:spacing w:before="120" w:after="120" w:line="360" w:lineRule="auto"/>
              <w:ind w:left="0"/>
              <w:jc w:val="both"/>
              <w:rPr>
                <w:rFonts w:hint="eastAsia" w:ascii="仿宋" w:hAnsi="仿宋" w:eastAsia="仿宋" w:cs="仿宋"/>
                <w:sz w:val="28"/>
                <w:szCs w:val="28"/>
                <w:highlight w:val="none"/>
              </w:rPr>
            </w:pPr>
          </w:p>
        </w:tc>
        <w:tc>
          <w:tcPr>
            <w:tcW w:w="268" w:type="pct"/>
            <w:tcMar>
              <w:top w:w="60" w:type="dxa"/>
              <w:left w:w="120" w:type="dxa"/>
              <w:bottom w:w="30" w:type="dxa"/>
              <w:right w:w="120" w:type="dxa"/>
            </w:tcMar>
            <w:vAlign w:val="center"/>
          </w:tcPr>
          <w:p w14:paraId="2FFBE53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sz w:val="28"/>
                <w:szCs w:val="28"/>
                <w:highlight w:val="none"/>
              </w:rPr>
              <w:t>【核心产品】</w:t>
            </w:r>
          </w:p>
        </w:tc>
      </w:tr>
      <w:tr w14:paraId="321F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49B6F8D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20</w:t>
            </w:r>
          </w:p>
        </w:tc>
        <w:tc>
          <w:tcPr>
            <w:tcW w:w="664" w:type="pct"/>
            <w:tcMar>
              <w:top w:w="60" w:type="dxa"/>
              <w:left w:w="120" w:type="dxa"/>
              <w:bottom w:w="30" w:type="dxa"/>
              <w:right w:w="120" w:type="dxa"/>
            </w:tcMar>
            <w:vAlign w:val="center"/>
          </w:tcPr>
          <w:p w14:paraId="2E2AE8B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抗双链DNA抗体IgG测定试剂盒（化学发光法）</w:t>
            </w:r>
          </w:p>
        </w:tc>
        <w:tc>
          <w:tcPr>
            <w:tcW w:w="422" w:type="pct"/>
            <w:tcMar>
              <w:top w:w="60" w:type="dxa"/>
              <w:left w:w="120" w:type="dxa"/>
              <w:bottom w:w="30" w:type="dxa"/>
              <w:right w:w="120" w:type="dxa"/>
            </w:tcMar>
            <w:vAlign w:val="center"/>
          </w:tcPr>
          <w:p w14:paraId="5E78EE2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52B13B5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3990E4C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776C17C5">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34CD124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0DD4820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1D4B00ED">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w:t>
            </w:r>
          </w:p>
        </w:tc>
        <w:tc>
          <w:tcPr>
            <w:tcW w:w="387" w:type="pct"/>
            <w:tcMar>
              <w:top w:w="60" w:type="dxa"/>
              <w:left w:w="120" w:type="dxa"/>
              <w:bottom w:w="30" w:type="dxa"/>
              <w:right w:w="120" w:type="dxa"/>
            </w:tcMar>
            <w:vAlign w:val="center"/>
          </w:tcPr>
          <w:p w14:paraId="6F65EE4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3A6555B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5C8C748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261BD08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42F43B3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3396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0AB1829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21</w:t>
            </w:r>
          </w:p>
        </w:tc>
        <w:tc>
          <w:tcPr>
            <w:tcW w:w="664" w:type="pct"/>
            <w:tcMar>
              <w:top w:w="60" w:type="dxa"/>
              <w:left w:w="120" w:type="dxa"/>
              <w:bottom w:w="30" w:type="dxa"/>
              <w:right w:w="120" w:type="dxa"/>
            </w:tcMar>
            <w:vAlign w:val="center"/>
          </w:tcPr>
          <w:p w14:paraId="503DC0A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抗核抗体测定试剂盒（化学发光法）ANA</w:t>
            </w:r>
          </w:p>
        </w:tc>
        <w:tc>
          <w:tcPr>
            <w:tcW w:w="422" w:type="pct"/>
            <w:tcMar>
              <w:top w:w="60" w:type="dxa"/>
              <w:left w:w="120" w:type="dxa"/>
              <w:bottom w:w="30" w:type="dxa"/>
              <w:right w:w="120" w:type="dxa"/>
            </w:tcMar>
            <w:vAlign w:val="center"/>
          </w:tcPr>
          <w:p w14:paraId="35B01CD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020C144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7F6C9E2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03A7AA7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4D123E6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58FCCFE1">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59EE5313">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15</w:t>
            </w:r>
          </w:p>
        </w:tc>
        <w:tc>
          <w:tcPr>
            <w:tcW w:w="387" w:type="pct"/>
            <w:tcMar>
              <w:top w:w="60" w:type="dxa"/>
              <w:left w:w="120" w:type="dxa"/>
              <w:bottom w:w="30" w:type="dxa"/>
              <w:right w:w="120" w:type="dxa"/>
            </w:tcMar>
            <w:vAlign w:val="center"/>
          </w:tcPr>
          <w:p w14:paraId="33FFDD1E">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70D00C3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3272430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394817C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7EF5FCD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42AB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3E63A1E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22</w:t>
            </w:r>
          </w:p>
        </w:tc>
        <w:tc>
          <w:tcPr>
            <w:tcW w:w="664" w:type="pct"/>
            <w:tcMar>
              <w:top w:w="60" w:type="dxa"/>
              <w:left w:w="120" w:type="dxa"/>
              <w:bottom w:w="30" w:type="dxa"/>
              <w:right w:w="120" w:type="dxa"/>
            </w:tcMar>
            <w:vAlign w:val="center"/>
          </w:tcPr>
          <w:p w14:paraId="638456F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抗缪勒氏管激素测定试剂盒（化学发光法）AMH</w:t>
            </w:r>
          </w:p>
        </w:tc>
        <w:tc>
          <w:tcPr>
            <w:tcW w:w="422" w:type="pct"/>
            <w:tcMar>
              <w:top w:w="60" w:type="dxa"/>
              <w:left w:w="120" w:type="dxa"/>
              <w:bottom w:w="30" w:type="dxa"/>
              <w:right w:w="120" w:type="dxa"/>
            </w:tcMar>
            <w:vAlign w:val="center"/>
          </w:tcPr>
          <w:p w14:paraId="627B8F6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5F9EF20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65B2677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0B60EE5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4447E2E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7D069DD1">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7D6C97EA">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21</w:t>
            </w:r>
          </w:p>
        </w:tc>
        <w:tc>
          <w:tcPr>
            <w:tcW w:w="387" w:type="pct"/>
            <w:tcMar>
              <w:top w:w="60" w:type="dxa"/>
              <w:left w:w="120" w:type="dxa"/>
              <w:bottom w:w="30" w:type="dxa"/>
              <w:right w:w="120" w:type="dxa"/>
            </w:tcMar>
            <w:vAlign w:val="center"/>
          </w:tcPr>
          <w:p w14:paraId="28E6412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27D8B88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5564386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7C76802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563FC83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5466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5B8F457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23</w:t>
            </w:r>
          </w:p>
        </w:tc>
        <w:tc>
          <w:tcPr>
            <w:tcW w:w="664" w:type="pct"/>
            <w:tcMar>
              <w:top w:w="60" w:type="dxa"/>
              <w:left w:w="120" w:type="dxa"/>
              <w:bottom w:w="30" w:type="dxa"/>
              <w:right w:w="120" w:type="dxa"/>
            </w:tcMar>
            <w:vAlign w:val="center"/>
          </w:tcPr>
          <w:p w14:paraId="57E3C17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硫酸脱氢表雄酮测定试剂盒（化学发光法）</w:t>
            </w:r>
          </w:p>
        </w:tc>
        <w:tc>
          <w:tcPr>
            <w:tcW w:w="422" w:type="pct"/>
            <w:tcMar>
              <w:top w:w="60" w:type="dxa"/>
              <w:left w:w="120" w:type="dxa"/>
              <w:bottom w:w="30" w:type="dxa"/>
              <w:right w:w="120" w:type="dxa"/>
            </w:tcMar>
            <w:vAlign w:val="center"/>
          </w:tcPr>
          <w:p w14:paraId="45CAE31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2B5F0D4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584A69A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02C362C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0CA7FE1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50169DF3">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215184DD">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387" w:type="pct"/>
            <w:tcMar>
              <w:top w:w="60" w:type="dxa"/>
              <w:left w:w="120" w:type="dxa"/>
              <w:bottom w:w="30" w:type="dxa"/>
              <w:right w:w="120" w:type="dxa"/>
            </w:tcMar>
            <w:vAlign w:val="center"/>
          </w:tcPr>
          <w:p w14:paraId="42A4FC7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5BEFC59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23BF529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627935B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3F20DD3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7DA7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27BD13E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24</w:t>
            </w:r>
          </w:p>
        </w:tc>
        <w:tc>
          <w:tcPr>
            <w:tcW w:w="664" w:type="pct"/>
            <w:tcMar>
              <w:top w:w="60" w:type="dxa"/>
              <w:left w:w="120" w:type="dxa"/>
              <w:bottom w:w="30" w:type="dxa"/>
              <w:right w:w="120" w:type="dxa"/>
            </w:tcMar>
            <w:vAlign w:val="center"/>
          </w:tcPr>
          <w:p w14:paraId="6F759A2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性激素结合球蛋白测定试剂盒（化学发光法）</w:t>
            </w:r>
          </w:p>
        </w:tc>
        <w:tc>
          <w:tcPr>
            <w:tcW w:w="422" w:type="pct"/>
            <w:tcMar>
              <w:top w:w="60" w:type="dxa"/>
              <w:left w:w="120" w:type="dxa"/>
              <w:bottom w:w="30" w:type="dxa"/>
              <w:right w:w="120" w:type="dxa"/>
            </w:tcMar>
            <w:vAlign w:val="center"/>
          </w:tcPr>
          <w:p w14:paraId="52DB7EF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7E0200C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2*50人份/盒</w:t>
            </w:r>
          </w:p>
        </w:tc>
        <w:tc>
          <w:tcPr>
            <w:tcW w:w="358" w:type="pct"/>
            <w:tcMar>
              <w:top w:w="60" w:type="dxa"/>
              <w:left w:w="120" w:type="dxa"/>
              <w:bottom w:w="30" w:type="dxa"/>
              <w:right w:w="120" w:type="dxa"/>
            </w:tcMar>
            <w:vAlign w:val="center"/>
          </w:tcPr>
          <w:p w14:paraId="78808E6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4764B2B0">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1C36C00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3D4A9F1C">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29CD2A90">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387" w:type="pct"/>
            <w:tcMar>
              <w:top w:w="60" w:type="dxa"/>
              <w:left w:w="120" w:type="dxa"/>
              <w:bottom w:w="30" w:type="dxa"/>
              <w:right w:w="120" w:type="dxa"/>
            </w:tcMar>
            <w:vAlign w:val="center"/>
          </w:tcPr>
          <w:p w14:paraId="3A01488B">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0109F79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6BA8A67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21AD03E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29BDDD5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42E3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1" w:hRule="atLeast"/>
        </w:trPr>
        <w:tc>
          <w:tcPr>
            <w:tcW w:w="189" w:type="pct"/>
            <w:tcMar>
              <w:top w:w="60" w:type="dxa"/>
              <w:left w:w="120" w:type="dxa"/>
              <w:bottom w:w="30" w:type="dxa"/>
              <w:right w:w="120" w:type="dxa"/>
            </w:tcMar>
            <w:vAlign w:val="center"/>
          </w:tcPr>
          <w:p w14:paraId="765AB793">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25</w:t>
            </w:r>
          </w:p>
        </w:tc>
        <w:tc>
          <w:tcPr>
            <w:tcW w:w="664" w:type="pct"/>
            <w:tcMar>
              <w:top w:w="60" w:type="dxa"/>
              <w:left w:w="120" w:type="dxa"/>
              <w:bottom w:w="30" w:type="dxa"/>
              <w:right w:w="120" w:type="dxa"/>
            </w:tcMar>
            <w:vAlign w:val="center"/>
          </w:tcPr>
          <w:p w14:paraId="466C6808">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清洗液</w:t>
            </w:r>
          </w:p>
        </w:tc>
        <w:tc>
          <w:tcPr>
            <w:tcW w:w="422" w:type="pct"/>
            <w:tcMar>
              <w:top w:w="60" w:type="dxa"/>
              <w:left w:w="120" w:type="dxa"/>
              <w:bottom w:w="30" w:type="dxa"/>
              <w:right w:w="120" w:type="dxa"/>
            </w:tcMar>
            <w:vAlign w:val="center"/>
          </w:tcPr>
          <w:p w14:paraId="7A46762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54732E4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10L/箱</w:t>
            </w:r>
          </w:p>
        </w:tc>
        <w:tc>
          <w:tcPr>
            <w:tcW w:w="358" w:type="pct"/>
            <w:tcMar>
              <w:top w:w="60" w:type="dxa"/>
              <w:left w:w="120" w:type="dxa"/>
              <w:bottom w:w="30" w:type="dxa"/>
              <w:right w:w="120" w:type="dxa"/>
            </w:tcMar>
            <w:vAlign w:val="center"/>
          </w:tcPr>
          <w:p w14:paraId="6C5C373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754C7CF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18704C2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3BD92626">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箱</w:t>
            </w:r>
          </w:p>
        </w:tc>
        <w:tc>
          <w:tcPr>
            <w:tcW w:w="808" w:type="dxa"/>
            <w:tcMar>
              <w:top w:w="60" w:type="dxa"/>
              <w:left w:w="120" w:type="dxa"/>
              <w:bottom w:w="30" w:type="dxa"/>
              <w:right w:w="120" w:type="dxa"/>
            </w:tcMar>
            <w:vAlign w:val="center"/>
          </w:tcPr>
          <w:p w14:paraId="5F457BE8">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130</w:t>
            </w:r>
          </w:p>
        </w:tc>
        <w:tc>
          <w:tcPr>
            <w:tcW w:w="387" w:type="pct"/>
            <w:tcMar>
              <w:top w:w="60" w:type="dxa"/>
              <w:left w:w="120" w:type="dxa"/>
              <w:bottom w:w="30" w:type="dxa"/>
              <w:right w:w="120" w:type="dxa"/>
            </w:tcMar>
            <w:vAlign w:val="center"/>
          </w:tcPr>
          <w:p w14:paraId="5B2D65DF">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020994D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72CF59B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7378CD2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3B12F4D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7480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2" w:hRule="atLeast"/>
        </w:trPr>
        <w:tc>
          <w:tcPr>
            <w:tcW w:w="189" w:type="pct"/>
            <w:tcMar>
              <w:top w:w="60" w:type="dxa"/>
              <w:left w:w="120" w:type="dxa"/>
              <w:bottom w:w="30" w:type="dxa"/>
              <w:right w:w="120" w:type="dxa"/>
            </w:tcMar>
            <w:vAlign w:val="center"/>
          </w:tcPr>
          <w:p w14:paraId="4593AA1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26</w:t>
            </w:r>
          </w:p>
        </w:tc>
        <w:tc>
          <w:tcPr>
            <w:tcW w:w="664" w:type="pct"/>
            <w:tcMar>
              <w:top w:w="60" w:type="dxa"/>
              <w:left w:w="120" w:type="dxa"/>
              <w:bottom w:w="30" w:type="dxa"/>
              <w:right w:w="120" w:type="dxa"/>
            </w:tcMar>
            <w:vAlign w:val="center"/>
          </w:tcPr>
          <w:p w14:paraId="7020258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激发液</w:t>
            </w:r>
          </w:p>
        </w:tc>
        <w:tc>
          <w:tcPr>
            <w:tcW w:w="422" w:type="pct"/>
            <w:tcMar>
              <w:top w:w="60" w:type="dxa"/>
              <w:left w:w="120" w:type="dxa"/>
              <w:bottom w:w="30" w:type="dxa"/>
              <w:right w:w="120" w:type="dxa"/>
            </w:tcMar>
            <w:vAlign w:val="center"/>
          </w:tcPr>
          <w:p w14:paraId="6E77474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2253D33C">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900ml*4/盒</w:t>
            </w:r>
          </w:p>
        </w:tc>
        <w:tc>
          <w:tcPr>
            <w:tcW w:w="358" w:type="pct"/>
            <w:tcMar>
              <w:top w:w="60" w:type="dxa"/>
              <w:left w:w="120" w:type="dxa"/>
              <w:bottom w:w="30" w:type="dxa"/>
              <w:right w:w="120" w:type="dxa"/>
            </w:tcMar>
            <w:vAlign w:val="center"/>
          </w:tcPr>
          <w:p w14:paraId="14BF21BF">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14286E7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154B283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0A2454D8">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297EC34A">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5</w:t>
            </w:r>
          </w:p>
        </w:tc>
        <w:tc>
          <w:tcPr>
            <w:tcW w:w="387" w:type="pct"/>
            <w:tcMar>
              <w:top w:w="60" w:type="dxa"/>
              <w:left w:w="120" w:type="dxa"/>
              <w:bottom w:w="30" w:type="dxa"/>
              <w:right w:w="120" w:type="dxa"/>
            </w:tcMar>
            <w:vAlign w:val="center"/>
          </w:tcPr>
          <w:p w14:paraId="2155379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726027F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61A7139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4BB4F79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04279AD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49EE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409D864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27</w:t>
            </w:r>
          </w:p>
        </w:tc>
        <w:tc>
          <w:tcPr>
            <w:tcW w:w="664" w:type="pct"/>
            <w:tcMar>
              <w:top w:w="60" w:type="dxa"/>
              <w:left w:w="120" w:type="dxa"/>
              <w:bottom w:w="30" w:type="dxa"/>
              <w:right w:w="120" w:type="dxa"/>
            </w:tcMar>
            <w:vAlign w:val="center"/>
          </w:tcPr>
          <w:p w14:paraId="3ADB9D4A">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预激发液</w:t>
            </w:r>
          </w:p>
        </w:tc>
        <w:tc>
          <w:tcPr>
            <w:tcW w:w="422" w:type="pct"/>
            <w:tcMar>
              <w:top w:w="60" w:type="dxa"/>
              <w:left w:w="120" w:type="dxa"/>
              <w:bottom w:w="30" w:type="dxa"/>
              <w:right w:w="120" w:type="dxa"/>
            </w:tcMar>
            <w:vAlign w:val="center"/>
          </w:tcPr>
          <w:p w14:paraId="0F6F7D32">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2003B61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900ml*4/盒</w:t>
            </w:r>
          </w:p>
        </w:tc>
        <w:tc>
          <w:tcPr>
            <w:tcW w:w="358" w:type="pct"/>
            <w:tcMar>
              <w:top w:w="60" w:type="dxa"/>
              <w:left w:w="120" w:type="dxa"/>
              <w:bottom w:w="30" w:type="dxa"/>
              <w:right w:w="120" w:type="dxa"/>
            </w:tcMar>
            <w:vAlign w:val="center"/>
          </w:tcPr>
          <w:p w14:paraId="557B110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3A4CDAB4">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36D43C39">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57AF835D">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盒</w:t>
            </w:r>
          </w:p>
        </w:tc>
        <w:tc>
          <w:tcPr>
            <w:tcW w:w="808" w:type="dxa"/>
            <w:tcMar>
              <w:top w:w="60" w:type="dxa"/>
              <w:left w:w="120" w:type="dxa"/>
              <w:bottom w:w="30" w:type="dxa"/>
              <w:right w:w="120" w:type="dxa"/>
            </w:tcMar>
            <w:vAlign w:val="center"/>
          </w:tcPr>
          <w:p w14:paraId="4401DD5E">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5</w:t>
            </w:r>
          </w:p>
        </w:tc>
        <w:tc>
          <w:tcPr>
            <w:tcW w:w="387" w:type="pct"/>
            <w:tcMar>
              <w:top w:w="60" w:type="dxa"/>
              <w:left w:w="120" w:type="dxa"/>
              <w:bottom w:w="30" w:type="dxa"/>
              <w:right w:w="120" w:type="dxa"/>
            </w:tcMar>
            <w:vAlign w:val="center"/>
          </w:tcPr>
          <w:p w14:paraId="51B1F94E">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2D64E4B0">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3969FC06">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0E0FB164">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62D5A03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78F3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9" w:type="pct"/>
            <w:tcMar>
              <w:top w:w="60" w:type="dxa"/>
              <w:left w:w="120" w:type="dxa"/>
              <w:bottom w:w="30" w:type="dxa"/>
              <w:right w:w="120" w:type="dxa"/>
            </w:tcMar>
            <w:vAlign w:val="center"/>
          </w:tcPr>
          <w:p w14:paraId="5061E76D">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28</w:t>
            </w:r>
          </w:p>
        </w:tc>
        <w:tc>
          <w:tcPr>
            <w:tcW w:w="664" w:type="pct"/>
            <w:tcMar>
              <w:top w:w="60" w:type="dxa"/>
              <w:left w:w="120" w:type="dxa"/>
              <w:bottom w:w="30" w:type="dxa"/>
              <w:right w:w="120" w:type="dxa"/>
            </w:tcMar>
            <w:vAlign w:val="center"/>
          </w:tcPr>
          <w:p w14:paraId="50312DD7">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反应杯</w:t>
            </w:r>
          </w:p>
        </w:tc>
        <w:tc>
          <w:tcPr>
            <w:tcW w:w="422" w:type="pct"/>
            <w:tcMar>
              <w:top w:w="60" w:type="dxa"/>
              <w:left w:w="120" w:type="dxa"/>
              <w:bottom w:w="30" w:type="dxa"/>
              <w:right w:w="120" w:type="dxa"/>
            </w:tcMar>
            <w:vAlign w:val="center"/>
          </w:tcPr>
          <w:p w14:paraId="600230E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456" w:type="pct"/>
            <w:tcMar>
              <w:top w:w="60" w:type="dxa"/>
              <w:left w:w="120" w:type="dxa"/>
              <w:bottom w:w="30" w:type="dxa"/>
              <w:right w:w="120" w:type="dxa"/>
            </w:tcMar>
            <w:vAlign w:val="center"/>
          </w:tcPr>
          <w:p w14:paraId="13B3E69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1000个/包</w:t>
            </w:r>
          </w:p>
        </w:tc>
        <w:tc>
          <w:tcPr>
            <w:tcW w:w="358" w:type="pct"/>
            <w:tcMar>
              <w:top w:w="60" w:type="dxa"/>
              <w:left w:w="120" w:type="dxa"/>
              <w:bottom w:w="30" w:type="dxa"/>
              <w:right w:w="120" w:type="dxa"/>
            </w:tcMar>
            <w:vAlign w:val="center"/>
          </w:tcPr>
          <w:p w14:paraId="4E5C572E">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20" w:type="pct"/>
            <w:tcMar>
              <w:top w:w="60" w:type="dxa"/>
              <w:left w:w="120" w:type="dxa"/>
              <w:bottom w:w="30" w:type="dxa"/>
              <w:right w:w="120" w:type="dxa"/>
            </w:tcMar>
            <w:vAlign w:val="center"/>
          </w:tcPr>
          <w:p w14:paraId="760957B7">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75" w:type="pct"/>
            <w:tcMar>
              <w:top w:w="60" w:type="dxa"/>
              <w:left w:w="120" w:type="dxa"/>
              <w:bottom w:w="30" w:type="dxa"/>
              <w:right w:w="120" w:type="dxa"/>
            </w:tcMar>
            <w:vAlign w:val="center"/>
          </w:tcPr>
          <w:p w14:paraId="5491FCF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zh-CN" w:bidi="ar-SA"/>
              </w:rPr>
            </w:pPr>
          </w:p>
        </w:tc>
        <w:tc>
          <w:tcPr>
            <w:tcW w:w="284" w:type="pct"/>
            <w:tcMar>
              <w:top w:w="60" w:type="dxa"/>
              <w:left w:w="120" w:type="dxa"/>
              <w:bottom w:w="30" w:type="dxa"/>
              <w:right w:w="120" w:type="dxa"/>
            </w:tcMar>
            <w:vAlign w:val="center"/>
          </w:tcPr>
          <w:p w14:paraId="198BC7E2">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b w:val="0"/>
                <w:bCs w:val="0"/>
                <w:snapToGrid w:val="0"/>
                <w:color w:val="000000"/>
                <w:spacing w:val="-9"/>
                <w:kern w:val="0"/>
                <w:sz w:val="28"/>
                <w:szCs w:val="28"/>
                <w:highlight w:val="none"/>
                <w:lang w:val="en-US" w:eastAsia="zh-CN" w:bidi="ar-SA"/>
              </w:rPr>
              <w:t>包</w:t>
            </w:r>
          </w:p>
        </w:tc>
        <w:tc>
          <w:tcPr>
            <w:tcW w:w="808" w:type="dxa"/>
            <w:tcMar>
              <w:top w:w="60" w:type="dxa"/>
              <w:left w:w="120" w:type="dxa"/>
              <w:bottom w:w="30" w:type="dxa"/>
              <w:right w:w="120" w:type="dxa"/>
            </w:tcMar>
            <w:vAlign w:val="center"/>
          </w:tcPr>
          <w:p w14:paraId="31E4BB2F">
            <w:pPr>
              <w:keepNext w:val="0"/>
              <w:keepLines w:val="0"/>
              <w:widowControl/>
              <w:suppressLineNumbers w:val="0"/>
              <w:jc w:val="left"/>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r>
              <w:rPr>
                <w:rFonts w:hint="eastAsia" w:ascii="仿宋" w:hAnsi="仿宋" w:eastAsia="仿宋" w:cs="仿宋"/>
                <w:i w:val="0"/>
                <w:iCs w:val="0"/>
                <w:snapToGrid w:val="0"/>
                <w:color w:val="000000"/>
                <w:kern w:val="0"/>
                <w:sz w:val="28"/>
                <w:szCs w:val="28"/>
                <w:highlight w:val="none"/>
                <w:u w:val="none"/>
                <w:lang w:val="en-US" w:eastAsia="zh-CN" w:bidi="ar"/>
              </w:rPr>
              <w:t>60</w:t>
            </w:r>
          </w:p>
        </w:tc>
        <w:tc>
          <w:tcPr>
            <w:tcW w:w="387" w:type="pct"/>
            <w:tcMar>
              <w:top w:w="60" w:type="dxa"/>
              <w:left w:w="120" w:type="dxa"/>
              <w:bottom w:w="30" w:type="dxa"/>
              <w:right w:w="120" w:type="dxa"/>
            </w:tcMar>
            <w:vAlign w:val="center"/>
          </w:tcPr>
          <w:p w14:paraId="65CE4BAA">
            <w:pPr>
              <w:keepNext w:val="0"/>
              <w:keepLines w:val="0"/>
              <w:widowControl/>
              <w:suppressLineNumbers w:val="0"/>
              <w:spacing w:line="360" w:lineRule="auto"/>
              <w:jc w:val="center"/>
              <w:textAlignment w:val="center"/>
              <w:rPr>
                <w:rFonts w:hint="eastAsia" w:ascii="仿宋" w:hAnsi="仿宋" w:eastAsia="仿宋" w:cs="仿宋"/>
                <w:b w:val="0"/>
                <w:bCs w:val="0"/>
                <w:snapToGrid w:val="0"/>
                <w:color w:val="000000"/>
                <w:spacing w:val="-9"/>
                <w:kern w:val="0"/>
                <w:sz w:val="28"/>
                <w:szCs w:val="28"/>
                <w:highlight w:val="none"/>
                <w:lang w:val="en-US" w:eastAsia="en-US" w:bidi="ar-SA"/>
              </w:rPr>
            </w:pPr>
          </w:p>
        </w:tc>
        <w:tc>
          <w:tcPr>
            <w:tcW w:w="429" w:type="pct"/>
            <w:tcMar>
              <w:top w:w="60" w:type="dxa"/>
              <w:left w:w="120" w:type="dxa"/>
              <w:bottom w:w="30" w:type="dxa"/>
              <w:right w:w="120" w:type="dxa"/>
            </w:tcMar>
            <w:vAlign w:val="center"/>
          </w:tcPr>
          <w:p w14:paraId="4D49A0C5">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380" w:type="pct"/>
            <w:tcMar>
              <w:top w:w="60" w:type="dxa"/>
              <w:left w:w="120" w:type="dxa"/>
              <w:bottom w:w="30" w:type="dxa"/>
              <w:right w:w="120" w:type="dxa"/>
            </w:tcMar>
            <w:vAlign w:val="center"/>
          </w:tcPr>
          <w:p w14:paraId="3C471631">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89" w:type="pct"/>
            <w:tcMar>
              <w:top w:w="60" w:type="dxa"/>
              <w:left w:w="120" w:type="dxa"/>
              <w:bottom w:w="30" w:type="dxa"/>
              <w:right w:w="120" w:type="dxa"/>
            </w:tcMar>
            <w:vAlign w:val="center"/>
          </w:tcPr>
          <w:p w14:paraId="74852D5B">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c>
          <w:tcPr>
            <w:tcW w:w="268" w:type="pct"/>
            <w:tcMar>
              <w:top w:w="60" w:type="dxa"/>
              <w:left w:w="120" w:type="dxa"/>
              <w:bottom w:w="30" w:type="dxa"/>
              <w:right w:w="120" w:type="dxa"/>
            </w:tcMar>
            <w:vAlign w:val="center"/>
          </w:tcPr>
          <w:p w14:paraId="459FCF59">
            <w:pPr>
              <w:spacing w:before="120" w:after="120" w:line="360" w:lineRule="auto"/>
              <w:ind w:left="0"/>
              <w:jc w:val="both"/>
              <w:rPr>
                <w:rFonts w:hint="eastAsia" w:ascii="仿宋" w:hAnsi="仿宋" w:eastAsia="仿宋" w:cs="仿宋"/>
                <w:b w:val="0"/>
                <w:bCs w:val="0"/>
                <w:snapToGrid w:val="0"/>
                <w:color w:val="000000"/>
                <w:kern w:val="0"/>
                <w:sz w:val="28"/>
                <w:szCs w:val="28"/>
                <w:highlight w:val="none"/>
                <w:lang w:val="en-US" w:eastAsia="en-US" w:bidi="ar-SA"/>
              </w:rPr>
            </w:pPr>
          </w:p>
        </w:tc>
      </w:tr>
      <w:tr w14:paraId="0AB2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91" w:type="pct"/>
            <w:gridSpan w:val="5"/>
            <w:tcMar>
              <w:top w:w="60" w:type="dxa"/>
              <w:left w:w="120" w:type="dxa"/>
              <w:bottom w:w="30" w:type="dxa"/>
              <w:right w:w="120" w:type="dxa"/>
            </w:tcMar>
            <w:vAlign w:val="center"/>
          </w:tcPr>
          <w:p w14:paraId="26B09328">
            <w:pPr>
              <w:spacing w:before="120" w:after="120" w:line="360" w:lineRule="auto"/>
              <w:ind w:left="0" w:leftChars="0"/>
              <w:jc w:val="both"/>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投标报价合计</w:t>
            </w:r>
            <w:r>
              <w:rPr>
                <w:rFonts w:hint="eastAsia" w:ascii="仿宋" w:hAnsi="仿宋" w:eastAsia="仿宋" w:cs="仿宋"/>
                <w:spacing w:val="-2"/>
                <w:sz w:val="28"/>
                <w:szCs w:val="28"/>
                <w:highlight w:val="none"/>
                <w:lang w:val="en-US" w:eastAsia="zh-CN"/>
              </w:rPr>
              <w:t>(元）</w:t>
            </w:r>
          </w:p>
        </w:tc>
        <w:tc>
          <w:tcPr>
            <w:tcW w:w="2908" w:type="pct"/>
            <w:gridSpan w:val="9"/>
            <w:tcMar>
              <w:top w:w="60" w:type="dxa"/>
              <w:left w:w="120" w:type="dxa"/>
              <w:bottom w:w="30" w:type="dxa"/>
              <w:right w:w="120" w:type="dxa"/>
            </w:tcMar>
            <w:vAlign w:val="center"/>
          </w:tcPr>
          <w:p w14:paraId="021B088F">
            <w:pPr>
              <w:spacing w:before="120" w:after="120" w:line="360" w:lineRule="auto"/>
              <w:ind w:left="0" w:leftChars="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sz w:val="28"/>
                <w:szCs w:val="28"/>
                <w:highlight w:val="none"/>
                <w:lang w:val="en-US" w:eastAsia="zh-CN"/>
              </w:rPr>
              <w:t>小写：</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大写：</w:t>
            </w:r>
            <w:r>
              <w:rPr>
                <w:rFonts w:hint="eastAsia" w:ascii="仿宋" w:hAnsi="仿宋" w:eastAsia="仿宋" w:cs="仿宋"/>
                <w:sz w:val="28"/>
                <w:szCs w:val="28"/>
                <w:highlight w:val="none"/>
                <w:u w:val="single"/>
                <w:lang w:val="en-US" w:eastAsia="zh-CN"/>
              </w:rPr>
              <w:t xml:space="preserve">                    </w:t>
            </w:r>
          </w:p>
        </w:tc>
      </w:tr>
    </w:tbl>
    <w:p w14:paraId="2647FA2E">
      <w:pPr>
        <w:spacing w:before="92" w:line="360" w:lineRule="auto"/>
        <w:ind w:left="29"/>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注:</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lang w:val="en-US" w:eastAsia="zh-CN"/>
        </w:rPr>
        <w:t>1</w:t>
      </w:r>
      <w:r>
        <w:rPr>
          <w:rFonts w:hint="eastAsia" w:ascii="仿宋" w:hAnsi="仿宋" w:eastAsia="仿宋" w:cs="仿宋"/>
          <w:b/>
          <w:bCs/>
          <w:spacing w:val="-2"/>
          <w:sz w:val="28"/>
          <w:szCs w:val="28"/>
          <w:highlight w:val="none"/>
        </w:rPr>
        <w:t>.投标人需对本表中所有项进行报价，不得缺项漏项，不得增项。如果报价不符合要求则</w:t>
      </w:r>
      <w:r>
        <w:rPr>
          <w:rFonts w:hint="eastAsia" w:ascii="仿宋" w:hAnsi="仿宋" w:eastAsia="仿宋" w:cs="仿宋"/>
          <w:b/>
          <w:bCs/>
          <w:spacing w:val="-3"/>
          <w:sz w:val="28"/>
          <w:szCs w:val="28"/>
          <w:highlight w:val="none"/>
        </w:rPr>
        <w:t>为无效投标，不得自</w:t>
      </w:r>
      <w:r>
        <w:rPr>
          <w:rFonts w:hint="eastAsia" w:ascii="仿宋" w:hAnsi="仿宋" w:eastAsia="仿宋" w:cs="仿宋"/>
          <w:b/>
          <w:bCs/>
          <w:spacing w:val="-4"/>
          <w:sz w:val="28"/>
          <w:szCs w:val="28"/>
          <w:highlight w:val="none"/>
        </w:rPr>
        <w:t>行更改格式及文本信息。</w:t>
      </w:r>
      <w:r>
        <w:rPr>
          <w:rFonts w:hint="eastAsia" w:ascii="仿宋" w:hAnsi="仿宋" w:eastAsia="仿宋" w:cs="仿宋"/>
          <w:b/>
          <w:bCs/>
          <w:spacing w:val="-2"/>
          <w:sz w:val="28"/>
          <w:szCs w:val="28"/>
          <w:highlight w:val="none"/>
          <w:lang w:val="en-US" w:eastAsia="zh-CN"/>
        </w:rPr>
        <w:t>2.</w:t>
      </w:r>
      <w:r>
        <w:rPr>
          <w:rFonts w:hint="eastAsia" w:ascii="仿宋" w:hAnsi="仿宋" w:eastAsia="仿宋" w:cs="仿宋"/>
          <w:b/>
          <w:bCs/>
          <w:spacing w:val="-2"/>
          <w:sz w:val="28"/>
          <w:szCs w:val="28"/>
          <w:highlight w:val="none"/>
        </w:rPr>
        <w:t>投标单价报价精确到小数点后两位，投标单价合计金额需等于各分项投标</w:t>
      </w:r>
      <w:r>
        <w:rPr>
          <w:rFonts w:hint="eastAsia" w:ascii="仿宋" w:hAnsi="仿宋" w:eastAsia="仿宋" w:cs="仿宋"/>
          <w:b/>
          <w:bCs/>
          <w:spacing w:val="-3"/>
          <w:sz w:val="28"/>
          <w:szCs w:val="28"/>
          <w:highlight w:val="none"/>
        </w:rPr>
        <w:t>单价金额的合计。</w:t>
      </w:r>
      <w:r>
        <w:rPr>
          <w:rFonts w:hint="eastAsia" w:ascii="仿宋" w:hAnsi="仿宋" w:eastAsia="仿宋" w:cs="仿宋"/>
          <w:b/>
          <w:bCs/>
          <w:spacing w:val="-5"/>
          <w:sz w:val="28"/>
          <w:szCs w:val="28"/>
          <w:highlight w:val="none"/>
          <w:lang w:val="en-US" w:eastAsia="zh-CN"/>
        </w:rPr>
        <w:t>3.</w:t>
      </w:r>
      <w:r>
        <w:rPr>
          <w:rFonts w:hint="eastAsia" w:ascii="仿宋" w:hAnsi="仿宋" w:eastAsia="仿宋" w:cs="仿宋"/>
          <w:b/>
          <w:bCs/>
          <w:spacing w:val="-5"/>
          <w:sz w:val="28"/>
          <w:szCs w:val="28"/>
          <w:highlight w:val="none"/>
        </w:rPr>
        <w:t>本表中“</w:t>
      </w:r>
      <w:r>
        <w:rPr>
          <w:rFonts w:hint="eastAsia" w:ascii="仿宋" w:hAnsi="仿宋" w:eastAsia="仿宋" w:cs="仿宋"/>
          <w:b/>
          <w:bCs/>
          <w:spacing w:val="-3"/>
          <w:sz w:val="28"/>
          <w:szCs w:val="28"/>
          <w:highlight w:val="none"/>
          <w:lang w:eastAsia="zh-CN"/>
        </w:rPr>
        <w:t>投标报价合计</w:t>
      </w:r>
      <w:r>
        <w:rPr>
          <w:rFonts w:hint="eastAsia" w:ascii="仿宋" w:hAnsi="仿宋" w:eastAsia="仿宋" w:cs="仿宋"/>
          <w:spacing w:val="-93"/>
          <w:sz w:val="28"/>
          <w:szCs w:val="28"/>
          <w:highlight w:val="none"/>
        </w:rPr>
        <w:t xml:space="preserve"> </w:t>
      </w:r>
      <w:r>
        <w:rPr>
          <w:rFonts w:hint="eastAsia" w:ascii="仿宋" w:hAnsi="仿宋" w:eastAsia="仿宋" w:cs="仿宋"/>
          <w:b/>
          <w:bCs/>
          <w:spacing w:val="-5"/>
          <w:sz w:val="28"/>
          <w:szCs w:val="28"/>
          <w:highlight w:val="none"/>
        </w:rPr>
        <w:t>”需和开标一览表中的“</w:t>
      </w:r>
      <w:r>
        <w:rPr>
          <w:rFonts w:hint="eastAsia" w:ascii="仿宋" w:hAnsi="仿宋" w:eastAsia="仿宋" w:cs="仿宋"/>
          <w:b/>
          <w:bCs/>
          <w:spacing w:val="-3"/>
          <w:sz w:val="28"/>
          <w:szCs w:val="28"/>
          <w:highlight w:val="none"/>
          <w:lang w:eastAsia="zh-CN"/>
        </w:rPr>
        <w:t>投标报价</w:t>
      </w:r>
      <w:r>
        <w:rPr>
          <w:rFonts w:hint="eastAsia" w:ascii="仿宋" w:hAnsi="仿宋" w:eastAsia="仿宋" w:cs="仿宋"/>
          <w:b/>
          <w:bCs/>
          <w:spacing w:val="-3"/>
          <w:sz w:val="28"/>
          <w:szCs w:val="28"/>
          <w:highlight w:val="none"/>
        </w:rPr>
        <w:t xml:space="preserve"> </w:t>
      </w:r>
      <w:r>
        <w:rPr>
          <w:rFonts w:hint="eastAsia" w:ascii="仿宋" w:hAnsi="仿宋" w:eastAsia="仿宋" w:cs="仿宋"/>
          <w:b/>
          <w:bCs/>
          <w:spacing w:val="-5"/>
          <w:sz w:val="28"/>
          <w:szCs w:val="28"/>
          <w:highlight w:val="none"/>
        </w:rPr>
        <w:t>”相同。</w:t>
      </w:r>
    </w:p>
    <w:p w14:paraId="580BB31E">
      <w:pPr>
        <w:spacing w:before="78" w:line="360" w:lineRule="auto"/>
        <w:ind w:left="1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7DBAC785">
      <w:pPr>
        <w:spacing w:before="181" w:line="360" w:lineRule="auto"/>
        <w:ind w:left="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法定代表人（签字或盖章</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6AD81026">
      <w:pPr>
        <w:spacing w:before="182" w:line="360" w:lineRule="auto"/>
        <w:ind w:left="49"/>
        <w:rPr>
          <w:rFonts w:hint="eastAsia" w:ascii="仿宋" w:hAnsi="仿宋" w:eastAsia="仿宋" w:cs="仿宋"/>
          <w:spacing w:val="-6"/>
          <w:sz w:val="28"/>
          <w:szCs w:val="28"/>
          <w:highlight w:val="none"/>
          <w:u w:val="single" w:color="auto"/>
        </w:rPr>
      </w:pPr>
      <w:r>
        <w:rPr>
          <w:rFonts w:hint="eastAsia" w:ascii="仿宋" w:hAnsi="仿宋" w:eastAsia="仿宋" w:cs="仿宋"/>
          <w:spacing w:val="-13"/>
          <w:sz w:val="28"/>
          <w:szCs w:val="28"/>
          <w:highlight w:val="none"/>
        </w:rPr>
        <w:t>日期：</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13"/>
          <w:sz w:val="28"/>
          <w:szCs w:val="28"/>
          <w:highlight w:val="none"/>
        </w:rPr>
        <w:t>日</w:t>
      </w:r>
    </w:p>
    <w:p w14:paraId="08E50195">
      <w:pPr>
        <w:spacing w:before="96" w:line="360" w:lineRule="auto"/>
        <w:ind w:firstLine="19"/>
        <w:rPr>
          <w:rFonts w:hint="eastAsia" w:ascii="仿宋" w:hAnsi="仿宋" w:eastAsia="仿宋" w:cs="仿宋"/>
          <w:spacing w:val="-6"/>
          <w:sz w:val="28"/>
          <w:szCs w:val="28"/>
          <w:highlight w:val="none"/>
          <w:u w:val="single" w:color="auto"/>
        </w:rPr>
      </w:pPr>
    </w:p>
    <w:p w14:paraId="62F1899B">
      <w:pPr>
        <w:spacing w:line="360" w:lineRule="auto"/>
        <w:rPr>
          <w:rFonts w:hint="eastAsia" w:ascii="仿宋" w:hAnsi="仿宋" w:eastAsia="仿宋" w:cs="仿宋"/>
          <w:b/>
          <w:bCs/>
          <w:kern w:val="0"/>
          <w:sz w:val="28"/>
          <w:szCs w:val="28"/>
          <w:highlight w:val="none"/>
          <w:lang w:val="en-US" w:eastAsia="zh-CN" w:bidi="ar"/>
        </w:rPr>
        <w:sectPr>
          <w:pgSz w:w="16839" w:h="11905" w:orient="landscape"/>
          <w:pgMar w:top="1440" w:right="1080" w:bottom="1440" w:left="1080" w:header="0" w:footer="1091" w:gutter="0"/>
          <w:pgNumType w:fmt="decimal"/>
          <w:cols w:space="720" w:num="1"/>
        </w:sectPr>
      </w:pPr>
      <w:r>
        <w:rPr>
          <w:rFonts w:hint="eastAsia" w:ascii="仿宋" w:hAnsi="仿宋" w:eastAsia="仿宋" w:cs="仿宋"/>
          <w:b/>
          <w:bCs/>
          <w:kern w:val="0"/>
          <w:sz w:val="28"/>
          <w:szCs w:val="28"/>
          <w:highlight w:val="none"/>
          <w:lang w:val="en-US" w:eastAsia="zh-CN" w:bidi="ar"/>
        </w:rPr>
        <w:br w:type="page"/>
      </w:r>
    </w:p>
    <w:p w14:paraId="0F463943">
      <w:pPr>
        <w:spacing w:before="235" w:line="360" w:lineRule="auto"/>
        <w:ind w:right="2"/>
        <w:rPr>
          <w:rFonts w:hint="eastAsia" w:ascii="仿宋" w:hAnsi="仿宋" w:eastAsia="仿宋" w:cs="仿宋"/>
          <w:spacing w:val="-6"/>
          <w:sz w:val="28"/>
          <w:szCs w:val="28"/>
          <w:highlight w:val="none"/>
          <w:u w:val="single" w:color="auto"/>
        </w:rPr>
      </w:pPr>
      <w:r>
        <w:rPr>
          <w:rFonts w:hint="eastAsia" w:ascii="仿宋" w:hAnsi="仿宋" w:eastAsia="仿宋" w:cs="仿宋"/>
          <w:b/>
          <w:bCs/>
          <w:kern w:val="0"/>
          <w:sz w:val="28"/>
          <w:szCs w:val="28"/>
          <w:highlight w:val="none"/>
          <w:lang w:val="en-US" w:eastAsia="zh-CN" w:bidi="ar"/>
        </w:rPr>
        <w:t>（009）</w:t>
      </w:r>
      <w:r>
        <w:rPr>
          <w:rFonts w:hint="eastAsia" w:ascii="仿宋" w:hAnsi="仿宋" w:eastAsia="仿宋" w:cs="仿宋"/>
          <w:b/>
          <w:bCs/>
          <w:spacing w:val="1"/>
          <w:sz w:val="28"/>
          <w:szCs w:val="28"/>
          <w:highlight w:val="none"/>
          <w:lang w:eastAsia="zh-CN"/>
        </w:rPr>
        <w:t>新疆维吾尔自治区妇幼保健院(新疆维吾尔自治区第八人民医院)国产试剂采购项目</w:t>
      </w:r>
      <w:r>
        <w:rPr>
          <w:rFonts w:hint="eastAsia" w:ascii="仿宋" w:hAnsi="仿宋" w:eastAsia="仿宋" w:cs="仿宋"/>
          <w:b/>
          <w:bCs/>
          <w:spacing w:val="1"/>
          <w:sz w:val="28"/>
          <w:szCs w:val="28"/>
          <w:highlight w:val="none"/>
          <w:lang w:val="en-US" w:eastAsia="zh-CN"/>
        </w:rPr>
        <w:t>(第九包)</w:t>
      </w:r>
    </w:p>
    <w:p w14:paraId="459EC613">
      <w:pPr>
        <w:spacing w:before="289"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1、投标报价表（开标一览表）</w:t>
      </w:r>
    </w:p>
    <w:p w14:paraId="6078B311">
      <w:pPr>
        <w:spacing w:before="221" w:line="360" w:lineRule="auto"/>
        <w:ind w:left="13"/>
        <w:rPr>
          <w:rFonts w:hint="eastAsia" w:ascii="仿宋" w:hAnsi="仿宋" w:eastAsia="仿宋" w:cs="仿宋"/>
          <w:spacing w:val="-6"/>
          <w:sz w:val="28"/>
          <w:szCs w:val="28"/>
          <w:highlight w:val="none"/>
          <w:u w:val="single" w:color="auto"/>
        </w:rPr>
      </w:pPr>
      <w:r>
        <w:rPr>
          <w:rFonts w:hint="eastAsia" w:ascii="仿宋" w:hAnsi="仿宋" w:eastAsia="仿宋" w:cs="仿宋"/>
          <w:spacing w:val="-2"/>
          <w:sz w:val="28"/>
          <w:szCs w:val="28"/>
          <w:highlight w:val="none"/>
        </w:rPr>
        <w:t>投标人名称：</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 xml:space="preserve">           </w:t>
      </w:r>
      <w:r>
        <w:rPr>
          <w:rFonts w:hint="eastAsia" w:ascii="仿宋" w:hAnsi="仿宋" w:eastAsia="仿宋" w:cs="仿宋"/>
          <w:spacing w:val="-3"/>
          <w:sz w:val="28"/>
          <w:szCs w:val="28"/>
          <w:highlight w:val="none"/>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 xml:space="preserve">编号：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 xml:space="preserve">    </w:t>
      </w:r>
      <w:r>
        <w:rPr>
          <w:rFonts w:hint="eastAsia" w:ascii="仿宋" w:hAnsi="仿宋" w:eastAsia="仿宋" w:cs="仿宋"/>
          <w:spacing w:val="-3"/>
          <w:sz w:val="28"/>
          <w:szCs w:val="28"/>
          <w:highlight w:val="none"/>
          <w:u w:val="none" w:color="auto"/>
          <w:lang w:val="en-US" w:eastAsia="zh-CN"/>
        </w:rPr>
        <w:t xml:space="preserve">            </w:t>
      </w:r>
      <w:r>
        <w:rPr>
          <w:rFonts w:hint="eastAsia" w:ascii="仿宋" w:hAnsi="仿宋" w:eastAsia="仿宋" w:cs="仿宋"/>
          <w:spacing w:val="-6"/>
          <w:sz w:val="28"/>
          <w:szCs w:val="28"/>
          <w:highlight w:val="none"/>
        </w:rPr>
        <w:t>币种：</w:t>
      </w:r>
      <w:r>
        <w:rPr>
          <w:rFonts w:hint="eastAsia" w:ascii="仿宋" w:hAnsi="仿宋" w:eastAsia="仿宋" w:cs="仿宋"/>
          <w:spacing w:val="-6"/>
          <w:sz w:val="28"/>
          <w:szCs w:val="28"/>
          <w:highlight w:val="none"/>
          <w:u w:val="single" w:color="auto"/>
        </w:rPr>
        <w:t>人民币</w:t>
      </w:r>
    </w:p>
    <w:tbl>
      <w:tblPr>
        <w:tblStyle w:val="7"/>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7006"/>
      </w:tblGrid>
      <w:tr w14:paraId="6A50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tcBorders>
              <w:tl2br w:val="nil"/>
              <w:tr2bl w:val="nil"/>
            </w:tcBorders>
            <w:vAlign w:val="center"/>
          </w:tcPr>
          <w:p w14:paraId="71DA0D67">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标项序号、名称</w:t>
            </w:r>
          </w:p>
        </w:tc>
        <w:tc>
          <w:tcPr>
            <w:tcW w:w="7006" w:type="dxa"/>
            <w:tcBorders>
              <w:tl2br w:val="nil"/>
              <w:tr2bl w:val="nil"/>
            </w:tcBorders>
            <w:vAlign w:val="center"/>
          </w:tcPr>
          <w:p w14:paraId="58F6C728">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投标报价（元）</w:t>
            </w:r>
          </w:p>
        </w:tc>
      </w:tr>
      <w:tr w14:paraId="0E94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167" w:type="dxa"/>
            <w:tcBorders>
              <w:tl2br w:val="nil"/>
              <w:tr2bl w:val="nil"/>
            </w:tcBorders>
            <w:vAlign w:val="center"/>
          </w:tcPr>
          <w:p w14:paraId="520BB611">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006" w:type="dxa"/>
            <w:tcBorders>
              <w:tl2br w:val="nil"/>
              <w:tr2bl w:val="nil"/>
            </w:tcBorders>
            <w:vAlign w:val="center"/>
          </w:tcPr>
          <w:p w14:paraId="7E782C83">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p w14:paraId="7D018DA5">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14:paraId="1D17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40BF1E0F">
            <w:pPr>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合同履约期限</w:t>
            </w:r>
          </w:p>
        </w:tc>
        <w:tc>
          <w:tcPr>
            <w:tcW w:w="7006" w:type="dxa"/>
            <w:tcBorders>
              <w:tl2br w:val="nil"/>
              <w:tr2bl w:val="nil"/>
            </w:tcBorders>
            <w:vAlign w:val="center"/>
          </w:tcPr>
          <w:p w14:paraId="5016D3A0">
            <w:pPr>
              <w:spacing w:line="440" w:lineRule="exact"/>
              <w:rPr>
                <w:rFonts w:hint="eastAsia" w:ascii="仿宋" w:hAnsi="仿宋" w:eastAsia="仿宋" w:cs="仿宋"/>
                <w:color w:val="auto"/>
                <w:sz w:val="28"/>
                <w:szCs w:val="28"/>
                <w:highlight w:val="none"/>
              </w:rPr>
            </w:pPr>
          </w:p>
        </w:tc>
      </w:tr>
      <w:tr w14:paraId="42D3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2E21B7AF">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质保期</w:t>
            </w:r>
          </w:p>
        </w:tc>
        <w:tc>
          <w:tcPr>
            <w:tcW w:w="7006" w:type="dxa"/>
            <w:tcBorders>
              <w:tl2br w:val="nil"/>
              <w:tr2bl w:val="nil"/>
            </w:tcBorders>
            <w:vAlign w:val="center"/>
          </w:tcPr>
          <w:p w14:paraId="28E1BC4D">
            <w:pPr>
              <w:spacing w:line="440" w:lineRule="exact"/>
              <w:rPr>
                <w:rFonts w:hint="eastAsia" w:ascii="仿宋" w:hAnsi="仿宋" w:eastAsia="仿宋" w:cs="仿宋"/>
                <w:color w:val="auto"/>
                <w:sz w:val="28"/>
                <w:szCs w:val="28"/>
                <w:highlight w:val="none"/>
              </w:rPr>
            </w:pPr>
          </w:p>
        </w:tc>
      </w:tr>
      <w:tr w14:paraId="40C4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3FEF93BC">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006" w:type="dxa"/>
            <w:tcBorders>
              <w:tl2br w:val="nil"/>
              <w:tr2bl w:val="nil"/>
            </w:tcBorders>
            <w:vAlign w:val="center"/>
          </w:tcPr>
          <w:p w14:paraId="47471ADB">
            <w:pPr>
              <w:spacing w:line="440" w:lineRule="exact"/>
              <w:rPr>
                <w:rFonts w:hint="default" w:ascii="仿宋" w:hAnsi="仿宋" w:eastAsia="仿宋" w:cs="仿宋"/>
                <w:color w:val="auto"/>
                <w:sz w:val="28"/>
                <w:szCs w:val="28"/>
                <w:highlight w:val="none"/>
                <w:lang w:val="en-US" w:eastAsia="zh-CN"/>
              </w:rPr>
            </w:pPr>
          </w:p>
        </w:tc>
      </w:tr>
    </w:tbl>
    <w:p w14:paraId="70F1D474">
      <w:pPr>
        <w:pageBreakBefore w:val="0"/>
        <w:tabs>
          <w:tab w:val="left" w:pos="9135"/>
        </w:tabs>
        <w:kinsoku/>
        <w:wordWrap/>
        <w:topLinePunct w:val="0"/>
        <w:bidi w:val="0"/>
        <w:spacing w:beforeAutospacing="0" w:afterAutospacing="0" w:line="500" w:lineRule="exact"/>
        <w:ind w:left="0" w:leftChars="0" w:right="0"/>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sz w:val="24"/>
          <w:highlight w:val="none"/>
          <w:lang w:val="en-US" w:eastAsia="zh-CN"/>
        </w:rPr>
        <w:t>1.</w:t>
      </w:r>
      <w:r>
        <w:rPr>
          <w:rFonts w:hint="eastAsia" w:ascii="仿宋" w:hAnsi="仿宋" w:eastAsia="仿宋" w:cs="仿宋"/>
          <w:sz w:val="24"/>
          <w:szCs w:val="24"/>
          <w:highlight w:val="none"/>
        </w:rPr>
        <w:t>报价包括项目实施所需的人工费、服务费、运输费、税费及其他一切费用。</w:t>
      </w:r>
    </w:p>
    <w:p w14:paraId="532D3700">
      <w:pPr>
        <w:pStyle w:val="3"/>
        <w:pageBreakBefore w:val="0"/>
        <w:numPr>
          <w:ilvl w:val="0"/>
          <w:numId w:val="0"/>
        </w:numPr>
        <w:kinsoku/>
        <w:wordWrap/>
        <w:topLinePunct w:val="0"/>
        <w:bidi w:val="0"/>
        <w:spacing w:before="0" w:beforeAutospacing="0" w:afterAutospacing="0" w:line="500" w:lineRule="exact"/>
        <w:ind w:leftChars="0" w:right="0" w:rightChars="0"/>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62ACA5ED">
      <w:pPr>
        <w:numPr>
          <w:ilvl w:val="0"/>
          <w:numId w:val="0"/>
        </w:numPr>
        <w:ind w:leftChars="0"/>
        <w:rPr>
          <w:rFonts w:hint="eastAsia" w:ascii="仿宋" w:hAnsi="仿宋" w:eastAsia="仿宋" w:cs="仿宋"/>
          <w:highlight w:val="none"/>
        </w:rPr>
      </w:pPr>
    </w:p>
    <w:p w14:paraId="6A012B99">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p>
    <w:p w14:paraId="3108724D">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法定代表人或被授权人（签字或盖章）</w:t>
      </w:r>
    </w:p>
    <w:p w14:paraId="35F4878D">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供应商名称：              （盖章）</w:t>
      </w:r>
    </w:p>
    <w:p w14:paraId="731185D3">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rPr>
      </w:pPr>
      <w:r>
        <w:rPr>
          <w:rFonts w:hint="eastAsia" w:ascii="仿宋" w:hAnsi="仿宋" w:eastAsia="仿宋" w:cs="仿宋"/>
          <w:sz w:val="24"/>
          <w:highlight w:val="none"/>
          <w:lang w:val="zh-CN"/>
        </w:rPr>
        <w:t>日</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期：</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年</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月</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日</w:t>
      </w:r>
    </w:p>
    <w:p w14:paraId="607E48B8">
      <w:pPr>
        <w:spacing w:before="96" w:line="360" w:lineRule="auto"/>
        <w:ind w:firstLine="19"/>
        <w:rPr>
          <w:rFonts w:hint="eastAsia" w:ascii="仿宋" w:hAnsi="仿宋" w:eastAsia="仿宋" w:cs="仿宋"/>
          <w:spacing w:val="-6"/>
          <w:sz w:val="28"/>
          <w:szCs w:val="28"/>
          <w:highlight w:val="none"/>
          <w:u w:val="single" w:color="auto"/>
        </w:rPr>
      </w:pPr>
    </w:p>
    <w:p w14:paraId="69BC84B5">
      <w:pPr>
        <w:pStyle w:val="2"/>
        <w:rPr>
          <w:rFonts w:hint="eastAsia" w:ascii="仿宋" w:hAnsi="仿宋" w:eastAsia="仿宋" w:cs="仿宋"/>
          <w:spacing w:val="-6"/>
          <w:sz w:val="28"/>
          <w:szCs w:val="28"/>
          <w:highlight w:val="none"/>
          <w:u w:val="single" w:color="auto"/>
        </w:rPr>
        <w:sectPr>
          <w:pgSz w:w="11905" w:h="16839"/>
          <w:pgMar w:top="1080" w:right="1440" w:bottom="1080" w:left="1440" w:header="0" w:footer="1091" w:gutter="0"/>
          <w:pgNumType w:fmt="decimal"/>
          <w:cols w:space="720" w:num="1"/>
        </w:sectPr>
      </w:pPr>
    </w:p>
    <w:p w14:paraId="7000B34C">
      <w:pPr>
        <w:spacing w:before="98"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报价明细表</w:t>
      </w:r>
    </w:p>
    <w:p w14:paraId="4DFC96EB">
      <w:pPr>
        <w:spacing w:before="217" w:line="360" w:lineRule="auto"/>
        <w:ind w:left="31"/>
        <w:rPr>
          <w:rFonts w:hint="eastAsia" w:ascii="仿宋" w:hAnsi="仿宋" w:eastAsia="仿宋" w:cs="仿宋"/>
          <w:b w:val="0"/>
          <w:bCs w:val="0"/>
          <w:snapToGrid w:val="0"/>
          <w:color w:val="000000"/>
          <w:spacing w:val="-6"/>
          <w:kern w:val="0"/>
          <w:sz w:val="28"/>
          <w:szCs w:val="28"/>
          <w:highlight w:val="none"/>
          <w:u w:val="singl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en-US" w:bidi="ar-SA"/>
        </w:rPr>
        <w:t>投标人名称</w:t>
      </w:r>
      <w:r>
        <w:rPr>
          <w:rFonts w:hint="eastAsia" w:ascii="仿宋" w:hAnsi="仿宋" w:eastAsia="仿宋" w:cs="仿宋"/>
          <w:b w:val="0"/>
          <w:bCs w:val="0"/>
          <w:snapToGrid w:val="0"/>
          <w:color w:val="000000"/>
          <w:spacing w:val="-6"/>
          <w:kern w:val="0"/>
          <w:sz w:val="28"/>
          <w:szCs w:val="28"/>
          <w:highlight w:val="none"/>
          <w:u w:val="singl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zh-CN" w:bidi="ar-SA"/>
        </w:rPr>
        <w:t xml:space="preserve">  </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编号</w:t>
      </w:r>
      <w:r>
        <w:rPr>
          <w:rFonts w:hint="eastAsia" w:ascii="仿宋" w:hAnsi="仿宋" w:eastAsia="仿宋" w:cs="仿宋"/>
          <w:b w:val="0"/>
          <w:bCs w:val="0"/>
          <w:snapToGrid w:val="0"/>
          <w:color w:val="000000"/>
          <w:spacing w:val="-6"/>
          <w:kern w:val="0"/>
          <w:sz w:val="28"/>
          <w:szCs w:val="28"/>
          <w:highlight w:val="non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币种：</w:t>
      </w:r>
      <w:r>
        <w:rPr>
          <w:rFonts w:hint="eastAsia" w:ascii="仿宋" w:hAnsi="仿宋" w:eastAsia="仿宋" w:cs="仿宋"/>
          <w:b w:val="0"/>
          <w:bCs w:val="0"/>
          <w:snapToGrid w:val="0"/>
          <w:color w:val="000000"/>
          <w:spacing w:val="-6"/>
          <w:kern w:val="0"/>
          <w:sz w:val="28"/>
          <w:szCs w:val="28"/>
          <w:highlight w:val="none"/>
          <w:u w:val="single"/>
          <w:lang w:val="en-US" w:eastAsia="en-US" w:bidi="ar-SA"/>
        </w:rPr>
        <w:t>人民币</w:t>
      </w:r>
    </w:p>
    <w:tbl>
      <w:tblPr>
        <w:tblStyle w:val="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44"/>
        <w:gridCol w:w="2254"/>
        <w:gridCol w:w="1381"/>
        <w:gridCol w:w="1353"/>
        <w:gridCol w:w="1007"/>
        <w:gridCol w:w="1442"/>
        <w:gridCol w:w="979"/>
        <w:gridCol w:w="1029"/>
        <w:gridCol w:w="664"/>
        <w:gridCol w:w="793"/>
        <w:gridCol w:w="1268"/>
        <w:gridCol w:w="615"/>
        <w:gridCol w:w="795"/>
        <w:gridCol w:w="778"/>
      </w:tblGrid>
      <w:tr w14:paraId="2AC9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1DD0DF5E">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756" w:type="pct"/>
            <w:tcMar>
              <w:top w:w="60" w:type="dxa"/>
              <w:left w:w="120" w:type="dxa"/>
              <w:bottom w:w="30" w:type="dxa"/>
              <w:right w:w="120" w:type="dxa"/>
            </w:tcMar>
            <w:vAlign w:val="center"/>
          </w:tcPr>
          <w:p w14:paraId="0411A6DE">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产品名称</w:t>
            </w:r>
          </w:p>
        </w:tc>
        <w:tc>
          <w:tcPr>
            <w:tcW w:w="463" w:type="pct"/>
            <w:tcMar>
              <w:top w:w="60" w:type="dxa"/>
              <w:left w:w="120" w:type="dxa"/>
              <w:bottom w:w="30" w:type="dxa"/>
              <w:right w:w="120" w:type="dxa"/>
            </w:tcMar>
            <w:vAlign w:val="center"/>
          </w:tcPr>
          <w:p w14:paraId="32CE18D8">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b w:val="0"/>
                <w:bCs w:val="0"/>
                <w:snapToGrid w:val="0"/>
                <w:color w:val="000000"/>
                <w:spacing w:val="-6"/>
                <w:kern w:val="0"/>
                <w:sz w:val="28"/>
                <w:szCs w:val="28"/>
                <w:highlight w:val="none"/>
                <w:lang w:val="en-US" w:eastAsia="zh-CN" w:bidi="ar-SA"/>
              </w:rPr>
              <w:t>单价控制价（元）</w:t>
            </w:r>
          </w:p>
        </w:tc>
        <w:tc>
          <w:tcPr>
            <w:tcW w:w="453" w:type="pct"/>
            <w:tcMar>
              <w:top w:w="60" w:type="dxa"/>
              <w:left w:w="120" w:type="dxa"/>
              <w:bottom w:w="30" w:type="dxa"/>
              <w:right w:w="120" w:type="dxa"/>
            </w:tcMar>
            <w:vAlign w:val="center"/>
          </w:tcPr>
          <w:p w14:paraId="783DC8E3">
            <w:pPr>
              <w:spacing w:before="120" w:after="120" w:line="360" w:lineRule="auto"/>
              <w:ind w:lef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规格包装</w:t>
            </w:r>
            <w:r>
              <w:rPr>
                <w:rFonts w:hint="eastAsia" w:ascii="仿宋" w:hAnsi="仿宋" w:eastAsia="仿宋" w:cs="仿宋"/>
                <w:sz w:val="28"/>
                <w:szCs w:val="28"/>
                <w:highlight w:val="none"/>
                <w:lang w:val="en-US" w:eastAsia="zh-CN"/>
              </w:rPr>
              <w:t>型号</w:t>
            </w:r>
          </w:p>
        </w:tc>
        <w:tc>
          <w:tcPr>
            <w:tcW w:w="337" w:type="pct"/>
            <w:tcMar>
              <w:top w:w="60" w:type="dxa"/>
              <w:left w:w="120" w:type="dxa"/>
              <w:bottom w:w="30" w:type="dxa"/>
              <w:right w:w="120" w:type="dxa"/>
            </w:tcMar>
            <w:vAlign w:val="center"/>
          </w:tcPr>
          <w:p w14:paraId="648A0826">
            <w:pPr>
              <w:spacing w:before="120" w:after="120" w:line="360" w:lineRule="auto"/>
              <w:ind w:lef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品牌</w:t>
            </w:r>
          </w:p>
        </w:tc>
        <w:tc>
          <w:tcPr>
            <w:tcW w:w="483" w:type="pct"/>
            <w:tcMar>
              <w:top w:w="60" w:type="dxa"/>
              <w:left w:w="120" w:type="dxa"/>
              <w:bottom w:w="30" w:type="dxa"/>
              <w:right w:w="120" w:type="dxa"/>
            </w:tcMar>
            <w:vAlign w:val="center"/>
          </w:tcPr>
          <w:p w14:paraId="6263E5E3">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生产厂家</w:t>
            </w:r>
          </w:p>
        </w:tc>
        <w:tc>
          <w:tcPr>
            <w:tcW w:w="328" w:type="pct"/>
            <w:tcMar>
              <w:top w:w="60" w:type="dxa"/>
              <w:left w:w="120" w:type="dxa"/>
              <w:bottom w:w="30" w:type="dxa"/>
              <w:right w:w="120" w:type="dxa"/>
            </w:tcMar>
            <w:vAlign w:val="center"/>
          </w:tcPr>
          <w:p w14:paraId="16B3F211">
            <w:pPr>
              <w:pStyle w:val="12"/>
              <w:spacing w:before="78" w:line="360" w:lineRule="auto"/>
              <w:jc w:val="center"/>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产地</w:t>
            </w:r>
          </w:p>
        </w:tc>
        <w:tc>
          <w:tcPr>
            <w:tcW w:w="345" w:type="pct"/>
            <w:tcMar>
              <w:top w:w="60" w:type="dxa"/>
              <w:left w:w="120" w:type="dxa"/>
              <w:bottom w:w="30" w:type="dxa"/>
              <w:right w:w="120" w:type="dxa"/>
            </w:tcMar>
            <w:vAlign w:val="center"/>
          </w:tcPr>
          <w:p w14:paraId="6FA8F3C7">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b w:val="0"/>
                <w:bCs w:val="0"/>
                <w:spacing w:val="-9"/>
                <w:sz w:val="28"/>
                <w:szCs w:val="28"/>
                <w:highlight w:val="none"/>
                <w:lang w:val="en-US" w:eastAsia="zh-CN"/>
              </w:rPr>
              <w:t>计量单位</w:t>
            </w:r>
          </w:p>
        </w:tc>
        <w:tc>
          <w:tcPr>
            <w:tcW w:w="222" w:type="pct"/>
            <w:tcMar>
              <w:top w:w="60" w:type="dxa"/>
              <w:left w:w="120" w:type="dxa"/>
              <w:bottom w:w="30" w:type="dxa"/>
              <w:right w:w="120" w:type="dxa"/>
            </w:tcMar>
            <w:vAlign w:val="center"/>
          </w:tcPr>
          <w:p w14:paraId="471A2FAF">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b w:val="0"/>
                <w:bCs w:val="0"/>
                <w:spacing w:val="-9"/>
                <w:sz w:val="28"/>
                <w:szCs w:val="28"/>
                <w:highlight w:val="none"/>
                <w:lang w:val="en-US" w:eastAsia="zh-CN"/>
              </w:rPr>
              <w:t>数量</w:t>
            </w:r>
          </w:p>
        </w:tc>
        <w:tc>
          <w:tcPr>
            <w:tcW w:w="266" w:type="pct"/>
            <w:tcMar>
              <w:top w:w="60" w:type="dxa"/>
              <w:left w:w="120" w:type="dxa"/>
              <w:bottom w:w="30" w:type="dxa"/>
              <w:right w:w="120" w:type="dxa"/>
            </w:tcMar>
            <w:vAlign w:val="center"/>
          </w:tcPr>
          <w:p w14:paraId="78F4737F">
            <w:pPr>
              <w:pStyle w:val="12"/>
              <w:spacing w:before="229" w:line="360" w:lineRule="auto"/>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投标单价</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元）</w:t>
            </w:r>
          </w:p>
        </w:tc>
        <w:tc>
          <w:tcPr>
            <w:tcW w:w="425" w:type="pct"/>
            <w:tcMar>
              <w:top w:w="60" w:type="dxa"/>
              <w:left w:w="120" w:type="dxa"/>
              <w:bottom w:w="30" w:type="dxa"/>
              <w:right w:w="120" w:type="dxa"/>
            </w:tcMar>
            <w:vAlign w:val="center"/>
          </w:tcPr>
          <w:p w14:paraId="2CB8AF3C">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pacing w:val="-2"/>
                <w:sz w:val="28"/>
                <w:szCs w:val="28"/>
                <w:highlight w:val="none"/>
              </w:rPr>
              <w:t>投标单价合计（元）</w:t>
            </w:r>
          </w:p>
        </w:tc>
        <w:tc>
          <w:tcPr>
            <w:tcW w:w="206" w:type="pct"/>
            <w:tcMar>
              <w:top w:w="60" w:type="dxa"/>
              <w:left w:w="120" w:type="dxa"/>
              <w:bottom w:w="30" w:type="dxa"/>
              <w:right w:w="120" w:type="dxa"/>
            </w:tcMar>
            <w:vAlign w:val="center"/>
          </w:tcPr>
          <w:p w14:paraId="23EAC1CA">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注册证产品名称</w:t>
            </w:r>
          </w:p>
        </w:tc>
        <w:tc>
          <w:tcPr>
            <w:tcW w:w="266" w:type="pct"/>
            <w:tcMar>
              <w:top w:w="60" w:type="dxa"/>
              <w:left w:w="120" w:type="dxa"/>
              <w:bottom w:w="30" w:type="dxa"/>
              <w:right w:w="120" w:type="dxa"/>
            </w:tcMar>
            <w:vAlign w:val="center"/>
          </w:tcPr>
          <w:p w14:paraId="1BE86CDF">
            <w:pPr>
              <w:pStyle w:val="12"/>
              <w:spacing w:before="229"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b w:val="0"/>
                <w:bCs w:val="0"/>
                <w:snapToGrid w:val="0"/>
                <w:color w:val="000000"/>
                <w:spacing w:val="-6"/>
                <w:kern w:val="0"/>
                <w:sz w:val="28"/>
                <w:szCs w:val="28"/>
                <w:highlight w:val="none"/>
                <w:lang w:val="en-US" w:eastAsia="en-US" w:bidi="ar-SA"/>
              </w:rPr>
              <w:t>注册证号</w:t>
            </w:r>
          </w:p>
        </w:tc>
        <w:tc>
          <w:tcPr>
            <w:tcW w:w="261" w:type="pct"/>
            <w:tcMar>
              <w:top w:w="60" w:type="dxa"/>
              <w:left w:w="120" w:type="dxa"/>
              <w:bottom w:w="30" w:type="dxa"/>
              <w:right w:w="120" w:type="dxa"/>
            </w:tcMar>
            <w:vAlign w:val="center"/>
          </w:tcPr>
          <w:p w14:paraId="28A7B392">
            <w:pPr>
              <w:pStyle w:val="12"/>
              <w:spacing w:before="78"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 注</w:t>
            </w:r>
          </w:p>
        </w:tc>
      </w:tr>
      <w:tr w14:paraId="4B62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4EE0737E">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756" w:type="pct"/>
            <w:tcMar>
              <w:top w:w="60" w:type="dxa"/>
              <w:left w:w="120" w:type="dxa"/>
              <w:bottom w:w="30" w:type="dxa"/>
              <w:right w:w="120" w:type="dxa"/>
            </w:tcMar>
          </w:tcPr>
          <w:p w14:paraId="4465190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甲胎蛋白测定试剂盒（化学发光法）</w:t>
            </w:r>
          </w:p>
        </w:tc>
        <w:tc>
          <w:tcPr>
            <w:tcW w:w="463" w:type="pct"/>
            <w:tcMar>
              <w:top w:w="60" w:type="dxa"/>
              <w:left w:w="120" w:type="dxa"/>
              <w:bottom w:w="30" w:type="dxa"/>
              <w:right w:w="120" w:type="dxa"/>
            </w:tcMar>
          </w:tcPr>
          <w:p w14:paraId="7C82EF85">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4C476DB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0EE97712">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62A3B55A">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0BB446F9">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39864BAC">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41177C5B">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266" w:type="pct"/>
            <w:tcMar>
              <w:top w:w="60" w:type="dxa"/>
              <w:left w:w="120" w:type="dxa"/>
              <w:bottom w:w="30" w:type="dxa"/>
              <w:right w:w="120" w:type="dxa"/>
            </w:tcMar>
            <w:vAlign w:val="center"/>
          </w:tcPr>
          <w:p w14:paraId="4E11C1BD">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3113DD56">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0CFF5302">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42C02E3A">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12C502A7">
            <w:pPr>
              <w:spacing w:before="120" w:after="120" w:line="360" w:lineRule="auto"/>
              <w:ind w:left="0"/>
              <w:jc w:val="left"/>
              <w:rPr>
                <w:rFonts w:hint="eastAsia" w:ascii="仿宋" w:hAnsi="仿宋" w:eastAsia="仿宋" w:cs="仿宋"/>
                <w:sz w:val="28"/>
                <w:szCs w:val="28"/>
                <w:highlight w:val="none"/>
              </w:rPr>
            </w:pPr>
          </w:p>
        </w:tc>
      </w:tr>
      <w:tr w14:paraId="62B0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64633656">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756" w:type="pct"/>
            <w:tcMar>
              <w:top w:w="60" w:type="dxa"/>
              <w:left w:w="120" w:type="dxa"/>
              <w:bottom w:w="30" w:type="dxa"/>
              <w:right w:w="120" w:type="dxa"/>
            </w:tcMar>
          </w:tcPr>
          <w:p w14:paraId="6AE00C4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癌胚抗原测定试剂盒（化学发光法）</w:t>
            </w:r>
          </w:p>
        </w:tc>
        <w:tc>
          <w:tcPr>
            <w:tcW w:w="463" w:type="pct"/>
            <w:tcMar>
              <w:top w:w="60" w:type="dxa"/>
              <w:left w:w="120" w:type="dxa"/>
              <w:bottom w:w="30" w:type="dxa"/>
              <w:right w:w="120" w:type="dxa"/>
            </w:tcMar>
          </w:tcPr>
          <w:p w14:paraId="3295FDCD">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20740C2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7293ED97">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14739371">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4D0AF451">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06D16991">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177214EE">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266" w:type="pct"/>
            <w:tcMar>
              <w:top w:w="60" w:type="dxa"/>
              <w:left w:w="120" w:type="dxa"/>
              <w:bottom w:w="30" w:type="dxa"/>
              <w:right w:w="120" w:type="dxa"/>
            </w:tcMar>
            <w:vAlign w:val="center"/>
          </w:tcPr>
          <w:p w14:paraId="3EB35357">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23D69F05">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079E3579">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36371FD5">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30E97413">
            <w:pPr>
              <w:spacing w:before="120" w:after="120" w:line="360" w:lineRule="auto"/>
              <w:ind w:left="0"/>
              <w:jc w:val="left"/>
              <w:rPr>
                <w:rFonts w:hint="eastAsia" w:ascii="仿宋" w:hAnsi="仿宋" w:eastAsia="仿宋" w:cs="仿宋"/>
                <w:sz w:val="28"/>
                <w:szCs w:val="28"/>
                <w:highlight w:val="none"/>
              </w:rPr>
            </w:pPr>
          </w:p>
        </w:tc>
      </w:tr>
      <w:tr w14:paraId="78DC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2D0D9DE1">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756" w:type="pct"/>
            <w:tcMar>
              <w:top w:w="60" w:type="dxa"/>
              <w:left w:w="120" w:type="dxa"/>
              <w:bottom w:w="30" w:type="dxa"/>
              <w:right w:w="120" w:type="dxa"/>
            </w:tcMar>
          </w:tcPr>
          <w:p w14:paraId="5FBEA79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糖类抗原19-9测定试剂盒（化学发光法）</w:t>
            </w:r>
          </w:p>
        </w:tc>
        <w:tc>
          <w:tcPr>
            <w:tcW w:w="463" w:type="pct"/>
            <w:tcMar>
              <w:top w:w="60" w:type="dxa"/>
              <w:left w:w="120" w:type="dxa"/>
              <w:bottom w:w="30" w:type="dxa"/>
              <w:right w:w="120" w:type="dxa"/>
            </w:tcMar>
          </w:tcPr>
          <w:p w14:paraId="256A8A9A">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7CEC6FC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58B61A0E">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034E2E2A">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4B47A7B2">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60D45BF5">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3397A26E">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266" w:type="pct"/>
            <w:tcMar>
              <w:top w:w="60" w:type="dxa"/>
              <w:left w:w="120" w:type="dxa"/>
              <w:bottom w:w="30" w:type="dxa"/>
              <w:right w:w="120" w:type="dxa"/>
            </w:tcMar>
            <w:vAlign w:val="center"/>
          </w:tcPr>
          <w:p w14:paraId="001BED98">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371E5FFC">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2BE432AD">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369CE855">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1AB1A186">
            <w:pPr>
              <w:spacing w:before="120" w:after="120" w:line="360" w:lineRule="auto"/>
              <w:ind w:left="0"/>
              <w:jc w:val="left"/>
              <w:rPr>
                <w:rFonts w:hint="eastAsia" w:ascii="仿宋" w:hAnsi="仿宋" w:eastAsia="仿宋" w:cs="仿宋"/>
                <w:sz w:val="28"/>
                <w:szCs w:val="28"/>
                <w:highlight w:val="none"/>
              </w:rPr>
            </w:pPr>
          </w:p>
        </w:tc>
      </w:tr>
      <w:tr w14:paraId="2C80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57DD9789">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756" w:type="pct"/>
            <w:tcMar>
              <w:top w:w="60" w:type="dxa"/>
              <w:left w:w="120" w:type="dxa"/>
              <w:bottom w:w="30" w:type="dxa"/>
              <w:right w:w="120" w:type="dxa"/>
            </w:tcMar>
          </w:tcPr>
          <w:p w14:paraId="760FEE1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癌抗原125测定试剂盒（化学发光法）</w:t>
            </w:r>
          </w:p>
        </w:tc>
        <w:tc>
          <w:tcPr>
            <w:tcW w:w="463" w:type="pct"/>
            <w:tcMar>
              <w:top w:w="60" w:type="dxa"/>
              <w:left w:w="120" w:type="dxa"/>
              <w:bottom w:w="30" w:type="dxa"/>
              <w:right w:w="120" w:type="dxa"/>
            </w:tcMar>
          </w:tcPr>
          <w:p w14:paraId="604B2E96">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7C1E594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27CBD7FB">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22C47CC0">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1C0E6DDA">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5B1752C8">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20F1BC6F">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266" w:type="pct"/>
            <w:tcMar>
              <w:top w:w="60" w:type="dxa"/>
              <w:left w:w="120" w:type="dxa"/>
              <w:bottom w:w="30" w:type="dxa"/>
              <w:right w:w="120" w:type="dxa"/>
            </w:tcMar>
            <w:vAlign w:val="center"/>
          </w:tcPr>
          <w:p w14:paraId="0CD270B1">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6BEFE84A">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563999C3">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748AE19F">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3F43E432">
            <w:pPr>
              <w:spacing w:before="120" w:after="120" w:line="360" w:lineRule="auto"/>
              <w:ind w:left="0"/>
              <w:jc w:val="left"/>
              <w:rPr>
                <w:rFonts w:hint="eastAsia" w:ascii="仿宋" w:hAnsi="仿宋" w:eastAsia="仿宋" w:cs="仿宋"/>
                <w:sz w:val="28"/>
                <w:szCs w:val="28"/>
                <w:highlight w:val="none"/>
              </w:rPr>
            </w:pPr>
          </w:p>
        </w:tc>
      </w:tr>
      <w:tr w14:paraId="11A2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0C9C96E1">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756" w:type="pct"/>
            <w:tcMar>
              <w:top w:w="60" w:type="dxa"/>
              <w:left w:w="120" w:type="dxa"/>
              <w:bottom w:w="30" w:type="dxa"/>
              <w:right w:w="120" w:type="dxa"/>
            </w:tcMar>
          </w:tcPr>
          <w:p w14:paraId="61ABEEC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癌抗原15-3测定试剂盒（化学发光法）</w:t>
            </w:r>
          </w:p>
        </w:tc>
        <w:tc>
          <w:tcPr>
            <w:tcW w:w="463" w:type="pct"/>
            <w:tcMar>
              <w:top w:w="60" w:type="dxa"/>
              <w:left w:w="120" w:type="dxa"/>
              <w:bottom w:w="30" w:type="dxa"/>
              <w:right w:w="120" w:type="dxa"/>
            </w:tcMar>
          </w:tcPr>
          <w:p w14:paraId="4D8B458C">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32C84FF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252E69A9">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1C50360B">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79F13B43">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7BCE73C9">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6D368F29">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266" w:type="pct"/>
            <w:tcMar>
              <w:top w:w="60" w:type="dxa"/>
              <w:left w:w="120" w:type="dxa"/>
              <w:bottom w:w="30" w:type="dxa"/>
              <w:right w:w="120" w:type="dxa"/>
            </w:tcMar>
            <w:vAlign w:val="center"/>
          </w:tcPr>
          <w:p w14:paraId="44D40A74">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236CD00E">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0542783E">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0166108F">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77F12ADC">
            <w:pPr>
              <w:spacing w:before="120" w:after="120" w:line="360" w:lineRule="auto"/>
              <w:ind w:left="0"/>
              <w:jc w:val="left"/>
              <w:rPr>
                <w:rFonts w:hint="eastAsia" w:ascii="仿宋" w:hAnsi="仿宋" w:eastAsia="仿宋" w:cs="仿宋"/>
                <w:sz w:val="28"/>
                <w:szCs w:val="28"/>
                <w:highlight w:val="none"/>
              </w:rPr>
            </w:pPr>
          </w:p>
        </w:tc>
      </w:tr>
      <w:tr w14:paraId="73DB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42E53D67">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756" w:type="pct"/>
            <w:tcMar>
              <w:top w:w="60" w:type="dxa"/>
              <w:left w:w="120" w:type="dxa"/>
              <w:bottom w:w="30" w:type="dxa"/>
              <w:right w:w="120" w:type="dxa"/>
            </w:tcMar>
          </w:tcPr>
          <w:p w14:paraId="7E5519C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总前列腺特异性抗原测定试剂盒（化学发光法）</w:t>
            </w:r>
          </w:p>
        </w:tc>
        <w:tc>
          <w:tcPr>
            <w:tcW w:w="463" w:type="pct"/>
            <w:tcMar>
              <w:top w:w="60" w:type="dxa"/>
              <w:left w:w="120" w:type="dxa"/>
              <w:bottom w:w="30" w:type="dxa"/>
              <w:right w:w="120" w:type="dxa"/>
            </w:tcMar>
          </w:tcPr>
          <w:p w14:paraId="41D8E68A">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6EE6958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6A3BC523">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0D3AB7C7">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0B4B0C9A">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016895AB">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71ED5E59">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266" w:type="pct"/>
            <w:tcMar>
              <w:top w:w="60" w:type="dxa"/>
              <w:left w:w="120" w:type="dxa"/>
              <w:bottom w:w="30" w:type="dxa"/>
              <w:right w:w="120" w:type="dxa"/>
            </w:tcMar>
            <w:vAlign w:val="center"/>
          </w:tcPr>
          <w:p w14:paraId="777EE9FC">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67DC20D2">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3AB69C1D">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6017A9B5">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509AC19D">
            <w:pPr>
              <w:spacing w:before="120" w:after="120" w:line="360" w:lineRule="auto"/>
              <w:ind w:left="0"/>
              <w:jc w:val="left"/>
              <w:rPr>
                <w:rFonts w:hint="eastAsia" w:ascii="仿宋" w:hAnsi="仿宋" w:eastAsia="仿宋" w:cs="仿宋"/>
                <w:sz w:val="28"/>
                <w:szCs w:val="28"/>
                <w:highlight w:val="none"/>
              </w:rPr>
            </w:pPr>
          </w:p>
        </w:tc>
      </w:tr>
      <w:tr w14:paraId="17E2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0D9A82DC">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756" w:type="pct"/>
            <w:tcMar>
              <w:top w:w="60" w:type="dxa"/>
              <w:left w:w="120" w:type="dxa"/>
              <w:bottom w:w="30" w:type="dxa"/>
              <w:right w:w="120" w:type="dxa"/>
            </w:tcMar>
          </w:tcPr>
          <w:p w14:paraId="5110A85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游离前列腺特异性抗原测定试剂盒（化学发光法）</w:t>
            </w:r>
          </w:p>
        </w:tc>
        <w:tc>
          <w:tcPr>
            <w:tcW w:w="463" w:type="pct"/>
            <w:tcMar>
              <w:top w:w="60" w:type="dxa"/>
              <w:left w:w="120" w:type="dxa"/>
              <w:bottom w:w="30" w:type="dxa"/>
              <w:right w:w="120" w:type="dxa"/>
            </w:tcMar>
          </w:tcPr>
          <w:p w14:paraId="6D9701BC">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7A240B5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6BF12D73">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1C3681EA">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2DA0A259">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75294304">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76F0BE3E">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3</w:t>
            </w:r>
          </w:p>
        </w:tc>
        <w:tc>
          <w:tcPr>
            <w:tcW w:w="266" w:type="pct"/>
            <w:tcMar>
              <w:top w:w="60" w:type="dxa"/>
              <w:left w:w="120" w:type="dxa"/>
              <w:bottom w:w="30" w:type="dxa"/>
              <w:right w:w="120" w:type="dxa"/>
            </w:tcMar>
            <w:vAlign w:val="center"/>
          </w:tcPr>
          <w:p w14:paraId="5FF4B096">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725EFCA7">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3DD0D5EE">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7765B5DA">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7F413C5B">
            <w:pPr>
              <w:spacing w:before="120" w:after="120" w:line="360" w:lineRule="auto"/>
              <w:ind w:left="0"/>
              <w:jc w:val="left"/>
              <w:rPr>
                <w:rFonts w:hint="eastAsia" w:ascii="仿宋" w:hAnsi="仿宋" w:eastAsia="仿宋" w:cs="仿宋"/>
                <w:sz w:val="28"/>
                <w:szCs w:val="28"/>
                <w:highlight w:val="none"/>
              </w:rPr>
            </w:pPr>
          </w:p>
        </w:tc>
      </w:tr>
      <w:tr w14:paraId="2D20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2C5BC987">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756" w:type="pct"/>
            <w:tcMar>
              <w:top w:w="60" w:type="dxa"/>
              <w:left w:w="120" w:type="dxa"/>
              <w:bottom w:w="30" w:type="dxa"/>
              <w:right w:w="120" w:type="dxa"/>
            </w:tcMar>
          </w:tcPr>
          <w:p w14:paraId="209652C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弓形虫IgG抗体测定试剂盒（化学发光法）</w:t>
            </w:r>
          </w:p>
        </w:tc>
        <w:tc>
          <w:tcPr>
            <w:tcW w:w="463" w:type="pct"/>
            <w:tcMar>
              <w:top w:w="60" w:type="dxa"/>
              <w:left w:w="120" w:type="dxa"/>
              <w:bottom w:w="30" w:type="dxa"/>
              <w:right w:w="120" w:type="dxa"/>
            </w:tcMar>
          </w:tcPr>
          <w:p w14:paraId="704E03A0">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6290CA5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052BEAD8">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5DFFD310">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109D3A16">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7FD6133A">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422EE354">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52816C6A">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7CC83B6E">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21F94A62">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0BC18847">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10B25E15">
            <w:pPr>
              <w:spacing w:before="120" w:after="120" w:line="360" w:lineRule="auto"/>
              <w:ind w:left="0"/>
              <w:jc w:val="left"/>
              <w:rPr>
                <w:rFonts w:hint="eastAsia" w:ascii="仿宋" w:hAnsi="仿宋" w:eastAsia="仿宋" w:cs="仿宋"/>
                <w:sz w:val="28"/>
                <w:szCs w:val="28"/>
                <w:highlight w:val="none"/>
              </w:rPr>
            </w:pPr>
          </w:p>
        </w:tc>
      </w:tr>
      <w:tr w14:paraId="740E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395CB852">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756" w:type="pct"/>
            <w:tcMar>
              <w:top w:w="60" w:type="dxa"/>
              <w:left w:w="120" w:type="dxa"/>
              <w:bottom w:w="30" w:type="dxa"/>
              <w:right w:w="120" w:type="dxa"/>
            </w:tcMar>
          </w:tcPr>
          <w:p w14:paraId="6CD5723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弓形虫IgM抗体检测试剂盒（化学发光法）</w:t>
            </w:r>
          </w:p>
        </w:tc>
        <w:tc>
          <w:tcPr>
            <w:tcW w:w="463" w:type="pct"/>
            <w:tcMar>
              <w:top w:w="60" w:type="dxa"/>
              <w:left w:w="120" w:type="dxa"/>
              <w:bottom w:w="30" w:type="dxa"/>
              <w:right w:w="120" w:type="dxa"/>
            </w:tcMar>
          </w:tcPr>
          <w:p w14:paraId="244F129C">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32E0616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7687FD89">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70C0F3F7">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3E606AF9">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52D483B2">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04327D00">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02D7B457">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64E08FA3">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2CE02DED">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7BD8581A">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65A88C63">
            <w:pPr>
              <w:spacing w:before="120" w:after="120" w:line="360" w:lineRule="auto"/>
              <w:ind w:left="0"/>
              <w:jc w:val="left"/>
              <w:rPr>
                <w:rFonts w:hint="eastAsia" w:ascii="仿宋" w:hAnsi="仿宋" w:eastAsia="仿宋" w:cs="仿宋"/>
                <w:sz w:val="28"/>
                <w:szCs w:val="28"/>
                <w:highlight w:val="none"/>
              </w:rPr>
            </w:pPr>
          </w:p>
        </w:tc>
      </w:tr>
      <w:tr w14:paraId="0ABC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2277C994">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w:t>
            </w:r>
          </w:p>
        </w:tc>
        <w:tc>
          <w:tcPr>
            <w:tcW w:w="756" w:type="pct"/>
            <w:tcMar>
              <w:top w:w="60" w:type="dxa"/>
              <w:left w:w="120" w:type="dxa"/>
              <w:bottom w:w="30" w:type="dxa"/>
              <w:right w:w="120" w:type="dxa"/>
            </w:tcMar>
          </w:tcPr>
          <w:p w14:paraId="50E7346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巨细胞病毒IgG检测试剂盒（化学发光法）</w:t>
            </w:r>
          </w:p>
        </w:tc>
        <w:tc>
          <w:tcPr>
            <w:tcW w:w="463" w:type="pct"/>
            <w:tcMar>
              <w:top w:w="60" w:type="dxa"/>
              <w:left w:w="120" w:type="dxa"/>
              <w:bottom w:w="30" w:type="dxa"/>
              <w:right w:w="120" w:type="dxa"/>
            </w:tcMar>
          </w:tcPr>
          <w:p w14:paraId="6B5F09A1">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75357674">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6AA09C3A">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03C06F2A">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0C0BEE22">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2780011B">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15D0C799">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6C3F9DE1">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1C387EFE">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13AC9C90">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5D1A2AE7">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05AEB0E3">
            <w:pPr>
              <w:spacing w:before="120" w:after="120" w:line="360" w:lineRule="auto"/>
              <w:ind w:left="0"/>
              <w:jc w:val="left"/>
              <w:rPr>
                <w:rFonts w:hint="eastAsia" w:ascii="仿宋" w:hAnsi="仿宋" w:eastAsia="仿宋" w:cs="仿宋"/>
                <w:sz w:val="28"/>
                <w:szCs w:val="28"/>
                <w:highlight w:val="none"/>
              </w:rPr>
            </w:pPr>
          </w:p>
        </w:tc>
      </w:tr>
      <w:tr w14:paraId="0043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4E9E2499">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11</w:t>
            </w:r>
          </w:p>
        </w:tc>
        <w:tc>
          <w:tcPr>
            <w:tcW w:w="756" w:type="pct"/>
            <w:tcMar>
              <w:top w:w="60" w:type="dxa"/>
              <w:left w:w="120" w:type="dxa"/>
              <w:bottom w:w="30" w:type="dxa"/>
              <w:right w:w="120" w:type="dxa"/>
            </w:tcMar>
          </w:tcPr>
          <w:p w14:paraId="375649A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巨细胞病毒IgM抗体检测试剂盒（化学发光法）</w:t>
            </w:r>
          </w:p>
        </w:tc>
        <w:tc>
          <w:tcPr>
            <w:tcW w:w="463" w:type="pct"/>
            <w:tcMar>
              <w:top w:w="60" w:type="dxa"/>
              <w:left w:w="120" w:type="dxa"/>
              <w:bottom w:w="30" w:type="dxa"/>
              <w:right w:w="120" w:type="dxa"/>
            </w:tcMar>
          </w:tcPr>
          <w:p w14:paraId="21D4F838">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14B9F56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7AE4B5BB">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12264864">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6E70A390">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1EEFE062">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693490BC">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15EFEABD">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3659DD09">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4A3C63F0">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7D1AA12A">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4E360748">
            <w:pPr>
              <w:spacing w:before="120" w:after="120" w:line="360" w:lineRule="auto"/>
              <w:ind w:left="0"/>
              <w:jc w:val="left"/>
              <w:rPr>
                <w:rFonts w:hint="eastAsia" w:ascii="仿宋" w:hAnsi="仿宋" w:eastAsia="仿宋" w:cs="仿宋"/>
                <w:sz w:val="28"/>
                <w:szCs w:val="28"/>
                <w:highlight w:val="none"/>
              </w:rPr>
            </w:pPr>
          </w:p>
        </w:tc>
      </w:tr>
      <w:tr w14:paraId="5C77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37E15DE0">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w:t>
            </w:r>
          </w:p>
        </w:tc>
        <w:tc>
          <w:tcPr>
            <w:tcW w:w="756" w:type="pct"/>
            <w:tcMar>
              <w:top w:w="60" w:type="dxa"/>
              <w:left w:w="120" w:type="dxa"/>
              <w:bottom w:w="30" w:type="dxa"/>
              <w:right w:w="120" w:type="dxa"/>
            </w:tcMar>
          </w:tcPr>
          <w:p w14:paraId="3D9155F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风疹病毒IgG测定试剂盒（化学发光法）</w:t>
            </w:r>
          </w:p>
        </w:tc>
        <w:tc>
          <w:tcPr>
            <w:tcW w:w="463" w:type="pct"/>
            <w:tcMar>
              <w:top w:w="60" w:type="dxa"/>
              <w:left w:w="120" w:type="dxa"/>
              <w:bottom w:w="30" w:type="dxa"/>
              <w:right w:w="120" w:type="dxa"/>
            </w:tcMar>
          </w:tcPr>
          <w:p w14:paraId="0A90D1B5">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17D88A0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7D4B4301">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0F4A728D">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0C2878B6">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08D0461A">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4F451C3A">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1A412B41">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3FFB26E2">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6A059B57">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406BC4A2">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5C0EE767">
            <w:pPr>
              <w:spacing w:before="120" w:after="120" w:line="360" w:lineRule="auto"/>
              <w:ind w:left="0"/>
              <w:jc w:val="left"/>
              <w:rPr>
                <w:rFonts w:hint="eastAsia" w:ascii="仿宋" w:hAnsi="仿宋" w:eastAsia="仿宋" w:cs="仿宋"/>
                <w:sz w:val="28"/>
                <w:szCs w:val="28"/>
                <w:highlight w:val="none"/>
              </w:rPr>
            </w:pPr>
          </w:p>
        </w:tc>
      </w:tr>
      <w:tr w14:paraId="033A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6FC8F78F">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13</w:t>
            </w:r>
          </w:p>
        </w:tc>
        <w:tc>
          <w:tcPr>
            <w:tcW w:w="756" w:type="pct"/>
            <w:tcMar>
              <w:top w:w="60" w:type="dxa"/>
              <w:left w:w="120" w:type="dxa"/>
              <w:bottom w:w="30" w:type="dxa"/>
              <w:right w:w="120" w:type="dxa"/>
            </w:tcMar>
          </w:tcPr>
          <w:p w14:paraId="24D61F8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风疹病毒IgM抗体检测试剂盒（化学发光法）</w:t>
            </w:r>
          </w:p>
        </w:tc>
        <w:tc>
          <w:tcPr>
            <w:tcW w:w="463" w:type="pct"/>
            <w:tcMar>
              <w:top w:w="60" w:type="dxa"/>
              <w:left w:w="120" w:type="dxa"/>
              <w:bottom w:w="30" w:type="dxa"/>
              <w:right w:w="120" w:type="dxa"/>
            </w:tcMar>
          </w:tcPr>
          <w:p w14:paraId="2AD27333">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44813BB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18BCEDC7">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75983CDA">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2A7513E9">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530C63B1">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1B46515E">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4455C451">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14AE75A4">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023C1ACF">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06765B71">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1C3AB9B5">
            <w:pPr>
              <w:spacing w:before="120" w:after="120" w:line="360" w:lineRule="auto"/>
              <w:ind w:left="0"/>
              <w:jc w:val="left"/>
              <w:rPr>
                <w:rFonts w:hint="eastAsia" w:ascii="仿宋" w:hAnsi="仿宋" w:eastAsia="仿宋" w:cs="仿宋"/>
                <w:sz w:val="28"/>
                <w:szCs w:val="28"/>
                <w:highlight w:val="none"/>
              </w:rPr>
            </w:pPr>
          </w:p>
        </w:tc>
      </w:tr>
      <w:tr w14:paraId="5267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37074455">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14</w:t>
            </w:r>
          </w:p>
        </w:tc>
        <w:tc>
          <w:tcPr>
            <w:tcW w:w="756" w:type="pct"/>
            <w:tcMar>
              <w:top w:w="60" w:type="dxa"/>
              <w:left w:w="120" w:type="dxa"/>
              <w:bottom w:w="30" w:type="dxa"/>
              <w:right w:w="120" w:type="dxa"/>
            </w:tcMar>
          </w:tcPr>
          <w:p w14:paraId="161040A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单纯疱疹病毒Ⅱ型IgG抗体检测试剂盒（化学发光法）</w:t>
            </w:r>
          </w:p>
        </w:tc>
        <w:tc>
          <w:tcPr>
            <w:tcW w:w="463" w:type="pct"/>
            <w:tcMar>
              <w:top w:w="60" w:type="dxa"/>
              <w:left w:w="120" w:type="dxa"/>
              <w:bottom w:w="30" w:type="dxa"/>
              <w:right w:w="120" w:type="dxa"/>
            </w:tcMar>
          </w:tcPr>
          <w:p w14:paraId="69380261">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5006AA8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7DD8B61C">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1F43BCFC">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1F9CAF63">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336E56D0">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7CB27263">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65372579">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2DBCAD30">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65B2AE66">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06FC756E">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484EED99">
            <w:pPr>
              <w:spacing w:before="120" w:after="120" w:line="360" w:lineRule="auto"/>
              <w:ind w:left="0"/>
              <w:jc w:val="left"/>
              <w:rPr>
                <w:rFonts w:hint="eastAsia" w:ascii="仿宋" w:hAnsi="仿宋" w:eastAsia="仿宋" w:cs="仿宋"/>
                <w:sz w:val="28"/>
                <w:szCs w:val="28"/>
                <w:highlight w:val="none"/>
              </w:rPr>
            </w:pPr>
          </w:p>
        </w:tc>
      </w:tr>
      <w:tr w14:paraId="64E5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342E5A60">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15</w:t>
            </w:r>
          </w:p>
        </w:tc>
        <w:tc>
          <w:tcPr>
            <w:tcW w:w="756" w:type="pct"/>
            <w:tcMar>
              <w:top w:w="60" w:type="dxa"/>
              <w:left w:w="120" w:type="dxa"/>
              <w:bottom w:w="30" w:type="dxa"/>
              <w:right w:w="120" w:type="dxa"/>
            </w:tcMar>
          </w:tcPr>
          <w:p w14:paraId="56B6EB6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单纯疱疹病毒Ⅱ型IgM抗体检测试剂盒（化学发光法）</w:t>
            </w:r>
          </w:p>
        </w:tc>
        <w:tc>
          <w:tcPr>
            <w:tcW w:w="463" w:type="pct"/>
            <w:tcMar>
              <w:top w:w="60" w:type="dxa"/>
              <w:left w:w="120" w:type="dxa"/>
              <w:bottom w:w="30" w:type="dxa"/>
              <w:right w:w="120" w:type="dxa"/>
            </w:tcMar>
          </w:tcPr>
          <w:p w14:paraId="49D9D33D">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7A83FA1A">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61BC390B">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663F3C33">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2F6F2C5A">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09F2D686">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374ECBC1">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5C6723C0">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51FF3C75">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22E5285C">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6BE13CA2">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44BBA874">
            <w:pPr>
              <w:spacing w:before="120" w:after="120" w:line="360" w:lineRule="auto"/>
              <w:ind w:left="0"/>
              <w:jc w:val="left"/>
              <w:rPr>
                <w:rFonts w:hint="eastAsia" w:ascii="仿宋" w:hAnsi="仿宋" w:eastAsia="仿宋" w:cs="仿宋"/>
                <w:sz w:val="28"/>
                <w:szCs w:val="28"/>
                <w:highlight w:val="none"/>
              </w:rPr>
            </w:pPr>
          </w:p>
        </w:tc>
      </w:tr>
      <w:tr w14:paraId="5A83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65705A65">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16</w:t>
            </w:r>
          </w:p>
        </w:tc>
        <w:tc>
          <w:tcPr>
            <w:tcW w:w="756" w:type="pct"/>
            <w:tcMar>
              <w:top w:w="60" w:type="dxa"/>
              <w:left w:w="120" w:type="dxa"/>
              <w:bottom w:w="30" w:type="dxa"/>
              <w:right w:w="120" w:type="dxa"/>
            </w:tcMar>
          </w:tcPr>
          <w:p w14:paraId="02D62C0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单纯疱疹病毒Ⅰ型IgG抗体检测试剂盒（化学发光法）</w:t>
            </w:r>
          </w:p>
        </w:tc>
        <w:tc>
          <w:tcPr>
            <w:tcW w:w="463" w:type="pct"/>
            <w:tcMar>
              <w:top w:w="60" w:type="dxa"/>
              <w:left w:w="120" w:type="dxa"/>
              <w:bottom w:w="30" w:type="dxa"/>
              <w:right w:w="120" w:type="dxa"/>
            </w:tcMar>
          </w:tcPr>
          <w:p w14:paraId="1CE6FF54">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5773E43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17F86963">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190F59FB">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19DC3B87">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156B0F42">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21270E3C">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7B519E84">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0AE9EC86">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37CB079D">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50898B5A">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43699EAD">
            <w:pPr>
              <w:spacing w:before="120" w:after="120" w:line="360" w:lineRule="auto"/>
              <w:ind w:left="0"/>
              <w:jc w:val="left"/>
              <w:rPr>
                <w:rFonts w:hint="eastAsia" w:ascii="仿宋" w:hAnsi="仿宋" w:eastAsia="仿宋" w:cs="仿宋"/>
                <w:sz w:val="28"/>
                <w:szCs w:val="28"/>
                <w:highlight w:val="none"/>
              </w:rPr>
            </w:pPr>
          </w:p>
        </w:tc>
      </w:tr>
      <w:tr w14:paraId="23AE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3B8B1E41">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17</w:t>
            </w:r>
          </w:p>
        </w:tc>
        <w:tc>
          <w:tcPr>
            <w:tcW w:w="756" w:type="pct"/>
            <w:tcMar>
              <w:top w:w="60" w:type="dxa"/>
              <w:left w:w="120" w:type="dxa"/>
              <w:bottom w:w="30" w:type="dxa"/>
              <w:right w:w="120" w:type="dxa"/>
            </w:tcMar>
          </w:tcPr>
          <w:p w14:paraId="7213A2ED">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单纯疱疹病毒Ⅰ型IgM抗体检测试剂盒（化学发光法）</w:t>
            </w:r>
          </w:p>
        </w:tc>
        <w:tc>
          <w:tcPr>
            <w:tcW w:w="463" w:type="pct"/>
            <w:tcMar>
              <w:top w:w="60" w:type="dxa"/>
              <w:left w:w="120" w:type="dxa"/>
              <w:bottom w:w="30" w:type="dxa"/>
              <w:right w:w="120" w:type="dxa"/>
            </w:tcMar>
          </w:tcPr>
          <w:p w14:paraId="3A2A64FE">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109D270B">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6BCA4D66">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33AF5A7D">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432D22F7">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2128C78E">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17122E03">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08CE2B7E">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169F6C5B">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6FB91BC4">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2CFEBBAF">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2071918A">
            <w:pPr>
              <w:spacing w:before="120" w:after="120" w:line="360" w:lineRule="auto"/>
              <w:ind w:left="0"/>
              <w:jc w:val="left"/>
              <w:rPr>
                <w:rFonts w:hint="eastAsia" w:ascii="仿宋" w:hAnsi="仿宋" w:eastAsia="仿宋" w:cs="仿宋"/>
                <w:sz w:val="28"/>
                <w:szCs w:val="28"/>
                <w:highlight w:val="none"/>
              </w:rPr>
            </w:pPr>
          </w:p>
        </w:tc>
      </w:tr>
      <w:tr w14:paraId="2751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26CCB876">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18</w:t>
            </w:r>
          </w:p>
        </w:tc>
        <w:tc>
          <w:tcPr>
            <w:tcW w:w="756" w:type="pct"/>
            <w:tcMar>
              <w:top w:w="60" w:type="dxa"/>
              <w:left w:w="120" w:type="dxa"/>
              <w:bottom w:w="30" w:type="dxa"/>
              <w:right w:w="120" w:type="dxa"/>
            </w:tcMar>
          </w:tcPr>
          <w:p w14:paraId="36A26D1E">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抗卵巢IgG抗体检测试剂盒（化学发光法）</w:t>
            </w:r>
          </w:p>
        </w:tc>
        <w:tc>
          <w:tcPr>
            <w:tcW w:w="463" w:type="pct"/>
            <w:tcMar>
              <w:top w:w="60" w:type="dxa"/>
              <w:left w:w="120" w:type="dxa"/>
              <w:bottom w:w="30" w:type="dxa"/>
              <w:right w:w="120" w:type="dxa"/>
            </w:tcMar>
          </w:tcPr>
          <w:p w14:paraId="20EAB1D2">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5B40386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05A5CD1C">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414D7584">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2DBB73E1">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643FCB88">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43DE61B4">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77E35CBD">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0AD3819B">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6E0EA0EA">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6BA1ED71">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1F4E9FFE">
            <w:pPr>
              <w:spacing w:before="120" w:after="120" w:line="360" w:lineRule="auto"/>
              <w:ind w:left="0"/>
              <w:jc w:val="left"/>
              <w:rPr>
                <w:rFonts w:hint="eastAsia" w:ascii="仿宋" w:hAnsi="仿宋" w:eastAsia="仿宋" w:cs="仿宋"/>
                <w:sz w:val="28"/>
                <w:szCs w:val="28"/>
                <w:highlight w:val="none"/>
              </w:rPr>
            </w:pPr>
          </w:p>
        </w:tc>
      </w:tr>
      <w:tr w14:paraId="1C84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4718B251">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19</w:t>
            </w:r>
          </w:p>
        </w:tc>
        <w:tc>
          <w:tcPr>
            <w:tcW w:w="756" w:type="pct"/>
            <w:tcMar>
              <w:top w:w="60" w:type="dxa"/>
              <w:left w:w="120" w:type="dxa"/>
              <w:bottom w:w="30" w:type="dxa"/>
              <w:right w:w="120" w:type="dxa"/>
            </w:tcMar>
          </w:tcPr>
          <w:p w14:paraId="4F51D197">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抗滋养层细胞IgG抗体检测试剂盒（化学发光法）</w:t>
            </w:r>
          </w:p>
        </w:tc>
        <w:tc>
          <w:tcPr>
            <w:tcW w:w="463" w:type="pct"/>
            <w:tcMar>
              <w:top w:w="60" w:type="dxa"/>
              <w:left w:w="120" w:type="dxa"/>
              <w:bottom w:w="30" w:type="dxa"/>
              <w:right w:w="120" w:type="dxa"/>
            </w:tcMar>
          </w:tcPr>
          <w:p w14:paraId="03CFE445">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3434900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50C6F6FE">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3A95A4DF">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2E63470E">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06C23795">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2AA4B687">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0271F66F">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40C77501">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138EFAAA">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232DAC8B">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48AE110E">
            <w:pPr>
              <w:spacing w:before="120" w:after="120" w:line="360" w:lineRule="auto"/>
              <w:ind w:left="0"/>
              <w:jc w:val="left"/>
              <w:rPr>
                <w:rFonts w:hint="eastAsia" w:ascii="仿宋" w:hAnsi="仿宋" w:eastAsia="仿宋" w:cs="仿宋"/>
                <w:sz w:val="28"/>
                <w:szCs w:val="28"/>
                <w:highlight w:val="none"/>
              </w:rPr>
            </w:pPr>
          </w:p>
        </w:tc>
      </w:tr>
      <w:tr w14:paraId="22CA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7574AA48">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20</w:t>
            </w:r>
          </w:p>
        </w:tc>
        <w:tc>
          <w:tcPr>
            <w:tcW w:w="756" w:type="pct"/>
            <w:tcMar>
              <w:top w:w="60" w:type="dxa"/>
              <w:left w:w="120" w:type="dxa"/>
              <w:bottom w:w="30" w:type="dxa"/>
              <w:right w:w="120" w:type="dxa"/>
            </w:tcMar>
          </w:tcPr>
          <w:p w14:paraId="32ECBD41">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抗透明带IgG抗体检测试剂盒（化学发光法）</w:t>
            </w:r>
          </w:p>
        </w:tc>
        <w:tc>
          <w:tcPr>
            <w:tcW w:w="463" w:type="pct"/>
            <w:tcMar>
              <w:top w:w="60" w:type="dxa"/>
              <w:left w:w="120" w:type="dxa"/>
              <w:bottom w:w="30" w:type="dxa"/>
              <w:right w:w="120" w:type="dxa"/>
            </w:tcMar>
          </w:tcPr>
          <w:p w14:paraId="6CBF3108">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2B5988F2">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73A03C96">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0B0AD604">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7DD2E34C">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36CCB791">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09FD27CB">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61E5EB15">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29EB15A2">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66D17EAE">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45C379A1">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5ED126A0">
            <w:pPr>
              <w:spacing w:before="120" w:after="120" w:line="360" w:lineRule="auto"/>
              <w:ind w:left="0"/>
              <w:jc w:val="left"/>
              <w:rPr>
                <w:rFonts w:hint="eastAsia" w:ascii="仿宋" w:hAnsi="仿宋" w:eastAsia="仿宋" w:cs="仿宋"/>
                <w:sz w:val="28"/>
                <w:szCs w:val="28"/>
                <w:highlight w:val="none"/>
              </w:rPr>
            </w:pPr>
          </w:p>
        </w:tc>
      </w:tr>
      <w:tr w14:paraId="3461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444FC7EE">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21</w:t>
            </w:r>
          </w:p>
        </w:tc>
        <w:tc>
          <w:tcPr>
            <w:tcW w:w="756" w:type="pct"/>
            <w:tcMar>
              <w:top w:w="60" w:type="dxa"/>
              <w:left w:w="120" w:type="dxa"/>
              <w:bottom w:w="30" w:type="dxa"/>
              <w:right w:w="120" w:type="dxa"/>
            </w:tcMar>
          </w:tcPr>
          <w:p w14:paraId="044599F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抗精子IgG抗体检测试剂盒（化学发光法）</w:t>
            </w:r>
          </w:p>
        </w:tc>
        <w:tc>
          <w:tcPr>
            <w:tcW w:w="463" w:type="pct"/>
            <w:tcMar>
              <w:top w:w="60" w:type="dxa"/>
              <w:left w:w="120" w:type="dxa"/>
              <w:bottom w:w="30" w:type="dxa"/>
              <w:right w:w="120" w:type="dxa"/>
            </w:tcMar>
          </w:tcPr>
          <w:p w14:paraId="4EE7FC2A">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7F87D158">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123310D2">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129F51C7">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528D547F">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01721CDC">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3B5AF57D">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406B1F68">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6EF74405">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1BE7FA0C">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4F44E9A3">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180CF9CE">
            <w:pPr>
              <w:spacing w:before="120" w:after="120" w:line="360" w:lineRule="auto"/>
              <w:ind w:left="0"/>
              <w:jc w:val="left"/>
              <w:rPr>
                <w:rFonts w:hint="eastAsia" w:ascii="仿宋" w:hAnsi="仿宋" w:eastAsia="仿宋" w:cs="仿宋"/>
                <w:sz w:val="28"/>
                <w:szCs w:val="28"/>
                <w:highlight w:val="none"/>
              </w:rPr>
            </w:pPr>
          </w:p>
        </w:tc>
      </w:tr>
      <w:tr w14:paraId="5EA0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5997431C">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22</w:t>
            </w:r>
          </w:p>
        </w:tc>
        <w:tc>
          <w:tcPr>
            <w:tcW w:w="756" w:type="pct"/>
            <w:tcMar>
              <w:top w:w="60" w:type="dxa"/>
              <w:left w:w="120" w:type="dxa"/>
              <w:bottom w:w="30" w:type="dxa"/>
              <w:right w:w="120" w:type="dxa"/>
            </w:tcMar>
          </w:tcPr>
          <w:p w14:paraId="7E79976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抗子宫内膜IgG抗体检测试剂盒（化学发光法）</w:t>
            </w:r>
          </w:p>
        </w:tc>
        <w:tc>
          <w:tcPr>
            <w:tcW w:w="463" w:type="pct"/>
            <w:tcMar>
              <w:top w:w="60" w:type="dxa"/>
              <w:left w:w="120" w:type="dxa"/>
              <w:bottom w:w="30" w:type="dxa"/>
              <w:right w:w="120" w:type="dxa"/>
            </w:tcMar>
          </w:tcPr>
          <w:p w14:paraId="76F506BB">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5899F25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1C289216">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0C394C73">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1E8F815C">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6D4F7B7A">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48BD2192">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72450A66">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1285A4F1">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0F29DFD6">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686F9122">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48A7A47E">
            <w:pPr>
              <w:spacing w:before="120" w:after="120" w:line="360" w:lineRule="auto"/>
              <w:ind w:left="0"/>
              <w:jc w:val="left"/>
              <w:rPr>
                <w:rFonts w:hint="eastAsia" w:ascii="仿宋" w:hAnsi="仿宋" w:eastAsia="仿宋" w:cs="仿宋"/>
                <w:sz w:val="28"/>
                <w:szCs w:val="28"/>
                <w:highlight w:val="none"/>
              </w:rPr>
            </w:pPr>
          </w:p>
        </w:tc>
      </w:tr>
      <w:tr w14:paraId="540F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28730440">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23</w:t>
            </w:r>
          </w:p>
        </w:tc>
        <w:tc>
          <w:tcPr>
            <w:tcW w:w="756" w:type="pct"/>
            <w:tcMar>
              <w:top w:w="60" w:type="dxa"/>
              <w:left w:w="120" w:type="dxa"/>
              <w:bottom w:w="30" w:type="dxa"/>
              <w:right w:w="120" w:type="dxa"/>
            </w:tcMar>
          </w:tcPr>
          <w:p w14:paraId="74CC32C6">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抗人绒毛膜促性腺激素IgG抗体检测试剂盒（化学发光法）</w:t>
            </w:r>
          </w:p>
        </w:tc>
        <w:tc>
          <w:tcPr>
            <w:tcW w:w="463" w:type="pct"/>
            <w:tcMar>
              <w:top w:w="60" w:type="dxa"/>
              <w:left w:w="120" w:type="dxa"/>
              <w:bottom w:w="30" w:type="dxa"/>
              <w:right w:w="120" w:type="dxa"/>
            </w:tcMar>
          </w:tcPr>
          <w:p w14:paraId="02797917">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37C38F00">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2×50人份/盒</w:t>
            </w:r>
          </w:p>
        </w:tc>
        <w:tc>
          <w:tcPr>
            <w:tcW w:w="337" w:type="pct"/>
            <w:tcMar>
              <w:top w:w="60" w:type="dxa"/>
              <w:left w:w="120" w:type="dxa"/>
              <w:bottom w:w="30" w:type="dxa"/>
              <w:right w:w="120" w:type="dxa"/>
            </w:tcMar>
          </w:tcPr>
          <w:p w14:paraId="7B4C916B">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42288504">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12BFCC78">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1A3960FF">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304D76B1">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8</w:t>
            </w:r>
          </w:p>
        </w:tc>
        <w:tc>
          <w:tcPr>
            <w:tcW w:w="266" w:type="pct"/>
            <w:tcMar>
              <w:top w:w="60" w:type="dxa"/>
              <w:left w:w="120" w:type="dxa"/>
              <w:bottom w:w="30" w:type="dxa"/>
              <w:right w:w="120" w:type="dxa"/>
            </w:tcMar>
            <w:vAlign w:val="center"/>
          </w:tcPr>
          <w:p w14:paraId="30BD76C8">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06E7EE2D">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0B5D12DF">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49628E39">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4284C41E">
            <w:pPr>
              <w:spacing w:before="120" w:after="120" w:line="360" w:lineRule="auto"/>
              <w:ind w:left="0"/>
              <w:jc w:val="left"/>
              <w:rPr>
                <w:rFonts w:hint="eastAsia" w:ascii="仿宋" w:hAnsi="仿宋" w:eastAsia="仿宋" w:cs="仿宋"/>
                <w:sz w:val="28"/>
                <w:szCs w:val="28"/>
                <w:highlight w:val="none"/>
              </w:rPr>
            </w:pPr>
          </w:p>
        </w:tc>
      </w:tr>
      <w:tr w14:paraId="67D3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21E86BAB">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24</w:t>
            </w:r>
          </w:p>
        </w:tc>
        <w:tc>
          <w:tcPr>
            <w:tcW w:w="756" w:type="pct"/>
            <w:tcMar>
              <w:top w:w="60" w:type="dxa"/>
              <w:left w:w="120" w:type="dxa"/>
              <w:bottom w:w="30" w:type="dxa"/>
              <w:right w:w="120" w:type="dxa"/>
            </w:tcMar>
          </w:tcPr>
          <w:p w14:paraId="72D1380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免疫分析复合非定值质控品 Plus</w:t>
            </w:r>
          </w:p>
        </w:tc>
        <w:tc>
          <w:tcPr>
            <w:tcW w:w="463" w:type="pct"/>
            <w:tcMar>
              <w:top w:w="60" w:type="dxa"/>
              <w:left w:w="120" w:type="dxa"/>
              <w:bottom w:w="30" w:type="dxa"/>
              <w:right w:w="120" w:type="dxa"/>
            </w:tcMar>
          </w:tcPr>
          <w:p w14:paraId="39053D0F">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01B46855">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水平1：2×3.0mL，水平2：2×3.0mL</w:t>
            </w:r>
          </w:p>
        </w:tc>
        <w:tc>
          <w:tcPr>
            <w:tcW w:w="337" w:type="pct"/>
            <w:tcMar>
              <w:top w:w="60" w:type="dxa"/>
              <w:left w:w="120" w:type="dxa"/>
              <w:bottom w:w="30" w:type="dxa"/>
              <w:right w:w="120" w:type="dxa"/>
            </w:tcMar>
          </w:tcPr>
          <w:p w14:paraId="4DF05FB1">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77C5F055">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1A3BC21C">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7CA1C700">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7EFF4E10">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5</w:t>
            </w:r>
          </w:p>
        </w:tc>
        <w:tc>
          <w:tcPr>
            <w:tcW w:w="266" w:type="pct"/>
            <w:tcMar>
              <w:top w:w="60" w:type="dxa"/>
              <w:left w:w="120" w:type="dxa"/>
              <w:bottom w:w="30" w:type="dxa"/>
              <w:right w:w="120" w:type="dxa"/>
            </w:tcMar>
            <w:vAlign w:val="center"/>
          </w:tcPr>
          <w:p w14:paraId="30DD2A5C">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tcMar>
              <w:top w:w="60" w:type="dxa"/>
              <w:left w:w="120" w:type="dxa"/>
              <w:bottom w:w="30" w:type="dxa"/>
              <w:right w:w="120" w:type="dxa"/>
            </w:tcMar>
          </w:tcPr>
          <w:p w14:paraId="52186FBF">
            <w:pPr>
              <w:spacing w:before="120" w:after="120" w:line="360" w:lineRule="auto"/>
              <w:ind w:left="0"/>
              <w:jc w:val="left"/>
              <w:rPr>
                <w:rFonts w:hint="eastAsia" w:ascii="仿宋" w:hAnsi="仿宋" w:eastAsia="仿宋" w:cs="仿宋"/>
                <w:sz w:val="28"/>
                <w:szCs w:val="28"/>
                <w:highlight w:val="none"/>
              </w:rPr>
            </w:pPr>
          </w:p>
        </w:tc>
        <w:tc>
          <w:tcPr>
            <w:tcW w:w="206" w:type="pct"/>
            <w:tcMar>
              <w:top w:w="60" w:type="dxa"/>
              <w:left w:w="120" w:type="dxa"/>
              <w:bottom w:w="30" w:type="dxa"/>
              <w:right w:w="120" w:type="dxa"/>
            </w:tcMar>
          </w:tcPr>
          <w:p w14:paraId="4969CF7A">
            <w:pPr>
              <w:spacing w:before="120" w:after="120" w:line="360" w:lineRule="auto"/>
              <w:ind w:left="0"/>
              <w:jc w:val="left"/>
              <w:rPr>
                <w:rFonts w:hint="eastAsia" w:ascii="仿宋" w:hAnsi="仿宋" w:eastAsia="仿宋" w:cs="仿宋"/>
                <w:sz w:val="28"/>
                <w:szCs w:val="28"/>
                <w:highlight w:val="none"/>
              </w:rPr>
            </w:pPr>
          </w:p>
        </w:tc>
        <w:tc>
          <w:tcPr>
            <w:tcW w:w="266" w:type="pct"/>
            <w:tcMar>
              <w:top w:w="60" w:type="dxa"/>
              <w:left w:w="120" w:type="dxa"/>
              <w:bottom w:w="30" w:type="dxa"/>
              <w:right w:w="120" w:type="dxa"/>
            </w:tcMar>
          </w:tcPr>
          <w:p w14:paraId="0592E102">
            <w:pPr>
              <w:spacing w:before="120" w:after="120" w:line="360" w:lineRule="auto"/>
              <w:ind w:left="0"/>
              <w:jc w:val="left"/>
              <w:rPr>
                <w:rFonts w:hint="eastAsia" w:ascii="仿宋" w:hAnsi="仿宋" w:eastAsia="仿宋" w:cs="仿宋"/>
                <w:sz w:val="28"/>
                <w:szCs w:val="28"/>
                <w:highlight w:val="none"/>
              </w:rPr>
            </w:pPr>
          </w:p>
        </w:tc>
        <w:tc>
          <w:tcPr>
            <w:tcW w:w="261" w:type="pct"/>
            <w:tcMar>
              <w:top w:w="60" w:type="dxa"/>
              <w:left w:w="120" w:type="dxa"/>
              <w:bottom w:w="30" w:type="dxa"/>
              <w:right w:w="120" w:type="dxa"/>
            </w:tcMar>
          </w:tcPr>
          <w:p w14:paraId="1EE0221D">
            <w:pPr>
              <w:spacing w:before="120" w:after="120" w:line="360" w:lineRule="auto"/>
              <w:ind w:left="0"/>
              <w:jc w:val="left"/>
              <w:rPr>
                <w:rFonts w:hint="eastAsia" w:ascii="仿宋" w:hAnsi="仿宋" w:eastAsia="仿宋" w:cs="仿宋"/>
                <w:sz w:val="28"/>
                <w:szCs w:val="28"/>
                <w:highlight w:val="none"/>
              </w:rPr>
            </w:pPr>
          </w:p>
        </w:tc>
      </w:tr>
      <w:tr w14:paraId="56AC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4CB548F5">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25</w:t>
            </w:r>
          </w:p>
        </w:tc>
        <w:tc>
          <w:tcPr>
            <w:tcW w:w="756" w:type="pct"/>
            <w:tcMar>
              <w:top w:w="60" w:type="dxa"/>
              <w:left w:w="120" w:type="dxa"/>
              <w:bottom w:w="30" w:type="dxa"/>
              <w:right w:w="120" w:type="dxa"/>
            </w:tcMar>
          </w:tcPr>
          <w:p w14:paraId="5F25CBE9">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TORCH IgM 复合非定值质控品</w:t>
            </w:r>
          </w:p>
        </w:tc>
        <w:tc>
          <w:tcPr>
            <w:tcW w:w="463" w:type="pct"/>
            <w:tcMar>
              <w:top w:w="60" w:type="dxa"/>
              <w:left w:w="120" w:type="dxa"/>
              <w:bottom w:w="30" w:type="dxa"/>
              <w:right w:w="120" w:type="dxa"/>
            </w:tcMar>
          </w:tcPr>
          <w:p w14:paraId="1594E587">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6B36646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水平1：2×2.0mL，水平2：2×2.0mL</w:t>
            </w:r>
          </w:p>
        </w:tc>
        <w:tc>
          <w:tcPr>
            <w:tcW w:w="337" w:type="pct"/>
            <w:tcMar>
              <w:top w:w="60" w:type="dxa"/>
              <w:left w:w="120" w:type="dxa"/>
              <w:bottom w:w="30" w:type="dxa"/>
              <w:right w:w="120" w:type="dxa"/>
            </w:tcMar>
          </w:tcPr>
          <w:p w14:paraId="1839B1DC">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0B77F658">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15DB0191">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2F4ED1D8">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657215BE">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266" w:type="pct"/>
            <w:tcMar>
              <w:top w:w="60" w:type="dxa"/>
              <w:left w:w="120" w:type="dxa"/>
              <w:bottom w:w="30" w:type="dxa"/>
              <w:right w:w="120" w:type="dxa"/>
            </w:tcMar>
            <w:vAlign w:val="center"/>
          </w:tcPr>
          <w:p w14:paraId="762F6A61">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shd w:val="clear" w:color="auto" w:fill="auto"/>
            <w:tcMar>
              <w:top w:w="60" w:type="dxa"/>
              <w:left w:w="120" w:type="dxa"/>
              <w:bottom w:w="30" w:type="dxa"/>
              <w:right w:w="120" w:type="dxa"/>
            </w:tcMar>
            <w:vAlign w:val="center"/>
          </w:tcPr>
          <w:p w14:paraId="5CD918D5">
            <w:pPr>
              <w:spacing w:before="120" w:after="120" w:line="360" w:lineRule="auto"/>
              <w:ind w:left="0" w:leftChars="0"/>
              <w:jc w:val="both"/>
              <w:rPr>
                <w:rFonts w:hint="eastAsia" w:ascii="仿宋" w:hAnsi="仿宋" w:eastAsia="仿宋" w:cs="仿宋"/>
                <w:sz w:val="28"/>
                <w:szCs w:val="28"/>
                <w:highlight w:val="none"/>
              </w:rPr>
            </w:pPr>
          </w:p>
        </w:tc>
        <w:tc>
          <w:tcPr>
            <w:tcW w:w="206" w:type="pct"/>
            <w:shd w:val="clear" w:color="auto" w:fill="auto"/>
            <w:tcMar>
              <w:top w:w="60" w:type="dxa"/>
              <w:left w:w="120" w:type="dxa"/>
              <w:bottom w:w="30" w:type="dxa"/>
              <w:right w:w="120" w:type="dxa"/>
            </w:tcMar>
            <w:vAlign w:val="center"/>
          </w:tcPr>
          <w:p w14:paraId="292A1241">
            <w:pPr>
              <w:spacing w:before="120" w:after="120" w:line="360" w:lineRule="auto"/>
              <w:ind w:left="0" w:leftChars="0"/>
              <w:jc w:val="both"/>
              <w:rPr>
                <w:rFonts w:hint="eastAsia" w:ascii="仿宋" w:hAnsi="仿宋" w:eastAsia="仿宋" w:cs="仿宋"/>
                <w:sz w:val="28"/>
                <w:szCs w:val="28"/>
                <w:highlight w:val="none"/>
              </w:rPr>
            </w:pPr>
          </w:p>
        </w:tc>
        <w:tc>
          <w:tcPr>
            <w:tcW w:w="266" w:type="pct"/>
            <w:shd w:val="clear" w:color="auto" w:fill="auto"/>
            <w:tcMar>
              <w:top w:w="60" w:type="dxa"/>
              <w:left w:w="120" w:type="dxa"/>
              <w:bottom w:w="30" w:type="dxa"/>
              <w:right w:w="120" w:type="dxa"/>
            </w:tcMar>
            <w:vAlign w:val="center"/>
          </w:tcPr>
          <w:p w14:paraId="2537E376">
            <w:pPr>
              <w:spacing w:before="120" w:after="120" w:line="360" w:lineRule="auto"/>
              <w:ind w:left="0" w:leftChars="0"/>
              <w:jc w:val="both"/>
              <w:rPr>
                <w:rFonts w:hint="eastAsia" w:ascii="仿宋" w:hAnsi="仿宋" w:eastAsia="仿宋" w:cs="仿宋"/>
                <w:sz w:val="28"/>
                <w:szCs w:val="28"/>
                <w:highlight w:val="none"/>
              </w:rPr>
            </w:pPr>
          </w:p>
        </w:tc>
        <w:tc>
          <w:tcPr>
            <w:tcW w:w="261" w:type="pct"/>
            <w:shd w:val="clear" w:color="auto" w:fill="auto"/>
            <w:tcMar>
              <w:top w:w="60" w:type="dxa"/>
              <w:left w:w="120" w:type="dxa"/>
              <w:bottom w:w="30" w:type="dxa"/>
              <w:right w:w="120" w:type="dxa"/>
            </w:tcMar>
            <w:vAlign w:val="center"/>
          </w:tcPr>
          <w:p w14:paraId="321F39F8">
            <w:pPr>
              <w:spacing w:before="120" w:after="120" w:line="360" w:lineRule="auto"/>
              <w:ind w:left="0" w:leftChars="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sz w:val="28"/>
                <w:szCs w:val="28"/>
                <w:highlight w:val="none"/>
              </w:rPr>
              <w:t>【核心产品】</w:t>
            </w:r>
          </w:p>
        </w:tc>
      </w:tr>
      <w:tr w14:paraId="505F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 w:type="pct"/>
            <w:tcMar>
              <w:top w:w="60" w:type="dxa"/>
              <w:left w:w="120" w:type="dxa"/>
              <w:bottom w:w="30" w:type="dxa"/>
              <w:right w:w="120" w:type="dxa"/>
            </w:tcMar>
            <w:vAlign w:val="center"/>
          </w:tcPr>
          <w:p w14:paraId="33F06151">
            <w:pPr>
              <w:spacing w:before="120" w:after="120" w:line="360" w:lineRule="auto"/>
              <w:ind w:lef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26</w:t>
            </w:r>
          </w:p>
        </w:tc>
        <w:tc>
          <w:tcPr>
            <w:tcW w:w="756" w:type="pct"/>
            <w:tcMar>
              <w:top w:w="60" w:type="dxa"/>
              <w:left w:w="120" w:type="dxa"/>
              <w:bottom w:w="30" w:type="dxa"/>
              <w:right w:w="120" w:type="dxa"/>
            </w:tcMar>
          </w:tcPr>
          <w:p w14:paraId="36A90733">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TORCH IgG 复合非定值质控品</w:t>
            </w:r>
          </w:p>
        </w:tc>
        <w:tc>
          <w:tcPr>
            <w:tcW w:w="463" w:type="pct"/>
            <w:tcMar>
              <w:top w:w="60" w:type="dxa"/>
              <w:left w:w="120" w:type="dxa"/>
              <w:bottom w:w="30" w:type="dxa"/>
              <w:right w:w="120" w:type="dxa"/>
            </w:tcMar>
          </w:tcPr>
          <w:p w14:paraId="0871D94F">
            <w:pPr>
              <w:spacing w:before="120" w:after="120" w:line="360" w:lineRule="auto"/>
              <w:ind w:left="0"/>
              <w:jc w:val="left"/>
              <w:rPr>
                <w:rFonts w:hint="eastAsia" w:ascii="仿宋" w:hAnsi="仿宋" w:eastAsia="仿宋" w:cs="仿宋"/>
                <w:sz w:val="28"/>
                <w:szCs w:val="28"/>
                <w:highlight w:val="none"/>
              </w:rPr>
            </w:pPr>
          </w:p>
        </w:tc>
        <w:tc>
          <w:tcPr>
            <w:tcW w:w="453" w:type="pct"/>
            <w:tcMar>
              <w:top w:w="60" w:type="dxa"/>
              <w:left w:w="120" w:type="dxa"/>
              <w:bottom w:w="30" w:type="dxa"/>
              <w:right w:w="120" w:type="dxa"/>
            </w:tcMar>
          </w:tcPr>
          <w:p w14:paraId="390CC48F">
            <w:pPr>
              <w:spacing w:before="120" w:after="120" w:line="360" w:lineRule="auto"/>
              <w:ind w:lef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水平1：2×2.0mL，水平2：2×2.0mL</w:t>
            </w:r>
          </w:p>
        </w:tc>
        <w:tc>
          <w:tcPr>
            <w:tcW w:w="337" w:type="pct"/>
            <w:tcMar>
              <w:top w:w="60" w:type="dxa"/>
              <w:left w:w="120" w:type="dxa"/>
              <w:bottom w:w="30" w:type="dxa"/>
              <w:right w:w="120" w:type="dxa"/>
            </w:tcMar>
          </w:tcPr>
          <w:p w14:paraId="6A184750">
            <w:pPr>
              <w:spacing w:before="120" w:after="120" w:line="360" w:lineRule="auto"/>
              <w:ind w:left="0"/>
              <w:jc w:val="left"/>
              <w:rPr>
                <w:rFonts w:hint="eastAsia" w:ascii="仿宋" w:hAnsi="仿宋" w:eastAsia="仿宋" w:cs="仿宋"/>
                <w:sz w:val="28"/>
                <w:szCs w:val="28"/>
                <w:highlight w:val="none"/>
              </w:rPr>
            </w:pPr>
          </w:p>
        </w:tc>
        <w:tc>
          <w:tcPr>
            <w:tcW w:w="483" w:type="pct"/>
            <w:tcMar>
              <w:top w:w="60" w:type="dxa"/>
              <w:left w:w="120" w:type="dxa"/>
              <w:bottom w:w="30" w:type="dxa"/>
              <w:right w:w="120" w:type="dxa"/>
            </w:tcMar>
            <w:vAlign w:val="center"/>
          </w:tcPr>
          <w:p w14:paraId="13BEDDA9">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28" w:type="pct"/>
            <w:tcMar>
              <w:top w:w="60" w:type="dxa"/>
              <w:left w:w="120" w:type="dxa"/>
              <w:bottom w:w="30" w:type="dxa"/>
              <w:right w:w="120" w:type="dxa"/>
            </w:tcMar>
            <w:vAlign w:val="center"/>
          </w:tcPr>
          <w:p w14:paraId="1E408EF4">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45" w:type="pct"/>
            <w:tcMar>
              <w:top w:w="60" w:type="dxa"/>
              <w:left w:w="120" w:type="dxa"/>
              <w:bottom w:w="30" w:type="dxa"/>
              <w:right w:w="120" w:type="dxa"/>
            </w:tcMar>
            <w:vAlign w:val="center"/>
          </w:tcPr>
          <w:p w14:paraId="43BB66BB">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664" w:type="dxa"/>
            <w:tcMar>
              <w:top w:w="60" w:type="dxa"/>
              <w:left w:w="120" w:type="dxa"/>
              <w:bottom w:w="30" w:type="dxa"/>
              <w:right w:w="120" w:type="dxa"/>
            </w:tcMar>
            <w:vAlign w:val="center"/>
          </w:tcPr>
          <w:p w14:paraId="7C855494">
            <w:pPr>
              <w:keepNext w:val="0"/>
              <w:keepLines w:val="0"/>
              <w:widowControl/>
              <w:suppressLineNumbers w:val="0"/>
              <w:jc w:val="left"/>
              <w:textAlignment w:val="center"/>
              <w:rPr>
                <w:rFonts w:hint="eastAsia" w:ascii="仿宋" w:hAnsi="仿宋" w:eastAsia="仿宋" w:cs="仿宋"/>
                <w:sz w:val="28"/>
                <w:szCs w:val="28"/>
                <w:highlight w:val="none"/>
              </w:rPr>
            </w:pPr>
            <w:r>
              <w:rPr>
                <w:rFonts w:hint="eastAsia" w:ascii="仿宋" w:hAnsi="仿宋" w:eastAsia="仿宋" w:cs="仿宋"/>
                <w:i w:val="0"/>
                <w:iCs w:val="0"/>
                <w:snapToGrid w:val="0"/>
                <w:color w:val="000000"/>
                <w:kern w:val="0"/>
                <w:sz w:val="28"/>
                <w:szCs w:val="28"/>
                <w:highlight w:val="none"/>
                <w:u w:val="none"/>
                <w:lang w:val="en-US" w:eastAsia="zh-CN" w:bidi="ar"/>
              </w:rPr>
              <w:t>1</w:t>
            </w:r>
          </w:p>
        </w:tc>
        <w:tc>
          <w:tcPr>
            <w:tcW w:w="266" w:type="pct"/>
            <w:tcMar>
              <w:top w:w="60" w:type="dxa"/>
              <w:left w:w="120" w:type="dxa"/>
              <w:bottom w:w="30" w:type="dxa"/>
              <w:right w:w="120" w:type="dxa"/>
            </w:tcMar>
            <w:vAlign w:val="center"/>
          </w:tcPr>
          <w:p w14:paraId="2686E1E6">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425" w:type="pct"/>
            <w:shd w:val="clear" w:color="auto" w:fill="auto"/>
            <w:tcMar>
              <w:top w:w="60" w:type="dxa"/>
              <w:left w:w="120" w:type="dxa"/>
              <w:bottom w:w="30" w:type="dxa"/>
              <w:right w:w="120" w:type="dxa"/>
            </w:tcMar>
            <w:vAlign w:val="center"/>
          </w:tcPr>
          <w:p w14:paraId="61E4A15B">
            <w:pPr>
              <w:spacing w:before="120" w:after="120" w:line="360" w:lineRule="auto"/>
              <w:ind w:left="0" w:leftChars="0"/>
              <w:jc w:val="both"/>
              <w:rPr>
                <w:rFonts w:hint="eastAsia" w:ascii="仿宋" w:hAnsi="仿宋" w:eastAsia="仿宋" w:cs="仿宋"/>
                <w:sz w:val="28"/>
                <w:szCs w:val="28"/>
                <w:highlight w:val="none"/>
              </w:rPr>
            </w:pPr>
          </w:p>
        </w:tc>
        <w:tc>
          <w:tcPr>
            <w:tcW w:w="206" w:type="pct"/>
            <w:shd w:val="clear" w:color="auto" w:fill="auto"/>
            <w:tcMar>
              <w:top w:w="60" w:type="dxa"/>
              <w:left w:w="120" w:type="dxa"/>
              <w:bottom w:w="30" w:type="dxa"/>
              <w:right w:w="120" w:type="dxa"/>
            </w:tcMar>
            <w:vAlign w:val="center"/>
          </w:tcPr>
          <w:p w14:paraId="7D61911E">
            <w:pPr>
              <w:spacing w:before="120" w:after="120" w:line="360" w:lineRule="auto"/>
              <w:ind w:left="0" w:leftChars="0"/>
              <w:jc w:val="both"/>
              <w:rPr>
                <w:rFonts w:hint="eastAsia" w:ascii="仿宋" w:hAnsi="仿宋" w:eastAsia="仿宋" w:cs="仿宋"/>
                <w:sz w:val="28"/>
                <w:szCs w:val="28"/>
                <w:highlight w:val="none"/>
              </w:rPr>
            </w:pPr>
          </w:p>
        </w:tc>
        <w:tc>
          <w:tcPr>
            <w:tcW w:w="266" w:type="pct"/>
            <w:shd w:val="clear" w:color="auto" w:fill="auto"/>
            <w:tcMar>
              <w:top w:w="60" w:type="dxa"/>
              <w:left w:w="120" w:type="dxa"/>
              <w:bottom w:w="30" w:type="dxa"/>
              <w:right w:w="120" w:type="dxa"/>
            </w:tcMar>
            <w:vAlign w:val="center"/>
          </w:tcPr>
          <w:p w14:paraId="3E0223AF">
            <w:pPr>
              <w:spacing w:before="120" w:after="120" w:line="360" w:lineRule="auto"/>
              <w:ind w:left="0" w:leftChars="0"/>
              <w:jc w:val="both"/>
              <w:rPr>
                <w:rFonts w:hint="eastAsia" w:ascii="仿宋" w:hAnsi="仿宋" w:eastAsia="仿宋" w:cs="仿宋"/>
                <w:sz w:val="28"/>
                <w:szCs w:val="28"/>
                <w:highlight w:val="none"/>
              </w:rPr>
            </w:pPr>
          </w:p>
        </w:tc>
        <w:tc>
          <w:tcPr>
            <w:tcW w:w="261" w:type="pct"/>
            <w:shd w:val="clear" w:color="auto" w:fill="auto"/>
            <w:tcMar>
              <w:top w:w="60" w:type="dxa"/>
              <w:left w:w="120" w:type="dxa"/>
              <w:bottom w:w="30" w:type="dxa"/>
              <w:right w:w="120" w:type="dxa"/>
            </w:tcMar>
            <w:vAlign w:val="center"/>
          </w:tcPr>
          <w:p w14:paraId="66E1BB27">
            <w:pPr>
              <w:spacing w:before="120" w:after="120" w:line="360" w:lineRule="auto"/>
              <w:ind w:left="0" w:leftChars="0"/>
              <w:jc w:val="both"/>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sz w:val="28"/>
                <w:szCs w:val="28"/>
                <w:highlight w:val="none"/>
              </w:rPr>
              <w:t>【核心产品】</w:t>
            </w:r>
          </w:p>
        </w:tc>
      </w:tr>
      <w:tr w14:paraId="65B0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56" w:type="pct"/>
            <w:gridSpan w:val="4"/>
            <w:tcMar>
              <w:top w:w="60" w:type="dxa"/>
              <w:left w:w="120" w:type="dxa"/>
              <w:bottom w:w="30" w:type="dxa"/>
              <w:right w:w="120" w:type="dxa"/>
            </w:tcMar>
            <w:vAlign w:val="center"/>
          </w:tcPr>
          <w:p w14:paraId="4765102D">
            <w:pPr>
              <w:spacing w:before="120" w:after="120" w:line="360" w:lineRule="auto"/>
              <w:ind w:left="0" w:leftChars="0"/>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lang w:eastAsia="zh-CN"/>
              </w:rPr>
              <w:t>投标报价合计</w:t>
            </w:r>
            <w:r>
              <w:rPr>
                <w:rFonts w:hint="eastAsia" w:ascii="仿宋" w:hAnsi="仿宋" w:eastAsia="仿宋" w:cs="仿宋"/>
                <w:spacing w:val="-2"/>
                <w:sz w:val="28"/>
                <w:szCs w:val="28"/>
                <w:highlight w:val="none"/>
                <w:lang w:val="en-US" w:eastAsia="zh-CN"/>
              </w:rPr>
              <w:t>(元）</w:t>
            </w:r>
          </w:p>
        </w:tc>
        <w:tc>
          <w:tcPr>
            <w:tcW w:w="3143" w:type="pct"/>
            <w:gridSpan w:val="10"/>
            <w:tcMar>
              <w:top w:w="60" w:type="dxa"/>
              <w:left w:w="120" w:type="dxa"/>
              <w:bottom w:w="30" w:type="dxa"/>
              <w:right w:w="120" w:type="dxa"/>
            </w:tcMar>
            <w:vAlign w:val="center"/>
          </w:tcPr>
          <w:p w14:paraId="1ED8185F">
            <w:pPr>
              <w:spacing w:before="120" w:after="120" w:line="360" w:lineRule="auto"/>
              <w:ind w:left="0" w:lef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小写：</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大写：</w:t>
            </w:r>
            <w:r>
              <w:rPr>
                <w:rFonts w:hint="eastAsia" w:ascii="仿宋" w:hAnsi="仿宋" w:eastAsia="仿宋" w:cs="仿宋"/>
                <w:sz w:val="28"/>
                <w:szCs w:val="28"/>
                <w:highlight w:val="none"/>
                <w:u w:val="single"/>
                <w:lang w:val="en-US" w:eastAsia="zh-CN"/>
              </w:rPr>
              <w:t xml:space="preserve">                    </w:t>
            </w:r>
          </w:p>
        </w:tc>
      </w:tr>
    </w:tbl>
    <w:p w14:paraId="4CBDAFEB">
      <w:pPr>
        <w:spacing w:before="217" w:line="360" w:lineRule="auto"/>
        <w:ind w:left="31"/>
        <w:rPr>
          <w:rFonts w:hint="eastAsia" w:ascii="仿宋" w:hAnsi="仿宋" w:eastAsia="仿宋" w:cs="仿宋"/>
          <w:b w:val="0"/>
          <w:bCs w:val="0"/>
          <w:snapToGrid w:val="0"/>
          <w:color w:val="000000"/>
          <w:spacing w:val="-6"/>
          <w:kern w:val="0"/>
          <w:sz w:val="28"/>
          <w:szCs w:val="28"/>
          <w:highlight w:val="none"/>
          <w:u w:val="single"/>
          <w:lang w:val="en-US" w:eastAsia="en-US" w:bidi="ar-SA"/>
        </w:rPr>
      </w:pPr>
    </w:p>
    <w:p w14:paraId="7978D6E2">
      <w:pPr>
        <w:spacing w:before="92" w:line="360" w:lineRule="auto"/>
        <w:ind w:left="29"/>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注:</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lang w:val="en-US" w:eastAsia="zh-CN"/>
        </w:rPr>
        <w:t>1</w:t>
      </w:r>
      <w:r>
        <w:rPr>
          <w:rFonts w:hint="eastAsia" w:ascii="仿宋" w:hAnsi="仿宋" w:eastAsia="仿宋" w:cs="仿宋"/>
          <w:b/>
          <w:bCs/>
          <w:spacing w:val="-2"/>
          <w:sz w:val="28"/>
          <w:szCs w:val="28"/>
          <w:highlight w:val="none"/>
        </w:rPr>
        <w:t>.投标人需对本表中所有项进行报价，不得缺项漏项，不得增项。如果报价不符合要求则</w:t>
      </w:r>
      <w:r>
        <w:rPr>
          <w:rFonts w:hint="eastAsia" w:ascii="仿宋" w:hAnsi="仿宋" w:eastAsia="仿宋" w:cs="仿宋"/>
          <w:b/>
          <w:bCs/>
          <w:spacing w:val="-3"/>
          <w:sz w:val="28"/>
          <w:szCs w:val="28"/>
          <w:highlight w:val="none"/>
        </w:rPr>
        <w:t>为无效投标，不得自</w:t>
      </w:r>
      <w:r>
        <w:rPr>
          <w:rFonts w:hint="eastAsia" w:ascii="仿宋" w:hAnsi="仿宋" w:eastAsia="仿宋" w:cs="仿宋"/>
          <w:b/>
          <w:bCs/>
          <w:spacing w:val="-4"/>
          <w:sz w:val="28"/>
          <w:szCs w:val="28"/>
          <w:highlight w:val="none"/>
        </w:rPr>
        <w:t>行更改格式及文本信息。</w:t>
      </w:r>
      <w:r>
        <w:rPr>
          <w:rFonts w:hint="eastAsia" w:ascii="仿宋" w:hAnsi="仿宋" w:eastAsia="仿宋" w:cs="仿宋"/>
          <w:b/>
          <w:bCs/>
          <w:spacing w:val="-2"/>
          <w:sz w:val="28"/>
          <w:szCs w:val="28"/>
          <w:highlight w:val="none"/>
          <w:lang w:val="en-US" w:eastAsia="zh-CN"/>
        </w:rPr>
        <w:t>2.</w:t>
      </w:r>
      <w:r>
        <w:rPr>
          <w:rFonts w:hint="eastAsia" w:ascii="仿宋" w:hAnsi="仿宋" w:eastAsia="仿宋" w:cs="仿宋"/>
          <w:b/>
          <w:bCs/>
          <w:spacing w:val="-2"/>
          <w:sz w:val="28"/>
          <w:szCs w:val="28"/>
          <w:highlight w:val="none"/>
        </w:rPr>
        <w:t>投标单价报价精确到小数点后两位，投标单价合计金额需等于各分项投标</w:t>
      </w:r>
      <w:r>
        <w:rPr>
          <w:rFonts w:hint="eastAsia" w:ascii="仿宋" w:hAnsi="仿宋" w:eastAsia="仿宋" w:cs="仿宋"/>
          <w:b/>
          <w:bCs/>
          <w:spacing w:val="-3"/>
          <w:sz w:val="28"/>
          <w:szCs w:val="28"/>
          <w:highlight w:val="none"/>
        </w:rPr>
        <w:t>单价金额的合计。</w:t>
      </w:r>
      <w:r>
        <w:rPr>
          <w:rFonts w:hint="eastAsia" w:ascii="仿宋" w:hAnsi="仿宋" w:eastAsia="仿宋" w:cs="仿宋"/>
          <w:b/>
          <w:bCs/>
          <w:spacing w:val="-5"/>
          <w:sz w:val="28"/>
          <w:szCs w:val="28"/>
          <w:highlight w:val="none"/>
          <w:lang w:val="en-US" w:eastAsia="zh-CN"/>
        </w:rPr>
        <w:t>3.</w:t>
      </w:r>
      <w:r>
        <w:rPr>
          <w:rFonts w:hint="eastAsia" w:ascii="仿宋" w:hAnsi="仿宋" w:eastAsia="仿宋" w:cs="仿宋"/>
          <w:b/>
          <w:bCs/>
          <w:spacing w:val="-5"/>
          <w:sz w:val="28"/>
          <w:szCs w:val="28"/>
          <w:highlight w:val="none"/>
        </w:rPr>
        <w:t>本表中“</w:t>
      </w:r>
      <w:r>
        <w:rPr>
          <w:rFonts w:hint="eastAsia" w:ascii="仿宋" w:hAnsi="仿宋" w:eastAsia="仿宋" w:cs="仿宋"/>
          <w:b/>
          <w:bCs/>
          <w:spacing w:val="-3"/>
          <w:sz w:val="28"/>
          <w:szCs w:val="28"/>
          <w:highlight w:val="none"/>
          <w:lang w:eastAsia="zh-CN"/>
        </w:rPr>
        <w:t>投标报价合计</w:t>
      </w:r>
      <w:r>
        <w:rPr>
          <w:rFonts w:hint="eastAsia" w:ascii="仿宋" w:hAnsi="仿宋" w:eastAsia="仿宋" w:cs="仿宋"/>
          <w:spacing w:val="-93"/>
          <w:sz w:val="28"/>
          <w:szCs w:val="28"/>
          <w:highlight w:val="none"/>
        </w:rPr>
        <w:t xml:space="preserve"> </w:t>
      </w:r>
      <w:r>
        <w:rPr>
          <w:rFonts w:hint="eastAsia" w:ascii="仿宋" w:hAnsi="仿宋" w:eastAsia="仿宋" w:cs="仿宋"/>
          <w:b/>
          <w:bCs/>
          <w:spacing w:val="-5"/>
          <w:sz w:val="28"/>
          <w:szCs w:val="28"/>
          <w:highlight w:val="none"/>
        </w:rPr>
        <w:t>”需和开标一览表中的“</w:t>
      </w:r>
      <w:r>
        <w:rPr>
          <w:rFonts w:hint="eastAsia" w:ascii="仿宋" w:hAnsi="仿宋" w:eastAsia="仿宋" w:cs="仿宋"/>
          <w:b/>
          <w:bCs/>
          <w:spacing w:val="-3"/>
          <w:sz w:val="28"/>
          <w:szCs w:val="28"/>
          <w:highlight w:val="none"/>
          <w:lang w:eastAsia="zh-CN"/>
        </w:rPr>
        <w:t>投标报价</w:t>
      </w:r>
      <w:r>
        <w:rPr>
          <w:rFonts w:hint="eastAsia" w:ascii="仿宋" w:hAnsi="仿宋" w:eastAsia="仿宋" w:cs="仿宋"/>
          <w:b/>
          <w:bCs/>
          <w:spacing w:val="-3"/>
          <w:sz w:val="28"/>
          <w:szCs w:val="28"/>
          <w:highlight w:val="none"/>
        </w:rPr>
        <w:t xml:space="preserve"> </w:t>
      </w:r>
      <w:r>
        <w:rPr>
          <w:rFonts w:hint="eastAsia" w:ascii="仿宋" w:hAnsi="仿宋" w:eastAsia="仿宋" w:cs="仿宋"/>
          <w:b/>
          <w:bCs/>
          <w:spacing w:val="-5"/>
          <w:sz w:val="28"/>
          <w:szCs w:val="28"/>
          <w:highlight w:val="none"/>
        </w:rPr>
        <w:t>”相同。</w:t>
      </w:r>
    </w:p>
    <w:p w14:paraId="49E5771D">
      <w:pPr>
        <w:spacing w:before="78" w:line="360" w:lineRule="auto"/>
        <w:ind w:left="1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1C17B883">
      <w:pPr>
        <w:spacing w:before="181" w:line="360" w:lineRule="auto"/>
        <w:ind w:left="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法定代表人（签字或盖章</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73022F0E">
      <w:pPr>
        <w:spacing w:before="182" w:line="360" w:lineRule="auto"/>
        <w:ind w:left="49"/>
        <w:rPr>
          <w:rFonts w:hint="eastAsia" w:ascii="仿宋" w:hAnsi="仿宋" w:eastAsia="仿宋" w:cs="仿宋"/>
          <w:spacing w:val="-6"/>
          <w:sz w:val="28"/>
          <w:szCs w:val="28"/>
          <w:highlight w:val="none"/>
          <w:u w:val="single" w:color="auto"/>
        </w:rPr>
      </w:pPr>
      <w:r>
        <w:rPr>
          <w:rFonts w:hint="eastAsia" w:ascii="仿宋" w:hAnsi="仿宋" w:eastAsia="仿宋" w:cs="仿宋"/>
          <w:spacing w:val="-13"/>
          <w:sz w:val="28"/>
          <w:szCs w:val="28"/>
          <w:highlight w:val="none"/>
        </w:rPr>
        <w:t>日期：</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13"/>
          <w:sz w:val="28"/>
          <w:szCs w:val="28"/>
          <w:highlight w:val="none"/>
        </w:rPr>
        <w:t>日</w:t>
      </w:r>
    </w:p>
    <w:p w14:paraId="0C79413B">
      <w:pPr>
        <w:spacing w:line="360" w:lineRule="auto"/>
        <w:rPr>
          <w:rFonts w:hint="eastAsia" w:ascii="仿宋" w:hAnsi="仿宋" w:eastAsia="仿宋" w:cs="仿宋"/>
          <w:spacing w:val="-6"/>
          <w:sz w:val="28"/>
          <w:szCs w:val="28"/>
          <w:highlight w:val="none"/>
          <w:u w:val="single" w:color="auto"/>
        </w:rPr>
      </w:pPr>
      <w:r>
        <w:rPr>
          <w:rFonts w:hint="eastAsia" w:ascii="仿宋" w:hAnsi="仿宋" w:eastAsia="仿宋" w:cs="仿宋"/>
          <w:spacing w:val="-6"/>
          <w:sz w:val="28"/>
          <w:szCs w:val="28"/>
          <w:highlight w:val="none"/>
          <w:u w:val="single" w:color="auto"/>
        </w:rPr>
        <w:br w:type="page"/>
      </w:r>
    </w:p>
    <w:p w14:paraId="1D8BA0D0">
      <w:pPr>
        <w:pStyle w:val="2"/>
        <w:rPr>
          <w:rFonts w:hint="eastAsia"/>
          <w:highlight w:val="none"/>
          <w:lang w:val="en-US" w:eastAsia="en-US"/>
        </w:rPr>
        <w:sectPr>
          <w:pgSz w:w="16839" w:h="11905" w:orient="landscape"/>
          <w:pgMar w:top="1440" w:right="1080" w:bottom="1440" w:left="1080" w:header="0" w:footer="1091" w:gutter="0"/>
          <w:pgNumType w:fmt="decimal"/>
          <w:cols w:space="720" w:num="1"/>
        </w:sectPr>
      </w:pPr>
    </w:p>
    <w:p w14:paraId="56000610">
      <w:pPr>
        <w:keepNext w:val="0"/>
        <w:keepLines w:val="0"/>
        <w:widowControl/>
        <w:suppressLineNumbers w:val="0"/>
        <w:spacing w:line="360" w:lineRule="auto"/>
        <w:jc w:val="left"/>
        <w:rPr>
          <w:rFonts w:hint="eastAsia" w:ascii="仿宋" w:hAnsi="仿宋" w:eastAsia="仿宋" w:cs="仿宋"/>
          <w:b/>
          <w:bCs/>
          <w:spacing w:val="-6"/>
          <w:sz w:val="28"/>
          <w:szCs w:val="28"/>
          <w:highlight w:val="none"/>
          <w:u w:val="single" w:color="auto"/>
        </w:rPr>
      </w:pPr>
      <w:r>
        <w:rPr>
          <w:rFonts w:hint="eastAsia" w:ascii="仿宋" w:hAnsi="仿宋" w:eastAsia="仿宋" w:cs="仿宋"/>
          <w:b/>
          <w:bCs/>
          <w:sz w:val="28"/>
          <w:szCs w:val="28"/>
          <w:highlight w:val="none"/>
          <w:lang w:val="en-US" w:eastAsia="zh-CN"/>
        </w:rPr>
        <w:t>（010）</w:t>
      </w:r>
      <w:r>
        <w:rPr>
          <w:rFonts w:hint="eastAsia" w:ascii="仿宋" w:hAnsi="仿宋" w:eastAsia="仿宋" w:cs="仿宋"/>
          <w:b/>
          <w:bCs/>
          <w:sz w:val="28"/>
          <w:szCs w:val="28"/>
          <w:highlight w:val="none"/>
          <w:lang w:eastAsia="zh-CN"/>
        </w:rPr>
        <w:t>新疆维吾尔自治区妇幼保健院(新疆维吾尔自治区第八人民医院)国产试剂采购项目</w:t>
      </w:r>
      <w:r>
        <w:rPr>
          <w:rFonts w:hint="eastAsia" w:ascii="仿宋" w:hAnsi="仿宋" w:eastAsia="仿宋" w:cs="仿宋"/>
          <w:b/>
          <w:bCs/>
          <w:sz w:val="28"/>
          <w:szCs w:val="28"/>
          <w:highlight w:val="none"/>
          <w:lang w:val="en-US" w:eastAsia="zh-CN"/>
        </w:rPr>
        <w:t>(第十包)</w:t>
      </w:r>
    </w:p>
    <w:p w14:paraId="6B69D35D">
      <w:pPr>
        <w:spacing w:before="289"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1、投标报价表（开标一览表）</w:t>
      </w:r>
    </w:p>
    <w:p w14:paraId="38C18643">
      <w:pPr>
        <w:spacing w:before="221" w:line="360" w:lineRule="auto"/>
        <w:ind w:left="13"/>
        <w:rPr>
          <w:rFonts w:hint="eastAsia" w:ascii="仿宋" w:hAnsi="仿宋" w:eastAsia="仿宋" w:cs="仿宋"/>
          <w:spacing w:val="-6"/>
          <w:sz w:val="28"/>
          <w:szCs w:val="28"/>
          <w:highlight w:val="none"/>
          <w:u w:val="single" w:color="auto"/>
        </w:rPr>
      </w:pPr>
      <w:r>
        <w:rPr>
          <w:rFonts w:hint="eastAsia" w:ascii="仿宋" w:hAnsi="仿宋" w:eastAsia="仿宋" w:cs="仿宋"/>
          <w:spacing w:val="-2"/>
          <w:sz w:val="28"/>
          <w:szCs w:val="28"/>
          <w:highlight w:val="none"/>
        </w:rPr>
        <w:t>投标人名称：</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 xml:space="preserve">           </w:t>
      </w:r>
      <w:r>
        <w:rPr>
          <w:rFonts w:hint="eastAsia" w:ascii="仿宋" w:hAnsi="仿宋" w:eastAsia="仿宋" w:cs="仿宋"/>
          <w:spacing w:val="-3"/>
          <w:sz w:val="28"/>
          <w:szCs w:val="28"/>
          <w:highlight w:val="none"/>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 xml:space="preserve">编号：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 xml:space="preserve">    </w:t>
      </w:r>
      <w:r>
        <w:rPr>
          <w:rFonts w:hint="eastAsia" w:ascii="仿宋" w:hAnsi="仿宋" w:eastAsia="仿宋" w:cs="仿宋"/>
          <w:spacing w:val="-3"/>
          <w:sz w:val="28"/>
          <w:szCs w:val="28"/>
          <w:highlight w:val="none"/>
          <w:u w:val="none" w:color="auto"/>
          <w:lang w:val="en-US" w:eastAsia="zh-CN"/>
        </w:rPr>
        <w:t xml:space="preserve">            </w:t>
      </w:r>
      <w:r>
        <w:rPr>
          <w:rFonts w:hint="eastAsia" w:ascii="仿宋" w:hAnsi="仿宋" w:eastAsia="仿宋" w:cs="仿宋"/>
          <w:spacing w:val="-6"/>
          <w:sz w:val="28"/>
          <w:szCs w:val="28"/>
          <w:highlight w:val="none"/>
        </w:rPr>
        <w:t>币种：</w:t>
      </w:r>
      <w:r>
        <w:rPr>
          <w:rFonts w:hint="eastAsia" w:ascii="仿宋" w:hAnsi="仿宋" w:eastAsia="仿宋" w:cs="仿宋"/>
          <w:spacing w:val="-6"/>
          <w:sz w:val="28"/>
          <w:szCs w:val="28"/>
          <w:highlight w:val="none"/>
          <w:u w:val="single" w:color="auto"/>
        </w:rPr>
        <w:t>人民币</w:t>
      </w:r>
    </w:p>
    <w:tbl>
      <w:tblPr>
        <w:tblStyle w:val="7"/>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7006"/>
      </w:tblGrid>
      <w:tr w14:paraId="2385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tcBorders>
              <w:tl2br w:val="nil"/>
              <w:tr2bl w:val="nil"/>
            </w:tcBorders>
            <w:vAlign w:val="center"/>
          </w:tcPr>
          <w:p w14:paraId="6855C976">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标项序号、名称</w:t>
            </w:r>
          </w:p>
        </w:tc>
        <w:tc>
          <w:tcPr>
            <w:tcW w:w="7006" w:type="dxa"/>
            <w:tcBorders>
              <w:tl2br w:val="nil"/>
              <w:tr2bl w:val="nil"/>
            </w:tcBorders>
            <w:vAlign w:val="center"/>
          </w:tcPr>
          <w:p w14:paraId="3CCCFB12">
            <w:pPr>
              <w:spacing w:line="44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投标报价（元）</w:t>
            </w:r>
          </w:p>
        </w:tc>
      </w:tr>
      <w:tr w14:paraId="6DB7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167" w:type="dxa"/>
            <w:tcBorders>
              <w:tl2br w:val="nil"/>
              <w:tr2bl w:val="nil"/>
            </w:tcBorders>
            <w:vAlign w:val="center"/>
          </w:tcPr>
          <w:p w14:paraId="76D569FA">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006" w:type="dxa"/>
            <w:tcBorders>
              <w:tl2br w:val="nil"/>
              <w:tr2bl w:val="nil"/>
            </w:tcBorders>
            <w:vAlign w:val="center"/>
          </w:tcPr>
          <w:p w14:paraId="6D20CF3D">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p w14:paraId="64FFD318">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14:paraId="1A77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78F31E3D">
            <w:pPr>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合同履约期限</w:t>
            </w:r>
          </w:p>
        </w:tc>
        <w:tc>
          <w:tcPr>
            <w:tcW w:w="7006" w:type="dxa"/>
            <w:tcBorders>
              <w:tl2br w:val="nil"/>
              <w:tr2bl w:val="nil"/>
            </w:tcBorders>
            <w:vAlign w:val="center"/>
          </w:tcPr>
          <w:p w14:paraId="6079E0A9">
            <w:pPr>
              <w:spacing w:line="440" w:lineRule="exact"/>
              <w:rPr>
                <w:rFonts w:hint="eastAsia" w:ascii="仿宋" w:hAnsi="仿宋" w:eastAsia="仿宋" w:cs="仿宋"/>
                <w:color w:val="auto"/>
                <w:sz w:val="28"/>
                <w:szCs w:val="28"/>
                <w:highlight w:val="none"/>
              </w:rPr>
            </w:pPr>
          </w:p>
        </w:tc>
      </w:tr>
      <w:tr w14:paraId="0386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25FEC885">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质保期</w:t>
            </w:r>
          </w:p>
        </w:tc>
        <w:tc>
          <w:tcPr>
            <w:tcW w:w="7006" w:type="dxa"/>
            <w:tcBorders>
              <w:tl2br w:val="nil"/>
              <w:tr2bl w:val="nil"/>
            </w:tcBorders>
            <w:vAlign w:val="center"/>
          </w:tcPr>
          <w:p w14:paraId="253A2EEC">
            <w:pPr>
              <w:spacing w:line="440" w:lineRule="exact"/>
              <w:rPr>
                <w:rFonts w:hint="eastAsia" w:ascii="仿宋" w:hAnsi="仿宋" w:eastAsia="仿宋" w:cs="仿宋"/>
                <w:color w:val="auto"/>
                <w:sz w:val="28"/>
                <w:szCs w:val="28"/>
                <w:highlight w:val="none"/>
              </w:rPr>
            </w:pPr>
          </w:p>
        </w:tc>
      </w:tr>
      <w:tr w14:paraId="1333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1ED81D82">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006" w:type="dxa"/>
            <w:tcBorders>
              <w:tl2br w:val="nil"/>
              <w:tr2bl w:val="nil"/>
            </w:tcBorders>
            <w:vAlign w:val="center"/>
          </w:tcPr>
          <w:p w14:paraId="4AB2DABA">
            <w:pPr>
              <w:spacing w:line="440" w:lineRule="exact"/>
              <w:rPr>
                <w:rFonts w:hint="default" w:ascii="仿宋" w:hAnsi="仿宋" w:eastAsia="仿宋" w:cs="仿宋"/>
                <w:color w:val="auto"/>
                <w:sz w:val="28"/>
                <w:szCs w:val="28"/>
                <w:highlight w:val="none"/>
                <w:lang w:val="en-US" w:eastAsia="zh-CN"/>
              </w:rPr>
            </w:pPr>
          </w:p>
        </w:tc>
      </w:tr>
    </w:tbl>
    <w:p w14:paraId="0FE53E05">
      <w:pPr>
        <w:pageBreakBefore w:val="0"/>
        <w:tabs>
          <w:tab w:val="left" w:pos="9135"/>
        </w:tabs>
        <w:kinsoku/>
        <w:wordWrap/>
        <w:topLinePunct w:val="0"/>
        <w:bidi w:val="0"/>
        <w:spacing w:beforeAutospacing="0" w:afterAutospacing="0" w:line="500" w:lineRule="exact"/>
        <w:ind w:left="0" w:leftChars="0" w:right="0"/>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sz w:val="24"/>
          <w:highlight w:val="none"/>
          <w:lang w:val="en-US" w:eastAsia="zh-CN"/>
        </w:rPr>
        <w:t>1.</w:t>
      </w:r>
      <w:r>
        <w:rPr>
          <w:rFonts w:hint="eastAsia" w:ascii="仿宋" w:hAnsi="仿宋" w:eastAsia="仿宋" w:cs="仿宋"/>
          <w:sz w:val="24"/>
          <w:szCs w:val="24"/>
          <w:highlight w:val="none"/>
        </w:rPr>
        <w:t>报价包括项目实施所需的人工费、服务费、运输费、税费及其他一切费用。</w:t>
      </w:r>
    </w:p>
    <w:p w14:paraId="66A47DBF">
      <w:pPr>
        <w:pStyle w:val="3"/>
        <w:pageBreakBefore w:val="0"/>
        <w:numPr>
          <w:ilvl w:val="0"/>
          <w:numId w:val="0"/>
        </w:numPr>
        <w:kinsoku/>
        <w:wordWrap/>
        <w:topLinePunct w:val="0"/>
        <w:bidi w:val="0"/>
        <w:spacing w:before="0" w:beforeAutospacing="0" w:afterAutospacing="0" w:line="500" w:lineRule="exact"/>
        <w:ind w:leftChars="0" w:right="0" w:rightChars="0"/>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20EDE715">
      <w:pPr>
        <w:numPr>
          <w:ilvl w:val="0"/>
          <w:numId w:val="0"/>
        </w:numPr>
        <w:ind w:leftChars="0"/>
        <w:rPr>
          <w:rFonts w:hint="eastAsia" w:ascii="仿宋" w:hAnsi="仿宋" w:eastAsia="仿宋" w:cs="仿宋"/>
          <w:highlight w:val="none"/>
        </w:rPr>
      </w:pPr>
    </w:p>
    <w:p w14:paraId="3443AC80">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p>
    <w:p w14:paraId="0BB7123F">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法定代表人或被授权人（签字或盖章）</w:t>
      </w:r>
    </w:p>
    <w:p w14:paraId="4C9DFEC8">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供应商名称：              （盖章）</w:t>
      </w:r>
    </w:p>
    <w:p w14:paraId="07D13436">
      <w:pPr>
        <w:pageBreakBefore w:val="0"/>
        <w:kinsoku/>
        <w:wordWrap/>
        <w:topLinePunct w:val="0"/>
        <w:bidi w:val="0"/>
        <w:spacing w:beforeAutospacing="0" w:afterAutospacing="0" w:line="500" w:lineRule="exact"/>
        <w:ind w:left="0" w:leftChars="0" w:right="0"/>
        <w:jc w:val="right"/>
        <w:rPr>
          <w:rFonts w:hint="eastAsia" w:ascii="仿宋" w:hAnsi="仿宋" w:eastAsia="仿宋" w:cs="仿宋"/>
          <w:sz w:val="24"/>
          <w:highlight w:val="none"/>
        </w:rPr>
      </w:pPr>
      <w:r>
        <w:rPr>
          <w:rFonts w:hint="eastAsia" w:ascii="仿宋" w:hAnsi="仿宋" w:eastAsia="仿宋" w:cs="仿宋"/>
          <w:sz w:val="24"/>
          <w:highlight w:val="none"/>
          <w:lang w:val="zh-CN"/>
        </w:rPr>
        <w:t>日</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期：</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年</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月</w:t>
      </w:r>
      <w:r>
        <w:rPr>
          <w:rFonts w:hint="eastAsia" w:ascii="仿宋" w:hAnsi="仿宋" w:eastAsia="仿宋" w:cs="仿宋"/>
          <w:sz w:val="24"/>
          <w:highlight w:val="none"/>
          <w:lang w:val="zh-CN"/>
        </w:rPr>
        <w:tab/>
      </w:r>
      <w:r>
        <w:rPr>
          <w:rFonts w:hint="eastAsia" w:ascii="仿宋" w:hAnsi="仿宋" w:eastAsia="仿宋" w:cs="仿宋"/>
          <w:sz w:val="24"/>
          <w:highlight w:val="none"/>
          <w:lang w:val="zh-CN"/>
        </w:rPr>
        <w:t>日</w:t>
      </w:r>
    </w:p>
    <w:p w14:paraId="0AE799D8">
      <w:pPr>
        <w:rPr>
          <w:rFonts w:hint="eastAsia"/>
          <w:highlight w:val="none"/>
        </w:rPr>
      </w:pPr>
    </w:p>
    <w:p w14:paraId="630DCF01">
      <w:pPr>
        <w:pStyle w:val="2"/>
        <w:rPr>
          <w:rFonts w:hint="eastAsia"/>
          <w:highlight w:val="none"/>
        </w:rPr>
        <w:sectPr>
          <w:pgSz w:w="11905" w:h="16839"/>
          <w:pgMar w:top="1080" w:right="1440" w:bottom="1080" w:left="1440" w:header="816" w:footer="1092" w:gutter="0"/>
          <w:pgNumType w:fmt="decimal"/>
          <w:cols w:space="720" w:num="1"/>
        </w:sectPr>
      </w:pPr>
    </w:p>
    <w:p w14:paraId="3AD857ED">
      <w:pPr>
        <w:spacing w:before="98" w:line="360" w:lineRule="auto"/>
        <w:jc w:val="center"/>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报价明细表</w:t>
      </w:r>
    </w:p>
    <w:p w14:paraId="737A7E8C">
      <w:pPr>
        <w:spacing w:before="217" w:line="360" w:lineRule="auto"/>
        <w:ind w:left="31"/>
        <w:rPr>
          <w:rFonts w:hint="eastAsia" w:ascii="仿宋" w:hAnsi="仿宋" w:eastAsia="仿宋" w:cs="仿宋"/>
          <w:b w:val="0"/>
          <w:bCs w:val="0"/>
          <w:snapToGrid w:val="0"/>
          <w:color w:val="000000"/>
          <w:spacing w:val="-6"/>
          <w:kern w:val="0"/>
          <w:sz w:val="28"/>
          <w:szCs w:val="28"/>
          <w:highlight w:val="none"/>
          <w:u w:val="single"/>
          <w:lang w:val="en-US" w:eastAsia="en-US" w:bidi="ar-SA"/>
        </w:rPr>
      </w:pPr>
      <w:r>
        <w:rPr>
          <w:rFonts w:hint="eastAsia" w:ascii="仿宋" w:hAnsi="仿宋" w:eastAsia="仿宋" w:cs="仿宋"/>
          <w:b w:val="0"/>
          <w:bCs w:val="0"/>
          <w:snapToGrid w:val="0"/>
          <w:color w:val="000000"/>
          <w:spacing w:val="-6"/>
          <w:kern w:val="0"/>
          <w:sz w:val="28"/>
          <w:szCs w:val="28"/>
          <w:highlight w:val="none"/>
          <w:lang w:val="en-US" w:eastAsia="en-US" w:bidi="ar-SA"/>
        </w:rPr>
        <w:t>投标人名称</w:t>
      </w:r>
      <w:r>
        <w:rPr>
          <w:rFonts w:hint="eastAsia" w:ascii="仿宋" w:hAnsi="仿宋" w:eastAsia="仿宋" w:cs="仿宋"/>
          <w:b w:val="0"/>
          <w:bCs w:val="0"/>
          <w:snapToGrid w:val="0"/>
          <w:color w:val="000000"/>
          <w:spacing w:val="-6"/>
          <w:kern w:val="0"/>
          <w:sz w:val="28"/>
          <w:szCs w:val="28"/>
          <w:highlight w:val="none"/>
          <w:u w:val="singl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zh-CN" w:bidi="ar-SA"/>
        </w:rPr>
        <w:t xml:space="preserve">  </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w:t>
      </w:r>
      <w:r>
        <w:rPr>
          <w:rFonts w:hint="eastAsia" w:ascii="仿宋" w:hAnsi="仿宋" w:eastAsia="仿宋" w:cs="仿宋"/>
          <w:spacing w:val="-3"/>
          <w:sz w:val="28"/>
          <w:szCs w:val="28"/>
          <w:highlight w:val="none"/>
          <w:lang w:val="en-US" w:eastAsia="zh-CN"/>
        </w:rPr>
        <w:t xml:space="preserve"> 标段</w:t>
      </w:r>
      <w:r>
        <w:rPr>
          <w:rFonts w:hint="eastAsia" w:ascii="仿宋" w:hAnsi="仿宋" w:eastAsia="仿宋" w:cs="仿宋"/>
          <w:spacing w:val="-3"/>
          <w:sz w:val="28"/>
          <w:szCs w:val="28"/>
          <w:highlight w:val="none"/>
        </w:rPr>
        <w:t>编号</w:t>
      </w:r>
      <w:r>
        <w:rPr>
          <w:rFonts w:hint="eastAsia" w:ascii="仿宋" w:hAnsi="仿宋" w:eastAsia="仿宋" w:cs="仿宋"/>
          <w:b w:val="0"/>
          <w:bCs w:val="0"/>
          <w:snapToGrid w:val="0"/>
          <w:color w:val="000000"/>
          <w:spacing w:val="-6"/>
          <w:kern w:val="0"/>
          <w:sz w:val="28"/>
          <w:szCs w:val="28"/>
          <w:highlight w:val="none"/>
          <w:lang w:val="en-US" w:eastAsia="en-US" w:bidi="ar-SA"/>
        </w:rPr>
        <w:t>：</w:t>
      </w:r>
      <w:r>
        <w:rPr>
          <w:rFonts w:hint="eastAsia" w:ascii="仿宋" w:hAnsi="仿宋" w:eastAsia="仿宋" w:cs="仿宋"/>
          <w:b w:val="0"/>
          <w:bCs w:val="0"/>
          <w:snapToGrid w:val="0"/>
          <w:color w:val="000000"/>
          <w:spacing w:val="-6"/>
          <w:kern w:val="0"/>
          <w:sz w:val="28"/>
          <w:szCs w:val="28"/>
          <w:highlight w:val="none"/>
          <w:u w:val="single"/>
          <w:lang w:val="en-US" w:eastAsia="en-US" w:bidi="ar-SA"/>
        </w:rPr>
        <w:t xml:space="preserve">      </w:t>
      </w:r>
      <w:r>
        <w:rPr>
          <w:rFonts w:hint="eastAsia" w:ascii="仿宋" w:hAnsi="仿宋" w:eastAsia="仿宋" w:cs="仿宋"/>
          <w:b w:val="0"/>
          <w:bCs w:val="0"/>
          <w:snapToGrid w:val="0"/>
          <w:color w:val="000000"/>
          <w:spacing w:val="-6"/>
          <w:kern w:val="0"/>
          <w:sz w:val="28"/>
          <w:szCs w:val="28"/>
          <w:highlight w:val="none"/>
          <w:lang w:val="en-US" w:eastAsia="en-US" w:bidi="ar-SA"/>
        </w:rPr>
        <w:t xml:space="preserve">                           币种：</w:t>
      </w:r>
      <w:r>
        <w:rPr>
          <w:rFonts w:hint="eastAsia" w:ascii="仿宋" w:hAnsi="仿宋" w:eastAsia="仿宋" w:cs="仿宋"/>
          <w:b w:val="0"/>
          <w:bCs w:val="0"/>
          <w:snapToGrid w:val="0"/>
          <w:color w:val="000000"/>
          <w:spacing w:val="-6"/>
          <w:kern w:val="0"/>
          <w:sz w:val="28"/>
          <w:szCs w:val="28"/>
          <w:highlight w:val="none"/>
          <w:u w:val="single"/>
          <w:lang w:val="en-US" w:eastAsia="en-US" w:bidi="ar-SA"/>
        </w:rPr>
        <w:t>人民币</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1881"/>
        <w:gridCol w:w="1368"/>
        <w:gridCol w:w="1069"/>
        <w:gridCol w:w="1069"/>
        <w:gridCol w:w="881"/>
        <w:gridCol w:w="1050"/>
        <w:gridCol w:w="825"/>
        <w:gridCol w:w="806"/>
        <w:gridCol w:w="1013"/>
        <w:gridCol w:w="1012"/>
        <w:gridCol w:w="1163"/>
        <w:gridCol w:w="1029"/>
        <w:gridCol w:w="1190"/>
      </w:tblGrid>
      <w:tr w14:paraId="032B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9760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序号</w:t>
            </w:r>
          </w:p>
        </w:tc>
        <w:tc>
          <w:tcPr>
            <w:tcW w:w="6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8F237">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产品名称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038AE6">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b w:val="0"/>
                <w:bCs w:val="0"/>
                <w:snapToGrid w:val="0"/>
                <w:color w:val="000000"/>
                <w:spacing w:val="-6"/>
                <w:kern w:val="0"/>
                <w:sz w:val="28"/>
                <w:szCs w:val="28"/>
                <w:highlight w:val="none"/>
                <w:lang w:val="en-US" w:eastAsia="zh-CN" w:bidi="ar-SA"/>
              </w:rPr>
              <w:t>单价控制价（元）</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A0870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sz w:val="28"/>
                <w:szCs w:val="28"/>
                <w:highlight w:val="none"/>
              </w:rPr>
              <w:t>规格包装</w:t>
            </w:r>
            <w:r>
              <w:rPr>
                <w:rFonts w:hint="eastAsia" w:ascii="仿宋" w:hAnsi="仿宋" w:eastAsia="仿宋" w:cs="仿宋"/>
                <w:sz w:val="28"/>
                <w:szCs w:val="28"/>
                <w:highlight w:val="none"/>
                <w:lang w:val="en-US" w:eastAsia="zh-CN"/>
              </w:rPr>
              <w:t>型号</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1E59E6">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sz w:val="28"/>
                <w:szCs w:val="28"/>
                <w:highlight w:val="none"/>
                <w:lang w:val="en-US" w:eastAsia="zh-CN"/>
              </w:rPr>
              <w:t>品牌</w:t>
            </w:r>
          </w:p>
        </w:tc>
        <w:tc>
          <w:tcPr>
            <w:tcW w:w="2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92D023">
            <w:pPr>
              <w:pStyle w:val="12"/>
              <w:spacing w:before="78" w:line="360" w:lineRule="auto"/>
              <w:jc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b w:val="0"/>
                <w:bCs w:val="0"/>
                <w:snapToGrid w:val="0"/>
                <w:color w:val="000000"/>
                <w:spacing w:val="-6"/>
                <w:kern w:val="0"/>
                <w:sz w:val="28"/>
                <w:szCs w:val="28"/>
                <w:highlight w:val="none"/>
                <w:lang w:val="en-US" w:eastAsia="en-US" w:bidi="ar-SA"/>
              </w:rPr>
              <w:t>生产厂家</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ECAC80">
            <w:pPr>
              <w:pStyle w:val="12"/>
              <w:spacing w:before="78" w:line="360" w:lineRule="auto"/>
              <w:jc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b w:val="0"/>
                <w:bCs w:val="0"/>
                <w:snapToGrid w:val="0"/>
                <w:color w:val="000000"/>
                <w:spacing w:val="-6"/>
                <w:kern w:val="0"/>
                <w:sz w:val="28"/>
                <w:szCs w:val="28"/>
                <w:highlight w:val="none"/>
                <w:lang w:val="en-US" w:eastAsia="en-US" w:bidi="ar-SA"/>
              </w:rPr>
              <w:t>产地</w:t>
            </w:r>
          </w:p>
        </w:tc>
        <w:tc>
          <w:tcPr>
            <w:tcW w:w="2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DB5A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snapToGrid w:val="0"/>
                <w:color w:val="000000"/>
                <w:kern w:val="0"/>
                <w:sz w:val="28"/>
                <w:szCs w:val="28"/>
                <w:highlight w:val="none"/>
                <w:u w:val="none"/>
                <w:lang w:val="en-US" w:eastAsia="zh-CN" w:bidi="ar"/>
              </w:rPr>
              <w:t>计量单位</w:t>
            </w:r>
          </w:p>
        </w:tc>
        <w:tc>
          <w:tcPr>
            <w:tcW w:w="2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0E1ACA">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数量</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847E39">
            <w:pPr>
              <w:pStyle w:val="12"/>
              <w:spacing w:before="229" w:line="360" w:lineRule="auto"/>
              <w:jc w:val="both"/>
              <w:rPr>
                <w:rFonts w:hint="eastAsia" w:ascii="仿宋" w:hAnsi="仿宋" w:eastAsia="仿宋" w:cs="仿宋"/>
                <w:b w:val="0"/>
                <w:bCs w:val="0"/>
                <w:spacing w:val="-9"/>
                <w:sz w:val="28"/>
                <w:szCs w:val="28"/>
                <w:highlight w:val="none"/>
                <w:lang w:val="en-US" w:eastAsia="zh-CN"/>
              </w:rPr>
            </w:pPr>
            <w:r>
              <w:rPr>
                <w:rFonts w:hint="eastAsia" w:ascii="仿宋" w:hAnsi="仿宋" w:eastAsia="仿宋" w:cs="仿宋"/>
                <w:spacing w:val="-2"/>
                <w:sz w:val="28"/>
                <w:szCs w:val="28"/>
                <w:highlight w:val="none"/>
              </w:rPr>
              <w:t>投标单价</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元）</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0DA3D">
            <w:pPr>
              <w:pStyle w:val="12"/>
              <w:spacing w:before="229" w:line="360" w:lineRule="auto"/>
              <w:jc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spacing w:val="-2"/>
                <w:sz w:val="28"/>
                <w:szCs w:val="28"/>
                <w:highlight w:val="none"/>
              </w:rPr>
              <w:t>投标单价合计（元）</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99F75D">
            <w:pPr>
              <w:pStyle w:val="12"/>
              <w:spacing w:before="229" w:line="360" w:lineRule="auto"/>
              <w:jc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b w:val="0"/>
                <w:bCs w:val="0"/>
                <w:snapToGrid w:val="0"/>
                <w:color w:val="000000"/>
                <w:spacing w:val="-6"/>
                <w:kern w:val="0"/>
                <w:sz w:val="28"/>
                <w:szCs w:val="28"/>
                <w:highlight w:val="none"/>
                <w:lang w:val="en-US" w:eastAsia="en-US" w:bidi="ar-SA"/>
              </w:rPr>
              <w:t>注册证产品名称</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942B34">
            <w:pPr>
              <w:pStyle w:val="12"/>
              <w:spacing w:before="229" w:line="360" w:lineRule="auto"/>
              <w:jc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b w:val="0"/>
                <w:bCs w:val="0"/>
                <w:snapToGrid w:val="0"/>
                <w:color w:val="000000"/>
                <w:spacing w:val="-6"/>
                <w:kern w:val="0"/>
                <w:sz w:val="28"/>
                <w:szCs w:val="28"/>
                <w:highlight w:val="none"/>
                <w:lang w:val="en-US" w:eastAsia="en-US" w:bidi="ar-SA"/>
              </w:rPr>
              <w:t>注册证号</w:t>
            </w:r>
          </w:p>
        </w:tc>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AD12A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snapToGrid w:val="0"/>
                <w:color w:val="000000"/>
                <w:kern w:val="0"/>
                <w:sz w:val="28"/>
                <w:szCs w:val="28"/>
                <w:highlight w:val="none"/>
                <w:u w:val="none"/>
                <w:lang w:val="en-US" w:eastAsia="zh-CN" w:bidi="ar"/>
              </w:rPr>
              <w:t>备注</w:t>
            </w:r>
          </w:p>
        </w:tc>
      </w:tr>
      <w:tr w14:paraId="5209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70113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1</w:t>
            </w:r>
          </w:p>
        </w:tc>
        <w:tc>
          <w:tcPr>
            <w:tcW w:w="6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8534B">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血气生化试剂盒（干式电化学法/交流阻抗法）</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BC1E0">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F08E9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snapToGrid w:val="0"/>
                <w:color w:val="000000"/>
                <w:kern w:val="0"/>
                <w:sz w:val="28"/>
                <w:szCs w:val="28"/>
                <w:highlight w:val="none"/>
                <w:u w:val="none"/>
                <w:lang w:val="en-US" w:eastAsia="zh-CN" w:bidi="ar"/>
              </w:rPr>
              <w:t>25人份/盒</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C57292">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2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8ECFE">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986F8F">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2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F3DF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2FAF8">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26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89E08">
            <w:pPr>
              <w:spacing w:before="120" w:after="120" w:line="360" w:lineRule="auto"/>
              <w:ind w:left="0" w:leftChars="0"/>
              <w:jc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21FFB">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F28867">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57AA97">
            <w:pPr>
              <w:keepNext w:val="0"/>
              <w:keepLines w:val="0"/>
              <w:widowControl/>
              <w:suppressLineNumbers w:val="0"/>
              <w:spacing w:line="360" w:lineRule="auto"/>
              <w:jc w:val="center"/>
              <w:textAlignment w:val="center"/>
              <w:rPr>
                <w:rFonts w:hint="eastAsia" w:ascii="仿宋" w:hAnsi="仿宋" w:eastAsia="仿宋" w:cs="仿宋"/>
                <w:sz w:val="28"/>
                <w:szCs w:val="28"/>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B93A6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sz w:val="28"/>
                <w:szCs w:val="28"/>
                <w:highlight w:val="none"/>
              </w:rPr>
              <w:t>【核心产品】</w:t>
            </w:r>
          </w:p>
        </w:tc>
      </w:tr>
      <w:tr w14:paraId="521C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EA5E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2</w:t>
            </w:r>
          </w:p>
        </w:tc>
        <w:tc>
          <w:tcPr>
            <w:tcW w:w="6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9EF02F">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血生化试剂包</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69018">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B8D6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snapToGrid w:val="0"/>
                <w:color w:val="000000"/>
                <w:kern w:val="0"/>
                <w:sz w:val="28"/>
                <w:szCs w:val="28"/>
                <w:highlight w:val="none"/>
                <w:u w:val="none"/>
                <w:lang w:val="en-US" w:eastAsia="zh-CN" w:bidi="ar"/>
              </w:rPr>
              <w:t>50人份/盒</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8C072">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2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E61235">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74CA33">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2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EB4C9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snapToGrid w:val="0"/>
                <w:color w:val="000000"/>
                <w:kern w:val="0"/>
                <w:sz w:val="28"/>
                <w:szCs w:val="28"/>
                <w:highlight w:val="none"/>
                <w:u w:val="none"/>
                <w:lang w:val="en-US" w:eastAsia="zh-CN" w:bidi="ar"/>
              </w:rPr>
              <w:t>盒</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8EA6F">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i w:val="0"/>
                <w:iCs w:val="0"/>
                <w:snapToGrid w:val="0"/>
                <w:color w:val="000000"/>
                <w:kern w:val="0"/>
                <w:sz w:val="28"/>
                <w:szCs w:val="28"/>
                <w:highlight w:val="none"/>
                <w:u w:val="none"/>
                <w:lang w:val="en-US" w:eastAsia="zh-CN" w:bidi="ar"/>
              </w:rPr>
              <w:t>13</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82852">
            <w:pPr>
              <w:spacing w:before="120" w:after="120" w:line="360" w:lineRule="auto"/>
              <w:ind w:left="0" w:leftChars="0"/>
              <w:jc w:val="left"/>
              <w:rPr>
                <w:rFonts w:hint="eastAsia" w:ascii="仿宋" w:hAnsi="仿宋" w:eastAsia="仿宋" w:cs="仿宋"/>
                <w:i w:val="0"/>
                <w:iCs w:val="0"/>
                <w:snapToGrid w:val="0"/>
                <w:color w:val="000000"/>
                <w:kern w:val="0"/>
                <w:sz w:val="28"/>
                <w:szCs w:val="28"/>
                <w:highlight w:val="none"/>
                <w:u w:val="none"/>
                <w:lang w:val="en-US" w:eastAsia="zh-CN" w:bidi="ar"/>
              </w:rPr>
            </w:pP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8B983">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kern w:val="0"/>
                <w:sz w:val="28"/>
                <w:szCs w:val="28"/>
                <w:highlight w:val="none"/>
                <w:u w:val="none"/>
                <w:lang w:val="en-US" w:eastAsia="zh-CN" w:bidi="ar"/>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96822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0F86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p>
        </w:tc>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C7B1A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highlight w:val="none"/>
                <w:u w:val="none"/>
              </w:rPr>
            </w:pPr>
          </w:p>
        </w:tc>
      </w:tr>
      <w:tr w14:paraId="142F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592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8B258CB">
            <w:pPr>
              <w:spacing w:before="120" w:after="120" w:line="360" w:lineRule="auto"/>
              <w:ind w:left="0" w:leftChars="0"/>
              <w:jc w:val="both"/>
              <w:rPr>
                <w:rFonts w:hint="eastAsia" w:ascii="仿宋" w:hAnsi="仿宋" w:eastAsia="仿宋" w:cs="仿宋"/>
                <w:i w:val="0"/>
                <w:iCs w:val="0"/>
                <w:snapToGrid w:val="0"/>
                <w:color w:val="000000"/>
                <w:kern w:val="0"/>
                <w:sz w:val="28"/>
                <w:szCs w:val="28"/>
                <w:highlight w:val="none"/>
                <w:u w:val="none"/>
                <w:lang w:val="en-US" w:eastAsia="zh-CN" w:bidi="ar"/>
              </w:rPr>
            </w:pPr>
            <w:r>
              <w:rPr>
                <w:rFonts w:hint="eastAsia" w:ascii="仿宋" w:hAnsi="仿宋" w:eastAsia="仿宋" w:cs="仿宋"/>
                <w:spacing w:val="-2"/>
                <w:sz w:val="28"/>
                <w:szCs w:val="28"/>
                <w:highlight w:val="none"/>
                <w:lang w:eastAsia="zh-CN"/>
              </w:rPr>
              <w:t>投标报价合计</w:t>
            </w:r>
            <w:r>
              <w:rPr>
                <w:rFonts w:hint="eastAsia" w:ascii="仿宋" w:hAnsi="仿宋" w:eastAsia="仿宋" w:cs="仿宋"/>
                <w:spacing w:val="-2"/>
                <w:sz w:val="28"/>
                <w:szCs w:val="28"/>
                <w:highlight w:val="none"/>
                <w:lang w:val="en-US" w:eastAsia="zh-CN"/>
              </w:rPr>
              <w:t>(元）</w:t>
            </w:r>
          </w:p>
        </w:tc>
        <w:tc>
          <w:tcPr>
            <w:tcW w:w="8969"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2698C651">
            <w:pPr>
              <w:spacing w:before="120" w:after="120" w:line="360" w:lineRule="auto"/>
              <w:ind w:left="0" w:leftChars="0"/>
              <w:jc w:val="both"/>
              <w:rPr>
                <w:rFonts w:hint="eastAsia" w:ascii="仿宋" w:hAnsi="仿宋" w:eastAsia="仿宋" w:cs="仿宋"/>
                <w:i w:val="0"/>
                <w:iCs w:val="0"/>
                <w:color w:val="000000"/>
                <w:sz w:val="28"/>
                <w:szCs w:val="28"/>
                <w:highlight w:val="none"/>
                <w:u w:val="none"/>
              </w:rPr>
            </w:pPr>
            <w:r>
              <w:rPr>
                <w:rFonts w:hint="eastAsia" w:ascii="仿宋" w:hAnsi="仿宋" w:eastAsia="仿宋" w:cs="仿宋"/>
                <w:sz w:val="28"/>
                <w:szCs w:val="28"/>
                <w:highlight w:val="none"/>
                <w:lang w:val="en-US" w:eastAsia="zh-CN"/>
              </w:rPr>
              <w:t>小写：</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大写：</w:t>
            </w:r>
            <w:r>
              <w:rPr>
                <w:rFonts w:hint="eastAsia" w:ascii="仿宋" w:hAnsi="仿宋" w:eastAsia="仿宋" w:cs="仿宋"/>
                <w:sz w:val="28"/>
                <w:szCs w:val="28"/>
                <w:highlight w:val="none"/>
                <w:u w:val="single"/>
                <w:lang w:val="en-US" w:eastAsia="zh-CN"/>
              </w:rPr>
              <w:t xml:space="preserve">                    </w:t>
            </w:r>
          </w:p>
        </w:tc>
      </w:tr>
    </w:tbl>
    <w:p w14:paraId="1276DB1A">
      <w:pPr>
        <w:spacing w:before="217" w:line="360" w:lineRule="auto"/>
        <w:ind w:left="31"/>
        <w:rPr>
          <w:rFonts w:hint="eastAsia" w:ascii="仿宋" w:hAnsi="仿宋" w:eastAsia="仿宋" w:cs="仿宋"/>
          <w:b w:val="0"/>
          <w:bCs w:val="0"/>
          <w:snapToGrid w:val="0"/>
          <w:color w:val="000000"/>
          <w:spacing w:val="-6"/>
          <w:kern w:val="0"/>
          <w:sz w:val="28"/>
          <w:szCs w:val="28"/>
          <w:highlight w:val="none"/>
          <w:u w:val="single"/>
          <w:lang w:val="en-US" w:eastAsia="en-US" w:bidi="ar-SA"/>
        </w:rPr>
      </w:pPr>
    </w:p>
    <w:p w14:paraId="01BC99F9">
      <w:pPr>
        <w:spacing w:line="360" w:lineRule="auto"/>
        <w:ind w:left="51"/>
        <w:rPr>
          <w:rFonts w:hint="eastAsia" w:ascii="仿宋" w:hAnsi="仿宋" w:eastAsia="仿宋" w:cs="仿宋"/>
          <w:spacing w:val="-13"/>
          <w:sz w:val="28"/>
          <w:szCs w:val="28"/>
          <w:highlight w:val="none"/>
        </w:rPr>
      </w:pPr>
    </w:p>
    <w:p w14:paraId="30B89B37">
      <w:pPr>
        <w:spacing w:before="92" w:line="360" w:lineRule="auto"/>
        <w:ind w:left="29"/>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注:</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lang w:val="en-US" w:eastAsia="zh-CN"/>
        </w:rPr>
        <w:t>1</w:t>
      </w:r>
      <w:r>
        <w:rPr>
          <w:rFonts w:hint="eastAsia" w:ascii="仿宋" w:hAnsi="仿宋" w:eastAsia="仿宋" w:cs="仿宋"/>
          <w:b/>
          <w:bCs/>
          <w:spacing w:val="-2"/>
          <w:sz w:val="28"/>
          <w:szCs w:val="28"/>
          <w:highlight w:val="none"/>
        </w:rPr>
        <w:t>.投标人需对本表中所有项进行报价，不得缺项漏项，不得增项。如果报价不符合要求则</w:t>
      </w:r>
      <w:r>
        <w:rPr>
          <w:rFonts w:hint="eastAsia" w:ascii="仿宋" w:hAnsi="仿宋" w:eastAsia="仿宋" w:cs="仿宋"/>
          <w:b/>
          <w:bCs/>
          <w:spacing w:val="-3"/>
          <w:sz w:val="28"/>
          <w:szCs w:val="28"/>
          <w:highlight w:val="none"/>
        </w:rPr>
        <w:t>为无效投标，不得自</w:t>
      </w:r>
      <w:r>
        <w:rPr>
          <w:rFonts w:hint="eastAsia" w:ascii="仿宋" w:hAnsi="仿宋" w:eastAsia="仿宋" w:cs="仿宋"/>
          <w:b/>
          <w:bCs/>
          <w:spacing w:val="-4"/>
          <w:sz w:val="28"/>
          <w:szCs w:val="28"/>
          <w:highlight w:val="none"/>
        </w:rPr>
        <w:t>行更改格式及文本信息。</w:t>
      </w:r>
      <w:r>
        <w:rPr>
          <w:rFonts w:hint="eastAsia" w:ascii="仿宋" w:hAnsi="仿宋" w:eastAsia="仿宋" w:cs="仿宋"/>
          <w:b/>
          <w:bCs/>
          <w:spacing w:val="-2"/>
          <w:sz w:val="28"/>
          <w:szCs w:val="28"/>
          <w:highlight w:val="none"/>
          <w:lang w:val="en-US" w:eastAsia="zh-CN"/>
        </w:rPr>
        <w:t>2.</w:t>
      </w:r>
      <w:r>
        <w:rPr>
          <w:rFonts w:hint="eastAsia" w:ascii="仿宋" w:hAnsi="仿宋" w:eastAsia="仿宋" w:cs="仿宋"/>
          <w:b/>
          <w:bCs/>
          <w:spacing w:val="-2"/>
          <w:sz w:val="28"/>
          <w:szCs w:val="28"/>
          <w:highlight w:val="none"/>
        </w:rPr>
        <w:t>投标单价报价精确到小数点后两位，投标单价合计金额需等于各分项投标</w:t>
      </w:r>
      <w:r>
        <w:rPr>
          <w:rFonts w:hint="eastAsia" w:ascii="仿宋" w:hAnsi="仿宋" w:eastAsia="仿宋" w:cs="仿宋"/>
          <w:b/>
          <w:bCs/>
          <w:spacing w:val="-3"/>
          <w:sz w:val="28"/>
          <w:szCs w:val="28"/>
          <w:highlight w:val="none"/>
        </w:rPr>
        <w:t>单价金额的合计。</w:t>
      </w:r>
      <w:r>
        <w:rPr>
          <w:rFonts w:hint="eastAsia" w:ascii="仿宋" w:hAnsi="仿宋" w:eastAsia="仿宋" w:cs="仿宋"/>
          <w:b/>
          <w:bCs/>
          <w:spacing w:val="-5"/>
          <w:sz w:val="28"/>
          <w:szCs w:val="28"/>
          <w:highlight w:val="none"/>
          <w:lang w:val="en-US" w:eastAsia="zh-CN"/>
        </w:rPr>
        <w:t>3.</w:t>
      </w:r>
      <w:r>
        <w:rPr>
          <w:rFonts w:hint="eastAsia" w:ascii="仿宋" w:hAnsi="仿宋" w:eastAsia="仿宋" w:cs="仿宋"/>
          <w:b/>
          <w:bCs/>
          <w:spacing w:val="-5"/>
          <w:sz w:val="28"/>
          <w:szCs w:val="28"/>
          <w:highlight w:val="none"/>
        </w:rPr>
        <w:t>本表中“</w:t>
      </w:r>
      <w:r>
        <w:rPr>
          <w:rFonts w:hint="eastAsia" w:ascii="仿宋" w:hAnsi="仿宋" w:eastAsia="仿宋" w:cs="仿宋"/>
          <w:b/>
          <w:bCs/>
          <w:spacing w:val="-3"/>
          <w:sz w:val="28"/>
          <w:szCs w:val="28"/>
          <w:highlight w:val="none"/>
          <w:lang w:eastAsia="zh-CN"/>
        </w:rPr>
        <w:t>投标报价合计</w:t>
      </w:r>
      <w:r>
        <w:rPr>
          <w:rFonts w:hint="eastAsia" w:ascii="仿宋" w:hAnsi="仿宋" w:eastAsia="仿宋" w:cs="仿宋"/>
          <w:spacing w:val="-93"/>
          <w:sz w:val="28"/>
          <w:szCs w:val="28"/>
          <w:highlight w:val="none"/>
        </w:rPr>
        <w:t xml:space="preserve"> </w:t>
      </w:r>
      <w:r>
        <w:rPr>
          <w:rFonts w:hint="eastAsia" w:ascii="仿宋" w:hAnsi="仿宋" w:eastAsia="仿宋" w:cs="仿宋"/>
          <w:b/>
          <w:bCs/>
          <w:spacing w:val="-5"/>
          <w:sz w:val="28"/>
          <w:szCs w:val="28"/>
          <w:highlight w:val="none"/>
        </w:rPr>
        <w:t>”需和开标一览表中的“</w:t>
      </w:r>
      <w:r>
        <w:rPr>
          <w:rFonts w:hint="eastAsia" w:ascii="仿宋" w:hAnsi="仿宋" w:eastAsia="仿宋" w:cs="仿宋"/>
          <w:b/>
          <w:bCs/>
          <w:spacing w:val="-3"/>
          <w:sz w:val="28"/>
          <w:szCs w:val="28"/>
          <w:highlight w:val="none"/>
          <w:lang w:eastAsia="zh-CN"/>
        </w:rPr>
        <w:t>投标报价</w:t>
      </w:r>
      <w:r>
        <w:rPr>
          <w:rFonts w:hint="eastAsia" w:ascii="仿宋" w:hAnsi="仿宋" w:eastAsia="仿宋" w:cs="仿宋"/>
          <w:b/>
          <w:bCs/>
          <w:spacing w:val="-3"/>
          <w:sz w:val="28"/>
          <w:szCs w:val="28"/>
          <w:highlight w:val="none"/>
        </w:rPr>
        <w:t xml:space="preserve"> </w:t>
      </w:r>
      <w:r>
        <w:rPr>
          <w:rFonts w:hint="eastAsia" w:ascii="仿宋" w:hAnsi="仿宋" w:eastAsia="仿宋" w:cs="仿宋"/>
          <w:b/>
          <w:bCs/>
          <w:spacing w:val="-5"/>
          <w:sz w:val="28"/>
          <w:szCs w:val="28"/>
          <w:highlight w:val="none"/>
        </w:rPr>
        <w:t>”相同。</w:t>
      </w:r>
    </w:p>
    <w:p w14:paraId="4E9D688A">
      <w:pPr>
        <w:spacing w:before="78" w:line="360" w:lineRule="auto"/>
        <w:ind w:left="1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1F0C9E68">
      <w:pPr>
        <w:spacing w:before="181" w:line="360" w:lineRule="auto"/>
        <w:ind w:left="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法定代表人（签字或盖章</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7D6BC917">
      <w:pPr>
        <w:spacing w:before="182" w:line="360" w:lineRule="auto"/>
        <w:ind w:left="49"/>
        <w:rPr>
          <w:rFonts w:hint="eastAsia" w:ascii="仿宋" w:hAnsi="仿宋" w:eastAsia="仿宋" w:cs="仿宋"/>
          <w:spacing w:val="-6"/>
          <w:sz w:val="28"/>
          <w:szCs w:val="28"/>
          <w:highlight w:val="none"/>
          <w:u w:val="single" w:color="auto"/>
        </w:rPr>
      </w:pPr>
      <w:r>
        <w:rPr>
          <w:rFonts w:hint="eastAsia" w:ascii="仿宋" w:hAnsi="仿宋" w:eastAsia="仿宋" w:cs="仿宋"/>
          <w:spacing w:val="-13"/>
          <w:sz w:val="28"/>
          <w:szCs w:val="28"/>
          <w:highlight w:val="none"/>
        </w:rPr>
        <w:t>日期：</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13"/>
          <w:sz w:val="28"/>
          <w:szCs w:val="28"/>
          <w:highlight w:val="none"/>
        </w:rPr>
        <w:t>日</w:t>
      </w:r>
    </w:p>
    <w:p w14:paraId="1D6D13C9">
      <w:pPr>
        <w:spacing w:before="96" w:line="360" w:lineRule="auto"/>
        <w:ind w:firstLine="19"/>
        <w:rPr>
          <w:rFonts w:hint="eastAsia" w:ascii="仿宋" w:hAnsi="仿宋" w:eastAsia="仿宋" w:cs="仿宋"/>
          <w:b/>
          <w:bCs/>
          <w:spacing w:val="-6"/>
          <w:sz w:val="28"/>
          <w:szCs w:val="28"/>
          <w:highlight w:val="none"/>
          <w:u w:val="single" w:color="auto"/>
        </w:rPr>
        <w:sectPr>
          <w:pgSz w:w="16839" w:h="11905" w:orient="landscape"/>
          <w:pgMar w:top="1440" w:right="1080" w:bottom="1440" w:left="1080" w:header="0" w:footer="1091" w:gutter="0"/>
          <w:pgNumType w:fmt="decimal"/>
          <w:cols w:space="720" w:num="1"/>
        </w:sectPr>
      </w:pPr>
    </w:p>
    <w:p w14:paraId="6A96EDC0">
      <w:pPr>
        <w:spacing w:before="97" w:line="360" w:lineRule="auto"/>
        <w:rPr>
          <w:rFonts w:hint="eastAsia" w:ascii="仿宋" w:hAnsi="仿宋" w:eastAsia="仿宋" w:cs="仿宋"/>
          <w:sz w:val="28"/>
          <w:szCs w:val="28"/>
          <w:highlight w:val="none"/>
        </w:rPr>
      </w:pPr>
      <w:r>
        <w:rPr>
          <w:rFonts w:hint="eastAsia" w:ascii="仿宋" w:hAnsi="仿宋" w:eastAsia="仿宋" w:cs="仿宋"/>
          <w:b/>
          <w:bCs/>
          <w:spacing w:val="-17"/>
          <w:sz w:val="28"/>
          <w:szCs w:val="28"/>
          <w:highlight w:val="none"/>
        </w:rPr>
        <w:t>附件</w:t>
      </w:r>
      <w:r>
        <w:rPr>
          <w:rFonts w:hint="eastAsia" w:ascii="仿宋" w:hAnsi="仿宋" w:eastAsia="仿宋" w:cs="仿宋"/>
          <w:spacing w:val="-54"/>
          <w:sz w:val="28"/>
          <w:szCs w:val="28"/>
          <w:highlight w:val="none"/>
        </w:rPr>
        <w:t xml:space="preserve"> </w:t>
      </w:r>
      <w:r>
        <w:rPr>
          <w:rFonts w:hint="eastAsia" w:ascii="仿宋" w:hAnsi="仿宋" w:eastAsia="仿宋" w:cs="仿宋"/>
          <w:b/>
          <w:bCs/>
          <w:spacing w:val="-17"/>
          <w:sz w:val="28"/>
          <w:szCs w:val="28"/>
          <w:highlight w:val="none"/>
        </w:rPr>
        <w:t>7：</w:t>
      </w:r>
    </w:p>
    <w:p w14:paraId="0F107E59">
      <w:pPr>
        <w:spacing w:before="228" w:line="360" w:lineRule="auto"/>
        <w:ind w:left="3715"/>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商务条款偏离表</w:t>
      </w:r>
    </w:p>
    <w:tbl>
      <w:tblPr>
        <w:tblStyle w:val="11"/>
        <w:tblW w:w="94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1981"/>
        <w:gridCol w:w="2345"/>
        <w:gridCol w:w="2343"/>
        <w:gridCol w:w="1273"/>
        <w:gridCol w:w="906"/>
      </w:tblGrid>
      <w:tr w14:paraId="02D5A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644" w:type="dxa"/>
            <w:vAlign w:val="top"/>
          </w:tcPr>
          <w:p w14:paraId="6992FA4E">
            <w:pPr>
              <w:pStyle w:val="12"/>
              <w:spacing w:before="65" w:line="360" w:lineRule="auto"/>
              <w:ind w:left="83"/>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序号</w:t>
            </w:r>
          </w:p>
        </w:tc>
        <w:tc>
          <w:tcPr>
            <w:tcW w:w="1981" w:type="dxa"/>
            <w:vAlign w:val="top"/>
          </w:tcPr>
          <w:p w14:paraId="6012BF00">
            <w:pPr>
              <w:pStyle w:val="12"/>
              <w:spacing w:before="66" w:line="360" w:lineRule="auto"/>
              <w:ind w:left="15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招标文件条款号</w:t>
            </w:r>
          </w:p>
        </w:tc>
        <w:tc>
          <w:tcPr>
            <w:tcW w:w="2345" w:type="dxa"/>
            <w:vAlign w:val="top"/>
          </w:tcPr>
          <w:p w14:paraId="294E0AA1">
            <w:pPr>
              <w:pStyle w:val="12"/>
              <w:spacing w:before="66" w:line="360" w:lineRule="auto"/>
              <w:ind w:left="9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招标文件的商务条款</w:t>
            </w:r>
          </w:p>
        </w:tc>
        <w:tc>
          <w:tcPr>
            <w:tcW w:w="2343" w:type="dxa"/>
            <w:vAlign w:val="top"/>
          </w:tcPr>
          <w:p w14:paraId="4E2B9E9F">
            <w:pPr>
              <w:pStyle w:val="12"/>
              <w:spacing w:before="66" w:line="360" w:lineRule="auto"/>
              <w:ind w:left="10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投标文件的商务条款</w:t>
            </w:r>
          </w:p>
        </w:tc>
        <w:tc>
          <w:tcPr>
            <w:tcW w:w="1273" w:type="dxa"/>
            <w:tcBorders>
              <w:right w:val="single" w:color="000000" w:sz="2" w:space="0"/>
            </w:tcBorders>
            <w:vAlign w:val="top"/>
          </w:tcPr>
          <w:p w14:paraId="4F26BB96">
            <w:pPr>
              <w:pStyle w:val="12"/>
              <w:spacing w:before="66" w:line="360" w:lineRule="auto"/>
              <w:ind w:left="166"/>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偏离情况</w:t>
            </w:r>
          </w:p>
        </w:tc>
        <w:tc>
          <w:tcPr>
            <w:tcW w:w="906" w:type="dxa"/>
            <w:tcBorders>
              <w:left w:val="single" w:color="000000" w:sz="2" w:space="0"/>
            </w:tcBorders>
            <w:vAlign w:val="top"/>
          </w:tcPr>
          <w:p w14:paraId="0019A8A4">
            <w:pPr>
              <w:pStyle w:val="12"/>
              <w:spacing w:before="66" w:line="360" w:lineRule="auto"/>
              <w:ind w:left="223"/>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说明</w:t>
            </w:r>
          </w:p>
        </w:tc>
      </w:tr>
      <w:tr w14:paraId="07CA0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44" w:type="dxa"/>
            <w:vAlign w:val="top"/>
          </w:tcPr>
          <w:p w14:paraId="430EE88F">
            <w:pPr>
              <w:spacing w:line="360" w:lineRule="auto"/>
              <w:rPr>
                <w:rFonts w:hint="eastAsia" w:ascii="仿宋" w:hAnsi="仿宋" w:eastAsia="仿宋" w:cs="仿宋"/>
                <w:sz w:val="28"/>
                <w:szCs w:val="28"/>
                <w:highlight w:val="none"/>
              </w:rPr>
            </w:pPr>
          </w:p>
        </w:tc>
        <w:tc>
          <w:tcPr>
            <w:tcW w:w="1981" w:type="dxa"/>
            <w:vAlign w:val="top"/>
          </w:tcPr>
          <w:p w14:paraId="109B1D0B">
            <w:pPr>
              <w:spacing w:line="360" w:lineRule="auto"/>
              <w:rPr>
                <w:rFonts w:hint="eastAsia" w:ascii="仿宋" w:hAnsi="仿宋" w:eastAsia="仿宋" w:cs="仿宋"/>
                <w:sz w:val="28"/>
                <w:szCs w:val="28"/>
                <w:highlight w:val="none"/>
              </w:rPr>
            </w:pPr>
          </w:p>
        </w:tc>
        <w:tc>
          <w:tcPr>
            <w:tcW w:w="2345" w:type="dxa"/>
            <w:vAlign w:val="top"/>
          </w:tcPr>
          <w:p w14:paraId="3705E6E9">
            <w:pPr>
              <w:spacing w:line="360" w:lineRule="auto"/>
              <w:rPr>
                <w:rFonts w:hint="eastAsia" w:ascii="仿宋" w:hAnsi="仿宋" w:eastAsia="仿宋" w:cs="仿宋"/>
                <w:sz w:val="28"/>
                <w:szCs w:val="28"/>
                <w:highlight w:val="none"/>
              </w:rPr>
            </w:pPr>
          </w:p>
        </w:tc>
        <w:tc>
          <w:tcPr>
            <w:tcW w:w="2343" w:type="dxa"/>
            <w:vAlign w:val="top"/>
          </w:tcPr>
          <w:p w14:paraId="7F09A7DE">
            <w:pPr>
              <w:spacing w:line="360" w:lineRule="auto"/>
              <w:rPr>
                <w:rFonts w:hint="eastAsia" w:ascii="仿宋" w:hAnsi="仿宋" w:eastAsia="仿宋" w:cs="仿宋"/>
                <w:sz w:val="28"/>
                <w:szCs w:val="28"/>
                <w:highlight w:val="none"/>
              </w:rPr>
            </w:pPr>
          </w:p>
        </w:tc>
        <w:tc>
          <w:tcPr>
            <w:tcW w:w="1273" w:type="dxa"/>
            <w:tcBorders>
              <w:right w:val="single" w:color="000000" w:sz="2" w:space="0"/>
            </w:tcBorders>
            <w:vAlign w:val="top"/>
          </w:tcPr>
          <w:p w14:paraId="294954EA">
            <w:pPr>
              <w:spacing w:line="360" w:lineRule="auto"/>
              <w:rPr>
                <w:rFonts w:hint="eastAsia" w:ascii="仿宋" w:hAnsi="仿宋" w:eastAsia="仿宋" w:cs="仿宋"/>
                <w:sz w:val="28"/>
                <w:szCs w:val="28"/>
                <w:highlight w:val="none"/>
              </w:rPr>
            </w:pPr>
          </w:p>
        </w:tc>
        <w:tc>
          <w:tcPr>
            <w:tcW w:w="906" w:type="dxa"/>
            <w:tcBorders>
              <w:left w:val="single" w:color="000000" w:sz="2" w:space="0"/>
            </w:tcBorders>
            <w:vAlign w:val="top"/>
          </w:tcPr>
          <w:p w14:paraId="3D282CB4">
            <w:pPr>
              <w:spacing w:line="360" w:lineRule="auto"/>
              <w:rPr>
                <w:rFonts w:hint="eastAsia" w:ascii="仿宋" w:hAnsi="仿宋" w:eastAsia="仿宋" w:cs="仿宋"/>
                <w:sz w:val="28"/>
                <w:szCs w:val="28"/>
                <w:highlight w:val="none"/>
              </w:rPr>
            </w:pPr>
          </w:p>
        </w:tc>
      </w:tr>
      <w:tr w14:paraId="2E780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44" w:type="dxa"/>
            <w:vAlign w:val="top"/>
          </w:tcPr>
          <w:p w14:paraId="4203599D">
            <w:pPr>
              <w:spacing w:line="360" w:lineRule="auto"/>
              <w:rPr>
                <w:rFonts w:hint="eastAsia" w:ascii="仿宋" w:hAnsi="仿宋" w:eastAsia="仿宋" w:cs="仿宋"/>
                <w:sz w:val="28"/>
                <w:szCs w:val="28"/>
                <w:highlight w:val="none"/>
              </w:rPr>
            </w:pPr>
          </w:p>
        </w:tc>
        <w:tc>
          <w:tcPr>
            <w:tcW w:w="1981" w:type="dxa"/>
            <w:vAlign w:val="top"/>
          </w:tcPr>
          <w:p w14:paraId="2A68EC97">
            <w:pPr>
              <w:spacing w:line="360" w:lineRule="auto"/>
              <w:rPr>
                <w:rFonts w:hint="eastAsia" w:ascii="仿宋" w:hAnsi="仿宋" w:eastAsia="仿宋" w:cs="仿宋"/>
                <w:sz w:val="28"/>
                <w:szCs w:val="28"/>
                <w:highlight w:val="none"/>
              </w:rPr>
            </w:pPr>
          </w:p>
        </w:tc>
        <w:tc>
          <w:tcPr>
            <w:tcW w:w="2345" w:type="dxa"/>
            <w:vAlign w:val="top"/>
          </w:tcPr>
          <w:p w14:paraId="27216C88">
            <w:pPr>
              <w:spacing w:line="360" w:lineRule="auto"/>
              <w:rPr>
                <w:rFonts w:hint="eastAsia" w:ascii="仿宋" w:hAnsi="仿宋" w:eastAsia="仿宋" w:cs="仿宋"/>
                <w:sz w:val="28"/>
                <w:szCs w:val="28"/>
                <w:highlight w:val="none"/>
              </w:rPr>
            </w:pPr>
          </w:p>
        </w:tc>
        <w:tc>
          <w:tcPr>
            <w:tcW w:w="2343" w:type="dxa"/>
            <w:vAlign w:val="top"/>
          </w:tcPr>
          <w:p w14:paraId="50753BCF">
            <w:pPr>
              <w:spacing w:line="360" w:lineRule="auto"/>
              <w:rPr>
                <w:rFonts w:hint="eastAsia" w:ascii="仿宋" w:hAnsi="仿宋" w:eastAsia="仿宋" w:cs="仿宋"/>
                <w:sz w:val="28"/>
                <w:szCs w:val="28"/>
                <w:highlight w:val="none"/>
              </w:rPr>
            </w:pPr>
          </w:p>
        </w:tc>
        <w:tc>
          <w:tcPr>
            <w:tcW w:w="1273" w:type="dxa"/>
            <w:tcBorders>
              <w:right w:val="single" w:color="000000" w:sz="2" w:space="0"/>
            </w:tcBorders>
            <w:vAlign w:val="top"/>
          </w:tcPr>
          <w:p w14:paraId="0B5EB03D">
            <w:pPr>
              <w:spacing w:line="360" w:lineRule="auto"/>
              <w:rPr>
                <w:rFonts w:hint="eastAsia" w:ascii="仿宋" w:hAnsi="仿宋" w:eastAsia="仿宋" w:cs="仿宋"/>
                <w:sz w:val="28"/>
                <w:szCs w:val="28"/>
                <w:highlight w:val="none"/>
              </w:rPr>
            </w:pPr>
          </w:p>
        </w:tc>
        <w:tc>
          <w:tcPr>
            <w:tcW w:w="906" w:type="dxa"/>
            <w:tcBorders>
              <w:left w:val="single" w:color="000000" w:sz="2" w:space="0"/>
            </w:tcBorders>
            <w:vAlign w:val="top"/>
          </w:tcPr>
          <w:p w14:paraId="4BE33611">
            <w:pPr>
              <w:spacing w:line="360" w:lineRule="auto"/>
              <w:rPr>
                <w:rFonts w:hint="eastAsia" w:ascii="仿宋" w:hAnsi="仿宋" w:eastAsia="仿宋" w:cs="仿宋"/>
                <w:sz w:val="28"/>
                <w:szCs w:val="28"/>
                <w:highlight w:val="none"/>
              </w:rPr>
            </w:pPr>
          </w:p>
        </w:tc>
      </w:tr>
      <w:tr w14:paraId="646F8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top"/>
          </w:tcPr>
          <w:p w14:paraId="2DDBE608">
            <w:pPr>
              <w:spacing w:line="360" w:lineRule="auto"/>
              <w:rPr>
                <w:rFonts w:hint="eastAsia" w:ascii="仿宋" w:hAnsi="仿宋" w:eastAsia="仿宋" w:cs="仿宋"/>
                <w:sz w:val="28"/>
                <w:szCs w:val="28"/>
                <w:highlight w:val="none"/>
              </w:rPr>
            </w:pPr>
          </w:p>
        </w:tc>
        <w:tc>
          <w:tcPr>
            <w:tcW w:w="1981" w:type="dxa"/>
            <w:vAlign w:val="top"/>
          </w:tcPr>
          <w:p w14:paraId="2AA35C19">
            <w:pPr>
              <w:spacing w:line="360" w:lineRule="auto"/>
              <w:rPr>
                <w:rFonts w:hint="eastAsia" w:ascii="仿宋" w:hAnsi="仿宋" w:eastAsia="仿宋" w:cs="仿宋"/>
                <w:sz w:val="28"/>
                <w:szCs w:val="28"/>
                <w:highlight w:val="none"/>
              </w:rPr>
            </w:pPr>
          </w:p>
        </w:tc>
        <w:tc>
          <w:tcPr>
            <w:tcW w:w="2345" w:type="dxa"/>
            <w:vAlign w:val="top"/>
          </w:tcPr>
          <w:p w14:paraId="6A13BF1C">
            <w:pPr>
              <w:spacing w:line="360" w:lineRule="auto"/>
              <w:rPr>
                <w:rFonts w:hint="eastAsia" w:ascii="仿宋" w:hAnsi="仿宋" w:eastAsia="仿宋" w:cs="仿宋"/>
                <w:sz w:val="28"/>
                <w:szCs w:val="28"/>
                <w:highlight w:val="none"/>
              </w:rPr>
            </w:pPr>
          </w:p>
        </w:tc>
        <w:tc>
          <w:tcPr>
            <w:tcW w:w="2343" w:type="dxa"/>
            <w:vAlign w:val="top"/>
          </w:tcPr>
          <w:p w14:paraId="4A5D0041">
            <w:pPr>
              <w:spacing w:line="360" w:lineRule="auto"/>
              <w:rPr>
                <w:rFonts w:hint="eastAsia" w:ascii="仿宋" w:hAnsi="仿宋" w:eastAsia="仿宋" w:cs="仿宋"/>
                <w:sz w:val="28"/>
                <w:szCs w:val="28"/>
                <w:highlight w:val="none"/>
              </w:rPr>
            </w:pPr>
          </w:p>
        </w:tc>
        <w:tc>
          <w:tcPr>
            <w:tcW w:w="1273" w:type="dxa"/>
            <w:tcBorders>
              <w:right w:val="single" w:color="000000" w:sz="2" w:space="0"/>
            </w:tcBorders>
            <w:vAlign w:val="top"/>
          </w:tcPr>
          <w:p w14:paraId="33E64929">
            <w:pPr>
              <w:spacing w:line="360" w:lineRule="auto"/>
              <w:rPr>
                <w:rFonts w:hint="eastAsia" w:ascii="仿宋" w:hAnsi="仿宋" w:eastAsia="仿宋" w:cs="仿宋"/>
                <w:sz w:val="28"/>
                <w:szCs w:val="28"/>
                <w:highlight w:val="none"/>
              </w:rPr>
            </w:pPr>
          </w:p>
        </w:tc>
        <w:tc>
          <w:tcPr>
            <w:tcW w:w="906" w:type="dxa"/>
            <w:tcBorders>
              <w:left w:val="single" w:color="000000" w:sz="2" w:space="0"/>
            </w:tcBorders>
            <w:vAlign w:val="top"/>
          </w:tcPr>
          <w:p w14:paraId="72F4FC86">
            <w:pPr>
              <w:spacing w:line="360" w:lineRule="auto"/>
              <w:rPr>
                <w:rFonts w:hint="eastAsia" w:ascii="仿宋" w:hAnsi="仿宋" w:eastAsia="仿宋" w:cs="仿宋"/>
                <w:sz w:val="28"/>
                <w:szCs w:val="28"/>
                <w:highlight w:val="none"/>
              </w:rPr>
            </w:pPr>
          </w:p>
        </w:tc>
      </w:tr>
      <w:tr w14:paraId="63598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top"/>
          </w:tcPr>
          <w:p w14:paraId="09DD7F61">
            <w:pPr>
              <w:spacing w:line="360" w:lineRule="auto"/>
              <w:rPr>
                <w:rFonts w:hint="eastAsia" w:ascii="仿宋" w:hAnsi="仿宋" w:eastAsia="仿宋" w:cs="仿宋"/>
                <w:sz w:val="28"/>
                <w:szCs w:val="28"/>
                <w:highlight w:val="none"/>
              </w:rPr>
            </w:pPr>
          </w:p>
        </w:tc>
        <w:tc>
          <w:tcPr>
            <w:tcW w:w="1981" w:type="dxa"/>
            <w:vAlign w:val="top"/>
          </w:tcPr>
          <w:p w14:paraId="2BCED9C1">
            <w:pPr>
              <w:spacing w:line="360" w:lineRule="auto"/>
              <w:rPr>
                <w:rFonts w:hint="eastAsia" w:ascii="仿宋" w:hAnsi="仿宋" w:eastAsia="仿宋" w:cs="仿宋"/>
                <w:sz w:val="28"/>
                <w:szCs w:val="28"/>
                <w:highlight w:val="none"/>
              </w:rPr>
            </w:pPr>
          </w:p>
        </w:tc>
        <w:tc>
          <w:tcPr>
            <w:tcW w:w="2345" w:type="dxa"/>
            <w:vAlign w:val="top"/>
          </w:tcPr>
          <w:p w14:paraId="4E939265">
            <w:pPr>
              <w:spacing w:line="360" w:lineRule="auto"/>
              <w:rPr>
                <w:rFonts w:hint="eastAsia" w:ascii="仿宋" w:hAnsi="仿宋" w:eastAsia="仿宋" w:cs="仿宋"/>
                <w:sz w:val="28"/>
                <w:szCs w:val="28"/>
                <w:highlight w:val="none"/>
              </w:rPr>
            </w:pPr>
          </w:p>
        </w:tc>
        <w:tc>
          <w:tcPr>
            <w:tcW w:w="2343" w:type="dxa"/>
            <w:vAlign w:val="top"/>
          </w:tcPr>
          <w:p w14:paraId="3C4DAF2D">
            <w:pPr>
              <w:spacing w:line="360" w:lineRule="auto"/>
              <w:rPr>
                <w:rFonts w:hint="eastAsia" w:ascii="仿宋" w:hAnsi="仿宋" w:eastAsia="仿宋" w:cs="仿宋"/>
                <w:sz w:val="28"/>
                <w:szCs w:val="28"/>
                <w:highlight w:val="none"/>
              </w:rPr>
            </w:pPr>
          </w:p>
        </w:tc>
        <w:tc>
          <w:tcPr>
            <w:tcW w:w="1273" w:type="dxa"/>
            <w:tcBorders>
              <w:right w:val="single" w:color="000000" w:sz="2" w:space="0"/>
            </w:tcBorders>
            <w:vAlign w:val="top"/>
          </w:tcPr>
          <w:p w14:paraId="13757FF6">
            <w:pPr>
              <w:spacing w:line="360" w:lineRule="auto"/>
              <w:rPr>
                <w:rFonts w:hint="eastAsia" w:ascii="仿宋" w:hAnsi="仿宋" w:eastAsia="仿宋" w:cs="仿宋"/>
                <w:sz w:val="28"/>
                <w:szCs w:val="28"/>
                <w:highlight w:val="none"/>
              </w:rPr>
            </w:pPr>
          </w:p>
        </w:tc>
        <w:tc>
          <w:tcPr>
            <w:tcW w:w="906" w:type="dxa"/>
            <w:tcBorders>
              <w:left w:val="single" w:color="000000" w:sz="2" w:space="0"/>
            </w:tcBorders>
            <w:vAlign w:val="top"/>
          </w:tcPr>
          <w:p w14:paraId="43191324">
            <w:pPr>
              <w:spacing w:line="360" w:lineRule="auto"/>
              <w:rPr>
                <w:rFonts w:hint="eastAsia" w:ascii="仿宋" w:hAnsi="仿宋" w:eastAsia="仿宋" w:cs="仿宋"/>
                <w:sz w:val="28"/>
                <w:szCs w:val="28"/>
                <w:highlight w:val="none"/>
              </w:rPr>
            </w:pPr>
          </w:p>
        </w:tc>
      </w:tr>
      <w:tr w14:paraId="24FC0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top"/>
          </w:tcPr>
          <w:p w14:paraId="40B71011">
            <w:pPr>
              <w:spacing w:line="360" w:lineRule="auto"/>
              <w:rPr>
                <w:rFonts w:hint="eastAsia" w:ascii="仿宋" w:hAnsi="仿宋" w:eastAsia="仿宋" w:cs="仿宋"/>
                <w:sz w:val="28"/>
                <w:szCs w:val="28"/>
                <w:highlight w:val="none"/>
              </w:rPr>
            </w:pPr>
          </w:p>
        </w:tc>
        <w:tc>
          <w:tcPr>
            <w:tcW w:w="1981" w:type="dxa"/>
            <w:vAlign w:val="top"/>
          </w:tcPr>
          <w:p w14:paraId="68FDBCF6">
            <w:pPr>
              <w:spacing w:line="360" w:lineRule="auto"/>
              <w:rPr>
                <w:rFonts w:hint="eastAsia" w:ascii="仿宋" w:hAnsi="仿宋" w:eastAsia="仿宋" w:cs="仿宋"/>
                <w:sz w:val="28"/>
                <w:szCs w:val="28"/>
                <w:highlight w:val="none"/>
              </w:rPr>
            </w:pPr>
          </w:p>
        </w:tc>
        <w:tc>
          <w:tcPr>
            <w:tcW w:w="2345" w:type="dxa"/>
            <w:vAlign w:val="top"/>
          </w:tcPr>
          <w:p w14:paraId="2CBF6922">
            <w:pPr>
              <w:spacing w:line="360" w:lineRule="auto"/>
              <w:rPr>
                <w:rFonts w:hint="eastAsia" w:ascii="仿宋" w:hAnsi="仿宋" w:eastAsia="仿宋" w:cs="仿宋"/>
                <w:sz w:val="28"/>
                <w:szCs w:val="28"/>
                <w:highlight w:val="none"/>
              </w:rPr>
            </w:pPr>
          </w:p>
        </w:tc>
        <w:tc>
          <w:tcPr>
            <w:tcW w:w="2343" w:type="dxa"/>
            <w:vAlign w:val="top"/>
          </w:tcPr>
          <w:p w14:paraId="1EDF4491">
            <w:pPr>
              <w:spacing w:line="360" w:lineRule="auto"/>
              <w:rPr>
                <w:rFonts w:hint="eastAsia" w:ascii="仿宋" w:hAnsi="仿宋" w:eastAsia="仿宋" w:cs="仿宋"/>
                <w:sz w:val="28"/>
                <w:szCs w:val="28"/>
                <w:highlight w:val="none"/>
              </w:rPr>
            </w:pPr>
          </w:p>
        </w:tc>
        <w:tc>
          <w:tcPr>
            <w:tcW w:w="1273" w:type="dxa"/>
            <w:tcBorders>
              <w:right w:val="single" w:color="000000" w:sz="2" w:space="0"/>
            </w:tcBorders>
            <w:vAlign w:val="top"/>
          </w:tcPr>
          <w:p w14:paraId="6D496803">
            <w:pPr>
              <w:spacing w:line="360" w:lineRule="auto"/>
              <w:rPr>
                <w:rFonts w:hint="eastAsia" w:ascii="仿宋" w:hAnsi="仿宋" w:eastAsia="仿宋" w:cs="仿宋"/>
                <w:sz w:val="28"/>
                <w:szCs w:val="28"/>
                <w:highlight w:val="none"/>
              </w:rPr>
            </w:pPr>
          </w:p>
        </w:tc>
        <w:tc>
          <w:tcPr>
            <w:tcW w:w="906" w:type="dxa"/>
            <w:tcBorders>
              <w:left w:val="single" w:color="000000" w:sz="2" w:space="0"/>
            </w:tcBorders>
            <w:vAlign w:val="top"/>
          </w:tcPr>
          <w:p w14:paraId="347D4487">
            <w:pPr>
              <w:spacing w:line="360" w:lineRule="auto"/>
              <w:rPr>
                <w:rFonts w:hint="eastAsia" w:ascii="仿宋" w:hAnsi="仿宋" w:eastAsia="仿宋" w:cs="仿宋"/>
                <w:sz w:val="28"/>
                <w:szCs w:val="28"/>
                <w:highlight w:val="none"/>
              </w:rPr>
            </w:pPr>
          </w:p>
        </w:tc>
      </w:tr>
      <w:tr w14:paraId="5BEB1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top"/>
          </w:tcPr>
          <w:p w14:paraId="03D2F5E1">
            <w:pPr>
              <w:spacing w:line="360" w:lineRule="auto"/>
              <w:rPr>
                <w:rFonts w:hint="eastAsia" w:ascii="仿宋" w:hAnsi="仿宋" w:eastAsia="仿宋" w:cs="仿宋"/>
                <w:sz w:val="28"/>
                <w:szCs w:val="28"/>
                <w:highlight w:val="none"/>
              </w:rPr>
            </w:pPr>
          </w:p>
        </w:tc>
        <w:tc>
          <w:tcPr>
            <w:tcW w:w="1981" w:type="dxa"/>
            <w:vAlign w:val="top"/>
          </w:tcPr>
          <w:p w14:paraId="48C407F3">
            <w:pPr>
              <w:spacing w:line="360" w:lineRule="auto"/>
              <w:rPr>
                <w:rFonts w:hint="eastAsia" w:ascii="仿宋" w:hAnsi="仿宋" w:eastAsia="仿宋" w:cs="仿宋"/>
                <w:sz w:val="28"/>
                <w:szCs w:val="28"/>
                <w:highlight w:val="none"/>
              </w:rPr>
            </w:pPr>
          </w:p>
        </w:tc>
        <w:tc>
          <w:tcPr>
            <w:tcW w:w="2345" w:type="dxa"/>
            <w:vAlign w:val="top"/>
          </w:tcPr>
          <w:p w14:paraId="2F6EB10D">
            <w:pPr>
              <w:spacing w:line="360" w:lineRule="auto"/>
              <w:rPr>
                <w:rFonts w:hint="eastAsia" w:ascii="仿宋" w:hAnsi="仿宋" w:eastAsia="仿宋" w:cs="仿宋"/>
                <w:sz w:val="28"/>
                <w:szCs w:val="28"/>
                <w:highlight w:val="none"/>
              </w:rPr>
            </w:pPr>
          </w:p>
        </w:tc>
        <w:tc>
          <w:tcPr>
            <w:tcW w:w="2343" w:type="dxa"/>
            <w:vAlign w:val="top"/>
          </w:tcPr>
          <w:p w14:paraId="4D95A229">
            <w:pPr>
              <w:spacing w:line="360" w:lineRule="auto"/>
              <w:rPr>
                <w:rFonts w:hint="eastAsia" w:ascii="仿宋" w:hAnsi="仿宋" w:eastAsia="仿宋" w:cs="仿宋"/>
                <w:sz w:val="28"/>
                <w:szCs w:val="28"/>
                <w:highlight w:val="none"/>
              </w:rPr>
            </w:pPr>
          </w:p>
        </w:tc>
        <w:tc>
          <w:tcPr>
            <w:tcW w:w="1273" w:type="dxa"/>
            <w:tcBorders>
              <w:right w:val="single" w:color="000000" w:sz="2" w:space="0"/>
            </w:tcBorders>
            <w:vAlign w:val="top"/>
          </w:tcPr>
          <w:p w14:paraId="732E3667">
            <w:pPr>
              <w:spacing w:line="360" w:lineRule="auto"/>
              <w:rPr>
                <w:rFonts w:hint="eastAsia" w:ascii="仿宋" w:hAnsi="仿宋" w:eastAsia="仿宋" w:cs="仿宋"/>
                <w:sz w:val="28"/>
                <w:szCs w:val="28"/>
                <w:highlight w:val="none"/>
              </w:rPr>
            </w:pPr>
          </w:p>
        </w:tc>
        <w:tc>
          <w:tcPr>
            <w:tcW w:w="906" w:type="dxa"/>
            <w:tcBorders>
              <w:left w:val="single" w:color="000000" w:sz="2" w:space="0"/>
            </w:tcBorders>
            <w:vAlign w:val="top"/>
          </w:tcPr>
          <w:p w14:paraId="4767442D">
            <w:pPr>
              <w:spacing w:line="360" w:lineRule="auto"/>
              <w:rPr>
                <w:rFonts w:hint="eastAsia" w:ascii="仿宋" w:hAnsi="仿宋" w:eastAsia="仿宋" w:cs="仿宋"/>
                <w:sz w:val="28"/>
                <w:szCs w:val="28"/>
                <w:highlight w:val="none"/>
              </w:rPr>
            </w:pPr>
          </w:p>
        </w:tc>
      </w:tr>
      <w:tr w14:paraId="55EDD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644" w:type="dxa"/>
            <w:vAlign w:val="top"/>
          </w:tcPr>
          <w:p w14:paraId="7DE31772">
            <w:pPr>
              <w:spacing w:line="360" w:lineRule="auto"/>
              <w:rPr>
                <w:rFonts w:hint="eastAsia" w:ascii="仿宋" w:hAnsi="仿宋" w:eastAsia="仿宋" w:cs="仿宋"/>
                <w:sz w:val="28"/>
                <w:szCs w:val="28"/>
                <w:highlight w:val="none"/>
              </w:rPr>
            </w:pPr>
          </w:p>
        </w:tc>
        <w:tc>
          <w:tcPr>
            <w:tcW w:w="1981" w:type="dxa"/>
            <w:vAlign w:val="top"/>
          </w:tcPr>
          <w:p w14:paraId="67875EBC">
            <w:pPr>
              <w:spacing w:line="360" w:lineRule="auto"/>
              <w:rPr>
                <w:rFonts w:hint="eastAsia" w:ascii="仿宋" w:hAnsi="仿宋" w:eastAsia="仿宋" w:cs="仿宋"/>
                <w:sz w:val="28"/>
                <w:szCs w:val="28"/>
                <w:highlight w:val="none"/>
              </w:rPr>
            </w:pPr>
          </w:p>
        </w:tc>
        <w:tc>
          <w:tcPr>
            <w:tcW w:w="2345" w:type="dxa"/>
            <w:vAlign w:val="top"/>
          </w:tcPr>
          <w:p w14:paraId="5C3613CC">
            <w:pPr>
              <w:spacing w:line="360" w:lineRule="auto"/>
              <w:rPr>
                <w:rFonts w:hint="eastAsia" w:ascii="仿宋" w:hAnsi="仿宋" w:eastAsia="仿宋" w:cs="仿宋"/>
                <w:sz w:val="28"/>
                <w:szCs w:val="28"/>
                <w:highlight w:val="none"/>
              </w:rPr>
            </w:pPr>
          </w:p>
        </w:tc>
        <w:tc>
          <w:tcPr>
            <w:tcW w:w="2343" w:type="dxa"/>
            <w:vAlign w:val="top"/>
          </w:tcPr>
          <w:p w14:paraId="47A29472">
            <w:pPr>
              <w:spacing w:line="360" w:lineRule="auto"/>
              <w:rPr>
                <w:rFonts w:hint="eastAsia" w:ascii="仿宋" w:hAnsi="仿宋" w:eastAsia="仿宋" w:cs="仿宋"/>
                <w:sz w:val="28"/>
                <w:szCs w:val="28"/>
                <w:highlight w:val="none"/>
              </w:rPr>
            </w:pPr>
          </w:p>
        </w:tc>
        <w:tc>
          <w:tcPr>
            <w:tcW w:w="1273" w:type="dxa"/>
            <w:tcBorders>
              <w:right w:val="single" w:color="000000" w:sz="2" w:space="0"/>
            </w:tcBorders>
            <w:vAlign w:val="top"/>
          </w:tcPr>
          <w:p w14:paraId="306E5BC8">
            <w:pPr>
              <w:spacing w:line="360" w:lineRule="auto"/>
              <w:rPr>
                <w:rFonts w:hint="eastAsia" w:ascii="仿宋" w:hAnsi="仿宋" w:eastAsia="仿宋" w:cs="仿宋"/>
                <w:sz w:val="28"/>
                <w:szCs w:val="28"/>
                <w:highlight w:val="none"/>
              </w:rPr>
            </w:pPr>
          </w:p>
        </w:tc>
        <w:tc>
          <w:tcPr>
            <w:tcW w:w="906" w:type="dxa"/>
            <w:tcBorders>
              <w:left w:val="single" w:color="000000" w:sz="2" w:space="0"/>
            </w:tcBorders>
            <w:vAlign w:val="top"/>
          </w:tcPr>
          <w:p w14:paraId="7FA8C433">
            <w:pPr>
              <w:spacing w:line="360" w:lineRule="auto"/>
              <w:rPr>
                <w:rFonts w:hint="eastAsia" w:ascii="仿宋" w:hAnsi="仿宋" w:eastAsia="仿宋" w:cs="仿宋"/>
                <w:sz w:val="28"/>
                <w:szCs w:val="28"/>
                <w:highlight w:val="none"/>
              </w:rPr>
            </w:pPr>
          </w:p>
        </w:tc>
      </w:tr>
    </w:tbl>
    <w:p w14:paraId="376A1DFF">
      <w:pPr>
        <w:pStyle w:val="4"/>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注： </w:t>
      </w:r>
    </w:p>
    <w:p w14:paraId="2F76838C">
      <w:pPr>
        <w:pStyle w:val="4"/>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 投标人应仔细研读、对照招标文件“第四</w:t>
      </w:r>
      <w:r>
        <w:rPr>
          <w:rFonts w:hint="eastAsia" w:ascii="仿宋" w:hAnsi="仿宋" w:eastAsia="仿宋" w:cs="仿宋"/>
          <w:sz w:val="28"/>
          <w:szCs w:val="28"/>
          <w:highlight w:val="none"/>
          <w:lang w:val="en-US" w:eastAsia="zh-CN"/>
        </w:rPr>
        <w:t>章</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项目需求</w:t>
      </w:r>
      <w:r>
        <w:rPr>
          <w:rFonts w:hint="eastAsia" w:ascii="仿宋" w:hAnsi="仿宋" w:eastAsia="仿宋" w:cs="仿宋"/>
          <w:sz w:val="28"/>
          <w:szCs w:val="28"/>
          <w:highlight w:val="none"/>
        </w:rPr>
        <w:t>”规定的要求，偏离部分必须在上表中填写，并说明偏离情况。如不填写视同全部满足招标文件要求。</w:t>
      </w:r>
    </w:p>
    <w:p w14:paraId="67138B42">
      <w:pPr>
        <w:pStyle w:val="4"/>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 投标人承诺：除本表响应的偏离项目及内容外，其他所有项目及内容均完全与招标文件的技术及服务要求相同。</w:t>
      </w:r>
    </w:p>
    <w:p w14:paraId="2048A69A">
      <w:pPr>
        <w:pStyle w:val="4"/>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 如投标人与要求完全一致，须在上表中注明“完全响应，无偏离”。</w:t>
      </w:r>
    </w:p>
    <w:p w14:paraId="7181F8D2">
      <w:pPr>
        <w:pStyle w:val="4"/>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 如有偏离，应注明“正偏离”或“负偏离”，并针对偏离项进行详细说明。</w:t>
      </w:r>
    </w:p>
    <w:p w14:paraId="3704626B">
      <w:pPr>
        <w:pStyle w:val="4"/>
        <w:spacing w:line="360" w:lineRule="auto"/>
        <w:rPr>
          <w:rFonts w:hint="eastAsia" w:ascii="仿宋" w:hAnsi="仿宋" w:eastAsia="仿宋" w:cs="仿宋"/>
          <w:sz w:val="28"/>
          <w:szCs w:val="28"/>
          <w:highlight w:val="none"/>
        </w:rPr>
      </w:pPr>
    </w:p>
    <w:p w14:paraId="72468CAA">
      <w:pPr>
        <w:pStyle w:val="4"/>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投标人名称（盖章）：</w:t>
      </w:r>
    </w:p>
    <w:p w14:paraId="71E8C987">
      <w:pPr>
        <w:pStyle w:val="4"/>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法定代表人或授权代理人(签字或盖章)：</w:t>
      </w:r>
    </w:p>
    <w:p w14:paraId="41CE0B61">
      <w:pPr>
        <w:pStyle w:val="4"/>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14:paraId="39A16F4F">
      <w:pPr>
        <w:rPr>
          <w:rFonts w:hint="eastAsia" w:ascii="仿宋" w:hAnsi="仿宋" w:eastAsia="仿宋" w:cs="仿宋"/>
          <w:b/>
          <w:bCs/>
          <w:spacing w:val="-16"/>
          <w:sz w:val="28"/>
          <w:szCs w:val="28"/>
          <w:highlight w:val="none"/>
        </w:rPr>
      </w:pPr>
      <w:r>
        <w:rPr>
          <w:rFonts w:hint="eastAsia" w:ascii="仿宋" w:hAnsi="仿宋" w:eastAsia="仿宋" w:cs="仿宋"/>
          <w:b/>
          <w:bCs/>
          <w:spacing w:val="-16"/>
          <w:sz w:val="28"/>
          <w:szCs w:val="28"/>
          <w:highlight w:val="none"/>
        </w:rPr>
        <w:br w:type="page"/>
      </w:r>
    </w:p>
    <w:p w14:paraId="6910C3B8">
      <w:pPr>
        <w:spacing w:before="97" w:line="360" w:lineRule="auto"/>
        <w:rPr>
          <w:rFonts w:hint="eastAsia" w:ascii="仿宋" w:hAnsi="仿宋" w:eastAsia="仿宋" w:cs="仿宋"/>
          <w:sz w:val="28"/>
          <w:szCs w:val="28"/>
          <w:highlight w:val="none"/>
        </w:rPr>
      </w:pPr>
      <w:r>
        <w:rPr>
          <w:rFonts w:hint="eastAsia" w:ascii="仿宋" w:hAnsi="仿宋" w:eastAsia="仿宋" w:cs="仿宋"/>
          <w:b/>
          <w:bCs/>
          <w:spacing w:val="-16"/>
          <w:sz w:val="28"/>
          <w:szCs w:val="28"/>
          <w:highlight w:val="none"/>
        </w:rPr>
        <w:t>附件</w:t>
      </w:r>
      <w:r>
        <w:rPr>
          <w:rFonts w:hint="eastAsia" w:ascii="仿宋" w:hAnsi="仿宋" w:eastAsia="仿宋" w:cs="仿宋"/>
          <w:spacing w:val="-58"/>
          <w:sz w:val="28"/>
          <w:szCs w:val="28"/>
          <w:highlight w:val="none"/>
        </w:rPr>
        <w:t xml:space="preserve"> </w:t>
      </w:r>
      <w:r>
        <w:rPr>
          <w:rFonts w:hint="eastAsia" w:ascii="仿宋" w:hAnsi="仿宋" w:eastAsia="仿宋" w:cs="仿宋"/>
          <w:b/>
          <w:bCs/>
          <w:spacing w:val="-16"/>
          <w:sz w:val="28"/>
          <w:szCs w:val="28"/>
          <w:highlight w:val="none"/>
        </w:rPr>
        <w:t>8：</w:t>
      </w:r>
    </w:p>
    <w:p w14:paraId="5DECB4B6">
      <w:pPr>
        <w:spacing w:before="230" w:line="360" w:lineRule="auto"/>
        <w:ind w:left="3595"/>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技术条款偏离表</w:t>
      </w:r>
    </w:p>
    <w:tbl>
      <w:tblPr>
        <w:tblStyle w:val="11"/>
        <w:tblW w:w="10124" w:type="dxa"/>
        <w:tblInd w:w="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111"/>
        <w:gridCol w:w="2143"/>
        <w:gridCol w:w="2683"/>
        <w:gridCol w:w="1128"/>
        <w:gridCol w:w="1010"/>
        <w:gridCol w:w="965"/>
      </w:tblGrid>
      <w:tr w14:paraId="7C4D9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084" w:type="dxa"/>
            <w:vMerge w:val="restart"/>
            <w:tcBorders>
              <w:bottom w:val="nil"/>
            </w:tcBorders>
            <w:vAlign w:val="top"/>
          </w:tcPr>
          <w:p w14:paraId="7A7BC096">
            <w:pPr>
              <w:pStyle w:val="12"/>
              <w:spacing w:before="298" w:line="360" w:lineRule="auto"/>
              <w:ind w:left="307"/>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序号</w:t>
            </w:r>
          </w:p>
        </w:tc>
        <w:tc>
          <w:tcPr>
            <w:tcW w:w="1111" w:type="dxa"/>
            <w:vMerge w:val="restart"/>
            <w:tcBorders>
              <w:bottom w:val="nil"/>
            </w:tcBorders>
            <w:vAlign w:val="top"/>
          </w:tcPr>
          <w:p w14:paraId="05F5A279">
            <w:pPr>
              <w:pStyle w:val="12"/>
              <w:spacing w:before="299" w:line="360" w:lineRule="auto"/>
              <w:ind w:left="245"/>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招标内容</w:t>
            </w:r>
          </w:p>
        </w:tc>
        <w:tc>
          <w:tcPr>
            <w:tcW w:w="4826" w:type="dxa"/>
            <w:gridSpan w:val="2"/>
            <w:vAlign w:val="top"/>
          </w:tcPr>
          <w:p w14:paraId="5A5F8374">
            <w:pPr>
              <w:pStyle w:val="12"/>
              <w:spacing w:before="54" w:line="360" w:lineRule="auto"/>
              <w:ind w:left="130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项目需求响应情况</w:t>
            </w:r>
          </w:p>
        </w:tc>
        <w:tc>
          <w:tcPr>
            <w:tcW w:w="1128" w:type="dxa"/>
            <w:vMerge w:val="restart"/>
            <w:tcBorders>
              <w:bottom w:val="nil"/>
            </w:tcBorders>
            <w:vAlign w:val="top"/>
          </w:tcPr>
          <w:p w14:paraId="4EAF39EC">
            <w:pPr>
              <w:pStyle w:val="12"/>
              <w:spacing w:before="299" w:line="360" w:lineRule="auto"/>
              <w:ind w:left="9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偏离情况</w:t>
            </w:r>
          </w:p>
        </w:tc>
        <w:tc>
          <w:tcPr>
            <w:tcW w:w="1010" w:type="dxa"/>
            <w:vMerge w:val="restart"/>
            <w:vAlign w:val="top"/>
          </w:tcPr>
          <w:p w14:paraId="48E8A09B">
            <w:pPr>
              <w:pStyle w:val="12"/>
              <w:spacing w:before="298" w:line="360" w:lineRule="auto"/>
              <w:ind w:left="334"/>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页码</w:t>
            </w:r>
          </w:p>
        </w:tc>
        <w:tc>
          <w:tcPr>
            <w:tcW w:w="965" w:type="dxa"/>
            <w:vMerge w:val="restart"/>
            <w:tcBorders>
              <w:bottom w:val="nil"/>
            </w:tcBorders>
            <w:vAlign w:val="top"/>
          </w:tcPr>
          <w:p w14:paraId="43033B7E">
            <w:pPr>
              <w:pStyle w:val="12"/>
              <w:spacing w:before="298" w:line="360" w:lineRule="auto"/>
              <w:ind w:left="334"/>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备注</w:t>
            </w:r>
          </w:p>
        </w:tc>
      </w:tr>
      <w:tr w14:paraId="6CD61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84" w:type="dxa"/>
            <w:vMerge w:val="continue"/>
            <w:tcBorders>
              <w:top w:val="nil"/>
            </w:tcBorders>
            <w:vAlign w:val="top"/>
          </w:tcPr>
          <w:p w14:paraId="0BDF43FC">
            <w:pPr>
              <w:spacing w:line="360" w:lineRule="auto"/>
              <w:rPr>
                <w:rFonts w:hint="eastAsia" w:ascii="仿宋" w:hAnsi="仿宋" w:eastAsia="仿宋" w:cs="仿宋"/>
                <w:sz w:val="28"/>
                <w:szCs w:val="28"/>
                <w:highlight w:val="none"/>
              </w:rPr>
            </w:pPr>
          </w:p>
        </w:tc>
        <w:tc>
          <w:tcPr>
            <w:tcW w:w="1111" w:type="dxa"/>
            <w:vMerge w:val="continue"/>
            <w:tcBorders>
              <w:top w:val="nil"/>
            </w:tcBorders>
            <w:vAlign w:val="top"/>
          </w:tcPr>
          <w:p w14:paraId="729CC5F8">
            <w:pPr>
              <w:spacing w:line="360" w:lineRule="auto"/>
              <w:rPr>
                <w:rFonts w:hint="eastAsia" w:ascii="仿宋" w:hAnsi="仿宋" w:eastAsia="仿宋" w:cs="仿宋"/>
                <w:sz w:val="28"/>
                <w:szCs w:val="28"/>
                <w:highlight w:val="none"/>
              </w:rPr>
            </w:pPr>
          </w:p>
        </w:tc>
        <w:tc>
          <w:tcPr>
            <w:tcW w:w="2143" w:type="dxa"/>
            <w:vAlign w:val="top"/>
          </w:tcPr>
          <w:p w14:paraId="5EFC0E1C">
            <w:pPr>
              <w:pStyle w:val="12"/>
              <w:spacing w:before="50" w:line="360" w:lineRule="auto"/>
              <w:ind w:left="12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招标文件招标内容</w:t>
            </w:r>
          </w:p>
        </w:tc>
        <w:tc>
          <w:tcPr>
            <w:tcW w:w="2683" w:type="dxa"/>
            <w:vAlign w:val="top"/>
          </w:tcPr>
          <w:p w14:paraId="7FA2E598">
            <w:pPr>
              <w:pStyle w:val="12"/>
              <w:spacing w:before="50" w:line="360" w:lineRule="auto"/>
              <w:ind w:left="10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投标文件的响应内容</w:t>
            </w:r>
          </w:p>
        </w:tc>
        <w:tc>
          <w:tcPr>
            <w:tcW w:w="1128" w:type="dxa"/>
            <w:vMerge w:val="continue"/>
            <w:tcBorders>
              <w:top w:val="nil"/>
            </w:tcBorders>
            <w:vAlign w:val="top"/>
          </w:tcPr>
          <w:p w14:paraId="38EC58F0">
            <w:pPr>
              <w:spacing w:line="360" w:lineRule="auto"/>
              <w:rPr>
                <w:rFonts w:hint="eastAsia" w:ascii="仿宋" w:hAnsi="仿宋" w:eastAsia="仿宋" w:cs="仿宋"/>
                <w:sz w:val="28"/>
                <w:szCs w:val="28"/>
                <w:highlight w:val="none"/>
              </w:rPr>
            </w:pPr>
          </w:p>
        </w:tc>
        <w:tc>
          <w:tcPr>
            <w:tcW w:w="1010" w:type="dxa"/>
            <w:vMerge w:val="continue"/>
            <w:vAlign w:val="top"/>
          </w:tcPr>
          <w:p w14:paraId="5416EC08">
            <w:pPr>
              <w:spacing w:line="360" w:lineRule="auto"/>
              <w:rPr>
                <w:rFonts w:hint="eastAsia" w:ascii="仿宋" w:hAnsi="仿宋" w:eastAsia="仿宋" w:cs="仿宋"/>
                <w:sz w:val="28"/>
                <w:szCs w:val="28"/>
                <w:highlight w:val="none"/>
              </w:rPr>
            </w:pPr>
          </w:p>
        </w:tc>
        <w:tc>
          <w:tcPr>
            <w:tcW w:w="965" w:type="dxa"/>
            <w:vMerge w:val="continue"/>
            <w:tcBorders>
              <w:top w:val="nil"/>
            </w:tcBorders>
            <w:vAlign w:val="top"/>
          </w:tcPr>
          <w:p w14:paraId="2D906CC8">
            <w:pPr>
              <w:spacing w:line="360" w:lineRule="auto"/>
              <w:rPr>
                <w:rFonts w:hint="eastAsia" w:ascii="仿宋" w:hAnsi="仿宋" w:eastAsia="仿宋" w:cs="仿宋"/>
                <w:sz w:val="28"/>
                <w:szCs w:val="28"/>
                <w:highlight w:val="none"/>
              </w:rPr>
            </w:pPr>
          </w:p>
        </w:tc>
      </w:tr>
      <w:tr w14:paraId="1317F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84" w:type="dxa"/>
            <w:vAlign w:val="top"/>
          </w:tcPr>
          <w:p w14:paraId="5193902D">
            <w:pPr>
              <w:spacing w:line="360" w:lineRule="auto"/>
              <w:rPr>
                <w:rFonts w:hint="eastAsia" w:ascii="仿宋" w:hAnsi="仿宋" w:eastAsia="仿宋" w:cs="仿宋"/>
                <w:sz w:val="28"/>
                <w:szCs w:val="28"/>
                <w:highlight w:val="none"/>
              </w:rPr>
            </w:pPr>
          </w:p>
        </w:tc>
        <w:tc>
          <w:tcPr>
            <w:tcW w:w="1111" w:type="dxa"/>
            <w:vAlign w:val="top"/>
          </w:tcPr>
          <w:p w14:paraId="6BF4BA26">
            <w:pPr>
              <w:spacing w:line="360" w:lineRule="auto"/>
              <w:rPr>
                <w:rFonts w:hint="eastAsia" w:ascii="仿宋" w:hAnsi="仿宋" w:eastAsia="仿宋" w:cs="仿宋"/>
                <w:sz w:val="28"/>
                <w:szCs w:val="28"/>
                <w:highlight w:val="none"/>
              </w:rPr>
            </w:pPr>
          </w:p>
        </w:tc>
        <w:tc>
          <w:tcPr>
            <w:tcW w:w="2143" w:type="dxa"/>
            <w:vAlign w:val="top"/>
          </w:tcPr>
          <w:p w14:paraId="04DE4746">
            <w:pPr>
              <w:spacing w:line="360" w:lineRule="auto"/>
              <w:rPr>
                <w:rFonts w:hint="eastAsia" w:ascii="仿宋" w:hAnsi="仿宋" w:eastAsia="仿宋" w:cs="仿宋"/>
                <w:sz w:val="28"/>
                <w:szCs w:val="28"/>
                <w:highlight w:val="none"/>
              </w:rPr>
            </w:pPr>
          </w:p>
        </w:tc>
        <w:tc>
          <w:tcPr>
            <w:tcW w:w="2683" w:type="dxa"/>
            <w:vAlign w:val="top"/>
          </w:tcPr>
          <w:p w14:paraId="4AFD8CD9">
            <w:pPr>
              <w:spacing w:line="360" w:lineRule="auto"/>
              <w:rPr>
                <w:rFonts w:hint="eastAsia" w:ascii="仿宋" w:hAnsi="仿宋" w:eastAsia="仿宋" w:cs="仿宋"/>
                <w:sz w:val="28"/>
                <w:szCs w:val="28"/>
                <w:highlight w:val="none"/>
              </w:rPr>
            </w:pPr>
          </w:p>
        </w:tc>
        <w:tc>
          <w:tcPr>
            <w:tcW w:w="1128" w:type="dxa"/>
            <w:vAlign w:val="top"/>
          </w:tcPr>
          <w:p w14:paraId="0F9223B4">
            <w:pPr>
              <w:spacing w:line="360" w:lineRule="auto"/>
              <w:rPr>
                <w:rFonts w:hint="eastAsia" w:ascii="仿宋" w:hAnsi="仿宋" w:eastAsia="仿宋" w:cs="仿宋"/>
                <w:sz w:val="28"/>
                <w:szCs w:val="28"/>
                <w:highlight w:val="none"/>
              </w:rPr>
            </w:pPr>
          </w:p>
        </w:tc>
        <w:tc>
          <w:tcPr>
            <w:tcW w:w="1010" w:type="dxa"/>
            <w:vAlign w:val="top"/>
          </w:tcPr>
          <w:p w14:paraId="36406480">
            <w:pPr>
              <w:spacing w:line="360" w:lineRule="auto"/>
              <w:rPr>
                <w:rFonts w:hint="eastAsia" w:ascii="仿宋" w:hAnsi="仿宋" w:eastAsia="仿宋" w:cs="仿宋"/>
                <w:sz w:val="28"/>
                <w:szCs w:val="28"/>
                <w:highlight w:val="none"/>
              </w:rPr>
            </w:pPr>
          </w:p>
        </w:tc>
        <w:tc>
          <w:tcPr>
            <w:tcW w:w="965" w:type="dxa"/>
            <w:vAlign w:val="top"/>
          </w:tcPr>
          <w:p w14:paraId="2AE7DB59">
            <w:pPr>
              <w:spacing w:line="360" w:lineRule="auto"/>
              <w:rPr>
                <w:rFonts w:hint="eastAsia" w:ascii="仿宋" w:hAnsi="仿宋" w:eastAsia="仿宋" w:cs="仿宋"/>
                <w:sz w:val="28"/>
                <w:szCs w:val="28"/>
                <w:highlight w:val="none"/>
              </w:rPr>
            </w:pPr>
          </w:p>
        </w:tc>
      </w:tr>
      <w:tr w14:paraId="42DF8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4" w:type="dxa"/>
            <w:vAlign w:val="top"/>
          </w:tcPr>
          <w:p w14:paraId="556D9D0F">
            <w:pPr>
              <w:spacing w:line="360" w:lineRule="auto"/>
              <w:rPr>
                <w:rFonts w:hint="eastAsia" w:ascii="仿宋" w:hAnsi="仿宋" w:eastAsia="仿宋" w:cs="仿宋"/>
                <w:sz w:val="28"/>
                <w:szCs w:val="28"/>
                <w:highlight w:val="none"/>
              </w:rPr>
            </w:pPr>
          </w:p>
        </w:tc>
        <w:tc>
          <w:tcPr>
            <w:tcW w:w="1111" w:type="dxa"/>
            <w:vAlign w:val="top"/>
          </w:tcPr>
          <w:p w14:paraId="139FD2C3">
            <w:pPr>
              <w:spacing w:line="360" w:lineRule="auto"/>
              <w:rPr>
                <w:rFonts w:hint="eastAsia" w:ascii="仿宋" w:hAnsi="仿宋" w:eastAsia="仿宋" w:cs="仿宋"/>
                <w:sz w:val="28"/>
                <w:szCs w:val="28"/>
                <w:highlight w:val="none"/>
              </w:rPr>
            </w:pPr>
          </w:p>
        </w:tc>
        <w:tc>
          <w:tcPr>
            <w:tcW w:w="2143" w:type="dxa"/>
            <w:vAlign w:val="top"/>
          </w:tcPr>
          <w:p w14:paraId="6F899BE4">
            <w:pPr>
              <w:spacing w:line="360" w:lineRule="auto"/>
              <w:rPr>
                <w:rFonts w:hint="eastAsia" w:ascii="仿宋" w:hAnsi="仿宋" w:eastAsia="仿宋" w:cs="仿宋"/>
                <w:sz w:val="28"/>
                <w:szCs w:val="28"/>
                <w:highlight w:val="none"/>
              </w:rPr>
            </w:pPr>
          </w:p>
        </w:tc>
        <w:tc>
          <w:tcPr>
            <w:tcW w:w="2683" w:type="dxa"/>
            <w:vAlign w:val="top"/>
          </w:tcPr>
          <w:p w14:paraId="329A9D2B">
            <w:pPr>
              <w:spacing w:line="360" w:lineRule="auto"/>
              <w:rPr>
                <w:rFonts w:hint="eastAsia" w:ascii="仿宋" w:hAnsi="仿宋" w:eastAsia="仿宋" w:cs="仿宋"/>
                <w:sz w:val="28"/>
                <w:szCs w:val="28"/>
                <w:highlight w:val="none"/>
              </w:rPr>
            </w:pPr>
          </w:p>
        </w:tc>
        <w:tc>
          <w:tcPr>
            <w:tcW w:w="1128" w:type="dxa"/>
            <w:vAlign w:val="top"/>
          </w:tcPr>
          <w:p w14:paraId="4BDF8254">
            <w:pPr>
              <w:spacing w:line="360" w:lineRule="auto"/>
              <w:rPr>
                <w:rFonts w:hint="eastAsia" w:ascii="仿宋" w:hAnsi="仿宋" w:eastAsia="仿宋" w:cs="仿宋"/>
                <w:sz w:val="28"/>
                <w:szCs w:val="28"/>
                <w:highlight w:val="none"/>
              </w:rPr>
            </w:pPr>
          </w:p>
        </w:tc>
        <w:tc>
          <w:tcPr>
            <w:tcW w:w="1010" w:type="dxa"/>
            <w:vAlign w:val="top"/>
          </w:tcPr>
          <w:p w14:paraId="614E8AA6">
            <w:pPr>
              <w:spacing w:line="360" w:lineRule="auto"/>
              <w:rPr>
                <w:rFonts w:hint="eastAsia" w:ascii="仿宋" w:hAnsi="仿宋" w:eastAsia="仿宋" w:cs="仿宋"/>
                <w:sz w:val="28"/>
                <w:szCs w:val="28"/>
                <w:highlight w:val="none"/>
              </w:rPr>
            </w:pPr>
          </w:p>
        </w:tc>
        <w:tc>
          <w:tcPr>
            <w:tcW w:w="965" w:type="dxa"/>
            <w:vAlign w:val="top"/>
          </w:tcPr>
          <w:p w14:paraId="50DE469B">
            <w:pPr>
              <w:spacing w:line="360" w:lineRule="auto"/>
              <w:rPr>
                <w:rFonts w:hint="eastAsia" w:ascii="仿宋" w:hAnsi="仿宋" w:eastAsia="仿宋" w:cs="仿宋"/>
                <w:sz w:val="28"/>
                <w:szCs w:val="28"/>
                <w:highlight w:val="none"/>
              </w:rPr>
            </w:pPr>
          </w:p>
        </w:tc>
      </w:tr>
      <w:tr w14:paraId="3D81E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84" w:type="dxa"/>
            <w:vAlign w:val="top"/>
          </w:tcPr>
          <w:p w14:paraId="26EC8662">
            <w:pPr>
              <w:spacing w:line="360" w:lineRule="auto"/>
              <w:rPr>
                <w:rFonts w:hint="eastAsia" w:ascii="仿宋" w:hAnsi="仿宋" w:eastAsia="仿宋" w:cs="仿宋"/>
                <w:sz w:val="28"/>
                <w:szCs w:val="28"/>
                <w:highlight w:val="none"/>
              </w:rPr>
            </w:pPr>
          </w:p>
        </w:tc>
        <w:tc>
          <w:tcPr>
            <w:tcW w:w="1111" w:type="dxa"/>
            <w:vAlign w:val="top"/>
          </w:tcPr>
          <w:p w14:paraId="60366C87">
            <w:pPr>
              <w:spacing w:line="360" w:lineRule="auto"/>
              <w:rPr>
                <w:rFonts w:hint="eastAsia" w:ascii="仿宋" w:hAnsi="仿宋" w:eastAsia="仿宋" w:cs="仿宋"/>
                <w:sz w:val="28"/>
                <w:szCs w:val="28"/>
                <w:highlight w:val="none"/>
              </w:rPr>
            </w:pPr>
          </w:p>
        </w:tc>
        <w:tc>
          <w:tcPr>
            <w:tcW w:w="2143" w:type="dxa"/>
            <w:vAlign w:val="top"/>
          </w:tcPr>
          <w:p w14:paraId="5BA17FF0">
            <w:pPr>
              <w:spacing w:line="360" w:lineRule="auto"/>
              <w:rPr>
                <w:rFonts w:hint="eastAsia" w:ascii="仿宋" w:hAnsi="仿宋" w:eastAsia="仿宋" w:cs="仿宋"/>
                <w:sz w:val="28"/>
                <w:szCs w:val="28"/>
                <w:highlight w:val="none"/>
              </w:rPr>
            </w:pPr>
          </w:p>
        </w:tc>
        <w:tc>
          <w:tcPr>
            <w:tcW w:w="2683" w:type="dxa"/>
            <w:vAlign w:val="top"/>
          </w:tcPr>
          <w:p w14:paraId="1BD8E69C">
            <w:pPr>
              <w:spacing w:line="360" w:lineRule="auto"/>
              <w:rPr>
                <w:rFonts w:hint="eastAsia" w:ascii="仿宋" w:hAnsi="仿宋" w:eastAsia="仿宋" w:cs="仿宋"/>
                <w:sz w:val="28"/>
                <w:szCs w:val="28"/>
                <w:highlight w:val="none"/>
              </w:rPr>
            </w:pPr>
          </w:p>
        </w:tc>
        <w:tc>
          <w:tcPr>
            <w:tcW w:w="1128" w:type="dxa"/>
            <w:vAlign w:val="top"/>
          </w:tcPr>
          <w:p w14:paraId="42F486C0">
            <w:pPr>
              <w:spacing w:line="360" w:lineRule="auto"/>
              <w:rPr>
                <w:rFonts w:hint="eastAsia" w:ascii="仿宋" w:hAnsi="仿宋" w:eastAsia="仿宋" w:cs="仿宋"/>
                <w:sz w:val="28"/>
                <w:szCs w:val="28"/>
                <w:highlight w:val="none"/>
              </w:rPr>
            </w:pPr>
          </w:p>
        </w:tc>
        <w:tc>
          <w:tcPr>
            <w:tcW w:w="1010" w:type="dxa"/>
            <w:vAlign w:val="top"/>
          </w:tcPr>
          <w:p w14:paraId="788AC148">
            <w:pPr>
              <w:spacing w:line="360" w:lineRule="auto"/>
              <w:rPr>
                <w:rFonts w:hint="eastAsia" w:ascii="仿宋" w:hAnsi="仿宋" w:eastAsia="仿宋" w:cs="仿宋"/>
                <w:sz w:val="28"/>
                <w:szCs w:val="28"/>
                <w:highlight w:val="none"/>
              </w:rPr>
            </w:pPr>
          </w:p>
        </w:tc>
        <w:tc>
          <w:tcPr>
            <w:tcW w:w="965" w:type="dxa"/>
            <w:vAlign w:val="top"/>
          </w:tcPr>
          <w:p w14:paraId="07296C63">
            <w:pPr>
              <w:spacing w:line="360" w:lineRule="auto"/>
              <w:rPr>
                <w:rFonts w:hint="eastAsia" w:ascii="仿宋" w:hAnsi="仿宋" w:eastAsia="仿宋" w:cs="仿宋"/>
                <w:sz w:val="28"/>
                <w:szCs w:val="28"/>
                <w:highlight w:val="none"/>
              </w:rPr>
            </w:pPr>
          </w:p>
        </w:tc>
      </w:tr>
      <w:tr w14:paraId="608EB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84" w:type="dxa"/>
            <w:vAlign w:val="top"/>
          </w:tcPr>
          <w:p w14:paraId="134ED7AA">
            <w:pPr>
              <w:spacing w:line="360" w:lineRule="auto"/>
              <w:rPr>
                <w:rFonts w:hint="eastAsia" w:ascii="仿宋" w:hAnsi="仿宋" w:eastAsia="仿宋" w:cs="仿宋"/>
                <w:sz w:val="28"/>
                <w:szCs w:val="28"/>
                <w:highlight w:val="none"/>
              </w:rPr>
            </w:pPr>
          </w:p>
        </w:tc>
        <w:tc>
          <w:tcPr>
            <w:tcW w:w="1111" w:type="dxa"/>
            <w:vAlign w:val="top"/>
          </w:tcPr>
          <w:p w14:paraId="7FE68069">
            <w:pPr>
              <w:spacing w:line="360" w:lineRule="auto"/>
              <w:rPr>
                <w:rFonts w:hint="eastAsia" w:ascii="仿宋" w:hAnsi="仿宋" w:eastAsia="仿宋" w:cs="仿宋"/>
                <w:sz w:val="28"/>
                <w:szCs w:val="28"/>
                <w:highlight w:val="none"/>
              </w:rPr>
            </w:pPr>
          </w:p>
        </w:tc>
        <w:tc>
          <w:tcPr>
            <w:tcW w:w="2143" w:type="dxa"/>
            <w:vAlign w:val="top"/>
          </w:tcPr>
          <w:p w14:paraId="19326C83">
            <w:pPr>
              <w:spacing w:line="360" w:lineRule="auto"/>
              <w:rPr>
                <w:rFonts w:hint="eastAsia" w:ascii="仿宋" w:hAnsi="仿宋" w:eastAsia="仿宋" w:cs="仿宋"/>
                <w:sz w:val="28"/>
                <w:szCs w:val="28"/>
                <w:highlight w:val="none"/>
              </w:rPr>
            </w:pPr>
          </w:p>
        </w:tc>
        <w:tc>
          <w:tcPr>
            <w:tcW w:w="2683" w:type="dxa"/>
            <w:vAlign w:val="top"/>
          </w:tcPr>
          <w:p w14:paraId="5B83536A">
            <w:pPr>
              <w:spacing w:line="360" w:lineRule="auto"/>
              <w:rPr>
                <w:rFonts w:hint="eastAsia" w:ascii="仿宋" w:hAnsi="仿宋" w:eastAsia="仿宋" w:cs="仿宋"/>
                <w:sz w:val="28"/>
                <w:szCs w:val="28"/>
                <w:highlight w:val="none"/>
              </w:rPr>
            </w:pPr>
          </w:p>
        </w:tc>
        <w:tc>
          <w:tcPr>
            <w:tcW w:w="1128" w:type="dxa"/>
            <w:vAlign w:val="top"/>
          </w:tcPr>
          <w:p w14:paraId="54C7A802">
            <w:pPr>
              <w:spacing w:line="360" w:lineRule="auto"/>
              <w:rPr>
                <w:rFonts w:hint="eastAsia" w:ascii="仿宋" w:hAnsi="仿宋" w:eastAsia="仿宋" w:cs="仿宋"/>
                <w:sz w:val="28"/>
                <w:szCs w:val="28"/>
                <w:highlight w:val="none"/>
              </w:rPr>
            </w:pPr>
          </w:p>
        </w:tc>
        <w:tc>
          <w:tcPr>
            <w:tcW w:w="1010" w:type="dxa"/>
            <w:vAlign w:val="top"/>
          </w:tcPr>
          <w:p w14:paraId="112CCEBE">
            <w:pPr>
              <w:spacing w:line="360" w:lineRule="auto"/>
              <w:rPr>
                <w:rFonts w:hint="eastAsia" w:ascii="仿宋" w:hAnsi="仿宋" w:eastAsia="仿宋" w:cs="仿宋"/>
                <w:sz w:val="28"/>
                <w:szCs w:val="28"/>
                <w:highlight w:val="none"/>
              </w:rPr>
            </w:pPr>
          </w:p>
        </w:tc>
        <w:tc>
          <w:tcPr>
            <w:tcW w:w="965" w:type="dxa"/>
            <w:vAlign w:val="top"/>
          </w:tcPr>
          <w:p w14:paraId="021E45DA">
            <w:pPr>
              <w:spacing w:line="360" w:lineRule="auto"/>
              <w:rPr>
                <w:rFonts w:hint="eastAsia" w:ascii="仿宋" w:hAnsi="仿宋" w:eastAsia="仿宋" w:cs="仿宋"/>
                <w:sz w:val="28"/>
                <w:szCs w:val="28"/>
                <w:highlight w:val="none"/>
              </w:rPr>
            </w:pPr>
          </w:p>
        </w:tc>
      </w:tr>
      <w:tr w14:paraId="07EC6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4" w:type="dxa"/>
            <w:vAlign w:val="top"/>
          </w:tcPr>
          <w:p w14:paraId="70D1BBF7">
            <w:pPr>
              <w:spacing w:line="360" w:lineRule="auto"/>
              <w:rPr>
                <w:rFonts w:hint="eastAsia" w:ascii="仿宋" w:hAnsi="仿宋" w:eastAsia="仿宋" w:cs="仿宋"/>
                <w:sz w:val="28"/>
                <w:szCs w:val="28"/>
                <w:highlight w:val="none"/>
              </w:rPr>
            </w:pPr>
          </w:p>
        </w:tc>
        <w:tc>
          <w:tcPr>
            <w:tcW w:w="1111" w:type="dxa"/>
            <w:vAlign w:val="top"/>
          </w:tcPr>
          <w:p w14:paraId="0819C062">
            <w:pPr>
              <w:spacing w:line="360" w:lineRule="auto"/>
              <w:rPr>
                <w:rFonts w:hint="eastAsia" w:ascii="仿宋" w:hAnsi="仿宋" w:eastAsia="仿宋" w:cs="仿宋"/>
                <w:sz w:val="28"/>
                <w:szCs w:val="28"/>
                <w:highlight w:val="none"/>
              </w:rPr>
            </w:pPr>
          </w:p>
        </w:tc>
        <w:tc>
          <w:tcPr>
            <w:tcW w:w="2143" w:type="dxa"/>
            <w:vAlign w:val="top"/>
          </w:tcPr>
          <w:p w14:paraId="32D22D6B">
            <w:pPr>
              <w:spacing w:line="360" w:lineRule="auto"/>
              <w:rPr>
                <w:rFonts w:hint="eastAsia" w:ascii="仿宋" w:hAnsi="仿宋" w:eastAsia="仿宋" w:cs="仿宋"/>
                <w:sz w:val="28"/>
                <w:szCs w:val="28"/>
                <w:highlight w:val="none"/>
              </w:rPr>
            </w:pPr>
          </w:p>
        </w:tc>
        <w:tc>
          <w:tcPr>
            <w:tcW w:w="2683" w:type="dxa"/>
            <w:vAlign w:val="top"/>
          </w:tcPr>
          <w:p w14:paraId="72DEB74A">
            <w:pPr>
              <w:spacing w:line="360" w:lineRule="auto"/>
              <w:rPr>
                <w:rFonts w:hint="eastAsia" w:ascii="仿宋" w:hAnsi="仿宋" w:eastAsia="仿宋" w:cs="仿宋"/>
                <w:sz w:val="28"/>
                <w:szCs w:val="28"/>
                <w:highlight w:val="none"/>
              </w:rPr>
            </w:pPr>
          </w:p>
        </w:tc>
        <w:tc>
          <w:tcPr>
            <w:tcW w:w="1128" w:type="dxa"/>
            <w:vAlign w:val="top"/>
          </w:tcPr>
          <w:p w14:paraId="071C6DF6">
            <w:pPr>
              <w:spacing w:line="360" w:lineRule="auto"/>
              <w:rPr>
                <w:rFonts w:hint="eastAsia" w:ascii="仿宋" w:hAnsi="仿宋" w:eastAsia="仿宋" w:cs="仿宋"/>
                <w:sz w:val="28"/>
                <w:szCs w:val="28"/>
                <w:highlight w:val="none"/>
              </w:rPr>
            </w:pPr>
          </w:p>
        </w:tc>
        <w:tc>
          <w:tcPr>
            <w:tcW w:w="1010" w:type="dxa"/>
            <w:vAlign w:val="top"/>
          </w:tcPr>
          <w:p w14:paraId="543DEC1F">
            <w:pPr>
              <w:spacing w:line="360" w:lineRule="auto"/>
              <w:rPr>
                <w:rFonts w:hint="eastAsia" w:ascii="仿宋" w:hAnsi="仿宋" w:eastAsia="仿宋" w:cs="仿宋"/>
                <w:sz w:val="28"/>
                <w:szCs w:val="28"/>
                <w:highlight w:val="none"/>
              </w:rPr>
            </w:pPr>
          </w:p>
        </w:tc>
        <w:tc>
          <w:tcPr>
            <w:tcW w:w="965" w:type="dxa"/>
            <w:vAlign w:val="top"/>
          </w:tcPr>
          <w:p w14:paraId="1253DEB0">
            <w:pPr>
              <w:spacing w:line="360" w:lineRule="auto"/>
              <w:rPr>
                <w:rFonts w:hint="eastAsia" w:ascii="仿宋" w:hAnsi="仿宋" w:eastAsia="仿宋" w:cs="仿宋"/>
                <w:sz w:val="28"/>
                <w:szCs w:val="28"/>
                <w:highlight w:val="none"/>
              </w:rPr>
            </w:pPr>
          </w:p>
        </w:tc>
      </w:tr>
      <w:tr w14:paraId="282B1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84" w:type="dxa"/>
            <w:vAlign w:val="top"/>
          </w:tcPr>
          <w:p w14:paraId="3327A2E5">
            <w:pPr>
              <w:spacing w:line="360" w:lineRule="auto"/>
              <w:rPr>
                <w:rFonts w:hint="eastAsia" w:ascii="仿宋" w:hAnsi="仿宋" w:eastAsia="仿宋" w:cs="仿宋"/>
                <w:sz w:val="28"/>
                <w:szCs w:val="28"/>
                <w:highlight w:val="none"/>
              </w:rPr>
            </w:pPr>
          </w:p>
        </w:tc>
        <w:tc>
          <w:tcPr>
            <w:tcW w:w="1111" w:type="dxa"/>
            <w:vAlign w:val="top"/>
          </w:tcPr>
          <w:p w14:paraId="608EDC19">
            <w:pPr>
              <w:spacing w:line="360" w:lineRule="auto"/>
              <w:rPr>
                <w:rFonts w:hint="eastAsia" w:ascii="仿宋" w:hAnsi="仿宋" w:eastAsia="仿宋" w:cs="仿宋"/>
                <w:sz w:val="28"/>
                <w:szCs w:val="28"/>
                <w:highlight w:val="none"/>
              </w:rPr>
            </w:pPr>
          </w:p>
        </w:tc>
        <w:tc>
          <w:tcPr>
            <w:tcW w:w="2143" w:type="dxa"/>
            <w:vAlign w:val="top"/>
          </w:tcPr>
          <w:p w14:paraId="1092FA0E">
            <w:pPr>
              <w:spacing w:line="360" w:lineRule="auto"/>
              <w:rPr>
                <w:rFonts w:hint="eastAsia" w:ascii="仿宋" w:hAnsi="仿宋" w:eastAsia="仿宋" w:cs="仿宋"/>
                <w:sz w:val="28"/>
                <w:szCs w:val="28"/>
                <w:highlight w:val="none"/>
              </w:rPr>
            </w:pPr>
          </w:p>
        </w:tc>
        <w:tc>
          <w:tcPr>
            <w:tcW w:w="2683" w:type="dxa"/>
            <w:vAlign w:val="top"/>
          </w:tcPr>
          <w:p w14:paraId="7FA39755">
            <w:pPr>
              <w:spacing w:line="360" w:lineRule="auto"/>
              <w:rPr>
                <w:rFonts w:hint="eastAsia" w:ascii="仿宋" w:hAnsi="仿宋" w:eastAsia="仿宋" w:cs="仿宋"/>
                <w:sz w:val="28"/>
                <w:szCs w:val="28"/>
                <w:highlight w:val="none"/>
              </w:rPr>
            </w:pPr>
          </w:p>
        </w:tc>
        <w:tc>
          <w:tcPr>
            <w:tcW w:w="1128" w:type="dxa"/>
            <w:vAlign w:val="top"/>
          </w:tcPr>
          <w:p w14:paraId="082E6A72">
            <w:pPr>
              <w:spacing w:line="360" w:lineRule="auto"/>
              <w:rPr>
                <w:rFonts w:hint="eastAsia" w:ascii="仿宋" w:hAnsi="仿宋" w:eastAsia="仿宋" w:cs="仿宋"/>
                <w:sz w:val="28"/>
                <w:szCs w:val="28"/>
                <w:highlight w:val="none"/>
              </w:rPr>
            </w:pPr>
          </w:p>
        </w:tc>
        <w:tc>
          <w:tcPr>
            <w:tcW w:w="1010" w:type="dxa"/>
            <w:vAlign w:val="top"/>
          </w:tcPr>
          <w:p w14:paraId="258F899F">
            <w:pPr>
              <w:spacing w:line="360" w:lineRule="auto"/>
              <w:rPr>
                <w:rFonts w:hint="eastAsia" w:ascii="仿宋" w:hAnsi="仿宋" w:eastAsia="仿宋" w:cs="仿宋"/>
                <w:sz w:val="28"/>
                <w:szCs w:val="28"/>
                <w:highlight w:val="none"/>
              </w:rPr>
            </w:pPr>
          </w:p>
        </w:tc>
        <w:tc>
          <w:tcPr>
            <w:tcW w:w="965" w:type="dxa"/>
            <w:vAlign w:val="top"/>
          </w:tcPr>
          <w:p w14:paraId="77D56583">
            <w:pPr>
              <w:spacing w:line="360" w:lineRule="auto"/>
              <w:rPr>
                <w:rFonts w:hint="eastAsia" w:ascii="仿宋" w:hAnsi="仿宋" w:eastAsia="仿宋" w:cs="仿宋"/>
                <w:sz w:val="28"/>
                <w:szCs w:val="28"/>
                <w:highlight w:val="none"/>
              </w:rPr>
            </w:pPr>
          </w:p>
        </w:tc>
      </w:tr>
    </w:tbl>
    <w:p w14:paraId="1DAAADAE">
      <w:pPr>
        <w:pStyle w:val="4"/>
        <w:spacing w:line="360" w:lineRule="auto"/>
        <w:rPr>
          <w:rFonts w:hint="eastAsia" w:ascii="仿宋" w:hAnsi="仿宋" w:eastAsia="仿宋" w:cs="仿宋"/>
          <w:sz w:val="28"/>
          <w:szCs w:val="28"/>
          <w:highlight w:val="none"/>
        </w:rPr>
      </w:pPr>
    </w:p>
    <w:p w14:paraId="28D4500D">
      <w:pPr>
        <w:spacing w:before="78" w:line="360" w:lineRule="auto"/>
        <w:ind w:left="13" w:hanging="3"/>
        <w:jc w:val="both"/>
        <w:rPr>
          <w:rFonts w:hint="default" w:ascii="仿宋" w:hAnsi="仿宋" w:eastAsia="仿宋" w:cs="仿宋"/>
          <w:sz w:val="28"/>
          <w:szCs w:val="28"/>
          <w:highlight w:val="none"/>
          <w:lang w:val="en-US" w:eastAsia="zh-CN"/>
        </w:rPr>
      </w:pPr>
      <w:r>
        <w:rPr>
          <w:rFonts w:hint="eastAsia" w:ascii="仿宋" w:hAnsi="仿宋" w:eastAsia="仿宋" w:cs="仿宋"/>
          <w:b/>
          <w:bCs/>
          <w:spacing w:val="-6"/>
          <w:sz w:val="28"/>
          <w:szCs w:val="28"/>
          <w:highlight w:val="none"/>
        </w:rPr>
        <w:t>注：</w:t>
      </w:r>
      <w:r>
        <w:rPr>
          <w:rFonts w:hint="eastAsia" w:ascii="仿宋" w:hAnsi="仿宋" w:eastAsia="仿宋" w:cs="仿宋"/>
          <w:b/>
          <w:bCs/>
          <w:spacing w:val="-6"/>
          <w:sz w:val="28"/>
          <w:szCs w:val="28"/>
          <w:highlight w:val="none"/>
        </w:rPr>
        <w:t>投标人应对</w:t>
      </w:r>
      <w:r>
        <w:rPr>
          <w:rFonts w:hint="eastAsia" w:ascii="仿宋" w:hAnsi="仿宋" w:eastAsia="仿宋" w:cs="仿宋"/>
          <w:b/>
          <w:bCs/>
          <w:spacing w:val="-6"/>
          <w:sz w:val="28"/>
          <w:szCs w:val="28"/>
          <w:highlight w:val="none"/>
          <w:lang w:val="en-US" w:eastAsia="zh-CN"/>
        </w:rPr>
        <w:t>采购</w:t>
      </w:r>
      <w:r>
        <w:rPr>
          <w:rFonts w:hint="eastAsia" w:ascii="仿宋" w:hAnsi="仿宋" w:eastAsia="仿宋" w:cs="仿宋"/>
          <w:b/>
          <w:bCs/>
          <w:spacing w:val="-6"/>
          <w:sz w:val="28"/>
          <w:szCs w:val="28"/>
          <w:highlight w:val="none"/>
        </w:rPr>
        <w:t>文件</w:t>
      </w:r>
      <w:r>
        <w:rPr>
          <w:rFonts w:hint="eastAsia" w:ascii="仿宋" w:hAnsi="仿宋" w:eastAsia="仿宋" w:cs="仿宋"/>
          <w:b/>
          <w:bCs/>
          <w:spacing w:val="-6"/>
          <w:sz w:val="28"/>
          <w:szCs w:val="28"/>
          <w:highlight w:val="none"/>
          <w:lang w:val="en-US" w:eastAsia="zh-CN"/>
        </w:rPr>
        <w:t>中</w:t>
      </w:r>
      <w:r>
        <w:rPr>
          <w:rFonts w:hint="eastAsia" w:ascii="仿宋" w:hAnsi="仿宋" w:eastAsia="仿宋" w:cs="仿宋"/>
          <w:b/>
          <w:bCs/>
          <w:spacing w:val="-6"/>
          <w:sz w:val="28"/>
          <w:szCs w:val="28"/>
          <w:highlight w:val="none"/>
        </w:rPr>
        <w:t>的</w:t>
      </w:r>
      <w:r>
        <w:rPr>
          <w:rFonts w:hint="eastAsia" w:ascii="仿宋" w:hAnsi="仿宋" w:eastAsia="仿宋" w:cs="仿宋"/>
          <w:b/>
          <w:bCs/>
          <w:spacing w:val="-6"/>
          <w:sz w:val="28"/>
          <w:szCs w:val="28"/>
          <w:highlight w:val="none"/>
          <w:lang w:val="en-US" w:eastAsia="zh-CN"/>
        </w:rPr>
        <w:t>评分标准</w:t>
      </w:r>
      <w:r>
        <w:rPr>
          <w:rFonts w:hint="eastAsia" w:ascii="仿宋" w:hAnsi="仿宋" w:eastAsia="仿宋" w:cs="仿宋"/>
          <w:b/>
          <w:bCs/>
          <w:spacing w:val="-6"/>
          <w:sz w:val="28"/>
          <w:szCs w:val="28"/>
          <w:highlight w:val="none"/>
        </w:rPr>
        <w:t>内容给予逐条响应，</w:t>
      </w:r>
      <w:r>
        <w:rPr>
          <w:rFonts w:hint="eastAsia" w:ascii="仿宋" w:hAnsi="仿宋" w:eastAsia="仿宋" w:cs="仿宋"/>
          <w:b/>
          <w:bCs/>
          <w:spacing w:val="-6"/>
          <w:sz w:val="28"/>
          <w:szCs w:val="28"/>
          <w:highlight w:val="none"/>
          <w:lang w:val="en-US" w:eastAsia="zh-CN"/>
        </w:rPr>
        <w:t>并提供相应的材料。</w:t>
      </w:r>
    </w:p>
    <w:p w14:paraId="5C9CF272">
      <w:pPr>
        <w:pStyle w:val="4"/>
        <w:spacing w:line="360" w:lineRule="auto"/>
        <w:rPr>
          <w:rFonts w:hint="eastAsia" w:ascii="仿宋" w:hAnsi="仿宋" w:eastAsia="仿宋" w:cs="仿宋"/>
          <w:sz w:val="28"/>
          <w:szCs w:val="28"/>
          <w:highlight w:val="none"/>
        </w:rPr>
      </w:pPr>
    </w:p>
    <w:p w14:paraId="38EB4E3F">
      <w:pPr>
        <w:spacing w:before="78" w:line="360" w:lineRule="auto"/>
        <w:ind w:left="1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07DF193C">
      <w:pPr>
        <w:pStyle w:val="4"/>
        <w:spacing w:line="360" w:lineRule="auto"/>
        <w:rPr>
          <w:rFonts w:hint="eastAsia" w:ascii="仿宋" w:hAnsi="仿宋" w:eastAsia="仿宋" w:cs="仿宋"/>
          <w:sz w:val="28"/>
          <w:szCs w:val="28"/>
          <w:highlight w:val="none"/>
        </w:rPr>
      </w:pPr>
    </w:p>
    <w:p w14:paraId="6DE41C33">
      <w:pPr>
        <w:spacing w:before="78" w:line="360" w:lineRule="auto"/>
        <w:ind w:left="1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法定代表人或被授权人（签字或盖章</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u w:val="single" w:color="auto"/>
        </w:rPr>
        <w:t xml:space="preserve">                     </w:t>
      </w:r>
    </w:p>
    <w:p w14:paraId="16725966">
      <w:pPr>
        <w:pStyle w:val="4"/>
        <w:spacing w:line="360" w:lineRule="auto"/>
        <w:rPr>
          <w:rFonts w:hint="eastAsia" w:ascii="仿宋" w:hAnsi="仿宋" w:eastAsia="仿宋" w:cs="仿宋"/>
          <w:sz w:val="28"/>
          <w:szCs w:val="28"/>
          <w:highlight w:val="none"/>
        </w:rPr>
      </w:pPr>
    </w:p>
    <w:p w14:paraId="1F85CCD4">
      <w:pPr>
        <w:spacing w:before="78" w:line="360" w:lineRule="auto"/>
        <w:ind w:left="51"/>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日期：</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70"/>
          <w:sz w:val="28"/>
          <w:szCs w:val="28"/>
          <w:highlight w:val="none"/>
        </w:rPr>
        <w:t xml:space="preserve"> </w:t>
      </w:r>
      <w:r>
        <w:rPr>
          <w:rFonts w:hint="eastAsia" w:ascii="仿宋" w:hAnsi="仿宋" w:eastAsia="仿宋" w:cs="仿宋"/>
          <w:spacing w:val="-13"/>
          <w:sz w:val="28"/>
          <w:szCs w:val="28"/>
          <w:highlight w:val="none"/>
        </w:rPr>
        <w:t>日</w:t>
      </w:r>
    </w:p>
    <w:p w14:paraId="567166EE">
      <w:pPr>
        <w:pStyle w:val="4"/>
        <w:spacing w:line="360" w:lineRule="auto"/>
        <w:rPr>
          <w:rFonts w:hint="eastAsia" w:ascii="仿宋" w:hAnsi="仿宋" w:eastAsia="仿宋" w:cs="仿宋"/>
          <w:sz w:val="28"/>
          <w:szCs w:val="28"/>
          <w:highlight w:val="none"/>
        </w:rPr>
      </w:pPr>
    </w:p>
    <w:p w14:paraId="6DAACED3">
      <w:pPr>
        <w:pStyle w:val="4"/>
        <w:spacing w:line="360" w:lineRule="auto"/>
        <w:rPr>
          <w:rFonts w:hint="eastAsia" w:ascii="仿宋" w:hAnsi="仿宋" w:eastAsia="仿宋" w:cs="仿宋"/>
          <w:sz w:val="28"/>
          <w:szCs w:val="28"/>
          <w:highlight w:val="none"/>
        </w:rPr>
      </w:pPr>
    </w:p>
    <w:p w14:paraId="69AA5E64">
      <w:pPr>
        <w:pStyle w:val="4"/>
        <w:spacing w:line="360" w:lineRule="auto"/>
        <w:rPr>
          <w:rFonts w:hint="eastAsia" w:ascii="仿宋" w:hAnsi="仿宋" w:eastAsia="仿宋" w:cs="仿宋"/>
          <w:sz w:val="28"/>
          <w:szCs w:val="28"/>
          <w:highlight w:val="none"/>
        </w:rPr>
      </w:pPr>
    </w:p>
    <w:p w14:paraId="3175FA47">
      <w:pPr>
        <w:pStyle w:val="4"/>
        <w:spacing w:line="360" w:lineRule="auto"/>
        <w:rPr>
          <w:rFonts w:hint="eastAsia" w:ascii="仿宋" w:hAnsi="仿宋" w:eastAsia="仿宋" w:cs="仿宋"/>
          <w:sz w:val="28"/>
          <w:szCs w:val="28"/>
          <w:highlight w:val="none"/>
        </w:rPr>
      </w:pPr>
    </w:p>
    <w:p w14:paraId="01ABFCAE">
      <w:pPr>
        <w:spacing w:before="289" w:line="360" w:lineRule="auto"/>
        <w:ind w:left="36"/>
        <w:rPr>
          <w:rFonts w:hint="eastAsia" w:ascii="仿宋" w:hAnsi="仿宋" w:eastAsia="仿宋" w:cs="仿宋"/>
          <w:sz w:val="28"/>
          <w:szCs w:val="28"/>
          <w:highlight w:val="none"/>
        </w:rPr>
      </w:pPr>
      <w:r>
        <w:rPr>
          <w:rFonts w:hint="eastAsia" w:ascii="仿宋" w:hAnsi="仿宋" w:eastAsia="仿宋" w:cs="仿宋"/>
          <w:b/>
          <w:bCs/>
          <w:spacing w:val="-16"/>
          <w:sz w:val="28"/>
          <w:szCs w:val="28"/>
          <w:highlight w:val="none"/>
        </w:rPr>
        <w:t>附件</w:t>
      </w:r>
      <w:r>
        <w:rPr>
          <w:rFonts w:hint="eastAsia" w:ascii="仿宋" w:hAnsi="仿宋" w:eastAsia="仿宋" w:cs="仿宋"/>
          <w:spacing w:val="-58"/>
          <w:sz w:val="28"/>
          <w:szCs w:val="28"/>
          <w:highlight w:val="none"/>
        </w:rPr>
        <w:t xml:space="preserve"> </w:t>
      </w:r>
      <w:r>
        <w:rPr>
          <w:rFonts w:hint="eastAsia" w:ascii="仿宋" w:hAnsi="仿宋" w:eastAsia="仿宋" w:cs="仿宋"/>
          <w:b/>
          <w:bCs/>
          <w:spacing w:val="-16"/>
          <w:sz w:val="28"/>
          <w:szCs w:val="28"/>
          <w:highlight w:val="none"/>
        </w:rPr>
        <w:t>9：</w:t>
      </w:r>
    </w:p>
    <w:p w14:paraId="1D3C6A3F">
      <w:pPr>
        <w:spacing w:before="228" w:line="360" w:lineRule="auto"/>
        <w:ind w:left="3672"/>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公司业绩一览表</w:t>
      </w:r>
    </w:p>
    <w:tbl>
      <w:tblPr>
        <w:tblStyle w:val="11"/>
        <w:tblW w:w="8929"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332"/>
        <w:gridCol w:w="1906"/>
        <w:gridCol w:w="1979"/>
        <w:gridCol w:w="1439"/>
        <w:gridCol w:w="1369"/>
      </w:tblGrid>
      <w:tr w14:paraId="7310B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04" w:type="dxa"/>
            <w:vAlign w:val="top"/>
          </w:tcPr>
          <w:p w14:paraId="10D7B8E5">
            <w:pPr>
              <w:pStyle w:val="12"/>
              <w:spacing w:before="315" w:line="360" w:lineRule="auto"/>
              <w:ind w:left="217"/>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序号</w:t>
            </w:r>
          </w:p>
        </w:tc>
        <w:tc>
          <w:tcPr>
            <w:tcW w:w="1332" w:type="dxa"/>
            <w:vAlign w:val="top"/>
          </w:tcPr>
          <w:p w14:paraId="7F96513C">
            <w:pPr>
              <w:pStyle w:val="12"/>
              <w:spacing w:before="316" w:line="360" w:lineRule="auto"/>
              <w:ind w:left="194"/>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项目名称</w:t>
            </w:r>
          </w:p>
        </w:tc>
        <w:tc>
          <w:tcPr>
            <w:tcW w:w="1906" w:type="dxa"/>
            <w:vAlign w:val="top"/>
          </w:tcPr>
          <w:p w14:paraId="5F4375A9">
            <w:pPr>
              <w:pStyle w:val="12"/>
              <w:spacing w:before="316" w:line="360" w:lineRule="auto"/>
              <w:ind w:left="269"/>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甲方单位名称</w:t>
            </w:r>
          </w:p>
        </w:tc>
        <w:tc>
          <w:tcPr>
            <w:tcW w:w="1979" w:type="dxa"/>
            <w:vAlign w:val="top"/>
          </w:tcPr>
          <w:p w14:paraId="61BAABC3">
            <w:pPr>
              <w:pStyle w:val="12"/>
              <w:spacing w:before="315" w:line="360" w:lineRule="auto"/>
              <w:ind w:left="307"/>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甲方联系方式</w:t>
            </w:r>
          </w:p>
        </w:tc>
        <w:tc>
          <w:tcPr>
            <w:tcW w:w="1439" w:type="dxa"/>
            <w:vAlign w:val="top"/>
          </w:tcPr>
          <w:p w14:paraId="3136A62B">
            <w:pPr>
              <w:pStyle w:val="12"/>
              <w:spacing w:before="316" w:line="360" w:lineRule="auto"/>
              <w:ind w:left="24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合同金额</w:t>
            </w:r>
          </w:p>
        </w:tc>
        <w:tc>
          <w:tcPr>
            <w:tcW w:w="1369" w:type="dxa"/>
            <w:vAlign w:val="top"/>
          </w:tcPr>
          <w:p w14:paraId="6E8F1377">
            <w:pPr>
              <w:pStyle w:val="12"/>
              <w:spacing w:before="316" w:line="360" w:lineRule="auto"/>
              <w:ind w:left="21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签订日期</w:t>
            </w:r>
          </w:p>
        </w:tc>
      </w:tr>
      <w:tr w14:paraId="730BB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04" w:type="dxa"/>
            <w:vAlign w:val="top"/>
          </w:tcPr>
          <w:p w14:paraId="4DF69C54">
            <w:pPr>
              <w:spacing w:line="360" w:lineRule="auto"/>
              <w:rPr>
                <w:rFonts w:hint="eastAsia" w:ascii="仿宋" w:hAnsi="仿宋" w:eastAsia="仿宋" w:cs="仿宋"/>
                <w:sz w:val="28"/>
                <w:szCs w:val="28"/>
                <w:highlight w:val="none"/>
              </w:rPr>
            </w:pPr>
          </w:p>
        </w:tc>
        <w:tc>
          <w:tcPr>
            <w:tcW w:w="1332" w:type="dxa"/>
            <w:vAlign w:val="top"/>
          </w:tcPr>
          <w:p w14:paraId="02901A2A">
            <w:pPr>
              <w:spacing w:line="360" w:lineRule="auto"/>
              <w:rPr>
                <w:rFonts w:hint="eastAsia" w:ascii="仿宋" w:hAnsi="仿宋" w:eastAsia="仿宋" w:cs="仿宋"/>
                <w:sz w:val="28"/>
                <w:szCs w:val="28"/>
                <w:highlight w:val="none"/>
              </w:rPr>
            </w:pPr>
          </w:p>
        </w:tc>
        <w:tc>
          <w:tcPr>
            <w:tcW w:w="1906" w:type="dxa"/>
            <w:vAlign w:val="top"/>
          </w:tcPr>
          <w:p w14:paraId="4E1CC64C">
            <w:pPr>
              <w:spacing w:line="360" w:lineRule="auto"/>
              <w:rPr>
                <w:rFonts w:hint="eastAsia" w:ascii="仿宋" w:hAnsi="仿宋" w:eastAsia="仿宋" w:cs="仿宋"/>
                <w:sz w:val="28"/>
                <w:szCs w:val="28"/>
                <w:highlight w:val="none"/>
              </w:rPr>
            </w:pPr>
          </w:p>
        </w:tc>
        <w:tc>
          <w:tcPr>
            <w:tcW w:w="1979" w:type="dxa"/>
            <w:vAlign w:val="top"/>
          </w:tcPr>
          <w:p w14:paraId="789DBDFE">
            <w:pPr>
              <w:spacing w:line="360" w:lineRule="auto"/>
              <w:rPr>
                <w:rFonts w:hint="eastAsia" w:ascii="仿宋" w:hAnsi="仿宋" w:eastAsia="仿宋" w:cs="仿宋"/>
                <w:sz w:val="28"/>
                <w:szCs w:val="28"/>
                <w:highlight w:val="none"/>
              </w:rPr>
            </w:pPr>
          </w:p>
        </w:tc>
        <w:tc>
          <w:tcPr>
            <w:tcW w:w="1439" w:type="dxa"/>
            <w:vAlign w:val="top"/>
          </w:tcPr>
          <w:p w14:paraId="53EC66FD">
            <w:pPr>
              <w:spacing w:line="360" w:lineRule="auto"/>
              <w:rPr>
                <w:rFonts w:hint="eastAsia" w:ascii="仿宋" w:hAnsi="仿宋" w:eastAsia="仿宋" w:cs="仿宋"/>
                <w:sz w:val="28"/>
                <w:szCs w:val="28"/>
                <w:highlight w:val="none"/>
              </w:rPr>
            </w:pPr>
          </w:p>
        </w:tc>
        <w:tc>
          <w:tcPr>
            <w:tcW w:w="1369" w:type="dxa"/>
            <w:vAlign w:val="top"/>
          </w:tcPr>
          <w:p w14:paraId="7047988E">
            <w:pPr>
              <w:spacing w:line="360" w:lineRule="auto"/>
              <w:rPr>
                <w:rFonts w:hint="eastAsia" w:ascii="仿宋" w:hAnsi="仿宋" w:eastAsia="仿宋" w:cs="仿宋"/>
                <w:sz w:val="28"/>
                <w:szCs w:val="28"/>
                <w:highlight w:val="none"/>
              </w:rPr>
            </w:pPr>
          </w:p>
        </w:tc>
      </w:tr>
      <w:tr w14:paraId="29DBE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04" w:type="dxa"/>
            <w:vAlign w:val="top"/>
          </w:tcPr>
          <w:p w14:paraId="2F439364">
            <w:pPr>
              <w:spacing w:line="360" w:lineRule="auto"/>
              <w:rPr>
                <w:rFonts w:hint="eastAsia" w:ascii="仿宋" w:hAnsi="仿宋" w:eastAsia="仿宋" w:cs="仿宋"/>
                <w:sz w:val="28"/>
                <w:szCs w:val="28"/>
                <w:highlight w:val="none"/>
              </w:rPr>
            </w:pPr>
          </w:p>
        </w:tc>
        <w:tc>
          <w:tcPr>
            <w:tcW w:w="1332" w:type="dxa"/>
            <w:vAlign w:val="top"/>
          </w:tcPr>
          <w:p w14:paraId="079A7B98">
            <w:pPr>
              <w:spacing w:line="360" w:lineRule="auto"/>
              <w:rPr>
                <w:rFonts w:hint="eastAsia" w:ascii="仿宋" w:hAnsi="仿宋" w:eastAsia="仿宋" w:cs="仿宋"/>
                <w:sz w:val="28"/>
                <w:szCs w:val="28"/>
                <w:highlight w:val="none"/>
              </w:rPr>
            </w:pPr>
          </w:p>
        </w:tc>
        <w:tc>
          <w:tcPr>
            <w:tcW w:w="1906" w:type="dxa"/>
            <w:vAlign w:val="top"/>
          </w:tcPr>
          <w:p w14:paraId="7A87EF56">
            <w:pPr>
              <w:spacing w:line="360" w:lineRule="auto"/>
              <w:rPr>
                <w:rFonts w:hint="eastAsia" w:ascii="仿宋" w:hAnsi="仿宋" w:eastAsia="仿宋" w:cs="仿宋"/>
                <w:sz w:val="28"/>
                <w:szCs w:val="28"/>
                <w:highlight w:val="none"/>
              </w:rPr>
            </w:pPr>
          </w:p>
        </w:tc>
        <w:tc>
          <w:tcPr>
            <w:tcW w:w="1979" w:type="dxa"/>
            <w:vAlign w:val="top"/>
          </w:tcPr>
          <w:p w14:paraId="41A79374">
            <w:pPr>
              <w:spacing w:line="360" w:lineRule="auto"/>
              <w:rPr>
                <w:rFonts w:hint="eastAsia" w:ascii="仿宋" w:hAnsi="仿宋" w:eastAsia="仿宋" w:cs="仿宋"/>
                <w:sz w:val="28"/>
                <w:szCs w:val="28"/>
                <w:highlight w:val="none"/>
              </w:rPr>
            </w:pPr>
          </w:p>
        </w:tc>
        <w:tc>
          <w:tcPr>
            <w:tcW w:w="1439" w:type="dxa"/>
            <w:vAlign w:val="top"/>
          </w:tcPr>
          <w:p w14:paraId="040A1158">
            <w:pPr>
              <w:spacing w:line="360" w:lineRule="auto"/>
              <w:rPr>
                <w:rFonts w:hint="eastAsia" w:ascii="仿宋" w:hAnsi="仿宋" w:eastAsia="仿宋" w:cs="仿宋"/>
                <w:sz w:val="28"/>
                <w:szCs w:val="28"/>
                <w:highlight w:val="none"/>
              </w:rPr>
            </w:pPr>
          </w:p>
        </w:tc>
        <w:tc>
          <w:tcPr>
            <w:tcW w:w="1369" w:type="dxa"/>
            <w:vAlign w:val="top"/>
          </w:tcPr>
          <w:p w14:paraId="54E0FB04">
            <w:pPr>
              <w:spacing w:line="360" w:lineRule="auto"/>
              <w:rPr>
                <w:rFonts w:hint="eastAsia" w:ascii="仿宋" w:hAnsi="仿宋" w:eastAsia="仿宋" w:cs="仿宋"/>
                <w:sz w:val="28"/>
                <w:szCs w:val="28"/>
                <w:highlight w:val="none"/>
              </w:rPr>
            </w:pPr>
          </w:p>
        </w:tc>
      </w:tr>
      <w:tr w14:paraId="6EBE4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904" w:type="dxa"/>
            <w:vAlign w:val="top"/>
          </w:tcPr>
          <w:p w14:paraId="22377A58">
            <w:pPr>
              <w:spacing w:line="360" w:lineRule="auto"/>
              <w:rPr>
                <w:rFonts w:hint="eastAsia" w:ascii="仿宋" w:hAnsi="仿宋" w:eastAsia="仿宋" w:cs="仿宋"/>
                <w:sz w:val="28"/>
                <w:szCs w:val="28"/>
                <w:highlight w:val="none"/>
              </w:rPr>
            </w:pPr>
          </w:p>
        </w:tc>
        <w:tc>
          <w:tcPr>
            <w:tcW w:w="1332" w:type="dxa"/>
            <w:vAlign w:val="top"/>
          </w:tcPr>
          <w:p w14:paraId="018C492C">
            <w:pPr>
              <w:spacing w:line="360" w:lineRule="auto"/>
              <w:rPr>
                <w:rFonts w:hint="eastAsia" w:ascii="仿宋" w:hAnsi="仿宋" w:eastAsia="仿宋" w:cs="仿宋"/>
                <w:sz w:val="28"/>
                <w:szCs w:val="28"/>
                <w:highlight w:val="none"/>
              </w:rPr>
            </w:pPr>
          </w:p>
        </w:tc>
        <w:tc>
          <w:tcPr>
            <w:tcW w:w="1906" w:type="dxa"/>
            <w:vAlign w:val="top"/>
          </w:tcPr>
          <w:p w14:paraId="4D42712D">
            <w:pPr>
              <w:spacing w:line="360" w:lineRule="auto"/>
              <w:rPr>
                <w:rFonts w:hint="eastAsia" w:ascii="仿宋" w:hAnsi="仿宋" w:eastAsia="仿宋" w:cs="仿宋"/>
                <w:sz w:val="28"/>
                <w:szCs w:val="28"/>
                <w:highlight w:val="none"/>
              </w:rPr>
            </w:pPr>
          </w:p>
        </w:tc>
        <w:tc>
          <w:tcPr>
            <w:tcW w:w="1979" w:type="dxa"/>
            <w:vAlign w:val="top"/>
          </w:tcPr>
          <w:p w14:paraId="4C05EC23">
            <w:pPr>
              <w:spacing w:line="360" w:lineRule="auto"/>
              <w:rPr>
                <w:rFonts w:hint="eastAsia" w:ascii="仿宋" w:hAnsi="仿宋" w:eastAsia="仿宋" w:cs="仿宋"/>
                <w:sz w:val="28"/>
                <w:szCs w:val="28"/>
                <w:highlight w:val="none"/>
              </w:rPr>
            </w:pPr>
          </w:p>
        </w:tc>
        <w:tc>
          <w:tcPr>
            <w:tcW w:w="1439" w:type="dxa"/>
            <w:vAlign w:val="top"/>
          </w:tcPr>
          <w:p w14:paraId="303A01CA">
            <w:pPr>
              <w:spacing w:line="360" w:lineRule="auto"/>
              <w:rPr>
                <w:rFonts w:hint="eastAsia" w:ascii="仿宋" w:hAnsi="仿宋" w:eastAsia="仿宋" w:cs="仿宋"/>
                <w:sz w:val="28"/>
                <w:szCs w:val="28"/>
                <w:highlight w:val="none"/>
              </w:rPr>
            </w:pPr>
          </w:p>
        </w:tc>
        <w:tc>
          <w:tcPr>
            <w:tcW w:w="1369" w:type="dxa"/>
            <w:vAlign w:val="top"/>
          </w:tcPr>
          <w:p w14:paraId="332BB0C2">
            <w:pPr>
              <w:spacing w:line="360" w:lineRule="auto"/>
              <w:rPr>
                <w:rFonts w:hint="eastAsia" w:ascii="仿宋" w:hAnsi="仿宋" w:eastAsia="仿宋" w:cs="仿宋"/>
                <w:sz w:val="28"/>
                <w:szCs w:val="28"/>
                <w:highlight w:val="none"/>
              </w:rPr>
            </w:pPr>
          </w:p>
        </w:tc>
      </w:tr>
      <w:tr w14:paraId="4117D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04" w:type="dxa"/>
            <w:vAlign w:val="top"/>
          </w:tcPr>
          <w:p w14:paraId="39482002">
            <w:pPr>
              <w:spacing w:line="360" w:lineRule="auto"/>
              <w:rPr>
                <w:rFonts w:hint="eastAsia" w:ascii="仿宋" w:hAnsi="仿宋" w:eastAsia="仿宋" w:cs="仿宋"/>
                <w:sz w:val="28"/>
                <w:szCs w:val="28"/>
                <w:highlight w:val="none"/>
              </w:rPr>
            </w:pPr>
          </w:p>
        </w:tc>
        <w:tc>
          <w:tcPr>
            <w:tcW w:w="1332" w:type="dxa"/>
            <w:vAlign w:val="top"/>
          </w:tcPr>
          <w:p w14:paraId="31CA4023">
            <w:pPr>
              <w:spacing w:line="360" w:lineRule="auto"/>
              <w:rPr>
                <w:rFonts w:hint="eastAsia" w:ascii="仿宋" w:hAnsi="仿宋" w:eastAsia="仿宋" w:cs="仿宋"/>
                <w:sz w:val="28"/>
                <w:szCs w:val="28"/>
                <w:highlight w:val="none"/>
              </w:rPr>
            </w:pPr>
          </w:p>
        </w:tc>
        <w:tc>
          <w:tcPr>
            <w:tcW w:w="1906" w:type="dxa"/>
            <w:vAlign w:val="top"/>
          </w:tcPr>
          <w:p w14:paraId="36353983">
            <w:pPr>
              <w:spacing w:line="360" w:lineRule="auto"/>
              <w:rPr>
                <w:rFonts w:hint="eastAsia" w:ascii="仿宋" w:hAnsi="仿宋" w:eastAsia="仿宋" w:cs="仿宋"/>
                <w:sz w:val="28"/>
                <w:szCs w:val="28"/>
                <w:highlight w:val="none"/>
              </w:rPr>
            </w:pPr>
          </w:p>
        </w:tc>
        <w:tc>
          <w:tcPr>
            <w:tcW w:w="1979" w:type="dxa"/>
            <w:vAlign w:val="top"/>
          </w:tcPr>
          <w:p w14:paraId="0E520F02">
            <w:pPr>
              <w:spacing w:line="360" w:lineRule="auto"/>
              <w:rPr>
                <w:rFonts w:hint="eastAsia" w:ascii="仿宋" w:hAnsi="仿宋" w:eastAsia="仿宋" w:cs="仿宋"/>
                <w:sz w:val="28"/>
                <w:szCs w:val="28"/>
                <w:highlight w:val="none"/>
              </w:rPr>
            </w:pPr>
          </w:p>
        </w:tc>
        <w:tc>
          <w:tcPr>
            <w:tcW w:w="1439" w:type="dxa"/>
            <w:vAlign w:val="top"/>
          </w:tcPr>
          <w:p w14:paraId="0FB38351">
            <w:pPr>
              <w:spacing w:line="360" w:lineRule="auto"/>
              <w:rPr>
                <w:rFonts w:hint="eastAsia" w:ascii="仿宋" w:hAnsi="仿宋" w:eastAsia="仿宋" w:cs="仿宋"/>
                <w:sz w:val="28"/>
                <w:szCs w:val="28"/>
                <w:highlight w:val="none"/>
              </w:rPr>
            </w:pPr>
          </w:p>
        </w:tc>
        <w:tc>
          <w:tcPr>
            <w:tcW w:w="1369" w:type="dxa"/>
            <w:vAlign w:val="top"/>
          </w:tcPr>
          <w:p w14:paraId="24F6D432">
            <w:pPr>
              <w:spacing w:line="360" w:lineRule="auto"/>
              <w:rPr>
                <w:rFonts w:hint="eastAsia" w:ascii="仿宋" w:hAnsi="仿宋" w:eastAsia="仿宋" w:cs="仿宋"/>
                <w:sz w:val="28"/>
                <w:szCs w:val="28"/>
                <w:highlight w:val="none"/>
              </w:rPr>
            </w:pPr>
          </w:p>
        </w:tc>
      </w:tr>
      <w:tr w14:paraId="20C6F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04" w:type="dxa"/>
            <w:vAlign w:val="top"/>
          </w:tcPr>
          <w:p w14:paraId="2E18AE28">
            <w:pPr>
              <w:spacing w:line="360" w:lineRule="auto"/>
              <w:rPr>
                <w:rFonts w:hint="eastAsia" w:ascii="仿宋" w:hAnsi="仿宋" w:eastAsia="仿宋" w:cs="仿宋"/>
                <w:sz w:val="28"/>
                <w:szCs w:val="28"/>
                <w:highlight w:val="none"/>
              </w:rPr>
            </w:pPr>
          </w:p>
        </w:tc>
        <w:tc>
          <w:tcPr>
            <w:tcW w:w="1332" w:type="dxa"/>
            <w:vAlign w:val="top"/>
          </w:tcPr>
          <w:p w14:paraId="2F253B3A">
            <w:pPr>
              <w:spacing w:line="360" w:lineRule="auto"/>
              <w:rPr>
                <w:rFonts w:hint="eastAsia" w:ascii="仿宋" w:hAnsi="仿宋" w:eastAsia="仿宋" w:cs="仿宋"/>
                <w:sz w:val="28"/>
                <w:szCs w:val="28"/>
                <w:highlight w:val="none"/>
              </w:rPr>
            </w:pPr>
          </w:p>
        </w:tc>
        <w:tc>
          <w:tcPr>
            <w:tcW w:w="1906" w:type="dxa"/>
            <w:vAlign w:val="top"/>
          </w:tcPr>
          <w:p w14:paraId="4A9E9AF8">
            <w:pPr>
              <w:spacing w:line="360" w:lineRule="auto"/>
              <w:rPr>
                <w:rFonts w:hint="eastAsia" w:ascii="仿宋" w:hAnsi="仿宋" w:eastAsia="仿宋" w:cs="仿宋"/>
                <w:sz w:val="28"/>
                <w:szCs w:val="28"/>
                <w:highlight w:val="none"/>
              </w:rPr>
            </w:pPr>
          </w:p>
        </w:tc>
        <w:tc>
          <w:tcPr>
            <w:tcW w:w="1979" w:type="dxa"/>
            <w:vAlign w:val="top"/>
          </w:tcPr>
          <w:p w14:paraId="072C76F9">
            <w:pPr>
              <w:spacing w:line="360" w:lineRule="auto"/>
              <w:rPr>
                <w:rFonts w:hint="eastAsia" w:ascii="仿宋" w:hAnsi="仿宋" w:eastAsia="仿宋" w:cs="仿宋"/>
                <w:sz w:val="28"/>
                <w:szCs w:val="28"/>
                <w:highlight w:val="none"/>
              </w:rPr>
            </w:pPr>
          </w:p>
        </w:tc>
        <w:tc>
          <w:tcPr>
            <w:tcW w:w="1439" w:type="dxa"/>
            <w:vAlign w:val="top"/>
          </w:tcPr>
          <w:p w14:paraId="2050C9E2">
            <w:pPr>
              <w:spacing w:line="360" w:lineRule="auto"/>
              <w:rPr>
                <w:rFonts w:hint="eastAsia" w:ascii="仿宋" w:hAnsi="仿宋" w:eastAsia="仿宋" w:cs="仿宋"/>
                <w:sz w:val="28"/>
                <w:szCs w:val="28"/>
                <w:highlight w:val="none"/>
              </w:rPr>
            </w:pPr>
          </w:p>
        </w:tc>
        <w:tc>
          <w:tcPr>
            <w:tcW w:w="1369" w:type="dxa"/>
            <w:vAlign w:val="top"/>
          </w:tcPr>
          <w:p w14:paraId="4506C2E0">
            <w:pPr>
              <w:spacing w:line="360" w:lineRule="auto"/>
              <w:rPr>
                <w:rFonts w:hint="eastAsia" w:ascii="仿宋" w:hAnsi="仿宋" w:eastAsia="仿宋" w:cs="仿宋"/>
                <w:sz w:val="28"/>
                <w:szCs w:val="28"/>
                <w:highlight w:val="none"/>
              </w:rPr>
            </w:pPr>
          </w:p>
        </w:tc>
      </w:tr>
      <w:tr w14:paraId="56DF4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04" w:type="dxa"/>
            <w:vAlign w:val="top"/>
          </w:tcPr>
          <w:p w14:paraId="1A4F9B46">
            <w:pPr>
              <w:spacing w:line="360" w:lineRule="auto"/>
              <w:rPr>
                <w:rFonts w:hint="eastAsia" w:ascii="仿宋" w:hAnsi="仿宋" w:eastAsia="仿宋" w:cs="仿宋"/>
                <w:sz w:val="28"/>
                <w:szCs w:val="28"/>
                <w:highlight w:val="none"/>
              </w:rPr>
            </w:pPr>
          </w:p>
        </w:tc>
        <w:tc>
          <w:tcPr>
            <w:tcW w:w="1332" w:type="dxa"/>
            <w:vAlign w:val="top"/>
          </w:tcPr>
          <w:p w14:paraId="2A11EC67">
            <w:pPr>
              <w:spacing w:line="360" w:lineRule="auto"/>
              <w:rPr>
                <w:rFonts w:hint="eastAsia" w:ascii="仿宋" w:hAnsi="仿宋" w:eastAsia="仿宋" w:cs="仿宋"/>
                <w:sz w:val="28"/>
                <w:szCs w:val="28"/>
                <w:highlight w:val="none"/>
              </w:rPr>
            </w:pPr>
          </w:p>
        </w:tc>
        <w:tc>
          <w:tcPr>
            <w:tcW w:w="1906" w:type="dxa"/>
            <w:vAlign w:val="top"/>
          </w:tcPr>
          <w:p w14:paraId="683EE2A5">
            <w:pPr>
              <w:spacing w:line="360" w:lineRule="auto"/>
              <w:rPr>
                <w:rFonts w:hint="eastAsia" w:ascii="仿宋" w:hAnsi="仿宋" w:eastAsia="仿宋" w:cs="仿宋"/>
                <w:sz w:val="28"/>
                <w:szCs w:val="28"/>
                <w:highlight w:val="none"/>
              </w:rPr>
            </w:pPr>
          </w:p>
        </w:tc>
        <w:tc>
          <w:tcPr>
            <w:tcW w:w="1979" w:type="dxa"/>
            <w:vAlign w:val="top"/>
          </w:tcPr>
          <w:p w14:paraId="4C82AA2E">
            <w:pPr>
              <w:spacing w:line="360" w:lineRule="auto"/>
              <w:rPr>
                <w:rFonts w:hint="eastAsia" w:ascii="仿宋" w:hAnsi="仿宋" w:eastAsia="仿宋" w:cs="仿宋"/>
                <w:sz w:val="28"/>
                <w:szCs w:val="28"/>
                <w:highlight w:val="none"/>
              </w:rPr>
            </w:pPr>
          </w:p>
        </w:tc>
        <w:tc>
          <w:tcPr>
            <w:tcW w:w="1439" w:type="dxa"/>
            <w:vAlign w:val="top"/>
          </w:tcPr>
          <w:p w14:paraId="4F40F9FA">
            <w:pPr>
              <w:spacing w:line="360" w:lineRule="auto"/>
              <w:rPr>
                <w:rFonts w:hint="eastAsia" w:ascii="仿宋" w:hAnsi="仿宋" w:eastAsia="仿宋" w:cs="仿宋"/>
                <w:sz w:val="28"/>
                <w:szCs w:val="28"/>
                <w:highlight w:val="none"/>
              </w:rPr>
            </w:pPr>
          </w:p>
        </w:tc>
        <w:tc>
          <w:tcPr>
            <w:tcW w:w="1369" w:type="dxa"/>
            <w:vAlign w:val="top"/>
          </w:tcPr>
          <w:p w14:paraId="17BB5C7A">
            <w:pPr>
              <w:spacing w:line="360" w:lineRule="auto"/>
              <w:rPr>
                <w:rFonts w:hint="eastAsia" w:ascii="仿宋" w:hAnsi="仿宋" w:eastAsia="仿宋" w:cs="仿宋"/>
                <w:sz w:val="28"/>
                <w:szCs w:val="28"/>
                <w:highlight w:val="none"/>
              </w:rPr>
            </w:pPr>
          </w:p>
        </w:tc>
      </w:tr>
      <w:tr w14:paraId="1F11D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04" w:type="dxa"/>
            <w:vAlign w:val="top"/>
          </w:tcPr>
          <w:p w14:paraId="377E4808">
            <w:pPr>
              <w:spacing w:line="360" w:lineRule="auto"/>
              <w:rPr>
                <w:rFonts w:hint="eastAsia" w:ascii="仿宋" w:hAnsi="仿宋" w:eastAsia="仿宋" w:cs="仿宋"/>
                <w:sz w:val="28"/>
                <w:szCs w:val="28"/>
                <w:highlight w:val="none"/>
              </w:rPr>
            </w:pPr>
          </w:p>
        </w:tc>
        <w:tc>
          <w:tcPr>
            <w:tcW w:w="1332" w:type="dxa"/>
            <w:vAlign w:val="top"/>
          </w:tcPr>
          <w:p w14:paraId="4943C46E">
            <w:pPr>
              <w:spacing w:line="360" w:lineRule="auto"/>
              <w:rPr>
                <w:rFonts w:hint="eastAsia" w:ascii="仿宋" w:hAnsi="仿宋" w:eastAsia="仿宋" w:cs="仿宋"/>
                <w:sz w:val="28"/>
                <w:szCs w:val="28"/>
                <w:highlight w:val="none"/>
              </w:rPr>
            </w:pPr>
          </w:p>
        </w:tc>
        <w:tc>
          <w:tcPr>
            <w:tcW w:w="1906" w:type="dxa"/>
            <w:vAlign w:val="top"/>
          </w:tcPr>
          <w:p w14:paraId="20260455">
            <w:pPr>
              <w:spacing w:line="360" w:lineRule="auto"/>
              <w:rPr>
                <w:rFonts w:hint="eastAsia" w:ascii="仿宋" w:hAnsi="仿宋" w:eastAsia="仿宋" w:cs="仿宋"/>
                <w:sz w:val="28"/>
                <w:szCs w:val="28"/>
                <w:highlight w:val="none"/>
              </w:rPr>
            </w:pPr>
          </w:p>
        </w:tc>
        <w:tc>
          <w:tcPr>
            <w:tcW w:w="1979" w:type="dxa"/>
            <w:vAlign w:val="top"/>
          </w:tcPr>
          <w:p w14:paraId="4DD576E8">
            <w:pPr>
              <w:spacing w:line="360" w:lineRule="auto"/>
              <w:rPr>
                <w:rFonts w:hint="eastAsia" w:ascii="仿宋" w:hAnsi="仿宋" w:eastAsia="仿宋" w:cs="仿宋"/>
                <w:sz w:val="28"/>
                <w:szCs w:val="28"/>
                <w:highlight w:val="none"/>
              </w:rPr>
            </w:pPr>
          </w:p>
        </w:tc>
        <w:tc>
          <w:tcPr>
            <w:tcW w:w="1439" w:type="dxa"/>
            <w:vAlign w:val="top"/>
          </w:tcPr>
          <w:p w14:paraId="18DCC505">
            <w:pPr>
              <w:spacing w:line="360" w:lineRule="auto"/>
              <w:rPr>
                <w:rFonts w:hint="eastAsia" w:ascii="仿宋" w:hAnsi="仿宋" w:eastAsia="仿宋" w:cs="仿宋"/>
                <w:sz w:val="28"/>
                <w:szCs w:val="28"/>
                <w:highlight w:val="none"/>
              </w:rPr>
            </w:pPr>
          </w:p>
        </w:tc>
        <w:tc>
          <w:tcPr>
            <w:tcW w:w="1369" w:type="dxa"/>
            <w:vAlign w:val="top"/>
          </w:tcPr>
          <w:p w14:paraId="033C225C">
            <w:pPr>
              <w:spacing w:line="360" w:lineRule="auto"/>
              <w:rPr>
                <w:rFonts w:hint="eastAsia" w:ascii="仿宋" w:hAnsi="仿宋" w:eastAsia="仿宋" w:cs="仿宋"/>
                <w:sz w:val="28"/>
                <w:szCs w:val="28"/>
                <w:highlight w:val="none"/>
              </w:rPr>
            </w:pPr>
          </w:p>
        </w:tc>
      </w:tr>
      <w:tr w14:paraId="7D0C7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904" w:type="dxa"/>
            <w:vAlign w:val="top"/>
          </w:tcPr>
          <w:p w14:paraId="63042840">
            <w:pPr>
              <w:spacing w:line="360" w:lineRule="auto"/>
              <w:rPr>
                <w:rFonts w:hint="eastAsia" w:ascii="仿宋" w:hAnsi="仿宋" w:eastAsia="仿宋" w:cs="仿宋"/>
                <w:sz w:val="28"/>
                <w:szCs w:val="28"/>
                <w:highlight w:val="none"/>
              </w:rPr>
            </w:pPr>
          </w:p>
        </w:tc>
        <w:tc>
          <w:tcPr>
            <w:tcW w:w="1332" w:type="dxa"/>
            <w:vAlign w:val="top"/>
          </w:tcPr>
          <w:p w14:paraId="76178F43">
            <w:pPr>
              <w:spacing w:line="360" w:lineRule="auto"/>
              <w:rPr>
                <w:rFonts w:hint="eastAsia" w:ascii="仿宋" w:hAnsi="仿宋" w:eastAsia="仿宋" w:cs="仿宋"/>
                <w:sz w:val="28"/>
                <w:szCs w:val="28"/>
                <w:highlight w:val="none"/>
              </w:rPr>
            </w:pPr>
          </w:p>
        </w:tc>
        <w:tc>
          <w:tcPr>
            <w:tcW w:w="1906" w:type="dxa"/>
            <w:vAlign w:val="top"/>
          </w:tcPr>
          <w:p w14:paraId="4BB97070">
            <w:pPr>
              <w:spacing w:line="360" w:lineRule="auto"/>
              <w:rPr>
                <w:rFonts w:hint="eastAsia" w:ascii="仿宋" w:hAnsi="仿宋" w:eastAsia="仿宋" w:cs="仿宋"/>
                <w:sz w:val="28"/>
                <w:szCs w:val="28"/>
                <w:highlight w:val="none"/>
              </w:rPr>
            </w:pPr>
          </w:p>
        </w:tc>
        <w:tc>
          <w:tcPr>
            <w:tcW w:w="1979" w:type="dxa"/>
            <w:vAlign w:val="top"/>
          </w:tcPr>
          <w:p w14:paraId="596826F3">
            <w:pPr>
              <w:spacing w:line="360" w:lineRule="auto"/>
              <w:rPr>
                <w:rFonts w:hint="eastAsia" w:ascii="仿宋" w:hAnsi="仿宋" w:eastAsia="仿宋" w:cs="仿宋"/>
                <w:sz w:val="28"/>
                <w:szCs w:val="28"/>
                <w:highlight w:val="none"/>
              </w:rPr>
            </w:pPr>
          </w:p>
        </w:tc>
        <w:tc>
          <w:tcPr>
            <w:tcW w:w="1439" w:type="dxa"/>
            <w:vAlign w:val="top"/>
          </w:tcPr>
          <w:p w14:paraId="45D8D4FF">
            <w:pPr>
              <w:spacing w:line="360" w:lineRule="auto"/>
              <w:rPr>
                <w:rFonts w:hint="eastAsia" w:ascii="仿宋" w:hAnsi="仿宋" w:eastAsia="仿宋" w:cs="仿宋"/>
                <w:sz w:val="28"/>
                <w:szCs w:val="28"/>
                <w:highlight w:val="none"/>
              </w:rPr>
            </w:pPr>
          </w:p>
        </w:tc>
        <w:tc>
          <w:tcPr>
            <w:tcW w:w="1369" w:type="dxa"/>
            <w:vAlign w:val="top"/>
          </w:tcPr>
          <w:p w14:paraId="68C68BC2">
            <w:pPr>
              <w:spacing w:line="360" w:lineRule="auto"/>
              <w:rPr>
                <w:rFonts w:hint="eastAsia" w:ascii="仿宋" w:hAnsi="仿宋" w:eastAsia="仿宋" w:cs="仿宋"/>
                <w:sz w:val="28"/>
                <w:szCs w:val="28"/>
                <w:highlight w:val="none"/>
              </w:rPr>
            </w:pPr>
          </w:p>
        </w:tc>
      </w:tr>
    </w:tbl>
    <w:p w14:paraId="593CDEFB">
      <w:pPr>
        <w:pStyle w:val="4"/>
        <w:spacing w:line="360" w:lineRule="auto"/>
        <w:rPr>
          <w:rFonts w:hint="eastAsia" w:ascii="仿宋" w:hAnsi="仿宋" w:eastAsia="仿宋" w:cs="仿宋"/>
          <w:sz w:val="28"/>
          <w:szCs w:val="28"/>
          <w:highlight w:val="none"/>
        </w:rPr>
      </w:pPr>
    </w:p>
    <w:p w14:paraId="71A8033D">
      <w:pPr>
        <w:spacing w:before="78" w:line="360" w:lineRule="auto"/>
        <w:ind w:left="1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63382542">
      <w:pPr>
        <w:pStyle w:val="4"/>
        <w:spacing w:line="360" w:lineRule="auto"/>
        <w:rPr>
          <w:rFonts w:hint="eastAsia" w:ascii="仿宋" w:hAnsi="仿宋" w:eastAsia="仿宋" w:cs="仿宋"/>
          <w:sz w:val="28"/>
          <w:szCs w:val="28"/>
          <w:highlight w:val="none"/>
        </w:rPr>
      </w:pPr>
    </w:p>
    <w:p w14:paraId="7C2E44F0">
      <w:pPr>
        <w:spacing w:before="79" w:line="360" w:lineRule="auto"/>
        <w:ind w:left="1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法定代表人或被授权人（签字或盖章</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u w:val="single" w:color="auto"/>
        </w:rPr>
        <w:t xml:space="preserve">                     </w:t>
      </w:r>
    </w:p>
    <w:p w14:paraId="2383886E">
      <w:pPr>
        <w:pStyle w:val="4"/>
        <w:spacing w:line="360" w:lineRule="auto"/>
        <w:rPr>
          <w:rFonts w:hint="eastAsia" w:ascii="仿宋" w:hAnsi="仿宋" w:eastAsia="仿宋" w:cs="仿宋"/>
          <w:sz w:val="28"/>
          <w:szCs w:val="28"/>
          <w:highlight w:val="none"/>
        </w:rPr>
      </w:pPr>
    </w:p>
    <w:p w14:paraId="4294023D">
      <w:pPr>
        <w:spacing w:before="78" w:line="360" w:lineRule="auto"/>
        <w:ind w:left="51"/>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日期：</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70"/>
          <w:sz w:val="28"/>
          <w:szCs w:val="28"/>
          <w:highlight w:val="none"/>
        </w:rPr>
        <w:t xml:space="preserve"> </w:t>
      </w:r>
      <w:r>
        <w:rPr>
          <w:rFonts w:hint="eastAsia" w:ascii="仿宋" w:hAnsi="仿宋" w:eastAsia="仿宋" w:cs="仿宋"/>
          <w:spacing w:val="-13"/>
          <w:sz w:val="28"/>
          <w:szCs w:val="28"/>
          <w:highlight w:val="none"/>
        </w:rPr>
        <w:t>日</w:t>
      </w:r>
    </w:p>
    <w:p w14:paraId="2E01A799">
      <w:pPr>
        <w:pStyle w:val="4"/>
        <w:spacing w:line="360" w:lineRule="auto"/>
        <w:rPr>
          <w:rFonts w:hint="eastAsia" w:ascii="仿宋" w:hAnsi="仿宋" w:eastAsia="仿宋" w:cs="仿宋"/>
          <w:sz w:val="28"/>
          <w:szCs w:val="28"/>
          <w:highlight w:val="none"/>
        </w:rPr>
      </w:pPr>
    </w:p>
    <w:p w14:paraId="62EBAC32">
      <w:pPr>
        <w:pStyle w:val="4"/>
        <w:spacing w:line="360" w:lineRule="auto"/>
        <w:rPr>
          <w:rFonts w:hint="eastAsia" w:ascii="仿宋" w:hAnsi="仿宋" w:eastAsia="仿宋" w:cs="仿宋"/>
          <w:sz w:val="28"/>
          <w:szCs w:val="28"/>
          <w:highlight w:val="none"/>
        </w:rPr>
      </w:pPr>
    </w:p>
    <w:p w14:paraId="2F72CC9E">
      <w:pPr>
        <w:pStyle w:val="4"/>
        <w:spacing w:line="360" w:lineRule="auto"/>
        <w:rPr>
          <w:rFonts w:hint="eastAsia" w:ascii="仿宋" w:hAnsi="仿宋" w:eastAsia="仿宋" w:cs="仿宋"/>
          <w:sz w:val="28"/>
          <w:szCs w:val="28"/>
          <w:highlight w:val="none"/>
        </w:rPr>
      </w:pPr>
    </w:p>
    <w:p w14:paraId="71F9CC7F">
      <w:pPr>
        <w:spacing w:before="289" w:line="360" w:lineRule="auto"/>
        <w:ind w:left="36"/>
        <w:rPr>
          <w:rFonts w:hint="eastAsia" w:ascii="仿宋" w:hAnsi="仿宋" w:eastAsia="仿宋" w:cs="仿宋"/>
          <w:sz w:val="28"/>
          <w:szCs w:val="28"/>
          <w:highlight w:val="none"/>
        </w:rPr>
      </w:pPr>
      <w:r>
        <w:rPr>
          <w:rFonts w:hint="eastAsia" w:ascii="仿宋" w:hAnsi="仿宋" w:eastAsia="仿宋" w:cs="仿宋"/>
          <w:b/>
          <w:bCs/>
          <w:spacing w:val="-17"/>
          <w:sz w:val="28"/>
          <w:szCs w:val="28"/>
          <w:highlight w:val="none"/>
        </w:rPr>
        <w:t>附件</w:t>
      </w:r>
      <w:r>
        <w:rPr>
          <w:rFonts w:hint="eastAsia" w:ascii="仿宋" w:hAnsi="仿宋" w:eastAsia="仿宋" w:cs="仿宋"/>
          <w:spacing w:val="-39"/>
          <w:sz w:val="28"/>
          <w:szCs w:val="28"/>
          <w:highlight w:val="none"/>
        </w:rPr>
        <w:t xml:space="preserve"> </w:t>
      </w:r>
      <w:r>
        <w:rPr>
          <w:rFonts w:hint="eastAsia" w:ascii="仿宋" w:hAnsi="仿宋" w:eastAsia="仿宋" w:cs="仿宋"/>
          <w:b/>
          <w:bCs/>
          <w:spacing w:val="-17"/>
          <w:sz w:val="28"/>
          <w:szCs w:val="28"/>
          <w:highlight w:val="none"/>
        </w:rPr>
        <w:t>10</w:t>
      </w:r>
    </w:p>
    <w:p w14:paraId="6D3F602C">
      <w:pPr>
        <w:spacing w:before="227" w:line="360" w:lineRule="auto"/>
        <w:ind w:left="3661"/>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优惠条件承诺书</w:t>
      </w:r>
    </w:p>
    <w:p w14:paraId="3B58B0A6">
      <w:pPr>
        <w:spacing w:before="25" w:line="360" w:lineRule="auto"/>
        <w:ind w:left="1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致：</w:t>
      </w:r>
      <w:r>
        <w:rPr>
          <w:rFonts w:hint="eastAsia" w:ascii="仿宋" w:hAnsi="仿宋" w:eastAsia="仿宋" w:cs="仿宋"/>
          <w:sz w:val="28"/>
          <w:szCs w:val="28"/>
          <w:highlight w:val="none"/>
          <w:u w:val="single" w:color="auto"/>
        </w:rPr>
        <w:t xml:space="preserve">                           </w:t>
      </w:r>
    </w:p>
    <w:p w14:paraId="1755DB24">
      <w:pPr>
        <w:spacing w:before="179" w:line="360" w:lineRule="auto"/>
        <w:ind w:left="372"/>
        <w:rPr>
          <w:rFonts w:hint="eastAsia" w:ascii="仿宋" w:hAnsi="仿宋" w:eastAsia="仿宋" w:cs="仿宋"/>
          <w:sz w:val="28"/>
          <w:szCs w:val="28"/>
          <w:highlight w:val="none"/>
        </w:rPr>
      </w:pPr>
      <w:r>
        <w:rPr>
          <w:rFonts w:hint="eastAsia" w:ascii="仿宋" w:hAnsi="仿宋" w:eastAsia="仿宋" w:cs="仿宋"/>
          <w:sz w:val="28"/>
          <w:szCs w:val="28"/>
          <w:highlight w:val="none"/>
        </w:rPr>
        <w:t>经仔细阅读你们的招标文件，对所投标项目向贵</w:t>
      </w:r>
      <w:r>
        <w:rPr>
          <w:rFonts w:hint="eastAsia" w:ascii="仿宋" w:hAnsi="仿宋" w:eastAsia="仿宋" w:cs="仿宋"/>
          <w:spacing w:val="-1"/>
          <w:sz w:val="28"/>
          <w:szCs w:val="28"/>
          <w:highlight w:val="none"/>
        </w:rPr>
        <w:t>单位特作如下优惠条件承诺：</w:t>
      </w:r>
    </w:p>
    <w:p w14:paraId="47DDFE53">
      <w:pPr>
        <w:numPr>
          <w:ilvl w:val="0"/>
          <w:numId w:val="5"/>
        </w:numPr>
        <w:spacing w:before="183" w:line="360" w:lineRule="auto"/>
        <w:ind w:left="21" w:right="7430"/>
        <w:rPr>
          <w:rFonts w:hint="eastAsia" w:ascii="仿宋" w:hAnsi="仿宋" w:eastAsia="仿宋" w:cs="仿宋"/>
          <w:spacing w:val="-9"/>
          <w:sz w:val="28"/>
          <w:szCs w:val="28"/>
          <w:highlight w:val="none"/>
        </w:rPr>
      </w:pPr>
      <w:r>
        <w:rPr>
          <w:rFonts w:hint="eastAsia" w:ascii="仿宋" w:hAnsi="仿宋" w:eastAsia="仿宋" w:cs="仿宋"/>
          <w:spacing w:val="-9"/>
          <w:sz w:val="28"/>
          <w:szCs w:val="28"/>
          <w:highlight w:val="none"/>
        </w:rPr>
        <w:t>．．．．．</w:t>
      </w:r>
    </w:p>
    <w:p w14:paraId="5202A184">
      <w:pPr>
        <w:numPr>
          <w:ilvl w:val="0"/>
          <w:numId w:val="5"/>
        </w:numPr>
        <w:spacing w:before="183" w:line="360" w:lineRule="auto"/>
        <w:ind w:left="21" w:right="7430"/>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w:t>
      </w:r>
    </w:p>
    <w:p w14:paraId="4A32A57F">
      <w:pPr>
        <w:spacing w:line="360" w:lineRule="auto"/>
        <w:ind w:left="21"/>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（3</w:t>
      </w:r>
      <w:r>
        <w:rPr>
          <w:rFonts w:hint="eastAsia" w:ascii="仿宋" w:hAnsi="仿宋" w:eastAsia="仿宋" w:cs="仿宋"/>
          <w:sz w:val="28"/>
          <w:szCs w:val="28"/>
          <w:highlight w:val="none"/>
        </w:rPr>
        <w:t>）．．．．．．</w:t>
      </w:r>
    </w:p>
    <w:p w14:paraId="303C85EC">
      <w:pPr>
        <w:spacing w:before="192" w:line="360" w:lineRule="auto"/>
        <w:ind w:left="1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特此承诺！</w:t>
      </w:r>
    </w:p>
    <w:p w14:paraId="2B03088A">
      <w:pPr>
        <w:pStyle w:val="4"/>
        <w:spacing w:line="360" w:lineRule="auto"/>
        <w:rPr>
          <w:rFonts w:hint="eastAsia" w:ascii="仿宋" w:hAnsi="仿宋" w:eastAsia="仿宋" w:cs="仿宋"/>
          <w:sz w:val="28"/>
          <w:szCs w:val="28"/>
          <w:highlight w:val="none"/>
        </w:rPr>
      </w:pPr>
    </w:p>
    <w:p w14:paraId="7FA97C5A">
      <w:pPr>
        <w:spacing w:before="78" w:line="360" w:lineRule="auto"/>
        <w:ind w:left="1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3B0556D8">
      <w:pPr>
        <w:spacing w:before="181" w:line="360" w:lineRule="auto"/>
        <w:ind w:left="1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法定代表人或被授权人（签字或盖章</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color="auto"/>
        </w:rPr>
        <w:t xml:space="preserve">            </w:t>
      </w:r>
    </w:p>
    <w:p w14:paraId="03593D2C">
      <w:pPr>
        <w:spacing w:before="184" w:line="360" w:lineRule="auto"/>
        <w:ind w:left="1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职务：</w:t>
      </w:r>
      <w:r>
        <w:rPr>
          <w:rFonts w:hint="eastAsia" w:ascii="仿宋" w:hAnsi="仿宋" w:eastAsia="仿宋" w:cs="仿宋"/>
          <w:sz w:val="28"/>
          <w:szCs w:val="28"/>
          <w:highlight w:val="none"/>
          <w:u w:val="single" w:color="auto"/>
        </w:rPr>
        <w:t xml:space="preserve">               </w:t>
      </w:r>
    </w:p>
    <w:p w14:paraId="797AEEFF">
      <w:pPr>
        <w:spacing w:before="180" w:line="360" w:lineRule="auto"/>
        <w:ind w:left="10"/>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地址：</w:t>
      </w:r>
      <w:r>
        <w:rPr>
          <w:rFonts w:hint="eastAsia" w:ascii="仿宋" w:hAnsi="仿宋" w:eastAsia="仿宋" w:cs="仿宋"/>
          <w:sz w:val="28"/>
          <w:szCs w:val="28"/>
          <w:highlight w:val="none"/>
          <w:u w:val="single" w:color="auto"/>
        </w:rPr>
        <w:t xml:space="preserve">                              </w:t>
      </w:r>
    </w:p>
    <w:p w14:paraId="6D557076">
      <w:pPr>
        <w:spacing w:before="172" w:line="360" w:lineRule="auto"/>
        <w:ind w:left="38"/>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电话：</w:t>
      </w:r>
      <w:r>
        <w:rPr>
          <w:rFonts w:hint="eastAsia" w:ascii="仿宋" w:hAnsi="仿宋" w:eastAsia="仿宋" w:cs="仿宋"/>
          <w:sz w:val="28"/>
          <w:szCs w:val="28"/>
          <w:highlight w:val="none"/>
          <w:u w:val="single" w:color="auto"/>
        </w:rPr>
        <w:t xml:space="preserve">               </w:t>
      </w:r>
    </w:p>
    <w:p w14:paraId="42C7D55C">
      <w:pPr>
        <w:spacing w:before="179" w:line="360" w:lineRule="auto"/>
        <w:ind w:left="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传真：</w:t>
      </w:r>
      <w:r>
        <w:rPr>
          <w:rFonts w:hint="eastAsia" w:ascii="仿宋" w:hAnsi="仿宋" w:eastAsia="仿宋" w:cs="仿宋"/>
          <w:sz w:val="28"/>
          <w:szCs w:val="28"/>
          <w:highlight w:val="none"/>
          <w:u w:val="single" w:color="auto"/>
        </w:rPr>
        <w:t xml:space="preserve">               </w:t>
      </w:r>
    </w:p>
    <w:p w14:paraId="3CD4C7F0">
      <w:pPr>
        <w:spacing w:before="182" w:line="360" w:lineRule="auto"/>
        <w:ind w:left="51"/>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日期：</w:t>
      </w:r>
      <w:r>
        <w:rPr>
          <w:rFonts w:hint="eastAsia" w:ascii="仿宋" w:hAnsi="仿宋" w:eastAsia="仿宋" w:cs="仿宋"/>
          <w:spacing w:val="20"/>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70"/>
          <w:sz w:val="28"/>
          <w:szCs w:val="28"/>
          <w:highlight w:val="none"/>
        </w:rPr>
        <w:t xml:space="preserve"> </w:t>
      </w:r>
      <w:r>
        <w:rPr>
          <w:rFonts w:hint="eastAsia" w:ascii="仿宋" w:hAnsi="仿宋" w:eastAsia="仿宋" w:cs="仿宋"/>
          <w:spacing w:val="-13"/>
          <w:sz w:val="28"/>
          <w:szCs w:val="28"/>
          <w:highlight w:val="none"/>
        </w:rPr>
        <w:t>日</w:t>
      </w:r>
    </w:p>
    <w:p w14:paraId="294B3E01">
      <w:pPr>
        <w:pStyle w:val="4"/>
        <w:spacing w:line="360" w:lineRule="auto"/>
        <w:rPr>
          <w:rFonts w:hint="eastAsia" w:ascii="仿宋" w:hAnsi="仿宋" w:eastAsia="仿宋" w:cs="仿宋"/>
          <w:sz w:val="28"/>
          <w:szCs w:val="28"/>
          <w:highlight w:val="none"/>
        </w:rPr>
      </w:pPr>
    </w:p>
    <w:p w14:paraId="46A9EFC6">
      <w:pPr>
        <w:pStyle w:val="4"/>
        <w:spacing w:line="360" w:lineRule="auto"/>
        <w:rPr>
          <w:rFonts w:hint="eastAsia" w:ascii="仿宋" w:hAnsi="仿宋" w:eastAsia="仿宋" w:cs="仿宋"/>
          <w:sz w:val="28"/>
          <w:szCs w:val="28"/>
          <w:highlight w:val="none"/>
        </w:rPr>
      </w:pPr>
    </w:p>
    <w:p w14:paraId="4AD3CECC">
      <w:pPr>
        <w:pStyle w:val="4"/>
        <w:spacing w:line="360" w:lineRule="auto"/>
        <w:rPr>
          <w:rFonts w:hint="eastAsia" w:ascii="仿宋" w:hAnsi="仿宋" w:eastAsia="仿宋" w:cs="仿宋"/>
          <w:sz w:val="28"/>
          <w:szCs w:val="28"/>
          <w:highlight w:val="none"/>
        </w:rPr>
      </w:pPr>
    </w:p>
    <w:p w14:paraId="56E19425">
      <w:pPr>
        <w:pStyle w:val="4"/>
        <w:spacing w:line="360" w:lineRule="auto"/>
        <w:rPr>
          <w:rFonts w:hint="eastAsia" w:ascii="仿宋" w:hAnsi="仿宋" w:eastAsia="仿宋" w:cs="仿宋"/>
          <w:sz w:val="28"/>
          <w:szCs w:val="28"/>
          <w:highlight w:val="none"/>
        </w:rPr>
      </w:pPr>
    </w:p>
    <w:p w14:paraId="3D8C9BE1">
      <w:pPr>
        <w:spacing w:before="289" w:line="360" w:lineRule="auto"/>
        <w:ind w:left="36"/>
        <w:rPr>
          <w:rFonts w:hint="eastAsia" w:ascii="仿宋" w:hAnsi="仿宋" w:eastAsia="仿宋" w:cs="仿宋"/>
          <w:sz w:val="28"/>
          <w:szCs w:val="28"/>
          <w:highlight w:val="none"/>
        </w:rPr>
      </w:pPr>
      <w:r>
        <w:rPr>
          <w:rFonts w:hint="eastAsia" w:ascii="仿宋" w:hAnsi="仿宋" w:eastAsia="仿宋" w:cs="仿宋"/>
          <w:b/>
          <w:bCs/>
          <w:spacing w:val="-17"/>
          <w:sz w:val="28"/>
          <w:szCs w:val="28"/>
          <w:highlight w:val="none"/>
        </w:rPr>
        <w:t>附件</w:t>
      </w:r>
      <w:r>
        <w:rPr>
          <w:rFonts w:hint="eastAsia" w:ascii="仿宋" w:hAnsi="仿宋" w:eastAsia="仿宋" w:cs="仿宋"/>
          <w:spacing w:val="-39"/>
          <w:sz w:val="28"/>
          <w:szCs w:val="28"/>
          <w:highlight w:val="none"/>
        </w:rPr>
        <w:t xml:space="preserve"> </w:t>
      </w:r>
      <w:r>
        <w:rPr>
          <w:rFonts w:hint="eastAsia" w:ascii="仿宋" w:hAnsi="仿宋" w:eastAsia="仿宋" w:cs="仿宋"/>
          <w:b/>
          <w:bCs/>
          <w:spacing w:val="-17"/>
          <w:sz w:val="28"/>
          <w:szCs w:val="28"/>
          <w:highlight w:val="none"/>
        </w:rPr>
        <w:t>11</w:t>
      </w:r>
    </w:p>
    <w:p w14:paraId="1CDABAC2">
      <w:pPr>
        <w:spacing w:before="228" w:line="360" w:lineRule="auto"/>
        <w:ind w:left="3814"/>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售后服务承诺</w:t>
      </w:r>
    </w:p>
    <w:p w14:paraId="53160817">
      <w:pPr>
        <w:pStyle w:val="4"/>
        <w:spacing w:line="360" w:lineRule="auto"/>
        <w:rPr>
          <w:rFonts w:hint="eastAsia" w:ascii="仿宋" w:hAnsi="仿宋" w:eastAsia="仿宋" w:cs="仿宋"/>
          <w:sz w:val="28"/>
          <w:szCs w:val="28"/>
          <w:highlight w:val="none"/>
        </w:rPr>
      </w:pPr>
    </w:p>
    <w:p w14:paraId="0FC8BB21">
      <w:pPr>
        <w:pStyle w:val="4"/>
        <w:spacing w:line="360" w:lineRule="auto"/>
        <w:rPr>
          <w:rFonts w:hint="eastAsia" w:ascii="仿宋" w:hAnsi="仿宋" w:eastAsia="仿宋" w:cs="仿宋"/>
          <w:sz w:val="28"/>
          <w:szCs w:val="28"/>
          <w:highlight w:val="none"/>
        </w:rPr>
      </w:pPr>
    </w:p>
    <w:p w14:paraId="642668C2">
      <w:pPr>
        <w:pStyle w:val="4"/>
        <w:spacing w:line="360" w:lineRule="auto"/>
        <w:rPr>
          <w:rFonts w:hint="eastAsia" w:ascii="仿宋" w:hAnsi="仿宋" w:eastAsia="仿宋" w:cs="仿宋"/>
          <w:sz w:val="28"/>
          <w:szCs w:val="28"/>
          <w:highlight w:val="none"/>
        </w:rPr>
      </w:pPr>
    </w:p>
    <w:p w14:paraId="6495A091">
      <w:pPr>
        <w:spacing w:before="78" w:line="360" w:lineRule="auto"/>
        <w:ind w:left="4231"/>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格式自拟</w:t>
      </w:r>
    </w:p>
    <w:p w14:paraId="30777FE4">
      <w:pPr>
        <w:pStyle w:val="4"/>
        <w:spacing w:line="360" w:lineRule="auto"/>
        <w:rPr>
          <w:rFonts w:hint="eastAsia" w:ascii="仿宋" w:hAnsi="仿宋" w:eastAsia="仿宋" w:cs="仿宋"/>
          <w:sz w:val="28"/>
          <w:szCs w:val="28"/>
          <w:highlight w:val="none"/>
        </w:rPr>
      </w:pPr>
    </w:p>
    <w:p w14:paraId="4A5C35A6">
      <w:pPr>
        <w:pStyle w:val="4"/>
        <w:spacing w:line="360" w:lineRule="auto"/>
        <w:rPr>
          <w:rFonts w:hint="eastAsia" w:ascii="仿宋" w:hAnsi="仿宋" w:eastAsia="仿宋" w:cs="仿宋"/>
          <w:sz w:val="28"/>
          <w:szCs w:val="28"/>
          <w:highlight w:val="none"/>
        </w:rPr>
      </w:pPr>
    </w:p>
    <w:p w14:paraId="0591ACF0">
      <w:pPr>
        <w:pStyle w:val="4"/>
        <w:spacing w:line="360" w:lineRule="auto"/>
        <w:rPr>
          <w:rFonts w:hint="eastAsia" w:ascii="仿宋" w:hAnsi="仿宋" w:eastAsia="仿宋" w:cs="仿宋"/>
          <w:sz w:val="28"/>
          <w:szCs w:val="28"/>
          <w:highlight w:val="none"/>
        </w:rPr>
      </w:pPr>
    </w:p>
    <w:p w14:paraId="60FC482D">
      <w:pPr>
        <w:pStyle w:val="4"/>
        <w:spacing w:line="360" w:lineRule="auto"/>
        <w:rPr>
          <w:rFonts w:hint="eastAsia" w:ascii="仿宋" w:hAnsi="仿宋" w:eastAsia="仿宋" w:cs="仿宋"/>
          <w:sz w:val="28"/>
          <w:szCs w:val="28"/>
          <w:highlight w:val="none"/>
        </w:rPr>
      </w:pPr>
    </w:p>
    <w:p w14:paraId="3362221C">
      <w:pPr>
        <w:pStyle w:val="4"/>
        <w:spacing w:line="360" w:lineRule="auto"/>
        <w:rPr>
          <w:rFonts w:hint="eastAsia" w:ascii="仿宋" w:hAnsi="仿宋" w:eastAsia="仿宋" w:cs="仿宋"/>
          <w:sz w:val="28"/>
          <w:szCs w:val="28"/>
          <w:highlight w:val="none"/>
        </w:rPr>
      </w:pPr>
    </w:p>
    <w:p w14:paraId="095D390D">
      <w:pPr>
        <w:pStyle w:val="4"/>
        <w:spacing w:line="360" w:lineRule="auto"/>
        <w:rPr>
          <w:rFonts w:hint="eastAsia" w:ascii="仿宋" w:hAnsi="仿宋" w:eastAsia="仿宋" w:cs="仿宋"/>
          <w:sz w:val="28"/>
          <w:szCs w:val="28"/>
          <w:highlight w:val="none"/>
        </w:rPr>
      </w:pPr>
    </w:p>
    <w:p w14:paraId="1C235450">
      <w:pPr>
        <w:pStyle w:val="4"/>
        <w:spacing w:line="360" w:lineRule="auto"/>
        <w:rPr>
          <w:rFonts w:hint="eastAsia" w:ascii="仿宋" w:hAnsi="仿宋" w:eastAsia="仿宋" w:cs="仿宋"/>
          <w:sz w:val="28"/>
          <w:szCs w:val="28"/>
          <w:highlight w:val="none"/>
        </w:rPr>
      </w:pPr>
    </w:p>
    <w:p w14:paraId="020D57AD">
      <w:pPr>
        <w:pStyle w:val="4"/>
        <w:spacing w:line="360" w:lineRule="auto"/>
        <w:rPr>
          <w:rFonts w:hint="eastAsia" w:ascii="仿宋" w:hAnsi="仿宋" w:eastAsia="仿宋" w:cs="仿宋"/>
          <w:sz w:val="28"/>
          <w:szCs w:val="28"/>
          <w:highlight w:val="none"/>
        </w:rPr>
      </w:pPr>
    </w:p>
    <w:p w14:paraId="1A564F97">
      <w:pPr>
        <w:pStyle w:val="4"/>
        <w:spacing w:line="360" w:lineRule="auto"/>
        <w:rPr>
          <w:rFonts w:hint="eastAsia" w:ascii="仿宋" w:hAnsi="仿宋" w:eastAsia="仿宋" w:cs="仿宋"/>
          <w:sz w:val="28"/>
          <w:szCs w:val="28"/>
          <w:highlight w:val="none"/>
        </w:rPr>
      </w:pPr>
    </w:p>
    <w:p w14:paraId="018ED779">
      <w:pPr>
        <w:pStyle w:val="4"/>
        <w:spacing w:line="360" w:lineRule="auto"/>
        <w:rPr>
          <w:rFonts w:hint="eastAsia" w:ascii="仿宋" w:hAnsi="仿宋" w:eastAsia="仿宋" w:cs="仿宋"/>
          <w:sz w:val="28"/>
          <w:szCs w:val="28"/>
          <w:highlight w:val="none"/>
        </w:rPr>
      </w:pPr>
    </w:p>
    <w:p w14:paraId="26CA448C">
      <w:pPr>
        <w:pStyle w:val="4"/>
        <w:spacing w:line="360" w:lineRule="auto"/>
        <w:rPr>
          <w:rFonts w:hint="eastAsia" w:ascii="仿宋" w:hAnsi="仿宋" w:eastAsia="仿宋" w:cs="仿宋"/>
          <w:sz w:val="28"/>
          <w:szCs w:val="28"/>
          <w:highlight w:val="none"/>
        </w:rPr>
      </w:pPr>
    </w:p>
    <w:p w14:paraId="75B43E08">
      <w:pPr>
        <w:pStyle w:val="4"/>
        <w:spacing w:line="360" w:lineRule="auto"/>
        <w:rPr>
          <w:rFonts w:hint="eastAsia" w:ascii="仿宋" w:hAnsi="仿宋" w:eastAsia="仿宋" w:cs="仿宋"/>
          <w:sz w:val="28"/>
          <w:szCs w:val="28"/>
          <w:highlight w:val="none"/>
        </w:rPr>
      </w:pPr>
    </w:p>
    <w:p w14:paraId="0FD0FF80">
      <w:pPr>
        <w:pStyle w:val="4"/>
        <w:spacing w:line="360" w:lineRule="auto"/>
        <w:rPr>
          <w:rFonts w:hint="eastAsia" w:ascii="仿宋" w:hAnsi="仿宋" w:eastAsia="仿宋" w:cs="仿宋"/>
          <w:sz w:val="28"/>
          <w:szCs w:val="28"/>
          <w:highlight w:val="none"/>
        </w:rPr>
      </w:pPr>
    </w:p>
    <w:p w14:paraId="4340376A">
      <w:pPr>
        <w:pStyle w:val="4"/>
        <w:spacing w:line="360" w:lineRule="auto"/>
        <w:rPr>
          <w:rFonts w:hint="eastAsia" w:ascii="仿宋" w:hAnsi="仿宋" w:eastAsia="仿宋" w:cs="仿宋"/>
          <w:sz w:val="28"/>
          <w:szCs w:val="28"/>
          <w:highlight w:val="none"/>
        </w:rPr>
      </w:pPr>
    </w:p>
    <w:p w14:paraId="755BDE83">
      <w:pPr>
        <w:pStyle w:val="4"/>
        <w:spacing w:line="360" w:lineRule="auto"/>
        <w:rPr>
          <w:rFonts w:hint="eastAsia" w:ascii="仿宋" w:hAnsi="仿宋" w:eastAsia="仿宋" w:cs="仿宋"/>
          <w:sz w:val="28"/>
          <w:szCs w:val="28"/>
          <w:highlight w:val="none"/>
        </w:rPr>
      </w:pPr>
    </w:p>
    <w:p w14:paraId="182FBBBF">
      <w:pPr>
        <w:pStyle w:val="4"/>
        <w:spacing w:line="360" w:lineRule="auto"/>
        <w:rPr>
          <w:rFonts w:hint="eastAsia" w:ascii="仿宋" w:hAnsi="仿宋" w:eastAsia="仿宋" w:cs="仿宋"/>
          <w:sz w:val="28"/>
          <w:szCs w:val="28"/>
          <w:highlight w:val="none"/>
        </w:rPr>
      </w:pPr>
    </w:p>
    <w:p w14:paraId="71596B27">
      <w:pPr>
        <w:pStyle w:val="4"/>
        <w:spacing w:line="360" w:lineRule="auto"/>
        <w:rPr>
          <w:rFonts w:hint="eastAsia" w:ascii="仿宋" w:hAnsi="仿宋" w:eastAsia="仿宋" w:cs="仿宋"/>
          <w:sz w:val="28"/>
          <w:szCs w:val="28"/>
          <w:highlight w:val="none"/>
        </w:rPr>
      </w:pPr>
    </w:p>
    <w:p w14:paraId="7FCCFE79">
      <w:pPr>
        <w:pStyle w:val="4"/>
        <w:spacing w:line="360" w:lineRule="auto"/>
        <w:rPr>
          <w:rFonts w:hint="eastAsia" w:ascii="仿宋" w:hAnsi="仿宋" w:eastAsia="仿宋" w:cs="仿宋"/>
          <w:sz w:val="28"/>
          <w:szCs w:val="28"/>
          <w:highlight w:val="none"/>
        </w:rPr>
      </w:pPr>
    </w:p>
    <w:p w14:paraId="15358723">
      <w:pPr>
        <w:pStyle w:val="4"/>
        <w:spacing w:line="360" w:lineRule="auto"/>
        <w:rPr>
          <w:rFonts w:hint="eastAsia" w:ascii="仿宋" w:hAnsi="仿宋" w:eastAsia="仿宋" w:cs="仿宋"/>
          <w:sz w:val="28"/>
          <w:szCs w:val="28"/>
          <w:highlight w:val="none"/>
        </w:rPr>
      </w:pPr>
    </w:p>
    <w:p w14:paraId="34494F52">
      <w:pPr>
        <w:spacing w:before="289" w:line="360" w:lineRule="auto"/>
        <w:ind w:left="36"/>
        <w:rPr>
          <w:rFonts w:hint="eastAsia" w:ascii="仿宋" w:hAnsi="仿宋" w:eastAsia="仿宋" w:cs="仿宋"/>
          <w:sz w:val="28"/>
          <w:szCs w:val="28"/>
          <w:highlight w:val="none"/>
        </w:rPr>
      </w:pPr>
      <w:r>
        <w:rPr>
          <w:rFonts w:hint="eastAsia" w:ascii="仿宋" w:hAnsi="仿宋" w:eastAsia="仿宋" w:cs="仿宋"/>
          <w:b/>
          <w:bCs/>
          <w:spacing w:val="-17"/>
          <w:sz w:val="28"/>
          <w:szCs w:val="28"/>
          <w:highlight w:val="none"/>
        </w:rPr>
        <w:t>附件</w:t>
      </w:r>
      <w:r>
        <w:rPr>
          <w:rFonts w:hint="eastAsia" w:ascii="仿宋" w:hAnsi="仿宋" w:eastAsia="仿宋" w:cs="仿宋"/>
          <w:spacing w:val="-39"/>
          <w:sz w:val="28"/>
          <w:szCs w:val="28"/>
          <w:highlight w:val="none"/>
        </w:rPr>
        <w:t xml:space="preserve"> </w:t>
      </w:r>
      <w:r>
        <w:rPr>
          <w:rFonts w:hint="eastAsia" w:ascii="仿宋" w:hAnsi="仿宋" w:eastAsia="仿宋" w:cs="仿宋"/>
          <w:b/>
          <w:bCs/>
          <w:spacing w:val="-17"/>
          <w:sz w:val="28"/>
          <w:szCs w:val="28"/>
          <w:highlight w:val="none"/>
        </w:rPr>
        <w:t>12</w:t>
      </w:r>
    </w:p>
    <w:p w14:paraId="6CDAEAB3">
      <w:pPr>
        <w:spacing w:before="228" w:line="360" w:lineRule="auto"/>
        <w:ind w:left="3363"/>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无重大违法记录声明</w:t>
      </w:r>
    </w:p>
    <w:p w14:paraId="23487E6F">
      <w:pPr>
        <w:pStyle w:val="4"/>
        <w:spacing w:line="360" w:lineRule="auto"/>
        <w:rPr>
          <w:rFonts w:hint="eastAsia" w:ascii="仿宋" w:hAnsi="仿宋" w:eastAsia="仿宋" w:cs="仿宋"/>
          <w:sz w:val="28"/>
          <w:szCs w:val="28"/>
          <w:highlight w:val="none"/>
        </w:rPr>
      </w:pPr>
    </w:p>
    <w:p w14:paraId="286E2B37">
      <w:pPr>
        <w:pStyle w:val="4"/>
        <w:spacing w:line="360" w:lineRule="auto"/>
        <w:rPr>
          <w:rFonts w:hint="eastAsia" w:ascii="仿宋" w:hAnsi="仿宋" w:eastAsia="仿宋" w:cs="仿宋"/>
          <w:sz w:val="28"/>
          <w:szCs w:val="28"/>
          <w:highlight w:val="none"/>
        </w:rPr>
      </w:pPr>
    </w:p>
    <w:p w14:paraId="2948F09A">
      <w:pPr>
        <w:spacing w:before="78" w:line="360" w:lineRule="auto"/>
        <w:ind w:left="1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致</w:t>
      </w:r>
      <w:r>
        <w:rPr>
          <w:rFonts w:hint="eastAsia" w:ascii="仿宋" w:hAnsi="仿宋" w:eastAsia="仿宋" w:cs="仿宋"/>
          <w:spacing w:val="-2"/>
          <w:sz w:val="28"/>
          <w:szCs w:val="28"/>
          <w:highlight w:val="none"/>
          <w:u w:val="single" w:color="auto"/>
        </w:rPr>
        <w:t>（采购人</w:t>
      </w:r>
      <w:r>
        <w:rPr>
          <w:rFonts w:hint="eastAsia" w:ascii="仿宋" w:hAnsi="仿宋" w:eastAsia="仿宋" w:cs="仿宋"/>
          <w:sz w:val="28"/>
          <w:szCs w:val="28"/>
          <w:highlight w:val="none"/>
          <w:u w:val="single" w:color="auto"/>
        </w:rPr>
        <w:t>）</w:t>
      </w:r>
      <w:r>
        <w:rPr>
          <w:rFonts w:hint="eastAsia" w:ascii="仿宋" w:hAnsi="仿宋" w:eastAsia="仿宋" w:cs="仿宋"/>
          <w:sz w:val="28"/>
          <w:szCs w:val="28"/>
          <w:highlight w:val="none"/>
        </w:rPr>
        <w:t>：</w:t>
      </w:r>
    </w:p>
    <w:p w14:paraId="16AD4683">
      <w:pPr>
        <w:spacing w:before="183" w:line="360" w:lineRule="auto"/>
        <w:ind w:left="49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我单位参加政府采购活动前三年内，在经营活动中没有重大违法记录。</w:t>
      </w:r>
    </w:p>
    <w:p w14:paraId="3FB0CDAA">
      <w:pPr>
        <w:spacing w:before="180" w:line="360" w:lineRule="auto"/>
        <w:ind w:left="12" w:right="58" w:firstLine="47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若采购单位在本项目采购过程中发现我单位近三年内在经营活动中有重大违法记录，我单位将无条件地退出本项目的招标，并承担因此引起的一切后果。</w:t>
      </w:r>
    </w:p>
    <w:p w14:paraId="62A470D7">
      <w:pPr>
        <w:pStyle w:val="4"/>
        <w:spacing w:line="360" w:lineRule="auto"/>
        <w:rPr>
          <w:rFonts w:hint="eastAsia" w:ascii="仿宋" w:hAnsi="仿宋" w:eastAsia="仿宋" w:cs="仿宋"/>
          <w:sz w:val="28"/>
          <w:szCs w:val="28"/>
          <w:highlight w:val="none"/>
        </w:rPr>
      </w:pPr>
    </w:p>
    <w:p w14:paraId="7363745A">
      <w:pPr>
        <w:spacing w:before="78" w:line="360" w:lineRule="auto"/>
        <w:ind w:left="49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特此声明!</w:t>
      </w:r>
    </w:p>
    <w:p w14:paraId="01963EDE">
      <w:pPr>
        <w:pStyle w:val="4"/>
        <w:spacing w:line="360" w:lineRule="auto"/>
        <w:rPr>
          <w:rFonts w:hint="eastAsia" w:ascii="仿宋" w:hAnsi="仿宋" w:eastAsia="仿宋" w:cs="仿宋"/>
          <w:sz w:val="28"/>
          <w:szCs w:val="28"/>
          <w:highlight w:val="none"/>
        </w:rPr>
      </w:pPr>
    </w:p>
    <w:p w14:paraId="096B26F6">
      <w:pPr>
        <w:pStyle w:val="4"/>
        <w:spacing w:line="360" w:lineRule="auto"/>
        <w:rPr>
          <w:rFonts w:hint="eastAsia" w:ascii="仿宋" w:hAnsi="仿宋" w:eastAsia="仿宋" w:cs="仿宋"/>
          <w:sz w:val="28"/>
          <w:szCs w:val="28"/>
          <w:highlight w:val="none"/>
        </w:rPr>
      </w:pPr>
    </w:p>
    <w:p w14:paraId="41FA1E6A">
      <w:pPr>
        <w:spacing w:before="79" w:line="360" w:lineRule="auto"/>
        <w:ind w:left="1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5D9E52C8">
      <w:pPr>
        <w:pStyle w:val="4"/>
        <w:spacing w:line="360" w:lineRule="auto"/>
        <w:rPr>
          <w:rFonts w:hint="eastAsia" w:ascii="仿宋" w:hAnsi="仿宋" w:eastAsia="仿宋" w:cs="仿宋"/>
          <w:sz w:val="28"/>
          <w:szCs w:val="28"/>
          <w:highlight w:val="none"/>
        </w:rPr>
      </w:pPr>
    </w:p>
    <w:p w14:paraId="61F33244">
      <w:pPr>
        <w:spacing w:before="78" w:line="360" w:lineRule="auto"/>
        <w:ind w:left="1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法定代表人或被授权人（签字或盖章</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u w:val="single" w:color="auto"/>
        </w:rPr>
        <w:t xml:space="preserve">                     </w:t>
      </w:r>
    </w:p>
    <w:p w14:paraId="781C110D">
      <w:pPr>
        <w:pStyle w:val="4"/>
        <w:spacing w:line="360" w:lineRule="auto"/>
        <w:rPr>
          <w:rFonts w:hint="eastAsia" w:ascii="仿宋" w:hAnsi="仿宋" w:eastAsia="仿宋" w:cs="仿宋"/>
          <w:sz w:val="28"/>
          <w:szCs w:val="28"/>
          <w:highlight w:val="none"/>
        </w:rPr>
      </w:pPr>
    </w:p>
    <w:p w14:paraId="0CFB82EE">
      <w:pPr>
        <w:spacing w:before="79" w:line="360" w:lineRule="auto"/>
        <w:ind w:left="51"/>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日期：</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70"/>
          <w:sz w:val="28"/>
          <w:szCs w:val="28"/>
          <w:highlight w:val="none"/>
        </w:rPr>
        <w:t xml:space="preserve"> </w:t>
      </w:r>
      <w:r>
        <w:rPr>
          <w:rFonts w:hint="eastAsia" w:ascii="仿宋" w:hAnsi="仿宋" w:eastAsia="仿宋" w:cs="仿宋"/>
          <w:spacing w:val="-13"/>
          <w:sz w:val="28"/>
          <w:szCs w:val="28"/>
          <w:highlight w:val="none"/>
        </w:rPr>
        <w:t>日</w:t>
      </w:r>
    </w:p>
    <w:p w14:paraId="41A2197B">
      <w:pPr>
        <w:pStyle w:val="4"/>
        <w:spacing w:line="360" w:lineRule="auto"/>
        <w:rPr>
          <w:rFonts w:hint="eastAsia" w:ascii="仿宋" w:hAnsi="仿宋" w:eastAsia="仿宋" w:cs="仿宋"/>
          <w:sz w:val="28"/>
          <w:szCs w:val="28"/>
          <w:highlight w:val="none"/>
        </w:rPr>
      </w:pPr>
    </w:p>
    <w:p w14:paraId="3AA2B661">
      <w:pPr>
        <w:pStyle w:val="4"/>
        <w:spacing w:line="360" w:lineRule="auto"/>
        <w:rPr>
          <w:rFonts w:hint="eastAsia" w:ascii="仿宋" w:hAnsi="仿宋" w:eastAsia="仿宋" w:cs="仿宋"/>
          <w:sz w:val="28"/>
          <w:szCs w:val="28"/>
          <w:highlight w:val="none"/>
        </w:rPr>
      </w:pPr>
    </w:p>
    <w:p w14:paraId="2833BB6C">
      <w:pPr>
        <w:pStyle w:val="4"/>
        <w:spacing w:line="360" w:lineRule="auto"/>
        <w:rPr>
          <w:rFonts w:hint="eastAsia" w:ascii="仿宋" w:hAnsi="仿宋" w:eastAsia="仿宋" w:cs="仿宋"/>
          <w:sz w:val="28"/>
          <w:szCs w:val="28"/>
          <w:highlight w:val="none"/>
        </w:rPr>
      </w:pPr>
    </w:p>
    <w:p w14:paraId="21F34844">
      <w:pPr>
        <w:pStyle w:val="4"/>
        <w:spacing w:line="360" w:lineRule="auto"/>
        <w:rPr>
          <w:rFonts w:hint="eastAsia" w:ascii="仿宋" w:hAnsi="仿宋" w:eastAsia="仿宋" w:cs="仿宋"/>
          <w:sz w:val="28"/>
          <w:szCs w:val="28"/>
          <w:highlight w:val="none"/>
        </w:rPr>
      </w:pPr>
    </w:p>
    <w:p w14:paraId="59D3B5CA">
      <w:pPr>
        <w:pStyle w:val="4"/>
        <w:spacing w:line="360" w:lineRule="auto"/>
        <w:rPr>
          <w:rFonts w:hint="eastAsia" w:ascii="仿宋" w:hAnsi="仿宋" w:eastAsia="仿宋" w:cs="仿宋"/>
          <w:sz w:val="28"/>
          <w:szCs w:val="28"/>
          <w:highlight w:val="none"/>
        </w:rPr>
      </w:pPr>
    </w:p>
    <w:p w14:paraId="081E3E6C">
      <w:pPr>
        <w:spacing w:before="289" w:line="360" w:lineRule="auto"/>
        <w:ind w:left="36"/>
        <w:rPr>
          <w:rFonts w:hint="eastAsia" w:ascii="仿宋" w:hAnsi="仿宋" w:eastAsia="仿宋" w:cs="仿宋"/>
          <w:sz w:val="28"/>
          <w:szCs w:val="28"/>
          <w:highlight w:val="none"/>
        </w:rPr>
      </w:pPr>
      <w:r>
        <w:rPr>
          <w:rFonts w:hint="eastAsia" w:ascii="仿宋" w:hAnsi="仿宋" w:eastAsia="仿宋" w:cs="仿宋"/>
          <w:b/>
          <w:bCs/>
          <w:spacing w:val="-17"/>
          <w:sz w:val="28"/>
          <w:szCs w:val="28"/>
          <w:highlight w:val="none"/>
        </w:rPr>
        <w:t>附件</w:t>
      </w:r>
      <w:r>
        <w:rPr>
          <w:rFonts w:hint="eastAsia" w:ascii="仿宋" w:hAnsi="仿宋" w:eastAsia="仿宋" w:cs="仿宋"/>
          <w:spacing w:val="-39"/>
          <w:sz w:val="28"/>
          <w:szCs w:val="28"/>
          <w:highlight w:val="none"/>
        </w:rPr>
        <w:t xml:space="preserve"> </w:t>
      </w:r>
      <w:r>
        <w:rPr>
          <w:rFonts w:hint="eastAsia" w:ascii="仿宋" w:hAnsi="仿宋" w:eastAsia="仿宋" w:cs="仿宋"/>
          <w:b/>
          <w:bCs/>
          <w:spacing w:val="-17"/>
          <w:sz w:val="28"/>
          <w:szCs w:val="28"/>
          <w:highlight w:val="none"/>
        </w:rPr>
        <w:t>13</w:t>
      </w:r>
    </w:p>
    <w:p w14:paraId="09D276FA">
      <w:pPr>
        <w:spacing w:before="227" w:line="360" w:lineRule="auto"/>
        <w:ind w:left="3966"/>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投标声明书</w:t>
      </w:r>
    </w:p>
    <w:p w14:paraId="2D499C30">
      <w:pPr>
        <w:spacing w:before="78" w:line="360" w:lineRule="auto"/>
        <w:ind w:left="1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致</w:t>
      </w:r>
      <w:r>
        <w:rPr>
          <w:rFonts w:hint="eastAsia" w:ascii="仿宋" w:hAnsi="仿宋" w:eastAsia="仿宋" w:cs="仿宋"/>
          <w:spacing w:val="-2"/>
          <w:sz w:val="28"/>
          <w:szCs w:val="28"/>
          <w:highlight w:val="none"/>
          <w:u w:val="single" w:color="auto"/>
        </w:rPr>
        <w:t>（采购人</w:t>
      </w:r>
      <w:r>
        <w:rPr>
          <w:rFonts w:hint="eastAsia" w:ascii="仿宋" w:hAnsi="仿宋" w:eastAsia="仿宋" w:cs="仿宋"/>
          <w:sz w:val="28"/>
          <w:szCs w:val="28"/>
          <w:highlight w:val="none"/>
          <w:u w:val="single" w:color="auto"/>
        </w:rPr>
        <w:t>）</w:t>
      </w:r>
      <w:r>
        <w:rPr>
          <w:rFonts w:hint="eastAsia" w:ascii="仿宋" w:hAnsi="仿宋" w:eastAsia="仿宋" w:cs="仿宋"/>
          <w:sz w:val="28"/>
          <w:szCs w:val="28"/>
          <w:highlight w:val="none"/>
        </w:rPr>
        <w:t>：</w:t>
      </w:r>
    </w:p>
    <w:p w14:paraId="4948B6FC">
      <w:pPr>
        <w:spacing w:before="181" w:line="360" w:lineRule="auto"/>
        <w:ind w:left="13" w:firstLine="479"/>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我方</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1"/>
          <w:sz w:val="28"/>
          <w:szCs w:val="28"/>
          <w:highlight w:val="none"/>
        </w:rPr>
        <w:t>（投标人</w:t>
      </w:r>
      <w:r>
        <w:rPr>
          <w:rFonts w:hint="eastAsia" w:ascii="仿宋" w:hAnsi="仿宋" w:eastAsia="仿宋" w:cs="仿宋"/>
          <w:spacing w:val="-58"/>
          <w:sz w:val="28"/>
          <w:szCs w:val="28"/>
          <w:highlight w:val="none"/>
        </w:rPr>
        <w:t>），</w:t>
      </w:r>
      <w:r>
        <w:rPr>
          <w:rFonts w:hint="eastAsia" w:ascii="仿宋" w:hAnsi="仿宋" w:eastAsia="仿宋" w:cs="仿宋"/>
          <w:spacing w:val="-11"/>
          <w:sz w:val="28"/>
          <w:szCs w:val="28"/>
          <w:highlight w:val="none"/>
        </w:rPr>
        <w:t xml:space="preserve">就参加 </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1"/>
          <w:sz w:val="28"/>
          <w:szCs w:val="28"/>
          <w:highlight w:val="none"/>
        </w:rPr>
        <w:t xml:space="preserve"> 采购项目（采购项</w:t>
      </w:r>
      <w:r>
        <w:rPr>
          <w:rFonts w:hint="eastAsia" w:ascii="仿宋" w:hAnsi="仿宋" w:eastAsia="仿宋" w:cs="仿宋"/>
          <w:spacing w:val="-12"/>
          <w:sz w:val="28"/>
          <w:szCs w:val="28"/>
          <w:highlight w:val="none"/>
        </w:rPr>
        <w:t>目编号</w:t>
      </w:r>
      <w:r>
        <w:rPr>
          <w:rFonts w:hint="eastAsia" w:ascii="仿宋" w:hAnsi="仿宋" w:eastAsia="仿宋" w:cs="仿宋"/>
          <w:spacing w:val="-58"/>
          <w:sz w:val="28"/>
          <w:szCs w:val="28"/>
          <w:highlight w:val="none"/>
        </w:rPr>
        <w:t>：</w:t>
      </w:r>
      <w:r>
        <w:rPr>
          <w:rFonts w:hint="eastAsia" w:ascii="仿宋" w:hAnsi="仿宋" w:eastAsia="仿宋" w:cs="仿宋"/>
          <w:spacing w:val="3"/>
          <w:sz w:val="28"/>
          <w:szCs w:val="28"/>
          <w:highlight w:val="none"/>
        </w:rPr>
        <w:t xml:space="preserve">    </w:t>
      </w:r>
      <w:r>
        <w:rPr>
          <w:rFonts w:hint="eastAsia" w:ascii="仿宋" w:hAnsi="仿宋" w:eastAsia="仿宋" w:cs="仿宋"/>
          <w:spacing w:val="-58"/>
          <w:sz w:val="28"/>
          <w:szCs w:val="28"/>
          <w:highlight w:val="none"/>
        </w:rPr>
        <w:t>）</w:t>
      </w:r>
      <w:r>
        <w:rPr>
          <w:rFonts w:hint="eastAsia" w:ascii="仿宋" w:hAnsi="仿宋" w:eastAsia="仿宋" w:cs="仿宋"/>
          <w:spacing w:val="-2"/>
          <w:sz w:val="28"/>
          <w:szCs w:val="28"/>
          <w:highlight w:val="none"/>
        </w:rPr>
        <w:t>投标事宜，在此郑重声明：</w:t>
      </w:r>
    </w:p>
    <w:p w14:paraId="5EE6D27B">
      <w:pPr>
        <w:spacing w:line="360" w:lineRule="auto"/>
        <w:ind w:left="50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1.我方所提交的投标文件全部真实有效；</w:t>
      </w:r>
    </w:p>
    <w:p w14:paraId="5F20B9FE">
      <w:pPr>
        <w:spacing w:before="183" w:line="360" w:lineRule="auto"/>
        <w:ind w:left="17" w:right="99" w:firstLine="475"/>
        <w:rPr>
          <w:rFonts w:hint="eastAsia" w:ascii="仿宋" w:hAnsi="仿宋" w:eastAsia="仿宋" w:cs="仿宋"/>
          <w:sz w:val="28"/>
          <w:szCs w:val="28"/>
          <w:highlight w:val="none"/>
        </w:rPr>
      </w:pPr>
      <w:r>
        <w:rPr>
          <w:rFonts w:hint="eastAsia" w:ascii="仿宋" w:hAnsi="仿宋" w:eastAsia="仿宋" w:cs="仿宋"/>
          <w:sz w:val="28"/>
          <w:szCs w:val="28"/>
          <w:highlight w:val="none"/>
        </w:rPr>
        <w:t>2.我方近</w:t>
      </w:r>
      <w:r>
        <w:rPr>
          <w:rFonts w:hint="eastAsia" w:ascii="仿宋" w:hAnsi="仿宋" w:eastAsia="仿宋" w:cs="仿宋"/>
          <w:spacing w:val="-34"/>
          <w:sz w:val="28"/>
          <w:szCs w:val="28"/>
          <w:highlight w:val="none"/>
        </w:rPr>
        <w:t xml:space="preserve"> </w:t>
      </w:r>
      <w:r>
        <w:rPr>
          <w:rFonts w:hint="eastAsia" w:ascii="仿宋" w:hAnsi="仿宋" w:eastAsia="仿宋" w:cs="仿宋"/>
          <w:sz w:val="28"/>
          <w:szCs w:val="28"/>
          <w:highlight w:val="none"/>
        </w:rPr>
        <w:t>3</w:t>
      </w:r>
      <w:r>
        <w:rPr>
          <w:rFonts w:hint="eastAsia" w:ascii="仿宋" w:hAnsi="仿宋" w:eastAsia="仿宋" w:cs="仿宋"/>
          <w:spacing w:val="-49"/>
          <w:sz w:val="28"/>
          <w:szCs w:val="28"/>
          <w:highlight w:val="none"/>
        </w:rPr>
        <w:t xml:space="preserve"> </w:t>
      </w:r>
      <w:r>
        <w:rPr>
          <w:rFonts w:hint="eastAsia" w:ascii="仿宋" w:hAnsi="仿宋" w:eastAsia="仿宋" w:cs="仿宋"/>
          <w:sz w:val="28"/>
          <w:szCs w:val="28"/>
          <w:highlight w:val="none"/>
        </w:rPr>
        <w:t>年来无违规违法经营受到责令停产(或停止经营)、吊销生产许可证（或经</w:t>
      </w:r>
      <w:r>
        <w:rPr>
          <w:rFonts w:hint="eastAsia" w:ascii="仿宋" w:hAnsi="仿宋" w:eastAsia="仿宋" w:cs="仿宋"/>
          <w:spacing w:val="-1"/>
          <w:sz w:val="28"/>
          <w:szCs w:val="28"/>
          <w:highlight w:val="none"/>
        </w:rPr>
        <w:t>营许可证）、较大数额罚款（举行听证会）等行政处罚的情形存在；</w:t>
      </w:r>
    </w:p>
    <w:p w14:paraId="4E6E8EFD">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3.我方无企业财产被查封、冻结或处于破</w:t>
      </w:r>
      <w:r>
        <w:rPr>
          <w:rFonts w:hint="eastAsia" w:ascii="仿宋" w:hAnsi="仿宋" w:eastAsia="仿宋" w:cs="仿宋"/>
          <w:spacing w:val="-1"/>
          <w:sz w:val="28"/>
          <w:szCs w:val="28"/>
          <w:highlight w:val="none"/>
        </w:rPr>
        <w:t>产状态或严重亏损状态等情形存在；</w:t>
      </w:r>
    </w:p>
    <w:p w14:paraId="35D21B80">
      <w:pPr>
        <w:spacing w:before="181" w:line="360" w:lineRule="auto"/>
        <w:ind w:left="14" w:right="99" w:firstLine="47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4.我方承诺在投标过程中，保证不予其他单位围标、串标，不出让投标资格，不采取</w:t>
      </w:r>
      <w:r>
        <w:rPr>
          <w:rFonts w:hint="eastAsia" w:ascii="仿宋" w:hAnsi="仿宋" w:eastAsia="仿宋" w:cs="仿宋"/>
          <w:sz w:val="28"/>
          <w:szCs w:val="28"/>
          <w:highlight w:val="none"/>
        </w:rPr>
        <w:t>不正当手段诋毁、排挤其他投标人，不向采购人、采购</w:t>
      </w:r>
      <w:r>
        <w:rPr>
          <w:rFonts w:hint="eastAsia" w:ascii="仿宋" w:hAnsi="仿宋" w:eastAsia="仿宋" w:cs="仿宋"/>
          <w:spacing w:val="-1"/>
          <w:sz w:val="28"/>
          <w:szCs w:val="28"/>
          <w:highlight w:val="none"/>
        </w:rPr>
        <w:t>代理机构、评标委员会成员行贿；</w:t>
      </w:r>
    </w:p>
    <w:p w14:paraId="28BF5CE6">
      <w:pPr>
        <w:spacing w:before="1" w:line="360" w:lineRule="auto"/>
        <w:ind w:left="49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5.我方参加本次政府采购活动近</w:t>
      </w:r>
      <w:r>
        <w:rPr>
          <w:rFonts w:hint="eastAsia" w:ascii="仿宋" w:hAnsi="仿宋" w:eastAsia="仿宋" w:cs="仿宋"/>
          <w:spacing w:val="-46"/>
          <w:sz w:val="28"/>
          <w:szCs w:val="28"/>
          <w:highlight w:val="none"/>
        </w:rPr>
        <w:t xml:space="preserve"> </w:t>
      </w:r>
      <w:r>
        <w:rPr>
          <w:rFonts w:hint="eastAsia" w:ascii="仿宋" w:hAnsi="仿宋" w:eastAsia="仿宋" w:cs="仿宋"/>
          <w:spacing w:val="-1"/>
          <w:sz w:val="28"/>
          <w:szCs w:val="28"/>
          <w:highlight w:val="none"/>
        </w:rPr>
        <w:t>3</w:t>
      </w:r>
      <w:r>
        <w:rPr>
          <w:rFonts w:hint="eastAsia" w:ascii="仿宋" w:hAnsi="仿宋" w:eastAsia="仿宋" w:cs="仿宋"/>
          <w:spacing w:val="-50"/>
          <w:sz w:val="28"/>
          <w:szCs w:val="28"/>
          <w:highlight w:val="none"/>
        </w:rPr>
        <w:t xml:space="preserve"> </w:t>
      </w:r>
      <w:r>
        <w:rPr>
          <w:rFonts w:hint="eastAsia" w:ascii="仿宋" w:hAnsi="仿宋" w:eastAsia="仿宋" w:cs="仿宋"/>
          <w:spacing w:val="-1"/>
          <w:sz w:val="28"/>
          <w:szCs w:val="28"/>
          <w:highlight w:val="none"/>
        </w:rPr>
        <w:t>年内，在经营活动中没有重</w:t>
      </w:r>
      <w:r>
        <w:rPr>
          <w:rFonts w:hint="eastAsia" w:ascii="仿宋" w:hAnsi="仿宋" w:eastAsia="仿宋" w:cs="仿宋"/>
          <w:spacing w:val="-2"/>
          <w:sz w:val="28"/>
          <w:szCs w:val="28"/>
          <w:highlight w:val="none"/>
        </w:rPr>
        <w:t>大违法记录；</w:t>
      </w:r>
    </w:p>
    <w:p w14:paraId="1A70115B">
      <w:pPr>
        <w:spacing w:before="184" w:line="360" w:lineRule="auto"/>
        <w:ind w:left="18" w:right="149" w:firstLine="473"/>
        <w:rPr>
          <w:rFonts w:hint="eastAsia" w:ascii="仿宋" w:hAnsi="仿宋" w:eastAsia="仿宋" w:cs="仿宋"/>
          <w:sz w:val="28"/>
          <w:szCs w:val="28"/>
          <w:highlight w:val="none"/>
        </w:rPr>
      </w:pPr>
      <w:r>
        <w:rPr>
          <w:rFonts w:hint="eastAsia" w:ascii="仿宋" w:hAnsi="仿宋" w:eastAsia="仿宋" w:cs="仿宋"/>
          <w:sz w:val="28"/>
          <w:szCs w:val="28"/>
          <w:highlight w:val="none"/>
        </w:rPr>
        <w:t>6.我方在投标时未列入政府采购严重违法失信行为记录</w:t>
      </w:r>
      <w:r>
        <w:rPr>
          <w:rFonts w:hint="eastAsia" w:ascii="仿宋" w:hAnsi="仿宋" w:eastAsia="仿宋" w:cs="仿宋"/>
          <w:spacing w:val="-1"/>
          <w:sz w:val="28"/>
          <w:szCs w:val="28"/>
          <w:highlight w:val="none"/>
        </w:rPr>
        <w:t>名单、失信被执行人、重大税</w:t>
      </w:r>
      <w:r>
        <w:rPr>
          <w:rFonts w:hint="eastAsia" w:ascii="仿宋" w:hAnsi="仿宋" w:eastAsia="仿宋" w:cs="仿宋"/>
          <w:spacing w:val="-2"/>
          <w:sz w:val="28"/>
          <w:szCs w:val="28"/>
          <w:highlight w:val="none"/>
        </w:rPr>
        <w:t>收违法失信主体名单。</w:t>
      </w:r>
    </w:p>
    <w:p w14:paraId="6451F3B3">
      <w:pPr>
        <w:spacing w:line="360" w:lineRule="auto"/>
        <w:ind w:left="39" w:right="149" w:firstLine="47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以上声明若有违反，一经查实，我方愿意接受政府有关部门的相应处罚，并愿意承担</w:t>
      </w:r>
      <w:r>
        <w:rPr>
          <w:rFonts w:hint="eastAsia" w:ascii="仿宋" w:hAnsi="仿宋" w:eastAsia="仿宋" w:cs="仿宋"/>
          <w:spacing w:val="-4"/>
          <w:sz w:val="28"/>
          <w:szCs w:val="28"/>
          <w:highlight w:val="none"/>
        </w:rPr>
        <w:t>由此带来的法律后果。</w:t>
      </w:r>
    </w:p>
    <w:p w14:paraId="6576FE6D">
      <w:pPr>
        <w:spacing w:before="78" w:line="360" w:lineRule="auto"/>
        <w:ind w:left="49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特此声明！</w:t>
      </w:r>
    </w:p>
    <w:p w14:paraId="4963A4BF">
      <w:pPr>
        <w:spacing w:before="78" w:line="360" w:lineRule="auto"/>
        <w:ind w:left="15"/>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声</w:t>
      </w:r>
      <w:r>
        <w:rPr>
          <w:rFonts w:hint="eastAsia" w:ascii="仿宋" w:hAnsi="仿宋" w:eastAsia="仿宋" w:cs="仿宋"/>
          <w:spacing w:val="16"/>
          <w:sz w:val="28"/>
          <w:szCs w:val="28"/>
          <w:highlight w:val="none"/>
        </w:rPr>
        <w:t xml:space="preserve">  </w:t>
      </w:r>
      <w:r>
        <w:rPr>
          <w:rFonts w:hint="eastAsia" w:ascii="仿宋" w:hAnsi="仿宋" w:eastAsia="仿宋" w:cs="仿宋"/>
          <w:spacing w:val="-10"/>
          <w:sz w:val="28"/>
          <w:szCs w:val="28"/>
          <w:highlight w:val="none"/>
        </w:rPr>
        <w:t>明</w:t>
      </w:r>
      <w:r>
        <w:rPr>
          <w:rFonts w:hint="eastAsia" w:ascii="仿宋" w:hAnsi="仿宋" w:eastAsia="仿宋" w:cs="仿宋"/>
          <w:spacing w:val="6"/>
          <w:sz w:val="28"/>
          <w:szCs w:val="28"/>
          <w:highlight w:val="none"/>
        </w:rPr>
        <w:t xml:space="preserve">  </w:t>
      </w:r>
      <w:r>
        <w:rPr>
          <w:rFonts w:hint="eastAsia" w:ascii="仿宋" w:hAnsi="仿宋" w:eastAsia="仿宋" w:cs="仿宋"/>
          <w:spacing w:val="-10"/>
          <w:sz w:val="28"/>
          <w:szCs w:val="28"/>
          <w:highlight w:val="none"/>
        </w:rPr>
        <w:t>人（公章</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43DB99AD">
      <w:pPr>
        <w:spacing w:before="79" w:line="360" w:lineRule="auto"/>
        <w:ind w:left="1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法定代表人或被授权人（签字或盖章</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u w:val="single" w:color="auto"/>
        </w:rPr>
        <w:t xml:space="preserve">                     </w:t>
      </w:r>
    </w:p>
    <w:p w14:paraId="1300181A">
      <w:pPr>
        <w:spacing w:before="78" w:line="360" w:lineRule="auto"/>
        <w:ind w:left="51"/>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日期：</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70"/>
          <w:sz w:val="28"/>
          <w:szCs w:val="28"/>
          <w:highlight w:val="none"/>
        </w:rPr>
        <w:t xml:space="preserve"> </w:t>
      </w:r>
      <w:r>
        <w:rPr>
          <w:rFonts w:hint="eastAsia" w:ascii="仿宋" w:hAnsi="仿宋" w:eastAsia="仿宋" w:cs="仿宋"/>
          <w:spacing w:val="-13"/>
          <w:sz w:val="28"/>
          <w:szCs w:val="28"/>
          <w:highlight w:val="none"/>
        </w:rPr>
        <w:t>日</w:t>
      </w:r>
    </w:p>
    <w:p w14:paraId="08AF482A">
      <w:pPr>
        <w:spacing w:before="289" w:line="360" w:lineRule="auto"/>
        <w:ind w:left="36"/>
        <w:rPr>
          <w:rFonts w:hint="eastAsia" w:ascii="仿宋" w:hAnsi="仿宋" w:eastAsia="仿宋" w:cs="仿宋"/>
          <w:sz w:val="28"/>
          <w:szCs w:val="28"/>
          <w:highlight w:val="none"/>
        </w:rPr>
      </w:pPr>
      <w:r>
        <w:rPr>
          <w:rFonts w:hint="eastAsia" w:ascii="仿宋" w:hAnsi="仿宋" w:eastAsia="仿宋" w:cs="仿宋"/>
          <w:b/>
          <w:bCs/>
          <w:spacing w:val="-17"/>
          <w:sz w:val="28"/>
          <w:szCs w:val="28"/>
          <w:highlight w:val="none"/>
        </w:rPr>
        <w:t>附件</w:t>
      </w:r>
      <w:r>
        <w:rPr>
          <w:rFonts w:hint="eastAsia" w:ascii="仿宋" w:hAnsi="仿宋" w:eastAsia="仿宋" w:cs="仿宋"/>
          <w:spacing w:val="-39"/>
          <w:sz w:val="28"/>
          <w:szCs w:val="28"/>
          <w:highlight w:val="none"/>
        </w:rPr>
        <w:t xml:space="preserve"> </w:t>
      </w:r>
      <w:r>
        <w:rPr>
          <w:rFonts w:hint="eastAsia" w:ascii="仿宋" w:hAnsi="仿宋" w:eastAsia="仿宋" w:cs="仿宋"/>
          <w:b/>
          <w:bCs/>
          <w:spacing w:val="-17"/>
          <w:sz w:val="28"/>
          <w:szCs w:val="28"/>
          <w:highlight w:val="none"/>
        </w:rPr>
        <w:t>14：</w:t>
      </w:r>
    </w:p>
    <w:p w14:paraId="32628278">
      <w:pPr>
        <w:spacing w:before="233" w:line="360" w:lineRule="auto"/>
        <w:ind w:left="3434"/>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反商业贿赂承诺书</w:t>
      </w:r>
    </w:p>
    <w:p w14:paraId="55AE2955">
      <w:pPr>
        <w:pStyle w:val="4"/>
        <w:spacing w:line="360" w:lineRule="auto"/>
        <w:rPr>
          <w:rFonts w:hint="eastAsia" w:ascii="仿宋" w:hAnsi="仿宋" w:eastAsia="仿宋" w:cs="仿宋"/>
          <w:sz w:val="28"/>
          <w:szCs w:val="28"/>
          <w:highlight w:val="none"/>
        </w:rPr>
      </w:pPr>
    </w:p>
    <w:p w14:paraId="0604907D">
      <w:pPr>
        <w:spacing w:before="78" w:line="360" w:lineRule="auto"/>
        <w:ind w:left="8" w:firstLine="483"/>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我公司承诺在</w:t>
      </w:r>
      <w:r>
        <w:rPr>
          <w:rFonts w:hint="eastAsia" w:ascii="仿宋" w:hAnsi="仿宋" w:eastAsia="仿宋" w:cs="仿宋"/>
          <w:sz w:val="28"/>
          <w:szCs w:val="28"/>
          <w:highlight w:val="none"/>
          <w:u w:val="single" w:color="auto"/>
        </w:rPr>
        <w:t>（项目名称、标项名称、项目编号）</w:t>
      </w:r>
      <w:r>
        <w:rPr>
          <w:rFonts w:hint="eastAsia" w:ascii="仿宋" w:hAnsi="仿宋" w:eastAsia="仿宋" w:cs="仿宋"/>
          <w:sz w:val="28"/>
          <w:szCs w:val="28"/>
          <w:highlight w:val="none"/>
        </w:rPr>
        <w:t>招标</w:t>
      </w:r>
      <w:r>
        <w:rPr>
          <w:rFonts w:hint="eastAsia" w:ascii="仿宋" w:hAnsi="仿宋" w:eastAsia="仿宋" w:cs="仿宋"/>
          <w:spacing w:val="-1"/>
          <w:sz w:val="28"/>
          <w:szCs w:val="28"/>
          <w:highlight w:val="none"/>
        </w:rPr>
        <w:t>活动中，不给予采购方工作人</w:t>
      </w:r>
      <w:r>
        <w:rPr>
          <w:rFonts w:hint="eastAsia" w:ascii="仿宋" w:hAnsi="仿宋" w:eastAsia="仿宋" w:cs="仿宋"/>
          <w:spacing w:val="-3"/>
          <w:sz w:val="28"/>
          <w:szCs w:val="28"/>
          <w:highlight w:val="none"/>
        </w:rPr>
        <w:t>员以及招标代理机构工作人员及其亲属各种形式的商业贿赂（包括送礼金礼品、有价证券、</w:t>
      </w:r>
      <w:r>
        <w:rPr>
          <w:rFonts w:hint="eastAsia" w:ascii="仿宋" w:hAnsi="仿宋" w:eastAsia="仿宋" w:cs="仿宋"/>
          <w:spacing w:val="-2"/>
          <w:sz w:val="28"/>
          <w:szCs w:val="28"/>
          <w:highlight w:val="none"/>
        </w:rPr>
        <w:t>购物券、回扣、佣金、咨询费、 劳务费、赞助费、宣传费、支付旅游费用、报销各种消费</w:t>
      </w:r>
      <w:r>
        <w:rPr>
          <w:rFonts w:hint="eastAsia" w:ascii="仿宋" w:hAnsi="仿宋" w:eastAsia="仿宋" w:cs="仿宋"/>
          <w:spacing w:val="-1"/>
          <w:sz w:val="28"/>
          <w:szCs w:val="28"/>
          <w:highlight w:val="none"/>
        </w:rPr>
        <w:t>凭证、宴请、娱乐等</w:t>
      </w:r>
      <w:r>
        <w:rPr>
          <w:rFonts w:hint="eastAsia" w:ascii="仿宋" w:hAnsi="仿宋" w:eastAsia="仿宋" w:cs="仿宋"/>
          <w:spacing w:val="14"/>
          <w:sz w:val="28"/>
          <w:szCs w:val="28"/>
          <w:highlight w:val="none"/>
        </w:rPr>
        <w:t>），</w:t>
      </w:r>
      <w:r>
        <w:rPr>
          <w:rFonts w:hint="eastAsia" w:ascii="仿宋" w:hAnsi="仿宋" w:eastAsia="仿宋" w:cs="仿宋"/>
          <w:spacing w:val="-1"/>
          <w:sz w:val="28"/>
          <w:szCs w:val="28"/>
          <w:highlight w:val="none"/>
        </w:rPr>
        <w:t>如有上述行为，我公司及项目参与人员愿意按照《反不正当竞争法》的有关规定接受处罚。</w:t>
      </w:r>
    </w:p>
    <w:p w14:paraId="0AC7E408">
      <w:pPr>
        <w:pStyle w:val="4"/>
        <w:spacing w:line="360" w:lineRule="auto"/>
        <w:rPr>
          <w:rFonts w:hint="eastAsia" w:ascii="仿宋" w:hAnsi="仿宋" w:eastAsia="仿宋" w:cs="仿宋"/>
          <w:sz w:val="28"/>
          <w:szCs w:val="28"/>
          <w:highlight w:val="none"/>
        </w:rPr>
      </w:pPr>
    </w:p>
    <w:p w14:paraId="2CC6E64C">
      <w:pPr>
        <w:pStyle w:val="4"/>
        <w:spacing w:line="360" w:lineRule="auto"/>
        <w:rPr>
          <w:rFonts w:hint="eastAsia" w:ascii="仿宋" w:hAnsi="仿宋" w:eastAsia="仿宋" w:cs="仿宋"/>
          <w:sz w:val="28"/>
          <w:szCs w:val="28"/>
          <w:highlight w:val="none"/>
        </w:rPr>
      </w:pPr>
    </w:p>
    <w:p w14:paraId="0BC608D5">
      <w:pPr>
        <w:pStyle w:val="4"/>
        <w:spacing w:line="360" w:lineRule="auto"/>
        <w:rPr>
          <w:rFonts w:hint="eastAsia" w:ascii="仿宋" w:hAnsi="仿宋" w:eastAsia="仿宋" w:cs="仿宋"/>
          <w:sz w:val="28"/>
          <w:szCs w:val="28"/>
          <w:highlight w:val="none"/>
        </w:rPr>
      </w:pPr>
    </w:p>
    <w:p w14:paraId="2F555E79">
      <w:pPr>
        <w:pStyle w:val="4"/>
        <w:spacing w:line="360" w:lineRule="auto"/>
        <w:rPr>
          <w:rFonts w:hint="eastAsia" w:ascii="仿宋" w:hAnsi="仿宋" w:eastAsia="仿宋" w:cs="仿宋"/>
          <w:sz w:val="28"/>
          <w:szCs w:val="28"/>
          <w:highlight w:val="none"/>
        </w:rPr>
      </w:pPr>
    </w:p>
    <w:p w14:paraId="31E5708C">
      <w:pPr>
        <w:pStyle w:val="4"/>
        <w:spacing w:line="360" w:lineRule="auto"/>
        <w:rPr>
          <w:rFonts w:hint="eastAsia" w:ascii="仿宋" w:hAnsi="仿宋" w:eastAsia="仿宋" w:cs="仿宋"/>
          <w:sz w:val="28"/>
          <w:szCs w:val="28"/>
          <w:highlight w:val="none"/>
        </w:rPr>
      </w:pPr>
    </w:p>
    <w:p w14:paraId="43085787">
      <w:pPr>
        <w:spacing w:before="78" w:line="360" w:lineRule="auto"/>
        <w:ind w:left="497"/>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公司法定代表：</w:t>
      </w:r>
    </w:p>
    <w:p w14:paraId="0ADD40F0">
      <w:pPr>
        <w:spacing w:before="181" w:line="360" w:lineRule="auto"/>
        <w:ind w:left="49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法人授权代表：</w:t>
      </w:r>
    </w:p>
    <w:p w14:paraId="471D9970">
      <w:pPr>
        <w:spacing w:before="183" w:line="360" w:lineRule="auto"/>
        <w:ind w:left="651"/>
        <w:rPr>
          <w:rFonts w:hint="eastAsia" w:ascii="仿宋" w:hAnsi="仿宋" w:eastAsia="仿宋" w:cs="仿宋"/>
          <w:sz w:val="28"/>
          <w:szCs w:val="28"/>
          <w:highlight w:val="none"/>
        </w:rPr>
      </w:pPr>
      <w:r>
        <w:rPr>
          <w:rFonts w:hint="eastAsia" w:ascii="仿宋" w:hAnsi="仿宋" w:eastAsia="仿宋" w:cs="仿宋"/>
          <w:spacing w:val="-17"/>
          <w:sz w:val="28"/>
          <w:szCs w:val="28"/>
          <w:highlight w:val="none"/>
        </w:rPr>
        <w:t>日</w:t>
      </w:r>
      <w:r>
        <w:rPr>
          <w:rFonts w:hint="eastAsia" w:ascii="仿宋" w:hAnsi="仿宋" w:eastAsia="仿宋" w:cs="仿宋"/>
          <w:spacing w:val="-17"/>
          <w:sz w:val="28"/>
          <w:szCs w:val="28"/>
          <w:highlight w:val="none"/>
          <w:lang w:val="en-US" w:eastAsia="zh-CN"/>
        </w:rPr>
        <w:t xml:space="preserve">   </w:t>
      </w:r>
      <w:r>
        <w:rPr>
          <w:rFonts w:hint="eastAsia" w:ascii="仿宋" w:hAnsi="仿宋" w:eastAsia="仿宋" w:cs="仿宋"/>
          <w:spacing w:val="-17"/>
          <w:sz w:val="28"/>
          <w:szCs w:val="28"/>
          <w:highlight w:val="none"/>
        </w:rPr>
        <w:t>期：</w:t>
      </w:r>
    </w:p>
    <w:p w14:paraId="33F84681">
      <w:pPr>
        <w:pStyle w:val="4"/>
        <w:spacing w:line="360" w:lineRule="auto"/>
        <w:rPr>
          <w:rFonts w:hint="eastAsia" w:ascii="仿宋" w:hAnsi="仿宋" w:eastAsia="仿宋" w:cs="仿宋"/>
          <w:sz w:val="28"/>
          <w:szCs w:val="28"/>
          <w:highlight w:val="none"/>
        </w:rPr>
      </w:pPr>
    </w:p>
    <w:p w14:paraId="0AD081E9">
      <w:pPr>
        <w:pStyle w:val="4"/>
        <w:spacing w:line="360" w:lineRule="auto"/>
        <w:rPr>
          <w:rFonts w:hint="eastAsia" w:ascii="仿宋" w:hAnsi="仿宋" w:eastAsia="仿宋" w:cs="仿宋"/>
          <w:sz w:val="28"/>
          <w:szCs w:val="28"/>
          <w:highlight w:val="none"/>
        </w:rPr>
      </w:pPr>
    </w:p>
    <w:p w14:paraId="260E7AF8">
      <w:pPr>
        <w:spacing w:line="360" w:lineRule="auto"/>
        <w:rPr>
          <w:rFonts w:hint="eastAsia" w:ascii="仿宋" w:hAnsi="仿宋" w:eastAsia="仿宋" w:cs="仿宋"/>
          <w:sz w:val="28"/>
          <w:szCs w:val="28"/>
          <w:highlight w:val="none"/>
        </w:rPr>
      </w:pPr>
    </w:p>
    <w:p w14:paraId="1B3C00E3">
      <w:pPr>
        <w:spacing w:line="360" w:lineRule="auto"/>
        <w:rPr>
          <w:rFonts w:hint="eastAsia" w:ascii="仿宋" w:hAnsi="仿宋" w:eastAsia="仿宋" w:cs="仿宋"/>
          <w:sz w:val="28"/>
          <w:szCs w:val="28"/>
          <w:highlight w:val="none"/>
        </w:rPr>
        <w:sectPr>
          <w:headerReference r:id="rId19" w:type="default"/>
          <w:footerReference r:id="rId20" w:type="default"/>
          <w:pgSz w:w="11905" w:h="16839"/>
          <w:pgMar w:top="1440" w:right="1080" w:bottom="1440" w:left="1080" w:header="816" w:footer="1303" w:gutter="0"/>
          <w:pgNumType w:fmt="decimal"/>
          <w:cols w:space="720" w:num="1"/>
        </w:sectPr>
      </w:pPr>
    </w:p>
    <w:p w14:paraId="7EDE5BEC">
      <w:pPr>
        <w:spacing w:before="289" w:line="360" w:lineRule="auto"/>
        <w:ind w:left="36"/>
        <w:rPr>
          <w:rFonts w:hint="eastAsia" w:ascii="仿宋" w:hAnsi="仿宋" w:eastAsia="仿宋" w:cs="仿宋"/>
          <w:sz w:val="28"/>
          <w:szCs w:val="28"/>
          <w:highlight w:val="none"/>
        </w:rPr>
      </w:pPr>
      <w:r>
        <w:rPr>
          <w:rFonts w:hint="eastAsia" w:ascii="仿宋" w:hAnsi="仿宋" w:eastAsia="仿宋" w:cs="仿宋"/>
          <w:b/>
          <w:bCs/>
          <w:spacing w:val="-17"/>
          <w:sz w:val="28"/>
          <w:szCs w:val="28"/>
          <w:highlight w:val="none"/>
        </w:rPr>
        <w:t>附件</w:t>
      </w:r>
      <w:r>
        <w:rPr>
          <w:rFonts w:hint="eastAsia" w:ascii="仿宋" w:hAnsi="仿宋" w:eastAsia="仿宋" w:cs="仿宋"/>
          <w:spacing w:val="-39"/>
          <w:sz w:val="28"/>
          <w:szCs w:val="28"/>
          <w:highlight w:val="none"/>
        </w:rPr>
        <w:t xml:space="preserve"> </w:t>
      </w:r>
      <w:r>
        <w:rPr>
          <w:rFonts w:hint="eastAsia" w:ascii="仿宋" w:hAnsi="仿宋" w:eastAsia="仿宋" w:cs="仿宋"/>
          <w:b/>
          <w:bCs/>
          <w:spacing w:val="-17"/>
          <w:sz w:val="28"/>
          <w:szCs w:val="28"/>
          <w:highlight w:val="none"/>
        </w:rPr>
        <w:t>15：</w:t>
      </w:r>
    </w:p>
    <w:p w14:paraId="4275C40A">
      <w:pPr>
        <w:spacing w:before="228" w:line="360" w:lineRule="auto"/>
        <w:ind w:left="3691"/>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中小企业声明函</w:t>
      </w:r>
    </w:p>
    <w:p w14:paraId="2BD1866F">
      <w:pPr>
        <w:spacing w:before="78" w:line="360" w:lineRule="auto"/>
        <w:ind w:left="9" w:right="61" w:firstLine="481"/>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本公司（联合体）郑重声明，根据《政府采购促进中小企业发展管理办法》</w:t>
      </w:r>
      <w:r>
        <w:rPr>
          <w:rFonts w:hint="eastAsia" w:ascii="仿宋" w:hAnsi="仿宋" w:eastAsia="仿宋" w:cs="仿宋"/>
          <w:spacing w:val="-17"/>
          <w:sz w:val="28"/>
          <w:szCs w:val="28"/>
          <w:highlight w:val="none"/>
        </w:rPr>
        <w:t>（财库﹝2020﹞</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46 号）的规定，本公司（联合体）参加</w:t>
      </w:r>
      <w:r>
        <w:rPr>
          <w:rFonts w:hint="eastAsia" w:ascii="仿宋" w:hAnsi="仿宋" w:eastAsia="仿宋" w:cs="仿宋"/>
          <w:spacing w:val="-2"/>
          <w:sz w:val="28"/>
          <w:szCs w:val="28"/>
          <w:highlight w:val="none"/>
          <w:u w:val="single" w:color="auto"/>
        </w:rPr>
        <w:t>（单位名称）</w:t>
      </w:r>
      <w:r>
        <w:rPr>
          <w:rFonts w:hint="eastAsia" w:ascii="仿宋" w:hAnsi="仿宋" w:eastAsia="仿宋" w:cs="仿宋"/>
          <w:spacing w:val="-2"/>
          <w:sz w:val="28"/>
          <w:szCs w:val="28"/>
          <w:highlight w:val="none"/>
        </w:rPr>
        <w:t>的</w:t>
      </w:r>
      <w:r>
        <w:rPr>
          <w:rFonts w:hint="eastAsia" w:ascii="仿宋" w:hAnsi="仿宋" w:eastAsia="仿宋" w:cs="仿宋"/>
          <w:spacing w:val="-2"/>
          <w:sz w:val="28"/>
          <w:szCs w:val="28"/>
          <w:highlight w:val="none"/>
          <w:u w:val="single" w:color="auto"/>
        </w:rPr>
        <w:t>（项目名称）</w:t>
      </w:r>
      <w:r>
        <w:rPr>
          <w:rFonts w:hint="eastAsia" w:ascii="仿宋" w:hAnsi="仿宋" w:eastAsia="仿宋" w:cs="仿宋"/>
          <w:spacing w:val="-2"/>
          <w:sz w:val="28"/>
          <w:szCs w:val="28"/>
          <w:highlight w:val="none"/>
        </w:rPr>
        <w:t>采购活动，提供的货</w:t>
      </w:r>
      <w:r>
        <w:rPr>
          <w:rFonts w:hint="eastAsia" w:ascii="仿宋" w:hAnsi="仿宋" w:eastAsia="仿宋" w:cs="仿宋"/>
          <w:sz w:val="28"/>
          <w:szCs w:val="28"/>
          <w:highlight w:val="none"/>
        </w:rPr>
        <w:t>物全部由符合政策要求的中小企业制造。相关企业（含联合体中的</w:t>
      </w:r>
      <w:r>
        <w:rPr>
          <w:rFonts w:hint="eastAsia" w:ascii="仿宋" w:hAnsi="仿宋" w:eastAsia="仿宋" w:cs="仿宋"/>
          <w:spacing w:val="-1"/>
          <w:sz w:val="28"/>
          <w:szCs w:val="28"/>
          <w:highlight w:val="none"/>
        </w:rPr>
        <w:t>中小企业、签订分包意向协议的中小企业）的具体情况如下：</w:t>
      </w:r>
    </w:p>
    <w:p w14:paraId="7FFEF036">
      <w:pPr>
        <w:spacing w:before="2" w:line="360" w:lineRule="auto"/>
        <w:ind w:left="9" w:firstLine="49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 xml:space="preserve">1. </w:t>
      </w:r>
      <w:r>
        <w:rPr>
          <w:rFonts w:hint="eastAsia" w:ascii="仿宋" w:hAnsi="仿宋" w:eastAsia="仿宋" w:cs="仿宋"/>
          <w:spacing w:val="-3"/>
          <w:sz w:val="28"/>
          <w:szCs w:val="28"/>
          <w:highlight w:val="none"/>
          <w:u w:val="single" w:color="auto"/>
        </w:rPr>
        <w:t>（标的名称</w:t>
      </w:r>
      <w:r>
        <w:rPr>
          <w:rFonts w:hint="eastAsia" w:ascii="仿宋" w:hAnsi="仿宋" w:eastAsia="仿宋" w:cs="仿宋"/>
          <w:spacing w:val="-39"/>
          <w:sz w:val="28"/>
          <w:szCs w:val="28"/>
          <w:highlight w:val="none"/>
          <w:u w:val="single" w:color="auto"/>
        </w:rPr>
        <w:t>）</w:t>
      </w:r>
      <w:r>
        <w:rPr>
          <w:rFonts w:hint="eastAsia" w:ascii="仿宋" w:hAnsi="仿宋" w:eastAsia="仿宋" w:cs="仿宋"/>
          <w:spacing w:val="-39"/>
          <w:sz w:val="28"/>
          <w:szCs w:val="28"/>
          <w:highlight w:val="none"/>
        </w:rPr>
        <w:t>，</w:t>
      </w:r>
      <w:r>
        <w:rPr>
          <w:rFonts w:hint="eastAsia" w:ascii="仿宋" w:hAnsi="仿宋" w:eastAsia="仿宋" w:cs="仿宋"/>
          <w:spacing w:val="-3"/>
          <w:sz w:val="28"/>
          <w:szCs w:val="28"/>
          <w:highlight w:val="none"/>
        </w:rPr>
        <w:t>属于（</w:t>
      </w:r>
      <w:r>
        <w:rPr>
          <w:rFonts w:hint="eastAsia" w:ascii="仿宋" w:hAnsi="仿宋" w:eastAsia="仿宋" w:cs="仿宋"/>
          <w:spacing w:val="-3"/>
          <w:sz w:val="28"/>
          <w:szCs w:val="28"/>
          <w:highlight w:val="none"/>
          <w:u w:val="single" w:color="auto"/>
        </w:rPr>
        <w:t>采购文件中明确的所</w:t>
      </w:r>
      <w:r>
        <w:rPr>
          <w:rFonts w:hint="eastAsia" w:ascii="仿宋" w:hAnsi="仿宋" w:eastAsia="仿宋" w:cs="仿宋"/>
          <w:spacing w:val="-4"/>
          <w:sz w:val="28"/>
          <w:szCs w:val="28"/>
          <w:highlight w:val="none"/>
          <w:u w:val="single" w:color="auto"/>
        </w:rPr>
        <w:t>属行业）行业</w:t>
      </w:r>
      <w:r>
        <w:rPr>
          <w:rFonts w:hint="eastAsia" w:ascii="仿宋" w:hAnsi="仿宋" w:eastAsia="仿宋" w:cs="仿宋"/>
          <w:spacing w:val="-4"/>
          <w:sz w:val="28"/>
          <w:szCs w:val="28"/>
          <w:highlight w:val="none"/>
        </w:rPr>
        <w:t>；制造商为</w:t>
      </w:r>
      <w:r>
        <w:rPr>
          <w:rFonts w:hint="eastAsia" w:ascii="仿宋" w:hAnsi="仿宋" w:eastAsia="仿宋" w:cs="仿宋"/>
          <w:spacing w:val="-4"/>
          <w:sz w:val="28"/>
          <w:szCs w:val="28"/>
          <w:highlight w:val="none"/>
          <w:u w:val="single" w:color="auto"/>
        </w:rPr>
        <w:t>（企业名称</w:t>
      </w:r>
      <w:r>
        <w:rPr>
          <w:rFonts w:hint="eastAsia" w:ascii="仿宋" w:hAnsi="仿宋" w:eastAsia="仿宋" w:cs="仿宋"/>
          <w:spacing w:val="-39"/>
          <w:sz w:val="28"/>
          <w:szCs w:val="28"/>
          <w:highlight w:val="none"/>
          <w:u w:val="single" w:color="auto"/>
        </w:rPr>
        <w:t>）</w:t>
      </w:r>
      <w:r>
        <w:rPr>
          <w:rFonts w:hint="eastAsia" w:ascii="仿宋" w:hAnsi="仿宋" w:eastAsia="仿宋" w:cs="仿宋"/>
          <w:spacing w:val="-39"/>
          <w:sz w:val="28"/>
          <w:szCs w:val="28"/>
          <w:highlight w:val="none"/>
        </w:rPr>
        <w:t>，</w:t>
      </w:r>
      <w:r>
        <w:rPr>
          <w:rFonts w:hint="eastAsia" w:ascii="仿宋" w:hAnsi="仿宋" w:eastAsia="仿宋" w:cs="仿宋"/>
          <w:spacing w:val="-2"/>
          <w:sz w:val="28"/>
          <w:szCs w:val="28"/>
          <w:highlight w:val="none"/>
        </w:rPr>
        <w:t>从业人员</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8"/>
          <w:sz w:val="28"/>
          <w:szCs w:val="28"/>
          <w:highlight w:val="none"/>
        </w:rPr>
        <w:t xml:space="preserve"> </w:t>
      </w:r>
      <w:r>
        <w:rPr>
          <w:rFonts w:hint="eastAsia" w:ascii="仿宋" w:hAnsi="仿宋" w:eastAsia="仿宋" w:cs="仿宋"/>
          <w:spacing w:val="-2"/>
          <w:sz w:val="28"/>
          <w:szCs w:val="28"/>
          <w:highlight w:val="none"/>
        </w:rPr>
        <w:t>人，营业收入为</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万元，资产总额为</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 xml:space="preserve"> 万元，属</w:t>
      </w:r>
      <w:r>
        <w:rPr>
          <w:rFonts w:hint="eastAsia" w:ascii="仿宋" w:hAnsi="仿宋" w:eastAsia="仿宋" w:cs="仿宋"/>
          <w:spacing w:val="-3"/>
          <w:sz w:val="28"/>
          <w:szCs w:val="28"/>
          <w:highlight w:val="none"/>
        </w:rPr>
        <w:t>于</w:t>
      </w:r>
      <w:r>
        <w:rPr>
          <w:rFonts w:hint="eastAsia" w:ascii="仿宋" w:hAnsi="仿宋" w:eastAsia="仿宋" w:cs="仿宋"/>
          <w:spacing w:val="-3"/>
          <w:sz w:val="28"/>
          <w:szCs w:val="28"/>
          <w:highlight w:val="none"/>
          <w:u w:val="single" w:color="auto"/>
        </w:rPr>
        <w:t>（中型企</w:t>
      </w:r>
      <w:r>
        <w:rPr>
          <w:rFonts w:hint="eastAsia" w:ascii="仿宋" w:hAnsi="仿宋" w:eastAsia="仿宋" w:cs="仿宋"/>
          <w:spacing w:val="-1"/>
          <w:sz w:val="28"/>
          <w:szCs w:val="28"/>
          <w:highlight w:val="none"/>
          <w:u w:val="single" w:color="auto"/>
        </w:rPr>
        <w:t>业、小型企业、微型企业</w:t>
      </w:r>
      <w:r>
        <w:rPr>
          <w:rFonts w:hint="eastAsia" w:ascii="仿宋" w:hAnsi="仿宋" w:eastAsia="仿宋" w:cs="仿宋"/>
          <w:sz w:val="28"/>
          <w:szCs w:val="28"/>
          <w:highlight w:val="none"/>
          <w:u w:val="single" w:color="auto"/>
        </w:rPr>
        <w:t>）</w:t>
      </w:r>
      <w:r>
        <w:rPr>
          <w:rFonts w:hint="eastAsia" w:ascii="仿宋" w:hAnsi="仿宋" w:eastAsia="仿宋" w:cs="仿宋"/>
          <w:sz w:val="28"/>
          <w:szCs w:val="28"/>
          <w:highlight w:val="none"/>
        </w:rPr>
        <w:t>；</w:t>
      </w:r>
    </w:p>
    <w:p w14:paraId="74665363">
      <w:pPr>
        <w:spacing w:before="2" w:line="360" w:lineRule="auto"/>
        <w:ind w:left="13" w:firstLine="48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 xml:space="preserve">2. </w:t>
      </w:r>
      <w:r>
        <w:rPr>
          <w:rFonts w:hint="eastAsia" w:ascii="仿宋" w:hAnsi="仿宋" w:eastAsia="仿宋" w:cs="仿宋"/>
          <w:spacing w:val="-3"/>
          <w:sz w:val="28"/>
          <w:szCs w:val="28"/>
          <w:highlight w:val="none"/>
          <w:u w:val="single" w:color="auto"/>
        </w:rPr>
        <w:t>（标的名称</w:t>
      </w:r>
      <w:r>
        <w:rPr>
          <w:rFonts w:hint="eastAsia" w:ascii="仿宋" w:hAnsi="仿宋" w:eastAsia="仿宋" w:cs="仿宋"/>
          <w:spacing w:val="-39"/>
          <w:sz w:val="28"/>
          <w:szCs w:val="28"/>
          <w:highlight w:val="none"/>
          <w:u w:val="single" w:color="auto"/>
        </w:rPr>
        <w:t>）</w:t>
      </w:r>
      <w:r>
        <w:rPr>
          <w:rFonts w:hint="eastAsia" w:ascii="仿宋" w:hAnsi="仿宋" w:eastAsia="仿宋" w:cs="仿宋"/>
          <w:spacing w:val="-39"/>
          <w:sz w:val="28"/>
          <w:szCs w:val="28"/>
          <w:highlight w:val="none"/>
        </w:rPr>
        <w:t>，</w:t>
      </w:r>
      <w:r>
        <w:rPr>
          <w:rFonts w:hint="eastAsia" w:ascii="仿宋" w:hAnsi="仿宋" w:eastAsia="仿宋" w:cs="仿宋"/>
          <w:spacing w:val="-3"/>
          <w:sz w:val="28"/>
          <w:szCs w:val="28"/>
          <w:highlight w:val="none"/>
        </w:rPr>
        <w:t>属于</w:t>
      </w:r>
      <w:r>
        <w:rPr>
          <w:rFonts w:hint="eastAsia" w:ascii="仿宋" w:hAnsi="仿宋" w:eastAsia="仿宋" w:cs="仿宋"/>
          <w:spacing w:val="-3"/>
          <w:sz w:val="28"/>
          <w:szCs w:val="28"/>
          <w:highlight w:val="none"/>
          <w:u w:val="single" w:color="auto"/>
        </w:rPr>
        <w:t>（采购文件中明确的所属行业）行业</w:t>
      </w:r>
      <w:r>
        <w:rPr>
          <w:rFonts w:hint="eastAsia" w:ascii="仿宋" w:hAnsi="仿宋" w:eastAsia="仿宋" w:cs="仿宋"/>
          <w:spacing w:val="-3"/>
          <w:sz w:val="28"/>
          <w:szCs w:val="28"/>
          <w:highlight w:val="none"/>
        </w:rPr>
        <w:t>；制造商为</w:t>
      </w:r>
      <w:r>
        <w:rPr>
          <w:rFonts w:hint="eastAsia" w:ascii="仿宋" w:hAnsi="仿宋" w:eastAsia="仿宋" w:cs="仿宋"/>
          <w:spacing w:val="-3"/>
          <w:sz w:val="28"/>
          <w:szCs w:val="28"/>
          <w:highlight w:val="none"/>
          <w:u w:val="single" w:color="auto"/>
        </w:rPr>
        <w:t>（企业名称</w:t>
      </w:r>
      <w:r>
        <w:rPr>
          <w:rFonts w:hint="eastAsia" w:ascii="仿宋" w:hAnsi="仿宋" w:eastAsia="仿宋" w:cs="仿宋"/>
          <w:spacing w:val="-39"/>
          <w:sz w:val="28"/>
          <w:szCs w:val="28"/>
          <w:highlight w:val="none"/>
          <w:u w:val="single" w:color="auto"/>
        </w:rPr>
        <w:t>），</w:t>
      </w:r>
      <w:r>
        <w:rPr>
          <w:rFonts w:hint="eastAsia" w:ascii="仿宋" w:hAnsi="仿宋" w:eastAsia="仿宋" w:cs="仿宋"/>
          <w:spacing w:val="-3"/>
          <w:sz w:val="28"/>
          <w:szCs w:val="28"/>
          <w:highlight w:val="none"/>
        </w:rPr>
        <w:t xml:space="preserve">从业人员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90"/>
          <w:sz w:val="28"/>
          <w:szCs w:val="28"/>
          <w:highlight w:val="none"/>
        </w:rPr>
        <w:t xml:space="preserve"> </w:t>
      </w:r>
      <w:r>
        <w:rPr>
          <w:rFonts w:hint="eastAsia" w:ascii="仿宋" w:hAnsi="仿宋" w:eastAsia="仿宋" w:cs="仿宋"/>
          <w:spacing w:val="-3"/>
          <w:sz w:val="28"/>
          <w:szCs w:val="28"/>
          <w:highlight w:val="none"/>
        </w:rPr>
        <w:t>人，营业收入为</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3"/>
          <w:sz w:val="28"/>
          <w:szCs w:val="28"/>
          <w:highlight w:val="none"/>
        </w:rPr>
        <w:t>万元，资产总额为</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104"/>
          <w:sz w:val="28"/>
          <w:szCs w:val="28"/>
          <w:highlight w:val="none"/>
        </w:rPr>
        <w:t xml:space="preserve"> </w:t>
      </w:r>
      <w:r>
        <w:rPr>
          <w:rFonts w:hint="eastAsia" w:ascii="仿宋" w:hAnsi="仿宋" w:eastAsia="仿宋" w:cs="仿宋"/>
          <w:spacing w:val="-3"/>
          <w:sz w:val="28"/>
          <w:szCs w:val="28"/>
          <w:highlight w:val="none"/>
        </w:rPr>
        <w:t>万元，属于</w:t>
      </w:r>
      <w:r>
        <w:rPr>
          <w:rFonts w:hint="eastAsia" w:ascii="仿宋" w:hAnsi="仿宋" w:eastAsia="仿宋" w:cs="仿宋"/>
          <w:spacing w:val="-3"/>
          <w:sz w:val="28"/>
          <w:szCs w:val="28"/>
          <w:highlight w:val="none"/>
          <w:u w:val="single" w:color="auto"/>
        </w:rPr>
        <w:t>（中型企业、小</w:t>
      </w:r>
      <w:r>
        <w:rPr>
          <w:rFonts w:hint="eastAsia" w:ascii="仿宋" w:hAnsi="仿宋" w:eastAsia="仿宋" w:cs="仿宋"/>
          <w:spacing w:val="-2"/>
          <w:sz w:val="28"/>
          <w:szCs w:val="28"/>
          <w:highlight w:val="none"/>
          <w:u w:val="single" w:color="auto"/>
        </w:rPr>
        <w:t>型企业、微型企业</w:t>
      </w:r>
      <w:r>
        <w:rPr>
          <w:rFonts w:hint="eastAsia" w:ascii="仿宋" w:hAnsi="仿宋" w:eastAsia="仿宋" w:cs="仿宋"/>
          <w:spacing w:val="1"/>
          <w:sz w:val="28"/>
          <w:szCs w:val="28"/>
          <w:highlight w:val="none"/>
          <w:u w:val="single" w:color="auto"/>
        </w:rPr>
        <w:t>）</w:t>
      </w:r>
      <w:r>
        <w:rPr>
          <w:rFonts w:hint="eastAsia" w:ascii="仿宋" w:hAnsi="仿宋" w:eastAsia="仿宋" w:cs="仿宋"/>
          <w:spacing w:val="1"/>
          <w:sz w:val="28"/>
          <w:szCs w:val="28"/>
          <w:highlight w:val="none"/>
        </w:rPr>
        <w:t>；</w:t>
      </w:r>
    </w:p>
    <w:p w14:paraId="087BF1E7">
      <w:pPr>
        <w:spacing w:line="360" w:lineRule="auto"/>
        <w:ind w:left="505"/>
        <w:rPr>
          <w:rFonts w:hint="eastAsia" w:ascii="仿宋" w:hAnsi="仿宋" w:eastAsia="仿宋" w:cs="仿宋"/>
          <w:sz w:val="28"/>
          <w:szCs w:val="28"/>
          <w:highlight w:val="none"/>
        </w:rPr>
      </w:pPr>
      <w:r>
        <w:rPr>
          <w:rFonts w:hint="eastAsia" w:ascii="仿宋" w:hAnsi="仿宋" w:eastAsia="仿宋" w:cs="仿宋"/>
          <w:spacing w:val="-13"/>
          <w:position w:val="3"/>
          <w:sz w:val="28"/>
          <w:szCs w:val="28"/>
          <w:highlight w:val="none"/>
        </w:rPr>
        <w:t>……</w:t>
      </w:r>
    </w:p>
    <w:p w14:paraId="3D0C8246">
      <w:pPr>
        <w:spacing w:before="88" w:line="360" w:lineRule="auto"/>
        <w:ind w:left="13" w:right="111" w:firstLine="50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以上企业，不属于大企业的分支机构，不存在控股股东为大企业的情形，也不存在与大企业的负责人为同一人的情形。</w:t>
      </w:r>
    </w:p>
    <w:p w14:paraId="5D54248C">
      <w:pPr>
        <w:spacing w:before="1" w:line="360" w:lineRule="auto"/>
        <w:ind w:left="491"/>
        <w:rPr>
          <w:rFonts w:hint="eastAsia" w:ascii="仿宋" w:hAnsi="仿宋" w:eastAsia="仿宋" w:cs="仿宋"/>
          <w:sz w:val="28"/>
          <w:szCs w:val="28"/>
          <w:highlight w:val="none"/>
        </w:rPr>
      </w:pPr>
      <w:r>
        <w:rPr>
          <w:rFonts w:hint="eastAsia" w:ascii="仿宋" w:hAnsi="仿宋" w:eastAsia="仿宋" w:cs="仿宋"/>
          <w:sz w:val="28"/>
          <w:szCs w:val="28"/>
          <w:highlight w:val="none"/>
        </w:rPr>
        <w:t>本企业对上述声明内容的真实性负责。如有虚</w:t>
      </w:r>
      <w:r>
        <w:rPr>
          <w:rFonts w:hint="eastAsia" w:ascii="仿宋" w:hAnsi="仿宋" w:eastAsia="仿宋" w:cs="仿宋"/>
          <w:spacing w:val="-1"/>
          <w:sz w:val="28"/>
          <w:szCs w:val="28"/>
          <w:highlight w:val="none"/>
        </w:rPr>
        <w:t>假，将依法承担相应责任。</w:t>
      </w:r>
    </w:p>
    <w:p w14:paraId="297E4C00">
      <w:pPr>
        <w:spacing w:before="78" w:line="360" w:lineRule="auto"/>
        <w:ind w:left="6494"/>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企业名称（盖章</w:t>
      </w:r>
      <w:r>
        <w:rPr>
          <w:rFonts w:hint="eastAsia" w:ascii="仿宋" w:hAnsi="仿宋" w:eastAsia="仿宋" w:cs="仿宋"/>
          <w:sz w:val="28"/>
          <w:szCs w:val="28"/>
          <w:highlight w:val="none"/>
        </w:rPr>
        <w:t>）：</w:t>
      </w:r>
    </w:p>
    <w:p w14:paraId="3DBA3F0C">
      <w:pPr>
        <w:spacing w:before="182" w:line="360" w:lineRule="auto"/>
        <w:ind w:left="6531"/>
        <w:rPr>
          <w:rFonts w:hint="eastAsia" w:ascii="仿宋" w:hAnsi="仿宋" w:eastAsia="仿宋" w:cs="仿宋"/>
          <w:sz w:val="28"/>
          <w:szCs w:val="28"/>
          <w:highlight w:val="none"/>
        </w:rPr>
      </w:pPr>
      <w:r>
        <w:rPr>
          <w:rFonts w:hint="eastAsia" w:ascii="仿宋" w:hAnsi="仿宋" w:eastAsia="仿宋" w:cs="仿宋"/>
          <w:spacing w:val="-17"/>
          <w:sz w:val="28"/>
          <w:szCs w:val="28"/>
          <w:highlight w:val="none"/>
        </w:rPr>
        <w:t>日期：</w:t>
      </w:r>
    </w:p>
    <w:p w14:paraId="6A5C7F6B">
      <w:pPr>
        <w:spacing w:before="182" w:line="360" w:lineRule="auto"/>
        <w:ind w:left="14" w:right="111" w:firstLine="479"/>
        <w:rPr>
          <w:rFonts w:hint="eastAsia" w:ascii="仿宋" w:hAnsi="仿宋" w:eastAsia="仿宋" w:cs="仿宋"/>
          <w:sz w:val="28"/>
          <w:szCs w:val="28"/>
          <w:highlight w:val="none"/>
        </w:rPr>
      </w:pPr>
      <w:r>
        <w:rPr>
          <w:rFonts w:hint="eastAsia" w:ascii="仿宋" w:hAnsi="仿宋" w:eastAsia="仿宋" w:cs="仿宋"/>
          <w:sz w:val="28"/>
          <w:szCs w:val="28"/>
          <w:highlight w:val="none"/>
        </w:rPr>
        <w:t>从业人员、营业收入、资产总额填报上一年度数据，</w:t>
      </w:r>
      <w:r>
        <w:rPr>
          <w:rFonts w:hint="eastAsia" w:ascii="仿宋" w:hAnsi="仿宋" w:eastAsia="仿宋" w:cs="仿宋"/>
          <w:spacing w:val="-1"/>
          <w:sz w:val="28"/>
          <w:szCs w:val="28"/>
          <w:highlight w:val="none"/>
        </w:rPr>
        <w:t>无上一年度数据的新成立企业可</w:t>
      </w:r>
      <w:r>
        <w:rPr>
          <w:rFonts w:hint="eastAsia" w:ascii="仿宋" w:hAnsi="仿宋" w:eastAsia="仿宋" w:cs="仿宋"/>
          <w:spacing w:val="-4"/>
          <w:sz w:val="28"/>
          <w:szCs w:val="28"/>
          <w:highlight w:val="none"/>
        </w:rPr>
        <w:t>不填报。</w:t>
      </w:r>
    </w:p>
    <w:p w14:paraId="136D53AD">
      <w:pPr>
        <w:spacing w:before="91" w:line="360" w:lineRule="auto"/>
        <w:ind w:left="14" w:right="63" w:firstLine="556"/>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注：1、标的名称可填写为采购清单（采购目录）中各项产品名称，投标人须全部填报，不得缺项、漏项；也可填写为标项名称。</w:t>
      </w:r>
    </w:p>
    <w:p w14:paraId="04B2414C">
      <w:pPr>
        <w:numPr>
          <w:ilvl w:val="0"/>
          <w:numId w:val="2"/>
        </w:numPr>
        <w:spacing w:line="360" w:lineRule="auto"/>
        <w:ind w:left="0" w:leftChars="0" w:firstLine="0" w:firstLineChars="0"/>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t>《中小企业声明函》内容填写厂家信息，落款投标人盖章即可。</w:t>
      </w:r>
    </w:p>
    <w:p w14:paraId="2328BD51">
      <w:pPr>
        <w:spacing w:line="360" w:lineRule="auto"/>
        <w:jc w:val="center"/>
        <w:rPr>
          <w:rFonts w:hint="eastAsia" w:ascii="仿宋" w:hAnsi="仿宋" w:eastAsia="仿宋" w:cs="仿宋"/>
          <w:sz w:val="28"/>
          <w:szCs w:val="28"/>
          <w:highlight w:val="none"/>
        </w:rPr>
      </w:pP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关于符合本国产品标准的声明函</w:t>
      </w:r>
    </w:p>
    <w:p w14:paraId="25EAAB7D">
      <w:pPr>
        <w:keepNext w:val="0"/>
        <w:keepLines w:val="0"/>
        <w:widowControl/>
        <w:suppressLineNumbers w:val="0"/>
        <w:wordWrap w:val="0"/>
        <w:spacing w:before="75" w:beforeAutospacing="0" w:after="75" w:afterAutospacing="0" w:line="360" w:lineRule="auto"/>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 </w:t>
      </w:r>
    </w:p>
    <w:p w14:paraId="0D268B16">
      <w:pPr>
        <w:keepNext w:val="0"/>
        <w:keepLines w:val="0"/>
        <w:widowControl/>
        <w:suppressLineNumbers w:val="0"/>
        <w:wordWrap w:val="0"/>
        <w:spacing w:before="75" w:beforeAutospacing="0" w:after="75" w:afterAutospacing="0" w:line="360" w:lineRule="auto"/>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采购人/采购代理机构名称</w:t>
      </w:r>
      <w:r>
        <w:rPr>
          <w:rFonts w:hint="eastAsia" w:ascii="仿宋" w:hAnsi="仿宋" w:eastAsia="仿宋" w:cs="仿宋"/>
          <w:sz w:val="28"/>
          <w:szCs w:val="28"/>
          <w:highlight w:val="none"/>
        </w:rPr>
        <w:t>]</w:t>
      </w:r>
    </w:p>
    <w:p w14:paraId="6736F3E0">
      <w:pPr>
        <w:keepNext w:val="0"/>
        <w:keepLines w:val="0"/>
        <w:widowControl/>
        <w:suppressLineNumbers w:val="0"/>
        <w:wordWrap w:val="0"/>
        <w:spacing w:before="75" w:beforeAutospacing="0" w:after="75" w:afterAutospacing="0" w:line="360" w:lineRule="auto"/>
        <w:ind w:left="0" w:right="0" w:firstLine="645"/>
        <w:rPr>
          <w:rFonts w:hint="eastAsia" w:ascii="仿宋" w:hAnsi="仿宋" w:eastAsia="仿宋" w:cs="仿宋"/>
          <w:sz w:val="28"/>
          <w:szCs w:val="28"/>
          <w:highlight w:val="none"/>
        </w:rPr>
      </w:pPr>
      <w:r>
        <w:rPr>
          <w:rFonts w:hint="eastAsia" w:ascii="仿宋" w:hAnsi="仿宋" w:eastAsia="仿宋" w:cs="仿宋"/>
          <w:sz w:val="28"/>
          <w:szCs w:val="28"/>
          <w:highlight w:val="none"/>
        </w:rPr>
        <w:t>本单位就参与[</w:t>
      </w:r>
      <w:r>
        <w:rPr>
          <w:rFonts w:hint="eastAsia" w:ascii="仿宋" w:hAnsi="仿宋" w:eastAsia="仿宋" w:cs="仿宋"/>
          <w:sz w:val="28"/>
          <w:szCs w:val="28"/>
          <w:highlight w:val="none"/>
          <w:u w:val="single"/>
        </w:rPr>
        <w:t>项目名称、编号</w:t>
      </w:r>
      <w:r>
        <w:rPr>
          <w:rFonts w:hint="eastAsia" w:ascii="仿宋" w:hAnsi="仿宋" w:eastAsia="仿宋" w:cs="仿宋"/>
          <w:sz w:val="28"/>
          <w:szCs w:val="28"/>
          <w:highlight w:val="none"/>
        </w:rPr>
        <w:t>]政府采购项目所提供的产品，郑重声明如下：</w:t>
      </w:r>
    </w:p>
    <w:p w14:paraId="5451D8CF">
      <w:pPr>
        <w:keepNext w:val="0"/>
        <w:keepLines w:val="0"/>
        <w:widowControl/>
        <w:suppressLineNumbers w:val="0"/>
        <w:wordWrap w:val="0"/>
        <w:spacing w:before="75" w:beforeAutospacing="0" w:after="75" w:afterAutospacing="0" w:line="360" w:lineRule="auto"/>
        <w:ind w:left="0" w:right="0" w:firstLine="645"/>
        <w:rPr>
          <w:rFonts w:hint="eastAsia" w:ascii="仿宋" w:hAnsi="仿宋" w:eastAsia="仿宋" w:cs="仿宋"/>
          <w:sz w:val="28"/>
          <w:szCs w:val="28"/>
          <w:highlight w:val="none"/>
        </w:rPr>
      </w:pPr>
      <w:r>
        <w:rPr>
          <w:rFonts w:hint="eastAsia" w:ascii="仿宋" w:hAnsi="仿宋" w:eastAsia="仿宋" w:cs="仿宋"/>
          <w:sz w:val="28"/>
          <w:szCs w:val="28"/>
          <w:highlight w:val="none"/>
        </w:rPr>
        <w:t>本单位提供的[</w:t>
      </w:r>
      <w:r>
        <w:rPr>
          <w:rFonts w:hint="eastAsia" w:ascii="仿宋" w:hAnsi="仿宋" w:eastAsia="仿宋" w:cs="仿宋"/>
          <w:sz w:val="28"/>
          <w:szCs w:val="28"/>
          <w:highlight w:val="none"/>
          <w:u w:val="single"/>
        </w:rPr>
        <w:t>产品名称、规格型号</w:t>
      </w:r>
      <w:r>
        <w:rPr>
          <w:rFonts w:hint="eastAsia" w:ascii="仿宋" w:hAnsi="仿宋" w:eastAsia="仿宋" w:cs="仿宋"/>
          <w:sz w:val="28"/>
          <w:szCs w:val="28"/>
          <w:highlight w:val="none"/>
        </w:rPr>
        <w:t>]，在中华人民共和国关境内完成[</w:t>
      </w:r>
      <w:r>
        <w:rPr>
          <w:rFonts w:hint="eastAsia" w:ascii="仿宋" w:hAnsi="仿宋" w:eastAsia="仿宋" w:cs="仿宋"/>
          <w:sz w:val="28"/>
          <w:szCs w:val="28"/>
          <w:highlight w:val="none"/>
          <w:u w:val="single"/>
        </w:rPr>
        <w:t>制造/加工/组装</w:t>
      </w:r>
      <w:r>
        <w:rPr>
          <w:rFonts w:hint="eastAsia" w:ascii="仿宋" w:hAnsi="仿宋" w:eastAsia="仿宋" w:cs="仿宋"/>
          <w:sz w:val="28"/>
          <w:szCs w:val="28"/>
          <w:highlight w:val="none"/>
        </w:rPr>
        <w:t>]，符合本国产品境内生产要求。其中，医疗器械产品已取得[</w:t>
      </w:r>
      <w:r>
        <w:rPr>
          <w:rFonts w:hint="eastAsia" w:ascii="仿宋" w:hAnsi="仿宋" w:eastAsia="仿宋" w:cs="仿宋"/>
          <w:sz w:val="28"/>
          <w:szCs w:val="28"/>
          <w:highlight w:val="none"/>
          <w:u w:val="single"/>
        </w:rPr>
        <w:t>药品监督管理部门名称</w:t>
      </w:r>
      <w:r>
        <w:rPr>
          <w:rFonts w:hint="eastAsia" w:ascii="仿宋" w:hAnsi="仿宋" w:eastAsia="仿宋" w:cs="仿宋"/>
          <w:sz w:val="28"/>
          <w:szCs w:val="28"/>
          <w:highlight w:val="none"/>
        </w:rPr>
        <w:t>]颁发的[</w:t>
      </w:r>
      <w:r>
        <w:rPr>
          <w:rFonts w:hint="eastAsia" w:ascii="仿宋" w:hAnsi="仿宋" w:eastAsia="仿宋" w:cs="仿宋"/>
          <w:sz w:val="28"/>
          <w:szCs w:val="28"/>
          <w:highlight w:val="none"/>
          <w:u w:val="single"/>
        </w:rPr>
        <w:t>注册证编号</w:t>
      </w:r>
      <w:r>
        <w:rPr>
          <w:rFonts w:hint="eastAsia" w:ascii="仿宋" w:hAnsi="仿宋" w:eastAsia="仿宋" w:cs="仿宋"/>
          <w:sz w:val="28"/>
          <w:szCs w:val="28"/>
          <w:highlight w:val="none"/>
        </w:rPr>
        <w:t>]准字号注册证。</w:t>
      </w:r>
    </w:p>
    <w:p w14:paraId="4C385F3D">
      <w:pPr>
        <w:keepNext w:val="0"/>
        <w:keepLines w:val="0"/>
        <w:widowControl/>
        <w:suppressLineNumbers w:val="0"/>
        <w:wordWrap w:val="0"/>
        <w:spacing w:before="75" w:beforeAutospacing="0" w:after="75" w:afterAutospacing="0" w:line="360" w:lineRule="auto"/>
        <w:ind w:left="0" w:right="0" w:firstLine="645"/>
        <w:rPr>
          <w:rFonts w:hint="eastAsia" w:ascii="仿宋" w:hAnsi="仿宋" w:eastAsia="仿宋" w:cs="仿宋"/>
          <w:sz w:val="28"/>
          <w:szCs w:val="28"/>
          <w:highlight w:val="none"/>
        </w:rPr>
      </w:pPr>
      <w:r>
        <w:rPr>
          <w:rFonts w:hint="eastAsia" w:ascii="仿宋" w:hAnsi="仿宋" w:eastAsia="仿宋" w:cs="仿宋"/>
          <w:sz w:val="28"/>
          <w:szCs w:val="28"/>
          <w:highlight w:val="none"/>
        </w:rPr>
        <w:t>本产品境内生产组件成本占总成本的比重为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%，符合国家规定要求（过渡期间无需填写本款）。</w:t>
      </w:r>
    </w:p>
    <w:p w14:paraId="29B9E091">
      <w:pPr>
        <w:keepNext w:val="0"/>
        <w:keepLines w:val="0"/>
        <w:widowControl/>
        <w:suppressLineNumbers w:val="0"/>
        <w:wordWrap w:val="0"/>
        <w:spacing w:before="75" w:beforeAutospacing="0" w:after="75" w:afterAutospacing="0" w:line="360" w:lineRule="auto"/>
        <w:ind w:left="0" w:right="0" w:firstLine="645"/>
        <w:rPr>
          <w:rFonts w:hint="eastAsia" w:ascii="仿宋" w:hAnsi="仿宋" w:eastAsia="仿宋" w:cs="仿宋"/>
          <w:sz w:val="28"/>
          <w:szCs w:val="28"/>
          <w:highlight w:val="none"/>
        </w:rPr>
      </w:pPr>
      <w:r>
        <w:rPr>
          <w:rFonts w:hint="eastAsia" w:ascii="仿宋" w:hAnsi="仿宋" w:eastAsia="仿宋" w:cs="仿宋"/>
          <w:sz w:val="28"/>
          <w:szCs w:val="28"/>
          <w:highlight w:val="none"/>
        </w:rPr>
        <w:t>本产品不属于国家规定的特定产品范畴，或已满足关键组件境内生产、关键工序境内完成的要求（特定产品需附相关证明材料）。</w:t>
      </w:r>
    </w:p>
    <w:p w14:paraId="47044B59">
      <w:pPr>
        <w:keepNext w:val="0"/>
        <w:keepLines w:val="0"/>
        <w:widowControl/>
        <w:suppressLineNumbers w:val="0"/>
        <w:wordWrap w:val="0"/>
        <w:spacing w:before="75" w:beforeAutospacing="0" w:after="75" w:afterAutospacing="0" w:line="360" w:lineRule="auto"/>
        <w:ind w:left="0" w:right="0" w:firstLine="645"/>
        <w:rPr>
          <w:rFonts w:hint="eastAsia" w:ascii="仿宋" w:hAnsi="仿宋" w:eastAsia="仿宋" w:cs="仿宋"/>
          <w:sz w:val="28"/>
          <w:szCs w:val="28"/>
          <w:highlight w:val="none"/>
        </w:rPr>
      </w:pPr>
      <w:r>
        <w:rPr>
          <w:rFonts w:hint="eastAsia" w:ascii="仿宋" w:hAnsi="仿宋" w:eastAsia="仿宋" w:cs="仿宋"/>
          <w:sz w:val="28"/>
          <w:szCs w:val="28"/>
          <w:highlight w:val="none"/>
        </w:rPr>
        <w:t>本单位承诺上述声明内容真实、准确、完整，若存在虚假声明，愿意承担一切法律责任，接受政府采购监管部门处罚，并纳入不良行为记录名单。</w:t>
      </w:r>
    </w:p>
    <w:p w14:paraId="269081DB">
      <w:pPr>
        <w:keepNext w:val="0"/>
        <w:keepLines w:val="0"/>
        <w:widowControl/>
        <w:suppressLineNumbers w:val="0"/>
        <w:wordWrap w:val="0"/>
        <w:spacing w:before="75" w:beforeAutospacing="0" w:after="75" w:afterAutospacing="0" w:line="360" w:lineRule="auto"/>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 </w:t>
      </w:r>
    </w:p>
    <w:p w14:paraId="531C4E8D">
      <w:pPr>
        <w:keepNext w:val="0"/>
        <w:keepLines w:val="0"/>
        <w:widowControl/>
        <w:suppressLineNumbers w:val="0"/>
        <w:wordWrap w:val="0"/>
        <w:spacing w:before="75" w:beforeAutospacing="0" w:after="75" w:afterAutospacing="0" w:line="360" w:lineRule="auto"/>
        <w:ind w:left="0" w:right="0" w:firstLine="3525"/>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声明人（</w:t>
      </w:r>
      <w:r>
        <w:rPr>
          <w:rFonts w:hint="eastAsia" w:ascii="仿宋" w:hAnsi="仿宋" w:eastAsia="仿宋" w:cs="仿宋"/>
          <w:sz w:val="28"/>
          <w:szCs w:val="28"/>
          <w:highlight w:val="none"/>
          <w:lang w:val="en-US" w:eastAsia="zh-CN"/>
        </w:rPr>
        <w:t>投标单位</w:t>
      </w:r>
      <w:r>
        <w:rPr>
          <w:rFonts w:hint="eastAsia" w:ascii="仿宋" w:hAnsi="仿宋" w:eastAsia="仿宋" w:cs="仿宋"/>
          <w:sz w:val="28"/>
          <w:szCs w:val="28"/>
          <w:highlight w:val="none"/>
        </w:rPr>
        <w:t>公章）：</w:t>
      </w:r>
    </w:p>
    <w:p w14:paraId="0436AF90">
      <w:pPr>
        <w:keepNext w:val="0"/>
        <w:keepLines w:val="0"/>
        <w:widowControl/>
        <w:suppressLineNumbers w:val="0"/>
        <w:wordWrap w:val="0"/>
        <w:spacing w:before="75" w:beforeAutospacing="0" w:after="75" w:afterAutospacing="0" w:line="360" w:lineRule="auto"/>
        <w:ind w:left="0" w:right="0" w:firstLine="3525"/>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p>
    <w:p w14:paraId="758CEC5A">
      <w:pPr>
        <w:keepNext w:val="0"/>
        <w:keepLines w:val="0"/>
        <w:widowControl/>
        <w:suppressLineNumbers w:val="0"/>
        <w:wordWrap w:val="0"/>
        <w:spacing w:before="75" w:beforeAutospacing="0" w:after="75" w:afterAutospacing="0" w:line="360" w:lineRule="auto"/>
        <w:ind w:left="0" w:right="0" w:firstLine="3525"/>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14:paraId="24C64F08">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9A2FCCD">
      <w:pPr>
        <w:keepNext w:val="0"/>
        <w:keepLines w:val="0"/>
        <w:widowControl/>
        <w:suppressLineNumbers w:val="0"/>
        <w:wordWrap w:val="0"/>
        <w:spacing w:before="75" w:beforeAutospacing="0" w:after="75" w:afterAutospacing="0" w:line="360" w:lineRule="auto"/>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w:t>
      </w:r>
    </w:p>
    <w:p w14:paraId="15989E1E">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本国产品成本占比承诺函</w:t>
      </w:r>
    </w:p>
    <w:p w14:paraId="72C9E521">
      <w:pPr>
        <w:keepNext w:val="0"/>
        <w:keepLines w:val="0"/>
        <w:widowControl/>
        <w:suppressLineNumbers w:val="0"/>
        <w:wordWrap w:val="0"/>
        <w:spacing w:before="75" w:beforeAutospacing="0" w:after="75" w:afterAutospacing="0" w:line="360" w:lineRule="auto"/>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 </w:t>
      </w:r>
    </w:p>
    <w:p w14:paraId="488E1361">
      <w:pPr>
        <w:keepNext w:val="0"/>
        <w:keepLines w:val="0"/>
        <w:widowControl/>
        <w:suppressLineNumbers w:val="0"/>
        <w:wordWrap w:val="0"/>
        <w:spacing w:before="75" w:beforeAutospacing="0" w:after="75" w:afterAutospacing="0" w:line="360" w:lineRule="auto"/>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采购人/采购代理机构名称</w:t>
      </w:r>
      <w:r>
        <w:rPr>
          <w:rFonts w:hint="eastAsia" w:ascii="仿宋" w:hAnsi="仿宋" w:eastAsia="仿宋" w:cs="仿宋"/>
          <w:sz w:val="28"/>
          <w:szCs w:val="28"/>
          <w:highlight w:val="none"/>
        </w:rPr>
        <w:t>]</w:t>
      </w:r>
    </w:p>
    <w:p w14:paraId="717CF4FD">
      <w:pPr>
        <w:keepNext w:val="0"/>
        <w:keepLines w:val="0"/>
        <w:widowControl/>
        <w:suppressLineNumbers w:val="0"/>
        <w:wordWrap w:val="0"/>
        <w:spacing w:before="75" w:beforeAutospacing="0" w:after="75" w:afterAutospacing="0" w:line="360" w:lineRule="auto"/>
        <w:ind w:left="0" w:right="0" w:firstLine="645"/>
        <w:rPr>
          <w:rFonts w:hint="eastAsia" w:ascii="仿宋" w:hAnsi="仿宋" w:eastAsia="仿宋" w:cs="仿宋"/>
          <w:sz w:val="28"/>
          <w:szCs w:val="28"/>
          <w:highlight w:val="none"/>
        </w:rPr>
      </w:pPr>
      <w:r>
        <w:rPr>
          <w:rFonts w:hint="eastAsia" w:ascii="仿宋" w:hAnsi="仿宋" w:eastAsia="仿宋" w:cs="仿宋"/>
          <w:sz w:val="28"/>
          <w:szCs w:val="28"/>
          <w:highlight w:val="none"/>
        </w:rPr>
        <w:t>本单位就参与[</w:t>
      </w:r>
      <w:r>
        <w:rPr>
          <w:rFonts w:hint="eastAsia" w:ascii="仿宋" w:hAnsi="仿宋" w:eastAsia="仿宋" w:cs="仿宋"/>
          <w:sz w:val="28"/>
          <w:szCs w:val="28"/>
          <w:highlight w:val="none"/>
          <w:u w:val="single"/>
        </w:rPr>
        <w:t>项目名称、编号</w:t>
      </w:r>
      <w:r>
        <w:rPr>
          <w:rFonts w:hint="eastAsia" w:ascii="仿宋" w:hAnsi="仿宋" w:eastAsia="仿宋" w:cs="仿宋"/>
          <w:sz w:val="28"/>
          <w:szCs w:val="28"/>
          <w:highlight w:val="none"/>
        </w:rPr>
        <w:t>]政府采购项目，郑重承诺如下：</w:t>
      </w:r>
    </w:p>
    <w:p w14:paraId="6947757A">
      <w:pPr>
        <w:keepNext w:val="0"/>
        <w:keepLines w:val="0"/>
        <w:widowControl/>
        <w:suppressLineNumbers w:val="0"/>
        <w:wordWrap w:val="0"/>
        <w:spacing w:before="75" w:beforeAutospacing="0" w:after="75" w:afterAutospacing="0" w:line="360" w:lineRule="auto"/>
        <w:ind w:left="0" w:right="0" w:firstLine="645"/>
        <w:rPr>
          <w:rFonts w:hint="eastAsia" w:ascii="仿宋" w:hAnsi="仿宋" w:eastAsia="仿宋" w:cs="仿宋"/>
          <w:sz w:val="28"/>
          <w:szCs w:val="28"/>
          <w:highlight w:val="none"/>
        </w:rPr>
      </w:pPr>
      <w:r>
        <w:rPr>
          <w:rFonts w:hint="eastAsia" w:ascii="仿宋" w:hAnsi="仿宋" w:eastAsia="仿宋" w:cs="仿宋"/>
          <w:sz w:val="28"/>
          <w:szCs w:val="28"/>
          <w:highlight w:val="none"/>
        </w:rPr>
        <w:t>本单位为该项目（或采购包）提供的符合本国产品标准的产品成本之和，占所提供全部产品成本之和的比例为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%。本承诺内容真实有效，若存在虚假承诺，愿意承担相应法律责任，放弃中标（成交）资格，并接受政府采购监管部门处罚。</w:t>
      </w:r>
    </w:p>
    <w:p w14:paraId="6C566782">
      <w:pPr>
        <w:keepNext w:val="0"/>
        <w:keepLines w:val="0"/>
        <w:widowControl/>
        <w:suppressLineNumbers w:val="0"/>
        <w:wordWrap w:val="0"/>
        <w:spacing w:before="75" w:beforeAutospacing="0" w:after="75" w:afterAutospacing="0" w:line="360" w:lineRule="auto"/>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 </w:t>
      </w:r>
    </w:p>
    <w:p w14:paraId="69D211A9">
      <w:pPr>
        <w:keepNext w:val="0"/>
        <w:keepLines w:val="0"/>
        <w:widowControl/>
        <w:suppressLineNumbers w:val="0"/>
        <w:wordWrap w:val="0"/>
        <w:spacing w:before="75" w:beforeAutospacing="0" w:after="75" w:afterAutospacing="0" w:line="360" w:lineRule="auto"/>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 </w:t>
      </w:r>
    </w:p>
    <w:p w14:paraId="44346331">
      <w:pPr>
        <w:keepNext w:val="0"/>
        <w:keepLines w:val="0"/>
        <w:widowControl/>
        <w:suppressLineNumbers w:val="0"/>
        <w:wordWrap w:val="0"/>
        <w:spacing w:before="75" w:beforeAutospacing="0" w:after="75" w:afterAutospacing="0" w:line="360" w:lineRule="auto"/>
        <w:ind w:left="0" w:right="0" w:firstLine="3525"/>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承诺人（</w:t>
      </w:r>
      <w:r>
        <w:rPr>
          <w:rFonts w:hint="eastAsia" w:ascii="仿宋" w:hAnsi="仿宋" w:eastAsia="仿宋" w:cs="仿宋"/>
          <w:sz w:val="28"/>
          <w:szCs w:val="28"/>
          <w:highlight w:val="none"/>
          <w:lang w:val="en-US" w:eastAsia="zh-CN"/>
        </w:rPr>
        <w:t>投标单位</w:t>
      </w:r>
      <w:r>
        <w:rPr>
          <w:rFonts w:hint="eastAsia" w:ascii="仿宋" w:hAnsi="仿宋" w:eastAsia="仿宋" w:cs="仿宋"/>
          <w:sz w:val="28"/>
          <w:szCs w:val="28"/>
          <w:highlight w:val="none"/>
        </w:rPr>
        <w:t>公章）：</w:t>
      </w:r>
    </w:p>
    <w:p w14:paraId="2D54AEB4">
      <w:pPr>
        <w:keepNext w:val="0"/>
        <w:keepLines w:val="0"/>
        <w:widowControl/>
        <w:suppressLineNumbers w:val="0"/>
        <w:wordWrap w:val="0"/>
        <w:spacing w:before="75" w:beforeAutospacing="0" w:after="75" w:afterAutospacing="0" w:line="360" w:lineRule="auto"/>
        <w:ind w:left="0" w:right="0" w:firstLine="3525"/>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p>
    <w:p w14:paraId="4801D551">
      <w:pPr>
        <w:keepNext w:val="0"/>
        <w:keepLines w:val="0"/>
        <w:widowControl/>
        <w:suppressLineNumbers w:val="0"/>
        <w:wordWrap w:val="0"/>
        <w:spacing w:before="75" w:beforeAutospacing="0" w:after="75" w:afterAutospacing="0" w:line="360" w:lineRule="auto"/>
        <w:ind w:left="0" w:right="0" w:firstLine="3525"/>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14:paraId="68F5B00D">
      <w:pPr>
        <w:keepNext w:val="0"/>
        <w:keepLines w:val="0"/>
        <w:widowControl/>
        <w:suppressLineNumbers w:val="0"/>
        <w:wordWrap w:val="0"/>
        <w:spacing w:before="75" w:beforeAutospacing="0" w:after="75" w:afterAutospacing="0" w:line="360" w:lineRule="auto"/>
        <w:ind w:left="0" w:right="0"/>
        <w:rPr>
          <w:rFonts w:hint="eastAsia" w:ascii="仿宋" w:hAnsi="仿宋" w:eastAsia="仿宋" w:cs="仿宋"/>
          <w:sz w:val="28"/>
          <w:szCs w:val="28"/>
          <w:highlight w:val="none"/>
        </w:rPr>
      </w:pPr>
    </w:p>
    <w:p w14:paraId="57FCE9F8">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352839C3">
      <w:pPr>
        <w:spacing w:before="295" w:line="360" w:lineRule="auto"/>
        <w:rPr>
          <w:rFonts w:hint="eastAsia" w:ascii="仿宋" w:hAnsi="仿宋" w:eastAsia="仿宋" w:cs="仿宋"/>
          <w:sz w:val="28"/>
          <w:szCs w:val="28"/>
          <w:highlight w:val="none"/>
        </w:rPr>
      </w:pPr>
      <w:r>
        <w:rPr>
          <w:rFonts w:hint="eastAsia" w:ascii="仿宋" w:hAnsi="仿宋" w:eastAsia="仿宋" w:cs="仿宋"/>
          <w:b/>
          <w:bCs/>
          <w:spacing w:val="-12"/>
          <w:sz w:val="28"/>
          <w:szCs w:val="28"/>
          <w:highlight w:val="none"/>
        </w:rPr>
        <w:t>附件</w:t>
      </w:r>
      <w:r>
        <w:rPr>
          <w:rFonts w:hint="eastAsia" w:ascii="仿宋" w:hAnsi="仿宋" w:eastAsia="仿宋" w:cs="仿宋"/>
          <w:spacing w:val="-40"/>
          <w:sz w:val="28"/>
          <w:szCs w:val="28"/>
          <w:highlight w:val="none"/>
        </w:rPr>
        <w:t xml:space="preserve"> </w:t>
      </w:r>
      <w:r>
        <w:rPr>
          <w:rFonts w:hint="eastAsia" w:ascii="仿宋" w:hAnsi="仿宋" w:eastAsia="仿宋" w:cs="仿宋"/>
          <w:b/>
          <w:bCs/>
          <w:spacing w:val="-12"/>
          <w:sz w:val="28"/>
          <w:szCs w:val="28"/>
          <w:highlight w:val="none"/>
        </w:rPr>
        <w:t>16</w:t>
      </w:r>
    </w:p>
    <w:p w14:paraId="746522A1">
      <w:pPr>
        <w:spacing w:before="34" w:line="360" w:lineRule="auto"/>
        <w:ind w:left="2993"/>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残疾人福利性单位声明函</w:t>
      </w:r>
    </w:p>
    <w:p w14:paraId="365742A4">
      <w:pPr>
        <w:spacing w:before="226" w:line="360" w:lineRule="auto"/>
        <w:ind w:left="4127"/>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（如有）</w:t>
      </w:r>
    </w:p>
    <w:p w14:paraId="227DC346">
      <w:pPr>
        <w:spacing w:before="78" w:line="360" w:lineRule="auto"/>
        <w:ind w:left="9" w:right="11" w:firstLine="505"/>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本单位郑重声明，根据《财政部</w:t>
      </w:r>
      <w:r>
        <w:rPr>
          <w:rFonts w:hint="eastAsia" w:ascii="仿宋" w:hAnsi="仿宋" w:eastAsia="仿宋" w:cs="仿宋"/>
          <w:spacing w:val="60"/>
          <w:sz w:val="28"/>
          <w:szCs w:val="28"/>
          <w:highlight w:val="none"/>
        </w:rPr>
        <w:t xml:space="preserve"> </w:t>
      </w:r>
      <w:r>
        <w:rPr>
          <w:rFonts w:hint="eastAsia" w:ascii="仿宋" w:hAnsi="仿宋" w:eastAsia="仿宋" w:cs="仿宋"/>
          <w:spacing w:val="11"/>
          <w:sz w:val="28"/>
          <w:szCs w:val="28"/>
          <w:highlight w:val="none"/>
        </w:rPr>
        <w:t>民政部</w:t>
      </w:r>
      <w:r>
        <w:rPr>
          <w:rFonts w:hint="eastAsia" w:ascii="仿宋" w:hAnsi="仿宋" w:eastAsia="仿宋" w:cs="仿宋"/>
          <w:spacing w:val="58"/>
          <w:sz w:val="28"/>
          <w:szCs w:val="28"/>
          <w:highlight w:val="none"/>
        </w:rPr>
        <w:t xml:space="preserve"> </w:t>
      </w:r>
      <w:r>
        <w:rPr>
          <w:rFonts w:hint="eastAsia" w:ascii="仿宋" w:hAnsi="仿宋" w:eastAsia="仿宋" w:cs="仿宋"/>
          <w:spacing w:val="11"/>
          <w:sz w:val="28"/>
          <w:szCs w:val="28"/>
          <w:highlight w:val="none"/>
        </w:rPr>
        <w:t>中国残疾人</w:t>
      </w:r>
      <w:r>
        <w:rPr>
          <w:rFonts w:hint="eastAsia" w:ascii="仿宋" w:hAnsi="仿宋" w:eastAsia="仿宋" w:cs="仿宋"/>
          <w:spacing w:val="10"/>
          <w:sz w:val="28"/>
          <w:szCs w:val="28"/>
          <w:highlight w:val="none"/>
        </w:rPr>
        <w:t>联合会关于促进残疾人就业</w:t>
      </w:r>
      <w:r>
        <w:rPr>
          <w:rFonts w:hint="eastAsia" w:ascii="仿宋" w:hAnsi="仿宋" w:eastAsia="仿宋" w:cs="仿宋"/>
          <w:spacing w:val="8"/>
          <w:sz w:val="28"/>
          <w:szCs w:val="28"/>
          <w:highlight w:val="none"/>
        </w:rPr>
        <w:t>政府采购政策的通知》</w:t>
      </w:r>
      <w:r>
        <w:rPr>
          <w:rFonts w:hint="eastAsia" w:ascii="仿宋" w:hAnsi="仿宋" w:eastAsia="仿宋" w:cs="仿宋"/>
          <w:spacing w:val="-89"/>
          <w:sz w:val="28"/>
          <w:szCs w:val="28"/>
          <w:highlight w:val="none"/>
        </w:rPr>
        <w:t xml:space="preserve"> </w:t>
      </w:r>
      <w:r>
        <w:rPr>
          <w:rFonts w:hint="eastAsia" w:ascii="仿宋" w:hAnsi="仿宋" w:eastAsia="仿宋" w:cs="仿宋"/>
          <w:spacing w:val="8"/>
          <w:sz w:val="28"/>
          <w:szCs w:val="28"/>
          <w:highlight w:val="none"/>
        </w:rPr>
        <w:t>（财库〔2017〕</w:t>
      </w:r>
      <w:r>
        <w:rPr>
          <w:rFonts w:hint="eastAsia" w:ascii="仿宋" w:hAnsi="仿宋" w:eastAsia="仿宋" w:cs="仿宋"/>
          <w:spacing w:val="37"/>
          <w:sz w:val="28"/>
          <w:szCs w:val="28"/>
          <w:highlight w:val="none"/>
        </w:rPr>
        <w:t xml:space="preserve"> </w:t>
      </w:r>
      <w:r>
        <w:rPr>
          <w:rFonts w:hint="eastAsia" w:ascii="仿宋" w:hAnsi="仿宋" w:eastAsia="仿宋" w:cs="仿宋"/>
          <w:spacing w:val="8"/>
          <w:sz w:val="28"/>
          <w:szCs w:val="28"/>
          <w:highlight w:val="none"/>
        </w:rPr>
        <w:t>141</w:t>
      </w:r>
      <w:r>
        <w:rPr>
          <w:rFonts w:hint="eastAsia" w:ascii="仿宋" w:hAnsi="仿宋" w:eastAsia="仿宋" w:cs="仿宋"/>
          <w:spacing w:val="-45"/>
          <w:sz w:val="28"/>
          <w:szCs w:val="28"/>
          <w:highlight w:val="none"/>
        </w:rPr>
        <w:t xml:space="preserve"> </w:t>
      </w:r>
      <w:r>
        <w:rPr>
          <w:rFonts w:hint="eastAsia" w:ascii="仿宋" w:hAnsi="仿宋" w:eastAsia="仿宋" w:cs="仿宋"/>
          <w:spacing w:val="8"/>
          <w:sz w:val="28"/>
          <w:szCs w:val="28"/>
          <w:highlight w:val="none"/>
        </w:rPr>
        <w:t>号）</w:t>
      </w:r>
      <w:r>
        <w:rPr>
          <w:rFonts w:hint="eastAsia" w:ascii="仿宋" w:hAnsi="仿宋" w:eastAsia="仿宋" w:cs="仿宋"/>
          <w:spacing w:val="-62"/>
          <w:sz w:val="28"/>
          <w:szCs w:val="28"/>
          <w:highlight w:val="none"/>
        </w:rPr>
        <w:t xml:space="preserve"> </w:t>
      </w:r>
      <w:r>
        <w:rPr>
          <w:rFonts w:hint="eastAsia" w:ascii="仿宋" w:hAnsi="仿宋" w:eastAsia="仿宋" w:cs="仿宋"/>
          <w:spacing w:val="8"/>
          <w:sz w:val="28"/>
          <w:szCs w:val="28"/>
          <w:highlight w:val="none"/>
        </w:rPr>
        <w:t>的</w:t>
      </w:r>
      <w:r>
        <w:rPr>
          <w:rFonts w:hint="eastAsia" w:ascii="仿宋" w:hAnsi="仿宋" w:eastAsia="仿宋" w:cs="仿宋"/>
          <w:spacing w:val="7"/>
          <w:sz w:val="28"/>
          <w:szCs w:val="28"/>
          <w:highlight w:val="none"/>
        </w:rPr>
        <w:t>规定，本单位为符合条件的残疾人</w:t>
      </w:r>
      <w:r>
        <w:rPr>
          <w:rFonts w:hint="eastAsia" w:ascii="仿宋" w:hAnsi="仿宋" w:eastAsia="仿宋" w:cs="仿宋"/>
          <w:spacing w:val="12"/>
          <w:sz w:val="28"/>
          <w:szCs w:val="28"/>
          <w:highlight w:val="none"/>
        </w:rPr>
        <w:t>福利性单位，且本单位参加</w:t>
      </w:r>
      <w:r>
        <w:rPr>
          <w:rFonts w:hint="eastAsia" w:ascii="仿宋" w:hAnsi="仿宋" w:eastAsia="仿宋" w:cs="仿宋"/>
          <w:spacing w:val="-102"/>
          <w:sz w:val="28"/>
          <w:szCs w:val="28"/>
          <w:highlight w:val="none"/>
        </w:rPr>
        <w:t xml:space="preserve"> </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94"/>
          <w:sz w:val="28"/>
          <w:szCs w:val="28"/>
          <w:highlight w:val="none"/>
        </w:rPr>
        <w:t xml:space="preserve"> </w:t>
      </w:r>
      <w:r>
        <w:rPr>
          <w:rFonts w:hint="eastAsia" w:ascii="仿宋" w:hAnsi="仿宋" w:eastAsia="仿宋" w:cs="仿宋"/>
          <w:spacing w:val="12"/>
          <w:sz w:val="28"/>
          <w:szCs w:val="28"/>
          <w:highlight w:val="none"/>
        </w:rPr>
        <w:t>单位的</w:t>
      </w:r>
      <w:r>
        <w:rPr>
          <w:rFonts w:hint="eastAsia" w:ascii="仿宋" w:hAnsi="仿宋" w:eastAsia="仿宋" w:cs="仿宋"/>
          <w:spacing w:val="-106"/>
          <w:sz w:val="28"/>
          <w:szCs w:val="28"/>
          <w:highlight w:val="none"/>
        </w:rPr>
        <w:t xml:space="preserve"> </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90"/>
          <w:sz w:val="28"/>
          <w:szCs w:val="28"/>
          <w:highlight w:val="none"/>
        </w:rPr>
        <w:t xml:space="preserve"> </w:t>
      </w:r>
      <w:r>
        <w:rPr>
          <w:rFonts w:hint="eastAsia" w:ascii="仿宋" w:hAnsi="仿宋" w:eastAsia="仿宋" w:cs="仿宋"/>
          <w:spacing w:val="12"/>
          <w:sz w:val="28"/>
          <w:szCs w:val="28"/>
          <w:highlight w:val="none"/>
        </w:rPr>
        <w:t>项目采购活动提供本单位制造的货物</w:t>
      </w:r>
      <w:r>
        <w:rPr>
          <w:rFonts w:hint="eastAsia" w:ascii="仿宋" w:hAnsi="仿宋" w:eastAsia="仿宋" w:cs="仿宋"/>
          <w:spacing w:val="10"/>
          <w:sz w:val="28"/>
          <w:szCs w:val="28"/>
          <w:highlight w:val="none"/>
        </w:rPr>
        <w:t>（由本单位承担工程/提供服务</w:t>
      </w:r>
      <w:r>
        <w:rPr>
          <w:rFonts w:hint="eastAsia" w:ascii="仿宋" w:hAnsi="仿宋" w:eastAsia="仿宋" w:cs="仿宋"/>
          <w:spacing w:val="14"/>
          <w:sz w:val="28"/>
          <w:szCs w:val="28"/>
          <w:highlight w:val="none"/>
        </w:rPr>
        <w:t>），</w:t>
      </w:r>
      <w:r>
        <w:rPr>
          <w:rFonts w:hint="eastAsia" w:ascii="仿宋" w:hAnsi="仿宋" w:eastAsia="仿宋" w:cs="仿宋"/>
          <w:spacing w:val="10"/>
          <w:sz w:val="28"/>
          <w:szCs w:val="28"/>
          <w:highlight w:val="none"/>
        </w:rPr>
        <w:t>或者提供其他残疾人福利性单位制造的货物（不包</w:t>
      </w:r>
      <w:r>
        <w:rPr>
          <w:rFonts w:hint="eastAsia" w:ascii="仿宋" w:hAnsi="仿宋" w:eastAsia="仿宋" w:cs="仿宋"/>
          <w:spacing w:val="11"/>
          <w:sz w:val="28"/>
          <w:szCs w:val="28"/>
          <w:highlight w:val="none"/>
        </w:rPr>
        <w:t>括使用非残疾人福利性单位注册商标的货物）。</w:t>
      </w:r>
    </w:p>
    <w:p w14:paraId="307A7B1A">
      <w:pPr>
        <w:spacing w:before="1" w:line="360" w:lineRule="auto"/>
        <w:ind w:left="515"/>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本单位对上述声明的真实性负责。如有虚假，将依法承</w:t>
      </w:r>
      <w:r>
        <w:rPr>
          <w:rFonts w:hint="eastAsia" w:ascii="仿宋" w:hAnsi="仿宋" w:eastAsia="仿宋" w:cs="仿宋"/>
          <w:spacing w:val="10"/>
          <w:sz w:val="28"/>
          <w:szCs w:val="28"/>
          <w:highlight w:val="none"/>
        </w:rPr>
        <w:t>担相应责任。</w:t>
      </w:r>
    </w:p>
    <w:p w14:paraId="0F3AA8D2">
      <w:pPr>
        <w:pStyle w:val="4"/>
        <w:spacing w:line="360" w:lineRule="auto"/>
        <w:rPr>
          <w:rFonts w:hint="eastAsia" w:ascii="仿宋" w:hAnsi="仿宋" w:eastAsia="仿宋" w:cs="仿宋"/>
          <w:sz w:val="28"/>
          <w:szCs w:val="28"/>
          <w:highlight w:val="none"/>
        </w:rPr>
      </w:pPr>
    </w:p>
    <w:p w14:paraId="012BEE5E">
      <w:pPr>
        <w:pStyle w:val="4"/>
        <w:spacing w:line="360" w:lineRule="auto"/>
        <w:rPr>
          <w:rFonts w:hint="eastAsia" w:ascii="仿宋" w:hAnsi="仿宋" w:eastAsia="仿宋" w:cs="仿宋"/>
          <w:sz w:val="28"/>
          <w:szCs w:val="28"/>
          <w:highlight w:val="none"/>
        </w:rPr>
      </w:pPr>
    </w:p>
    <w:p w14:paraId="5298CF7A">
      <w:pPr>
        <w:pStyle w:val="4"/>
        <w:spacing w:line="360" w:lineRule="auto"/>
        <w:rPr>
          <w:rFonts w:hint="eastAsia" w:ascii="仿宋" w:hAnsi="仿宋" w:eastAsia="仿宋" w:cs="仿宋"/>
          <w:sz w:val="28"/>
          <w:szCs w:val="28"/>
          <w:highlight w:val="none"/>
        </w:rPr>
      </w:pPr>
    </w:p>
    <w:p w14:paraId="122FFD64">
      <w:pPr>
        <w:spacing w:before="79" w:line="360" w:lineRule="auto"/>
        <w:ind w:left="1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投标人名称（公章</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3EE07B6E">
      <w:pPr>
        <w:pStyle w:val="4"/>
        <w:spacing w:line="360" w:lineRule="auto"/>
        <w:rPr>
          <w:rFonts w:hint="eastAsia" w:ascii="仿宋" w:hAnsi="仿宋" w:eastAsia="仿宋" w:cs="仿宋"/>
          <w:sz w:val="28"/>
          <w:szCs w:val="28"/>
          <w:highlight w:val="none"/>
        </w:rPr>
      </w:pPr>
    </w:p>
    <w:p w14:paraId="41874C68">
      <w:pPr>
        <w:pStyle w:val="4"/>
        <w:spacing w:line="360" w:lineRule="auto"/>
        <w:rPr>
          <w:rFonts w:hint="eastAsia" w:ascii="仿宋" w:hAnsi="仿宋" w:eastAsia="仿宋" w:cs="仿宋"/>
          <w:sz w:val="28"/>
          <w:szCs w:val="28"/>
          <w:highlight w:val="none"/>
        </w:rPr>
      </w:pPr>
    </w:p>
    <w:p w14:paraId="5E2ECD9D">
      <w:pPr>
        <w:spacing w:before="78" w:line="360" w:lineRule="auto"/>
        <w:ind w:left="1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法定代表人或被授权人（签字或盖章</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u w:val="single" w:color="auto"/>
        </w:rPr>
        <w:t xml:space="preserve">                     </w:t>
      </w:r>
    </w:p>
    <w:p w14:paraId="3AE7DCD2">
      <w:pPr>
        <w:pStyle w:val="4"/>
        <w:spacing w:line="360" w:lineRule="auto"/>
        <w:rPr>
          <w:rFonts w:hint="eastAsia" w:ascii="仿宋" w:hAnsi="仿宋" w:eastAsia="仿宋" w:cs="仿宋"/>
          <w:sz w:val="28"/>
          <w:szCs w:val="28"/>
          <w:highlight w:val="none"/>
        </w:rPr>
      </w:pPr>
    </w:p>
    <w:p w14:paraId="3D2AFC54">
      <w:pPr>
        <w:pStyle w:val="4"/>
        <w:spacing w:line="360" w:lineRule="auto"/>
        <w:rPr>
          <w:rFonts w:hint="eastAsia" w:ascii="仿宋" w:hAnsi="仿宋" w:eastAsia="仿宋" w:cs="仿宋"/>
          <w:sz w:val="28"/>
          <w:szCs w:val="28"/>
          <w:highlight w:val="none"/>
        </w:rPr>
      </w:pPr>
    </w:p>
    <w:p w14:paraId="6EBD31F2">
      <w:pPr>
        <w:spacing w:before="78" w:line="360" w:lineRule="auto"/>
        <w:ind w:left="51"/>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日期：</w:t>
      </w:r>
      <w:r>
        <w:rPr>
          <w:rFonts w:hint="eastAsia" w:ascii="仿宋" w:hAnsi="仿宋" w:eastAsia="仿宋" w:cs="仿宋"/>
          <w:spacing w:val="24"/>
          <w:sz w:val="28"/>
          <w:szCs w:val="28"/>
          <w:highlight w:val="none"/>
          <w:u w:val="single" w:color="auto"/>
        </w:rPr>
        <w:t xml:space="preserve">     </w:t>
      </w:r>
      <w:r>
        <w:rPr>
          <w:rFonts w:hint="eastAsia" w:ascii="仿宋" w:hAnsi="仿宋" w:eastAsia="仿宋" w:cs="仿宋"/>
          <w:spacing w:val="-109"/>
          <w:sz w:val="28"/>
          <w:szCs w:val="28"/>
          <w:highlight w:val="none"/>
        </w:rPr>
        <w:t xml:space="preserve"> </w:t>
      </w:r>
      <w:r>
        <w:rPr>
          <w:rFonts w:hint="eastAsia" w:ascii="仿宋" w:hAnsi="仿宋" w:eastAsia="仿宋" w:cs="仿宋"/>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rPr>
        <w:t>月</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70"/>
          <w:sz w:val="28"/>
          <w:szCs w:val="28"/>
          <w:highlight w:val="none"/>
        </w:rPr>
        <w:t xml:space="preserve"> </w:t>
      </w:r>
      <w:r>
        <w:rPr>
          <w:rFonts w:hint="eastAsia" w:ascii="仿宋" w:hAnsi="仿宋" w:eastAsia="仿宋" w:cs="仿宋"/>
          <w:spacing w:val="-13"/>
          <w:sz w:val="28"/>
          <w:szCs w:val="28"/>
          <w:highlight w:val="none"/>
        </w:rPr>
        <w:t>日</w:t>
      </w:r>
    </w:p>
    <w:p w14:paraId="6F81B086">
      <w:pPr>
        <w:pStyle w:val="4"/>
        <w:spacing w:line="360" w:lineRule="auto"/>
        <w:rPr>
          <w:rFonts w:hint="eastAsia" w:ascii="仿宋" w:hAnsi="仿宋" w:eastAsia="仿宋" w:cs="仿宋"/>
          <w:sz w:val="28"/>
          <w:szCs w:val="28"/>
          <w:highlight w:val="none"/>
        </w:rPr>
      </w:pPr>
    </w:p>
    <w:p w14:paraId="5962308A">
      <w:pPr>
        <w:pStyle w:val="4"/>
        <w:spacing w:line="360" w:lineRule="auto"/>
        <w:rPr>
          <w:rFonts w:hint="eastAsia" w:ascii="仿宋" w:hAnsi="仿宋" w:eastAsia="仿宋" w:cs="仿宋"/>
          <w:sz w:val="28"/>
          <w:szCs w:val="28"/>
          <w:highlight w:val="none"/>
        </w:rPr>
      </w:pPr>
    </w:p>
    <w:p w14:paraId="50A89579">
      <w:pPr>
        <w:pStyle w:val="4"/>
        <w:spacing w:line="360" w:lineRule="auto"/>
        <w:rPr>
          <w:rFonts w:hint="eastAsia" w:ascii="仿宋" w:hAnsi="仿宋" w:eastAsia="仿宋" w:cs="仿宋"/>
          <w:sz w:val="28"/>
          <w:szCs w:val="28"/>
          <w:highlight w:val="none"/>
        </w:rPr>
      </w:pPr>
    </w:p>
    <w:p w14:paraId="2F749B37">
      <w:pPr>
        <w:pStyle w:val="4"/>
        <w:spacing w:line="360" w:lineRule="auto"/>
        <w:rPr>
          <w:rFonts w:hint="eastAsia" w:ascii="仿宋" w:hAnsi="仿宋" w:eastAsia="仿宋" w:cs="仿宋"/>
          <w:sz w:val="28"/>
          <w:szCs w:val="28"/>
          <w:highlight w:val="none"/>
        </w:rPr>
      </w:pPr>
    </w:p>
    <w:p w14:paraId="7726939E">
      <w:pPr>
        <w:spacing w:before="295" w:line="360" w:lineRule="auto"/>
        <w:ind w:left="38"/>
        <w:rPr>
          <w:rFonts w:hint="eastAsia" w:ascii="仿宋" w:hAnsi="仿宋" w:eastAsia="仿宋" w:cs="仿宋"/>
          <w:sz w:val="28"/>
          <w:szCs w:val="28"/>
          <w:highlight w:val="none"/>
        </w:rPr>
      </w:pPr>
      <w:r>
        <w:rPr>
          <w:rFonts w:hint="eastAsia" w:ascii="仿宋" w:hAnsi="仿宋" w:eastAsia="仿宋" w:cs="仿宋"/>
          <w:b/>
          <w:bCs/>
          <w:spacing w:val="-12"/>
          <w:sz w:val="28"/>
          <w:szCs w:val="28"/>
          <w:highlight w:val="none"/>
        </w:rPr>
        <w:t>附件</w:t>
      </w:r>
      <w:r>
        <w:rPr>
          <w:rFonts w:hint="eastAsia" w:ascii="仿宋" w:hAnsi="仿宋" w:eastAsia="仿宋" w:cs="仿宋"/>
          <w:spacing w:val="-40"/>
          <w:sz w:val="28"/>
          <w:szCs w:val="28"/>
          <w:highlight w:val="none"/>
        </w:rPr>
        <w:t xml:space="preserve"> </w:t>
      </w:r>
      <w:r>
        <w:rPr>
          <w:rFonts w:hint="eastAsia" w:ascii="仿宋" w:hAnsi="仿宋" w:eastAsia="仿宋" w:cs="仿宋"/>
          <w:b/>
          <w:bCs/>
          <w:spacing w:val="-12"/>
          <w:sz w:val="28"/>
          <w:szCs w:val="28"/>
          <w:highlight w:val="none"/>
        </w:rPr>
        <w:t>17：</w:t>
      </w:r>
    </w:p>
    <w:p w14:paraId="4D8CD16F">
      <w:pPr>
        <w:spacing w:before="244" w:line="360" w:lineRule="auto"/>
        <w:ind w:left="3753"/>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监狱企业证明</w:t>
      </w:r>
    </w:p>
    <w:p w14:paraId="17307DFA">
      <w:pPr>
        <w:spacing w:before="241" w:line="360" w:lineRule="auto"/>
        <w:ind w:left="4127"/>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（如有）</w:t>
      </w:r>
    </w:p>
    <w:p w14:paraId="1F56CAB1">
      <w:pPr>
        <w:pStyle w:val="4"/>
        <w:spacing w:line="360" w:lineRule="auto"/>
        <w:rPr>
          <w:rFonts w:hint="eastAsia" w:ascii="仿宋" w:hAnsi="仿宋" w:eastAsia="仿宋" w:cs="仿宋"/>
          <w:sz w:val="28"/>
          <w:szCs w:val="28"/>
          <w:highlight w:val="none"/>
        </w:rPr>
      </w:pPr>
    </w:p>
    <w:p w14:paraId="12D504B0">
      <w:pPr>
        <w:pStyle w:val="4"/>
        <w:spacing w:line="360" w:lineRule="auto"/>
        <w:rPr>
          <w:rFonts w:hint="eastAsia" w:ascii="仿宋" w:hAnsi="仿宋" w:eastAsia="仿宋" w:cs="仿宋"/>
          <w:sz w:val="28"/>
          <w:szCs w:val="28"/>
          <w:highlight w:val="none"/>
        </w:rPr>
      </w:pPr>
    </w:p>
    <w:p w14:paraId="2AB86042">
      <w:pPr>
        <w:spacing w:before="101" w:line="360" w:lineRule="auto"/>
        <w:ind w:left="12" w:right="2" w:firstLine="639"/>
        <w:jc w:val="both"/>
        <w:rPr>
          <w:rFonts w:hint="eastAsia" w:ascii="仿宋" w:hAnsi="仿宋" w:eastAsia="仿宋" w:cs="仿宋"/>
          <w:sz w:val="28"/>
          <w:szCs w:val="28"/>
          <w:highlight w:val="none"/>
        </w:rPr>
      </w:pPr>
      <w:r>
        <w:rPr>
          <w:rFonts w:hint="eastAsia" w:ascii="仿宋" w:hAnsi="仿宋" w:eastAsia="仿宋" w:cs="仿宋"/>
          <w:b/>
          <w:bCs/>
          <w:spacing w:val="10"/>
          <w:sz w:val="28"/>
          <w:szCs w:val="28"/>
          <w:highlight w:val="none"/>
        </w:rPr>
        <w:t>注：1.监狱企业参加政府采购活动时，应当提供由省级以上监</w:t>
      </w:r>
      <w:r>
        <w:rPr>
          <w:rFonts w:hint="eastAsia" w:ascii="仿宋" w:hAnsi="仿宋" w:eastAsia="仿宋" w:cs="仿宋"/>
          <w:b/>
          <w:bCs/>
          <w:spacing w:val="11"/>
          <w:sz w:val="28"/>
          <w:szCs w:val="28"/>
          <w:highlight w:val="none"/>
        </w:rPr>
        <w:t>狱管理局、戒毒管理局（含新疆生产建设兵团）</w:t>
      </w:r>
      <w:r>
        <w:rPr>
          <w:rFonts w:hint="eastAsia" w:ascii="仿宋" w:hAnsi="仿宋" w:eastAsia="仿宋" w:cs="仿宋"/>
          <w:b/>
          <w:bCs/>
          <w:spacing w:val="10"/>
          <w:sz w:val="28"/>
          <w:szCs w:val="28"/>
          <w:highlight w:val="none"/>
        </w:rPr>
        <w:t>出具的属于监狱企</w:t>
      </w:r>
      <w:r>
        <w:rPr>
          <w:rFonts w:hint="eastAsia" w:ascii="仿宋" w:hAnsi="仿宋" w:eastAsia="仿宋" w:cs="仿宋"/>
          <w:b/>
          <w:bCs/>
          <w:spacing w:val="6"/>
          <w:sz w:val="28"/>
          <w:szCs w:val="28"/>
          <w:highlight w:val="none"/>
        </w:rPr>
        <w:t>业的证明文件，并加盖单位公章。</w:t>
      </w:r>
    </w:p>
    <w:p w14:paraId="057800AF">
      <w:pPr>
        <w:pStyle w:val="4"/>
        <w:spacing w:line="360" w:lineRule="auto"/>
        <w:rPr>
          <w:rFonts w:hint="eastAsia" w:ascii="仿宋" w:hAnsi="仿宋" w:eastAsia="仿宋" w:cs="仿宋"/>
          <w:sz w:val="28"/>
          <w:szCs w:val="28"/>
          <w:highlight w:val="none"/>
        </w:rPr>
      </w:pPr>
    </w:p>
    <w:p w14:paraId="619257CA">
      <w:pPr>
        <w:pStyle w:val="4"/>
        <w:spacing w:line="360" w:lineRule="auto"/>
        <w:rPr>
          <w:rFonts w:hint="eastAsia" w:ascii="仿宋" w:hAnsi="仿宋" w:eastAsia="仿宋" w:cs="仿宋"/>
          <w:sz w:val="28"/>
          <w:szCs w:val="28"/>
          <w:highlight w:val="none"/>
        </w:rPr>
      </w:pPr>
    </w:p>
    <w:p w14:paraId="5A1B4DB1">
      <w:pPr>
        <w:pStyle w:val="4"/>
        <w:spacing w:line="360" w:lineRule="auto"/>
        <w:rPr>
          <w:rFonts w:hint="eastAsia" w:ascii="仿宋" w:hAnsi="仿宋" w:eastAsia="仿宋" w:cs="仿宋"/>
          <w:sz w:val="28"/>
          <w:szCs w:val="28"/>
          <w:highlight w:val="none"/>
        </w:rPr>
      </w:pPr>
    </w:p>
    <w:p w14:paraId="7811102A">
      <w:pPr>
        <w:pStyle w:val="4"/>
        <w:spacing w:line="360" w:lineRule="auto"/>
        <w:rPr>
          <w:rFonts w:hint="eastAsia" w:ascii="仿宋" w:hAnsi="仿宋" w:eastAsia="仿宋" w:cs="仿宋"/>
          <w:sz w:val="28"/>
          <w:szCs w:val="28"/>
          <w:highlight w:val="none"/>
        </w:rPr>
      </w:pPr>
    </w:p>
    <w:p w14:paraId="299008A4">
      <w:pPr>
        <w:pStyle w:val="4"/>
        <w:spacing w:line="360" w:lineRule="auto"/>
        <w:rPr>
          <w:rFonts w:hint="eastAsia" w:ascii="仿宋" w:hAnsi="仿宋" w:eastAsia="仿宋" w:cs="仿宋"/>
          <w:sz w:val="28"/>
          <w:szCs w:val="28"/>
          <w:highlight w:val="none"/>
        </w:rPr>
      </w:pPr>
    </w:p>
    <w:p w14:paraId="761B939F">
      <w:pPr>
        <w:pStyle w:val="4"/>
        <w:spacing w:line="360" w:lineRule="auto"/>
        <w:rPr>
          <w:rFonts w:hint="eastAsia" w:ascii="仿宋" w:hAnsi="仿宋" w:eastAsia="仿宋" w:cs="仿宋"/>
          <w:sz w:val="28"/>
          <w:szCs w:val="28"/>
          <w:highlight w:val="none"/>
        </w:rPr>
      </w:pPr>
    </w:p>
    <w:p w14:paraId="536C8E5C">
      <w:pPr>
        <w:pStyle w:val="4"/>
        <w:spacing w:line="360" w:lineRule="auto"/>
        <w:rPr>
          <w:rFonts w:hint="eastAsia" w:ascii="仿宋" w:hAnsi="仿宋" w:eastAsia="仿宋" w:cs="仿宋"/>
          <w:sz w:val="28"/>
          <w:szCs w:val="28"/>
          <w:highlight w:val="none"/>
        </w:rPr>
      </w:pPr>
    </w:p>
    <w:p w14:paraId="46164FA9">
      <w:pPr>
        <w:pStyle w:val="4"/>
        <w:spacing w:line="360" w:lineRule="auto"/>
        <w:rPr>
          <w:rFonts w:hint="eastAsia" w:ascii="仿宋" w:hAnsi="仿宋" w:eastAsia="仿宋" w:cs="仿宋"/>
          <w:sz w:val="28"/>
          <w:szCs w:val="28"/>
          <w:highlight w:val="none"/>
        </w:rPr>
      </w:pPr>
    </w:p>
    <w:p w14:paraId="754A84E2">
      <w:pPr>
        <w:pStyle w:val="4"/>
        <w:spacing w:line="360" w:lineRule="auto"/>
        <w:rPr>
          <w:rFonts w:hint="eastAsia" w:ascii="仿宋" w:hAnsi="仿宋" w:eastAsia="仿宋" w:cs="仿宋"/>
          <w:sz w:val="28"/>
          <w:szCs w:val="28"/>
          <w:highlight w:val="none"/>
        </w:rPr>
      </w:pPr>
    </w:p>
    <w:p w14:paraId="43A1636A">
      <w:pPr>
        <w:pStyle w:val="4"/>
        <w:spacing w:line="360" w:lineRule="auto"/>
        <w:rPr>
          <w:rFonts w:hint="eastAsia" w:ascii="仿宋" w:hAnsi="仿宋" w:eastAsia="仿宋" w:cs="仿宋"/>
          <w:sz w:val="28"/>
          <w:szCs w:val="28"/>
          <w:highlight w:val="none"/>
        </w:rPr>
      </w:pPr>
    </w:p>
    <w:p w14:paraId="2E19CD21">
      <w:pPr>
        <w:pStyle w:val="4"/>
        <w:spacing w:line="360" w:lineRule="auto"/>
        <w:rPr>
          <w:rFonts w:hint="eastAsia" w:ascii="仿宋" w:hAnsi="仿宋" w:eastAsia="仿宋" w:cs="仿宋"/>
          <w:sz w:val="28"/>
          <w:szCs w:val="28"/>
          <w:highlight w:val="none"/>
        </w:rPr>
      </w:pPr>
    </w:p>
    <w:p w14:paraId="0C90CBB6">
      <w:pPr>
        <w:pStyle w:val="4"/>
        <w:spacing w:line="360" w:lineRule="auto"/>
        <w:rPr>
          <w:rFonts w:hint="eastAsia" w:ascii="仿宋" w:hAnsi="仿宋" w:eastAsia="仿宋" w:cs="仿宋"/>
          <w:sz w:val="28"/>
          <w:szCs w:val="28"/>
          <w:highlight w:val="none"/>
        </w:rPr>
      </w:pPr>
    </w:p>
    <w:p w14:paraId="1BECBB14">
      <w:pPr>
        <w:pStyle w:val="4"/>
        <w:spacing w:line="360" w:lineRule="auto"/>
        <w:rPr>
          <w:rFonts w:hint="eastAsia" w:ascii="仿宋" w:hAnsi="仿宋" w:eastAsia="仿宋" w:cs="仿宋"/>
          <w:sz w:val="28"/>
          <w:szCs w:val="28"/>
          <w:highlight w:val="none"/>
        </w:rPr>
      </w:pPr>
    </w:p>
    <w:p w14:paraId="75A10B2F">
      <w:pPr>
        <w:pStyle w:val="4"/>
        <w:spacing w:line="360" w:lineRule="auto"/>
        <w:rPr>
          <w:rFonts w:hint="eastAsia" w:ascii="仿宋" w:hAnsi="仿宋" w:eastAsia="仿宋" w:cs="仿宋"/>
          <w:sz w:val="28"/>
          <w:szCs w:val="28"/>
          <w:highlight w:val="none"/>
        </w:rPr>
      </w:pPr>
    </w:p>
    <w:p w14:paraId="7DA8D006">
      <w:pPr>
        <w:pStyle w:val="4"/>
        <w:spacing w:line="360" w:lineRule="auto"/>
        <w:rPr>
          <w:rFonts w:hint="eastAsia" w:ascii="仿宋" w:hAnsi="仿宋" w:eastAsia="仿宋" w:cs="仿宋"/>
          <w:sz w:val="28"/>
          <w:szCs w:val="28"/>
          <w:highlight w:val="none"/>
        </w:rPr>
      </w:pPr>
    </w:p>
    <w:p w14:paraId="4C8EE87E">
      <w:pPr>
        <w:pStyle w:val="4"/>
        <w:spacing w:line="360" w:lineRule="auto"/>
        <w:rPr>
          <w:rFonts w:hint="eastAsia" w:ascii="仿宋" w:hAnsi="仿宋" w:eastAsia="仿宋" w:cs="仿宋"/>
          <w:sz w:val="28"/>
          <w:szCs w:val="28"/>
          <w:highlight w:val="none"/>
        </w:rPr>
      </w:pPr>
    </w:p>
    <w:p w14:paraId="7B8003F6">
      <w:pPr>
        <w:spacing w:before="289" w:line="360" w:lineRule="auto"/>
        <w:ind w:left="36"/>
        <w:rPr>
          <w:rFonts w:hint="eastAsia" w:ascii="仿宋" w:hAnsi="仿宋" w:eastAsia="仿宋" w:cs="仿宋"/>
          <w:sz w:val="28"/>
          <w:szCs w:val="28"/>
          <w:highlight w:val="none"/>
        </w:rPr>
      </w:pPr>
      <w:r>
        <w:rPr>
          <w:rFonts w:hint="eastAsia" w:ascii="仿宋" w:hAnsi="仿宋" w:eastAsia="仿宋" w:cs="仿宋"/>
          <w:b/>
          <w:bCs/>
          <w:spacing w:val="-17"/>
          <w:sz w:val="28"/>
          <w:szCs w:val="28"/>
          <w:highlight w:val="none"/>
        </w:rPr>
        <w:t>附件</w:t>
      </w:r>
      <w:r>
        <w:rPr>
          <w:rFonts w:hint="eastAsia" w:ascii="仿宋" w:hAnsi="仿宋" w:eastAsia="仿宋" w:cs="仿宋"/>
          <w:spacing w:val="-39"/>
          <w:sz w:val="28"/>
          <w:szCs w:val="28"/>
          <w:highlight w:val="none"/>
        </w:rPr>
        <w:t xml:space="preserve"> </w:t>
      </w:r>
      <w:r>
        <w:rPr>
          <w:rFonts w:hint="eastAsia" w:ascii="仿宋" w:hAnsi="仿宋" w:eastAsia="仿宋" w:cs="仿宋"/>
          <w:b/>
          <w:bCs/>
          <w:spacing w:val="-17"/>
          <w:sz w:val="28"/>
          <w:szCs w:val="28"/>
          <w:highlight w:val="none"/>
        </w:rPr>
        <w:t>18：</w:t>
      </w:r>
    </w:p>
    <w:p w14:paraId="4B9BA2DC">
      <w:pPr>
        <w:spacing w:before="228" w:line="360" w:lineRule="auto"/>
        <w:ind w:left="2913"/>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投标保证金汇款凭证复印件</w:t>
      </w:r>
    </w:p>
    <w:p w14:paraId="3F849AEE">
      <w:pPr>
        <w:pStyle w:val="4"/>
        <w:spacing w:line="360" w:lineRule="auto"/>
        <w:rPr>
          <w:rFonts w:hint="eastAsia" w:ascii="仿宋" w:hAnsi="仿宋" w:eastAsia="仿宋" w:cs="仿宋"/>
          <w:sz w:val="28"/>
          <w:szCs w:val="28"/>
          <w:highlight w:val="none"/>
        </w:rPr>
      </w:pPr>
    </w:p>
    <w:p w14:paraId="3B1EDE61">
      <w:pPr>
        <w:pStyle w:val="4"/>
        <w:spacing w:line="360" w:lineRule="auto"/>
        <w:rPr>
          <w:rFonts w:hint="eastAsia" w:ascii="仿宋" w:hAnsi="仿宋" w:eastAsia="仿宋" w:cs="仿宋"/>
          <w:sz w:val="28"/>
          <w:szCs w:val="28"/>
          <w:highlight w:val="none"/>
        </w:rPr>
      </w:pPr>
    </w:p>
    <w:p w14:paraId="23D57000">
      <w:pPr>
        <w:pStyle w:val="4"/>
        <w:spacing w:line="360" w:lineRule="auto"/>
        <w:rPr>
          <w:rFonts w:hint="eastAsia" w:ascii="仿宋" w:hAnsi="仿宋" w:eastAsia="仿宋" w:cs="仿宋"/>
          <w:sz w:val="28"/>
          <w:szCs w:val="28"/>
          <w:highlight w:val="none"/>
        </w:rPr>
      </w:pPr>
    </w:p>
    <w:p w14:paraId="72BBB625">
      <w:pPr>
        <w:pStyle w:val="4"/>
        <w:spacing w:line="360" w:lineRule="auto"/>
        <w:rPr>
          <w:rFonts w:hint="eastAsia" w:ascii="仿宋" w:hAnsi="仿宋" w:eastAsia="仿宋" w:cs="仿宋"/>
          <w:sz w:val="28"/>
          <w:szCs w:val="28"/>
          <w:highlight w:val="none"/>
        </w:rPr>
      </w:pPr>
    </w:p>
    <w:p w14:paraId="4678DF6A">
      <w:pPr>
        <w:pStyle w:val="4"/>
        <w:spacing w:line="360" w:lineRule="auto"/>
        <w:rPr>
          <w:rFonts w:hint="eastAsia" w:ascii="仿宋" w:hAnsi="仿宋" w:eastAsia="仿宋" w:cs="仿宋"/>
          <w:sz w:val="28"/>
          <w:szCs w:val="28"/>
          <w:highlight w:val="none"/>
        </w:rPr>
      </w:pPr>
    </w:p>
    <w:p w14:paraId="02CAF463">
      <w:pPr>
        <w:pStyle w:val="4"/>
        <w:spacing w:line="360" w:lineRule="auto"/>
        <w:rPr>
          <w:rFonts w:hint="eastAsia" w:ascii="仿宋" w:hAnsi="仿宋" w:eastAsia="仿宋" w:cs="仿宋"/>
          <w:sz w:val="28"/>
          <w:szCs w:val="28"/>
          <w:highlight w:val="none"/>
        </w:rPr>
      </w:pPr>
    </w:p>
    <w:p w14:paraId="5CCAB634">
      <w:pPr>
        <w:pStyle w:val="4"/>
        <w:spacing w:line="360" w:lineRule="auto"/>
        <w:rPr>
          <w:rFonts w:hint="eastAsia" w:ascii="仿宋" w:hAnsi="仿宋" w:eastAsia="仿宋" w:cs="仿宋"/>
          <w:sz w:val="28"/>
          <w:szCs w:val="28"/>
          <w:highlight w:val="none"/>
        </w:rPr>
      </w:pPr>
    </w:p>
    <w:p w14:paraId="14C1C2A2">
      <w:pPr>
        <w:pStyle w:val="4"/>
        <w:spacing w:line="360" w:lineRule="auto"/>
        <w:rPr>
          <w:rFonts w:hint="eastAsia" w:ascii="仿宋" w:hAnsi="仿宋" w:eastAsia="仿宋" w:cs="仿宋"/>
          <w:sz w:val="28"/>
          <w:szCs w:val="28"/>
          <w:highlight w:val="none"/>
        </w:rPr>
      </w:pPr>
    </w:p>
    <w:p w14:paraId="24D9C159">
      <w:pPr>
        <w:pStyle w:val="4"/>
        <w:spacing w:line="360" w:lineRule="auto"/>
        <w:rPr>
          <w:rFonts w:hint="eastAsia" w:ascii="仿宋" w:hAnsi="仿宋" w:eastAsia="仿宋" w:cs="仿宋"/>
          <w:sz w:val="28"/>
          <w:szCs w:val="28"/>
          <w:highlight w:val="none"/>
        </w:rPr>
      </w:pPr>
    </w:p>
    <w:p w14:paraId="5AEE43AC">
      <w:pPr>
        <w:pStyle w:val="4"/>
        <w:spacing w:line="360" w:lineRule="auto"/>
        <w:rPr>
          <w:rFonts w:hint="eastAsia" w:ascii="仿宋" w:hAnsi="仿宋" w:eastAsia="仿宋" w:cs="仿宋"/>
          <w:sz w:val="28"/>
          <w:szCs w:val="28"/>
          <w:highlight w:val="none"/>
        </w:rPr>
      </w:pPr>
    </w:p>
    <w:p w14:paraId="6F4377F7">
      <w:pPr>
        <w:pStyle w:val="4"/>
        <w:spacing w:line="360" w:lineRule="auto"/>
        <w:rPr>
          <w:rFonts w:hint="eastAsia" w:ascii="仿宋" w:hAnsi="仿宋" w:eastAsia="仿宋" w:cs="仿宋"/>
          <w:sz w:val="28"/>
          <w:szCs w:val="28"/>
          <w:highlight w:val="none"/>
        </w:rPr>
      </w:pPr>
    </w:p>
    <w:p w14:paraId="456DF770">
      <w:pPr>
        <w:pStyle w:val="4"/>
        <w:spacing w:line="360" w:lineRule="auto"/>
        <w:rPr>
          <w:rFonts w:hint="eastAsia" w:ascii="仿宋" w:hAnsi="仿宋" w:eastAsia="仿宋" w:cs="仿宋"/>
          <w:sz w:val="28"/>
          <w:szCs w:val="28"/>
          <w:highlight w:val="none"/>
        </w:rPr>
      </w:pPr>
    </w:p>
    <w:p w14:paraId="641BAF17">
      <w:pPr>
        <w:pStyle w:val="4"/>
        <w:spacing w:line="360" w:lineRule="auto"/>
        <w:rPr>
          <w:rFonts w:hint="eastAsia" w:ascii="仿宋" w:hAnsi="仿宋" w:eastAsia="仿宋" w:cs="仿宋"/>
          <w:sz w:val="28"/>
          <w:szCs w:val="28"/>
          <w:highlight w:val="none"/>
        </w:rPr>
      </w:pPr>
    </w:p>
    <w:p w14:paraId="72DC3996">
      <w:pPr>
        <w:pStyle w:val="4"/>
        <w:spacing w:line="360" w:lineRule="auto"/>
        <w:rPr>
          <w:rFonts w:hint="eastAsia" w:ascii="仿宋" w:hAnsi="仿宋" w:eastAsia="仿宋" w:cs="仿宋"/>
          <w:sz w:val="28"/>
          <w:szCs w:val="28"/>
          <w:highlight w:val="none"/>
        </w:rPr>
      </w:pPr>
    </w:p>
    <w:p w14:paraId="0DC5C335">
      <w:pPr>
        <w:pStyle w:val="4"/>
        <w:spacing w:line="360" w:lineRule="auto"/>
        <w:rPr>
          <w:rFonts w:hint="eastAsia" w:ascii="仿宋" w:hAnsi="仿宋" w:eastAsia="仿宋" w:cs="仿宋"/>
          <w:sz w:val="28"/>
          <w:szCs w:val="28"/>
          <w:highlight w:val="none"/>
        </w:rPr>
      </w:pPr>
    </w:p>
    <w:p w14:paraId="403CB131">
      <w:pPr>
        <w:pStyle w:val="4"/>
        <w:spacing w:line="360" w:lineRule="auto"/>
        <w:rPr>
          <w:rFonts w:hint="eastAsia" w:ascii="仿宋" w:hAnsi="仿宋" w:eastAsia="仿宋" w:cs="仿宋"/>
          <w:sz w:val="28"/>
          <w:szCs w:val="28"/>
          <w:highlight w:val="none"/>
        </w:rPr>
      </w:pPr>
    </w:p>
    <w:p w14:paraId="54F40D80">
      <w:pPr>
        <w:pStyle w:val="4"/>
        <w:spacing w:line="360" w:lineRule="auto"/>
        <w:rPr>
          <w:rFonts w:hint="eastAsia" w:ascii="仿宋" w:hAnsi="仿宋" w:eastAsia="仿宋" w:cs="仿宋"/>
          <w:sz w:val="28"/>
          <w:szCs w:val="28"/>
          <w:highlight w:val="none"/>
        </w:rPr>
      </w:pPr>
    </w:p>
    <w:p w14:paraId="6065B146">
      <w:pPr>
        <w:pStyle w:val="4"/>
        <w:spacing w:line="360" w:lineRule="auto"/>
        <w:rPr>
          <w:rFonts w:hint="eastAsia" w:ascii="仿宋" w:hAnsi="仿宋" w:eastAsia="仿宋" w:cs="仿宋"/>
          <w:sz w:val="28"/>
          <w:szCs w:val="28"/>
          <w:highlight w:val="none"/>
        </w:rPr>
      </w:pPr>
    </w:p>
    <w:p w14:paraId="7F63F913">
      <w:pPr>
        <w:pStyle w:val="4"/>
        <w:spacing w:line="360" w:lineRule="auto"/>
        <w:rPr>
          <w:rFonts w:hint="eastAsia" w:ascii="仿宋" w:hAnsi="仿宋" w:eastAsia="仿宋" w:cs="仿宋"/>
          <w:sz w:val="28"/>
          <w:szCs w:val="28"/>
          <w:highlight w:val="none"/>
        </w:rPr>
      </w:pPr>
    </w:p>
    <w:p w14:paraId="23C81FCD">
      <w:pPr>
        <w:pStyle w:val="4"/>
        <w:spacing w:line="360" w:lineRule="auto"/>
        <w:rPr>
          <w:rFonts w:hint="eastAsia" w:ascii="仿宋" w:hAnsi="仿宋" w:eastAsia="仿宋" w:cs="仿宋"/>
          <w:sz w:val="28"/>
          <w:szCs w:val="28"/>
          <w:highlight w:val="none"/>
        </w:rPr>
      </w:pPr>
    </w:p>
    <w:p w14:paraId="569E0CAE">
      <w:pPr>
        <w:pStyle w:val="4"/>
        <w:spacing w:line="360" w:lineRule="auto"/>
        <w:rPr>
          <w:rFonts w:hint="eastAsia" w:ascii="仿宋" w:hAnsi="仿宋" w:eastAsia="仿宋" w:cs="仿宋"/>
          <w:sz w:val="28"/>
          <w:szCs w:val="28"/>
          <w:highlight w:val="none"/>
        </w:rPr>
      </w:pPr>
    </w:p>
    <w:p w14:paraId="46BB5ED9">
      <w:pPr>
        <w:spacing w:before="289" w:line="360" w:lineRule="auto"/>
        <w:ind w:left="36"/>
        <w:rPr>
          <w:rFonts w:hint="eastAsia" w:ascii="仿宋" w:hAnsi="仿宋" w:eastAsia="仿宋" w:cs="仿宋"/>
          <w:b/>
          <w:bCs/>
          <w:spacing w:val="-17"/>
          <w:sz w:val="28"/>
          <w:szCs w:val="28"/>
          <w:highlight w:val="none"/>
        </w:rPr>
      </w:pPr>
    </w:p>
    <w:p w14:paraId="1E93EB0C">
      <w:pPr>
        <w:spacing w:before="289" w:line="360" w:lineRule="auto"/>
        <w:ind w:left="36"/>
        <w:rPr>
          <w:rFonts w:hint="eastAsia" w:ascii="仿宋" w:hAnsi="仿宋" w:eastAsia="仿宋" w:cs="仿宋"/>
          <w:sz w:val="28"/>
          <w:szCs w:val="28"/>
          <w:highlight w:val="none"/>
        </w:rPr>
      </w:pPr>
      <w:r>
        <w:rPr>
          <w:rFonts w:hint="eastAsia" w:ascii="仿宋" w:hAnsi="仿宋" w:eastAsia="仿宋" w:cs="仿宋"/>
          <w:b/>
          <w:bCs/>
          <w:spacing w:val="-17"/>
          <w:sz w:val="28"/>
          <w:szCs w:val="28"/>
          <w:highlight w:val="none"/>
        </w:rPr>
        <w:t>附件</w:t>
      </w:r>
      <w:r>
        <w:rPr>
          <w:rFonts w:hint="eastAsia" w:ascii="仿宋" w:hAnsi="仿宋" w:eastAsia="仿宋" w:cs="仿宋"/>
          <w:spacing w:val="-39"/>
          <w:sz w:val="28"/>
          <w:szCs w:val="28"/>
          <w:highlight w:val="none"/>
        </w:rPr>
        <w:t xml:space="preserve"> </w:t>
      </w:r>
      <w:r>
        <w:rPr>
          <w:rFonts w:hint="eastAsia" w:ascii="仿宋" w:hAnsi="仿宋" w:eastAsia="仿宋" w:cs="仿宋"/>
          <w:b/>
          <w:bCs/>
          <w:spacing w:val="-17"/>
          <w:sz w:val="28"/>
          <w:szCs w:val="28"/>
          <w:highlight w:val="none"/>
          <w:lang w:val="en-US" w:eastAsia="zh-CN"/>
        </w:rPr>
        <w:t>19</w:t>
      </w:r>
      <w:r>
        <w:rPr>
          <w:rFonts w:hint="eastAsia" w:ascii="仿宋" w:hAnsi="仿宋" w:eastAsia="仿宋" w:cs="仿宋"/>
          <w:b/>
          <w:bCs/>
          <w:spacing w:val="-17"/>
          <w:sz w:val="28"/>
          <w:szCs w:val="28"/>
          <w:highlight w:val="none"/>
        </w:rPr>
        <w:t>：</w:t>
      </w:r>
    </w:p>
    <w:p w14:paraId="105C06A6">
      <w:pPr>
        <w:spacing w:before="227" w:line="360" w:lineRule="auto"/>
        <w:ind w:left="1859"/>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投标人认为有必要提交的其他相关证明材料</w:t>
      </w:r>
    </w:p>
    <w:p w14:paraId="4A30B7A2">
      <w:pPr>
        <w:pStyle w:val="4"/>
        <w:spacing w:line="360" w:lineRule="auto"/>
        <w:rPr>
          <w:rFonts w:hint="eastAsia" w:ascii="仿宋" w:hAnsi="仿宋" w:eastAsia="仿宋" w:cs="仿宋"/>
          <w:sz w:val="28"/>
          <w:szCs w:val="28"/>
          <w:highlight w:val="none"/>
        </w:rPr>
      </w:pPr>
    </w:p>
    <w:p w14:paraId="0BB61191">
      <w:pPr>
        <w:pStyle w:val="4"/>
        <w:spacing w:line="360" w:lineRule="auto"/>
        <w:rPr>
          <w:rFonts w:hint="eastAsia" w:ascii="仿宋" w:hAnsi="仿宋" w:eastAsia="仿宋" w:cs="仿宋"/>
          <w:sz w:val="28"/>
          <w:szCs w:val="28"/>
          <w:highlight w:val="none"/>
        </w:rPr>
      </w:pPr>
    </w:p>
    <w:p w14:paraId="3E4AAAA4">
      <w:pPr>
        <w:pStyle w:val="4"/>
        <w:spacing w:line="360" w:lineRule="auto"/>
        <w:rPr>
          <w:rFonts w:hint="eastAsia" w:ascii="仿宋" w:hAnsi="仿宋" w:eastAsia="仿宋" w:cs="仿宋"/>
          <w:sz w:val="28"/>
          <w:szCs w:val="28"/>
          <w:highlight w:val="none"/>
        </w:rPr>
      </w:pPr>
    </w:p>
    <w:p w14:paraId="0E27E3D3">
      <w:pPr>
        <w:pStyle w:val="4"/>
        <w:spacing w:line="360" w:lineRule="auto"/>
        <w:rPr>
          <w:rFonts w:hint="eastAsia" w:ascii="仿宋" w:hAnsi="仿宋" w:eastAsia="仿宋" w:cs="仿宋"/>
          <w:sz w:val="28"/>
          <w:szCs w:val="28"/>
          <w:highlight w:val="none"/>
        </w:rPr>
      </w:pPr>
    </w:p>
    <w:p w14:paraId="06B95B09">
      <w:pPr>
        <w:pStyle w:val="4"/>
        <w:spacing w:line="360" w:lineRule="auto"/>
        <w:rPr>
          <w:rFonts w:hint="eastAsia" w:ascii="仿宋" w:hAnsi="仿宋" w:eastAsia="仿宋" w:cs="仿宋"/>
          <w:sz w:val="28"/>
          <w:szCs w:val="28"/>
          <w:highlight w:val="none"/>
        </w:rPr>
      </w:pPr>
    </w:p>
    <w:p w14:paraId="53EF334F">
      <w:pPr>
        <w:pStyle w:val="4"/>
        <w:spacing w:line="360" w:lineRule="auto"/>
        <w:rPr>
          <w:rFonts w:hint="eastAsia" w:ascii="仿宋" w:hAnsi="仿宋" w:eastAsia="仿宋" w:cs="仿宋"/>
          <w:sz w:val="28"/>
          <w:szCs w:val="28"/>
          <w:highlight w:val="none"/>
        </w:rPr>
      </w:pPr>
    </w:p>
    <w:p w14:paraId="1DCBD80B">
      <w:pPr>
        <w:pStyle w:val="4"/>
        <w:spacing w:line="360" w:lineRule="auto"/>
        <w:rPr>
          <w:rFonts w:hint="eastAsia" w:ascii="仿宋" w:hAnsi="仿宋" w:eastAsia="仿宋" w:cs="仿宋"/>
          <w:sz w:val="28"/>
          <w:szCs w:val="28"/>
          <w:highlight w:val="none"/>
        </w:rPr>
      </w:pPr>
    </w:p>
    <w:p w14:paraId="3972C10A">
      <w:pPr>
        <w:pStyle w:val="4"/>
        <w:spacing w:line="360" w:lineRule="auto"/>
        <w:rPr>
          <w:rFonts w:hint="eastAsia" w:ascii="仿宋" w:hAnsi="仿宋" w:eastAsia="仿宋" w:cs="仿宋"/>
          <w:sz w:val="28"/>
          <w:szCs w:val="28"/>
          <w:highlight w:val="none"/>
        </w:rPr>
      </w:pPr>
    </w:p>
    <w:p w14:paraId="3B5AC5A6">
      <w:pPr>
        <w:pStyle w:val="4"/>
        <w:spacing w:line="360" w:lineRule="auto"/>
        <w:rPr>
          <w:rFonts w:hint="eastAsia" w:ascii="仿宋" w:hAnsi="仿宋" w:eastAsia="仿宋" w:cs="仿宋"/>
          <w:sz w:val="28"/>
          <w:szCs w:val="28"/>
          <w:highlight w:val="none"/>
        </w:rPr>
      </w:pPr>
    </w:p>
    <w:p w14:paraId="29A0163B">
      <w:pPr>
        <w:pStyle w:val="4"/>
        <w:spacing w:line="360" w:lineRule="auto"/>
        <w:rPr>
          <w:rFonts w:hint="eastAsia" w:ascii="仿宋" w:hAnsi="仿宋" w:eastAsia="仿宋" w:cs="仿宋"/>
          <w:sz w:val="28"/>
          <w:szCs w:val="28"/>
          <w:highlight w:val="none"/>
        </w:rPr>
      </w:pPr>
    </w:p>
    <w:p w14:paraId="294FB444">
      <w:pPr>
        <w:pStyle w:val="4"/>
        <w:spacing w:line="360" w:lineRule="auto"/>
        <w:rPr>
          <w:rFonts w:hint="eastAsia" w:ascii="仿宋" w:hAnsi="仿宋" w:eastAsia="仿宋" w:cs="仿宋"/>
          <w:sz w:val="28"/>
          <w:szCs w:val="28"/>
          <w:highlight w:val="none"/>
        </w:rPr>
      </w:pPr>
    </w:p>
    <w:p w14:paraId="637F03A4">
      <w:pPr>
        <w:pStyle w:val="4"/>
        <w:spacing w:line="360" w:lineRule="auto"/>
        <w:rPr>
          <w:rFonts w:hint="eastAsia" w:ascii="仿宋" w:hAnsi="仿宋" w:eastAsia="仿宋" w:cs="仿宋"/>
          <w:sz w:val="28"/>
          <w:szCs w:val="28"/>
          <w:highlight w:val="none"/>
        </w:rPr>
      </w:pPr>
    </w:p>
    <w:p w14:paraId="6629212A">
      <w:pPr>
        <w:pStyle w:val="4"/>
        <w:spacing w:line="360" w:lineRule="auto"/>
        <w:rPr>
          <w:rFonts w:hint="eastAsia" w:ascii="仿宋" w:hAnsi="仿宋" w:eastAsia="仿宋" w:cs="仿宋"/>
          <w:sz w:val="28"/>
          <w:szCs w:val="28"/>
          <w:highlight w:val="none"/>
        </w:rPr>
      </w:pPr>
    </w:p>
    <w:p w14:paraId="1C2C294D">
      <w:pPr>
        <w:pStyle w:val="4"/>
        <w:spacing w:line="360" w:lineRule="auto"/>
        <w:rPr>
          <w:rFonts w:hint="eastAsia" w:ascii="仿宋" w:hAnsi="仿宋" w:eastAsia="仿宋" w:cs="仿宋"/>
          <w:sz w:val="28"/>
          <w:szCs w:val="28"/>
          <w:highlight w:val="none"/>
        </w:rPr>
      </w:pPr>
    </w:p>
    <w:p w14:paraId="37675CCE">
      <w:pPr>
        <w:pStyle w:val="4"/>
        <w:spacing w:line="360" w:lineRule="auto"/>
        <w:rPr>
          <w:rFonts w:hint="eastAsia" w:ascii="仿宋" w:hAnsi="仿宋" w:eastAsia="仿宋" w:cs="仿宋"/>
          <w:sz w:val="28"/>
          <w:szCs w:val="28"/>
          <w:highlight w:val="none"/>
        </w:rPr>
      </w:pPr>
    </w:p>
    <w:p w14:paraId="48545CE0">
      <w:pPr>
        <w:pStyle w:val="4"/>
        <w:spacing w:line="360" w:lineRule="auto"/>
        <w:rPr>
          <w:rFonts w:hint="eastAsia" w:ascii="仿宋" w:hAnsi="仿宋" w:eastAsia="仿宋" w:cs="仿宋"/>
          <w:sz w:val="28"/>
          <w:szCs w:val="28"/>
          <w:highlight w:val="none"/>
        </w:rPr>
      </w:pPr>
    </w:p>
    <w:p w14:paraId="37364064">
      <w:pPr>
        <w:pStyle w:val="4"/>
        <w:spacing w:line="360" w:lineRule="auto"/>
        <w:rPr>
          <w:rFonts w:hint="eastAsia" w:ascii="仿宋" w:hAnsi="仿宋" w:eastAsia="仿宋" w:cs="仿宋"/>
          <w:sz w:val="28"/>
          <w:szCs w:val="28"/>
          <w:highlight w:val="none"/>
        </w:rPr>
      </w:pPr>
    </w:p>
    <w:p w14:paraId="1140ED11">
      <w:pPr>
        <w:pStyle w:val="4"/>
        <w:spacing w:line="360" w:lineRule="auto"/>
        <w:rPr>
          <w:rFonts w:hint="eastAsia" w:ascii="仿宋" w:hAnsi="仿宋" w:eastAsia="仿宋" w:cs="仿宋"/>
          <w:sz w:val="28"/>
          <w:szCs w:val="28"/>
          <w:highlight w:val="none"/>
        </w:rPr>
      </w:pPr>
    </w:p>
    <w:p w14:paraId="7FE2450C">
      <w:pPr>
        <w:pStyle w:val="4"/>
        <w:spacing w:line="360" w:lineRule="auto"/>
        <w:rPr>
          <w:rFonts w:hint="eastAsia" w:ascii="仿宋" w:hAnsi="仿宋" w:eastAsia="仿宋" w:cs="仿宋"/>
          <w:sz w:val="28"/>
          <w:szCs w:val="28"/>
          <w:highlight w:val="none"/>
        </w:rPr>
      </w:pPr>
    </w:p>
    <w:p w14:paraId="646FB97E">
      <w:pPr>
        <w:pStyle w:val="4"/>
        <w:spacing w:line="360" w:lineRule="auto"/>
        <w:rPr>
          <w:rFonts w:hint="eastAsia" w:ascii="仿宋" w:hAnsi="仿宋" w:eastAsia="仿宋" w:cs="仿宋"/>
          <w:sz w:val="28"/>
          <w:szCs w:val="28"/>
          <w:highlight w:val="none"/>
        </w:rPr>
      </w:pPr>
    </w:p>
    <w:p w14:paraId="50241007">
      <w:pPr>
        <w:pStyle w:val="4"/>
        <w:spacing w:line="360" w:lineRule="auto"/>
        <w:rPr>
          <w:rFonts w:hint="eastAsia" w:ascii="仿宋" w:hAnsi="仿宋" w:eastAsia="仿宋" w:cs="仿宋"/>
          <w:sz w:val="28"/>
          <w:szCs w:val="28"/>
          <w:highlight w:val="none"/>
        </w:rPr>
      </w:pPr>
    </w:p>
    <w:p w14:paraId="6FED31BB">
      <w:pPr>
        <w:pStyle w:val="4"/>
        <w:spacing w:line="360" w:lineRule="auto"/>
        <w:rPr>
          <w:rFonts w:hint="eastAsia" w:ascii="仿宋" w:hAnsi="仿宋" w:eastAsia="仿宋" w:cs="仿宋"/>
          <w:sz w:val="28"/>
          <w:szCs w:val="28"/>
          <w:highlight w:val="none"/>
        </w:rPr>
      </w:pPr>
    </w:p>
    <w:p w14:paraId="3164CE53">
      <w:pPr>
        <w:pStyle w:val="4"/>
        <w:spacing w:line="360" w:lineRule="auto"/>
        <w:rPr>
          <w:rFonts w:hint="eastAsia" w:ascii="仿宋" w:hAnsi="仿宋" w:eastAsia="仿宋" w:cs="仿宋"/>
          <w:sz w:val="28"/>
          <w:szCs w:val="28"/>
          <w:highlight w:val="none"/>
        </w:rPr>
      </w:pPr>
    </w:p>
    <w:p w14:paraId="3A9985D1">
      <w:pPr>
        <w:pStyle w:val="4"/>
        <w:spacing w:line="360" w:lineRule="auto"/>
        <w:rPr>
          <w:rFonts w:hint="eastAsia" w:ascii="仿宋" w:hAnsi="仿宋" w:eastAsia="仿宋" w:cs="仿宋"/>
          <w:sz w:val="28"/>
          <w:szCs w:val="28"/>
          <w:highlight w:val="none"/>
        </w:rPr>
      </w:pPr>
    </w:p>
    <w:sectPr>
      <w:headerReference r:id="rId21" w:type="default"/>
      <w:footerReference r:id="rId22" w:type="default"/>
      <w:pgSz w:w="11905" w:h="16839"/>
      <w:pgMar w:top="1440" w:right="1080" w:bottom="1440" w:left="1080" w:header="816" w:footer="130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CA348">
    <w:pPr>
      <w:spacing w:before="82" w:line="177" w:lineRule="auto"/>
      <w:ind w:left="4664"/>
      <w:rPr>
        <w:rFonts w:ascii="Times New Roman" w:hAnsi="Times New Roman" w:eastAsia="Times New Roman" w:cs="Times New Roman"/>
        <w:sz w:val="18"/>
        <w:szCs w:val="18"/>
      </w:rPr>
    </w:pPr>
    <w:r>
      <w:pict>
        <v:shape id="_x0000_s4097" o:spid="_x0000_s4097" style="position:absolute;left:0pt;margin-left:62.35pt;margin-top:775pt;height:0.75pt;width:470.65pt;mso-position-horizontal-relative:page;mso-position-vertical-relative:page;z-index:251659264;mso-width-relative:page;mso-height-relative:page;" fillcolor="#622423" filled="t" stroked="f" coordsize="9412,15" o:allowincell="f" path="m0,0l9412,0,9412,14,0,14,0,0xe">
          <v:path/>
          <v:fill on="t" focussize="0,0"/>
          <v:stroke on="f"/>
          <v:imagedata o:title=""/>
          <o:lock v:ext="edit"/>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C9F8">
    <w:pPr>
      <w:spacing w:before="82" w:line="177" w:lineRule="auto"/>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76639">
                          <w:pPr>
                            <w:pStyle w:val="5"/>
                          </w:pPr>
                          <w:r>
                            <w:t xml:space="preserve">第 </w:t>
                          </w:r>
                          <w:r>
                            <w:fldChar w:fldCharType="begin"/>
                          </w:r>
                          <w:r>
                            <w:instrText xml:space="preserve"> PAGE  \* MERGEFORMAT </w:instrText>
                          </w:r>
                          <w:r>
                            <w:fldChar w:fldCharType="separate"/>
                          </w:r>
                          <w:r>
                            <w:t>192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C276639">
                    <w:pPr>
                      <w:pStyle w:val="5"/>
                    </w:pPr>
                    <w:r>
                      <w:t xml:space="preserve">第 </w:t>
                    </w:r>
                    <w:r>
                      <w:fldChar w:fldCharType="begin"/>
                    </w:r>
                    <w:r>
                      <w:instrText xml:space="preserve"> PAGE  \* MERGEFORMAT </w:instrText>
                    </w:r>
                    <w:r>
                      <w:fldChar w:fldCharType="separate"/>
                    </w:r>
                    <w:r>
                      <w:t>192</w:t>
                    </w:r>
                    <w:r>
                      <w:fldChar w:fldCharType="end"/>
                    </w:r>
                    <w:r>
                      <w:t xml:space="preserve"> 页</w:t>
                    </w:r>
                  </w:p>
                </w:txbxContent>
              </v:textbox>
            </v:shape>
          </w:pict>
        </mc:Fallback>
      </mc:AlternateContent>
    </w:r>
    <w:r>
      <w:pict>
        <v:shape id="_x0000_s4103" o:spid="_x0000_s4103" style="position:absolute;left:0pt;margin-left:62.35pt;margin-top:764.45pt;height:0.75pt;width:470.55pt;mso-position-horizontal-relative:page;mso-position-vertical-relative:page;z-index:251664384;mso-width-relative:page;mso-height-relative:page;" fillcolor="#622423" filled="t" stroked="f" coordsize="9410,15" o:allowincell="f" path="m0,0l9410,0,9410,14,0,14,0,0xe">
          <v:path/>
          <v:fill on="t" focussize="0,0"/>
          <v:stroke on="f"/>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565AE">
    <w:pPr>
      <w:spacing w:before="82" w:line="177" w:lineRule="auto"/>
      <w:ind w:left="4664"/>
      <w:rPr>
        <w:rFonts w:ascii="Times New Roman" w:hAnsi="Times New Roman" w:eastAsia="Times New Roman" w:cs="Times New Roman"/>
        <w:sz w:val="18"/>
        <w:szCs w:val="18"/>
      </w:rPr>
    </w:pPr>
    <w:r>
      <mc:AlternateContent>
        <mc:Choice Requires="wps">
          <w:drawing>
            <wp:anchor distT="0" distB="0" distL="114300" distR="114300" simplePos="0" relativeHeight="251665408" behindDoc="0" locked="0" layoutInCell="0" allowOverlap="1">
              <wp:simplePos x="0" y="0"/>
              <wp:positionH relativeFrom="page">
                <wp:posOffset>791845</wp:posOffset>
              </wp:positionH>
              <wp:positionV relativeFrom="page">
                <wp:posOffset>9842500</wp:posOffset>
              </wp:positionV>
              <wp:extent cx="597725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977255" cy="9525"/>
                      </a:xfrm>
                      <a:custGeom>
                        <a:avLst/>
                        <a:gdLst/>
                        <a:ahLst/>
                        <a:cxnLst/>
                        <a:pathLst>
                          <a:path w="9412" h="15">
                            <a:moveTo>
                              <a:pt x="0" y="0"/>
                            </a:moveTo>
                            <a:lnTo>
                              <a:pt x="9412" y="0"/>
                            </a:lnTo>
                            <a:lnTo>
                              <a:pt x="9412" y="14"/>
                            </a:lnTo>
                            <a:lnTo>
                              <a:pt x="0" y="14"/>
                            </a:lnTo>
                            <a:lnTo>
                              <a:pt x="0" y="0"/>
                            </a:lnTo>
                            <a:close/>
                          </a:path>
                        </a:pathLst>
                      </a:custGeom>
                      <a:solidFill>
                        <a:srgbClr val="622423"/>
                      </a:solidFill>
                      <a:ln>
                        <a:noFill/>
                      </a:ln>
                    </wps:spPr>
                    <wps:bodyPr upright="1"/>
                  </wps:wsp>
                </a:graphicData>
              </a:graphic>
            </wp:anchor>
          </w:drawing>
        </mc:Choice>
        <mc:Fallback>
          <w:pict>
            <v:shape id="_x0000_s1026" o:spid="_x0000_s1026" o:spt="100" style="position:absolute;left:0pt;margin-left:62.35pt;margin-top:775pt;height:0.75pt;width:470.65pt;mso-position-horizontal-relative:page;mso-position-vertical-relative:page;z-index:251665408;mso-width-relative:page;mso-height-relative:page;" fillcolor="#622423" filled="t" stroked="f" coordsize="9412,15" o:allowincell="f" o:gfxdata="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mCmF2AAAAA4BAAAPAAAA&#10;AAAAAAEAIAAAACIAAABkcnMvZG93bnJldi54bWxQSwECFAAUAAAACACHTuJAZRaF4BUCAAB7BAAA&#10;DgAAAAAAAAABACAAAAAnAQAAZHJzL2Uyb0RvYy54bWxQSwUGAAAAAAYABgBZAQAArgUAAAAA&#10;" path="m0,0l9412,0,9412,14,0,14,0,0xe">
              <v:fill on="t" focussize="0,0"/>
              <v:stroke on="f"/>
              <v:imagedata o:title=""/>
              <o:lock v:ext="edit" aspectratio="f"/>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4385F">
    <w:pPr>
      <w:spacing w:before="82" w:line="177" w:lineRule="auto"/>
      <w:ind w:left="4664"/>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B126F">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4B126F">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66432" behindDoc="0" locked="0" layoutInCell="0" allowOverlap="1">
              <wp:simplePos x="0" y="0"/>
              <wp:positionH relativeFrom="page">
                <wp:posOffset>791845</wp:posOffset>
              </wp:positionH>
              <wp:positionV relativeFrom="page">
                <wp:posOffset>9842500</wp:posOffset>
              </wp:positionV>
              <wp:extent cx="59772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977255" cy="9525"/>
                      </a:xfrm>
                      <a:custGeom>
                        <a:avLst/>
                        <a:gdLst/>
                        <a:ahLst/>
                        <a:cxnLst/>
                        <a:pathLst>
                          <a:path w="9412" h="15">
                            <a:moveTo>
                              <a:pt x="0" y="0"/>
                            </a:moveTo>
                            <a:lnTo>
                              <a:pt x="9412" y="0"/>
                            </a:lnTo>
                            <a:lnTo>
                              <a:pt x="9412" y="14"/>
                            </a:lnTo>
                            <a:lnTo>
                              <a:pt x="0" y="14"/>
                            </a:lnTo>
                            <a:lnTo>
                              <a:pt x="0" y="0"/>
                            </a:lnTo>
                            <a:close/>
                          </a:path>
                        </a:pathLst>
                      </a:custGeom>
                      <a:solidFill>
                        <a:srgbClr val="622423"/>
                      </a:solidFill>
                      <a:ln>
                        <a:noFill/>
                      </a:ln>
                    </wps:spPr>
                    <wps:bodyPr upright="1"/>
                  </wps:wsp>
                </a:graphicData>
              </a:graphic>
            </wp:anchor>
          </w:drawing>
        </mc:Choice>
        <mc:Fallback>
          <w:pict>
            <v:shape id="_x0000_s1026" o:spid="_x0000_s1026" o:spt="100" style="position:absolute;left:0pt;margin-left:62.35pt;margin-top:775pt;height:0.75pt;width:470.65pt;mso-position-horizontal-relative:page;mso-position-vertical-relative:page;z-index:251666432;mso-width-relative:page;mso-height-relative:page;" fillcolor="#622423" filled="t" stroked="f" coordsize="9412,15" o:allowincell="f" o:gfxdata="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qYKYXYAAAADgEAAA8A&#10;AAAAAAAAAQAgAAAAIgAAAGRycy9kb3ducmV2LnhtbFBLAQIUABQAAAAIAIdO4kCShzTWFwIAAHsE&#10;AAAOAAAAAAAAAAEAIAAAACcBAABkcnMvZTJvRG9jLnhtbFBLBQYAAAAABgAGAFkBAACwBQAAAAA=&#10;" path="m0,0l9412,0,9412,14,0,14,0,0xe">
              <v:fill on="t" focussize="0,0"/>
              <v:stroke on="f"/>
              <v:imagedata o:title=""/>
              <o:lock v:ext="edit" aspectratio="f"/>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B1609">
    <w:pPr>
      <w:spacing w:before="82" w:line="177" w:lineRule="auto"/>
      <w:ind w:left="4619"/>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C963D">
                          <w:pPr>
                            <w:pStyle w:val="5"/>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3C963D">
                    <w:pPr>
                      <w:pStyle w:val="5"/>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r>
      <w:pict>
        <v:shape id="_x0000_s4098" o:spid="_x0000_s4098" style="position:absolute;left:0pt;margin-left:62.35pt;margin-top:775pt;height:0.75pt;width:470.65pt;mso-position-horizontal-relative:page;mso-position-vertical-relative:page;z-index:251660288;mso-width-relative:page;mso-height-relative:page;" fillcolor="#622423" filled="t" stroked="f" coordsize="9412,15" o:allowincell="f" path="m0,0l9412,0,9412,14,0,14,0,0xe">
          <v:path/>
          <v:fill on="t" focussize="0,0"/>
          <v:stroke on="f"/>
          <v:imagedata o:title=""/>
          <o:lock v:ext="edit"/>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943A">
    <w:pPr>
      <w:spacing w:before="82" w:line="177" w:lineRule="auto"/>
      <w:ind w:left="4621"/>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76853">
                          <w:pPr>
                            <w:pStyle w:val="5"/>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AE76853">
                    <w:pPr>
                      <w:pStyle w:val="5"/>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r>
      <w:pict>
        <v:shape id="_x0000_s4099" o:spid="_x0000_s4099" style="position:absolute;left:0pt;margin-left:62.35pt;margin-top:775pt;height:0.75pt;width:470.55pt;mso-position-horizontal-relative:page;mso-position-vertical-relative:page;z-index:251661312;mso-width-relative:page;mso-height-relative:page;" fillcolor="#622423" filled="t" stroked="f" coordsize="9410,15" o:allowincell="f" path="m0,0l9410,0,9410,14,0,14,0,0xe">
          <v:path/>
          <v:fill on="t" focussize="0,0"/>
          <v:stroke on="f"/>
          <v:imagedata o:title=""/>
          <o:lock v:ext="edit"/>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E39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93ED9">
                          <w:pPr>
                            <w:pStyle w:val="5"/>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D93ED9">
                    <w:pPr>
                      <w:pStyle w:val="5"/>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9D766">
    <w:pPr>
      <w:spacing w:before="85" w:line="174" w:lineRule="auto"/>
      <w:ind w:left="4622"/>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951AA">
                          <w:pPr>
                            <w:pStyle w:val="5"/>
                          </w:pPr>
                          <w:r>
                            <w:t xml:space="preserve">第 </w:t>
                          </w:r>
                          <w:r>
                            <w:fldChar w:fldCharType="begin"/>
                          </w:r>
                          <w:r>
                            <w:instrText xml:space="preserve"> PAGE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0951AA">
                    <w:pPr>
                      <w:pStyle w:val="5"/>
                    </w:pPr>
                    <w:r>
                      <w:t xml:space="preserve">第 </w:t>
                    </w:r>
                    <w:r>
                      <w:fldChar w:fldCharType="begin"/>
                    </w:r>
                    <w:r>
                      <w:instrText xml:space="preserve"> PAGE  \* MERGEFORMAT </w:instrText>
                    </w:r>
                    <w:r>
                      <w:fldChar w:fldCharType="separate"/>
                    </w:r>
                    <w:r>
                      <w:t>77</w:t>
                    </w:r>
                    <w:r>
                      <w:fldChar w:fldCharType="end"/>
                    </w:r>
                    <w:r>
                      <w:t xml:space="preserve"> 页</w:t>
                    </w:r>
                  </w:p>
                </w:txbxContent>
              </v:textbox>
            </v:shape>
          </w:pict>
        </mc:Fallback>
      </mc:AlternateContent>
    </w:r>
    <w:r>
      <w:pict>
        <v:shape id="_x0000_s4101" o:spid="_x0000_s4101" style="position:absolute;left:0pt;margin-left:62.35pt;margin-top:775pt;height:0.75pt;width:470.55pt;mso-position-horizontal-relative:page;mso-position-vertical-relative:page;z-index:251662336;mso-width-relative:page;mso-height-relative:page;" fillcolor="#622423" filled="t" stroked="f" coordsize="9410,15" o:allowincell="f" path="m0,0l9410,0,9410,14,0,14,0,0xe">
          <v:path/>
          <v:fill on="t" focussize="0,0"/>
          <v:stroke on="f"/>
          <v:imagedata o:title=""/>
          <o:lock v:ext="edit"/>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C24CE">
    <w:pPr>
      <w:pStyle w:val="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549D">
    <w:pPr>
      <w:spacing w:before="82" w:line="177" w:lineRule="auto"/>
      <w:ind w:left="4621"/>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BEC5B">
                          <w:pPr>
                            <w:pStyle w:val="5"/>
                          </w:pPr>
                          <w:r>
                            <w:t xml:space="preserve">第 </w:t>
                          </w:r>
                          <w:r>
                            <w:fldChar w:fldCharType="begin"/>
                          </w:r>
                          <w:r>
                            <w:instrText xml:space="preserve"> PAGE  \* MERGEFORMAT </w:instrText>
                          </w:r>
                          <w:r>
                            <w:fldChar w:fldCharType="separate"/>
                          </w:r>
                          <w:r>
                            <w:t>184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1BEC5B">
                    <w:pPr>
                      <w:pStyle w:val="5"/>
                    </w:pPr>
                    <w:r>
                      <w:t xml:space="preserve">第 </w:t>
                    </w:r>
                    <w:r>
                      <w:fldChar w:fldCharType="begin"/>
                    </w:r>
                    <w:r>
                      <w:instrText xml:space="preserve"> PAGE  \* MERGEFORMAT </w:instrText>
                    </w:r>
                    <w:r>
                      <w:fldChar w:fldCharType="separate"/>
                    </w:r>
                    <w:r>
                      <w:t>184</w:t>
                    </w:r>
                    <w:r>
                      <w:fldChar w:fldCharType="end"/>
                    </w:r>
                    <w:r>
                      <w:t xml:space="preserve"> 页</w:t>
                    </w:r>
                  </w:p>
                </w:txbxContent>
              </v:textbox>
            </v:shape>
          </w:pict>
        </mc:Fallback>
      </mc:AlternateContent>
    </w:r>
    <w:r>
      <mc:AlternateContent>
        <mc:Choice Requires="wps">
          <w:drawing>
            <wp:anchor distT="0" distB="0" distL="114300" distR="114300" simplePos="0" relativeHeight="251663360" behindDoc="0" locked="0" layoutInCell="0" allowOverlap="1">
              <wp:simplePos x="0" y="0"/>
              <wp:positionH relativeFrom="page">
                <wp:posOffset>791845</wp:posOffset>
              </wp:positionH>
              <wp:positionV relativeFrom="page">
                <wp:posOffset>9708515</wp:posOffset>
              </wp:positionV>
              <wp:extent cx="5975985"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975985" cy="9525"/>
                      </a:xfrm>
                      <a:custGeom>
                        <a:avLst/>
                        <a:gdLst/>
                        <a:ahLst/>
                        <a:cxnLst/>
                        <a:pathLst>
                          <a:path w="9410" h="15">
                            <a:moveTo>
                              <a:pt x="0" y="0"/>
                            </a:moveTo>
                            <a:lnTo>
                              <a:pt x="9410" y="0"/>
                            </a:lnTo>
                            <a:lnTo>
                              <a:pt x="9410" y="14"/>
                            </a:lnTo>
                            <a:lnTo>
                              <a:pt x="0" y="14"/>
                            </a:lnTo>
                            <a:lnTo>
                              <a:pt x="0" y="0"/>
                            </a:lnTo>
                            <a:close/>
                          </a:path>
                        </a:pathLst>
                      </a:custGeom>
                      <a:solidFill>
                        <a:srgbClr val="622423"/>
                      </a:solidFill>
                      <a:ln>
                        <a:noFill/>
                      </a:ln>
                    </wps:spPr>
                    <wps:bodyPr upright="1"/>
                  </wps:wsp>
                </a:graphicData>
              </a:graphic>
            </wp:anchor>
          </w:drawing>
        </mc:Choice>
        <mc:Fallback>
          <w:pict>
            <v:shape id="_x0000_s1026" o:spid="_x0000_s1026" o:spt="100" style="position:absolute;left:0pt;margin-left:62.35pt;margin-top:764.45pt;height:0.75pt;width:470.55pt;mso-position-horizontal-relative:page;mso-position-vertical-relative:page;z-index:251663360;mso-width-relative:page;mso-height-relative:page;" fillcolor="#622423" filled="t" stroked="f" coordsize="9410,15" o:allowincell="f" o:gfxdata="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qoVd9wAAAAOAQAA&#10;DwAAAAAAAAABACAAAAAiAAAAZHJzL2Rvd25yZXYueG1sUEsBAhQAFAAAAAgAh07iQLXh6YIVAgAA&#10;fQQAAA4AAAAAAAAAAQAgAAAAKwEAAGRycy9lMm9Eb2MueG1sUEsFBgAAAAAGAAYAWQEAALIFAAAA&#10;AA==&#10;" path="m0,0l9410,0,9410,14,0,14,0,0xe">
              <v:fill on="t" focussize="0,0"/>
              <v:stroke on="f"/>
              <v:imagedata o:title=""/>
              <o:lock v:ext="edit" aspectratio="f"/>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4733">
    <w:pPr>
      <w:spacing w:before="6" w:line="77"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43EE0">
    <w:pPr>
      <w:spacing w:before="6" w:line="77"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6B8E">
    <w:pPr>
      <w:spacing w:before="6" w:line="77"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0FE1C">
    <w:pPr>
      <w:spacing w:before="6" w:line="77"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9402">
    <w:pPr>
      <w:spacing w:before="6" w:line="77"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EF944">
    <w:pPr>
      <w:pStyle w:val="4"/>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6BE01">
    <w:pPr>
      <w:spacing w:before="6" w:line="77"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14807">
    <w:pPr>
      <w:spacing w:before="6" w:line="77"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B1921"/>
    <w:multiLevelType w:val="singleLevel"/>
    <w:tmpl w:val="9B7B1921"/>
    <w:lvl w:ilvl="0" w:tentative="0">
      <w:start w:val="4"/>
      <w:numFmt w:val="chineseCounting"/>
      <w:suff w:val="space"/>
      <w:lvlText w:val="第%1章"/>
      <w:lvlJc w:val="left"/>
      <w:rPr>
        <w:rFonts w:hint="eastAsia"/>
      </w:rPr>
    </w:lvl>
  </w:abstractNum>
  <w:abstractNum w:abstractNumId="1">
    <w:nsid w:val="BA1D934F"/>
    <w:multiLevelType w:val="singleLevel"/>
    <w:tmpl w:val="BA1D934F"/>
    <w:lvl w:ilvl="0" w:tentative="0">
      <w:start w:val="1"/>
      <w:numFmt w:val="decimal"/>
      <w:suff w:val="nothing"/>
      <w:lvlText w:val="%1、"/>
      <w:lvlJc w:val="left"/>
    </w:lvl>
  </w:abstractNum>
  <w:abstractNum w:abstractNumId="2">
    <w:nsid w:val="ECB2035E"/>
    <w:multiLevelType w:val="singleLevel"/>
    <w:tmpl w:val="ECB2035E"/>
    <w:lvl w:ilvl="0" w:tentative="0">
      <w:start w:val="1"/>
      <w:numFmt w:val="chineseCounting"/>
      <w:suff w:val="nothing"/>
      <w:lvlText w:val="%1、"/>
      <w:lvlJc w:val="left"/>
      <w:rPr>
        <w:rFonts w:hint="eastAsia"/>
      </w:rPr>
    </w:lvl>
  </w:abstractNum>
  <w:abstractNum w:abstractNumId="3">
    <w:nsid w:val="507DE525"/>
    <w:multiLevelType w:val="singleLevel"/>
    <w:tmpl w:val="507DE525"/>
    <w:lvl w:ilvl="0" w:tentative="0">
      <w:start w:val="1"/>
      <w:numFmt w:val="decimal"/>
      <w:suff w:val="nothing"/>
      <w:lvlText w:val="（%1）"/>
      <w:lvlJc w:val="left"/>
    </w:lvl>
  </w:abstractNum>
  <w:abstractNum w:abstractNumId="4">
    <w:nsid w:val="7E8F213B"/>
    <w:multiLevelType w:val="singleLevel"/>
    <w:tmpl w:val="7E8F213B"/>
    <w:lvl w:ilvl="0" w:tentative="0">
      <w:start w:val="6"/>
      <w:numFmt w:val="decimal"/>
      <w:suff w:val="nothing"/>
      <w:lvlText w:val="%1、"/>
      <w:lvlJc w:val="left"/>
      <w:rPr>
        <w:rFonts w:hint="default"/>
        <w:b w:val="0"/>
        <w:bCs w:val="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A4DB8"/>
    <w:rsid w:val="02BF09F6"/>
    <w:rsid w:val="045216D5"/>
    <w:rsid w:val="04B05649"/>
    <w:rsid w:val="054A2B4A"/>
    <w:rsid w:val="1008458B"/>
    <w:rsid w:val="103233B6"/>
    <w:rsid w:val="123B1F6E"/>
    <w:rsid w:val="17446A01"/>
    <w:rsid w:val="19ED7FD2"/>
    <w:rsid w:val="1FE97BA7"/>
    <w:rsid w:val="22A6173F"/>
    <w:rsid w:val="246C0735"/>
    <w:rsid w:val="25920967"/>
    <w:rsid w:val="28EA61ED"/>
    <w:rsid w:val="2C862600"/>
    <w:rsid w:val="2CAB441F"/>
    <w:rsid w:val="2CFE18C6"/>
    <w:rsid w:val="323C46A7"/>
    <w:rsid w:val="341B222F"/>
    <w:rsid w:val="36FF6958"/>
    <w:rsid w:val="38C94137"/>
    <w:rsid w:val="3A6D0123"/>
    <w:rsid w:val="3CCA034E"/>
    <w:rsid w:val="3F8D732B"/>
    <w:rsid w:val="44922F6D"/>
    <w:rsid w:val="47774B1B"/>
    <w:rsid w:val="4824296A"/>
    <w:rsid w:val="51DC3AEB"/>
    <w:rsid w:val="546E2632"/>
    <w:rsid w:val="595C37E3"/>
    <w:rsid w:val="59AE32BF"/>
    <w:rsid w:val="6065386D"/>
    <w:rsid w:val="60F44AF8"/>
    <w:rsid w:val="61F00961"/>
    <w:rsid w:val="66C47B81"/>
    <w:rsid w:val="686F0ED6"/>
    <w:rsid w:val="698E57B6"/>
    <w:rsid w:val="6EE166E5"/>
    <w:rsid w:val="71AF14B1"/>
    <w:rsid w:val="734747F7"/>
    <w:rsid w:val="76A67647"/>
    <w:rsid w:val="7A12049C"/>
    <w:rsid w:val="7BFC15CB"/>
    <w:rsid w:val="7E4234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Cambria" w:hAnsi="Cambria"/>
      <w:sz w:val="24"/>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customStyle="1" w:styleId="1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正文1"/>
    <w:qFormat/>
    <w:uiPriority w:val="0"/>
    <w:pPr>
      <w:jc w:val="both"/>
    </w:pPr>
    <w:rPr>
      <w:rFonts w:ascii="Calibri" w:hAnsi="Calibri" w:eastAsia="宋体" w:cs="宋体"/>
      <w:kern w:val="2"/>
      <w:sz w:val="21"/>
      <w:szCs w:val="21"/>
      <w:lang w:val="en-US" w:eastAsia="zh-CN" w:bidi="ar-SA"/>
    </w:rPr>
  </w:style>
  <w:style w:type="paragraph" w:customStyle="1" w:styleId="15">
    <w:name w:val="Table Paragraph"/>
    <w:basedOn w:val="1"/>
    <w:qFormat/>
    <w:uiPriority w:val="1"/>
  </w:style>
  <w:style w:type="character" w:customStyle="1" w:styleId="16">
    <w:name w:val="NormalCharacter"/>
    <w:qFormat/>
    <w:uiPriority w:val="0"/>
  </w:style>
  <w:style w:type="paragraph" w:customStyle="1" w:styleId="17">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1026" textRotate="1"/>
    <customShpInfo spid="_x0000_s4098"/>
    <customShpInfo spid="_x0000_s4099"/>
    <customShpInfo spid="_x0000_s4101"/>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248</Pages>
  <Words>13579</Words>
  <Characters>15123</Characters>
  <TotalTime>0</TotalTime>
  <ScaleCrop>false</ScaleCrop>
  <LinksUpToDate>false</LinksUpToDate>
  <CharactersWithSpaces>15437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2026-02-13T18:00:00Z</dcterms:created>
  <dc:creator>Administrator</dc:creator>
  <cp:lastModifiedBy>En.</cp:lastModifiedBy>
  <cp:lastPrinted>2026-05-09T03:34:00Z</cp:lastPrinted>
  <dcterms:modified xsi:type="dcterms:W3CDTF">2026-06-01T10:36:21Z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2026-04-28T17:43:07Z</vt:filetime>
  </property>
  <property fmtid="{D5CDD505-2E9C-101B-9397-08002B2CF9AE}" pid="4" name="KSOTemplateDocerSaveRecord">
    <vt:lpwstr>eyJoZGlkIjoiN2E4MDI4ZGI5YWE0NjQ2ZTVmMGE5Y2I0MDg4N2ZiZGMiLCJ1c2VySWQiOiI1MzUyMjcwODIifQ==</vt:lpwstr>
  </property>
  <property fmtid="{D5CDD505-2E9C-101B-9397-08002B2CF9AE}" pid="5" name="KSOProductBuildVer">
    <vt:lpwstr>2052-12.1.0.26895</vt:lpwstr>
  </property>
  <property fmtid="{D5CDD505-2E9C-101B-9397-08002B2CF9AE}" pid="6" name="ICV">
    <vt:lpwstr>E940D7D1B5B94D9C973E0E9F329977E3_13</vt:lpwstr>
  </property>
</Properties>
</file>