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18EE1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center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山西省第十七届运动会运动员村住宿服务项目的更正公告</w:t>
      </w:r>
    </w:p>
    <w:p w14:paraId="2D9CA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 </w:t>
      </w:r>
      <w:r>
        <w:rPr>
          <w:rFonts w:hint="eastAsia" w:ascii="宋体" w:hAnsi="宋体" w:eastAsia="宋体" w:cs="宋体"/>
          <w:sz w:val="24"/>
          <w:szCs w:val="24"/>
        </w:rPr>
        <w:t>           </w:t>
      </w:r>
    </w:p>
    <w:p w14:paraId="65A56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原公告的采购项目编号：1404992026CGK00192</w:t>
      </w:r>
    </w:p>
    <w:p w14:paraId="0C90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原公告的采购项目名称：山西省第十七届运动会运动员村住宿服务项目</w:t>
      </w:r>
    </w:p>
    <w:p w14:paraId="08804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首次公告日期：2026年06月08日</w:t>
      </w:r>
    </w:p>
    <w:p w14:paraId="289A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二、更正信息   </w:t>
      </w:r>
      <w:r>
        <w:rPr>
          <w:rFonts w:hint="eastAsia" w:ascii="宋体" w:hAnsi="宋体" w:eastAsia="宋体" w:cs="宋体"/>
          <w:sz w:val="24"/>
          <w:szCs w:val="24"/>
        </w:rPr>
        <w:t>         </w:t>
      </w:r>
    </w:p>
    <w:p w14:paraId="2A058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更正事项：采购文件                  </w:t>
      </w:r>
    </w:p>
    <w:p w14:paraId="1F8CD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更正内容：               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  </w:t>
      </w:r>
    </w:p>
    <w:tbl>
      <w:tblPr>
        <w:tblStyle w:val="3"/>
        <w:tblW w:w="51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1"/>
        <w:gridCol w:w="2184"/>
        <w:gridCol w:w="2419"/>
        <w:gridCol w:w="3464"/>
      </w:tblGrid>
      <w:tr w14:paraId="64FA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D84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3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F3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更正项</w:t>
            </w:r>
          </w:p>
        </w:tc>
        <w:tc>
          <w:tcPr>
            <w:tcW w:w="136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1D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更正前内容</w:t>
            </w:r>
          </w:p>
        </w:tc>
        <w:tc>
          <w:tcPr>
            <w:tcW w:w="195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203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更正后内容</w:t>
            </w:r>
          </w:p>
        </w:tc>
      </w:tr>
      <w:tr w14:paraId="6A58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0" w:hRule="atLeast"/>
        </w:trPr>
        <w:tc>
          <w:tcPr>
            <w:tcW w:w="45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61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346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第五部分 商务、技术要求配套物资配置表</w:t>
            </w:r>
          </w:p>
        </w:tc>
        <w:tc>
          <w:tcPr>
            <w:tcW w:w="136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9F1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5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7DA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物资配置说明: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客房固定配套物资、客房个人洗漱耗品、客房日常消耗用品、保洁清洁工具类别（二）、类别（三）为必采购品类；客房布草、住宿登记系统、保洁清洁工具类别（一）、员工工衣，供货方可选择采购购置或租赁两种方式实施配置。</w:t>
            </w:r>
          </w:p>
        </w:tc>
      </w:tr>
      <w:tr w14:paraId="7906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001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3A7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第五部分 商务、技术要求配套物资配置表</w:t>
            </w:r>
          </w:p>
        </w:tc>
        <w:tc>
          <w:tcPr>
            <w:tcW w:w="136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8E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洗衣机规格/说明：公区用，可租赁（学校现有第三方104台）具体租赁事宜可与第三方洽谈。也可另外租赁需将租赁费、水电安装费用包含在内</w:t>
            </w:r>
          </w:p>
        </w:tc>
        <w:tc>
          <w:tcPr>
            <w:tcW w:w="195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028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公区用，可租赁（学校现有第三方运营104台），具体租赁事宜可与第三方洽谈或按照第三方现有运营方式据实结算。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【1.单独甩干0.5元/次；2.快洗（15分钟）2元/次；3.标准洗（35分钟）3元/次；4.大件洗（56分钟）3.5元/次】。如果另外租赁需将租赁费、水电安装等费用包含在内。</w:t>
            </w:r>
          </w:p>
        </w:tc>
      </w:tr>
    </w:tbl>
    <w:p w14:paraId="5128E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更正日期：2026年06月11日</w:t>
      </w:r>
    </w:p>
    <w:p w14:paraId="43F60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其他补充事宜  </w:t>
      </w:r>
    </w:p>
    <w:p w14:paraId="772CD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  <w:szCs w:val="24"/>
        </w:rPr>
        <w:t xml:space="preserve">                 </w:t>
      </w:r>
    </w:p>
    <w:p w14:paraId="344A6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四、对本次采购提出询问，请按以下方式联系。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　     </w:t>
      </w:r>
    </w:p>
    <w:p w14:paraId="6A78E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                               </w:t>
      </w:r>
    </w:p>
    <w:p w14:paraId="11620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名称：长治幼儿师范高等专科学校</w:t>
      </w:r>
    </w:p>
    <w:p w14:paraId="2649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地址：山西省长治市潞州区捉马西大街356号</w:t>
      </w:r>
    </w:p>
    <w:p w14:paraId="2FF38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联系方式：0355-2615171            </w:t>
      </w:r>
    </w:p>
    <w:p w14:paraId="583CA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2.采购代理机构信息（如有）                    </w:t>
      </w:r>
    </w:p>
    <w:p w14:paraId="673BD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名称：长治市海天成工程项目管理有限公司</w:t>
      </w:r>
    </w:p>
    <w:p w14:paraId="365E7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地址：长治市潞州区和平东街118号     </w:t>
      </w:r>
    </w:p>
    <w:p w14:paraId="0B33F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联系方式：0355-3098999    </w:t>
      </w:r>
    </w:p>
    <w:p w14:paraId="1E56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                </w:t>
      </w:r>
    </w:p>
    <w:p w14:paraId="394DD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项目联系人：董松芝、刘科                </w:t>
      </w:r>
    </w:p>
    <w:p w14:paraId="67D50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    话：0355-3098999   </w:t>
      </w:r>
    </w:p>
    <w:p w14:paraId="762E5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81083"/>
    <w:rsid w:val="08690E6D"/>
    <w:rsid w:val="24207665"/>
    <w:rsid w:val="246156B1"/>
    <w:rsid w:val="2830097E"/>
    <w:rsid w:val="4B93467F"/>
    <w:rsid w:val="6E2711F5"/>
    <w:rsid w:val="6F7C731F"/>
    <w:rsid w:val="71BC7017"/>
    <w:rsid w:val="7DBD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708</Characters>
  <Lines>0</Lines>
  <Paragraphs>0</Paragraphs>
  <TotalTime>33</TotalTime>
  <ScaleCrop>false</ScaleCrop>
  <LinksUpToDate>false</LinksUpToDate>
  <CharactersWithSpaces>909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2026-06-11T07:49:00Z</dcterms:created>
  <dc:creator>Administrator</dc:creator>
  <cp:lastModifiedBy>海天成</cp:lastModifiedBy>
  <dcterms:modified xsi:type="dcterms:W3CDTF">2026-06-11T11:26:15Z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eyJoZGlkIjoiM2MxZWE3MjUwZjYzMDllNjQwNWMxODhkZjk2NDAzMmUiLCJ1c2VySWQiOiIxODA3NjMzMjA2In0=</vt:lpwstr>
  </property>
  <property fmtid="{D5CDD505-2E9C-101B-9397-08002B2CF9AE}" pid="4" name="ICV">
    <vt:lpwstr>5563C04DB60D468EA45032789A207759_13</vt:lpwstr>
  </property>
</Properties>
</file>