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325EB">
      <w:pPr>
        <w:jc w:val="both"/>
        <w:rPr>
          <w:rFonts w:hint="default" w:asciiTheme="minorEastAsia" w:hAnsiTheme="minorEastAsia" w:eastAsiaTheme="minorEastAsia" w:cstheme="minorEastAsia"/>
          <w:b/>
          <w:bCs/>
          <w:color w:val="auto"/>
          <w:sz w:val="52"/>
          <w:szCs w:val="52"/>
          <w:highlight w:val="none"/>
          <w:lang w:val="en-US" w:eastAsia="zh-CN"/>
        </w:rPr>
      </w:pPr>
      <w:r>
        <w:rPr>
          <w:rFonts w:hint="eastAsia" w:asciiTheme="minorEastAsia" w:hAnsiTheme="minorEastAsia" w:eastAsiaTheme="minorEastAsia" w:cstheme="minorEastAsia"/>
          <w:b/>
          <w:bCs/>
          <w:color w:val="auto"/>
          <w:sz w:val="52"/>
          <w:szCs w:val="52"/>
          <w:highlight w:val="none"/>
          <w:lang w:val="en-US" w:eastAsia="zh-CN"/>
        </w:rPr>
        <w:t xml:space="preserve">                                                                                                                                                                                                                                                                                                                                                                                                                                                                                                                                                                                                                                                                                                                                                                                                                                                                                                                                                                                                                                                                                                                                                                                                                                                                                                                                                                                                                                                                                                                                                                                                                                                                                                                                                                                                                                                                                                                                                                                                                                                                                                                                                                                                                                                                                                                                                                                                                                                                                                                                                                                                                                                                                                                                                                                                                                                                                                                                                                                                                                                                                                                                                                                                                                                                                                                                                                                                                                                                                                                                                                                                                                                                                                                                                                                                                                                                                                                                                                                                                                                                                                                                                                                                                </w:t>
      </w:r>
      <w:r>
        <w:rPr>
          <w:rFonts w:hint="eastAsia" w:asciiTheme="minorEastAsia" w:hAnsiTheme="minorEastAsia" w:eastAsiaTheme="minorEastAsia" w:cstheme="minorEastAsia"/>
          <w:b/>
          <w:bCs/>
          <w:color w:val="auto"/>
          <w:sz w:val="52"/>
          <w:szCs w:val="52"/>
          <w:highlight w:val="none"/>
          <w:lang w:val="en-US" w:eastAsia="zh-CN"/>
        </w:rPr>
        <w:t xml:space="preserve">                                                                                                                                                                                                                                                                                                                                                                                                                                                                                                                                                                                                                                                                                                                                                                                                                                                                                                                                                                                                                                                                                                                                                                                                                                                                                                                                                                                                                                                                                                                                                                                                                                                                                                                                                                                                                                                                                                                                                                                                                                                                                                                                                                                                                                                                                                                                                                                                                                                                                                                                                                                                                                                                                                                                                                                                                                                                                                                                                                                                                                                                                                                                                                                                                                                                                                                                                                                                                                                                                                                                                                                                                                                                                                                                                                                                                                                                                                                                                                                                                                                                                                                                                                                                                </w:t>
      </w:r>
      <w:r>
        <w:rPr>
          <w:rFonts w:hint="eastAsia" w:asciiTheme="minorEastAsia" w:hAnsiTheme="minorEastAsia" w:eastAsiaTheme="minorEastAsia" w:cstheme="minorEastAsia"/>
          <w:b/>
          <w:bCs/>
          <w:color w:val="auto"/>
          <w:sz w:val="52"/>
          <w:szCs w:val="52"/>
          <w:highlight w:val="none"/>
          <w:lang w:val="en-US" w:eastAsia="zh-CN"/>
        </w:rPr>
        <w:t xml:space="preserve">                                                                                                                                                                                                                                                                                                                                                                                                                                                                                                                                                                                                                                                                                                                                                                                                                                                                                                                                                                                                                                                                                                                                                                                                                                                                                                                                                                                                                                                                                                                                                                                                                                                                                                                                                                                                                                                                                                                                                                                                                                                                                                                                                                                                                                                                                                                                                                                                                                                                                                                                                                                                                                                                                                                                                                                                                                                                                                                                                                                                                                                                                                                                                                                                                                                                                                                                                                                                                                                                                                                                                                                                                                                                                                                                                                                                                                                                                                                                                                                                                                                                                                                                                                                                                </w:t>
      </w:r>
      <w:r>
        <w:rPr>
          <w:rFonts w:hint="eastAsia" w:asciiTheme="minorEastAsia" w:hAnsiTheme="minorEastAsia" w:eastAsiaTheme="minorEastAsia" w:cstheme="minorEastAsia"/>
          <w:b/>
          <w:bCs/>
          <w:color w:val="auto"/>
          <w:sz w:val="52"/>
          <w:szCs w:val="52"/>
          <w:highlight w:val="none"/>
          <w:lang w:val="en-US" w:eastAsia="zh-CN"/>
        </w:rPr>
        <w:t xml:space="preserve">                                                                                                                                                                                                                                                                                                                                                                                                                                                                                                                                                                                                                                                                                                                                                                                                                                                                                                                                                                                                                                                                                                                                                                                                                                                                                                                                                                                                                                                                                                                                                                                                                                                                                                                                                                                                                                                                                                                                                                                                                                                                                                                                                                                                                                                                                                                                                                                                                                                                                                                                                                                                                                                                                                                                                                                                                                                                                                                                                                                                                                                                                                                                                                                                                                                                                                                                                                                                                                                                                                                                                                                                                                                                                                                                                                                                                                                                                                                                                                                                                                                                                                                                                                                                                </w:t>
      </w:r>
      <w:r>
        <w:rPr>
          <w:rFonts w:hint="eastAsia" w:asciiTheme="minorEastAsia" w:hAnsiTheme="minorEastAsia" w:eastAsiaTheme="minorEastAsia" w:cstheme="minorEastAsia"/>
          <w:b/>
          <w:bCs/>
          <w:color w:val="auto"/>
          <w:sz w:val="52"/>
          <w:szCs w:val="52"/>
          <w:highlight w:val="none"/>
          <w:lang w:val="en-US" w:eastAsia="zh-CN"/>
        </w:rPr>
        <w:t xml:space="preserve">                                                                                                                                                                                                                                                                                                                                                                                                                                                                                                                                                                                                                                                                                                                                                                                                                                                                                                                                                                                                                                                                                                                                                                                                                                                                                                                                                                                                                                                                                                                                                                                                                                                                                                                                                                                                                                                                                                                                                                                                                                                                                                                                                                                                                                                                                                                                                                                                                                                                                                                                                                                                                                                                                                                                                                                                                                                                                                                                                                                                                                                                                                                                                                                                                                                                                                                                                                                                                                                                                                                                                                                                       </w:t>
      </w:r>
    </w:p>
    <w:p w14:paraId="6961A216">
      <w:pPr>
        <w:pStyle w:val="74"/>
        <w:rPr>
          <w:rFonts w:hint="eastAsia"/>
          <w:color w:val="auto"/>
          <w:sz w:val="32"/>
          <w:szCs w:val="21"/>
          <w:highlight w:val="none"/>
          <w:lang w:val="en-US" w:eastAsia="zh-CN"/>
        </w:rPr>
      </w:pPr>
    </w:p>
    <w:p w14:paraId="2F95B45B">
      <w:pPr>
        <w:tabs>
          <w:tab w:val="left" w:pos="800"/>
          <w:tab w:val="center" w:pos="4677"/>
          <w:tab w:val="center" w:pos="4706"/>
          <w:tab w:val="left" w:pos="7900"/>
          <w:tab w:val="left" w:pos="8565"/>
        </w:tabs>
        <w:spacing w:line="360" w:lineRule="auto"/>
        <w:jc w:val="center"/>
        <w:rPr>
          <w:rFonts w:hint="eastAsia" w:asciiTheme="minorEastAsia" w:hAnsiTheme="minorEastAsia" w:eastAsiaTheme="minorEastAsia" w:cstheme="minorEastAsia"/>
          <w:b/>
          <w:bCs w:val="0"/>
          <w:color w:val="auto"/>
          <w:sz w:val="52"/>
          <w:szCs w:val="52"/>
          <w:highlight w:val="none"/>
          <w:lang w:val="en-US" w:eastAsia="zh-CN"/>
        </w:rPr>
      </w:pPr>
      <w:r>
        <w:rPr>
          <w:rFonts w:hint="eastAsia" w:asciiTheme="minorEastAsia" w:hAnsiTheme="minorEastAsia" w:eastAsiaTheme="minorEastAsia" w:cstheme="minorEastAsia"/>
          <w:b/>
          <w:bCs w:val="0"/>
          <w:color w:val="auto"/>
          <w:sz w:val="52"/>
          <w:szCs w:val="52"/>
          <w:highlight w:val="none"/>
          <w:lang w:val="en-US" w:eastAsia="zh-CN"/>
        </w:rPr>
        <w:t>长治市潞城区第四中学校</w:t>
      </w:r>
    </w:p>
    <w:p w14:paraId="07270DEA">
      <w:pPr>
        <w:tabs>
          <w:tab w:val="left" w:pos="800"/>
          <w:tab w:val="center" w:pos="4677"/>
          <w:tab w:val="center" w:pos="4706"/>
          <w:tab w:val="left" w:pos="7900"/>
          <w:tab w:val="left" w:pos="8565"/>
        </w:tabs>
        <w:spacing w:line="360" w:lineRule="auto"/>
        <w:jc w:val="center"/>
        <w:rPr>
          <w:rFonts w:hint="default" w:asciiTheme="minorEastAsia" w:hAnsiTheme="minorEastAsia" w:eastAsiaTheme="minorEastAsia" w:cstheme="minorEastAsia"/>
          <w:b/>
          <w:bCs w:val="0"/>
          <w:color w:val="auto"/>
          <w:sz w:val="52"/>
          <w:szCs w:val="52"/>
          <w:highlight w:val="none"/>
          <w:lang w:val="en-US" w:eastAsia="zh-CN"/>
        </w:rPr>
      </w:pPr>
      <w:r>
        <w:rPr>
          <w:rFonts w:hint="eastAsia" w:asciiTheme="minorEastAsia" w:hAnsiTheme="minorEastAsia" w:eastAsiaTheme="minorEastAsia" w:cstheme="minorEastAsia"/>
          <w:b/>
          <w:bCs w:val="0"/>
          <w:color w:val="auto"/>
          <w:sz w:val="52"/>
          <w:szCs w:val="52"/>
          <w:highlight w:val="none"/>
          <w:lang w:val="en-US" w:eastAsia="zh-CN"/>
        </w:rPr>
        <w:t>学生课桌椅、体育器材采购项目</w:t>
      </w:r>
    </w:p>
    <w:p w14:paraId="3915A60F">
      <w:pPr>
        <w:pStyle w:val="74"/>
        <w:rPr>
          <w:rFonts w:hint="eastAsia"/>
          <w:color w:val="auto"/>
          <w:highlight w:val="none"/>
        </w:rPr>
      </w:pPr>
    </w:p>
    <w:p w14:paraId="3EB1636C">
      <w:pPr>
        <w:pStyle w:val="74"/>
        <w:rPr>
          <w:rFonts w:hint="eastAsia"/>
          <w:color w:val="auto"/>
          <w:highlight w:val="none"/>
        </w:rPr>
      </w:pPr>
    </w:p>
    <w:p w14:paraId="655DF934">
      <w:pPr>
        <w:tabs>
          <w:tab w:val="left" w:pos="7741"/>
        </w:tabs>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ab/>
      </w:r>
    </w:p>
    <w:p w14:paraId="1ADBC14C">
      <w:pPr>
        <w:pStyle w:val="15"/>
        <w:rPr>
          <w:rFonts w:hint="eastAsia"/>
          <w:color w:val="auto"/>
          <w:highlight w:val="none"/>
          <w:lang w:eastAsia="zh-CN"/>
        </w:rPr>
      </w:pPr>
    </w:p>
    <w:p w14:paraId="0AF28F35">
      <w:pPr>
        <w:rPr>
          <w:rFonts w:hint="eastAsia"/>
          <w:color w:val="auto"/>
          <w:highlight w:val="none"/>
          <w:lang w:eastAsia="zh-CN"/>
        </w:rPr>
      </w:pPr>
    </w:p>
    <w:p w14:paraId="4DA366E2">
      <w:pPr>
        <w:rPr>
          <w:rFonts w:hint="eastAsia"/>
          <w:color w:val="auto"/>
          <w:highlight w:val="none"/>
          <w:lang w:eastAsia="zh-CN"/>
        </w:rPr>
      </w:pPr>
    </w:p>
    <w:p w14:paraId="223D28A1">
      <w:pPr>
        <w:rPr>
          <w:rFonts w:hint="eastAsia"/>
          <w:color w:val="auto"/>
          <w:highlight w:val="none"/>
          <w:lang w:eastAsia="zh-CN"/>
        </w:rPr>
      </w:pPr>
    </w:p>
    <w:p w14:paraId="70022B8A">
      <w:pPr>
        <w:rPr>
          <w:rFonts w:hint="eastAsia"/>
          <w:color w:val="auto"/>
          <w:highlight w:val="none"/>
          <w:lang w:eastAsia="zh-CN"/>
        </w:rPr>
      </w:pPr>
    </w:p>
    <w:p w14:paraId="28A73664">
      <w:pPr>
        <w:tabs>
          <w:tab w:val="left" w:pos="800"/>
          <w:tab w:val="center" w:pos="4677"/>
          <w:tab w:val="center" w:pos="4706"/>
          <w:tab w:val="left" w:pos="7900"/>
          <w:tab w:val="left" w:pos="8565"/>
        </w:tabs>
        <w:spacing w:line="360" w:lineRule="auto"/>
        <w:jc w:val="center"/>
        <w:rPr>
          <w:rFonts w:hint="eastAsia" w:asciiTheme="minorEastAsia" w:hAnsiTheme="minorEastAsia" w:eastAsiaTheme="minorEastAsia" w:cstheme="minorEastAsia"/>
          <w:b/>
          <w:color w:val="auto"/>
          <w:sz w:val="72"/>
          <w:szCs w:val="72"/>
          <w:highlight w:val="none"/>
          <w:lang w:val="en-US" w:eastAsia="zh-CN"/>
        </w:rPr>
      </w:pPr>
      <w:r>
        <w:rPr>
          <w:rFonts w:hint="eastAsia" w:asciiTheme="minorEastAsia" w:hAnsiTheme="minorEastAsia" w:eastAsiaTheme="minorEastAsia" w:cstheme="minorEastAsia"/>
          <w:b/>
          <w:bCs w:val="0"/>
          <w:color w:val="auto"/>
          <w:sz w:val="72"/>
          <w:szCs w:val="72"/>
          <w:highlight w:val="none"/>
          <w:lang w:val="en-US" w:eastAsia="zh-CN"/>
        </w:rPr>
        <w:t>公开招标</w:t>
      </w:r>
      <w:r>
        <w:rPr>
          <w:rFonts w:hint="eastAsia" w:asciiTheme="minorEastAsia" w:hAnsiTheme="minorEastAsia" w:eastAsiaTheme="minorEastAsia" w:cstheme="minorEastAsia"/>
          <w:b/>
          <w:bCs w:val="0"/>
          <w:color w:val="auto"/>
          <w:sz w:val="72"/>
          <w:szCs w:val="72"/>
          <w:highlight w:val="none"/>
        </w:rPr>
        <w:t>文件</w:t>
      </w:r>
      <w:r>
        <w:rPr>
          <w:rFonts w:hint="eastAsia" w:asciiTheme="minorEastAsia" w:hAnsiTheme="minorEastAsia" w:eastAsiaTheme="minorEastAsia" w:cstheme="minorEastAsia"/>
          <w:b/>
          <w:bCs w:val="0"/>
          <w:color w:val="auto"/>
          <w:sz w:val="72"/>
          <w:szCs w:val="72"/>
          <w:highlight w:val="none"/>
          <w:lang w:val="en-US" w:eastAsia="zh-CN"/>
        </w:rPr>
        <w:t xml:space="preserve"> </w:t>
      </w:r>
    </w:p>
    <w:p w14:paraId="7A9A62F4">
      <w:pPr>
        <w:tabs>
          <w:tab w:val="left" w:pos="800"/>
          <w:tab w:val="center" w:pos="4677"/>
          <w:tab w:val="left" w:pos="7900"/>
        </w:tabs>
        <w:spacing w:line="36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w:t>
      </w:r>
    </w:p>
    <w:p w14:paraId="7A989653">
      <w:pPr>
        <w:tabs>
          <w:tab w:val="left" w:pos="800"/>
          <w:tab w:val="center" w:pos="4677"/>
          <w:tab w:val="left" w:pos="7900"/>
        </w:tabs>
        <w:spacing w:line="360" w:lineRule="auto"/>
        <w:jc w:val="cente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val="en-US" w:eastAsia="zh-CN"/>
        </w:rPr>
        <w:t xml:space="preserve"> </w:t>
      </w:r>
    </w:p>
    <w:p w14:paraId="3171D12E">
      <w:pPr>
        <w:tabs>
          <w:tab w:val="left" w:pos="800"/>
          <w:tab w:val="center" w:pos="4677"/>
          <w:tab w:val="left" w:pos="7900"/>
        </w:tabs>
        <w:spacing w:line="360" w:lineRule="auto"/>
        <w:jc w:val="center"/>
        <w:rPr>
          <w:rFonts w:hint="eastAsia" w:asciiTheme="minorEastAsia" w:hAnsiTheme="minorEastAsia" w:eastAsiaTheme="minorEastAsia" w:cstheme="minorEastAsia"/>
          <w:b/>
          <w:bCs/>
          <w:color w:val="auto"/>
          <w:sz w:val="32"/>
          <w:szCs w:val="32"/>
          <w:highlight w:val="none"/>
          <w:lang w:eastAsia="zh-CN"/>
        </w:rPr>
      </w:pPr>
    </w:p>
    <w:p w14:paraId="4BF4FAD8">
      <w:pPr>
        <w:pStyle w:val="52"/>
        <w:jc w:val="both"/>
        <w:outlineLvl w:val="9"/>
        <w:rPr>
          <w:rFonts w:hint="eastAsia" w:asciiTheme="minorEastAsia" w:hAnsiTheme="minorEastAsia" w:eastAsiaTheme="minorEastAsia" w:cstheme="minorEastAsia"/>
          <w:color w:val="auto"/>
          <w:highlight w:val="none"/>
        </w:rPr>
      </w:pPr>
    </w:p>
    <w:p w14:paraId="67C7C67F">
      <w:pPr>
        <w:rPr>
          <w:rFonts w:hint="eastAsia" w:asciiTheme="minorEastAsia" w:hAnsiTheme="minorEastAsia" w:eastAsiaTheme="minorEastAsia" w:cstheme="minorEastAsia"/>
          <w:color w:val="auto"/>
          <w:highlight w:val="none"/>
        </w:rPr>
      </w:pPr>
    </w:p>
    <w:p w14:paraId="3A935E23">
      <w:pPr>
        <w:pStyle w:val="6"/>
        <w:rPr>
          <w:rFonts w:hint="eastAsia" w:asciiTheme="minorEastAsia" w:hAnsiTheme="minorEastAsia" w:eastAsiaTheme="minorEastAsia" w:cstheme="minorEastAsia"/>
          <w:color w:val="auto"/>
          <w:highlight w:val="none"/>
        </w:rPr>
      </w:pPr>
    </w:p>
    <w:p w14:paraId="2701E3CD">
      <w:pPr>
        <w:pStyle w:val="6"/>
        <w:rPr>
          <w:rFonts w:hint="eastAsia" w:asciiTheme="minorEastAsia" w:hAnsiTheme="minorEastAsia" w:eastAsiaTheme="minorEastAsia" w:cstheme="minorEastAsia"/>
          <w:color w:val="auto"/>
          <w:highlight w:val="none"/>
        </w:rPr>
      </w:pPr>
    </w:p>
    <w:p w14:paraId="6F40EAA5">
      <w:pPr>
        <w:pStyle w:val="6"/>
        <w:ind w:left="0" w:leftChars="0" w:firstLine="0" w:firstLineChars="0"/>
        <w:rPr>
          <w:rFonts w:hint="eastAsia" w:asciiTheme="minorEastAsia" w:hAnsiTheme="minorEastAsia" w:eastAsiaTheme="minorEastAsia" w:cstheme="minorEastAsia"/>
          <w:color w:val="auto"/>
          <w:highlight w:val="none"/>
          <w:lang w:eastAsia="zh-CN"/>
        </w:rPr>
      </w:pPr>
    </w:p>
    <w:p w14:paraId="2C1D09A7">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964" w:firstLineChars="300"/>
        <w:textAlignment w:val="auto"/>
        <w:rPr>
          <w:rFonts w:hint="default" w:asciiTheme="minorEastAsia" w:hAnsiTheme="minorEastAsia" w:eastAsiaTheme="minorEastAsia" w:cstheme="minorEastAsia"/>
          <w:b/>
          <w:bCs/>
          <w:color w:val="auto"/>
          <w:sz w:val="32"/>
          <w:highlight w:val="none"/>
          <w:u w:val="single"/>
          <w:lang w:val="en-US"/>
        </w:rPr>
      </w:pPr>
      <w:r>
        <w:rPr>
          <w:rFonts w:hint="eastAsia" w:asciiTheme="minorEastAsia" w:hAnsiTheme="minorEastAsia" w:eastAsiaTheme="minorEastAsia" w:cstheme="minorEastAsia"/>
          <w:b/>
          <w:bCs/>
          <w:color w:val="auto"/>
          <w:sz w:val="32"/>
          <w:szCs w:val="32"/>
          <w:highlight w:val="none"/>
          <w:lang w:eastAsia="zh-CN"/>
        </w:rPr>
        <w:t>采</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购</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人</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u w:val="single"/>
          <w:lang w:val="en-US" w:eastAsia="zh-CN"/>
        </w:rPr>
        <w:t>长治市潞城区第四中学校</w:t>
      </w:r>
    </w:p>
    <w:p w14:paraId="675C9EDF">
      <w:pPr>
        <w:pStyle w:val="15"/>
        <w:rPr>
          <w:rFonts w:hint="eastAsia"/>
          <w:color w:val="auto"/>
          <w:highlight w:val="none"/>
          <w:lang w:eastAsia="zh-CN"/>
        </w:rPr>
      </w:pPr>
    </w:p>
    <w:p w14:paraId="5CA64DB9">
      <w:pPr>
        <w:pStyle w:val="6"/>
        <w:rPr>
          <w:rFonts w:hint="eastAsia" w:asciiTheme="minorEastAsia" w:hAnsiTheme="minorEastAsia" w:eastAsiaTheme="minorEastAsia" w:cstheme="minorEastAsia"/>
          <w:color w:val="auto"/>
          <w:highlight w:val="none"/>
          <w:lang w:eastAsia="zh-CN"/>
        </w:rPr>
      </w:pPr>
    </w:p>
    <w:p w14:paraId="5ECB9634">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964" w:firstLineChars="300"/>
        <w:textAlignment w:val="auto"/>
        <w:rPr>
          <w:rFonts w:hint="eastAsia" w:asciiTheme="minorEastAsia" w:hAnsiTheme="minorEastAsia" w:eastAsiaTheme="minorEastAsia" w:cstheme="minorEastAsia"/>
          <w:b/>
          <w:bCs/>
          <w:color w:val="auto"/>
          <w:spacing w:val="-20"/>
          <w:sz w:val="32"/>
          <w:highlight w:val="none"/>
          <w:lang w:eastAsia="zh-CN"/>
        </w:rPr>
      </w:pPr>
      <w:r>
        <w:rPr>
          <w:rFonts w:hint="eastAsia" w:asciiTheme="minorEastAsia" w:hAnsiTheme="minorEastAsia" w:eastAsiaTheme="minorEastAsia" w:cstheme="minorEastAsia"/>
          <w:b/>
          <w:bCs/>
          <w:color w:val="auto"/>
          <w:sz w:val="32"/>
          <w:highlight w:val="none"/>
          <w:lang w:eastAsia="zh-CN"/>
        </w:rPr>
        <w:t>采购</w:t>
      </w:r>
      <w:r>
        <w:rPr>
          <w:rFonts w:hint="eastAsia" w:asciiTheme="minorEastAsia" w:hAnsiTheme="minorEastAsia" w:eastAsiaTheme="minorEastAsia" w:cstheme="minorEastAsia"/>
          <w:b/>
          <w:bCs/>
          <w:color w:val="auto"/>
          <w:sz w:val="32"/>
          <w:highlight w:val="none"/>
        </w:rPr>
        <w:t>代理机构</w:t>
      </w:r>
      <w:r>
        <w:rPr>
          <w:rFonts w:hint="eastAsia" w:asciiTheme="minorEastAsia" w:hAnsiTheme="minorEastAsia" w:eastAsiaTheme="minorEastAsia" w:cstheme="minorEastAsia"/>
          <w:b/>
          <w:bCs/>
          <w:color w:val="auto"/>
          <w:sz w:val="32"/>
          <w:highlight w:val="none"/>
          <w:lang w:eastAsia="zh-CN"/>
        </w:rPr>
        <w:t>：</w:t>
      </w:r>
      <w:r>
        <w:rPr>
          <w:rFonts w:hint="eastAsia" w:asciiTheme="minorEastAsia" w:hAnsiTheme="minorEastAsia" w:eastAsiaTheme="minorEastAsia" w:cstheme="minorEastAsia"/>
          <w:b/>
          <w:bCs/>
          <w:color w:val="auto"/>
          <w:sz w:val="32"/>
          <w:highlight w:val="none"/>
          <w:u w:val="single"/>
          <w:lang w:eastAsia="zh-CN"/>
        </w:rPr>
        <w:t>鑫润成（山西）项目管理工程建设有限公司</w:t>
      </w:r>
    </w:p>
    <w:p w14:paraId="2D7DBD6A">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Theme="minorEastAsia" w:hAnsiTheme="minorEastAsia" w:eastAsiaTheme="minorEastAsia" w:cstheme="minorEastAsia"/>
          <w:b/>
          <w:bCs/>
          <w:color w:val="auto"/>
          <w:sz w:val="32"/>
          <w:highlight w:val="none"/>
        </w:rPr>
      </w:pPr>
    </w:p>
    <w:p w14:paraId="70D2974B">
      <w:pPr>
        <w:pStyle w:val="6"/>
        <w:ind w:left="0" w:leftChars="0"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2"/>
          <w:highlight w:val="none"/>
        </w:rPr>
        <w:t>二</w:t>
      </w:r>
      <w:r>
        <w:rPr>
          <w:rFonts w:hint="eastAsia" w:asciiTheme="minorEastAsia" w:hAnsiTheme="minorEastAsia" w:eastAsiaTheme="minorEastAsia" w:cstheme="minorEastAsia"/>
          <w:b/>
          <w:bCs/>
          <w:color w:val="auto"/>
          <w:sz w:val="32"/>
          <w:highlight w:val="none"/>
          <w:lang w:eastAsia="zh-CN"/>
        </w:rPr>
        <w:t>〇二</w:t>
      </w:r>
      <w:r>
        <w:rPr>
          <w:rFonts w:hint="eastAsia" w:asciiTheme="minorEastAsia" w:hAnsiTheme="minorEastAsia" w:eastAsiaTheme="minorEastAsia" w:cstheme="minorEastAsia"/>
          <w:b/>
          <w:bCs/>
          <w:color w:val="auto"/>
          <w:sz w:val="32"/>
          <w:highlight w:val="none"/>
          <w:lang w:val="en-US" w:eastAsia="zh-CN"/>
        </w:rPr>
        <w:t>六</w:t>
      </w:r>
      <w:r>
        <w:rPr>
          <w:rFonts w:hint="eastAsia" w:asciiTheme="minorEastAsia" w:hAnsiTheme="minorEastAsia" w:eastAsiaTheme="minorEastAsia" w:cstheme="minorEastAsia"/>
          <w:b/>
          <w:bCs/>
          <w:color w:val="auto"/>
          <w:sz w:val="32"/>
          <w:highlight w:val="none"/>
        </w:rPr>
        <w:t>年</w:t>
      </w:r>
      <w:r>
        <w:rPr>
          <w:rFonts w:hint="eastAsia" w:asciiTheme="minorEastAsia" w:hAnsiTheme="minorEastAsia" w:eastAsiaTheme="minorEastAsia" w:cstheme="minorEastAsia"/>
          <w:b/>
          <w:bCs/>
          <w:color w:val="auto"/>
          <w:sz w:val="32"/>
          <w:highlight w:val="none"/>
          <w:lang w:val="en-US" w:eastAsia="zh-CN"/>
        </w:rPr>
        <w:t>六</w:t>
      </w:r>
      <w:r>
        <w:rPr>
          <w:rFonts w:hint="eastAsia" w:asciiTheme="minorEastAsia" w:hAnsiTheme="minorEastAsia" w:eastAsiaTheme="minorEastAsia" w:cstheme="minorEastAsia"/>
          <w:b/>
          <w:bCs/>
          <w:color w:val="auto"/>
          <w:sz w:val="32"/>
          <w:highlight w:val="none"/>
        </w:rPr>
        <w:t>月</w:t>
      </w:r>
    </w:p>
    <w:p w14:paraId="4920FDE5">
      <w:pPr>
        <w:pStyle w:val="15"/>
        <w:rPr>
          <w:rFonts w:hint="eastAsia"/>
          <w:color w:val="auto"/>
          <w:highlight w:val="none"/>
        </w:rPr>
      </w:pPr>
    </w:p>
    <w:p w14:paraId="31E56130">
      <w:pPr>
        <w:tabs>
          <w:tab w:val="left" w:pos="7261"/>
        </w:tabs>
        <w:bidi w:val="0"/>
        <w:jc w:val="left"/>
        <w:rPr>
          <w:rFonts w:hint="eastAsia" w:eastAsia="宋体"/>
          <w:lang w:eastAsia="zh-CN"/>
        </w:rPr>
        <w:sectPr>
          <w:headerReference r:id="rId3" w:type="default"/>
          <w:pgSz w:w="11905" w:h="16838"/>
          <w:pgMar w:top="1417" w:right="1134" w:bottom="1417" w:left="1134" w:header="850" w:footer="850" w:gutter="0"/>
          <w:pgBorders>
            <w:top w:val="none" w:sz="0" w:space="0"/>
            <w:left w:val="none" w:sz="0" w:space="0"/>
            <w:bottom w:val="none" w:sz="0" w:space="0"/>
            <w:right w:val="none" w:sz="0" w:space="0"/>
          </w:pgBorders>
          <w:pgNumType w:fmt="decimal" w:start="1"/>
          <w:cols w:space="0" w:num="1"/>
          <w:titlePg/>
          <w:rtlGutter w:val="0"/>
          <w:docGrid w:linePitch="312" w:charSpace="0"/>
        </w:sectPr>
      </w:pPr>
    </w:p>
    <w:p w14:paraId="4F607AA8">
      <w:pPr>
        <w:pStyle w:val="74"/>
        <w:ind w:left="0" w:leftChars="0" w:firstLine="0" w:firstLineChars="0"/>
        <w:rPr>
          <w:rFonts w:hint="eastAsia"/>
          <w:color w:val="auto"/>
          <w:highlight w:val="none"/>
        </w:rPr>
      </w:pPr>
    </w:p>
    <w:p w14:paraId="5E2C22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目  录</w:t>
      </w:r>
    </w:p>
    <w:p w14:paraId="4F75BC5A">
      <w:pPr>
        <w:pStyle w:val="74"/>
        <w:rPr>
          <w:rFonts w:hint="eastAsia"/>
          <w:color w:val="auto"/>
          <w:highlight w:val="none"/>
        </w:rPr>
      </w:pPr>
    </w:p>
    <w:p w14:paraId="3969658C">
      <w:pPr>
        <w:tabs>
          <w:tab w:val="left" w:pos="1077"/>
        </w:tabs>
        <w:outlineLvl w:val="9"/>
        <w:rPr>
          <w:rFonts w:hint="eastAsia"/>
          <w:color w:val="auto"/>
          <w:highlight w:val="none"/>
        </w:rPr>
      </w:pPr>
    </w:p>
    <w:p w14:paraId="0B679F22">
      <w:pPr>
        <w:rPr>
          <w:rFonts w:hint="eastAsia"/>
          <w:color w:val="auto"/>
          <w:highlight w:val="none"/>
        </w:rPr>
      </w:pPr>
    </w:p>
    <w:p w14:paraId="4C9A7B95">
      <w:pPr>
        <w:pStyle w:val="38"/>
        <w:tabs>
          <w:tab w:val="right" w:leader="dot" w:pos="9637"/>
        </w:tabs>
        <w:spacing w:line="360" w:lineRule="auto"/>
        <w:rPr>
          <w:sz w:val="24"/>
          <w:szCs w:val="24"/>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r>
        <w:rPr>
          <w:color w:val="auto"/>
          <w:sz w:val="24"/>
          <w:szCs w:val="24"/>
          <w:highlight w:val="none"/>
        </w:rPr>
        <w:fldChar w:fldCharType="begin"/>
      </w:r>
      <w:r>
        <w:rPr>
          <w:sz w:val="24"/>
          <w:szCs w:val="24"/>
          <w:highlight w:val="none"/>
        </w:rPr>
        <w:instrText xml:space="preserve"> HYPERLINK \l _Toc27935 </w:instrText>
      </w:r>
      <w:r>
        <w:rPr>
          <w:sz w:val="24"/>
          <w:szCs w:val="24"/>
          <w:highlight w:val="none"/>
        </w:rPr>
        <w:fldChar w:fldCharType="separate"/>
      </w:r>
      <w:r>
        <w:rPr>
          <w:rFonts w:hint="eastAsia" w:asciiTheme="minorEastAsia" w:hAnsiTheme="minorEastAsia" w:eastAsiaTheme="minorEastAsia" w:cstheme="minorEastAsia"/>
          <w:bCs/>
          <w:kern w:val="2"/>
          <w:sz w:val="24"/>
          <w:szCs w:val="24"/>
          <w:highlight w:val="none"/>
          <w:lang w:val="en-US" w:eastAsia="zh-CN" w:bidi="ar-SA"/>
        </w:rPr>
        <w:t>第一部分</w:t>
      </w:r>
      <w:r>
        <w:rPr>
          <w:rFonts w:hint="eastAsia" w:asciiTheme="minorEastAsia" w:hAnsiTheme="minorEastAsia" w:eastAsiaTheme="minorEastAsia" w:cstheme="minorEastAsia"/>
          <w:bCs/>
          <w:sz w:val="24"/>
          <w:szCs w:val="24"/>
          <w:highlight w:val="none"/>
          <w:lang w:val="en-US" w:eastAsia="zh-CN"/>
        </w:rPr>
        <w:t xml:space="preserve"> 招标公告</w:t>
      </w:r>
      <w:r>
        <w:rPr>
          <w:sz w:val="24"/>
          <w:szCs w:val="24"/>
          <w:highlight w:val="none"/>
        </w:rPr>
        <w:tab/>
      </w:r>
      <w:r>
        <w:rPr>
          <w:sz w:val="24"/>
          <w:szCs w:val="24"/>
          <w:highlight w:val="none"/>
        </w:rPr>
        <w:fldChar w:fldCharType="begin"/>
      </w:r>
      <w:r>
        <w:rPr>
          <w:sz w:val="24"/>
          <w:szCs w:val="24"/>
          <w:highlight w:val="none"/>
        </w:rPr>
        <w:instrText xml:space="preserve"> PAGEREF _Toc27935 \h </w:instrText>
      </w:r>
      <w:r>
        <w:rPr>
          <w:sz w:val="24"/>
          <w:szCs w:val="24"/>
          <w:highlight w:val="none"/>
        </w:rPr>
        <w:fldChar w:fldCharType="separate"/>
      </w:r>
      <w:r>
        <w:rPr>
          <w:sz w:val="24"/>
          <w:szCs w:val="24"/>
          <w:highlight w:val="none"/>
        </w:rPr>
        <w:t>2</w:t>
      </w:r>
      <w:r>
        <w:rPr>
          <w:sz w:val="24"/>
          <w:szCs w:val="24"/>
          <w:highlight w:val="none"/>
        </w:rPr>
        <w:fldChar w:fldCharType="end"/>
      </w:r>
      <w:r>
        <w:rPr>
          <w:color w:val="auto"/>
          <w:sz w:val="24"/>
          <w:szCs w:val="24"/>
          <w:highlight w:val="none"/>
        </w:rPr>
        <w:fldChar w:fldCharType="end"/>
      </w:r>
    </w:p>
    <w:p w14:paraId="38BCCDF8">
      <w:pPr>
        <w:pStyle w:val="38"/>
        <w:tabs>
          <w:tab w:val="right" w:leader="dot" w:pos="9637"/>
        </w:tabs>
        <w:spacing w:line="360" w:lineRule="auto"/>
        <w:rPr>
          <w:sz w:val="24"/>
          <w:szCs w:val="24"/>
          <w:highlight w:val="none"/>
        </w:rPr>
      </w:pPr>
      <w:r>
        <w:rPr>
          <w:color w:val="auto"/>
          <w:sz w:val="24"/>
          <w:szCs w:val="24"/>
          <w:highlight w:val="none"/>
        </w:rPr>
        <w:fldChar w:fldCharType="begin"/>
      </w:r>
      <w:r>
        <w:rPr>
          <w:sz w:val="24"/>
          <w:szCs w:val="24"/>
          <w:highlight w:val="none"/>
        </w:rPr>
        <w:instrText xml:space="preserve"> HYPERLINK \l _Toc13375 </w:instrText>
      </w:r>
      <w:r>
        <w:rPr>
          <w:sz w:val="24"/>
          <w:szCs w:val="24"/>
          <w:highlight w:val="none"/>
        </w:rPr>
        <w:fldChar w:fldCharType="separate"/>
      </w:r>
      <w:r>
        <w:rPr>
          <w:rFonts w:hint="eastAsia" w:asciiTheme="minorEastAsia" w:hAnsiTheme="minorEastAsia" w:eastAsiaTheme="minorEastAsia" w:cstheme="minorEastAsia"/>
          <w:bCs/>
          <w:sz w:val="24"/>
          <w:szCs w:val="24"/>
          <w:highlight w:val="none"/>
          <w:lang w:val="en-US" w:eastAsia="zh-CN"/>
        </w:rPr>
        <w:t>第二部分 投标人须知</w:t>
      </w:r>
      <w:r>
        <w:rPr>
          <w:sz w:val="24"/>
          <w:szCs w:val="24"/>
          <w:highlight w:val="none"/>
        </w:rPr>
        <w:tab/>
      </w:r>
      <w:r>
        <w:rPr>
          <w:sz w:val="24"/>
          <w:szCs w:val="24"/>
          <w:highlight w:val="none"/>
        </w:rPr>
        <w:fldChar w:fldCharType="begin"/>
      </w:r>
      <w:r>
        <w:rPr>
          <w:sz w:val="24"/>
          <w:szCs w:val="24"/>
          <w:highlight w:val="none"/>
        </w:rPr>
        <w:instrText xml:space="preserve"> PAGEREF _Toc13375 \h </w:instrText>
      </w:r>
      <w:r>
        <w:rPr>
          <w:sz w:val="24"/>
          <w:szCs w:val="24"/>
          <w:highlight w:val="none"/>
        </w:rPr>
        <w:fldChar w:fldCharType="separate"/>
      </w:r>
      <w:r>
        <w:rPr>
          <w:sz w:val="24"/>
          <w:szCs w:val="24"/>
          <w:highlight w:val="none"/>
        </w:rPr>
        <w:t>4</w:t>
      </w:r>
      <w:r>
        <w:rPr>
          <w:sz w:val="24"/>
          <w:szCs w:val="24"/>
          <w:highlight w:val="none"/>
        </w:rPr>
        <w:fldChar w:fldCharType="end"/>
      </w:r>
      <w:r>
        <w:rPr>
          <w:color w:val="auto"/>
          <w:sz w:val="24"/>
          <w:szCs w:val="24"/>
          <w:highlight w:val="none"/>
        </w:rPr>
        <w:fldChar w:fldCharType="end"/>
      </w:r>
    </w:p>
    <w:p w14:paraId="27C919B2">
      <w:pPr>
        <w:pStyle w:val="38"/>
        <w:tabs>
          <w:tab w:val="right" w:leader="dot" w:pos="9637"/>
        </w:tabs>
        <w:spacing w:line="360" w:lineRule="auto"/>
        <w:rPr>
          <w:sz w:val="24"/>
          <w:szCs w:val="24"/>
          <w:highlight w:val="none"/>
        </w:rPr>
      </w:pPr>
      <w:r>
        <w:rPr>
          <w:color w:val="auto"/>
          <w:sz w:val="24"/>
          <w:szCs w:val="24"/>
          <w:highlight w:val="none"/>
        </w:rPr>
        <w:fldChar w:fldCharType="begin"/>
      </w:r>
      <w:r>
        <w:rPr>
          <w:sz w:val="24"/>
          <w:szCs w:val="24"/>
          <w:highlight w:val="none"/>
        </w:rPr>
        <w:instrText xml:space="preserve"> HYPERLINK \l _Toc15171 </w:instrText>
      </w:r>
      <w:r>
        <w:rPr>
          <w:sz w:val="24"/>
          <w:szCs w:val="24"/>
          <w:highlight w:val="none"/>
        </w:rPr>
        <w:fldChar w:fldCharType="separate"/>
      </w:r>
      <w:r>
        <w:rPr>
          <w:rFonts w:hint="eastAsia"/>
          <w:bCs/>
          <w:sz w:val="24"/>
          <w:szCs w:val="24"/>
          <w:highlight w:val="none"/>
          <w:lang w:val="en-US" w:eastAsia="zh-CN"/>
        </w:rPr>
        <w:t xml:space="preserve">第三部分 </w:t>
      </w:r>
      <w:r>
        <w:rPr>
          <w:rFonts w:hint="eastAsia"/>
          <w:bCs/>
          <w:sz w:val="24"/>
          <w:szCs w:val="24"/>
          <w:highlight w:val="none"/>
          <w:lang w:eastAsia="zh-CN"/>
        </w:rPr>
        <w:t>评标标准和评标办法</w:t>
      </w:r>
      <w:r>
        <w:rPr>
          <w:sz w:val="24"/>
          <w:szCs w:val="24"/>
          <w:highlight w:val="none"/>
        </w:rPr>
        <w:tab/>
      </w:r>
      <w:r>
        <w:rPr>
          <w:sz w:val="24"/>
          <w:szCs w:val="24"/>
          <w:highlight w:val="none"/>
        </w:rPr>
        <w:fldChar w:fldCharType="begin"/>
      </w:r>
      <w:r>
        <w:rPr>
          <w:sz w:val="24"/>
          <w:szCs w:val="24"/>
          <w:highlight w:val="none"/>
        </w:rPr>
        <w:instrText xml:space="preserve"> PAGEREF _Toc15171 \h </w:instrText>
      </w:r>
      <w:r>
        <w:rPr>
          <w:sz w:val="24"/>
          <w:szCs w:val="24"/>
          <w:highlight w:val="none"/>
        </w:rPr>
        <w:fldChar w:fldCharType="separate"/>
      </w:r>
      <w:r>
        <w:rPr>
          <w:sz w:val="24"/>
          <w:szCs w:val="24"/>
          <w:highlight w:val="none"/>
        </w:rPr>
        <w:t>29</w:t>
      </w:r>
      <w:r>
        <w:rPr>
          <w:sz w:val="24"/>
          <w:szCs w:val="24"/>
          <w:highlight w:val="none"/>
        </w:rPr>
        <w:fldChar w:fldCharType="end"/>
      </w:r>
      <w:r>
        <w:rPr>
          <w:color w:val="auto"/>
          <w:sz w:val="24"/>
          <w:szCs w:val="24"/>
          <w:highlight w:val="none"/>
        </w:rPr>
        <w:fldChar w:fldCharType="end"/>
      </w:r>
    </w:p>
    <w:p w14:paraId="69286ADB">
      <w:pPr>
        <w:pStyle w:val="38"/>
        <w:tabs>
          <w:tab w:val="right" w:leader="dot" w:pos="9637"/>
        </w:tabs>
        <w:spacing w:line="360" w:lineRule="auto"/>
        <w:rPr>
          <w:sz w:val="24"/>
          <w:szCs w:val="24"/>
          <w:highlight w:val="none"/>
        </w:rPr>
      </w:pPr>
      <w:r>
        <w:rPr>
          <w:color w:val="auto"/>
          <w:sz w:val="24"/>
          <w:szCs w:val="24"/>
          <w:highlight w:val="none"/>
        </w:rPr>
        <w:fldChar w:fldCharType="begin"/>
      </w:r>
      <w:r>
        <w:rPr>
          <w:sz w:val="24"/>
          <w:szCs w:val="24"/>
          <w:highlight w:val="none"/>
        </w:rPr>
        <w:instrText xml:space="preserve"> HYPERLINK \l _Toc3073 </w:instrText>
      </w:r>
      <w:r>
        <w:rPr>
          <w:sz w:val="24"/>
          <w:szCs w:val="24"/>
          <w:highlight w:val="none"/>
        </w:rPr>
        <w:fldChar w:fldCharType="separate"/>
      </w:r>
      <w:r>
        <w:rPr>
          <w:rFonts w:hint="eastAsia" w:asciiTheme="minorEastAsia" w:hAnsiTheme="minorEastAsia" w:eastAsiaTheme="minorEastAsia" w:cstheme="minorEastAsia"/>
          <w:bCs/>
          <w:sz w:val="24"/>
          <w:szCs w:val="24"/>
          <w:highlight w:val="none"/>
          <w:lang w:eastAsia="zh-CN"/>
        </w:rPr>
        <w:t xml:space="preserve">第四部分 </w:t>
      </w:r>
      <w:r>
        <w:rPr>
          <w:rFonts w:hint="eastAsia" w:asciiTheme="minorEastAsia" w:hAnsiTheme="minorEastAsia" w:eastAsiaTheme="minorEastAsia" w:cstheme="minorEastAsia"/>
          <w:bCs/>
          <w:sz w:val="24"/>
          <w:szCs w:val="24"/>
          <w:highlight w:val="none"/>
          <w:lang w:val="en-US" w:eastAsia="zh-CN"/>
        </w:rPr>
        <w:t>商务、技术要求</w:t>
      </w:r>
      <w:r>
        <w:rPr>
          <w:sz w:val="24"/>
          <w:szCs w:val="24"/>
          <w:highlight w:val="none"/>
        </w:rPr>
        <w:tab/>
      </w:r>
      <w:r>
        <w:rPr>
          <w:sz w:val="24"/>
          <w:szCs w:val="24"/>
          <w:highlight w:val="none"/>
        </w:rPr>
        <w:fldChar w:fldCharType="begin"/>
      </w:r>
      <w:r>
        <w:rPr>
          <w:sz w:val="24"/>
          <w:szCs w:val="24"/>
          <w:highlight w:val="none"/>
        </w:rPr>
        <w:instrText xml:space="preserve"> PAGEREF _Toc3073 \h </w:instrText>
      </w:r>
      <w:r>
        <w:rPr>
          <w:sz w:val="24"/>
          <w:szCs w:val="24"/>
          <w:highlight w:val="none"/>
        </w:rPr>
        <w:fldChar w:fldCharType="separate"/>
      </w:r>
      <w:r>
        <w:rPr>
          <w:sz w:val="24"/>
          <w:szCs w:val="24"/>
          <w:highlight w:val="none"/>
        </w:rPr>
        <w:t>33</w:t>
      </w:r>
      <w:r>
        <w:rPr>
          <w:sz w:val="24"/>
          <w:szCs w:val="24"/>
          <w:highlight w:val="none"/>
        </w:rPr>
        <w:fldChar w:fldCharType="end"/>
      </w:r>
      <w:r>
        <w:rPr>
          <w:color w:val="auto"/>
          <w:sz w:val="24"/>
          <w:szCs w:val="24"/>
          <w:highlight w:val="none"/>
        </w:rPr>
        <w:fldChar w:fldCharType="end"/>
      </w:r>
    </w:p>
    <w:p w14:paraId="33599C5D">
      <w:pPr>
        <w:pStyle w:val="38"/>
        <w:tabs>
          <w:tab w:val="right" w:leader="dot" w:pos="9637"/>
        </w:tabs>
        <w:spacing w:line="360" w:lineRule="auto"/>
        <w:rPr>
          <w:sz w:val="24"/>
          <w:szCs w:val="24"/>
          <w:highlight w:val="none"/>
        </w:rPr>
      </w:pPr>
      <w:r>
        <w:rPr>
          <w:color w:val="auto"/>
          <w:sz w:val="24"/>
          <w:szCs w:val="24"/>
          <w:highlight w:val="none"/>
        </w:rPr>
        <w:fldChar w:fldCharType="begin"/>
      </w:r>
      <w:r>
        <w:rPr>
          <w:sz w:val="24"/>
          <w:szCs w:val="24"/>
          <w:highlight w:val="none"/>
        </w:rPr>
        <w:instrText xml:space="preserve"> HYPERLINK \l _Toc14232 </w:instrText>
      </w:r>
      <w:r>
        <w:rPr>
          <w:sz w:val="24"/>
          <w:szCs w:val="24"/>
          <w:highlight w:val="none"/>
        </w:rPr>
        <w:fldChar w:fldCharType="separate"/>
      </w:r>
      <w:r>
        <w:rPr>
          <w:rFonts w:hint="eastAsia" w:asciiTheme="minorEastAsia" w:hAnsiTheme="minorEastAsia" w:eastAsiaTheme="minorEastAsia" w:cstheme="minorEastAsia"/>
          <w:bCs/>
          <w:sz w:val="24"/>
          <w:szCs w:val="24"/>
          <w:highlight w:val="none"/>
        </w:rPr>
        <w:t>第</w:t>
      </w:r>
      <w:r>
        <w:rPr>
          <w:rFonts w:hint="eastAsia" w:asciiTheme="minorEastAsia" w:hAnsiTheme="minorEastAsia" w:eastAsiaTheme="minorEastAsia" w:cstheme="minorEastAsia"/>
          <w:bCs/>
          <w:sz w:val="24"/>
          <w:szCs w:val="24"/>
          <w:highlight w:val="none"/>
          <w:lang w:val="en-US" w:eastAsia="zh-CN"/>
        </w:rPr>
        <w:t>五</w:t>
      </w:r>
      <w:r>
        <w:rPr>
          <w:rFonts w:hint="eastAsia" w:asciiTheme="minorEastAsia" w:hAnsiTheme="minorEastAsia" w:eastAsiaTheme="minorEastAsia" w:cstheme="minorEastAsia"/>
          <w:bCs/>
          <w:sz w:val="24"/>
          <w:szCs w:val="24"/>
          <w:highlight w:val="none"/>
          <w:lang w:eastAsia="zh-CN"/>
        </w:rPr>
        <w:t>部分</w:t>
      </w:r>
      <w:r>
        <w:rPr>
          <w:rFonts w:hint="eastAsia" w:asciiTheme="minorEastAsia" w:hAnsiTheme="minorEastAsia" w:eastAsiaTheme="minorEastAsia" w:cstheme="minorEastAsia"/>
          <w:bCs/>
          <w:sz w:val="24"/>
          <w:szCs w:val="24"/>
          <w:highlight w:val="none"/>
          <w:lang w:val="en-US" w:eastAsia="zh-CN"/>
        </w:rPr>
        <w:t xml:space="preserve"> 拟签订的合同文本</w:t>
      </w:r>
      <w:r>
        <w:rPr>
          <w:sz w:val="24"/>
          <w:szCs w:val="24"/>
          <w:highlight w:val="none"/>
        </w:rPr>
        <w:tab/>
      </w:r>
      <w:r>
        <w:rPr>
          <w:sz w:val="24"/>
          <w:szCs w:val="24"/>
          <w:highlight w:val="none"/>
        </w:rPr>
        <w:fldChar w:fldCharType="begin"/>
      </w:r>
      <w:r>
        <w:rPr>
          <w:sz w:val="24"/>
          <w:szCs w:val="24"/>
          <w:highlight w:val="none"/>
        </w:rPr>
        <w:instrText xml:space="preserve"> PAGEREF _Toc14232 \h </w:instrText>
      </w:r>
      <w:r>
        <w:rPr>
          <w:sz w:val="24"/>
          <w:szCs w:val="24"/>
          <w:highlight w:val="none"/>
        </w:rPr>
        <w:fldChar w:fldCharType="separate"/>
      </w:r>
      <w:r>
        <w:rPr>
          <w:sz w:val="24"/>
          <w:szCs w:val="24"/>
          <w:highlight w:val="none"/>
        </w:rPr>
        <w:t>37</w:t>
      </w:r>
      <w:r>
        <w:rPr>
          <w:sz w:val="24"/>
          <w:szCs w:val="24"/>
          <w:highlight w:val="none"/>
        </w:rPr>
        <w:fldChar w:fldCharType="end"/>
      </w:r>
      <w:r>
        <w:rPr>
          <w:color w:val="auto"/>
          <w:sz w:val="24"/>
          <w:szCs w:val="24"/>
          <w:highlight w:val="none"/>
        </w:rPr>
        <w:fldChar w:fldCharType="end"/>
      </w:r>
    </w:p>
    <w:p w14:paraId="5B635315">
      <w:pPr>
        <w:pStyle w:val="38"/>
        <w:tabs>
          <w:tab w:val="right" w:leader="dot" w:pos="9637"/>
        </w:tabs>
        <w:spacing w:line="360" w:lineRule="auto"/>
        <w:rPr>
          <w:sz w:val="24"/>
          <w:szCs w:val="24"/>
          <w:highlight w:val="none"/>
        </w:rPr>
      </w:pPr>
      <w:r>
        <w:rPr>
          <w:color w:val="auto"/>
          <w:sz w:val="24"/>
          <w:szCs w:val="24"/>
          <w:highlight w:val="none"/>
        </w:rPr>
        <w:fldChar w:fldCharType="begin"/>
      </w:r>
      <w:r>
        <w:rPr>
          <w:sz w:val="24"/>
          <w:szCs w:val="24"/>
          <w:highlight w:val="none"/>
        </w:rPr>
        <w:instrText xml:space="preserve"> HYPERLINK \l _Toc11725 </w:instrText>
      </w:r>
      <w:r>
        <w:rPr>
          <w:sz w:val="24"/>
          <w:szCs w:val="24"/>
          <w:highlight w:val="none"/>
        </w:rPr>
        <w:fldChar w:fldCharType="separate"/>
      </w:r>
      <w:r>
        <w:rPr>
          <w:rFonts w:hint="eastAsia" w:asciiTheme="minorEastAsia" w:hAnsiTheme="minorEastAsia" w:eastAsiaTheme="minorEastAsia" w:cstheme="minorEastAsia"/>
          <w:bCs/>
          <w:sz w:val="24"/>
          <w:szCs w:val="24"/>
          <w:highlight w:val="none"/>
        </w:rPr>
        <w:t>第</w:t>
      </w:r>
      <w:r>
        <w:rPr>
          <w:rFonts w:hint="eastAsia" w:asciiTheme="minorEastAsia" w:hAnsiTheme="minorEastAsia" w:eastAsiaTheme="minorEastAsia" w:cstheme="minorEastAsia"/>
          <w:bCs/>
          <w:sz w:val="24"/>
          <w:szCs w:val="24"/>
          <w:highlight w:val="none"/>
          <w:lang w:val="en-US" w:eastAsia="zh-CN"/>
        </w:rPr>
        <w:t>六</w:t>
      </w:r>
      <w:r>
        <w:rPr>
          <w:rFonts w:hint="eastAsia" w:asciiTheme="minorEastAsia" w:hAnsiTheme="minorEastAsia" w:eastAsiaTheme="minorEastAsia" w:cstheme="minorEastAsia"/>
          <w:bCs/>
          <w:sz w:val="24"/>
          <w:szCs w:val="24"/>
          <w:highlight w:val="none"/>
          <w:lang w:eastAsia="zh-CN"/>
        </w:rPr>
        <w:t>部分</w:t>
      </w:r>
      <w:r>
        <w:rPr>
          <w:rFonts w:hint="eastAsia" w:asciiTheme="minorEastAsia" w:hAnsiTheme="minorEastAsia" w:eastAsiaTheme="minorEastAsia" w:cstheme="minorEastAsia"/>
          <w:bCs/>
          <w:sz w:val="24"/>
          <w:szCs w:val="24"/>
          <w:highlight w:val="none"/>
        </w:rPr>
        <w:t xml:space="preserve"> </w:t>
      </w:r>
      <w:r>
        <w:rPr>
          <w:rFonts w:hint="eastAsia" w:asciiTheme="minorEastAsia" w:hAnsiTheme="minorEastAsia" w:eastAsiaTheme="minorEastAsia" w:cstheme="minorEastAsia"/>
          <w:bCs/>
          <w:sz w:val="24"/>
          <w:szCs w:val="24"/>
          <w:highlight w:val="none"/>
          <w:lang w:eastAsia="zh-CN"/>
        </w:rPr>
        <w:t>投标文件格式</w:t>
      </w:r>
      <w:r>
        <w:rPr>
          <w:sz w:val="24"/>
          <w:szCs w:val="24"/>
          <w:highlight w:val="none"/>
        </w:rPr>
        <w:tab/>
      </w:r>
      <w:r>
        <w:rPr>
          <w:sz w:val="24"/>
          <w:szCs w:val="24"/>
          <w:highlight w:val="none"/>
        </w:rPr>
        <w:fldChar w:fldCharType="begin"/>
      </w:r>
      <w:r>
        <w:rPr>
          <w:sz w:val="24"/>
          <w:szCs w:val="24"/>
          <w:highlight w:val="none"/>
        </w:rPr>
        <w:instrText xml:space="preserve"> PAGEREF _Toc11725 \h </w:instrText>
      </w:r>
      <w:r>
        <w:rPr>
          <w:sz w:val="24"/>
          <w:szCs w:val="24"/>
          <w:highlight w:val="none"/>
        </w:rPr>
        <w:fldChar w:fldCharType="separate"/>
      </w:r>
      <w:r>
        <w:rPr>
          <w:sz w:val="24"/>
          <w:szCs w:val="24"/>
          <w:highlight w:val="none"/>
        </w:rPr>
        <w:t>53</w:t>
      </w:r>
      <w:r>
        <w:rPr>
          <w:sz w:val="24"/>
          <w:szCs w:val="24"/>
          <w:highlight w:val="none"/>
        </w:rPr>
        <w:fldChar w:fldCharType="end"/>
      </w:r>
      <w:r>
        <w:rPr>
          <w:color w:val="auto"/>
          <w:sz w:val="24"/>
          <w:szCs w:val="24"/>
          <w:highlight w:val="none"/>
        </w:rPr>
        <w:fldChar w:fldCharType="end"/>
      </w:r>
    </w:p>
    <w:p w14:paraId="798804E9">
      <w:pPr>
        <w:spacing w:line="360" w:lineRule="auto"/>
        <w:rPr>
          <w:color w:val="auto"/>
          <w:highlight w:val="none"/>
        </w:rPr>
      </w:pPr>
      <w:r>
        <w:rPr>
          <w:color w:val="auto"/>
          <w:sz w:val="24"/>
          <w:szCs w:val="24"/>
          <w:highlight w:val="none"/>
        </w:rPr>
        <w:fldChar w:fldCharType="end"/>
      </w:r>
    </w:p>
    <w:p w14:paraId="2356DD86">
      <w:pPr>
        <w:keepNext w:val="0"/>
        <w:keepLines w:val="0"/>
        <w:pageBreakBefore w:val="0"/>
        <w:widowControl w:val="0"/>
        <w:tabs>
          <w:tab w:val="left" w:pos="5713"/>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color w:val="auto"/>
          <w:sz w:val="24"/>
          <w:szCs w:val="24"/>
          <w:highlight w:val="none"/>
          <w:lang w:eastAsia="zh-CN"/>
        </w:rPr>
        <w:tab/>
      </w:r>
    </w:p>
    <w:p w14:paraId="39C3D9F0">
      <w:pPr>
        <w:ind w:firstLine="2570" w:firstLineChars="800"/>
        <w:rPr>
          <w:rFonts w:hint="eastAsia" w:asciiTheme="minorEastAsia" w:hAnsiTheme="minorEastAsia" w:eastAsiaTheme="minorEastAsia" w:cstheme="minorEastAsia"/>
          <w:b/>
          <w:bCs/>
          <w:color w:val="auto"/>
          <w:sz w:val="32"/>
          <w:szCs w:val="32"/>
          <w:highlight w:val="none"/>
          <w:lang w:val="en-US" w:eastAsia="zh-CN"/>
        </w:rPr>
      </w:pPr>
    </w:p>
    <w:p w14:paraId="16A971AB">
      <w:pPr>
        <w:ind w:firstLine="2570" w:firstLineChars="800"/>
        <w:rPr>
          <w:rFonts w:hint="eastAsia" w:asciiTheme="minorEastAsia" w:hAnsiTheme="minorEastAsia" w:eastAsiaTheme="minorEastAsia" w:cstheme="minorEastAsia"/>
          <w:b/>
          <w:bCs/>
          <w:color w:val="auto"/>
          <w:sz w:val="32"/>
          <w:szCs w:val="32"/>
          <w:highlight w:val="none"/>
          <w:lang w:val="en-US" w:eastAsia="zh-CN"/>
        </w:rPr>
      </w:pPr>
    </w:p>
    <w:p w14:paraId="5D483D86">
      <w:pPr>
        <w:ind w:firstLine="2570" w:firstLineChars="800"/>
        <w:rPr>
          <w:rFonts w:hint="eastAsia" w:asciiTheme="minorEastAsia" w:hAnsiTheme="minorEastAsia" w:eastAsiaTheme="minorEastAsia" w:cstheme="minorEastAsia"/>
          <w:b/>
          <w:bCs/>
          <w:color w:val="auto"/>
          <w:sz w:val="32"/>
          <w:szCs w:val="32"/>
          <w:highlight w:val="none"/>
          <w:lang w:val="en-US" w:eastAsia="zh-CN"/>
        </w:rPr>
      </w:pPr>
    </w:p>
    <w:p w14:paraId="44B2A3FA">
      <w:pPr>
        <w:ind w:firstLine="2570" w:firstLineChars="800"/>
        <w:rPr>
          <w:rFonts w:hint="eastAsia" w:asciiTheme="minorEastAsia" w:hAnsiTheme="minorEastAsia" w:eastAsiaTheme="minorEastAsia" w:cstheme="minorEastAsia"/>
          <w:b/>
          <w:bCs/>
          <w:color w:val="auto"/>
          <w:sz w:val="32"/>
          <w:szCs w:val="32"/>
          <w:highlight w:val="none"/>
          <w:lang w:val="en-US" w:eastAsia="zh-CN"/>
        </w:rPr>
      </w:pPr>
    </w:p>
    <w:p w14:paraId="27F001A6">
      <w:pPr>
        <w:ind w:firstLine="2570" w:firstLineChars="800"/>
        <w:rPr>
          <w:rFonts w:hint="eastAsia" w:asciiTheme="minorEastAsia" w:hAnsiTheme="minorEastAsia" w:eastAsiaTheme="minorEastAsia" w:cstheme="minorEastAsia"/>
          <w:b/>
          <w:bCs/>
          <w:color w:val="auto"/>
          <w:sz w:val="32"/>
          <w:szCs w:val="32"/>
          <w:highlight w:val="none"/>
          <w:lang w:val="en-US" w:eastAsia="zh-CN"/>
        </w:rPr>
      </w:pPr>
    </w:p>
    <w:p w14:paraId="4E66B129">
      <w:pPr>
        <w:ind w:firstLine="2570" w:firstLineChars="800"/>
        <w:rPr>
          <w:rFonts w:hint="eastAsia" w:asciiTheme="minorEastAsia" w:hAnsiTheme="minorEastAsia" w:eastAsiaTheme="minorEastAsia" w:cstheme="minorEastAsia"/>
          <w:b/>
          <w:bCs/>
          <w:color w:val="auto"/>
          <w:sz w:val="32"/>
          <w:szCs w:val="32"/>
          <w:highlight w:val="none"/>
          <w:lang w:val="en-US" w:eastAsia="zh-CN"/>
        </w:rPr>
      </w:pPr>
    </w:p>
    <w:p w14:paraId="36255B45">
      <w:pPr>
        <w:ind w:firstLine="2570" w:firstLineChars="800"/>
        <w:rPr>
          <w:rFonts w:hint="eastAsia" w:asciiTheme="minorEastAsia" w:hAnsiTheme="minorEastAsia" w:eastAsiaTheme="minorEastAsia" w:cstheme="minorEastAsia"/>
          <w:b/>
          <w:bCs/>
          <w:color w:val="auto"/>
          <w:sz w:val="32"/>
          <w:szCs w:val="32"/>
          <w:highlight w:val="none"/>
          <w:lang w:val="en-US" w:eastAsia="zh-CN"/>
        </w:rPr>
      </w:pPr>
    </w:p>
    <w:p w14:paraId="69B7F1CD">
      <w:pPr>
        <w:ind w:firstLine="2570" w:firstLineChars="800"/>
        <w:rPr>
          <w:rFonts w:hint="eastAsia" w:asciiTheme="minorEastAsia" w:hAnsiTheme="minorEastAsia" w:eastAsiaTheme="minorEastAsia" w:cstheme="minorEastAsia"/>
          <w:b/>
          <w:bCs/>
          <w:color w:val="auto"/>
          <w:sz w:val="32"/>
          <w:szCs w:val="32"/>
          <w:highlight w:val="none"/>
          <w:lang w:val="en-US" w:eastAsia="zh-CN"/>
        </w:rPr>
      </w:pPr>
    </w:p>
    <w:p w14:paraId="303AF565">
      <w:pPr>
        <w:ind w:firstLine="2570" w:firstLineChars="800"/>
        <w:rPr>
          <w:rFonts w:hint="eastAsia" w:asciiTheme="minorEastAsia" w:hAnsiTheme="minorEastAsia" w:eastAsiaTheme="minorEastAsia" w:cstheme="minorEastAsia"/>
          <w:b/>
          <w:bCs/>
          <w:color w:val="auto"/>
          <w:sz w:val="32"/>
          <w:szCs w:val="32"/>
          <w:highlight w:val="none"/>
          <w:lang w:val="en-US" w:eastAsia="zh-CN"/>
        </w:rPr>
      </w:pPr>
    </w:p>
    <w:p w14:paraId="1250B092">
      <w:pPr>
        <w:pStyle w:val="15"/>
        <w:rPr>
          <w:rFonts w:hint="eastAsia"/>
          <w:color w:val="auto"/>
          <w:highlight w:val="none"/>
          <w:lang w:val="en-US" w:eastAsia="zh-CN"/>
        </w:rPr>
        <w:sectPr>
          <w:headerReference r:id="rId4" w:type="default"/>
          <w:footerReference r:id="rId5" w:type="default"/>
          <w:pgSz w:w="11905" w:h="16838"/>
          <w:pgMar w:top="1417" w:right="1134" w:bottom="1417" w:left="1134" w:header="850" w:footer="850" w:gutter="0"/>
          <w:pgBorders>
            <w:top w:val="none" w:sz="0" w:space="0"/>
            <w:left w:val="none" w:sz="0" w:space="0"/>
            <w:bottom w:val="none" w:sz="0" w:space="0"/>
            <w:right w:val="none" w:sz="0" w:space="0"/>
          </w:pgBorders>
          <w:pgNumType w:fmt="decimal" w:start="1"/>
          <w:cols w:space="0" w:num="1"/>
          <w:rtlGutter w:val="0"/>
          <w:docGrid w:linePitch="312" w:charSpace="0"/>
        </w:sectPr>
      </w:pPr>
      <w:bookmarkStart w:id="0" w:name="_Toc24500"/>
    </w:p>
    <w:p w14:paraId="5F9062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outlineLvl w:val="0"/>
        <w:rPr>
          <w:rFonts w:hint="eastAsia" w:asciiTheme="minorEastAsia" w:hAnsiTheme="minorEastAsia" w:eastAsiaTheme="minorEastAsia" w:cstheme="minorEastAsia"/>
          <w:b/>
          <w:bCs/>
          <w:color w:val="auto"/>
          <w:sz w:val="32"/>
          <w:szCs w:val="32"/>
          <w:highlight w:val="none"/>
          <w:lang w:val="en-US" w:eastAsia="zh-CN"/>
        </w:rPr>
      </w:pPr>
      <w:bookmarkStart w:id="1" w:name="_Toc27935"/>
      <w:r>
        <w:rPr>
          <w:rFonts w:hint="eastAsia" w:asciiTheme="minorEastAsia" w:hAnsiTheme="minorEastAsia" w:eastAsiaTheme="minorEastAsia" w:cstheme="minorEastAsia"/>
          <w:b/>
          <w:bCs/>
          <w:color w:val="auto"/>
          <w:kern w:val="2"/>
          <w:sz w:val="32"/>
          <w:szCs w:val="32"/>
          <w:highlight w:val="none"/>
          <w:lang w:val="en-US" w:eastAsia="zh-CN" w:bidi="ar-SA"/>
        </w:rPr>
        <w:t>第一部分</w:t>
      </w:r>
      <w:r>
        <w:rPr>
          <w:rFonts w:hint="eastAsia" w:asciiTheme="minorEastAsia" w:hAnsiTheme="minorEastAsia" w:eastAsiaTheme="minorEastAsia" w:cstheme="minorEastAsia"/>
          <w:b/>
          <w:bCs/>
          <w:color w:val="auto"/>
          <w:sz w:val="32"/>
          <w:szCs w:val="32"/>
          <w:highlight w:val="none"/>
          <w:lang w:val="en-US" w:eastAsia="zh-CN"/>
        </w:rPr>
        <w:t xml:space="preserve"> 招标公告</w:t>
      </w:r>
      <w:bookmarkEnd w:id="0"/>
      <w:bookmarkEnd w:id="1"/>
    </w:p>
    <w:tbl>
      <w:tblPr>
        <w:tblStyle w:val="5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14:paraId="2D08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2" w:type="dxa"/>
            <w:noWrap w:val="0"/>
            <w:vAlign w:val="top"/>
          </w:tcPr>
          <w:p w14:paraId="2833BA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项目概况</w:t>
            </w:r>
          </w:p>
          <w:p w14:paraId="10BF9597">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长治市潞城区第四中学校学生课桌椅、体育器材采购项目</w:t>
            </w:r>
            <w:r>
              <w:rPr>
                <w:rFonts w:hint="eastAsia" w:ascii="宋体" w:hAnsi="宋体" w:eastAsia="宋体" w:cs="宋体"/>
                <w:color w:val="auto"/>
                <w:sz w:val="24"/>
                <w:szCs w:val="24"/>
                <w:highlight w:val="none"/>
                <w:lang w:eastAsia="zh-CN"/>
              </w:rPr>
              <w:t>的潜在</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应在政采云平台线上获取</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文件，并于202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0（北京时间）前提交</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p>
        </w:tc>
      </w:tr>
    </w:tbl>
    <w:p w14:paraId="51B12C2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一、项目基本情况</w:t>
      </w:r>
    </w:p>
    <w:p w14:paraId="6778EF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项目编号：1404062026AGK00014</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s://www.sxzfcg.zcygov.cn/gaea/api/project/flow/redirect?projectId=7316911376479813636&amp;newUrl=https://www.sxzfcg.zcygov.cn/micro-app-back-index/blank?_flow_type_=agency&amp;_flow_projectId_=7316911376479813636&amp;_jump_page_type_=project_procurement_management_flow&amp;_app_=zcy.procurement&amp;oldUrl=https://www.sxzfcg.zcygov.cn/project-center/_procurement_/project-result-detail/7316911376479813636" \t "https://www.sxzfcg.zcygov.cn/project-center/_procurement_/self-project/_blank"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fldChar w:fldCharType="end"/>
      </w:r>
    </w:p>
    <w:p w14:paraId="20D4CFD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val="en-US" w:eastAsia="zh-CN"/>
        </w:rPr>
        <w:t>长治市潞城区第四中学校学生课桌椅、体育器材采购项目</w:t>
      </w:r>
    </w:p>
    <w:p w14:paraId="49457F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采购方式：</w:t>
      </w:r>
      <w:r>
        <w:rPr>
          <w:rFonts w:hint="eastAsia" w:ascii="宋体" w:hAnsi="宋体" w:cs="宋体"/>
          <w:color w:val="auto"/>
          <w:kern w:val="0"/>
          <w:sz w:val="24"/>
          <w:szCs w:val="24"/>
          <w:highlight w:val="none"/>
          <w:lang w:val="en-US" w:eastAsia="zh-CN"/>
        </w:rPr>
        <w:t>公开招标</w:t>
      </w:r>
    </w:p>
    <w:p w14:paraId="768736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预算金额（元）：</w:t>
      </w:r>
      <w:r>
        <w:rPr>
          <w:rFonts w:hint="eastAsia" w:ascii="宋体" w:hAnsi="宋体" w:cs="宋体"/>
          <w:color w:val="auto"/>
          <w:kern w:val="0"/>
          <w:sz w:val="24"/>
          <w:szCs w:val="24"/>
          <w:highlight w:val="none"/>
          <w:lang w:val="en-US" w:eastAsia="zh-CN"/>
        </w:rPr>
        <w:t>900000.00</w:t>
      </w:r>
    </w:p>
    <w:p w14:paraId="3EC271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最高限价（元）：</w:t>
      </w:r>
      <w:r>
        <w:rPr>
          <w:rFonts w:hint="eastAsia" w:ascii="宋体" w:hAnsi="宋体" w:cs="宋体"/>
          <w:color w:val="auto"/>
          <w:kern w:val="0"/>
          <w:sz w:val="24"/>
          <w:szCs w:val="24"/>
          <w:highlight w:val="none"/>
          <w:lang w:val="en-US" w:eastAsia="zh-CN"/>
        </w:rPr>
        <w:t>900000.00</w:t>
      </w:r>
    </w:p>
    <w:p w14:paraId="043CDD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采购需求：学生课桌椅、体育器材采购，包括运输、安装、调试等达到验收标准，具体要求以招标文件中的相应要求为准。</w:t>
      </w:r>
    </w:p>
    <w:p w14:paraId="5E6B5A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投标人所投报内容必须完全响应招标文件所列内容。</w:t>
      </w:r>
    </w:p>
    <w:p w14:paraId="528093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合同履约期限（供货期）：签订合同之日起10日内完成供货； </w:t>
      </w:r>
      <w:r>
        <w:rPr>
          <w:rFonts w:hint="eastAsia" w:ascii="宋体" w:hAnsi="宋体" w:eastAsia="宋体" w:cs="宋体"/>
          <w:color w:val="auto"/>
          <w:kern w:val="0"/>
          <w:sz w:val="24"/>
          <w:szCs w:val="24"/>
          <w:highlight w:val="none"/>
        </w:rPr>
        <w:t>        </w:t>
      </w:r>
    </w:p>
    <w:p w14:paraId="5D726D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本项目（否）接受联合体投标。        </w:t>
      </w:r>
    </w:p>
    <w:p w14:paraId="28C2022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二、申请人的资格要求： </w:t>
      </w:r>
      <w:r>
        <w:rPr>
          <w:rFonts w:hint="eastAsia" w:ascii="宋体" w:hAnsi="宋体" w:eastAsia="宋体" w:cs="宋体"/>
          <w:color w:val="auto"/>
          <w:kern w:val="0"/>
          <w:sz w:val="24"/>
          <w:szCs w:val="24"/>
          <w:highlight w:val="none"/>
        </w:rPr>
        <w:t>   </w:t>
      </w:r>
    </w:p>
    <w:p w14:paraId="01B312D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        </w:t>
      </w:r>
    </w:p>
    <w:p w14:paraId="284B02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2.落实政府采购政策需满足的资格要求：专门面向中小企业采购</w:t>
      </w:r>
      <w:r>
        <w:rPr>
          <w:rFonts w:hint="eastAsia" w:ascii="宋体" w:hAnsi="宋体" w:cs="宋体"/>
          <w:b w:val="0"/>
          <w:bCs w:val="0"/>
          <w:color w:val="auto"/>
          <w:kern w:val="0"/>
          <w:sz w:val="24"/>
          <w:szCs w:val="24"/>
          <w:highlight w:val="none"/>
          <w:lang w:eastAsia="zh-CN"/>
        </w:rPr>
        <w:t>。</w:t>
      </w:r>
    </w:p>
    <w:p w14:paraId="7F54DD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3.本项目的特定资格要求：</w:t>
      </w:r>
      <w:r>
        <w:rPr>
          <w:rFonts w:hint="eastAsia" w:ascii="宋体" w:hAnsi="宋体" w:cs="宋体"/>
          <w:color w:val="auto"/>
          <w:kern w:val="0"/>
          <w:sz w:val="24"/>
          <w:szCs w:val="24"/>
          <w:highlight w:val="none"/>
          <w:lang w:val="en-US" w:eastAsia="zh-CN"/>
        </w:rPr>
        <w:t>无。</w:t>
      </w:r>
    </w:p>
    <w:p w14:paraId="6B991FC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三、获取</w:t>
      </w:r>
      <w:r>
        <w:rPr>
          <w:rFonts w:hint="eastAsia" w:ascii="宋体" w:hAnsi="宋体" w:cs="宋体"/>
          <w:b/>
          <w:bCs/>
          <w:color w:val="auto"/>
          <w:kern w:val="0"/>
          <w:sz w:val="24"/>
          <w:szCs w:val="24"/>
          <w:highlight w:val="none"/>
          <w:lang w:val="en-US" w:eastAsia="zh-CN"/>
        </w:rPr>
        <w:t>招标</w:t>
      </w:r>
      <w:r>
        <w:rPr>
          <w:rFonts w:hint="eastAsia" w:ascii="宋体" w:hAnsi="宋体" w:eastAsia="宋体" w:cs="宋体"/>
          <w:b/>
          <w:bCs/>
          <w:color w:val="auto"/>
          <w:kern w:val="0"/>
          <w:sz w:val="24"/>
          <w:szCs w:val="24"/>
          <w:highlight w:val="none"/>
        </w:rPr>
        <w:t>文件 </w:t>
      </w:r>
      <w:r>
        <w:rPr>
          <w:rFonts w:hint="eastAsia" w:ascii="宋体" w:hAnsi="宋体" w:eastAsia="宋体" w:cs="宋体"/>
          <w:color w:val="auto"/>
          <w:kern w:val="0"/>
          <w:sz w:val="24"/>
          <w:szCs w:val="24"/>
          <w:highlight w:val="none"/>
        </w:rPr>
        <w:t>   </w:t>
      </w:r>
    </w:p>
    <w:p w14:paraId="669330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时间：202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，每天上午00:00至12:00，下午12:00至23:59（北京时间，法定节假日除外）        </w:t>
      </w:r>
    </w:p>
    <w:p w14:paraId="627440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地点：政采云平台线上获取      </w:t>
      </w:r>
    </w:p>
    <w:p w14:paraId="3A74598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方式：在线获取       </w:t>
      </w:r>
    </w:p>
    <w:p w14:paraId="51248E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售价（元）：0      </w:t>
      </w:r>
    </w:p>
    <w:p w14:paraId="4071F6A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四、提交投标文件截止时间、开标时间和地点  </w:t>
      </w:r>
      <w:r>
        <w:rPr>
          <w:rFonts w:hint="eastAsia" w:ascii="宋体" w:hAnsi="宋体" w:eastAsia="宋体" w:cs="宋体"/>
          <w:color w:val="auto"/>
          <w:kern w:val="0"/>
          <w:sz w:val="24"/>
          <w:szCs w:val="24"/>
          <w:highlight w:val="none"/>
        </w:rPr>
        <w:t xml:space="preserve">  </w:t>
      </w:r>
    </w:p>
    <w:p w14:paraId="76D3E59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提交投标文件截止时间：2026年</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日 0</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0（北京时间）        </w:t>
      </w:r>
    </w:p>
    <w:p w14:paraId="64B589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投标地点（网址）：请登录政采云投标客户端投标     </w:t>
      </w:r>
    </w:p>
    <w:p w14:paraId="55C194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开标时间：2026年</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日 0</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0        </w:t>
      </w:r>
    </w:p>
    <w:p w14:paraId="724E3E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开标地点：</w:t>
      </w:r>
      <w:r>
        <w:rPr>
          <w:rFonts w:hint="eastAsia" w:ascii="宋体" w:hAnsi="宋体" w:eastAsia="宋体" w:cs="宋体"/>
          <w:color w:val="auto"/>
          <w:kern w:val="0"/>
          <w:sz w:val="24"/>
          <w:szCs w:val="24"/>
          <w:highlight w:val="none"/>
          <w:lang w:val="en-US" w:eastAsia="en-US"/>
        </w:rPr>
        <w:t>山西省长治市潞州区捉马东大街维也纳酒店会议室</w:t>
      </w:r>
      <w:r>
        <w:rPr>
          <w:rFonts w:hint="eastAsia" w:ascii="宋体" w:hAnsi="宋体" w:eastAsia="宋体" w:cs="宋体"/>
          <w:color w:val="auto"/>
          <w:kern w:val="0"/>
          <w:sz w:val="24"/>
          <w:szCs w:val="24"/>
          <w:highlight w:val="none"/>
        </w:rPr>
        <w:t> </w:t>
      </w:r>
    </w:p>
    <w:p w14:paraId="51D471E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、公告期限  </w:t>
      </w:r>
      <w:r>
        <w:rPr>
          <w:rFonts w:hint="eastAsia" w:ascii="宋体" w:hAnsi="宋体" w:eastAsia="宋体" w:cs="宋体"/>
          <w:color w:val="auto"/>
          <w:kern w:val="0"/>
          <w:sz w:val="24"/>
          <w:szCs w:val="24"/>
          <w:highlight w:val="none"/>
        </w:rPr>
        <w:t xml:space="preserve">  </w:t>
      </w:r>
    </w:p>
    <w:p w14:paraId="09ABBC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    </w:t>
      </w:r>
    </w:p>
    <w:p w14:paraId="4E392E9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、其他补充事宜 </w:t>
      </w:r>
      <w:r>
        <w:rPr>
          <w:rFonts w:hint="eastAsia" w:ascii="宋体" w:hAnsi="宋体" w:eastAsia="宋体" w:cs="宋体"/>
          <w:color w:val="auto"/>
          <w:kern w:val="0"/>
          <w:sz w:val="24"/>
          <w:szCs w:val="24"/>
          <w:highlight w:val="none"/>
        </w:rPr>
        <w:t>   </w:t>
      </w:r>
    </w:p>
    <w:p w14:paraId="5D1CBA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4516A7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代理费支付方式：</w:t>
      </w:r>
      <w:r>
        <w:rPr>
          <w:rFonts w:hint="eastAsia" w:ascii="宋体" w:hAnsi="宋体" w:cs="宋体"/>
          <w:color w:val="auto"/>
          <w:kern w:val="0"/>
          <w:sz w:val="24"/>
          <w:szCs w:val="24"/>
          <w:highlight w:val="none"/>
          <w:lang w:eastAsia="zh-CN"/>
        </w:rPr>
        <w:t>供应商支付</w:t>
      </w:r>
      <w:r>
        <w:rPr>
          <w:rFonts w:hint="eastAsia" w:ascii="宋体" w:hAnsi="宋体" w:eastAsia="宋体" w:cs="宋体"/>
          <w:color w:val="auto"/>
          <w:kern w:val="0"/>
          <w:sz w:val="24"/>
          <w:szCs w:val="24"/>
          <w:highlight w:val="none"/>
        </w:rPr>
        <w:t> </w:t>
      </w:r>
    </w:p>
    <w:p w14:paraId="4E92DE1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代理费收费标准：</w:t>
      </w:r>
      <w:r>
        <w:rPr>
          <w:rFonts w:hint="eastAsia" w:ascii="宋体" w:hAnsi="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rPr>
        <w:t>服务费参照原国家发改委计价格【2002】1980号文、发改办价格【2003】857号和【2011】534号文规定的</w:t>
      </w:r>
      <w:r>
        <w:rPr>
          <w:rFonts w:hint="eastAsia" w:ascii="宋体" w:hAnsi="宋体" w:cs="宋体"/>
          <w:color w:val="auto"/>
          <w:kern w:val="0"/>
          <w:sz w:val="24"/>
          <w:szCs w:val="24"/>
          <w:highlight w:val="none"/>
          <w:lang w:val="en-US" w:eastAsia="zh-CN"/>
        </w:rPr>
        <w:t>88%收取</w:t>
      </w:r>
      <w:r>
        <w:rPr>
          <w:rFonts w:hint="eastAsia" w:ascii="宋体" w:hAnsi="宋体" w:eastAsia="宋体" w:cs="宋体"/>
          <w:color w:val="auto"/>
          <w:kern w:val="0"/>
          <w:sz w:val="24"/>
          <w:szCs w:val="24"/>
          <w:highlight w:val="none"/>
        </w:rPr>
        <w:t>。 </w:t>
      </w:r>
    </w:p>
    <w:p w14:paraId="04F7F9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代理费收费金额（元）：/ </w:t>
      </w:r>
    </w:p>
    <w:p w14:paraId="4FFE8D7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rPr>
        <w:t>、凡对本次招标提出询问，请按以下方式联系 </w:t>
      </w:r>
      <w:r>
        <w:rPr>
          <w:rFonts w:hint="eastAsia" w:ascii="宋体" w:hAnsi="宋体" w:eastAsia="宋体" w:cs="宋体"/>
          <w:color w:val="auto"/>
          <w:kern w:val="0"/>
          <w:sz w:val="24"/>
          <w:szCs w:val="24"/>
          <w:highlight w:val="none"/>
        </w:rPr>
        <w:t>   </w:t>
      </w:r>
    </w:p>
    <w:p w14:paraId="4750CB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            </w:t>
      </w:r>
    </w:p>
    <w:p w14:paraId="171EFE1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val="en-US" w:eastAsia="zh-CN"/>
        </w:rPr>
        <w:t>长治市潞城区第四中学校</w:t>
      </w:r>
      <w:r>
        <w:rPr>
          <w:rFonts w:hint="eastAsia" w:ascii="宋体" w:hAnsi="宋体" w:eastAsia="宋体" w:cs="宋体"/>
          <w:color w:val="auto"/>
          <w:kern w:val="0"/>
          <w:sz w:val="24"/>
          <w:szCs w:val="24"/>
          <w:highlight w:val="none"/>
        </w:rPr>
        <w:t>           </w:t>
      </w:r>
    </w:p>
    <w:p w14:paraId="1F1917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址：山西省长治市潞城区学府东街2号      </w:t>
      </w:r>
    </w:p>
    <w:p w14:paraId="3C61D54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0355-6765239</w:t>
      </w:r>
      <w:r>
        <w:rPr>
          <w:rFonts w:hint="eastAsia" w:ascii="宋体" w:hAnsi="宋体" w:eastAsia="宋体" w:cs="宋体"/>
          <w:color w:val="auto"/>
          <w:kern w:val="0"/>
          <w:sz w:val="24"/>
          <w:szCs w:val="24"/>
          <w:highlight w:val="none"/>
        </w:rPr>
        <w:t>           </w:t>
      </w:r>
    </w:p>
    <w:p w14:paraId="776E84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            </w:t>
      </w:r>
    </w:p>
    <w:p w14:paraId="3678012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鑫润成（山西）项目管理工程建设有限公司</w:t>
      </w:r>
      <w:r>
        <w:rPr>
          <w:rFonts w:hint="eastAsia" w:ascii="宋体" w:hAnsi="宋体" w:eastAsia="宋体" w:cs="宋体"/>
          <w:color w:val="auto"/>
          <w:kern w:val="0"/>
          <w:sz w:val="24"/>
          <w:szCs w:val="24"/>
          <w:highlight w:val="none"/>
        </w:rPr>
        <w:t>         </w:t>
      </w:r>
    </w:p>
    <w:p w14:paraId="0E0120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eastAsia="宋体" w:cs="仿宋"/>
          <w:color w:val="000000"/>
          <w:sz w:val="24"/>
        </w:rPr>
        <w:t>山西省长治市潞城区潞华街道南华街95号</w:t>
      </w:r>
      <w:r>
        <w:rPr>
          <w:rFonts w:hint="eastAsia" w:ascii="宋体" w:hAnsi="宋体" w:eastAsia="宋体" w:cs="宋体"/>
          <w:color w:val="auto"/>
          <w:kern w:val="0"/>
          <w:sz w:val="24"/>
          <w:szCs w:val="24"/>
          <w:highlight w:val="none"/>
        </w:rPr>
        <w:t>           </w:t>
      </w:r>
    </w:p>
    <w:p w14:paraId="691688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000000"/>
          <w:sz w:val="24"/>
          <w:szCs w:val="24"/>
          <w:highlight w:val="none"/>
          <w:lang w:val="en-US" w:eastAsia="zh-CN"/>
        </w:rPr>
        <w:t>15735590611</w:t>
      </w:r>
      <w:r>
        <w:rPr>
          <w:rFonts w:hint="eastAsia" w:ascii="宋体" w:hAnsi="宋体" w:eastAsia="宋体" w:cs="宋体"/>
          <w:color w:val="auto"/>
          <w:kern w:val="0"/>
          <w:sz w:val="24"/>
          <w:szCs w:val="24"/>
          <w:highlight w:val="none"/>
        </w:rPr>
        <w:t xml:space="preserve">  </w:t>
      </w:r>
    </w:p>
    <w:p w14:paraId="2E1B75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3.项目联系方式    </w:t>
      </w:r>
    </w:p>
    <w:p w14:paraId="35B05F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项目联系人：</w:t>
      </w:r>
      <w:r>
        <w:rPr>
          <w:rFonts w:hint="eastAsia" w:ascii="宋体" w:hAnsi="宋体" w:cs="宋体"/>
          <w:color w:val="auto"/>
          <w:kern w:val="0"/>
          <w:sz w:val="24"/>
          <w:szCs w:val="24"/>
          <w:highlight w:val="none"/>
          <w:lang w:val="en-US" w:eastAsia="zh-CN"/>
        </w:rPr>
        <w:t>李女士</w:t>
      </w:r>
    </w:p>
    <w:p w14:paraId="4D00F2DF">
      <w:pPr>
        <w:ind w:firstLine="480" w:firstLineChars="200"/>
        <w:rPr>
          <w:rFonts w:hint="eastAsia" w:asciiTheme="minorEastAsia" w:hAnsiTheme="minorEastAsia" w:eastAsiaTheme="minorEastAsia" w:cstheme="minorEastAsia"/>
          <w:b/>
          <w:bCs/>
          <w:color w:val="auto"/>
          <w:sz w:val="32"/>
          <w:szCs w:val="32"/>
          <w:highlight w:val="none"/>
          <w:lang w:val="en-US" w:eastAsia="zh-CN"/>
        </w:rPr>
      </w:pPr>
      <w:r>
        <w:rPr>
          <w:rFonts w:hint="eastAsia" w:ascii="宋体" w:hAnsi="宋体" w:eastAsia="宋体" w:cs="宋体"/>
          <w:color w:val="auto"/>
          <w:kern w:val="0"/>
          <w:sz w:val="24"/>
          <w:szCs w:val="24"/>
          <w:highlight w:val="none"/>
        </w:rPr>
        <w:t>电 话：</w:t>
      </w:r>
      <w:r>
        <w:rPr>
          <w:rFonts w:hint="eastAsia" w:ascii="宋体" w:hAnsi="宋体" w:eastAsia="宋体" w:cs="宋体"/>
          <w:color w:val="000000"/>
          <w:sz w:val="24"/>
          <w:szCs w:val="24"/>
          <w:highlight w:val="none"/>
          <w:lang w:val="en-US" w:eastAsia="zh-CN"/>
        </w:rPr>
        <w:t>15735590611</w:t>
      </w:r>
      <w:r>
        <w:rPr>
          <w:rFonts w:hint="eastAsia" w:ascii="宋体" w:hAnsi="宋体" w:eastAsia="宋体" w:cs="宋体"/>
          <w:color w:val="auto"/>
          <w:kern w:val="0"/>
          <w:sz w:val="24"/>
          <w:szCs w:val="24"/>
          <w:highlight w:val="none"/>
        </w:rPr>
        <w:t> </w:t>
      </w:r>
    </w:p>
    <w:p w14:paraId="31DD9747">
      <w:pPr>
        <w:rPr>
          <w:rFonts w:hint="eastAsia" w:asciiTheme="minorEastAsia" w:hAnsiTheme="minorEastAsia" w:eastAsiaTheme="minorEastAsia" w:cstheme="minorEastAsia"/>
          <w:b/>
          <w:bCs/>
          <w:color w:val="auto"/>
          <w:sz w:val="32"/>
          <w:szCs w:val="32"/>
          <w:highlight w:val="none"/>
          <w:lang w:val="en-US" w:eastAsia="zh-CN"/>
        </w:rPr>
      </w:pPr>
      <w:bookmarkStart w:id="2" w:name="_Toc30105"/>
      <w:r>
        <w:rPr>
          <w:rFonts w:hint="eastAsia" w:asciiTheme="minorEastAsia" w:hAnsiTheme="minorEastAsia" w:eastAsiaTheme="minorEastAsia" w:cstheme="minorEastAsia"/>
          <w:b/>
          <w:bCs/>
          <w:color w:val="auto"/>
          <w:sz w:val="32"/>
          <w:szCs w:val="32"/>
          <w:highlight w:val="none"/>
          <w:lang w:val="en-US" w:eastAsia="zh-CN"/>
        </w:rPr>
        <w:br w:type="page"/>
      </w:r>
    </w:p>
    <w:p w14:paraId="0320C83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0" w:firstLineChars="0"/>
        <w:jc w:val="center"/>
        <w:textAlignment w:val="auto"/>
        <w:outlineLvl w:val="0"/>
        <w:rPr>
          <w:rFonts w:hint="eastAsia"/>
          <w:color w:val="auto"/>
          <w:highlight w:val="none"/>
        </w:rPr>
      </w:pPr>
      <w:bookmarkStart w:id="3" w:name="_Toc13375"/>
      <w:r>
        <w:rPr>
          <w:rFonts w:hint="eastAsia" w:asciiTheme="minorEastAsia" w:hAnsiTheme="minorEastAsia" w:eastAsiaTheme="minorEastAsia" w:cstheme="minorEastAsia"/>
          <w:b/>
          <w:bCs/>
          <w:color w:val="auto"/>
          <w:sz w:val="32"/>
          <w:szCs w:val="32"/>
          <w:highlight w:val="none"/>
          <w:lang w:val="en-US" w:eastAsia="zh-CN"/>
        </w:rPr>
        <w:t>第二部分 投标人须知</w:t>
      </w:r>
      <w:bookmarkEnd w:id="2"/>
      <w:bookmarkEnd w:id="3"/>
    </w:p>
    <w:p w14:paraId="246FB89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3855" w:firstLineChars="1600"/>
        <w:jc w:val="both"/>
        <w:textAlignment w:val="auto"/>
        <w:outlineLvl w:val="1"/>
        <w:rPr>
          <w:rFonts w:hint="eastAsia"/>
          <w:color w:val="auto"/>
          <w:highlight w:val="none"/>
        </w:rPr>
      </w:pPr>
      <w:bookmarkStart w:id="4" w:name="_Toc27803"/>
      <w:bookmarkStart w:id="5" w:name="_Toc26285"/>
      <w:r>
        <w:rPr>
          <w:rFonts w:hint="eastAsia" w:asciiTheme="minorEastAsia" w:hAnsiTheme="minorEastAsia" w:eastAsiaTheme="minorEastAsia" w:cstheme="minorEastAsia"/>
          <w:b/>
          <w:bCs/>
          <w:color w:val="auto"/>
          <w:sz w:val="24"/>
          <w:szCs w:val="24"/>
          <w:highlight w:val="none"/>
          <w:lang w:val="en-US" w:eastAsia="zh-CN"/>
        </w:rPr>
        <w:t>投标人须知前附表</w:t>
      </w:r>
      <w:bookmarkEnd w:id="4"/>
      <w:bookmarkEnd w:id="5"/>
    </w:p>
    <w:tbl>
      <w:tblPr>
        <w:tblStyle w:val="5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179"/>
        <w:gridCol w:w="5848"/>
      </w:tblGrid>
      <w:tr w14:paraId="3883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4CA020A8">
            <w:pPr>
              <w:autoSpaceDE w:val="0"/>
              <w:autoSpaceDN w:val="0"/>
              <w:adjustRightInd w:val="0"/>
              <w:spacing w:line="360" w:lineRule="auto"/>
              <w:jc w:val="center"/>
              <w:outlineLvl w:val="9"/>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rPr>
              <w:t>序号</w:t>
            </w:r>
          </w:p>
        </w:tc>
        <w:tc>
          <w:tcPr>
            <w:tcW w:w="2179" w:type="dxa"/>
            <w:vAlign w:val="center"/>
          </w:tcPr>
          <w:p w14:paraId="6B3877D4">
            <w:pPr>
              <w:autoSpaceDE w:val="0"/>
              <w:autoSpaceDN w:val="0"/>
              <w:adjustRightInd w:val="0"/>
              <w:spacing w:line="360" w:lineRule="auto"/>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lang w:eastAsia="zh-CN"/>
              </w:rPr>
              <w:t>内容</w:t>
            </w:r>
          </w:p>
        </w:tc>
        <w:tc>
          <w:tcPr>
            <w:tcW w:w="5848" w:type="dxa"/>
            <w:vAlign w:val="center"/>
          </w:tcPr>
          <w:p w14:paraId="06C645DA">
            <w:pPr>
              <w:autoSpaceDE w:val="0"/>
              <w:autoSpaceDN w:val="0"/>
              <w:adjustRightInd w:val="0"/>
              <w:spacing w:line="360" w:lineRule="auto"/>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rPr>
              <w:t>说明与要求</w:t>
            </w:r>
          </w:p>
        </w:tc>
      </w:tr>
      <w:tr w14:paraId="38BE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1356BA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179" w:type="dxa"/>
            <w:vAlign w:val="center"/>
          </w:tcPr>
          <w:p w14:paraId="1AAA8BD1">
            <w:pPr>
              <w:autoSpaceDE w:val="0"/>
              <w:autoSpaceDN w:val="0"/>
              <w:adjustRightInd w:val="0"/>
              <w:spacing w:line="36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lang w:val="zh-CN"/>
              </w:rPr>
              <w:t>采购人</w:t>
            </w:r>
          </w:p>
        </w:tc>
        <w:tc>
          <w:tcPr>
            <w:tcW w:w="5848" w:type="dxa"/>
            <w:vAlign w:val="center"/>
          </w:tcPr>
          <w:p w14:paraId="217F22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名 称：长治市潞城区第四中学校           </w:t>
            </w:r>
          </w:p>
          <w:p w14:paraId="02476F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地 址：山西省长治市潞城区学府东街2号      </w:t>
            </w:r>
          </w:p>
          <w:p w14:paraId="2AFBEF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联系方式：0355-6765239 </w:t>
            </w:r>
          </w:p>
        </w:tc>
      </w:tr>
      <w:tr w14:paraId="17C3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14:paraId="1A19E03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179" w:type="dxa"/>
            <w:vAlign w:val="center"/>
          </w:tcPr>
          <w:p w14:paraId="377B6D95">
            <w:pPr>
              <w:autoSpaceDE w:val="0"/>
              <w:autoSpaceDN w:val="0"/>
              <w:adjustRightInd w:val="0"/>
              <w:spacing w:line="36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rPr>
              <w:t>采购代理机构</w:t>
            </w:r>
          </w:p>
        </w:tc>
        <w:tc>
          <w:tcPr>
            <w:tcW w:w="5848" w:type="dxa"/>
            <w:vAlign w:val="center"/>
          </w:tcPr>
          <w:p w14:paraId="34915E6F">
            <w:pPr>
              <w:spacing w:line="360" w:lineRule="auto"/>
              <w:rPr>
                <w:rFonts w:hint="eastAsia"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rPr>
              <w:t>名称：</w:t>
            </w:r>
            <w:r>
              <w:rPr>
                <w:rFonts w:hint="eastAsia" w:ascii="宋体" w:hAnsi="宋体" w:eastAsia="宋体" w:cs="宋体"/>
                <w:b w:val="0"/>
                <w:bCs w:val="0"/>
                <w:color w:val="auto"/>
                <w:kern w:val="0"/>
                <w:sz w:val="21"/>
                <w:szCs w:val="21"/>
                <w:highlight w:val="none"/>
                <w:lang w:val="en-US" w:eastAsia="zh-CN"/>
              </w:rPr>
              <w:t>鑫润成（山西）项目管理工程建设有限公司</w:t>
            </w:r>
            <w:r>
              <w:rPr>
                <w:rFonts w:hint="eastAsia" w:ascii="宋体" w:hAnsi="宋体" w:eastAsia="宋体" w:cs="宋体"/>
                <w:b w:val="0"/>
                <w:bCs w:val="0"/>
                <w:color w:val="auto"/>
                <w:kern w:val="0"/>
                <w:sz w:val="21"/>
                <w:szCs w:val="21"/>
                <w:highlight w:val="none"/>
                <w:lang w:val="en-US"/>
              </w:rPr>
              <w:t>        </w:t>
            </w:r>
          </w:p>
          <w:p w14:paraId="387D09E3">
            <w:pPr>
              <w:spacing w:line="360" w:lineRule="auto"/>
              <w:rPr>
                <w:rFonts w:hint="eastAsia"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rPr>
              <w:t>地址：山西省长治市潞城区潞华街道南华街95号</w:t>
            </w:r>
          </w:p>
          <w:p w14:paraId="07E36721">
            <w:pPr>
              <w:spacing w:line="360" w:lineRule="auto"/>
              <w:rPr>
                <w:rFonts w:hint="eastAsia"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rPr>
              <w:t>联系方式：</w:t>
            </w:r>
            <w:r>
              <w:rPr>
                <w:rFonts w:hint="eastAsia" w:ascii="宋体" w:hAnsi="宋体" w:eastAsia="宋体" w:cs="宋体"/>
                <w:b w:val="0"/>
                <w:bCs w:val="0"/>
                <w:color w:val="auto"/>
                <w:kern w:val="0"/>
                <w:sz w:val="21"/>
                <w:szCs w:val="21"/>
                <w:highlight w:val="none"/>
                <w:lang w:val="en-US" w:eastAsia="zh-CN"/>
              </w:rPr>
              <w:t>15735590611</w:t>
            </w:r>
          </w:p>
        </w:tc>
      </w:tr>
      <w:tr w14:paraId="2B61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1" w:type="dxa"/>
            <w:vAlign w:val="center"/>
          </w:tcPr>
          <w:p w14:paraId="4F9A0F2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179" w:type="dxa"/>
            <w:vAlign w:val="center"/>
          </w:tcPr>
          <w:p w14:paraId="6F1AE2A9">
            <w:pPr>
              <w:spacing w:line="36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项目名称</w:t>
            </w:r>
          </w:p>
        </w:tc>
        <w:tc>
          <w:tcPr>
            <w:tcW w:w="5848" w:type="dxa"/>
            <w:vAlign w:val="center"/>
          </w:tcPr>
          <w:p w14:paraId="4D6DEFC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长治市潞城区第四中学校学生课桌椅、体育器材采购项目</w:t>
            </w:r>
          </w:p>
        </w:tc>
      </w:tr>
      <w:tr w14:paraId="4B3A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1" w:type="dxa"/>
            <w:vAlign w:val="center"/>
          </w:tcPr>
          <w:p w14:paraId="4974039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179" w:type="dxa"/>
            <w:vAlign w:val="center"/>
          </w:tcPr>
          <w:p w14:paraId="5433A9E6">
            <w:pPr>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sz w:val="21"/>
                <w:szCs w:val="21"/>
                <w:highlight w:val="none"/>
              </w:rPr>
              <w:t>资金来源</w:t>
            </w:r>
          </w:p>
        </w:tc>
        <w:tc>
          <w:tcPr>
            <w:tcW w:w="5848" w:type="dxa"/>
            <w:vAlign w:val="center"/>
          </w:tcPr>
          <w:p w14:paraId="27DC1E30">
            <w:pPr>
              <w:spacing w:line="360" w:lineRule="auto"/>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财政资金</w:t>
            </w:r>
          </w:p>
        </w:tc>
      </w:tr>
      <w:tr w14:paraId="7833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3C324D0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179" w:type="dxa"/>
            <w:vAlign w:val="center"/>
          </w:tcPr>
          <w:p w14:paraId="2CB946B3">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项目预算</w:t>
            </w:r>
          </w:p>
        </w:tc>
        <w:tc>
          <w:tcPr>
            <w:tcW w:w="5848" w:type="dxa"/>
            <w:vAlign w:val="center"/>
          </w:tcPr>
          <w:p w14:paraId="1F7AABD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900000.00元</w:t>
            </w:r>
          </w:p>
        </w:tc>
      </w:tr>
      <w:tr w14:paraId="324A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shd w:val="clear" w:color="auto" w:fill="auto"/>
            <w:vAlign w:val="center"/>
          </w:tcPr>
          <w:p w14:paraId="10BE5F88">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2179" w:type="dxa"/>
            <w:shd w:val="clear" w:color="auto" w:fill="auto"/>
            <w:vAlign w:val="center"/>
          </w:tcPr>
          <w:p w14:paraId="62040926">
            <w:pPr>
              <w:autoSpaceDE w:val="0"/>
              <w:autoSpaceDN w:val="0"/>
              <w:adjustRightInd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最高限价</w:t>
            </w:r>
          </w:p>
        </w:tc>
        <w:tc>
          <w:tcPr>
            <w:tcW w:w="5848" w:type="dxa"/>
            <w:shd w:val="clear" w:color="auto" w:fill="auto"/>
            <w:vAlign w:val="center"/>
          </w:tcPr>
          <w:p w14:paraId="202487F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900000.00元</w:t>
            </w:r>
          </w:p>
          <w:p w14:paraId="51F1AC5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供应商报价超过最高限价时响应无效。</w:t>
            </w:r>
          </w:p>
        </w:tc>
      </w:tr>
      <w:tr w14:paraId="19E3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shd w:val="clear" w:color="auto" w:fill="auto"/>
            <w:vAlign w:val="center"/>
          </w:tcPr>
          <w:p w14:paraId="708D807F">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w:t>
            </w:r>
          </w:p>
        </w:tc>
        <w:tc>
          <w:tcPr>
            <w:tcW w:w="2179" w:type="dxa"/>
            <w:vAlign w:val="center"/>
          </w:tcPr>
          <w:p w14:paraId="47AEC7D5">
            <w:pPr>
              <w:autoSpaceDE w:val="0"/>
              <w:autoSpaceDN w:val="0"/>
              <w:adjustRightInd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方式</w:t>
            </w:r>
          </w:p>
        </w:tc>
        <w:tc>
          <w:tcPr>
            <w:tcW w:w="5848" w:type="dxa"/>
            <w:vAlign w:val="center"/>
          </w:tcPr>
          <w:p w14:paraId="2D24D493">
            <w:pPr>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b w:val="0"/>
                <w:bCs w:val="0"/>
                <w:color w:val="auto"/>
                <w:sz w:val="21"/>
                <w:szCs w:val="21"/>
                <w:highlight w:val="none"/>
                <w:lang w:val="en-US" w:eastAsia="zh-CN"/>
              </w:rPr>
              <w:t>公开招标</w:t>
            </w:r>
          </w:p>
        </w:tc>
      </w:tr>
      <w:tr w14:paraId="2722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4F7F6586">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179" w:type="dxa"/>
            <w:vAlign w:val="center"/>
          </w:tcPr>
          <w:p w14:paraId="2A21F11B">
            <w:pPr>
              <w:autoSpaceDE w:val="0"/>
              <w:autoSpaceDN w:val="0"/>
              <w:adjustRightInd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合同履约期限</w:t>
            </w:r>
          </w:p>
        </w:tc>
        <w:tc>
          <w:tcPr>
            <w:tcW w:w="5848" w:type="dxa"/>
            <w:vAlign w:val="center"/>
          </w:tcPr>
          <w:p w14:paraId="588845CD">
            <w:pPr>
              <w:spacing w:line="360" w:lineRule="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签订合同之日起1</w:t>
            </w:r>
            <w:r>
              <w:rPr>
                <w:rFonts w:hint="eastAsia" w:ascii="宋体" w:hAnsi="宋体" w:cs="宋体"/>
                <w:b/>
                <w:bCs/>
                <w:color w:val="auto"/>
                <w:sz w:val="21"/>
                <w:szCs w:val="21"/>
                <w:highlight w:val="none"/>
                <w:lang w:val="en-US" w:eastAsia="zh-CN"/>
              </w:rPr>
              <w:t>0</w:t>
            </w:r>
            <w:r>
              <w:rPr>
                <w:rFonts w:hint="default" w:ascii="宋体" w:hAnsi="宋体" w:eastAsia="宋体" w:cs="宋体"/>
                <w:b/>
                <w:bCs/>
                <w:color w:val="auto"/>
                <w:sz w:val="21"/>
                <w:szCs w:val="21"/>
                <w:highlight w:val="none"/>
                <w:lang w:val="en-US" w:eastAsia="zh-CN"/>
              </w:rPr>
              <w:t>日内完成供货</w:t>
            </w:r>
            <w:r>
              <w:rPr>
                <w:rFonts w:hint="eastAsia" w:ascii="宋体" w:hAnsi="宋体" w:cs="宋体"/>
                <w:b/>
                <w:bCs/>
                <w:color w:val="auto"/>
                <w:sz w:val="21"/>
                <w:szCs w:val="21"/>
                <w:highlight w:val="none"/>
                <w:lang w:val="en-US" w:eastAsia="zh-CN"/>
              </w:rPr>
              <w:t>;</w:t>
            </w:r>
          </w:p>
        </w:tc>
      </w:tr>
      <w:tr w14:paraId="5295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14FD2EF1">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179" w:type="dxa"/>
            <w:vAlign w:val="center"/>
          </w:tcPr>
          <w:p w14:paraId="1E760167">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质量标准</w:t>
            </w:r>
          </w:p>
        </w:tc>
        <w:tc>
          <w:tcPr>
            <w:tcW w:w="5848" w:type="dxa"/>
            <w:vAlign w:val="center"/>
          </w:tcPr>
          <w:p w14:paraId="346DB8BD">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所投产品应符合国家及行业的相关产品标准</w:t>
            </w:r>
            <w:r>
              <w:rPr>
                <w:rFonts w:hint="eastAsia" w:ascii="宋体" w:hAnsi="宋体" w:cs="宋体"/>
                <w:b/>
                <w:bCs/>
                <w:color w:val="auto"/>
                <w:sz w:val="21"/>
                <w:szCs w:val="21"/>
                <w:highlight w:val="none"/>
                <w:lang w:val="en-US" w:eastAsia="zh-CN"/>
              </w:rPr>
              <w:t>；</w:t>
            </w:r>
          </w:p>
        </w:tc>
      </w:tr>
      <w:tr w14:paraId="7FE4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31" w:type="dxa"/>
            <w:vAlign w:val="center"/>
          </w:tcPr>
          <w:p w14:paraId="3809DDC6">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179" w:type="dxa"/>
            <w:vAlign w:val="center"/>
          </w:tcPr>
          <w:p w14:paraId="5C3AA9E8">
            <w:pPr>
              <w:autoSpaceDE w:val="0"/>
              <w:autoSpaceDN w:val="0"/>
              <w:adjustRightInd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rPr>
              <w:t>投标人</w:t>
            </w:r>
            <w:r>
              <w:rPr>
                <w:rFonts w:hint="eastAsia" w:ascii="宋体" w:hAnsi="宋体" w:eastAsia="宋体" w:cs="宋体"/>
                <w:b/>
                <w:bCs/>
                <w:color w:val="auto"/>
                <w:kern w:val="0"/>
                <w:sz w:val="21"/>
                <w:szCs w:val="21"/>
                <w:highlight w:val="none"/>
                <w:lang w:eastAsia="zh-CN"/>
              </w:rPr>
              <w:t>应具备的资格要求</w:t>
            </w:r>
          </w:p>
        </w:tc>
        <w:tc>
          <w:tcPr>
            <w:tcW w:w="5848" w:type="dxa"/>
            <w:vAlign w:val="center"/>
          </w:tcPr>
          <w:p w14:paraId="0F678B3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14:paraId="0E75939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2、落实政府采购政策需满足的资格要求：专门面向中小企业采购</w:t>
            </w:r>
            <w:r>
              <w:rPr>
                <w:rFonts w:hint="eastAsia" w:ascii="宋体" w:hAnsi="宋体" w:cs="宋体"/>
                <w:b w:val="0"/>
                <w:bCs w:val="0"/>
                <w:color w:val="auto"/>
                <w:sz w:val="21"/>
                <w:szCs w:val="21"/>
                <w:highlight w:val="none"/>
                <w:lang w:val="en-US" w:eastAsia="zh-CN"/>
              </w:rPr>
              <w:t>；</w:t>
            </w:r>
          </w:p>
          <w:p w14:paraId="42EC7A11">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r>
              <w:rPr>
                <w:rFonts w:hint="eastAsia" w:ascii="宋体" w:hAnsi="宋体" w:cs="宋体"/>
                <w:b w:val="0"/>
                <w:bCs w:val="0"/>
                <w:color w:val="auto"/>
                <w:sz w:val="21"/>
                <w:szCs w:val="21"/>
                <w:highlight w:val="none"/>
                <w:lang w:val="en-US" w:eastAsia="zh-CN"/>
              </w:rPr>
              <w:t>无</w:t>
            </w:r>
            <w:r>
              <w:rPr>
                <w:rFonts w:hint="eastAsia" w:ascii="宋体" w:hAnsi="宋体" w:cs="宋体"/>
                <w:b/>
                <w:bCs/>
                <w:color w:val="auto"/>
                <w:sz w:val="21"/>
                <w:szCs w:val="21"/>
                <w:highlight w:val="none"/>
                <w:lang w:val="en-US" w:eastAsia="zh-CN"/>
              </w:rPr>
              <w:t>。</w:t>
            </w:r>
          </w:p>
        </w:tc>
      </w:tr>
      <w:tr w14:paraId="0293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14:paraId="59792F77">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179" w:type="dxa"/>
            <w:vAlign w:val="center"/>
          </w:tcPr>
          <w:p w14:paraId="3F79D38A">
            <w:pPr>
              <w:snapToGrid w:val="0"/>
              <w:spacing w:line="360" w:lineRule="exact"/>
              <w:ind w:firstLine="105" w:firstLineChar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w:t>
            </w:r>
            <w:r>
              <w:rPr>
                <w:rFonts w:hint="eastAsia" w:ascii="宋体" w:hAnsi="宋体" w:cs="宋体"/>
                <w:b/>
                <w:color w:val="auto"/>
                <w:szCs w:val="21"/>
                <w:highlight w:val="none"/>
                <w:lang w:val="en-US" w:eastAsia="zh-CN"/>
              </w:rPr>
              <w:t>投标</w:t>
            </w:r>
            <w:r>
              <w:rPr>
                <w:rFonts w:hint="eastAsia" w:ascii="宋体" w:hAnsi="宋体" w:eastAsia="宋体" w:cs="宋体"/>
                <w:b/>
                <w:color w:val="auto"/>
                <w:szCs w:val="21"/>
                <w:highlight w:val="none"/>
              </w:rPr>
              <w:t>文件</w:t>
            </w:r>
          </w:p>
          <w:p w14:paraId="3C79EEAC">
            <w:pPr>
              <w:snapToGrid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szCs w:val="21"/>
                <w:highlight w:val="none"/>
              </w:rPr>
              <w:t>（资格证明文件）</w:t>
            </w:r>
          </w:p>
        </w:tc>
        <w:tc>
          <w:tcPr>
            <w:tcW w:w="5848" w:type="dxa"/>
            <w:vAlign w:val="center"/>
          </w:tcPr>
          <w:p w14:paraId="109AF8A7">
            <w:pPr>
              <w:numPr>
                <w:ilvl w:val="0"/>
                <w:numId w:val="0"/>
              </w:numPr>
              <w:spacing w:line="360" w:lineRule="exact"/>
              <w:ind w:left="315" w:leftChars="0" w:hanging="315" w:hangingChars="15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cs="宋体"/>
                <w:b w:val="0"/>
                <w:bCs/>
                <w:color w:val="auto"/>
                <w:szCs w:val="21"/>
                <w:highlight w:val="none"/>
                <w:lang w:val="en-US" w:eastAsia="zh-CN"/>
              </w:rPr>
              <w:t>投标</w:t>
            </w:r>
            <w:r>
              <w:rPr>
                <w:rFonts w:hint="eastAsia" w:ascii="宋体" w:hAnsi="宋体" w:eastAsia="宋体" w:cs="宋体"/>
                <w:b w:val="0"/>
                <w:bCs/>
                <w:color w:val="auto"/>
                <w:szCs w:val="21"/>
                <w:highlight w:val="none"/>
                <w:lang w:val="en-US" w:eastAsia="zh-CN"/>
              </w:rPr>
              <w:t>函(见‘</w:t>
            </w:r>
            <w:r>
              <w:rPr>
                <w:rFonts w:hint="eastAsia" w:ascii="宋体" w:hAnsi="宋体" w:cs="宋体"/>
                <w:b w:val="0"/>
                <w:bCs/>
                <w:color w:val="auto"/>
                <w:szCs w:val="21"/>
                <w:highlight w:val="none"/>
                <w:lang w:val="en-US" w:eastAsia="zh-CN"/>
              </w:rPr>
              <w:t>投标文件格式</w:t>
            </w:r>
            <w:r>
              <w:rPr>
                <w:rFonts w:hint="eastAsia" w:ascii="宋体" w:hAnsi="宋体" w:eastAsia="宋体" w:cs="宋体"/>
                <w:b w:val="0"/>
                <w:bCs/>
                <w:color w:val="auto"/>
                <w:szCs w:val="21"/>
                <w:highlight w:val="none"/>
                <w:lang w:val="en-US" w:eastAsia="zh-CN"/>
              </w:rPr>
              <w:t>’)；</w:t>
            </w:r>
          </w:p>
          <w:p w14:paraId="42936C99">
            <w:pPr>
              <w:spacing w:line="360" w:lineRule="exact"/>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rPr>
              <w:t>2、法定代表人身份证明书(见‘</w:t>
            </w:r>
            <w:r>
              <w:rPr>
                <w:rFonts w:hint="eastAsia" w:ascii="宋体" w:hAnsi="宋体" w:cs="宋体"/>
                <w:b w:val="0"/>
                <w:bCs/>
                <w:color w:val="auto"/>
                <w:szCs w:val="21"/>
                <w:highlight w:val="none"/>
                <w:lang w:eastAsia="zh-CN"/>
              </w:rPr>
              <w:t>投标文件格式</w:t>
            </w:r>
            <w:r>
              <w:rPr>
                <w:rFonts w:hint="eastAsia" w:ascii="宋体" w:hAnsi="宋体" w:eastAsia="宋体" w:cs="宋体"/>
                <w:b w:val="0"/>
                <w:bCs/>
                <w:color w:val="auto"/>
                <w:szCs w:val="21"/>
                <w:highlight w:val="none"/>
              </w:rPr>
              <w:t>’)；</w:t>
            </w:r>
          </w:p>
          <w:p w14:paraId="6E2A1336">
            <w:pPr>
              <w:spacing w:line="360" w:lineRule="exact"/>
              <w:ind w:left="315" w:hanging="315" w:hangingChars="15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rPr>
              <w:t>3、法定代表人授权委托书(见‘</w:t>
            </w:r>
            <w:r>
              <w:rPr>
                <w:rFonts w:hint="eastAsia" w:ascii="宋体" w:hAnsi="宋体" w:cs="宋体"/>
                <w:b w:val="0"/>
                <w:bCs/>
                <w:color w:val="auto"/>
                <w:szCs w:val="21"/>
                <w:highlight w:val="none"/>
                <w:lang w:eastAsia="zh-CN"/>
              </w:rPr>
              <w:t>投标文件格式</w:t>
            </w:r>
            <w:r>
              <w:rPr>
                <w:rFonts w:hint="eastAsia" w:ascii="宋体" w:hAnsi="宋体" w:eastAsia="宋体" w:cs="宋体"/>
                <w:b w:val="0"/>
                <w:bCs/>
                <w:color w:val="auto"/>
                <w:szCs w:val="21"/>
                <w:highlight w:val="none"/>
              </w:rPr>
              <w:t>’)；</w:t>
            </w:r>
          </w:p>
          <w:p w14:paraId="23453B29">
            <w:pPr>
              <w:spacing w:line="360" w:lineRule="exact"/>
              <w:ind w:left="315" w:hanging="315" w:hangingChars="15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*4、供应商有效的营业执照副本，或事业单位法人证书，或自然人身份证明，或其他非企业组织证明</w:t>
            </w:r>
            <w:r>
              <w:rPr>
                <w:rFonts w:hint="eastAsia" w:ascii="宋体" w:hAnsi="宋体" w:cs="宋体"/>
                <w:b w:val="0"/>
                <w:bCs/>
                <w:color w:val="auto"/>
                <w:szCs w:val="21"/>
                <w:highlight w:val="none"/>
                <w:lang w:val="en-US" w:eastAsia="zh-CN"/>
              </w:rPr>
              <w:t>能够</w:t>
            </w:r>
            <w:r>
              <w:rPr>
                <w:rFonts w:hint="eastAsia" w:ascii="宋体" w:hAnsi="宋体" w:eastAsia="宋体" w:cs="宋体"/>
                <w:b w:val="0"/>
                <w:bCs/>
                <w:color w:val="auto"/>
                <w:szCs w:val="21"/>
                <w:highlight w:val="none"/>
                <w:lang w:val="en-US" w:eastAsia="zh-CN"/>
              </w:rPr>
              <w:t>独立承担民事责任能力的文件（复印件须加盖供应商公章）；</w:t>
            </w:r>
          </w:p>
          <w:p w14:paraId="472DB5AC">
            <w:pPr>
              <w:spacing w:line="360" w:lineRule="exact"/>
              <w:ind w:left="315" w:hanging="315" w:hangingChars="15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具有独立承担民事责任的能力</w:t>
            </w:r>
            <w:r>
              <w:rPr>
                <w:rFonts w:hint="eastAsia" w:ascii="宋体" w:hAnsi="宋体" w:eastAsia="宋体" w:cs="宋体"/>
                <w:b w:val="0"/>
                <w:bCs/>
                <w:color w:val="auto"/>
                <w:szCs w:val="21"/>
                <w:highlight w:val="none"/>
                <w:lang w:eastAsia="zh-CN"/>
              </w:rPr>
              <w:t>；</w:t>
            </w:r>
          </w:p>
          <w:p w14:paraId="6D27D030">
            <w:pPr>
              <w:spacing w:line="360" w:lineRule="exac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、具有</w:t>
            </w:r>
            <w:r>
              <w:rPr>
                <w:rFonts w:hint="eastAsia" w:ascii="宋体" w:hAnsi="宋体" w:eastAsia="宋体" w:cs="宋体"/>
                <w:b w:val="0"/>
                <w:bCs/>
                <w:color w:val="auto"/>
                <w:szCs w:val="21"/>
                <w:highlight w:val="none"/>
                <w:lang w:eastAsia="zh-CN"/>
              </w:rPr>
              <w:t>良好的商业信誉和</w:t>
            </w:r>
            <w:r>
              <w:rPr>
                <w:rFonts w:hint="eastAsia" w:ascii="宋体" w:hAnsi="宋体" w:eastAsia="宋体" w:cs="宋体"/>
                <w:b w:val="0"/>
                <w:bCs/>
                <w:color w:val="auto"/>
                <w:szCs w:val="21"/>
                <w:highlight w:val="none"/>
              </w:rPr>
              <w:t>健全的财务会计制度</w:t>
            </w:r>
            <w:r>
              <w:rPr>
                <w:rFonts w:hint="eastAsia" w:ascii="宋体" w:hAnsi="宋体" w:eastAsia="宋体" w:cs="宋体"/>
                <w:b w:val="0"/>
                <w:bCs/>
                <w:color w:val="auto"/>
                <w:szCs w:val="21"/>
                <w:highlight w:val="none"/>
                <w:lang w:eastAsia="zh-CN"/>
              </w:rPr>
              <w:t>；</w:t>
            </w:r>
          </w:p>
          <w:p w14:paraId="08120B1A">
            <w:pPr>
              <w:spacing w:line="360" w:lineRule="exact"/>
              <w:ind w:left="315" w:hanging="315" w:hangingChars="15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具有履行合同所必需的设备和专业技术能力；</w:t>
            </w:r>
          </w:p>
          <w:p w14:paraId="3A9406D3">
            <w:pPr>
              <w:spacing w:line="360" w:lineRule="exact"/>
              <w:ind w:left="315" w:hanging="315" w:hangingChars="15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具</w:t>
            </w:r>
            <w:r>
              <w:rPr>
                <w:rFonts w:hint="eastAsia" w:ascii="宋体" w:hAnsi="宋体" w:eastAsia="宋体" w:cs="宋体"/>
                <w:b w:val="0"/>
                <w:bCs/>
                <w:color w:val="auto"/>
                <w:szCs w:val="21"/>
                <w:highlight w:val="none"/>
              </w:rPr>
              <w:t>有依法缴纳税收</w:t>
            </w:r>
            <w:r>
              <w:rPr>
                <w:rFonts w:hint="eastAsia" w:ascii="宋体" w:hAnsi="宋体" w:eastAsia="宋体" w:cs="宋体"/>
                <w:b w:val="0"/>
                <w:bCs/>
                <w:color w:val="auto"/>
                <w:szCs w:val="21"/>
                <w:highlight w:val="none"/>
                <w:lang w:eastAsia="zh-CN"/>
              </w:rPr>
              <w:t>和</w:t>
            </w:r>
            <w:r>
              <w:rPr>
                <w:rFonts w:hint="eastAsia" w:ascii="宋体" w:hAnsi="宋体" w:eastAsia="宋体" w:cs="宋体"/>
                <w:b w:val="0"/>
                <w:bCs/>
                <w:color w:val="auto"/>
                <w:szCs w:val="21"/>
                <w:highlight w:val="none"/>
              </w:rPr>
              <w:t>社会保障资金的良好记录</w:t>
            </w:r>
            <w:r>
              <w:rPr>
                <w:rFonts w:hint="eastAsia" w:ascii="宋体" w:hAnsi="宋体" w:eastAsia="宋体" w:cs="宋体"/>
                <w:b w:val="0"/>
                <w:bCs/>
                <w:color w:val="auto"/>
                <w:szCs w:val="21"/>
                <w:highlight w:val="none"/>
                <w:lang w:eastAsia="zh-CN"/>
              </w:rPr>
              <w:t>；</w:t>
            </w:r>
          </w:p>
          <w:p w14:paraId="6ADDCA60">
            <w:pPr>
              <w:spacing w:line="360" w:lineRule="exact"/>
              <w:ind w:left="315" w:hanging="315" w:hangingChars="15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参加政府采购活动前三年内，在经营活动中没有重大违法记录</w:t>
            </w:r>
            <w:r>
              <w:rPr>
                <w:rFonts w:hint="eastAsia" w:ascii="宋体" w:hAnsi="宋体" w:eastAsia="宋体" w:cs="宋体"/>
                <w:b w:val="0"/>
                <w:bCs/>
                <w:color w:val="auto"/>
                <w:szCs w:val="21"/>
                <w:highlight w:val="none"/>
                <w:lang w:eastAsia="zh-CN"/>
              </w:rPr>
              <w:t>。</w:t>
            </w:r>
          </w:p>
          <w:p w14:paraId="225EE7A3">
            <w:pPr>
              <w:keepNext w:val="0"/>
              <w:keepLines w:val="0"/>
              <w:pageBreakBefore w:val="0"/>
              <w:widowControl w:val="0"/>
              <w:kinsoku/>
              <w:wordWrap/>
              <w:overflowPunct/>
              <w:topLinePunct w:val="0"/>
              <w:autoSpaceDE/>
              <w:autoSpaceDN/>
              <w:bidi w:val="0"/>
              <w:adjustRightInd/>
              <w:snapToGrid/>
              <w:spacing w:line="360" w:lineRule="exact"/>
              <w:ind w:left="420" w:hanging="420" w:hanging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中小企业声明函(见‘</w:t>
            </w:r>
            <w:r>
              <w:rPr>
                <w:rFonts w:hint="eastAsia" w:ascii="宋体" w:hAnsi="宋体" w:cs="宋体"/>
                <w:b w:val="0"/>
                <w:bCs/>
                <w:color w:val="auto"/>
                <w:szCs w:val="21"/>
                <w:highlight w:val="none"/>
                <w:lang w:val="en-US" w:eastAsia="zh-CN"/>
              </w:rPr>
              <w:t>投标文件格式</w:t>
            </w:r>
            <w:r>
              <w:rPr>
                <w:rFonts w:hint="eastAsia" w:ascii="宋体" w:hAnsi="宋体" w:eastAsia="宋体" w:cs="宋体"/>
                <w:b w:val="0"/>
                <w:bCs/>
                <w:color w:val="auto"/>
                <w:szCs w:val="21"/>
                <w:highlight w:val="none"/>
                <w:lang w:val="en-US" w:eastAsia="zh-CN"/>
              </w:rPr>
              <w:t>’)；</w:t>
            </w:r>
          </w:p>
          <w:p w14:paraId="1EC6E4B4">
            <w:pPr>
              <w:spacing w:line="360" w:lineRule="exact"/>
              <w:rPr>
                <w:rFonts w:hint="eastAsia"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11</w:t>
            </w:r>
            <w:r>
              <w:rPr>
                <w:rFonts w:hint="eastAsia" w:ascii="宋体" w:hAnsi="宋体" w:eastAsia="宋体" w:cs="宋体"/>
                <w:b w:val="0"/>
                <w:bCs/>
                <w:color w:val="auto"/>
                <w:szCs w:val="21"/>
                <w:highlight w:val="none"/>
                <w:lang w:val="en-US" w:eastAsia="zh-CN"/>
              </w:rPr>
              <w:t>、政府采购政策性要求证明材料(见‘投标文件格式’)（若涉及）</w:t>
            </w:r>
          </w:p>
          <w:p w14:paraId="275B4430">
            <w:pPr>
              <w:spacing w:line="360" w:lineRule="exac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*1</w:t>
            </w:r>
            <w:r>
              <w:rPr>
                <w:rFonts w:hint="eastAsia" w:ascii="宋体" w:hAnsi="宋体" w:cs="宋体"/>
                <w:b w:val="0"/>
                <w:bCs/>
                <w:color w:val="auto"/>
                <w:szCs w:val="21"/>
                <w:highlight w:val="none"/>
                <w:lang w:val="en-US" w:eastAsia="zh-CN"/>
              </w:rPr>
              <w:t>2</w:t>
            </w:r>
            <w:r>
              <w:rPr>
                <w:rFonts w:hint="eastAsia" w:ascii="宋体" w:hAnsi="宋体" w:eastAsia="宋体" w:cs="宋体"/>
                <w:b w:val="0"/>
                <w:bCs/>
                <w:color w:val="auto"/>
                <w:szCs w:val="21"/>
                <w:highlight w:val="none"/>
              </w:rPr>
              <w:t>、基本存款账户信息及保证金交款凭证</w:t>
            </w:r>
            <w:r>
              <w:rPr>
                <w:rFonts w:hint="eastAsia" w:ascii="宋体" w:hAnsi="宋体" w:cs="宋体"/>
                <w:b w:val="0"/>
                <w:bCs/>
                <w:color w:val="auto"/>
                <w:szCs w:val="21"/>
                <w:highlight w:val="none"/>
                <w:lang w:eastAsia="zh-CN"/>
              </w:rPr>
              <w:t>。</w:t>
            </w:r>
          </w:p>
          <w:p w14:paraId="20A9AF5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提供</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基本存款账户信息（或开户许可证）及保证金交款凭证或保函扫描件</w:t>
            </w:r>
            <w:r>
              <w:rPr>
                <w:rFonts w:hint="eastAsia" w:ascii="宋体" w:hAnsi="宋体" w:cs="宋体"/>
                <w:color w:val="auto"/>
                <w:szCs w:val="21"/>
                <w:highlight w:val="none"/>
                <w:lang w:val="en-US" w:eastAsia="zh-CN"/>
              </w:rPr>
              <w:t>。</w:t>
            </w:r>
          </w:p>
          <w:p w14:paraId="5418AA97">
            <w:pPr>
              <w:spacing w:line="360" w:lineRule="exact"/>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说明：</w:t>
            </w:r>
            <w:r>
              <w:rPr>
                <w:rFonts w:hint="eastAsia" w:ascii="宋体" w:hAnsi="宋体" w:eastAsia="宋体" w:cs="宋体"/>
                <w:b/>
                <w:color w:val="auto"/>
                <w:szCs w:val="21"/>
                <w:highlight w:val="none"/>
                <w:lang w:val="en-US" w:eastAsia="zh-CN"/>
              </w:rPr>
              <w:t>供应商在投标（响应）时，按照长治市财政局关于进一步明确政府采购信用承诺制工作有关事项的通知（长财采〔2023〕16 号）规定，在投标（响应）时，对本条资格证明文件</w:t>
            </w:r>
            <w:r>
              <w:rPr>
                <w:rFonts w:hint="eastAsia" w:ascii="宋体" w:hAnsi="宋体" w:cs="宋体"/>
                <w:b/>
                <w:color w:val="auto"/>
                <w:szCs w:val="21"/>
                <w:highlight w:val="none"/>
                <w:lang w:val="en-US" w:eastAsia="zh-CN"/>
              </w:rPr>
              <w:t>中</w:t>
            </w:r>
            <w:r>
              <w:rPr>
                <w:rFonts w:hint="eastAsia" w:ascii="宋体" w:hAnsi="宋体" w:eastAsia="宋体" w:cs="宋体"/>
                <w:b/>
                <w:color w:val="auto"/>
                <w:szCs w:val="21"/>
                <w:highlight w:val="none"/>
                <w:lang w:val="en-US" w:eastAsia="zh-CN"/>
              </w:rPr>
              <w:t xml:space="preserve">第5-9条要求的内容，按照规定提供长治市政府采购供应商信用承诺函（后附格式），无需再提交第5-9条证明材料。 </w:t>
            </w:r>
          </w:p>
          <w:p w14:paraId="7AA77D50">
            <w:pPr>
              <w:spacing w:line="360" w:lineRule="exact"/>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采购人有权在签订合同前要求中标</w:t>
            </w:r>
            <w:r>
              <w:rPr>
                <w:rFonts w:hint="eastAsia" w:ascii="宋体" w:hAnsi="宋体" w:cs="宋体"/>
                <w:b/>
                <w:color w:val="auto"/>
                <w:szCs w:val="21"/>
                <w:highlight w:val="none"/>
                <w:lang w:val="en-US" w:eastAsia="zh-CN"/>
              </w:rPr>
              <w:t>人</w:t>
            </w:r>
            <w:r>
              <w:rPr>
                <w:rFonts w:hint="eastAsia" w:ascii="宋体" w:hAnsi="宋体" w:eastAsia="宋体" w:cs="宋体"/>
                <w:b/>
                <w:color w:val="auto"/>
                <w:szCs w:val="21"/>
                <w:highlight w:val="none"/>
                <w:lang w:val="en-US" w:eastAsia="zh-CN"/>
              </w:rPr>
              <w:t>提供相关证明材料以核实中标</w:t>
            </w:r>
            <w:r>
              <w:rPr>
                <w:rFonts w:hint="eastAsia" w:ascii="宋体" w:hAnsi="宋体" w:cs="宋体"/>
                <w:b/>
                <w:color w:val="auto"/>
                <w:szCs w:val="21"/>
                <w:highlight w:val="none"/>
                <w:lang w:val="en-US" w:eastAsia="zh-CN"/>
              </w:rPr>
              <w:t>人</w:t>
            </w:r>
            <w:r>
              <w:rPr>
                <w:rFonts w:hint="eastAsia" w:ascii="宋体" w:hAnsi="宋体" w:eastAsia="宋体" w:cs="宋体"/>
                <w:b/>
                <w:color w:val="auto"/>
                <w:szCs w:val="21"/>
                <w:highlight w:val="none"/>
                <w:lang w:val="en-US" w:eastAsia="zh-CN"/>
              </w:rPr>
              <w:t>承诺事项的真实性。</w:t>
            </w:r>
          </w:p>
          <w:p w14:paraId="7E82D383">
            <w:pPr>
              <w:spacing w:line="360" w:lineRule="exact"/>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color w:val="auto"/>
                <w:szCs w:val="21"/>
                <w:highlight w:val="none"/>
              </w:rPr>
              <w:t>本项目将根据</w:t>
            </w:r>
            <w:r>
              <w:rPr>
                <w:rFonts w:hint="eastAsia" w:ascii="宋体" w:hAnsi="宋体" w:cs="宋体"/>
                <w:b/>
                <w:color w:val="auto"/>
                <w:szCs w:val="21"/>
                <w:highlight w:val="none"/>
                <w:lang w:val="en-US" w:eastAsia="zh-CN"/>
              </w:rPr>
              <w:t>投标人</w:t>
            </w:r>
            <w:r>
              <w:rPr>
                <w:rFonts w:hint="eastAsia" w:ascii="宋体" w:hAnsi="宋体" w:eastAsia="宋体" w:cs="宋体"/>
                <w:b/>
                <w:color w:val="auto"/>
                <w:szCs w:val="21"/>
                <w:highlight w:val="none"/>
              </w:rPr>
              <w:t>提供的上述文件进行资格审查，具体资格审查内容及标准见第</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部分。</w:t>
            </w:r>
          </w:p>
        </w:tc>
      </w:tr>
      <w:tr w14:paraId="471A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731" w:type="dxa"/>
            <w:vAlign w:val="center"/>
          </w:tcPr>
          <w:p w14:paraId="599599E9">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179" w:type="dxa"/>
            <w:shd w:val="clear" w:color="auto" w:fill="auto"/>
            <w:vAlign w:val="center"/>
          </w:tcPr>
          <w:p w14:paraId="421C8350">
            <w:pPr>
              <w:snapToGrid w:val="0"/>
              <w:spacing w:line="360" w:lineRule="exact"/>
              <w:ind w:firstLine="105" w:firstLineChars="50"/>
              <w:jc w:val="center"/>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投标</w:t>
            </w:r>
            <w:r>
              <w:rPr>
                <w:rFonts w:hint="eastAsia" w:ascii="宋体" w:hAnsi="宋体" w:eastAsia="宋体" w:cs="宋体"/>
                <w:b/>
                <w:color w:val="auto"/>
                <w:szCs w:val="21"/>
                <w:highlight w:val="none"/>
              </w:rPr>
              <w:t>文件</w:t>
            </w:r>
          </w:p>
          <w:p w14:paraId="7A733FE7">
            <w:pPr>
              <w:snapToGrid w:val="0"/>
              <w:spacing w:line="36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（商务技术文件）</w:t>
            </w:r>
          </w:p>
        </w:tc>
        <w:tc>
          <w:tcPr>
            <w:tcW w:w="5848" w:type="dxa"/>
            <w:shd w:val="clear" w:color="auto" w:fill="auto"/>
            <w:vAlign w:val="center"/>
          </w:tcPr>
          <w:p w14:paraId="0635C55B">
            <w:pPr>
              <w:numPr>
                <w:ilvl w:val="0"/>
                <w:numId w:val="0"/>
              </w:numPr>
              <w:spacing w:line="360" w:lineRule="exact"/>
              <w:ind w:left="315" w:leftChars="0" w:hanging="315" w:hangingChars="150"/>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cs="宋体"/>
                <w:color w:val="auto"/>
                <w:szCs w:val="21"/>
                <w:highlight w:val="none"/>
                <w:lang w:val="en-US" w:eastAsia="zh-CN"/>
              </w:rPr>
              <w:t>开标一览表</w:t>
            </w: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投标文件格式</w:t>
            </w:r>
            <w:r>
              <w:rPr>
                <w:rFonts w:hint="eastAsia" w:ascii="宋体" w:hAnsi="宋体" w:eastAsia="宋体" w:cs="宋体"/>
                <w:color w:val="auto"/>
                <w:szCs w:val="21"/>
                <w:highlight w:val="none"/>
              </w:rPr>
              <w:t>’)；</w:t>
            </w:r>
          </w:p>
          <w:p w14:paraId="7E4AD33F">
            <w:pPr>
              <w:numPr>
                <w:ilvl w:val="0"/>
                <w:numId w:val="0"/>
              </w:numPr>
              <w:spacing w:line="360" w:lineRule="exact"/>
              <w:ind w:left="315" w:leftChars="0" w:hanging="315" w:hangingChars="1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*2、分项报价表(见‘投标文件格式’)；</w:t>
            </w:r>
          </w:p>
          <w:p w14:paraId="32D8FF2E">
            <w:pPr>
              <w:numPr>
                <w:ilvl w:val="0"/>
                <w:numId w:val="0"/>
              </w:numPr>
              <w:spacing w:line="360" w:lineRule="exact"/>
              <w:ind w:left="315" w:leftChars="0" w:hanging="315" w:hangingChars="150"/>
              <w:rPr>
                <w:rFonts w:hint="eastAsia" w:ascii="宋体" w:hAnsi="宋体" w:eastAsia="宋体" w:cs="宋体"/>
                <w:color w:val="auto"/>
                <w:szCs w:val="21"/>
                <w:highlight w:val="none"/>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szCs w:val="21"/>
                <w:highlight w:val="none"/>
                <w:lang w:eastAsia="zh-CN"/>
              </w:rPr>
              <w:t>投标货物主要技术指</w:t>
            </w:r>
            <w:r>
              <w:rPr>
                <w:rFonts w:hint="eastAsia" w:ascii="宋体" w:hAnsi="宋体" w:eastAsia="宋体" w:cs="宋体"/>
                <w:color w:val="auto"/>
                <w:szCs w:val="21"/>
                <w:highlight w:val="none"/>
              </w:rPr>
              <w:t>标和运行性能的详细描述或同投标货物型号一致的产品</w:t>
            </w:r>
            <w:r>
              <w:rPr>
                <w:rFonts w:hint="eastAsia" w:ascii="宋体" w:hAnsi="宋体" w:cs="宋体"/>
                <w:color w:val="auto"/>
                <w:szCs w:val="21"/>
                <w:highlight w:val="none"/>
                <w:lang w:val="en-US" w:eastAsia="zh-CN"/>
              </w:rPr>
              <w:t>资料</w:t>
            </w:r>
            <w:r>
              <w:rPr>
                <w:rFonts w:hint="eastAsia" w:ascii="宋体" w:hAnsi="宋体" w:eastAsia="宋体" w:cs="宋体"/>
                <w:color w:val="auto"/>
                <w:szCs w:val="21"/>
                <w:highlight w:val="none"/>
              </w:rPr>
              <w:t>；</w:t>
            </w:r>
          </w:p>
          <w:p w14:paraId="288E26A5">
            <w:pPr>
              <w:numPr>
                <w:ilvl w:val="0"/>
                <w:numId w:val="0"/>
              </w:numPr>
              <w:spacing w:line="360" w:lineRule="exact"/>
              <w:ind w:left="315" w:leftChars="0" w:hanging="315" w:hangingChars="150"/>
              <w:rPr>
                <w:rFonts w:hint="eastAsia" w:ascii="宋体" w:hAnsi="宋体" w:eastAsia="宋体" w:cs="宋体"/>
                <w:color w:val="auto"/>
                <w:szCs w:val="21"/>
                <w:highlight w:val="none"/>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lang w:eastAsia="zh-CN"/>
              </w:rPr>
              <w:t>近三年类似项目业绩</w:t>
            </w: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投标文件格式</w:t>
            </w:r>
            <w:r>
              <w:rPr>
                <w:rFonts w:hint="eastAsia" w:ascii="宋体" w:hAnsi="宋体" w:eastAsia="宋体" w:cs="宋体"/>
                <w:color w:val="auto"/>
                <w:szCs w:val="21"/>
                <w:highlight w:val="none"/>
              </w:rPr>
              <w:t>’)（复印件须加盖供应商公章）</w:t>
            </w:r>
            <w:r>
              <w:rPr>
                <w:rFonts w:hint="eastAsia" w:ascii="宋体" w:hAnsi="宋体" w:eastAsia="宋体" w:cs="宋体"/>
                <w:color w:val="auto"/>
                <w:szCs w:val="21"/>
                <w:highlight w:val="none"/>
                <w:lang w:eastAsia="zh-CN"/>
              </w:rPr>
              <w:t>；</w:t>
            </w:r>
          </w:p>
          <w:p w14:paraId="0319F0B6">
            <w:pPr>
              <w:spacing w:line="360" w:lineRule="exact"/>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w:t>
            </w:r>
            <w:r>
              <w:rPr>
                <w:rFonts w:hint="eastAsia" w:ascii="宋体" w:hAnsi="宋体" w:cs="宋体"/>
                <w:bCs/>
                <w:color w:val="auto"/>
                <w:szCs w:val="21"/>
                <w:highlight w:val="none"/>
                <w:lang w:val="en-US" w:eastAsia="zh-CN"/>
              </w:rPr>
              <w:t>供货方案及承诺</w:t>
            </w:r>
            <w:r>
              <w:rPr>
                <w:rFonts w:hint="eastAsia" w:ascii="宋体" w:hAnsi="宋体" w:eastAsia="宋体" w:cs="宋体"/>
                <w:bCs/>
                <w:color w:val="auto"/>
                <w:szCs w:val="21"/>
                <w:highlight w:val="none"/>
              </w:rPr>
              <w:t>；</w:t>
            </w:r>
          </w:p>
          <w:p w14:paraId="5222524A">
            <w:pPr>
              <w:spacing w:line="36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lang w:val="en-US" w:eastAsia="zh-CN"/>
              </w:rPr>
              <w:t>、</w:t>
            </w:r>
            <w:r>
              <w:rPr>
                <w:rFonts w:hint="eastAsia" w:ascii="宋体" w:hAnsi="宋体" w:cs="宋体"/>
                <w:bCs/>
                <w:color w:val="auto"/>
                <w:szCs w:val="21"/>
                <w:highlight w:val="none"/>
                <w:lang w:val="en-US" w:eastAsia="zh-CN"/>
              </w:rPr>
              <w:t>商务条款偏离表(见‘投标文件格式’)；</w:t>
            </w:r>
          </w:p>
          <w:p w14:paraId="1CCDEF28">
            <w:pPr>
              <w:spacing w:line="36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*7、技术规范偏离表(见‘投标文件格式’)；</w:t>
            </w:r>
          </w:p>
          <w:p w14:paraId="24AE2FD8">
            <w:pPr>
              <w:numPr>
                <w:ilvl w:val="0"/>
                <w:numId w:val="0"/>
              </w:numPr>
              <w:spacing w:line="36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kern w:val="2"/>
                <w:sz w:val="21"/>
                <w:szCs w:val="21"/>
                <w:highlight w:val="none"/>
                <w:lang w:val="en-US" w:eastAsia="zh-CN" w:bidi="ar-SA"/>
              </w:rPr>
              <w:t>8、</w:t>
            </w:r>
            <w:r>
              <w:rPr>
                <w:rFonts w:hint="eastAsia" w:ascii="宋体" w:hAnsi="宋体" w:eastAsia="宋体" w:cs="宋体"/>
                <w:bCs/>
                <w:color w:val="auto"/>
                <w:szCs w:val="21"/>
                <w:highlight w:val="none"/>
              </w:rPr>
              <w:t>供应商认为需要提供的其他</w:t>
            </w:r>
            <w:r>
              <w:rPr>
                <w:rFonts w:hint="eastAsia" w:ascii="宋体" w:hAnsi="宋体" w:eastAsia="宋体" w:cs="宋体"/>
                <w:bCs/>
                <w:color w:val="auto"/>
                <w:szCs w:val="21"/>
                <w:highlight w:val="none"/>
                <w:lang w:val="en-US" w:eastAsia="zh-CN"/>
              </w:rPr>
              <w:t>商务、</w:t>
            </w:r>
            <w:r>
              <w:rPr>
                <w:rFonts w:hint="eastAsia" w:ascii="宋体" w:hAnsi="宋体" w:eastAsia="宋体" w:cs="宋体"/>
                <w:bCs/>
                <w:color w:val="auto"/>
                <w:szCs w:val="21"/>
                <w:highlight w:val="none"/>
              </w:rPr>
              <w:t>技术材料。</w:t>
            </w:r>
          </w:p>
        </w:tc>
      </w:tr>
      <w:tr w14:paraId="4375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87CC0A7">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179" w:type="dxa"/>
            <w:vAlign w:val="center"/>
          </w:tcPr>
          <w:p w14:paraId="5C03931C">
            <w:pPr>
              <w:autoSpaceDE w:val="0"/>
              <w:autoSpaceDN w:val="0"/>
              <w:adjustRightInd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保证金</w:t>
            </w:r>
          </w:p>
        </w:tc>
        <w:tc>
          <w:tcPr>
            <w:tcW w:w="5848" w:type="dxa"/>
            <w:vAlign w:val="center"/>
          </w:tcPr>
          <w:p w14:paraId="5176E43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zh-CN" w:eastAsia="zh-CN"/>
              </w:rPr>
              <w:t>投标保证金</w:t>
            </w:r>
            <w:r>
              <w:rPr>
                <w:rFonts w:hint="eastAsia" w:ascii="宋体" w:hAnsi="宋体" w:eastAsia="宋体" w:cs="宋体"/>
                <w:color w:val="auto"/>
                <w:sz w:val="21"/>
                <w:szCs w:val="21"/>
                <w:highlight w:val="none"/>
                <w:lang w:val="zh-CN" w:eastAsia="zh-CN"/>
              </w:rPr>
              <w:t>的金额：</w:t>
            </w:r>
            <w:r>
              <w:rPr>
                <w:rFonts w:hint="eastAsia" w:ascii="宋体" w:hAnsi="宋体" w:cs="宋体"/>
                <w:b/>
                <w:bCs/>
                <w:color w:val="auto"/>
                <w:sz w:val="21"/>
                <w:szCs w:val="21"/>
                <w:highlight w:val="none"/>
                <w:lang w:val="en-US" w:eastAsia="zh-CN"/>
              </w:rPr>
              <w:t>玖仟</w:t>
            </w:r>
            <w:r>
              <w:rPr>
                <w:rFonts w:hint="eastAsia" w:ascii="宋体" w:hAnsi="宋体" w:eastAsia="宋体" w:cs="宋体"/>
                <w:b/>
                <w:bCs/>
                <w:color w:val="auto"/>
                <w:sz w:val="21"/>
                <w:szCs w:val="21"/>
                <w:highlight w:val="none"/>
                <w:lang w:val="en-US" w:eastAsia="zh-CN"/>
              </w:rPr>
              <w:t>元整</w:t>
            </w:r>
            <w:r>
              <w:rPr>
                <w:rFonts w:hint="eastAsia" w:ascii="宋体" w:hAnsi="宋体" w:cs="宋体"/>
                <w:b/>
                <w:bCs/>
                <w:color w:val="auto"/>
                <w:sz w:val="21"/>
                <w:szCs w:val="21"/>
                <w:highlight w:val="none"/>
                <w:lang w:val="en-US" w:eastAsia="zh-CN"/>
              </w:rPr>
              <w:t>。</w:t>
            </w:r>
          </w:p>
          <w:p w14:paraId="73057D24">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w:t>
            </w:r>
            <w:r>
              <w:rPr>
                <w:rFonts w:hint="eastAsia" w:ascii="宋体" w:hAnsi="宋体" w:cs="宋体"/>
                <w:color w:val="auto"/>
                <w:sz w:val="21"/>
                <w:szCs w:val="21"/>
                <w:highlight w:val="none"/>
                <w:lang w:val="zh-CN" w:eastAsia="zh-CN"/>
              </w:rPr>
              <w:t>投标保证金</w:t>
            </w:r>
            <w:r>
              <w:rPr>
                <w:rFonts w:hint="eastAsia" w:ascii="宋体" w:hAnsi="宋体" w:eastAsia="宋体" w:cs="宋体"/>
                <w:color w:val="auto"/>
                <w:sz w:val="21"/>
                <w:szCs w:val="21"/>
                <w:highlight w:val="none"/>
                <w:lang w:val="zh-CN" w:eastAsia="zh-CN"/>
              </w:rPr>
              <w:t>的形式：</w:t>
            </w:r>
          </w:p>
          <w:p w14:paraId="00EC5FED">
            <w:pPr>
              <w:spacing w:line="360" w:lineRule="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投标保证金</w:t>
            </w:r>
            <w:r>
              <w:rPr>
                <w:rFonts w:hint="eastAsia" w:ascii="宋体" w:hAnsi="宋体" w:eastAsia="宋体" w:cs="宋体"/>
                <w:color w:val="auto"/>
                <w:sz w:val="21"/>
                <w:szCs w:val="21"/>
                <w:highlight w:val="none"/>
                <w:lang w:val="zh-CN" w:eastAsia="zh-CN"/>
              </w:rPr>
              <w:t>应当以</w:t>
            </w:r>
            <w:r>
              <w:rPr>
                <w:rFonts w:hint="eastAsia" w:ascii="宋体" w:hAnsi="宋体" w:eastAsia="宋体" w:cs="宋体"/>
                <w:color w:val="auto"/>
                <w:sz w:val="21"/>
                <w:szCs w:val="21"/>
                <w:highlight w:val="none"/>
                <w:lang w:val="en-US" w:eastAsia="zh-CN"/>
              </w:rPr>
              <w:t>银行转账、支票、汇票、</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"https://baike.baidu.com/item/%E6%9C%AC%E7%A5%A8" \t "https://baike.baidu.com/item/%E9%93%B6%E8%A1%8C%E6%9C%AC%E7%A5%A8/_blank"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本票</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zh-CN" w:eastAsia="zh-CN"/>
              </w:rPr>
              <w:t>或者金融机构、担保机构出具的保函等</w:t>
            </w:r>
            <w:r>
              <w:rPr>
                <w:rFonts w:hint="eastAsia" w:ascii="宋体" w:hAnsi="宋体" w:eastAsia="宋体" w:cs="宋体"/>
                <w:color w:val="auto"/>
                <w:sz w:val="21"/>
                <w:szCs w:val="21"/>
                <w:highlight w:val="none"/>
                <w:lang w:val="en-US" w:eastAsia="zh-CN"/>
              </w:rPr>
              <w:t>非现金</w:t>
            </w:r>
            <w:r>
              <w:rPr>
                <w:rFonts w:hint="eastAsia" w:ascii="宋体" w:hAnsi="宋体" w:eastAsia="宋体" w:cs="宋体"/>
                <w:color w:val="auto"/>
                <w:sz w:val="21"/>
                <w:szCs w:val="21"/>
                <w:highlight w:val="none"/>
                <w:lang w:val="zh-CN" w:eastAsia="zh-CN"/>
              </w:rPr>
              <w:t>形式提交，</w:t>
            </w:r>
            <w:r>
              <w:rPr>
                <w:rFonts w:hint="eastAsia" w:ascii="宋体" w:hAnsi="宋体" w:cs="宋体"/>
                <w:color w:val="auto"/>
                <w:sz w:val="21"/>
                <w:szCs w:val="21"/>
                <w:highlight w:val="none"/>
                <w:lang w:val="zh-CN" w:eastAsia="zh-CN"/>
              </w:rPr>
              <w:t>投标文件</w:t>
            </w:r>
            <w:r>
              <w:rPr>
                <w:rFonts w:hint="eastAsia" w:ascii="宋体" w:hAnsi="宋体" w:eastAsia="宋体" w:cs="宋体"/>
                <w:color w:val="auto"/>
                <w:sz w:val="21"/>
                <w:szCs w:val="21"/>
                <w:highlight w:val="none"/>
                <w:lang w:val="zh-CN" w:eastAsia="zh-CN"/>
              </w:rPr>
              <w:t>中需</w:t>
            </w:r>
            <w:r>
              <w:rPr>
                <w:rFonts w:hint="eastAsia" w:ascii="宋体" w:hAnsi="宋体" w:cs="宋体"/>
                <w:color w:val="auto"/>
                <w:sz w:val="21"/>
                <w:szCs w:val="21"/>
                <w:highlight w:val="none"/>
                <w:lang w:val="en-US" w:eastAsia="zh-CN"/>
              </w:rPr>
              <w:t>附</w:t>
            </w:r>
            <w:r>
              <w:rPr>
                <w:rFonts w:hint="eastAsia" w:ascii="宋体" w:hAnsi="宋体" w:eastAsia="宋体" w:cs="宋体"/>
                <w:color w:val="auto"/>
                <w:sz w:val="21"/>
                <w:szCs w:val="21"/>
                <w:highlight w:val="none"/>
                <w:lang w:val="zh-CN" w:eastAsia="zh-CN"/>
              </w:rPr>
              <w:t>保证金交款凭证及其基本账户转出的证明。</w:t>
            </w:r>
          </w:p>
          <w:p w14:paraId="4E73BA09">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指定账户：</w:t>
            </w:r>
          </w:p>
          <w:p w14:paraId="064F0D72">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账户名称、开户银行及账号如下：  </w:t>
            </w:r>
          </w:p>
          <w:p w14:paraId="2E3BCB9A">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开户单位：</w:t>
            </w:r>
            <w:r>
              <w:rPr>
                <w:rFonts w:hint="eastAsia" w:ascii="宋体" w:hAnsi="宋体" w:cs="宋体"/>
                <w:b w:val="0"/>
                <w:bCs w:val="0"/>
                <w:color w:val="auto"/>
                <w:kern w:val="0"/>
                <w:sz w:val="21"/>
                <w:szCs w:val="21"/>
                <w:highlight w:val="none"/>
                <w:lang w:val="en-US" w:eastAsia="zh-CN"/>
              </w:rPr>
              <w:t>鑫润成（山西）项目管理工程建设有限公司</w:t>
            </w:r>
          </w:p>
          <w:p w14:paraId="1D81BB69">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开户</w:t>
            </w:r>
            <w:r>
              <w:rPr>
                <w:rFonts w:hint="eastAsia" w:ascii="宋体" w:hAnsi="宋体" w:eastAsia="宋体" w:cs="宋体"/>
                <w:color w:val="auto"/>
                <w:sz w:val="21"/>
                <w:szCs w:val="21"/>
                <w:highlight w:val="none"/>
                <w:lang w:val="en-US" w:eastAsia="zh-CN"/>
              </w:rPr>
              <w:t>银</w:t>
            </w:r>
            <w:r>
              <w:rPr>
                <w:rFonts w:hint="eastAsia" w:ascii="宋体" w:hAnsi="宋体" w:eastAsia="宋体" w:cs="宋体"/>
                <w:color w:val="auto"/>
                <w:sz w:val="21"/>
                <w:szCs w:val="21"/>
                <w:highlight w:val="none"/>
                <w:lang w:val="zh-CN" w:eastAsia="zh-CN"/>
              </w:rPr>
              <w:t>行：中国建设银行股份有限公司长治紫金东街支行</w:t>
            </w:r>
          </w:p>
          <w:p w14:paraId="53402557">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账    号：14050164870800000396</w:t>
            </w:r>
          </w:p>
          <w:p w14:paraId="0B5DCC4E">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zh-CN" w:eastAsia="zh-CN"/>
              </w:rPr>
              <w:t>投标保证金</w:t>
            </w:r>
            <w:r>
              <w:rPr>
                <w:rFonts w:hint="eastAsia" w:ascii="宋体" w:hAnsi="宋体" w:cs="宋体"/>
                <w:color w:val="auto"/>
                <w:sz w:val="21"/>
                <w:szCs w:val="21"/>
                <w:highlight w:val="none"/>
                <w:lang w:val="en-US" w:eastAsia="zh-CN"/>
              </w:rPr>
              <w:t>递交</w:t>
            </w:r>
            <w:r>
              <w:rPr>
                <w:rFonts w:hint="eastAsia" w:ascii="宋体" w:hAnsi="宋体" w:eastAsia="宋体" w:cs="宋体"/>
                <w:color w:val="auto"/>
                <w:sz w:val="21"/>
                <w:szCs w:val="21"/>
                <w:highlight w:val="none"/>
                <w:lang w:val="zh-CN" w:eastAsia="zh-CN"/>
              </w:rPr>
              <w:t>截止时间：</w:t>
            </w:r>
            <w:r>
              <w:rPr>
                <w:rFonts w:hint="eastAsia" w:ascii="宋体" w:hAnsi="宋体" w:eastAsia="宋体" w:cs="宋体"/>
                <w:color w:val="auto"/>
                <w:sz w:val="21"/>
                <w:szCs w:val="21"/>
                <w:highlight w:val="none"/>
                <w:lang w:val="en-US" w:eastAsia="zh-CN"/>
              </w:rPr>
              <w:t>投标截止时间前</w:t>
            </w:r>
          </w:p>
          <w:p w14:paraId="4140A3D6">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5.注意事项：</w:t>
            </w:r>
          </w:p>
          <w:p w14:paraId="6E35E9F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w:t>
            </w:r>
            <w:r>
              <w:rPr>
                <w:rFonts w:hint="eastAsia" w:ascii="宋体" w:hAnsi="宋体" w:cs="宋体"/>
                <w:color w:val="auto"/>
                <w:sz w:val="21"/>
                <w:szCs w:val="21"/>
                <w:highlight w:val="none"/>
                <w:lang w:val="en-US" w:eastAsia="zh-CN"/>
              </w:rPr>
              <w:t>投标保证金</w:t>
            </w:r>
            <w:r>
              <w:rPr>
                <w:rFonts w:hint="eastAsia" w:ascii="宋体" w:hAnsi="宋体" w:eastAsia="宋体" w:cs="宋体"/>
                <w:color w:val="auto"/>
                <w:sz w:val="21"/>
                <w:szCs w:val="21"/>
                <w:highlight w:val="none"/>
                <w:lang w:val="en-US" w:eastAsia="zh-CN"/>
              </w:rPr>
              <w:t>必须从供应商的基本账户转出；</w:t>
            </w:r>
          </w:p>
          <w:p w14:paraId="641E86D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5.2投标人缴纳</w:t>
            </w:r>
            <w:r>
              <w:rPr>
                <w:rFonts w:hint="eastAsia" w:ascii="宋体" w:hAnsi="宋体" w:cs="宋体"/>
                <w:color w:val="auto"/>
                <w:sz w:val="21"/>
                <w:szCs w:val="21"/>
                <w:highlight w:val="none"/>
                <w:lang w:val="en-US" w:eastAsia="zh-CN"/>
              </w:rPr>
              <w:t>投标保证金</w:t>
            </w:r>
            <w:r>
              <w:rPr>
                <w:rFonts w:hint="eastAsia" w:ascii="宋体" w:hAnsi="宋体" w:eastAsia="宋体" w:cs="宋体"/>
                <w:color w:val="auto"/>
                <w:sz w:val="21"/>
                <w:szCs w:val="21"/>
                <w:highlight w:val="none"/>
                <w:lang w:val="en-US" w:eastAsia="zh-CN"/>
              </w:rPr>
              <w:t>时，应在汇款凭证上注明“</w:t>
            </w:r>
            <w:r>
              <w:rPr>
                <w:rFonts w:hint="eastAsia" w:ascii="宋体" w:hAnsi="宋体" w:eastAsia="宋体" w:cs="宋体"/>
                <w:b/>
                <w:bCs/>
                <w:color w:val="auto"/>
                <w:sz w:val="21"/>
                <w:szCs w:val="21"/>
                <w:highlight w:val="none"/>
                <w:lang w:val="en-US" w:eastAsia="zh-CN"/>
              </w:rPr>
              <w:t>项目名称（可简写）</w:t>
            </w:r>
            <w:r>
              <w:rPr>
                <w:rFonts w:hint="eastAsia" w:ascii="宋体" w:hAnsi="宋体" w:cs="宋体"/>
                <w:b/>
                <w:bCs/>
                <w:color w:val="auto"/>
                <w:sz w:val="21"/>
                <w:szCs w:val="21"/>
                <w:highlight w:val="none"/>
                <w:lang w:val="en-US" w:eastAsia="zh-CN"/>
              </w:rPr>
              <w:t>或项目编号</w:t>
            </w:r>
            <w:r>
              <w:rPr>
                <w:rFonts w:hint="eastAsia" w:ascii="宋体" w:hAnsi="宋体" w:eastAsia="宋体" w:cs="宋体"/>
                <w:color w:val="auto"/>
                <w:sz w:val="21"/>
                <w:szCs w:val="21"/>
                <w:highlight w:val="none"/>
                <w:lang w:val="en-US" w:eastAsia="zh-CN"/>
              </w:rPr>
              <w:t>”。</w:t>
            </w:r>
          </w:p>
          <w:p w14:paraId="25C079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5.3选择汇款的投标人须向银行核实</w:t>
            </w:r>
            <w:r>
              <w:rPr>
                <w:rFonts w:hint="eastAsia" w:ascii="宋体" w:hAnsi="宋体" w:cs="宋体"/>
                <w:color w:val="auto"/>
                <w:sz w:val="21"/>
                <w:szCs w:val="21"/>
                <w:highlight w:val="none"/>
                <w:lang w:val="en-US" w:eastAsia="zh-CN"/>
              </w:rPr>
              <w:t>投标保证金</w:t>
            </w:r>
            <w:r>
              <w:rPr>
                <w:rFonts w:hint="eastAsia" w:ascii="宋体" w:hAnsi="宋体" w:eastAsia="宋体" w:cs="宋体"/>
                <w:color w:val="auto"/>
                <w:sz w:val="21"/>
                <w:szCs w:val="21"/>
                <w:highlight w:val="none"/>
                <w:lang w:val="en-US" w:eastAsia="zh-CN"/>
              </w:rPr>
              <w:t>到账，以免因为未到账影响投标。</w:t>
            </w:r>
          </w:p>
          <w:p w14:paraId="55321734">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5.4</w:t>
            </w:r>
            <w:r>
              <w:rPr>
                <w:rFonts w:hint="eastAsia" w:ascii="宋体" w:hAnsi="宋体" w:cs="宋体"/>
                <w:b/>
                <w:bCs/>
                <w:color w:val="auto"/>
                <w:sz w:val="21"/>
                <w:szCs w:val="21"/>
                <w:highlight w:val="none"/>
                <w:lang w:val="zh-CN" w:eastAsia="zh-CN"/>
              </w:rPr>
              <w:t>投标保证金</w:t>
            </w:r>
            <w:r>
              <w:rPr>
                <w:rFonts w:hint="eastAsia" w:ascii="宋体" w:hAnsi="宋体" w:eastAsia="宋体" w:cs="宋体"/>
                <w:b/>
                <w:bCs/>
                <w:color w:val="auto"/>
                <w:sz w:val="21"/>
                <w:szCs w:val="21"/>
                <w:highlight w:val="none"/>
                <w:lang w:val="zh-CN" w:eastAsia="zh-CN"/>
              </w:rPr>
              <w:t>的有效期与</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val="zh-CN" w:eastAsia="zh-CN"/>
              </w:rPr>
              <w:t>有效期一致</w:t>
            </w:r>
            <w:r>
              <w:rPr>
                <w:rFonts w:hint="eastAsia" w:ascii="宋体" w:hAnsi="宋体" w:eastAsia="宋体" w:cs="宋体"/>
                <w:color w:val="auto"/>
                <w:sz w:val="21"/>
                <w:szCs w:val="21"/>
                <w:highlight w:val="none"/>
                <w:lang w:val="zh-CN" w:eastAsia="zh-CN"/>
              </w:rPr>
              <w:t>。</w:t>
            </w:r>
          </w:p>
          <w:p w14:paraId="263EB76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为联合体的，可以由联合体中的一方或者多方共同交纳</w:t>
            </w:r>
            <w:r>
              <w:rPr>
                <w:rFonts w:hint="eastAsia" w:ascii="宋体" w:hAnsi="宋体" w:cs="宋体"/>
                <w:color w:val="auto"/>
                <w:sz w:val="21"/>
                <w:szCs w:val="21"/>
                <w:highlight w:val="none"/>
                <w:lang w:val="en-US" w:eastAsia="zh-CN"/>
              </w:rPr>
              <w:t>投标保证金</w:t>
            </w:r>
            <w:r>
              <w:rPr>
                <w:rFonts w:hint="eastAsia" w:ascii="宋体" w:hAnsi="宋体" w:eastAsia="宋体" w:cs="宋体"/>
                <w:color w:val="auto"/>
                <w:sz w:val="21"/>
                <w:szCs w:val="21"/>
                <w:highlight w:val="none"/>
                <w:lang w:val="en-US" w:eastAsia="zh-CN"/>
              </w:rPr>
              <w:t>，其交纳的保证金对联合体各方均具有约束力。</w:t>
            </w:r>
          </w:p>
          <w:p w14:paraId="09F0D90D">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5.6</w:t>
            </w:r>
            <w:r>
              <w:rPr>
                <w:rFonts w:hint="eastAsia" w:ascii="宋体" w:hAnsi="宋体" w:cs="宋体"/>
                <w:color w:val="auto"/>
                <w:sz w:val="21"/>
                <w:szCs w:val="21"/>
                <w:highlight w:val="none"/>
                <w:lang w:val="zh-CN" w:eastAsia="zh-CN"/>
              </w:rPr>
              <w:t>投标保证金</w:t>
            </w:r>
            <w:r>
              <w:rPr>
                <w:rFonts w:hint="eastAsia" w:ascii="宋体" w:hAnsi="宋体" w:eastAsia="宋体" w:cs="宋体"/>
                <w:color w:val="auto"/>
                <w:sz w:val="21"/>
                <w:szCs w:val="21"/>
                <w:highlight w:val="none"/>
                <w:lang w:val="zh-CN" w:eastAsia="zh-CN"/>
              </w:rPr>
              <w:t>的退还：</w:t>
            </w:r>
          </w:p>
          <w:p w14:paraId="235B4117">
            <w:pPr>
              <w:spacing w:line="360" w:lineRule="auto"/>
              <w:ind w:firstLine="210" w:firstLine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 1 \* GB3 \* MERGEFORMAT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eastAsia="zh-CN"/>
              </w:rPr>
              <w:t>①</w:t>
            </w:r>
            <w:r>
              <w:rPr>
                <w:rFonts w:hint="eastAsia" w:ascii="宋体" w:hAnsi="宋体" w:eastAsia="宋体" w:cs="宋体"/>
                <w:color w:val="auto"/>
                <w:sz w:val="21"/>
                <w:szCs w:val="21"/>
                <w:highlight w:val="none"/>
                <w:lang w:val="en-US" w:eastAsia="zh-CN"/>
              </w:rPr>
              <w:fldChar w:fldCharType="end"/>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zh-CN" w:eastAsia="zh-CN"/>
              </w:rPr>
              <w:t>通知书发出之日起5个工作日内退还未</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eastAsia="zh-CN"/>
              </w:rPr>
              <w:t>的</w:t>
            </w:r>
            <w:r>
              <w:rPr>
                <w:rFonts w:hint="eastAsia" w:ascii="宋体" w:hAnsi="宋体" w:cs="宋体"/>
                <w:color w:val="auto"/>
                <w:sz w:val="21"/>
                <w:szCs w:val="21"/>
                <w:highlight w:val="none"/>
                <w:lang w:val="zh-CN" w:eastAsia="zh-CN"/>
              </w:rPr>
              <w:t>投标保证金</w:t>
            </w:r>
            <w:r>
              <w:rPr>
                <w:rFonts w:hint="eastAsia" w:ascii="宋体" w:hAnsi="宋体" w:eastAsia="宋体" w:cs="宋体"/>
                <w:color w:val="auto"/>
                <w:sz w:val="21"/>
                <w:szCs w:val="21"/>
                <w:highlight w:val="none"/>
                <w:lang w:val="zh-CN" w:eastAsia="zh-CN"/>
              </w:rPr>
              <w:t>；</w:t>
            </w:r>
          </w:p>
          <w:p w14:paraId="2A78AAA0">
            <w:pPr>
              <w:spacing w:line="360" w:lineRule="auto"/>
              <w:ind w:firstLine="210" w:firstLine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 2 \* GB3 \* MERGEFORMAT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eastAsia="zh-CN"/>
              </w:rPr>
              <w:t>②</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zh-CN" w:eastAsia="zh-CN"/>
              </w:rPr>
              <w:t>采购合同签订之日起5个工作日内退还中标</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zh-CN" w:eastAsia="zh-CN"/>
              </w:rPr>
              <w:t>的</w:t>
            </w:r>
            <w:r>
              <w:rPr>
                <w:rFonts w:hint="eastAsia" w:ascii="宋体" w:hAnsi="宋体" w:cs="宋体"/>
                <w:color w:val="auto"/>
                <w:sz w:val="21"/>
                <w:szCs w:val="21"/>
                <w:highlight w:val="none"/>
                <w:lang w:val="zh-CN" w:eastAsia="zh-CN"/>
              </w:rPr>
              <w:t>投标保证金</w:t>
            </w:r>
            <w:r>
              <w:rPr>
                <w:rFonts w:hint="eastAsia" w:ascii="宋体" w:hAnsi="宋体" w:eastAsia="宋体" w:cs="宋体"/>
                <w:color w:val="auto"/>
                <w:sz w:val="21"/>
                <w:szCs w:val="21"/>
                <w:highlight w:val="none"/>
                <w:lang w:val="zh-CN" w:eastAsia="zh-CN"/>
              </w:rPr>
              <w:t>。</w:t>
            </w:r>
          </w:p>
          <w:p w14:paraId="2170300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保证金缴纳应符合上述要求，否则按废标处理</w:t>
            </w:r>
            <w:r>
              <w:rPr>
                <w:rFonts w:hint="eastAsia" w:ascii="宋体" w:hAnsi="宋体" w:eastAsia="宋体" w:cs="宋体"/>
                <w:color w:val="auto"/>
                <w:sz w:val="21"/>
                <w:szCs w:val="21"/>
                <w:highlight w:val="none"/>
                <w:lang w:val="en-US" w:eastAsia="zh-CN"/>
              </w:rPr>
              <w:t>。</w:t>
            </w:r>
          </w:p>
        </w:tc>
      </w:tr>
      <w:tr w14:paraId="09D7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73F71FEE">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179" w:type="dxa"/>
            <w:vAlign w:val="center"/>
          </w:tcPr>
          <w:p w14:paraId="6BA40ABC">
            <w:pPr>
              <w:autoSpaceDE w:val="0"/>
              <w:autoSpaceDN w:val="0"/>
              <w:adjustRightInd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eastAsia="zh-CN"/>
              </w:rPr>
              <w:t>不予退还</w:t>
            </w:r>
            <w:r>
              <w:rPr>
                <w:rFonts w:hint="eastAsia" w:ascii="宋体" w:hAnsi="宋体" w:cs="宋体"/>
                <w:b/>
                <w:bCs/>
                <w:color w:val="auto"/>
                <w:kern w:val="0"/>
                <w:sz w:val="21"/>
                <w:szCs w:val="21"/>
                <w:highlight w:val="none"/>
                <w:lang w:eastAsia="zh-CN"/>
              </w:rPr>
              <w:t>投标保证金</w:t>
            </w:r>
            <w:r>
              <w:rPr>
                <w:rFonts w:hint="eastAsia" w:ascii="宋体" w:hAnsi="宋体" w:eastAsia="宋体" w:cs="宋体"/>
                <w:b/>
                <w:bCs/>
                <w:color w:val="auto"/>
                <w:kern w:val="0"/>
                <w:sz w:val="21"/>
                <w:szCs w:val="21"/>
                <w:highlight w:val="none"/>
                <w:lang w:eastAsia="zh-CN"/>
              </w:rPr>
              <w:t>的情形</w:t>
            </w:r>
          </w:p>
        </w:tc>
        <w:tc>
          <w:tcPr>
            <w:tcW w:w="5848" w:type="dxa"/>
            <w:vAlign w:val="center"/>
          </w:tcPr>
          <w:p w14:paraId="27809C03">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val="en-US" w:eastAsia="zh-CN"/>
              </w:rPr>
              <w:t>投标人</w:t>
            </w:r>
            <w:r>
              <w:rPr>
                <w:rFonts w:hint="eastAsia" w:ascii="宋体" w:hAnsi="宋体" w:eastAsia="宋体" w:cs="宋体"/>
                <w:b w:val="0"/>
                <w:bCs w:val="0"/>
                <w:color w:val="auto"/>
                <w:kern w:val="0"/>
                <w:sz w:val="21"/>
                <w:szCs w:val="21"/>
                <w:highlight w:val="none"/>
                <w:lang w:val="en-US" w:eastAsia="zh-CN"/>
              </w:rPr>
              <w:t>在提交</w:t>
            </w:r>
            <w:r>
              <w:rPr>
                <w:rFonts w:hint="eastAsia" w:ascii="宋体" w:hAnsi="宋体" w:cs="宋体"/>
                <w:b w:val="0"/>
                <w:bCs w:val="0"/>
                <w:color w:val="auto"/>
                <w:kern w:val="0"/>
                <w:sz w:val="21"/>
                <w:szCs w:val="21"/>
                <w:highlight w:val="none"/>
                <w:lang w:val="en-US" w:eastAsia="zh-CN"/>
              </w:rPr>
              <w:t>投标文件</w:t>
            </w:r>
            <w:r>
              <w:rPr>
                <w:rFonts w:hint="eastAsia" w:ascii="宋体" w:hAnsi="宋体" w:eastAsia="宋体" w:cs="宋体"/>
                <w:b w:val="0"/>
                <w:bCs w:val="0"/>
                <w:color w:val="auto"/>
                <w:kern w:val="0"/>
                <w:sz w:val="21"/>
                <w:szCs w:val="21"/>
                <w:highlight w:val="none"/>
                <w:lang w:val="en-US" w:eastAsia="zh-CN"/>
              </w:rPr>
              <w:t>截止时间后撤回</w:t>
            </w:r>
            <w:r>
              <w:rPr>
                <w:rFonts w:hint="eastAsia" w:ascii="宋体" w:hAnsi="宋体" w:cs="宋体"/>
                <w:b w:val="0"/>
                <w:bCs w:val="0"/>
                <w:color w:val="auto"/>
                <w:kern w:val="0"/>
                <w:sz w:val="21"/>
                <w:szCs w:val="21"/>
                <w:highlight w:val="none"/>
                <w:lang w:val="en-US" w:eastAsia="zh-CN"/>
              </w:rPr>
              <w:t>投标文件</w:t>
            </w:r>
            <w:r>
              <w:rPr>
                <w:rFonts w:hint="eastAsia" w:ascii="宋体" w:hAnsi="宋体" w:eastAsia="宋体" w:cs="宋体"/>
                <w:b w:val="0"/>
                <w:bCs w:val="0"/>
                <w:color w:val="auto"/>
                <w:kern w:val="0"/>
                <w:sz w:val="21"/>
                <w:szCs w:val="21"/>
                <w:highlight w:val="none"/>
                <w:lang w:val="en-US" w:eastAsia="zh-CN"/>
              </w:rPr>
              <w:t>的；</w:t>
            </w:r>
          </w:p>
          <w:p w14:paraId="5F9303F6">
            <w:pPr>
              <w:spacing w:line="360" w:lineRule="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2.投标人在</w:t>
            </w:r>
            <w:r>
              <w:rPr>
                <w:rFonts w:hint="eastAsia" w:ascii="宋体" w:hAnsi="宋体" w:cs="宋体"/>
                <w:b w:val="0"/>
                <w:bCs w:val="0"/>
                <w:color w:val="auto"/>
                <w:kern w:val="0"/>
                <w:sz w:val="21"/>
                <w:szCs w:val="21"/>
                <w:highlight w:val="none"/>
                <w:lang w:val="en-US" w:eastAsia="zh-CN"/>
              </w:rPr>
              <w:t>投标文件</w:t>
            </w:r>
            <w:r>
              <w:rPr>
                <w:rFonts w:hint="eastAsia" w:ascii="宋体" w:hAnsi="宋体" w:eastAsia="宋体" w:cs="宋体"/>
                <w:b w:val="0"/>
                <w:bCs w:val="0"/>
                <w:color w:val="auto"/>
                <w:kern w:val="0"/>
                <w:sz w:val="21"/>
                <w:szCs w:val="21"/>
                <w:highlight w:val="none"/>
                <w:lang w:val="en-US" w:eastAsia="zh-CN"/>
              </w:rPr>
              <w:t>中提供虚假材料的；</w:t>
            </w:r>
          </w:p>
          <w:p w14:paraId="44F511E0">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3.除因不可抗力或</w:t>
            </w:r>
            <w:r>
              <w:rPr>
                <w:rFonts w:hint="eastAsia" w:ascii="宋体" w:hAnsi="宋体" w:cs="宋体"/>
                <w:b w:val="0"/>
                <w:bCs w:val="0"/>
                <w:color w:val="auto"/>
                <w:kern w:val="0"/>
                <w:sz w:val="21"/>
                <w:szCs w:val="21"/>
                <w:highlight w:val="none"/>
                <w:lang w:val="en-US" w:eastAsia="zh-CN"/>
              </w:rPr>
              <w:t>招标文件</w:t>
            </w:r>
            <w:r>
              <w:rPr>
                <w:rFonts w:hint="eastAsia" w:ascii="宋体" w:hAnsi="宋体" w:eastAsia="宋体" w:cs="宋体"/>
                <w:b w:val="0"/>
                <w:bCs w:val="0"/>
                <w:color w:val="auto"/>
                <w:kern w:val="0"/>
                <w:sz w:val="21"/>
                <w:szCs w:val="21"/>
                <w:highlight w:val="none"/>
                <w:lang w:val="en-US" w:eastAsia="zh-CN"/>
              </w:rPr>
              <w:t>认可的情形以外，</w:t>
            </w:r>
            <w:r>
              <w:rPr>
                <w:rFonts w:hint="eastAsia" w:ascii="宋体" w:hAnsi="宋体" w:cs="宋体"/>
                <w:b w:val="0"/>
                <w:bCs w:val="0"/>
                <w:color w:val="auto"/>
                <w:kern w:val="0"/>
                <w:sz w:val="21"/>
                <w:szCs w:val="21"/>
                <w:highlight w:val="none"/>
                <w:lang w:val="en-US" w:eastAsia="zh-CN"/>
              </w:rPr>
              <w:t>中标人</w:t>
            </w:r>
            <w:r>
              <w:rPr>
                <w:rFonts w:hint="eastAsia" w:ascii="宋体" w:hAnsi="宋体" w:eastAsia="宋体" w:cs="宋体"/>
                <w:b w:val="0"/>
                <w:bCs w:val="0"/>
                <w:color w:val="auto"/>
                <w:kern w:val="0"/>
                <w:sz w:val="21"/>
                <w:szCs w:val="21"/>
                <w:highlight w:val="none"/>
                <w:lang w:val="en-US" w:eastAsia="zh-CN"/>
              </w:rPr>
              <w:t>不与采购人签订合同的；</w:t>
            </w:r>
          </w:p>
          <w:p w14:paraId="0FCE5097">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4.投标人与采购人、其他</w:t>
            </w:r>
            <w:r>
              <w:rPr>
                <w:rFonts w:hint="eastAsia" w:ascii="宋体" w:hAnsi="宋体" w:cs="宋体"/>
                <w:b w:val="0"/>
                <w:bCs w:val="0"/>
                <w:color w:val="auto"/>
                <w:kern w:val="0"/>
                <w:sz w:val="21"/>
                <w:szCs w:val="21"/>
                <w:highlight w:val="none"/>
                <w:lang w:val="en-US" w:eastAsia="zh-CN"/>
              </w:rPr>
              <w:t>投标人</w:t>
            </w:r>
            <w:r>
              <w:rPr>
                <w:rFonts w:hint="eastAsia" w:ascii="宋体" w:hAnsi="宋体" w:eastAsia="宋体" w:cs="宋体"/>
                <w:b w:val="0"/>
                <w:bCs w:val="0"/>
                <w:color w:val="auto"/>
                <w:kern w:val="0"/>
                <w:sz w:val="21"/>
                <w:szCs w:val="21"/>
                <w:highlight w:val="none"/>
                <w:lang w:val="en-US" w:eastAsia="zh-CN"/>
              </w:rPr>
              <w:t>或者采购代理机构恶意串通的；</w:t>
            </w:r>
          </w:p>
          <w:p w14:paraId="19C71BC3">
            <w:pPr>
              <w:spacing w:line="360" w:lineRule="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cs="宋体"/>
                <w:b w:val="0"/>
                <w:bCs w:val="0"/>
                <w:color w:val="auto"/>
                <w:kern w:val="0"/>
                <w:sz w:val="21"/>
                <w:szCs w:val="21"/>
                <w:highlight w:val="none"/>
                <w:lang w:val="en-US" w:eastAsia="zh-CN"/>
              </w:rPr>
              <w:t>招标文件</w:t>
            </w:r>
            <w:r>
              <w:rPr>
                <w:rFonts w:hint="eastAsia" w:ascii="宋体" w:hAnsi="宋体" w:eastAsia="宋体" w:cs="宋体"/>
                <w:b w:val="0"/>
                <w:bCs w:val="0"/>
                <w:color w:val="auto"/>
                <w:kern w:val="0"/>
                <w:sz w:val="21"/>
                <w:szCs w:val="21"/>
                <w:highlight w:val="none"/>
                <w:lang w:val="en-US" w:eastAsia="zh-CN"/>
              </w:rPr>
              <w:t>规定的其他情形。</w:t>
            </w:r>
          </w:p>
        </w:tc>
      </w:tr>
      <w:tr w14:paraId="4671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4D4D14FF">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179" w:type="dxa"/>
            <w:vAlign w:val="center"/>
          </w:tcPr>
          <w:p w14:paraId="0BE2C403">
            <w:pPr>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sz w:val="21"/>
                <w:szCs w:val="21"/>
                <w:highlight w:val="none"/>
              </w:rPr>
              <w:t>现场</w:t>
            </w:r>
            <w:r>
              <w:rPr>
                <w:rFonts w:hint="eastAsia" w:ascii="宋体" w:hAnsi="宋体" w:eastAsia="宋体" w:cs="宋体"/>
                <w:color w:val="auto"/>
                <w:sz w:val="21"/>
                <w:szCs w:val="21"/>
                <w:highlight w:val="none"/>
                <w:lang w:eastAsia="zh-CN"/>
              </w:rPr>
              <w:t>考察</w:t>
            </w:r>
          </w:p>
        </w:tc>
        <w:tc>
          <w:tcPr>
            <w:tcW w:w="5848" w:type="dxa"/>
            <w:vAlign w:val="center"/>
          </w:tcPr>
          <w:p w14:paraId="64957CBF">
            <w:pPr>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自行</w:t>
            </w:r>
            <w:r>
              <w:rPr>
                <w:rFonts w:hint="eastAsia" w:ascii="宋体" w:hAnsi="宋体" w:eastAsia="宋体" w:cs="宋体"/>
                <w:color w:val="auto"/>
                <w:sz w:val="21"/>
                <w:szCs w:val="21"/>
                <w:highlight w:val="none"/>
                <w:lang w:eastAsia="zh-CN"/>
              </w:rPr>
              <w:t>考察</w:t>
            </w:r>
            <w:r>
              <w:rPr>
                <w:rFonts w:hint="eastAsia" w:ascii="宋体" w:hAnsi="宋体" w:eastAsia="宋体" w:cs="宋体"/>
                <w:color w:val="auto"/>
                <w:sz w:val="21"/>
                <w:szCs w:val="21"/>
                <w:highlight w:val="none"/>
              </w:rPr>
              <w:t>，风险自负。</w:t>
            </w:r>
          </w:p>
        </w:tc>
      </w:tr>
      <w:tr w14:paraId="7AA5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7CD5790B">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179" w:type="dxa"/>
            <w:vAlign w:val="center"/>
          </w:tcPr>
          <w:p w14:paraId="22C69F4C">
            <w:pPr>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lang w:eastAsia="zh-CN"/>
              </w:rPr>
              <w:t>前答疑会</w:t>
            </w:r>
          </w:p>
        </w:tc>
        <w:tc>
          <w:tcPr>
            <w:tcW w:w="5848" w:type="dxa"/>
            <w:vAlign w:val="center"/>
          </w:tcPr>
          <w:p w14:paraId="27C08C02">
            <w:pPr>
              <w:pStyle w:val="20"/>
              <w:topLinePunct/>
              <w:spacing w:after="0"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sz w:val="21"/>
                <w:szCs w:val="21"/>
                <w:highlight w:val="none"/>
              </w:rPr>
              <w:t>不召开</w:t>
            </w:r>
          </w:p>
        </w:tc>
      </w:tr>
      <w:tr w14:paraId="651A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785D114C">
            <w:pPr>
              <w:autoSpaceDE w:val="0"/>
              <w:autoSpaceDN w:val="0"/>
              <w:adjustRightInd w:val="0"/>
              <w:spacing w:line="360" w:lineRule="auto"/>
              <w:jc w:val="center"/>
              <w:outlineLvl w:val="9"/>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17</w:t>
            </w:r>
          </w:p>
        </w:tc>
        <w:tc>
          <w:tcPr>
            <w:tcW w:w="2179" w:type="dxa"/>
            <w:vAlign w:val="center"/>
          </w:tcPr>
          <w:p w14:paraId="6C825003">
            <w:pPr>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sz w:val="21"/>
                <w:szCs w:val="21"/>
                <w:highlight w:val="none"/>
              </w:rPr>
              <w:t>分包</w:t>
            </w:r>
          </w:p>
        </w:tc>
        <w:tc>
          <w:tcPr>
            <w:tcW w:w="5848" w:type="dxa"/>
            <w:vAlign w:val="center"/>
          </w:tcPr>
          <w:p w14:paraId="7C890D6C">
            <w:pPr>
              <w:spacing w:line="360" w:lineRule="auto"/>
              <w:rPr>
                <w:rFonts w:hint="eastAsia" w:ascii="宋体" w:hAnsi="宋体" w:eastAsia="宋体" w:cs="宋体"/>
                <w:b/>
                <w:bCs/>
                <w:color w:val="auto"/>
                <w:kern w:val="0"/>
                <w:sz w:val="21"/>
                <w:szCs w:val="21"/>
                <w:highlight w:val="none"/>
                <w:lang w:val="zh-CN" w:eastAsia="zh-CN" w:bidi="ar-SA"/>
              </w:rPr>
            </w:pPr>
            <w:r>
              <w:rPr>
                <w:rFonts w:hint="eastAsia" w:ascii="宋体" w:hAnsi="宋体" w:eastAsia="宋体" w:cs="宋体"/>
                <w:color w:val="auto"/>
                <w:sz w:val="21"/>
                <w:szCs w:val="21"/>
                <w:highlight w:val="none"/>
                <w:lang w:eastAsia="zh-CN"/>
              </w:rPr>
              <w:t>不允许</w:t>
            </w:r>
          </w:p>
        </w:tc>
      </w:tr>
      <w:tr w14:paraId="0461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3A26E5E9">
            <w:pPr>
              <w:autoSpaceDE w:val="0"/>
              <w:autoSpaceDN w:val="0"/>
              <w:adjustRightInd w:val="0"/>
              <w:spacing w:line="360" w:lineRule="auto"/>
              <w:jc w:val="center"/>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18</w:t>
            </w:r>
          </w:p>
        </w:tc>
        <w:tc>
          <w:tcPr>
            <w:tcW w:w="2179" w:type="dxa"/>
            <w:vAlign w:val="center"/>
          </w:tcPr>
          <w:p w14:paraId="17466D3B">
            <w:pPr>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sz w:val="21"/>
                <w:szCs w:val="21"/>
                <w:highlight w:val="none"/>
                <w:lang w:eastAsia="zh-CN"/>
              </w:rPr>
              <w:t>投标有效期</w:t>
            </w:r>
          </w:p>
        </w:tc>
        <w:tc>
          <w:tcPr>
            <w:tcW w:w="5848" w:type="dxa"/>
            <w:vAlign w:val="center"/>
          </w:tcPr>
          <w:p w14:paraId="28139A84">
            <w:pPr>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90</w:t>
            </w:r>
            <w:r>
              <w:rPr>
                <w:rFonts w:hint="eastAsia" w:ascii="宋体" w:hAnsi="宋体" w:eastAsia="宋体" w:cs="宋体"/>
                <w:b/>
                <w:bCs/>
                <w:color w:val="auto"/>
                <w:sz w:val="21"/>
                <w:szCs w:val="21"/>
                <w:highlight w:val="none"/>
              </w:rPr>
              <w:t>日</w:t>
            </w:r>
            <w:r>
              <w:rPr>
                <w:rFonts w:hint="eastAsia" w:ascii="宋体" w:hAnsi="宋体" w:eastAsia="宋体" w:cs="宋体"/>
                <w:b/>
                <w:bCs/>
                <w:color w:val="auto"/>
                <w:sz w:val="21"/>
                <w:szCs w:val="21"/>
                <w:highlight w:val="none"/>
                <w:lang w:val="en-US" w:eastAsia="zh-CN"/>
              </w:rPr>
              <w:t>历天（从</w:t>
            </w:r>
            <w:r>
              <w:rPr>
                <w:rFonts w:hint="eastAsia" w:ascii="宋体" w:hAnsi="宋体" w:cs="宋体"/>
                <w:b/>
                <w:bCs/>
                <w:color w:val="auto"/>
                <w:sz w:val="21"/>
                <w:szCs w:val="21"/>
                <w:highlight w:val="none"/>
                <w:lang w:val="en-US" w:eastAsia="zh-CN"/>
              </w:rPr>
              <w:t>递</w:t>
            </w:r>
            <w:r>
              <w:rPr>
                <w:rFonts w:hint="eastAsia" w:ascii="宋体" w:hAnsi="宋体" w:eastAsia="宋体" w:cs="宋体"/>
                <w:b/>
                <w:bCs/>
                <w:color w:val="auto"/>
                <w:sz w:val="21"/>
                <w:szCs w:val="21"/>
                <w:highlight w:val="none"/>
                <w:lang w:val="en-US" w:eastAsia="zh-CN"/>
              </w:rPr>
              <w:t>交</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lang w:val="en-US" w:eastAsia="zh-CN"/>
              </w:rPr>
              <w:t>的截止之日起算）</w:t>
            </w:r>
          </w:p>
        </w:tc>
      </w:tr>
      <w:tr w14:paraId="0A35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6916B46">
            <w:pPr>
              <w:autoSpaceDE w:val="0"/>
              <w:autoSpaceDN w:val="0"/>
              <w:adjustRightInd w:val="0"/>
              <w:spacing w:line="360" w:lineRule="auto"/>
              <w:jc w:val="center"/>
              <w:outlineLvl w:val="9"/>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19</w:t>
            </w:r>
          </w:p>
        </w:tc>
        <w:tc>
          <w:tcPr>
            <w:tcW w:w="2179" w:type="dxa"/>
            <w:vAlign w:val="center"/>
          </w:tcPr>
          <w:p w14:paraId="01E1A54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是否退还</w:t>
            </w:r>
            <w:r>
              <w:rPr>
                <w:rFonts w:hint="eastAsia" w:ascii="宋体" w:hAnsi="宋体" w:cs="宋体"/>
                <w:color w:val="auto"/>
                <w:sz w:val="21"/>
                <w:szCs w:val="21"/>
                <w:highlight w:val="none"/>
                <w:lang w:eastAsia="zh-CN"/>
              </w:rPr>
              <w:t>投标文件</w:t>
            </w:r>
          </w:p>
        </w:tc>
        <w:tc>
          <w:tcPr>
            <w:tcW w:w="5848" w:type="dxa"/>
            <w:vAlign w:val="center"/>
          </w:tcPr>
          <w:p w14:paraId="6526980A">
            <w:pPr>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否</w:t>
            </w:r>
          </w:p>
        </w:tc>
      </w:tr>
      <w:tr w14:paraId="4B2F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1227E815">
            <w:pPr>
              <w:autoSpaceDE w:val="0"/>
              <w:autoSpaceDN w:val="0"/>
              <w:adjustRightInd w:val="0"/>
              <w:spacing w:line="360" w:lineRule="auto"/>
              <w:jc w:val="center"/>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val="en-US" w:eastAsia="zh-CN"/>
              </w:rPr>
              <w:t>0</w:t>
            </w:r>
          </w:p>
        </w:tc>
        <w:tc>
          <w:tcPr>
            <w:tcW w:w="2179" w:type="dxa"/>
            <w:vAlign w:val="center"/>
          </w:tcPr>
          <w:p w14:paraId="2C42AC3A">
            <w:pPr>
              <w:autoSpaceDE w:val="0"/>
              <w:autoSpaceDN w:val="0"/>
              <w:adjustRightInd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eastAsia="zh-CN"/>
              </w:rPr>
              <w:t>投标文件</w:t>
            </w:r>
            <w:r>
              <w:rPr>
                <w:rFonts w:hint="eastAsia" w:ascii="宋体" w:hAnsi="宋体" w:eastAsia="宋体" w:cs="宋体"/>
                <w:b/>
                <w:bCs/>
                <w:color w:val="auto"/>
                <w:kern w:val="0"/>
                <w:sz w:val="21"/>
                <w:szCs w:val="21"/>
                <w:highlight w:val="none"/>
              </w:rPr>
              <w:t xml:space="preserve">递交截止时间 </w:t>
            </w:r>
          </w:p>
        </w:tc>
        <w:tc>
          <w:tcPr>
            <w:tcW w:w="5848" w:type="dxa"/>
            <w:vAlign w:val="center"/>
          </w:tcPr>
          <w:p w14:paraId="77C3008E">
            <w:pPr>
              <w:autoSpaceDE w:val="0"/>
              <w:autoSpaceDN w:val="0"/>
              <w:adjustRightInd w:val="0"/>
              <w:spacing w:line="360" w:lineRule="auto"/>
              <w:rPr>
                <w:rFonts w:hint="eastAsia" w:ascii="宋体" w:hAnsi="宋体" w:eastAsia="宋体" w:cs="宋体"/>
                <w:b/>
                <w:bCs/>
                <w:color w:val="auto"/>
                <w:kern w:val="0"/>
                <w:sz w:val="21"/>
                <w:szCs w:val="21"/>
                <w:highlight w:val="none"/>
                <w:u w:val="none"/>
                <w:lang w:val="en-US" w:eastAsia="zh-CN" w:bidi="ar-SA"/>
              </w:rPr>
            </w:pPr>
            <w:r>
              <w:rPr>
                <w:rFonts w:hint="eastAsia" w:ascii="宋体" w:hAnsi="宋体" w:eastAsia="宋体" w:cs="宋体"/>
                <w:b/>
                <w:bCs/>
                <w:color w:val="auto"/>
                <w:sz w:val="21"/>
                <w:szCs w:val="21"/>
                <w:highlight w:val="none"/>
                <w:lang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25</w:t>
            </w:r>
            <w:r>
              <w:rPr>
                <w:rFonts w:hint="eastAsia" w:ascii="宋体" w:hAnsi="宋体" w:cs="宋体"/>
                <w:b/>
                <w:bCs/>
                <w:color w:val="auto"/>
                <w:sz w:val="21"/>
                <w:szCs w:val="21"/>
                <w:highlight w:val="none"/>
                <w:lang w:eastAsia="zh-CN"/>
              </w:rPr>
              <w:t>日</w:t>
            </w:r>
            <w:r>
              <w:rPr>
                <w:rFonts w:hint="eastAsia" w:ascii="宋体" w:hAnsi="宋体" w:cs="宋体"/>
                <w:b/>
                <w:bCs/>
                <w:color w:val="auto"/>
                <w:sz w:val="21"/>
                <w:szCs w:val="21"/>
                <w:highlight w:val="none"/>
                <w:lang w:val="en-US" w:eastAsia="zh-CN"/>
              </w:rPr>
              <w:t xml:space="preserve">09 </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rPr>
              <w:t>（北京时间）</w:t>
            </w:r>
          </w:p>
        </w:tc>
      </w:tr>
      <w:tr w14:paraId="427C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10B89E2">
            <w:pPr>
              <w:autoSpaceDE w:val="0"/>
              <w:autoSpaceDN w:val="0"/>
              <w:adjustRightInd w:val="0"/>
              <w:spacing w:line="360" w:lineRule="auto"/>
              <w:jc w:val="center"/>
              <w:outlineLvl w:val="9"/>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r>
              <w:rPr>
                <w:rFonts w:hint="eastAsia" w:ascii="宋体" w:hAnsi="宋体" w:cs="宋体"/>
                <w:b w:val="0"/>
                <w:bCs w:val="0"/>
                <w:color w:val="auto"/>
                <w:kern w:val="0"/>
                <w:sz w:val="21"/>
                <w:szCs w:val="21"/>
                <w:highlight w:val="none"/>
                <w:lang w:val="en-US" w:eastAsia="zh-CN" w:bidi="ar-SA"/>
              </w:rPr>
              <w:t>1</w:t>
            </w:r>
          </w:p>
        </w:tc>
        <w:tc>
          <w:tcPr>
            <w:tcW w:w="2179" w:type="dxa"/>
            <w:vAlign w:val="center"/>
          </w:tcPr>
          <w:p w14:paraId="33FAE7C1">
            <w:pPr>
              <w:autoSpaceDE w:val="0"/>
              <w:autoSpaceDN w:val="0"/>
              <w:adjustRightInd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eastAsia="zh-CN"/>
              </w:rPr>
              <w:t>开启、</w:t>
            </w:r>
            <w:r>
              <w:rPr>
                <w:rFonts w:hint="eastAsia" w:ascii="宋体" w:hAnsi="宋体" w:eastAsia="宋体" w:cs="宋体"/>
                <w:b/>
                <w:bCs/>
                <w:color w:val="auto"/>
                <w:kern w:val="0"/>
                <w:sz w:val="21"/>
                <w:szCs w:val="21"/>
                <w:highlight w:val="none"/>
                <w:lang w:val="en-US" w:eastAsia="zh-CN"/>
              </w:rPr>
              <w:t>解密</w:t>
            </w:r>
            <w:r>
              <w:rPr>
                <w:rFonts w:hint="eastAsia" w:ascii="宋体" w:hAnsi="宋体" w:eastAsia="宋体" w:cs="宋体"/>
                <w:b/>
                <w:bCs/>
                <w:color w:val="auto"/>
                <w:kern w:val="0"/>
                <w:sz w:val="21"/>
                <w:szCs w:val="21"/>
                <w:highlight w:val="none"/>
              </w:rPr>
              <w:t>时间</w:t>
            </w:r>
          </w:p>
        </w:tc>
        <w:tc>
          <w:tcPr>
            <w:tcW w:w="5848" w:type="dxa"/>
            <w:vAlign w:val="center"/>
          </w:tcPr>
          <w:p w14:paraId="4E4EFEEA">
            <w:pPr>
              <w:autoSpaceDE w:val="0"/>
              <w:autoSpaceDN w:val="0"/>
              <w:adjustRightInd w:val="0"/>
              <w:spacing w:line="360" w:lineRule="auto"/>
              <w:rPr>
                <w:rFonts w:hint="eastAsia" w:ascii="宋体" w:hAnsi="宋体" w:eastAsia="宋体" w:cs="宋体"/>
                <w:b/>
                <w:bCs/>
                <w:color w:val="auto"/>
                <w:kern w:val="0"/>
                <w:sz w:val="21"/>
                <w:szCs w:val="21"/>
                <w:highlight w:val="none"/>
                <w:u w:val="none"/>
                <w:lang w:val="zh-CN" w:eastAsia="zh-CN" w:bidi="ar-SA"/>
              </w:rPr>
            </w:pPr>
            <w:r>
              <w:rPr>
                <w:rFonts w:hint="eastAsia" w:ascii="宋体" w:hAnsi="宋体" w:eastAsia="宋体" w:cs="宋体"/>
                <w:b/>
                <w:bCs/>
                <w:color w:val="auto"/>
                <w:sz w:val="21"/>
                <w:szCs w:val="21"/>
                <w:highlight w:val="none"/>
                <w:lang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25</w:t>
            </w:r>
            <w:r>
              <w:rPr>
                <w:rFonts w:hint="eastAsia" w:ascii="宋体" w:hAnsi="宋体" w:cs="宋体"/>
                <w:b/>
                <w:bCs/>
                <w:color w:val="auto"/>
                <w:sz w:val="21"/>
                <w:szCs w:val="21"/>
                <w:highlight w:val="none"/>
                <w:lang w:eastAsia="zh-CN"/>
              </w:rPr>
              <w:t>日</w:t>
            </w:r>
            <w:r>
              <w:rPr>
                <w:rFonts w:hint="eastAsia" w:ascii="宋体" w:hAnsi="宋体" w:cs="宋体"/>
                <w:b/>
                <w:bCs/>
                <w:color w:val="auto"/>
                <w:sz w:val="21"/>
                <w:szCs w:val="21"/>
                <w:highlight w:val="none"/>
                <w:lang w:val="en-US" w:eastAsia="zh-CN"/>
              </w:rPr>
              <w:t xml:space="preserve">09 </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rPr>
              <w:t>（北京时间）</w:t>
            </w:r>
          </w:p>
        </w:tc>
      </w:tr>
      <w:tr w14:paraId="5945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shd w:val="clear" w:color="auto" w:fill="auto"/>
            <w:vAlign w:val="center"/>
          </w:tcPr>
          <w:p w14:paraId="2909FAC2">
            <w:pPr>
              <w:autoSpaceDE w:val="0"/>
              <w:autoSpaceDN w:val="0"/>
              <w:adjustRightInd w:val="0"/>
              <w:spacing w:line="360" w:lineRule="auto"/>
              <w:jc w:val="center"/>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val="en-US" w:eastAsia="zh-CN"/>
              </w:rPr>
              <w:t>2</w:t>
            </w:r>
          </w:p>
        </w:tc>
        <w:tc>
          <w:tcPr>
            <w:tcW w:w="2179" w:type="dxa"/>
            <w:vAlign w:val="center"/>
          </w:tcPr>
          <w:p w14:paraId="6485853F">
            <w:pPr>
              <w:autoSpaceDE w:val="0"/>
              <w:autoSpaceDN w:val="0"/>
              <w:adjustRightInd w:val="0"/>
              <w:spacing w:line="36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开启、</w:t>
            </w:r>
            <w:r>
              <w:rPr>
                <w:rFonts w:hint="eastAsia" w:ascii="宋体" w:hAnsi="宋体" w:eastAsia="宋体" w:cs="宋体"/>
                <w:color w:val="auto"/>
                <w:kern w:val="0"/>
                <w:sz w:val="21"/>
                <w:szCs w:val="21"/>
                <w:highlight w:val="none"/>
                <w:lang w:val="en-US" w:eastAsia="zh-CN"/>
              </w:rPr>
              <w:t>解密</w:t>
            </w:r>
            <w:r>
              <w:rPr>
                <w:rFonts w:hint="eastAsia" w:ascii="宋体" w:hAnsi="宋体" w:eastAsia="宋体" w:cs="宋体"/>
                <w:color w:val="auto"/>
                <w:kern w:val="0"/>
                <w:sz w:val="21"/>
                <w:szCs w:val="21"/>
                <w:highlight w:val="none"/>
              </w:rPr>
              <w:t>地点</w:t>
            </w:r>
          </w:p>
        </w:tc>
        <w:tc>
          <w:tcPr>
            <w:tcW w:w="5848" w:type="dxa"/>
            <w:vAlign w:val="center"/>
          </w:tcPr>
          <w:p w14:paraId="6C2E92ED">
            <w:pPr>
              <w:spacing w:line="360" w:lineRule="auto"/>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u w:val="none"/>
              </w:rPr>
              <w:t>请登录政采云投标客户端</w:t>
            </w:r>
            <w:bookmarkStart w:id="115" w:name="_GoBack"/>
            <w:bookmarkEnd w:id="115"/>
          </w:p>
        </w:tc>
      </w:tr>
      <w:tr w14:paraId="19F4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shd w:val="clear" w:color="auto" w:fill="auto"/>
            <w:vAlign w:val="center"/>
          </w:tcPr>
          <w:p w14:paraId="087016BD">
            <w:pPr>
              <w:autoSpaceDE w:val="0"/>
              <w:autoSpaceDN w:val="0"/>
              <w:adjustRightInd w:val="0"/>
              <w:spacing w:line="360" w:lineRule="auto"/>
              <w:jc w:val="center"/>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val="en-US" w:eastAsia="zh-CN"/>
              </w:rPr>
              <w:t>3</w:t>
            </w:r>
          </w:p>
        </w:tc>
        <w:tc>
          <w:tcPr>
            <w:tcW w:w="2179" w:type="dxa"/>
            <w:vAlign w:val="center"/>
          </w:tcPr>
          <w:p w14:paraId="5F12DCEE">
            <w:pPr>
              <w:autoSpaceDE w:val="0"/>
              <w:autoSpaceDN w:val="0"/>
              <w:adjustRightInd w:val="0"/>
              <w:spacing w:line="360" w:lineRule="auto"/>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rPr>
              <w:t>评标委员会构成</w:t>
            </w:r>
          </w:p>
        </w:tc>
        <w:tc>
          <w:tcPr>
            <w:tcW w:w="5848" w:type="dxa"/>
            <w:vAlign w:val="center"/>
          </w:tcPr>
          <w:p w14:paraId="140A9750">
            <w:pPr>
              <w:autoSpaceDE w:val="0"/>
              <w:autoSpaceDN w:val="0"/>
              <w:adjustRightIn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评标委员会构成：</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人；</w:t>
            </w:r>
          </w:p>
          <w:p w14:paraId="51166141">
            <w:p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评审专家确定方式：山西省政府采购评审专家库中随机抽取</w:t>
            </w:r>
            <w:r>
              <w:rPr>
                <w:rFonts w:hint="eastAsia" w:ascii="宋体" w:hAnsi="宋体" w:cs="宋体"/>
                <w:color w:val="auto"/>
                <w:sz w:val="21"/>
                <w:szCs w:val="21"/>
                <w:highlight w:val="none"/>
                <w:lang w:val="en-US" w:eastAsia="zh-CN"/>
              </w:rPr>
              <w:t>5人</w:t>
            </w:r>
            <w:r>
              <w:rPr>
                <w:rFonts w:hint="eastAsia" w:ascii="宋体" w:hAnsi="宋体" w:eastAsia="宋体" w:cs="宋体"/>
                <w:color w:val="auto"/>
                <w:sz w:val="21"/>
                <w:szCs w:val="21"/>
                <w:highlight w:val="none"/>
                <w:lang w:val="en-US" w:eastAsia="zh-CN"/>
              </w:rPr>
              <w:t>。</w:t>
            </w:r>
          </w:p>
        </w:tc>
      </w:tr>
      <w:tr w14:paraId="318A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31" w:type="dxa"/>
            <w:shd w:val="clear" w:color="auto" w:fill="auto"/>
            <w:vAlign w:val="center"/>
          </w:tcPr>
          <w:p w14:paraId="65E4F8FD">
            <w:pPr>
              <w:autoSpaceDE w:val="0"/>
              <w:autoSpaceDN w:val="0"/>
              <w:adjustRightInd w:val="0"/>
              <w:spacing w:line="360" w:lineRule="auto"/>
              <w:jc w:val="center"/>
              <w:outlineLvl w:val="9"/>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24</w:t>
            </w:r>
          </w:p>
        </w:tc>
        <w:tc>
          <w:tcPr>
            <w:tcW w:w="2179" w:type="dxa"/>
            <w:vAlign w:val="center"/>
          </w:tcPr>
          <w:p w14:paraId="4257E124">
            <w:pPr>
              <w:autoSpaceDE w:val="0"/>
              <w:autoSpaceDN w:val="0"/>
              <w:adjustRightInd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rPr>
              <w:t>评审方法</w:t>
            </w:r>
          </w:p>
        </w:tc>
        <w:tc>
          <w:tcPr>
            <w:tcW w:w="5848" w:type="dxa"/>
            <w:vAlign w:val="center"/>
          </w:tcPr>
          <w:p w14:paraId="72A7711D">
            <w:pPr>
              <w:autoSpaceDE w:val="0"/>
              <w:autoSpaceDN w:val="0"/>
              <w:adjustRightIn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本项目采用</w:t>
            </w:r>
            <w:r>
              <w:rPr>
                <w:rFonts w:hint="eastAsia" w:ascii="宋体" w:hAnsi="宋体" w:cs="宋体"/>
                <w:color w:val="auto"/>
                <w:sz w:val="21"/>
                <w:szCs w:val="21"/>
                <w:highlight w:val="none"/>
                <w:lang w:val="en-US" w:eastAsia="zh-CN"/>
              </w:rPr>
              <w:t>综合评分法</w:t>
            </w:r>
          </w:p>
        </w:tc>
      </w:tr>
      <w:tr w14:paraId="12BD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shd w:val="clear" w:color="auto" w:fill="auto"/>
            <w:vAlign w:val="center"/>
          </w:tcPr>
          <w:p w14:paraId="4D131FA1">
            <w:pPr>
              <w:autoSpaceDE w:val="0"/>
              <w:autoSpaceDN w:val="0"/>
              <w:adjustRightInd w:val="0"/>
              <w:spacing w:line="360" w:lineRule="auto"/>
              <w:jc w:val="center"/>
              <w:outlineLvl w:val="9"/>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25</w:t>
            </w:r>
          </w:p>
        </w:tc>
        <w:tc>
          <w:tcPr>
            <w:tcW w:w="2179" w:type="dxa"/>
            <w:vAlign w:val="center"/>
          </w:tcPr>
          <w:p w14:paraId="0C6BA3A8">
            <w:pPr>
              <w:autoSpaceDE w:val="0"/>
              <w:autoSpaceDN w:val="0"/>
              <w:adjustRightInd w:val="0"/>
              <w:spacing w:line="360" w:lineRule="auto"/>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rPr>
              <w:t>是否授权评标委员会确定</w:t>
            </w:r>
            <w:r>
              <w:rPr>
                <w:rFonts w:hint="eastAsia" w:ascii="宋体" w:hAnsi="宋体" w:cs="宋体"/>
                <w:color w:val="auto"/>
                <w:kern w:val="0"/>
                <w:sz w:val="21"/>
                <w:szCs w:val="21"/>
                <w:highlight w:val="none"/>
                <w:lang w:val="zh-CN"/>
              </w:rPr>
              <w:t>中标人</w:t>
            </w:r>
          </w:p>
        </w:tc>
        <w:tc>
          <w:tcPr>
            <w:tcW w:w="5848" w:type="dxa"/>
            <w:vAlign w:val="center"/>
          </w:tcPr>
          <w:p w14:paraId="60F2EB52">
            <w:p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是</w:t>
            </w:r>
          </w:p>
        </w:tc>
      </w:tr>
      <w:tr w14:paraId="0C9D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shd w:val="clear" w:color="auto" w:fill="auto"/>
            <w:vAlign w:val="center"/>
          </w:tcPr>
          <w:p w14:paraId="2A5B4E5C">
            <w:pPr>
              <w:autoSpaceDE w:val="0"/>
              <w:autoSpaceDN w:val="0"/>
              <w:adjustRightInd w:val="0"/>
              <w:spacing w:line="360" w:lineRule="auto"/>
              <w:jc w:val="center"/>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val="en-US" w:eastAsia="zh-CN"/>
              </w:rPr>
              <w:t>6</w:t>
            </w:r>
          </w:p>
        </w:tc>
        <w:tc>
          <w:tcPr>
            <w:tcW w:w="2179" w:type="dxa"/>
            <w:vAlign w:val="center"/>
          </w:tcPr>
          <w:p w14:paraId="0DCFF329">
            <w:pPr>
              <w:autoSpaceDE w:val="0"/>
              <w:autoSpaceDN w:val="0"/>
              <w:adjustRightInd w:val="0"/>
              <w:spacing w:line="360" w:lineRule="auto"/>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rPr>
              <w:t>成交结果公示</w:t>
            </w:r>
          </w:p>
        </w:tc>
        <w:tc>
          <w:tcPr>
            <w:tcW w:w="5848" w:type="dxa"/>
            <w:vAlign w:val="center"/>
          </w:tcPr>
          <w:p w14:paraId="3D3DE964">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媒介：《山西政府采购网》</w:t>
            </w:r>
          </w:p>
          <w:p w14:paraId="6F1D1D49">
            <w:pPr>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sz w:val="21"/>
                <w:szCs w:val="21"/>
                <w:highlight w:val="none"/>
                <w:lang w:val="zh-CN" w:eastAsia="zh-CN"/>
              </w:rPr>
              <w:t>公示期：</w:t>
            </w:r>
            <w:r>
              <w:rPr>
                <w:rFonts w:hint="eastAsia" w:ascii="宋体" w:hAnsi="宋体" w:eastAsia="宋体" w:cs="宋体"/>
                <w:color w:val="auto"/>
                <w:sz w:val="21"/>
                <w:szCs w:val="21"/>
                <w:highlight w:val="none"/>
                <w:lang w:val="en-US" w:eastAsia="zh-CN"/>
              </w:rPr>
              <w:t>1个工作日</w:t>
            </w:r>
          </w:p>
        </w:tc>
      </w:tr>
      <w:tr w14:paraId="6E50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shd w:val="clear" w:color="auto" w:fill="auto"/>
            <w:vAlign w:val="center"/>
          </w:tcPr>
          <w:p w14:paraId="52DC57EE">
            <w:pPr>
              <w:autoSpaceDE w:val="0"/>
              <w:autoSpaceDN w:val="0"/>
              <w:adjustRightInd w:val="0"/>
              <w:spacing w:line="360" w:lineRule="auto"/>
              <w:jc w:val="center"/>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val="en-US" w:eastAsia="zh-CN"/>
              </w:rPr>
              <w:t>7</w:t>
            </w:r>
          </w:p>
        </w:tc>
        <w:tc>
          <w:tcPr>
            <w:tcW w:w="2179" w:type="dxa"/>
            <w:vAlign w:val="center"/>
          </w:tcPr>
          <w:p w14:paraId="1C407B7E">
            <w:pPr>
              <w:autoSpaceDE w:val="0"/>
              <w:autoSpaceDN w:val="0"/>
              <w:adjustRightInd w:val="0"/>
              <w:spacing w:line="360" w:lineRule="auto"/>
              <w:jc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zh-CN"/>
              </w:rPr>
              <w:t>信用信息查询</w:t>
            </w:r>
          </w:p>
        </w:tc>
        <w:tc>
          <w:tcPr>
            <w:tcW w:w="5848" w:type="dxa"/>
            <w:vAlign w:val="center"/>
          </w:tcPr>
          <w:p w14:paraId="03B50977">
            <w:pPr>
              <w:autoSpaceDE w:val="0"/>
              <w:autoSpaceDN w:val="0"/>
              <w:adjustRightInd w:val="0"/>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采购代理机构开标后对</w:t>
            </w:r>
            <w:r>
              <w:rPr>
                <w:rFonts w:hint="eastAsia" w:ascii="宋体" w:hAnsi="宋体" w:cs="宋体"/>
                <w:b w:val="0"/>
                <w:bCs w:val="0"/>
                <w:color w:val="auto"/>
                <w:kern w:val="0"/>
                <w:sz w:val="21"/>
                <w:szCs w:val="21"/>
                <w:highlight w:val="none"/>
                <w:lang w:val="en-US" w:eastAsia="zh-CN" w:bidi="ar-SA"/>
              </w:rPr>
              <w:t>投标人</w:t>
            </w:r>
            <w:r>
              <w:rPr>
                <w:rFonts w:hint="eastAsia" w:ascii="宋体" w:hAnsi="宋体" w:eastAsia="宋体" w:cs="宋体"/>
                <w:b w:val="0"/>
                <w:bCs w:val="0"/>
                <w:color w:val="auto"/>
                <w:kern w:val="0"/>
                <w:sz w:val="21"/>
                <w:szCs w:val="21"/>
                <w:highlight w:val="none"/>
                <w:lang w:val="en-US" w:eastAsia="zh-CN" w:bidi="ar-SA"/>
              </w:rPr>
              <w:t>的信用信息进行查询，查询渠道为信用中国网</w:t>
            </w:r>
            <w:r>
              <w:rPr>
                <w:rFonts w:hint="eastAsia" w:ascii="宋体" w:hAnsi="宋体" w:cs="宋体"/>
                <w:b w:val="0"/>
                <w:bCs w:val="0"/>
                <w:color w:val="auto"/>
                <w:kern w:val="0"/>
                <w:sz w:val="21"/>
                <w:szCs w:val="21"/>
                <w:highlight w:val="none"/>
                <w:lang w:val="en-US" w:eastAsia="zh-CN" w:bidi="ar-SA"/>
              </w:rPr>
              <w:t>站</w:t>
            </w:r>
            <w:r>
              <w:rPr>
                <w:rFonts w:hint="eastAsia" w:ascii="宋体" w:hAnsi="宋体" w:eastAsia="宋体" w:cs="宋体"/>
                <w:b w:val="0"/>
                <w:bCs w:val="0"/>
                <w:color w:val="auto"/>
                <w:kern w:val="0"/>
                <w:sz w:val="21"/>
                <w:szCs w:val="21"/>
                <w:highlight w:val="none"/>
                <w:lang w:val="en-US" w:eastAsia="zh-CN" w:bidi="ar-SA"/>
              </w:rPr>
              <w:t>（http://www.creditchina.gov.cn）和中国政府采购网（http://www.ccgp.gov.cn）；截止时间为开标当日；查询内容为信用中国网站的失信被执行人、</w:t>
            </w:r>
            <w:r>
              <w:rPr>
                <w:rFonts w:hint="eastAsia" w:ascii="宋体" w:hAnsi="宋体" w:cs="宋体"/>
                <w:b w:val="0"/>
                <w:bCs w:val="0"/>
                <w:color w:val="auto"/>
                <w:kern w:val="0"/>
                <w:sz w:val="21"/>
                <w:szCs w:val="21"/>
                <w:highlight w:val="none"/>
                <w:lang w:val="en-US" w:eastAsia="zh-CN" w:bidi="ar-SA"/>
              </w:rPr>
              <w:t>重大税收违法失信主体</w:t>
            </w:r>
            <w:r>
              <w:rPr>
                <w:rFonts w:hint="eastAsia" w:ascii="宋体" w:hAnsi="宋体" w:eastAsia="宋体" w:cs="宋体"/>
                <w:b w:val="0"/>
                <w:bCs w:val="0"/>
                <w:color w:val="auto"/>
                <w:kern w:val="0"/>
                <w:sz w:val="21"/>
                <w:szCs w:val="21"/>
                <w:highlight w:val="none"/>
                <w:lang w:val="en-US" w:eastAsia="zh-CN" w:bidi="ar-SA"/>
              </w:rPr>
              <w:t>、政府采购严重违法失信行为记录名单及其他不符合《中华人民共和国政府采购法》第二十二条规定条件的供应商情况和中国政府采购网上的政府采购严重违法失信行为信息记录情况；对查询结果予以记录，查询证据存档，查询后存在问题的对其</w:t>
            </w:r>
            <w:r>
              <w:rPr>
                <w:rFonts w:hint="eastAsia" w:ascii="宋体" w:hAnsi="宋体" w:cs="宋体"/>
                <w:b w:val="0"/>
                <w:bCs w:val="0"/>
                <w:color w:val="auto"/>
                <w:kern w:val="0"/>
                <w:sz w:val="21"/>
                <w:szCs w:val="21"/>
                <w:highlight w:val="none"/>
                <w:lang w:val="en-US" w:eastAsia="zh-CN" w:bidi="ar-SA"/>
              </w:rPr>
              <w:t>投标文件</w:t>
            </w:r>
            <w:r>
              <w:rPr>
                <w:rFonts w:hint="eastAsia" w:ascii="宋体" w:hAnsi="宋体" w:eastAsia="宋体" w:cs="宋体"/>
                <w:b w:val="0"/>
                <w:bCs w:val="0"/>
                <w:color w:val="auto"/>
                <w:kern w:val="0"/>
                <w:sz w:val="21"/>
                <w:szCs w:val="21"/>
                <w:highlight w:val="none"/>
                <w:lang w:val="en-US" w:eastAsia="zh-CN" w:bidi="ar-SA"/>
              </w:rPr>
              <w:t>做无效响应处理。</w:t>
            </w:r>
          </w:p>
        </w:tc>
      </w:tr>
      <w:tr w14:paraId="40DA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shd w:val="clear" w:color="auto" w:fill="auto"/>
            <w:vAlign w:val="center"/>
          </w:tcPr>
          <w:p w14:paraId="5094E08A">
            <w:pPr>
              <w:autoSpaceDE w:val="0"/>
              <w:autoSpaceDN w:val="0"/>
              <w:adjustRightInd w:val="0"/>
              <w:spacing w:line="360" w:lineRule="auto"/>
              <w:jc w:val="center"/>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val="en-US" w:eastAsia="zh-CN"/>
              </w:rPr>
              <w:t>8</w:t>
            </w:r>
          </w:p>
        </w:tc>
        <w:tc>
          <w:tcPr>
            <w:tcW w:w="2179" w:type="dxa"/>
            <w:vAlign w:val="center"/>
          </w:tcPr>
          <w:p w14:paraId="3AED51FD">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rPr>
              <w:t>采购代理服务费</w:t>
            </w:r>
          </w:p>
        </w:tc>
        <w:tc>
          <w:tcPr>
            <w:tcW w:w="5848" w:type="dxa"/>
            <w:vAlign w:val="center"/>
          </w:tcPr>
          <w:p w14:paraId="5F0029ED">
            <w:pPr>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本次采购的采购代理服务费由</w:t>
            </w:r>
            <w:r>
              <w:rPr>
                <w:rFonts w:hint="eastAsia" w:ascii="宋体" w:hAnsi="宋体" w:cs="宋体"/>
                <w:color w:val="auto"/>
                <w:kern w:val="0"/>
                <w:sz w:val="21"/>
                <w:szCs w:val="21"/>
                <w:highlight w:val="none"/>
                <w:lang w:val="zh-CN"/>
              </w:rPr>
              <w:t>中标人</w:t>
            </w:r>
            <w:r>
              <w:rPr>
                <w:rFonts w:hint="eastAsia" w:ascii="宋体" w:hAnsi="宋体" w:eastAsia="宋体" w:cs="宋体"/>
                <w:color w:val="auto"/>
                <w:kern w:val="0"/>
                <w:sz w:val="21"/>
                <w:szCs w:val="21"/>
                <w:highlight w:val="none"/>
                <w:lang w:val="zh-CN"/>
              </w:rPr>
              <w:t>支付；</w:t>
            </w:r>
          </w:p>
          <w:p w14:paraId="3B3DD122">
            <w:pPr>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zh-CN"/>
              </w:rPr>
              <w:t>中标人</w:t>
            </w:r>
            <w:r>
              <w:rPr>
                <w:rFonts w:hint="eastAsia" w:ascii="宋体" w:hAnsi="宋体" w:eastAsia="宋体" w:cs="宋体"/>
                <w:color w:val="auto"/>
                <w:kern w:val="0"/>
                <w:sz w:val="21"/>
                <w:szCs w:val="21"/>
                <w:highlight w:val="none"/>
                <w:lang w:val="zh-CN"/>
              </w:rPr>
              <w:t>需在领取</w:t>
            </w:r>
            <w:r>
              <w:rPr>
                <w:rFonts w:hint="eastAsia" w:ascii="宋体" w:hAnsi="宋体" w:cs="宋体"/>
                <w:color w:val="auto"/>
                <w:kern w:val="0"/>
                <w:sz w:val="21"/>
                <w:szCs w:val="21"/>
                <w:highlight w:val="none"/>
                <w:lang w:val="zh-CN"/>
              </w:rPr>
              <w:t>中标通知书</w:t>
            </w:r>
            <w:r>
              <w:rPr>
                <w:rFonts w:hint="eastAsia" w:ascii="宋体" w:hAnsi="宋体" w:eastAsia="宋体" w:cs="宋体"/>
                <w:color w:val="auto"/>
                <w:kern w:val="0"/>
                <w:sz w:val="21"/>
                <w:szCs w:val="21"/>
                <w:highlight w:val="none"/>
                <w:lang w:val="zh-CN"/>
              </w:rPr>
              <w:t>时按照类别全额一次性支付；</w:t>
            </w:r>
          </w:p>
          <w:p w14:paraId="519563F3">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3.中标服务费参照原国家发改委计价格【2002】1980号文、发改办价格【2003】857号和【2011】534号文规定的</w:t>
            </w:r>
            <w:r>
              <w:rPr>
                <w:rFonts w:hint="eastAsia" w:ascii="宋体" w:hAnsi="宋体" w:cs="宋体"/>
                <w:color w:val="auto"/>
                <w:kern w:val="0"/>
                <w:sz w:val="21"/>
                <w:szCs w:val="21"/>
                <w:highlight w:val="none"/>
                <w:lang w:val="en-US" w:eastAsia="zh-CN"/>
              </w:rPr>
              <w:t>88%收取</w:t>
            </w:r>
            <w:r>
              <w:rPr>
                <w:rFonts w:hint="eastAsia" w:ascii="宋体" w:hAnsi="宋体" w:eastAsia="宋体" w:cs="宋体"/>
                <w:color w:val="auto"/>
                <w:kern w:val="0"/>
                <w:sz w:val="21"/>
                <w:szCs w:val="21"/>
                <w:highlight w:val="none"/>
                <w:lang w:val="en-US" w:eastAsia="zh-CN"/>
              </w:rPr>
              <w:t>。</w:t>
            </w:r>
          </w:p>
        </w:tc>
      </w:tr>
      <w:tr w14:paraId="3DA2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shd w:val="clear" w:color="auto" w:fill="auto"/>
            <w:vAlign w:val="center"/>
          </w:tcPr>
          <w:p w14:paraId="58630A8D">
            <w:pPr>
              <w:autoSpaceDE w:val="0"/>
              <w:autoSpaceDN w:val="0"/>
              <w:adjustRightInd w:val="0"/>
              <w:spacing w:line="360" w:lineRule="auto"/>
              <w:jc w:val="center"/>
              <w:outlineLvl w:val="9"/>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29</w:t>
            </w:r>
          </w:p>
        </w:tc>
        <w:tc>
          <w:tcPr>
            <w:tcW w:w="2179" w:type="dxa"/>
            <w:vAlign w:val="center"/>
          </w:tcPr>
          <w:p w14:paraId="63D2B30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投标文件</w:t>
            </w:r>
            <w:r>
              <w:rPr>
                <w:rFonts w:hint="eastAsia" w:ascii="宋体" w:hAnsi="宋体" w:eastAsia="宋体" w:cs="宋体"/>
                <w:color w:val="auto"/>
                <w:spacing w:val="0"/>
                <w:sz w:val="21"/>
                <w:szCs w:val="21"/>
                <w:highlight w:val="none"/>
                <w:lang w:eastAsia="zh-CN"/>
              </w:rPr>
              <w:t>开启</w:t>
            </w:r>
          </w:p>
        </w:tc>
        <w:tc>
          <w:tcPr>
            <w:tcW w:w="5848" w:type="dxa"/>
            <w:vAlign w:val="center"/>
          </w:tcPr>
          <w:p w14:paraId="5D82A369">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1、标书解密方式为远程解密，供应商需使用编制标书时的CA数字证书，自行登录系统进行网上解密。解密设备及网络环境由投标人（供应商）自行准备。</w:t>
            </w:r>
          </w:p>
          <w:p w14:paraId="35C689FC">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auto"/>
                <w:sz w:val="21"/>
                <w:szCs w:val="21"/>
                <w:highlight w:val="none"/>
              </w:rPr>
            </w:pPr>
            <w:r>
              <w:rPr>
                <w:rStyle w:val="391"/>
                <w:rFonts w:hint="eastAsia" w:ascii="宋体" w:hAnsi="宋体" w:eastAsia="宋体" w:cs="宋体"/>
                <w:color w:val="auto"/>
                <w:spacing w:val="0"/>
                <w:sz w:val="21"/>
                <w:szCs w:val="21"/>
                <w:highlight w:val="none"/>
                <w:lang w:val="en-US" w:eastAsia="zh-CN"/>
              </w:rPr>
              <w:t>2.投标人需在</w:t>
            </w:r>
            <w:r>
              <w:rPr>
                <w:rFonts w:hint="eastAsia" w:ascii="宋体" w:hAnsi="宋体" w:cs="宋体"/>
                <w:color w:val="auto"/>
                <w:spacing w:val="0"/>
                <w:sz w:val="21"/>
                <w:szCs w:val="21"/>
                <w:highlight w:val="none"/>
                <w:lang w:val="en-US" w:eastAsia="zh-CN"/>
              </w:rPr>
              <w:t>投标文件</w:t>
            </w:r>
            <w:r>
              <w:rPr>
                <w:rFonts w:hint="eastAsia" w:ascii="宋体" w:hAnsi="宋体" w:eastAsia="宋体" w:cs="宋体"/>
                <w:color w:val="auto"/>
                <w:spacing w:val="0"/>
                <w:sz w:val="21"/>
                <w:szCs w:val="21"/>
                <w:highlight w:val="none"/>
                <w:lang w:eastAsia="zh-CN"/>
              </w:rPr>
              <w:t>开启</w:t>
            </w:r>
            <w:r>
              <w:rPr>
                <w:rStyle w:val="391"/>
                <w:rFonts w:hint="eastAsia" w:ascii="宋体" w:hAnsi="宋体" w:eastAsia="宋体" w:cs="宋体"/>
                <w:color w:val="auto"/>
                <w:spacing w:val="0"/>
                <w:sz w:val="21"/>
                <w:szCs w:val="21"/>
                <w:highlight w:val="none"/>
                <w:lang w:val="en-US" w:eastAsia="zh-CN"/>
              </w:rPr>
              <w:t>时，使用CA数字证书对其递交的电子</w:t>
            </w:r>
            <w:r>
              <w:rPr>
                <w:rStyle w:val="391"/>
                <w:rFonts w:hint="eastAsia" w:ascii="宋体" w:hAnsi="宋体" w:cs="宋体"/>
                <w:color w:val="auto"/>
                <w:spacing w:val="0"/>
                <w:sz w:val="21"/>
                <w:szCs w:val="21"/>
                <w:highlight w:val="none"/>
                <w:lang w:val="en-US" w:eastAsia="zh-CN"/>
              </w:rPr>
              <w:t>投标文件</w:t>
            </w:r>
            <w:r>
              <w:rPr>
                <w:rStyle w:val="391"/>
                <w:rFonts w:hint="eastAsia" w:ascii="宋体" w:hAnsi="宋体" w:eastAsia="宋体" w:cs="宋体"/>
                <w:color w:val="auto"/>
                <w:spacing w:val="0"/>
                <w:sz w:val="21"/>
                <w:szCs w:val="21"/>
                <w:highlight w:val="none"/>
                <w:lang w:val="en-US" w:eastAsia="zh-CN"/>
              </w:rPr>
              <w:t>进行解密，解密时长30分钟。</w:t>
            </w:r>
          </w:p>
          <w:p w14:paraId="0FAC1B77">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91"/>
                <w:rFonts w:hint="eastAsia" w:ascii="宋体" w:hAnsi="宋体" w:eastAsia="宋体" w:cs="宋体"/>
                <w:color w:val="auto"/>
                <w:spacing w:val="0"/>
                <w:sz w:val="21"/>
                <w:szCs w:val="21"/>
                <w:highlight w:val="none"/>
                <w:lang w:val="en-US" w:eastAsia="zh-CN"/>
              </w:rPr>
            </w:pPr>
            <w:r>
              <w:rPr>
                <w:rStyle w:val="391"/>
                <w:rFonts w:hint="eastAsia" w:ascii="宋体" w:hAnsi="宋体" w:eastAsia="宋体" w:cs="宋体"/>
                <w:color w:val="auto"/>
                <w:spacing w:val="0"/>
                <w:sz w:val="21"/>
                <w:szCs w:val="21"/>
                <w:highlight w:val="none"/>
                <w:lang w:val="en-US" w:eastAsia="zh-CN"/>
              </w:rPr>
              <w:t>3.投标人</w:t>
            </w:r>
            <w:r>
              <w:rPr>
                <w:rStyle w:val="391"/>
                <w:rFonts w:hint="eastAsia" w:ascii="宋体" w:hAnsi="宋体" w:cs="宋体"/>
                <w:color w:val="auto"/>
                <w:spacing w:val="0"/>
                <w:sz w:val="21"/>
                <w:szCs w:val="21"/>
                <w:highlight w:val="none"/>
                <w:lang w:val="en-US" w:eastAsia="zh-CN"/>
              </w:rPr>
              <w:t>投标文件</w:t>
            </w:r>
            <w:r>
              <w:rPr>
                <w:rStyle w:val="391"/>
                <w:rFonts w:hint="eastAsia" w:ascii="宋体" w:hAnsi="宋体" w:eastAsia="宋体" w:cs="宋体"/>
                <w:color w:val="auto"/>
                <w:spacing w:val="0"/>
                <w:sz w:val="21"/>
                <w:szCs w:val="21"/>
                <w:highlight w:val="none"/>
                <w:lang w:val="en-US" w:eastAsia="zh-CN"/>
              </w:rPr>
              <w:t>未解密成功的，视为未递交</w:t>
            </w:r>
            <w:r>
              <w:rPr>
                <w:rStyle w:val="391"/>
                <w:rFonts w:hint="eastAsia" w:ascii="宋体" w:hAnsi="宋体" w:cs="宋体"/>
                <w:color w:val="auto"/>
                <w:spacing w:val="0"/>
                <w:sz w:val="21"/>
                <w:szCs w:val="21"/>
                <w:highlight w:val="none"/>
                <w:lang w:val="en-US" w:eastAsia="zh-CN"/>
              </w:rPr>
              <w:t>投标文件。</w:t>
            </w:r>
          </w:p>
          <w:p w14:paraId="55EEC566">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91"/>
                <w:rFonts w:hint="eastAsia" w:ascii="宋体" w:hAnsi="宋体" w:eastAsia="宋体" w:cs="宋体"/>
                <w:color w:val="auto"/>
                <w:spacing w:val="0"/>
                <w:sz w:val="21"/>
                <w:szCs w:val="21"/>
                <w:highlight w:val="none"/>
                <w:lang w:val="en-US" w:eastAsia="zh-CN"/>
              </w:rPr>
            </w:pPr>
            <w:r>
              <w:rPr>
                <w:rStyle w:val="391"/>
                <w:rFonts w:hint="eastAsia" w:ascii="宋体" w:hAnsi="宋体" w:eastAsia="宋体" w:cs="宋体"/>
                <w:b/>
                <w:bCs/>
                <w:color w:val="auto"/>
                <w:spacing w:val="0"/>
                <w:sz w:val="21"/>
                <w:szCs w:val="21"/>
                <w:highlight w:val="none"/>
                <w:lang w:val="en-US" w:eastAsia="zh-CN"/>
              </w:rPr>
              <w:t>供应商应认真对待，保障按时解密和CA数字证书的正常使用。</w:t>
            </w:r>
          </w:p>
        </w:tc>
      </w:tr>
      <w:tr w14:paraId="18BF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1" w:hRule="atLeast"/>
          <w:jc w:val="center"/>
        </w:trPr>
        <w:tc>
          <w:tcPr>
            <w:tcW w:w="731" w:type="dxa"/>
            <w:shd w:val="clear" w:color="auto" w:fill="auto"/>
            <w:vAlign w:val="center"/>
          </w:tcPr>
          <w:p w14:paraId="2689281B">
            <w:pPr>
              <w:autoSpaceDE w:val="0"/>
              <w:autoSpaceDN w:val="0"/>
              <w:adjustRightIn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0</w:t>
            </w:r>
          </w:p>
        </w:tc>
        <w:tc>
          <w:tcPr>
            <w:tcW w:w="2179" w:type="dxa"/>
            <w:vAlign w:val="center"/>
          </w:tcPr>
          <w:p w14:paraId="2D75A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z w:val="21"/>
                <w:szCs w:val="21"/>
                <w:highlight w:val="none"/>
                <w:lang w:val="en-US" w:eastAsia="zh-CN"/>
              </w:rPr>
              <w:t>电子</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解密</w:t>
            </w:r>
          </w:p>
        </w:tc>
        <w:tc>
          <w:tcPr>
            <w:tcW w:w="5848" w:type="dxa"/>
            <w:vAlign w:val="center"/>
          </w:tcPr>
          <w:p w14:paraId="12B6A2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w:t>
            </w:r>
            <w:r>
              <w:rPr>
                <w:rFonts w:hint="eastAsia" w:ascii="宋体" w:hAnsi="宋体"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规定的</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开启时间后，采购代理机构会在政采云系统发出解密指令，投标人在收到解密指令后，须使用加密</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时所使用的数字证书（CA）对已递交（上传）的电子</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进行解密。</w:t>
            </w:r>
          </w:p>
          <w:p w14:paraId="0C33B4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解密时间：30分钟</w:t>
            </w:r>
          </w:p>
          <w:p w14:paraId="6F62A4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3.电子</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解密流程：使用用户名密码或电子CA登录政采云系统→项目采购→开标评标→找到对应项目→解密→输入CA密码→开始下载→解密完成。</w:t>
            </w:r>
          </w:p>
          <w:p w14:paraId="59E3BE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4.因投标人原因造成</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未解密的，视为撤销其</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，包括以下情形：</w:t>
            </w:r>
          </w:p>
          <w:p w14:paraId="7B337A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（1)投标人未在规定时间内解密</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的；</w:t>
            </w:r>
          </w:p>
          <w:p w14:paraId="55CA66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（2)投标人使用非本次投标加密</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CA数字证书解密的；</w:t>
            </w:r>
          </w:p>
          <w:p w14:paraId="03A692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391"/>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color w:val="auto"/>
                <w:sz w:val="21"/>
                <w:szCs w:val="21"/>
                <w:highlight w:val="none"/>
                <w:lang w:val="en-US" w:eastAsia="zh-CN"/>
              </w:rPr>
              <w:t>（3)投标人使用的CA数字证书属于注销或无效或损坏的。</w:t>
            </w:r>
          </w:p>
        </w:tc>
      </w:tr>
      <w:tr w14:paraId="10B9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31" w:type="dxa"/>
            <w:shd w:val="clear" w:color="auto" w:fill="auto"/>
            <w:vAlign w:val="center"/>
          </w:tcPr>
          <w:p w14:paraId="48F722CC">
            <w:pPr>
              <w:autoSpaceDE w:val="0"/>
              <w:autoSpaceDN w:val="0"/>
              <w:adjustRightInd w:val="0"/>
              <w:spacing w:line="360" w:lineRule="auto"/>
              <w:jc w:val="center"/>
              <w:rPr>
                <w:rFonts w:hint="eastAsia" w:ascii="宋体" w:hAnsi="宋体" w:eastAsia="宋体" w:cs="宋体"/>
                <w:color w:val="auto"/>
                <w:kern w:val="0"/>
                <w:sz w:val="21"/>
                <w:szCs w:val="21"/>
                <w:highlight w:val="none"/>
                <w:lang w:val="en-US" w:eastAsia="zh-CN" w:bidi="ar-SA"/>
              </w:rPr>
            </w:pPr>
            <w:bookmarkStart w:id="6" w:name="_Toc12808"/>
            <w:bookmarkStart w:id="7" w:name="_Toc6040"/>
            <w:bookmarkStart w:id="8" w:name="_Toc26794"/>
            <w:bookmarkStart w:id="9" w:name="_Toc352761930"/>
            <w:bookmarkStart w:id="10" w:name="_Toc14247"/>
            <w:bookmarkStart w:id="11" w:name="_Toc10884"/>
            <w:bookmarkStart w:id="12" w:name="_Toc424378685"/>
            <w:bookmarkStart w:id="13" w:name="_Toc493575820"/>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1</w:t>
            </w:r>
          </w:p>
        </w:tc>
        <w:tc>
          <w:tcPr>
            <w:tcW w:w="2179" w:type="dxa"/>
            <w:vAlign w:val="center"/>
          </w:tcPr>
          <w:p w14:paraId="7B0529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中小企业划分标准</w:t>
            </w:r>
          </w:p>
          <w:p w14:paraId="1E9AEA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所属行业</w:t>
            </w:r>
          </w:p>
        </w:tc>
        <w:tc>
          <w:tcPr>
            <w:tcW w:w="5848" w:type="dxa"/>
            <w:vAlign w:val="center"/>
          </w:tcPr>
          <w:p w14:paraId="0817C5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本项目落实政府采购政策情况：本项目专门面向中小企业。</w:t>
            </w:r>
          </w:p>
          <w:p w14:paraId="0B150F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sym w:font="Wingdings" w:char="00FE"/>
            </w:r>
            <w:r>
              <w:rPr>
                <w:rFonts w:hint="eastAsia" w:ascii="宋体" w:hAnsi="宋体" w:eastAsia="宋体" w:cs="宋体"/>
                <w:b w:val="0"/>
                <w:bCs/>
                <w:color w:val="auto"/>
                <w:sz w:val="21"/>
                <w:szCs w:val="21"/>
                <w:highlight w:val="none"/>
                <w:lang w:val="en-US" w:eastAsia="zh-CN"/>
              </w:rPr>
              <w:t xml:space="preserve">是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否 专门面向中小企业采购</w:t>
            </w:r>
          </w:p>
          <w:p w14:paraId="48C519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本项目属于</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农林牧渔业 </w:t>
            </w:r>
            <w:r>
              <w:rPr>
                <w:rFonts w:hint="eastAsia" w:ascii="宋体" w:hAnsi="宋体" w:eastAsia="宋体" w:cs="宋体"/>
                <w:b w:val="0"/>
                <w:bCs/>
                <w:color w:val="auto"/>
                <w:sz w:val="21"/>
                <w:szCs w:val="21"/>
                <w:highlight w:val="none"/>
                <w:lang w:val="en-US" w:eastAsia="zh-CN"/>
              </w:rPr>
              <w:sym w:font="Wingdings" w:char="00FE"/>
            </w:r>
            <w:r>
              <w:rPr>
                <w:rFonts w:hint="eastAsia" w:ascii="宋体" w:hAnsi="宋体" w:eastAsia="宋体" w:cs="宋体"/>
                <w:b w:val="0"/>
                <w:bCs/>
                <w:color w:val="auto"/>
                <w:sz w:val="21"/>
                <w:szCs w:val="21"/>
                <w:highlight w:val="none"/>
                <w:lang w:val="en-US" w:eastAsia="zh-CN"/>
              </w:rPr>
              <w:t xml:space="preserve">工业（制造业）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建筑业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批发业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零售业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交通运输业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仓储业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邮政业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住宿业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餐饮业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信息运输业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软件和信息技术服务业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房地产开发经营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物业管理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 xml:space="preserve">租赁和商务服务业 </w:t>
            </w:r>
            <w:r>
              <w:rPr>
                <w:rFonts w:hint="eastAsia" w:ascii="宋体" w:hAnsi="宋体" w:eastAsia="宋体" w:cs="宋体"/>
                <w:b w:val="0"/>
                <w:bCs/>
                <w:color w:val="auto"/>
                <w:sz w:val="21"/>
                <w:szCs w:val="21"/>
                <w:highlight w:val="none"/>
                <w:lang w:val="en-US" w:eastAsia="zh-CN"/>
              </w:rPr>
              <w:sym w:font="Wingdings" w:char="00A8"/>
            </w:r>
            <w:r>
              <w:rPr>
                <w:rFonts w:hint="eastAsia" w:ascii="宋体" w:hAnsi="宋体" w:eastAsia="宋体" w:cs="宋体"/>
                <w:b w:val="0"/>
                <w:bCs/>
                <w:color w:val="auto"/>
                <w:sz w:val="21"/>
                <w:szCs w:val="21"/>
                <w:highlight w:val="none"/>
                <w:lang w:val="en-US" w:eastAsia="zh-CN"/>
              </w:rPr>
              <w:t>其他未列明行业。</w:t>
            </w:r>
          </w:p>
        </w:tc>
      </w:tr>
      <w:tr w14:paraId="32F6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31" w:type="dxa"/>
            <w:shd w:val="clear" w:color="auto" w:fill="auto"/>
            <w:vAlign w:val="center"/>
          </w:tcPr>
          <w:p w14:paraId="396CE5A7">
            <w:pPr>
              <w:autoSpaceDE w:val="0"/>
              <w:autoSpaceDN w:val="0"/>
              <w:adjustRightIn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2</w:t>
            </w:r>
          </w:p>
        </w:tc>
        <w:tc>
          <w:tcPr>
            <w:tcW w:w="2179" w:type="dxa"/>
            <w:shd w:val="clear" w:color="auto" w:fill="auto"/>
            <w:vAlign w:val="center"/>
          </w:tcPr>
          <w:p w14:paraId="0BB3292D">
            <w:pPr>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政府采购</w:t>
            </w:r>
          </w:p>
          <w:p w14:paraId="573B9146">
            <w:pPr>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相关政策要求</w:t>
            </w:r>
          </w:p>
          <w:p w14:paraId="47CEBBDD">
            <w:pPr>
              <w:snapToGrid w:val="0"/>
              <w:spacing w:line="36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（如涉及的话）</w:t>
            </w:r>
          </w:p>
        </w:tc>
        <w:tc>
          <w:tcPr>
            <w:tcW w:w="5848" w:type="dxa"/>
            <w:shd w:val="clear" w:color="auto" w:fill="auto"/>
            <w:vAlign w:val="top"/>
          </w:tcPr>
          <w:p w14:paraId="311A5F83">
            <w:pPr>
              <w:spacing w:line="360" w:lineRule="exact"/>
              <w:ind w:left="315" w:hanging="316" w:hangingChars="15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1、本项目涉及进口产品的要求：</w:t>
            </w:r>
          </w:p>
          <w:p w14:paraId="2FD6CA49">
            <w:pPr>
              <w:spacing w:line="360" w:lineRule="exact"/>
              <w:ind w:left="315" w:leftChars="100" w:hanging="105" w:hangingChars="5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（1）本项目采购标的物未特别注明“进口产品”（通过中国海关报关验放进入中国境内且产自境外的产品）字样的，均必须采购国产产品。</w:t>
            </w:r>
          </w:p>
          <w:p w14:paraId="00F9CDD0">
            <w:pPr>
              <w:spacing w:line="360" w:lineRule="exact"/>
              <w:ind w:left="315" w:leftChars="100" w:hanging="105" w:hangingChars="5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478EC4DD">
            <w:pPr>
              <w:spacing w:line="360" w:lineRule="exact"/>
              <w:ind w:left="420" w:hanging="422" w:hangingChars="2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2、属于政府强制采购产品的要求： </w:t>
            </w:r>
          </w:p>
          <w:p w14:paraId="68932B67">
            <w:pPr>
              <w:spacing w:line="360" w:lineRule="exact"/>
              <w:ind w:left="315" w:leftChars="100" w:hanging="105" w:hangingChars="5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属于政府强制采购产品的，投标产品必须为财库[2019]19号《关于印发节能产品政府采购品目清单的通知》--“附件：节能产品政府采购品目清单”中的产品。属于政府优先采购产品且投标产品为“附件：节能产品政府采购品目清单”中的产品的，在同等条件下优先采购</w:t>
            </w:r>
            <w:r>
              <w:rPr>
                <w:rFonts w:hint="eastAsia" w:ascii="宋体" w:hAnsi="宋体" w:cs="宋体"/>
                <w:color w:val="auto"/>
                <w:szCs w:val="21"/>
                <w:highlight w:val="none"/>
                <w:lang w:eastAsia="zh-CN"/>
              </w:rPr>
              <w:t>。</w:t>
            </w:r>
          </w:p>
          <w:p w14:paraId="20D32BF0">
            <w:pPr>
              <w:spacing w:line="360" w:lineRule="exact"/>
              <w:ind w:left="315" w:hanging="316" w:hangingChars="15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3、属于政府优先采购产品的要求：</w:t>
            </w:r>
          </w:p>
          <w:p w14:paraId="22F49BCF">
            <w:pPr>
              <w:spacing w:line="360" w:lineRule="exact"/>
              <w:ind w:left="315" w:leftChars="100" w:hanging="105" w:hangingChars="5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属于政府优先采购产品，投标产品为财库[2019]18号《关于印发环境标志产品政府采购品目清单的通知》--“附件：环境标志产品政府采购品目清单”中的产品的，在同等条件下优先采购。</w:t>
            </w:r>
          </w:p>
          <w:p w14:paraId="12E5495B">
            <w:pPr>
              <w:spacing w:line="360" w:lineRule="exact"/>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4、本项目涉及正版软件的要求：</w:t>
            </w:r>
          </w:p>
          <w:p w14:paraId="0CA5FEF4">
            <w:pPr>
              <w:spacing w:line="360" w:lineRule="exact"/>
              <w:ind w:left="315" w:leftChars="15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需承诺</w:t>
            </w:r>
            <w:r>
              <w:rPr>
                <w:rFonts w:hint="eastAsia" w:ascii="宋体" w:hAnsi="宋体" w:eastAsia="宋体" w:cs="宋体"/>
                <w:color w:val="auto"/>
                <w:highlight w:val="none"/>
              </w:rPr>
              <w:t>投报的计算机产品预装正版操作系统，投报的硬件产品内的预装软件为正版软件。</w:t>
            </w:r>
          </w:p>
          <w:p w14:paraId="41A0B810">
            <w:pPr>
              <w:spacing w:line="360" w:lineRule="exact"/>
              <w:jc w:val="both"/>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5、</w:t>
            </w:r>
            <w:r>
              <w:rPr>
                <w:rFonts w:hint="eastAsia" w:ascii="宋体" w:hAnsi="宋体" w:eastAsia="宋体" w:cs="宋体"/>
                <w:b w:val="0"/>
                <w:bCs w:val="0"/>
                <w:color w:val="auto"/>
                <w:szCs w:val="21"/>
                <w:highlight w:val="none"/>
                <w:lang w:val="en-US" w:eastAsia="zh-CN"/>
              </w:rPr>
              <w:t>若</w:t>
            </w:r>
            <w:r>
              <w:rPr>
                <w:rFonts w:hint="eastAsia" w:ascii="宋体" w:hAnsi="宋体" w:eastAsia="宋体" w:cs="宋体"/>
                <w:b w:val="0"/>
                <w:bCs w:val="0"/>
                <w:color w:val="auto"/>
                <w:szCs w:val="21"/>
                <w:highlight w:val="none"/>
              </w:rPr>
              <w:t>采购人采购产品中含有</w:t>
            </w:r>
            <w:r>
              <w:rPr>
                <w:rFonts w:hint="eastAsia" w:ascii="宋体" w:hAnsi="宋体" w:eastAsia="宋体" w:cs="宋体"/>
                <w:b w:val="0"/>
                <w:bCs w:val="0"/>
                <w:color w:val="auto"/>
                <w:szCs w:val="21"/>
                <w:highlight w:val="none"/>
                <w:lang w:val="en-US" w:eastAsia="zh-CN"/>
              </w:rPr>
              <w:t>工信部</w:t>
            </w:r>
            <w:r>
              <w:rPr>
                <w:rFonts w:hint="eastAsia" w:ascii="宋体" w:hAnsi="宋体" w:eastAsia="宋体" w:cs="宋体"/>
                <w:b w:val="0"/>
                <w:bCs w:val="0"/>
                <w:color w:val="auto"/>
                <w:szCs w:val="21"/>
                <w:highlight w:val="none"/>
              </w:rPr>
              <w:t>会同有关部门制定下发的《网络关键设备和网络安全专用产品目录》中的网络安全专用产品，须提供提供由具备资格的机构安全认证合格或者安全检测符合要求的有效</w:t>
            </w:r>
            <w:r>
              <w:rPr>
                <w:rFonts w:hint="eastAsia" w:ascii="宋体" w:hAnsi="宋体" w:eastAsia="宋体" w:cs="宋体"/>
                <w:b w:val="0"/>
                <w:bCs w:val="0"/>
                <w:color w:val="auto"/>
                <w:szCs w:val="21"/>
                <w:highlight w:val="none"/>
                <w:lang w:val="en-US" w:eastAsia="zh-CN"/>
              </w:rPr>
              <w:t>证明材料</w:t>
            </w:r>
            <w:r>
              <w:rPr>
                <w:rFonts w:hint="eastAsia" w:ascii="宋体" w:hAnsi="宋体" w:eastAsia="宋体" w:cs="宋体"/>
                <w:b w:val="0"/>
                <w:bCs w:val="0"/>
                <w:color w:val="auto"/>
                <w:szCs w:val="21"/>
                <w:highlight w:val="none"/>
              </w:rPr>
              <w:t>扫描件。</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具备资格的机构是指列入《承担网络关键设备和网络安全专用产品安全认证和安全检测任务机构名录》的机构</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详情参加国务院2023年第1号《</w:t>
            </w:r>
            <w:r>
              <w:rPr>
                <w:rFonts w:hint="eastAsia" w:ascii="宋体" w:hAnsi="宋体" w:eastAsia="宋体" w:cs="宋体"/>
                <w:b w:val="0"/>
                <w:bCs w:val="0"/>
                <w:color w:val="auto"/>
                <w:szCs w:val="21"/>
                <w:highlight w:val="none"/>
              </w:rPr>
              <w:t>关于调整网络安全专用产品安全管理有关事项的公告</w:t>
            </w:r>
            <w:r>
              <w:rPr>
                <w:rFonts w:hint="eastAsia" w:ascii="宋体" w:hAnsi="宋体" w:eastAsia="宋体" w:cs="宋体"/>
                <w:b w:val="0"/>
                <w:bCs w:val="0"/>
                <w:color w:val="auto"/>
                <w:szCs w:val="21"/>
                <w:highlight w:val="none"/>
                <w:lang w:val="en-US" w:eastAsia="zh-CN"/>
              </w:rPr>
              <w:t>》。</w:t>
            </w:r>
          </w:p>
          <w:p w14:paraId="0C64FE03">
            <w:pPr>
              <w:spacing w:line="360" w:lineRule="exact"/>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cs="宋体"/>
                <w:b/>
                <w:bCs/>
                <w:color w:val="auto"/>
                <w:szCs w:val="21"/>
                <w:highlight w:val="none"/>
                <w:lang w:val="en-US" w:eastAsia="zh-CN"/>
              </w:rPr>
              <w:t>中型、</w:t>
            </w:r>
            <w:r>
              <w:rPr>
                <w:rFonts w:hint="eastAsia" w:ascii="宋体" w:hAnsi="宋体" w:eastAsia="宋体" w:cs="宋体"/>
                <w:b/>
                <w:bCs/>
                <w:color w:val="auto"/>
                <w:szCs w:val="21"/>
                <w:highlight w:val="none"/>
              </w:rPr>
              <w:t>小型、微型企业参加本项目</w:t>
            </w:r>
            <w:r>
              <w:rPr>
                <w:rFonts w:hint="eastAsia" w:ascii="宋体" w:hAnsi="宋体" w:cs="宋体"/>
                <w:b/>
                <w:bCs/>
                <w:color w:val="auto"/>
                <w:szCs w:val="21"/>
                <w:highlight w:val="none"/>
                <w:lang w:val="en-US" w:eastAsia="zh-CN"/>
              </w:rPr>
              <w:t>投标</w:t>
            </w:r>
            <w:r>
              <w:rPr>
                <w:rFonts w:hint="eastAsia" w:ascii="宋体" w:hAnsi="宋体" w:eastAsia="宋体" w:cs="宋体"/>
                <w:b/>
                <w:bCs/>
                <w:color w:val="auto"/>
                <w:szCs w:val="21"/>
                <w:highlight w:val="none"/>
              </w:rPr>
              <w:t>要求：</w:t>
            </w:r>
          </w:p>
          <w:p w14:paraId="231C0DD5">
            <w:pPr>
              <w:spacing w:line="360" w:lineRule="exact"/>
              <w:ind w:left="315" w:leftChars="100" w:hanging="105" w:hangingChars="50"/>
              <w:jc w:val="both"/>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中型、</w:t>
            </w:r>
            <w:r>
              <w:rPr>
                <w:rFonts w:hint="eastAsia" w:ascii="宋体" w:hAnsi="宋体" w:eastAsia="宋体" w:cs="宋体"/>
                <w:color w:val="auto"/>
                <w:szCs w:val="21"/>
                <w:highlight w:val="none"/>
              </w:rPr>
              <w:t>小型、微型企业指在中华人民共和国境内依法设立，依据《中小企业划型标准规定》确定的</w:t>
            </w:r>
            <w:r>
              <w:rPr>
                <w:rFonts w:hint="eastAsia" w:ascii="宋体" w:hAnsi="宋体" w:eastAsia="宋体" w:cs="宋体"/>
                <w:color w:val="auto"/>
                <w:szCs w:val="21"/>
                <w:highlight w:val="none"/>
                <w:lang w:val="en-US" w:eastAsia="zh-CN"/>
              </w:rPr>
              <w:t>中型企业、</w:t>
            </w:r>
            <w:r>
              <w:rPr>
                <w:rFonts w:hint="eastAsia" w:ascii="宋体" w:hAnsi="宋体" w:eastAsia="宋体" w:cs="宋体"/>
                <w:color w:val="auto"/>
                <w:szCs w:val="21"/>
                <w:highlight w:val="none"/>
              </w:rPr>
              <w:t>小型企业、微型企业，但与大型企业的负责人为同一人，或者与大型企业存在直接控股、管理关系的除外。属于</w:t>
            </w:r>
            <w:r>
              <w:rPr>
                <w:rFonts w:hint="eastAsia" w:ascii="宋体" w:hAnsi="宋体" w:eastAsia="宋体" w:cs="宋体"/>
                <w:color w:val="auto"/>
                <w:szCs w:val="21"/>
                <w:highlight w:val="none"/>
                <w:lang w:val="en-US" w:eastAsia="zh-CN"/>
              </w:rPr>
              <w:t>中型</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小型、微型企业的，需如实填写《中小企业声明函》（格式见第八部分）。</w:t>
            </w:r>
            <w:r>
              <w:rPr>
                <w:rFonts w:hint="eastAsia" w:ascii="宋体" w:hAnsi="宋体" w:cs="宋体"/>
                <w:color w:val="auto"/>
                <w:szCs w:val="21"/>
                <w:highlight w:val="none"/>
                <w:lang w:val="en-US" w:eastAsia="zh-CN"/>
              </w:rPr>
              <w:t>否则不得享受相关扶持政策。</w:t>
            </w:r>
          </w:p>
          <w:p w14:paraId="5354674A">
            <w:pPr>
              <w:spacing w:line="360" w:lineRule="exact"/>
              <w:ind w:left="315" w:leftChars="100" w:hanging="105" w:hangingChars="5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货物由中小企业制造，即货物由中小企业生产且使用该中小企业商号或注册商标</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享受所报货物的价格折扣。</w:t>
            </w:r>
          </w:p>
          <w:p w14:paraId="5E4FCBD8">
            <w:pPr>
              <w:spacing w:line="360" w:lineRule="exact"/>
              <w:ind w:left="315" w:leftChars="100" w:hanging="105" w:hangingChars="5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提供的货物既有中小企业制造货物，也有大型企业制造货物的，</w:t>
            </w:r>
            <w:r>
              <w:rPr>
                <w:rFonts w:hint="eastAsia" w:ascii="宋体" w:hAnsi="宋体" w:eastAsia="宋体" w:cs="宋体"/>
                <w:b/>
                <w:bCs/>
                <w:color w:val="auto"/>
                <w:szCs w:val="21"/>
                <w:highlight w:val="none"/>
              </w:rPr>
              <w:t>不享受价格折扣。</w:t>
            </w:r>
          </w:p>
          <w:p w14:paraId="4FCF117A">
            <w:pPr>
              <w:spacing w:line="360" w:lineRule="exact"/>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7、残疾人福利性单位参加本项目</w:t>
            </w:r>
            <w:r>
              <w:rPr>
                <w:rFonts w:hint="eastAsia" w:ascii="宋体" w:hAnsi="宋体" w:cs="宋体"/>
                <w:b/>
                <w:bCs/>
                <w:color w:val="auto"/>
                <w:szCs w:val="21"/>
                <w:highlight w:val="none"/>
                <w:lang w:val="en-US" w:eastAsia="zh-CN"/>
              </w:rPr>
              <w:t>投标</w:t>
            </w:r>
            <w:r>
              <w:rPr>
                <w:rFonts w:hint="eastAsia" w:ascii="宋体" w:hAnsi="宋体" w:eastAsia="宋体" w:cs="宋体"/>
                <w:b/>
                <w:bCs/>
                <w:color w:val="auto"/>
                <w:szCs w:val="21"/>
                <w:highlight w:val="none"/>
              </w:rPr>
              <w:t>的要求：</w:t>
            </w:r>
          </w:p>
          <w:p w14:paraId="73C13076">
            <w:pPr>
              <w:spacing w:line="360" w:lineRule="exact"/>
              <w:ind w:left="315" w:leftChars="100" w:hanging="105" w:hangingChars="5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（1）残疾人福利性单位视同小型、微型企业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须根据财库【2017】141号《关于促进残疾人就业政采购政策的通知》的要求，如实填写残疾人福利性单位声明函（格式见第八部分）。</w:t>
            </w:r>
          </w:p>
          <w:p w14:paraId="70322509">
            <w:pPr>
              <w:spacing w:line="360" w:lineRule="exact"/>
              <w:ind w:left="315" w:leftChars="100" w:hanging="105" w:hangingChars="5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（2）供应商提供的《残疾人福利性单位声明函》与事实不符的，依照《政府采购法》第七十七条第一款的规定追究法律责任。</w:t>
            </w:r>
          </w:p>
          <w:p w14:paraId="7E88D48E">
            <w:pPr>
              <w:spacing w:line="360" w:lineRule="exact"/>
              <w:ind w:left="315" w:leftChars="100" w:hanging="105" w:hangingChars="5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（3）残疾人福利性单位提供本企业制造的货物或者服务，或者提供其他残疾人福利性单位制造的货物，享受报价货物的价格折扣。</w:t>
            </w:r>
          </w:p>
          <w:p w14:paraId="6BBA9609">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、监狱企业参加本项目</w:t>
            </w:r>
            <w:r>
              <w:rPr>
                <w:rFonts w:hint="eastAsia" w:ascii="宋体" w:hAnsi="宋体" w:cs="宋体"/>
                <w:b/>
                <w:bCs/>
                <w:color w:val="auto"/>
                <w:szCs w:val="21"/>
                <w:highlight w:val="none"/>
                <w:lang w:val="en-US" w:eastAsia="zh-CN"/>
              </w:rPr>
              <w:t>投标</w:t>
            </w:r>
            <w:r>
              <w:rPr>
                <w:rFonts w:hint="eastAsia" w:ascii="宋体" w:hAnsi="宋体" w:eastAsia="宋体" w:cs="宋体"/>
                <w:b/>
                <w:bCs/>
                <w:color w:val="auto"/>
                <w:szCs w:val="21"/>
                <w:highlight w:val="none"/>
              </w:rPr>
              <w:t>的要求：</w:t>
            </w:r>
          </w:p>
          <w:p w14:paraId="1EB678E3">
            <w:pPr>
              <w:spacing w:line="360" w:lineRule="exact"/>
              <w:ind w:left="315" w:leftChars="100" w:hanging="105" w:hangingChars="5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（1）监狱企业参加</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视同小微</w:t>
            </w:r>
            <w:r>
              <w:rPr>
                <w:rFonts w:hint="eastAsia" w:ascii="宋体" w:hAnsi="宋体" w:eastAsia="宋体" w:cs="宋体"/>
                <w:color w:val="auto"/>
                <w:szCs w:val="21"/>
                <w:highlight w:val="none"/>
                <w:lang w:val="en-US" w:eastAsia="zh-CN"/>
              </w:rPr>
              <w:t>型</w:t>
            </w:r>
            <w:r>
              <w:rPr>
                <w:rFonts w:hint="eastAsia" w:ascii="宋体" w:hAnsi="宋体" w:eastAsia="宋体" w:cs="宋体"/>
                <w:color w:val="auto"/>
                <w:szCs w:val="21"/>
                <w:highlight w:val="none"/>
              </w:rPr>
              <w:t>企业，需提供由省级以上监狱管理局或戒毒管理局出具的属于监狱企业的证明文件</w:t>
            </w:r>
            <w:r>
              <w:rPr>
                <w:rFonts w:hint="eastAsia" w:ascii="宋体" w:hAnsi="宋体" w:eastAsia="宋体" w:cs="宋体"/>
                <w:color w:val="auto"/>
                <w:szCs w:val="21"/>
                <w:highlight w:val="none"/>
                <w:lang w:eastAsia="zh-CN"/>
              </w:rPr>
              <w:t>；</w:t>
            </w:r>
          </w:p>
          <w:p w14:paraId="56FACD2F">
            <w:pPr>
              <w:spacing w:line="360" w:lineRule="exact"/>
              <w:ind w:left="315" w:leftChars="100" w:hanging="105" w:hangingChars="5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（2）监狱企业只有提供本企业制造的货物，或者提供其他小、微企业制造的货物，享受报价货物的价格折扣。</w:t>
            </w:r>
          </w:p>
          <w:p w14:paraId="2EB9FB1D">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、本项目涉及商品包装和快递包装的要求：</w:t>
            </w:r>
          </w:p>
          <w:p w14:paraId="463A9204">
            <w:pPr>
              <w:spacing w:line="360" w:lineRule="exact"/>
              <w:ind w:left="315" w:leftChars="1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本文件列出商品包装和快递包装要求的，</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需填写商品包装和快递包装承诺函，承诺商品包装符合商品包装政府采购需求标准（试行），快递包装符合《快递包装政府采购需求标准（试行）》。</w:t>
            </w:r>
          </w:p>
        </w:tc>
      </w:tr>
      <w:tr w14:paraId="7CCF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31" w:type="dxa"/>
            <w:vAlign w:val="center"/>
          </w:tcPr>
          <w:p w14:paraId="622BDB38">
            <w:pPr>
              <w:autoSpaceDE w:val="0"/>
              <w:autoSpaceDN w:val="0"/>
              <w:adjustRightInd w:val="0"/>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3</w:t>
            </w:r>
          </w:p>
        </w:tc>
        <w:tc>
          <w:tcPr>
            <w:tcW w:w="2179" w:type="dxa"/>
            <w:shd w:val="clear" w:color="auto" w:fill="auto"/>
            <w:vAlign w:val="center"/>
          </w:tcPr>
          <w:p w14:paraId="089021D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政采智贷</w:t>
            </w:r>
          </w:p>
        </w:tc>
        <w:tc>
          <w:tcPr>
            <w:tcW w:w="5848" w:type="dxa"/>
            <w:shd w:val="clear" w:color="auto" w:fill="auto"/>
            <w:vAlign w:val="center"/>
          </w:tcPr>
          <w:p w14:paraId="2EE763C9">
            <w:pPr>
              <w:rPr>
                <w:rFonts w:hint="eastAsia" w:ascii="宋体" w:hAnsi="宋体" w:eastAsia="宋体" w:cs="宋体"/>
                <w:color w:val="auto"/>
                <w:highlight w:val="none"/>
              </w:rPr>
            </w:pPr>
          </w:p>
          <w:p w14:paraId="00E22B99">
            <w:pPr>
              <w:rPr>
                <w:rFonts w:hint="eastAsia" w:ascii="宋体" w:hAnsi="宋体" w:eastAsia="宋体" w:cs="宋体"/>
                <w:color w:val="auto"/>
                <w:highlight w:val="none"/>
              </w:rPr>
            </w:pPr>
            <w:r>
              <w:rPr>
                <w:rFonts w:hint="eastAsia" w:ascii="宋体" w:hAnsi="宋体" w:eastAsia="宋体" w:cs="宋体"/>
                <w:color w:val="auto"/>
                <w:highlight w:val="none"/>
              </w:rPr>
              <w:t>凡符合要求且自愿选择“政采智贷”的中标</w:t>
            </w:r>
            <w:r>
              <w:rPr>
                <w:rFonts w:hint="eastAsia" w:ascii="宋体" w:hAnsi="宋体" w:cs="宋体"/>
                <w:color w:val="auto"/>
                <w:highlight w:val="none"/>
                <w:lang w:val="en-US" w:eastAsia="zh-CN"/>
              </w:rPr>
              <w:t>人</w:t>
            </w:r>
            <w:r>
              <w:rPr>
                <w:rFonts w:hint="eastAsia" w:ascii="宋体" w:hAnsi="宋体" w:eastAsia="宋体" w:cs="宋体"/>
                <w:color w:val="auto"/>
                <w:highlight w:val="none"/>
              </w:rPr>
              <w:t>，可在“中国政府采购网山西分网（山西省政府采购网，http</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//www.ccgp-shanxi.gov.cn/）”，点击“政采智贷”，进入“山西政府采购信用融资平台”页面，按照《山西省“政采智贷”业务操作指南》办理该项业务。同时，参与“政采智贷”的</w:t>
            </w:r>
            <w:r>
              <w:rPr>
                <w:rFonts w:hint="eastAsia" w:ascii="宋体" w:hAnsi="宋体" w:cs="宋体"/>
                <w:color w:val="auto"/>
                <w:highlight w:val="none"/>
                <w:lang w:val="en-US" w:eastAsia="zh-CN"/>
              </w:rPr>
              <w:t>投标人</w:t>
            </w:r>
            <w:r>
              <w:rPr>
                <w:rFonts w:hint="eastAsia" w:ascii="宋体" w:hAnsi="宋体" w:eastAsia="宋体" w:cs="宋体"/>
                <w:color w:val="auto"/>
                <w:highlight w:val="none"/>
              </w:rPr>
              <w:t>，应严格按照政府采购合同履约，严格按照信贷合同偿还债务。</w:t>
            </w:r>
          </w:p>
          <w:p w14:paraId="009E6AFF">
            <w:pPr>
              <w:rPr>
                <w:rFonts w:hint="eastAsia" w:ascii="宋体" w:hAnsi="宋体" w:eastAsia="宋体" w:cs="宋体"/>
                <w:color w:val="auto"/>
                <w:highlight w:val="none"/>
                <w:lang w:val="en-US" w:eastAsia="zh-CN"/>
              </w:rPr>
            </w:pPr>
          </w:p>
        </w:tc>
      </w:tr>
    </w:tbl>
    <w:p w14:paraId="678607CE">
      <w:pPr>
        <w:rPr>
          <w:rFonts w:hint="eastAsia" w:asciiTheme="minorEastAsia" w:hAnsiTheme="minorEastAsia" w:eastAsiaTheme="minorEastAsia" w:cstheme="minorEastAsia"/>
          <w:b/>
          <w:bCs/>
          <w:color w:val="auto"/>
          <w:spacing w:val="10"/>
          <w:sz w:val="24"/>
          <w:szCs w:val="24"/>
          <w:highlight w:val="none"/>
          <w:lang w:eastAsia="zh-CN"/>
        </w:rPr>
      </w:pPr>
    </w:p>
    <w:p w14:paraId="7109D16E">
      <w:pPr>
        <w:rPr>
          <w:rFonts w:hint="eastAsia" w:asciiTheme="minorEastAsia" w:hAnsiTheme="minorEastAsia" w:eastAsiaTheme="minorEastAsia" w:cstheme="minorEastAsia"/>
          <w:b/>
          <w:bCs/>
          <w:color w:val="auto"/>
          <w:spacing w:val="10"/>
          <w:sz w:val="24"/>
          <w:szCs w:val="24"/>
          <w:highlight w:val="none"/>
          <w:lang w:eastAsia="zh-CN"/>
        </w:rPr>
      </w:pPr>
      <w:r>
        <w:rPr>
          <w:rFonts w:hint="eastAsia" w:asciiTheme="minorEastAsia" w:hAnsiTheme="minorEastAsia" w:eastAsiaTheme="minorEastAsia" w:cstheme="minorEastAsia"/>
          <w:b/>
          <w:bCs/>
          <w:color w:val="auto"/>
          <w:spacing w:val="10"/>
          <w:sz w:val="24"/>
          <w:szCs w:val="24"/>
          <w:highlight w:val="none"/>
          <w:lang w:eastAsia="zh-CN"/>
        </w:rPr>
        <w:br w:type="page"/>
      </w:r>
    </w:p>
    <w:p w14:paraId="4A0AE4BF">
      <w:pPr>
        <w:jc w:val="center"/>
        <w:outlineLvl w:val="1"/>
        <w:rPr>
          <w:rFonts w:hint="eastAsia" w:asciiTheme="minorEastAsia" w:hAnsiTheme="minorEastAsia" w:eastAsiaTheme="minorEastAsia" w:cstheme="minorEastAsia"/>
          <w:b/>
          <w:bCs/>
          <w:color w:val="auto"/>
          <w:spacing w:val="10"/>
          <w:sz w:val="24"/>
          <w:szCs w:val="24"/>
          <w:highlight w:val="none"/>
        </w:rPr>
      </w:pPr>
      <w:bookmarkStart w:id="14" w:name="_Toc5557"/>
      <w:r>
        <w:rPr>
          <w:rFonts w:hint="eastAsia" w:asciiTheme="minorEastAsia" w:hAnsiTheme="minorEastAsia" w:eastAsiaTheme="minorEastAsia" w:cstheme="minorEastAsia"/>
          <w:b/>
          <w:bCs/>
          <w:color w:val="auto"/>
          <w:spacing w:val="10"/>
          <w:sz w:val="24"/>
          <w:szCs w:val="24"/>
          <w:highlight w:val="none"/>
          <w:lang w:eastAsia="zh-CN"/>
        </w:rPr>
        <w:t>一、</w:t>
      </w:r>
      <w:r>
        <w:rPr>
          <w:rFonts w:hint="eastAsia" w:asciiTheme="minorEastAsia" w:hAnsiTheme="minorEastAsia" w:eastAsiaTheme="minorEastAsia" w:cstheme="minorEastAsia"/>
          <w:b/>
          <w:bCs/>
          <w:color w:val="auto"/>
          <w:spacing w:val="10"/>
          <w:sz w:val="24"/>
          <w:szCs w:val="24"/>
          <w:highlight w:val="none"/>
        </w:rPr>
        <w:t>总则</w:t>
      </w:r>
      <w:bookmarkEnd w:id="6"/>
      <w:bookmarkEnd w:id="7"/>
      <w:bookmarkEnd w:id="8"/>
      <w:bookmarkEnd w:id="9"/>
      <w:bookmarkEnd w:id="10"/>
      <w:bookmarkEnd w:id="11"/>
      <w:bookmarkEnd w:id="12"/>
      <w:bookmarkEnd w:id="13"/>
      <w:bookmarkEnd w:id="14"/>
    </w:p>
    <w:p w14:paraId="5F792554">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适用范围</w:t>
      </w:r>
    </w:p>
    <w:p w14:paraId="5E3B92C0">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本招标文件适用于本次招标活动的全过程。</w:t>
      </w:r>
    </w:p>
    <w:p w14:paraId="4F71854A">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定义</w:t>
      </w:r>
    </w:p>
    <w:p w14:paraId="055AE81C">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“采购人”指本次</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活动的采购单位。</w:t>
      </w:r>
    </w:p>
    <w:p w14:paraId="46C1C4B7">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“采购代理机构”指组织本次</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活动的执行机构。</w:t>
      </w:r>
    </w:p>
    <w:p w14:paraId="0252D62C">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”指符合本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的规定和要求，参加</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并向采购代理机构提交</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的供应商。</w:t>
      </w:r>
    </w:p>
    <w:p w14:paraId="7327887E">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“货物”指</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的规定，须向采购人提供的各种形态和种类的物品及其它有关技术资料和材料。</w:t>
      </w:r>
    </w:p>
    <w:p w14:paraId="2FA7EF18">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“服务”指</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须向采购人提供的服务和应当履行的承诺和义务。</w:t>
      </w:r>
    </w:p>
    <w:p w14:paraId="429AEFEE">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各部分规定的期间以时、日、月、年计算。期间开始的时和日，不计算在期间内。</w:t>
      </w:r>
    </w:p>
    <w:p w14:paraId="4CD006EE">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合格</w:t>
      </w:r>
      <w:r>
        <w:rPr>
          <w:rFonts w:hint="eastAsia" w:asciiTheme="minorEastAsia" w:hAnsiTheme="minorEastAsia" w:eastAsiaTheme="minorEastAsia" w:cstheme="minorEastAsia"/>
          <w:b/>
          <w:bCs/>
          <w:color w:val="auto"/>
          <w:sz w:val="24"/>
          <w:szCs w:val="24"/>
          <w:highlight w:val="none"/>
          <w:lang w:val="en-US" w:eastAsia="zh-CN"/>
        </w:rPr>
        <w:t>投标人</w:t>
      </w:r>
      <w:r>
        <w:rPr>
          <w:rFonts w:hint="eastAsia" w:asciiTheme="minorEastAsia" w:hAnsiTheme="minorEastAsia" w:eastAsiaTheme="minorEastAsia" w:cstheme="minorEastAsia"/>
          <w:b/>
          <w:bCs/>
          <w:color w:val="auto"/>
          <w:sz w:val="24"/>
          <w:szCs w:val="24"/>
          <w:highlight w:val="none"/>
        </w:rPr>
        <w:t>的资格条件</w:t>
      </w:r>
    </w:p>
    <w:p w14:paraId="7B158575">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具有本项目生产、制造、供应及/或实施能力，符合、承认并承诺履行本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各项规定的国内</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w:t>
      </w:r>
    </w:p>
    <w:p w14:paraId="59503AED">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3.2 </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必须是已在中国境内依法登记注册，并持有符合法律法规规定的有效证件的</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w:t>
      </w:r>
    </w:p>
    <w:p w14:paraId="442BB975">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 具备《中华人民共和国政府采购法》第二十二条第一款规定的条件和本项目所需的特定资格条件及有关法律、法规关于</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的规定，有能力提供</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采购货物/服务</w:t>
      </w:r>
      <w:r>
        <w:rPr>
          <w:rFonts w:hint="eastAsia" w:asciiTheme="minorEastAsia" w:hAnsiTheme="minorEastAsia" w:eastAsiaTheme="minorEastAsia" w:cstheme="minorEastAsia"/>
          <w:color w:val="auto"/>
          <w:sz w:val="24"/>
          <w:szCs w:val="24"/>
          <w:highlight w:val="none"/>
          <w:lang w:val="en-US" w:eastAsia="zh-CN"/>
        </w:rPr>
        <w:t>/工程</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w:t>
      </w:r>
    </w:p>
    <w:p w14:paraId="5CD3DABE">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 单位负责人为同一人或者存在直接控股、管理关系的不同供应商，不得参加同一合同项下的政府采购活动。</w:t>
      </w:r>
    </w:p>
    <w:p w14:paraId="4C383B6C">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 本项目不接受联合体投标。</w:t>
      </w:r>
    </w:p>
    <w:p w14:paraId="7FFF3D38">
      <w:pPr>
        <w:pStyle w:val="287"/>
        <w:pageBreakBefore w:val="0"/>
        <w:widowControl w:val="0"/>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投标费用</w:t>
      </w:r>
    </w:p>
    <w:p w14:paraId="1E6FBC14">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4.1 投标人应当承担所有与准备和参加投标有关的费用，采购</w:t>
      </w:r>
      <w:r>
        <w:rPr>
          <w:rFonts w:hint="eastAsia" w:asciiTheme="minorEastAsia" w:hAnsiTheme="minorEastAsia" w:eastAsiaTheme="minorEastAsia" w:cstheme="minorEastAsia"/>
          <w:b w:val="0"/>
          <w:bCs w:val="0"/>
          <w:color w:val="auto"/>
          <w:sz w:val="24"/>
          <w:szCs w:val="24"/>
          <w:highlight w:val="none"/>
          <w:lang w:val="en-US" w:eastAsia="zh-CN"/>
        </w:rPr>
        <w:t>代理</w:t>
      </w:r>
      <w:r>
        <w:rPr>
          <w:rFonts w:hint="eastAsia" w:asciiTheme="minorEastAsia" w:hAnsiTheme="minorEastAsia" w:eastAsiaTheme="minorEastAsia" w:cstheme="minorEastAsia"/>
          <w:b w:val="0"/>
          <w:bCs w:val="0"/>
          <w:color w:val="auto"/>
          <w:sz w:val="24"/>
          <w:szCs w:val="24"/>
          <w:highlight w:val="none"/>
        </w:rPr>
        <w:t>机构和采购人在任何情况下均无义务和责任承担这些费用。</w:t>
      </w:r>
    </w:p>
    <w:p w14:paraId="652A5F99">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通知</w:t>
      </w:r>
    </w:p>
    <w:p w14:paraId="04A71D2E">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5.1通知的告知</w:t>
      </w:r>
    </w:p>
    <w:p w14:paraId="5E00B6FE">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对与本项目有关的通知，采购</w:t>
      </w:r>
      <w:r>
        <w:rPr>
          <w:rFonts w:hint="eastAsia" w:asciiTheme="minorEastAsia" w:hAnsiTheme="minorEastAsia" w:eastAsiaTheme="minorEastAsia" w:cstheme="minorEastAsia"/>
          <w:color w:val="auto"/>
          <w:sz w:val="24"/>
          <w:szCs w:val="24"/>
          <w:highlight w:val="none"/>
          <w:lang w:val="en-US" w:eastAsia="zh-CN"/>
        </w:rPr>
        <w:t>代理</w:t>
      </w:r>
      <w:r>
        <w:rPr>
          <w:rFonts w:hint="eastAsia" w:asciiTheme="minorEastAsia" w:hAnsiTheme="minorEastAsia" w:eastAsiaTheme="minorEastAsia" w:cstheme="minorEastAsia"/>
          <w:color w:val="auto"/>
          <w:sz w:val="24"/>
          <w:szCs w:val="24"/>
          <w:highlight w:val="none"/>
        </w:rPr>
        <w:t>机构将以在本次招标公告刊登的媒体上发布公告的形式告知所有已获取了招标文件的投标人及潜在投标人。</w:t>
      </w:r>
    </w:p>
    <w:p w14:paraId="12E319F4">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5.2通知的获取</w:t>
      </w:r>
    </w:p>
    <w:p w14:paraId="09898794">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投标人可在本次招标公告刊登的媒体上查看获取已发布的通知。</w:t>
      </w:r>
    </w:p>
    <w:p w14:paraId="7178740B">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因线路故障导致通知延迟获取或无法获取，采购</w:t>
      </w:r>
      <w:r>
        <w:rPr>
          <w:rFonts w:hint="eastAsia" w:asciiTheme="minorEastAsia" w:hAnsiTheme="minorEastAsia" w:eastAsiaTheme="minorEastAsia" w:cstheme="minorEastAsia"/>
          <w:color w:val="auto"/>
          <w:sz w:val="24"/>
          <w:szCs w:val="24"/>
          <w:highlight w:val="none"/>
          <w:lang w:val="en-US" w:eastAsia="zh-CN"/>
        </w:rPr>
        <w:t>代理</w:t>
      </w:r>
      <w:r>
        <w:rPr>
          <w:rFonts w:hint="eastAsia" w:asciiTheme="minorEastAsia" w:hAnsiTheme="minorEastAsia" w:eastAsiaTheme="minorEastAsia" w:cstheme="minorEastAsia"/>
          <w:color w:val="auto"/>
          <w:sz w:val="24"/>
          <w:szCs w:val="24"/>
          <w:highlight w:val="none"/>
        </w:rPr>
        <w:t>机构不因此承担任何责任，有关的招标活动可以继续有效地进行。</w:t>
      </w:r>
    </w:p>
    <w:p w14:paraId="40C8E2AD">
      <w:pPr>
        <w:pStyle w:val="287"/>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522" w:firstLineChars="200"/>
        <w:jc w:val="center"/>
        <w:textAlignment w:val="auto"/>
        <w:outlineLvl w:val="1"/>
        <w:rPr>
          <w:rFonts w:hint="eastAsia" w:asciiTheme="minorEastAsia" w:hAnsiTheme="minorEastAsia" w:eastAsiaTheme="minorEastAsia" w:cstheme="minorEastAsia"/>
          <w:b/>
          <w:color w:val="auto"/>
          <w:spacing w:val="10"/>
          <w:sz w:val="24"/>
          <w:szCs w:val="24"/>
          <w:highlight w:val="none"/>
          <w:lang w:eastAsia="zh-CN"/>
        </w:rPr>
      </w:pPr>
      <w:bookmarkStart w:id="15" w:name="_Toc1911"/>
      <w:bookmarkStart w:id="16" w:name="_Toc10365"/>
      <w:bookmarkStart w:id="17" w:name="_Toc424555842"/>
      <w:bookmarkStart w:id="18" w:name="_Toc5650"/>
      <w:r>
        <w:rPr>
          <w:rFonts w:hint="eastAsia" w:asciiTheme="minorEastAsia" w:hAnsiTheme="minorEastAsia" w:eastAsiaTheme="minorEastAsia" w:cstheme="minorEastAsia"/>
          <w:b/>
          <w:color w:val="auto"/>
          <w:spacing w:val="10"/>
          <w:sz w:val="24"/>
          <w:szCs w:val="24"/>
          <w:highlight w:val="none"/>
        </w:rPr>
        <w:t>二、</w:t>
      </w:r>
      <w:bookmarkEnd w:id="15"/>
      <w:bookmarkEnd w:id="16"/>
      <w:bookmarkEnd w:id="17"/>
      <w:bookmarkEnd w:id="18"/>
      <w:r>
        <w:rPr>
          <w:rFonts w:hint="eastAsia" w:asciiTheme="minorEastAsia" w:hAnsiTheme="minorEastAsia" w:eastAsiaTheme="minorEastAsia" w:cstheme="minorEastAsia"/>
          <w:b/>
          <w:color w:val="auto"/>
          <w:spacing w:val="10"/>
          <w:sz w:val="24"/>
          <w:szCs w:val="24"/>
          <w:highlight w:val="none"/>
          <w:lang w:eastAsia="zh-CN"/>
        </w:rPr>
        <w:t>招标文件</w:t>
      </w:r>
    </w:p>
    <w:p w14:paraId="5694020B">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w:t>
      </w:r>
      <w:r>
        <w:rPr>
          <w:rFonts w:hint="eastAsia" w:asciiTheme="minorEastAsia" w:hAnsiTheme="minorEastAsia" w:eastAsiaTheme="minorEastAsia" w:cstheme="minorEastAsia"/>
          <w:b/>
          <w:bCs/>
          <w:color w:val="auto"/>
          <w:sz w:val="24"/>
          <w:szCs w:val="24"/>
          <w:highlight w:val="none"/>
          <w:lang w:eastAsia="zh-CN"/>
        </w:rPr>
        <w:t>、招标文件</w:t>
      </w:r>
      <w:r>
        <w:rPr>
          <w:rFonts w:hint="eastAsia" w:asciiTheme="minorEastAsia" w:hAnsiTheme="minorEastAsia" w:eastAsiaTheme="minorEastAsia" w:cstheme="minorEastAsia"/>
          <w:b/>
          <w:bCs/>
          <w:color w:val="auto"/>
          <w:sz w:val="24"/>
          <w:szCs w:val="24"/>
          <w:highlight w:val="none"/>
        </w:rPr>
        <w:t>的内容</w:t>
      </w:r>
    </w:p>
    <w:p w14:paraId="06F12CBB">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6.1 </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由下列部分内容组成：</w:t>
      </w:r>
    </w:p>
    <w:p w14:paraId="36E03534">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（1）</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instrText xml:space="preserve"> HYPERLINK \l _Toc12848 </w:instrTex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招标公告</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end"/>
      </w:r>
    </w:p>
    <w:p w14:paraId="34984740">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（2）</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instrText xml:space="preserve"> HYPERLINK \l _Toc6530 </w:instrTex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投标人须知</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end"/>
      </w:r>
    </w:p>
    <w:p w14:paraId="7789E671">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（3）</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instrText xml:space="preserve"> HYPERLINK \l _Toc538 </w:instrTex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评标标准和评标办法</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end"/>
      </w:r>
    </w:p>
    <w:p w14:paraId="5A75AFF4">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（4）</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instrText xml:space="preserve"> HYPERLINK \l _Toc31028 </w:instrTex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商务、技术要求</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end"/>
      </w:r>
    </w:p>
    <w:p w14:paraId="2C28F77A">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（5）拟签订的合同文本</w:t>
      </w:r>
    </w:p>
    <w:p w14:paraId="4306BA73">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（6）</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instrText xml:space="preserve"> HYPERLINK \l _Toc29892 </w:instrTex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投标文件格式</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ab/>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end"/>
      </w:r>
    </w:p>
    <w:p w14:paraId="385AC975">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6.2 </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中落实政府采购政策的相关要求详见</w:t>
      </w:r>
      <w:r>
        <w:rPr>
          <w:rFonts w:hint="eastAsia" w:asciiTheme="minorEastAsia" w:hAnsiTheme="minorEastAsia" w:eastAsiaTheme="minorEastAsia" w:cstheme="minorEastAsia"/>
          <w:color w:val="auto"/>
          <w:sz w:val="24"/>
          <w:szCs w:val="24"/>
          <w:highlight w:val="none"/>
          <w:lang w:eastAsia="zh-CN"/>
        </w:rPr>
        <w:t>投标人须知前附表</w:t>
      </w:r>
      <w:r>
        <w:rPr>
          <w:rFonts w:hint="eastAsia" w:asciiTheme="minorEastAsia" w:hAnsiTheme="minorEastAsia" w:eastAsiaTheme="minorEastAsia" w:cstheme="minorEastAsia"/>
          <w:color w:val="auto"/>
          <w:sz w:val="24"/>
          <w:szCs w:val="24"/>
          <w:highlight w:val="none"/>
        </w:rPr>
        <w:t>的规定。</w:t>
      </w:r>
    </w:p>
    <w:p w14:paraId="190EC4C6">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w:t>
      </w:r>
      <w:r>
        <w:rPr>
          <w:rFonts w:hint="eastAsia" w:asciiTheme="minorEastAsia" w:hAnsiTheme="minorEastAsia" w:eastAsiaTheme="minorEastAsia" w:cstheme="minorEastAsia"/>
          <w:color w:val="auto"/>
          <w:sz w:val="24"/>
          <w:szCs w:val="24"/>
          <w:highlight w:val="none"/>
          <w:lang w:val="en-US" w:eastAsia="zh-CN"/>
        </w:rPr>
        <w:t xml:space="preserve"> 投标人信用信息查询渠道及截止时点、信用信息查询记录和证据留存的具体方式、信用信息的使用规则等</w:t>
      </w:r>
      <w:r>
        <w:rPr>
          <w:rFonts w:hint="eastAsia" w:asciiTheme="minorEastAsia" w:hAnsiTheme="minorEastAsia" w:eastAsiaTheme="minorEastAsia" w:cstheme="minorEastAsia"/>
          <w:color w:val="auto"/>
          <w:sz w:val="24"/>
          <w:szCs w:val="24"/>
          <w:highlight w:val="none"/>
        </w:rPr>
        <w:t>的相关要求详见</w:t>
      </w:r>
      <w:r>
        <w:rPr>
          <w:rFonts w:hint="eastAsia" w:asciiTheme="minorEastAsia" w:hAnsiTheme="minorEastAsia" w:eastAsiaTheme="minorEastAsia" w:cstheme="minorEastAsia"/>
          <w:color w:val="auto"/>
          <w:sz w:val="24"/>
          <w:szCs w:val="24"/>
          <w:highlight w:val="none"/>
          <w:lang w:eastAsia="zh-CN"/>
        </w:rPr>
        <w:t>投标人须知前附表</w:t>
      </w:r>
      <w:r>
        <w:rPr>
          <w:rFonts w:hint="eastAsia" w:asciiTheme="minorEastAsia" w:hAnsiTheme="minorEastAsia" w:eastAsiaTheme="minorEastAsia" w:cstheme="minorEastAsia"/>
          <w:color w:val="auto"/>
          <w:sz w:val="24"/>
          <w:szCs w:val="24"/>
          <w:highlight w:val="none"/>
        </w:rPr>
        <w:t>的规定。</w:t>
      </w:r>
    </w:p>
    <w:p w14:paraId="02FB2A90">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除非特殊要求，</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不单独提供</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项目使用地的自然环境、气候条件、公用设施情况，</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被视为熟悉上述与履行合同有关的一切情况。</w:t>
      </w:r>
    </w:p>
    <w:p w14:paraId="65A3605C">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6.5 </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的解释权归</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所有。当对一个问题有多种解释时以</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解释为准。</w:t>
      </w:r>
    </w:p>
    <w:p w14:paraId="7EE174B3">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未作须知明示，而又有法律、法规规定的，</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将依据法律法规的规定进行解释。</w:t>
      </w:r>
    </w:p>
    <w:p w14:paraId="6B18AC27">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w:t>
      </w:r>
      <w:r>
        <w:rPr>
          <w:rFonts w:hint="eastAsia" w:asciiTheme="minorEastAsia" w:hAnsiTheme="minorEastAsia" w:eastAsiaTheme="minorEastAsia" w:cstheme="minorEastAsia"/>
          <w:b/>
          <w:bCs/>
          <w:color w:val="auto"/>
          <w:sz w:val="24"/>
          <w:szCs w:val="24"/>
          <w:highlight w:val="none"/>
          <w:lang w:eastAsia="zh-CN"/>
        </w:rPr>
        <w:t>、招标文件</w:t>
      </w:r>
      <w:r>
        <w:rPr>
          <w:rFonts w:hint="eastAsia" w:asciiTheme="minorEastAsia" w:hAnsiTheme="minorEastAsia" w:eastAsiaTheme="minorEastAsia" w:cstheme="minorEastAsia"/>
          <w:b/>
          <w:bCs/>
          <w:color w:val="auto"/>
          <w:sz w:val="24"/>
          <w:szCs w:val="24"/>
          <w:highlight w:val="none"/>
        </w:rPr>
        <w:t>的澄清和修改</w:t>
      </w:r>
    </w:p>
    <w:p w14:paraId="035FDDB4">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7.1 投标人对招标文件有疑问的，可向采购</w:t>
      </w:r>
      <w:r>
        <w:rPr>
          <w:rFonts w:hint="eastAsia" w:asciiTheme="minorEastAsia" w:hAnsiTheme="minorEastAsia" w:eastAsiaTheme="minorEastAsia" w:cstheme="minorEastAsia"/>
          <w:b w:val="0"/>
          <w:bCs w:val="0"/>
          <w:color w:val="auto"/>
          <w:sz w:val="24"/>
          <w:szCs w:val="24"/>
          <w:highlight w:val="none"/>
          <w:lang w:val="en-US" w:eastAsia="zh-CN"/>
        </w:rPr>
        <w:t>代理</w:t>
      </w:r>
      <w:r>
        <w:rPr>
          <w:rFonts w:hint="eastAsia" w:asciiTheme="minorEastAsia" w:hAnsiTheme="minorEastAsia" w:eastAsiaTheme="minorEastAsia" w:cstheme="minorEastAsia"/>
          <w:b w:val="0"/>
          <w:bCs w:val="0"/>
          <w:color w:val="auto"/>
          <w:sz w:val="24"/>
          <w:szCs w:val="24"/>
          <w:highlight w:val="none"/>
        </w:rPr>
        <w:t>机构、采购人提出询问。</w:t>
      </w:r>
    </w:p>
    <w:p w14:paraId="790FCF13">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7.2采购人或采购</w:t>
      </w:r>
      <w:r>
        <w:rPr>
          <w:rFonts w:hint="eastAsia" w:asciiTheme="minorEastAsia" w:hAnsiTheme="minorEastAsia" w:eastAsiaTheme="minorEastAsia" w:cstheme="minorEastAsia"/>
          <w:b w:val="0"/>
          <w:bCs w:val="0"/>
          <w:color w:val="auto"/>
          <w:sz w:val="24"/>
          <w:szCs w:val="24"/>
          <w:highlight w:val="none"/>
          <w:lang w:val="en-US" w:eastAsia="zh-CN"/>
        </w:rPr>
        <w:t>代理</w:t>
      </w:r>
      <w:r>
        <w:rPr>
          <w:rFonts w:hint="eastAsia" w:asciiTheme="minorEastAsia" w:hAnsiTheme="minorEastAsia" w:eastAsiaTheme="minorEastAsia" w:cstheme="minorEastAsia"/>
          <w:b w:val="0"/>
          <w:bCs w:val="0"/>
          <w:color w:val="auto"/>
          <w:sz w:val="24"/>
          <w:szCs w:val="24"/>
          <w:highlight w:val="none"/>
        </w:rPr>
        <w:t>机构可主动地或在解答投标人提出的问题时对招标文件进行澄清与修改，澄清或者修改在原公告发布媒体上发布澄清公告。澄清或者修改的内容为招标文件的组成部分，对所有投标人均具有约束作用。投标人应主动上网查询。采购</w:t>
      </w:r>
      <w:r>
        <w:rPr>
          <w:rFonts w:hint="eastAsia" w:asciiTheme="minorEastAsia" w:hAnsiTheme="minorEastAsia" w:eastAsiaTheme="minorEastAsia" w:cstheme="minorEastAsia"/>
          <w:b w:val="0"/>
          <w:bCs w:val="0"/>
          <w:color w:val="auto"/>
          <w:sz w:val="24"/>
          <w:szCs w:val="24"/>
          <w:highlight w:val="none"/>
          <w:lang w:val="en-US" w:eastAsia="zh-CN"/>
        </w:rPr>
        <w:t>代理</w:t>
      </w:r>
      <w:r>
        <w:rPr>
          <w:rFonts w:hint="eastAsia" w:asciiTheme="minorEastAsia" w:hAnsiTheme="minorEastAsia" w:eastAsiaTheme="minorEastAsia" w:cstheme="minorEastAsia"/>
          <w:b w:val="0"/>
          <w:bCs w:val="0"/>
          <w:color w:val="auto"/>
          <w:sz w:val="24"/>
          <w:szCs w:val="24"/>
          <w:highlight w:val="none"/>
        </w:rPr>
        <w:t>机构不承担投标人未及时关注相关信息引发的相关责任。</w:t>
      </w:r>
    </w:p>
    <w:p w14:paraId="7DBD6AA5">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7.3澄清或者修改的内容可能影响投标文件编制的，</w:t>
      </w:r>
      <w:r>
        <w:rPr>
          <w:rFonts w:hint="eastAsia" w:asciiTheme="minorEastAsia" w:hAnsiTheme="minorEastAsia" w:eastAsiaTheme="minorEastAsia" w:cstheme="minorEastAsia"/>
          <w:b w:val="0"/>
          <w:bCs w:val="0"/>
          <w:color w:val="auto"/>
          <w:sz w:val="24"/>
          <w:szCs w:val="24"/>
          <w:highlight w:val="none"/>
          <w:lang w:eastAsia="zh-CN"/>
        </w:rPr>
        <w:t>采购代理机构</w:t>
      </w:r>
      <w:r>
        <w:rPr>
          <w:rFonts w:hint="eastAsia" w:asciiTheme="minorEastAsia" w:hAnsiTheme="minorEastAsia" w:eastAsiaTheme="minorEastAsia" w:cstheme="minorEastAsia"/>
          <w:b w:val="0"/>
          <w:bCs w:val="0"/>
          <w:color w:val="auto"/>
          <w:sz w:val="24"/>
          <w:szCs w:val="24"/>
          <w:highlight w:val="none"/>
        </w:rPr>
        <w:t>在投标截止时间至少15日前，以发布公告的形式通知所有获取招标文件的潜在投标人；不足15日的，顺延提交投标文件的截止时间。</w:t>
      </w:r>
    </w:p>
    <w:p w14:paraId="06FD2EC4">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7.4任何人或任何组织向投标人提供的任何书面或口头资料，未经</w:t>
      </w:r>
      <w:r>
        <w:rPr>
          <w:rFonts w:hint="eastAsia" w:asciiTheme="minorEastAsia" w:hAnsiTheme="minorEastAsia" w:eastAsiaTheme="minorEastAsia" w:cstheme="minorEastAsia"/>
          <w:b w:val="0"/>
          <w:bCs w:val="0"/>
          <w:color w:val="auto"/>
          <w:sz w:val="24"/>
          <w:szCs w:val="24"/>
          <w:highlight w:val="none"/>
          <w:lang w:eastAsia="zh-CN"/>
        </w:rPr>
        <w:t>采购代理机构</w:t>
      </w:r>
      <w:r>
        <w:rPr>
          <w:rFonts w:hint="eastAsia" w:asciiTheme="minorEastAsia" w:hAnsiTheme="minorEastAsia" w:eastAsiaTheme="minorEastAsia" w:cstheme="minorEastAsia"/>
          <w:b w:val="0"/>
          <w:bCs w:val="0"/>
          <w:color w:val="auto"/>
          <w:sz w:val="24"/>
          <w:szCs w:val="24"/>
          <w:highlight w:val="none"/>
        </w:rPr>
        <w:t>在网上发布或书面通知，均作无效处理，不得作为招标文件的组成部分。</w:t>
      </w:r>
      <w:r>
        <w:rPr>
          <w:rFonts w:hint="eastAsia" w:asciiTheme="minorEastAsia" w:hAnsiTheme="minorEastAsia" w:eastAsiaTheme="minorEastAsia" w:cstheme="minorEastAsia"/>
          <w:b w:val="0"/>
          <w:bCs w:val="0"/>
          <w:color w:val="auto"/>
          <w:sz w:val="24"/>
          <w:szCs w:val="24"/>
          <w:highlight w:val="none"/>
          <w:lang w:eastAsia="zh-CN"/>
        </w:rPr>
        <w:t>采购代理机构</w:t>
      </w:r>
      <w:r>
        <w:rPr>
          <w:rFonts w:hint="eastAsia" w:asciiTheme="minorEastAsia" w:hAnsiTheme="minorEastAsia" w:eastAsiaTheme="minorEastAsia" w:cstheme="minorEastAsia"/>
          <w:b w:val="0"/>
          <w:bCs w:val="0"/>
          <w:color w:val="auto"/>
          <w:sz w:val="24"/>
          <w:szCs w:val="24"/>
          <w:highlight w:val="none"/>
        </w:rPr>
        <w:t>对投标人由此而做出的推论、理解和结论概不负责。</w:t>
      </w:r>
    </w:p>
    <w:p w14:paraId="6D52C4FF">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7.5对于没有提出疑问又参与了本项目投标的投标人将被视为完全认同本招标文件（含澄清或修改的内容）。</w:t>
      </w:r>
    </w:p>
    <w:p w14:paraId="54588529">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采购人、采购代理机构可以视采购项目的具体情况，组织</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eastAsia="zh-CN"/>
        </w:rPr>
        <w:t>进行现场考察或召开</w:t>
      </w:r>
      <w:r>
        <w:rPr>
          <w:rFonts w:hint="eastAsia" w:asciiTheme="minorEastAsia" w:hAnsiTheme="minorEastAsia" w:eastAsiaTheme="minorEastAsia" w:cstheme="minorEastAsia"/>
          <w:color w:val="auto"/>
          <w:sz w:val="24"/>
          <w:szCs w:val="24"/>
          <w:highlight w:val="none"/>
          <w:lang w:val="en-US" w:eastAsia="zh-CN"/>
        </w:rPr>
        <w:t>标</w:t>
      </w:r>
      <w:r>
        <w:rPr>
          <w:rFonts w:hint="eastAsia" w:asciiTheme="minorEastAsia" w:hAnsiTheme="minorEastAsia" w:eastAsiaTheme="minorEastAsia" w:cstheme="minorEastAsia"/>
          <w:color w:val="auto"/>
          <w:sz w:val="24"/>
          <w:szCs w:val="24"/>
          <w:highlight w:val="none"/>
          <w:lang w:eastAsia="zh-CN"/>
        </w:rPr>
        <w:t>前答疑会，但不得单独或分别组织只有一个</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eastAsia="zh-CN"/>
        </w:rPr>
        <w:t>参加的现场考察和答疑会。</w:t>
      </w:r>
    </w:p>
    <w:p w14:paraId="767C9D26">
      <w:pPr>
        <w:pStyle w:val="3"/>
        <w:pageBreakBefore w:val="0"/>
        <w:widowControl w:val="0"/>
        <w:numPr>
          <w:ilvl w:val="0"/>
          <w:numId w:val="0"/>
        </w:numPr>
        <w:kinsoku/>
        <w:wordWrap/>
        <w:overflowPunct/>
        <w:topLinePunct w:val="0"/>
        <w:autoSpaceDE/>
        <w:autoSpaceDN/>
        <w:bidi w:val="0"/>
        <w:spacing w:before="0" w:after="0" w:line="360" w:lineRule="auto"/>
        <w:ind w:firstLine="522" w:firstLineChars="200"/>
        <w:jc w:val="center"/>
        <w:rPr>
          <w:rFonts w:hint="eastAsia" w:asciiTheme="minorEastAsia" w:hAnsiTheme="minorEastAsia" w:eastAsiaTheme="minorEastAsia" w:cstheme="minorEastAsia"/>
          <w:color w:val="auto"/>
          <w:spacing w:val="10"/>
          <w:sz w:val="24"/>
          <w:szCs w:val="24"/>
          <w:highlight w:val="none"/>
        </w:rPr>
      </w:pPr>
      <w:bookmarkStart w:id="19" w:name="_Toc25770"/>
      <w:bookmarkStart w:id="20" w:name="_Toc424378687"/>
      <w:bookmarkStart w:id="21" w:name="_Toc11346"/>
      <w:bookmarkStart w:id="22" w:name="_Toc493575822"/>
      <w:bookmarkStart w:id="23" w:name="_Toc10803"/>
      <w:bookmarkStart w:id="24" w:name="_Toc352761932"/>
      <w:bookmarkStart w:id="25" w:name="_Toc28439"/>
      <w:bookmarkStart w:id="26" w:name="_Toc1060"/>
      <w:bookmarkStart w:id="27" w:name="_Toc10830"/>
      <w:r>
        <w:rPr>
          <w:rFonts w:hint="eastAsia" w:asciiTheme="minorEastAsia" w:hAnsiTheme="minorEastAsia" w:eastAsiaTheme="minorEastAsia" w:cstheme="minorEastAsia"/>
          <w:color w:val="auto"/>
          <w:spacing w:val="10"/>
          <w:sz w:val="24"/>
          <w:szCs w:val="24"/>
          <w:highlight w:val="none"/>
        </w:rPr>
        <w:t>三、</w:t>
      </w:r>
      <w:bookmarkEnd w:id="19"/>
      <w:bookmarkEnd w:id="20"/>
      <w:bookmarkEnd w:id="21"/>
      <w:bookmarkEnd w:id="22"/>
      <w:bookmarkEnd w:id="23"/>
      <w:bookmarkEnd w:id="24"/>
      <w:bookmarkEnd w:id="25"/>
      <w:bookmarkEnd w:id="26"/>
      <w:bookmarkEnd w:id="27"/>
      <w:r>
        <w:rPr>
          <w:rFonts w:hint="eastAsia" w:asciiTheme="minorEastAsia" w:hAnsiTheme="minorEastAsia" w:eastAsiaTheme="minorEastAsia" w:cstheme="minorEastAsia"/>
          <w:color w:val="auto"/>
          <w:spacing w:val="10"/>
          <w:sz w:val="24"/>
          <w:szCs w:val="24"/>
          <w:highlight w:val="none"/>
          <w:lang w:eastAsia="zh-CN"/>
        </w:rPr>
        <w:t>投标文件</w:t>
      </w:r>
    </w:p>
    <w:p w14:paraId="55630AFF">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的语言和计量单位</w:t>
      </w:r>
    </w:p>
    <w:p w14:paraId="509C4F22">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8.1 </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提交的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（包括技术文件和资料、图纸中的说明）以及</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就</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有关的所有来往函电均应使用中文简体字。外文资料必须提供中文译文，并保持与原文一致，否则，产生的不利后果由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承担。</w:t>
      </w:r>
    </w:p>
    <w:p w14:paraId="3F4D7B01">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8.2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所使用的计量单位，必须使用国家法定计量单位。</w:t>
      </w:r>
    </w:p>
    <w:p w14:paraId="2D41FB26">
      <w:pPr>
        <w:pStyle w:val="287"/>
        <w:pageBreakBefore w:val="0"/>
        <w:widowControl w:val="0"/>
        <w:tabs>
          <w:tab w:val="center" w:pos="4153"/>
          <w:tab w:val="right" w:pos="8306"/>
        </w:tabs>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的组成及相关要求</w:t>
      </w:r>
    </w:p>
    <w:p w14:paraId="00A8870D">
      <w:pPr>
        <w:pStyle w:val="287"/>
        <w:pageBreakBefore w:val="0"/>
        <w:widowControl w:val="0"/>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 xml:space="preserve">9.1 </w:t>
      </w:r>
      <w:r>
        <w:rPr>
          <w:rFonts w:hint="eastAsia" w:asciiTheme="minorEastAsia" w:hAnsiTheme="minorEastAsia" w:eastAsiaTheme="minorEastAsia" w:cstheme="minorEastAsia"/>
          <w:b/>
          <w:bCs/>
          <w:snapToGrid w:val="0"/>
          <w:color w:val="auto"/>
          <w:kern w:val="0"/>
          <w:sz w:val="24"/>
          <w:szCs w:val="24"/>
          <w:highlight w:val="none"/>
          <w:lang w:eastAsia="zh-CN"/>
        </w:rPr>
        <w:t>投标文件</w:t>
      </w:r>
      <w:r>
        <w:rPr>
          <w:rFonts w:hint="eastAsia" w:asciiTheme="minorEastAsia" w:hAnsiTheme="minorEastAsia" w:eastAsiaTheme="minorEastAsia" w:cstheme="minorEastAsia"/>
          <w:b/>
          <w:bCs/>
          <w:snapToGrid w:val="0"/>
          <w:color w:val="auto"/>
          <w:kern w:val="0"/>
          <w:sz w:val="24"/>
          <w:szCs w:val="24"/>
          <w:highlight w:val="none"/>
        </w:rPr>
        <w:t>分为资格证明文件和商务技术文件</w:t>
      </w:r>
      <w:r>
        <w:rPr>
          <w:rFonts w:hint="eastAsia" w:asciiTheme="minorEastAsia" w:hAnsiTheme="minorEastAsia" w:eastAsiaTheme="minorEastAsia" w:cstheme="minorEastAsia"/>
          <w:b/>
          <w:bCs/>
          <w:snapToGrid w:val="0"/>
          <w:color w:val="auto"/>
          <w:kern w:val="0"/>
          <w:sz w:val="24"/>
          <w:szCs w:val="24"/>
          <w:highlight w:val="none"/>
          <w:lang w:eastAsia="zh-CN"/>
        </w:rPr>
        <w:t>。</w:t>
      </w:r>
    </w:p>
    <w:p w14:paraId="56B67725">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本次</w:t>
      </w:r>
      <w:r>
        <w:rPr>
          <w:rFonts w:hint="eastAsia" w:asciiTheme="minorEastAsia" w:hAnsiTheme="minorEastAsia" w:eastAsiaTheme="minorEastAsia" w:cstheme="minorEastAsia"/>
          <w:snapToGrid w:val="0"/>
          <w:color w:val="auto"/>
          <w:kern w:val="0"/>
          <w:sz w:val="24"/>
          <w:szCs w:val="24"/>
          <w:highlight w:val="none"/>
          <w:lang w:val="en-US" w:eastAsia="zh-CN"/>
        </w:rPr>
        <w:t>招标</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投标人</w:t>
      </w:r>
      <w:r>
        <w:rPr>
          <w:rFonts w:hint="eastAsia" w:asciiTheme="minorEastAsia" w:hAnsiTheme="minorEastAsia" w:eastAsiaTheme="minorEastAsia" w:cstheme="minorEastAsia"/>
          <w:snapToGrid w:val="0"/>
          <w:color w:val="auto"/>
          <w:kern w:val="0"/>
          <w:sz w:val="24"/>
          <w:szCs w:val="24"/>
          <w:highlight w:val="none"/>
        </w:rPr>
        <w:t>应按本</w:t>
      </w:r>
      <w:r>
        <w:rPr>
          <w:rFonts w:hint="eastAsia" w:asciiTheme="minorEastAsia" w:hAnsiTheme="minorEastAsia" w:eastAsiaTheme="minorEastAsia" w:cstheme="minorEastAsia"/>
          <w:snapToGrid w:val="0"/>
          <w:color w:val="auto"/>
          <w:kern w:val="0"/>
          <w:sz w:val="24"/>
          <w:szCs w:val="24"/>
          <w:highlight w:val="none"/>
          <w:lang w:eastAsia="zh-CN"/>
        </w:rPr>
        <w:t>招标文件</w:t>
      </w:r>
      <w:r>
        <w:rPr>
          <w:rFonts w:hint="eastAsia" w:asciiTheme="minorEastAsia" w:hAnsiTheme="minorEastAsia" w:eastAsiaTheme="minorEastAsia" w:cstheme="minorEastAsia"/>
          <w:snapToGrid w:val="0"/>
          <w:color w:val="auto"/>
          <w:kern w:val="0"/>
          <w:sz w:val="24"/>
          <w:szCs w:val="24"/>
          <w:highlight w:val="none"/>
        </w:rPr>
        <w:t>要求提交</w:t>
      </w:r>
      <w:r>
        <w:rPr>
          <w:rFonts w:hint="eastAsia" w:asciiTheme="minorEastAsia" w:hAnsiTheme="minorEastAsia" w:eastAsiaTheme="minorEastAsia" w:cstheme="minorEastAsia"/>
          <w:snapToGrid w:val="0"/>
          <w:color w:val="auto"/>
          <w:kern w:val="0"/>
          <w:sz w:val="24"/>
          <w:szCs w:val="24"/>
          <w:highlight w:val="none"/>
          <w:lang w:val="en-US" w:eastAsia="zh-CN"/>
        </w:rPr>
        <w:t>资格证明、</w:t>
      </w:r>
      <w:r>
        <w:rPr>
          <w:rFonts w:hint="eastAsia" w:asciiTheme="minorEastAsia" w:hAnsiTheme="minorEastAsia" w:eastAsiaTheme="minorEastAsia" w:cstheme="minorEastAsia"/>
          <w:snapToGrid w:val="0"/>
          <w:color w:val="auto"/>
          <w:kern w:val="0"/>
          <w:sz w:val="24"/>
          <w:szCs w:val="24"/>
          <w:highlight w:val="none"/>
        </w:rPr>
        <w:t>商务技术部分内容和需要</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自行编写的其他文件，</w:t>
      </w:r>
      <w:r>
        <w:rPr>
          <w:rFonts w:hint="eastAsia" w:asciiTheme="minorEastAsia" w:hAnsiTheme="minorEastAsia" w:eastAsiaTheme="minorEastAsia" w:cstheme="minorEastAsia"/>
          <w:b/>
          <w:snapToGrid w:val="0"/>
          <w:color w:val="auto"/>
          <w:kern w:val="0"/>
          <w:sz w:val="24"/>
          <w:szCs w:val="24"/>
          <w:highlight w:val="none"/>
        </w:rPr>
        <w:t>其中加</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b/>
          <w:snapToGrid w:val="0"/>
          <w:color w:val="auto"/>
          <w:kern w:val="0"/>
          <w:sz w:val="24"/>
          <w:szCs w:val="24"/>
          <w:highlight w:val="none"/>
        </w:rPr>
        <w:t>项目若有缺失或无效，将导致</w:t>
      </w:r>
      <w:r>
        <w:rPr>
          <w:rFonts w:hint="eastAsia" w:asciiTheme="minorEastAsia" w:hAnsiTheme="minorEastAsia" w:eastAsiaTheme="minorEastAsia" w:cstheme="minorEastAsia"/>
          <w:b/>
          <w:snapToGrid w:val="0"/>
          <w:color w:val="auto"/>
          <w:kern w:val="0"/>
          <w:sz w:val="24"/>
          <w:szCs w:val="24"/>
          <w:highlight w:val="none"/>
          <w:lang w:eastAsia="zh-CN"/>
        </w:rPr>
        <w:t>响应</w:t>
      </w:r>
      <w:r>
        <w:rPr>
          <w:rFonts w:hint="eastAsia" w:asciiTheme="minorEastAsia" w:hAnsiTheme="minorEastAsia" w:eastAsiaTheme="minorEastAsia" w:cstheme="minorEastAsia"/>
          <w:b/>
          <w:snapToGrid w:val="0"/>
          <w:color w:val="auto"/>
          <w:kern w:val="0"/>
          <w:sz w:val="24"/>
          <w:szCs w:val="24"/>
          <w:highlight w:val="none"/>
        </w:rPr>
        <w:t>被拒绝</w:t>
      </w:r>
      <w:r>
        <w:rPr>
          <w:rFonts w:hint="eastAsia" w:asciiTheme="minorEastAsia" w:hAnsiTheme="minorEastAsia" w:eastAsiaTheme="minorEastAsia" w:cstheme="minorEastAsia"/>
          <w:b/>
          <w:snapToGrid w:val="0"/>
          <w:color w:val="auto"/>
          <w:kern w:val="0"/>
          <w:sz w:val="24"/>
          <w:szCs w:val="24"/>
          <w:highlight w:val="none"/>
          <w:lang w:eastAsia="zh-CN"/>
        </w:rPr>
        <w:t>。</w:t>
      </w:r>
    </w:p>
    <w:p w14:paraId="5A0F5FBE">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9.2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lang w:val="en-US" w:eastAsia="zh-CN"/>
        </w:rPr>
        <w:t>的内容</w:t>
      </w:r>
    </w:p>
    <w:p w14:paraId="68214BE9">
      <w:pPr>
        <w:pStyle w:val="287"/>
        <w:pageBreakBefore w:val="0"/>
        <w:widowControl w:val="0"/>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bCs/>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eastAsia="zh-CN"/>
        </w:rPr>
        <w:t>投标文件</w:t>
      </w:r>
      <w:r>
        <w:rPr>
          <w:rFonts w:hint="eastAsia" w:asciiTheme="minorEastAsia" w:hAnsiTheme="minorEastAsia" w:eastAsiaTheme="minorEastAsia" w:cstheme="minorEastAsia"/>
          <w:b/>
          <w:bCs/>
          <w:snapToGrid w:val="0"/>
          <w:color w:val="auto"/>
          <w:kern w:val="0"/>
          <w:sz w:val="24"/>
          <w:szCs w:val="24"/>
          <w:highlight w:val="none"/>
        </w:rPr>
        <w:t>要求内容及编排顺序详见</w:t>
      </w:r>
      <w:r>
        <w:rPr>
          <w:rFonts w:hint="eastAsia" w:asciiTheme="minorEastAsia" w:hAnsiTheme="minorEastAsia" w:eastAsiaTheme="minorEastAsia" w:cstheme="minorEastAsia"/>
          <w:b/>
          <w:bCs/>
          <w:snapToGrid w:val="0"/>
          <w:color w:val="auto"/>
          <w:kern w:val="0"/>
          <w:sz w:val="24"/>
          <w:szCs w:val="24"/>
          <w:highlight w:val="none"/>
          <w:lang w:eastAsia="zh-CN"/>
        </w:rPr>
        <w:t>投标人须知前附表。</w:t>
      </w:r>
    </w:p>
    <w:p w14:paraId="0427E231">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为方便评审，投标人在编制投标文件时需对商务技术要求中的内容做对应表述，未做对应表述或有缺失，导致投标文件被误读或查找不到，其责任由投标人承担。</w:t>
      </w:r>
    </w:p>
    <w:p w14:paraId="66C211F0">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投标保证金</w:t>
      </w:r>
    </w:p>
    <w:p w14:paraId="6DC5AD3F">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9.3.1 本项目是否要求供应商提交保证金及要求供应商应提交的投标保证金金额详见投标人须知前附表的相关规定。</w:t>
      </w:r>
    </w:p>
    <w:p w14:paraId="0D93E8EB">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9.3.2 投标保证金提交方式详见投标人须知前附表的相关规定。   </w:t>
      </w:r>
    </w:p>
    <w:p w14:paraId="19E8B87B">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9.3.3 未按上述要求提交投标保证金或提交的投标保证金金额不足的，其响应无效。</w:t>
      </w:r>
    </w:p>
    <w:p w14:paraId="67C10B01">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9.3.4 投标保证金的退还详见投标人须知前附表的相关规定。</w:t>
      </w:r>
    </w:p>
    <w:p w14:paraId="4DA1FDD2">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9.3.5 采购人因重大变故取消采购任务的，采购代理机构在财政部门指定的政府采购信息发布媒体上发布终止公告，并以书面形式通知已经获取采购文件的潜在供应商，对已经交纳投标保证金的，采购代理机构在终止公告发布后5个工作日内予以退还。</w:t>
      </w:r>
    </w:p>
    <w:p w14:paraId="51B34ED3">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9.3.6 不予退还投标保证金的情形详见投标人须知前附表的相关规定。</w:t>
      </w:r>
    </w:p>
    <w:p w14:paraId="5E318E25">
      <w:pPr>
        <w:pStyle w:val="287"/>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 投标报价</w:t>
      </w:r>
    </w:p>
    <w:p w14:paraId="4F28A9E6">
      <w:pPr>
        <w:pageBreakBefore w:val="0"/>
        <w:kinsoku/>
        <w:wordWrap/>
        <w:autoSpaceDE/>
        <w:bidi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9.4.1 投标</w:t>
      </w:r>
      <w:r>
        <w:rPr>
          <w:rFonts w:hint="eastAsia" w:asciiTheme="minorEastAsia" w:hAnsiTheme="minorEastAsia" w:eastAsiaTheme="minorEastAsia" w:cstheme="minorEastAsia"/>
          <w:b w:val="0"/>
          <w:bCs w:val="0"/>
          <w:color w:val="auto"/>
          <w:kern w:val="0"/>
          <w:sz w:val="24"/>
          <w:szCs w:val="24"/>
          <w:highlight w:val="none"/>
          <w:lang w:val="zh-CN"/>
        </w:rPr>
        <w:t>所使用的货币为人民币。本项目</w:t>
      </w:r>
      <w:r>
        <w:rPr>
          <w:rFonts w:hint="eastAsia" w:asciiTheme="minorEastAsia" w:hAnsiTheme="minorEastAsia" w:eastAsiaTheme="minorEastAsia" w:cstheme="minorEastAsia"/>
          <w:b w:val="0"/>
          <w:bCs w:val="0"/>
          <w:color w:val="auto"/>
          <w:kern w:val="0"/>
          <w:sz w:val="24"/>
          <w:szCs w:val="24"/>
          <w:highlight w:val="none"/>
          <w:lang w:val="zh-CN" w:eastAsia="zh-CN"/>
        </w:rPr>
        <w:t>投标</w:t>
      </w:r>
      <w:r>
        <w:rPr>
          <w:rFonts w:hint="eastAsia" w:asciiTheme="minorEastAsia" w:hAnsiTheme="minorEastAsia" w:eastAsiaTheme="minorEastAsia" w:cstheme="minorEastAsia"/>
          <w:b w:val="0"/>
          <w:bCs w:val="0"/>
          <w:color w:val="auto"/>
          <w:kern w:val="0"/>
          <w:sz w:val="24"/>
          <w:szCs w:val="24"/>
          <w:highlight w:val="none"/>
          <w:lang w:val="zh-CN"/>
        </w:rPr>
        <w:t>报价不得超过最高限价，否则响应无效。</w:t>
      </w:r>
    </w:p>
    <w:p w14:paraId="55074A01">
      <w:pPr>
        <w:pageBreakBefore w:val="0"/>
        <w:kinsoku/>
        <w:wordWrap/>
        <w:autoSpaceDE/>
        <w:bidi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lang w:val="zh-CN"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9.4.2</w:t>
      </w:r>
      <w:r>
        <w:rPr>
          <w:rFonts w:hint="eastAsia" w:asciiTheme="minorEastAsia" w:hAnsiTheme="minorEastAsia" w:eastAsiaTheme="minorEastAsia" w:cstheme="minorEastAsia"/>
          <w:color w:val="auto"/>
          <w:sz w:val="24"/>
          <w:szCs w:val="24"/>
          <w:highlight w:val="none"/>
          <w:lang w:val="zh-CN"/>
        </w:rPr>
        <w:t>本项目的</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val="zh-CN"/>
        </w:rPr>
        <w:t>报价采用“总价”方式，只要投报了一个确定数额的总价，无论分项价格是否全部填报了相应的金额或免费字样，报价均被视为已经包含了但并不限于各项购买货物/服务及其运送、安装、调试、验收、保险、税金和相关服务等的全部费用。在其它情况下，由于分项报价填报不完整、不清楚或存在其它任何失误，所导致的任何不利后果均应当由</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zh-CN"/>
        </w:rPr>
        <w:t>自行承担。</w:t>
      </w:r>
    </w:p>
    <w:p w14:paraId="0A394277">
      <w:pPr>
        <w:pageBreakBefore w:val="0"/>
        <w:kinsoku/>
        <w:wordWrap/>
        <w:autoSpaceDE/>
        <w:bidi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lang w:val="zh-CN"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9.4.3</w:t>
      </w:r>
      <w:r>
        <w:rPr>
          <w:rFonts w:hint="eastAsia" w:asciiTheme="minorEastAsia" w:hAnsiTheme="minorEastAsia" w:eastAsiaTheme="minorEastAsia" w:cstheme="minorEastAsia"/>
          <w:b w:val="0"/>
          <w:bCs w:val="0"/>
          <w:color w:val="auto"/>
          <w:kern w:val="0"/>
          <w:sz w:val="24"/>
          <w:szCs w:val="24"/>
          <w:highlight w:val="none"/>
          <w:lang w:val="zh-CN" w:eastAsia="zh-CN"/>
        </w:rPr>
        <w:t>投标人报出的总价为货物/服务全部完成交付的最终价格，任何超出招标文件要求而额外赠送的货物、服务等其他形式的优惠，在评标时将不作为价格折算的必备条件。</w:t>
      </w:r>
    </w:p>
    <w:p w14:paraId="20B390A2">
      <w:pPr>
        <w:pageBreakBefore w:val="0"/>
        <w:kinsoku/>
        <w:wordWrap/>
        <w:autoSpaceDE/>
        <w:bidi w:val="0"/>
        <w:spacing w:line="360" w:lineRule="auto"/>
        <w:ind w:firstLine="482" w:firstLineChars="200"/>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9.4.4本次投标不接受可选择或可调整的报价。</w:t>
      </w:r>
    </w:p>
    <w:p w14:paraId="57D36D66">
      <w:pPr>
        <w:pageBreakBefore w:val="0"/>
        <w:kinsoku/>
        <w:wordWrap/>
        <w:autoSpaceDE/>
        <w:bidi w:val="0"/>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9.4.5</w:t>
      </w:r>
      <w:r>
        <w:rPr>
          <w:rFonts w:hint="eastAsia" w:asciiTheme="minorEastAsia" w:hAnsiTheme="minorEastAsia" w:eastAsiaTheme="minorEastAsia" w:cstheme="minorEastAsia"/>
          <w:b/>
          <w:bCs/>
          <w:color w:val="auto"/>
          <w:kern w:val="0"/>
          <w:sz w:val="24"/>
          <w:szCs w:val="24"/>
          <w:highlight w:val="none"/>
          <w:lang w:val="zh-CN"/>
        </w:rPr>
        <w:t>.采用综合评分法的，最低有效报价不能作为中标的保证。</w:t>
      </w:r>
    </w:p>
    <w:p w14:paraId="5330DAAF">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10、投标文件内容填写说明</w:t>
      </w:r>
    </w:p>
    <w:p w14:paraId="40F214A7">
      <w:pPr>
        <w:pageBreakBefore w:val="0"/>
        <w:kinsoku/>
        <w:wordWrap/>
        <w:autoSpaceDE/>
        <w:bidi w:val="0"/>
        <w:spacing w:line="360" w:lineRule="auto"/>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0529A56A">
      <w:pPr>
        <w:pageBreakBefore w:val="0"/>
        <w:kinsoku/>
        <w:wordWrap/>
        <w:autoSpaceDE/>
        <w:bidi w:val="0"/>
        <w:spacing w:line="360" w:lineRule="auto"/>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10.2  投标文件有固定格式要求的须按第</w:t>
      </w:r>
      <w:r>
        <w:rPr>
          <w:rFonts w:hint="eastAsia" w:asciiTheme="minorEastAsia" w:hAnsiTheme="minorEastAsia" w:eastAsiaTheme="minorEastAsia" w:cstheme="minorEastAsia"/>
          <w:b w:val="0"/>
          <w:bCs/>
          <w:color w:val="auto"/>
          <w:sz w:val="24"/>
          <w:szCs w:val="24"/>
          <w:highlight w:val="none"/>
          <w:lang w:val="en-US" w:eastAsia="zh-CN"/>
        </w:rPr>
        <w:t>六</w:t>
      </w:r>
      <w:r>
        <w:rPr>
          <w:rFonts w:hint="eastAsia" w:asciiTheme="minorEastAsia" w:hAnsiTheme="minorEastAsia" w:eastAsiaTheme="minorEastAsia" w:cstheme="minorEastAsia"/>
          <w:b w:val="0"/>
          <w:bCs/>
          <w:color w:val="auto"/>
          <w:sz w:val="24"/>
          <w:szCs w:val="24"/>
          <w:highlight w:val="none"/>
          <w:lang w:eastAsia="zh-CN"/>
        </w:rPr>
        <w:t>部分提供的统一格式逐项填写；无相应内容可填的项填写“无”、“未测试”、“没有相应指标”、“/”等明确的回答。</w:t>
      </w:r>
    </w:p>
    <w:p w14:paraId="5273F83A">
      <w:pPr>
        <w:pageBreakBefore w:val="0"/>
        <w:kinsoku/>
        <w:wordWrap/>
        <w:autoSpaceDE/>
        <w:bidi w:val="0"/>
        <w:spacing w:line="360" w:lineRule="auto"/>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10.3开标一览表报价明细表要求按格式统一填写，不得自行增减内容。</w:t>
      </w:r>
    </w:p>
    <w:p w14:paraId="274CFF81">
      <w:pPr>
        <w:pageBreakBefore w:val="0"/>
        <w:kinsoku/>
        <w:wordWrap/>
        <w:autoSpaceDE/>
        <w:bidi w:val="0"/>
        <w:spacing w:line="360" w:lineRule="auto"/>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10.4投标人必须保证投标文件所提供的全部资料真实有效，并接受评标委员会对其中任何资料进一步审查的要求，且承担相应的法律责任。</w:t>
      </w:r>
    </w:p>
    <w:p w14:paraId="2B82F755">
      <w:pPr>
        <w:pageBreakBefore w:val="0"/>
        <w:kinsoku/>
        <w:wordWrap/>
        <w:autoSpaceDE/>
        <w:bidi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eastAsia="zh-CN"/>
        </w:rPr>
        <w:t>10.5因投标文件字迹潦草、提交资料不清晰或表达不清楚所引起的不利后果由投标人承担。</w:t>
      </w:r>
    </w:p>
    <w:p w14:paraId="560C359F">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的有效期</w:t>
      </w:r>
    </w:p>
    <w:p w14:paraId="035FD9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本项目投标文件的有效期详见投标人须知前附表的规定。</w:t>
      </w:r>
    </w:p>
    <w:p w14:paraId="3E0F94E4">
      <w:pPr>
        <w:pageBreakBefore w:val="0"/>
        <w:widowControl w:val="0"/>
        <w:numPr>
          <w:ilvl w:val="0"/>
          <w:numId w:val="0"/>
        </w:numPr>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12、</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的签署</w:t>
      </w:r>
    </w:p>
    <w:p w14:paraId="23632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28" w:name="_Toc493575823"/>
      <w:bookmarkStart w:id="29" w:name="_Toc11196"/>
      <w:bookmarkStart w:id="30" w:name="_Toc2203"/>
      <w:bookmarkStart w:id="31" w:name="_Toc635"/>
      <w:bookmarkStart w:id="32" w:name="_Toc26251"/>
      <w:bookmarkStart w:id="33" w:name="_Toc424378688"/>
      <w:bookmarkStart w:id="34" w:name="_Toc7685"/>
      <w:bookmarkStart w:id="35" w:name="_Toc32474"/>
      <w:r>
        <w:rPr>
          <w:rFonts w:hint="eastAsia" w:asciiTheme="minorEastAsia" w:hAnsiTheme="minorEastAsia" w:eastAsiaTheme="minorEastAsia" w:cstheme="minorEastAsia"/>
          <w:color w:val="auto"/>
          <w:sz w:val="24"/>
          <w:szCs w:val="24"/>
          <w:highlight w:val="none"/>
          <w:lang w:val="en-US" w:eastAsia="zh-CN"/>
        </w:rPr>
        <w:t>12.1 组成投标文件的各种文件均应遵守本条规定。</w:t>
      </w:r>
    </w:p>
    <w:p w14:paraId="36A947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12.2 投标人在电子投标文件及相关文件的签订、履行、通知等事项中的“盖章”、“印章”、“公章”等处均仅指与投标人名称全称相一致的标准公章的电子签章，不得使用其它（如带有“专用章”等字样）的印章。</w:t>
      </w:r>
    </w:p>
    <w:p w14:paraId="2D91C1B6">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522" w:firstLineChars="200"/>
        <w:jc w:val="center"/>
        <w:textAlignment w:val="baseline"/>
        <w:outlineLvl w:val="1"/>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rPr>
        <w:t>四、</w:t>
      </w:r>
      <w:r>
        <w:rPr>
          <w:rFonts w:hint="eastAsia" w:asciiTheme="minorEastAsia" w:hAnsiTheme="minorEastAsia" w:eastAsiaTheme="minorEastAsia" w:cstheme="minorEastAsia"/>
          <w:color w:val="auto"/>
          <w:spacing w:val="10"/>
          <w:sz w:val="24"/>
          <w:szCs w:val="24"/>
          <w:highlight w:val="none"/>
          <w:lang w:eastAsia="zh-CN"/>
        </w:rPr>
        <w:t>投标文件</w:t>
      </w:r>
      <w:r>
        <w:rPr>
          <w:rFonts w:hint="eastAsia" w:asciiTheme="minorEastAsia" w:hAnsiTheme="minorEastAsia" w:eastAsiaTheme="minorEastAsia" w:cstheme="minorEastAsia"/>
          <w:color w:val="auto"/>
          <w:spacing w:val="10"/>
          <w:sz w:val="24"/>
          <w:szCs w:val="24"/>
          <w:highlight w:val="none"/>
        </w:rPr>
        <w:t>的递交</w:t>
      </w:r>
      <w:bookmarkEnd w:id="28"/>
      <w:bookmarkEnd w:id="29"/>
      <w:bookmarkEnd w:id="30"/>
      <w:bookmarkEnd w:id="31"/>
      <w:bookmarkEnd w:id="32"/>
      <w:bookmarkEnd w:id="33"/>
      <w:bookmarkEnd w:id="34"/>
      <w:bookmarkEnd w:id="35"/>
    </w:p>
    <w:p w14:paraId="7A193834">
      <w:pPr>
        <w:pStyle w:val="287"/>
        <w:pageBreakBefore w:val="0"/>
        <w:widowControl w:val="0"/>
        <w:kinsoku/>
        <w:wordWrap/>
        <w:overflowPunct/>
        <w:topLinePunct w:val="0"/>
        <w:autoSpaceDE/>
        <w:autoSpaceDN/>
        <w:bidi w:val="0"/>
        <w:snapToGrid w:val="0"/>
        <w:spacing w:before="0" w:after="0" w:line="36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13、投标截止时间和在线解密</w:t>
      </w:r>
    </w:p>
    <w:p w14:paraId="7B0417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13.1 投标人须按照本招标文件第一部分招标公告中规定的时间登陆“山西政府采购平台”，在项目采购-开标评标模块对投标文件进行在线解密。在规定时间内投标文件无法解密或解密失败的，视为无效投标。</w:t>
      </w:r>
    </w:p>
    <w:p w14:paraId="4BD2D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13.2 采购代理机构根据本须知的规定，通过修改招标文件或自行决定延长首次投标文件截止日期的，采购人和投标人受提交截止日期制约的所有权利和义务均延长至新的截止日期。</w:t>
      </w:r>
    </w:p>
    <w:p w14:paraId="08586069">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14</w:t>
      </w:r>
      <w:r>
        <w:rPr>
          <w:rFonts w:hint="eastAsia" w:asciiTheme="minorEastAsia" w:hAnsiTheme="minorEastAsia" w:eastAsiaTheme="minorEastAsia" w:cstheme="minorEastAsia"/>
          <w:b/>
          <w:color w:val="auto"/>
          <w:sz w:val="24"/>
          <w:szCs w:val="24"/>
          <w:highlight w:val="none"/>
          <w:lang w:eastAsia="zh-CN"/>
        </w:rPr>
        <w:t>、投标文件的上传</w:t>
      </w:r>
    </w:p>
    <w:p w14:paraId="5E3074FF">
      <w:pPr>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本项目采用在线投标方式。投标人须在投标文件提交截止时间前，使用CA数字证书登陆“山西政府采购平台”在线提交电子投标文件，投标截止时间后将无法上传投标文件。</w:t>
      </w:r>
    </w:p>
    <w:p w14:paraId="6F3DC294">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15</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的补充、修改和撤回</w:t>
      </w:r>
    </w:p>
    <w:p w14:paraId="69DBCDBB">
      <w:pPr>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15.1 </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可以在</w:t>
      </w:r>
      <w:r>
        <w:rPr>
          <w:rFonts w:hint="eastAsia" w:asciiTheme="minorEastAsia" w:hAnsiTheme="minorEastAsia" w:eastAsiaTheme="minorEastAsia" w:cstheme="minorEastAsia"/>
          <w:color w:val="auto"/>
          <w:sz w:val="24"/>
          <w:szCs w:val="24"/>
          <w:highlight w:val="none"/>
          <w:lang w:eastAsia="zh-CN"/>
        </w:rPr>
        <w:t>递交截止时间</w:t>
      </w:r>
      <w:r>
        <w:rPr>
          <w:rFonts w:hint="eastAsia" w:asciiTheme="minorEastAsia" w:hAnsiTheme="minorEastAsia" w:eastAsiaTheme="minorEastAsia" w:cstheme="minorEastAsia"/>
          <w:color w:val="auto"/>
          <w:sz w:val="24"/>
          <w:szCs w:val="24"/>
          <w:highlight w:val="none"/>
        </w:rPr>
        <w:t>前，对所递交的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进行补充、修改或者撤回</w:t>
      </w:r>
      <w:r>
        <w:rPr>
          <w:rFonts w:hint="eastAsia" w:asciiTheme="minorEastAsia" w:hAnsiTheme="minorEastAsia" w:eastAsiaTheme="minorEastAsia" w:cstheme="minorEastAsia"/>
          <w:color w:val="auto"/>
          <w:sz w:val="24"/>
          <w:szCs w:val="24"/>
          <w:highlight w:val="none"/>
          <w:lang w:eastAsia="zh-CN"/>
        </w:rPr>
        <w:t>。</w:t>
      </w:r>
    </w:p>
    <w:p w14:paraId="0F825766">
      <w:pPr>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15.2 </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eastAsia="zh-CN"/>
        </w:rPr>
        <w:t>对电子投标文件的补充、修改应在电子投标文件上进行，修改完成后重新上传</w:t>
      </w:r>
      <w:r>
        <w:rPr>
          <w:rFonts w:hint="eastAsia" w:asciiTheme="minorEastAsia" w:hAnsiTheme="minorEastAsia" w:eastAsiaTheme="minorEastAsia" w:cstheme="minorEastAsia"/>
          <w:color w:val="auto"/>
          <w:sz w:val="24"/>
          <w:szCs w:val="24"/>
          <w:highlight w:val="none"/>
        </w:rPr>
        <w:t>。</w:t>
      </w:r>
    </w:p>
    <w:p w14:paraId="72F0FB09">
      <w:pPr>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 在</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要求的</w:t>
      </w:r>
      <w:r>
        <w:rPr>
          <w:rFonts w:hint="eastAsia" w:asciiTheme="minorEastAsia" w:hAnsiTheme="minorEastAsia" w:eastAsiaTheme="minorEastAsia" w:cstheme="minorEastAsia"/>
          <w:color w:val="auto"/>
          <w:sz w:val="24"/>
          <w:szCs w:val="24"/>
          <w:highlight w:val="none"/>
          <w:lang w:eastAsia="zh-CN"/>
        </w:rPr>
        <w:t>投标文件递交</w:t>
      </w:r>
      <w:r>
        <w:rPr>
          <w:rFonts w:hint="eastAsia" w:asciiTheme="minorEastAsia" w:hAnsiTheme="minorEastAsia" w:eastAsiaTheme="minorEastAsia" w:cstheme="minorEastAsia"/>
          <w:color w:val="auto"/>
          <w:sz w:val="24"/>
          <w:szCs w:val="24"/>
          <w:highlight w:val="none"/>
        </w:rPr>
        <w:t>截止时间之后，</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进行补充、修改或撤回。</w:t>
      </w:r>
    </w:p>
    <w:p w14:paraId="0DA304F9">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522" w:firstLineChars="200"/>
        <w:jc w:val="center"/>
        <w:textAlignment w:val="auto"/>
        <w:rPr>
          <w:rFonts w:hint="eastAsia" w:asciiTheme="minorEastAsia" w:hAnsiTheme="minorEastAsia" w:eastAsiaTheme="minorEastAsia" w:cstheme="minorEastAsia"/>
          <w:color w:val="auto"/>
          <w:spacing w:val="10"/>
          <w:sz w:val="24"/>
          <w:szCs w:val="24"/>
          <w:highlight w:val="none"/>
          <w:lang w:eastAsia="zh-CN"/>
        </w:rPr>
      </w:pPr>
      <w:bookmarkStart w:id="36" w:name="_Toc29809"/>
      <w:bookmarkStart w:id="37" w:name="_Toc424378689"/>
      <w:bookmarkStart w:id="38" w:name="_Toc493575824"/>
      <w:bookmarkStart w:id="39" w:name="_Toc2621"/>
      <w:bookmarkStart w:id="40" w:name="_Toc352761934"/>
      <w:bookmarkStart w:id="41" w:name="_Toc24287"/>
      <w:bookmarkStart w:id="42" w:name="_Toc22793"/>
      <w:bookmarkStart w:id="43" w:name="_Toc31651"/>
      <w:bookmarkStart w:id="44" w:name="_Toc12639"/>
      <w:r>
        <w:rPr>
          <w:rFonts w:hint="eastAsia" w:asciiTheme="minorEastAsia" w:hAnsiTheme="minorEastAsia" w:eastAsiaTheme="minorEastAsia" w:cstheme="minorEastAsia"/>
          <w:color w:val="auto"/>
          <w:spacing w:val="10"/>
          <w:sz w:val="24"/>
          <w:szCs w:val="24"/>
          <w:highlight w:val="none"/>
        </w:rPr>
        <w:t>五、</w:t>
      </w:r>
      <w:bookmarkEnd w:id="36"/>
      <w:bookmarkEnd w:id="37"/>
      <w:bookmarkEnd w:id="38"/>
      <w:bookmarkEnd w:id="39"/>
      <w:bookmarkEnd w:id="40"/>
      <w:bookmarkEnd w:id="41"/>
      <w:bookmarkEnd w:id="42"/>
      <w:r>
        <w:rPr>
          <w:rFonts w:hint="eastAsia" w:asciiTheme="minorEastAsia" w:hAnsiTheme="minorEastAsia" w:eastAsiaTheme="minorEastAsia" w:cstheme="minorEastAsia"/>
          <w:color w:val="auto"/>
          <w:spacing w:val="10"/>
          <w:sz w:val="24"/>
          <w:szCs w:val="24"/>
          <w:highlight w:val="none"/>
          <w:lang w:eastAsia="zh-CN"/>
        </w:rPr>
        <w:t>开启</w:t>
      </w:r>
      <w:bookmarkEnd w:id="43"/>
      <w:bookmarkEnd w:id="44"/>
    </w:p>
    <w:p w14:paraId="7886BE1D">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16</w:t>
      </w:r>
      <w:r>
        <w:rPr>
          <w:rFonts w:hint="eastAsia" w:asciiTheme="minorEastAsia" w:hAnsiTheme="minorEastAsia" w:eastAsiaTheme="minorEastAsia" w:cstheme="minorEastAsia"/>
          <w:b/>
          <w:color w:val="auto"/>
          <w:sz w:val="24"/>
          <w:szCs w:val="24"/>
          <w:highlight w:val="none"/>
          <w:lang w:eastAsia="zh-CN"/>
        </w:rPr>
        <w:t>、开</w:t>
      </w:r>
      <w:r>
        <w:rPr>
          <w:rFonts w:hint="eastAsia" w:asciiTheme="minorEastAsia" w:hAnsiTheme="minorEastAsia" w:eastAsiaTheme="minorEastAsia" w:cstheme="minorEastAsia"/>
          <w:b/>
          <w:color w:val="auto"/>
          <w:sz w:val="24"/>
          <w:szCs w:val="24"/>
          <w:highlight w:val="none"/>
          <w:lang w:val="en-US" w:eastAsia="zh-CN"/>
        </w:rPr>
        <w:t>标</w:t>
      </w:r>
      <w:r>
        <w:rPr>
          <w:rFonts w:hint="eastAsia" w:asciiTheme="minorEastAsia" w:hAnsiTheme="minorEastAsia" w:eastAsiaTheme="minorEastAsia" w:cstheme="minorEastAsia"/>
          <w:b/>
          <w:color w:val="auto"/>
          <w:sz w:val="24"/>
          <w:szCs w:val="24"/>
          <w:highlight w:val="none"/>
        </w:rPr>
        <w:t>及其有关事项</w:t>
      </w:r>
    </w:p>
    <w:p w14:paraId="530A1945">
      <w:pPr>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16.1投标人不足三家的，不得开标。</w:t>
      </w:r>
    </w:p>
    <w:p w14:paraId="752E0A80">
      <w:pPr>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16.2采购</w:t>
      </w:r>
      <w:r>
        <w:rPr>
          <w:rFonts w:hint="eastAsia" w:asciiTheme="minorEastAsia" w:hAnsiTheme="minorEastAsia" w:eastAsiaTheme="minorEastAsia" w:cstheme="minorEastAsia"/>
          <w:color w:val="auto"/>
          <w:kern w:val="0"/>
          <w:sz w:val="24"/>
          <w:szCs w:val="24"/>
          <w:highlight w:val="none"/>
          <w:lang w:val="en-US" w:eastAsia="zh-CN"/>
        </w:rPr>
        <w:t>代理</w:t>
      </w:r>
      <w:r>
        <w:rPr>
          <w:rFonts w:hint="eastAsia" w:asciiTheme="minorEastAsia" w:hAnsiTheme="minorEastAsia" w:eastAsiaTheme="minorEastAsia" w:cstheme="minorEastAsia"/>
          <w:color w:val="auto"/>
          <w:kern w:val="0"/>
          <w:sz w:val="24"/>
          <w:szCs w:val="24"/>
          <w:highlight w:val="none"/>
          <w:lang w:eastAsia="zh-CN"/>
        </w:rPr>
        <w:t>机构按招标文件规定的时间、地点主持进行公开开标，采购人代表及有关工作人员参加。</w:t>
      </w:r>
    </w:p>
    <w:p w14:paraId="1891369F">
      <w:pPr>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16.3采购</w:t>
      </w:r>
      <w:r>
        <w:rPr>
          <w:rFonts w:hint="eastAsia" w:asciiTheme="minorEastAsia" w:hAnsiTheme="minorEastAsia" w:eastAsiaTheme="minorEastAsia" w:cstheme="minorEastAsia"/>
          <w:color w:val="auto"/>
          <w:kern w:val="0"/>
          <w:sz w:val="24"/>
          <w:szCs w:val="24"/>
          <w:highlight w:val="none"/>
          <w:lang w:val="en-US" w:eastAsia="zh-CN"/>
        </w:rPr>
        <w:t>代理</w:t>
      </w:r>
      <w:r>
        <w:rPr>
          <w:rFonts w:hint="eastAsia" w:asciiTheme="minorEastAsia" w:hAnsiTheme="minorEastAsia" w:eastAsiaTheme="minorEastAsia" w:cstheme="minorEastAsia"/>
          <w:color w:val="auto"/>
          <w:kern w:val="0"/>
          <w:sz w:val="24"/>
          <w:szCs w:val="24"/>
          <w:highlight w:val="none"/>
          <w:lang w:eastAsia="zh-CN"/>
        </w:rPr>
        <w:t>机构将通过网上开标系统公布开标结果，公布内容包括投标人名称、投标价格及招标文件规定的内容。</w:t>
      </w:r>
    </w:p>
    <w:p w14:paraId="08380F39">
      <w:pPr>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16.4各投标人需在规定时间内进行唱标确认。</w:t>
      </w:r>
    </w:p>
    <w:p w14:paraId="717EC3D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522" w:firstLineChars="200"/>
        <w:jc w:val="center"/>
        <w:textAlignment w:val="auto"/>
        <w:rPr>
          <w:rFonts w:hint="eastAsia" w:asciiTheme="minorEastAsia" w:hAnsiTheme="minorEastAsia" w:eastAsiaTheme="minorEastAsia" w:cstheme="minorEastAsia"/>
          <w:color w:val="auto"/>
          <w:spacing w:val="10"/>
          <w:sz w:val="24"/>
          <w:szCs w:val="24"/>
          <w:highlight w:val="none"/>
        </w:rPr>
      </w:pPr>
      <w:bookmarkStart w:id="45" w:name="_Toc15893"/>
      <w:bookmarkStart w:id="46" w:name="_Toc424378690"/>
      <w:bookmarkStart w:id="47" w:name="_Toc493575825"/>
      <w:bookmarkStart w:id="48" w:name="_Toc15547"/>
      <w:bookmarkStart w:id="49" w:name="_Toc25531"/>
      <w:bookmarkStart w:id="50" w:name="_Toc6774"/>
      <w:bookmarkStart w:id="51" w:name="_Toc352761935"/>
      <w:bookmarkStart w:id="52" w:name="_Toc11921"/>
      <w:bookmarkStart w:id="53" w:name="_Toc32285"/>
      <w:r>
        <w:rPr>
          <w:rFonts w:hint="eastAsia" w:asciiTheme="minorEastAsia" w:hAnsiTheme="minorEastAsia" w:eastAsiaTheme="minorEastAsia" w:cstheme="minorEastAsia"/>
          <w:color w:val="auto"/>
          <w:spacing w:val="10"/>
          <w:sz w:val="24"/>
          <w:szCs w:val="24"/>
          <w:highlight w:val="none"/>
        </w:rPr>
        <w:t>六、</w:t>
      </w:r>
      <w:r>
        <w:rPr>
          <w:rFonts w:hint="eastAsia" w:asciiTheme="minorEastAsia" w:hAnsiTheme="minorEastAsia" w:eastAsiaTheme="minorEastAsia" w:cstheme="minorEastAsia"/>
          <w:color w:val="auto"/>
          <w:spacing w:val="10"/>
          <w:sz w:val="24"/>
          <w:szCs w:val="24"/>
          <w:highlight w:val="none"/>
          <w:lang w:val="en-US" w:eastAsia="zh-CN"/>
        </w:rPr>
        <w:t>评标</w:t>
      </w:r>
      <w:r>
        <w:rPr>
          <w:rFonts w:hint="eastAsia" w:asciiTheme="minorEastAsia" w:hAnsiTheme="minorEastAsia" w:eastAsiaTheme="minorEastAsia" w:cstheme="minorEastAsia"/>
          <w:color w:val="auto"/>
          <w:spacing w:val="10"/>
          <w:sz w:val="24"/>
          <w:szCs w:val="24"/>
          <w:highlight w:val="none"/>
        </w:rPr>
        <w:t>程序和要求</w:t>
      </w:r>
      <w:bookmarkEnd w:id="45"/>
      <w:bookmarkEnd w:id="46"/>
      <w:bookmarkEnd w:id="47"/>
      <w:bookmarkEnd w:id="48"/>
      <w:bookmarkEnd w:id="49"/>
      <w:bookmarkEnd w:id="50"/>
      <w:bookmarkEnd w:id="51"/>
      <w:bookmarkEnd w:id="52"/>
      <w:bookmarkEnd w:id="53"/>
    </w:p>
    <w:p w14:paraId="4AB68513">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17.项目组织</w:t>
      </w:r>
    </w:p>
    <w:p w14:paraId="6B27CBE7">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17.1</w:t>
      </w:r>
      <w:r>
        <w:rPr>
          <w:rFonts w:hint="eastAsia" w:asciiTheme="minorEastAsia" w:hAnsiTheme="minorEastAsia" w:eastAsiaTheme="minorEastAsia" w:cstheme="minorEastAsia"/>
          <w:b w:val="0"/>
          <w:bCs w:val="0"/>
          <w:color w:val="auto"/>
          <w:kern w:val="0"/>
          <w:sz w:val="24"/>
          <w:szCs w:val="24"/>
          <w:highlight w:val="none"/>
          <w:lang w:eastAsia="zh-CN"/>
        </w:rPr>
        <w:t>采购代理机构</w:t>
      </w:r>
      <w:r>
        <w:rPr>
          <w:rFonts w:hint="eastAsia" w:asciiTheme="minorEastAsia" w:hAnsiTheme="minorEastAsia" w:eastAsiaTheme="minorEastAsia" w:cstheme="minorEastAsia"/>
          <w:b w:val="0"/>
          <w:bCs w:val="0"/>
          <w:color w:val="auto"/>
          <w:kern w:val="0"/>
          <w:sz w:val="24"/>
          <w:szCs w:val="24"/>
          <w:highlight w:val="none"/>
        </w:rPr>
        <w:t>负责组织评标工作并履行相关职责。</w:t>
      </w:r>
    </w:p>
    <w:p w14:paraId="20355931">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18. 投标人资格审查</w:t>
      </w:r>
    </w:p>
    <w:p w14:paraId="3A678388">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公开招标采购项目开标结束后，采购人依据法律法规并按照本招标文件第</w:t>
      </w:r>
      <w:r>
        <w:rPr>
          <w:rFonts w:hint="eastAsia" w:asciiTheme="minorEastAsia" w:hAnsiTheme="minorEastAsia" w:eastAsiaTheme="minorEastAsia" w:cstheme="minorEastAsia"/>
          <w:b w:val="0"/>
          <w:bCs w:val="0"/>
          <w:color w:val="auto"/>
          <w:kern w:val="0"/>
          <w:sz w:val="24"/>
          <w:szCs w:val="24"/>
          <w:highlight w:val="none"/>
          <w:lang w:val="en-US" w:eastAsia="zh-CN"/>
        </w:rPr>
        <w:t>三</w:t>
      </w:r>
      <w:r>
        <w:rPr>
          <w:rFonts w:hint="eastAsia" w:asciiTheme="minorEastAsia" w:hAnsiTheme="minorEastAsia" w:eastAsiaTheme="minorEastAsia" w:cstheme="minorEastAsia"/>
          <w:b w:val="0"/>
          <w:bCs w:val="0"/>
          <w:color w:val="auto"/>
          <w:kern w:val="0"/>
          <w:sz w:val="24"/>
          <w:szCs w:val="24"/>
          <w:highlight w:val="none"/>
        </w:rPr>
        <w:t>部分中资格审查的内容及标准对投标人提交的投标文件（资格证明文件）进行资格审查，以确定投标人是否具备投标资格。审查后合格投标人不足3家的不得评标。</w:t>
      </w:r>
    </w:p>
    <w:p w14:paraId="301CB334">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19. 组建评标委员会</w:t>
      </w:r>
    </w:p>
    <w:p w14:paraId="2D9748F5">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 xml:space="preserve">19.1 </w:t>
      </w:r>
      <w:r>
        <w:rPr>
          <w:rFonts w:hint="eastAsia" w:asciiTheme="minorEastAsia" w:hAnsiTheme="minorEastAsia" w:eastAsiaTheme="minorEastAsia" w:cstheme="minorEastAsia"/>
          <w:b w:val="0"/>
          <w:bCs w:val="0"/>
          <w:color w:val="auto"/>
          <w:kern w:val="0"/>
          <w:sz w:val="24"/>
          <w:szCs w:val="24"/>
          <w:highlight w:val="none"/>
          <w:lang w:eastAsia="zh-CN"/>
        </w:rPr>
        <w:t>采购代理机构</w:t>
      </w:r>
      <w:r>
        <w:rPr>
          <w:rFonts w:hint="eastAsia" w:asciiTheme="minorEastAsia" w:hAnsiTheme="minorEastAsia" w:eastAsiaTheme="minorEastAsia" w:cstheme="minorEastAsia"/>
          <w:b w:val="0"/>
          <w:bCs w:val="0"/>
          <w:color w:val="auto"/>
          <w:kern w:val="0"/>
          <w:sz w:val="24"/>
          <w:szCs w:val="24"/>
          <w:highlight w:val="none"/>
        </w:rPr>
        <w:t>根据政府采购有关法律法规和本招标文件的规定，结合本招标项目的特点组建评标委员会，评标委员会由五人以上单数组成。</w:t>
      </w:r>
    </w:p>
    <w:p w14:paraId="1CA1C385">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19.2 评标委员会负责对符合资格的投标人的投标文件（商务技术文件）进行符合性审查以及商务、技术、价格部分的评标事务，出具经评标委员会签字的评标报告。</w:t>
      </w:r>
    </w:p>
    <w:p w14:paraId="647D5722">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20.投标文件（商务技术文件）符合性审查</w:t>
      </w:r>
    </w:p>
    <w:p w14:paraId="55D661C6">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评标委员会按照招标文件第</w:t>
      </w:r>
      <w:r>
        <w:rPr>
          <w:rFonts w:hint="eastAsia" w:asciiTheme="minorEastAsia" w:hAnsiTheme="minorEastAsia" w:eastAsiaTheme="minorEastAsia" w:cstheme="minorEastAsia"/>
          <w:b w:val="0"/>
          <w:bCs w:val="0"/>
          <w:color w:val="auto"/>
          <w:kern w:val="0"/>
          <w:sz w:val="24"/>
          <w:szCs w:val="24"/>
          <w:highlight w:val="none"/>
          <w:lang w:val="en-US" w:eastAsia="zh-CN"/>
        </w:rPr>
        <w:t>三</w:t>
      </w:r>
      <w:r>
        <w:rPr>
          <w:rFonts w:hint="eastAsia" w:asciiTheme="minorEastAsia" w:hAnsiTheme="minorEastAsia" w:eastAsiaTheme="minorEastAsia" w:cstheme="minorEastAsia"/>
          <w:b w:val="0"/>
          <w:bCs w:val="0"/>
          <w:color w:val="auto"/>
          <w:kern w:val="0"/>
          <w:sz w:val="24"/>
          <w:szCs w:val="24"/>
          <w:highlight w:val="none"/>
        </w:rPr>
        <w:t>部分评标标准和评标办法中符合性审查的内容及标准对投标文件进行符合性审查，以确定投标文件是否对招标文件的商务、技术、报价等实质性要求作出响应。</w:t>
      </w:r>
    </w:p>
    <w:p w14:paraId="3123F7F2">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21.评审中遵循的原则</w:t>
      </w:r>
    </w:p>
    <w:p w14:paraId="0CF08745">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xml:space="preserve">21.1审查中，投标人存在下列情况之一的，投标无效： </w:t>
      </w:r>
    </w:p>
    <w:p w14:paraId="68480D0B">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A、未按招标文件的规定提交投标保证金的；</w:t>
      </w:r>
    </w:p>
    <w:p w14:paraId="629930A5">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B、投标文件未按招标文件要求签署、盖章的；</w:t>
      </w:r>
    </w:p>
    <w:p w14:paraId="4AAA2137">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C、不具备招标文件规定的资格要求的；</w:t>
      </w:r>
    </w:p>
    <w:p w14:paraId="2D738353">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D、报价超过招标文件规定预算金额的；</w:t>
      </w:r>
    </w:p>
    <w:p w14:paraId="47DC31CF">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E、投标文件含有采购人不能接受的附加条件的；</w:t>
      </w:r>
    </w:p>
    <w:p w14:paraId="3B4EB971">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F、法律、法规和招标文件规定的其他无效情形的；</w:t>
      </w:r>
    </w:p>
    <w:p w14:paraId="47288D60">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xml:space="preserve">21.2审查中，对明显的文字和计算错误按下述原则处理： </w:t>
      </w:r>
    </w:p>
    <w:p w14:paraId="23EFEBB4">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A、开标一览表报价明细表内容与投标文件中相应内容不一致的，以开标一览表报价明细表为准；</w:t>
      </w:r>
    </w:p>
    <w:p w14:paraId="27495E3E">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B、大写金额和小写金额不一致的，以大写金额为准；</w:t>
      </w:r>
    </w:p>
    <w:p w14:paraId="69BA6820">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C、单价金额小数点或百分比有明显错误的，以开标一览表报价明细表的总价为准，并修改单价；</w:t>
      </w:r>
    </w:p>
    <w:p w14:paraId="0ED31E1D">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D总价金额与按单价汇总金额不一致的，以单价金额计算结果为准；</w:t>
      </w:r>
      <w:r>
        <w:rPr>
          <w:rFonts w:hint="eastAsia" w:asciiTheme="minorEastAsia" w:hAnsiTheme="minorEastAsia" w:eastAsiaTheme="minorEastAsia" w:cstheme="minorEastAsia"/>
          <w:b/>
          <w:bCs/>
          <w:color w:val="auto"/>
          <w:kern w:val="0"/>
          <w:sz w:val="24"/>
          <w:szCs w:val="24"/>
          <w:highlight w:val="none"/>
        </w:rPr>
        <w:t xml:space="preserve"> </w:t>
      </w:r>
    </w:p>
    <w:p w14:paraId="0D7EF320">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评标委员会将要求投标人按上述原则在山西政府采购平台政府采购业务系统内调整确认，并加盖电子公章予以确认。</w:t>
      </w:r>
    </w:p>
    <w:p w14:paraId="2218A9FE">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投标人确认后的报价对投标人具有约束力，如果投标人不予确认，其投标无效。</w:t>
      </w:r>
    </w:p>
    <w:p w14:paraId="63E33EB3">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21.3如果多个投标人所投核心产品全部为同一品牌的按下述原则处理：</w:t>
      </w:r>
    </w:p>
    <w:p w14:paraId="7D7178BB">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2BA14E2B">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B、使用综合评分法的采购项目，提供相同品牌产品且通过资格审查、符合性审查的不同投标人参加同一合同项下投标的，按一家投标人计算，评审后得分最高的同品牌投标人中标；评审得分相同的采取随机抽取方式确定，其他同品牌投标人不作为中标人。</w:t>
      </w:r>
    </w:p>
    <w:p w14:paraId="5646A30A">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C、非单一产品采购项目，技术需求书中标注核心产品。多家投标人提供的核心产品品牌完全相同的，按前两款规定处理。</w:t>
      </w:r>
      <w:r>
        <w:rPr>
          <w:rFonts w:hint="eastAsia" w:asciiTheme="minorEastAsia" w:hAnsiTheme="minorEastAsia" w:eastAsiaTheme="minorEastAsia" w:cstheme="minorEastAsia"/>
          <w:b/>
          <w:bCs/>
          <w:color w:val="auto"/>
          <w:kern w:val="0"/>
          <w:sz w:val="24"/>
          <w:szCs w:val="24"/>
          <w:highlight w:val="none"/>
        </w:rPr>
        <w:t xml:space="preserve">  </w:t>
      </w:r>
    </w:p>
    <w:p w14:paraId="660D19D7">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xml:space="preserve">22. 投标的澄清、说明或者补正 </w:t>
      </w:r>
    </w:p>
    <w:p w14:paraId="7DBDD0A3">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22.1 对于投标文件中含义不明确、同类问题表述不一致或者有明显文字和计算错误的内容，评标委员会应要求投标人作出必要的澄清、说明或者补正。该澄清、说明或者补正应当加盖电子公章，或者由法定代表人或其授权的代表电子签章。投标人的澄清、说明或者补正不得超出投标文件的范围或者改变投标文件的实质性内容。</w:t>
      </w:r>
    </w:p>
    <w:p w14:paraId="161F172C">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22.2 评标委员会认为投标人的报价明显低于其他通过符合性审查投标人的报价，有可能影响产品质量或者不能诚信履约的，应当要求其在合理的时间内在系统中提供说明并加盖电子公章形式，必要时提交相关证明材料；投标人不能证明其报价合理性的，评标委员会应当将其作为无效投标处理。</w:t>
      </w:r>
    </w:p>
    <w:p w14:paraId="3C299CDB">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xml:space="preserve">23. 比较与评价  </w:t>
      </w:r>
    </w:p>
    <w:p w14:paraId="7A5DED68">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23.1 评标委员会按照招标文件中第</w:t>
      </w:r>
      <w:r>
        <w:rPr>
          <w:rFonts w:hint="eastAsia" w:asciiTheme="minorEastAsia" w:hAnsiTheme="minorEastAsia" w:eastAsiaTheme="minorEastAsia" w:cstheme="minorEastAsia"/>
          <w:b w:val="0"/>
          <w:bCs w:val="0"/>
          <w:color w:val="auto"/>
          <w:kern w:val="0"/>
          <w:sz w:val="24"/>
          <w:szCs w:val="24"/>
          <w:highlight w:val="none"/>
          <w:lang w:val="en-US" w:eastAsia="zh-CN"/>
        </w:rPr>
        <w:t>三</w:t>
      </w:r>
      <w:r>
        <w:rPr>
          <w:rFonts w:hint="eastAsia" w:asciiTheme="minorEastAsia" w:hAnsiTheme="minorEastAsia" w:eastAsiaTheme="minorEastAsia" w:cstheme="minorEastAsia"/>
          <w:b w:val="0"/>
          <w:bCs w:val="0"/>
          <w:color w:val="auto"/>
          <w:kern w:val="0"/>
          <w:sz w:val="24"/>
          <w:szCs w:val="24"/>
          <w:highlight w:val="none"/>
        </w:rPr>
        <w:t>部分规定的评标标准和评标办法，对符合性审查合格的投标文件（商务技术文件）进行商务和技术评估，综合比较和评价。</w:t>
      </w:r>
    </w:p>
    <w:p w14:paraId="1D607A47">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23.2 采用综合评分法评审的应按照招标文件第</w:t>
      </w:r>
      <w:r>
        <w:rPr>
          <w:rFonts w:hint="eastAsia" w:asciiTheme="minorEastAsia" w:hAnsiTheme="minorEastAsia" w:eastAsiaTheme="minorEastAsia" w:cstheme="minorEastAsia"/>
          <w:b w:val="0"/>
          <w:bCs w:val="0"/>
          <w:color w:val="auto"/>
          <w:kern w:val="0"/>
          <w:sz w:val="24"/>
          <w:szCs w:val="24"/>
          <w:highlight w:val="none"/>
          <w:lang w:val="en-US" w:eastAsia="zh-CN"/>
        </w:rPr>
        <w:t>三</w:t>
      </w:r>
      <w:r>
        <w:rPr>
          <w:rFonts w:hint="eastAsia" w:asciiTheme="minorEastAsia" w:hAnsiTheme="minorEastAsia" w:eastAsiaTheme="minorEastAsia" w:cstheme="minorEastAsia"/>
          <w:b w:val="0"/>
          <w:bCs w:val="0"/>
          <w:color w:val="auto"/>
          <w:kern w:val="0"/>
          <w:sz w:val="24"/>
          <w:szCs w:val="24"/>
          <w:highlight w:val="none"/>
        </w:rPr>
        <w:t>部分评标标准和评标办法中规定的评标方法、中标条件以及评分细则进行。</w:t>
      </w:r>
    </w:p>
    <w:p w14:paraId="7F5C0C56">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xml:space="preserve">24. 评审复核    </w:t>
      </w:r>
    </w:p>
    <w:p w14:paraId="5F173654">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24.1评标结果汇总完成后，除下列情形外，任何人不得修改评标结果：</w:t>
      </w:r>
    </w:p>
    <w:p w14:paraId="2A5351FB">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A、分值汇总计算错误的；</w:t>
      </w:r>
    </w:p>
    <w:p w14:paraId="2B747882">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B、分项评分超出评分标准范围的；</w:t>
      </w:r>
    </w:p>
    <w:p w14:paraId="69BD6112">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C、评标委员会成员对客观评审因素评分不一致的；</w:t>
      </w:r>
    </w:p>
    <w:p w14:paraId="34256728">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D、经评标委员会认定评分畸高、畸低的；</w:t>
      </w:r>
    </w:p>
    <w:p w14:paraId="1EFBBFB0">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评标报告签署前，经复核发现存在以上情形之一的，评标委员会应当当场修改评标结果，并在评标报告中记载；评标报告签署后，采购人或者</w:t>
      </w:r>
      <w:r>
        <w:rPr>
          <w:rFonts w:hint="eastAsia" w:asciiTheme="minorEastAsia" w:hAnsiTheme="minorEastAsia" w:eastAsiaTheme="minorEastAsia" w:cstheme="minorEastAsia"/>
          <w:b w:val="0"/>
          <w:bCs w:val="0"/>
          <w:color w:val="auto"/>
          <w:kern w:val="0"/>
          <w:sz w:val="24"/>
          <w:szCs w:val="24"/>
          <w:highlight w:val="none"/>
          <w:lang w:eastAsia="zh-CN"/>
        </w:rPr>
        <w:t>采购代理机构</w:t>
      </w:r>
      <w:r>
        <w:rPr>
          <w:rFonts w:hint="eastAsia" w:asciiTheme="minorEastAsia" w:hAnsiTheme="minorEastAsia" w:eastAsiaTheme="minorEastAsia" w:cstheme="minorEastAsia"/>
          <w:b w:val="0"/>
          <w:bCs w:val="0"/>
          <w:color w:val="auto"/>
          <w:kern w:val="0"/>
          <w:sz w:val="24"/>
          <w:szCs w:val="24"/>
          <w:highlight w:val="none"/>
        </w:rPr>
        <w:t>发现存在以上情形之一的，应当组织原评标委员会进行重新评审，重新评审改变评标结果的，书面报告本级财政部门。</w:t>
      </w:r>
    </w:p>
    <w:p w14:paraId="44667E1F">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24.2评标委员会向采购人、</w:t>
      </w:r>
      <w:r>
        <w:rPr>
          <w:rFonts w:hint="eastAsia" w:asciiTheme="minorEastAsia" w:hAnsiTheme="minorEastAsia" w:eastAsiaTheme="minorEastAsia" w:cstheme="minorEastAsia"/>
          <w:b w:val="0"/>
          <w:bCs w:val="0"/>
          <w:color w:val="auto"/>
          <w:kern w:val="0"/>
          <w:sz w:val="24"/>
          <w:szCs w:val="24"/>
          <w:highlight w:val="none"/>
          <w:lang w:eastAsia="zh-CN"/>
        </w:rPr>
        <w:t>采购代理机构</w:t>
      </w:r>
      <w:r>
        <w:rPr>
          <w:rFonts w:hint="eastAsia" w:asciiTheme="minorEastAsia" w:hAnsiTheme="minorEastAsia" w:eastAsiaTheme="minorEastAsia" w:cstheme="minorEastAsia"/>
          <w:b w:val="0"/>
          <w:bCs w:val="0"/>
          <w:color w:val="auto"/>
          <w:kern w:val="0"/>
          <w:sz w:val="24"/>
          <w:szCs w:val="24"/>
          <w:highlight w:val="none"/>
        </w:rPr>
        <w:t xml:space="preserve">或者有关部门报告评审中发现的违法行为。在评审过程中发现投标人有下列情形的，评标委员会应认定其投标无效，并书面报告本级财政部门： </w:t>
      </w:r>
    </w:p>
    <w:p w14:paraId="3A335252">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A、有恶意串通的；</w:t>
      </w:r>
    </w:p>
    <w:p w14:paraId="779F7765">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（包括：①不同投标人的投标文件由同一单位或者个人编制；</w:t>
      </w:r>
    </w:p>
    <w:p w14:paraId="2A3F8B3E">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②不同投标人委托同一单位或者个人办理投标事宜；</w:t>
      </w:r>
    </w:p>
    <w:p w14:paraId="4C979F71">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③不同投标人的投标文件载明的项目管理成员或者联系人为同一人；</w:t>
      </w:r>
    </w:p>
    <w:p w14:paraId="5A97A33D">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④不同投标人的投标文件异常一致或者投标报价呈规律性差异；</w:t>
      </w:r>
    </w:p>
    <w:p w14:paraId="6DE67485">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⑤不同投标人的投标文件相互混装；</w:t>
      </w:r>
    </w:p>
    <w:p w14:paraId="7DAA62FC">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 xml:space="preserve">⑥不同投标人的投标保证金从同一单位或者个人的账户转出。） </w:t>
      </w:r>
    </w:p>
    <w:p w14:paraId="4CE30980">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B、有妨碍其他投标人的竞争行为的；</w:t>
      </w:r>
    </w:p>
    <w:p w14:paraId="57856887">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C、有损害采购人或者其他投标人的合法权益的；</w:t>
      </w:r>
    </w:p>
    <w:p w14:paraId="607A621F">
      <w:pPr>
        <w:pageBreakBefore w:val="0"/>
        <w:widowControl/>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rPr>
        <w:t>2</w:t>
      </w:r>
      <w:r>
        <w:rPr>
          <w:rFonts w:hint="eastAsia" w:asciiTheme="minorEastAsia" w:hAnsiTheme="minorEastAsia" w:eastAsiaTheme="minorEastAsia" w:cstheme="minorEastAsia"/>
          <w:b/>
          <w:bCs/>
          <w:color w:val="auto"/>
          <w:kern w:val="0"/>
          <w:sz w:val="24"/>
          <w:szCs w:val="24"/>
          <w:highlight w:val="none"/>
          <w:lang w:val="en-US" w:eastAsia="zh-CN"/>
        </w:rPr>
        <w:t>5、确定</w:t>
      </w:r>
      <w:r>
        <w:rPr>
          <w:rFonts w:hint="eastAsia" w:asciiTheme="minorEastAsia" w:hAnsiTheme="minorEastAsia" w:eastAsiaTheme="minorEastAsia" w:cstheme="minorEastAsia"/>
          <w:b/>
          <w:bCs/>
          <w:color w:val="auto"/>
          <w:kern w:val="0"/>
          <w:sz w:val="24"/>
          <w:szCs w:val="24"/>
          <w:highlight w:val="none"/>
          <w:lang w:eastAsia="zh-CN"/>
        </w:rPr>
        <w:t>中标人</w:t>
      </w:r>
    </w:p>
    <w:p w14:paraId="7CBA5C63">
      <w:pPr>
        <w:pageBreakBefore w:val="0"/>
        <w:kinsoku/>
        <w:wordWrap/>
        <w:overflowPunct w:val="0"/>
        <w:topLinePunct/>
        <w:autoSpaceDE/>
        <w:autoSpaceDN w:val="0"/>
        <w:bidi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 xml:space="preserve">25.1 </w:t>
      </w:r>
      <w:r>
        <w:rPr>
          <w:rFonts w:hint="eastAsia" w:asciiTheme="minorEastAsia" w:hAnsiTheme="minorEastAsia" w:eastAsiaTheme="minorEastAsia" w:cstheme="minorEastAsia"/>
          <w:color w:val="auto"/>
          <w:kern w:val="0"/>
          <w:sz w:val="24"/>
          <w:szCs w:val="24"/>
          <w:highlight w:val="none"/>
          <w:lang w:eastAsia="zh-CN"/>
        </w:rPr>
        <w:t>评标委员会</w:t>
      </w:r>
      <w:r>
        <w:rPr>
          <w:rFonts w:hint="eastAsia" w:asciiTheme="minorEastAsia" w:hAnsiTheme="minorEastAsia" w:eastAsiaTheme="minorEastAsia" w:cstheme="minorEastAsia"/>
          <w:color w:val="auto"/>
          <w:kern w:val="0"/>
          <w:sz w:val="24"/>
          <w:szCs w:val="24"/>
          <w:highlight w:val="none"/>
        </w:rPr>
        <w:t>应当根据综合评分情况，评标结果按评审后得分由高到低顺序排列，得分最高的投标人为中标人。得分相同的，按投标报价由低到高顺序排列。得分且投标报价相同的采取随机抽取的方式确定中标人。</w:t>
      </w:r>
    </w:p>
    <w:p w14:paraId="6135C139">
      <w:pPr>
        <w:pageBreakBefore w:val="0"/>
        <w:kinsoku/>
        <w:wordWrap/>
        <w:overflowPunct w:val="0"/>
        <w:topLinePunct/>
        <w:autoSpaceDE/>
        <w:autoSpaceDN w:val="0"/>
        <w:bidi w:val="0"/>
        <w:adjustRightInd w:val="0"/>
        <w:snapToGrid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 xml:space="preserve">25.2 </w:t>
      </w:r>
      <w:r>
        <w:rPr>
          <w:rFonts w:hint="eastAsia" w:asciiTheme="minorEastAsia" w:hAnsiTheme="minorEastAsia" w:eastAsiaTheme="minorEastAsia" w:cstheme="minorEastAsia"/>
          <w:color w:val="auto"/>
          <w:kern w:val="0"/>
          <w:sz w:val="24"/>
          <w:szCs w:val="24"/>
          <w:highlight w:val="none"/>
          <w:lang w:eastAsia="zh-CN"/>
        </w:rPr>
        <w:t>评标委员会</w:t>
      </w:r>
      <w:r>
        <w:rPr>
          <w:rFonts w:hint="eastAsia" w:asciiTheme="minorEastAsia" w:hAnsiTheme="minorEastAsia" w:eastAsiaTheme="minorEastAsia" w:cstheme="minorEastAsia"/>
          <w:color w:val="auto"/>
          <w:kern w:val="0"/>
          <w:sz w:val="24"/>
          <w:szCs w:val="24"/>
          <w:highlight w:val="none"/>
        </w:rPr>
        <w:t>组长根据</w:t>
      </w:r>
      <w:r>
        <w:rPr>
          <w:rFonts w:hint="eastAsia" w:asciiTheme="minorEastAsia" w:hAnsiTheme="minorEastAsia" w:eastAsiaTheme="minorEastAsia" w:cstheme="minorEastAsia"/>
          <w:color w:val="auto"/>
          <w:kern w:val="0"/>
          <w:sz w:val="24"/>
          <w:szCs w:val="24"/>
          <w:highlight w:val="none"/>
          <w:lang w:val="en-US" w:eastAsia="zh-CN"/>
        </w:rPr>
        <w:t>评标</w:t>
      </w:r>
      <w:r>
        <w:rPr>
          <w:rFonts w:hint="eastAsia" w:asciiTheme="minorEastAsia" w:hAnsiTheme="minorEastAsia" w:eastAsiaTheme="minorEastAsia" w:cstheme="minorEastAsia"/>
          <w:color w:val="auto"/>
          <w:kern w:val="0"/>
          <w:sz w:val="24"/>
          <w:szCs w:val="24"/>
          <w:highlight w:val="none"/>
        </w:rPr>
        <w:t>过程中形成的原始记录和评审结果编写评</w:t>
      </w:r>
      <w:r>
        <w:rPr>
          <w:rFonts w:hint="eastAsia" w:asciiTheme="minorEastAsia" w:hAnsiTheme="minorEastAsia" w:eastAsiaTheme="minorEastAsia" w:cstheme="minorEastAsia"/>
          <w:color w:val="auto"/>
          <w:kern w:val="0"/>
          <w:sz w:val="24"/>
          <w:szCs w:val="24"/>
          <w:highlight w:val="none"/>
          <w:lang w:val="en-US" w:eastAsia="zh-CN"/>
        </w:rPr>
        <w:t>标</w:t>
      </w:r>
      <w:r>
        <w:rPr>
          <w:rFonts w:hint="eastAsia" w:asciiTheme="minorEastAsia" w:hAnsiTheme="minorEastAsia" w:eastAsiaTheme="minorEastAsia" w:cstheme="minorEastAsia"/>
          <w:color w:val="auto"/>
          <w:kern w:val="0"/>
          <w:sz w:val="24"/>
          <w:szCs w:val="24"/>
          <w:highlight w:val="none"/>
        </w:rPr>
        <w:t>报告，由</w:t>
      </w:r>
      <w:r>
        <w:rPr>
          <w:rFonts w:hint="eastAsia" w:asciiTheme="minorEastAsia" w:hAnsiTheme="minorEastAsia" w:eastAsiaTheme="minorEastAsia" w:cstheme="minorEastAsia"/>
          <w:color w:val="auto"/>
          <w:kern w:val="0"/>
          <w:sz w:val="24"/>
          <w:szCs w:val="24"/>
          <w:highlight w:val="none"/>
          <w:lang w:eastAsia="zh-CN"/>
        </w:rPr>
        <w:t>评标委员会</w:t>
      </w:r>
      <w:r>
        <w:rPr>
          <w:rFonts w:hint="eastAsia" w:asciiTheme="minorEastAsia" w:hAnsiTheme="minorEastAsia" w:eastAsiaTheme="minorEastAsia" w:cstheme="minorEastAsia"/>
          <w:color w:val="auto"/>
          <w:kern w:val="0"/>
          <w:sz w:val="24"/>
          <w:szCs w:val="24"/>
          <w:highlight w:val="none"/>
        </w:rPr>
        <w:t>全体人员签字认可</w:t>
      </w:r>
      <w:r>
        <w:rPr>
          <w:rFonts w:hint="eastAsia" w:asciiTheme="minorEastAsia" w:hAnsiTheme="minorEastAsia" w:eastAsiaTheme="minorEastAsia" w:cstheme="minorEastAsia"/>
          <w:color w:val="auto"/>
          <w:kern w:val="0"/>
          <w:sz w:val="24"/>
          <w:szCs w:val="24"/>
          <w:highlight w:val="none"/>
          <w:lang w:eastAsia="zh-CN"/>
        </w:rPr>
        <w:t>。</w:t>
      </w:r>
    </w:p>
    <w:p w14:paraId="297A2C0C">
      <w:pPr>
        <w:pageBreakBefore w:val="0"/>
        <w:widowControl/>
        <w:numPr>
          <w:ilvl w:val="0"/>
          <w:numId w:val="0"/>
        </w:numPr>
        <w:kinsoku/>
        <w:wordWrap/>
        <w:autoSpaceDE/>
        <w:bidi w:val="0"/>
        <w:snapToGrid w:val="0"/>
        <w:spacing w:line="360" w:lineRule="auto"/>
        <w:ind w:firstLine="482" w:firstLineChars="200"/>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26. 编写评标报告</w:t>
      </w:r>
    </w:p>
    <w:p w14:paraId="0DD3791E">
      <w:pPr>
        <w:pageBreakBefore w:val="0"/>
        <w:widowControl/>
        <w:numPr>
          <w:ilvl w:val="0"/>
          <w:numId w:val="0"/>
        </w:numPr>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评标委员会评审组长根据全体评标成员签字的原始评标记录和评标结果编写评标报告，并由全体评标成员共同签字确认。</w:t>
      </w:r>
    </w:p>
    <w:p w14:paraId="21A0BEF0">
      <w:pPr>
        <w:pageBreakBefore w:val="0"/>
        <w:widowControl/>
        <w:numPr>
          <w:ilvl w:val="0"/>
          <w:numId w:val="0"/>
        </w:numPr>
        <w:kinsoku/>
        <w:wordWrap/>
        <w:autoSpaceDE/>
        <w:bidi w:val="0"/>
        <w:snapToGrid w:val="0"/>
        <w:spacing w:line="360" w:lineRule="auto"/>
        <w:ind w:firstLine="482" w:firstLineChars="200"/>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27. 评标过程保密  </w:t>
      </w:r>
      <w:r>
        <w:rPr>
          <w:rFonts w:hint="eastAsia" w:asciiTheme="minorEastAsia" w:hAnsiTheme="minorEastAsia" w:eastAsiaTheme="minorEastAsia" w:cstheme="minorEastAsia"/>
          <w:b w:val="0"/>
          <w:bCs/>
          <w:color w:val="auto"/>
          <w:sz w:val="24"/>
          <w:szCs w:val="24"/>
          <w:highlight w:val="none"/>
          <w:lang w:val="en-US" w:eastAsia="zh-CN"/>
        </w:rPr>
        <w:t xml:space="preserve">  </w:t>
      </w:r>
    </w:p>
    <w:p w14:paraId="23E2D2D6">
      <w:pPr>
        <w:pageBreakBefore w:val="0"/>
        <w:widowControl/>
        <w:numPr>
          <w:ilvl w:val="0"/>
          <w:numId w:val="0"/>
        </w:numPr>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采购人、采购代理机构要采取必要措施，保证评标在严格保密的情况下进行。除采购人代表、评标现场组织人员外，采购人的其他工作人员以及与评标工作无关的人员不得进入评标现场。</w:t>
      </w:r>
    </w:p>
    <w:p w14:paraId="1135BBD3">
      <w:pPr>
        <w:pageBreakBefore w:val="0"/>
        <w:widowControl/>
        <w:numPr>
          <w:ilvl w:val="0"/>
          <w:numId w:val="0"/>
        </w:numPr>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有关人员对评标情况以及在评标过程中获悉的国家秘密、商业秘密负有保密责任。</w:t>
      </w:r>
    </w:p>
    <w:p w14:paraId="7B0BCEC9">
      <w:pPr>
        <w:pageBreakBefore w:val="0"/>
        <w:widowControl/>
        <w:numPr>
          <w:ilvl w:val="0"/>
          <w:numId w:val="0"/>
        </w:numPr>
        <w:kinsoku/>
        <w:wordWrap/>
        <w:autoSpaceDE/>
        <w:bidi w:val="0"/>
        <w:snapToGrid w:val="0"/>
        <w:spacing w:line="360" w:lineRule="auto"/>
        <w:ind w:firstLine="482" w:firstLineChars="200"/>
        <w:jc w:val="left"/>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28. 采购项目废标</w:t>
      </w:r>
    </w:p>
    <w:p w14:paraId="0547DA1C">
      <w:pPr>
        <w:pageBreakBefore w:val="0"/>
        <w:widowControl/>
        <w:numPr>
          <w:ilvl w:val="0"/>
          <w:numId w:val="0"/>
        </w:numPr>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28.1 在评标过程中，评标委员会发现有下列情形之一的，应对采购项目予以废标：</w:t>
      </w:r>
    </w:p>
    <w:p w14:paraId="6ED6AC5E">
      <w:pPr>
        <w:pageBreakBefore w:val="0"/>
        <w:widowControl/>
        <w:numPr>
          <w:ilvl w:val="0"/>
          <w:numId w:val="0"/>
        </w:numPr>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A、符合专业条件的投标供应商或者对招标文件作实质响应的供应商数量不足3家的；</w:t>
      </w:r>
    </w:p>
    <w:p w14:paraId="6C3203D2">
      <w:pPr>
        <w:pageBreakBefore w:val="0"/>
        <w:widowControl/>
        <w:numPr>
          <w:ilvl w:val="0"/>
          <w:numId w:val="0"/>
        </w:numPr>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B、投标人的报价均超过采购预算的；</w:t>
      </w:r>
    </w:p>
    <w:p w14:paraId="0D490396">
      <w:pPr>
        <w:pageBreakBefore w:val="0"/>
        <w:widowControl/>
        <w:numPr>
          <w:ilvl w:val="0"/>
          <w:numId w:val="0"/>
        </w:numPr>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C、出现影响采购公正的违法、违规行为的；</w:t>
      </w:r>
    </w:p>
    <w:p w14:paraId="0757FEDB">
      <w:pPr>
        <w:pageBreakBefore w:val="0"/>
        <w:widowControl/>
        <w:numPr>
          <w:ilvl w:val="0"/>
          <w:numId w:val="0"/>
        </w:numPr>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D、因重大变故，采购任务取消的。</w:t>
      </w:r>
    </w:p>
    <w:p w14:paraId="5559BF2D">
      <w:pPr>
        <w:pageBreakBefore w:val="0"/>
        <w:widowControl/>
        <w:numPr>
          <w:ilvl w:val="0"/>
          <w:numId w:val="0"/>
        </w:numPr>
        <w:kinsoku/>
        <w:wordWrap/>
        <w:autoSpaceDE/>
        <w:bidi w:val="0"/>
        <w:snapToGrid w:val="0"/>
        <w:spacing w:line="360" w:lineRule="auto"/>
        <w:ind w:firstLine="480" w:firstLineChars="200"/>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采购项目废标后，评标委员会应做出书面报告。</w:t>
      </w:r>
    </w:p>
    <w:p w14:paraId="23CC4176">
      <w:pPr>
        <w:pageBreakBefore w:val="0"/>
        <w:widowControl/>
        <w:numPr>
          <w:ilvl w:val="0"/>
          <w:numId w:val="0"/>
        </w:numPr>
        <w:kinsoku/>
        <w:wordWrap/>
        <w:autoSpaceDE/>
        <w:bidi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废标后，采购代理机构将在财政部门指定的媒体上发布废标结果公告。</w:t>
      </w:r>
    </w:p>
    <w:p w14:paraId="464396A6">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firstLine="522" w:firstLineChars="200"/>
        <w:jc w:val="center"/>
        <w:textAlignment w:val="auto"/>
        <w:rPr>
          <w:rFonts w:hint="eastAsia" w:asciiTheme="minorEastAsia" w:hAnsiTheme="minorEastAsia" w:eastAsiaTheme="minorEastAsia" w:cstheme="minorEastAsia"/>
          <w:color w:val="auto"/>
          <w:spacing w:val="10"/>
          <w:sz w:val="24"/>
          <w:szCs w:val="24"/>
          <w:highlight w:val="none"/>
        </w:rPr>
      </w:pPr>
      <w:bookmarkStart w:id="54" w:name="_Toc424378691"/>
      <w:bookmarkStart w:id="55" w:name="_Toc18271"/>
      <w:bookmarkStart w:id="56" w:name="_Toc493575826"/>
      <w:bookmarkStart w:id="57" w:name="_Toc4817"/>
      <w:bookmarkStart w:id="58" w:name="_Toc6282"/>
      <w:bookmarkStart w:id="59" w:name="_Toc685"/>
      <w:bookmarkStart w:id="60" w:name="_Toc22314"/>
      <w:bookmarkStart w:id="61" w:name="_Toc24772"/>
      <w:r>
        <w:rPr>
          <w:rFonts w:hint="eastAsia" w:asciiTheme="minorEastAsia" w:hAnsiTheme="minorEastAsia" w:eastAsiaTheme="minorEastAsia" w:cstheme="minorEastAsia"/>
          <w:color w:val="auto"/>
          <w:spacing w:val="10"/>
          <w:sz w:val="24"/>
          <w:szCs w:val="24"/>
          <w:highlight w:val="none"/>
        </w:rPr>
        <w:t>七、签订合同</w:t>
      </w:r>
      <w:bookmarkEnd w:id="54"/>
      <w:bookmarkEnd w:id="55"/>
      <w:bookmarkEnd w:id="56"/>
      <w:bookmarkEnd w:id="57"/>
      <w:bookmarkEnd w:id="58"/>
      <w:bookmarkEnd w:id="59"/>
      <w:bookmarkEnd w:id="60"/>
      <w:bookmarkEnd w:id="61"/>
    </w:p>
    <w:p w14:paraId="588D4D3A">
      <w:pPr>
        <w:pageBreakBefore w:val="0"/>
        <w:widowControl/>
        <w:numPr>
          <w:ilvl w:val="0"/>
          <w:numId w:val="0"/>
        </w:numPr>
        <w:kinsoku/>
        <w:wordWrap/>
        <w:autoSpaceDE/>
        <w:bidi w:val="0"/>
        <w:snapToGrid w:val="0"/>
        <w:spacing w:line="360" w:lineRule="auto"/>
        <w:ind w:firstLine="482" w:firstLineChars="200"/>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29、成交通知</w:t>
      </w:r>
    </w:p>
    <w:p w14:paraId="3B91CD42">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29.1  中标人确定后，采购代理机构将在刊登本次招标公告的媒体上发布中标公告，同时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63A1A324">
      <w:pPr>
        <w:pageBreakBefore w:val="0"/>
        <w:widowControl/>
        <w:kinsoku/>
        <w:wordWrap/>
        <w:autoSpaceDE/>
        <w:bidi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29.2 中标通知书是合同的组成部分；采购代理机构对未中标的供应商不作未成交原因的解释。</w:t>
      </w:r>
    </w:p>
    <w:p w14:paraId="3435489B">
      <w:pPr>
        <w:pageBreakBefore w:val="0"/>
        <w:widowControl/>
        <w:numPr>
          <w:ilvl w:val="0"/>
          <w:numId w:val="0"/>
        </w:numPr>
        <w:kinsoku/>
        <w:wordWrap/>
        <w:autoSpaceDE/>
        <w:bidi w:val="0"/>
        <w:snapToGrid w:val="0"/>
        <w:spacing w:line="360" w:lineRule="auto"/>
        <w:ind w:firstLine="482" w:firstLineChars="200"/>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30、成交服务费</w:t>
      </w:r>
    </w:p>
    <w:p w14:paraId="299FE884">
      <w:pPr>
        <w:pageBreakBefore w:val="0"/>
        <w:widowControl/>
        <w:kinsoku/>
        <w:wordWrap/>
        <w:autoSpaceDE/>
        <w:bidi w:val="0"/>
        <w:snapToGrid w:val="0"/>
        <w:spacing w:line="360" w:lineRule="auto"/>
        <w:ind w:firstLine="480" w:firstLineChars="200"/>
        <w:jc w:val="left"/>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按照代理合同约定，由中标供应商向采购代理机构一次性支付，中标服务费参照原国家发改委计价格【2002】1980号文、发改办价格【2003】857号和【2011】534号文规定的88%收取。</w:t>
      </w:r>
    </w:p>
    <w:p w14:paraId="3AB54872">
      <w:pPr>
        <w:pageBreakBefore w:val="0"/>
        <w:widowControl/>
        <w:numPr>
          <w:ilvl w:val="0"/>
          <w:numId w:val="0"/>
        </w:numPr>
        <w:kinsoku/>
        <w:wordWrap/>
        <w:autoSpaceDE/>
        <w:bidi w:val="0"/>
        <w:snapToGrid w:val="0"/>
        <w:spacing w:line="360" w:lineRule="auto"/>
        <w:ind w:firstLine="482" w:firstLineChars="200"/>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31、签订合同</w:t>
      </w:r>
    </w:p>
    <w:p w14:paraId="7640F070">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520" w:firstLineChars="200"/>
        <w:jc w:val="left"/>
        <w:textAlignment w:val="auto"/>
        <w:outlineLvl w:val="1"/>
        <w:rPr>
          <w:rFonts w:hint="eastAsia" w:asciiTheme="minorEastAsia" w:hAnsiTheme="minorEastAsia" w:eastAsiaTheme="minorEastAsia" w:cstheme="minorEastAsia"/>
          <w:b w:val="0"/>
          <w:bCs/>
          <w:color w:val="auto"/>
          <w:spacing w:val="10"/>
          <w:sz w:val="24"/>
          <w:szCs w:val="24"/>
          <w:highlight w:val="none"/>
          <w:lang w:val="en-US" w:eastAsia="zh-CN"/>
        </w:rPr>
      </w:pPr>
      <w:bookmarkStart w:id="62" w:name="_Toc493575828"/>
      <w:bookmarkStart w:id="63" w:name="_Toc27197"/>
      <w:bookmarkStart w:id="64" w:name="_Toc2451"/>
      <w:bookmarkStart w:id="65" w:name="_Toc421716588"/>
      <w:bookmarkStart w:id="66" w:name="_Toc21577"/>
      <w:bookmarkStart w:id="67" w:name="_Toc18540"/>
      <w:bookmarkStart w:id="68" w:name="_Toc28310"/>
      <w:bookmarkStart w:id="69" w:name="_Toc424378693"/>
      <w:bookmarkStart w:id="70" w:name="_Toc451"/>
      <w:r>
        <w:rPr>
          <w:rFonts w:hint="eastAsia" w:asciiTheme="minorEastAsia" w:hAnsiTheme="minorEastAsia" w:eastAsiaTheme="minorEastAsia" w:cstheme="minorEastAsia"/>
          <w:b w:val="0"/>
          <w:bCs/>
          <w:color w:val="auto"/>
          <w:spacing w:val="10"/>
          <w:sz w:val="24"/>
          <w:szCs w:val="24"/>
          <w:highlight w:val="none"/>
          <w:lang w:val="en-US" w:eastAsia="zh-CN"/>
        </w:rPr>
        <w:t>31.1 采购人应当自中标通知书发出之日起30日内与中标人签订书面合同。</w:t>
      </w:r>
    </w:p>
    <w:p w14:paraId="237655B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520" w:firstLineChars="200"/>
        <w:jc w:val="left"/>
        <w:textAlignment w:val="auto"/>
        <w:outlineLvl w:val="1"/>
        <w:rPr>
          <w:rFonts w:hint="eastAsia" w:asciiTheme="minorEastAsia" w:hAnsiTheme="minorEastAsia" w:eastAsiaTheme="minorEastAsia" w:cstheme="minorEastAsia"/>
          <w:b w:val="0"/>
          <w:bCs/>
          <w:color w:val="auto"/>
          <w:spacing w:val="10"/>
          <w:sz w:val="24"/>
          <w:szCs w:val="24"/>
          <w:highlight w:val="none"/>
          <w:lang w:val="en-US" w:eastAsia="zh-CN"/>
        </w:rPr>
      </w:pPr>
      <w:r>
        <w:rPr>
          <w:rFonts w:hint="eastAsia" w:asciiTheme="minorEastAsia" w:hAnsiTheme="minorEastAsia" w:eastAsiaTheme="minorEastAsia" w:cstheme="minorEastAsia"/>
          <w:b w:val="0"/>
          <w:bCs/>
          <w:color w:val="auto"/>
          <w:spacing w:val="10"/>
          <w:sz w:val="24"/>
          <w:szCs w:val="24"/>
          <w:highlight w:val="none"/>
          <w:lang w:val="en-US" w:eastAsia="zh-CN"/>
        </w:rPr>
        <w:t>31.2 中标人应按照招标文件、投标文件及评标过程中的有关澄清、说明或者补正文件的内容与采购人签订合同。中标人不得再与采购人签订背离合同实质性内容的其它协议或声明。</w:t>
      </w:r>
    </w:p>
    <w:p w14:paraId="4DAF32F3">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522" w:firstLineChars="200"/>
        <w:jc w:val="center"/>
        <w:textAlignment w:val="auto"/>
        <w:outlineLvl w:val="1"/>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lang w:val="en-US" w:eastAsia="zh-CN"/>
        </w:rPr>
        <w:t>八</w:t>
      </w:r>
      <w:r>
        <w:rPr>
          <w:rFonts w:hint="eastAsia" w:asciiTheme="minorEastAsia" w:hAnsiTheme="minorEastAsia" w:eastAsiaTheme="minorEastAsia" w:cstheme="minorEastAsia"/>
          <w:color w:val="auto"/>
          <w:spacing w:val="10"/>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rPr>
        <w:t>保密和披露</w:t>
      </w:r>
      <w:bookmarkEnd w:id="62"/>
      <w:bookmarkEnd w:id="63"/>
      <w:bookmarkEnd w:id="64"/>
      <w:bookmarkEnd w:id="65"/>
      <w:bookmarkEnd w:id="66"/>
      <w:bookmarkEnd w:id="67"/>
      <w:bookmarkEnd w:id="68"/>
      <w:bookmarkEnd w:id="69"/>
      <w:bookmarkEnd w:id="70"/>
    </w:p>
    <w:p w14:paraId="58DCC13D">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 xml:space="preserve"> 32. 保密</w:t>
      </w:r>
    </w:p>
    <w:p w14:paraId="49C0D679">
      <w:pPr>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投标人自领取招标文件之日起，须承诺承担本招标项目下的保密义务，不得将因本次招标获得的信息向第三人外传。</w:t>
      </w:r>
    </w:p>
    <w:p w14:paraId="6BE46DDE">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33. 披露</w:t>
      </w:r>
    </w:p>
    <w:p w14:paraId="4916FB07">
      <w:pPr>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33.1 采购代理机构有权将投标人提供的所有资料向有关政府部门或评审标书的有关人员披露。</w:t>
      </w:r>
    </w:p>
    <w:p w14:paraId="07F4D2E4">
      <w:pPr>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33.2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3C0CA25A">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firstLine="522" w:firstLineChars="200"/>
        <w:contextualSpacing/>
        <w:jc w:val="center"/>
        <w:textAlignment w:val="auto"/>
        <w:rPr>
          <w:rFonts w:hint="eastAsia" w:asciiTheme="minorEastAsia" w:hAnsiTheme="minorEastAsia" w:eastAsiaTheme="minorEastAsia" w:cstheme="minorEastAsia"/>
          <w:color w:val="auto"/>
          <w:spacing w:val="10"/>
          <w:sz w:val="24"/>
          <w:szCs w:val="24"/>
          <w:highlight w:val="none"/>
        </w:rPr>
      </w:pPr>
      <w:bookmarkStart w:id="71" w:name="_Toc12662"/>
      <w:bookmarkStart w:id="72" w:name="_Toc12693"/>
      <w:bookmarkStart w:id="73" w:name="_Toc24070"/>
      <w:bookmarkStart w:id="74" w:name="_Toc24446"/>
      <w:bookmarkStart w:id="75" w:name="_Toc493575829"/>
      <w:bookmarkStart w:id="76" w:name="_Toc7791"/>
      <w:bookmarkStart w:id="77" w:name="_Toc30875"/>
      <w:r>
        <w:rPr>
          <w:rFonts w:hint="eastAsia" w:asciiTheme="minorEastAsia" w:hAnsiTheme="minorEastAsia" w:eastAsiaTheme="minorEastAsia" w:cstheme="minorEastAsia"/>
          <w:color w:val="auto"/>
          <w:spacing w:val="10"/>
          <w:sz w:val="24"/>
          <w:szCs w:val="24"/>
          <w:highlight w:val="none"/>
          <w:lang w:val="en-US" w:eastAsia="zh-CN"/>
        </w:rPr>
        <w:t>九</w:t>
      </w:r>
      <w:r>
        <w:rPr>
          <w:rFonts w:hint="eastAsia" w:asciiTheme="minorEastAsia" w:hAnsiTheme="minorEastAsia" w:eastAsiaTheme="minorEastAsia" w:cstheme="minorEastAsia"/>
          <w:color w:val="auto"/>
          <w:spacing w:val="10"/>
          <w:sz w:val="24"/>
          <w:szCs w:val="24"/>
          <w:highlight w:val="none"/>
        </w:rPr>
        <w:t>、质疑</w:t>
      </w:r>
      <w:bookmarkEnd w:id="71"/>
      <w:bookmarkEnd w:id="72"/>
      <w:bookmarkEnd w:id="73"/>
      <w:bookmarkEnd w:id="74"/>
      <w:bookmarkEnd w:id="75"/>
      <w:bookmarkEnd w:id="76"/>
      <w:bookmarkEnd w:id="77"/>
    </w:p>
    <w:p w14:paraId="2AAFCD31">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bookmarkStart w:id="78" w:name="_Toc23577"/>
      <w:r>
        <w:rPr>
          <w:rFonts w:hint="eastAsia" w:asciiTheme="minorEastAsia" w:hAnsiTheme="minorEastAsia" w:eastAsiaTheme="minorEastAsia" w:cstheme="minorEastAsia"/>
          <w:b w:val="0"/>
          <w:bCs w:val="0"/>
          <w:snapToGrid w:val="0"/>
          <w:color w:val="auto"/>
          <w:kern w:val="0"/>
          <w:sz w:val="24"/>
          <w:szCs w:val="24"/>
          <w:highlight w:val="none"/>
        </w:rPr>
        <w:t>34.1在线质疑提出</w:t>
      </w:r>
    </w:p>
    <w:p w14:paraId="303F80A7">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供应商参与山西省政府采购项目时，符合法定质疑条件的，通过政府采购平台进入“项目质疑管理”栏目向采购人、采购代理机构在线提起质疑。</w:t>
      </w:r>
    </w:p>
    <w:p w14:paraId="3F6E43D8">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供应商应当在法定质疑期内一次性提出针对同一采购程序环节的质疑。</w:t>
      </w:r>
    </w:p>
    <w:p w14:paraId="3E250A2D">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政府采购平台自动登记收到质疑的时间，从次日计算答复期限。</w:t>
      </w:r>
    </w:p>
    <w:p w14:paraId="54870D50">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34.2质疑材料要求</w:t>
      </w:r>
    </w:p>
    <w:p w14:paraId="6B54F542">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供应商提起在线质疑，应当按照《政府采购质疑和投诉办法》有关规定如实填写事项及信息，在线提交质疑函及必要的证明材料纸质版扫描件或图片（支持格式：DOC、DOCX、PDF、JPG、PNG、GIF）。</w:t>
      </w:r>
    </w:p>
    <w:p w14:paraId="3C4D352F">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在线质疑由供应商委托代理人提起的，还需上传授权委托书及被委托人身份证明，授权委托书应当载明委托人及被委托人的姓名或名称、代理事项、具体权限、期限等。</w:t>
      </w:r>
    </w:p>
    <w:p w14:paraId="770A8285">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供应商为法人或者其他组织的，相关材料由法定代表人、主要负责人或者其授权代表签名或者盖章并加盖公章；供应商为自然人的，相关材料由本人签名。</w:t>
      </w:r>
    </w:p>
    <w:p w14:paraId="162B097C">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34.3在线质疑答复</w:t>
      </w:r>
    </w:p>
    <w:p w14:paraId="792F4403">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采购人、采购代理机构收到在线质疑后，应当按照政府采购相关规定，在7个工作日内通过政府采购平台对供应商依法提出的质疑作出答复，但答复的内容不得涉及商业秘密。</w:t>
      </w:r>
    </w:p>
    <w:p w14:paraId="7959DFAD">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质疑供应商通过政府采购平台在线接收质疑答复结果。</w:t>
      </w:r>
    </w:p>
    <w:p w14:paraId="1E6B17F6">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对采购文件质疑的处理。采购代理机构应当对被质疑的采购文件相关内容进行核实并逐一作出答复；必要时，可邀请不少于3名以上单数政府采购专家对质疑内容进行审核，并依据专家意见进行答复。质疑针对采购文件中采购需求（含评分办法）的，由采购人进行答复。</w:t>
      </w:r>
    </w:p>
    <w:p w14:paraId="64A1756C">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对采购过程质疑的处理。采购代理机构应当对质疑内容进行核实，并依据核实结果进行答复，必要时应出具相关依据。</w:t>
      </w:r>
    </w:p>
    <w:p w14:paraId="59E6C0BE">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val="0"/>
          <w:bCs w:val="0"/>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对中标结果质疑的处理。质疑内容属于评审报告中已有结论性意见的，采购人可依据评审报告意见答复；必要时，采购人应当组织原评标委员会协助处理质疑事项，并依据评标委员会出具的意见进行答复。质疑内容涉及原评审存在资格性检查认定错误、实质性条款评判错误、分值汇总计算错误、价格计算错误、分项评分和客观分评分错误情形的，由原评标委员会予以明确，并书面陈述是否产生错误、原因和事实依据。质疑供应商提供的证明材料属于其他供应商响应文件未公开内容的，质疑供应商应当提供书面材料证明其合法来源。</w:t>
      </w:r>
    </w:p>
    <w:p w14:paraId="0C0A5DF3">
      <w:pPr>
        <w:pageBreakBefore w:val="0"/>
        <w:kinsoku/>
        <w:wordWrap/>
        <w:overflowPunct w:val="0"/>
        <w:topLinePunct/>
        <w:autoSpaceDE/>
        <w:autoSpaceDN w:val="0"/>
        <w:bidi w:val="0"/>
        <w:adjustRightInd w:val="0"/>
        <w:snapToGrid w:val="0"/>
        <w:spacing w:line="360" w:lineRule="auto"/>
        <w:ind w:firstLine="480" w:firstLineChars="200"/>
        <w:jc w:val="left"/>
        <w:outlineLvl w:val="1"/>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3</w:t>
      </w:r>
      <w:r>
        <w:rPr>
          <w:rFonts w:hint="eastAsia" w:asciiTheme="minorEastAsia" w:hAnsiTheme="minorEastAsia" w:eastAsiaTheme="minorEastAsia" w:cstheme="minorEastAsia"/>
          <w:b w:val="0"/>
          <w:bCs w:val="0"/>
          <w:snapToGrid w:val="0"/>
          <w:color w:val="auto"/>
          <w:kern w:val="0"/>
          <w:sz w:val="24"/>
          <w:szCs w:val="24"/>
          <w:highlight w:val="none"/>
          <w:lang w:val="en-US" w:eastAsia="zh-CN"/>
        </w:rPr>
        <w:t>4</w:t>
      </w:r>
      <w:r>
        <w:rPr>
          <w:rFonts w:hint="eastAsia" w:asciiTheme="minorEastAsia" w:hAnsiTheme="minorEastAsia" w:eastAsiaTheme="minorEastAsia" w:cstheme="minorEastAsia"/>
          <w:b w:val="0"/>
          <w:bCs w:val="0"/>
          <w:snapToGrid w:val="0"/>
          <w:color w:val="auto"/>
          <w:kern w:val="0"/>
          <w:sz w:val="24"/>
          <w:szCs w:val="24"/>
          <w:highlight w:val="none"/>
        </w:rPr>
        <w:t>.4质疑供应商撤回质疑的，终止质疑处理</w:t>
      </w:r>
      <w:r>
        <w:rPr>
          <w:rFonts w:hint="eastAsia" w:asciiTheme="minorEastAsia" w:hAnsiTheme="minorEastAsia" w:eastAsiaTheme="minorEastAsia" w:cstheme="minorEastAsia"/>
          <w:b/>
          <w:bCs/>
          <w:snapToGrid w:val="0"/>
          <w:color w:val="auto"/>
          <w:kern w:val="0"/>
          <w:sz w:val="24"/>
          <w:szCs w:val="24"/>
          <w:highlight w:val="none"/>
        </w:rPr>
        <w:t>。</w:t>
      </w:r>
    </w:p>
    <w:p w14:paraId="318B4A2B">
      <w:pPr>
        <w:pageBreakBefore w:val="0"/>
        <w:kinsoku/>
        <w:wordWrap/>
        <w:overflowPunct w:val="0"/>
        <w:topLinePunct/>
        <w:autoSpaceDE/>
        <w:autoSpaceDN w:val="0"/>
        <w:bidi w:val="0"/>
        <w:adjustRightInd w:val="0"/>
        <w:snapToGrid w:val="0"/>
        <w:spacing w:line="360" w:lineRule="auto"/>
        <w:ind w:firstLine="482" w:firstLineChars="200"/>
        <w:jc w:val="center"/>
        <w:outlineLvl w:val="1"/>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十</w:t>
      </w:r>
      <w:r>
        <w:rPr>
          <w:rFonts w:hint="eastAsia" w:asciiTheme="minorEastAsia" w:hAnsiTheme="minorEastAsia" w:eastAsiaTheme="minorEastAsia" w:cstheme="minorEastAsia"/>
          <w:b/>
          <w:bCs/>
          <w:snapToGrid w:val="0"/>
          <w:color w:val="auto"/>
          <w:kern w:val="0"/>
          <w:sz w:val="24"/>
          <w:szCs w:val="24"/>
          <w:highlight w:val="none"/>
          <w:lang w:val="en-US" w:eastAsia="zh-CN"/>
        </w:rPr>
        <w:t>一</w:t>
      </w:r>
      <w:r>
        <w:rPr>
          <w:rFonts w:hint="eastAsia" w:asciiTheme="minorEastAsia" w:hAnsiTheme="minorEastAsia" w:eastAsiaTheme="minorEastAsia" w:cstheme="minorEastAsia"/>
          <w:b/>
          <w:bCs/>
          <w:snapToGrid w:val="0"/>
          <w:color w:val="auto"/>
          <w:kern w:val="0"/>
          <w:sz w:val="24"/>
          <w:szCs w:val="24"/>
          <w:highlight w:val="none"/>
        </w:rPr>
        <w:t>、违约处罚</w:t>
      </w:r>
      <w:bookmarkEnd w:id="78"/>
    </w:p>
    <w:p w14:paraId="2D258861">
      <w:pPr>
        <w:pageBreakBefore w:val="0"/>
        <w:kinsoku/>
        <w:wordWrap/>
        <w:overflowPunct w:val="0"/>
        <w:topLinePunct/>
        <w:autoSpaceDE/>
        <w:autoSpaceDN w:val="0"/>
        <w:bidi w:val="0"/>
        <w:adjustRightInd w:val="0"/>
        <w:snapToGrid w:val="0"/>
        <w:spacing w:line="360" w:lineRule="auto"/>
        <w:ind w:firstLine="482" w:firstLineChars="200"/>
        <w:rPr>
          <w:rFonts w:hint="eastAsia" w:asciiTheme="minorEastAsia" w:hAnsiTheme="minorEastAsia" w:eastAsiaTheme="minorEastAsia" w:cstheme="minorEastAsia"/>
          <w:b/>
          <w:snapToGrid w:val="0"/>
          <w:color w:val="auto"/>
          <w:kern w:val="0"/>
          <w:sz w:val="24"/>
          <w:szCs w:val="24"/>
          <w:highlight w:val="none"/>
        </w:rPr>
      </w:pPr>
      <w:r>
        <w:rPr>
          <w:rFonts w:hint="eastAsia" w:asciiTheme="minorEastAsia" w:hAnsiTheme="minorEastAsia" w:eastAsiaTheme="minorEastAsia" w:cstheme="minorEastAsia"/>
          <w:b/>
          <w:snapToGrid w:val="0"/>
          <w:color w:val="auto"/>
          <w:kern w:val="0"/>
          <w:sz w:val="24"/>
          <w:szCs w:val="24"/>
          <w:highlight w:val="none"/>
          <w:lang w:val="en-US" w:eastAsia="zh-CN"/>
        </w:rPr>
        <w:t>35</w:t>
      </w:r>
      <w:r>
        <w:rPr>
          <w:rFonts w:hint="eastAsia" w:asciiTheme="minorEastAsia" w:hAnsiTheme="minorEastAsia" w:eastAsiaTheme="minorEastAsia" w:cstheme="minorEastAsia"/>
          <w:b/>
          <w:snapToGrid w:val="0"/>
          <w:color w:val="auto"/>
          <w:kern w:val="0"/>
          <w:sz w:val="24"/>
          <w:szCs w:val="24"/>
          <w:highlight w:val="none"/>
          <w:lang w:eastAsia="zh-CN"/>
        </w:rPr>
        <w:t>、</w:t>
      </w:r>
      <w:r>
        <w:rPr>
          <w:rFonts w:hint="eastAsia" w:asciiTheme="minorEastAsia" w:hAnsiTheme="minorEastAsia" w:eastAsiaTheme="minorEastAsia" w:cstheme="minorEastAsia"/>
          <w:b/>
          <w:snapToGrid w:val="0"/>
          <w:color w:val="auto"/>
          <w:kern w:val="0"/>
          <w:sz w:val="24"/>
          <w:szCs w:val="24"/>
          <w:highlight w:val="none"/>
        </w:rPr>
        <w:t>违约处罚</w:t>
      </w:r>
    </w:p>
    <w:p w14:paraId="5AED4673">
      <w:pPr>
        <w:pageBreakBefore w:val="0"/>
        <w:kinsoku/>
        <w:wordWrap/>
        <w:overflowPunct w:val="0"/>
        <w:topLinePunct/>
        <w:autoSpaceDE/>
        <w:autoSpaceDN w:val="0"/>
        <w:bidi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35</w:t>
      </w:r>
      <w:r>
        <w:rPr>
          <w:rFonts w:hint="eastAsia" w:asciiTheme="minorEastAsia" w:hAnsiTheme="minorEastAsia" w:eastAsiaTheme="minorEastAsia" w:cstheme="minorEastAsia"/>
          <w:snapToGrid w:val="0"/>
          <w:color w:val="auto"/>
          <w:kern w:val="0"/>
          <w:sz w:val="24"/>
          <w:szCs w:val="24"/>
          <w:highlight w:val="none"/>
        </w:rPr>
        <w:t>.1发生下列情况之一，</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的</w:t>
      </w:r>
      <w:r>
        <w:rPr>
          <w:rFonts w:hint="eastAsia" w:asciiTheme="minorEastAsia" w:hAnsiTheme="minorEastAsia" w:eastAsiaTheme="minorEastAsia" w:cstheme="minorEastAsia"/>
          <w:snapToGrid w:val="0"/>
          <w:color w:val="auto"/>
          <w:kern w:val="0"/>
          <w:sz w:val="24"/>
          <w:szCs w:val="24"/>
          <w:highlight w:val="none"/>
          <w:lang w:eastAsia="zh-CN"/>
        </w:rPr>
        <w:t>投标保证金</w:t>
      </w:r>
      <w:r>
        <w:rPr>
          <w:rFonts w:hint="eastAsia" w:asciiTheme="minorEastAsia" w:hAnsiTheme="minorEastAsia" w:eastAsiaTheme="minorEastAsia" w:cstheme="minorEastAsia"/>
          <w:snapToGrid w:val="0"/>
          <w:color w:val="auto"/>
          <w:kern w:val="0"/>
          <w:sz w:val="24"/>
          <w:szCs w:val="24"/>
          <w:highlight w:val="none"/>
        </w:rPr>
        <w:t>将被没收，并可能被列入不良记录名单，</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今后参与同类采购项目的机会可能会受到影响：</w:t>
      </w:r>
    </w:p>
    <w:p w14:paraId="1578B824">
      <w:pPr>
        <w:pageBreakBefore w:val="0"/>
        <w:kinsoku/>
        <w:wordWrap/>
        <w:overflowPunct w:val="0"/>
        <w:topLinePunct/>
        <w:autoSpaceDE/>
        <w:autoSpaceDN w:val="0"/>
        <w:bidi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rPr>
      </w:pPr>
      <w:bookmarkStart w:id="79" w:name="_Toc21429"/>
      <w:r>
        <w:rPr>
          <w:rFonts w:hint="eastAsia" w:asciiTheme="minorEastAsia" w:hAnsiTheme="minorEastAsia" w:eastAsiaTheme="minorEastAsia" w:cstheme="minorEastAsia"/>
          <w:snapToGrid w:val="0"/>
          <w:color w:val="auto"/>
          <w:kern w:val="0"/>
          <w:sz w:val="24"/>
          <w:szCs w:val="24"/>
          <w:highlight w:val="none"/>
          <w:lang w:val="en-US" w:eastAsia="zh-CN"/>
        </w:rPr>
        <w:t>（1）开标后在投标有效期内，供应商撤回其报价；</w:t>
      </w:r>
    </w:p>
    <w:p w14:paraId="6D6838F9">
      <w:pPr>
        <w:pageBreakBefore w:val="0"/>
        <w:kinsoku/>
        <w:wordWrap/>
        <w:overflowPunct w:val="0"/>
        <w:topLinePunct/>
        <w:autoSpaceDE/>
        <w:autoSpaceDN w:val="0"/>
        <w:bidi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（2）在评审期间，供应商企图影响采购代理机构或评标委员会的任何活动，将导致报价被拒绝，并由其承担相应的法律责任。</w:t>
      </w:r>
    </w:p>
    <w:p w14:paraId="696259A1">
      <w:pPr>
        <w:pageBreakBefore w:val="0"/>
        <w:kinsoku/>
        <w:wordWrap/>
        <w:overflowPunct w:val="0"/>
        <w:topLinePunct/>
        <w:autoSpaceDE/>
        <w:autoSpaceDN w:val="0"/>
        <w:bidi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 xml:space="preserve">（3）中标人未按本招标文件规定签约； </w:t>
      </w:r>
    </w:p>
    <w:p w14:paraId="0726E2B3">
      <w:pPr>
        <w:pageBreakBefore w:val="0"/>
        <w:kinsoku/>
        <w:wordWrap/>
        <w:overflowPunct w:val="0"/>
        <w:topLinePunct/>
        <w:autoSpaceDE/>
        <w:autoSpaceDN w:val="0"/>
        <w:bidi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（4）中标人与采购人订立背离合同实质性内容的其它协议；</w:t>
      </w:r>
    </w:p>
    <w:p w14:paraId="63970387">
      <w:pPr>
        <w:pageBreakBefore w:val="0"/>
        <w:kinsoku/>
        <w:wordWrap/>
        <w:overflowPunct w:val="0"/>
        <w:topLinePunct/>
        <w:autoSpaceDE/>
        <w:autoSpaceDN w:val="0"/>
        <w:bidi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rPr>
        <w:sectPr>
          <w:footerReference r:id="rId6" w:type="default"/>
          <w:pgSz w:w="11906" w:h="16838"/>
          <w:pgMar w:top="1440" w:right="1418" w:bottom="1361" w:left="1418" w:header="851" w:footer="992" w:gutter="0"/>
          <w:pgNumType w:fmt="decimal"/>
          <w:cols w:space="720" w:num="1"/>
          <w:docGrid w:type="lines" w:linePitch="312" w:charSpace="0"/>
        </w:sectPr>
      </w:pPr>
      <w:r>
        <w:rPr>
          <w:rFonts w:hint="eastAsia" w:asciiTheme="minorEastAsia" w:hAnsiTheme="minorEastAsia" w:eastAsiaTheme="minorEastAsia" w:cstheme="minorEastAsia"/>
          <w:snapToGrid w:val="0"/>
          <w:color w:val="auto"/>
          <w:kern w:val="0"/>
          <w:sz w:val="24"/>
          <w:szCs w:val="24"/>
          <w:highlight w:val="none"/>
          <w:lang w:val="en-US" w:eastAsia="zh-CN"/>
        </w:rPr>
        <w:t>（5）供应商未按采购文件规定和合同约定履行义务的。</w:t>
      </w:r>
    </w:p>
    <w:p w14:paraId="697E93FD">
      <w:pPr>
        <w:pStyle w:val="6"/>
        <w:numPr>
          <w:ilvl w:val="0"/>
          <w:numId w:val="0"/>
        </w:numPr>
        <w:spacing w:line="360" w:lineRule="auto"/>
        <w:jc w:val="center"/>
        <w:outlineLvl w:val="1"/>
        <w:rPr>
          <w:rFonts w:hint="eastAsia" w:asciiTheme="minorEastAsia" w:hAnsiTheme="minorEastAsia" w:eastAsiaTheme="minorEastAsia" w:cstheme="minorEastAsia"/>
          <w:b/>
          <w:bCs/>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十二、政策性因素</w:t>
      </w:r>
      <w:bookmarkEnd w:id="79"/>
      <w:bookmarkStart w:id="80" w:name="_Toc21441"/>
      <w:bookmarkStart w:id="81" w:name="_Toc30279"/>
      <w:r>
        <w:rPr>
          <w:rFonts w:hint="eastAsia" w:asciiTheme="minorEastAsia" w:hAnsiTheme="minorEastAsia" w:eastAsiaTheme="minorEastAsia" w:cstheme="minorEastAsia"/>
          <w:b/>
          <w:bCs/>
          <w:snapToGrid w:val="0"/>
          <w:color w:val="auto"/>
          <w:kern w:val="0"/>
          <w:sz w:val="24"/>
          <w:szCs w:val="24"/>
          <w:highlight w:val="none"/>
          <w:lang w:val="en-US" w:eastAsia="zh-CN" w:bidi="ar-SA"/>
        </w:rPr>
        <w:t>（如涉及）</w:t>
      </w:r>
    </w:p>
    <w:p w14:paraId="3098E36B">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.依据政府采购政策因素的相关规定，如果投标单位所提供的货物、服务、工程满足下述要求并经评标委员会全体成员集体认定通过，予以考虑执行。</w:t>
      </w:r>
    </w:p>
    <w:p w14:paraId="1209CE4D">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.1本项目涉及进口产品的要求</w:t>
      </w:r>
    </w:p>
    <w:p w14:paraId="1A86AA6A">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（1）本项目采购标的物未特别注明“进口产品”（通过中国海关报关验放进入中国境内且产自境外的产品）字样的，均必须采购国产产品。</w:t>
      </w:r>
    </w:p>
    <w:p w14:paraId="7BBF8CFD">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36731099">
      <w:pPr>
        <w:pageBreakBefore w:val="0"/>
        <w:widowControl/>
        <w:kinsoku/>
        <w:overflowPunct/>
        <w:bidi w:val="0"/>
        <w:snapToGrid w:val="0"/>
        <w:spacing w:line="360" w:lineRule="auto"/>
        <w:ind w:firstLine="480" w:firstLineChars="200"/>
        <w:jc w:val="left"/>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36.2属于政府强制采购产品的要求</w:t>
      </w:r>
    </w:p>
    <w:p w14:paraId="0946ABDD">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若</w:t>
      </w:r>
      <w:r>
        <w:rPr>
          <w:rFonts w:hint="eastAsia" w:ascii="宋体" w:hAnsi="宋体" w:eastAsia="宋体" w:cs="宋体"/>
          <w:b w:val="0"/>
          <w:bCs w:val="0"/>
          <w:color w:val="auto"/>
          <w:kern w:val="0"/>
          <w:sz w:val="24"/>
          <w:szCs w:val="24"/>
          <w:highlight w:val="none"/>
        </w:rPr>
        <w:t>采购人采购产品属于节能产品政府采购品目清单中以“★”标注的政府强制采购产品，</w:t>
      </w:r>
      <w:r>
        <w:rPr>
          <w:rFonts w:hint="eastAsia" w:ascii="宋体" w:hAnsi="宋体" w:cs="宋体"/>
          <w:b w:val="0"/>
          <w:bCs w:val="0"/>
          <w:color w:val="auto"/>
          <w:kern w:val="0"/>
          <w:sz w:val="24"/>
          <w:szCs w:val="24"/>
          <w:highlight w:val="none"/>
          <w:lang w:val="en-US" w:eastAsia="zh-CN"/>
        </w:rPr>
        <w:t>投标人</w:t>
      </w:r>
      <w:r>
        <w:rPr>
          <w:rFonts w:hint="eastAsia" w:ascii="宋体" w:hAnsi="宋体" w:eastAsia="宋体" w:cs="宋体"/>
          <w:b w:val="0"/>
          <w:bCs w:val="0"/>
          <w:color w:val="auto"/>
          <w:kern w:val="0"/>
          <w:sz w:val="24"/>
          <w:szCs w:val="24"/>
          <w:highlight w:val="none"/>
        </w:rPr>
        <w:t>须提供国家确定的认证机构出具的、处于有效期之内的节能产品认证证书，并如实填写《</w:t>
      </w:r>
      <w:r>
        <w:rPr>
          <w:rFonts w:hint="eastAsia" w:ascii="宋体" w:hAnsi="宋体" w:eastAsia="宋体" w:cs="宋体"/>
          <w:b w:val="0"/>
          <w:bCs w:val="0"/>
          <w:color w:val="auto"/>
          <w:kern w:val="0"/>
          <w:sz w:val="24"/>
          <w:szCs w:val="24"/>
          <w:highlight w:val="none"/>
          <w:lang w:val="en-US" w:eastAsia="zh-CN"/>
        </w:rPr>
        <w:t>政府强制采购产品明细表</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否则按无效投标处理；</w:t>
      </w:r>
    </w:p>
    <w:p w14:paraId="55B9F5E0">
      <w:pPr>
        <w:pageBreakBefore w:val="0"/>
        <w:widowControl/>
        <w:kinsoku/>
        <w:overflowPunct/>
        <w:bidi w:val="0"/>
        <w:snapToGrid w:val="0"/>
        <w:spacing w:line="360" w:lineRule="auto"/>
        <w:ind w:firstLine="480" w:firstLineChars="200"/>
        <w:jc w:val="left"/>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36.3属于政府优先采购产品的要求</w:t>
      </w:r>
    </w:p>
    <w:p w14:paraId="2ACB7DBB">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若</w:t>
      </w:r>
      <w:r>
        <w:rPr>
          <w:rFonts w:hint="eastAsia" w:ascii="宋体" w:hAnsi="宋体" w:eastAsia="宋体" w:cs="宋体"/>
          <w:b w:val="0"/>
          <w:bCs w:val="0"/>
          <w:color w:val="auto"/>
          <w:kern w:val="0"/>
          <w:sz w:val="24"/>
          <w:szCs w:val="24"/>
          <w:highlight w:val="none"/>
        </w:rPr>
        <w:t>采购人采购产品属于节能产品政府采购品目清单范围中未以“★”标注的产品，</w:t>
      </w:r>
      <w:r>
        <w:rPr>
          <w:rFonts w:hint="eastAsia" w:ascii="宋体" w:hAnsi="宋体" w:cs="宋体"/>
          <w:b w:val="0"/>
          <w:bCs w:val="0"/>
          <w:color w:val="auto"/>
          <w:kern w:val="0"/>
          <w:sz w:val="24"/>
          <w:szCs w:val="24"/>
          <w:highlight w:val="none"/>
          <w:lang w:val="en-US" w:eastAsia="zh-CN"/>
        </w:rPr>
        <w:t>投标人</w:t>
      </w:r>
      <w:r>
        <w:rPr>
          <w:rFonts w:hint="eastAsia" w:ascii="宋体" w:hAnsi="宋体" w:eastAsia="宋体" w:cs="宋体"/>
          <w:b w:val="0"/>
          <w:bCs w:val="0"/>
          <w:color w:val="auto"/>
          <w:kern w:val="0"/>
          <w:sz w:val="24"/>
          <w:szCs w:val="24"/>
          <w:highlight w:val="none"/>
        </w:rPr>
        <w:t>如提供了国家确定的认证机构出具的、处于有效期之内的节能产品认证证书，</w:t>
      </w:r>
      <w:r>
        <w:rPr>
          <w:rFonts w:hint="eastAsia" w:ascii="宋体" w:hAnsi="宋体" w:cs="宋体"/>
          <w:b w:val="0"/>
          <w:bCs w:val="0"/>
          <w:color w:val="auto"/>
          <w:kern w:val="0"/>
          <w:sz w:val="24"/>
          <w:szCs w:val="24"/>
          <w:highlight w:val="none"/>
          <w:lang w:val="en-US" w:eastAsia="zh-CN"/>
        </w:rPr>
        <w:t>在同等条件下优先采购</w:t>
      </w:r>
      <w:r>
        <w:rPr>
          <w:rFonts w:hint="eastAsia" w:ascii="宋体" w:hAnsi="宋体" w:eastAsia="宋体" w:cs="宋体"/>
          <w:b w:val="0"/>
          <w:bCs w:val="0"/>
          <w:color w:val="auto"/>
          <w:kern w:val="0"/>
          <w:sz w:val="24"/>
          <w:szCs w:val="24"/>
          <w:highlight w:val="none"/>
        </w:rPr>
        <w:t>。并如实填写</w:t>
      </w:r>
      <w:r>
        <w:rPr>
          <w:rFonts w:hint="eastAsia" w:ascii="宋体" w:hAnsi="宋体" w:cs="宋体"/>
          <w:b w:val="0"/>
          <w:bCs w:val="0"/>
          <w:color w:val="auto"/>
          <w:kern w:val="0"/>
          <w:sz w:val="24"/>
          <w:szCs w:val="24"/>
          <w:highlight w:val="none"/>
          <w:lang w:eastAsia="zh-CN"/>
        </w:rPr>
        <w:t>《非强制节能产品明细表》。</w:t>
      </w:r>
    </w:p>
    <w:p w14:paraId="603D590E">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注：节能产品政府采购品目清单查询网站为中国政府采购网，文件名称为《关于印发节能产品政府采购品目清单的通知》；</w:t>
      </w:r>
    </w:p>
    <w:p w14:paraId="4CCA8E9A">
      <w:pPr>
        <w:pageBreakBefore w:val="0"/>
        <w:widowControl/>
        <w:kinsoku/>
        <w:overflowPunct/>
        <w:bidi w:val="0"/>
        <w:snapToGrid w:val="0"/>
        <w:spacing w:line="360" w:lineRule="auto"/>
        <w:ind w:firstLine="480" w:firstLineChars="200"/>
        <w:jc w:val="left"/>
        <w:rPr>
          <w:rFonts w:hint="eastAsia" w:ascii="宋体" w:hAnsi="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若</w:t>
      </w:r>
      <w:r>
        <w:rPr>
          <w:rFonts w:hint="eastAsia" w:ascii="宋体" w:hAnsi="宋体" w:eastAsia="宋体" w:cs="宋体"/>
          <w:b w:val="0"/>
          <w:bCs w:val="0"/>
          <w:color w:val="auto"/>
          <w:kern w:val="0"/>
          <w:sz w:val="24"/>
          <w:szCs w:val="24"/>
          <w:highlight w:val="none"/>
        </w:rPr>
        <w:t>采购人采购产品属于环境标志产品政府采购品目清单范围中的产品，</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如提供了国家确定的认证机构出具的、处于有效期之内的环境标志产品认证证书，</w:t>
      </w:r>
      <w:r>
        <w:rPr>
          <w:rFonts w:hint="eastAsia" w:ascii="宋体" w:hAnsi="宋体" w:eastAsia="宋体" w:cs="宋体"/>
          <w:b w:val="0"/>
          <w:bCs w:val="0"/>
          <w:color w:val="auto"/>
          <w:kern w:val="0"/>
          <w:sz w:val="24"/>
          <w:szCs w:val="24"/>
          <w:highlight w:val="none"/>
          <w:lang w:val="en-US" w:eastAsia="zh-CN"/>
        </w:rPr>
        <w:t>在同等条件下优先采购</w:t>
      </w:r>
      <w:r>
        <w:rPr>
          <w:rFonts w:hint="eastAsia" w:ascii="宋体" w:hAnsi="宋体" w:cs="宋体"/>
          <w:b w:val="0"/>
          <w:bCs w:val="0"/>
          <w:color w:val="auto"/>
          <w:kern w:val="0"/>
          <w:sz w:val="24"/>
          <w:szCs w:val="24"/>
          <w:highlight w:val="none"/>
          <w:lang w:eastAsia="zh-CN"/>
        </w:rPr>
        <w:t>。并如实填写《环境标志产品明细表》。</w:t>
      </w:r>
    </w:p>
    <w:p w14:paraId="5AA041F2">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注：环境标志产品政府采购品目清单查询网站为中国政府采购网，文件名称为《关于印发环境标志产品政府采购品目清单的通知》。</w:t>
      </w:r>
    </w:p>
    <w:p w14:paraId="32532236">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本项目涉及正版软件的要求</w:t>
      </w:r>
    </w:p>
    <w:p w14:paraId="3002CA46">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采购人采购产品</w:t>
      </w:r>
      <w:r>
        <w:rPr>
          <w:rFonts w:hint="eastAsia" w:ascii="宋体" w:hAnsi="宋体" w:cs="宋体"/>
          <w:b w:val="0"/>
          <w:bCs w:val="0"/>
          <w:color w:val="auto"/>
          <w:kern w:val="0"/>
          <w:sz w:val="24"/>
          <w:szCs w:val="24"/>
          <w:highlight w:val="none"/>
          <w:lang w:val="en-US" w:eastAsia="zh-CN"/>
        </w:rPr>
        <w:t>中含有的</w:t>
      </w:r>
      <w:r>
        <w:rPr>
          <w:rFonts w:hint="eastAsia" w:ascii="宋体" w:hAnsi="宋体" w:eastAsia="宋体" w:cs="宋体"/>
          <w:b w:val="0"/>
          <w:bCs w:val="0"/>
          <w:color w:val="auto"/>
          <w:kern w:val="0"/>
          <w:sz w:val="24"/>
          <w:szCs w:val="24"/>
          <w:highlight w:val="none"/>
        </w:rPr>
        <w:t>计算机，必须预装正版操作系统软件产品，所采购的其它软件必须为正版软件，投标人须提供《正版软件承诺》</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否则投标无效。</w:t>
      </w:r>
    </w:p>
    <w:p w14:paraId="1097AFBD">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5若</w:t>
      </w:r>
      <w:r>
        <w:rPr>
          <w:rFonts w:hint="eastAsia" w:ascii="宋体" w:hAnsi="宋体" w:eastAsia="宋体" w:cs="宋体"/>
          <w:b w:val="0"/>
          <w:bCs w:val="0"/>
          <w:color w:val="auto"/>
          <w:kern w:val="0"/>
          <w:sz w:val="24"/>
          <w:szCs w:val="24"/>
          <w:highlight w:val="none"/>
        </w:rPr>
        <w:t>采购人采购产品中含有</w:t>
      </w:r>
      <w:r>
        <w:rPr>
          <w:rFonts w:hint="eastAsia" w:ascii="宋体" w:hAnsi="宋体" w:eastAsia="宋体" w:cs="宋体"/>
          <w:b w:val="0"/>
          <w:bCs w:val="0"/>
          <w:color w:val="auto"/>
          <w:kern w:val="0"/>
          <w:sz w:val="24"/>
          <w:szCs w:val="24"/>
          <w:highlight w:val="none"/>
          <w:lang w:val="en-US" w:eastAsia="zh-CN"/>
        </w:rPr>
        <w:t>工信部</w:t>
      </w:r>
      <w:r>
        <w:rPr>
          <w:rFonts w:hint="eastAsia" w:ascii="宋体" w:hAnsi="宋体" w:eastAsia="宋体" w:cs="宋体"/>
          <w:b w:val="0"/>
          <w:bCs w:val="0"/>
          <w:color w:val="auto"/>
          <w:kern w:val="0"/>
          <w:sz w:val="24"/>
          <w:szCs w:val="24"/>
          <w:highlight w:val="none"/>
        </w:rPr>
        <w:t>会同有关部门制定下发的《网络关键设备和网络安全专用产品目录》中的网络安全专用产品，须提供提供由具备资格的机构安全认证合格或者安全检测符合要求的有效</w:t>
      </w:r>
      <w:r>
        <w:rPr>
          <w:rFonts w:hint="eastAsia" w:ascii="宋体" w:hAnsi="宋体" w:eastAsia="宋体" w:cs="宋体"/>
          <w:b w:val="0"/>
          <w:bCs w:val="0"/>
          <w:color w:val="auto"/>
          <w:kern w:val="0"/>
          <w:sz w:val="24"/>
          <w:szCs w:val="24"/>
          <w:highlight w:val="none"/>
          <w:lang w:val="en-US" w:eastAsia="zh-CN"/>
        </w:rPr>
        <w:t>证明材料</w:t>
      </w:r>
      <w:r>
        <w:rPr>
          <w:rFonts w:hint="eastAsia" w:ascii="宋体" w:hAnsi="宋体" w:eastAsia="宋体" w:cs="宋体"/>
          <w:b w:val="0"/>
          <w:bCs w:val="0"/>
          <w:color w:val="auto"/>
          <w:kern w:val="0"/>
          <w:sz w:val="24"/>
          <w:szCs w:val="24"/>
          <w:highlight w:val="none"/>
        </w:rPr>
        <w:t>扫描件。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具备资格的机构是指列入《承担网络关键设备和网络安全专用产品安全认证和安全检测任务机构名录》的机构</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详情参加国务院2023年第1号《</w:t>
      </w:r>
      <w:r>
        <w:rPr>
          <w:rFonts w:hint="eastAsia" w:ascii="宋体" w:hAnsi="宋体" w:eastAsia="宋体" w:cs="宋体"/>
          <w:b w:val="0"/>
          <w:bCs w:val="0"/>
          <w:color w:val="auto"/>
          <w:kern w:val="0"/>
          <w:sz w:val="24"/>
          <w:szCs w:val="24"/>
          <w:highlight w:val="none"/>
        </w:rPr>
        <w:t>关于调整网络安全专用产品安全管理有关事项的公告</w:t>
      </w:r>
      <w:r>
        <w:rPr>
          <w:rFonts w:hint="eastAsia" w:ascii="宋体" w:hAnsi="宋体" w:eastAsia="宋体" w:cs="宋体"/>
          <w:b w:val="0"/>
          <w:bCs w:val="0"/>
          <w:color w:val="auto"/>
          <w:kern w:val="0"/>
          <w:sz w:val="24"/>
          <w:szCs w:val="24"/>
          <w:highlight w:val="none"/>
          <w:lang w:val="en-US" w:eastAsia="zh-CN"/>
        </w:rPr>
        <w:t>》。</w:t>
      </w:r>
    </w:p>
    <w:p w14:paraId="68931F21">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36.6</w:t>
      </w:r>
      <w:r>
        <w:rPr>
          <w:rFonts w:hint="eastAsia" w:ascii="宋体" w:hAnsi="宋体" w:eastAsia="宋体" w:cs="宋体"/>
          <w:b w:val="0"/>
          <w:bCs w:val="0"/>
          <w:color w:val="auto"/>
          <w:kern w:val="0"/>
          <w:sz w:val="24"/>
          <w:szCs w:val="24"/>
          <w:highlight w:val="none"/>
        </w:rPr>
        <w:t>商品包装和快递包装</w:t>
      </w:r>
    </w:p>
    <w:p w14:paraId="321D44BD">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本文件列出商品包装和快递包装要求的，投标人需填写商品包装和快递包装承诺函，承诺商品包装符合商品包装政府采购需求标准（试行），快递包装符合《快递包装政府采购需求标准（试行）》。</w:t>
      </w:r>
    </w:p>
    <w:p w14:paraId="6B187A77">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涉及中小企业参加投标的要求</w:t>
      </w:r>
    </w:p>
    <w:p w14:paraId="5220A2DC">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（1）按照《关于印发&lt;政府采购促进中小企业发展管理办法&gt; 的通知》(财库〔2020〕46 号）、《关于印发&lt;关于进一步加大政府采购支持中小企业力度的通知&gt;》（财库【2022】19 号）、《关于印发&lt;山西省财政厅关于进一步加大政府采购支持中小企业力度助力扎实稳住经济的通知&gt;》（晋财购【2022】6 号），对属于小微企业单位的货物价格给予 15％的扣除，用扣除后的价格参与评审。 </w:t>
      </w:r>
    </w:p>
    <w:p w14:paraId="4367F13D">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（2）小型、微型企业指在中华人民共和国境内依法设立，依据《中小企业划型标准规定》确定的小型企业、微型企业，但与大型企业的负责人为同一人，或者与大型企业存在直接控股、管理关系的除外。 </w:t>
      </w:r>
    </w:p>
    <w:p w14:paraId="19ACADC9">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3）投标人只有提供小、微企业制造的货物，才能享受投标货物的价格折扣，提供的货物既有小、微企业制造的货物，也有中型、大型企业制造的货物，不享受价格折扣。如实填写《小微企业/残疾人福利性单位提供货物/服务明细表》（格式见第六部分）。 </w:t>
      </w:r>
    </w:p>
    <w:p w14:paraId="58AB6924">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（4）专门面向中小企业采购的项目或者包，不再执行价格评审优惠的扶持政策。 </w:t>
      </w:r>
    </w:p>
    <w:p w14:paraId="384DE492">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（5）如本项目为接受大中型企业与小微企业组成联合体或者允许大中型企业向一家或者多家小微企业分包的采购项目，对于联合协议或者分包意向协议约定小微企业的合同份额占到合同总金额 30%以上的，应当对联合体或者大中型企业的报价给予相应5%的扣除。</w:t>
      </w:r>
    </w:p>
    <w:p w14:paraId="7072A2EA">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支持残疾人福利单位评审要求</w:t>
      </w:r>
    </w:p>
    <w:p w14:paraId="69F7EADB">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w:t>
      </w:r>
      <w:r>
        <w:rPr>
          <w:rFonts w:hint="eastAsia" w:ascii="宋体" w:hAnsi="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rPr>
        <w:t>％的扣除，用扣除后的价格参与评审</w:t>
      </w:r>
      <w:r>
        <w:rPr>
          <w:rFonts w:hint="eastAsia" w:ascii="宋体" w:hAnsi="宋体" w:cs="宋体"/>
          <w:b w:val="0"/>
          <w:bCs w:val="0"/>
          <w:color w:val="auto"/>
          <w:kern w:val="0"/>
          <w:sz w:val="24"/>
          <w:szCs w:val="24"/>
          <w:highlight w:val="none"/>
          <w:lang w:eastAsia="zh-CN"/>
        </w:rPr>
        <w:t>。</w:t>
      </w:r>
    </w:p>
    <w:p w14:paraId="656EE304">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注：残疾人福利性单位属于小型、微型企业的，不重复享受政策。</w:t>
      </w:r>
    </w:p>
    <w:p w14:paraId="0A0AE735">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rPr>
        <w:t>支持监狱企业发展评审要求</w:t>
      </w:r>
    </w:p>
    <w:p w14:paraId="7D704F21">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依据《财政部司法部关于政府采购支持监狱企业发展有关问题的通知》(财库〔2014〕68号)</w:t>
      </w:r>
      <w:r>
        <w:rPr>
          <w:rFonts w:hint="eastAsia" w:ascii="宋体" w:hAnsi="宋体" w:cs="宋体"/>
          <w:b w:val="0"/>
          <w:bCs w:val="0"/>
          <w:color w:val="auto"/>
          <w:kern w:val="0"/>
          <w:sz w:val="24"/>
          <w:szCs w:val="24"/>
          <w:highlight w:val="none"/>
          <w:lang w:val="en-US" w:eastAsia="zh-CN"/>
        </w:rPr>
        <w:t>和《山西省司法厅关于积极运用 政府采购政策支持监狱企业发展的通知》（晋财购〔2020〕28号）</w:t>
      </w:r>
      <w:r>
        <w:rPr>
          <w:rFonts w:hint="eastAsia" w:ascii="宋体" w:hAnsi="宋体" w:eastAsia="宋体" w:cs="宋体"/>
          <w:b w:val="0"/>
          <w:bCs w:val="0"/>
          <w:color w:val="auto"/>
          <w:kern w:val="0"/>
          <w:sz w:val="24"/>
          <w:szCs w:val="24"/>
          <w:highlight w:val="none"/>
        </w:rPr>
        <w:t>规定，在政府采购过程中，监狱企业视同小微型企业，享受预留份额、评审中价格扣除等政府采购促进中小企业发展的各项支持政策。在本项目中满足采购需求、质量和货物相等的情况下，</w:t>
      </w:r>
      <w:r>
        <w:rPr>
          <w:rFonts w:hint="eastAsia" w:ascii="宋体" w:hAnsi="宋体" w:cs="宋体"/>
          <w:b w:val="0"/>
          <w:bCs w:val="0"/>
          <w:color w:val="auto"/>
          <w:kern w:val="0"/>
          <w:sz w:val="24"/>
          <w:szCs w:val="24"/>
          <w:highlight w:val="none"/>
          <w:lang w:eastAsia="zh-CN"/>
        </w:rPr>
        <w:t>对</w:t>
      </w:r>
      <w:r>
        <w:rPr>
          <w:rFonts w:hint="eastAsia" w:ascii="宋体" w:hAnsi="宋体" w:eastAsia="宋体" w:cs="宋体"/>
          <w:b w:val="0"/>
          <w:bCs w:val="0"/>
          <w:color w:val="auto"/>
          <w:kern w:val="0"/>
          <w:sz w:val="24"/>
          <w:szCs w:val="24"/>
          <w:highlight w:val="none"/>
        </w:rPr>
        <w:t>属于监狱企业的货物价格给予</w:t>
      </w:r>
      <w:r>
        <w:rPr>
          <w:rFonts w:hint="eastAsia" w:ascii="宋体" w:hAnsi="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rPr>
        <w:t>％的扣除，用扣除后的价格参与评审。</w:t>
      </w:r>
    </w:p>
    <w:p w14:paraId="7710AB4B">
      <w:pPr>
        <w:pageBreakBefore w:val="0"/>
        <w:widowControl/>
        <w:kinsoku/>
        <w:overflowPunct/>
        <w:bidi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监狱企业证明文件［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bookmarkEnd w:id="80"/>
    </w:p>
    <w:p w14:paraId="00B96806">
      <w:pPr>
        <w:rPr>
          <w:rFonts w:hint="eastAsia"/>
          <w:color w:val="auto"/>
          <w:highlight w:val="none"/>
          <w:lang w:val="en-US" w:eastAsia="zh-CN"/>
        </w:rPr>
      </w:pPr>
      <w:r>
        <w:rPr>
          <w:rFonts w:hint="eastAsia" w:ascii="宋体" w:hAnsi="宋体" w:eastAsia="宋体" w:cs="宋体"/>
          <w:color w:val="auto"/>
          <w:kern w:val="0"/>
          <w:sz w:val="24"/>
          <w:szCs w:val="24"/>
          <w:highlight w:val="none"/>
        </w:rPr>
        <w:br w:type="page"/>
      </w:r>
    </w:p>
    <w:p w14:paraId="31D70063">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center"/>
        <w:textAlignment w:val="auto"/>
        <w:outlineLvl w:val="0"/>
        <w:rPr>
          <w:rFonts w:hint="eastAsia"/>
          <w:color w:val="auto"/>
          <w:highlight w:val="none"/>
        </w:rPr>
      </w:pPr>
      <w:bookmarkStart w:id="82" w:name="_Toc24158"/>
      <w:bookmarkStart w:id="83" w:name="_Toc15171"/>
      <w:r>
        <w:rPr>
          <w:rFonts w:hint="eastAsia"/>
          <w:b/>
          <w:bCs/>
          <w:color w:val="auto"/>
          <w:sz w:val="32"/>
          <w:szCs w:val="32"/>
          <w:highlight w:val="none"/>
          <w:lang w:val="en-US" w:eastAsia="zh-CN"/>
        </w:rPr>
        <w:t xml:space="preserve">第三部分 </w:t>
      </w:r>
      <w:r>
        <w:rPr>
          <w:rFonts w:hint="eastAsia"/>
          <w:b/>
          <w:bCs/>
          <w:color w:val="auto"/>
          <w:sz w:val="32"/>
          <w:szCs w:val="32"/>
          <w:highlight w:val="none"/>
          <w:lang w:eastAsia="zh-CN"/>
        </w:rPr>
        <w:t>评标标准和评标办法</w:t>
      </w:r>
      <w:bookmarkEnd w:id="82"/>
      <w:bookmarkEnd w:id="83"/>
    </w:p>
    <w:p w14:paraId="71E781DE">
      <w:pPr>
        <w:widowControl/>
        <w:snapToGrid w:val="0"/>
        <w:spacing w:line="300" w:lineRule="auto"/>
        <w:outlineLvl w:val="1"/>
        <w:rPr>
          <w:rFonts w:hint="eastAsia" w:asciiTheme="minorEastAsia" w:hAnsiTheme="minorEastAsia" w:eastAsiaTheme="minorEastAsia" w:cstheme="minorEastAsia"/>
          <w:b/>
          <w:bCs/>
          <w:color w:val="auto"/>
          <w:sz w:val="24"/>
          <w:szCs w:val="24"/>
          <w:highlight w:val="none"/>
        </w:rPr>
      </w:pPr>
      <w:bookmarkStart w:id="84" w:name="_Toc19035"/>
      <w:bookmarkStart w:id="85" w:name="_Toc27784"/>
      <w:r>
        <w:rPr>
          <w:rFonts w:hint="eastAsia" w:asciiTheme="minorEastAsia" w:hAnsiTheme="minorEastAsia" w:eastAsiaTheme="minorEastAsia" w:cstheme="minorEastAsia"/>
          <w:b/>
          <w:bCs/>
          <w:color w:val="auto"/>
          <w:sz w:val="24"/>
          <w:szCs w:val="24"/>
          <w:highlight w:val="none"/>
        </w:rPr>
        <w:t>一、</w:t>
      </w:r>
      <w:bookmarkEnd w:id="84"/>
      <w:bookmarkEnd w:id="85"/>
      <w:bookmarkStart w:id="86" w:name="_Toc299"/>
      <w:bookmarkStart w:id="87" w:name="_Toc19565"/>
      <w:r>
        <w:rPr>
          <w:rFonts w:hint="eastAsia" w:asciiTheme="minorEastAsia" w:hAnsiTheme="minorEastAsia" w:eastAsiaTheme="minorEastAsia" w:cstheme="minorEastAsia"/>
          <w:b/>
          <w:bCs/>
          <w:color w:val="auto"/>
          <w:sz w:val="24"/>
          <w:szCs w:val="24"/>
          <w:highlight w:val="none"/>
        </w:rPr>
        <w:t>评</w:t>
      </w:r>
      <w:r>
        <w:rPr>
          <w:rFonts w:hint="eastAsia" w:asciiTheme="minorEastAsia" w:hAnsiTheme="minorEastAsia" w:eastAsiaTheme="minorEastAsia" w:cstheme="minorEastAsia"/>
          <w:b/>
          <w:bCs/>
          <w:color w:val="auto"/>
          <w:sz w:val="24"/>
          <w:szCs w:val="24"/>
          <w:highlight w:val="none"/>
          <w:lang w:val="en-US" w:eastAsia="zh-CN"/>
        </w:rPr>
        <w:t>标</w:t>
      </w:r>
      <w:r>
        <w:rPr>
          <w:rFonts w:hint="eastAsia" w:asciiTheme="minorEastAsia" w:hAnsiTheme="minorEastAsia" w:eastAsiaTheme="minorEastAsia" w:cstheme="minorEastAsia"/>
          <w:b/>
          <w:bCs/>
          <w:color w:val="auto"/>
          <w:sz w:val="24"/>
          <w:szCs w:val="24"/>
          <w:highlight w:val="none"/>
        </w:rPr>
        <w:t>方法</w:t>
      </w:r>
      <w:bookmarkEnd w:id="86"/>
      <w:bookmarkEnd w:id="87"/>
    </w:p>
    <w:p w14:paraId="7BEF0B70">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本项目采用综合评分法。</w:t>
      </w:r>
    </w:p>
    <w:p w14:paraId="63E3D0FB">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综合评分法，投标文件满足招标文件全部实质性要求，且按照评审因素（包括投标报价、技术或者服务水平、履约能力、售后服务等。）的量化指标进行评审（具体评分见综合评分法评分细则），得分最高的投标人为中标人。</w:t>
      </w:r>
    </w:p>
    <w:p w14:paraId="1074F5CF">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综合评分法</w:t>
      </w:r>
      <w:r>
        <w:rPr>
          <w:rFonts w:hint="eastAsia" w:asciiTheme="minorEastAsia" w:hAnsiTheme="minorEastAsia" w:eastAsiaTheme="minorEastAsia" w:cstheme="minorEastAsia"/>
          <w:color w:val="auto"/>
          <w:kern w:val="0"/>
          <w:sz w:val="24"/>
          <w:szCs w:val="24"/>
          <w:highlight w:val="none"/>
        </w:rPr>
        <w:t>不保证报价最低的供应商</w:t>
      </w:r>
      <w:r>
        <w:rPr>
          <w:rFonts w:hint="eastAsia" w:asciiTheme="minorEastAsia" w:hAnsiTheme="minorEastAsia" w:eastAsiaTheme="minorEastAsia" w:cstheme="minorEastAsia"/>
          <w:color w:val="auto"/>
          <w:kern w:val="0"/>
          <w:sz w:val="24"/>
          <w:szCs w:val="24"/>
          <w:highlight w:val="none"/>
          <w:lang w:val="en-US" w:eastAsia="zh-CN"/>
        </w:rPr>
        <w:t>中标</w:t>
      </w:r>
      <w:r>
        <w:rPr>
          <w:rFonts w:hint="eastAsia" w:asciiTheme="minorEastAsia" w:hAnsiTheme="minorEastAsia" w:eastAsiaTheme="minorEastAsia" w:cstheme="minorEastAsia"/>
          <w:color w:val="auto"/>
          <w:kern w:val="0"/>
          <w:sz w:val="24"/>
          <w:szCs w:val="24"/>
          <w:highlight w:val="none"/>
        </w:rPr>
        <w:t>。</w:t>
      </w:r>
    </w:p>
    <w:p w14:paraId="2BECBCCA">
      <w:pPr>
        <w:pStyle w:val="74"/>
        <w:ind w:left="0" w:leftChars="0" w:firstLine="0" w:firstLineChars="0"/>
        <w:rPr>
          <w:rFonts w:hint="default" w:asciiTheme="minorEastAsia" w:hAnsiTheme="minorEastAsia" w:eastAsiaTheme="minorEastAsia" w:cstheme="minorEastAsia"/>
          <w:b/>
          <w:bCs/>
          <w:color w:val="auto"/>
          <w:sz w:val="24"/>
          <w:szCs w:val="24"/>
          <w:highlight w:val="none"/>
          <w:lang w:val="en-US" w:eastAsia="zh-CN"/>
        </w:rPr>
      </w:pPr>
      <w:bookmarkStart w:id="88" w:name="_Toc28357"/>
      <w:r>
        <w:rPr>
          <w:rFonts w:hint="eastAsia" w:asciiTheme="minorEastAsia" w:hAnsiTheme="minorEastAsia" w:eastAsiaTheme="minorEastAsia" w:cstheme="minorEastAsia"/>
          <w:b/>
          <w:bCs/>
          <w:color w:val="auto"/>
          <w:sz w:val="24"/>
          <w:szCs w:val="24"/>
          <w:highlight w:val="none"/>
          <w:lang w:val="en-US" w:eastAsia="zh-CN"/>
        </w:rPr>
        <w:t>二、评标标准</w:t>
      </w:r>
    </w:p>
    <w:p w14:paraId="17757B6F">
      <w:pPr>
        <w:tabs>
          <w:tab w:val="left" w:pos="567"/>
        </w:tabs>
        <w:snapToGrid w:val="0"/>
        <w:spacing w:line="460" w:lineRule="exact"/>
        <w:ind w:firstLine="482" w:firstLineChars="200"/>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rPr>
        <w:t>1、资格审查</w:t>
      </w:r>
      <w:r>
        <w:rPr>
          <w:rFonts w:hint="eastAsia" w:asciiTheme="minorEastAsia" w:hAnsiTheme="minorEastAsia" w:eastAsiaTheme="minorEastAsia" w:cstheme="minorEastAsia"/>
          <w:b/>
          <w:bCs/>
          <w:color w:val="auto"/>
          <w:kern w:val="0"/>
          <w:sz w:val="24"/>
          <w:szCs w:val="24"/>
          <w:highlight w:val="none"/>
          <w:lang w:eastAsia="zh-CN"/>
        </w:rPr>
        <w:t>表</w:t>
      </w:r>
      <w:bookmarkEnd w:id="88"/>
    </w:p>
    <w:tbl>
      <w:tblPr>
        <w:tblStyle w:val="56"/>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430"/>
        <w:gridCol w:w="3699"/>
        <w:gridCol w:w="3818"/>
      </w:tblGrid>
      <w:tr w14:paraId="2D82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1" w:type="dxa"/>
            <w:vAlign w:val="center"/>
          </w:tcPr>
          <w:p w14:paraId="7665350D">
            <w:pPr>
              <w:widowControl/>
              <w:ind w:left="7" w:hanging="7" w:hangingChars="3"/>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430" w:type="dxa"/>
            <w:vAlign w:val="center"/>
          </w:tcPr>
          <w:p w14:paraId="2FBEB691">
            <w:pPr>
              <w:widowControl/>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类型</w:t>
            </w:r>
          </w:p>
        </w:tc>
        <w:tc>
          <w:tcPr>
            <w:tcW w:w="3699" w:type="dxa"/>
            <w:vAlign w:val="center"/>
          </w:tcPr>
          <w:p w14:paraId="28F38514">
            <w:pPr>
              <w:widowControl/>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审查要求</w:t>
            </w:r>
          </w:p>
        </w:tc>
        <w:tc>
          <w:tcPr>
            <w:tcW w:w="3818" w:type="dxa"/>
            <w:vAlign w:val="center"/>
          </w:tcPr>
          <w:p w14:paraId="6A2DC411">
            <w:pPr>
              <w:widowControl/>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要求说明</w:t>
            </w:r>
          </w:p>
        </w:tc>
      </w:tr>
      <w:tr w14:paraId="1C87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11" w:type="dxa"/>
            <w:vAlign w:val="center"/>
          </w:tcPr>
          <w:p w14:paraId="3B09C8D1">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30" w:type="dxa"/>
            <w:vAlign w:val="center"/>
          </w:tcPr>
          <w:p w14:paraId="1507846F">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营业执照</w:t>
            </w:r>
          </w:p>
        </w:tc>
        <w:tc>
          <w:tcPr>
            <w:tcW w:w="3699" w:type="dxa"/>
            <w:vAlign w:val="center"/>
          </w:tcPr>
          <w:p w14:paraId="4E7CE105">
            <w:pPr>
              <w:pageBreakBefore w:val="0"/>
              <w:widowControl/>
              <w:kinsoku/>
              <w:overflowPunct/>
              <w:bidi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rPr>
              <w:t>具有独立承担民事责任的能力</w:t>
            </w:r>
          </w:p>
        </w:tc>
        <w:tc>
          <w:tcPr>
            <w:tcW w:w="3818" w:type="dxa"/>
            <w:vAlign w:val="center"/>
          </w:tcPr>
          <w:p w14:paraId="45654349">
            <w:pPr>
              <w:pageBreakBefore w:val="0"/>
              <w:widowControl/>
              <w:kinsoku/>
              <w:overflowPunct/>
              <w:bidi w:val="0"/>
              <w:snapToGrid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《长治市政府采购供应商信用承诺函》内容完整，电子签章符合要求。</w:t>
            </w:r>
          </w:p>
        </w:tc>
      </w:tr>
      <w:tr w14:paraId="3186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911" w:type="dxa"/>
            <w:vAlign w:val="center"/>
          </w:tcPr>
          <w:p w14:paraId="63817B6D">
            <w:pPr>
              <w:widowControl/>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430" w:type="dxa"/>
            <w:vAlign w:val="center"/>
          </w:tcPr>
          <w:p w14:paraId="71A4FCE8">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财务报告</w:t>
            </w:r>
          </w:p>
        </w:tc>
        <w:tc>
          <w:tcPr>
            <w:tcW w:w="3699" w:type="dxa"/>
            <w:vAlign w:val="center"/>
          </w:tcPr>
          <w:p w14:paraId="1286D938">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具有良好的商业信誉和健全的财务会计制度</w:t>
            </w:r>
          </w:p>
        </w:tc>
        <w:tc>
          <w:tcPr>
            <w:tcW w:w="3818" w:type="dxa"/>
            <w:vAlign w:val="center"/>
          </w:tcPr>
          <w:p w14:paraId="213E40CE">
            <w:pPr>
              <w:pageBreakBefore w:val="0"/>
              <w:widowControl/>
              <w:kinsoku/>
              <w:overflowPunct/>
              <w:bidi w:val="0"/>
              <w:snapToGrid w:val="0"/>
              <w:spacing w:line="360" w:lineRule="auto"/>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《长治市政府采购供应商信用承诺函》内容完整，电子签章符合要求。</w:t>
            </w:r>
          </w:p>
        </w:tc>
      </w:tr>
      <w:tr w14:paraId="009B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911" w:type="dxa"/>
            <w:vAlign w:val="center"/>
          </w:tcPr>
          <w:p w14:paraId="2E008749">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430" w:type="dxa"/>
            <w:vAlign w:val="center"/>
          </w:tcPr>
          <w:p w14:paraId="493FD4AF">
            <w:pPr>
              <w:pageBreakBefore w:val="0"/>
              <w:widowControl/>
              <w:kinsoku/>
              <w:overflowPunct/>
              <w:bidi w:val="0"/>
              <w:snapToGri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基本资质</w:t>
            </w:r>
          </w:p>
        </w:tc>
        <w:tc>
          <w:tcPr>
            <w:tcW w:w="3699" w:type="dxa"/>
            <w:vAlign w:val="center"/>
          </w:tcPr>
          <w:p w14:paraId="197C4332">
            <w:pPr>
              <w:pageBreakBefore w:val="0"/>
              <w:widowControl/>
              <w:kinsoku/>
              <w:overflowPunct/>
              <w:bidi w:val="0"/>
              <w:snapToGrid w:val="0"/>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color w:val="auto"/>
                <w:kern w:val="0"/>
                <w:sz w:val="24"/>
                <w:szCs w:val="24"/>
                <w:highlight w:val="none"/>
                <w:lang w:eastAsia="zh-CN"/>
              </w:rPr>
              <w:t>具有履行合同所必需的设备和专业技术能力</w:t>
            </w:r>
          </w:p>
        </w:tc>
        <w:tc>
          <w:tcPr>
            <w:tcW w:w="3818" w:type="dxa"/>
            <w:vAlign w:val="center"/>
          </w:tcPr>
          <w:p w14:paraId="23A57E20">
            <w:pPr>
              <w:pageBreakBefore w:val="0"/>
              <w:widowControl/>
              <w:kinsoku/>
              <w:overflowPunct/>
              <w:bidi w:val="0"/>
              <w:snapToGrid w:val="0"/>
              <w:spacing w:line="360" w:lineRule="auto"/>
              <w:jc w:val="lef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《长治市政府采购供应商信用承诺函》内容完整，电子签章符合要求。</w:t>
            </w:r>
          </w:p>
        </w:tc>
      </w:tr>
      <w:tr w14:paraId="639E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11" w:type="dxa"/>
            <w:vAlign w:val="center"/>
          </w:tcPr>
          <w:p w14:paraId="5EE0E56D">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430" w:type="dxa"/>
            <w:vAlign w:val="center"/>
          </w:tcPr>
          <w:p w14:paraId="19FC3F90">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基本资质</w:t>
            </w:r>
          </w:p>
        </w:tc>
        <w:tc>
          <w:tcPr>
            <w:tcW w:w="3699" w:type="dxa"/>
            <w:vAlign w:val="center"/>
          </w:tcPr>
          <w:p w14:paraId="5E629E14">
            <w:pPr>
              <w:pageBreakBefore w:val="0"/>
              <w:widowControl/>
              <w:kinsoku/>
              <w:overflowPunct/>
              <w:bidi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rPr>
              <w:t>有依法缴纳税收和社会保障资金的良好记录</w:t>
            </w:r>
          </w:p>
        </w:tc>
        <w:tc>
          <w:tcPr>
            <w:tcW w:w="3818" w:type="dxa"/>
            <w:vAlign w:val="center"/>
          </w:tcPr>
          <w:p w14:paraId="61559524">
            <w:pPr>
              <w:overflowPunct w:val="0"/>
              <w:topLinePunct/>
              <w:autoSpaceDN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rPr>
              <w:t>《长治市政府采购供应商信用承诺函》内容完整，电子签章符合要求。</w:t>
            </w:r>
          </w:p>
        </w:tc>
      </w:tr>
      <w:tr w14:paraId="13A1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911" w:type="dxa"/>
            <w:vAlign w:val="center"/>
          </w:tcPr>
          <w:p w14:paraId="33CDD9B8">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430" w:type="dxa"/>
            <w:vAlign w:val="center"/>
          </w:tcPr>
          <w:p w14:paraId="36007BCF">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基本资质</w:t>
            </w:r>
          </w:p>
        </w:tc>
        <w:tc>
          <w:tcPr>
            <w:tcW w:w="3699" w:type="dxa"/>
            <w:vAlign w:val="center"/>
          </w:tcPr>
          <w:p w14:paraId="07446130">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参加本次政府采购活动前三年内，在经营活动中没有重大违法记录</w:t>
            </w:r>
          </w:p>
        </w:tc>
        <w:tc>
          <w:tcPr>
            <w:tcW w:w="3818" w:type="dxa"/>
            <w:vAlign w:val="center"/>
          </w:tcPr>
          <w:p w14:paraId="414F5EAF">
            <w:pPr>
              <w:overflowPunct w:val="0"/>
              <w:topLinePunct/>
              <w:autoSpaceDN w:val="0"/>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《长治市政府采购供应商信用承诺函》内容完整，电子签章符合要求。</w:t>
            </w:r>
          </w:p>
        </w:tc>
      </w:tr>
      <w:tr w14:paraId="76B2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11" w:type="dxa"/>
            <w:vAlign w:val="center"/>
          </w:tcPr>
          <w:p w14:paraId="36A6A7DE">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430" w:type="dxa"/>
            <w:vAlign w:val="center"/>
          </w:tcPr>
          <w:p w14:paraId="32F3D577">
            <w:pPr>
              <w:pageBreakBefore w:val="0"/>
              <w:widowControl/>
              <w:kinsoku/>
              <w:overflowPunct/>
              <w:bidi w:val="0"/>
              <w:snapToGrid w:val="0"/>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基本资质</w:t>
            </w:r>
          </w:p>
        </w:tc>
        <w:tc>
          <w:tcPr>
            <w:tcW w:w="3699" w:type="dxa"/>
            <w:vAlign w:val="center"/>
          </w:tcPr>
          <w:p w14:paraId="09D88864">
            <w:pPr>
              <w:pageBreakBefore w:val="0"/>
              <w:widowControl/>
              <w:kinsoku/>
              <w:overflowPunct/>
              <w:bidi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lang w:val="en-US" w:eastAsia="zh-CN"/>
              </w:rPr>
              <w:t>投标保证金</w:t>
            </w:r>
          </w:p>
        </w:tc>
        <w:tc>
          <w:tcPr>
            <w:tcW w:w="3818" w:type="dxa"/>
            <w:vAlign w:val="center"/>
          </w:tcPr>
          <w:p w14:paraId="0F58A0AE">
            <w:pPr>
              <w:pageBreakBefore w:val="0"/>
              <w:widowControl/>
              <w:kinsoku/>
              <w:overflowPunct/>
              <w:bidi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须提交</w:t>
            </w:r>
            <w:r>
              <w:rPr>
                <w:rFonts w:hint="eastAsia" w:ascii="宋体" w:hAnsi="宋体" w:cs="宋体"/>
                <w:color w:val="auto"/>
                <w:kern w:val="0"/>
                <w:sz w:val="24"/>
                <w:szCs w:val="24"/>
                <w:highlight w:val="none"/>
                <w:lang w:val="en-US" w:eastAsia="zh-CN"/>
              </w:rPr>
              <w:t>投标保证金</w:t>
            </w:r>
            <w:r>
              <w:rPr>
                <w:rFonts w:hint="eastAsia" w:ascii="宋体" w:hAnsi="宋体" w:eastAsia="宋体" w:cs="宋体"/>
                <w:color w:val="auto"/>
                <w:kern w:val="0"/>
                <w:sz w:val="24"/>
                <w:szCs w:val="24"/>
                <w:highlight w:val="none"/>
              </w:rPr>
              <w:t>。证明文件清晰有效、符合要求。</w:t>
            </w:r>
          </w:p>
        </w:tc>
      </w:tr>
      <w:tr w14:paraId="5B28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11" w:type="dxa"/>
            <w:vAlign w:val="center"/>
          </w:tcPr>
          <w:p w14:paraId="09D51EAF">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430" w:type="dxa"/>
            <w:vAlign w:val="center"/>
          </w:tcPr>
          <w:p w14:paraId="2276E1D3">
            <w:pPr>
              <w:pageBreakBefore w:val="0"/>
              <w:widowControl/>
              <w:kinsoku/>
              <w:overflowPunct/>
              <w:bidi w:val="0"/>
              <w:snapToGrid w:val="0"/>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采购政策</w:t>
            </w:r>
          </w:p>
        </w:tc>
        <w:tc>
          <w:tcPr>
            <w:tcW w:w="3699" w:type="dxa"/>
            <w:vAlign w:val="center"/>
          </w:tcPr>
          <w:p w14:paraId="2FB0DC92">
            <w:pPr>
              <w:pageBreakBefore w:val="0"/>
              <w:widowControl/>
              <w:kinsoku/>
              <w:overflowPunct/>
              <w:bidi w:val="0"/>
              <w:snapToGrid w:val="0"/>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供应商应为中小企业</w:t>
            </w:r>
          </w:p>
        </w:tc>
        <w:tc>
          <w:tcPr>
            <w:tcW w:w="3818" w:type="dxa"/>
            <w:vAlign w:val="center"/>
          </w:tcPr>
          <w:p w14:paraId="4DCB22D3">
            <w:pPr>
              <w:pageBreakBefore w:val="0"/>
              <w:widowControl/>
              <w:kinsoku/>
              <w:overflowPunct/>
              <w:bidi w:val="0"/>
              <w:snapToGrid w:val="0"/>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请根据要求单独上传《中小企业声明函》。格式以采购文件要求为准。</w:t>
            </w:r>
          </w:p>
        </w:tc>
      </w:tr>
      <w:tr w14:paraId="4CC0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911" w:type="dxa"/>
            <w:shd w:val="clear" w:color="auto" w:fill="auto"/>
            <w:vAlign w:val="center"/>
          </w:tcPr>
          <w:p w14:paraId="1713A71C">
            <w:pPr>
              <w:widowControl/>
              <w:jc w:val="center"/>
              <w:rPr>
                <w:rFonts w:hint="eastAsia" w:asciiTheme="minorEastAsia" w:hAnsiTheme="minorEastAsia" w:eastAsiaTheme="minorEastAsia" w:cstheme="minorEastAsia"/>
                <w:color w:val="auto"/>
                <w:kern w:val="2"/>
                <w:sz w:val="24"/>
                <w:szCs w:val="24"/>
                <w:highlight w:val="none"/>
                <w:lang w:val="en-US" w:eastAsia="zh-CN" w:bidi="ar-SA"/>
              </w:rPr>
            </w:pPr>
            <w:bookmarkStart w:id="89" w:name="_Toc16281"/>
            <w:r>
              <w:rPr>
                <w:rFonts w:hint="eastAsia" w:asciiTheme="minorEastAsia" w:hAnsiTheme="minorEastAsia" w:eastAsiaTheme="minorEastAsia" w:cstheme="minorEastAsia"/>
                <w:color w:val="auto"/>
                <w:sz w:val="24"/>
                <w:szCs w:val="24"/>
                <w:highlight w:val="none"/>
              </w:rPr>
              <w:t>说明</w:t>
            </w:r>
          </w:p>
        </w:tc>
        <w:tc>
          <w:tcPr>
            <w:tcW w:w="8947" w:type="dxa"/>
            <w:gridSpan w:val="3"/>
            <w:shd w:val="clear" w:color="auto" w:fill="auto"/>
            <w:vAlign w:val="center"/>
          </w:tcPr>
          <w:p w14:paraId="687A0E0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1、提供的内容不符合规定，该项内容视为无效</w:t>
            </w:r>
            <w:r>
              <w:rPr>
                <w:rFonts w:hint="eastAsia" w:asciiTheme="minorEastAsia" w:hAnsiTheme="minorEastAsia" w:eastAsiaTheme="minorEastAsia" w:cstheme="minorEastAsia"/>
                <w:color w:val="auto"/>
                <w:sz w:val="24"/>
                <w:szCs w:val="24"/>
                <w:highlight w:val="none"/>
                <w:lang w:eastAsia="zh-CN"/>
              </w:rPr>
              <w:t>。</w:t>
            </w:r>
          </w:p>
          <w:p w14:paraId="2B0DBB6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2、资格审查内容若有一项未提供或达不到检查标准，将导致其</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无效，且不允许在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截止时间后补正。</w:t>
            </w:r>
          </w:p>
          <w:p w14:paraId="2A38EE9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3、上述表中所列内容如与本项目所属行业的相关规定有不符之处，以行业相关规定为准。</w:t>
            </w:r>
          </w:p>
        </w:tc>
      </w:tr>
    </w:tbl>
    <w:p w14:paraId="355857DA">
      <w:pPr>
        <w:tabs>
          <w:tab w:val="left" w:pos="567"/>
        </w:tabs>
        <w:snapToGrid w:val="0"/>
        <w:spacing w:line="46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Theme="minorEastAsia" w:hAnsiTheme="minorEastAsia" w:eastAsiaTheme="minorEastAsia" w:cstheme="minorEastAsia"/>
          <w:b/>
          <w:bCs/>
          <w:color w:val="auto"/>
          <w:kern w:val="0"/>
          <w:sz w:val="24"/>
          <w:szCs w:val="24"/>
          <w:highlight w:val="none"/>
        </w:rPr>
        <w:t>、符合性审查表</w:t>
      </w:r>
      <w:bookmarkEnd w:id="89"/>
    </w:p>
    <w:tbl>
      <w:tblPr>
        <w:tblStyle w:val="56"/>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82"/>
        <w:gridCol w:w="3666"/>
        <w:gridCol w:w="3873"/>
      </w:tblGrid>
      <w:tr w14:paraId="1577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5" w:type="dxa"/>
            <w:tcBorders>
              <w:top w:val="single" w:color="auto" w:sz="4" w:space="0"/>
              <w:left w:val="single" w:color="auto" w:sz="4" w:space="0"/>
              <w:bottom w:val="single" w:color="auto" w:sz="4" w:space="0"/>
              <w:right w:val="single" w:color="auto" w:sz="4" w:space="0"/>
            </w:tcBorders>
            <w:vAlign w:val="top"/>
          </w:tcPr>
          <w:p w14:paraId="3EBF05BC">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182" w:type="dxa"/>
            <w:tcBorders>
              <w:top w:val="single" w:color="auto" w:sz="4" w:space="0"/>
              <w:left w:val="single" w:color="auto" w:sz="4" w:space="0"/>
              <w:bottom w:val="single" w:color="auto" w:sz="4" w:space="0"/>
              <w:right w:val="single" w:color="auto" w:sz="4" w:space="0"/>
            </w:tcBorders>
            <w:vAlign w:val="top"/>
          </w:tcPr>
          <w:p w14:paraId="2816D2CB">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类型</w:t>
            </w:r>
          </w:p>
        </w:tc>
        <w:tc>
          <w:tcPr>
            <w:tcW w:w="3666" w:type="dxa"/>
            <w:tcBorders>
              <w:top w:val="single" w:color="auto" w:sz="4" w:space="0"/>
              <w:left w:val="single" w:color="auto" w:sz="4" w:space="0"/>
              <w:bottom w:val="single" w:color="auto" w:sz="4" w:space="0"/>
              <w:right w:val="single" w:color="auto" w:sz="4" w:space="0"/>
            </w:tcBorders>
            <w:vAlign w:val="top"/>
          </w:tcPr>
          <w:p w14:paraId="1CBE7614">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要求</w:t>
            </w:r>
          </w:p>
        </w:tc>
        <w:tc>
          <w:tcPr>
            <w:tcW w:w="3873" w:type="dxa"/>
            <w:tcBorders>
              <w:top w:val="single" w:color="auto" w:sz="4" w:space="0"/>
              <w:left w:val="single" w:color="auto" w:sz="4" w:space="0"/>
              <w:bottom w:val="single" w:color="auto" w:sz="4" w:space="0"/>
              <w:right w:val="single" w:color="auto" w:sz="4" w:space="0"/>
            </w:tcBorders>
            <w:vAlign w:val="top"/>
          </w:tcPr>
          <w:p w14:paraId="4B235252">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要求说明</w:t>
            </w:r>
          </w:p>
        </w:tc>
      </w:tr>
      <w:tr w14:paraId="78FA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5161DD0">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1</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242C1CC3">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商务</w:t>
            </w:r>
          </w:p>
        </w:tc>
        <w:tc>
          <w:tcPr>
            <w:tcW w:w="3666" w:type="dxa"/>
            <w:tcBorders>
              <w:top w:val="single" w:color="auto" w:sz="4" w:space="0"/>
              <w:left w:val="single" w:color="auto" w:sz="4" w:space="0"/>
              <w:bottom w:val="single" w:color="auto" w:sz="4" w:space="0"/>
              <w:right w:val="single" w:color="auto" w:sz="4" w:space="0"/>
            </w:tcBorders>
            <w:vAlign w:val="top"/>
          </w:tcPr>
          <w:p w14:paraId="6EF7120C">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供应商名称</w:t>
            </w:r>
          </w:p>
        </w:tc>
        <w:tc>
          <w:tcPr>
            <w:tcW w:w="3873" w:type="dxa"/>
            <w:tcBorders>
              <w:top w:val="single" w:color="auto" w:sz="4" w:space="0"/>
              <w:left w:val="single" w:color="auto" w:sz="4" w:space="0"/>
              <w:bottom w:val="single" w:color="auto" w:sz="4" w:space="0"/>
              <w:right w:val="single" w:color="auto" w:sz="4" w:space="0"/>
            </w:tcBorders>
            <w:vAlign w:val="top"/>
          </w:tcPr>
          <w:p w14:paraId="26456A02">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与营业执照一致</w:t>
            </w:r>
          </w:p>
        </w:tc>
      </w:tr>
      <w:tr w14:paraId="1F06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3F38056">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2</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222CA717">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商务</w:t>
            </w:r>
          </w:p>
        </w:tc>
        <w:tc>
          <w:tcPr>
            <w:tcW w:w="3666" w:type="dxa"/>
            <w:tcBorders>
              <w:top w:val="single" w:color="auto" w:sz="4" w:space="0"/>
              <w:left w:val="single" w:color="auto" w:sz="4" w:space="0"/>
              <w:bottom w:val="single" w:color="auto" w:sz="4" w:space="0"/>
              <w:right w:val="single" w:color="auto" w:sz="4" w:space="0"/>
            </w:tcBorders>
            <w:vAlign w:val="top"/>
          </w:tcPr>
          <w:p w14:paraId="500442F7">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函</w:t>
            </w:r>
          </w:p>
        </w:tc>
        <w:tc>
          <w:tcPr>
            <w:tcW w:w="3873" w:type="dxa"/>
            <w:tcBorders>
              <w:top w:val="single" w:color="auto" w:sz="4" w:space="0"/>
              <w:left w:val="single" w:color="auto" w:sz="4" w:space="0"/>
              <w:bottom w:val="single" w:color="auto" w:sz="4" w:space="0"/>
              <w:right w:val="single" w:color="auto" w:sz="4" w:space="0"/>
            </w:tcBorders>
            <w:vAlign w:val="top"/>
          </w:tcPr>
          <w:p w14:paraId="166CB082">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招标文件规定</w:t>
            </w:r>
          </w:p>
        </w:tc>
      </w:tr>
      <w:tr w14:paraId="3A22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0A29BDF">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3</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6385689F">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商务</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DC30099">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投标文件的签署、盖章</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0AA86029">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招标文件规定</w:t>
            </w:r>
          </w:p>
        </w:tc>
      </w:tr>
      <w:tr w14:paraId="1995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9B0C54B">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4</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5D301586">
            <w:pPr>
              <w:adjustRightInd w:val="0"/>
              <w:snapToGrid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商务</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D0A0EF3">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投标有效期</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7A841E4B">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招标文件规定</w:t>
            </w:r>
          </w:p>
        </w:tc>
      </w:tr>
      <w:tr w14:paraId="4B24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A466E4C">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5</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733896EE">
            <w:pPr>
              <w:adjustRightInd w:val="0"/>
              <w:snapToGrid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商务</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31B6816">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投标文件</w:t>
            </w:r>
            <w:r>
              <w:rPr>
                <w:rFonts w:hint="eastAsia" w:asciiTheme="minorEastAsia" w:hAnsiTheme="minorEastAsia" w:eastAsiaTheme="minorEastAsia" w:cstheme="minorEastAsia"/>
                <w:color w:val="auto"/>
                <w:sz w:val="24"/>
                <w:szCs w:val="24"/>
                <w:highlight w:val="none"/>
                <w:lang w:eastAsia="zh-CN"/>
              </w:rPr>
              <w:t>内容</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3CCADFD4">
            <w:pPr>
              <w:jc w:val="center"/>
              <w:rPr>
                <w:rFonts w:hint="eastAsia" w:eastAsia="宋体" w:asciiTheme="minorEastAsia" w:hAnsiTheme="minorEastAsia" w:cstheme="minorEastAsia"/>
                <w:color w:val="auto"/>
                <w:kern w:val="2"/>
                <w:sz w:val="24"/>
                <w:szCs w:val="24"/>
                <w:highlight w:val="none"/>
                <w:lang w:val="en-US" w:eastAsia="zh-CN" w:bidi="ar-SA"/>
              </w:rPr>
            </w:pPr>
            <w:r>
              <w:rPr>
                <w:rFonts w:hint="eastAsia" w:eastAsia="宋体" w:asciiTheme="minorEastAsia" w:hAnsiTheme="minorEastAsia" w:cstheme="minorEastAsia"/>
                <w:color w:val="auto"/>
                <w:sz w:val="24"/>
                <w:szCs w:val="24"/>
                <w:highlight w:val="none"/>
                <w:lang w:eastAsia="zh-CN"/>
              </w:rPr>
              <w:t>符合</w:t>
            </w:r>
            <w:r>
              <w:rPr>
                <w:rFonts w:hint="eastAsia" w:asciiTheme="minorEastAsia" w:hAnsiTheme="minorEastAsia" w:cstheme="minorEastAsia"/>
                <w:color w:val="auto"/>
                <w:sz w:val="24"/>
                <w:szCs w:val="24"/>
                <w:highlight w:val="none"/>
                <w:lang w:val="en-US" w:eastAsia="zh-CN"/>
              </w:rPr>
              <w:t>招标文件</w:t>
            </w:r>
            <w:r>
              <w:rPr>
                <w:rFonts w:hint="eastAsia" w:eastAsia="宋体" w:asciiTheme="minorEastAsia" w:hAnsiTheme="minorEastAsia" w:cstheme="minorEastAsia"/>
                <w:color w:val="auto"/>
                <w:sz w:val="24"/>
                <w:szCs w:val="24"/>
                <w:highlight w:val="none"/>
                <w:lang w:val="en-US" w:eastAsia="zh-CN"/>
              </w:rPr>
              <w:t>规定</w:t>
            </w:r>
          </w:p>
        </w:tc>
      </w:tr>
      <w:tr w14:paraId="2154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FCAAD81">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6</w:t>
            </w:r>
          </w:p>
        </w:tc>
        <w:tc>
          <w:tcPr>
            <w:tcW w:w="1182" w:type="dxa"/>
            <w:tcBorders>
              <w:top w:val="single" w:color="auto" w:sz="4" w:space="0"/>
              <w:left w:val="single" w:color="auto" w:sz="4" w:space="0"/>
              <w:bottom w:val="single" w:color="auto" w:sz="4" w:space="0"/>
              <w:right w:val="single" w:color="auto" w:sz="4" w:space="0"/>
            </w:tcBorders>
            <w:vAlign w:val="center"/>
          </w:tcPr>
          <w:p w14:paraId="41B71EFC">
            <w:pPr>
              <w:adjustRightInd w:val="0"/>
              <w:snapToGrid w:val="0"/>
              <w:spacing w:line="48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A79D8B8">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宋体" w:hAnsi="宋体" w:eastAsia="宋体" w:cs="宋体"/>
                <w:spacing w:val="-3"/>
                <w:kern w:val="2"/>
                <w:sz w:val="24"/>
                <w:szCs w:val="24"/>
                <w:lang w:val="en-US" w:eastAsia="zh-CN" w:bidi="ar-SA"/>
              </w:rPr>
              <w:t>合同履约期限（供货期）</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1C06F7D7">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招标文件规定</w:t>
            </w:r>
          </w:p>
        </w:tc>
      </w:tr>
      <w:tr w14:paraId="7387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6CC696F">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7</w:t>
            </w:r>
          </w:p>
        </w:tc>
        <w:tc>
          <w:tcPr>
            <w:tcW w:w="1182" w:type="dxa"/>
            <w:tcBorders>
              <w:top w:val="single" w:color="auto" w:sz="4" w:space="0"/>
              <w:left w:val="single" w:color="auto" w:sz="4" w:space="0"/>
              <w:bottom w:val="single" w:color="auto" w:sz="4" w:space="0"/>
              <w:right w:val="single" w:color="auto" w:sz="4" w:space="0"/>
            </w:tcBorders>
            <w:vAlign w:val="center"/>
          </w:tcPr>
          <w:p w14:paraId="029C846E">
            <w:pPr>
              <w:adjustRightInd w:val="0"/>
              <w:snapToGrid w:val="0"/>
              <w:spacing w:line="48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15563E0">
            <w:pPr>
              <w:adjustRightInd w:val="0"/>
              <w:snapToGrid w:val="0"/>
              <w:spacing w:line="480" w:lineRule="exact"/>
              <w:jc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质量标准</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0DD4534C">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招标文件规定</w:t>
            </w:r>
          </w:p>
        </w:tc>
      </w:tr>
      <w:tr w14:paraId="324A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04EEC1B">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1182" w:type="dxa"/>
            <w:tcBorders>
              <w:top w:val="single" w:color="auto" w:sz="4" w:space="0"/>
              <w:left w:val="single" w:color="auto" w:sz="4" w:space="0"/>
              <w:bottom w:val="single" w:color="auto" w:sz="4" w:space="0"/>
              <w:right w:val="single" w:color="auto" w:sz="4" w:space="0"/>
            </w:tcBorders>
            <w:vAlign w:val="center"/>
          </w:tcPr>
          <w:p w14:paraId="1A374D39">
            <w:pPr>
              <w:adjustRightInd w:val="0"/>
              <w:snapToGrid w:val="0"/>
              <w:spacing w:line="48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报价</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76C3E0E6">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报价</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0FA5C263">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设</w:t>
            </w:r>
            <w:r>
              <w:rPr>
                <w:rFonts w:hint="eastAsia" w:asciiTheme="minorEastAsia" w:hAnsiTheme="minorEastAsia" w:eastAsiaTheme="minorEastAsia" w:cstheme="minorEastAsia"/>
                <w:color w:val="auto"/>
                <w:sz w:val="24"/>
                <w:szCs w:val="24"/>
                <w:highlight w:val="none"/>
                <w:lang w:val="en-US" w:eastAsia="zh-CN"/>
              </w:rPr>
              <w:t>最高限价</w:t>
            </w:r>
            <w:r>
              <w:rPr>
                <w:rFonts w:hint="eastAsia" w:asciiTheme="minorEastAsia" w:hAnsiTheme="minorEastAsia" w:eastAsiaTheme="minorEastAsia" w:cstheme="minorEastAsia"/>
                <w:color w:val="auto"/>
                <w:sz w:val="24"/>
                <w:szCs w:val="24"/>
                <w:highlight w:val="none"/>
              </w:rPr>
              <w:t>：低于（或等于）</w:t>
            </w:r>
            <w:r>
              <w:rPr>
                <w:rFonts w:hint="eastAsia" w:asciiTheme="minorEastAsia" w:hAnsiTheme="minorEastAsia" w:eastAsiaTheme="minorEastAsia" w:cstheme="minorEastAsia"/>
                <w:color w:val="auto"/>
                <w:sz w:val="24"/>
                <w:szCs w:val="24"/>
                <w:highlight w:val="none"/>
                <w:lang w:val="en-US" w:eastAsia="zh-CN"/>
              </w:rPr>
              <w:t>最高限</w:t>
            </w:r>
            <w:r>
              <w:rPr>
                <w:rFonts w:hint="eastAsia" w:asciiTheme="minorEastAsia" w:hAnsiTheme="minorEastAsia" w:eastAsiaTheme="minorEastAsia" w:cstheme="minorEastAsia"/>
                <w:color w:val="auto"/>
                <w:sz w:val="24"/>
                <w:szCs w:val="24"/>
                <w:highlight w:val="none"/>
              </w:rPr>
              <w:t>价</w:t>
            </w:r>
          </w:p>
        </w:tc>
      </w:tr>
      <w:tr w14:paraId="7010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A447FD5">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9</w:t>
            </w:r>
          </w:p>
        </w:tc>
        <w:tc>
          <w:tcPr>
            <w:tcW w:w="1182" w:type="dxa"/>
            <w:tcBorders>
              <w:top w:val="single" w:color="auto" w:sz="4" w:space="0"/>
              <w:left w:val="single" w:color="auto" w:sz="4" w:space="0"/>
              <w:bottom w:val="single" w:color="auto" w:sz="4" w:space="0"/>
              <w:right w:val="single" w:color="auto" w:sz="4" w:space="0"/>
            </w:tcBorders>
            <w:vAlign w:val="center"/>
          </w:tcPr>
          <w:p w14:paraId="21C57FFB">
            <w:pPr>
              <w:adjustRightInd w:val="0"/>
              <w:snapToGrid w:val="0"/>
              <w:spacing w:line="48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4FC5E761">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bCs/>
                <w:color w:val="000000"/>
                <w:sz w:val="24"/>
                <w:szCs w:val="24"/>
                <w:highlight w:val="none"/>
              </w:rPr>
              <w:t>报价唯一</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757E4D65">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只能有一个有效报价</w:t>
            </w:r>
          </w:p>
        </w:tc>
      </w:tr>
      <w:tr w14:paraId="79CA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583AAAA">
            <w:pPr>
              <w:adjustRightInd w:val="0"/>
              <w:snapToGrid w:val="0"/>
              <w:spacing w:line="480" w:lineRule="exact"/>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w:t>
            </w:r>
          </w:p>
        </w:tc>
        <w:tc>
          <w:tcPr>
            <w:tcW w:w="1182" w:type="dxa"/>
            <w:tcBorders>
              <w:top w:val="single" w:color="auto" w:sz="4" w:space="0"/>
              <w:left w:val="single" w:color="auto" w:sz="4" w:space="0"/>
              <w:bottom w:val="single" w:color="auto" w:sz="4" w:space="0"/>
              <w:right w:val="single" w:color="auto" w:sz="4" w:space="0"/>
            </w:tcBorders>
            <w:vAlign w:val="center"/>
          </w:tcPr>
          <w:p w14:paraId="0D24C4A9">
            <w:pPr>
              <w:adjustRightInd w:val="0"/>
              <w:snapToGrid w:val="0"/>
              <w:spacing w:line="48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w:t>
            </w:r>
          </w:p>
        </w:tc>
        <w:tc>
          <w:tcPr>
            <w:tcW w:w="3666" w:type="dxa"/>
            <w:tcBorders>
              <w:top w:val="single" w:color="auto" w:sz="4" w:space="0"/>
              <w:left w:val="single" w:color="auto" w:sz="4" w:space="0"/>
              <w:bottom w:val="single" w:color="auto" w:sz="4" w:space="0"/>
              <w:right w:val="single" w:color="auto" w:sz="4" w:space="0"/>
            </w:tcBorders>
            <w:shd w:val="clear" w:color="auto" w:fill="auto"/>
            <w:vAlign w:val="center"/>
          </w:tcPr>
          <w:p w14:paraId="6D20D47A">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招标文件中规定的其他实质性要求等</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459EAA41">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招标文件规定</w:t>
            </w:r>
          </w:p>
        </w:tc>
      </w:tr>
    </w:tbl>
    <w:p w14:paraId="3E8586EB">
      <w:pPr>
        <w:adjustRightInd w:val="0"/>
        <w:snapToGrid w:val="0"/>
        <w:spacing w:line="480" w:lineRule="exact"/>
        <w:ind w:left="945" w:hanging="1080" w:hangingChars="45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说明：1、符合性检查的内容，经</w:t>
      </w:r>
      <w:r>
        <w:rPr>
          <w:rFonts w:hint="eastAsia" w:asciiTheme="minorEastAsia" w:hAnsiTheme="minorEastAsia" w:eastAsiaTheme="minorEastAsia" w:cstheme="minorEastAsia"/>
          <w:color w:val="auto"/>
          <w:kern w:val="0"/>
          <w:sz w:val="24"/>
          <w:szCs w:val="24"/>
          <w:highlight w:val="none"/>
          <w:lang w:val="en-US" w:eastAsia="zh-CN"/>
        </w:rPr>
        <w:t>评标委员会</w:t>
      </w:r>
      <w:r>
        <w:rPr>
          <w:rFonts w:hint="eastAsia" w:asciiTheme="minorEastAsia" w:hAnsiTheme="minorEastAsia" w:eastAsiaTheme="minorEastAsia" w:cstheme="minorEastAsia"/>
          <w:color w:val="auto"/>
          <w:kern w:val="0"/>
          <w:sz w:val="24"/>
          <w:szCs w:val="24"/>
          <w:highlight w:val="none"/>
        </w:rPr>
        <w:t>认定的存在重大偏离或保留，将导致</w:t>
      </w:r>
      <w:r>
        <w:rPr>
          <w:rFonts w:hint="eastAsia" w:asciiTheme="minorEastAsia" w:hAnsiTheme="minorEastAsia" w:eastAsiaTheme="minorEastAsia" w:cstheme="minorEastAsia"/>
          <w:color w:val="auto"/>
          <w:kern w:val="0"/>
          <w:sz w:val="24"/>
          <w:szCs w:val="24"/>
          <w:highlight w:val="none"/>
          <w:lang w:val="en-US" w:eastAsia="zh-CN"/>
        </w:rPr>
        <w:t>投标</w:t>
      </w:r>
      <w:r>
        <w:rPr>
          <w:rFonts w:hint="eastAsia" w:asciiTheme="minorEastAsia" w:hAnsiTheme="minorEastAsia" w:eastAsiaTheme="minorEastAsia" w:cstheme="minorEastAsia"/>
          <w:color w:val="auto"/>
          <w:kern w:val="0"/>
          <w:sz w:val="24"/>
          <w:szCs w:val="24"/>
          <w:highlight w:val="none"/>
        </w:rPr>
        <w:t>无效。</w:t>
      </w:r>
    </w:p>
    <w:p w14:paraId="5B274763">
      <w:pPr>
        <w:numPr>
          <w:ilvl w:val="0"/>
          <w:numId w:val="1"/>
        </w:numPr>
        <w:adjustRightInd w:val="0"/>
        <w:snapToGrid w:val="0"/>
        <w:spacing w:line="480" w:lineRule="exact"/>
        <w:ind w:left="990" w:leftChars="300" w:hanging="360" w:hangingChars="15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审查时，对特殊情况的处理</w:t>
      </w:r>
      <w:r>
        <w:rPr>
          <w:rFonts w:hint="eastAsia" w:asciiTheme="minorEastAsia" w:hAnsiTheme="minorEastAsia" w:eastAsiaTheme="minorEastAsia" w:cstheme="minorEastAsia"/>
          <w:color w:val="auto"/>
          <w:kern w:val="0"/>
          <w:sz w:val="24"/>
          <w:szCs w:val="24"/>
          <w:highlight w:val="none"/>
          <w:lang w:val="en-US" w:eastAsia="zh-CN"/>
        </w:rPr>
        <w:t>评标委员会</w:t>
      </w:r>
      <w:r>
        <w:rPr>
          <w:rFonts w:hint="eastAsia" w:asciiTheme="minorEastAsia" w:hAnsiTheme="minorEastAsia" w:eastAsiaTheme="minorEastAsia" w:cstheme="minorEastAsia"/>
          <w:color w:val="auto"/>
          <w:kern w:val="0"/>
          <w:sz w:val="24"/>
          <w:szCs w:val="24"/>
          <w:highlight w:val="none"/>
        </w:rPr>
        <w:t>要遵循</w:t>
      </w:r>
      <w:r>
        <w:rPr>
          <w:rFonts w:hint="eastAsia" w:asciiTheme="minorEastAsia" w:hAnsiTheme="minorEastAsia" w:eastAsiaTheme="minorEastAsia" w:cstheme="minorEastAsia"/>
          <w:color w:val="auto"/>
          <w:kern w:val="0"/>
          <w:sz w:val="24"/>
          <w:szCs w:val="24"/>
          <w:highlight w:val="none"/>
          <w:lang w:eastAsia="zh-CN"/>
        </w:rPr>
        <w:t>招标文件</w:t>
      </w:r>
      <w:r>
        <w:rPr>
          <w:rFonts w:hint="eastAsia" w:asciiTheme="minorEastAsia" w:hAnsiTheme="minorEastAsia" w:eastAsiaTheme="minorEastAsia" w:cstheme="minorEastAsia"/>
          <w:color w:val="auto"/>
          <w:kern w:val="0"/>
          <w:sz w:val="24"/>
          <w:szCs w:val="24"/>
          <w:highlight w:val="none"/>
        </w:rPr>
        <w:t>第</w:t>
      </w:r>
      <w:r>
        <w:rPr>
          <w:rFonts w:hint="eastAsia" w:asciiTheme="minorEastAsia" w:hAnsiTheme="minorEastAsia" w:eastAsiaTheme="minorEastAsia" w:cstheme="minorEastAsia"/>
          <w:color w:val="auto"/>
          <w:kern w:val="0"/>
          <w:sz w:val="24"/>
          <w:szCs w:val="24"/>
          <w:highlight w:val="none"/>
          <w:lang w:val="en-US" w:eastAsia="zh-CN"/>
        </w:rPr>
        <w:t>二</w:t>
      </w:r>
      <w:r>
        <w:rPr>
          <w:rFonts w:hint="eastAsia" w:asciiTheme="minorEastAsia" w:hAnsiTheme="minorEastAsia" w:eastAsiaTheme="minorEastAsia" w:cstheme="minorEastAsia"/>
          <w:color w:val="auto"/>
          <w:kern w:val="0"/>
          <w:sz w:val="24"/>
          <w:szCs w:val="24"/>
          <w:highlight w:val="none"/>
        </w:rPr>
        <w:t>部分</w:t>
      </w: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须知规定的原则。</w:t>
      </w:r>
    </w:p>
    <w:p w14:paraId="58556BE9">
      <w:pP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br w:type="page"/>
      </w:r>
    </w:p>
    <w:p w14:paraId="4CFBE112">
      <w:pPr>
        <w:tabs>
          <w:tab w:val="left" w:pos="567"/>
        </w:tabs>
        <w:snapToGrid w:val="0"/>
        <w:spacing w:line="460" w:lineRule="exact"/>
        <w:ind w:firstLine="482" w:firstLineChars="200"/>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3、评分细则</w:t>
      </w:r>
    </w:p>
    <w:tbl>
      <w:tblPr>
        <w:tblStyle w:val="56"/>
        <w:tblpPr w:leftFromText="180" w:rightFromText="180" w:vertAnchor="text" w:horzAnchor="page" w:tblpX="1378" w:tblpY="378"/>
        <w:tblOverlap w:val="never"/>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0"/>
        <w:gridCol w:w="1009"/>
      </w:tblGrid>
      <w:tr w14:paraId="34BB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70" w:type="dxa"/>
            <w:tcBorders>
              <w:top w:val="single" w:color="auto" w:sz="4" w:space="0"/>
              <w:left w:val="single" w:color="auto" w:sz="4" w:space="0"/>
              <w:bottom w:val="single" w:color="auto" w:sz="4" w:space="0"/>
              <w:right w:val="single" w:color="auto" w:sz="4" w:space="0"/>
            </w:tcBorders>
            <w:vAlign w:val="center"/>
          </w:tcPr>
          <w:p w14:paraId="39906688">
            <w:pPr>
              <w:widowControl/>
              <w:snapToGrid w:val="0"/>
              <w:spacing w:line="300" w:lineRule="auto"/>
              <w:jc w:val="center"/>
              <w:rPr>
                <w:rFonts w:hint="eastAsia" w:ascii="宋体" w:hAnsi="宋体" w:eastAsia="宋体" w:cs="宋体"/>
                <w:color w:val="auto"/>
                <w:sz w:val="24"/>
                <w:highlight w:val="none"/>
              </w:rPr>
            </w:pPr>
            <w:r>
              <w:rPr>
                <w:rFonts w:hint="eastAsia" w:ascii="宋体" w:hAnsi="宋体" w:eastAsia="宋体" w:cs="宋体"/>
                <w:b/>
                <w:color w:val="auto"/>
                <w:spacing w:val="6"/>
                <w:sz w:val="28"/>
                <w:highlight w:val="none"/>
              </w:rPr>
              <w:t>评 定 内 容 及 标 准</w:t>
            </w:r>
          </w:p>
        </w:tc>
        <w:tc>
          <w:tcPr>
            <w:tcW w:w="1009" w:type="dxa"/>
            <w:tcBorders>
              <w:top w:val="single" w:color="auto" w:sz="4" w:space="0"/>
              <w:left w:val="single" w:color="auto" w:sz="4" w:space="0"/>
              <w:bottom w:val="single" w:color="auto" w:sz="4" w:space="0"/>
              <w:right w:val="single" w:color="auto" w:sz="4" w:space="0"/>
            </w:tcBorders>
            <w:vAlign w:val="center"/>
          </w:tcPr>
          <w:p w14:paraId="7D47CE8E">
            <w:pPr>
              <w:widowControl/>
              <w:snapToGrid w:val="0"/>
              <w:spacing w:line="300" w:lineRule="auto"/>
              <w:jc w:val="center"/>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得分</w:t>
            </w:r>
          </w:p>
        </w:tc>
      </w:tr>
      <w:tr w14:paraId="595D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70" w:type="dxa"/>
            <w:tcBorders>
              <w:top w:val="single" w:color="auto" w:sz="4" w:space="0"/>
              <w:left w:val="single" w:color="auto" w:sz="4" w:space="0"/>
              <w:bottom w:val="single" w:color="auto" w:sz="4" w:space="0"/>
              <w:right w:val="single" w:color="auto" w:sz="4" w:space="0"/>
            </w:tcBorders>
            <w:vAlign w:val="center"/>
          </w:tcPr>
          <w:p w14:paraId="21161921">
            <w:pPr>
              <w:widowControl/>
              <w:snapToGrid w:val="0"/>
              <w:spacing w:line="300" w:lineRule="auto"/>
              <w:rPr>
                <w:rFonts w:hint="eastAsia" w:ascii="宋体" w:hAnsi="宋体" w:eastAsia="宋体" w:cs="宋体"/>
                <w:color w:val="auto"/>
                <w:sz w:val="24"/>
                <w:highlight w:val="none"/>
              </w:rPr>
            </w:pPr>
            <w:r>
              <w:rPr>
                <w:rFonts w:hint="eastAsia" w:ascii="宋体" w:hAnsi="宋体" w:eastAsia="宋体" w:cs="宋体"/>
                <w:b/>
                <w:bCs/>
                <w:color w:val="auto"/>
                <w:spacing w:val="6"/>
                <w:sz w:val="24"/>
                <w:highlight w:val="none"/>
              </w:rPr>
              <w:t>一、商务部分(</w:t>
            </w:r>
            <w:r>
              <w:rPr>
                <w:rFonts w:hint="eastAsia" w:ascii="宋体" w:hAnsi="宋体" w:cs="宋体"/>
                <w:b/>
                <w:bCs/>
                <w:color w:val="auto"/>
                <w:spacing w:val="6"/>
                <w:sz w:val="24"/>
                <w:highlight w:val="none"/>
                <w:lang w:val="en-US" w:eastAsia="zh-CN"/>
              </w:rPr>
              <w:t>20</w:t>
            </w:r>
            <w:r>
              <w:rPr>
                <w:rFonts w:hint="eastAsia" w:ascii="宋体" w:hAnsi="宋体" w:eastAsia="宋体" w:cs="宋体"/>
                <w:b/>
                <w:bCs/>
                <w:color w:val="auto"/>
                <w:spacing w:val="6"/>
                <w:sz w:val="24"/>
                <w:highlight w:val="none"/>
              </w:rPr>
              <w:t>分)</w:t>
            </w:r>
          </w:p>
        </w:tc>
        <w:tc>
          <w:tcPr>
            <w:tcW w:w="1009" w:type="dxa"/>
            <w:tcBorders>
              <w:top w:val="single" w:color="auto" w:sz="4" w:space="0"/>
              <w:left w:val="single" w:color="auto" w:sz="4" w:space="0"/>
              <w:bottom w:val="single" w:color="auto" w:sz="4" w:space="0"/>
              <w:right w:val="single" w:color="auto" w:sz="4" w:space="0"/>
            </w:tcBorders>
            <w:vAlign w:val="center"/>
          </w:tcPr>
          <w:p w14:paraId="73FEA1D5">
            <w:pPr>
              <w:widowControl/>
              <w:snapToGrid w:val="0"/>
              <w:spacing w:line="300" w:lineRule="auto"/>
              <w:jc w:val="center"/>
              <w:rPr>
                <w:rFonts w:hint="eastAsia" w:ascii="宋体" w:hAnsi="宋体" w:eastAsia="宋体" w:cs="宋体"/>
                <w:color w:val="auto"/>
                <w:spacing w:val="6"/>
                <w:szCs w:val="21"/>
                <w:highlight w:val="none"/>
              </w:rPr>
            </w:pPr>
            <w:r>
              <w:rPr>
                <w:rFonts w:hint="eastAsia" w:ascii="宋体" w:hAnsi="宋体" w:cs="宋体"/>
                <w:color w:val="auto"/>
                <w:kern w:val="0"/>
                <w:sz w:val="24"/>
                <w:highlight w:val="none"/>
                <w:shd w:val="clear" w:color="auto" w:fill="FFFFFF"/>
                <w:lang w:val="en-US" w:eastAsia="zh-CN"/>
              </w:rPr>
              <w:t>20</w:t>
            </w:r>
            <w:r>
              <w:rPr>
                <w:rFonts w:hint="eastAsia" w:ascii="宋体" w:hAnsi="宋体" w:eastAsia="宋体" w:cs="宋体"/>
                <w:color w:val="auto"/>
                <w:kern w:val="0"/>
                <w:sz w:val="24"/>
                <w:highlight w:val="none"/>
                <w:shd w:val="clear" w:color="auto" w:fill="FFFFFF"/>
              </w:rPr>
              <w:t>分</w:t>
            </w:r>
          </w:p>
        </w:tc>
      </w:tr>
      <w:tr w14:paraId="7BB8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70" w:type="dxa"/>
            <w:tcBorders>
              <w:top w:val="single" w:color="auto" w:sz="4" w:space="0"/>
              <w:left w:val="single" w:color="auto" w:sz="4" w:space="0"/>
              <w:bottom w:val="single" w:color="auto" w:sz="4" w:space="0"/>
              <w:right w:val="single" w:color="auto" w:sz="4" w:space="0"/>
            </w:tcBorders>
            <w:vAlign w:val="center"/>
          </w:tcPr>
          <w:p w14:paraId="2349DA35">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1、企业业绩：以近三年内（202</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月--202</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同</w:t>
            </w:r>
            <w:r>
              <w:rPr>
                <w:rFonts w:hint="eastAsia" w:ascii="宋体" w:hAnsi="宋体" w:eastAsia="宋体" w:cs="宋体"/>
                <w:color w:val="auto"/>
                <w:kern w:val="2"/>
                <w:sz w:val="24"/>
                <w:szCs w:val="24"/>
                <w:highlight w:val="none"/>
                <w:lang w:val="en-US" w:eastAsia="zh-CN" w:bidi="ar-SA"/>
              </w:rPr>
              <w:t>类</w:t>
            </w:r>
            <w:r>
              <w:rPr>
                <w:rFonts w:hint="eastAsia" w:ascii="宋体" w:hAnsi="宋体" w:cs="宋体"/>
                <w:color w:val="auto"/>
                <w:kern w:val="2"/>
                <w:sz w:val="24"/>
                <w:szCs w:val="24"/>
                <w:highlight w:val="none"/>
                <w:lang w:val="en-US" w:eastAsia="zh-CN" w:bidi="ar-SA"/>
              </w:rPr>
              <w:t>型</w:t>
            </w:r>
            <w:r>
              <w:rPr>
                <w:rFonts w:hint="eastAsia" w:ascii="宋体" w:hAnsi="宋体" w:eastAsia="宋体" w:cs="宋体"/>
                <w:color w:val="auto"/>
                <w:kern w:val="2"/>
                <w:sz w:val="24"/>
                <w:szCs w:val="24"/>
                <w:highlight w:val="none"/>
                <w:lang w:val="en-US" w:eastAsia="zh-CN" w:bidi="ar-SA"/>
              </w:rPr>
              <w:t>项目业绩为准，要求必须提供与最终用户签订的合同首页、合同金额所在页、签字盖章页复印件作为证明，每提供一个得</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分，最高得20分。</w:t>
            </w:r>
          </w:p>
          <w:p w14:paraId="48D02296">
            <w:pPr>
              <w:widowControl/>
              <w:numPr>
                <w:ilvl w:val="0"/>
                <w:numId w:val="0"/>
              </w:numPr>
              <w:snapToGrid w:val="0"/>
              <w:spacing w:line="360" w:lineRule="auto"/>
              <w:ind w:leftChars="0"/>
              <w:rPr>
                <w:rFonts w:hint="eastAsia" w:ascii="宋体" w:hAnsi="宋体" w:cs="宋体"/>
                <w:color w:val="auto"/>
                <w:kern w:val="0"/>
                <w:sz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注：同类型项目业绩仅指供应商自身的项目业绩，即项目业绩中合同的受托人必须与供应商的名称完全一致，如公司名称发生变更，必须提供工商部门的证明文件。</w:t>
            </w:r>
          </w:p>
        </w:tc>
        <w:tc>
          <w:tcPr>
            <w:tcW w:w="1009" w:type="dxa"/>
            <w:tcBorders>
              <w:top w:val="single" w:color="auto" w:sz="4" w:space="0"/>
              <w:left w:val="single" w:color="auto" w:sz="4" w:space="0"/>
              <w:bottom w:val="single" w:color="auto" w:sz="4" w:space="0"/>
              <w:right w:val="single" w:color="auto" w:sz="4" w:space="0"/>
            </w:tcBorders>
            <w:vAlign w:val="center"/>
          </w:tcPr>
          <w:p w14:paraId="3B98AF15">
            <w:pPr>
              <w:widowControl/>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kern w:val="2"/>
                <w:sz w:val="24"/>
                <w:szCs w:val="24"/>
                <w:highlight w:val="none"/>
                <w:lang w:val="en-US" w:eastAsia="zh-CN" w:bidi="ar-SA"/>
              </w:rPr>
              <w:t>0-</w:t>
            </w: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分</w:t>
            </w:r>
          </w:p>
        </w:tc>
      </w:tr>
      <w:tr w14:paraId="7104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70" w:type="dxa"/>
            <w:tcBorders>
              <w:top w:val="single" w:color="auto" w:sz="4" w:space="0"/>
              <w:left w:val="single" w:color="auto" w:sz="4" w:space="0"/>
              <w:bottom w:val="single" w:color="auto" w:sz="4" w:space="0"/>
              <w:right w:val="single" w:color="auto" w:sz="4" w:space="0"/>
            </w:tcBorders>
            <w:vAlign w:val="center"/>
          </w:tcPr>
          <w:p w14:paraId="6DC3E7BA">
            <w:pPr>
              <w:widowControl/>
              <w:snapToGrid w:val="0"/>
              <w:spacing w:line="360" w:lineRule="auto"/>
              <w:rPr>
                <w:rFonts w:hint="eastAsia" w:ascii="宋体" w:hAnsi="宋体" w:eastAsia="宋体" w:cs="宋体"/>
                <w:color w:val="auto"/>
                <w:sz w:val="24"/>
                <w:highlight w:val="none"/>
              </w:rPr>
            </w:pPr>
            <w:r>
              <w:rPr>
                <w:rFonts w:hint="eastAsia" w:ascii="宋体" w:hAnsi="宋体" w:eastAsia="宋体" w:cs="宋体"/>
                <w:b/>
                <w:bCs/>
                <w:color w:val="auto"/>
                <w:spacing w:val="6"/>
                <w:sz w:val="24"/>
                <w:highlight w:val="none"/>
              </w:rPr>
              <w:t>二、技术部分(</w:t>
            </w:r>
            <w:r>
              <w:rPr>
                <w:rFonts w:hint="eastAsia" w:ascii="宋体" w:hAnsi="宋体" w:cs="宋体"/>
                <w:b/>
                <w:bCs/>
                <w:color w:val="auto"/>
                <w:spacing w:val="6"/>
                <w:sz w:val="24"/>
                <w:highlight w:val="none"/>
                <w:lang w:val="en-US" w:eastAsia="zh-CN"/>
              </w:rPr>
              <w:t>50</w:t>
            </w:r>
            <w:r>
              <w:rPr>
                <w:rFonts w:hint="eastAsia" w:ascii="宋体" w:hAnsi="宋体" w:eastAsia="宋体" w:cs="宋体"/>
                <w:b/>
                <w:bCs/>
                <w:color w:val="auto"/>
                <w:spacing w:val="6"/>
                <w:sz w:val="24"/>
                <w:highlight w:val="none"/>
              </w:rPr>
              <w:t>分)</w:t>
            </w:r>
          </w:p>
        </w:tc>
        <w:tc>
          <w:tcPr>
            <w:tcW w:w="1009" w:type="dxa"/>
            <w:tcBorders>
              <w:top w:val="single" w:color="auto" w:sz="4" w:space="0"/>
              <w:left w:val="single" w:color="auto" w:sz="4" w:space="0"/>
              <w:bottom w:val="single" w:color="auto" w:sz="4" w:space="0"/>
              <w:right w:val="single" w:color="auto" w:sz="4" w:space="0"/>
            </w:tcBorders>
            <w:vAlign w:val="center"/>
          </w:tcPr>
          <w:p w14:paraId="35B1D754">
            <w:pPr>
              <w:widowControl/>
              <w:snapToGrid w:val="0"/>
              <w:spacing w:line="360" w:lineRule="auto"/>
              <w:jc w:val="center"/>
              <w:rPr>
                <w:rFonts w:hint="eastAsia" w:ascii="宋体" w:hAnsi="宋体" w:eastAsia="宋体" w:cs="宋体"/>
                <w:color w:val="auto"/>
                <w:spacing w:val="6"/>
                <w:szCs w:val="21"/>
                <w:highlight w:val="none"/>
              </w:rPr>
            </w:pPr>
            <w:r>
              <w:rPr>
                <w:rFonts w:hint="eastAsia" w:ascii="宋体" w:hAnsi="宋体" w:cs="宋体"/>
                <w:color w:val="auto"/>
                <w:kern w:val="2"/>
                <w:sz w:val="24"/>
                <w:szCs w:val="24"/>
                <w:highlight w:val="none"/>
                <w:lang w:val="en-US" w:eastAsia="zh-CN" w:bidi="ar-SA"/>
              </w:rPr>
              <w:t>50</w:t>
            </w:r>
            <w:r>
              <w:rPr>
                <w:rFonts w:hint="eastAsia" w:ascii="宋体" w:hAnsi="宋体" w:eastAsia="宋体" w:cs="宋体"/>
                <w:color w:val="auto"/>
                <w:kern w:val="2"/>
                <w:sz w:val="24"/>
                <w:szCs w:val="24"/>
                <w:highlight w:val="none"/>
                <w:lang w:val="en-US" w:eastAsia="zh-CN" w:bidi="ar-SA"/>
              </w:rPr>
              <w:t>分</w:t>
            </w:r>
          </w:p>
        </w:tc>
      </w:tr>
      <w:tr w14:paraId="614D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8370" w:type="dxa"/>
            <w:tcBorders>
              <w:top w:val="single" w:color="auto" w:sz="4" w:space="0"/>
              <w:left w:val="single" w:color="auto" w:sz="4" w:space="0"/>
              <w:bottom w:val="single" w:color="auto" w:sz="4" w:space="0"/>
              <w:right w:val="single" w:color="auto" w:sz="4" w:space="0"/>
            </w:tcBorders>
            <w:vAlign w:val="center"/>
          </w:tcPr>
          <w:p w14:paraId="3B1E3F20">
            <w:pPr>
              <w:widowControl/>
              <w:snapToGrid w:val="0"/>
              <w:spacing w:line="360" w:lineRule="auto"/>
              <w:rPr>
                <w:rFonts w:hint="eastAsia" w:ascii="宋体" w:hAnsi="宋体" w:cs="宋体"/>
                <w:b/>
                <w:bCs/>
                <w:color w:val="auto"/>
                <w:spacing w:val="6"/>
                <w:sz w:val="24"/>
                <w:highlight w:val="none"/>
                <w:lang w:val="en-US" w:eastAsia="zh-CN"/>
              </w:rPr>
            </w:pPr>
            <w:r>
              <w:rPr>
                <w:rFonts w:hint="eastAsia" w:ascii="宋体" w:hAnsi="宋体" w:cs="宋体"/>
                <w:b/>
                <w:bCs/>
                <w:color w:val="auto"/>
                <w:spacing w:val="6"/>
                <w:sz w:val="24"/>
                <w:highlight w:val="none"/>
                <w:lang w:val="en-US" w:eastAsia="zh-CN"/>
              </w:rPr>
              <w:t>1、所投产品技术性能指标（27分）</w:t>
            </w:r>
          </w:p>
          <w:p w14:paraId="13A65E41">
            <w:pPr>
              <w:widowControl/>
              <w:snapToGrid w:val="0"/>
              <w:spacing w:line="360" w:lineRule="auto"/>
              <w:rPr>
                <w:rFonts w:hint="default" w:ascii="宋体" w:hAnsi="宋体" w:cs="宋体"/>
                <w:b w:val="0"/>
                <w:bCs w:val="0"/>
                <w:color w:val="auto"/>
                <w:spacing w:val="6"/>
                <w:sz w:val="24"/>
                <w:highlight w:val="none"/>
                <w:lang w:val="en-US" w:eastAsia="zh-CN"/>
              </w:rPr>
            </w:pPr>
            <w:r>
              <w:rPr>
                <w:rFonts w:hint="default" w:ascii="宋体" w:hAnsi="宋体" w:cs="宋体"/>
                <w:b w:val="0"/>
                <w:bCs w:val="0"/>
                <w:color w:val="auto"/>
                <w:spacing w:val="6"/>
                <w:sz w:val="24"/>
                <w:highlight w:val="none"/>
                <w:lang w:val="en-US" w:eastAsia="zh-CN"/>
              </w:rPr>
              <w:t>根据招标文件中产品的技术指标要求与</w:t>
            </w:r>
            <w:r>
              <w:rPr>
                <w:rFonts w:hint="eastAsia" w:ascii="宋体" w:hAnsi="宋体" w:cs="宋体"/>
                <w:b w:val="0"/>
                <w:bCs w:val="0"/>
                <w:color w:val="auto"/>
                <w:spacing w:val="6"/>
                <w:sz w:val="24"/>
                <w:highlight w:val="none"/>
                <w:lang w:val="en-US" w:eastAsia="zh-CN"/>
              </w:rPr>
              <w:t>投标</w:t>
            </w:r>
            <w:r>
              <w:rPr>
                <w:rFonts w:hint="default" w:ascii="宋体" w:hAnsi="宋体" w:cs="宋体"/>
                <w:b w:val="0"/>
                <w:bCs w:val="0"/>
                <w:color w:val="auto"/>
                <w:spacing w:val="6"/>
                <w:sz w:val="24"/>
                <w:highlight w:val="none"/>
                <w:lang w:val="en-US" w:eastAsia="zh-CN"/>
              </w:rPr>
              <w:t>文件中所投产品的技术指标进行对比后打分；所投产品技术性能指标完全满足或优于招标文件技术指标要求的得</w:t>
            </w:r>
            <w:r>
              <w:rPr>
                <w:rFonts w:hint="eastAsia" w:ascii="宋体" w:hAnsi="宋体" w:cs="宋体"/>
                <w:b w:val="0"/>
                <w:bCs w:val="0"/>
                <w:color w:val="auto"/>
                <w:spacing w:val="6"/>
                <w:sz w:val="24"/>
                <w:highlight w:val="none"/>
                <w:lang w:val="en-US" w:eastAsia="zh-CN"/>
              </w:rPr>
              <w:t>27</w:t>
            </w:r>
            <w:r>
              <w:rPr>
                <w:rFonts w:hint="default" w:ascii="宋体" w:hAnsi="宋体" w:cs="宋体"/>
                <w:b w:val="0"/>
                <w:bCs w:val="0"/>
                <w:color w:val="auto"/>
                <w:spacing w:val="6"/>
                <w:sz w:val="24"/>
                <w:highlight w:val="none"/>
                <w:lang w:val="en-US" w:eastAsia="zh-CN"/>
              </w:rPr>
              <w:t>分。</w:t>
            </w:r>
          </w:p>
          <w:p w14:paraId="5593674B">
            <w:pPr>
              <w:widowControl/>
              <w:snapToGrid w:val="0"/>
              <w:spacing w:line="360" w:lineRule="auto"/>
              <w:rPr>
                <w:rFonts w:hint="default" w:ascii="宋体" w:hAnsi="宋体" w:cs="宋体"/>
                <w:b w:val="0"/>
                <w:bCs w:val="0"/>
                <w:color w:val="auto"/>
                <w:spacing w:val="6"/>
                <w:sz w:val="24"/>
                <w:highlight w:val="none"/>
                <w:lang w:val="en-US" w:eastAsia="zh-CN"/>
              </w:rPr>
            </w:pPr>
            <w:r>
              <w:rPr>
                <w:rFonts w:hint="default" w:ascii="宋体" w:hAnsi="宋体" w:cs="宋体"/>
                <w:b w:val="0"/>
                <w:bCs w:val="0"/>
                <w:color w:val="auto"/>
                <w:spacing w:val="6"/>
                <w:sz w:val="24"/>
                <w:highlight w:val="none"/>
                <w:lang w:val="en-US" w:eastAsia="zh-CN"/>
              </w:rPr>
              <w:t>技术性能指标中每有一项非关键性技术指标存在负偏离的扣</w:t>
            </w:r>
            <w:r>
              <w:rPr>
                <w:rFonts w:hint="eastAsia" w:ascii="宋体" w:hAnsi="宋体" w:cs="宋体"/>
                <w:b w:val="0"/>
                <w:bCs w:val="0"/>
                <w:color w:val="auto"/>
                <w:spacing w:val="6"/>
                <w:sz w:val="24"/>
                <w:highlight w:val="none"/>
                <w:lang w:val="en-US" w:eastAsia="zh-CN"/>
              </w:rPr>
              <w:t>1.5</w:t>
            </w:r>
            <w:r>
              <w:rPr>
                <w:rFonts w:hint="default" w:ascii="宋体" w:hAnsi="宋体" w:cs="宋体"/>
                <w:b w:val="0"/>
                <w:bCs w:val="0"/>
                <w:color w:val="auto"/>
                <w:spacing w:val="6"/>
                <w:sz w:val="24"/>
                <w:highlight w:val="none"/>
                <w:lang w:val="en-US" w:eastAsia="zh-CN"/>
              </w:rPr>
              <w:t>分。负偏离超过5项（含5项）的本项整体得0分。</w:t>
            </w:r>
          </w:p>
          <w:p w14:paraId="732074F6">
            <w:pPr>
              <w:widowControl/>
              <w:snapToGrid w:val="0"/>
              <w:spacing w:line="360" w:lineRule="auto"/>
              <w:rPr>
                <w:rFonts w:hint="default" w:ascii="宋体" w:hAnsi="宋体" w:cs="宋体"/>
                <w:b w:val="0"/>
                <w:bCs w:val="0"/>
                <w:color w:val="auto"/>
                <w:spacing w:val="6"/>
                <w:sz w:val="24"/>
                <w:highlight w:val="none"/>
                <w:lang w:val="en-US" w:eastAsia="zh-CN"/>
              </w:rPr>
            </w:pPr>
            <w:r>
              <w:rPr>
                <w:rFonts w:hint="default" w:ascii="宋体" w:hAnsi="宋体" w:cs="宋体"/>
                <w:b w:val="0"/>
                <w:bCs w:val="0"/>
                <w:color w:val="auto"/>
                <w:spacing w:val="6"/>
                <w:sz w:val="24"/>
                <w:highlight w:val="none"/>
                <w:lang w:val="en-US" w:eastAsia="zh-CN"/>
              </w:rPr>
              <w:t>任何一项关键性技术指标（指技术要求中加★号项目）没有实质性响应采购文件的要求，将导致响应无效。</w:t>
            </w:r>
          </w:p>
        </w:tc>
        <w:tc>
          <w:tcPr>
            <w:tcW w:w="1009" w:type="dxa"/>
            <w:tcBorders>
              <w:top w:val="single" w:color="auto" w:sz="4" w:space="0"/>
              <w:left w:val="single" w:color="auto" w:sz="4" w:space="0"/>
              <w:bottom w:val="single" w:color="auto" w:sz="4" w:space="0"/>
              <w:right w:val="single" w:color="auto" w:sz="4" w:space="0"/>
            </w:tcBorders>
            <w:vAlign w:val="center"/>
          </w:tcPr>
          <w:p w14:paraId="109E083E">
            <w:pPr>
              <w:widowControl/>
              <w:snapToGrid w:val="0"/>
              <w:spacing w:line="360" w:lineRule="auto"/>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27分</w:t>
            </w:r>
          </w:p>
        </w:tc>
      </w:tr>
      <w:tr w14:paraId="7F3B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70" w:type="dxa"/>
            <w:vAlign w:val="center"/>
          </w:tcPr>
          <w:p w14:paraId="473C7AA6">
            <w:pPr>
              <w:widowControl/>
              <w:numPr>
                <w:ilvl w:val="0"/>
                <w:numId w:val="0"/>
              </w:numPr>
              <w:snapToGrid w:val="0"/>
              <w:spacing w:line="360" w:lineRule="auto"/>
              <w:ind w:leftChars="0"/>
              <w:rPr>
                <w:rFonts w:hint="eastAsia" w:ascii="宋体" w:hAnsi="宋体" w:eastAsia="宋体" w:cs="宋体"/>
                <w:b/>
                <w:bCs/>
                <w:color w:val="auto"/>
                <w:kern w:val="2"/>
                <w:sz w:val="24"/>
                <w:szCs w:val="24"/>
                <w:highlight w:val="none"/>
                <w:lang w:val="zh-CN" w:eastAsia="zh-CN" w:bidi="ar-SA"/>
              </w:rPr>
            </w:pPr>
            <w:r>
              <w:rPr>
                <w:rFonts w:hint="eastAsia" w:ascii="宋体" w:hAnsi="宋体" w:cs="宋体"/>
                <w:b/>
                <w:bCs/>
                <w:color w:val="auto"/>
                <w:kern w:val="2"/>
                <w:sz w:val="24"/>
                <w:szCs w:val="24"/>
                <w:highlight w:val="none"/>
                <w:lang w:val="en-US" w:eastAsia="zh-CN" w:bidi="ar-SA"/>
              </w:rPr>
              <w:t>2、项目实施方案</w:t>
            </w:r>
            <w:r>
              <w:rPr>
                <w:rFonts w:hint="eastAsia" w:ascii="宋体" w:hAnsi="宋体" w:eastAsia="宋体" w:cs="宋体"/>
                <w:b/>
                <w:bCs/>
                <w:color w:val="auto"/>
                <w:kern w:val="2"/>
                <w:sz w:val="24"/>
                <w:szCs w:val="24"/>
                <w:highlight w:val="none"/>
                <w:lang w:val="zh-CN" w:eastAsia="zh-CN" w:bidi="ar-SA"/>
              </w:rPr>
              <w:t>（</w:t>
            </w:r>
            <w:r>
              <w:rPr>
                <w:rFonts w:hint="eastAsia" w:ascii="宋体" w:hAnsi="宋体" w:cs="宋体"/>
                <w:b/>
                <w:bCs/>
                <w:color w:val="auto"/>
                <w:kern w:val="2"/>
                <w:sz w:val="24"/>
                <w:szCs w:val="24"/>
                <w:highlight w:val="none"/>
                <w:lang w:val="en-US" w:eastAsia="zh-CN" w:bidi="ar-SA"/>
              </w:rPr>
              <w:t>10</w:t>
            </w:r>
            <w:r>
              <w:rPr>
                <w:rFonts w:hint="eastAsia" w:ascii="宋体" w:hAnsi="宋体" w:eastAsia="宋体" w:cs="宋体"/>
                <w:b/>
                <w:bCs/>
                <w:color w:val="auto"/>
                <w:kern w:val="2"/>
                <w:sz w:val="24"/>
                <w:szCs w:val="24"/>
                <w:highlight w:val="none"/>
                <w:lang w:val="en-US" w:eastAsia="zh-CN" w:bidi="ar-SA"/>
              </w:rPr>
              <w:t>分</w:t>
            </w:r>
            <w:r>
              <w:rPr>
                <w:rFonts w:hint="eastAsia" w:ascii="宋体" w:hAnsi="宋体" w:eastAsia="宋体" w:cs="宋体"/>
                <w:b/>
                <w:bCs/>
                <w:color w:val="auto"/>
                <w:kern w:val="2"/>
                <w:sz w:val="24"/>
                <w:szCs w:val="24"/>
                <w:highlight w:val="none"/>
                <w:lang w:val="zh-CN" w:eastAsia="zh-CN" w:bidi="ar-SA"/>
              </w:rPr>
              <w:t>）</w:t>
            </w:r>
          </w:p>
          <w:p w14:paraId="2B255028">
            <w:pPr>
              <w:widowControl/>
              <w:numPr>
                <w:ilvl w:val="0"/>
                <w:numId w:val="0"/>
              </w:numPr>
              <w:snapToGrid w:val="0"/>
              <w:spacing w:line="360" w:lineRule="auto"/>
              <w:ind w:leftChars="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根据本项目情况制定完整的项目实施方案，应包括①供货方案（至少包含时间节点，货物的供应及运输）②应急方案（至少包含结合采购需求对工作中可能遇到的问题有预见性，包括但不限于自然灾害、恶劣天气、货物破损、发生其他突发事件等应急情况的处置方案）③易损部位包装（保证易损部位在运输过程中不受损坏的措施）④到货验收⑤现场调试。</w:t>
            </w:r>
          </w:p>
          <w:p w14:paraId="1C299115">
            <w:pPr>
              <w:widowControl/>
              <w:numPr>
                <w:ilvl w:val="0"/>
                <w:numId w:val="0"/>
              </w:numPr>
              <w:snapToGrid w:val="0"/>
              <w:spacing w:line="360" w:lineRule="auto"/>
              <w:ind w:leftChars="0"/>
              <w:rPr>
                <w:rFonts w:hint="eastAsia"/>
                <w:color w:val="auto"/>
                <w:highlight w:val="none"/>
                <w:lang w:val="en-US" w:eastAsia="zh-CN"/>
              </w:rPr>
            </w:pPr>
            <w:r>
              <w:rPr>
                <w:rFonts w:hint="eastAsia" w:ascii="Times New Roman" w:hAnsi="Times New Roman" w:cs="Times New Roman"/>
                <w:b w:val="0"/>
                <w:bCs w:val="0"/>
                <w:color w:val="auto"/>
                <w:sz w:val="24"/>
                <w:szCs w:val="24"/>
                <w:highlight w:val="none"/>
                <w:lang w:val="en-US" w:eastAsia="zh-CN"/>
              </w:rPr>
              <w:t>以上内容每提供一项得</w:t>
            </w:r>
            <w:r>
              <w:rPr>
                <w:rFonts w:hint="eastAsia" w:cs="Times New Roman"/>
                <w:b w:val="0"/>
                <w:bCs w:val="0"/>
                <w:color w:val="auto"/>
                <w:sz w:val="24"/>
                <w:szCs w:val="24"/>
                <w:highlight w:val="none"/>
                <w:lang w:val="en-US" w:eastAsia="zh-CN"/>
              </w:rPr>
              <w:t>2</w:t>
            </w:r>
            <w:r>
              <w:rPr>
                <w:rFonts w:hint="eastAsia" w:ascii="Times New Roman" w:hAnsi="Times New Roman" w:cs="Times New Roman"/>
                <w:b w:val="0"/>
                <w:bCs w:val="0"/>
                <w:color w:val="auto"/>
                <w:sz w:val="24"/>
                <w:szCs w:val="24"/>
                <w:highlight w:val="none"/>
                <w:lang w:val="en-US" w:eastAsia="zh-CN"/>
              </w:rPr>
              <w:t>分，最高得</w:t>
            </w:r>
            <w:r>
              <w:rPr>
                <w:rFonts w:hint="eastAsia" w:cs="Times New Roman"/>
                <w:b w:val="0"/>
                <w:bCs w:val="0"/>
                <w:color w:val="auto"/>
                <w:sz w:val="24"/>
                <w:szCs w:val="24"/>
                <w:highlight w:val="none"/>
                <w:lang w:val="en-US" w:eastAsia="zh-CN"/>
              </w:rPr>
              <w:t>10</w:t>
            </w:r>
            <w:r>
              <w:rPr>
                <w:rFonts w:hint="eastAsia" w:ascii="Times New Roman" w:hAnsi="Times New Roman" w:cs="Times New Roman"/>
                <w:b w:val="0"/>
                <w:bCs w:val="0"/>
                <w:color w:val="auto"/>
                <w:sz w:val="24"/>
                <w:szCs w:val="24"/>
                <w:highlight w:val="none"/>
                <w:lang w:val="en-US" w:eastAsia="zh-CN"/>
              </w:rPr>
              <w:t>分。方案中内容不完整、内容前后矛盾</w:t>
            </w:r>
            <w:r>
              <w:rPr>
                <w:rFonts w:hint="eastAsia" w:cs="Times New Roman"/>
                <w:b w:val="0"/>
                <w:bCs w:val="0"/>
                <w:color w:val="auto"/>
                <w:sz w:val="24"/>
                <w:szCs w:val="24"/>
                <w:highlight w:val="none"/>
                <w:lang w:val="en-US" w:eastAsia="zh-CN"/>
              </w:rPr>
              <w:t>的</w:t>
            </w:r>
            <w:r>
              <w:rPr>
                <w:rFonts w:hint="eastAsia" w:ascii="Times New Roman" w:hAnsi="Times New Roman" w:cs="Times New Roman"/>
                <w:b w:val="0"/>
                <w:bCs w:val="0"/>
                <w:color w:val="auto"/>
                <w:sz w:val="24"/>
                <w:szCs w:val="24"/>
                <w:highlight w:val="none"/>
                <w:lang w:val="en-US" w:eastAsia="zh-CN"/>
              </w:rPr>
              <w:t>，每项扣</w:t>
            </w:r>
            <w:r>
              <w:rPr>
                <w:rFonts w:hint="eastAsia" w:cs="Times New Roman"/>
                <w:b w:val="0"/>
                <w:bCs w:val="0"/>
                <w:color w:val="auto"/>
                <w:sz w:val="24"/>
                <w:szCs w:val="24"/>
                <w:highlight w:val="none"/>
                <w:lang w:val="en-US" w:eastAsia="zh-CN"/>
              </w:rPr>
              <w:t>1</w:t>
            </w:r>
            <w:r>
              <w:rPr>
                <w:rFonts w:hint="eastAsia" w:ascii="Times New Roman" w:hAnsi="Times New Roman" w:cs="Times New Roman"/>
                <w:b w:val="0"/>
                <w:bCs w:val="0"/>
                <w:color w:val="auto"/>
                <w:sz w:val="24"/>
                <w:szCs w:val="24"/>
                <w:highlight w:val="none"/>
                <w:lang w:val="en-US" w:eastAsia="zh-CN"/>
              </w:rPr>
              <w:t>分，不提供不得分。</w:t>
            </w:r>
          </w:p>
        </w:tc>
        <w:tc>
          <w:tcPr>
            <w:tcW w:w="1009" w:type="dxa"/>
            <w:tcBorders>
              <w:left w:val="single" w:color="auto" w:sz="4" w:space="0"/>
              <w:right w:val="single" w:color="auto" w:sz="4" w:space="0"/>
            </w:tcBorders>
            <w:vAlign w:val="center"/>
          </w:tcPr>
          <w:p w14:paraId="4DFDA7FF">
            <w:pPr>
              <w:widowControl/>
              <w:snapToGrid w:val="0"/>
              <w:spacing w:line="360" w:lineRule="auto"/>
              <w:jc w:val="center"/>
              <w:rPr>
                <w:rFonts w:hint="default" w:ascii="宋体" w:hAnsi="宋体" w:eastAsia="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0-10分</w:t>
            </w:r>
          </w:p>
        </w:tc>
      </w:tr>
      <w:tr w14:paraId="3AD2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70" w:type="dxa"/>
            <w:vAlign w:val="center"/>
          </w:tcPr>
          <w:p w14:paraId="38D6CA30">
            <w:pPr>
              <w:widowControl/>
              <w:numPr>
                <w:ilvl w:val="0"/>
                <w:numId w:val="0"/>
              </w:numPr>
              <w:snapToGrid w:val="0"/>
              <w:spacing w:line="360" w:lineRule="auto"/>
              <w:ind w:leftChars="0"/>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项目</w:t>
            </w:r>
            <w:r>
              <w:rPr>
                <w:rFonts w:hint="eastAsia" w:ascii="宋体" w:hAnsi="宋体" w:cs="宋体"/>
                <w:b/>
                <w:bCs/>
                <w:color w:val="auto"/>
                <w:kern w:val="2"/>
                <w:sz w:val="24"/>
                <w:szCs w:val="24"/>
                <w:highlight w:val="none"/>
                <w:lang w:val="en-US" w:eastAsia="zh-CN" w:bidi="ar-SA"/>
              </w:rPr>
              <w:t>质量安全控制措施（8分）</w:t>
            </w:r>
          </w:p>
          <w:p w14:paraId="181540E6">
            <w:pPr>
              <w:spacing w:line="360" w:lineRule="auto"/>
              <w:jc w:val="left"/>
              <w:rPr>
                <w:rFonts w:hint="eastAsia" w:ascii="Times New Roman" w:hAnsi="Times New Roman"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根</w:t>
            </w:r>
            <w:r>
              <w:rPr>
                <w:rFonts w:hint="default" w:ascii="Times New Roman" w:hAnsi="Times New Roman" w:cs="Times New Roman"/>
                <w:b w:val="0"/>
                <w:bCs w:val="0"/>
                <w:color w:val="auto"/>
                <w:sz w:val="24"/>
                <w:szCs w:val="24"/>
                <w:highlight w:val="none"/>
                <w:lang w:val="en-US" w:eastAsia="zh-CN"/>
              </w:rPr>
              <w:t>据供应商提供的质量保证</w:t>
            </w:r>
            <w:r>
              <w:rPr>
                <w:rFonts w:hint="eastAsia" w:cs="Times New Roman"/>
                <w:b w:val="0"/>
                <w:bCs w:val="0"/>
                <w:color w:val="auto"/>
                <w:sz w:val="24"/>
                <w:szCs w:val="24"/>
                <w:highlight w:val="none"/>
                <w:lang w:val="en-US" w:eastAsia="zh-CN"/>
              </w:rPr>
              <w:t>措施</w:t>
            </w:r>
            <w:r>
              <w:rPr>
                <w:rFonts w:hint="eastAsia" w:ascii="Times New Roman" w:hAnsi="Times New Roman" w:cs="Times New Roman"/>
                <w:b w:val="0"/>
                <w:bCs w:val="0"/>
                <w:color w:val="auto"/>
                <w:sz w:val="24"/>
                <w:szCs w:val="24"/>
                <w:highlight w:val="none"/>
                <w:lang w:val="en-US" w:eastAsia="zh-CN"/>
              </w:rPr>
              <w:t>、质量管理体系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安全管理体系</w:t>
            </w:r>
            <w:r>
              <w:rPr>
                <w:rFonts w:hint="eastAsia" w:ascii="宋体" w:hAnsi="宋体" w:cs="宋体"/>
                <w:color w:val="auto"/>
                <w:sz w:val="24"/>
                <w:highlight w:val="none"/>
                <w:lang w:val="en-US" w:eastAsia="zh-CN"/>
              </w:rPr>
              <w:t>、安全保证措施</w:t>
            </w:r>
            <w:r>
              <w:rPr>
                <w:rFonts w:hint="eastAsia" w:ascii="宋体" w:hAnsi="宋体" w:eastAsia="宋体" w:cs="宋体"/>
                <w:color w:val="auto"/>
                <w:sz w:val="24"/>
                <w:highlight w:val="none"/>
                <w:lang w:val="en-US" w:eastAsia="zh-CN"/>
              </w:rPr>
              <w:t>等</w:t>
            </w:r>
            <w:r>
              <w:rPr>
                <w:rFonts w:hint="eastAsia" w:ascii="Times New Roman" w:hAnsi="Times New Roman" w:cs="Times New Roman"/>
                <w:b w:val="0"/>
                <w:bCs w:val="0"/>
                <w:color w:val="auto"/>
                <w:sz w:val="24"/>
                <w:szCs w:val="24"/>
                <w:highlight w:val="none"/>
                <w:lang w:val="en-US" w:eastAsia="zh-CN"/>
              </w:rPr>
              <w:t>进行评审。</w:t>
            </w:r>
          </w:p>
          <w:p w14:paraId="3A075C4B">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Times New Roman" w:hAnsi="Times New Roman" w:cs="Times New Roman"/>
                <w:b w:val="0"/>
                <w:bCs w:val="0"/>
                <w:color w:val="auto"/>
                <w:sz w:val="24"/>
                <w:szCs w:val="24"/>
                <w:highlight w:val="none"/>
                <w:lang w:val="en-US" w:eastAsia="zh-CN"/>
              </w:rPr>
              <w:t>注：以上内容每提供一项得</w:t>
            </w:r>
            <w:r>
              <w:rPr>
                <w:rFonts w:hint="eastAsia" w:cs="Times New Roman"/>
                <w:b w:val="0"/>
                <w:bCs w:val="0"/>
                <w:color w:val="auto"/>
                <w:sz w:val="24"/>
                <w:szCs w:val="24"/>
                <w:highlight w:val="none"/>
                <w:lang w:val="en-US" w:eastAsia="zh-CN"/>
              </w:rPr>
              <w:t>2</w:t>
            </w:r>
            <w:r>
              <w:rPr>
                <w:rFonts w:hint="eastAsia" w:ascii="Times New Roman" w:hAnsi="Times New Roman" w:cs="Times New Roman"/>
                <w:b w:val="0"/>
                <w:bCs w:val="0"/>
                <w:color w:val="auto"/>
                <w:sz w:val="24"/>
                <w:szCs w:val="24"/>
                <w:highlight w:val="none"/>
                <w:lang w:val="en-US" w:eastAsia="zh-CN"/>
              </w:rPr>
              <w:t>分，最高得</w:t>
            </w:r>
            <w:r>
              <w:rPr>
                <w:rFonts w:hint="eastAsia" w:cs="Times New Roman"/>
                <w:b w:val="0"/>
                <w:bCs w:val="0"/>
                <w:color w:val="auto"/>
                <w:sz w:val="24"/>
                <w:szCs w:val="24"/>
                <w:highlight w:val="none"/>
                <w:lang w:val="en-US" w:eastAsia="zh-CN"/>
              </w:rPr>
              <w:t>8</w:t>
            </w:r>
            <w:r>
              <w:rPr>
                <w:rFonts w:hint="eastAsia" w:ascii="Times New Roman" w:hAnsi="Times New Roman" w:cs="Times New Roman"/>
                <w:b w:val="0"/>
                <w:bCs w:val="0"/>
                <w:color w:val="auto"/>
                <w:sz w:val="24"/>
                <w:szCs w:val="24"/>
                <w:highlight w:val="none"/>
                <w:lang w:val="en-US" w:eastAsia="zh-CN"/>
              </w:rPr>
              <w:t>分。内容不完整、内容前后矛盾的每项扣</w:t>
            </w:r>
            <w:r>
              <w:rPr>
                <w:rFonts w:hint="eastAsia" w:cs="Times New Roman"/>
                <w:b w:val="0"/>
                <w:bCs w:val="0"/>
                <w:color w:val="auto"/>
                <w:sz w:val="24"/>
                <w:szCs w:val="24"/>
                <w:highlight w:val="none"/>
                <w:lang w:val="en-US" w:eastAsia="zh-CN"/>
              </w:rPr>
              <w:t>1</w:t>
            </w:r>
            <w:r>
              <w:rPr>
                <w:rFonts w:hint="eastAsia" w:ascii="Times New Roman" w:hAnsi="Times New Roman" w:cs="Times New Roman"/>
                <w:b w:val="0"/>
                <w:bCs w:val="0"/>
                <w:color w:val="auto"/>
                <w:sz w:val="24"/>
                <w:szCs w:val="24"/>
                <w:highlight w:val="none"/>
                <w:lang w:val="en-US" w:eastAsia="zh-CN"/>
              </w:rPr>
              <w:t>分，</w:t>
            </w:r>
            <w:r>
              <w:rPr>
                <w:rFonts w:hint="default" w:ascii="Times New Roman" w:hAnsi="Times New Roman" w:eastAsia="宋体" w:cs="Times New Roman"/>
                <w:b w:val="0"/>
                <w:bCs w:val="0"/>
                <w:color w:val="auto"/>
                <w:sz w:val="24"/>
                <w:szCs w:val="24"/>
                <w:highlight w:val="none"/>
                <w:lang w:val="en-US" w:eastAsia="zh-CN"/>
              </w:rPr>
              <w:t>未提供的不得分。</w:t>
            </w:r>
          </w:p>
        </w:tc>
        <w:tc>
          <w:tcPr>
            <w:tcW w:w="1009" w:type="dxa"/>
            <w:tcBorders>
              <w:left w:val="single" w:color="auto" w:sz="4" w:space="0"/>
              <w:right w:val="single" w:color="auto" w:sz="4" w:space="0"/>
            </w:tcBorders>
            <w:vAlign w:val="center"/>
          </w:tcPr>
          <w:p w14:paraId="5298DF52">
            <w:pPr>
              <w:widowControl/>
              <w:snapToGrid w:val="0"/>
              <w:spacing w:line="360" w:lineRule="auto"/>
              <w:jc w:val="center"/>
              <w:rPr>
                <w:rFonts w:hint="eastAsia" w:ascii="宋体" w:hAnsi="宋体" w:eastAsia="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0-8分</w:t>
            </w:r>
          </w:p>
        </w:tc>
      </w:tr>
      <w:tr w14:paraId="38EC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70" w:type="dxa"/>
            <w:vAlign w:val="center"/>
          </w:tcPr>
          <w:p w14:paraId="4D52BB57">
            <w:pPr>
              <w:widowControl/>
              <w:numPr>
                <w:ilvl w:val="0"/>
                <w:numId w:val="0"/>
              </w:numPr>
              <w:snapToGrid w:val="0"/>
              <w:spacing w:line="360" w:lineRule="auto"/>
              <w:ind w:leftChars="0"/>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4、售后服务承诺（5分）</w:t>
            </w:r>
          </w:p>
          <w:p w14:paraId="197C30ED">
            <w:pPr>
              <w:pStyle w:val="45"/>
              <w:ind w:left="0" w:leftChars="0" w:firstLine="0" w:firstLineChars="0"/>
              <w:rPr>
                <w:rFonts w:hint="eastAsia" w:ascii="宋体" w:hAnsi="宋体" w:eastAsia="宋体" w:cs="宋体"/>
                <w:smallCaps w:val="0"/>
                <w:color w:val="auto"/>
                <w:kern w:val="2"/>
                <w:sz w:val="24"/>
                <w:szCs w:val="24"/>
                <w:highlight w:val="none"/>
                <w:lang w:val="en-US" w:eastAsia="zh-CN" w:bidi="ar-SA"/>
              </w:rPr>
            </w:pPr>
            <w:r>
              <w:rPr>
                <w:rFonts w:hint="default" w:ascii="宋体" w:hAnsi="宋体" w:eastAsia="宋体" w:cs="宋体"/>
                <w:smallCaps w:val="0"/>
                <w:color w:val="auto"/>
                <w:kern w:val="2"/>
                <w:sz w:val="24"/>
                <w:szCs w:val="24"/>
                <w:highlight w:val="none"/>
                <w:lang w:val="en-US" w:eastAsia="zh-CN" w:bidi="ar-SA"/>
              </w:rPr>
              <w:t>根据项目</w:t>
            </w:r>
            <w:r>
              <w:rPr>
                <w:rFonts w:hint="eastAsia" w:ascii="宋体" w:hAnsi="宋体" w:eastAsia="宋体" w:cs="宋体"/>
                <w:smallCaps w:val="0"/>
                <w:color w:val="auto"/>
                <w:kern w:val="2"/>
                <w:sz w:val="24"/>
                <w:szCs w:val="24"/>
                <w:highlight w:val="none"/>
                <w:lang w:val="en-US" w:eastAsia="zh-CN" w:bidi="ar-SA"/>
              </w:rPr>
              <w:t>特点</w:t>
            </w:r>
            <w:r>
              <w:rPr>
                <w:rFonts w:hint="default" w:ascii="宋体" w:hAnsi="宋体" w:eastAsia="宋体" w:cs="宋体"/>
                <w:smallCaps w:val="0"/>
                <w:color w:val="auto"/>
                <w:kern w:val="2"/>
                <w:sz w:val="24"/>
                <w:szCs w:val="24"/>
                <w:highlight w:val="none"/>
                <w:lang w:val="en-US" w:eastAsia="zh-CN" w:bidi="ar-SA"/>
              </w:rPr>
              <w:t>，从服务保证体系（问题的响应处理、问题的解决办法）</w:t>
            </w:r>
            <w:r>
              <w:rPr>
                <w:rFonts w:hint="eastAsia" w:ascii="宋体" w:hAnsi="宋体" w:eastAsia="宋体" w:cs="宋体"/>
                <w:smallCaps w:val="0"/>
                <w:color w:val="auto"/>
                <w:kern w:val="2"/>
                <w:sz w:val="24"/>
                <w:szCs w:val="24"/>
                <w:highlight w:val="none"/>
                <w:lang w:val="en-US" w:eastAsia="zh-CN" w:bidi="ar-SA"/>
              </w:rPr>
              <w:t>、</w:t>
            </w:r>
            <w:r>
              <w:rPr>
                <w:rFonts w:hint="eastAsia" w:ascii="宋体" w:hAnsi="宋体" w:cs="宋体"/>
                <w:smallCaps w:val="0"/>
                <w:color w:val="auto"/>
                <w:kern w:val="2"/>
                <w:sz w:val="24"/>
                <w:szCs w:val="24"/>
                <w:highlight w:val="none"/>
                <w:lang w:val="en-US" w:eastAsia="zh-CN" w:bidi="ar-SA"/>
              </w:rPr>
              <w:t>售后</w:t>
            </w:r>
            <w:r>
              <w:rPr>
                <w:rFonts w:hint="default" w:ascii="宋体" w:hAnsi="宋体" w:eastAsia="宋体" w:cs="宋体"/>
                <w:smallCaps w:val="0"/>
                <w:color w:val="auto"/>
                <w:kern w:val="2"/>
                <w:sz w:val="24"/>
                <w:szCs w:val="24"/>
                <w:highlight w:val="none"/>
                <w:lang w:val="en-US" w:eastAsia="zh-CN" w:bidi="ar-SA"/>
              </w:rPr>
              <w:t>人员配备、服务响应时间及维护能力</w:t>
            </w:r>
            <w:r>
              <w:rPr>
                <w:rFonts w:hint="eastAsia" w:ascii="宋体" w:hAnsi="宋体" w:eastAsia="宋体" w:cs="宋体"/>
                <w:smallCaps w:val="0"/>
                <w:color w:val="auto"/>
                <w:kern w:val="2"/>
                <w:sz w:val="24"/>
                <w:szCs w:val="24"/>
                <w:highlight w:val="none"/>
                <w:lang w:val="en-US" w:eastAsia="zh-CN" w:bidi="ar-SA"/>
              </w:rPr>
              <w:t>、</w:t>
            </w:r>
            <w:r>
              <w:rPr>
                <w:rFonts w:hint="default" w:ascii="宋体" w:hAnsi="宋体" w:eastAsia="宋体" w:cs="宋体"/>
                <w:smallCaps w:val="0"/>
                <w:color w:val="auto"/>
                <w:kern w:val="2"/>
                <w:sz w:val="24"/>
                <w:szCs w:val="24"/>
                <w:highlight w:val="none"/>
                <w:lang w:val="en-US" w:eastAsia="zh-CN" w:bidi="ar-SA"/>
              </w:rPr>
              <w:t>对项目持续跟踪和免费答疑、技术人员对项目成果的回访调查和完善等方面</w:t>
            </w:r>
            <w:r>
              <w:rPr>
                <w:rFonts w:hint="eastAsia" w:ascii="宋体" w:hAnsi="宋体" w:eastAsia="宋体" w:cs="宋体"/>
                <w:smallCaps w:val="0"/>
                <w:color w:val="auto"/>
                <w:kern w:val="2"/>
                <w:sz w:val="24"/>
                <w:szCs w:val="24"/>
                <w:highlight w:val="none"/>
                <w:lang w:val="en-US" w:eastAsia="zh-CN" w:bidi="ar-SA"/>
              </w:rPr>
              <w:t>的服务承诺</w:t>
            </w:r>
            <w:r>
              <w:rPr>
                <w:rFonts w:hint="default" w:ascii="宋体" w:hAnsi="宋体" w:eastAsia="宋体" w:cs="宋体"/>
                <w:smallCaps w:val="0"/>
                <w:color w:val="auto"/>
                <w:kern w:val="2"/>
                <w:sz w:val="24"/>
                <w:szCs w:val="24"/>
                <w:highlight w:val="none"/>
                <w:lang w:val="en-US" w:eastAsia="zh-CN" w:bidi="ar-SA"/>
              </w:rPr>
              <w:t>进行评审</w:t>
            </w:r>
            <w:r>
              <w:rPr>
                <w:rFonts w:hint="eastAsia" w:ascii="宋体" w:hAnsi="宋体" w:eastAsia="宋体" w:cs="宋体"/>
                <w:smallCaps w:val="0"/>
                <w:color w:val="auto"/>
                <w:kern w:val="2"/>
                <w:sz w:val="24"/>
                <w:szCs w:val="24"/>
                <w:highlight w:val="none"/>
                <w:lang w:val="en-US" w:eastAsia="zh-CN" w:bidi="ar-SA"/>
              </w:rPr>
              <w:t>。</w:t>
            </w:r>
          </w:p>
          <w:p w14:paraId="58F9E987">
            <w:pPr>
              <w:pStyle w:val="45"/>
              <w:ind w:left="0" w:leftChars="0" w:firstLine="0" w:firstLineChars="0"/>
              <w:rPr>
                <w:rFonts w:hint="default"/>
                <w:highlight w:val="none"/>
                <w:lang w:val="en-US" w:eastAsia="zh-CN"/>
              </w:rPr>
            </w:pPr>
            <w:r>
              <w:rPr>
                <w:rFonts w:hint="eastAsia" w:ascii="宋体" w:hAnsi="宋体" w:eastAsia="宋体" w:cs="宋体"/>
                <w:smallCaps w:val="0"/>
                <w:color w:val="auto"/>
                <w:kern w:val="2"/>
                <w:sz w:val="24"/>
                <w:szCs w:val="24"/>
                <w:highlight w:val="none"/>
                <w:lang w:val="en-US" w:eastAsia="zh-CN" w:bidi="ar-SA"/>
              </w:rPr>
              <w:t>注：以上内容每提供一项得</w:t>
            </w:r>
            <w:r>
              <w:rPr>
                <w:rFonts w:hint="eastAsia" w:ascii="宋体" w:hAnsi="宋体" w:cs="宋体"/>
                <w:smallCaps w:val="0"/>
                <w:color w:val="auto"/>
                <w:kern w:val="2"/>
                <w:sz w:val="24"/>
                <w:szCs w:val="24"/>
                <w:highlight w:val="none"/>
                <w:lang w:val="en-US" w:eastAsia="zh-CN" w:bidi="ar-SA"/>
              </w:rPr>
              <w:t>1</w:t>
            </w:r>
            <w:r>
              <w:rPr>
                <w:rFonts w:hint="eastAsia" w:ascii="宋体" w:hAnsi="宋体" w:eastAsia="宋体" w:cs="宋体"/>
                <w:smallCaps w:val="0"/>
                <w:color w:val="auto"/>
                <w:kern w:val="2"/>
                <w:sz w:val="24"/>
                <w:szCs w:val="24"/>
                <w:highlight w:val="none"/>
                <w:lang w:val="en-US" w:eastAsia="zh-CN" w:bidi="ar-SA"/>
              </w:rPr>
              <w:t>分，最高得</w:t>
            </w:r>
            <w:r>
              <w:rPr>
                <w:rFonts w:hint="eastAsia" w:ascii="宋体" w:hAnsi="宋体" w:cs="宋体"/>
                <w:smallCaps w:val="0"/>
                <w:color w:val="auto"/>
                <w:kern w:val="2"/>
                <w:sz w:val="24"/>
                <w:szCs w:val="24"/>
                <w:highlight w:val="none"/>
                <w:lang w:val="en-US" w:eastAsia="zh-CN" w:bidi="ar-SA"/>
              </w:rPr>
              <w:t>5</w:t>
            </w:r>
            <w:r>
              <w:rPr>
                <w:rFonts w:hint="eastAsia" w:ascii="宋体" w:hAnsi="宋体" w:eastAsia="宋体" w:cs="宋体"/>
                <w:smallCaps w:val="0"/>
                <w:color w:val="auto"/>
                <w:kern w:val="2"/>
                <w:sz w:val="24"/>
                <w:szCs w:val="24"/>
                <w:highlight w:val="none"/>
                <w:lang w:val="en-US" w:eastAsia="zh-CN" w:bidi="ar-SA"/>
              </w:rPr>
              <w:t>分。内容不完整、内容前后矛盾的每项扣</w:t>
            </w:r>
            <w:r>
              <w:rPr>
                <w:rFonts w:hint="eastAsia" w:ascii="宋体" w:hAnsi="宋体" w:cs="宋体"/>
                <w:smallCaps w:val="0"/>
                <w:color w:val="auto"/>
                <w:kern w:val="2"/>
                <w:sz w:val="24"/>
                <w:szCs w:val="24"/>
                <w:highlight w:val="none"/>
                <w:lang w:val="en-US" w:eastAsia="zh-CN" w:bidi="ar-SA"/>
              </w:rPr>
              <w:t>0.5</w:t>
            </w:r>
            <w:r>
              <w:rPr>
                <w:rFonts w:hint="eastAsia" w:ascii="宋体" w:hAnsi="宋体" w:eastAsia="宋体" w:cs="宋体"/>
                <w:smallCaps w:val="0"/>
                <w:color w:val="auto"/>
                <w:kern w:val="2"/>
                <w:sz w:val="24"/>
                <w:szCs w:val="24"/>
                <w:highlight w:val="none"/>
                <w:lang w:val="en-US" w:eastAsia="zh-CN" w:bidi="ar-SA"/>
              </w:rPr>
              <w:t>分，未提供的不得分。</w:t>
            </w:r>
          </w:p>
        </w:tc>
        <w:tc>
          <w:tcPr>
            <w:tcW w:w="1009" w:type="dxa"/>
            <w:tcBorders>
              <w:left w:val="single" w:color="auto" w:sz="4" w:space="0"/>
              <w:right w:val="single" w:color="auto" w:sz="4" w:space="0"/>
            </w:tcBorders>
            <w:vAlign w:val="center"/>
          </w:tcPr>
          <w:p w14:paraId="5FC1A1C7">
            <w:pPr>
              <w:widowControl/>
              <w:snapToGrid w:val="0"/>
              <w:spacing w:line="360" w:lineRule="auto"/>
              <w:jc w:val="center"/>
              <w:rPr>
                <w:rFonts w:hint="eastAsia" w:ascii="宋体" w:hAnsi="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0-5分</w:t>
            </w:r>
          </w:p>
        </w:tc>
      </w:tr>
      <w:tr w14:paraId="6BBD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70" w:type="dxa"/>
            <w:vAlign w:val="center"/>
          </w:tcPr>
          <w:p w14:paraId="124F3FB4">
            <w:pPr>
              <w:widowControl/>
              <w:snapToGrid w:val="0"/>
              <w:spacing w:line="360" w:lineRule="auto"/>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三、价格分（</w:t>
            </w:r>
            <w:r>
              <w:rPr>
                <w:rFonts w:hint="eastAsia" w:ascii="宋体" w:hAnsi="宋体" w:cs="宋体"/>
                <w:b/>
                <w:bCs/>
                <w:color w:val="auto"/>
                <w:spacing w:val="6"/>
                <w:sz w:val="24"/>
                <w:highlight w:val="none"/>
                <w:lang w:val="en-US" w:eastAsia="zh-CN"/>
              </w:rPr>
              <w:t>30</w:t>
            </w:r>
            <w:r>
              <w:rPr>
                <w:rFonts w:hint="eastAsia" w:ascii="宋体" w:hAnsi="宋体" w:eastAsia="宋体" w:cs="宋体"/>
                <w:b/>
                <w:bCs/>
                <w:color w:val="auto"/>
                <w:spacing w:val="6"/>
                <w:sz w:val="24"/>
                <w:highlight w:val="none"/>
              </w:rPr>
              <w:t>分）</w:t>
            </w:r>
          </w:p>
          <w:p w14:paraId="33D4FE42">
            <w:pPr>
              <w:widowControl/>
              <w:numPr>
                <w:ilvl w:val="0"/>
                <w:numId w:val="0"/>
              </w:numPr>
              <w:snapToGrid w:val="0"/>
              <w:spacing w:line="360" w:lineRule="auto"/>
              <w:ind w:leftChars="0"/>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价格分值为30分，价格分按照以下方式进行计算：</w:t>
            </w:r>
          </w:p>
          <w:p w14:paraId="4DE9D0ED">
            <w:pPr>
              <w:widowControl/>
              <w:numPr>
                <w:ilvl w:val="0"/>
                <w:numId w:val="0"/>
              </w:numPr>
              <w:snapToGrid w:val="0"/>
              <w:spacing w:line="360" w:lineRule="auto"/>
              <w:ind w:leftChars="0"/>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1、投标报价得分=（投标基准价/投标报价）×价格权值×100；</w:t>
            </w:r>
          </w:p>
          <w:p w14:paraId="02CBEFEE">
            <w:pPr>
              <w:widowControl/>
              <w:numPr>
                <w:ilvl w:val="0"/>
                <w:numId w:val="0"/>
              </w:numPr>
              <w:snapToGrid w:val="0"/>
              <w:spacing w:line="360" w:lineRule="auto"/>
              <w:ind w:leftChars="0"/>
              <w:rPr>
                <w:rFonts w:hint="default" w:ascii="宋体" w:hAnsi="宋体" w:cs="宋体"/>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2、投标基准价：满足投标文件要求且报价最低的投标人的价格为投标基准价。</w:t>
            </w:r>
            <w:r>
              <w:rPr>
                <w:rFonts w:hint="eastAsia" w:ascii="宋体" w:hAnsi="宋体" w:cs="宋体"/>
                <w:b/>
                <w:bCs/>
                <w:color w:val="auto"/>
                <w:kern w:val="2"/>
                <w:sz w:val="24"/>
                <w:szCs w:val="24"/>
                <w:highlight w:val="none"/>
                <w:lang w:val="en-US" w:eastAsia="zh-CN" w:bidi="ar-SA"/>
              </w:rPr>
              <w:t>注：因落实政府采购政策进行价格调整的，以调整后的价格计算基准价和投标报价（如适用）</w:t>
            </w:r>
          </w:p>
        </w:tc>
        <w:tc>
          <w:tcPr>
            <w:tcW w:w="1009" w:type="dxa"/>
            <w:tcBorders>
              <w:left w:val="single" w:color="auto" w:sz="4" w:space="0"/>
              <w:right w:val="single" w:color="auto" w:sz="4" w:space="0"/>
            </w:tcBorders>
            <w:vAlign w:val="center"/>
          </w:tcPr>
          <w:p w14:paraId="289B9239">
            <w:pPr>
              <w:widowControl/>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分</w:t>
            </w:r>
          </w:p>
        </w:tc>
      </w:tr>
    </w:tbl>
    <w:p w14:paraId="0756681F">
      <w:pPr>
        <w:tabs>
          <w:tab w:val="left" w:pos="567"/>
        </w:tabs>
        <w:snapToGrid w:val="0"/>
        <w:spacing w:line="460" w:lineRule="exact"/>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4、政府采购异常低价审查</w:t>
      </w:r>
    </w:p>
    <w:p w14:paraId="4F78B14A">
      <w:pPr>
        <w:tabs>
          <w:tab w:val="left" w:pos="567"/>
        </w:tabs>
        <w:snapToGrid w:val="0"/>
        <w:spacing w:line="460" w:lineRule="exact"/>
        <w:ind w:firstLine="240" w:firstLineChars="100"/>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政府采购评审中出现下列情形之一的，评审委员会应当启动异常低价投标（响应）审查程序：</w:t>
      </w:r>
    </w:p>
    <w:p w14:paraId="6DA765BB">
      <w:pPr>
        <w:tabs>
          <w:tab w:val="left" w:pos="567"/>
        </w:tabs>
        <w:snapToGrid w:val="0"/>
        <w:spacing w:line="460" w:lineRule="exac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BC85CA7">
      <w:pPr>
        <w:tabs>
          <w:tab w:val="left" w:pos="567"/>
        </w:tabs>
        <w:snapToGrid w:val="0"/>
        <w:spacing w:line="460" w:lineRule="exac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A2533DD">
      <w:pPr>
        <w:tabs>
          <w:tab w:val="left" w:pos="567"/>
        </w:tabs>
        <w:snapToGrid w:val="0"/>
        <w:spacing w:line="460" w:lineRule="exac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（3）投标（响应）报价低于采购项目最高限价45%的，即投标（响应）报价&lt;采购项目最高限价×45%；</w:t>
      </w:r>
    </w:p>
    <w:p w14:paraId="1E021704">
      <w:pPr>
        <w:tabs>
          <w:tab w:val="left" w:pos="567"/>
        </w:tabs>
        <w:snapToGrid w:val="0"/>
        <w:spacing w:line="460" w:lineRule="exac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（4）评审委员会基于专业判断，认为供应商报价过低，有可能影响产品质量或者不能诚信履约的其他情形。</w:t>
      </w:r>
    </w:p>
    <w:p w14:paraId="5747EA80">
      <w:pPr>
        <w:tabs>
          <w:tab w:val="left" w:pos="567"/>
        </w:tabs>
        <w:snapToGrid w:val="0"/>
        <w:spacing w:line="460" w:lineRule="exact"/>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相关法律法规对供应商报价有规定的，从其规定。</w:t>
      </w:r>
    </w:p>
    <w:p w14:paraId="06751A36">
      <w:pPr>
        <w:tabs>
          <w:tab w:val="left" w:pos="567"/>
        </w:tabs>
        <w:snapToGrid w:val="0"/>
        <w:spacing w:line="460" w:lineRule="exact"/>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DA7D9B">
      <w:pPr>
        <w:tabs>
          <w:tab w:val="left" w:pos="567"/>
        </w:tabs>
        <w:snapToGrid w:val="0"/>
        <w:spacing w:line="460" w:lineRule="exact"/>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49FB707">
      <w:pPr>
        <w:tabs>
          <w:tab w:val="left" w:pos="567"/>
        </w:tabs>
        <w:snapToGrid w:val="0"/>
        <w:spacing w:line="460" w:lineRule="exact"/>
        <w:rPr>
          <w:rFonts w:hint="default" w:asciiTheme="minorEastAsia" w:hAnsiTheme="minorEastAsia" w:eastAsiaTheme="minorEastAsia" w:cstheme="minorEastAsia"/>
          <w:b/>
          <w:bCs/>
          <w:color w:val="auto"/>
          <w:kern w:val="0"/>
          <w:sz w:val="24"/>
          <w:szCs w:val="24"/>
          <w:highlight w:val="none"/>
          <w:lang w:val="en-US" w:eastAsia="zh-CN"/>
        </w:rPr>
      </w:pPr>
    </w:p>
    <w:p w14:paraId="5457753C">
      <w:pPr>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Cs/>
          <w:color w:val="auto"/>
          <w:sz w:val="32"/>
          <w:szCs w:val="32"/>
          <w:highlight w:val="none"/>
          <w:lang w:eastAsia="zh-CN"/>
        </w:rPr>
        <w:br w:type="page"/>
      </w:r>
    </w:p>
    <w:p w14:paraId="62AC78E0">
      <w:pPr>
        <w:pStyle w:val="2"/>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0"/>
        <w:rPr>
          <w:rFonts w:hint="eastAsia" w:asciiTheme="minorEastAsia" w:hAnsiTheme="minorEastAsia" w:eastAsiaTheme="minorEastAsia" w:cstheme="minorEastAsia"/>
          <w:color w:val="auto"/>
          <w:highlight w:val="none"/>
        </w:rPr>
      </w:pPr>
      <w:bookmarkStart w:id="90" w:name="_Toc3073"/>
      <w:r>
        <w:rPr>
          <w:rFonts w:hint="eastAsia" w:asciiTheme="minorEastAsia" w:hAnsiTheme="minorEastAsia" w:eastAsiaTheme="minorEastAsia" w:cstheme="minorEastAsia"/>
          <w:bCs/>
          <w:color w:val="auto"/>
          <w:sz w:val="32"/>
          <w:szCs w:val="32"/>
          <w:highlight w:val="none"/>
          <w:lang w:eastAsia="zh-CN"/>
        </w:rPr>
        <w:t xml:space="preserve">第四部分 </w:t>
      </w:r>
      <w:bookmarkEnd w:id="81"/>
      <w:r>
        <w:rPr>
          <w:rFonts w:hint="eastAsia" w:asciiTheme="minorEastAsia" w:hAnsiTheme="minorEastAsia" w:eastAsiaTheme="minorEastAsia" w:cstheme="minorEastAsia"/>
          <w:bCs/>
          <w:color w:val="auto"/>
          <w:sz w:val="32"/>
          <w:szCs w:val="32"/>
          <w:highlight w:val="none"/>
          <w:lang w:val="en-US" w:eastAsia="zh-CN"/>
        </w:rPr>
        <w:t>商务、技术要求</w:t>
      </w:r>
      <w:bookmarkEnd w:id="90"/>
    </w:p>
    <w:p w14:paraId="4F27BC79">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spacing w:val="-3"/>
          <w:kern w:val="2"/>
          <w:sz w:val="24"/>
          <w:szCs w:val="24"/>
          <w:lang w:val="en-US" w:eastAsia="zh-CN" w:bidi="ar-SA"/>
        </w:rPr>
        <w:t>1.合同履约期限（供货期）：</w:t>
      </w:r>
      <w:r>
        <w:rPr>
          <w:rFonts w:hint="eastAsia" w:ascii="宋体" w:hAnsi="宋体" w:cs="宋体"/>
          <w:color w:val="auto"/>
          <w:kern w:val="0"/>
          <w:sz w:val="24"/>
          <w:szCs w:val="24"/>
          <w:highlight w:val="none"/>
          <w:lang w:val="en-US" w:eastAsia="zh-CN"/>
        </w:rPr>
        <w:t>签订合同之日起10日内完成供货；</w:t>
      </w:r>
    </w:p>
    <w:p w14:paraId="330A9EBA">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2.质量标准：所投产品应符合国家及行业的相关产品标准</w:t>
      </w:r>
      <w:r>
        <w:rPr>
          <w:rFonts w:hint="eastAsia" w:ascii="宋体" w:hAnsi="宋体" w:cs="宋体"/>
          <w:spacing w:val="-3"/>
          <w:kern w:val="2"/>
          <w:sz w:val="24"/>
          <w:szCs w:val="24"/>
          <w:lang w:val="en-US" w:eastAsia="zh-CN" w:bidi="ar-SA"/>
        </w:rPr>
        <w:t>；</w:t>
      </w:r>
    </w:p>
    <w:p w14:paraId="0D2EF41D">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default" w:ascii="宋体" w:hAnsi="宋体" w:eastAsia="宋体" w:cs="宋体"/>
          <w:color w:val="auto"/>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3.供货地点：</w:t>
      </w:r>
      <w:r>
        <w:rPr>
          <w:rFonts w:hint="eastAsia" w:ascii="宋体" w:hAnsi="宋体" w:cs="宋体"/>
          <w:color w:val="auto"/>
          <w:spacing w:val="-3"/>
          <w:kern w:val="2"/>
          <w:sz w:val="24"/>
          <w:szCs w:val="24"/>
          <w:lang w:val="en-US" w:eastAsia="zh-CN" w:bidi="ar-SA"/>
        </w:rPr>
        <w:t>长治市潞城区第四中学校</w:t>
      </w:r>
    </w:p>
    <w:p w14:paraId="58BA509A">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4.付款方式：乙方提交甲方验收合格的书面证明及验收清单,乙方提供发票，甲方审批付款。乙方充分知悉甲方付款需经政府部门审批，乙方承诺不因审批迟延提出任何索赔。</w:t>
      </w:r>
    </w:p>
    <w:p w14:paraId="5035F9E8">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cs="宋体"/>
          <w:spacing w:val="-3"/>
          <w:kern w:val="2"/>
          <w:sz w:val="24"/>
          <w:szCs w:val="24"/>
          <w:lang w:val="en-US" w:eastAsia="zh-CN" w:bidi="ar-SA"/>
        </w:rPr>
        <w:t>5.</w:t>
      </w:r>
      <w:r>
        <w:rPr>
          <w:rFonts w:hint="eastAsia" w:ascii="宋体" w:hAnsi="宋体" w:eastAsia="宋体" w:cs="宋体"/>
          <w:spacing w:val="-3"/>
          <w:kern w:val="2"/>
          <w:sz w:val="24"/>
          <w:szCs w:val="24"/>
          <w:lang w:val="en-US" w:eastAsia="zh-CN" w:bidi="ar-SA"/>
        </w:rPr>
        <w:t>参数要求</w:t>
      </w:r>
    </w:p>
    <w:p w14:paraId="0059E562">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cs="宋体"/>
          <w:spacing w:val="-3"/>
          <w:kern w:val="2"/>
          <w:sz w:val="24"/>
          <w:szCs w:val="24"/>
          <w:lang w:val="en-US" w:eastAsia="zh-CN" w:bidi="ar-SA"/>
        </w:rPr>
        <w:t>一、</w:t>
      </w:r>
      <w:r>
        <w:rPr>
          <w:rFonts w:hint="eastAsia" w:ascii="宋体" w:hAnsi="宋体" w:eastAsia="宋体" w:cs="宋体"/>
          <w:spacing w:val="-3"/>
          <w:kern w:val="2"/>
          <w:sz w:val="24"/>
          <w:szCs w:val="24"/>
          <w:lang w:val="en-US" w:eastAsia="zh-CN" w:bidi="ar-SA"/>
        </w:rPr>
        <w:t>名称：L型手摇升降课桌带微调椅</w:t>
      </w:r>
    </w:p>
    <w:p w14:paraId="71D8E532">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桌面规格450*650*30mm±2mm</w:t>
      </w:r>
      <w:r>
        <w:rPr>
          <w:rFonts w:hint="eastAsia" w:ascii="宋体" w:hAnsi="宋体" w:cs="宋体"/>
          <w:spacing w:val="-3"/>
          <w:kern w:val="2"/>
          <w:sz w:val="24"/>
          <w:szCs w:val="24"/>
          <w:lang w:val="en-US" w:eastAsia="zh-CN" w:bidi="ar-SA"/>
        </w:rPr>
        <w:t>，</w:t>
      </w:r>
      <w:r>
        <w:rPr>
          <w:rFonts w:hint="eastAsia" w:ascii="宋体" w:hAnsi="宋体" w:eastAsia="宋体" w:cs="宋体"/>
          <w:spacing w:val="-3"/>
          <w:kern w:val="2"/>
          <w:sz w:val="24"/>
          <w:szCs w:val="24"/>
          <w:lang w:val="en-US" w:eastAsia="zh-CN" w:bidi="ar-SA"/>
        </w:rPr>
        <w:t>采用一级全新ABS塑料注塑一体成型，桌面整体采用内凹设计，桌面正前方设有一梯形带30CM刻度尺横笔槽，笔槽上方长415±2mm，下方长380±2mm，宽20±2mm；笔槽两端各设有3条搁笔凹槽，凹槽宽10mm±2mm，多方位满足置物需求；靠胸前一侧采用弧形设计，左右边为鸭嘴边，符合人体结构，加大手臂承托面积，使手臂自然垂落使用更舒适。桌面外观美观，桌面底部有强化承重之设计，镶入一支强化承重方管，尺寸为：30*15*1.0mm优质方管，坚固耐用。</w:t>
      </w:r>
    </w:p>
    <w:p w14:paraId="543D8F89">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书斗规格：外径：宽600mm(±2mm)*深405mm(±2mm)*180mm(±2mm)，内径：宽440mm(±2mm)*深365mm(±2mm)*165mm(±2mm)，材质说明:采用PP新料整体一次注塑成型。书斗底部设有透水缝，以保持书斗内干燥通风，有效防止书籍受。斗口设有一笔槽，笔槽尺寸：宽440mm*最深处70mm,笔槽中间设有3条防滑纹，两边设有透水孔，以保持书斗内干燥通风。书斗背部上面设有山丘行加强纹，下面设有15条棱形加强筋，增加书斗承重力。书斗左右两侧设有置物槽，各长235mm(±2mm)*宽45mm(±2mm)*深95mm(±2mm)。左边外侧设有1个挂钩，底部设有3条支撑加强筋，右边外侧设有2个挂钩，底部设有4条支撑加强筋，书斗底部设有“PP”字母标识（需为注塑一体成型，印刷无效）</w:t>
      </w:r>
    </w:p>
    <w:p w14:paraId="4A087D05">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桌子地脚钢管采用：30*60*1.2mm扁圆管竖焊，桌子立柱钢管采用：82*33*1.2mm 优质菱形扁圆管，桌子内升降管采用：60*25*1.2mm优质菱形扁圆管，管子连接均采用二氧化碳保护焊接，保证无稀焊、漏焊。</w:t>
      </w:r>
    </w:p>
    <w:p w14:paraId="011B60F9">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靠背规格：上宽200mm，底宽270mm，最宽处430mm，采用一级全新PP塑料，一体注塑成型，麻面防滑。抗压、耐磨、耐冲击。靠背上端设有提手规格：长85mm）宽30mm，方便学生提放。靠背上设有X型菱形透气散热细缝，长时间使用不闷热。</w:t>
      </w:r>
    </w:p>
    <w:p w14:paraId="00D61D6E">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圆形联动件：设有2个靠背倾角活动连接件直径50mm采用增强尼龙注塑一体成型，与靠背连接后可实现一定角度内微调，增加舒适性。</w:t>
      </w:r>
    </w:p>
    <w:p w14:paraId="43F8A31A">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座板：前宽430mm，后宽220mm，深400mm采用一级全新PP塑料，一体注塑成型，麻面防滑。抗压、耐磨、耐冲击，座垫设有菱形透气散热细缝，长时间使用不闷热。</w:t>
      </w:r>
    </w:p>
    <w:p w14:paraId="3C52BCB1">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课椅地脚钢管采用：30*60*1.2mm扁圆管竖焊，课椅立柱钢管采用：82*33*1.2mm 优质菱形扁圆管，课椅内升降管采用：60*25*1.2mm优质菱形扁圆管，椅子靠背管采用：20*40*1.2mm优质扁圆管，管子连接均采用二氧化碳保护焊接，保证无稀焊、漏焊。</w:t>
      </w:r>
    </w:p>
    <w:p w14:paraId="709798E8">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课桌椅表面处理：钢制部件表面进行磨光去刺、酸洗、磷化、防锈处理后，再进行静电喷塑，高温固化，表面光滑。</w:t>
      </w:r>
    </w:p>
    <w:p w14:paraId="235AEFF1">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课桌椅采用套管式内机权螺杆手摇式升降、在椅立柱架内设有高低调节装置包括设在两升降管内的螺杆、传动轴、摇柄及连接两传动轴的六角型连杆，升降高度可自行调节，可在数秒内调节到最适合的高度。更大满足不同学生身高需求。在升降管外侧采用激光刻有升降高度，字迹清晰，不易脱落。</w:t>
      </w:r>
    </w:p>
    <w:p w14:paraId="5C3A73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11DD74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15FAF8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7FF8DC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1F0A7F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0C6705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1DF242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3F0A89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2F961D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3BB1FE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238FD5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2A016B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p>
    <w:p w14:paraId="4D82B4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pacing w:val="-3"/>
          <w:kern w:val="2"/>
          <w:sz w:val="24"/>
          <w:szCs w:val="24"/>
          <w:lang w:val="en-US" w:eastAsia="zh-CN" w:bidi="ar-SA"/>
        </w:rPr>
      </w:pPr>
      <w:r>
        <w:rPr>
          <w:rFonts w:hint="eastAsia" w:ascii="宋体" w:hAnsi="宋体" w:cs="宋体"/>
          <w:spacing w:val="-3"/>
          <w:kern w:val="2"/>
          <w:sz w:val="24"/>
          <w:szCs w:val="24"/>
          <w:lang w:val="en-US" w:eastAsia="zh-CN" w:bidi="ar-SA"/>
        </w:rPr>
        <w:t>二、体育器材参数</w:t>
      </w:r>
    </w:p>
    <w:tbl>
      <w:tblPr>
        <w:tblStyle w:val="56"/>
        <w:tblW w:w="85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832"/>
        <w:gridCol w:w="5900"/>
        <w:gridCol w:w="770"/>
        <w:gridCol w:w="639"/>
      </w:tblGrid>
      <w:tr w14:paraId="68FA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5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5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F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C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5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5D51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5" w:hRule="atLeast"/>
        </w:trPr>
        <w:tc>
          <w:tcPr>
            <w:tcW w:w="436" w:type="dxa"/>
            <w:tcBorders>
              <w:top w:val="nil"/>
              <w:left w:val="single" w:color="000000" w:sz="4" w:space="0"/>
              <w:bottom w:val="single" w:color="000000" w:sz="4" w:space="0"/>
              <w:right w:val="single" w:color="000000" w:sz="4" w:space="0"/>
            </w:tcBorders>
            <w:shd w:val="clear" w:color="auto" w:fill="auto"/>
            <w:noWrap/>
            <w:vAlign w:val="center"/>
          </w:tcPr>
          <w:p w14:paraId="5E68F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2" w:type="dxa"/>
            <w:tcBorders>
              <w:top w:val="nil"/>
              <w:left w:val="single" w:color="000000" w:sz="4" w:space="0"/>
              <w:bottom w:val="single" w:color="000000" w:sz="4" w:space="0"/>
              <w:right w:val="single" w:color="000000" w:sz="4" w:space="0"/>
            </w:tcBorders>
            <w:shd w:val="clear" w:color="auto" w:fill="auto"/>
            <w:vAlign w:val="center"/>
          </w:tcPr>
          <w:p w14:paraId="02896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手动液压                                                                                                                                                                                       篮球架</w:t>
            </w:r>
          </w:p>
        </w:tc>
        <w:tc>
          <w:tcPr>
            <w:tcW w:w="5900" w:type="dxa"/>
            <w:tcBorders>
              <w:top w:val="nil"/>
              <w:left w:val="single" w:color="000000" w:sz="4" w:space="0"/>
              <w:bottom w:val="single" w:color="000000" w:sz="4" w:space="0"/>
              <w:right w:val="single" w:color="000000" w:sz="4" w:space="0"/>
            </w:tcBorders>
            <w:shd w:val="clear" w:color="auto" w:fill="auto"/>
            <w:vAlign w:val="top"/>
          </w:tcPr>
          <w:p w14:paraId="2E5696A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1.四周佩戴软体海绵护套，采用手动升降。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2.篮球架伸臂为2.25m，篮圈上沿离地面3.05m。</w:t>
            </w:r>
            <w:r>
              <w:rPr>
                <w:rFonts w:hint="eastAsia" w:ascii="宋体" w:hAnsi="宋体" w:eastAsia="宋体" w:cs="宋体"/>
                <w:i w:val="0"/>
                <w:iCs w:val="0"/>
                <w:color w:val="auto"/>
                <w:kern w:val="0"/>
                <w:sz w:val="22"/>
                <w:szCs w:val="22"/>
                <w:u w:val="none"/>
                <w:lang w:val="en-US" w:eastAsia="zh-CN" w:bidi="ar"/>
              </w:rPr>
              <w:t>篮球架适用场地至少34.5m。配重不低于480Kg。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3.篮球架底座长2000mm×宽1200mm×前高980mm×后高660mm。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4.底座采用100mm×3.0mm方管和120mm×100mm×3.0mm矩形管拼焊而成；篮球架前立柱采用200mm×100mm×3.0mm矩形管，100mm×100mm×3.0mm方管拼焊而成；篮球架横梁采用200mm×150mm×3.0mm异型管和120×120×3.0mm方管拼焊而成。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5.锁紧杆采用Φ48mm圆管焊接而成。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6.上拉杆采用Φ48mm圆管一次弯成型。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篮板配用国际通用的高强度安全钢化玻璃篮板规格：1800mmx1050mm，并在篮板下沿侧面覆盖有EVA保护胶条抗老化不退色，能有效保护运动员扣篮时不受伤害，篮板外围边框采用4mm厚，40mm宽的铝型材经模具压制而成；篮板边框连接件、篮板与篮圈连接件、篮板与上拉杆连接件均采用铸铝工艺一次浇注成型，内置筋板结构，使用强度高；国标安装孔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篮筐采用Φ18mm实心圆钢制作，三簧设计，360度，圈下均匀焊有十二个成型挂钩，间隙不大于8mm，抗弯性能好。配尼龙篮球网。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9.篮球架螺丝钢制件表面均经抛丸除锈处理，后在自动喷涂流水线上采用静电环氧基粉末喷涂完成表面处理，有良好的耐酸碱性、耐湿热性、抗老化等优点。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产品结构原理：手动液压篮球架由手动操作，篮球架升降系统设置在底座内，操作杆连接油箱，手动分别操作升降伸臂油路开关或升降滚轮开关，上下按压液压系统手柄可以轻松实现对篮球架伸臂的升降和滚轮的升降。</w:t>
            </w:r>
          </w:p>
        </w:tc>
        <w:tc>
          <w:tcPr>
            <w:tcW w:w="770" w:type="dxa"/>
            <w:tcBorders>
              <w:top w:val="nil"/>
              <w:left w:val="single" w:color="000000" w:sz="4" w:space="0"/>
              <w:bottom w:val="single" w:color="000000" w:sz="4" w:space="0"/>
              <w:right w:val="single" w:color="000000" w:sz="4" w:space="0"/>
            </w:tcBorders>
            <w:shd w:val="clear" w:color="auto" w:fill="auto"/>
            <w:vAlign w:val="center"/>
          </w:tcPr>
          <w:p w14:paraId="1C647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基础款含480kg配重、护套，</w:t>
            </w:r>
            <w:r>
              <w:rPr>
                <w:rFonts w:hint="eastAsia" w:ascii="宋体" w:hAnsi="宋体" w:eastAsia="宋体" w:cs="宋体"/>
                <w:i w:val="0"/>
                <w:iCs w:val="0"/>
                <w:color w:val="auto"/>
                <w:kern w:val="0"/>
                <w:sz w:val="22"/>
                <w:szCs w:val="22"/>
                <w:u w:val="none"/>
                <w:lang w:val="en-US" w:eastAsia="zh-CN" w:bidi="ar"/>
              </w:rPr>
              <w:t>含24秒</w:t>
            </w:r>
          </w:p>
        </w:tc>
        <w:tc>
          <w:tcPr>
            <w:tcW w:w="639" w:type="dxa"/>
            <w:tcBorders>
              <w:top w:val="nil"/>
              <w:left w:val="single" w:color="000000" w:sz="4" w:space="0"/>
              <w:bottom w:val="single" w:color="000000" w:sz="4" w:space="0"/>
              <w:right w:val="single" w:color="000000" w:sz="4" w:space="0"/>
            </w:tcBorders>
            <w:shd w:val="clear" w:color="auto" w:fill="auto"/>
            <w:noWrap/>
            <w:vAlign w:val="center"/>
          </w:tcPr>
          <w:p w14:paraId="330AF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3E8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8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0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乒乓球台</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8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乒乓球台，规格尺寸: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台长:2740mm，台宽:1525mm，台高:760mm，平面度:≤3mm，台面材质:MDF，无脚轮，可调高度，物理性能:弹性:230-260mm，弹性均匀度:≤5mm，球台稳定性:≤10，台面光泽度:≤0.6，台面厚度：25mm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包装尺寸: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1#箱:1650 x 1480 x 250 (mm)重量:120KG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2#箱:1340 x 1420 x 380 (mm) 重量:65KG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6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附赠高档网架</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F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85A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3"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6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5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乒乓球台</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A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台长:2740mm，台宽:1525mm，台高:760mm，平面度:≤3mm，台面材质:PDF，常规尺寸，一体式，是否可调高度:可调高度，弹性:230-260mm，弹性均匀度:≤5mm，球台稳定性:≤10，台面光泽度:≤0.6，台面厚度：18mm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包装尺寸:1650 x 1490 x 240 (mm)包装重量:115KG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D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附赠中档网架</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6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1F2B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3"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F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5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羽毛球柱</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F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1、立杆是直径40mm,壁厚2.0mm的优质铁管，带电镀紧线器，ABS加厚滑轮。全身经过高温静电喷涂，防雨防晒。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2、底座尺寸60x33x18cm，采用优质ABS塑料材质，内部水泥浇筑，带移动轮子，移动方便。底座加高，整体加重，底部ABS新型塑料板加固封装不易漏沙，坚固耐用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3、整体高度可调节1.55米（成人羽毛球柱）,1.25米（儿童羽柱）</w:t>
            </w:r>
            <w:r>
              <w:rPr>
                <w:rStyle w:val="404"/>
                <w:color w:val="auto"/>
                <w:lang w:val="en-US" w:eastAsia="zh-CN" w:bidi="ar"/>
              </w:rPr>
              <w:t>整体重量90kg/对左右</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6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附赠中档羽毛球网</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0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ACC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0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杠铃                                                                                                                                                                                     深蹲架</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B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特征：深蹲架配置杠铃片存储架，可加载配置300KG杠铃片运动不卡涩;配置安全防脱装置，实心电镀杠铃杆，可做引体向上,可深蹲运动;配合飞鸟凳可做下斜卧推,杠铃平卧推,上斜卧推功能;增加自由深蹲功能，带安全防护;单杠高度为2000mm;双杠9档位调节。 外箱尺寸1箱:1790*450*170mm;2箱:2060*170*135mm;3箱:500*370*200mm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组装尺寸1050*2070*2100mm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净重/毛重85kg/89kg</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9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配重155kg杠铃片</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0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5B39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B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跳箱</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3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产品名称:成人加重四合一跳箱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产品颜色:绿红蓝黑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产品规格：90*75*15cm、90*75*30cm、90*75*45cm、90*75*60cm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外皮材质:外皮材质加厚防水PVC刀刮布具有柔软、舒适、耐用等特点，既能保证训练者的安全，又能延长跳箱的使用寿命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内胆材质:内胆：EPE+高密度再生棉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适用范围:体适能跆拳道健身等</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8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加重加厚</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1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F15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9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坐姿曲腿                                                                                                                                                                                       训练器</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6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1训练肌肉:股四头肌，股直肌股二头肌，腿旁肌群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2配重:70KG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3机架采用130*75高强度面包形钢管和100*50扁圆，4靠垫可调节。                                                                                                                                       组装尺寸:1500*1160*1550mm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包装尺寸:1580*740*215mm(共4箱)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净重:173 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毛重:181 KG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0245">
            <w:pPr>
              <w:jc w:val="center"/>
              <w:rPr>
                <w:rFonts w:hint="eastAsia" w:ascii="宋体" w:hAnsi="宋体" w:eastAsia="宋体" w:cs="宋体"/>
                <w:i w:val="0"/>
                <w:iCs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3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4C2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F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渐进式弹跳                                                                                                                                                                                     训练凳</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top"/>
          </w:tcPr>
          <w:p w14:paraId="1B90F4E8">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59055</wp:posOffset>
                  </wp:positionH>
                  <wp:positionV relativeFrom="paragraph">
                    <wp:posOffset>560705</wp:posOffset>
                  </wp:positionV>
                  <wp:extent cx="2710815" cy="970280"/>
                  <wp:effectExtent l="0" t="0" r="13335" b="1270"/>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10"/>
                          <a:stretch>
                            <a:fillRect/>
                          </a:stretch>
                        </pic:blipFill>
                        <pic:spPr>
                          <a:xfrm>
                            <a:off x="0" y="0"/>
                            <a:ext cx="2710815" cy="97028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 xml:space="preserve">产品名称:渐进式弹跳训练凳        </w:t>
            </w:r>
          </w:p>
          <w:p w14:paraId="2E31CC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材质:方形钢管，橡胶贴皮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功能:体操训练弹跳训练专用</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CF48">
            <w:pPr>
              <w:jc w:val="center"/>
              <w:rPr>
                <w:rFonts w:hint="eastAsia" w:ascii="宋体" w:hAnsi="宋体" w:eastAsia="宋体" w:cs="宋体"/>
                <w:i w:val="0"/>
                <w:iCs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D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481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2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8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乒乓球挡板</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2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直角镀锌方管，10厚镀锌管*600d牛津布，长1.4m*高75cm</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5F5A">
            <w:pPr>
              <w:jc w:val="center"/>
              <w:rPr>
                <w:rFonts w:hint="eastAsia" w:ascii="宋体" w:hAnsi="宋体" w:eastAsia="宋体" w:cs="宋体"/>
                <w:i w:val="0"/>
                <w:iCs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0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31F9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1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1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动感单车</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top"/>
          </w:tcPr>
          <w:p w14:paraId="1CF3F2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1带电子表显示功能，可以体现时间、速度、距离、卡路里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2皮带双向传动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3刹车采用羊毛毡和磁控阻力同步制动系统，精准磁控阻力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调节和刹车片结构。                                        组装尺寸:1180*510*1160mm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包装尺寸:1010*220*880mm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净重:26KG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毛重:29KG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EF3B">
            <w:pPr>
              <w:jc w:val="center"/>
              <w:rPr>
                <w:rFonts w:hint="eastAsia" w:ascii="宋体" w:hAnsi="宋体" w:eastAsia="宋体" w:cs="宋体"/>
                <w:i w:val="0"/>
                <w:iCs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2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65C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0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C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跑步机</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top"/>
          </w:tcPr>
          <w:p w14:paraId="4769BF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组装尺寸:1800*855*1490mm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包装尺寸:1900*890*420mm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净重:83KG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毛重96 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1、马达:3.5HP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2、速度调节范围:0.5-20KM/H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3、扬升:18段坡度调节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4、10.1寸彩色触摸屏幕显示，速度、时间、距离、卡路里、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心率自带视频播放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5、免加油钻石纹跑带，跑带尺寸:1400*510mm</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55FF">
            <w:pPr>
              <w:jc w:val="center"/>
              <w:rPr>
                <w:rFonts w:hint="eastAsia" w:ascii="宋体" w:hAnsi="宋体" w:eastAsia="宋体" w:cs="宋体"/>
                <w:i w:val="0"/>
                <w:iCs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7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448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1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A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雪橇车</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8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主体结构- 材质：加厚钢材框架（红黑配色，喷塑防锈）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底座：带防滑耐磨设计的黑色承重平台，带镂空减重/排水孔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杆体：3根负重杆（1根短杆+2根高杆）+ 前置U型推把，杆体表面防滑包裹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承重能力- 商用级设计，单台最大负重通常可达200-300kg（同类型健身雪橇车通用标准），满足高强度训练需求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适配场景- 室内外通用：可在塑胶跑道、草坪、防滑地垫等表面使用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支持多种训练模式：向前推、向后拉、侧移、负重冲刺等。</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22ED">
            <w:pPr>
              <w:jc w:val="center"/>
              <w:rPr>
                <w:rFonts w:hint="eastAsia" w:ascii="宋体" w:hAnsi="宋体" w:eastAsia="宋体" w:cs="宋体"/>
                <w:i w:val="0"/>
                <w:iCs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1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BCF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9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C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100米计时器</w:t>
            </w:r>
          </w:p>
        </w:tc>
        <w:tc>
          <w:tcPr>
            <w:tcW w:w="5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百米跑-八人八通道红外感应激光计时器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通道数 8通道（支持同时计时8人）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计时精度 0.01秒/0.001秒级（同类型产品通用标准）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显示方式 高亮度LED数码屏，支持户外强光可视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供电方式 内置锂电池，单次充电可连续使用10小时以上；</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04F0">
            <w:pPr>
              <w:jc w:val="center"/>
              <w:rPr>
                <w:rFonts w:hint="eastAsia" w:ascii="宋体" w:hAnsi="宋体" w:eastAsia="宋体" w:cs="宋体"/>
                <w:i w:val="0"/>
                <w:iCs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F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bl>
    <w:p w14:paraId="76CE183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6.</w:t>
      </w:r>
      <w:r>
        <w:rPr>
          <w:rFonts w:hint="default" w:ascii="宋体" w:hAnsi="宋体" w:eastAsia="宋体" w:cs="宋体"/>
          <w:spacing w:val="-1"/>
          <w:kern w:val="2"/>
          <w:sz w:val="24"/>
          <w:szCs w:val="24"/>
          <w:lang w:val="en-US" w:eastAsia="zh-CN" w:bidi="ar-SA"/>
        </w:rPr>
        <w:t>质保要求</w:t>
      </w:r>
    </w:p>
    <w:p w14:paraId="2319968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w:t>
      </w:r>
      <w:r>
        <w:rPr>
          <w:rFonts w:hint="default" w:ascii="宋体" w:hAnsi="宋体" w:eastAsia="宋体" w:cs="宋体"/>
          <w:spacing w:val="-1"/>
          <w:kern w:val="2"/>
          <w:sz w:val="24"/>
          <w:szCs w:val="24"/>
          <w:lang w:val="en-US" w:eastAsia="zh-CN" w:bidi="ar-SA"/>
        </w:rPr>
        <w:t>质保内容：采购清单内的全部货物。</w:t>
      </w:r>
    </w:p>
    <w:p w14:paraId="37F71C8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 xml:space="preserve">（2）质保期要求：3年以上质保期（学生课桌椅钢结构框架、桌面、椅靠背、桌椅腿脚垫等在非人为损坏情况下3年内免费维修更换，质保期后只收取成本费。终身提供课桌椅易损件配件。） </w:t>
      </w:r>
    </w:p>
    <w:p w14:paraId="7781BA9C">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 xml:space="preserve">（3）质保期内出现两次及以上因产品质量问题导致的重大故障，投标人无条件更换与投标产品相同规格型号及要求的设备并达到质量标准及要求；如货物同一故障经三次维修仍不能达到相关技术质量标准，采购人有权退货并追究成交人的相关责任。 </w:t>
      </w:r>
    </w:p>
    <w:p w14:paraId="4EDBF5E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7.</w:t>
      </w:r>
      <w:r>
        <w:rPr>
          <w:rFonts w:hint="default" w:ascii="宋体" w:hAnsi="宋体" w:eastAsia="宋体" w:cs="宋体"/>
          <w:spacing w:val="-1"/>
          <w:kern w:val="2"/>
          <w:sz w:val="24"/>
          <w:szCs w:val="24"/>
          <w:lang w:val="en-US" w:eastAsia="zh-CN" w:bidi="ar-SA"/>
        </w:rPr>
        <w:t>包装及运输要求</w:t>
      </w:r>
    </w:p>
    <w:p w14:paraId="5DBCCB2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default" w:ascii="宋体" w:hAnsi="宋体" w:eastAsia="宋体" w:cs="宋体"/>
          <w:spacing w:val="-1"/>
          <w:kern w:val="2"/>
          <w:sz w:val="24"/>
          <w:szCs w:val="24"/>
          <w:lang w:val="en-US" w:eastAsia="zh-CN" w:bidi="ar-SA"/>
        </w:rPr>
        <w:t>（</w:t>
      </w:r>
      <w:r>
        <w:rPr>
          <w:rFonts w:hint="eastAsia" w:ascii="宋体" w:hAnsi="宋体" w:eastAsia="宋体" w:cs="宋体"/>
          <w:spacing w:val="-1"/>
          <w:kern w:val="2"/>
          <w:sz w:val="24"/>
          <w:szCs w:val="24"/>
          <w:lang w:val="en-US" w:eastAsia="zh-CN" w:bidi="ar-SA"/>
        </w:rPr>
        <w:t>1</w:t>
      </w:r>
      <w:r>
        <w:rPr>
          <w:rFonts w:hint="default" w:ascii="宋体" w:hAnsi="宋体" w:eastAsia="宋体" w:cs="宋体"/>
          <w:spacing w:val="-1"/>
          <w:kern w:val="2"/>
          <w:sz w:val="24"/>
          <w:szCs w:val="24"/>
          <w:lang w:val="en-US" w:eastAsia="zh-CN" w:bidi="ar-SA"/>
        </w:rPr>
        <w:t>）中标供应商必须对所有的安装工人进行技术培训，确保工人熟悉现场情况；</w:t>
      </w:r>
    </w:p>
    <w:p w14:paraId="7C44B8C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default" w:ascii="宋体" w:hAnsi="宋体" w:eastAsia="宋体" w:cs="宋体"/>
          <w:spacing w:val="-1"/>
          <w:kern w:val="2"/>
          <w:sz w:val="24"/>
          <w:szCs w:val="24"/>
          <w:lang w:val="en-US" w:eastAsia="zh-CN" w:bidi="ar-SA"/>
        </w:rPr>
        <w:t>（</w:t>
      </w:r>
      <w:r>
        <w:rPr>
          <w:rFonts w:hint="eastAsia" w:ascii="宋体" w:hAnsi="宋体" w:eastAsia="宋体" w:cs="宋体"/>
          <w:spacing w:val="-1"/>
          <w:kern w:val="2"/>
          <w:sz w:val="24"/>
          <w:szCs w:val="24"/>
          <w:lang w:val="en-US" w:eastAsia="zh-CN" w:bidi="ar-SA"/>
        </w:rPr>
        <w:t>2</w:t>
      </w:r>
      <w:r>
        <w:rPr>
          <w:rFonts w:hint="default" w:ascii="宋体" w:hAnsi="宋体" w:eastAsia="宋体" w:cs="宋体"/>
          <w:spacing w:val="-1"/>
          <w:kern w:val="2"/>
          <w:sz w:val="24"/>
          <w:szCs w:val="24"/>
          <w:lang w:val="en-US" w:eastAsia="zh-CN" w:bidi="ar-SA"/>
        </w:rPr>
        <w:t>）在搬运、安装时必须做好货物的标记和保护措施，以防货物损坏；</w:t>
      </w:r>
    </w:p>
    <w:p w14:paraId="1CA4203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default" w:ascii="宋体" w:hAnsi="宋体" w:eastAsia="宋体" w:cs="宋体"/>
          <w:spacing w:val="-1"/>
          <w:kern w:val="2"/>
          <w:sz w:val="24"/>
          <w:szCs w:val="24"/>
          <w:lang w:val="en-US" w:eastAsia="zh-CN" w:bidi="ar-SA"/>
        </w:rPr>
        <w:t>（</w:t>
      </w:r>
      <w:r>
        <w:rPr>
          <w:rFonts w:hint="eastAsia" w:ascii="宋体" w:hAnsi="宋体" w:eastAsia="宋体" w:cs="宋体"/>
          <w:spacing w:val="-1"/>
          <w:kern w:val="2"/>
          <w:sz w:val="24"/>
          <w:szCs w:val="24"/>
          <w:lang w:val="en-US" w:eastAsia="zh-CN" w:bidi="ar-SA"/>
        </w:rPr>
        <w:t>3</w:t>
      </w:r>
      <w:r>
        <w:rPr>
          <w:rFonts w:hint="default" w:ascii="宋体" w:hAnsi="宋体" w:eastAsia="宋体" w:cs="宋体"/>
          <w:spacing w:val="-1"/>
          <w:kern w:val="2"/>
          <w:sz w:val="24"/>
          <w:szCs w:val="24"/>
          <w:lang w:val="en-US" w:eastAsia="zh-CN" w:bidi="ar-SA"/>
        </w:rPr>
        <w:t>）运输中要避免破坏性拆装，保证货物完整和人员安全；</w:t>
      </w:r>
    </w:p>
    <w:p w14:paraId="0945D38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default" w:ascii="宋体" w:hAnsi="宋体" w:eastAsia="宋体" w:cs="宋体"/>
          <w:spacing w:val="-1"/>
          <w:kern w:val="2"/>
          <w:sz w:val="24"/>
          <w:szCs w:val="24"/>
          <w:lang w:val="en-US" w:eastAsia="zh-CN" w:bidi="ar-SA"/>
        </w:rPr>
        <w:t>（</w:t>
      </w:r>
      <w:r>
        <w:rPr>
          <w:rFonts w:hint="eastAsia" w:ascii="宋体" w:hAnsi="宋体" w:eastAsia="宋体" w:cs="宋体"/>
          <w:spacing w:val="-1"/>
          <w:kern w:val="2"/>
          <w:sz w:val="24"/>
          <w:szCs w:val="24"/>
          <w:lang w:val="en-US" w:eastAsia="zh-CN" w:bidi="ar-SA"/>
        </w:rPr>
        <w:t>4</w:t>
      </w:r>
      <w:r>
        <w:rPr>
          <w:rFonts w:hint="default" w:ascii="宋体" w:hAnsi="宋体" w:eastAsia="宋体" w:cs="宋体"/>
          <w:spacing w:val="-1"/>
          <w:kern w:val="2"/>
          <w:sz w:val="24"/>
          <w:szCs w:val="24"/>
          <w:lang w:val="en-US" w:eastAsia="zh-CN" w:bidi="ar-SA"/>
        </w:rPr>
        <w:t>）所有用于本项目的搬运货车须符合当地运输车辆管理条例的要求；</w:t>
      </w:r>
    </w:p>
    <w:p w14:paraId="55E49DD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default" w:ascii="宋体" w:hAnsi="宋体" w:eastAsia="宋体" w:cs="宋体"/>
          <w:spacing w:val="-1"/>
          <w:kern w:val="2"/>
          <w:sz w:val="24"/>
          <w:szCs w:val="24"/>
          <w:lang w:val="en-US" w:eastAsia="zh-CN" w:bidi="ar-SA"/>
        </w:rPr>
        <w:t>（</w:t>
      </w:r>
      <w:r>
        <w:rPr>
          <w:rFonts w:hint="eastAsia" w:ascii="宋体" w:hAnsi="宋体" w:eastAsia="宋体" w:cs="宋体"/>
          <w:spacing w:val="-1"/>
          <w:kern w:val="2"/>
          <w:sz w:val="24"/>
          <w:szCs w:val="24"/>
          <w:lang w:val="en-US" w:eastAsia="zh-CN" w:bidi="ar-SA"/>
        </w:rPr>
        <w:t>5</w:t>
      </w:r>
      <w:r>
        <w:rPr>
          <w:rFonts w:hint="default" w:ascii="宋体" w:hAnsi="宋体" w:eastAsia="宋体" w:cs="宋体"/>
          <w:spacing w:val="-1"/>
          <w:kern w:val="2"/>
          <w:sz w:val="24"/>
          <w:szCs w:val="24"/>
          <w:lang w:val="en-US" w:eastAsia="zh-CN" w:bidi="ar-SA"/>
        </w:rPr>
        <w:t>）中标供应商须在交货前24小时通知采购人，以便及时安排工作人员进行接收，中标供应商负责将货物搬运至指定地点并完成卸货，一切运输事项由中标供应商负责；</w:t>
      </w:r>
    </w:p>
    <w:p w14:paraId="72BB1F4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default" w:ascii="宋体" w:hAnsi="宋体" w:eastAsia="宋体" w:cs="宋体"/>
          <w:spacing w:val="-1"/>
          <w:kern w:val="2"/>
          <w:sz w:val="24"/>
          <w:szCs w:val="24"/>
          <w:lang w:val="en-US" w:eastAsia="zh-CN" w:bidi="ar-SA"/>
        </w:rPr>
        <w:t>（</w:t>
      </w:r>
      <w:r>
        <w:rPr>
          <w:rFonts w:hint="eastAsia" w:ascii="宋体" w:hAnsi="宋体" w:eastAsia="宋体" w:cs="宋体"/>
          <w:spacing w:val="-1"/>
          <w:kern w:val="2"/>
          <w:sz w:val="24"/>
          <w:szCs w:val="24"/>
          <w:lang w:val="en-US" w:eastAsia="zh-CN" w:bidi="ar-SA"/>
        </w:rPr>
        <w:t>6</w:t>
      </w:r>
      <w:r>
        <w:rPr>
          <w:rFonts w:hint="default" w:ascii="宋体" w:hAnsi="宋体" w:eastAsia="宋体" w:cs="宋体"/>
          <w:spacing w:val="-1"/>
          <w:kern w:val="2"/>
          <w:sz w:val="24"/>
          <w:szCs w:val="24"/>
          <w:lang w:val="en-US" w:eastAsia="zh-CN" w:bidi="ar-SA"/>
        </w:rPr>
        <w:t>）本项目搬运过程中所发生的安全责任事故，由中标供应商负责；</w:t>
      </w:r>
    </w:p>
    <w:p w14:paraId="475FA18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default" w:ascii="宋体" w:hAnsi="宋体" w:eastAsia="宋体" w:cs="宋体"/>
          <w:spacing w:val="-1"/>
          <w:kern w:val="2"/>
          <w:sz w:val="24"/>
          <w:szCs w:val="24"/>
          <w:lang w:val="en-US" w:eastAsia="zh-CN" w:bidi="ar-SA"/>
        </w:rPr>
        <w:t>（</w:t>
      </w:r>
      <w:r>
        <w:rPr>
          <w:rFonts w:hint="eastAsia" w:ascii="宋体" w:hAnsi="宋体" w:eastAsia="宋体" w:cs="宋体"/>
          <w:spacing w:val="-1"/>
          <w:kern w:val="2"/>
          <w:sz w:val="24"/>
          <w:szCs w:val="24"/>
          <w:lang w:val="en-US" w:eastAsia="zh-CN" w:bidi="ar-SA"/>
        </w:rPr>
        <w:t>7</w:t>
      </w:r>
      <w:r>
        <w:rPr>
          <w:rFonts w:hint="default" w:ascii="宋体" w:hAnsi="宋体" w:eastAsia="宋体" w:cs="宋体"/>
          <w:spacing w:val="-1"/>
          <w:kern w:val="2"/>
          <w:sz w:val="24"/>
          <w:szCs w:val="24"/>
          <w:lang w:val="en-US" w:eastAsia="zh-CN" w:bidi="ar-SA"/>
        </w:rPr>
        <w:t>）货物到达并安装调试完毕日期视为实际交货日期，如有其它情况，须与采购人协商确定；</w:t>
      </w:r>
    </w:p>
    <w:p w14:paraId="354FE96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default" w:ascii="宋体" w:hAnsi="宋体" w:eastAsia="宋体" w:cs="宋体"/>
          <w:spacing w:val="-1"/>
          <w:kern w:val="2"/>
          <w:sz w:val="24"/>
          <w:szCs w:val="24"/>
          <w:lang w:val="en-US" w:eastAsia="zh-CN" w:bidi="ar-SA"/>
        </w:rPr>
        <w:t>（</w:t>
      </w:r>
      <w:r>
        <w:rPr>
          <w:rFonts w:hint="eastAsia" w:ascii="宋体" w:hAnsi="宋体" w:eastAsia="宋体" w:cs="宋体"/>
          <w:spacing w:val="-1"/>
          <w:kern w:val="2"/>
          <w:sz w:val="24"/>
          <w:szCs w:val="24"/>
          <w:lang w:val="en-US" w:eastAsia="zh-CN" w:bidi="ar-SA"/>
        </w:rPr>
        <w:t>8</w:t>
      </w:r>
      <w:r>
        <w:rPr>
          <w:rFonts w:hint="default" w:ascii="宋体" w:hAnsi="宋体" w:eastAsia="宋体" w:cs="宋体"/>
          <w:spacing w:val="-1"/>
          <w:kern w:val="2"/>
          <w:sz w:val="24"/>
          <w:szCs w:val="24"/>
          <w:lang w:val="en-US" w:eastAsia="zh-CN" w:bidi="ar-SA"/>
        </w:rPr>
        <w:t>）</w:t>
      </w:r>
      <w:r>
        <w:rPr>
          <w:rFonts w:hint="eastAsia" w:ascii="宋体" w:hAnsi="宋体" w:cs="宋体"/>
          <w:spacing w:val="-1"/>
          <w:kern w:val="2"/>
          <w:sz w:val="24"/>
          <w:szCs w:val="24"/>
          <w:lang w:val="en-US" w:eastAsia="zh-CN" w:bidi="ar-SA"/>
        </w:rPr>
        <w:t>中标供应商应保证货物是全新、未使用过的、合法渠道进货原装合格正品，并完全符合合同规定的质量、规格和性能的要求，具有全新的、完好的标准包装。如遇交付前已被拆封，接收方有权拒绝接收或要求更换，因此造成的一切损失由中标供应商承担；</w:t>
      </w:r>
    </w:p>
    <w:p w14:paraId="40CD1E8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8.</w:t>
      </w:r>
      <w:r>
        <w:rPr>
          <w:rFonts w:hint="default" w:ascii="宋体" w:hAnsi="宋体" w:eastAsia="宋体" w:cs="宋体"/>
          <w:spacing w:val="-1"/>
          <w:kern w:val="2"/>
          <w:sz w:val="24"/>
          <w:szCs w:val="24"/>
          <w:lang w:val="en-US" w:eastAsia="zh-CN" w:bidi="ar-SA"/>
        </w:rPr>
        <w:t>验收</w:t>
      </w:r>
    </w:p>
    <w:p w14:paraId="1F4B082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1、提供的货物必须符合国家、行业现行的标准及需求；</w:t>
      </w:r>
    </w:p>
    <w:p w14:paraId="0EE93ED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2、供应商提供的货物与采购文件中要求的货物不合格及不一致时，无条件</w:t>
      </w:r>
    </w:p>
    <w:p w14:paraId="5F31D8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退货，所产生的费用由供应商承担。</w:t>
      </w:r>
    </w:p>
    <w:p w14:paraId="6B484855">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3、货物验收合格之日供应商必须将所有相关技术资料。包含并不仅限于：所提供产品的使用说明书、合格证、服务手册等，资料原件交由使用单位（用户）保管。</w:t>
      </w:r>
    </w:p>
    <w:p w14:paraId="2BE0C50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cs="宋体"/>
          <w:spacing w:val="-1"/>
          <w:kern w:val="2"/>
          <w:sz w:val="24"/>
          <w:szCs w:val="24"/>
          <w:lang w:val="en-US" w:eastAsia="zh-CN" w:bidi="ar-SA"/>
        </w:rPr>
      </w:pPr>
      <w:r>
        <w:rPr>
          <w:rFonts w:hint="eastAsia" w:ascii="宋体" w:hAnsi="宋体" w:cs="宋体"/>
          <w:spacing w:val="-1"/>
          <w:kern w:val="2"/>
          <w:sz w:val="24"/>
          <w:szCs w:val="24"/>
          <w:lang w:val="en-US" w:eastAsia="zh-CN" w:bidi="ar-SA"/>
        </w:rPr>
        <w:t>4、最终用户负责对货物的数量和质量进行验收，并出具有验收人签字和单位负责人签字的验收单。</w:t>
      </w:r>
    </w:p>
    <w:p w14:paraId="13CCEA7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9.售后服务、保险</w:t>
      </w:r>
    </w:p>
    <w:p w14:paraId="45EC318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在质保期内，供应商须保证全天候7*24小时的维护响应和使用疑问解答。在采购人发出售后通知1小时内做出响应，24小时内到达现场并排除故障或提供备品备件替代。</w:t>
      </w:r>
    </w:p>
    <w:p w14:paraId="0FFA5F2F">
      <w:pPr>
        <w:pStyle w:val="22"/>
        <w:spacing w:before="90" w:line="220" w:lineRule="auto"/>
        <w:ind w:firstLine="476" w:firstLineChars="200"/>
        <w:rPr>
          <w:rFonts w:hint="default" w:ascii="宋体" w:hAnsi="宋体" w:eastAsia="宋体" w:cs="宋体"/>
          <w:color w:val="auto"/>
          <w:spacing w:val="-1"/>
          <w:kern w:val="2"/>
          <w:sz w:val="24"/>
          <w:szCs w:val="24"/>
          <w:lang w:val="en-US" w:eastAsia="zh-CN" w:bidi="ar-SA"/>
        </w:rPr>
      </w:pPr>
      <w:r>
        <w:rPr>
          <w:rFonts w:hint="eastAsia" w:cs="宋体"/>
          <w:color w:val="auto"/>
          <w:spacing w:val="-1"/>
          <w:kern w:val="2"/>
          <w:sz w:val="24"/>
          <w:szCs w:val="24"/>
          <w:lang w:val="en-US" w:eastAsia="zh-CN" w:bidi="ar-SA"/>
        </w:rPr>
        <w:t>10.</w:t>
      </w:r>
      <w:r>
        <w:rPr>
          <w:rFonts w:hint="default" w:ascii="宋体" w:hAnsi="宋体" w:eastAsia="宋体" w:cs="宋体"/>
          <w:color w:val="auto"/>
          <w:spacing w:val="-1"/>
          <w:kern w:val="2"/>
          <w:sz w:val="24"/>
          <w:szCs w:val="24"/>
          <w:lang w:val="en-US" w:eastAsia="zh-CN" w:bidi="ar-SA"/>
        </w:rPr>
        <w:t>实质性要求：</w:t>
      </w:r>
    </w:p>
    <w:p w14:paraId="2BB8467C">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eastAsia" w:ascii="宋体" w:hAnsi="宋体" w:eastAsia="宋体" w:cs="宋体"/>
          <w:color w:val="auto"/>
          <w:spacing w:val="-1"/>
          <w:kern w:val="2"/>
          <w:sz w:val="24"/>
          <w:szCs w:val="24"/>
          <w:lang w:val="en-US" w:eastAsia="zh-CN" w:bidi="ar-SA"/>
        </w:rPr>
      </w:pPr>
      <w:r>
        <w:rPr>
          <w:rFonts w:hint="default" w:ascii="宋体" w:hAnsi="宋体" w:eastAsia="宋体" w:cs="宋体"/>
          <w:color w:val="auto"/>
          <w:spacing w:val="-1"/>
          <w:kern w:val="2"/>
          <w:sz w:val="24"/>
          <w:szCs w:val="24"/>
          <w:lang w:val="en-US" w:eastAsia="zh-CN" w:bidi="ar-SA"/>
        </w:rPr>
        <w:t>保证采购物的数量、质量，如有问题，采购人可要求退换。</w:t>
      </w:r>
    </w:p>
    <w:p w14:paraId="7100E01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rFonts w:hint="default"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w:t>
      </w:r>
      <w:r>
        <w:rPr>
          <w:rFonts w:hint="eastAsia" w:ascii="宋体" w:hAnsi="宋体" w:cs="宋体"/>
          <w:spacing w:val="-1"/>
          <w:kern w:val="2"/>
          <w:sz w:val="24"/>
          <w:szCs w:val="24"/>
          <w:lang w:val="en-US" w:eastAsia="zh-CN" w:bidi="ar-SA"/>
        </w:rPr>
        <w:t>1</w:t>
      </w:r>
      <w:r>
        <w:rPr>
          <w:rFonts w:hint="eastAsia" w:ascii="宋体" w:hAnsi="宋体" w:eastAsia="宋体" w:cs="宋体"/>
          <w:spacing w:val="-1"/>
          <w:kern w:val="2"/>
          <w:sz w:val="24"/>
          <w:szCs w:val="24"/>
          <w:lang w:val="en-US" w:eastAsia="zh-CN" w:bidi="ar-SA"/>
        </w:rPr>
        <w:t>.</w:t>
      </w:r>
      <w:r>
        <w:rPr>
          <w:rFonts w:hint="default" w:ascii="宋体" w:hAnsi="宋体" w:eastAsia="宋体" w:cs="宋体"/>
          <w:spacing w:val="-1"/>
          <w:kern w:val="2"/>
          <w:sz w:val="24"/>
          <w:szCs w:val="24"/>
          <w:lang w:val="en-US" w:eastAsia="zh-CN" w:bidi="ar-SA"/>
        </w:rPr>
        <w:t xml:space="preserve">其他 </w:t>
      </w:r>
    </w:p>
    <w:p w14:paraId="43BC6D38">
      <w:pPr>
        <w:pStyle w:val="15"/>
        <w:ind w:left="0" w:leftChars="0" w:firstLine="476" w:firstLineChars="200"/>
        <w:rPr>
          <w:rFonts w:hint="eastAsia" w:asciiTheme="minorEastAsia" w:hAnsiTheme="minorEastAsia" w:eastAsiaTheme="minorEastAsia" w:cstheme="minorEastAsia"/>
          <w:bCs/>
          <w:color w:val="auto"/>
          <w:sz w:val="32"/>
          <w:szCs w:val="32"/>
          <w:highlight w:val="yellow"/>
        </w:rPr>
      </w:pPr>
      <w:r>
        <w:rPr>
          <w:rFonts w:hint="eastAsia" w:ascii="宋体" w:hAnsi="宋体" w:eastAsia="宋体" w:cs="宋体"/>
          <w:spacing w:val="-1"/>
          <w:kern w:val="2"/>
          <w:sz w:val="24"/>
          <w:szCs w:val="24"/>
          <w:lang w:val="en-US" w:eastAsia="zh-CN" w:bidi="ar-SA"/>
        </w:rPr>
        <w:t>采购</w:t>
      </w:r>
      <w:r>
        <w:rPr>
          <w:rFonts w:hint="default" w:ascii="宋体" w:hAnsi="宋体" w:eastAsia="宋体" w:cs="宋体"/>
          <w:spacing w:val="-1"/>
          <w:kern w:val="2"/>
          <w:sz w:val="24"/>
          <w:szCs w:val="24"/>
          <w:lang w:val="en-US" w:eastAsia="zh-CN" w:bidi="ar-SA"/>
        </w:rPr>
        <w:t>文件中未明确的，具体承接业务时由双方协商决定。</w:t>
      </w:r>
    </w:p>
    <w:p w14:paraId="42D933C7">
      <w:pPr>
        <w:rPr>
          <w:rFonts w:hint="eastAsia" w:asciiTheme="minorEastAsia" w:hAnsiTheme="minorEastAsia" w:eastAsiaTheme="minorEastAsia" w:cstheme="minorEastAsia"/>
          <w:bCs/>
          <w:color w:val="auto"/>
          <w:sz w:val="32"/>
          <w:szCs w:val="32"/>
          <w:highlight w:val="none"/>
        </w:rPr>
      </w:pPr>
    </w:p>
    <w:p w14:paraId="102EAC8F">
      <w:pPr>
        <w:pStyle w:val="15"/>
        <w:rPr>
          <w:rFonts w:hint="eastAsia" w:asciiTheme="minorEastAsia" w:hAnsiTheme="minorEastAsia" w:eastAsiaTheme="minorEastAsia" w:cstheme="minorEastAsia"/>
          <w:bCs/>
          <w:color w:val="auto"/>
          <w:sz w:val="32"/>
          <w:szCs w:val="32"/>
          <w:highlight w:val="none"/>
        </w:rPr>
      </w:pPr>
    </w:p>
    <w:p w14:paraId="0B543EC0">
      <w:pPr>
        <w:rPr>
          <w:rFonts w:hint="eastAsia" w:asciiTheme="minorEastAsia" w:hAnsiTheme="minorEastAsia" w:eastAsiaTheme="minorEastAsia" w:cstheme="minorEastAsia"/>
          <w:bCs/>
          <w:color w:val="auto"/>
          <w:sz w:val="32"/>
          <w:szCs w:val="32"/>
          <w:highlight w:val="none"/>
        </w:rPr>
      </w:pPr>
      <w:bookmarkStart w:id="91" w:name="_Toc7242"/>
      <w:bookmarkStart w:id="92" w:name="_Toc14232"/>
      <w:r>
        <w:rPr>
          <w:rFonts w:hint="eastAsia" w:asciiTheme="minorEastAsia" w:hAnsiTheme="minorEastAsia" w:eastAsiaTheme="minorEastAsia" w:cstheme="minorEastAsia"/>
          <w:bCs/>
          <w:color w:val="auto"/>
          <w:sz w:val="32"/>
          <w:szCs w:val="32"/>
          <w:highlight w:val="none"/>
        </w:rPr>
        <w:br w:type="page"/>
      </w:r>
    </w:p>
    <w:p w14:paraId="58DD1B01">
      <w:pPr>
        <w:pStyle w:val="2"/>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0"/>
        <w:rPr>
          <w:rFonts w:hint="default" w:asciiTheme="minorEastAsia" w:hAnsiTheme="minorEastAsia" w:eastAsiaTheme="minorEastAsia" w:cstheme="minorEastAsia"/>
          <w:bCs/>
          <w:color w:val="auto"/>
          <w:sz w:val="32"/>
          <w:szCs w:val="32"/>
          <w:highlight w:val="none"/>
          <w:lang w:val="en-US"/>
        </w:rPr>
      </w:pPr>
      <w:r>
        <w:rPr>
          <w:rFonts w:hint="eastAsia" w:asciiTheme="minorEastAsia" w:hAnsiTheme="minorEastAsia" w:eastAsiaTheme="minorEastAsia" w:cstheme="minorEastAsia"/>
          <w:bCs/>
          <w:color w:val="auto"/>
          <w:sz w:val="32"/>
          <w:szCs w:val="32"/>
          <w:highlight w:val="none"/>
        </w:rPr>
        <w:t>第</w:t>
      </w:r>
      <w:r>
        <w:rPr>
          <w:rFonts w:hint="eastAsia" w:asciiTheme="minorEastAsia" w:hAnsiTheme="minorEastAsia" w:eastAsiaTheme="minorEastAsia" w:cstheme="minorEastAsia"/>
          <w:bCs/>
          <w:color w:val="auto"/>
          <w:sz w:val="32"/>
          <w:szCs w:val="32"/>
          <w:highlight w:val="none"/>
          <w:lang w:val="en-US" w:eastAsia="zh-CN"/>
        </w:rPr>
        <w:t>五</w:t>
      </w:r>
      <w:r>
        <w:rPr>
          <w:rFonts w:hint="eastAsia" w:asciiTheme="minorEastAsia" w:hAnsiTheme="minorEastAsia" w:eastAsiaTheme="minorEastAsia" w:cstheme="minorEastAsia"/>
          <w:bCs/>
          <w:color w:val="auto"/>
          <w:sz w:val="32"/>
          <w:szCs w:val="32"/>
          <w:highlight w:val="none"/>
          <w:lang w:eastAsia="zh-CN"/>
        </w:rPr>
        <w:t>部分</w:t>
      </w:r>
      <w:r>
        <w:rPr>
          <w:rFonts w:hint="eastAsia" w:asciiTheme="minorEastAsia" w:hAnsiTheme="minorEastAsia" w:eastAsiaTheme="minorEastAsia" w:cstheme="minorEastAsia"/>
          <w:bCs/>
          <w:color w:val="auto"/>
          <w:sz w:val="32"/>
          <w:szCs w:val="32"/>
          <w:highlight w:val="none"/>
          <w:lang w:val="en-US" w:eastAsia="zh-CN"/>
        </w:rPr>
        <w:t xml:space="preserve"> </w:t>
      </w:r>
      <w:bookmarkEnd w:id="91"/>
      <w:r>
        <w:rPr>
          <w:rFonts w:hint="eastAsia" w:asciiTheme="minorEastAsia" w:hAnsiTheme="minorEastAsia" w:eastAsiaTheme="minorEastAsia" w:cstheme="minorEastAsia"/>
          <w:bCs/>
          <w:color w:val="auto"/>
          <w:sz w:val="32"/>
          <w:szCs w:val="32"/>
          <w:highlight w:val="none"/>
          <w:lang w:val="en-US" w:eastAsia="zh-CN"/>
        </w:rPr>
        <w:t>拟签订的合同文本</w:t>
      </w:r>
      <w:bookmarkEnd w:id="92"/>
    </w:p>
    <w:p w14:paraId="0A65F3FD">
      <w:pPr>
        <w:widowControl/>
        <w:numPr>
          <w:ilvl w:val="0"/>
          <w:numId w:val="0"/>
        </w:numPr>
        <w:kinsoku w:val="0"/>
        <w:autoSpaceDE w:val="0"/>
        <w:autoSpaceDN w:val="0"/>
        <w:adjustRightInd w:val="0"/>
        <w:snapToGrid w:val="0"/>
        <w:spacing w:line="240" w:lineRule="auto"/>
        <w:jc w:val="center"/>
        <w:textAlignment w:val="baseline"/>
        <w:rPr>
          <w:rFonts w:hint="eastAsia" w:ascii="宋体" w:hAnsi="宋体" w:eastAsia="宋体" w:cs="宋体"/>
          <w:b/>
          <w:snapToGrid w:val="0"/>
          <w:color w:val="000000"/>
          <w:kern w:val="0"/>
          <w:sz w:val="32"/>
          <w:szCs w:val="22"/>
          <w:highlight w:val="none"/>
          <w:lang w:eastAsia="en-US"/>
        </w:rPr>
      </w:pPr>
    </w:p>
    <w:p w14:paraId="18C8B585">
      <w:pPr>
        <w:widowControl/>
        <w:numPr>
          <w:ilvl w:val="0"/>
          <w:numId w:val="0"/>
        </w:numPr>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32"/>
          <w:szCs w:val="32"/>
          <w:highlight w:val="none"/>
          <w:lang w:eastAsia="zh-CN"/>
        </w:rPr>
      </w:pPr>
      <w:r>
        <w:rPr>
          <w:rFonts w:hint="eastAsia" w:ascii="宋体" w:hAnsi="宋体" w:eastAsia="宋体" w:cs="宋体"/>
          <w:b/>
          <w:snapToGrid w:val="0"/>
          <w:color w:val="000000"/>
          <w:kern w:val="0"/>
          <w:sz w:val="32"/>
          <w:szCs w:val="22"/>
          <w:highlight w:val="none"/>
          <w:lang w:eastAsia="en-US"/>
        </w:rPr>
        <w:t>（格式</w:t>
      </w:r>
      <w:r>
        <w:rPr>
          <w:rFonts w:hint="eastAsia" w:ascii="宋体" w:hAnsi="宋体" w:eastAsia="宋体" w:cs="宋体"/>
          <w:b/>
          <w:snapToGrid w:val="0"/>
          <w:color w:val="000000"/>
          <w:kern w:val="0"/>
          <w:sz w:val="32"/>
          <w:szCs w:val="22"/>
          <w:highlight w:val="none"/>
          <w:lang w:val="en-US" w:eastAsia="zh-CN"/>
        </w:rPr>
        <w:t>及内容</w:t>
      </w:r>
      <w:r>
        <w:rPr>
          <w:rFonts w:hint="eastAsia" w:ascii="宋体" w:hAnsi="宋体" w:eastAsia="宋体" w:cs="宋体"/>
          <w:b/>
          <w:snapToGrid w:val="0"/>
          <w:color w:val="000000"/>
          <w:kern w:val="0"/>
          <w:sz w:val="32"/>
          <w:szCs w:val="22"/>
          <w:highlight w:val="none"/>
          <w:lang w:eastAsia="en-US"/>
        </w:rPr>
        <w:t>仅供参考）</w:t>
      </w:r>
    </w:p>
    <w:p w14:paraId="52403C27">
      <w:pPr>
        <w:spacing w:line="360" w:lineRule="auto"/>
        <w:ind w:firstLine="480" w:firstLineChars="200"/>
        <w:jc w:val="center"/>
        <w:rPr>
          <w:rFonts w:hint="eastAsia" w:ascii="宋体" w:hAnsi="宋体" w:eastAsia="宋体" w:cs="宋体"/>
          <w:color w:val="auto"/>
          <w:sz w:val="24"/>
          <w:szCs w:val="24"/>
          <w:highlight w:val="none"/>
          <w:u w:val="single"/>
          <w:lang w:val="en-US" w:eastAsia="zh-CN"/>
        </w:rPr>
      </w:pPr>
    </w:p>
    <w:p w14:paraId="590C2FDE">
      <w:pPr>
        <w:pStyle w:val="36"/>
        <w:jc w:val="center"/>
        <w:rPr>
          <w:rFonts w:hint="eastAsia" w:asciiTheme="minorEastAsia" w:hAnsiTheme="minorEastAsia" w:eastAsiaTheme="minorEastAsia" w:cstheme="minorEastAsia"/>
          <w:b/>
          <w:color w:val="auto"/>
          <w:sz w:val="32"/>
          <w:szCs w:val="32"/>
          <w:highlight w:val="none"/>
          <w:u w:val="single"/>
        </w:rPr>
      </w:pPr>
    </w:p>
    <w:p w14:paraId="3748D8FC">
      <w:pPr>
        <w:kinsoku w:val="0"/>
        <w:autoSpaceDE w:val="0"/>
        <w:autoSpaceDN w:val="0"/>
        <w:adjustRightInd w:val="0"/>
        <w:snapToGrid w:val="0"/>
        <w:spacing w:after="0" w:line="240" w:lineRule="auto"/>
        <w:jc w:val="center"/>
        <w:textAlignment w:val="baseline"/>
        <w:rPr>
          <w:rFonts w:hint="eastAsia" w:ascii="宋体" w:hAnsi="宋体" w:eastAsia="宋体" w:cs="宋体"/>
          <w:b/>
          <w:bCs/>
          <w:snapToGrid w:val="0"/>
          <w:color w:val="000000"/>
          <w:spacing w:val="-20"/>
          <w:kern w:val="44"/>
          <w:sz w:val="48"/>
          <w:szCs w:val="48"/>
          <w:highlight w:val="none"/>
          <w:lang w:val="en-US" w:eastAsia="en-US" w:bidi="ar-SA"/>
        </w:rPr>
      </w:pPr>
      <w:bookmarkStart w:id="93" w:name="_Toc3995"/>
      <w:bookmarkStart w:id="94" w:name="_Toc26071"/>
    </w:p>
    <w:p w14:paraId="7AA48BD3">
      <w:pPr>
        <w:kinsoku w:val="0"/>
        <w:autoSpaceDE w:val="0"/>
        <w:autoSpaceDN w:val="0"/>
        <w:adjustRightInd w:val="0"/>
        <w:snapToGrid w:val="0"/>
        <w:spacing w:after="0" w:line="240" w:lineRule="auto"/>
        <w:jc w:val="center"/>
        <w:textAlignment w:val="baseline"/>
        <w:outlineLvl w:val="1"/>
        <w:rPr>
          <w:rFonts w:hint="eastAsia" w:ascii="宋体" w:hAnsi="宋体" w:eastAsia="宋体" w:cs="宋体"/>
          <w:b/>
          <w:bCs/>
          <w:snapToGrid w:val="0"/>
          <w:color w:val="000000"/>
          <w:spacing w:val="-20"/>
          <w:kern w:val="44"/>
          <w:sz w:val="48"/>
          <w:szCs w:val="48"/>
          <w:highlight w:val="none"/>
          <w:lang w:val="en-US" w:eastAsia="en-US" w:bidi="ar-SA"/>
        </w:rPr>
      </w:pPr>
      <w:bookmarkStart w:id="95" w:name="_Toc23356"/>
      <w:bookmarkStart w:id="96" w:name="_Toc23135"/>
      <w:bookmarkStart w:id="97" w:name="_Toc17906"/>
      <w:r>
        <w:rPr>
          <w:rFonts w:hint="eastAsia" w:ascii="宋体" w:hAnsi="宋体" w:eastAsia="宋体" w:cs="宋体"/>
          <w:b/>
          <w:bCs/>
          <w:snapToGrid w:val="0"/>
          <w:color w:val="000000"/>
          <w:spacing w:val="-20"/>
          <w:kern w:val="44"/>
          <w:sz w:val="48"/>
          <w:szCs w:val="48"/>
          <w:highlight w:val="none"/>
          <w:lang w:val="en-US" w:eastAsia="en-US" w:bidi="ar-SA"/>
        </w:rPr>
        <w:t>政府采购</w:t>
      </w:r>
      <w:r>
        <w:rPr>
          <w:rFonts w:hint="eastAsia" w:ascii="宋体" w:hAnsi="宋体" w:eastAsia="宋体" w:cs="宋体"/>
          <w:b/>
          <w:bCs/>
          <w:snapToGrid w:val="0"/>
          <w:color w:val="000000"/>
          <w:spacing w:val="-20"/>
          <w:kern w:val="44"/>
          <w:sz w:val="48"/>
          <w:szCs w:val="48"/>
          <w:highlight w:val="none"/>
          <w:lang w:val="en-US" w:eastAsia="zh-CN" w:bidi="ar-SA"/>
        </w:rPr>
        <w:t>货物买卖</w:t>
      </w:r>
      <w:r>
        <w:rPr>
          <w:rFonts w:hint="eastAsia" w:ascii="宋体" w:hAnsi="宋体" w:eastAsia="宋体" w:cs="宋体"/>
          <w:b/>
          <w:bCs/>
          <w:snapToGrid w:val="0"/>
          <w:color w:val="000000"/>
          <w:spacing w:val="-20"/>
          <w:kern w:val="44"/>
          <w:sz w:val="48"/>
          <w:szCs w:val="48"/>
          <w:highlight w:val="none"/>
          <w:lang w:val="en-US" w:eastAsia="en-US" w:bidi="ar-SA"/>
        </w:rPr>
        <w:t>合同</w:t>
      </w:r>
      <w:bookmarkEnd w:id="95"/>
      <w:bookmarkEnd w:id="96"/>
      <w:bookmarkEnd w:id="97"/>
    </w:p>
    <w:p w14:paraId="5BB8A4F0">
      <w:pPr>
        <w:kinsoku w:val="0"/>
        <w:autoSpaceDE w:val="0"/>
        <w:autoSpaceDN w:val="0"/>
        <w:adjustRightInd w:val="0"/>
        <w:snapToGrid w:val="0"/>
        <w:spacing w:after="0" w:line="240" w:lineRule="auto"/>
        <w:jc w:val="center"/>
        <w:textAlignment w:val="baseline"/>
        <w:rPr>
          <w:rFonts w:hint="eastAsia" w:ascii="宋体" w:hAnsi="宋体" w:eastAsia="宋体" w:cs="宋体"/>
          <w:b/>
          <w:bCs/>
          <w:snapToGrid w:val="0"/>
          <w:color w:val="000000"/>
          <w:spacing w:val="-20"/>
          <w:kern w:val="44"/>
          <w:sz w:val="48"/>
          <w:szCs w:val="48"/>
          <w:highlight w:val="none"/>
          <w:lang w:val="en-US" w:eastAsia="zh-CN" w:bidi="ar-SA"/>
        </w:rPr>
      </w:pPr>
      <w:r>
        <w:rPr>
          <w:rFonts w:hint="eastAsia" w:ascii="宋体" w:hAnsi="宋体" w:eastAsia="宋体" w:cs="宋体"/>
          <w:b/>
          <w:bCs/>
          <w:snapToGrid w:val="0"/>
          <w:color w:val="000000"/>
          <w:spacing w:val="-20"/>
          <w:kern w:val="44"/>
          <w:sz w:val="48"/>
          <w:szCs w:val="48"/>
          <w:highlight w:val="none"/>
          <w:lang w:val="en-US" w:eastAsia="zh-CN" w:bidi="ar-SA"/>
        </w:rPr>
        <w:t>（试行）</w:t>
      </w:r>
    </w:p>
    <w:p w14:paraId="0C0FEBE5">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pacing w:val="-20"/>
          <w:kern w:val="44"/>
          <w:sz w:val="40"/>
          <w:szCs w:val="40"/>
          <w:highlight w:val="none"/>
          <w:lang w:eastAsia="en-US"/>
        </w:rPr>
      </w:pPr>
    </w:p>
    <w:p w14:paraId="1C920CD5">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pacing w:val="-20"/>
          <w:kern w:val="44"/>
          <w:sz w:val="40"/>
          <w:szCs w:val="40"/>
          <w:highlight w:val="none"/>
          <w:lang w:eastAsia="en-US"/>
        </w:rPr>
      </w:pPr>
    </w:p>
    <w:p w14:paraId="5C28BA91">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pacing w:val="-20"/>
          <w:kern w:val="44"/>
          <w:sz w:val="40"/>
          <w:szCs w:val="40"/>
          <w:highlight w:val="none"/>
          <w:lang w:eastAsia="en-US"/>
        </w:rPr>
      </w:pPr>
    </w:p>
    <w:p w14:paraId="08E09CF3">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pacing w:val="-20"/>
          <w:kern w:val="44"/>
          <w:sz w:val="40"/>
          <w:szCs w:val="40"/>
          <w:highlight w:val="none"/>
          <w:lang w:eastAsia="en-US"/>
        </w:rPr>
      </w:pPr>
    </w:p>
    <w:p w14:paraId="6524DC79">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pacing w:val="-20"/>
          <w:kern w:val="44"/>
          <w:sz w:val="40"/>
          <w:szCs w:val="40"/>
          <w:highlight w:val="none"/>
          <w:lang w:eastAsia="en-US"/>
        </w:rPr>
      </w:pPr>
    </w:p>
    <w:p w14:paraId="3093F504">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pacing w:val="-20"/>
          <w:kern w:val="44"/>
          <w:sz w:val="40"/>
          <w:szCs w:val="40"/>
          <w:highlight w:val="none"/>
          <w:lang w:eastAsia="en-US"/>
        </w:rPr>
      </w:pPr>
    </w:p>
    <w:p w14:paraId="0441C0FD">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pacing w:val="-20"/>
          <w:kern w:val="44"/>
          <w:sz w:val="40"/>
          <w:szCs w:val="40"/>
          <w:highlight w:val="none"/>
          <w:lang w:eastAsia="en-US"/>
        </w:rPr>
      </w:pPr>
    </w:p>
    <w:p w14:paraId="6F96EB91">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pacing w:val="-20"/>
          <w:kern w:val="44"/>
          <w:sz w:val="40"/>
          <w:szCs w:val="40"/>
          <w:highlight w:val="none"/>
          <w:lang w:eastAsia="en-US"/>
        </w:rPr>
      </w:pPr>
    </w:p>
    <w:p w14:paraId="5022BCA6">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pacing w:val="-20"/>
          <w:kern w:val="44"/>
          <w:sz w:val="40"/>
          <w:szCs w:val="40"/>
          <w:highlight w:val="none"/>
          <w:lang w:eastAsia="en-US"/>
        </w:rPr>
      </w:pPr>
    </w:p>
    <w:p w14:paraId="434E2179">
      <w:pPr>
        <w:widowControl/>
        <w:kinsoku w:val="0"/>
        <w:autoSpaceDE w:val="0"/>
        <w:autoSpaceDN w:val="0"/>
        <w:adjustRightInd w:val="0"/>
        <w:snapToGrid w:val="0"/>
        <w:spacing w:line="360" w:lineRule="auto"/>
        <w:ind w:left="420" w:leftChars="200"/>
        <w:jc w:val="left"/>
        <w:textAlignment w:val="baseline"/>
        <w:rPr>
          <w:rFonts w:hint="eastAsia" w:ascii="宋体" w:hAnsi="宋体" w:eastAsia="宋体" w:cs="宋体"/>
          <w:snapToGrid w:val="0"/>
          <w:color w:val="000000"/>
          <w:kern w:val="0"/>
          <w:sz w:val="32"/>
          <w:szCs w:val="32"/>
          <w:highlight w:val="none"/>
          <w:lang w:eastAsia="en-US"/>
        </w:rPr>
      </w:pPr>
      <w:r>
        <w:rPr>
          <w:rFonts w:hint="eastAsia" w:ascii="宋体" w:hAnsi="宋体" w:eastAsia="宋体" w:cs="宋体"/>
          <w:snapToGrid w:val="0"/>
          <w:color w:val="000000"/>
          <w:kern w:val="0"/>
          <w:sz w:val="32"/>
          <w:szCs w:val="32"/>
          <w:highlight w:val="none"/>
          <w:lang w:eastAsia="en-US"/>
        </w:rPr>
        <w:t>项目名称：</w:t>
      </w:r>
      <w:r>
        <w:rPr>
          <w:rFonts w:hint="eastAsia" w:ascii="宋体" w:hAnsi="宋体" w:eastAsia="宋体" w:cs="宋体"/>
          <w:snapToGrid w:val="0"/>
          <w:color w:val="000000"/>
          <w:kern w:val="0"/>
          <w:sz w:val="32"/>
          <w:szCs w:val="32"/>
          <w:highlight w:val="none"/>
          <w:u w:val="single"/>
          <w:lang w:eastAsia="en-US"/>
        </w:rPr>
        <w:t xml:space="preserve">                             </w:t>
      </w:r>
    </w:p>
    <w:p w14:paraId="0BC4D774">
      <w:pPr>
        <w:widowControl/>
        <w:kinsoku w:val="0"/>
        <w:autoSpaceDE w:val="0"/>
        <w:autoSpaceDN w:val="0"/>
        <w:adjustRightInd w:val="0"/>
        <w:snapToGrid w:val="0"/>
        <w:spacing w:line="360" w:lineRule="auto"/>
        <w:ind w:left="420" w:leftChars="200"/>
        <w:jc w:val="left"/>
        <w:textAlignment w:val="baseline"/>
        <w:rPr>
          <w:rFonts w:hint="eastAsia" w:ascii="宋体" w:hAnsi="宋体" w:eastAsia="宋体" w:cs="宋体"/>
          <w:snapToGrid w:val="0"/>
          <w:color w:val="000000"/>
          <w:kern w:val="0"/>
          <w:sz w:val="32"/>
          <w:szCs w:val="32"/>
          <w:highlight w:val="none"/>
          <w:u w:val="single"/>
          <w:lang w:eastAsia="en-US"/>
        </w:rPr>
      </w:pPr>
      <w:r>
        <w:rPr>
          <w:rFonts w:hint="eastAsia" w:ascii="宋体" w:hAnsi="宋体" w:eastAsia="宋体" w:cs="宋体"/>
          <w:snapToGrid w:val="0"/>
          <w:color w:val="000000"/>
          <w:kern w:val="0"/>
          <w:sz w:val="32"/>
          <w:szCs w:val="32"/>
          <w:highlight w:val="none"/>
          <w:lang w:eastAsia="en-US"/>
        </w:rPr>
        <w:t>合同编号：</w:t>
      </w:r>
      <w:r>
        <w:rPr>
          <w:rFonts w:hint="eastAsia" w:ascii="宋体" w:hAnsi="宋体" w:eastAsia="宋体" w:cs="宋体"/>
          <w:snapToGrid w:val="0"/>
          <w:color w:val="000000"/>
          <w:kern w:val="0"/>
          <w:sz w:val="32"/>
          <w:szCs w:val="32"/>
          <w:highlight w:val="none"/>
          <w:u w:val="single"/>
          <w:lang w:eastAsia="en-US"/>
        </w:rPr>
        <w:t xml:space="preserve">                             </w:t>
      </w:r>
    </w:p>
    <w:p w14:paraId="6847303C">
      <w:pPr>
        <w:widowControl/>
        <w:kinsoku w:val="0"/>
        <w:autoSpaceDE w:val="0"/>
        <w:autoSpaceDN w:val="0"/>
        <w:adjustRightInd w:val="0"/>
        <w:snapToGrid w:val="0"/>
        <w:spacing w:line="360" w:lineRule="auto"/>
        <w:ind w:left="420" w:leftChars="200"/>
        <w:jc w:val="left"/>
        <w:textAlignment w:val="baseline"/>
        <w:rPr>
          <w:rFonts w:hint="eastAsia" w:ascii="宋体" w:hAnsi="宋体" w:eastAsia="宋体" w:cs="宋体"/>
          <w:snapToGrid w:val="0"/>
          <w:color w:val="000000"/>
          <w:kern w:val="0"/>
          <w:sz w:val="32"/>
          <w:szCs w:val="32"/>
          <w:highlight w:val="none"/>
          <w:lang w:eastAsia="en-US"/>
        </w:rPr>
      </w:pPr>
      <w:r>
        <w:rPr>
          <w:rFonts w:hint="eastAsia" w:ascii="宋体" w:hAnsi="宋体" w:eastAsia="宋体" w:cs="宋体"/>
          <w:snapToGrid w:val="0"/>
          <w:color w:val="000000"/>
          <w:kern w:val="0"/>
          <w:sz w:val="32"/>
          <w:szCs w:val="32"/>
          <w:highlight w:val="none"/>
          <w:lang w:eastAsia="en-US"/>
        </w:rPr>
        <w:t>甲    方：</w:t>
      </w:r>
      <w:r>
        <w:rPr>
          <w:rFonts w:hint="eastAsia" w:ascii="宋体" w:hAnsi="宋体" w:eastAsia="宋体" w:cs="宋体"/>
          <w:snapToGrid w:val="0"/>
          <w:color w:val="000000"/>
          <w:kern w:val="0"/>
          <w:sz w:val="32"/>
          <w:szCs w:val="32"/>
          <w:highlight w:val="none"/>
          <w:u w:val="single"/>
          <w:lang w:eastAsia="en-US"/>
        </w:rPr>
        <w:t xml:space="preserve">                             </w:t>
      </w:r>
    </w:p>
    <w:p w14:paraId="46815597">
      <w:pPr>
        <w:widowControl/>
        <w:kinsoku w:val="0"/>
        <w:autoSpaceDE w:val="0"/>
        <w:autoSpaceDN w:val="0"/>
        <w:adjustRightInd w:val="0"/>
        <w:snapToGrid w:val="0"/>
        <w:spacing w:line="360" w:lineRule="auto"/>
        <w:ind w:left="420" w:leftChars="200"/>
        <w:jc w:val="left"/>
        <w:textAlignment w:val="baseline"/>
        <w:rPr>
          <w:rFonts w:hint="eastAsia" w:ascii="宋体" w:hAnsi="宋体" w:eastAsia="宋体" w:cs="宋体"/>
          <w:snapToGrid w:val="0"/>
          <w:color w:val="000000"/>
          <w:kern w:val="0"/>
          <w:sz w:val="32"/>
          <w:szCs w:val="32"/>
          <w:highlight w:val="none"/>
          <w:u w:val="single"/>
          <w:lang w:eastAsia="en-US"/>
        </w:rPr>
      </w:pPr>
      <w:r>
        <w:rPr>
          <w:rFonts w:hint="eastAsia" w:ascii="宋体" w:hAnsi="宋体" w:eastAsia="宋体" w:cs="宋体"/>
          <w:snapToGrid w:val="0"/>
          <w:color w:val="000000"/>
          <w:kern w:val="0"/>
          <w:sz w:val="32"/>
          <w:szCs w:val="32"/>
          <w:highlight w:val="none"/>
          <w:lang w:eastAsia="en-US"/>
        </w:rPr>
        <w:t>乙    方：</w:t>
      </w:r>
      <w:r>
        <w:rPr>
          <w:rFonts w:hint="eastAsia" w:ascii="宋体" w:hAnsi="宋体" w:eastAsia="宋体" w:cs="宋体"/>
          <w:snapToGrid w:val="0"/>
          <w:color w:val="000000"/>
          <w:kern w:val="0"/>
          <w:sz w:val="32"/>
          <w:szCs w:val="32"/>
          <w:highlight w:val="none"/>
          <w:u w:val="single"/>
          <w:lang w:eastAsia="en-US"/>
        </w:rPr>
        <w:t xml:space="preserve">                             </w:t>
      </w:r>
    </w:p>
    <w:p w14:paraId="5DC814F2">
      <w:pPr>
        <w:widowControl/>
        <w:kinsoku w:val="0"/>
        <w:autoSpaceDE w:val="0"/>
        <w:autoSpaceDN w:val="0"/>
        <w:adjustRightInd w:val="0"/>
        <w:snapToGrid w:val="0"/>
        <w:spacing w:line="360" w:lineRule="auto"/>
        <w:ind w:left="420" w:leftChars="200"/>
        <w:jc w:val="left"/>
        <w:textAlignment w:val="baseline"/>
        <w:rPr>
          <w:rFonts w:hint="eastAsia" w:ascii="宋体" w:hAnsi="宋体" w:eastAsia="宋体" w:cs="宋体"/>
          <w:snapToGrid w:val="0"/>
          <w:color w:val="000000"/>
          <w:kern w:val="0"/>
          <w:sz w:val="32"/>
          <w:szCs w:val="32"/>
          <w:highlight w:val="none"/>
          <w:lang w:eastAsia="en-US"/>
        </w:rPr>
      </w:pPr>
      <w:r>
        <w:rPr>
          <w:rFonts w:hint="eastAsia" w:ascii="宋体" w:hAnsi="宋体" w:eastAsia="宋体" w:cs="宋体"/>
          <w:snapToGrid w:val="0"/>
          <w:color w:val="000000"/>
          <w:kern w:val="0"/>
          <w:sz w:val="32"/>
          <w:szCs w:val="32"/>
          <w:highlight w:val="none"/>
          <w:lang w:eastAsia="en-US"/>
        </w:rPr>
        <w:t>签订时间：</w:t>
      </w:r>
      <w:r>
        <w:rPr>
          <w:rFonts w:hint="eastAsia" w:ascii="宋体" w:hAnsi="宋体" w:eastAsia="宋体" w:cs="宋体"/>
          <w:snapToGrid w:val="0"/>
          <w:color w:val="000000"/>
          <w:kern w:val="0"/>
          <w:sz w:val="32"/>
          <w:szCs w:val="32"/>
          <w:highlight w:val="none"/>
          <w:u w:val="single"/>
          <w:lang w:eastAsia="en-US"/>
        </w:rPr>
        <w:t xml:space="preserve">                             </w:t>
      </w:r>
    </w:p>
    <w:p w14:paraId="7025F20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p w14:paraId="209B747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44"/>
          <w:szCs w:val="44"/>
          <w:highlight w:val="none"/>
          <w:lang w:eastAsia="en-US"/>
        </w:rPr>
      </w:pPr>
      <w:r>
        <w:rPr>
          <w:rFonts w:hint="eastAsia" w:ascii="宋体" w:hAnsi="宋体" w:eastAsia="宋体" w:cs="宋体"/>
          <w:snapToGrid w:val="0"/>
          <w:color w:val="000000"/>
          <w:kern w:val="0"/>
          <w:sz w:val="44"/>
          <w:szCs w:val="44"/>
          <w:highlight w:val="none"/>
          <w:lang w:eastAsia="en-US"/>
        </w:rPr>
        <w:br w:type="page"/>
      </w:r>
    </w:p>
    <w:p w14:paraId="00F61A8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44"/>
          <w:szCs w:val="44"/>
          <w:highlight w:val="none"/>
          <w:lang w:eastAsia="en-US"/>
        </w:rPr>
      </w:pPr>
    </w:p>
    <w:p w14:paraId="58D8ACD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44"/>
          <w:szCs w:val="44"/>
          <w:highlight w:val="none"/>
          <w:lang w:eastAsia="en-US"/>
        </w:rPr>
      </w:pPr>
    </w:p>
    <w:p w14:paraId="36902EEE">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44"/>
          <w:szCs w:val="44"/>
          <w:highlight w:val="none"/>
          <w:lang w:eastAsia="zh-CN"/>
        </w:rPr>
      </w:pPr>
      <w:r>
        <w:rPr>
          <w:rFonts w:hint="eastAsia" w:ascii="宋体" w:hAnsi="宋体" w:eastAsia="宋体" w:cs="宋体"/>
          <w:snapToGrid w:val="0"/>
          <w:color w:val="000000"/>
          <w:kern w:val="0"/>
          <w:sz w:val="44"/>
          <w:szCs w:val="44"/>
          <w:highlight w:val="none"/>
          <w:lang w:eastAsia="zh-CN"/>
        </w:rPr>
        <w:t>使</w:t>
      </w:r>
      <w:r>
        <w:rPr>
          <w:rFonts w:hint="eastAsia" w:ascii="宋体" w:hAnsi="宋体" w:eastAsia="宋体" w:cs="宋体"/>
          <w:snapToGrid w:val="0"/>
          <w:color w:val="000000"/>
          <w:kern w:val="0"/>
          <w:sz w:val="44"/>
          <w:szCs w:val="44"/>
          <w:highlight w:val="none"/>
          <w:lang w:val="en-US" w:eastAsia="zh-CN"/>
        </w:rPr>
        <w:t xml:space="preserve"> </w:t>
      </w:r>
      <w:r>
        <w:rPr>
          <w:rFonts w:hint="eastAsia" w:ascii="宋体" w:hAnsi="宋体" w:eastAsia="宋体" w:cs="宋体"/>
          <w:snapToGrid w:val="0"/>
          <w:color w:val="000000"/>
          <w:kern w:val="0"/>
          <w:sz w:val="44"/>
          <w:szCs w:val="44"/>
          <w:highlight w:val="none"/>
          <w:lang w:eastAsia="zh-CN"/>
        </w:rPr>
        <w:t>用</w:t>
      </w:r>
      <w:r>
        <w:rPr>
          <w:rFonts w:hint="eastAsia" w:ascii="宋体" w:hAnsi="宋体" w:eastAsia="宋体" w:cs="宋体"/>
          <w:snapToGrid w:val="0"/>
          <w:color w:val="000000"/>
          <w:kern w:val="0"/>
          <w:sz w:val="44"/>
          <w:szCs w:val="44"/>
          <w:highlight w:val="none"/>
          <w:lang w:val="en-US" w:eastAsia="zh-CN"/>
        </w:rPr>
        <w:t xml:space="preserve"> </w:t>
      </w:r>
      <w:r>
        <w:rPr>
          <w:rFonts w:hint="eastAsia" w:ascii="宋体" w:hAnsi="宋体" w:eastAsia="宋体" w:cs="宋体"/>
          <w:snapToGrid w:val="0"/>
          <w:color w:val="000000"/>
          <w:kern w:val="0"/>
          <w:sz w:val="44"/>
          <w:szCs w:val="44"/>
          <w:highlight w:val="none"/>
          <w:lang w:eastAsia="zh-CN"/>
        </w:rPr>
        <w:t>说</w:t>
      </w:r>
      <w:r>
        <w:rPr>
          <w:rFonts w:hint="eastAsia" w:ascii="宋体" w:hAnsi="宋体" w:eastAsia="宋体" w:cs="宋体"/>
          <w:snapToGrid w:val="0"/>
          <w:color w:val="000000"/>
          <w:kern w:val="0"/>
          <w:sz w:val="44"/>
          <w:szCs w:val="44"/>
          <w:highlight w:val="none"/>
          <w:lang w:val="en-US" w:eastAsia="zh-CN"/>
        </w:rPr>
        <w:t xml:space="preserve"> </w:t>
      </w:r>
      <w:r>
        <w:rPr>
          <w:rFonts w:hint="eastAsia" w:ascii="宋体" w:hAnsi="宋体" w:eastAsia="宋体" w:cs="宋体"/>
          <w:snapToGrid w:val="0"/>
          <w:color w:val="000000"/>
          <w:kern w:val="0"/>
          <w:sz w:val="44"/>
          <w:szCs w:val="44"/>
          <w:highlight w:val="none"/>
          <w:lang w:eastAsia="zh-CN"/>
        </w:rPr>
        <w:t>明</w:t>
      </w:r>
    </w:p>
    <w:p w14:paraId="746AD260">
      <w:pPr>
        <w:widowControl/>
        <w:kinsoku w:val="0"/>
        <w:autoSpaceDE w:val="0"/>
        <w:autoSpaceDN w:val="0"/>
        <w:adjustRightInd w:val="0"/>
        <w:snapToGrid w:val="0"/>
        <w:spacing w:line="240" w:lineRule="auto"/>
        <w:ind w:firstLine="640" w:firstLineChars="200"/>
        <w:jc w:val="left"/>
        <w:textAlignment w:val="baseline"/>
        <w:rPr>
          <w:rFonts w:hint="eastAsia" w:ascii="宋体" w:hAnsi="宋体" w:eastAsia="宋体" w:cs="宋体"/>
          <w:snapToGrid w:val="0"/>
          <w:color w:val="000000"/>
          <w:kern w:val="0"/>
          <w:sz w:val="32"/>
          <w:szCs w:val="32"/>
          <w:highlight w:val="none"/>
          <w:lang w:val="en-US" w:eastAsia="zh-CN"/>
        </w:rPr>
      </w:pPr>
    </w:p>
    <w:p w14:paraId="6D5526D3">
      <w:pPr>
        <w:widowControl/>
        <w:kinsoku w:val="0"/>
        <w:autoSpaceDE w:val="0"/>
        <w:autoSpaceDN w:val="0"/>
        <w:adjustRightInd w:val="0"/>
        <w:snapToGrid w:val="0"/>
        <w:spacing w:line="240" w:lineRule="auto"/>
        <w:ind w:firstLine="640" w:firstLineChars="200"/>
        <w:jc w:val="left"/>
        <w:textAlignment w:val="baseline"/>
        <w:rPr>
          <w:rFonts w:hint="eastAsia" w:ascii="宋体" w:hAnsi="宋体" w:eastAsia="宋体" w:cs="宋体"/>
          <w:snapToGrid w:val="0"/>
          <w:color w:val="000000"/>
          <w:kern w:val="0"/>
          <w:sz w:val="32"/>
          <w:szCs w:val="32"/>
          <w:highlight w:val="none"/>
          <w:lang w:val="en-US" w:eastAsia="zh-CN"/>
        </w:rPr>
      </w:pPr>
      <w:r>
        <w:rPr>
          <w:rFonts w:hint="eastAsia" w:ascii="宋体" w:hAnsi="宋体" w:eastAsia="宋体" w:cs="宋体"/>
          <w:snapToGrid w:val="0"/>
          <w:color w:val="000000"/>
          <w:kern w:val="0"/>
          <w:sz w:val="32"/>
          <w:szCs w:val="32"/>
          <w:highlight w:val="none"/>
          <w:lang w:val="en-US" w:eastAsia="zh-CN"/>
        </w:rPr>
        <w:t>1.本合同标准文本适用于购买现成货物的采购项目，不包括需要供应商定制开发、创新研发的货物采购项目。</w:t>
      </w:r>
    </w:p>
    <w:p w14:paraId="337733D0">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宋体" w:cs="宋体"/>
          <w:snapToGrid w:val="0"/>
          <w:color w:val="000000"/>
          <w:kern w:val="0"/>
          <w:sz w:val="44"/>
          <w:szCs w:val="44"/>
          <w:highlight w:val="none"/>
          <w:lang w:val="en-US" w:eastAsia="zh-CN"/>
        </w:rPr>
      </w:pPr>
      <w:r>
        <w:rPr>
          <w:rFonts w:hint="eastAsia" w:ascii="宋体" w:hAnsi="宋体" w:eastAsia="宋体" w:cs="宋体"/>
          <w:snapToGrid w:val="0"/>
          <w:color w:val="000000"/>
          <w:kern w:val="0"/>
          <w:sz w:val="44"/>
          <w:szCs w:val="44"/>
          <w:highlight w:val="none"/>
          <w:lang w:val="en-US" w:eastAsia="zh-CN"/>
        </w:rPr>
        <w:t xml:space="preserve">   </w:t>
      </w:r>
      <w:r>
        <w:rPr>
          <w:rFonts w:hint="eastAsia" w:ascii="宋体" w:hAnsi="宋体" w:eastAsia="宋体" w:cs="宋体"/>
          <w:snapToGrid w:val="0"/>
          <w:color w:val="000000"/>
          <w:kern w:val="0"/>
          <w:sz w:val="32"/>
          <w:szCs w:val="32"/>
          <w:highlight w:val="none"/>
          <w:lang w:val="en-US" w:eastAsia="zh-CN"/>
        </w:rPr>
        <w:t>2.本合同标准文本为政府采购货物买卖合同编制提供参考，可以结合采购项目具体情况，对文本作必要的调整修订后使用。</w:t>
      </w:r>
    </w:p>
    <w:p w14:paraId="7128CEFA">
      <w:pPr>
        <w:widowControl/>
        <w:kinsoku w:val="0"/>
        <w:autoSpaceDE w:val="0"/>
        <w:autoSpaceDN w:val="0"/>
        <w:adjustRightInd w:val="0"/>
        <w:snapToGrid w:val="0"/>
        <w:spacing w:line="240" w:lineRule="auto"/>
        <w:ind w:firstLine="640" w:firstLineChars="200"/>
        <w:jc w:val="left"/>
        <w:textAlignment w:val="baseline"/>
        <w:rPr>
          <w:rFonts w:hint="eastAsia" w:ascii="宋体" w:hAnsi="宋体" w:eastAsia="宋体" w:cs="宋体"/>
          <w:snapToGrid w:val="0"/>
          <w:color w:val="000000"/>
          <w:kern w:val="0"/>
          <w:sz w:val="32"/>
          <w:szCs w:val="32"/>
          <w:highlight w:val="none"/>
          <w:lang w:val="en-US" w:eastAsia="zh-CN"/>
        </w:rPr>
      </w:pPr>
      <w:r>
        <w:rPr>
          <w:rFonts w:hint="eastAsia" w:ascii="宋体" w:hAnsi="宋体" w:eastAsia="宋体" w:cs="宋体"/>
          <w:snapToGrid w:val="0"/>
          <w:color w:val="000000"/>
          <w:kern w:val="0"/>
          <w:sz w:val="32"/>
          <w:szCs w:val="32"/>
          <w:highlight w:val="none"/>
          <w:lang w:val="en-US" w:eastAsia="zh-CN"/>
        </w:rPr>
        <w:t>3.本合同标准文本各条款中，如涉及填写多家供应商、制造商，多种采购标的、分包主要内容等信息的，可根据采购项目具体情况添加信息项。</w:t>
      </w:r>
    </w:p>
    <w:p w14:paraId="23E55DF9">
      <w:pPr>
        <w:ind w:firstLine="880" w:firstLineChars="200"/>
        <w:jc w:val="both"/>
        <w:rPr>
          <w:rFonts w:hint="eastAsia" w:ascii="宋体" w:hAnsi="宋体" w:eastAsia="宋体" w:cs="宋体"/>
          <w:sz w:val="44"/>
          <w:szCs w:val="44"/>
          <w:highlight w:val="none"/>
        </w:rPr>
        <w:sectPr>
          <w:footerReference r:id="rId7" w:type="default"/>
          <w:pgSz w:w="11906" w:h="16838"/>
          <w:pgMar w:top="1440" w:right="1800" w:bottom="1440" w:left="1800" w:header="1134" w:footer="1134" w:gutter="0"/>
          <w:pgBorders>
            <w:top w:val="none" w:sz="0" w:space="0"/>
            <w:left w:val="none" w:sz="0" w:space="0"/>
            <w:bottom w:val="none" w:sz="0" w:space="0"/>
            <w:right w:val="none" w:sz="0" w:space="0"/>
          </w:pgBorders>
          <w:pgNumType w:fmt="decimal"/>
          <w:cols w:space="720" w:num="1"/>
          <w:docGrid w:type="lines" w:linePitch="312" w:charSpace="0"/>
        </w:sectPr>
      </w:pPr>
    </w:p>
    <w:bookmarkEnd w:id="93"/>
    <w:p w14:paraId="31DF62ED">
      <w:pPr>
        <w:keepNext/>
        <w:keepLines/>
        <w:kinsoku w:val="0"/>
        <w:autoSpaceDE w:val="0"/>
        <w:autoSpaceDN w:val="0"/>
        <w:adjustRightInd w:val="0"/>
        <w:snapToGrid w:val="0"/>
        <w:spacing w:beforeLines="0" w:line="400" w:lineRule="exact"/>
        <w:jc w:val="center"/>
        <w:textAlignment w:val="baseline"/>
        <w:outlineLvl w:val="1"/>
        <w:rPr>
          <w:rFonts w:hint="eastAsia" w:ascii="宋体" w:hAnsi="宋体" w:eastAsia="宋体" w:cs="宋体"/>
          <w:b w:val="0"/>
          <w:bCs w:val="0"/>
          <w:snapToGrid w:val="0"/>
          <w:color w:val="000000"/>
          <w:kern w:val="0"/>
          <w:sz w:val="28"/>
          <w:szCs w:val="28"/>
          <w:highlight w:val="none"/>
          <w:lang w:val="en-US" w:eastAsia="en-US" w:bidi="ar-SA"/>
        </w:rPr>
      </w:pPr>
      <w:bookmarkStart w:id="98" w:name="_Toc22209"/>
      <w:bookmarkStart w:id="99" w:name="_Toc23309"/>
      <w:bookmarkStart w:id="100" w:name="_Toc17938"/>
      <w:bookmarkStart w:id="101" w:name="_Toc31683"/>
      <w:r>
        <w:rPr>
          <w:rFonts w:hint="eastAsia" w:ascii="宋体" w:hAnsi="宋体" w:eastAsia="宋体" w:cs="宋体"/>
          <w:b w:val="0"/>
          <w:bCs w:val="0"/>
          <w:snapToGrid w:val="0"/>
          <w:color w:val="000000"/>
          <w:kern w:val="0"/>
          <w:sz w:val="28"/>
          <w:szCs w:val="28"/>
          <w:highlight w:val="none"/>
          <w:lang w:val="en-US" w:eastAsia="en-US" w:bidi="ar-SA"/>
        </w:rPr>
        <w:t>第一节 政府采购合同协议书</w:t>
      </w:r>
      <w:bookmarkEnd w:id="98"/>
      <w:bookmarkEnd w:id="99"/>
      <w:bookmarkEnd w:id="100"/>
      <w:bookmarkEnd w:id="101"/>
    </w:p>
    <w:p w14:paraId="3EE3ECD8">
      <w:pPr>
        <w:keepNext/>
        <w:keepLines/>
        <w:kinsoku w:val="0"/>
        <w:autoSpaceDE w:val="0"/>
        <w:autoSpaceDN w:val="0"/>
        <w:adjustRightInd w:val="0"/>
        <w:snapToGrid w:val="0"/>
        <w:spacing w:beforeLines="0" w:line="400" w:lineRule="exact"/>
        <w:jc w:val="center"/>
        <w:textAlignment w:val="baseline"/>
        <w:outlineLvl w:val="9"/>
        <w:rPr>
          <w:rFonts w:hint="eastAsia" w:ascii="宋体" w:hAnsi="宋体" w:eastAsia="宋体" w:cs="宋体"/>
          <w:b w:val="0"/>
          <w:bCs w:val="0"/>
          <w:snapToGrid w:val="0"/>
          <w:color w:val="000000"/>
          <w:kern w:val="0"/>
          <w:sz w:val="28"/>
          <w:szCs w:val="28"/>
          <w:highlight w:val="none"/>
          <w:lang w:val="en-US" w:eastAsia="en-US" w:bidi="ar-SA"/>
        </w:rPr>
      </w:pPr>
    </w:p>
    <w:p w14:paraId="20980FE7">
      <w:pPr>
        <w:widowControl/>
        <w:kinsoku w:val="0"/>
        <w:autoSpaceDE w:val="0"/>
        <w:autoSpaceDN w:val="0"/>
        <w:adjustRightInd w:val="0"/>
        <w:snapToGrid w:val="0"/>
        <w:spacing w:before="0" w:beforeLines="0" w:line="400" w:lineRule="exact"/>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甲方（全称）：</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（采购人</w:t>
      </w:r>
      <w:r>
        <w:rPr>
          <w:rFonts w:hint="eastAsia" w:ascii="宋体" w:hAnsi="宋体" w:eastAsia="宋体" w:cs="宋体"/>
          <w:snapToGrid w:val="0"/>
          <w:color w:val="000000"/>
          <w:kern w:val="0"/>
          <w:szCs w:val="21"/>
          <w:highlight w:val="none"/>
          <w:lang w:eastAsia="zh-CN"/>
        </w:rPr>
        <w:t>、受采购人委托签订合同的单位</w:t>
      </w:r>
      <w:r>
        <w:rPr>
          <w:rFonts w:hint="eastAsia" w:ascii="宋体" w:hAnsi="宋体" w:eastAsia="宋体" w:cs="宋体"/>
          <w:snapToGrid w:val="0"/>
          <w:color w:val="000000"/>
          <w:kern w:val="0"/>
          <w:szCs w:val="21"/>
          <w:highlight w:val="none"/>
          <w:lang w:eastAsia="en-US"/>
        </w:rPr>
        <w:t>或采购</w:t>
      </w:r>
      <w:r>
        <w:rPr>
          <w:rFonts w:hint="eastAsia" w:ascii="宋体" w:hAnsi="宋体" w:eastAsia="宋体" w:cs="宋体"/>
          <w:snapToGrid w:val="0"/>
          <w:color w:val="000000"/>
          <w:kern w:val="0"/>
          <w:szCs w:val="21"/>
          <w:highlight w:val="none"/>
          <w:lang w:val="en-US" w:eastAsia="zh-CN"/>
        </w:rPr>
        <w:tab/>
      </w: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lang w:eastAsia="en-US"/>
        </w:rPr>
        <w:t>文件约定的合同甲方）</w:t>
      </w:r>
    </w:p>
    <w:p w14:paraId="07361907">
      <w:pPr>
        <w:widowControl/>
        <w:kinsoku w:val="0"/>
        <w:autoSpaceDE w:val="0"/>
        <w:autoSpaceDN w:val="0"/>
        <w:adjustRightInd w:val="0"/>
        <w:snapToGrid w:val="0"/>
        <w:spacing w:before="0" w:beforeLines="0" w:line="400" w:lineRule="exact"/>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乙方</w:t>
      </w:r>
      <w:r>
        <w:rPr>
          <w:rFonts w:hint="eastAsia" w:ascii="宋体" w:hAnsi="宋体" w:eastAsia="宋体" w:cs="宋体"/>
          <w:snapToGrid w:val="0"/>
          <w:color w:val="000000"/>
          <w:kern w:val="0"/>
          <w:szCs w:val="21"/>
          <w:highlight w:val="none"/>
          <w:lang w:val="en-US" w:eastAsia="zh-CN"/>
        </w:rPr>
        <w:t>1</w:t>
      </w:r>
      <w:r>
        <w:rPr>
          <w:rFonts w:hint="eastAsia" w:ascii="宋体" w:hAnsi="宋体" w:eastAsia="宋体" w:cs="宋体"/>
          <w:snapToGrid w:val="0"/>
          <w:color w:val="000000"/>
          <w:kern w:val="0"/>
          <w:szCs w:val="21"/>
          <w:highlight w:val="none"/>
          <w:lang w:eastAsia="en-US"/>
        </w:rPr>
        <w:t>（全称）：</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（供应商）</w:t>
      </w:r>
    </w:p>
    <w:p w14:paraId="58CBD753">
      <w:pPr>
        <w:widowControl/>
        <w:kinsoku w:val="0"/>
        <w:autoSpaceDE w:val="0"/>
        <w:autoSpaceDN w:val="0"/>
        <w:adjustRightInd w:val="0"/>
        <w:snapToGrid w:val="0"/>
        <w:spacing w:before="0" w:beforeLines="0" w:line="400" w:lineRule="exact"/>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乙方2（全称）：</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（联合体成员供应商或其他合同主体）（如有）</w:t>
      </w:r>
    </w:p>
    <w:p w14:paraId="1125350D">
      <w:pPr>
        <w:widowControl/>
        <w:kinsoku w:val="0"/>
        <w:autoSpaceDE w:val="0"/>
        <w:autoSpaceDN w:val="0"/>
        <w:adjustRightInd w:val="0"/>
        <w:snapToGrid w:val="0"/>
        <w:spacing w:before="0" w:beforeLines="0" w:line="400" w:lineRule="exact"/>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乙方</w:t>
      </w:r>
      <w:r>
        <w:rPr>
          <w:rFonts w:hint="eastAsia" w:ascii="宋体" w:hAnsi="宋体" w:eastAsia="宋体" w:cs="宋体"/>
          <w:snapToGrid w:val="0"/>
          <w:color w:val="000000"/>
          <w:kern w:val="0"/>
          <w:szCs w:val="21"/>
          <w:highlight w:val="none"/>
          <w:lang w:val="en-US" w:eastAsia="zh-CN"/>
        </w:rPr>
        <w:t>3（全称）</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（联合体成员供应商或其他合同主体）（如有）</w:t>
      </w:r>
    </w:p>
    <w:p w14:paraId="471CD6B7">
      <w:pPr>
        <w:widowControl/>
        <w:kinsoku w:val="0"/>
        <w:autoSpaceDE w:val="0"/>
        <w:autoSpaceDN w:val="0"/>
        <w:adjustRightInd w:val="0"/>
        <w:snapToGrid w:val="0"/>
        <w:spacing w:beforeLines="0" w:line="400" w:lineRule="exact"/>
        <w:jc w:val="left"/>
        <w:textAlignment w:val="baseline"/>
        <w:rPr>
          <w:rFonts w:hint="eastAsia" w:ascii="宋体" w:hAnsi="宋体" w:eastAsia="宋体" w:cs="宋体"/>
          <w:snapToGrid w:val="0"/>
          <w:color w:val="000000"/>
          <w:kern w:val="0"/>
          <w:szCs w:val="21"/>
          <w:highlight w:val="none"/>
          <w:lang w:val="en-US" w:eastAsia="zh-CN"/>
        </w:rPr>
      </w:pPr>
    </w:p>
    <w:p w14:paraId="2BD6EF16">
      <w:pPr>
        <w:kinsoku w:val="0"/>
        <w:autoSpaceDE w:val="0"/>
        <w:autoSpaceDN w:val="0"/>
        <w:adjustRightInd w:val="0"/>
        <w:snapToGrid w:val="0"/>
        <w:spacing w:before="0" w:beforeLines="0" w:after="0" w:line="400" w:lineRule="exact"/>
        <w:ind w:left="0" w:leftChars="0" w:firstLine="420" w:firstLineChars="20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依据《中华人民共和国民法典》</w:t>
      </w:r>
      <w:r>
        <w:rPr>
          <w:rFonts w:hint="eastAsia" w:ascii="宋体" w:hAnsi="宋体" w:eastAsia="宋体" w:cs="宋体"/>
          <w:snapToGrid w:val="0"/>
          <w:color w:val="000000"/>
          <w:kern w:val="0"/>
          <w:sz w:val="21"/>
          <w:szCs w:val="21"/>
          <w:highlight w:val="none"/>
          <w:lang w:val="en-US" w:eastAsia="zh-CN" w:bidi="ar-SA"/>
        </w:rPr>
        <w:t>、</w:t>
      </w:r>
      <w:r>
        <w:rPr>
          <w:rFonts w:hint="eastAsia" w:ascii="宋体" w:hAnsi="宋体" w:eastAsia="宋体" w:cs="宋体"/>
          <w:snapToGrid w:val="0"/>
          <w:color w:val="000000"/>
          <w:kern w:val="0"/>
          <w:sz w:val="21"/>
          <w:szCs w:val="21"/>
          <w:highlight w:val="none"/>
          <w:lang w:val="en-US" w:eastAsia="en-US" w:bidi="ar-SA"/>
        </w:rPr>
        <w:t>《中华人民共和国政府采购法》等有关的法律法规，以及</w:t>
      </w:r>
      <w:r>
        <w:rPr>
          <w:rFonts w:hint="eastAsia" w:ascii="宋体" w:hAnsi="宋体" w:eastAsia="宋体" w:cs="宋体"/>
          <w:i w:val="0"/>
          <w:iCs w:val="0"/>
          <w:snapToGrid w:val="0"/>
          <w:color w:val="000000"/>
          <w:kern w:val="0"/>
          <w:sz w:val="21"/>
          <w:szCs w:val="21"/>
          <w:highlight w:val="none"/>
          <w:u w:val="none"/>
          <w:lang w:val="en-US" w:eastAsia="zh-CN" w:bidi="ar-SA"/>
        </w:rPr>
        <w:t>本采购项目</w:t>
      </w:r>
      <w:r>
        <w:rPr>
          <w:rFonts w:hint="eastAsia" w:ascii="宋体" w:hAnsi="宋体" w:eastAsia="宋体" w:cs="宋体"/>
          <w:snapToGrid w:val="0"/>
          <w:color w:val="000000"/>
          <w:kern w:val="0"/>
          <w:sz w:val="21"/>
          <w:szCs w:val="21"/>
          <w:highlight w:val="none"/>
          <w:lang w:val="en-US" w:eastAsia="en-US" w:bidi="ar-SA"/>
        </w:rPr>
        <w:t>的</w:t>
      </w:r>
      <w:r>
        <w:rPr>
          <w:rFonts w:hint="eastAsia" w:ascii="宋体" w:hAnsi="宋体" w:eastAsia="宋体" w:cs="宋体"/>
          <w:snapToGrid w:val="0"/>
          <w:color w:val="000000"/>
          <w:kern w:val="0"/>
          <w:sz w:val="21"/>
          <w:szCs w:val="21"/>
          <w:highlight w:val="none"/>
          <w:lang w:val="en-US" w:eastAsia="zh-CN" w:bidi="ar-SA"/>
        </w:rPr>
        <w:t>招标/谈判文件等</w:t>
      </w:r>
      <w:r>
        <w:rPr>
          <w:rFonts w:hint="eastAsia" w:ascii="宋体" w:hAnsi="宋体" w:eastAsia="宋体" w:cs="宋体"/>
          <w:snapToGrid w:val="0"/>
          <w:color w:val="000000"/>
          <w:kern w:val="0"/>
          <w:sz w:val="21"/>
          <w:szCs w:val="21"/>
          <w:highlight w:val="none"/>
          <w:lang w:val="en-US" w:eastAsia="en-US" w:bidi="ar-SA"/>
        </w:rPr>
        <w:t>采购文件</w:t>
      </w:r>
      <w:r>
        <w:rPr>
          <w:rFonts w:hint="eastAsia" w:ascii="宋体" w:hAnsi="宋体" w:eastAsia="宋体" w:cs="宋体"/>
          <w:snapToGrid w:val="0"/>
          <w:color w:val="000000"/>
          <w:kern w:val="0"/>
          <w:sz w:val="21"/>
          <w:szCs w:val="21"/>
          <w:highlight w:val="none"/>
          <w:lang w:val="en-US" w:eastAsia="zh-CN" w:bidi="ar-SA"/>
        </w:rPr>
        <w:t>、</w:t>
      </w:r>
      <w:r>
        <w:rPr>
          <w:rFonts w:hint="eastAsia" w:ascii="宋体" w:hAnsi="宋体" w:eastAsia="宋体" w:cs="宋体"/>
          <w:snapToGrid w:val="0"/>
          <w:color w:val="000000"/>
          <w:kern w:val="0"/>
          <w:sz w:val="21"/>
          <w:szCs w:val="21"/>
          <w:highlight w:val="none"/>
          <w:lang w:val="en-US" w:eastAsia="en-US" w:bidi="ar-SA"/>
        </w:rPr>
        <w:t xml:space="preserve">乙方的《投标（响应）文件》及《中标（成交）通知书》，甲乙双方同意签订本合同。具体情况及要求如下：     </w:t>
      </w:r>
    </w:p>
    <w:p w14:paraId="5811B140">
      <w:pPr>
        <w:widowControl/>
        <w:numPr>
          <w:ilvl w:val="0"/>
          <w:numId w:val="2"/>
        </w:numPr>
        <w:kinsoku w:val="0"/>
        <w:autoSpaceDE w:val="0"/>
        <w:autoSpaceDN w:val="0"/>
        <w:adjustRightInd w:val="0"/>
        <w:snapToGrid w:val="0"/>
        <w:spacing w:before="0" w:beforeLines="0" w:line="400" w:lineRule="exact"/>
        <w:ind w:firstLine="422" w:firstLineChars="200"/>
        <w:jc w:val="left"/>
        <w:textAlignment w:val="baseline"/>
        <w:rPr>
          <w:rFonts w:hint="eastAsia" w:ascii="宋体" w:hAnsi="宋体" w:eastAsia="宋体" w:cs="宋体"/>
          <w:b/>
          <w:snapToGrid w:val="0"/>
          <w:color w:val="000000"/>
          <w:kern w:val="0"/>
          <w:szCs w:val="21"/>
          <w:highlight w:val="none"/>
          <w:lang w:eastAsia="en-US"/>
        </w:rPr>
      </w:pPr>
      <w:r>
        <w:rPr>
          <w:rFonts w:hint="eastAsia" w:ascii="宋体" w:hAnsi="宋体" w:eastAsia="宋体" w:cs="宋体"/>
          <w:b/>
          <w:snapToGrid w:val="0"/>
          <w:color w:val="000000"/>
          <w:kern w:val="0"/>
          <w:szCs w:val="21"/>
          <w:highlight w:val="none"/>
          <w:lang w:eastAsia="en-US"/>
        </w:rPr>
        <w:t>项目信息</w:t>
      </w:r>
    </w:p>
    <w:p w14:paraId="71EA1C0B">
      <w:pPr>
        <w:numPr>
          <w:ilvl w:val="0"/>
          <w:numId w:val="3"/>
        </w:numPr>
        <w:kinsoku w:val="0"/>
        <w:autoSpaceDE w:val="0"/>
        <w:autoSpaceDN w:val="0"/>
        <w:adjustRightInd w:val="0"/>
        <w:snapToGrid w:val="0"/>
        <w:spacing w:before="0" w:beforeLines="0" w:after="0" w:line="400" w:lineRule="exact"/>
        <w:ind w:left="0" w:leftChars="0" w:firstLine="420" w:firstLineChars="200"/>
        <w:jc w:val="left"/>
        <w:textAlignment w:val="baseline"/>
        <w:rPr>
          <w:rFonts w:hint="eastAsia" w:ascii="宋体" w:hAnsi="宋体" w:eastAsia="宋体" w:cs="宋体"/>
          <w:snapToGrid w:val="0"/>
          <w:color w:val="000000"/>
          <w:kern w:val="0"/>
          <w:sz w:val="21"/>
          <w:szCs w:val="21"/>
          <w:highlight w:val="none"/>
          <w:u w:val="single"/>
          <w:lang w:val="en-US" w:eastAsia="en-US" w:bidi="ar-SA"/>
        </w:rPr>
      </w:pPr>
      <w:r>
        <w:rPr>
          <w:rFonts w:hint="eastAsia" w:ascii="宋体" w:hAnsi="宋体" w:eastAsia="宋体" w:cs="宋体"/>
          <w:snapToGrid w:val="0"/>
          <w:color w:val="000000"/>
          <w:kern w:val="0"/>
          <w:sz w:val="21"/>
          <w:szCs w:val="21"/>
          <w:highlight w:val="none"/>
          <w:lang w:val="en-US" w:eastAsia="en-US" w:bidi="ar-SA"/>
        </w:rPr>
        <w:t>采购项目名称：</w:t>
      </w:r>
      <w:r>
        <w:rPr>
          <w:rFonts w:hint="eastAsia" w:ascii="宋体" w:hAnsi="宋体" w:eastAsia="宋体" w:cs="宋体"/>
          <w:snapToGrid w:val="0"/>
          <w:color w:val="000000"/>
          <w:kern w:val="0"/>
          <w:sz w:val="21"/>
          <w:szCs w:val="21"/>
          <w:highlight w:val="none"/>
          <w:u w:val="single"/>
          <w:lang w:val="en-US" w:eastAsia="en-US" w:bidi="ar-SA"/>
        </w:rPr>
        <w:t xml:space="preserve">                                          </w:t>
      </w:r>
    </w:p>
    <w:p w14:paraId="7457DD39">
      <w:pPr>
        <w:numPr>
          <w:ilvl w:val="0"/>
          <w:numId w:val="0"/>
        </w:numPr>
        <w:tabs>
          <w:tab w:val="left" w:pos="999"/>
        </w:tabs>
        <w:kinsoku w:val="0"/>
        <w:autoSpaceDE w:val="0"/>
        <w:autoSpaceDN w:val="0"/>
        <w:adjustRightInd w:val="0"/>
        <w:snapToGrid w:val="0"/>
        <w:spacing w:before="0" w:beforeLines="0" w:after="0" w:line="400" w:lineRule="exact"/>
        <w:ind w:left="0" w:leftChars="0" w:firstLine="0" w:firstLineChars="0"/>
        <w:jc w:val="left"/>
        <w:textAlignment w:val="baseline"/>
        <w:rPr>
          <w:rFonts w:hint="eastAsia" w:ascii="宋体" w:hAnsi="宋体" w:eastAsia="宋体" w:cs="宋体"/>
          <w:snapToGrid w:val="0"/>
          <w:color w:val="000000"/>
          <w:kern w:val="0"/>
          <w:sz w:val="21"/>
          <w:szCs w:val="21"/>
          <w:highlight w:val="none"/>
          <w:u w:val="none"/>
          <w:lang w:val="en-US" w:eastAsia="zh-CN" w:bidi="ar-SA"/>
        </w:rPr>
      </w:pPr>
      <w:r>
        <w:rPr>
          <w:rFonts w:hint="eastAsia" w:ascii="宋体" w:hAnsi="宋体" w:eastAsia="宋体" w:cs="宋体"/>
          <w:snapToGrid w:val="0"/>
          <w:color w:val="000000"/>
          <w:kern w:val="0"/>
          <w:sz w:val="21"/>
          <w:szCs w:val="21"/>
          <w:highlight w:val="none"/>
          <w:u w:val="none"/>
          <w:lang w:val="en-US" w:eastAsia="zh-CN" w:bidi="ar-SA"/>
        </w:rPr>
        <w:t xml:space="preserve">         采购项目编号：</w:t>
      </w:r>
      <w:r>
        <w:rPr>
          <w:rFonts w:hint="eastAsia" w:ascii="宋体" w:hAnsi="宋体" w:eastAsia="宋体" w:cs="宋体"/>
          <w:snapToGrid w:val="0"/>
          <w:color w:val="000000"/>
          <w:kern w:val="0"/>
          <w:sz w:val="21"/>
          <w:szCs w:val="21"/>
          <w:highlight w:val="none"/>
          <w:u w:val="single"/>
          <w:lang w:val="en-US" w:eastAsia="en-US" w:bidi="ar-SA"/>
        </w:rPr>
        <w:t xml:space="preserve">                                          </w:t>
      </w:r>
    </w:p>
    <w:p w14:paraId="628808FD">
      <w:pPr>
        <w:kinsoku w:val="0"/>
        <w:autoSpaceDE w:val="0"/>
        <w:autoSpaceDN w:val="0"/>
        <w:adjustRightInd w:val="0"/>
        <w:snapToGrid w:val="0"/>
        <w:spacing w:before="0" w:beforeLines="0" w:after="0" w:line="400" w:lineRule="exact"/>
        <w:ind w:left="0" w:leftChars="0" w:firstLine="420" w:firstLineChars="20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（2）采购计划编号：</w:t>
      </w:r>
      <w:r>
        <w:rPr>
          <w:rFonts w:hint="eastAsia" w:ascii="宋体" w:hAnsi="宋体" w:eastAsia="宋体" w:cs="宋体"/>
          <w:snapToGrid w:val="0"/>
          <w:color w:val="000000"/>
          <w:kern w:val="0"/>
          <w:sz w:val="21"/>
          <w:szCs w:val="21"/>
          <w:highlight w:val="none"/>
          <w:u w:val="single"/>
          <w:lang w:val="en-US" w:eastAsia="en-US" w:bidi="ar-SA"/>
        </w:rPr>
        <w:t xml:space="preserve">                                          </w:t>
      </w:r>
      <w:r>
        <w:rPr>
          <w:rFonts w:hint="eastAsia" w:ascii="宋体" w:hAnsi="宋体" w:eastAsia="宋体" w:cs="宋体"/>
          <w:snapToGrid w:val="0"/>
          <w:color w:val="000000"/>
          <w:kern w:val="0"/>
          <w:sz w:val="21"/>
          <w:szCs w:val="21"/>
          <w:highlight w:val="none"/>
          <w:lang w:val="en-US" w:eastAsia="en-US" w:bidi="ar-SA"/>
        </w:rPr>
        <w:t xml:space="preserve"> </w:t>
      </w:r>
    </w:p>
    <w:p w14:paraId="0417D4D6">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（3）项目内容：</w:t>
      </w:r>
    </w:p>
    <w:p w14:paraId="12F0458B">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lang w:eastAsia="zh-CN"/>
        </w:rPr>
        <w:t>采购标的及数量</w:t>
      </w:r>
      <w:r>
        <w:rPr>
          <w:rFonts w:hint="eastAsia" w:ascii="宋体" w:hAnsi="宋体" w:eastAsia="宋体" w:cs="宋体"/>
          <w:snapToGrid w:val="0"/>
          <w:color w:val="000000"/>
          <w:kern w:val="0"/>
          <w:szCs w:val="21"/>
          <w:highlight w:val="none"/>
          <w:lang w:val="en-US" w:eastAsia="zh-CN"/>
        </w:rPr>
        <w:t>（台/套</w:t>
      </w:r>
      <w:r>
        <w:rPr>
          <w:rFonts w:hint="eastAsia" w:ascii="宋体" w:hAnsi="宋体" w:eastAsia="宋体" w:cs="宋体"/>
          <w:snapToGrid w:val="0"/>
          <w:color w:val="000000"/>
          <w:kern w:val="0"/>
          <w:szCs w:val="21"/>
          <w:highlight w:val="none"/>
          <w:lang w:val="en" w:eastAsia="zh-CN"/>
        </w:rPr>
        <w:t>/个/架/组等</w:t>
      </w:r>
      <w:r>
        <w:rPr>
          <w:rFonts w:hint="eastAsia" w:ascii="宋体" w:hAnsi="宋体" w:eastAsia="宋体" w:cs="宋体"/>
          <w:snapToGrid w:val="0"/>
          <w:color w:val="000000"/>
          <w:kern w:val="0"/>
          <w:szCs w:val="21"/>
          <w:highlight w:val="none"/>
          <w:lang w:val="en-US" w:eastAsia="zh-CN"/>
        </w:rPr>
        <w:t>）</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none"/>
          <w:lang w:val="en-US" w:eastAsia="zh-CN"/>
        </w:rPr>
        <w:t xml:space="preserve">    </w:t>
      </w:r>
    </w:p>
    <w:p w14:paraId="747102CA">
      <w:pPr>
        <w:widowControl/>
        <w:numPr>
          <w:ilvl w:val="0"/>
          <w:numId w:val="0"/>
        </w:numPr>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val="en" w:eastAsia="zh-CN"/>
        </w:rPr>
      </w:pPr>
      <w:r>
        <w:rPr>
          <w:rFonts w:hint="eastAsia" w:ascii="宋体" w:hAnsi="宋体" w:eastAsia="宋体" w:cs="宋体"/>
          <w:snapToGrid w:val="0"/>
          <w:color w:val="000000"/>
          <w:kern w:val="0"/>
          <w:szCs w:val="21"/>
          <w:highlight w:val="none"/>
          <w:u w:val="none"/>
          <w:lang w:val="en-US" w:eastAsia="zh-CN"/>
        </w:rPr>
        <w:t xml:space="preserve">     </w:t>
      </w:r>
      <w:r>
        <w:rPr>
          <w:rFonts w:hint="eastAsia" w:ascii="宋体" w:hAnsi="宋体" w:eastAsia="宋体" w:cs="宋体"/>
          <w:snapToGrid w:val="0"/>
          <w:color w:val="000000"/>
          <w:kern w:val="0"/>
          <w:szCs w:val="21"/>
          <w:highlight w:val="none"/>
          <w:lang w:val="en-US" w:eastAsia="zh-CN"/>
        </w:rPr>
        <w:t>品牌：</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val="en" w:eastAsia="zh-CN"/>
        </w:rPr>
        <w:t xml:space="preserve">   </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val="en" w:eastAsia="zh-CN"/>
        </w:rPr>
        <w:t xml:space="preserve"> </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none"/>
          <w:lang w:val="en" w:eastAsia="zh-CN"/>
        </w:rPr>
        <w:t xml:space="preserve">     </w:t>
      </w:r>
      <w:r>
        <w:rPr>
          <w:rFonts w:hint="eastAsia" w:ascii="宋体" w:hAnsi="宋体" w:eastAsia="宋体" w:cs="宋体"/>
          <w:snapToGrid w:val="0"/>
          <w:color w:val="000000"/>
          <w:kern w:val="0"/>
          <w:szCs w:val="21"/>
          <w:highlight w:val="none"/>
          <w:lang w:val="en-US" w:eastAsia="zh-CN"/>
        </w:rPr>
        <w:t>规格型号：</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val="en" w:eastAsia="zh-CN"/>
        </w:rPr>
        <w:t xml:space="preserve">  </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val="en" w:eastAsia="zh-CN"/>
        </w:rPr>
        <w:t xml:space="preserve">   </w:t>
      </w:r>
    </w:p>
    <w:p w14:paraId="656E3444">
      <w:pPr>
        <w:widowControl/>
        <w:kinsoku w:val="0"/>
        <w:autoSpaceDE w:val="0"/>
        <w:autoSpaceDN w:val="0"/>
        <w:adjustRightInd w:val="0"/>
        <w:snapToGrid w:val="0"/>
        <w:spacing w:before="0" w:beforeLines="0" w:line="400" w:lineRule="exact"/>
        <w:ind w:firstLine="945" w:firstLineChars="450"/>
        <w:jc w:val="left"/>
        <w:textAlignment w:val="baseline"/>
        <w:rPr>
          <w:rFonts w:hint="eastAsia" w:ascii="宋体" w:hAnsi="宋体" w:eastAsia="宋体" w:cs="宋体"/>
          <w:snapToGrid w:val="0"/>
          <w:color w:val="000000"/>
          <w:kern w:val="0"/>
          <w:szCs w:val="21"/>
          <w:highlight w:val="none"/>
          <w:u w:val="single"/>
          <w:lang w:eastAsia="en-US"/>
        </w:rPr>
      </w:pPr>
      <w:r>
        <w:rPr>
          <w:rFonts w:hint="eastAsia" w:ascii="宋体" w:hAnsi="宋体" w:eastAsia="宋体" w:cs="宋体"/>
          <w:snapToGrid w:val="0"/>
          <w:color w:val="000000"/>
          <w:kern w:val="0"/>
          <w:szCs w:val="21"/>
          <w:highlight w:val="none"/>
          <w:u w:val="none"/>
          <w:lang w:val="en-US" w:eastAsia="zh-CN"/>
        </w:rPr>
        <w:t>采购标的的技术要求、商务要求具体见附件。</w:t>
      </w:r>
    </w:p>
    <w:p w14:paraId="2C47C77C">
      <w:pPr>
        <w:widowControl/>
        <w:numPr>
          <w:ilvl w:val="0"/>
          <w:numId w:val="0"/>
        </w:numPr>
        <w:kinsoku w:val="0"/>
        <w:autoSpaceDE w:val="0"/>
        <w:autoSpaceDN w:val="0"/>
        <w:adjustRightInd w:val="0"/>
        <w:snapToGrid w:val="0"/>
        <w:spacing w:before="0" w:beforeLines="0" w:line="400" w:lineRule="exact"/>
        <w:ind w:firstLine="945" w:firstLineChars="450"/>
        <w:jc w:val="left"/>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①涉及信息类产品，请填写该产品关键部件的品牌、型号：</w:t>
      </w:r>
    </w:p>
    <w:p w14:paraId="53CBDD37">
      <w:pPr>
        <w:widowControl/>
        <w:numPr>
          <w:ilvl w:val="0"/>
          <w:numId w:val="0"/>
        </w:numPr>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u w:val="single"/>
          <w:lang w:val="en-US" w:eastAsia="zh-CN"/>
        </w:rPr>
      </w:pPr>
      <w:r>
        <w:rPr>
          <w:rFonts w:hint="eastAsia" w:ascii="宋体" w:hAnsi="宋体" w:eastAsia="宋体" w:cs="宋体"/>
          <w:snapToGrid w:val="0"/>
          <w:color w:val="000000"/>
          <w:kern w:val="0"/>
          <w:szCs w:val="21"/>
          <w:highlight w:val="none"/>
          <w:lang w:val="en-US" w:eastAsia="zh-CN"/>
        </w:rPr>
        <w:t xml:space="preserve">     标的名称：</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val="en" w:eastAsia="zh-CN"/>
        </w:rPr>
        <w:t xml:space="preserve">               </w:t>
      </w:r>
      <w:r>
        <w:rPr>
          <w:rFonts w:hint="eastAsia" w:ascii="宋体" w:hAnsi="宋体" w:eastAsia="宋体" w:cs="宋体"/>
          <w:snapToGrid w:val="0"/>
          <w:color w:val="000000"/>
          <w:kern w:val="0"/>
          <w:szCs w:val="21"/>
          <w:highlight w:val="none"/>
          <w:u w:val="single"/>
          <w:lang w:val="en-US" w:eastAsia="zh-CN"/>
        </w:rPr>
        <w:t xml:space="preserve">    </w:t>
      </w:r>
    </w:p>
    <w:p w14:paraId="19926C48">
      <w:pPr>
        <w:widowControl/>
        <w:numPr>
          <w:ilvl w:val="0"/>
          <w:numId w:val="0"/>
        </w:numPr>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 xml:space="preserve">     关键部件：</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none"/>
          <w:lang w:val="en-US" w:eastAsia="zh-CN"/>
        </w:rPr>
        <w:t xml:space="preserve"> </w:t>
      </w:r>
      <w:r>
        <w:rPr>
          <w:rFonts w:hint="eastAsia" w:ascii="宋体" w:hAnsi="宋体" w:eastAsia="宋体" w:cs="宋体"/>
          <w:snapToGrid w:val="0"/>
          <w:color w:val="000000"/>
          <w:kern w:val="0"/>
          <w:szCs w:val="21"/>
          <w:highlight w:val="none"/>
          <w:lang w:val="en-US" w:eastAsia="zh-CN"/>
        </w:rPr>
        <w:t>品牌：</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none"/>
          <w:lang w:val="en-US" w:eastAsia="zh-CN"/>
        </w:rPr>
        <w:t xml:space="preserve"> </w:t>
      </w:r>
      <w:r>
        <w:rPr>
          <w:rFonts w:hint="eastAsia" w:ascii="宋体" w:hAnsi="宋体" w:eastAsia="宋体" w:cs="宋体"/>
          <w:snapToGrid w:val="0"/>
          <w:color w:val="000000"/>
          <w:kern w:val="0"/>
          <w:szCs w:val="21"/>
          <w:highlight w:val="none"/>
          <w:lang w:val="en-US" w:eastAsia="zh-CN"/>
        </w:rPr>
        <w:t>型号：</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lang w:val="en-US" w:eastAsia="zh-CN"/>
        </w:rPr>
        <w:t xml:space="preserve"> </w:t>
      </w:r>
    </w:p>
    <w:p w14:paraId="17311ED0">
      <w:pPr>
        <w:pStyle w:val="400"/>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419A6069">
      <w:pPr>
        <w:pStyle w:val="400"/>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p>
    <w:p w14:paraId="4BD19332">
      <w:pPr>
        <w:pStyle w:val="400"/>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2BBBD84">
      <w:pPr>
        <w:pStyle w:val="400"/>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②涉及车辆采购，请填写是否属于新能源汽车：</w:t>
      </w:r>
    </w:p>
    <w:p w14:paraId="497AAD0B">
      <w:pPr>
        <w:pStyle w:val="400"/>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是</w:t>
      </w:r>
      <w:r>
        <w:rPr>
          <w:rFonts w:hint="eastAsia" w:ascii="宋体" w:hAnsi="宋体" w:eastAsia="宋体" w:cs="宋体"/>
          <w:iCs w:val="0"/>
          <w:sz w:val="21"/>
          <w:szCs w:val="21"/>
          <w:highlight w:val="none"/>
          <w:lang w:eastAsia="zh-CN"/>
        </w:rPr>
        <w:t>，《政府采购品目分类目录》底级品目名称</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数量：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金额：</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Cs w:val="0"/>
          <w:sz w:val="21"/>
          <w:szCs w:val="21"/>
          <w:highlight w:val="none"/>
          <w:lang w:val="en-US" w:eastAsia="zh-CN"/>
        </w:rPr>
        <w:t xml:space="preserve"> </w:t>
      </w:r>
    </w:p>
    <w:p w14:paraId="07E3C454">
      <w:pPr>
        <w:pStyle w:val="400"/>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否</w:t>
      </w:r>
    </w:p>
    <w:p w14:paraId="06A38DD5">
      <w:pPr>
        <w:pStyle w:val="400"/>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lang w:val="en" w:eastAsia="zh-CN"/>
        </w:rPr>
        <w:t>4</w:t>
      </w:r>
      <w:r>
        <w:rPr>
          <w:rFonts w:hint="eastAsia" w:ascii="宋体" w:hAnsi="宋体" w:eastAsia="宋体" w:cs="宋体"/>
          <w:iCs w:val="0"/>
          <w:sz w:val="21"/>
          <w:szCs w:val="21"/>
          <w:highlight w:val="none"/>
          <w:lang w:val="en-US" w:eastAsia="zh-CN"/>
        </w:rPr>
        <w:t>）政府采购组织形式：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政府集中采购</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 xml:space="preserve">部门集中采购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分散采购</w:t>
      </w:r>
    </w:p>
    <w:p w14:paraId="1453FB3C">
      <w:pPr>
        <w:pStyle w:val="400"/>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w:t>
      </w:r>
      <w:r>
        <w:rPr>
          <w:rFonts w:hint="eastAsia" w:ascii="宋体" w:hAnsi="宋体" w:eastAsia="宋体" w:cs="宋体"/>
          <w:iCs w:val="0"/>
          <w:sz w:val="21"/>
          <w:szCs w:val="21"/>
          <w:highlight w:val="none"/>
          <w:lang w:val="en" w:eastAsia="zh-CN"/>
        </w:rPr>
        <w:t>5</w:t>
      </w:r>
      <w:r>
        <w:rPr>
          <w:rFonts w:hint="eastAsia" w:ascii="宋体" w:hAnsi="宋体" w:eastAsia="宋体" w:cs="宋体"/>
          <w:iCs w:val="0"/>
          <w:sz w:val="21"/>
          <w:szCs w:val="21"/>
          <w:highlight w:val="none"/>
          <w:lang w:val="en-US" w:eastAsia="zh-CN"/>
        </w:rPr>
        <w:t>）政府采购方式：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公开招标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邀请招标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竞争性谈判</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w:t>
      </w:r>
    </w:p>
    <w:p w14:paraId="3EFF4480">
      <w:pPr>
        <w:pStyle w:val="400"/>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询价</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单一来源</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框架协议</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02B649DC">
      <w:pPr>
        <w:pStyle w:val="400"/>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none"/>
          <w:lang w:val="en-US" w:eastAsia="zh-CN"/>
        </w:rPr>
      </w:pPr>
      <w:r>
        <w:rPr>
          <w:rFonts w:hint="eastAsia" w:ascii="宋体" w:hAnsi="宋体" w:eastAsia="宋体" w:cs="宋体"/>
          <w:iCs w:val="0"/>
          <w:sz w:val="21"/>
          <w:szCs w:val="21"/>
          <w:highlight w:val="none"/>
          <w:u w:val="none"/>
          <w:lang w:val="en-US" w:eastAsia="zh-CN"/>
        </w:rPr>
        <w:t>（注：在框架协议采购的第二阶段，可选择使用该合同文本）</w:t>
      </w:r>
    </w:p>
    <w:p w14:paraId="01D087F5">
      <w:pPr>
        <w:pStyle w:val="400"/>
        <w:numPr>
          <w:ilvl w:val="0"/>
          <w:numId w:val="0"/>
        </w:numPr>
        <w:adjustRightInd w:val="0"/>
        <w:snapToGrid w:val="0"/>
        <w:spacing w:before="0" w:beforeLines="0" w:line="400" w:lineRule="exact"/>
        <w:ind w:firstLine="220" w:firstLineChars="100"/>
        <w:rPr>
          <w:rFonts w:hint="eastAsia" w:ascii="宋体" w:hAnsi="宋体" w:eastAsia="宋体" w:cs="宋体"/>
          <w:w w:val="100"/>
          <w:kern w:val="2"/>
          <w:sz w:val="21"/>
          <w:szCs w:val="21"/>
          <w:highlight w:val="none"/>
          <w:lang w:val="en-US" w:eastAsia="zh-CN" w:bidi="ar-SA"/>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en" w:eastAsia="zh-CN"/>
        </w:rPr>
        <w:t>6</w:t>
      </w:r>
      <w:r>
        <w:rPr>
          <w:rFonts w:hint="eastAsia" w:ascii="宋体" w:hAnsi="宋体" w:eastAsia="宋体" w:cs="宋体"/>
          <w:szCs w:val="21"/>
          <w:highlight w:val="none"/>
          <w:lang w:val="en-US" w:eastAsia="zh-CN"/>
        </w:rPr>
        <w:t>）</w:t>
      </w:r>
      <w:r>
        <w:rPr>
          <w:rFonts w:hint="eastAsia" w:ascii="宋体" w:hAnsi="宋体" w:eastAsia="宋体" w:cs="宋体"/>
          <w:w w:val="100"/>
          <w:kern w:val="2"/>
          <w:sz w:val="21"/>
          <w:szCs w:val="21"/>
          <w:highlight w:val="none"/>
          <w:lang w:val="en-US" w:eastAsia="zh-CN" w:bidi="ar-SA"/>
        </w:rPr>
        <w:t>中标（成交）采购标的制造商是否为中小企业：</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 xml:space="preserve">是      </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否</w:t>
      </w:r>
    </w:p>
    <w:p w14:paraId="140A01F4">
      <w:pPr>
        <w:widowControl/>
        <w:numPr>
          <w:ilvl w:val="0"/>
          <w:numId w:val="0"/>
        </w:numPr>
        <w:kinsoku w:val="0"/>
        <w:autoSpaceDE w:val="0"/>
        <w:autoSpaceDN w:val="0"/>
        <w:adjustRightInd w:val="0"/>
        <w:snapToGrid w:val="0"/>
        <w:spacing w:before="0" w:beforeLines="0" w:line="400" w:lineRule="exact"/>
        <w:ind w:left="0" w:leftChars="0" w:firstLine="0" w:firstLineChars="0"/>
        <w:jc w:val="left"/>
        <w:textAlignment w:val="baseline"/>
        <w:rPr>
          <w:rFonts w:hint="eastAsia" w:ascii="宋体" w:hAnsi="宋体" w:eastAsia="宋体" w:cs="宋体"/>
          <w:iCs/>
          <w:snapToGrid w:val="0"/>
          <w:color w:val="000000"/>
          <w:kern w:val="0"/>
          <w:szCs w:val="21"/>
          <w:highlight w:val="none"/>
          <w:lang w:eastAsia="en-US"/>
        </w:rPr>
      </w:pPr>
      <w:r>
        <w:rPr>
          <w:rFonts w:hint="eastAsia" w:ascii="宋体" w:hAnsi="宋体" w:eastAsia="宋体" w:cs="宋体"/>
          <w:snapToGrid w:val="0"/>
          <w:color w:val="000000"/>
          <w:w w:val="100"/>
          <w:kern w:val="0"/>
          <w:szCs w:val="21"/>
          <w:highlight w:val="none"/>
          <w:lang w:val="en-US" w:eastAsia="zh-CN"/>
        </w:rPr>
        <w:t xml:space="preserve">         本合同</w:t>
      </w:r>
      <w:r>
        <w:rPr>
          <w:rFonts w:hint="eastAsia" w:ascii="宋体" w:hAnsi="宋体" w:eastAsia="宋体" w:cs="宋体"/>
          <w:snapToGrid w:val="0"/>
          <w:color w:val="000000"/>
          <w:w w:val="100"/>
          <w:kern w:val="0"/>
          <w:szCs w:val="21"/>
          <w:highlight w:val="none"/>
          <w:lang w:eastAsia="en-US"/>
        </w:rPr>
        <w:t>是否</w:t>
      </w:r>
      <w:r>
        <w:rPr>
          <w:rFonts w:hint="eastAsia" w:ascii="宋体" w:hAnsi="宋体" w:eastAsia="宋体" w:cs="宋体"/>
          <w:snapToGrid w:val="0"/>
          <w:color w:val="000000"/>
          <w:w w:val="100"/>
          <w:kern w:val="0"/>
          <w:szCs w:val="21"/>
          <w:highlight w:val="none"/>
          <w:lang w:eastAsia="zh-CN"/>
        </w:rPr>
        <w:t>为专门面向</w:t>
      </w:r>
      <w:r>
        <w:rPr>
          <w:rFonts w:hint="eastAsia" w:ascii="宋体" w:hAnsi="宋体" w:eastAsia="宋体" w:cs="宋体"/>
          <w:snapToGrid w:val="0"/>
          <w:color w:val="000000"/>
          <w:w w:val="100"/>
          <w:kern w:val="0"/>
          <w:szCs w:val="21"/>
          <w:highlight w:val="none"/>
          <w:lang w:eastAsia="en-US"/>
        </w:rPr>
        <w:t>中小企业</w:t>
      </w:r>
      <w:r>
        <w:rPr>
          <w:rFonts w:hint="eastAsia" w:ascii="宋体" w:hAnsi="宋体" w:eastAsia="宋体" w:cs="宋体"/>
          <w:snapToGrid w:val="0"/>
          <w:color w:val="000000"/>
          <w:w w:val="100"/>
          <w:kern w:val="0"/>
          <w:szCs w:val="21"/>
          <w:highlight w:val="none"/>
          <w:lang w:eastAsia="zh-CN"/>
        </w:rPr>
        <w:t>的采</w:t>
      </w:r>
      <w:r>
        <w:rPr>
          <w:rFonts w:hint="eastAsia" w:ascii="宋体" w:hAnsi="宋体" w:eastAsia="宋体" w:cs="宋体"/>
          <w:snapToGrid w:val="0"/>
          <w:color w:val="000000"/>
          <w:w w:val="100"/>
          <w:kern w:val="0"/>
          <w:szCs w:val="21"/>
          <w:highlight w:val="none"/>
          <w:shd w:val="clear" w:color="auto" w:fill="auto"/>
          <w:lang w:eastAsia="zh-CN"/>
        </w:rPr>
        <w:t>购</w:t>
      </w:r>
      <w:r>
        <w:rPr>
          <w:rFonts w:hint="eastAsia" w:ascii="宋体" w:hAnsi="宋体" w:eastAsia="宋体" w:cs="宋体"/>
          <w:snapToGrid w:val="0"/>
          <w:color w:val="000000"/>
          <w:w w:val="100"/>
          <w:kern w:val="0"/>
          <w:szCs w:val="21"/>
          <w:highlight w:val="none"/>
          <w:shd w:val="clear" w:color="auto" w:fill="auto"/>
          <w:lang w:eastAsia="en-US"/>
        </w:rPr>
        <w:t>合同</w:t>
      </w:r>
      <w:r>
        <w:rPr>
          <w:rFonts w:hint="eastAsia" w:ascii="宋体" w:hAnsi="宋体" w:eastAsia="宋体" w:cs="宋体"/>
          <w:snapToGrid w:val="0"/>
          <w:color w:val="000000"/>
          <w:w w:val="100"/>
          <w:kern w:val="0"/>
          <w:szCs w:val="21"/>
          <w:highlight w:val="none"/>
          <w:shd w:val="clear" w:color="auto" w:fill="auto"/>
          <w:lang w:eastAsia="zh-CN"/>
        </w:rPr>
        <w:t>（中小企业预留合同）</w:t>
      </w:r>
      <w:r>
        <w:rPr>
          <w:rFonts w:hint="eastAsia" w:ascii="宋体" w:hAnsi="宋体" w:eastAsia="宋体" w:cs="宋体"/>
          <w:snapToGrid w:val="0"/>
          <w:color w:val="000000"/>
          <w:kern w:val="0"/>
          <w:szCs w:val="21"/>
          <w:highlight w:val="none"/>
          <w:shd w:val="clear" w:color="auto" w:fill="auto"/>
          <w:lang w:eastAsia="en-US"/>
        </w:rPr>
        <w:t>：</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 xml:space="preserve">是 </w:t>
      </w: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否</w:t>
      </w:r>
    </w:p>
    <w:p w14:paraId="62050058">
      <w:pPr>
        <w:widowControl/>
        <w:numPr>
          <w:ilvl w:val="0"/>
          <w:numId w:val="0"/>
        </w:numPr>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iCs/>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val="en-US" w:eastAsia="zh-CN"/>
        </w:rPr>
        <w:t xml:space="preserve">         若本项目不专门面向中小企业采购，是否给予小微企业评审优惠：</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 xml:space="preserve">是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否</w:t>
      </w:r>
    </w:p>
    <w:p w14:paraId="1ACA8757">
      <w:pPr>
        <w:widowControl/>
        <w:numPr>
          <w:ilvl w:val="0"/>
          <w:numId w:val="0"/>
        </w:numPr>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iCs/>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val="en-US" w:eastAsia="zh-CN"/>
        </w:rPr>
        <w:t xml:space="preserve">         中标（成交）采购标的制造商是否为残疾人福利性单位：</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 xml:space="preserve">是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否</w:t>
      </w:r>
    </w:p>
    <w:p w14:paraId="7F0B90EF">
      <w:pPr>
        <w:widowControl/>
        <w:numPr>
          <w:ilvl w:val="0"/>
          <w:numId w:val="0"/>
        </w:numPr>
        <w:kinsoku w:val="0"/>
        <w:autoSpaceDE w:val="0"/>
        <w:autoSpaceDN w:val="0"/>
        <w:adjustRightInd w:val="0"/>
        <w:snapToGrid w:val="0"/>
        <w:spacing w:beforeLines="0" w:line="400" w:lineRule="exact"/>
        <w:ind w:firstLine="0" w:firstLineChars="0"/>
        <w:jc w:val="left"/>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 xml:space="preserve">         中标（成交）采购标的制造商是否为监狱企业：</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 xml:space="preserve">是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否</w:t>
      </w:r>
    </w:p>
    <w:p w14:paraId="23E3FE23">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 w:eastAsia="zh-CN"/>
        </w:rPr>
        <w:t>7</w:t>
      </w:r>
      <w:r>
        <w:rPr>
          <w:rFonts w:hint="eastAsia" w:ascii="宋体" w:hAnsi="宋体" w:eastAsia="宋体" w:cs="宋体"/>
          <w:snapToGrid w:val="0"/>
          <w:color w:val="000000"/>
          <w:kern w:val="0"/>
          <w:szCs w:val="21"/>
          <w:highlight w:val="none"/>
          <w:lang w:eastAsia="en-US"/>
        </w:rPr>
        <w:t>）合同是否分包：</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 xml:space="preserve">是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否</w:t>
      </w:r>
    </w:p>
    <w:p w14:paraId="6A74F85D">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snapToGrid w:val="0"/>
          <w:color w:val="000000"/>
          <w:kern w:val="0"/>
          <w:szCs w:val="21"/>
          <w:highlight w:val="none"/>
          <w:u w:val="single"/>
          <w:lang w:eastAsia="en-US"/>
        </w:rPr>
      </w:pP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lang w:eastAsia="en-US"/>
        </w:rPr>
        <w:t>分包主要内容：</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eastAsia="en-US"/>
        </w:rPr>
        <w:t xml:space="preserve">   </w:t>
      </w:r>
    </w:p>
    <w:p w14:paraId="07D1406A">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u w:val="none"/>
          <w:lang w:val="en-US" w:eastAsia="zh-CN"/>
        </w:rPr>
        <w:t xml:space="preserve"> </w:t>
      </w:r>
      <w:r>
        <w:rPr>
          <w:rFonts w:hint="eastAsia" w:ascii="宋体" w:hAnsi="宋体" w:eastAsia="宋体" w:cs="宋体"/>
          <w:snapToGrid w:val="0"/>
          <w:color w:val="000000"/>
          <w:kern w:val="0"/>
          <w:szCs w:val="21"/>
          <w:highlight w:val="none"/>
          <w:lang w:eastAsia="en-US"/>
        </w:rPr>
        <w:t>分包供应商</w:t>
      </w:r>
      <w:r>
        <w:rPr>
          <w:rFonts w:hint="eastAsia" w:ascii="宋体" w:hAnsi="宋体" w:eastAsia="宋体" w:cs="宋体"/>
          <w:snapToGrid w:val="0"/>
          <w:color w:val="000000"/>
          <w:kern w:val="0"/>
          <w:szCs w:val="21"/>
          <w:highlight w:val="none"/>
          <w:lang w:eastAsia="zh-CN"/>
        </w:rPr>
        <w:t>/制造商</w:t>
      </w:r>
      <w:r>
        <w:rPr>
          <w:rFonts w:hint="eastAsia" w:ascii="宋体" w:hAnsi="宋体" w:eastAsia="宋体" w:cs="宋体"/>
          <w:snapToGrid w:val="0"/>
          <w:color w:val="000000"/>
          <w:kern w:val="0"/>
          <w:szCs w:val="21"/>
          <w:highlight w:val="none"/>
          <w:lang w:eastAsia="en-US"/>
        </w:rPr>
        <w:t>名称</w:t>
      </w:r>
      <w:r>
        <w:rPr>
          <w:rFonts w:hint="eastAsia" w:ascii="宋体" w:hAnsi="宋体" w:eastAsia="宋体" w:cs="宋体"/>
          <w:snapToGrid w:val="0"/>
          <w:color w:val="000000"/>
          <w:kern w:val="0"/>
          <w:szCs w:val="21"/>
          <w:highlight w:val="none"/>
          <w:lang w:eastAsia="zh-CN"/>
        </w:rPr>
        <w:t>（如供应商和制造商不同，请分别填写）</w:t>
      </w:r>
      <w:r>
        <w:rPr>
          <w:rFonts w:hint="eastAsia" w:ascii="宋体" w:hAnsi="宋体" w:eastAsia="宋体" w:cs="宋体"/>
          <w:snapToGrid w:val="0"/>
          <w:color w:val="000000"/>
          <w:kern w:val="0"/>
          <w:szCs w:val="21"/>
          <w:highlight w:val="none"/>
          <w:lang w:eastAsia="en-US"/>
        </w:rPr>
        <w:t>：</w:t>
      </w:r>
    </w:p>
    <w:p w14:paraId="4F0243DA">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snapToGrid w:val="0"/>
          <w:color w:val="000000"/>
          <w:kern w:val="0"/>
          <w:szCs w:val="21"/>
          <w:highlight w:val="none"/>
          <w:u w:val="single"/>
          <w:lang w:eastAsia="en-US"/>
        </w:rPr>
      </w:pPr>
      <w:r>
        <w:rPr>
          <w:rFonts w:hint="eastAsia" w:ascii="宋体" w:hAnsi="宋体" w:eastAsia="宋体" w:cs="宋体"/>
          <w:snapToGrid w:val="0"/>
          <w:color w:val="000000"/>
          <w:kern w:val="0"/>
          <w:szCs w:val="21"/>
          <w:highlight w:val="none"/>
          <w:u w:val="none"/>
          <w:lang w:eastAsia="en-US"/>
        </w:rPr>
        <w:t xml:space="preserve"> </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u w:val="single"/>
          <w:lang w:val="en-US" w:eastAsia="zh-CN"/>
        </w:rPr>
        <w:t xml:space="preserve">                       </w:t>
      </w:r>
    </w:p>
    <w:p w14:paraId="5EA74764">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lang w:eastAsia="en-US"/>
        </w:rPr>
        <w:t>分包供应商</w:t>
      </w:r>
      <w:r>
        <w:rPr>
          <w:rFonts w:hint="eastAsia" w:ascii="宋体" w:hAnsi="宋体" w:eastAsia="宋体" w:cs="宋体"/>
          <w:snapToGrid w:val="0"/>
          <w:color w:val="000000"/>
          <w:kern w:val="0"/>
          <w:szCs w:val="21"/>
          <w:highlight w:val="none"/>
          <w:lang w:val="en-US" w:eastAsia="zh-CN"/>
        </w:rPr>
        <w:t>/</w:t>
      </w:r>
      <w:r>
        <w:rPr>
          <w:rFonts w:hint="eastAsia" w:ascii="宋体" w:hAnsi="宋体" w:eastAsia="宋体" w:cs="宋体"/>
          <w:snapToGrid w:val="0"/>
          <w:color w:val="000000"/>
          <w:kern w:val="0"/>
          <w:szCs w:val="21"/>
          <w:highlight w:val="none"/>
          <w:lang w:eastAsia="zh-CN"/>
        </w:rPr>
        <w:t>制造商</w:t>
      </w:r>
      <w:r>
        <w:rPr>
          <w:rFonts w:hint="eastAsia" w:ascii="宋体" w:hAnsi="宋体" w:eastAsia="宋体" w:cs="宋体"/>
          <w:snapToGrid w:val="0"/>
          <w:color w:val="000000"/>
          <w:kern w:val="0"/>
          <w:szCs w:val="21"/>
          <w:highlight w:val="none"/>
          <w:lang w:eastAsia="en-US"/>
        </w:rPr>
        <w:t>类型</w:t>
      </w:r>
      <w:r>
        <w:rPr>
          <w:rFonts w:hint="eastAsia" w:ascii="宋体" w:hAnsi="宋体" w:eastAsia="宋体" w:cs="宋体"/>
          <w:snapToGrid w:val="0"/>
          <w:color w:val="000000"/>
          <w:kern w:val="0"/>
          <w:szCs w:val="21"/>
          <w:highlight w:val="none"/>
          <w:lang w:eastAsia="zh-CN"/>
        </w:rPr>
        <w:t>（如果供应商和制造商不同，只填写制造商类型）</w:t>
      </w:r>
      <w:r>
        <w:rPr>
          <w:rFonts w:hint="eastAsia" w:ascii="宋体" w:hAnsi="宋体" w:eastAsia="宋体" w:cs="宋体"/>
          <w:snapToGrid w:val="0"/>
          <w:color w:val="000000"/>
          <w:kern w:val="0"/>
          <w:szCs w:val="21"/>
          <w:highlight w:val="none"/>
          <w:lang w:eastAsia="en-US"/>
        </w:rPr>
        <w:t>：</w:t>
      </w:r>
    </w:p>
    <w:p w14:paraId="382E8B7E">
      <w:pPr>
        <w:widowControl/>
        <w:kinsoku w:val="0"/>
        <w:autoSpaceDE w:val="0"/>
        <w:autoSpaceDN w:val="0"/>
        <w:adjustRightInd w:val="0"/>
        <w:snapToGrid w:val="0"/>
        <w:spacing w:beforeLines="0" w:line="400" w:lineRule="exact"/>
        <w:ind w:firstLine="840" w:firstLineChars="400"/>
        <w:jc w:val="left"/>
        <w:textAlignment w:val="baseline"/>
        <w:rPr>
          <w:rFonts w:hint="eastAsia" w:ascii="宋体" w:hAnsi="宋体" w:eastAsia="宋体" w:cs="宋体"/>
          <w:iCs/>
          <w:snapToGrid w:val="0"/>
          <w:color w:val="000000"/>
          <w:kern w:val="0"/>
          <w:szCs w:val="21"/>
          <w:highlight w:val="none"/>
          <w:lang w:val="en-US" w:eastAsia="zh-CN"/>
        </w:rPr>
      </w:pP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 xml:space="preserve">大型企业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 xml:space="preserve">中型企业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小微型企业</w:t>
      </w:r>
      <w:r>
        <w:rPr>
          <w:rFonts w:hint="eastAsia" w:ascii="宋体" w:hAnsi="宋体" w:eastAsia="宋体" w:cs="宋体"/>
          <w:iCs/>
          <w:snapToGrid w:val="0"/>
          <w:color w:val="000000"/>
          <w:kern w:val="0"/>
          <w:szCs w:val="21"/>
          <w:highlight w:val="none"/>
          <w:lang w:val="en-US" w:eastAsia="zh-CN"/>
        </w:rPr>
        <w:t xml:space="preserve">  </w:t>
      </w:r>
    </w:p>
    <w:p w14:paraId="18B0CAB4">
      <w:pPr>
        <w:widowControl/>
        <w:kinsoku w:val="0"/>
        <w:autoSpaceDE w:val="0"/>
        <w:autoSpaceDN w:val="0"/>
        <w:adjustRightInd w:val="0"/>
        <w:snapToGrid w:val="0"/>
        <w:spacing w:beforeLines="0" w:line="400" w:lineRule="exact"/>
        <w:ind w:firstLine="840" w:firstLineChars="400"/>
        <w:jc w:val="left"/>
        <w:textAlignment w:val="baseline"/>
        <w:rPr>
          <w:rFonts w:hint="eastAsia" w:ascii="宋体" w:hAnsi="宋体" w:eastAsia="宋体" w:cs="宋体"/>
          <w:snapToGrid w:val="0"/>
          <w:color w:val="000000"/>
          <w:kern w:val="0"/>
          <w:szCs w:val="21"/>
          <w:highlight w:val="none"/>
          <w:u w:val="none"/>
          <w:lang w:val="en-US" w:eastAsia="zh-CN"/>
        </w:rPr>
      </w:pP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zh-CN"/>
        </w:rPr>
        <w:t>残疾人福利性单位</w:t>
      </w: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zh-CN"/>
        </w:rPr>
        <w:t>监狱</w:t>
      </w:r>
      <w:r>
        <w:rPr>
          <w:rFonts w:hint="eastAsia" w:ascii="宋体" w:hAnsi="宋体" w:eastAsia="宋体" w:cs="宋体"/>
          <w:iCs/>
          <w:snapToGrid w:val="0"/>
          <w:color w:val="000000"/>
          <w:kern w:val="0"/>
          <w:szCs w:val="21"/>
          <w:highlight w:val="none"/>
          <w:lang w:eastAsia="en-US"/>
        </w:rPr>
        <w:t>企业</w:t>
      </w: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zh-CN"/>
        </w:rPr>
        <w:t>其他</w:t>
      </w:r>
    </w:p>
    <w:p w14:paraId="3A51DDE4">
      <w:pPr>
        <w:widowControl/>
        <w:numPr>
          <w:ilvl w:val="0"/>
          <w:numId w:val="0"/>
        </w:numPr>
        <w:kinsoku w:val="0"/>
        <w:autoSpaceDE w:val="0"/>
        <w:autoSpaceDN w:val="0"/>
        <w:adjustRightInd w:val="0"/>
        <w:snapToGrid w:val="0"/>
        <w:spacing w:before="0" w:beforeLines="0" w:line="400" w:lineRule="exact"/>
        <w:ind w:left="0" w:leftChars="0" w:firstLine="0" w:firstLineChars="0"/>
        <w:jc w:val="left"/>
        <w:textAlignment w:val="baseline"/>
        <w:rPr>
          <w:rFonts w:hint="eastAsia" w:ascii="宋体" w:hAnsi="宋体" w:eastAsia="宋体" w:cs="宋体"/>
          <w:iCs/>
          <w:snapToGrid w:val="0"/>
          <w:color w:val="000000"/>
          <w:kern w:val="0"/>
          <w:szCs w:val="21"/>
          <w:highlight w:val="none"/>
          <w:lang w:eastAsia="en-US"/>
        </w:rPr>
      </w:pPr>
      <w:r>
        <w:rPr>
          <w:rFonts w:hint="eastAsia" w:ascii="宋体" w:hAnsi="宋体" w:eastAsia="宋体" w:cs="宋体"/>
          <w:snapToGrid w:val="0"/>
          <w:color w:val="000000"/>
          <w:kern w:val="0"/>
          <w:szCs w:val="21"/>
          <w:highlight w:val="none"/>
          <w:u w:val="none"/>
          <w:lang w:val="en-US" w:eastAsia="zh-CN"/>
        </w:rPr>
        <w:t xml:space="preserve">    （</w:t>
      </w:r>
      <w:r>
        <w:rPr>
          <w:rFonts w:hint="eastAsia" w:ascii="宋体" w:hAnsi="宋体" w:eastAsia="宋体" w:cs="宋体"/>
          <w:snapToGrid w:val="0"/>
          <w:color w:val="000000"/>
          <w:kern w:val="0"/>
          <w:szCs w:val="21"/>
          <w:highlight w:val="none"/>
          <w:u w:val="none"/>
          <w:lang w:val="en" w:eastAsia="zh-CN"/>
        </w:rPr>
        <w:t>8</w:t>
      </w:r>
      <w:r>
        <w:rPr>
          <w:rFonts w:hint="eastAsia" w:ascii="宋体" w:hAnsi="宋体" w:eastAsia="宋体" w:cs="宋体"/>
          <w:snapToGrid w:val="0"/>
          <w:color w:val="000000"/>
          <w:kern w:val="0"/>
          <w:szCs w:val="21"/>
          <w:highlight w:val="none"/>
          <w:u w:val="none"/>
          <w:lang w:val="en-US" w:eastAsia="zh-CN"/>
        </w:rPr>
        <w:t>）中标（成交）供应商是否为外商投资企业：</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 xml:space="preserve">是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否</w:t>
      </w:r>
    </w:p>
    <w:p w14:paraId="4E7E840C">
      <w:pPr>
        <w:pStyle w:val="400"/>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5EECF273">
      <w:pPr>
        <w:widowControl/>
        <w:numPr>
          <w:ilvl w:val="0"/>
          <w:numId w:val="0"/>
        </w:numPr>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b w:val="0"/>
          <w:bCs w:val="0"/>
          <w:snapToGrid w:val="0"/>
          <w:color w:val="000000"/>
          <w:kern w:val="0"/>
          <w:sz w:val="21"/>
          <w:szCs w:val="21"/>
          <w:highlight w:val="none"/>
          <w:u w:val="none"/>
          <w:lang w:val="en-US" w:eastAsia="zh-CN"/>
        </w:rPr>
      </w:pPr>
      <w:r>
        <w:rPr>
          <w:rFonts w:hint="eastAsia" w:ascii="宋体" w:hAnsi="宋体" w:eastAsia="宋体" w:cs="宋体"/>
          <w:b w:val="0"/>
          <w:bCs w:val="0"/>
          <w:snapToGrid w:val="0"/>
          <w:color w:val="000000"/>
          <w:kern w:val="0"/>
          <w:sz w:val="21"/>
          <w:szCs w:val="21"/>
          <w:highlight w:val="none"/>
          <w:u w:val="none"/>
          <w:lang w:val="en-US" w:eastAsia="zh-CN"/>
        </w:rPr>
        <w:t>（</w:t>
      </w:r>
      <w:r>
        <w:rPr>
          <w:rFonts w:hint="eastAsia" w:ascii="宋体" w:hAnsi="宋体" w:eastAsia="宋体" w:cs="宋体"/>
          <w:b w:val="0"/>
          <w:bCs w:val="0"/>
          <w:snapToGrid w:val="0"/>
          <w:color w:val="000000"/>
          <w:kern w:val="0"/>
          <w:sz w:val="21"/>
          <w:szCs w:val="21"/>
          <w:highlight w:val="none"/>
          <w:u w:val="none"/>
          <w:lang w:val="en" w:eastAsia="zh-CN"/>
        </w:rPr>
        <w:t>9</w:t>
      </w:r>
      <w:r>
        <w:rPr>
          <w:rFonts w:hint="eastAsia" w:ascii="宋体" w:hAnsi="宋体" w:eastAsia="宋体" w:cs="宋体"/>
          <w:b w:val="0"/>
          <w:bCs w:val="0"/>
          <w:snapToGrid w:val="0"/>
          <w:color w:val="000000"/>
          <w:kern w:val="0"/>
          <w:sz w:val="21"/>
          <w:szCs w:val="21"/>
          <w:highlight w:val="none"/>
          <w:u w:val="none"/>
          <w:lang w:val="en-US" w:eastAsia="zh-CN"/>
        </w:rPr>
        <w:t>）是否涉及进口产品：</w:t>
      </w:r>
    </w:p>
    <w:p w14:paraId="28A2617F">
      <w:pPr>
        <w:widowControl/>
        <w:numPr>
          <w:ilvl w:val="0"/>
          <w:numId w:val="0"/>
        </w:numPr>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snapToGrid w:val="0"/>
          <w:color w:val="000000"/>
          <w:kern w:val="0"/>
          <w:szCs w:val="21"/>
          <w:highlight w:val="none"/>
          <w:u w:val="single"/>
          <w:lang w:val="en-US" w:eastAsia="zh-CN"/>
        </w:rPr>
      </w:pPr>
      <w:r>
        <w:rPr>
          <w:rFonts w:hint="eastAsia" w:ascii="宋体" w:hAnsi="宋体" w:eastAsia="宋体" w:cs="宋体"/>
          <w:iCs w:val="0"/>
          <w:snapToGrid w:val="0"/>
          <w:color w:val="000000"/>
          <w:kern w:val="0"/>
          <w:szCs w:val="21"/>
          <w:highlight w:val="none"/>
          <w:lang w:val="en-US" w:eastAsia="zh-CN"/>
        </w:rPr>
        <w:t xml:space="preserve"> </w:t>
      </w:r>
      <w:r>
        <w:rPr>
          <w:rFonts w:hint="eastAsia" w:ascii="宋体" w:hAnsi="宋体" w:eastAsia="宋体" w:cs="宋体"/>
          <w:iCs w:val="0"/>
          <w:snapToGrid w:val="0"/>
          <w:color w:val="000000"/>
          <w:kern w:val="0"/>
          <w:szCs w:val="21"/>
          <w:highlight w:val="none"/>
          <w:lang w:eastAsia="en-US"/>
        </w:rPr>
        <w:sym w:font="Wingdings" w:char="00A8"/>
      </w:r>
      <w:r>
        <w:rPr>
          <w:rFonts w:hint="eastAsia" w:ascii="宋体" w:hAnsi="宋体" w:eastAsia="宋体" w:cs="宋体"/>
          <w:iCs w:val="0"/>
          <w:snapToGrid w:val="0"/>
          <w:color w:val="000000"/>
          <w:kern w:val="0"/>
          <w:szCs w:val="21"/>
          <w:highlight w:val="none"/>
          <w:lang w:eastAsia="en-US"/>
        </w:rPr>
        <w:t>是</w:t>
      </w:r>
      <w:r>
        <w:rPr>
          <w:rFonts w:hint="eastAsia" w:ascii="宋体" w:hAnsi="宋体" w:eastAsia="宋体" w:cs="宋体"/>
          <w:iCs w:val="0"/>
          <w:snapToGrid w:val="0"/>
          <w:color w:val="000000"/>
          <w:kern w:val="0"/>
          <w:szCs w:val="21"/>
          <w:highlight w:val="none"/>
          <w:lang w:eastAsia="zh-CN"/>
        </w:rPr>
        <w:t>，《政府采购品目分类目录》底级品目名称</w:t>
      </w:r>
      <w:r>
        <w:rPr>
          <w:rFonts w:hint="eastAsia" w:ascii="宋体" w:hAnsi="宋体" w:eastAsia="宋体" w:cs="宋体"/>
          <w:snapToGrid w:val="0"/>
          <w:color w:val="000000"/>
          <w:kern w:val="0"/>
          <w:szCs w:val="21"/>
          <w:highlight w:val="none"/>
          <w:lang w:val="en-US" w:eastAsia="zh-CN"/>
        </w:rPr>
        <w:t>：</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lang w:val="en-US" w:eastAsia="zh-CN"/>
        </w:rPr>
        <w:t xml:space="preserve"> 金额：</w:t>
      </w:r>
      <w:r>
        <w:rPr>
          <w:rFonts w:hint="eastAsia" w:ascii="宋体" w:hAnsi="宋体" w:eastAsia="宋体" w:cs="宋体"/>
          <w:snapToGrid w:val="0"/>
          <w:color w:val="000000"/>
          <w:kern w:val="0"/>
          <w:szCs w:val="21"/>
          <w:highlight w:val="none"/>
          <w:u w:val="single"/>
          <w:lang w:val="en-US" w:eastAsia="zh-CN"/>
        </w:rPr>
        <w:t xml:space="preserve">        </w:t>
      </w:r>
    </w:p>
    <w:p w14:paraId="064F5E60">
      <w:pPr>
        <w:widowControl/>
        <w:numPr>
          <w:ilvl w:val="0"/>
          <w:numId w:val="0"/>
        </w:numPr>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iCs w:val="0"/>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val="en-US" w:eastAsia="zh-CN"/>
        </w:rPr>
        <w:t xml:space="preserve">        国别：</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lang w:val="en-US" w:eastAsia="zh-CN"/>
        </w:rPr>
        <w:t xml:space="preserve"> 品牌：</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none"/>
          <w:lang w:val="en-US" w:eastAsia="zh-CN"/>
        </w:rPr>
        <w:t xml:space="preserve"> 规格型号：</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iCs w:val="0"/>
          <w:snapToGrid w:val="0"/>
          <w:color w:val="000000"/>
          <w:kern w:val="0"/>
          <w:szCs w:val="21"/>
          <w:highlight w:val="none"/>
          <w:lang w:eastAsia="en-US"/>
        </w:rPr>
        <w:t xml:space="preserve">      </w:t>
      </w:r>
    </w:p>
    <w:p w14:paraId="50208E1E">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snapToGrid w:val="0"/>
          <w:color w:val="000000"/>
          <w:kern w:val="0"/>
          <w:szCs w:val="21"/>
          <w:highlight w:val="none"/>
          <w:u w:val="none"/>
          <w:lang w:val="en-US" w:eastAsia="zh-CN"/>
        </w:rPr>
      </w:pPr>
      <w:r>
        <w:rPr>
          <w:rFonts w:hint="eastAsia" w:ascii="宋体" w:hAnsi="宋体" w:eastAsia="宋体" w:cs="宋体"/>
          <w:iCs w:val="0"/>
          <w:snapToGrid w:val="0"/>
          <w:color w:val="000000"/>
          <w:kern w:val="0"/>
          <w:szCs w:val="21"/>
          <w:highlight w:val="none"/>
          <w:lang w:val="en-US" w:eastAsia="zh-CN"/>
        </w:rPr>
        <w:t xml:space="preserve"> </w:t>
      </w:r>
      <w:r>
        <w:rPr>
          <w:rFonts w:hint="eastAsia" w:ascii="宋体" w:hAnsi="宋体" w:eastAsia="宋体" w:cs="宋体"/>
          <w:iCs w:val="0"/>
          <w:snapToGrid w:val="0"/>
          <w:color w:val="000000"/>
          <w:kern w:val="0"/>
          <w:szCs w:val="21"/>
          <w:highlight w:val="none"/>
          <w:lang w:eastAsia="en-US"/>
        </w:rPr>
        <w:sym w:font="Wingdings" w:char="00A8"/>
      </w:r>
      <w:r>
        <w:rPr>
          <w:rFonts w:hint="eastAsia" w:ascii="宋体" w:hAnsi="宋体" w:eastAsia="宋体" w:cs="宋体"/>
          <w:iCs w:val="0"/>
          <w:snapToGrid w:val="0"/>
          <w:color w:val="000000"/>
          <w:kern w:val="0"/>
          <w:szCs w:val="21"/>
          <w:highlight w:val="none"/>
          <w:lang w:eastAsia="zh-CN"/>
        </w:rPr>
        <w:t>否</w:t>
      </w:r>
    </w:p>
    <w:p w14:paraId="46E55AC2">
      <w:pPr>
        <w:widowControl/>
        <w:numPr>
          <w:ilvl w:val="0"/>
          <w:numId w:val="0"/>
        </w:numPr>
        <w:tabs>
          <w:tab w:val="left" w:pos="740"/>
        </w:tabs>
        <w:kinsoku w:val="0"/>
        <w:autoSpaceDE w:val="0"/>
        <w:autoSpaceDN w:val="0"/>
        <w:adjustRightInd w:val="0"/>
        <w:snapToGrid w:val="0"/>
        <w:spacing w:before="0" w:beforeLines="0" w:line="400" w:lineRule="exact"/>
        <w:ind w:left="0" w:firstLine="0" w:firstLineChars="0"/>
        <w:jc w:val="left"/>
        <w:textAlignment w:val="baseline"/>
        <w:rPr>
          <w:rFonts w:hint="eastAsia" w:ascii="宋体" w:hAnsi="宋体" w:eastAsia="宋体" w:cs="宋体"/>
          <w:b w:val="0"/>
          <w:bCs w:val="0"/>
          <w:snapToGrid w:val="0"/>
          <w:color w:val="000000"/>
          <w:kern w:val="0"/>
          <w:sz w:val="21"/>
          <w:szCs w:val="21"/>
          <w:highlight w:val="none"/>
          <w:u w:val="none"/>
          <w:lang w:val="en-US" w:eastAsia="zh-CN"/>
        </w:rPr>
      </w:pPr>
      <w:r>
        <w:rPr>
          <w:rFonts w:hint="eastAsia" w:ascii="宋体" w:hAnsi="宋体" w:eastAsia="宋体" w:cs="宋体"/>
          <w:b w:val="0"/>
          <w:bCs w:val="0"/>
          <w:snapToGrid w:val="0"/>
          <w:color w:val="000000"/>
          <w:kern w:val="0"/>
          <w:sz w:val="21"/>
          <w:szCs w:val="21"/>
          <w:highlight w:val="none"/>
          <w:u w:val="none"/>
          <w:lang w:val="en-US" w:eastAsia="zh-CN"/>
        </w:rPr>
        <w:t xml:space="preserve">    （1</w:t>
      </w:r>
      <w:r>
        <w:rPr>
          <w:rFonts w:hint="eastAsia" w:ascii="宋体" w:hAnsi="宋体" w:eastAsia="宋体" w:cs="宋体"/>
          <w:b w:val="0"/>
          <w:bCs w:val="0"/>
          <w:snapToGrid w:val="0"/>
          <w:color w:val="000000"/>
          <w:kern w:val="0"/>
          <w:sz w:val="21"/>
          <w:szCs w:val="21"/>
          <w:highlight w:val="none"/>
          <w:u w:val="none"/>
          <w:lang w:val="en" w:eastAsia="zh-CN"/>
        </w:rPr>
        <w:t>0</w:t>
      </w:r>
      <w:r>
        <w:rPr>
          <w:rFonts w:hint="eastAsia" w:ascii="宋体" w:hAnsi="宋体" w:eastAsia="宋体" w:cs="宋体"/>
          <w:b w:val="0"/>
          <w:bCs w:val="0"/>
          <w:snapToGrid w:val="0"/>
          <w:color w:val="000000"/>
          <w:kern w:val="0"/>
          <w:sz w:val="21"/>
          <w:szCs w:val="21"/>
          <w:highlight w:val="none"/>
          <w:u w:val="none"/>
          <w:lang w:val="en-US" w:eastAsia="zh-CN"/>
        </w:rPr>
        <w:t>）是否涉及节能产品：</w:t>
      </w:r>
    </w:p>
    <w:p w14:paraId="1A0D2996">
      <w:pPr>
        <w:widowControl/>
        <w:numPr>
          <w:ilvl w:val="0"/>
          <w:numId w:val="0"/>
        </w:numPr>
        <w:tabs>
          <w:tab w:val="left" w:pos="740"/>
        </w:tabs>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iCs/>
          <w:snapToGrid w:val="0"/>
          <w:color w:val="000000"/>
          <w:kern w:val="0"/>
          <w:szCs w:val="21"/>
          <w:highlight w:val="none"/>
          <w:lang w:val="en-US" w:eastAsia="zh-CN"/>
        </w:rPr>
      </w:pPr>
      <w:r>
        <w:rPr>
          <w:rFonts w:hint="eastAsia" w:ascii="宋体" w:hAnsi="宋体" w:eastAsia="宋体" w:cs="宋体"/>
          <w:b w:val="0"/>
          <w:bCs w:val="0"/>
          <w:snapToGrid w:val="0"/>
          <w:color w:val="000000"/>
          <w:kern w:val="0"/>
          <w:sz w:val="21"/>
          <w:szCs w:val="21"/>
          <w:highlight w:val="none"/>
          <w:u w:val="none"/>
          <w:lang w:val="en-US" w:eastAsia="zh-CN"/>
        </w:rPr>
        <w:t xml:space="preserve">         </w:t>
      </w:r>
      <w:r>
        <w:rPr>
          <w:rFonts w:hint="eastAsia" w:ascii="宋体" w:hAnsi="宋体" w:eastAsia="宋体" w:cs="宋体"/>
          <w:iCs w:val="0"/>
          <w:snapToGrid w:val="0"/>
          <w:color w:val="000000"/>
          <w:kern w:val="0"/>
          <w:szCs w:val="21"/>
          <w:highlight w:val="none"/>
          <w:lang w:eastAsia="en-US"/>
        </w:rPr>
        <w:sym w:font="Wingdings" w:char="00A8"/>
      </w:r>
      <w:r>
        <w:rPr>
          <w:rFonts w:hint="eastAsia" w:ascii="宋体" w:hAnsi="宋体" w:eastAsia="宋体" w:cs="宋体"/>
          <w:iCs w:val="0"/>
          <w:snapToGrid w:val="0"/>
          <w:color w:val="000000"/>
          <w:kern w:val="0"/>
          <w:szCs w:val="21"/>
          <w:highlight w:val="none"/>
          <w:lang w:eastAsia="en-US"/>
        </w:rPr>
        <w:t>是</w:t>
      </w:r>
      <w:r>
        <w:rPr>
          <w:rFonts w:hint="eastAsia" w:ascii="宋体" w:hAnsi="宋体" w:eastAsia="宋体" w:cs="宋体"/>
          <w:iCs w:val="0"/>
          <w:snapToGrid w:val="0"/>
          <w:color w:val="000000"/>
          <w:kern w:val="0"/>
          <w:szCs w:val="21"/>
          <w:highlight w:val="none"/>
          <w:lang w:eastAsia="zh-CN"/>
        </w:rPr>
        <w:t>，《节能产品政府采购品目清单》的底级品目名称：</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iCs/>
          <w:snapToGrid w:val="0"/>
          <w:color w:val="000000"/>
          <w:kern w:val="0"/>
          <w:szCs w:val="21"/>
          <w:highlight w:val="none"/>
          <w:lang w:val="en-US" w:eastAsia="zh-CN"/>
        </w:rPr>
        <w:t xml:space="preserve">     </w:t>
      </w:r>
    </w:p>
    <w:p w14:paraId="19B1D7EB">
      <w:pPr>
        <w:widowControl/>
        <w:numPr>
          <w:ilvl w:val="0"/>
          <w:numId w:val="0"/>
        </w:numPr>
        <w:tabs>
          <w:tab w:val="left" w:pos="740"/>
        </w:tabs>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iCs/>
          <w:snapToGrid w:val="0"/>
          <w:color w:val="000000"/>
          <w:kern w:val="0"/>
          <w:szCs w:val="21"/>
          <w:highlight w:val="none"/>
          <w:lang w:val="en-US" w:eastAsia="zh-CN"/>
        </w:rPr>
      </w:pP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zh-CN"/>
        </w:rPr>
        <w:t>强制采购</w:t>
      </w: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zh-CN"/>
        </w:rPr>
        <w:t>优先采购</w:t>
      </w:r>
      <w:r>
        <w:rPr>
          <w:rFonts w:hint="eastAsia" w:ascii="宋体" w:hAnsi="宋体" w:eastAsia="宋体" w:cs="宋体"/>
          <w:iCs/>
          <w:snapToGrid w:val="0"/>
          <w:color w:val="000000"/>
          <w:kern w:val="0"/>
          <w:szCs w:val="21"/>
          <w:highlight w:val="none"/>
          <w:lang w:val="en-US" w:eastAsia="zh-CN"/>
        </w:rPr>
        <w:t xml:space="preserve">    </w:t>
      </w:r>
    </w:p>
    <w:p w14:paraId="6B44C334">
      <w:pPr>
        <w:widowControl/>
        <w:numPr>
          <w:ilvl w:val="0"/>
          <w:numId w:val="0"/>
        </w:numPr>
        <w:tabs>
          <w:tab w:val="left" w:pos="740"/>
        </w:tabs>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iCs w:val="0"/>
          <w:snapToGrid w:val="0"/>
          <w:color w:val="000000"/>
          <w:kern w:val="0"/>
          <w:szCs w:val="21"/>
          <w:highlight w:val="none"/>
          <w:lang w:eastAsia="en-US"/>
        </w:rPr>
      </w:pP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val="0"/>
          <w:snapToGrid w:val="0"/>
          <w:color w:val="000000"/>
          <w:kern w:val="0"/>
          <w:szCs w:val="21"/>
          <w:highlight w:val="none"/>
          <w:lang w:eastAsia="en-US"/>
        </w:rPr>
        <w:sym w:font="Wingdings" w:char="00A8"/>
      </w:r>
      <w:r>
        <w:rPr>
          <w:rFonts w:hint="eastAsia" w:ascii="宋体" w:hAnsi="宋体" w:eastAsia="宋体" w:cs="宋体"/>
          <w:iCs w:val="0"/>
          <w:snapToGrid w:val="0"/>
          <w:color w:val="000000"/>
          <w:kern w:val="0"/>
          <w:szCs w:val="21"/>
          <w:highlight w:val="none"/>
          <w:lang w:eastAsia="en-US"/>
        </w:rPr>
        <w:t>否</w:t>
      </w:r>
    </w:p>
    <w:p w14:paraId="1C3BF4B5">
      <w:pPr>
        <w:widowControl/>
        <w:numPr>
          <w:ilvl w:val="0"/>
          <w:numId w:val="0"/>
        </w:numPr>
        <w:tabs>
          <w:tab w:val="left" w:pos="740"/>
        </w:tabs>
        <w:kinsoku w:val="0"/>
        <w:autoSpaceDE w:val="0"/>
        <w:autoSpaceDN w:val="0"/>
        <w:adjustRightInd w:val="0"/>
        <w:snapToGrid w:val="0"/>
        <w:spacing w:before="0" w:beforeLines="0" w:line="400" w:lineRule="exact"/>
        <w:ind w:left="0" w:firstLine="0" w:firstLineChars="0"/>
        <w:jc w:val="left"/>
        <w:textAlignment w:val="baseline"/>
        <w:rPr>
          <w:rFonts w:hint="eastAsia" w:ascii="宋体" w:hAnsi="宋体" w:eastAsia="宋体" w:cs="宋体"/>
          <w:b w:val="0"/>
          <w:bCs w:val="0"/>
          <w:snapToGrid w:val="0"/>
          <w:color w:val="000000"/>
          <w:kern w:val="0"/>
          <w:sz w:val="21"/>
          <w:szCs w:val="21"/>
          <w:highlight w:val="none"/>
          <w:u w:val="none"/>
          <w:lang w:val="en-US" w:eastAsia="zh-CN"/>
        </w:rPr>
      </w:pPr>
      <w:r>
        <w:rPr>
          <w:rFonts w:hint="eastAsia" w:ascii="宋体" w:hAnsi="宋体" w:eastAsia="宋体" w:cs="宋体"/>
          <w:b w:val="0"/>
          <w:bCs w:val="0"/>
          <w:snapToGrid w:val="0"/>
          <w:color w:val="000000"/>
          <w:kern w:val="0"/>
          <w:sz w:val="21"/>
          <w:szCs w:val="21"/>
          <w:highlight w:val="none"/>
          <w:u w:val="none"/>
          <w:lang w:val="en-US" w:eastAsia="zh-CN"/>
        </w:rPr>
        <w:t xml:space="preserve">          是否涉及环境标志产品：</w:t>
      </w:r>
    </w:p>
    <w:p w14:paraId="3F92CB4B">
      <w:pPr>
        <w:widowControl/>
        <w:numPr>
          <w:ilvl w:val="0"/>
          <w:numId w:val="0"/>
        </w:numPr>
        <w:tabs>
          <w:tab w:val="left" w:pos="740"/>
        </w:tabs>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iCs w:val="0"/>
          <w:snapToGrid w:val="0"/>
          <w:color w:val="000000"/>
          <w:kern w:val="0"/>
          <w:szCs w:val="21"/>
          <w:highlight w:val="none"/>
          <w:lang w:eastAsia="zh-CN"/>
        </w:rPr>
      </w:pPr>
      <w:r>
        <w:rPr>
          <w:rFonts w:hint="eastAsia" w:ascii="宋体" w:hAnsi="宋体" w:eastAsia="宋体" w:cs="宋体"/>
          <w:b w:val="0"/>
          <w:bCs w:val="0"/>
          <w:snapToGrid w:val="0"/>
          <w:color w:val="000000"/>
          <w:kern w:val="0"/>
          <w:sz w:val="21"/>
          <w:szCs w:val="21"/>
          <w:highlight w:val="none"/>
          <w:u w:val="none"/>
          <w:lang w:val="en-US" w:eastAsia="zh-CN"/>
        </w:rPr>
        <w:t xml:space="preserve">         </w:t>
      </w:r>
      <w:r>
        <w:rPr>
          <w:rFonts w:hint="eastAsia" w:ascii="宋体" w:hAnsi="宋体" w:eastAsia="宋体" w:cs="宋体"/>
          <w:iCs w:val="0"/>
          <w:snapToGrid w:val="0"/>
          <w:color w:val="000000"/>
          <w:kern w:val="0"/>
          <w:szCs w:val="21"/>
          <w:highlight w:val="none"/>
          <w:lang w:eastAsia="en-US"/>
        </w:rPr>
        <w:sym w:font="Wingdings" w:char="00A8"/>
      </w:r>
      <w:r>
        <w:rPr>
          <w:rFonts w:hint="eastAsia" w:ascii="宋体" w:hAnsi="宋体" w:eastAsia="宋体" w:cs="宋体"/>
          <w:iCs w:val="0"/>
          <w:snapToGrid w:val="0"/>
          <w:color w:val="000000"/>
          <w:kern w:val="0"/>
          <w:szCs w:val="21"/>
          <w:highlight w:val="none"/>
          <w:lang w:eastAsia="en-US"/>
        </w:rPr>
        <w:t>是</w:t>
      </w:r>
      <w:r>
        <w:rPr>
          <w:rFonts w:hint="eastAsia" w:ascii="宋体" w:hAnsi="宋体" w:eastAsia="宋体" w:cs="宋体"/>
          <w:iCs w:val="0"/>
          <w:snapToGrid w:val="0"/>
          <w:color w:val="000000"/>
          <w:kern w:val="0"/>
          <w:szCs w:val="21"/>
          <w:highlight w:val="none"/>
          <w:lang w:eastAsia="zh-CN"/>
        </w:rPr>
        <w:t>，《环境标志产品政府采购品目清单》的底级品目名称：</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iCs/>
          <w:snapToGrid w:val="0"/>
          <w:color w:val="000000"/>
          <w:kern w:val="0"/>
          <w:szCs w:val="21"/>
          <w:highlight w:val="none"/>
          <w:lang w:val="en-US" w:eastAsia="zh-CN"/>
        </w:rPr>
        <w:t xml:space="preserve"> </w:t>
      </w:r>
    </w:p>
    <w:p w14:paraId="18F8F635">
      <w:pPr>
        <w:widowControl/>
        <w:numPr>
          <w:ilvl w:val="0"/>
          <w:numId w:val="0"/>
        </w:numPr>
        <w:tabs>
          <w:tab w:val="left" w:pos="740"/>
        </w:tabs>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iCs/>
          <w:snapToGrid w:val="0"/>
          <w:color w:val="000000"/>
          <w:kern w:val="0"/>
          <w:szCs w:val="21"/>
          <w:highlight w:val="none"/>
          <w:lang w:val="en-US" w:eastAsia="zh-CN"/>
        </w:rPr>
      </w:pP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zh-CN"/>
        </w:rPr>
        <w:t>强制采购</w:t>
      </w: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zh-CN"/>
        </w:rPr>
        <w:t>优先采购</w:t>
      </w:r>
      <w:r>
        <w:rPr>
          <w:rFonts w:hint="eastAsia" w:ascii="宋体" w:hAnsi="宋体" w:eastAsia="宋体" w:cs="宋体"/>
          <w:iCs/>
          <w:snapToGrid w:val="0"/>
          <w:color w:val="000000"/>
          <w:kern w:val="0"/>
          <w:szCs w:val="21"/>
          <w:highlight w:val="none"/>
          <w:lang w:val="en-US" w:eastAsia="zh-CN"/>
        </w:rPr>
        <w:t xml:space="preserve">    </w:t>
      </w:r>
    </w:p>
    <w:p w14:paraId="11EC5570">
      <w:pPr>
        <w:widowControl/>
        <w:numPr>
          <w:ilvl w:val="0"/>
          <w:numId w:val="0"/>
        </w:numPr>
        <w:tabs>
          <w:tab w:val="left" w:pos="740"/>
        </w:tabs>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b w:val="0"/>
          <w:bCs w:val="0"/>
          <w:snapToGrid w:val="0"/>
          <w:color w:val="000000"/>
          <w:kern w:val="0"/>
          <w:sz w:val="21"/>
          <w:szCs w:val="21"/>
          <w:highlight w:val="none"/>
          <w:u w:val="none"/>
          <w:lang w:val="en-US" w:eastAsia="zh-CN"/>
        </w:rPr>
      </w:pP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val="0"/>
          <w:snapToGrid w:val="0"/>
          <w:color w:val="000000"/>
          <w:kern w:val="0"/>
          <w:szCs w:val="21"/>
          <w:highlight w:val="none"/>
          <w:lang w:eastAsia="en-US"/>
        </w:rPr>
        <w:sym w:font="Wingdings" w:char="00A8"/>
      </w:r>
      <w:r>
        <w:rPr>
          <w:rFonts w:hint="eastAsia" w:ascii="宋体" w:hAnsi="宋体" w:eastAsia="宋体" w:cs="宋体"/>
          <w:iCs w:val="0"/>
          <w:snapToGrid w:val="0"/>
          <w:color w:val="000000"/>
          <w:kern w:val="0"/>
          <w:szCs w:val="21"/>
          <w:highlight w:val="none"/>
          <w:lang w:eastAsia="en-US"/>
        </w:rPr>
        <w:t>否</w:t>
      </w:r>
    </w:p>
    <w:p w14:paraId="60D4E5F0">
      <w:pPr>
        <w:pStyle w:val="400"/>
        <w:numPr>
          <w:ilvl w:val="0"/>
          <w:numId w:val="0"/>
        </w:numPr>
        <w:adjustRightInd w:val="0"/>
        <w:snapToGrid w:val="0"/>
        <w:spacing w:before="0" w:beforeLines="0" w:line="400" w:lineRule="exact"/>
        <w:ind w:firstLine="0" w:firstLineChars="0"/>
        <w:rPr>
          <w:rFonts w:hint="eastAsia" w:ascii="宋体" w:hAnsi="宋体" w:eastAsia="宋体" w:cs="宋体"/>
          <w:iCs w:val="0"/>
          <w:kern w:val="2"/>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b w:val="0"/>
          <w:bCs w:val="0"/>
          <w:kern w:val="2"/>
          <w:sz w:val="21"/>
          <w:szCs w:val="21"/>
          <w:highlight w:val="none"/>
          <w:u w:val="none"/>
          <w:lang w:val="en-US" w:eastAsia="zh-CN"/>
        </w:rPr>
        <w:t>是否涉及绿色产品：</w:t>
      </w:r>
      <w:r>
        <w:rPr>
          <w:rFonts w:hint="eastAsia" w:ascii="宋体" w:hAnsi="宋体" w:eastAsia="宋体" w:cs="宋体"/>
          <w:iCs w:val="0"/>
          <w:kern w:val="2"/>
          <w:sz w:val="21"/>
          <w:szCs w:val="21"/>
          <w:highlight w:val="none"/>
          <w:u w:val="none"/>
          <w:lang w:val="en-US" w:eastAsia="zh-CN"/>
        </w:rPr>
        <w:t xml:space="preserve"> </w:t>
      </w:r>
    </w:p>
    <w:p w14:paraId="1FFB1D1B">
      <w:pPr>
        <w:pStyle w:val="400"/>
        <w:spacing w:beforeLines="0"/>
        <w:ind w:firstLine="420" w:firstLineChars="0"/>
        <w:rPr>
          <w:rFonts w:hint="eastAsia" w:ascii="宋体" w:hAnsi="宋体" w:eastAsia="宋体" w:cs="宋体"/>
          <w:szCs w:val="21"/>
          <w:highlight w:val="none"/>
          <w:u w:val="singl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是</w:t>
      </w:r>
      <w:r>
        <w:rPr>
          <w:rFonts w:hint="eastAsia" w:ascii="宋体" w:hAnsi="宋体" w:eastAsia="宋体" w:cs="宋体"/>
          <w:iCs w:val="0"/>
          <w:kern w:val="2"/>
          <w:sz w:val="21"/>
          <w:szCs w:val="21"/>
          <w:highlight w:val="none"/>
          <w:u w:val="none"/>
          <w:lang w:eastAsia="zh-CN"/>
        </w:rPr>
        <w:t>，绿色产品政府采购相关政策确定的底级品目名称：</w:t>
      </w:r>
      <w:r>
        <w:rPr>
          <w:rFonts w:hint="eastAsia" w:ascii="宋体" w:hAnsi="宋体" w:eastAsia="宋体" w:cs="宋体"/>
          <w:szCs w:val="21"/>
          <w:highlight w:val="none"/>
          <w:u w:val="single"/>
          <w:lang w:val="en-US" w:eastAsia="zh-CN"/>
        </w:rPr>
        <w:t xml:space="preserve">         </w:t>
      </w:r>
    </w:p>
    <w:p w14:paraId="6FEB2C20">
      <w:pPr>
        <w:widowControl/>
        <w:numPr>
          <w:ilvl w:val="0"/>
          <w:numId w:val="0"/>
        </w:numPr>
        <w:tabs>
          <w:tab w:val="left" w:pos="740"/>
        </w:tabs>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iCs/>
          <w:snapToGrid w:val="0"/>
          <w:color w:val="000000"/>
          <w:kern w:val="0"/>
          <w:szCs w:val="21"/>
          <w:highlight w:val="none"/>
          <w:lang w:val="en-US" w:eastAsia="zh-CN"/>
        </w:rPr>
      </w:pP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zh-CN"/>
        </w:rPr>
        <w:t>强制采购</w:t>
      </w: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zh-CN"/>
        </w:rPr>
        <w:t>优先采购</w:t>
      </w:r>
      <w:r>
        <w:rPr>
          <w:rFonts w:hint="eastAsia" w:ascii="宋体" w:hAnsi="宋体" w:eastAsia="宋体" w:cs="宋体"/>
          <w:iCs/>
          <w:snapToGrid w:val="0"/>
          <w:color w:val="000000"/>
          <w:kern w:val="0"/>
          <w:szCs w:val="21"/>
          <w:highlight w:val="none"/>
          <w:lang w:val="en-US" w:eastAsia="zh-CN"/>
        </w:rPr>
        <w:t xml:space="preserve">    </w:t>
      </w:r>
    </w:p>
    <w:p w14:paraId="55658235">
      <w:pPr>
        <w:pStyle w:val="400"/>
        <w:spacing w:beforeLines="0"/>
        <w:ind w:firstLine="42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否</w:t>
      </w:r>
    </w:p>
    <w:p w14:paraId="4A2F7D9C">
      <w:pPr>
        <w:widowControl/>
        <w:numPr>
          <w:ilvl w:val="0"/>
          <w:numId w:val="0"/>
        </w:numPr>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 xml:space="preserve">    （1</w:t>
      </w:r>
      <w:r>
        <w:rPr>
          <w:rFonts w:hint="eastAsia" w:ascii="宋体" w:hAnsi="宋体" w:eastAsia="宋体" w:cs="宋体"/>
          <w:snapToGrid w:val="0"/>
          <w:color w:val="000000"/>
          <w:kern w:val="0"/>
          <w:szCs w:val="21"/>
          <w:highlight w:val="none"/>
          <w:lang w:val="en" w:eastAsia="zh-CN"/>
        </w:rPr>
        <w:t>1</w:t>
      </w:r>
      <w:r>
        <w:rPr>
          <w:rFonts w:hint="eastAsia" w:ascii="宋体" w:hAnsi="宋体" w:eastAsia="宋体" w:cs="宋体"/>
          <w:snapToGrid w:val="0"/>
          <w:color w:val="000000"/>
          <w:kern w:val="0"/>
          <w:szCs w:val="21"/>
          <w:highlight w:val="none"/>
          <w:lang w:val="en-US" w:eastAsia="zh-CN"/>
        </w:rPr>
        <w:t>）涉及商品包装和快递包装的，是否参考</w:t>
      </w:r>
      <w:r>
        <w:rPr>
          <w:rFonts w:hint="eastAsia" w:ascii="宋体" w:hAnsi="宋体" w:eastAsia="宋体" w:cs="宋体"/>
          <w:snapToGrid w:val="0"/>
          <w:color w:val="000000"/>
          <w:kern w:val="0"/>
          <w:szCs w:val="21"/>
          <w:highlight w:val="none"/>
          <w:lang w:eastAsia="en-US"/>
        </w:rPr>
        <w:t>《商品包装政府采购需求标准（试行）》、《快递包装政府采购需求标准（试行）》</w:t>
      </w:r>
      <w:r>
        <w:rPr>
          <w:rFonts w:hint="eastAsia" w:ascii="宋体" w:hAnsi="宋体" w:eastAsia="宋体" w:cs="宋体"/>
          <w:snapToGrid w:val="0"/>
          <w:color w:val="000000"/>
          <w:kern w:val="0"/>
          <w:szCs w:val="21"/>
          <w:highlight w:val="none"/>
          <w:lang w:eastAsia="zh-CN"/>
        </w:rPr>
        <w:t>明确产品及相关快递服务的具体包装要求：</w:t>
      </w:r>
    </w:p>
    <w:p w14:paraId="121BA474">
      <w:pPr>
        <w:widowControl/>
        <w:numPr>
          <w:ilvl w:val="0"/>
          <w:numId w:val="0"/>
        </w:numPr>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iCs w:val="0"/>
          <w:snapToGrid w:val="0"/>
          <w:color w:val="000000"/>
          <w:kern w:val="0"/>
          <w:szCs w:val="21"/>
          <w:highlight w:val="none"/>
          <w:lang w:val="en-US" w:eastAsia="zh-CN"/>
        </w:rPr>
      </w:pPr>
      <w:r>
        <w:rPr>
          <w:rFonts w:hint="eastAsia" w:ascii="宋体" w:hAnsi="宋体" w:eastAsia="宋体" w:cs="宋体"/>
          <w:iCs w:val="0"/>
          <w:snapToGrid w:val="0"/>
          <w:color w:val="000000"/>
          <w:kern w:val="0"/>
          <w:szCs w:val="21"/>
          <w:highlight w:val="none"/>
          <w:lang w:eastAsia="en-US"/>
        </w:rPr>
        <w:sym w:font="Wingdings" w:char="00A8"/>
      </w:r>
      <w:r>
        <w:rPr>
          <w:rFonts w:hint="eastAsia" w:ascii="宋体" w:hAnsi="宋体" w:eastAsia="宋体" w:cs="宋体"/>
          <w:iCs w:val="0"/>
          <w:snapToGrid w:val="0"/>
          <w:color w:val="000000"/>
          <w:kern w:val="0"/>
          <w:szCs w:val="21"/>
          <w:highlight w:val="none"/>
          <w:lang w:eastAsia="en-US"/>
        </w:rPr>
        <w:t xml:space="preserve">是       </w:t>
      </w:r>
      <w:r>
        <w:rPr>
          <w:rFonts w:hint="eastAsia" w:ascii="宋体" w:hAnsi="宋体" w:eastAsia="宋体" w:cs="宋体"/>
          <w:iCs w:val="0"/>
          <w:snapToGrid w:val="0"/>
          <w:color w:val="000000"/>
          <w:kern w:val="0"/>
          <w:szCs w:val="21"/>
          <w:highlight w:val="none"/>
          <w:lang w:eastAsia="en-US"/>
        </w:rPr>
        <w:sym w:font="Wingdings" w:char="00A8"/>
      </w:r>
      <w:r>
        <w:rPr>
          <w:rFonts w:hint="eastAsia" w:ascii="宋体" w:hAnsi="宋体" w:eastAsia="宋体" w:cs="宋体"/>
          <w:iCs w:val="0"/>
          <w:snapToGrid w:val="0"/>
          <w:color w:val="000000"/>
          <w:kern w:val="0"/>
          <w:szCs w:val="21"/>
          <w:highlight w:val="none"/>
          <w:lang w:eastAsia="en-US"/>
        </w:rPr>
        <w:t>否</w:t>
      </w:r>
      <w:r>
        <w:rPr>
          <w:rFonts w:hint="eastAsia" w:ascii="宋体" w:hAnsi="宋体" w:eastAsia="宋体" w:cs="宋体"/>
          <w:iCs w:val="0"/>
          <w:snapToGrid w:val="0"/>
          <w:color w:val="000000"/>
          <w:kern w:val="0"/>
          <w:szCs w:val="21"/>
          <w:highlight w:val="none"/>
          <w:lang w:val="en-US" w:eastAsia="zh-CN"/>
        </w:rPr>
        <w:t xml:space="preserve">      </w:t>
      </w:r>
      <w:r>
        <w:rPr>
          <w:rFonts w:hint="eastAsia" w:ascii="宋体" w:hAnsi="宋体" w:eastAsia="宋体" w:cs="宋体"/>
          <w:iCs w:val="0"/>
          <w:snapToGrid w:val="0"/>
          <w:color w:val="000000"/>
          <w:kern w:val="0"/>
          <w:szCs w:val="21"/>
          <w:highlight w:val="none"/>
          <w:lang w:eastAsia="en-US"/>
        </w:rPr>
        <w:sym w:font="Wingdings" w:char="00A8"/>
      </w:r>
      <w:r>
        <w:rPr>
          <w:rFonts w:hint="eastAsia" w:ascii="宋体" w:hAnsi="宋体" w:eastAsia="宋体" w:cs="宋体"/>
          <w:iCs w:val="0"/>
          <w:snapToGrid w:val="0"/>
          <w:color w:val="000000"/>
          <w:kern w:val="0"/>
          <w:szCs w:val="21"/>
          <w:highlight w:val="none"/>
          <w:lang w:eastAsia="zh-CN"/>
        </w:rPr>
        <w:t>不涉及</w:t>
      </w:r>
    </w:p>
    <w:p w14:paraId="1F968F1C">
      <w:pPr>
        <w:widowControl/>
        <w:numPr>
          <w:ilvl w:val="0"/>
          <w:numId w:val="2"/>
        </w:numPr>
        <w:kinsoku w:val="0"/>
        <w:autoSpaceDE w:val="0"/>
        <w:autoSpaceDN w:val="0"/>
        <w:adjustRightInd w:val="0"/>
        <w:snapToGrid w:val="0"/>
        <w:spacing w:before="0" w:beforeLines="0" w:line="400" w:lineRule="exact"/>
        <w:ind w:firstLine="422" w:firstLineChars="200"/>
        <w:jc w:val="left"/>
        <w:textAlignment w:val="baseline"/>
        <w:rPr>
          <w:rFonts w:hint="eastAsia" w:ascii="宋体" w:hAnsi="宋体" w:eastAsia="宋体" w:cs="宋体"/>
          <w:b/>
          <w:snapToGrid w:val="0"/>
          <w:color w:val="000000"/>
          <w:kern w:val="0"/>
          <w:szCs w:val="21"/>
          <w:highlight w:val="none"/>
          <w:lang w:eastAsia="en-US"/>
        </w:rPr>
      </w:pPr>
      <w:r>
        <w:rPr>
          <w:rFonts w:hint="eastAsia" w:ascii="宋体" w:hAnsi="宋体" w:eastAsia="宋体" w:cs="宋体"/>
          <w:b/>
          <w:snapToGrid w:val="0"/>
          <w:color w:val="000000"/>
          <w:kern w:val="0"/>
          <w:szCs w:val="21"/>
          <w:highlight w:val="none"/>
          <w:lang w:eastAsia="en-US"/>
        </w:rPr>
        <w:t>合同金额</w:t>
      </w:r>
    </w:p>
    <w:p w14:paraId="32194EBB">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（1）合同金额小写：</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eastAsia="en-US"/>
        </w:rPr>
        <w:t xml:space="preserve">      </w:t>
      </w:r>
    </w:p>
    <w:p w14:paraId="28F7A178">
      <w:pPr>
        <w:widowControl/>
        <w:kinsoku w:val="0"/>
        <w:autoSpaceDE w:val="0"/>
        <w:autoSpaceDN w:val="0"/>
        <w:adjustRightInd w:val="0"/>
        <w:snapToGrid w:val="0"/>
        <w:spacing w:before="0" w:beforeLines="0" w:line="400" w:lineRule="exact"/>
        <w:ind w:left="0" w:firstLine="0" w:firstLineChars="0"/>
        <w:jc w:val="left"/>
        <w:textAlignment w:val="baseline"/>
        <w:rPr>
          <w:rFonts w:hint="eastAsia" w:ascii="宋体" w:hAnsi="宋体" w:eastAsia="宋体" w:cs="宋体"/>
          <w:snapToGrid w:val="0"/>
          <w:color w:val="000000"/>
          <w:kern w:val="0"/>
          <w:szCs w:val="21"/>
          <w:highlight w:val="none"/>
          <w:u w:val="single"/>
          <w:lang w:eastAsia="en-US"/>
        </w:rPr>
      </w:pP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lang w:eastAsia="en-US"/>
        </w:rPr>
        <w:t>大写：</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eastAsia="en-US"/>
        </w:rPr>
        <w:t xml:space="preserve">      </w:t>
      </w:r>
    </w:p>
    <w:p w14:paraId="2C6761E7">
      <w:pPr>
        <w:widowControl/>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lang w:eastAsia="en-US"/>
        </w:rPr>
        <w:t>分包金额</w:t>
      </w:r>
      <w:r>
        <w:rPr>
          <w:rFonts w:hint="eastAsia" w:ascii="宋体" w:hAnsi="宋体" w:eastAsia="宋体" w:cs="宋体"/>
          <w:snapToGrid w:val="0"/>
          <w:color w:val="000000"/>
          <w:kern w:val="0"/>
          <w:szCs w:val="21"/>
          <w:highlight w:val="none"/>
          <w:lang w:eastAsia="zh-CN"/>
        </w:rPr>
        <w:t>（如有）</w:t>
      </w:r>
      <w:r>
        <w:rPr>
          <w:rFonts w:hint="eastAsia" w:ascii="宋体" w:hAnsi="宋体" w:eastAsia="宋体" w:cs="宋体"/>
          <w:snapToGrid w:val="0"/>
          <w:color w:val="000000"/>
          <w:kern w:val="0"/>
          <w:szCs w:val="21"/>
          <w:highlight w:val="none"/>
          <w:lang w:eastAsia="en-US"/>
        </w:rPr>
        <w:t>小写：</w:t>
      </w:r>
      <w:r>
        <w:rPr>
          <w:rFonts w:hint="eastAsia" w:ascii="宋体" w:hAnsi="宋体" w:eastAsia="宋体" w:cs="宋体"/>
          <w:snapToGrid w:val="0"/>
          <w:color w:val="000000"/>
          <w:kern w:val="0"/>
          <w:szCs w:val="21"/>
          <w:highlight w:val="none"/>
          <w:u w:val="single"/>
          <w:lang w:eastAsia="en-US"/>
        </w:rPr>
        <w:t xml:space="preserve">                   </w:t>
      </w:r>
    </w:p>
    <w:p w14:paraId="62F1031E">
      <w:pPr>
        <w:widowControl/>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snapToGrid w:val="0"/>
          <w:color w:val="000000"/>
          <w:kern w:val="0"/>
          <w:szCs w:val="21"/>
          <w:highlight w:val="none"/>
          <w:u w:val="single"/>
          <w:lang w:eastAsia="en-US"/>
        </w:rPr>
      </w:pP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lang w:eastAsia="en-US"/>
        </w:rPr>
        <w:t>大写：</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eastAsia="en-US"/>
        </w:rPr>
        <w:t xml:space="preserve">   </w:t>
      </w:r>
    </w:p>
    <w:p w14:paraId="75915F62">
      <w:pPr>
        <w:widowControl/>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 xml:space="preserve">    （注：固定单价合同应填写单价和最高限价）</w:t>
      </w:r>
    </w:p>
    <w:p w14:paraId="7A982247">
      <w:pPr>
        <w:widowControl/>
        <w:numPr>
          <w:ilvl w:val="0"/>
          <w:numId w:val="0"/>
        </w:numPr>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lang w:val="en-US" w:eastAsia="zh-CN"/>
        </w:rPr>
        <w:t>2</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lang w:eastAsia="en-US"/>
        </w:rPr>
        <w:t>合同定价方式</w:t>
      </w:r>
      <w:r>
        <w:rPr>
          <w:rFonts w:hint="eastAsia" w:ascii="宋体" w:hAnsi="宋体" w:eastAsia="宋体" w:cs="宋体"/>
          <w:snapToGrid w:val="0"/>
          <w:color w:val="000000"/>
          <w:kern w:val="0"/>
          <w:szCs w:val="21"/>
          <w:highlight w:val="none"/>
          <w:lang w:eastAsia="zh-CN"/>
        </w:rPr>
        <w:t>（采用组合定价方式的，可以勾选多项）</w:t>
      </w:r>
      <w:r>
        <w:rPr>
          <w:rFonts w:hint="eastAsia" w:ascii="宋体" w:hAnsi="宋体" w:eastAsia="宋体" w:cs="宋体"/>
          <w:snapToGrid w:val="0"/>
          <w:color w:val="000000"/>
          <w:kern w:val="0"/>
          <w:szCs w:val="21"/>
          <w:highlight w:val="none"/>
          <w:lang w:eastAsia="en-US"/>
        </w:rPr>
        <w:t>：</w:t>
      </w:r>
    </w:p>
    <w:p w14:paraId="589EF814">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 xml:space="preserve">固定总价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固定单价</w:t>
      </w: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zh-CN"/>
        </w:rPr>
        <w:t>固定费率</w:t>
      </w:r>
      <w:r>
        <w:rPr>
          <w:rFonts w:hint="eastAsia" w:ascii="宋体" w:hAnsi="宋体" w:eastAsia="宋体" w:cs="宋体"/>
          <w:iCs/>
          <w:snapToGrid w:val="0"/>
          <w:color w:val="000000"/>
          <w:kern w:val="0"/>
          <w:szCs w:val="21"/>
          <w:highlight w:val="none"/>
          <w:lang w:eastAsia="en-US"/>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 xml:space="preserve">成本补偿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en-US"/>
        </w:rPr>
        <w:t>绩效激励</w:t>
      </w:r>
      <w:r>
        <w:rPr>
          <w:rFonts w:hint="eastAsia" w:ascii="宋体" w:hAnsi="宋体" w:eastAsia="宋体" w:cs="宋体"/>
          <w:iCs/>
          <w:snapToGrid w:val="0"/>
          <w:color w:val="000000"/>
          <w:kern w:val="0"/>
          <w:szCs w:val="21"/>
          <w:highlight w:val="none"/>
          <w:lang w:val="en-US" w:eastAsia="zh-CN"/>
        </w:rPr>
        <w:t xml:space="preserve"> </w:t>
      </w:r>
      <w:r>
        <w:rPr>
          <w:rFonts w:hint="eastAsia" w:ascii="宋体" w:hAnsi="宋体" w:eastAsia="宋体" w:cs="宋体"/>
          <w:iCs/>
          <w:snapToGrid w:val="0"/>
          <w:color w:val="000000"/>
          <w:kern w:val="0"/>
          <w:szCs w:val="21"/>
          <w:highlight w:val="none"/>
          <w:lang w:eastAsia="en-US"/>
        </w:rPr>
        <w:sym w:font="Wingdings" w:char="00A8"/>
      </w:r>
      <w:r>
        <w:rPr>
          <w:rFonts w:hint="eastAsia" w:ascii="宋体" w:hAnsi="宋体" w:eastAsia="宋体" w:cs="宋体"/>
          <w:iCs/>
          <w:snapToGrid w:val="0"/>
          <w:color w:val="000000"/>
          <w:kern w:val="0"/>
          <w:szCs w:val="21"/>
          <w:highlight w:val="none"/>
          <w:lang w:eastAsia="zh-CN"/>
        </w:rPr>
        <w:t>其他</w:t>
      </w:r>
      <w:r>
        <w:rPr>
          <w:rFonts w:hint="eastAsia" w:ascii="宋体" w:hAnsi="宋体" w:eastAsia="宋体" w:cs="宋体"/>
          <w:snapToGrid w:val="0"/>
          <w:color w:val="000000"/>
          <w:kern w:val="0"/>
          <w:szCs w:val="21"/>
          <w:highlight w:val="none"/>
          <w:u w:val="single"/>
          <w:lang w:eastAsia="en-US"/>
        </w:rPr>
        <w:t xml:space="preserve">       </w:t>
      </w:r>
    </w:p>
    <w:p w14:paraId="11207710">
      <w:pPr>
        <w:kinsoku w:val="0"/>
        <w:autoSpaceDE w:val="0"/>
        <w:autoSpaceDN w:val="0"/>
        <w:adjustRightInd w:val="0"/>
        <w:snapToGrid w:val="0"/>
        <w:spacing w:beforeLines="0" w:line="400" w:lineRule="exact"/>
        <w:ind w:firstLine="420" w:firstLineChars="20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w:t>
      </w:r>
      <w:r>
        <w:rPr>
          <w:rFonts w:hint="eastAsia" w:ascii="宋体" w:hAnsi="宋体" w:eastAsia="宋体" w:cs="宋体"/>
          <w:snapToGrid w:val="0"/>
          <w:color w:val="000000"/>
          <w:kern w:val="0"/>
          <w:sz w:val="21"/>
          <w:szCs w:val="21"/>
          <w:highlight w:val="none"/>
          <w:lang w:val="en-US" w:eastAsia="zh-CN" w:bidi="ar-SA"/>
        </w:rPr>
        <w:t>3</w:t>
      </w:r>
      <w:r>
        <w:rPr>
          <w:rFonts w:hint="eastAsia" w:ascii="宋体" w:hAnsi="宋体" w:eastAsia="宋体" w:cs="宋体"/>
          <w:snapToGrid w:val="0"/>
          <w:color w:val="000000"/>
          <w:kern w:val="0"/>
          <w:sz w:val="21"/>
          <w:szCs w:val="21"/>
          <w:highlight w:val="none"/>
          <w:lang w:val="en-US" w:eastAsia="en-US" w:bidi="ar-SA"/>
        </w:rPr>
        <w:t>）付款方式（按项目实际勾选填写）：</w:t>
      </w:r>
    </w:p>
    <w:p w14:paraId="2E28B5AC">
      <w:pPr>
        <w:widowControl/>
        <w:kinsoku w:val="0"/>
        <w:autoSpaceDE w:val="0"/>
        <w:autoSpaceDN w:val="0"/>
        <w:adjustRightInd w:val="0"/>
        <w:snapToGrid w:val="0"/>
        <w:spacing w:before="0" w:beforeLines="0" w:line="400" w:lineRule="exact"/>
        <w:ind w:firstLine="630" w:firstLineChars="300"/>
        <w:jc w:val="left"/>
        <w:textAlignment w:val="baseline"/>
        <w:rPr>
          <w:rFonts w:hint="eastAsia" w:ascii="宋体" w:hAnsi="宋体" w:eastAsia="宋体" w:cs="宋体"/>
          <w:snapToGrid w:val="0"/>
          <w:color w:val="000000"/>
          <w:kern w:val="0"/>
          <w:szCs w:val="21"/>
          <w:highlight w:val="none"/>
          <w:u w:val="single"/>
          <w:lang w:eastAsia="en-US"/>
        </w:rPr>
      </w:pPr>
      <w:r>
        <w:rPr>
          <w:rFonts w:hint="eastAsia" w:ascii="宋体" w:hAnsi="宋体" w:eastAsia="宋体" w:cs="宋体"/>
          <w:snapToGrid w:val="0"/>
          <w:color w:val="000000"/>
          <w:kern w:val="0"/>
          <w:szCs w:val="21"/>
          <w:highlight w:val="none"/>
          <w:lang w:eastAsia="en-US"/>
        </w:rPr>
        <w:sym w:font="Wingdings" w:char="00A8"/>
      </w:r>
      <w:r>
        <w:rPr>
          <w:rFonts w:hint="eastAsia" w:ascii="宋体" w:hAnsi="宋体" w:eastAsia="宋体" w:cs="宋体"/>
          <w:snapToGrid w:val="0"/>
          <w:color w:val="000000"/>
          <w:kern w:val="0"/>
          <w:szCs w:val="21"/>
          <w:highlight w:val="none"/>
          <w:lang w:eastAsia="en-US"/>
        </w:rPr>
        <w:t>全额付款：</w:t>
      </w:r>
      <w:r>
        <w:rPr>
          <w:rFonts w:hint="eastAsia" w:ascii="宋体" w:hAnsi="宋体" w:eastAsia="宋体" w:cs="宋体"/>
          <w:snapToGrid w:val="0"/>
          <w:color w:val="000000"/>
          <w:kern w:val="0"/>
          <w:szCs w:val="21"/>
          <w:highlight w:val="none"/>
          <w:u w:val="single"/>
          <w:lang w:eastAsia="en-US"/>
        </w:rPr>
        <w:t xml:space="preserve">     （应</w:t>
      </w:r>
      <w:r>
        <w:rPr>
          <w:rFonts w:hint="eastAsia" w:ascii="宋体" w:hAnsi="宋体" w:eastAsia="宋体" w:cs="宋体"/>
          <w:snapToGrid w:val="0"/>
          <w:color w:val="000000"/>
          <w:kern w:val="0"/>
          <w:szCs w:val="21"/>
          <w:highlight w:val="none"/>
          <w:u w:val="single"/>
          <w:lang w:eastAsia="zh-CN"/>
        </w:rPr>
        <w:t>明确</w:t>
      </w:r>
      <w:r>
        <w:rPr>
          <w:rFonts w:hint="eastAsia" w:ascii="宋体" w:hAnsi="宋体" w:eastAsia="宋体" w:cs="宋体"/>
          <w:snapToGrid w:val="0"/>
          <w:color w:val="000000"/>
          <w:kern w:val="0"/>
          <w:szCs w:val="21"/>
          <w:highlight w:val="none"/>
          <w:u w:val="single"/>
          <w:lang w:eastAsia="en-US"/>
        </w:rPr>
        <w:t>一次性支付合同款项</w:t>
      </w:r>
      <w:r>
        <w:rPr>
          <w:rFonts w:hint="eastAsia" w:ascii="宋体" w:hAnsi="宋体" w:eastAsia="宋体" w:cs="宋体"/>
          <w:snapToGrid w:val="0"/>
          <w:color w:val="000000"/>
          <w:kern w:val="0"/>
          <w:szCs w:val="21"/>
          <w:highlight w:val="none"/>
          <w:u w:val="single"/>
          <w:lang w:eastAsia="zh-CN"/>
        </w:rPr>
        <w:t>的条件</w:t>
      </w:r>
      <w:r>
        <w:rPr>
          <w:rFonts w:hint="eastAsia" w:ascii="宋体" w:hAnsi="宋体" w:eastAsia="宋体" w:cs="宋体"/>
          <w:snapToGrid w:val="0"/>
          <w:color w:val="000000"/>
          <w:kern w:val="0"/>
          <w:szCs w:val="21"/>
          <w:highlight w:val="none"/>
          <w:u w:val="single"/>
          <w:lang w:eastAsia="en-US"/>
        </w:rPr>
        <w:t xml:space="preserve">）                    </w:t>
      </w:r>
    </w:p>
    <w:p w14:paraId="7BF5BB29">
      <w:pPr>
        <w:widowControl/>
        <w:kinsoku w:val="0"/>
        <w:autoSpaceDE w:val="0"/>
        <w:autoSpaceDN w:val="0"/>
        <w:adjustRightInd w:val="0"/>
        <w:snapToGrid w:val="0"/>
        <w:spacing w:beforeLines="0" w:line="400" w:lineRule="exact"/>
        <w:ind w:firstLine="630" w:firstLineChars="3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sym w:font="Wingdings" w:char="00A8"/>
      </w:r>
      <w:r>
        <w:rPr>
          <w:rFonts w:hint="eastAsia" w:ascii="宋体" w:hAnsi="宋体" w:eastAsia="宋体" w:cs="宋体"/>
          <w:snapToGrid w:val="0"/>
          <w:color w:val="000000"/>
          <w:kern w:val="0"/>
          <w:szCs w:val="21"/>
          <w:highlight w:val="none"/>
          <w:lang w:eastAsia="en-US"/>
        </w:rPr>
        <w:t>分期付款：</w:t>
      </w:r>
      <w:r>
        <w:rPr>
          <w:rFonts w:hint="eastAsia" w:ascii="宋体" w:hAnsi="宋体" w:eastAsia="宋体" w:cs="宋体"/>
          <w:snapToGrid w:val="0"/>
          <w:color w:val="000000"/>
          <w:kern w:val="0"/>
          <w:szCs w:val="21"/>
          <w:highlight w:val="none"/>
          <w:u w:val="single"/>
          <w:lang w:eastAsia="en-US"/>
        </w:rPr>
        <w:t xml:space="preserve">  （应明确分期支付合同款项的各期比例和支付条件</w:t>
      </w:r>
      <w:r>
        <w:rPr>
          <w:rFonts w:hint="eastAsia" w:ascii="宋体" w:hAnsi="宋体" w:eastAsia="宋体" w:cs="宋体"/>
          <w:snapToGrid w:val="0"/>
          <w:color w:val="000000"/>
          <w:kern w:val="0"/>
          <w:szCs w:val="21"/>
          <w:highlight w:val="none"/>
          <w:u w:val="single"/>
          <w:lang w:eastAsia="zh-CN"/>
        </w:rPr>
        <w:t>，各期支付条件应与分期履约验收情况挂钩</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u w:val="none"/>
          <w:lang w:eastAsia="zh-CN"/>
        </w:rPr>
        <w:t>，</w:t>
      </w:r>
      <w:r>
        <w:rPr>
          <w:rFonts w:hint="eastAsia" w:ascii="宋体" w:hAnsi="宋体" w:eastAsia="宋体" w:cs="宋体"/>
          <w:snapToGrid w:val="0"/>
          <w:color w:val="000000"/>
          <w:kern w:val="0"/>
          <w:szCs w:val="21"/>
          <w:highlight w:val="none"/>
          <w:lang w:eastAsia="zh-CN"/>
        </w:rPr>
        <w:t>其中涉及预付款的</w:t>
      </w: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u w:val="single"/>
          <w:lang w:eastAsia="en-US"/>
        </w:rPr>
        <w:t xml:space="preserve"> （应明确预付款的支付比例和支付条件） </w:t>
      </w:r>
    </w:p>
    <w:p w14:paraId="5DB22738">
      <w:pPr>
        <w:widowControl/>
        <w:kinsoku w:val="0"/>
        <w:autoSpaceDE w:val="0"/>
        <w:autoSpaceDN w:val="0"/>
        <w:adjustRightInd w:val="0"/>
        <w:snapToGrid w:val="0"/>
        <w:spacing w:before="0" w:beforeLines="0" w:line="400" w:lineRule="exact"/>
        <w:ind w:firstLine="630" w:firstLineChars="300"/>
        <w:jc w:val="left"/>
        <w:textAlignment w:val="baseline"/>
        <w:rPr>
          <w:rFonts w:hint="eastAsia" w:ascii="宋体" w:hAnsi="宋体" w:eastAsia="宋体" w:cs="宋体"/>
          <w:snapToGrid w:val="0"/>
          <w:color w:val="000000"/>
          <w:kern w:val="0"/>
          <w:szCs w:val="21"/>
          <w:highlight w:val="none"/>
          <w:u w:val="single"/>
          <w:lang w:eastAsia="en-US"/>
        </w:rPr>
      </w:pPr>
      <w:r>
        <w:rPr>
          <w:rFonts w:hint="eastAsia" w:ascii="宋体" w:hAnsi="宋体" w:eastAsia="宋体" w:cs="宋体"/>
          <w:snapToGrid w:val="0"/>
          <w:color w:val="000000"/>
          <w:kern w:val="0"/>
          <w:szCs w:val="21"/>
          <w:highlight w:val="none"/>
          <w:lang w:eastAsia="en-US"/>
        </w:rPr>
        <w:sym w:font="Wingdings" w:char="00A8"/>
      </w:r>
      <w:r>
        <w:rPr>
          <w:rFonts w:hint="eastAsia" w:ascii="宋体" w:hAnsi="宋体" w:eastAsia="宋体" w:cs="宋体"/>
          <w:snapToGrid w:val="0"/>
          <w:color w:val="000000"/>
          <w:kern w:val="0"/>
          <w:szCs w:val="21"/>
          <w:highlight w:val="none"/>
          <w:lang w:eastAsia="en-US"/>
        </w:rPr>
        <w:t>成本补偿：</w:t>
      </w:r>
      <w:r>
        <w:rPr>
          <w:rFonts w:hint="eastAsia" w:ascii="宋体" w:hAnsi="宋体" w:eastAsia="宋体" w:cs="宋体"/>
          <w:snapToGrid w:val="0"/>
          <w:color w:val="000000"/>
          <w:kern w:val="0"/>
          <w:szCs w:val="21"/>
          <w:highlight w:val="none"/>
          <w:u w:val="single"/>
          <w:lang w:eastAsia="en-US"/>
        </w:rPr>
        <w:t xml:space="preserve">      （应明确按照成本补偿方式的支付方式和支付条件）   </w:t>
      </w:r>
    </w:p>
    <w:p w14:paraId="0516A1A4">
      <w:pPr>
        <w:widowControl/>
        <w:kinsoku w:val="0"/>
        <w:autoSpaceDE w:val="0"/>
        <w:autoSpaceDN w:val="0"/>
        <w:adjustRightInd w:val="0"/>
        <w:snapToGrid w:val="0"/>
        <w:spacing w:before="0" w:beforeLines="0" w:line="400" w:lineRule="exact"/>
        <w:ind w:firstLine="630" w:firstLineChars="3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sym w:font="Wingdings" w:char="00A8"/>
      </w:r>
      <w:r>
        <w:rPr>
          <w:rFonts w:hint="eastAsia" w:ascii="宋体" w:hAnsi="宋体" w:eastAsia="宋体" w:cs="宋体"/>
          <w:snapToGrid w:val="0"/>
          <w:color w:val="000000"/>
          <w:kern w:val="0"/>
          <w:szCs w:val="21"/>
          <w:highlight w:val="none"/>
          <w:lang w:eastAsia="en-US"/>
        </w:rPr>
        <w:t>绩效激励：</w:t>
      </w:r>
      <w:r>
        <w:rPr>
          <w:rFonts w:hint="eastAsia" w:ascii="宋体" w:hAnsi="宋体" w:eastAsia="宋体" w:cs="宋体"/>
          <w:snapToGrid w:val="0"/>
          <w:color w:val="000000"/>
          <w:kern w:val="0"/>
          <w:szCs w:val="21"/>
          <w:highlight w:val="none"/>
          <w:u w:val="single"/>
          <w:lang w:eastAsia="en-US"/>
        </w:rPr>
        <w:t xml:space="preserve">      （应明确按照绩效激励方式的支付方式和支付条件）   </w:t>
      </w:r>
    </w:p>
    <w:p w14:paraId="36C14F70">
      <w:pPr>
        <w:widowControl/>
        <w:numPr>
          <w:ilvl w:val="0"/>
          <w:numId w:val="2"/>
        </w:numPr>
        <w:kinsoku w:val="0"/>
        <w:autoSpaceDE w:val="0"/>
        <w:autoSpaceDN w:val="0"/>
        <w:adjustRightInd w:val="0"/>
        <w:snapToGrid w:val="0"/>
        <w:spacing w:before="0" w:beforeLines="0" w:line="400" w:lineRule="exact"/>
        <w:ind w:firstLine="422" w:firstLineChars="200"/>
        <w:jc w:val="left"/>
        <w:textAlignment w:val="baseline"/>
        <w:rPr>
          <w:rFonts w:hint="eastAsia" w:ascii="宋体" w:hAnsi="宋体" w:eastAsia="宋体" w:cs="宋体"/>
          <w:b/>
          <w:bCs w:val="0"/>
          <w:snapToGrid w:val="0"/>
          <w:color w:val="000000"/>
          <w:kern w:val="0"/>
          <w:szCs w:val="21"/>
          <w:highlight w:val="none"/>
          <w:u w:val="single"/>
          <w:lang w:eastAsia="en-US"/>
        </w:rPr>
      </w:pPr>
      <w:r>
        <w:rPr>
          <w:rFonts w:hint="eastAsia" w:ascii="宋体" w:hAnsi="宋体" w:eastAsia="宋体" w:cs="宋体"/>
          <w:b/>
          <w:bCs w:val="0"/>
          <w:snapToGrid w:val="0"/>
          <w:color w:val="000000"/>
          <w:kern w:val="0"/>
          <w:szCs w:val="21"/>
          <w:highlight w:val="none"/>
          <w:lang w:eastAsia="en-US"/>
        </w:rPr>
        <w:t>合同履行</w:t>
      </w:r>
    </w:p>
    <w:p w14:paraId="337C7BEA">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（1）起始日期：</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年</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月</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日，完成日期：</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年</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月</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日。</w:t>
      </w:r>
    </w:p>
    <w:p w14:paraId="44D2DA7B">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u w:val="single"/>
          <w:lang w:eastAsia="en-US"/>
        </w:rPr>
      </w:pPr>
      <w:r>
        <w:rPr>
          <w:rFonts w:hint="eastAsia" w:ascii="宋体" w:hAnsi="宋体" w:eastAsia="宋体" w:cs="宋体"/>
          <w:snapToGrid w:val="0"/>
          <w:color w:val="000000"/>
          <w:kern w:val="0"/>
          <w:szCs w:val="21"/>
          <w:highlight w:val="none"/>
          <w:lang w:eastAsia="en-US"/>
        </w:rPr>
        <w:t>（2）</w:t>
      </w:r>
      <w:r>
        <w:rPr>
          <w:rFonts w:hint="eastAsia" w:ascii="宋体" w:hAnsi="宋体" w:eastAsia="宋体" w:cs="宋体"/>
          <w:snapToGrid w:val="0"/>
          <w:color w:val="000000"/>
          <w:kern w:val="0"/>
          <w:szCs w:val="21"/>
          <w:highlight w:val="none"/>
          <w:lang w:eastAsia="zh-CN"/>
        </w:rPr>
        <w:t>履约</w:t>
      </w:r>
      <w:r>
        <w:rPr>
          <w:rFonts w:hint="eastAsia" w:ascii="宋体" w:hAnsi="宋体" w:eastAsia="宋体" w:cs="宋体"/>
          <w:snapToGrid w:val="0"/>
          <w:color w:val="000000"/>
          <w:kern w:val="0"/>
          <w:szCs w:val="21"/>
          <w:highlight w:val="none"/>
          <w:lang w:eastAsia="en-US"/>
        </w:rPr>
        <w:t>地点</w:t>
      </w:r>
      <w:r>
        <w:rPr>
          <w:rFonts w:hint="eastAsia" w:ascii="宋体" w:hAnsi="宋体" w:eastAsia="宋体" w:cs="宋体"/>
          <w:b w:val="0"/>
          <w:bCs/>
          <w:snapToGrid w:val="0"/>
          <w:color w:val="000000"/>
          <w:kern w:val="0"/>
          <w:szCs w:val="21"/>
          <w:highlight w:val="none"/>
          <w:lang w:eastAsia="en-US"/>
        </w:rPr>
        <w:t>：</w:t>
      </w:r>
      <w:r>
        <w:rPr>
          <w:rFonts w:hint="eastAsia" w:ascii="宋体" w:hAnsi="宋体" w:eastAsia="宋体" w:cs="宋体"/>
          <w:snapToGrid w:val="0"/>
          <w:color w:val="000000"/>
          <w:kern w:val="0"/>
          <w:szCs w:val="21"/>
          <w:highlight w:val="none"/>
          <w:u w:val="single"/>
          <w:lang w:eastAsia="en-US"/>
        </w:rPr>
        <w:t xml:space="preserve">                             </w:t>
      </w:r>
    </w:p>
    <w:p w14:paraId="2B5E6A5A">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bCs/>
          <w:snapToGrid w:val="0"/>
          <w:color w:val="000000"/>
          <w:kern w:val="0"/>
          <w:szCs w:val="21"/>
          <w:highlight w:val="none"/>
          <w:lang w:eastAsia="en-US"/>
        </w:rPr>
        <w:t>（3）履约担保：</w:t>
      </w:r>
      <w:r>
        <w:rPr>
          <w:rFonts w:hint="eastAsia" w:ascii="宋体" w:hAnsi="宋体" w:eastAsia="宋体" w:cs="宋体"/>
          <w:snapToGrid w:val="0"/>
          <w:color w:val="000000"/>
          <w:kern w:val="0"/>
          <w:sz w:val="21"/>
          <w:szCs w:val="21"/>
          <w:highlight w:val="none"/>
          <w:lang w:val="en-US" w:eastAsia="zh-CN"/>
        </w:rPr>
        <w:t>是否收取履约保证金：</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snapToGrid w:val="0"/>
          <w:color w:val="000000"/>
          <w:kern w:val="0"/>
          <w:sz w:val="21"/>
          <w:szCs w:val="21"/>
          <w:highlight w:val="none"/>
          <w:lang w:eastAsia="zh-CN"/>
        </w:rPr>
        <w:t>是</w:t>
      </w:r>
      <w:r>
        <w:rPr>
          <w:rFonts w:hint="eastAsia" w:ascii="宋体" w:hAnsi="宋体" w:eastAsia="宋体" w:cs="宋体"/>
          <w:snapToGrid w:val="0"/>
          <w:color w:val="000000"/>
          <w:kern w:val="0"/>
          <w:sz w:val="21"/>
          <w:szCs w:val="21"/>
          <w:highlight w:val="none"/>
          <w:lang w:val="en-US" w:eastAsia="zh-CN"/>
        </w:rPr>
        <w:t xml:space="preserve">    </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snapToGrid w:val="0"/>
          <w:color w:val="000000"/>
          <w:kern w:val="0"/>
          <w:sz w:val="21"/>
          <w:szCs w:val="21"/>
          <w:highlight w:val="none"/>
          <w:lang w:eastAsia="zh-CN"/>
        </w:rPr>
        <w:t>否</w:t>
      </w:r>
    </w:p>
    <w:p w14:paraId="1346680E">
      <w:pPr>
        <w:pStyle w:val="400"/>
        <w:spacing w:beforeLines="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629B7698">
      <w:pPr>
        <w:pStyle w:val="400"/>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65E76225">
      <w:pPr>
        <w:widowControl/>
        <w:kinsoku w:val="0"/>
        <w:autoSpaceDE w:val="0"/>
        <w:autoSpaceDN w:val="0"/>
        <w:adjustRightInd w:val="0"/>
        <w:snapToGrid w:val="0"/>
        <w:spacing w:beforeLines="0" w:line="400" w:lineRule="exact"/>
        <w:ind w:firstLine="420" w:firstLineChars="20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bCs/>
          <w:snapToGrid w:val="0"/>
          <w:color w:val="000000"/>
          <w:kern w:val="0"/>
          <w:szCs w:val="21"/>
          <w:highlight w:val="none"/>
          <w:u w:val="none"/>
          <w:lang w:val="en-US" w:eastAsia="zh-CN"/>
        </w:rPr>
        <w:t xml:space="preserve">    履约担保期限</w:t>
      </w:r>
      <w:r>
        <w:rPr>
          <w:rFonts w:hint="eastAsia" w:ascii="宋体" w:hAnsi="宋体" w:eastAsia="宋体" w:cs="宋体"/>
          <w:bCs/>
          <w:snapToGrid w:val="0"/>
          <w:color w:val="000000"/>
          <w:kern w:val="0"/>
          <w:szCs w:val="21"/>
          <w:highlight w:val="none"/>
          <w:u w:val="none"/>
          <w:lang w:eastAsia="zh-CN"/>
        </w:rPr>
        <w:t>：</w:t>
      </w:r>
      <w:r>
        <w:rPr>
          <w:rFonts w:hint="eastAsia" w:ascii="宋体" w:hAnsi="宋体" w:eastAsia="宋体" w:cs="宋体"/>
          <w:bCs/>
          <w:snapToGrid w:val="0"/>
          <w:color w:val="000000"/>
          <w:kern w:val="0"/>
          <w:sz w:val="21"/>
          <w:szCs w:val="21"/>
          <w:highlight w:val="none"/>
          <w:u w:val="single"/>
          <w:lang w:eastAsia="en-US"/>
        </w:rPr>
        <w:t xml:space="preserve">      </w:t>
      </w:r>
      <w:r>
        <w:rPr>
          <w:rFonts w:hint="eastAsia" w:ascii="宋体" w:hAnsi="宋体" w:eastAsia="宋体" w:cs="宋体"/>
          <w:bCs/>
          <w:snapToGrid w:val="0"/>
          <w:color w:val="000000"/>
          <w:kern w:val="0"/>
          <w:sz w:val="21"/>
          <w:szCs w:val="21"/>
          <w:highlight w:val="none"/>
          <w:u w:val="single"/>
          <w:lang w:val="en-US" w:eastAsia="zh-CN"/>
        </w:rPr>
        <w:t xml:space="preserve">                     </w:t>
      </w:r>
      <w:r>
        <w:rPr>
          <w:rFonts w:hint="eastAsia" w:ascii="宋体" w:hAnsi="宋体" w:eastAsia="宋体" w:cs="宋体"/>
          <w:bCs/>
          <w:snapToGrid w:val="0"/>
          <w:color w:val="000000"/>
          <w:kern w:val="0"/>
          <w:sz w:val="21"/>
          <w:szCs w:val="21"/>
          <w:highlight w:val="none"/>
          <w:u w:val="single"/>
          <w:lang w:eastAsia="en-US"/>
        </w:rPr>
        <w:t xml:space="preserve">       </w:t>
      </w:r>
    </w:p>
    <w:p w14:paraId="2653F4F6">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bCs/>
          <w:snapToGrid w:val="0"/>
          <w:color w:val="000000"/>
          <w:kern w:val="0"/>
          <w:szCs w:val="21"/>
          <w:highlight w:val="none"/>
          <w:lang w:eastAsia="en-US"/>
        </w:rPr>
      </w:pPr>
      <w:r>
        <w:rPr>
          <w:rFonts w:hint="eastAsia" w:ascii="宋体" w:hAnsi="宋体" w:eastAsia="宋体" w:cs="宋体"/>
          <w:bCs/>
          <w:snapToGrid w:val="0"/>
          <w:color w:val="000000"/>
          <w:kern w:val="0"/>
          <w:szCs w:val="21"/>
          <w:highlight w:val="none"/>
          <w:lang w:eastAsia="en-US"/>
        </w:rPr>
        <w:t>（4）分期履行要求：</w:t>
      </w:r>
      <w:r>
        <w:rPr>
          <w:rFonts w:hint="eastAsia" w:ascii="宋体" w:hAnsi="宋体" w:eastAsia="宋体" w:cs="宋体"/>
          <w:bCs/>
          <w:snapToGrid w:val="0"/>
          <w:color w:val="000000"/>
          <w:kern w:val="0"/>
          <w:szCs w:val="21"/>
          <w:highlight w:val="none"/>
          <w:u w:val="single"/>
          <w:lang w:eastAsia="en-US"/>
        </w:rPr>
        <w:t xml:space="preserve">                                                   </w:t>
      </w:r>
      <w:r>
        <w:rPr>
          <w:rFonts w:hint="eastAsia" w:ascii="宋体" w:hAnsi="宋体" w:eastAsia="宋体" w:cs="宋体"/>
          <w:bCs/>
          <w:snapToGrid w:val="0"/>
          <w:color w:val="000000"/>
          <w:kern w:val="0"/>
          <w:szCs w:val="21"/>
          <w:highlight w:val="none"/>
          <w:u w:val="single"/>
          <w:lang w:val="en-US" w:eastAsia="zh-CN"/>
        </w:rPr>
        <w:t xml:space="preserve">    </w:t>
      </w:r>
      <w:r>
        <w:rPr>
          <w:rFonts w:hint="eastAsia" w:ascii="宋体" w:hAnsi="宋体" w:eastAsia="宋体" w:cs="宋体"/>
          <w:bCs/>
          <w:snapToGrid w:val="0"/>
          <w:color w:val="000000"/>
          <w:kern w:val="0"/>
          <w:szCs w:val="21"/>
          <w:highlight w:val="none"/>
          <w:u w:val="single"/>
          <w:lang w:eastAsia="en-US"/>
        </w:rPr>
        <w:t xml:space="preserve"> </w:t>
      </w:r>
    </w:p>
    <w:p w14:paraId="546CE5AD">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u w:val="single"/>
          <w:lang w:eastAsia="en-US"/>
        </w:rPr>
      </w:pPr>
      <w:r>
        <w:rPr>
          <w:rFonts w:hint="eastAsia" w:ascii="宋体" w:hAnsi="宋体" w:eastAsia="宋体" w:cs="宋体"/>
          <w:bCs/>
          <w:snapToGrid w:val="0"/>
          <w:color w:val="000000"/>
          <w:kern w:val="0"/>
          <w:szCs w:val="21"/>
          <w:highlight w:val="none"/>
          <w:lang w:eastAsia="en-US"/>
        </w:rPr>
        <w:t>（5）</w:t>
      </w:r>
      <w:r>
        <w:rPr>
          <w:rFonts w:hint="eastAsia" w:ascii="宋体" w:hAnsi="宋体" w:eastAsia="宋体" w:cs="宋体"/>
          <w:bCs/>
          <w:snapToGrid w:val="0"/>
          <w:color w:val="000000"/>
          <w:kern w:val="0"/>
          <w:szCs w:val="21"/>
          <w:highlight w:val="none"/>
          <w:lang w:eastAsia="zh-CN"/>
        </w:rPr>
        <w:t>风险处置措施和替代方案</w:t>
      </w:r>
      <w:r>
        <w:rPr>
          <w:rFonts w:hint="eastAsia" w:ascii="宋体" w:hAnsi="宋体" w:eastAsia="宋体" w:cs="宋体"/>
          <w:bCs/>
          <w:snapToGrid w:val="0"/>
          <w:color w:val="000000"/>
          <w:kern w:val="0"/>
          <w:szCs w:val="21"/>
          <w:highlight w:val="none"/>
          <w:lang w:eastAsia="en-US"/>
        </w:rPr>
        <w:t>：</w:t>
      </w:r>
      <w:r>
        <w:rPr>
          <w:rFonts w:hint="eastAsia" w:ascii="宋体" w:hAnsi="宋体" w:eastAsia="宋体" w:cs="宋体"/>
          <w:snapToGrid w:val="0"/>
          <w:color w:val="0000FF"/>
          <w:kern w:val="0"/>
          <w:szCs w:val="21"/>
          <w:highlight w:val="none"/>
          <w:u w:val="single"/>
          <w:lang w:eastAsia="en-US"/>
        </w:rPr>
        <w:t xml:space="preserve"> </w:t>
      </w:r>
      <w:r>
        <w:rPr>
          <w:rFonts w:hint="eastAsia" w:ascii="宋体" w:hAnsi="宋体" w:eastAsia="宋体" w:cs="宋体"/>
          <w:snapToGrid w:val="0"/>
          <w:color w:val="000000"/>
          <w:kern w:val="0"/>
          <w:szCs w:val="21"/>
          <w:highlight w:val="none"/>
          <w:u w:val="single"/>
          <w:lang w:eastAsia="en-US"/>
        </w:rPr>
        <w:t xml:space="preserve">                                                              </w:t>
      </w:r>
    </w:p>
    <w:p w14:paraId="3B2C2E3F">
      <w:pPr>
        <w:widowControl/>
        <w:numPr>
          <w:ilvl w:val="0"/>
          <w:numId w:val="2"/>
        </w:numPr>
        <w:kinsoku w:val="0"/>
        <w:autoSpaceDE w:val="0"/>
        <w:autoSpaceDN w:val="0"/>
        <w:adjustRightInd w:val="0"/>
        <w:snapToGrid w:val="0"/>
        <w:spacing w:before="0" w:beforeLines="0" w:line="400" w:lineRule="exact"/>
        <w:ind w:firstLine="422" w:firstLineChars="200"/>
        <w:jc w:val="left"/>
        <w:textAlignment w:val="baseline"/>
        <w:rPr>
          <w:rFonts w:hint="eastAsia" w:ascii="宋体" w:hAnsi="宋体" w:eastAsia="宋体" w:cs="宋体"/>
          <w:b/>
          <w:snapToGrid w:val="0"/>
          <w:color w:val="000000"/>
          <w:kern w:val="0"/>
          <w:szCs w:val="21"/>
          <w:highlight w:val="none"/>
          <w:lang w:eastAsia="en-US"/>
        </w:rPr>
      </w:pPr>
      <w:r>
        <w:rPr>
          <w:rFonts w:hint="eastAsia" w:ascii="宋体" w:hAnsi="宋体" w:eastAsia="宋体" w:cs="宋体"/>
          <w:b/>
          <w:snapToGrid w:val="0"/>
          <w:color w:val="000000"/>
          <w:kern w:val="0"/>
          <w:szCs w:val="21"/>
          <w:highlight w:val="none"/>
          <w:lang w:eastAsia="en-US"/>
        </w:rPr>
        <w:t>合同验收</w:t>
      </w:r>
    </w:p>
    <w:p w14:paraId="27A6D59C">
      <w:pPr>
        <w:widowControl/>
        <w:numPr>
          <w:ilvl w:val="0"/>
          <w:numId w:val="4"/>
        </w:numPr>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bCs/>
          <w:snapToGrid w:val="0"/>
          <w:color w:val="000000"/>
          <w:kern w:val="0"/>
          <w:szCs w:val="21"/>
          <w:highlight w:val="none"/>
          <w:lang w:eastAsia="en-US"/>
        </w:rPr>
      </w:pPr>
      <w:r>
        <w:rPr>
          <w:rFonts w:hint="eastAsia" w:ascii="宋体" w:hAnsi="宋体" w:eastAsia="宋体" w:cs="宋体"/>
          <w:bCs/>
          <w:snapToGrid w:val="0"/>
          <w:color w:val="000000"/>
          <w:kern w:val="0"/>
          <w:szCs w:val="21"/>
          <w:highlight w:val="none"/>
          <w:lang w:eastAsia="en-US"/>
        </w:rPr>
        <w:t>验收组织方式：</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 xml:space="preserve">自行组织 </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委托第三方组织</w:t>
      </w:r>
    </w:p>
    <w:p w14:paraId="58A352C1">
      <w:pPr>
        <w:widowControl/>
        <w:numPr>
          <w:ilvl w:val="0"/>
          <w:numId w:val="0"/>
        </w:numPr>
        <w:kinsoku w:val="0"/>
        <w:autoSpaceDE w:val="0"/>
        <w:autoSpaceDN w:val="0"/>
        <w:adjustRightInd w:val="0"/>
        <w:snapToGrid w:val="0"/>
        <w:spacing w:before="0" w:beforeLines="0" w:line="400" w:lineRule="exact"/>
        <w:jc w:val="left"/>
        <w:textAlignment w:val="baseline"/>
        <w:rPr>
          <w:rFonts w:hint="eastAsia" w:ascii="宋体" w:hAnsi="宋体" w:eastAsia="宋体" w:cs="宋体"/>
          <w:bCs/>
          <w:snapToGrid w:val="0"/>
          <w:color w:val="000000"/>
          <w:kern w:val="0"/>
          <w:szCs w:val="21"/>
          <w:highlight w:val="none"/>
          <w:lang w:eastAsia="en-US"/>
        </w:rPr>
      </w:pPr>
      <w:r>
        <w:rPr>
          <w:rFonts w:hint="eastAsia" w:ascii="宋体" w:hAnsi="宋体" w:eastAsia="宋体" w:cs="宋体"/>
          <w:bCs/>
          <w:snapToGrid w:val="0"/>
          <w:color w:val="000000"/>
          <w:kern w:val="0"/>
          <w:szCs w:val="21"/>
          <w:highlight w:val="none"/>
          <w:lang w:val="en-US" w:eastAsia="zh-CN"/>
        </w:rPr>
        <w:t xml:space="preserve">         </w:t>
      </w:r>
      <w:r>
        <w:rPr>
          <w:rFonts w:hint="eastAsia" w:ascii="宋体" w:hAnsi="宋体" w:eastAsia="宋体" w:cs="宋体"/>
          <w:bCs/>
          <w:snapToGrid w:val="0"/>
          <w:color w:val="000000"/>
          <w:kern w:val="0"/>
          <w:szCs w:val="21"/>
          <w:highlight w:val="none"/>
          <w:lang w:eastAsia="en-US"/>
        </w:rPr>
        <w:t>验收主体：</w:t>
      </w:r>
      <w:r>
        <w:rPr>
          <w:rFonts w:hint="eastAsia" w:ascii="宋体" w:hAnsi="宋体" w:eastAsia="宋体" w:cs="宋体"/>
          <w:bCs/>
          <w:snapToGrid w:val="0"/>
          <w:color w:val="000000"/>
          <w:kern w:val="0"/>
          <w:szCs w:val="21"/>
          <w:highlight w:val="none"/>
          <w:u w:val="single"/>
          <w:lang w:eastAsia="en-US"/>
        </w:rPr>
        <w:t xml:space="preserve">                  </w:t>
      </w:r>
    </w:p>
    <w:p w14:paraId="1EEA22D9">
      <w:pPr>
        <w:widowControl/>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bCs/>
          <w:snapToGrid w:val="0"/>
          <w:color w:val="000000"/>
          <w:kern w:val="0"/>
          <w:szCs w:val="21"/>
          <w:highlight w:val="none"/>
          <w:lang w:eastAsia="en-US"/>
        </w:rPr>
      </w:pPr>
      <w:r>
        <w:rPr>
          <w:rFonts w:hint="eastAsia" w:ascii="宋体" w:hAnsi="宋体" w:eastAsia="宋体" w:cs="宋体"/>
          <w:bCs/>
          <w:snapToGrid w:val="0"/>
          <w:color w:val="000000"/>
          <w:kern w:val="0"/>
          <w:szCs w:val="21"/>
          <w:highlight w:val="none"/>
          <w:lang w:val="en-US" w:eastAsia="zh-CN"/>
        </w:rPr>
        <w:t xml:space="preserve">        </w:t>
      </w:r>
      <w:r>
        <w:rPr>
          <w:rFonts w:hint="eastAsia" w:ascii="宋体" w:hAnsi="宋体" w:eastAsia="宋体" w:cs="宋体"/>
          <w:bCs/>
          <w:snapToGrid w:val="0"/>
          <w:color w:val="000000"/>
          <w:kern w:val="0"/>
          <w:szCs w:val="21"/>
          <w:highlight w:val="none"/>
          <w:lang w:eastAsia="en-US"/>
        </w:rPr>
        <w:t>是否邀请本项目的其他供应商</w:t>
      </w:r>
      <w:r>
        <w:rPr>
          <w:rFonts w:hint="eastAsia" w:ascii="宋体" w:hAnsi="宋体" w:eastAsia="宋体" w:cs="宋体"/>
          <w:bCs/>
          <w:snapToGrid w:val="0"/>
          <w:color w:val="000000"/>
          <w:kern w:val="0"/>
          <w:szCs w:val="21"/>
          <w:highlight w:val="none"/>
          <w:lang w:eastAsia="zh-CN"/>
        </w:rPr>
        <w:t>参加验收</w:t>
      </w:r>
      <w:r>
        <w:rPr>
          <w:rFonts w:hint="eastAsia" w:ascii="宋体" w:hAnsi="宋体" w:eastAsia="宋体" w:cs="宋体"/>
          <w:bCs/>
          <w:snapToGrid w:val="0"/>
          <w:color w:val="000000"/>
          <w:kern w:val="0"/>
          <w:szCs w:val="21"/>
          <w:highlight w:val="none"/>
          <w:lang w:eastAsia="en-US"/>
        </w:rPr>
        <w:t>：</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 xml:space="preserve">是  </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否</w:t>
      </w:r>
    </w:p>
    <w:p w14:paraId="26C18D11">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bCs/>
          <w:snapToGrid w:val="0"/>
          <w:color w:val="000000"/>
          <w:kern w:val="0"/>
          <w:szCs w:val="21"/>
          <w:highlight w:val="none"/>
          <w:lang w:eastAsia="en-US"/>
        </w:rPr>
      </w:pPr>
      <w:r>
        <w:rPr>
          <w:rFonts w:hint="eastAsia" w:ascii="宋体" w:hAnsi="宋体" w:eastAsia="宋体" w:cs="宋体"/>
          <w:bCs/>
          <w:snapToGrid w:val="0"/>
          <w:color w:val="000000"/>
          <w:kern w:val="0"/>
          <w:szCs w:val="21"/>
          <w:highlight w:val="none"/>
          <w:lang w:eastAsia="en-US"/>
        </w:rPr>
        <w:t>是否邀请专家</w:t>
      </w:r>
      <w:r>
        <w:rPr>
          <w:rFonts w:hint="eastAsia" w:ascii="宋体" w:hAnsi="宋体" w:eastAsia="宋体" w:cs="宋体"/>
          <w:bCs/>
          <w:snapToGrid w:val="0"/>
          <w:color w:val="000000"/>
          <w:kern w:val="0"/>
          <w:szCs w:val="21"/>
          <w:highlight w:val="none"/>
          <w:lang w:eastAsia="zh-CN"/>
        </w:rPr>
        <w:t>参加验收</w:t>
      </w:r>
      <w:r>
        <w:rPr>
          <w:rFonts w:hint="eastAsia" w:ascii="宋体" w:hAnsi="宋体" w:eastAsia="宋体" w:cs="宋体"/>
          <w:bCs/>
          <w:snapToGrid w:val="0"/>
          <w:color w:val="000000"/>
          <w:kern w:val="0"/>
          <w:szCs w:val="21"/>
          <w:highlight w:val="none"/>
          <w:lang w:eastAsia="en-US"/>
        </w:rPr>
        <w:t>：</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 xml:space="preserve">是  </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否</w:t>
      </w:r>
    </w:p>
    <w:p w14:paraId="1BF7D736">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bCs/>
          <w:snapToGrid w:val="0"/>
          <w:color w:val="000000"/>
          <w:kern w:val="0"/>
          <w:szCs w:val="21"/>
          <w:highlight w:val="none"/>
          <w:lang w:eastAsia="en-US"/>
        </w:rPr>
      </w:pPr>
      <w:r>
        <w:rPr>
          <w:rFonts w:hint="eastAsia" w:ascii="宋体" w:hAnsi="宋体" w:eastAsia="宋体" w:cs="宋体"/>
          <w:bCs/>
          <w:snapToGrid w:val="0"/>
          <w:color w:val="000000"/>
          <w:kern w:val="0"/>
          <w:szCs w:val="21"/>
          <w:highlight w:val="none"/>
          <w:lang w:eastAsia="en-US"/>
        </w:rPr>
        <w:t>是否邀请服务对象</w:t>
      </w:r>
      <w:r>
        <w:rPr>
          <w:rFonts w:hint="eastAsia" w:ascii="宋体" w:hAnsi="宋体" w:eastAsia="宋体" w:cs="宋体"/>
          <w:bCs/>
          <w:snapToGrid w:val="0"/>
          <w:color w:val="000000"/>
          <w:kern w:val="0"/>
          <w:szCs w:val="21"/>
          <w:highlight w:val="none"/>
          <w:lang w:eastAsia="zh-CN"/>
        </w:rPr>
        <w:t>参加验收</w:t>
      </w:r>
      <w:r>
        <w:rPr>
          <w:rFonts w:hint="eastAsia" w:ascii="宋体" w:hAnsi="宋体" w:eastAsia="宋体" w:cs="宋体"/>
          <w:bCs/>
          <w:snapToGrid w:val="0"/>
          <w:color w:val="000000"/>
          <w:kern w:val="0"/>
          <w:szCs w:val="21"/>
          <w:highlight w:val="none"/>
          <w:lang w:eastAsia="en-US"/>
        </w:rPr>
        <w:t>：</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 xml:space="preserve">是  </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否</w:t>
      </w:r>
    </w:p>
    <w:p w14:paraId="65A0BED9">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bCs/>
          <w:snapToGrid w:val="0"/>
          <w:color w:val="000000"/>
          <w:kern w:val="0"/>
          <w:szCs w:val="21"/>
          <w:highlight w:val="none"/>
          <w:lang w:eastAsia="en-US"/>
        </w:rPr>
      </w:pPr>
      <w:r>
        <w:rPr>
          <w:rFonts w:hint="eastAsia" w:ascii="宋体" w:hAnsi="宋体" w:eastAsia="宋体" w:cs="宋体"/>
          <w:bCs/>
          <w:snapToGrid w:val="0"/>
          <w:color w:val="000000"/>
          <w:kern w:val="0"/>
          <w:szCs w:val="21"/>
          <w:highlight w:val="none"/>
          <w:lang w:eastAsia="en-US"/>
        </w:rPr>
        <w:t>是否邀请第三方检测机构</w:t>
      </w:r>
      <w:r>
        <w:rPr>
          <w:rFonts w:hint="eastAsia" w:ascii="宋体" w:hAnsi="宋体" w:eastAsia="宋体" w:cs="宋体"/>
          <w:bCs/>
          <w:snapToGrid w:val="0"/>
          <w:color w:val="000000"/>
          <w:kern w:val="0"/>
          <w:szCs w:val="21"/>
          <w:highlight w:val="none"/>
          <w:lang w:eastAsia="zh-CN"/>
        </w:rPr>
        <w:t>参加验收</w:t>
      </w:r>
      <w:r>
        <w:rPr>
          <w:rFonts w:hint="eastAsia" w:ascii="宋体" w:hAnsi="宋体" w:eastAsia="宋体" w:cs="宋体"/>
          <w:bCs/>
          <w:snapToGrid w:val="0"/>
          <w:color w:val="000000"/>
          <w:kern w:val="0"/>
          <w:szCs w:val="21"/>
          <w:highlight w:val="none"/>
          <w:lang w:eastAsia="en-US"/>
        </w:rPr>
        <w:t>：</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 xml:space="preserve">是  </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否</w:t>
      </w:r>
    </w:p>
    <w:p w14:paraId="374A7364">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bCs/>
          <w:snapToGrid w:val="0"/>
          <w:color w:val="000000"/>
          <w:kern w:val="0"/>
          <w:szCs w:val="21"/>
          <w:highlight w:val="none"/>
          <w:lang w:eastAsia="en-US"/>
        </w:rPr>
      </w:pPr>
      <w:r>
        <w:rPr>
          <w:rFonts w:hint="eastAsia" w:ascii="宋体" w:hAnsi="宋体" w:eastAsia="宋体" w:cs="宋体"/>
          <w:bCs/>
          <w:snapToGrid w:val="0"/>
          <w:color w:val="000000"/>
          <w:kern w:val="0"/>
          <w:szCs w:val="21"/>
          <w:highlight w:val="none"/>
          <w:lang w:eastAsia="zh-CN"/>
        </w:rPr>
        <w:t>是否进行抽查检测：</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是</w:t>
      </w:r>
      <w:r>
        <w:rPr>
          <w:rFonts w:hint="eastAsia" w:ascii="宋体" w:hAnsi="宋体" w:eastAsia="宋体" w:cs="宋体"/>
          <w:bCs/>
          <w:snapToGrid w:val="0"/>
          <w:color w:val="000000"/>
          <w:kern w:val="0"/>
          <w:szCs w:val="21"/>
          <w:highlight w:val="none"/>
          <w:lang w:eastAsia="zh-CN"/>
        </w:rPr>
        <w:t>，抽查比例：</w:t>
      </w:r>
      <w:r>
        <w:rPr>
          <w:rFonts w:hint="eastAsia" w:ascii="宋体" w:hAnsi="宋体" w:eastAsia="宋体" w:cs="宋体"/>
          <w:bCs/>
          <w:snapToGrid w:val="0"/>
          <w:color w:val="000000"/>
          <w:kern w:val="0"/>
          <w:szCs w:val="21"/>
          <w:highlight w:val="none"/>
          <w:u w:val="single"/>
          <w:lang w:eastAsia="en-US"/>
        </w:rPr>
        <w:t xml:space="preserve">   </w:t>
      </w:r>
      <w:r>
        <w:rPr>
          <w:rFonts w:hint="eastAsia" w:ascii="宋体" w:hAnsi="宋体" w:eastAsia="宋体" w:cs="宋体"/>
          <w:bCs/>
          <w:snapToGrid w:val="0"/>
          <w:color w:val="000000"/>
          <w:kern w:val="0"/>
          <w:szCs w:val="21"/>
          <w:highlight w:val="none"/>
          <w:u w:val="single"/>
          <w:lang w:val="en-US" w:eastAsia="zh-CN"/>
        </w:rPr>
        <w:t xml:space="preserve">     </w:t>
      </w:r>
      <w:r>
        <w:rPr>
          <w:rFonts w:hint="eastAsia" w:ascii="宋体" w:hAnsi="宋体" w:eastAsia="宋体" w:cs="宋体"/>
          <w:bCs/>
          <w:snapToGrid w:val="0"/>
          <w:color w:val="000000"/>
          <w:kern w:val="0"/>
          <w:szCs w:val="21"/>
          <w:highlight w:val="none"/>
          <w:lang w:eastAsia="en-US"/>
        </w:rPr>
        <w:t xml:space="preserve"> </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否</w:t>
      </w:r>
    </w:p>
    <w:p w14:paraId="1143847D">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bCs/>
          <w:snapToGrid w:val="0"/>
          <w:color w:val="000000"/>
          <w:kern w:val="0"/>
          <w:szCs w:val="21"/>
          <w:highlight w:val="none"/>
          <w:u w:val="single"/>
          <w:lang w:eastAsia="zh-CN"/>
        </w:rPr>
      </w:pPr>
      <w:r>
        <w:rPr>
          <w:rFonts w:hint="eastAsia" w:ascii="宋体" w:hAnsi="宋体" w:eastAsia="宋体" w:cs="宋体"/>
          <w:bCs/>
          <w:snapToGrid w:val="0"/>
          <w:color w:val="000000"/>
          <w:kern w:val="0"/>
          <w:szCs w:val="21"/>
          <w:highlight w:val="none"/>
          <w:lang w:val="en-US" w:eastAsia="zh-CN"/>
        </w:rPr>
        <w:t>是否存在破坏性检测：</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是</w:t>
      </w:r>
      <w:r>
        <w:rPr>
          <w:rFonts w:hint="eastAsia" w:ascii="宋体" w:hAnsi="宋体" w:eastAsia="宋体" w:cs="宋体"/>
          <w:bCs/>
          <w:snapToGrid w:val="0"/>
          <w:color w:val="000000"/>
          <w:kern w:val="0"/>
          <w:szCs w:val="21"/>
          <w:highlight w:val="none"/>
          <w:lang w:eastAsia="zh-CN"/>
        </w:rPr>
        <w:t>，</w:t>
      </w:r>
      <w:r>
        <w:rPr>
          <w:rFonts w:hint="eastAsia" w:ascii="宋体" w:hAnsi="宋体" w:eastAsia="宋体" w:cs="宋体"/>
          <w:bCs/>
          <w:snapToGrid w:val="0"/>
          <w:color w:val="000000"/>
          <w:kern w:val="0"/>
          <w:szCs w:val="21"/>
          <w:highlight w:val="none"/>
          <w:u w:val="single"/>
          <w:lang w:eastAsia="zh-CN"/>
        </w:rPr>
        <w:t>（应明确对被破坏的检测产品的处理方式）</w:t>
      </w:r>
    </w:p>
    <w:p w14:paraId="3D0EB06F">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bCs/>
          <w:snapToGrid w:val="0"/>
          <w:color w:val="000000"/>
          <w:kern w:val="0"/>
          <w:szCs w:val="21"/>
          <w:highlight w:val="none"/>
          <w:lang w:eastAsia="zh-CN"/>
        </w:rPr>
      </w:pPr>
      <w:r>
        <w:rPr>
          <w:rFonts w:hint="eastAsia" w:ascii="宋体" w:hAnsi="宋体" w:eastAsia="宋体" w:cs="宋体"/>
          <w:bCs/>
          <w:snapToGrid w:val="0"/>
          <w:color w:val="000000"/>
          <w:kern w:val="0"/>
          <w:szCs w:val="21"/>
          <w:highlight w:val="none"/>
          <w:lang w:val="en-US" w:eastAsia="zh-CN"/>
        </w:rPr>
        <w:t xml:space="preserve">                    </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否</w:t>
      </w:r>
    </w:p>
    <w:p w14:paraId="2B5D9B77">
      <w:pPr>
        <w:widowControl/>
        <w:kinsoku w:val="0"/>
        <w:autoSpaceDE w:val="0"/>
        <w:autoSpaceDN w:val="0"/>
        <w:adjustRightInd w:val="0"/>
        <w:snapToGrid w:val="0"/>
        <w:spacing w:before="0" w:beforeLines="0" w:line="400" w:lineRule="exact"/>
        <w:ind w:firstLine="840" w:firstLineChars="400"/>
        <w:jc w:val="left"/>
        <w:textAlignment w:val="baseline"/>
        <w:rPr>
          <w:rFonts w:hint="eastAsia" w:ascii="宋体" w:hAnsi="宋体" w:eastAsia="宋体" w:cs="宋体"/>
          <w:bCs/>
          <w:snapToGrid w:val="0"/>
          <w:color w:val="000000"/>
          <w:kern w:val="0"/>
          <w:szCs w:val="21"/>
          <w:highlight w:val="none"/>
          <w:u w:val="single"/>
          <w:lang w:eastAsia="en-US"/>
        </w:rPr>
      </w:pPr>
      <w:r>
        <w:rPr>
          <w:rFonts w:hint="eastAsia" w:ascii="宋体" w:hAnsi="宋体" w:eastAsia="宋体" w:cs="宋体"/>
          <w:bCs/>
          <w:snapToGrid w:val="0"/>
          <w:color w:val="000000"/>
          <w:kern w:val="0"/>
          <w:szCs w:val="21"/>
          <w:highlight w:val="none"/>
          <w:lang w:eastAsia="en-US"/>
        </w:rPr>
        <w:t>验收组织的其他事项：</w:t>
      </w:r>
      <w:r>
        <w:rPr>
          <w:rFonts w:hint="eastAsia" w:ascii="宋体" w:hAnsi="宋体" w:eastAsia="宋体" w:cs="宋体"/>
          <w:bCs/>
          <w:snapToGrid w:val="0"/>
          <w:color w:val="000000"/>
          <w:kern w:val="0"/>
          <w:szCs w:val="21"/>
          <w:highlight w:val="none"/>
          <w:u w:val="single"/>
          <w:lang w:eastAsia="en-US"/>
        </w:rPr>
        <w:t xml:space="preserve">                </w:t>
      </w:r>
    </w:p>
    <w:p w14:paraId="2C0A94F3">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bCs/>
          <w:snapToGrid w:val="0"/>
          <w:color w:val="000000"/>
          <w:kern w:val="0"/>
          <w:szCs w:val="21"/>
          <w:highlight w:val="none"/>
          <w:u w:val="single"/>
          <w:lang w:eastAsia="en-US"/>
        </w:rPr>
      </w:pPr>
      <w:r>
        <w:rPr>
          <w:rFonts w:hint="eastAsia" w:ascii="宋体" w:hAnsi="宋体" w:eastAsia="宋体" w:cs="宋体"/>
          <w:bCs/>
          <w:snapToGrid w:val="0"/>
          <w:color w:val="000000"/>
          <w:kern w:val="0"/>
          <w:szCs w:val="21"/>
          <w:highlight w:val="none"/>
          <w:lang w:eastAsia="en-US"/>
        </w:rPr>
        <w:t>（2）履约验收时间：</w:t>
      </w:r>
      <w:r>
        <w:rPr>
          <w:rFonts w:hint="eastAsia" w:ascii="宋体" w:hAnsi="宋体" w:eastAsia="宋体" w:cs="宋体"/>
          <w:bCs/>
          <w:snapToGrid w:val="0"/>
          <w:color w:val="000000"/>
          <w:kern w:val="0"/>
          <w:szCs w:val="21"/>
          <w:highlight w:val="none"/>
          <w:u w:val="single"/>
          <w:lang w:eastAsia="en-US"/>
        </w:rPr>
        <w:t>（计划于何时验收/供应商提出验收申请之日起  日内组织验收）</w:t>
      </w:r>
      <w:r>
        <w:rPr>
          <w:rFonts w:hint="eastAsia" w:ascii="宋体" w:hAnsi="宋体" w:eastAsia="宋体" w:cs="宋体"/>
          <w:bCs/>
          <w:snapToGrid w:val="0"/>
          <w:color w:val="000000"/>
          <w:kern w:val="0"/>
          <w:szCs w:val="21"/>
          <w:highlight w:val="none"/>
          <w:u w:val="single"/>
          <w:lang w:val="en-US" w:eastAsia="zh-CN"/>
        </w:rPr>
        <w:t xml:space="preserve"> </w:t>
      </w:r>
    </w:p>
    <w:p w14:paraId="5483C46E">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bCs/>
          <w:snapToGrid w:val="0"/>
          <w:color w:val="000000"/>
          <w:kern w:val="0"/>
          <w:szCs w:val="21"/>
          <w:highlight w:val="none"/>
          <w:lang w:eastAsia="en-US"/>
        </w:rPr>
      </w:pPr>
      <w:r>
        <w:rPr>
          <w:rFonts w:hint="eastAsia" w:ascii="宋体" w:hAnsi="宋体" w:eastAsia="宋体" w:cs="宋体"/>
          <w:bCs/>
          <w:snapToGrid w:val="0"/>
          <w:color w:val="000000"/>
          <w:kern w:val="0"/>
          <w:szCs w:val="21"/>
          <w:highlight w:val="none"/>
          <w:lang w:eastAsia="en-US"/>
        </w:rPr>
        <w:t>（3）履约验收方式：</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 xml:space="preserve">一次性验收         </w:t>
      </w:r>
    </w:p>
    <w:p w14:paraId="5EB1FD01">
      <w:pPr>
        <w:widowControl/>
        <w:kinsoku w:val="0"/>
        <w:autoSpaceDE w:val="0"/>
        <w:autoSpaceDN w:val="0"/>
        <w:adjustRightInd w:val="0"/>
        <w:snapToGrid w:val="0"/>
        <w:spacing w:before="0" w:beforeLines="0" w:line="400" w:lineRule="exact"/>
        <w:ind w:firstLine="0" w:firstLineChars="0"/>
        <w:jc w:val="left"/>
        <w:textAlignment w:val="baseline"/>
        <w:rPr>
          <w:rFonts w:hint="eastAsia" w:ascii="宋体" w:hAnsi="宋体" w:eastAsia="宋体" w:cs="宋体"/>
          <w:bCs/>
          <w:snapToGrid w:val="0"/>
          <w:color w:val="000000"/>
          <w:kern w:val="0"/>
          <w:szCs w:val="21"/>
          <w:highlight w:val="none"/>
          <w:lang w:val="en-US" w:eastAsia="zh-CN"/>
        </w:rPr>
      </w:pPr>
      <w:r>
        <w:rPr>
          <w:rFonts w:hint="eastAsia" w:ascii="宋体" w:hAnsi="宋体" w:eastAsia="宋体" w:cs="宋体"/>
          <w:bCs/>
          <w:snapToGrid w:val="0"/>
          <w:color w:val="000000"/>
          <w:kern w:val="0"/>
          <w:szCs w:val="21"/>
          <w:highlight w:val="none"/>
          <w:lang w:val="en-US" w:eastAsia="zh-CN"/>
        </w:rPr>
        <w:t xml:space="preserve">                       </w:t>
      </w:r>
      <w:r>
        <w:rPr>
          <w:rFonts w:hint="eastAsia" w:ascii="宋体" w:hAnsi="宋体" w:eastAsia="宋体" w:cs="宋体"/>
          <w:snapToGrid w:val="0"/>
          <w:color w:val="000000"/>
          <w:kern w:val="0"/>
          <w:sz w:val="21"/>
          <w:szCs w:val="21"/>
          <w:highlight w:val="none"/>
          <w:lang w:eastAsia="en-US"/>
        </w:rPr>
        <w:sym w:font="Wingdings" w:char="00A8"/>
      </w:r>
      <w:r>
        <w:rPr>
          <w:rFonts w:hint="eastAsia" w:ascii="宋体" w:hAnsi="宋体" w:eastAsia="宋体" w:cs="宋体"/>
          <w:bCs/>
          <w:snapToGrid w:val="0"/>
          <w:color w:val="000000"/>
          <w:kern w:val="0"/>
          <w:szCs w:val="21"/>
          <w:highlight w:val="none"/>
          <w:lang w:eastAsia="en-US"/>
        </w:rPr>
        <w:t>分期/分项验收</w:t>
      </w:r>
      <w:r>
        <w:rPr>
          <w:rFonts w:hint="eastAsia" w:ascii="宋体" w:hAnsi="宋体" w:eastAsia="宋体" w:cs="宋体"/>
          <w:bCs/>
          <w:snapToGrid w:val="0"/>
          <w:color w:val="000000"/>
          <w:kern w:val="0"/>
          <w:szCs w:val="21"/>
          <w:highlight w:val="none"/>
          <w:lang w:eastAsia="zh-CN"/>
        </w:rPr>
        <w:t>：</w:t>
      </w:r>
      <w:r>
        <w:rPr>
          <w:rFonts w:hint="eastAsia" w:ascii="宋体" w:hAnsi="宋体" w:eastAsia="宋体" w:cs="宋体"/>
          <w:bCs/>
          <w:snapToGrid w:val="0"/>
          <w:color w:val="000000"/>
          <w:kern w:val="0"/>
          <w:szCs w:val="21"/>
          <w:highlight w:val="none"/>
          <w:u w:val="single"/>
          <w:lang w:eastAsia="en-US"/>
        </w:rPr>
        <w:t xml:space="preserve"> </w:t>
      </w:r>
      <w:r>
        <w:rPr>
          <w:rFonts w:hint="eastAsia" w:ascii="宋体" w:hAnsi="宋体" w:eastAsia="宋体" w:cs="宋体"/>
          <w:bCs/>
          <w:snapToGrid w:val="0"/>
          <w:color w:val="000000"/>
          <w:kern w:val="0"/>
          <w:szCs w:val="21"/>
          <w:highlight w:val="none"/>
          <w:u w:val="single"/>
          <w:lang w:eastAsia="zh-CN"/>
        </w:rPr>
        <w:t>（应明确分期</w:t>
      </w:r>
      <w:r>
        <w:rPr>
          <w:rFonts w:hint="eastAsia" w:ascii="宋体" w:hAnsi="宋体" w:eastAsia="宋体" w:cs="宋体"/>
          <w:bCs/>
          <w:snapToGrid w:val="0"/>
          <w:color w:val="000000"/>
          <w:kern w:val="0"/>
          <w:szCs w:val="21"/>
          <w:highlight w:val="none"/>
          <w:u w:val="single"/>
          <w:lang w:val="en" w:eastAsia="zh-CN"/>
        </w:rPr>
        <w:t>/分项验收的工作安排</w:t>
      </w:r>
      <w:r>
        <w:rPr>
          <w:rFonts w:hint="eastAsia" w:ascii="宋体" w:hAnsi="宋体" w:eastAsia="宋体" w:cs="宋体"/>
          <w:bCs/>
          <w:snapToGrid w:val="0"/>
          <w:color w:val="000000"/>
          <w:kern w:val="0"/>
          <w:szCs w:val="21"/>
          <w:highlight w:val="none"/>
          <w:u w:val="single"/>
          <w:lang w:eastAsia="zh-CN"/>
        </w:rPr>
        <w:t>）</w:t>
      </w:r>
      <w:r>
        <w:rPr>
          <w:rFonts w:hint="eastAsia" w:ascii="宋体" w:hAnsi="宋体" w:eastAsia="宋体" w:cs="宋体"/>
          <w:bCs/>
          <w:snapToGrid w:val="0"/>
          <w:color w:val="000000"/>
          <w:kern w:val="0"/>
          <w:szCs w:val="21"/>
          <w:highlight w:val="none"/>
          <w:u w:val="single"/>
          <w:lang w:eastAsia="en-US"/>
        </w:rPr>
        <w:t xml:space="preserve"> </w:t>
      </w:r>
      <w:r>
        <w:rPr>
          <w:rFonts w:hint="eastAsia" w:ascii="宋体" w:hAnsi="宋体" w:eastAsia="宋体" w:cs="宋体"/>
          <w:bCs/>
          <w:snapToGrid w:val="0"/>
          <w:color w:val="000000"/>
          <w:kern w:val="0"/>
          <w:szCs w:val="21"/>
          <w:highlight w:val="none"/>
          <w:u w:val="single"/>
          <w:lang w:val="en-US" w:eastAsia="zh-CN"/>
        </w:rPr>
        <w:t xml:space="preserve"> </w:t>
      </w:r>
    </w:p>
    <w:p w14:paraId="7D8A1809">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bCs/>
          <w:snapToGrid w:val="0"/>
          <w:color w:val="000000"/>
          <w:kern w:val="0"/>
          <w:szCs w:val="21"/>
          <w:highlight w:val="none"/>
          <w:lang w:eastAsia="en-US"/>
        </w:rPr>
      </w:pPr>
      <w:r>
        <w:rPr>
          <w:rFonts w:hint="eastAsia" w:ascii="宋体" w:hAnsi="宋体" w:eastAsia="宋体" w:cs="宋体"/>
          <w:bCs/>
          <w:snapToGrid w:val="0"/>
          <w:color w:val="000000"/>
          <w:kern w:val="0"/>
          <w:szCs w:val="21"/>
          <w:highlight w:val="none"/>
          <w:lang w:eastAsia="en-US"/>
        </w:rPr>
        <w:t>（4）履约验收程序：</w:t>
      </w:r>
      <w:r>
        <w:rPr>
          <w:rFonts w:hint="eastAsia" w:ascii="宋体" w:hAnsi="宋体" w:eastAsia="宋体" w:cs="宋体"/>
          <w:bCs/>
          <w:snapToGrid w:val="0"/>
          <w:color w:val="000000"/>
          <w:kern w:val="0"/>
          <w:szCs w:val="21"/>
          <w:highlight w:val="none"/>
          <w:u w:val="single"/>
          <w:lang w:eastAsia="en-US"/>
        </w:rPr>
        <w:t xml:space="preserve">                                         </w:t>
      </w:r>
    </w:p>
    <w:p w14:paraId="21BBB2F7">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bCs/>
          <w:snapToGrid w:val="0"/>
          <w:color w:val="000000"/>
          <w:kern w:val="0"/>
          <w:szCs w:val="21"/>
          <w:highlight w:val="none"/>
          <w:u w:val="single"/>
          <w:lang w:eastAsia="en-US"/>
        </w:rPr>
      </w:pPr>
      <w:r>
        <w:rPr>
          <w:rFonts w:hint="eastAsia" w:ascii="宋体" w:hAnsi="宋体" w:eastAsia="宋体" w:cs="宋体"/>
          <w:bCs/>
          <w:snapToGrid w:val="0"/>
          <w:color w:val="000000"/>
          <w:kern w:val="0"/>
          <w:szCs w:val="21"/>
          <w:highlight w:val="none"/>
          <w:lang w:eastAsia="en-US"/>
        </w:rPr>
        <w:t>（5）履约验收的内容：</w:t>
      </w:r>
      <w:r>
        <w:rPr>
          <w:rFonts w:hint="eastAsia" w:ascii="宋体" w:hAnsi="宋体" w:eastAsia="宋体" w:cs="宋体"/>
          <w:bCs/>
          <w:snapToGrid w:val="0"/>
          <w:color w:val="000000"/>
          <w:kern w:val="0"/>
          <w:szCs w:val="21"/>
          <w:highlight w:val="none"/>
          <w:u w:val="single"/>
          <w:lang w:eastAsia="en-US"/>
        </w:rPr>
        <w:t xml:space="preserve"> </w:t>
      </w:r>
      <w:r>
        <w:rPr>
          <w:rFonts w:hint="eastAsia" w:ascii="宋体" w:hAnsi="宋体" w:eastAsia="宋体" w:cs="宋体"/>
          <w:bCs/>
          <w:snapToGrid w:val="0"/>
          <w:color w:val="000000"/>
          <w:kern w:val="0"/>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napToGrid w:val="0"/>
          <w:color w:val="000000"/>
          <w:kern w:val="0"/>
          <w:szCs w:val="21"/>
          <w:highlight w:val="none"/>
          <w:u w:val="single"/>
          <w:lang w:eastAsia="en-US"/>
        </w:rPr>
        <w:t xml:space="preserve">                                      </w:t>
      </w:r>
    </w:p>
    <w:p w14:paraId="6F5D1184">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bCs/>
          <w:snapToGrid w:val="0"/>
          <w:color w:val="000000"/>
          <w:kern w:val="0"/>
          <w:szCs w:val="21"/>
          <w:highlight w:val="none"/>
          <w:u w:val="single"/>
          <w:lang w:eastAsia="en-US"/>
        </w:rPr>
      </w:pPr>
      <w:r>
        <w:rPr>
          <w:rFonts w:hint="eastAsia" w:ascii="宋体" w:hAnsi="宋体" w:eastAsia="宋体" w:cs="宋体"/>
          <w:bCs/>
          <w:snapToGrid w:val="0"/>
          <w:color w:val="000000"/>
          <w:kern w:val="0"/>
          <w:szCs w:val="21"/>
          <w:highlight w:val="none"/>
          <w:lang w:eastAsia="en-US"/>
        </w:rPr>
        <w:t>（6）履约验收标准：</w:t>
      </w:r>
      <w:r>
        <w:rPr>
          <w:rFonts w:hint="eastAsia" w:ascii="宋体" w:hAnsi="宋体" w:eastAsia="宋体" w:cs="宋体"/>
          <w:bCs/>
          <w:snapToGrid w:val="0"/>
          <w:color w:val="000000"/>
          <w:kern w:val="0"/>
          <w:szCs w:val="21"/>
          <w:highlight w:val="none"/>
          <w:u w:val="single"/>
          <w:lang w:eastAsia="en-US"/>
        </w:rPr>
        <w:t xml:space="preserve">                                         </w:t>
      </w:r>
    </w:p>
    <w:p w14:paraId="79A411A9">
      <w:pPr>
        <w:pStyle w:val="400"/>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23EABCE1">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bCs/>
          <w:snapToGrid w:val="0"/>
          <w:color w:val="000000"/>
          <w:kern w:val="0"/>
          <w:szCs w:val="21"/>
          <w:highlight w:val="none"/>
          <w:u w:val="single"/>
          <w:lang w:eastAsia="en-US"/>
        </w:rPr>
      </w:pPr>
      <w:r>
        <w:rPr>
          <w:rFonts w:hint="eastAsia" w:ascii="宋体" w:hAnsi="宋体" w:eastAsia="宋体" w:cs="宋体"/>
          <w:bCs/>
          <w:snapToGrid w:val="0"/>
          <w:color w:val="000000"/>
          <w:kern w:val="0"/>
          <w:szCs w:val="21"/>
          <w:highlight w:val="none"/>
          <w:lang w:eastAsia="en-US"/>
        </w:rPr>
        <w:t>（8）履约验收其他事项：</w:t>
      </w:r>
      <w:r>
        <w:rPr>
          <w:rFonts w:hint="eastAsia" w:ascii="宋体" w:hAnsi="宋体" w:eastAsia="宋体" w:cs="宋体"/>
          <w:bCs/>
          <w:snapToGrid w:val="0"/>
          <w:color w:val="000000"/>
          <w:kern w:val="0"/>
          <w:szCs w:val="21"/>
          <w:highlight w:val="none"/>
          <w:u w:val="single"/>
          <w:lang w:eastAsia="en-US"/>
        </w:rPr>
        <w:t xml:space="preserve">      </w:t>
      </w:r>
      <w:r>
        <w:rPr>
          <w:rFonts w:hint="eastAsia" w:ascii="宋体" w:hAnsi="宋体" w:eastAsia="宋体" w:cs="宋体"/>
          <w:bCs/>
          <w:i w:val="0"/>
          <w:iCs w:val="0"/>
          <w:snapToGrid w:val="0"/>
          <w:color w:val="000000"/>
          <w:kern w:val="0"/>
          <w:szCs w:val="21"/>
          <w:highlight w:val="none"/>
          <w:u w:val="single"/>
          <w:lang w:eastAsia="en-US"/>
        </w:rPr>
        <w:t>（产权过户登记等）</w:t>
      </w:r>
      <w:r>
        <w:rPr>
          <w:rFonts w:hint="eastAsia" w:ascii="宋体" w:hAnsi="宋体" w:eastAsia="宋体" w:cs="宋体"/>
          <w:bCs/>
          <w:snapToGrid w:val="0"/>
          <w:color w:val="000000"/>
          <w:kern w:val="0"/>
          <w:szCs w:val="21"/>
          <w:highlight w:val="none"/>
          <w:u w:val="single"/>
          <w:lang w:eastAsia="en-US"/>
        </w:rPr>
        <w:t xml:space="preserve">          </w:t>
      </w:r>
    </w:p>
    <w:p w14:paraId="58F70401">
      <w:pPr>
        <w:widowControl/>
        <w:numPr>
          <w:ilvl w:val="0"/>
          <w:numId w:val="2"/>
        </w:numPr>
        <w:kinsoku w:val="0"/>
        <w:autoSpaceDE w:val="0"/>
        <w:autoSpaceDN w:val="0"/>
        <w:adjustRightInd w:val="0"/>
        <w:snapToGrid w:val="0"/>
        <w:spacing w:before="0" w:beforeLines="0" w:line="400" w:lineRule="exact"/>
        <w:ind w:firstLine="422" w:firstLineChars="200"/>
        <w:jc w:val="left"/>
        <w:textAlignment w:val="baseline"/>
        <w:rPr>
          <w:rFonts w:hint="eastAsia" w:ascii="宋体" w:hAnsi="宋体" w:eastAsia="宋体" w:cs="宋体"/>
          <w:b/>
          <w:snapToGrid w:val="0"/>
          <w:color w:val="000000"/>
          <w:kern w:val="0"/>
          <w:szCs w:val="21"/>
          <w:highlight w:val="none"/>
          <w:lang w:eastAsia="en-US"/>
        </w:rPr>
      </w:pPr>
      <w:r>
        <w:rPr>
          <w:rFonts w:hint="eastAsia" w:ascii="宋体" w:hAnsi="宋体" w:eastAsia="宋体" w:cs="宋体"/>
          <w:b/>
          <w:snapToGrid w:val="0"/>
          <w:color w:val="000000"/>
          <w:kern w:val="0"/>
          <w:szCs w:val="21"/>
          <w:highlight w:val="none"/>
          <w:lang w:eastAsia="en-US"/>
        </w:rPr>
        <w:t>组成合同的文件</w:t>
      </w:r>
    </w:p>
    <w:p w14:paraId="600F36AC">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本协议书与下列文件一起构成合同文件，如下述文件之间有任何抵触、矛盾或歧义，应按以下顺序解释：</w:t>
      </w:r>
    </w:p>
    <w:p w14:paraId="2A14F895">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eastAsia="zh-CN"/>
        </w:rPr>
        <w:t>政府采购</w:t>
      </w:r>
      <w:r>
        <w:rPr>
          <w:rFonts w:hint="eastAsia" w:ascii="宋体" w:hAnsi="宋体" w:eastAsia="宋体" w:cs="宋体"/>
          <w:snapToGrid w:val="0"/>
          <w:color w:val="auto"/>
          <w:kern w:val="0"/>
          <w:szCs w:val="21"/>
          <w:highlight w:val="none"/>
          <w:lang w:eastAsia="en-US"/>
        </w:rPr>
        <w:t>合同协议书及其变更、补充</w:t>
      </w:r>
      <w:r>
        <w:rPr>
          <w:rFonts w:hint="eastAsia" w:ascii="宋体" w:hAnsi="宋体" w:eastAsia="宋体" w:cs="宋体"/>
          <w:snapToGrid w:val="0"/>
          <w:color w:val="auto"/>
          <w:kern w:val="0"/>
          <w:szCs w:val="21"/>
          <w:highlight w:val="none"/>
          <w:lang w:eastAsia="zh-CN"/>
        </w:rPr>
        <w:t>协议</w:t>
      </w:r>
    </w:p>
    <w:p w14:paraId="564462D3">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US" w:eastAsia="zh-CN"/>
        </w:rPr>
        <w:t>2</w:t>
      </w:r>
      <w:r>
        <w:rPr>
          <w:rFonts w:hint="eastAsia" w:ascii="宋体" w:hAnsi="宋体" w:eastAsia="宋体" w:cs="宋体"/>
          <w:snapToGrid w:val="0"/>
          <w:color w:val="000000"/>
          <w:kern w:val="0"/>
          <w:szCs w:val="21"/>
          <w:highlight w:val="none"/>
          <w:lang w:eastAsia="en-US"/>
        </w:rPr>
        <w:t>）政府采购合同专用条款</w:t>
      </w:r>
    </w:p>
    <w:p w14:paraId="2EC62260">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US" w:eastAsia="zh-CN"/>
        </w:rPr>
        <w:t>3</w:t>
      </w:r>
      <w:r>
        <w:rPr>
          <w:rFonts w:hint="eastAsia" w:ascii="宋体" w:hAnsi="宋体" w:eastAsia="宋体" w:cs="宋体"/>
          <w:snapToGrid w:val="0"/>
          <w:color w:val="000000"/>
          <w:kern w:val="0"/>
          <w:szCs w:val="21"/>
          <w:highlight w:val="none"/>
          <w:lang w:eastAsia="en-US"/>
        </w:rPr>
        <w:t>）政府采购合同通用条款</w:t>
      </w:r>
    </w:p>
    <w:p w14:paraId="06F9CADA">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eastAsia="en-US"/>
        </w:rPr>
        <w:t>）中标</w:t>
      </w:r>
      <w:r>
        <w:rPr>
          <w:rFonts w:hint="eastAsia" w:ascii="宋体" w:hAnsi="宋体" w:eastAsia="宋体" w:cs="宋体"/>
          <w:snapToGrid w:val="0"/>
          <w:color w:val="auto"/>
          <w:kern w:val="0"/>
          <w:szCs w:val="21"/>
          <w:highlight w:val="none"/>
          <w:lang w:eastAsia="zh-CN"/>
        </w:rPr>
        <w:t>（成交）</w:t>
      </w:r>
      <w:r>
        <w:rPr>
          <w:rFonts w:hint="eastAsia" w:ascii="宋体" w:hAnsi="宋体" w:eastAsia="宋体" w:cs="宋体"/>
          <w:snapToGrid w:val="0"/>
          <w:color w:val="auto"/>
          <w:kern w:val="0"/>
          <w:szCs w:val="21"/>
          <w:highlight w:val="none"/>
          <w:lang w:eastAsia="en-US"/>
        </w:rPr>
        <w:t>通知书</w:t>
      </w:r>
    </w:p>
    <w:p w14:paraId="53242FFC">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US" w:eastAsia="zh-CN"/>
        </w:rPr>
        <w:t>5</w:t>
      </w:r>
      <w:r>
        <w:rPr>
          <w:rFonts w:hint="eastAsia" w:ascii="宋体" w:hAnsi="宋体" w:eastAsia="宋体" w:cs="宋体"/>
          <w:snapToGrid w:val="0"/>
          <w:color w:val="000000"/>
          <w:kern w:val="0"/>
          <w:szCs w:val="21"/>
          <w:highlight w:val="none"/>
          <w:lang w:eastAsia="en-US"/>
        </w:rPr>
        <w:t>）投标（响应）文件</w:t>
      </w:r>
    </w:p>
    <w:p w14:paraId="57B09586">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（6）采购文件</w:t>
      </w:r>
    </w:p>
    <w:p w14:paraId="0A31C8A2">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（7）有关技术文件，图纸</w:t>
      </w:r>
    </w:p>
    <w:p w14:paraId="6EEF6EAD">
      <w:pPr>
        <w:pStyle w:val="400"/>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3D8EA4A8">
      <w:pPr>
        <w:widowControl/>
        <w:numPr>
          <w:ilvl w:val="0"/>
          <w:numId w:val="2"/>
        </w:numPr>
        <w:kinsoku w:val="0"/>
        <w:autoSpaceDE w:val="0"/>
        <w:autoSpaceDN w:val="0"/>
        <w:adjustRightInd w:val="0"/>
        <w:snapToGrid w:val="0"/>
        <w:spacing w:before="0" w:beforeLines="0" w:line="400" w:lineRule="exact"/>
        <w:ind w:firstLine="422" w:firstLineChars="200"/>
        <w:jc w:val="left"/>
        <w:textAlignment w:val="baseline"/>
        <w:rPr>
          <w:rFonts w:hint="eastAsia" w:ascii="宋体" w:hAnsi="宋体" w:eastAsia="宋体" w:cs="宋体"/>
          <w:b/>
          <w:snapToGrid w:val="0"/>
          <w:color w:val="000000"/>
          <w:kern w:val="0"/>
          <w:szCs w:val="21"/>
          <w:highlight w:val="none"/>
          <w:lang w:eastAsia="en-US"/>
        </w:rPr>
      </w:pPr>
      <w:r>
        <w:rPr>
          <w:rFonts w:hint="eastAsia" w:ascii="宋体" w:hAnsi="宋体" w:eastAsia="宋体" w:cs="宋体"/>
          <w:b/>
          <w:snapToGrid w:val="0"/>
          <w:color w:val="000000"/>
          <w:kern w:val="0"/>
          <w:szCs w:val="21"/>
          <w:highlight w:val="none"/>
          <w:lang w:eastAsia="en-US"/>
        </w:rPr>
        <w:t>合同生效</w:t>
      </w:r>
    </w:p>
    <w:p w14:paraId="0457CE97">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本合同自</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生效。</w:t>
      </w:r>
    </w:p>
    <w:p w14:paraId="5939E737">
      <w:pPr>
        <w:widowControl/>
        <w:numPr>
          <w:ilvl w:val="0"/>
          <w:numId w:val="2"/>
        </w:numPr>
        <w:kinsoku w:val="0"/>
        <w:autoSpaceDE w:val="0"/>
        <w:autoSpaceDN w:val="0"/>
        <w:adjustRightInd w:val="0"/>
        <w:snapToGrid w:val="0"/>
        <w:spacing w:before="0" w:beforeLines="0" w:line="400" w:lineRule="exact"/>
        <w:ind w:firstLine="422" w:firstLineChars="200"/>
        <w:jc w:val="left"/>
        <w:textAlignment w:val="baseline"/>
        <w:rPr>
          <w:rFonts w:hint="eastAsia" w:ascii="宋体" w:hAnsi="宋体" w:eastAsia="宋体" w:cs="宋体"/>
          <w:b/>
          <w:snapToGrid w:val="0"/>
          <w:color w:val="000000"/>
          <w:kern w:val="0"/>
          <w:szCs w:val="21"/>
          <w:highlight w:val="none"/>
          <w:lang w:eastAsia="en-US"/>
        </w:rPr>
      </w:pPr>
      <w:r>
        <w:rPr>
          <w:rFonts w:hint="eastAsia" w:ascii="宋体" w:hAnsi="宋体" w:eastAsia="宋体" w:cs="宋体"/>
          <w:b/>
          <w:snapToGrid w:val="0"/>
          <w:color w:val="000000"/>
          <w:kern w:val="0"/>
          <w:szCs w:val="21"/>
          <w:highlight w:val="none"/>
          <w:lang w:eastAsia="en-US"/>
        </w:rPr>
        <w:t>合同份数</w:t>
      </w:r>
    </w:p>
    <w:p w14:paraId="3537F0AC">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本合同一式</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份，</w:t>
      </w:r>
      <w:r>
        <w:rPr>
          <w:rFonts w:hint="eastAsia" w:ascii="宋体" w:hAnsi="宋体" w:eastAsia="宋体" w:cs="宋体"/>
          <w:snapToGrid w:val="0"/>
          <w:color w:val="000000"/>
          <w:kern w:val="0"/>
          <w:szCs w:val="21"/>
          <w:highlight w:val="none"/>
          <w:lang w:eastAsia="zh-CN"/>
        </w:rPr>
        <w:t>甲方</w:t>
      </w:r>
      <w:r>
        <w:rPr>
          <w:rFonts w:hint="eastAsia" w:ascii="宋体" w:hAnsi="宋体" w:eastAsia="宋体" w:cs="宋体"/>
          <w:snapToGrid w:val="0"/>
          <w:color w:val="000000"/>
          <w:kern w:val="0"/>
          <w:szCs w:val="21"/>
          <w:highlight w:val="none"/>
          <w:lang w:eastAsia="en-US"/>
        </w:rPr>
        <w:t>执</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份，</w:t>
      </w:r>
      <w:r>
        <w:rPr>
          <w:rFonts w:hint="eastAsia" w:ascii="宋体" w:hAnsi="宋体" w:eastAsia="宋体" w:cs="宋体"/>
          <w:snapToGrid w:val="0"/>
          <w:color w:val="000000"/>
          <w:kern w:val="0"/>
          <w:szCs w:val="21"/>
          <w:highlight w:val="none"/>
          <w:lang w:eastAsia="zh-CN"/>
        </w:rPr>
        <w:t>乙方</w:t>
      </w:r>
      <w:r>
        <w:rPr>
          <w:rFonts w:hint="eastAsia" w:ascii="宋体" w:hAnsi="宋体" w:eastAsia="宋体" w:cs="宋体"/>
          <w:snapToGrid w:val="0"/>
          <w:color w:val="000000"/>
          <w:kern w:val="0"/>
          <w:szCs w:val="21"/>
          <w:highlight w:val="none"/>
          <w:lang w:eastAsia="en-US"/>
        </w:rPr>
        <w:t>执</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u w:val="single"/>
          <w:lang w:val="en-US" w:eastAsia="zh-CN"/>
        </w:rPr>
        <w:t xml:space="preserve"> </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份，均具有同等法律效力。</w:t>
      </w:r>
    </w:p>
    <w:p w14:paraId="4B31856B">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合同订立时间：</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年</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月</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日</w:t>
      </w:r>
    </w:p>
    <w:p w14:paraId="2A2CA16F">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合同订立地点：</w:t>
      </w:r>
      <w:r>
        <w:rPr>
          <w:rFonts w:hint="eastAsia" w:ascii="宋体" w:hAnsi="宋体" w:eastAsia="宋体" w:cs="宋体"/>
          <w:snapToGrid w:val="0"/>
          <w:color w:val="000000"/>
          <w:kern w:val="0"/>
          <w:szCs w:val="21"/>
          <w:highlight w:val="none"/>
          <w:u w:val="single"/>
          <w:lang w:eastAsia="en-US"/>
        </w:rPr>
        <w:t xml:space="preserve">                           </w:t>
      </w:r>
    </w:p>
    <w:p w14:paraId="475002B3">
      <w:pPr>
        <w:widowControl/>
        <w:kinsoku w:val="0"/>
        <w:autoSpaceDE w:val="0"/>
        <w:autoSpaceDN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附件：具体标</w:t>
      </w:r>
      <w:r>
        <w:rPr>
          <w:rFonts w:hint="eastAsia" w:ascii="宋体" w:hAnsi="宋体" w:eastAsia="宋体" w:cs="宋体"/>
          <w:snapToGrid w:val="0"/>
          <w:color w:val="000000"/>
          <w:kern w:val="0"/>
          <w:szCs w:val="21"/>
          <w:highlight w:val="none"/>
          <w:lang w:eastAsia="zh-CN"/>
        </w:rPr>
        <w:t>的及其</w:t>
      </w:r>
      <w:r>
        <w:rPr>
          <w:rFonts w:hint="eastAsia" w:ascii="宋体" w:hAnsi="宋体" w:eastAsia="宋体" w:cs="宋体"/>
          <w:snapToGrid w:val="0"/>
          <w:color w:val="000000"/>
          <w:kern w:val="0"/>
          <w:szCs w:val="21"/>
          <w:highlight w:val="none"/>
          <w:u w:val="none"/>
          <w:lang w:val="en-US" w:eastAsia="zh-CN"/>
        </w:rPr>
        <w:t>技术要求和商务要求</w:t>
      </w:r>
      <w:r>
        <w:rPr>
          <w:rFonts w:hint="eastAsia" w:ascii="宋体" w:hAnsi="宋体" w:eastAsia="宋体" w:cs="宋体"/>
          <w:snapToGrid w:val="0"/>
          <w:color w:val="000000"/>
          <w:kern w:val="0"/>
          <w:szCs w:val="21"/>
          <w:highlight w:val="none"/>
          <w:lang w:eastAsia="en-US"/>
        </w:rPr>
        <w:t>、联合协议、分包</w:t>
      </w:r>
      <w:r>
        <w:rPr>
          <w:rFonts w:hint="eastAsia" w:ascii="宋体" w:hAnsi="宋体" w:eastAsia="宋体" w:cs="宋体"/>
          <w:snapToGrid w:val="0"/>
          <w:color w:val="000000"/>
          <w:kern w:val="0"/>
          <w:szCs w:val="21"/>
          <w:highlight w:val="none"/>
          <w:lang w:eastAsia="zh-CN"/>
        </w:rPr>
        <w:t>意向</w:t>
      </w:r>
      <w:r>
        <w:rPr>
          <w:rFonts w:hint="eastAsia" w:ascii="宋体" w:hAnsi="宋体" w:eastAsia="宋体" w:cs="宋体"/>
          <w:snapToGrid w:val="0"/>
          <w:color w:val="000000"/>
          <w:kern w:val="0"/>
          <w:szCs w:val="21"/>
          <w:highlight w:val="none"/>
          <w:lang w:eastAsia="en-US"/>
        </w:rPr>
        <w:t>协议等。</w:t>
      </w:r>
    </w:p>
    <w:p w14:paraId="40E9D7E0">
      <w:pPr>
        <w:kinsoku w:val="0"/>
        <w:autoSpaceDE w:val="0"/>
        <w:autoSpaceDN w:val="0"/>
        <w:adjustRightInd w:val="0"/>
        <w:snapToGrid w:val="0"/>
        <w:spacing w:beforeLines="0" w:line="400" w:lineRule="exact"/>
        <w:ind w:firstLine="420" w:firstLineChars="200"/>
        <w:jc w:val="left"/>
        <w:textAlignment w:val="baseline"/>
        <w:rPr>
          <w:rFonts w:hint="eastAsia" w:ascii="宋体" w:hAnsi="宋体" w:eastAsia="宋体" w:cs="宋体"/>
          <w:snapToGrid w:val="0"/>
          <w:color w:val="000000"/>
          <w:kern w:val="0"/>
          <w:sz w:val="21"/>
          <w:szCs w:val="21"/>
          <w:highlight w:val="none"/>
          <w:lang w:val="en-US" w:eastAsia="en-US" w:bidi="ar-SA"/>
        </w:rPr>
      </w:pPr>
    </w:p>
    <w:p w14:paraId="3A2C7630">
      <w:pPr>
        <w:keepNext/>
        <w:keepLines/>
        <w:kinsoku w:val="0"/>
        <w:autoSpaceDE w:val="0"/>
        <w:autoSpaceDN w:val="0"/>
        <w:adjustRightInd w:val="0"/>
        <w:snapToGrid w:val="0"/>
        <w:spacing w:beforeLines="0" w:line="400" w:lineRule="exact"/>
        <w:jc w:val="left"/>
        <w:textAlignment w:val="baseline"/>
        <w:outlineLvl w:val="9"/>
        <w:rPr>
          <w:rFonts w:hint="eastAsia" w:ascii="宋体" w:hAnsi="宋体" w:eastAsia="宋体" w:cs="宋体"/>
          <w:b w:val="0"/>
          <w:bCs w:val="0"/>
          <w:snapToGrid w:val="0"/>
          <w:color w:val="000000"/>
          <w:kern w:val="0"/>
          <w:sz w:val="21"/>
          <w:szCs w:val="21"/>
          <w:highlight w:val="none"/>
          <w:lang w:val="en-US" w:eastAsia="zh-CN" w:bidi="ar-SA"/>
        </w:rPr>
      </w:pPr>
      <w:r>
        <w:rPr>
          <w:rFonts w:hint="eastAsia" w:ascii="宋体" w:hAnsi="宋体" w:eastAsia="宋体" w:cs="宋体"/>
          <w:b/>
          <w:bCs/>
          <w:snapToGrid w:val="0"/>
          <w:color w:val="000000"/>
          <w:kern w:val="0"/>
          <w:sz w:val="24"/>
          <w:szCs w:val="32"/>
          <w:highlight w:val="none"/>
          <w:lang w:val="en" w:eastAsia="en-US" w:bidi="ar-SA"/>
        </w:rPr>
        <w:t xml:space="preserve">   </w:t>
      </w:r>
    </w:p>
    <w:p w14:paraId="0BC5872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br w:type="page"/>
      </w:r>
    </w:p>
    <w:p w14:paraId="3D9CC669">
      <w:pPr>
        <w:kinsoku w:val="0"/>
        <w:autoSpaceDE w:val="0"/>
        <w:autoSpaceDN w:val="0"/>
        <w:adjustRightInd w:val="0"/>
        <w:snapToGrid w:val="0"/>
        <w:spacing w:line="240" w:lineRule="auto"/>
        <w:ind w:firstLine="420" w:firstLineChars="200"/>
        <w:jc w:val="left"/>
        <w:textAlignment w:val="baseline"/>
        <w:rPr>
          <w:rFonts w:hint="eastAsia" w:ascii="宋体" w:hAnsi="宋体" w:eastAsia="宋体" w:cs="宋体"/>
          <w:snapToGrid w:val="0"/>
          <w:color w:val="000000"/>
          <w:kern w:val="0"/>
          <w:sz w:val="21"/>
          <w:szCs w:val="21"/>
          <w:highlight w:val="none"/>
          <w:lang w:val="en-US" w:eastAsia="en-US" w:bidi="ar-SA"/>
        </w:rPr>
      </w:pPr>
    </w:p>
    <w:tbl>
      <w:tblPr>
        <w:tblStyle w:val="5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8"/>
        <w:gridCol w:w="2116"/>
      </w:tblGrid>
      <w:tr w14:paraId="5C1EC9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08D3387C">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甲方（采购人</w:t>
            </w:r>
            <w:r>
              <w:rPr>
                <w:rFonts w:hint="eastAsia" w:ascii="宋体" w:hAnsi="宋体" w:eastAsia="宋体" w:cs="宋体"/>
                <w:snapToGrid w:val="0"/>
                <w:color w:val="000000"/>
                <w:kern w:val="0"/>
                <w:szCs w:val="21"/>
                <w:highlight w:val="none"/>
                <w:lang w:eastAsia="zh-CN"/>
              </w:rPr>
              <w:t>、受采购人委托签订合同的单位</w:t>
            </w:r>
            <w:r>
              <w:rPr>
                <w:rFonts w:hint="eastAsia" w:ascii="宋体" w:hAnsi="宋体" w:eastAsia="宋体" w:cs="宋体"/>
                <w:snapToGrid w:val="0"/>
                <w:color w:val="000000"/>
                <w:kern w:val="0"/>
                <w:szCs w:val="21"/>
                <w:highlight w:val="none"/>
                <w:lang w:eastAsia="en-US"/>
              </w:rPr>
              <w:t>或采购文件约定的合同甲方）</w:t>
            </w:r>
          </w:p>
        </w:tc>
        <w:tc>
          <w:tcPr>
            <w:tcW w:w="2437" w:type="pct"/>
            <w:gridSpan w:val="2"/>
            <w:tcBorders>
              <w:left w:val="single" w:color="auto" w:sz="2" w:space="0"/>
              <w:bottom w:val="single" w:color="auto" w:sz="2" w:space="0"/>
            </w:tcBorders>
            <w:noWrap w:val="0"/>
            <w:vAlign w:val="center"/>
          </w:tcPr>
          <w:p w14:paraId="1AD053D8">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乙方（供应商）</w:t>
            </w:r>
          </w:p>
        </w:tc>
      </w:tr>
      <w:tr w14:paraId="77E70E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64DF0A43">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单位名称（公章</w:t>
            </w:r>
            <w:r>
              <w:rPr>
                <w:rFonts w:hint="eastAsia" w:ascii="宋体" w:hAnsi="宋体" w:eastAsia="宋体" w:cs="宋体"/>
                <w:snapToGrid w:val="0"/>
                <w:color w:val="000000"/>
                <w:kern w:val="0"/>
                <w:szCs w:val="21"/>
                <w:highlight w:val="none"/>
                <w:lang w:eastAsia="zh-CN"/>
              </w:rPr>
              <w:t>或合同章</w:t>
            </w:r>
            <w:r>
              <w:rPr>
                <w:rFonts w:hint="eastAsia" w:ascii="宋体" w:hAnsi="宋体" w:eastAsia="宋体" w:cs="宋体"/>
                <w:snapToGrid w:val="0"/>
                <w:color w:val="000000"/>
                <w:kern w:val="0"/>
                <w:szCs w:val="21"/>
                <w:highlight w:val="none"/>
                <w:lang w:eastAsia="en-US"/>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E9327B">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B486563">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单位名称（公章</w:t>
            </w:r>
            <w:r>
              <w:rPr>
                <w:rFonts w:hint="eastAsia" w:ascii="宋体" w:hAnsi="宋体" w:eastAsia="宋体" w:cs="宋体"/>
                <w:snapToGrid w:val="0"/>
                <w:color w:val="000000"/>
                <w:kern w:val="0"/>
                <w:szCs w:val="21"/>
                <w:highlight w:val="none"/>
                <w:lang w:eastAsia="zh-CN"/>
              </w:rPr>
              <w:t>或合同章</w:t>
            </w:r>
            <w:r>
              <w:rPr>
                <w:rFonts w:hint="eastAsia" w:ascii="宋体" w:hAnsi="宋体" w:eastAsia="宋体" w:cs="宋体"/>
                <w:snapToGrid w:val="0"/>
                <w:color w:val="000000"/>
                <w:kern w:val="0"/>
                <w:szCs w:val="21"/>
                <w:highlight w:val="none"/>
                <w:lang w:eastAsia="en-US"/>
              </w:rPr>
              <w:t>）</w:t>
            </w:r>
          </w:p>
        </w:tc>
        <w:tc>
          <w:tcPr>
            <w:tcW w:w="1259" w:type="pct"/>
            <w:tcBorders>
              <w:top w:val="single" w:color="auto" w:sz="2" w:space="0"/>
              <w:left w:val="single" w:color="auto" w:sz="2" w:space="0"/>
              <w:bottom w:val="single" w:color="auto" w:sz="2" w:space="0"/>
            </w:tcBorders>
            <w:noWrap w:val="0"/>
            <w:vAlign w:val="center"/>
          </w:tcPr>
          <w:p w14:paraId="209A0D25">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2847D4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06605915">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法定代表人</w:t>
            </w:r>
          </w:p>
          <w:p w14:paraId="1815E581">
            <w:pPr>
              <w:widowControl/>
              <w:kinsoku w:val="0"/>
              <w:autoSpaceDE w:val="0"/>
              <w:autoSpaceDN w:val="0"/>
              <w:adjustRightInd w:val="0"/>
              <w:snapToGrid w:val="0"/>
              <w:spacing w:line="300" w:lineRule="exact"/>
              <w:ind w:firstLine="100" w:firstLineChars="48"/>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或其委托代理人</w:t>
            </w:r>
          </w:p>
          <w:p w14:paraId="224C463A">
            <w:pPr>
              <w:widowControl/>
              <w:kinsoku w:val="0"/>
              <w:autoSpaceDE w:val="0"/>
              <w:autoSpaceDN w:val="0"/>
              <w:adjustRightInd w:val="0"/>
              <w:snapToGrid w:val="0"/>
              <w:spacing w:line="300" w:lineRule="exact"/>
              <w:ind w:firstLine="100" w:firstLineChars="48"/>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（签章）</w:t>
            </w:r>
          </w:p>
        </w:tc>
        <w:tc>
          <w:tcPr>
            <w:tcW w:w="1436" w:type="pct"/>
            <w:vMerge w:val="restart"/>
            <w:tcBorders>
              <w:top w:val="single" w:color="auto" w:sz="2" w:space="0"/>
              <w:left w:val="single" w:color="auto" w:sz="2" w:space="0"/>
              <w:right w:val="single" w:color="auto" w:sz="2" w:space="0"/>
            </w:tcBorders>
            <w:noWrap w:val="0"/>
            <w:vAlign w:val="center"/>
          </w:tcPr>
          <w:p w14:paraId="21F6DB28">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right w:val="single" w:color="auto" w:sz="2" w:space="0"/>
            </w:tcBorders>
            <w:noWrap w:val="0"/>
            <w:vAlign w:val="center"/>
          </w:tcPr>
          <w:p w14:paraId="24259958">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法定代表人</w:t>
            </w:r>
          </w:p>
          <w:p w14:paraId="381DE1D0">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或其委托代理人</w:t>
            </w:r>
          </w:p>
          <w:p w14:paraId="5E4A4ECE">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（签章）</w:t>
            </w:r>
          </w:p>
        </w:tc>
        <w:tc>
          <w:tcPr>
            <w:tcW w:w="1259" w:type="pct"/>
            <w:tcBorders>
              <w:top w:val="single" w:color="auto" w:sz="2" w:space="0"/>
              <w:left w:val="single" w:color="auto" w:sz="2" w:space="0"/>
              <w:bottom w:val="single" w:color="auto" w:sz="2" w:space="0"/>
            </w:tcBorders>
            <w:noWrap w:val="0"/>
            <w:vAlign w:val="center"/>
          </w:tcPr>
          <w:p w14:paraId="69B2CD2F">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r>
      <w:tr w14:paraId="3A7831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578F1806">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436" w:type="pct"/>
            <w:vMerge w:val="continue"/>
            <w:tcBorders>
              <w:left w:val="single" w:color="auto" w:sz="2" w:space="0"/>
              <w:bottom w:val="single" w:color="auto" w:sz="2" w:space="0"/>
              <w:right w:val="single" w:color="auto" w:sz="2" w:space="0"/>
            </w:tcBorders>
            <w:noWrap w:val="0"/>
            <w:vAlign w:val="center"/>
          </w:tcPr>
          <w:p w14:paraId="3F87171C">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95A73C9">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2146788E">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630A24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09F1BFD">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住</w:t>
            </w: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DD1914D">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D4D96EB">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住</w:t>
            </w: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665630F0">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624921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F184E2E">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AAA1DF">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2CC22A">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联 系 人</w:t>
            </w:r>
          </w:p>
        </w:tc>
        <w:tc>
          <w:tcPr>
            <w:tcW w:w="1259" w:type="pct"/>
            <w:tcBorders>
              <w:top w:val="single" w:color="auto" w:sz="2" w:space="0"/>
              <w:left w:val="single" w:color="auto" w:sz="2" w:space="0"/>
              <w:bottom w:val="single" w:color="auto" w:sz="2" w:space="0"/>
            </w:tcBorders>
            <w:noWrap w:val="0"/>
            <w:vAlign w:val="center"/>
          </w:tcPr>
          <w:p w14:paraId="72341379">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0EBA5E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BD5D9C6">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34ED728">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D3D5B1">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联系电话</w:t>
            </w:r>
          </w:p>
        </w:tc>
        <w:tc>
          <w:tcPr>
            <w:tcW w:w="1259" w:type="pct"/>
            <w:tcBorders>
              <w:top w:val="single" w:color="auto" w:sz="2" w:space="0"/>
              <w:left w:val="single" w:color="auto" w:sz="2" w:space="0"/>
              <w:bottom w:val="single" w:color="auto" w:sz="2" w:space="0"/>
            </w:tcBorders>
            <w:noWrap w:val="0"/>
            <w:vAlign w:val="center"/>
          </w:tcPr>
          <w:p w14:paraId="7449AF3B">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679DC0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06E51C">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B61E74">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F78D4E2">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4E620831">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52D5E5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714B221">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3135552">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AEA8816">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邮政编码</w:t>
            </w:r>
          </w:p>
        </w:tc>
        <w:tc>
          <w:tcPr>
            <w:tcW w:w="1259" w:type="pct"/>
            <w:tcBorders>
              <w:top w:val="single" w:color="auto" w:sz="2" w:space="0"/>
              <w:left w:val="single" w:color="auto" w:sz="2" w:space="0"/>
              <w:bottom w:val="single" w:color="auto" w:sz="2" w:space="0"/>
            </w:tcBorders>
            <w:noWrap w:val="0"/>
            <w:vAlign w:val="center"/>
          </w:tcPr>
          <w:p w14:paraId="7556F94A">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062619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34BCFBB">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A068BB">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C617123">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电子邮箱</w:t>
            </w:r>
          </w:p>
        </w:tc>
        <w:tc>
          <w:tcPr>
            <w:tcW w:w="1259" w:type="pct"/>
            <w:tcBorders>
              <w:top w:val="single" w:color="auto" w:sz="2" w:space="0"/>
              <w:left w:val="single" w:color="auto" w:sz="2" w:space="0"/>
              <w:bottom w:val="single" w:color="auto" w:sz="2" w:space="0"/>
            </w:tcBorders>
            <w:noWrap w:val="0"/>
            <w:vAlign w:val="center"/>
          </w:tcPr>
          <w:p w14:paraId="144D310A">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58A53D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8BB1BFA">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D032B56">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23CC446">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统一社会信用代码</w:t>
            </w:r>
          </w:p>
        </w:tc>
        <w:tc>
          <w:tcPr>
            <w:tcW w:w="1259" w:type="pct"/>
            <w:tcBorders>
              <w:top w:val="single" w:color="auto" w:sz="2" w:space="0"/>
              <w:left w:val="single" w:color="auto" w:sz="2" w:space="0"/>
              <w:bottom w:val="single" w:color="auto" w:sz="2" w:space="0"/>
            </w:tcBorders>
            <w:noWrap w:val="0"/>
            <w:vAlign w:val="center"/>
          </w:tcPr>
          <w:p w14:paraId="12B143FC">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5CF59B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1180B4D">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231DEED">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D1EB53">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开户名称</w:t>
            </w:r>
          </w:p>
        </w:tc>
        <w:tc>
          <w:tcPr>
            <w:tcW w:w="1259" w:type="pct"/>
            <w:tcBorders>
              <w:top w:val="single" w:color="auto" w:sz="2" w:space="0"/>
              <w:left w:val="single" w:color="auto" w:sz="2" w:space="0"/>
              <w:bottom w:val="single" w:color="auto" w:sz="2" w:space="0"/>
            </w:tcBorders>
            <w:noWrap w:val="0"/>
            <w:vAlign w:val="center"/>
          </w:tcPr>
          <w:p w14:paraId="22305081">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1A9207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344CBF5">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062C42C">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D512BCB">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开户银行</w:t>
            </w:r>
          </w:p>
        </w:tc>
        <w:tc>
          <w:tcPr>
            <w:tcW w:w="1259" w:type="pct"/>
            <w:tcBorders>
              <w:top w:val="single" w:color="auto" w:sz="2" w:space="0"/>
              <w:left w:val="single" w:color="auto" w:sz="2" w:space="0"/>
              <w:bottom w:val="single" w:color="auto" w:sz="2" w:space="0"/>
            </w:tcBorders>
            <w:noWrap w:val="0"/>
            <w:vAlign w:val="center"/>
          </w:tcPr>
          <w:p w14:paraId="1BA8F5F3">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72FF06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445D34D">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0C2D879">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F92D95A">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银行账号</w:t>
            </w:r>
          </w:p>
        </w:tc>
        <w:tc>
          <w:tcPr>
            <w:tcW w:w="1259" w:type="pct"/>
            <w:tcBorders>
              <w:top w:val="single" w:color="auto" w:sz="2" w:space="0"/>
              <w:left w:val="single" w:color="auto" w:sz="2" w:space="0"/>
              <w:bottom w:val="single" w:color="auto" w:sz="2" w:space="0"/>
            </w:tcBorders>
            <w:noWrap w:val="0"/>
            <w:vAlign w:val="center"/>
          </w:tcPr>
          <w:p w14:paraId="747E2773">
            <w:pPr>
              <w:widowControl/>
              <w:kinsoku w:val="0"/>
              <w:autoSpaceDE w:val="0"/>
              <w:autoSpaceDN w:val="0"/>
              <w:adjustRightInd w:val="0"/>
              <w:snapToGrid w:val="0"/>
              <w:spacing w:line="300" w:lineRule="exact"/>
              <w:jc w:val="center"/>
              <w:textAlignment w:val="baseline"/>
              <w:rPr>
                <w:rFonts w:hint="eastAsia" w:ascii="宋体" w:hAnsi="宋体" w:eastAsia="宋体" w:cs="宋体"/>
                <w:snapToGrid w:val="0"/>
                <w:color w:val="000000"/>
                <w:spacing w:val="20"/>
                <w:kern w:val="0"/>
                <w:szCs w:val="21"/>
                <w:highlight w:val="none"/>
                <w:lang w:eastAsia="en-US"/>
              </w:rPr>
            </w:pPr>
          </w:p>
        </w:tc>
      </w:tr>
      <w:tr w14:paraId="23A9DA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6F1770A9">
            <w:pPr>
              <w:kinsoku w:val="0"/>
              <w:autoSpaceDE w:val="0"/>
              <w:autoSpaceDN w:val="0"/>
              <w:adjustRightInd w:val="0"/>
              <w:snapToGrid w:val="0"/>
              <w:spacing w:before="156" w:beforeLines="50" w:after="0" w:line="360" w:lineRule="auto"/>
              <w:ind w:left="0" w:leftChars="0"/>
              <w:jc w:val="left"/>
              <w:textAlignment w:val="baseline"/>
              <w:rPr>
                <w:rFonts w:hint="eastAsia" w:ascii="宋体" w:hAnsi="宋体" w:eastAsia="宋体" w:cs="宋体"/>
                <w:snapToGrid w:val="0"/>
                <w:color w:val="000000"/>
                <w:spacing w:val="2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注：涉及联合体或其他合同主体的信息应按上表格式加列。</w:t>
            </w:r>
          </w:p>
        </w:tc>
      </w:tr>
    </w:tbl>
    <w:p w14:paraId="698BD005">
      <w:pPr>
        <w:keepNext/>
        <w:keepLines/>
        <w:kinsoku w:val="0"/>
        <w:autoSpaceDE w:val="0"/>
        <w:autoSpaceDN w:val="0"/>
        <w:adjustRightInd w:val="0"/>
        <w:snapToGrid w:val="0"/>
        <w:spacing w:before="156" w:beforeLines="50" w:line="360" w:lineRule="auto"/>
        <w:jc w:val="center"/>
        <w:textAlignment w:val="baseline"/>
        <w:outlineLvl w:val="1"/>
        <w:rPr>
          <w:rFonts w:hint="eastAsia" w:ascii="宋体" w:hAnsi="宋体" w:eastAsia="宋体" w:cs="宋体"/>
          <w:b/>
          <w:bCs/>
          <w:snapToGrid w:val="0"/>
          <w:color w:val="000000"/>
          <w:kern w:val="0"/>
          <w:sz w:val="28"/>
          <w:szCs w:val="28"/>
          <w:highlight w:val="none"/>
          <w:lang w:val="en-US" w:eastAsia="en-US" w:bidi="ar-SA"/>
        </w:rPr>
      </w:pPr>
      <w:r>
        <w:rPr>
          <w:rFonts w:hint="eastAsia" w:ascii="宋体" w:hAnsi="宋体" w:eastAsia="宋体" w:cs="宋体"/>
          <w:b/>
          <w:bCs/>
          <w:snapToGrid w:val="0"/>
          <w:color w:val="000000"/>
          <w:kern w:val="0"/>
          <w:sz w:val="21"/>
          <w:szCs w:val="21"/>
          <w:highlight w:val="none"/>
          <w:u w:val="single"/>
          <w:lang w:val="en-US" w:eastAsia="en-US" w:bidi="ar-SA"/>
        </w:rPr>
        <w:br w:type="page"/>
      </w:r>
      <w:bookmarkStart w:id="102" w:name="_Toc24524"/>
      <w:bookmarkStart w:id="103" w:name="_Toc28452"/>
      <w:bookmarkStart w:id="104" w:name="_Toc27624"/>
      <w:bookmarkStart w:id="105" w:name="_Toc27563"/>
      <w:r>
        <w:rPr>
          <w:rFonts w:hint="eastAsia" w:ascii="宋体" w:hAnsi="宋体" w:eastAsia="宋体" w:cs="宋体"/>
          <w:b w:val="0"/>
          <w:bCs w:val="0"/>
          <w:snapToGrid w:val="0"/>
          <w:color w:val="000000"/>
          <w:kern w:val="0"/>
          <w:sz w:val="28"/>
          <w:szCs w:val="28"/>
          <w:highlight w:val="none"/>
          <w:lang w:val="en-US" w:eastAsia="en-US" w:bidi="ar-SA"/>
        </w:rPr>
        <w:t>第二节 政府采购合同通用条款</w:t>
      </w:r>
      <w:bookmarkEnd w:id="102"/>
      <w:bookmarkEnd w:id="103"/>
      <w:bookmarkEnd w:id="104"/>
      <w:bookmarkEnd w:id="105"/>
    </w:p>
    <w:p w14:paraId="70EC35E6">
      <w:pPr>
        <w:widowControl/>
        <w:tabs>
          <w:tab w:val="left" w:pos="8820"/>
          <w:tab w:val="left" w:pos="9345"/>
          <w:tab w:val="left" w:pos="9765"/>
        </w:tabs>
        <w:kinsoku w:val="0"/>
        <w:autoSpaceDE w:val="0"/>
        <w:autoSpaceDN w:val="0"/>
        <w:adjustRightInd w:val="0"/>
        <w:snapToGrid w:val="0"/>
        <w:spacing w:before="0" w:line="400" w:lineRule="exact"/>
        <w:jc w:val="left"/>
        <w:textAlignment w:val="baseline"/>
        <w:rPr>
          <w:rFonts w:hint="eastAsia" w:ascii="宋体" w:hAnsi="宋体" w:eastAsia="宋体" w:cs="宋体"/>
          <w:b/>
          <w:bCs/>
          <w:snapToGrid w:val="0"/>
          <w:color w:val="000000"/>
          <w:kern w:val="0"/>
          <w:sz w:val="24"/>
          <w:szCs w:val="21"/>
          <w:highlight w:val="none"/>
          <w:lang w:eastAsia="en-US"/>
        </w:rPr>
      </w:pPr>
      <w:r>
        <w:rPr>
          <w:rFonts w:hint="eastAsia" w:ascii="宋体" w:hAnsi="宋体" w:eastAsia="宋体" w:cs="宋体"/>
          <w:b/>
          <w:snapToGrid w:val="0"/>
          <w:color w:val="000000"/>
          <w:kern w:val="0"/>
          <w:sz w:val="24"/>
          <w:szCs w:val="21"/>
          <w:highlight w:val="none"/>
          <w:lang w:eastAsia="en-US"/>
        </w:rPr>
        <w:t>1.</w:t>
      </w:r>
      <w:r>
        <w:rPr>
          <w:rFonts w:hint="eastAsia" w:ascii="宋体" w:hAnsi="宋体" w:eastAsia="宋体" w:cs="宋体"/>
          <w:b/>
          <w:snapToGrid w:val="0"/>
          <w:color w:val="000000"/>
          <w:kern w:val="0"/>
          <w:sz w:val="24"/>
          <w:szCs w:val="21"/>
          <w:highlight w:val="none"/>
          <w:lang w:val="en-US" w:eastAsia="zh-CN"/>
        </w:rPr>
        <w:t xml:space="preserve"> </w:t>
      </w:r>
      <w:r>
        <w:rPr>
          <w:rFonts w:hint="eastAsia" w:ascii="宋体" w:hAnsi="宋体" w:eastAsia="宋体" w:cs="宋体"/>
          <w:b/>
          <w:bCs/>
          <w:snapToGrid w:val="0"/>
          <w:color w:val="000000"/>
          <w:kern w:val="0"/>
          <w:sz w:val="24"/>
          <w:szCs w:val="21"/>
          <w:highlight w:val="none"/>
          <w:lang w:eastAsia="en-US"/>
        </w:rPr>
        <w:t>定义</w:t>
      </w:r>
    </w:p>
    <w:p w14:paraId="179AF841">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1.1合同当事人</w:t>
      </w:r>
    </w:p>
    <w:p w14:paraId="7D6100E9">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（1）采购人（以下称甲方）是指使用财政性资金，通过政府采购方式向供应商购买货物</w:t>
      </w:r>
      <w:r>
        <w:rPr>
          <w:rFonts w:hint="eastAsia" w:ascii="宋体" w:hAnsi="宋体" w:eastAsia="宋体" w:cs="宋体"/>
          <w:snapToGrid w:val="0"/>
          <w:color w:val="auto"/>
          <w:kern w:val="0"/>
          <w:szCs w:val="21"/>
          <w:highlight w:val="none"/>
          <w:lang w:val="en-US" w:eastAsia="zh-CN"/>
        </w:rPr>
        <w:t>及其相关服务的</w:t>
      </w:r>
      <w:r>
        <w:rPr>
          <w:rFonts w:hint="eastAsia" w:ascii="宋体" w:hAnsi="宋体" w:eastAsia="宋体" w:cs="宋体"/>
          <w:snapToGrid w:val="0"/>
          <w:color w:val="auto"/>
          <w:kern w:val="0"/>
          <w:szCs w:val="21"/>
          <w:highlight w:val="none"/>
          <w:lang w:eastAsia="en-US"/>
        </w:rPr>
        <w:t>国家机关、事业单位、团体组织。</w:t>
      </w:r>
    </w:p>
    <w:p w14:paraId="0A68B8E8">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（2）供应商（以下称</w:t>
      </w:r>
      <w:r>
        <w:rPr>
          <w:rFonts w:hint="eastAsia" w:ascii="宋体" w:hAnsi="宋体" w:eastAsia="宋体" w:cs="宋体"/>
          <w:snapToGrid w:val="0"/>
          <w:color w:val="auto"/>
          <w:kern w:val="0"/>
          <w:szCs w:val="21"/>
          <w:highlight w:val="none"/>
          <w:lang w:eastAsia="zh-CN"/>
        </w:rPr>
        <w:t>乙</w:t>
      </w:r>
      <w:r>
        <w:rPr>
          <w:rFonts w:hint="eastAsia" w:ascii="宋体" w:hAnsi="宋体" w:eastAsia="宋体" w:cs="宋体"/>
          <w:snapToGrid w:val="0"/>
          <w:color w:val="auto"/>
          <w:kern w:val="0"/>
          <w:szCs w:val="21"/>
          <w:highlight w:val="none"/>
          <w:lang w:eastAsia="en-US"/>
        </w:rPr>
        <w:t>方）是指参加政府采购活动并且中标（成交），向采购人提供</w:t>
      </w:r>
      <w:r>
        <w:rPr>
          <w:rFonts w:hint="eastAsia" w:ascii="宋体" w:hAnsi="宋体" w:eastAsia="宋体" w:cs="宋体"/>
          <w:snapToGrid w:val="0"/>
          <w:color w:val="auto"/>
          <w:kern w:val="0"/>
          <w:szCs w:val="21"/>
          <w:highlight w:val="none"/>
          <w:lang w:val="en-US" w:eastAsia="zh-CN"/>
        </w:rPr>
        <w:t>合同约定的货物及其相关服务的法人、非法人组织或者自然人</w:t>
      </w:r>
      <w:r>
        <w:rPr>
          <w:rFonts w:hint="eastAsia" w:ascii="宋体" w:hAnsi="宋体" w:eastAsia="宋体" w:cs="宋体"/>
          <w:snapToGrid w:val="0"/>
          <w:color w:val="auto"/>
          <w:kern w:val="0"/>
          <w:szCs w:val="21"/>
          <w:highlight w:val="none"/>
          <w:lang w:eastAsia="en-US"/>
        </w:rPr>
        <w:t>。</w:t>
      </w:r>
    </w:p>
    <w:p w14:paraId="2D6C2EBF">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（3）其他合同主体是指除采购人和供应商以外，</w:t>
      </w:r>
      <w:r>
        <w:rPr>
          <w:rFonts w:hint="eastAsia" w:ascii="宋体" w:hAnsi="宋体" w:eastAsia="宋体" w:cs="宋体"/>
          <w:bCs/>
          <w:snapToGrid w:val="0"/>
          <w:color w:val="000000"/>
          <w:kern w:val="0"/>
          <w:szCs w:val="21"/>
          <w:highlight w:val="none"/>
          <w:lang w:eastAsia="en-US"/>
        </w:rPr>
        <w:t>依法参与合同缔结或履行，享有权利、承担义务的合同当事人</w:t>
      </w:r>
      <w:r>
        <w:rPr>
          <w:rFonts w:hint="eastAsia" w:ascii="宋体" w:hAnsi="宋体" w:eastAsia="宋体" w:cs="宋体"/>
          <w:snapToGrid w:val="0"/>
          <w:color w:val="auto"/>
          <w:kern w:val="0"/>
          <w:szCs w:val="21"/>
          <w:highlight w:val="none"/>
          <w:lang w:eastAsia="en-US"/>
        </w:rPr>
        <w:t>。</w:t>
      </w:r>
    </w:p>
    <w:p w14:paraId="084111BE">
      <w:pPr>
        <w:pageBreakBefore w:val="0"/>
        <w:widowControl/>
        <w:tabs>
          <w:tab w:val="left" w:pos="570"/>
          <w:tab w:val="left" w:pos="9240"/>
          <w:tab w:val="left" w:pos="9555"/>
        </w:tabs>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1.2本合同下列术语应解释为：</w:t>
      </w:r>
    </w:p>
    <w:p w14:paraId="69DAFFC8">
      <w:pPr>
        <w:pageBreakBefore w:val="0"/>
        <w:widowControl/>
        <w:kinsoku/>
        <w:wordWrap/>
        <w:overflowPunct/>
        <w:topLinePunct w:val="0"/>
        <w:autoSpaceDE w:val="0"/>
        <w:autoSpaceDN w:val="0"/>
        <w:bidi w:val="0"/>
        <w:adjustRightInd w:val="0"/>
        <w:snapToGrid w:val="0"/>
        <w:spacing w:before="0" w:beforeLines="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（1）“合同”系指</w:t>
      </w:r>
      <w:r>
        <w:rPr>
          <w:rFonts w:hint="eastAsia" w:ascii="宋体" w:hAnsi="宋体" w:eastAsia="宋体" w:cs="宋体"/>
          <w:bCs/>
          <w:snapToGrid w:val="0"/>
          <w:color w:val="000000"/>
          <w:kern w:val="0"/>
          <w:szCs w:val="21"/>
          <w:highlight w:val="none"/>
          <w:lang w:eastAsia="en-US"/>
        </w:rPr>
        <w:t>合同当事人意思表示达成一致的任何协议，包括签署的</w:t>
      </w:r>
      <w:r>
        <w:rPr>
          <w:rFonts w:hint="eastAsia" w:ascii="宋体" w:hAnsi="宋体" w:eastAsia="宋体" w:cs="宋体"/>
          <w:snapToGrid w:val="0"/>
          <w:color w:val="auto"/>
          <w:kern w:val="0"/>
          <w:szCs w:val="21"/>
          <w:highlight w:val="none"/>
          <w:lang w:eastAsia="zh-CN"/>
        </w:rPr>
        <w:t>政府采购</w:t>
      </w:r>
      <w:r>
        <w:rPr>
          <w:rFonts w:hint="eastAsia" w:ascii="宋体" w:hAnsi="宋体" w:eastAsia="宋体" w:cs="宋体"/>
          <w:snapToGrid w:val="0"/>
          <w:color w:val="auto"/>
          <w:kern w:val="0"/>
          <w:szCs w:val="21"/>
          <w:highlight w:val="none"/>
          <w:lang w:eastAsia="en-US"/>
        </w:rPr>
        <w:t>合同协议书及其变更、补充</w:t>
      </w:r>
      <w:r>
        <w:rPr>
          <w:rFonts w:hint="eastAsia" w:ascii="宋体" w:hAnsi="宋体" w:eastAsia="宋体" w:cs="宋体"/>
          <w:snapToGrid w:val="0"/>
          <w:color w:val="auto"/>
          <w:kern w:val="0"/>
          <w:szCs w:val="21"/>
          <w:highlight w:val="none"/>
          <w:lang w:eastAsia="zh-CN"/>
        </w:rPr>
        <w:t>协议，</w:t>
      </w:r>
      <w:r>
        <w:rPr>
          <w:rFonts w:hint="eastAsia" w:ascii="宋体" w:hAnsi="宋体" w:eastAsia="宋体" w:cs="宋体"/>
          <w:snapToGrid w:val="0"/>
          <w:color w:val="000000"/>
          <w:kern w:val="0"/>
          <w:szCs w:val="21"/>
          <w:highlight w:val="none"/>
          <w:lang w:eastAsia="en-US"/>
        </w:rPr>
        <w:t>政府采购合同专用条款</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lang w:eastAsia="en-US"/>
        </w:rPr>
        <w:t>政府采购合同通用条款</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auto"/>
          <w:kern w:val="0"/>
          <w:szCs w:val="21"/>
          <w:highlight w:val="none"/>
          <w:lang w:eastAsia="en-US"/>
        </w:rPr>
        <w:t>中标</w:t>
      </w:r>
      <w:r>
        <w:rPr>
          <w:rFonts w:hint="eastAsia" w:ascii="宋体" w:hAnsi="宋体" w:eastAsia="宋体" w:cs="宋体"/>
          <w:snapToGrid w:val="0"/>
          <w:color w:val="auto"/>
          <w:kern w:val="0"/>
          <w:szCs w:val="21"/>
          <w:highlight w:val="none"/>
          <w:lang w:eastAsia="zh-CN"/>
        </w:rPr>
        <w:t>（成交）</w:t>
      </w:r>
      <w:r>
        <w:rPr>
          <w:rFonts w:hint="eastAsia" w:ascii="宋体" w:hAnsi="宋体" w:eastAsia="宋体" w:cs="宋体"/>
          <w:snapToGrid w:val="0"/>
          <w:color w:val="auto"/>
          <w:kern w:val="0"/>
          <w:szCs w:val="21"/>
          <w:highlight w:val="none"/>
          <w:lang w:eastAsia="en-US"/>
        </w:rPr>
        <w:t>通知书</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000000"/>
          <w:kern w:val="0"/>
          <w:szCs w:val="21"/>
          <w:highlight w:val="none"/>
          <w:lang w:eastAsia="en-US"/>
        </w:rPr>
        <w:t>投标（响应）文件</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lang w:eastAsia="en-US"/>
        </w:rPr>
        <w:t>采购文件</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lang w:eastAsia="en-US"/>
        </w:rPr>
        <w:t>有关技术文件</w:t>
      </w:r>
      <w:r>
        <w:rPr>
          <w:rFonts w:hint="eastAsia" w:ascii="宋体" w:hAnsi="宋体" w:eastAsia="宋体" w:cs="宋体"/>
          <w:snapToGrid w:val="0"/>
          <w:color w:val="000000"/>
          <w:kern w:val="0"/>
          <w:szCs w:val="21"/>
          <w:highlight w:val="none"/>
          <w:lang w:eastAsia="zh-CN"/>
        </w:rPr>
        <w:t>和</w:t>
      </w:r>
      <w:r>
        <w:rPr>
          <w:rFonts w:hint="eastAsia" w:ascii="宋体" w:hAnsi="宋体" w:eastAsia="宋体" w:cs="宋体"/>
          <w:snapToGrid w:val="0"/>
          <w:color w:val="000000"/>
          <w:kern w:val="0"/>
          <w:szCs w:val="21"/>
          <w:highlight w:val="none"/>
          <w:lang w:eastAsia="en-US"/>
        </w:rPr>
        <w:t>图纸</w:t>
      </w:r>
      <w:r>
        <w:rPr>
          <w:rFonts w:hint="eastAsia" w:ascii="宋体" w:hAnsi="宋体" w:eastAsia="宋体" w:cs="宋体"/>
          <w:snapToGrid w:val="0"/>
          <w:color w:val="000000"/>
          <w:kern w:val="0"/>
          <w:szCs w:val="21"/>
          <w:highlight w:val="none"/>
          <w:lang w:eastAsia="zh-CN"/>
        </w:rPr>
        <w:t>，以及</w:t>
      </w:r>
      <w:r>
        <w:rPr>
          <w:rFonts w:hint="eastAsia" w:ascii="宋体" w:hAnsi="宋体" w:eastAsia="宋体" w:cs="宋体"/>
          <w:bCs w:val="0"/>
          <w:snapToGrid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宋体"/>
          <w:snapToGrid w:val="0"/>
          <w:color w:val="auto"/>
          <w:kern w:val="0"/>
          <w:szCs w:val="21"/>
          <w:highlight w:val="none"/>
          <w:lang w:eastAsia="en-US"/>
        </w:rPr>
        <w:t>。</w:t>
      </w:r>
    </w:p>
    <w:p w14:paraId="5D603047">
      <w:pPr>
        <w:pageBreakBefore w:val="0"/>
        <w:widowControl/>
        <w:tabs>
          <w:tab w:val="left" w:pos="570"/>
          <w:tab w:val="left" w:pos="9240"/>
          <w:tab w:val="left" w:pos="9555"/>
        </w:tabs>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lang w:eastAsia="en-US"/>
        </w:rPr>
        <w:t>）“合同价</w:t>
      </w:r>
      <w:r>
        <w:rPr>
          <w:rFonts w:hint="eastAsia" w:ascii="宋体" w:hAnsi="宋体" w:eastAsia="宋体" w:cs="宋体"/>
          <w:snapToGrid w:val="0"/>
          <w:color w:val="auto"/>
          <w:kern w:val="0"/>
          <w:szCs w:val="21"/>
          <w:highlight w:val="none"/>
          <w:lang w:val="en-US" w:eastAsia="zh-CN"/>
        </w:rPr>
        <w:t>款</w:t>
      </w:r>
      <w:r>
        <w:rPr>
          <w:rFonts w:hint="eastAsia" w:ascii="宋体" w:hAnsi="宋体" w:eastAsia="宋体" w:cs="宋体"/>
          <w:snapToGrid w:val="0"/>
          <w:color w:val="auto"/>
          <w:kern w:val="0"/>
          <w:szCs w:val="21"/>
          <w:highlight w:val="none"/>
          <w:lang w:eastAsia="en-US"/>
        </w:rPr>
        <w:t>”系指根据本合同规定乙方在全面履行合同义务后甲方应支付给乙方的价款。</w:t>
      </w:r>
    </w:p>
    <w:p w14:paraId="7F447073">
      <w:pPr>
        <w:pageBreakBefore w:val="0"/>
        <w:widowControl/>
        <w:tabs>
          <w:tab w:val="left" w:pos="570"/>
          <w:tab w:val="left" w:pos="9240"/>
          <w:tab w:val="left" w:pos="9555"/>
        </w:tabs>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eastAsia="en-US"/>
        </w:rPr>
        <w:t>）“货物”系指乙方根据本合同规定须向甲方提供的各种形态和种类的物品，包括原材料、设备、产品（</w:t>
      </w:r>
      <w:r>
        <w:rPr>
          <w:rFonts w:hint="eastAsia" w:ascii="宋体" w:hAnsi="宋体" w:eastAsia="宋体" w:cs="宋体"/>
          <w:snapToGrid w:val="0"/>
          <w:color w:val="000000"/>
          <w:kern w:val="0"/>
          <w:szCs w:val="21"/>
          <w:highlight w:val="none"/>
          <w:lang w:eastAsia="en-US"/>
        </w:rPr>
        <w:t>包括软件）及相关的其备品备件、工具、手册及</w:t>
      </w:r>
      <w:r>
        <w:rPr>
          <w:rFonts w:hint="eastAsia" w:ascii="宋体" w:hAnsi="宋体" w:eastAsia="宋体" w:cs="宋体"/>
          <w:snapToGrid w:val="0"/>
          <w:color w:val="000000"/>
          <w:kern w:val="0"/>
          <w:szCs w:val="21"/>
          <w:highlight w:val="none"/>
          <w:lang w:val="en" w:eastAsia="en-US"/>
        </w:rPr>
        <w:t>其他</w:t>
      </w:r>
      <w:r>
        <w:rPr>
          <w:rFonts w:hint="eastAsia" w:ascii="宋体" w:hAnsi="宋体" w:eastAsia="宋体" w:cs="宋体"/>
          <w:snapToGrid w:val="0"/>
          <w:color w:val="000000"/>
          <w:kern w:val="0"/>
          <w:szCs w:val="21"/>
          <w:highlight w:val="none"/>
          <w:lang w:eastAsia="en-US"/>
        </w:rPr>
        <w:t>技术资料和材料</w:t>
      </w:r>
      <w:r>
        <w:rPr>
          <w:rFonts w:hint="eastAsia" w:ascii="宋体" w:hAnsi="宋体" w:eastAsia="宋体" w:cs="宋体"/>
          <w:snapToGrid w:val="0"/>
          <w:color w:val="000000"/>
          <w:kern w:val="0"/>
          <w:szCs w:val="21"/>
          <w:highlight w:val="none"/>
          <w:lang w:eastAsia="zh-CN"/>
        </w:rPr>
        <w:t>等</w:t>
      </w:r>
      <w:r>
        <w:rPr>
          <w:rFonts w:hint="eastAsia" w:ascii="宋体" w:hAnsi="宋体" w:eastAsia="宋体" w:cs="宋体"/>
          <w:snapToGrid w:val="0"/>
          <w:color w:val="000000"/>
          <w:kern w:val="0"/>
          <w:szCs w:val="21"/>
          <w:highlight w:val="none"/>
          <w:lang w:eastAsia="en-US"/>
        </w:rPr>
        <w:t>。</w:t>
      </w:r>
    </w:p>
    <w:p w14:paraId="453E0466">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US" w:eastAsia="zh-CN"/>
        </w:rPr>
        <w:t>4</w:t>
      </w: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auto"/>
          <w:kern w:val="0"/>
          <w:szCs w:val="21"/>
          <w:highlight w:val="none"/>
          <w:lang w:val="en-US" w:eastAsia="zh-CN"/>
        </w:rPr>
        <w:t>相关</w:t>
      </w:r>
      <w:r>
        <w:rPr>
          <w:rFonts w:hint="eastAsia" w:ascii="宋体" w:hAnsi="宋体" w:eastAsia="宋体" w:cs="宋体"/>
          <w:snapToGrid w:val="0"/>
          <w:color w:val="000000"/>
          <w:kern w:val="0"/>
          <w:szCs w:val="21"/>
          <w:highlight w:val="none"/>
          <w:lang w:eastAsia="en-US"/>
        </w:rPr>
        <w:t>服务”系指根据合同规定，乙方应提供的</w:t>
      </w:r>
      <w:r>
        <w:rPr>
          <w:rFonts w:hint="eastAsia" w:ascii="宋体" w:hAnsi="宋体" w:eastAsia="宋体" w:cs="宋体"/>
          <w:snapToGrid w:val="0"/>
          <w:color w:val="000000"/>
          <w:kern w:val="0"/>
          <w:szCs w:val="21"/>
          <w:highlight w:val="none"/>
          <w:lang w:val="en-US" w:eastAsia="zh-CN"/>
        </w:rPr>
        <w:t>与货物有关的</w:t>
      </w:r>
      <w:r>
        <w:rPr>
          <w:rFonts w:hint="eastAsia" w:ascii="宋体" w:hAnsi="宋体" w:eastAsia="宋体" w:cs="宋体"/>
          <w:snapToGrid w:val="0"/>
          <w:color w:val="000000"/>
          <w:kern w:val="0"/>
          <w:szCs w:val="21"/>
          <w:highlight w:val="none"/>
          <w:lang w:eastAsia="en-US"/>
        </w:rPr>
        <w:t>技术、管理和</w:t>
      </w:r>
      <w:r>
        <w:rPr>
          <w:rFonts w:hint="eastAsia" w:ascii="宋体" w:hAnsi="宋体" w:eastAsia="宋体" w:cs="宋体"/>
          <w:snapToGrid w:val="0"/>
          <w:color w:val="000000"/>
          <w:kern w:val="0"/>
          <w:szCs w:val="21"/>
          <w:highlight w:val="none"/>
          <w:lang w:val="en" w:eastAsia="en-US"/>
        </w:rPr>
        <w:t>其他</w:t>
      </w:r>
      <w:r>
        <w:rPr>
          <w:rFonts w:hint="eastAsia" w:ascii="宋体" w:hAnsi="宋体" w:eastAsia="宋体" w:cs="宋体"/>
          <w:snapToGrid w:val="0"/>
          <w:color w:val="000000"/>
          <w:kern w:val="0"/>
          <w:szCs w:val="21"/>
          <w:highlight w:val="none"/>
          <w:lang w:eastAsia="en-US"/>
        </w:rPr>
        <w:t>服务，包括但不限于：管理和质量保证、运输、保险、检验、现场准备、安装、集成、调试、培训、维修、</w:t>
      </w:r>
      <w:r>
        <w:rPr>
          <w:rFonts w:hint="eastAsia" w:ascii="宋体" w:hAnsi="宋体" w:eastAsia="宋体" w:cs="宋体"/>
          <w:snapToGrid w:val="0"/>
          <w:color w:val="000000"/>
          <w:kern w:val="0"/>
          <w:szCs w:val="21"/>
          <w:highlight w:val="none"/>
          <w:lang w:eastAsia="zh-CN"/>
        </w:rPr>
        <w:t>废弃处置、</w:t>
      </w:r>
      <w:r>
        <w:rPr>
          <w:rFonts w:hint="eastAsia" w:ascii="宋体" w:hAnsi="宋体" w:eastAsia="宋体" w:cs="宋体"/>
          <w:snapToGrid w:val="0"/>
          <w:color w:val="000000"/>
          <w:kern w:val="0"/>
          <w:szCs w:val="21"/>
          <w:highlight w:val="none"/>
          <w:lang w:eastAsia="en-US"/>
        </w:rPr>
        <w:t>技术支持等以及合同中规定乙方应承担的</w:t>
      </w:r>
      <w:r>
        <w:rPr>
          <w:rFonts w:hint="eastAsia" w:ascii="宋体" w:hAnsi="宋体" w:eastAsia="宋体" w:cs="宋体"/>
          <w:snapToGrid w:val="0"/>
          <w:color w:val="000000"/>
          <w:kern w:val="0"/>
          <w:szCs w:val="21"/>
          <w:highlight w:val="none"/>
          <w:lang w:val="en" w:eastAsia="en-US"/>
        </w:rPr>
        <w:t>其他</w:t>
      </w:r>
      <w:r>
        <w:rPr>
          <w:rFonts w:hint="eastAsia" w:ascii="宋体" w:hAnsi="宋体" w:eastAsia="宋体" w:cs="宋体"/>
          <w:snapToGrid w:val="0"/>
          <w:color w:val="000000"/>
          <w:kern w:val="0"/>
          <w:szCs w:val="21"/>
          <w:highlight w:val="none"/>
          <w:lang w:eastAsia="en-US"/>
        </w:rPr>
        <w:t>义务。</w:t>
      </w:r>
    </w:p>
    <w:p w14:paraId="69CC4FF1">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US" w:eastAsia="zh-CN"/>
        </w:rPr>
        <w:t>5</w:t>
      </w:r>
      <w:r>
        <w:rPr>
          <w:rFonts w:hint="eastAsia" w:ascii="宋体" w:hAnsi="宋体" w:eastAsia="宋体" w:cs="宋体"/>
          <w:snapToGrid w:val="0"/>
          <w:color w:val="000000"/>
          <w:kern w:val="0"/>
          <w:szCs w:val="21"/>
          <w:highlight w:val="none"/>
          <w:lang w:eastAsia="en-US"/>
        </w:rPr>
        <w:t>）“分包”系指中标</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lang w:eastAsia="en-US"/>
        </w:rPr>
        <w:t>成交</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lang w:eastAsia="en-US"/>
        </w:rPr>
        <w:t>供应商按采购文件、投标（响应）文件的规定，根据分包意向协议，将中标</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lang w:eastAsia="en-US"/>
        </w:rPr>
        <w:t>成交</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lang w:eastAsia="en-US"/>
        </w:rPr>
        <w:t>项目中的部分履约内容，分给具有相应资质条件的供应商履行合同的行为。</w:t>
      </w:r>
    </w:p>
    <w:p w14:paraId="4AF85C57">
      <w:pPr>
        <w:pageBreakBefore w:val="0"/>
        <w:widowControl/>
        <w:tabs>
          <w:tab w:val="left" w:pos="570"/>
          <w:tab w:val="left" w:pos="9240"/>
          <w:tab w:val="left" w:pos="9555"/>
        </w:tabs>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US" w:eastAsia="zh-CN"/>
        </w:rPr>
        <w:t>6</w:t>
      </w:r>
      <w:r>
        <w:rPr>
          <w:rFonts w:hint="eastAsia" w:ascii="宋体" w:hAnsi="宋体" w:eastAsia="宋体" w:cs="宋体"/>
          <w:snapToGrid w:val="0"/>
          <w:color w:val="000000"/>
          <w:kern w:val="0"/>
          <w:szCs w:val="21"/>
          <w:highlight w:val="none"/>
          <w:lang w:eastAsia="en-US"/>
        </w:rPr>
        <w:t>）“联合体”系指</w:t>
      </w:r>
      <w:r>
        <w:rPr>
          <w:rFonts w:hint="eastAsia" w:ascii="宋体" w:hAnsi="宋体" w:eastAsia="宋体" w:cs="宋体"/>
          <w:snapToGrid w:val="0"/>
          <w:color w:val="000000"/>
          <w:kern w:val="0"/>
          <w:szCs w:val="21"/>
          <w:highlight w:val="none"/>
          <w:lang w:eastAsia="zh-CN"/>
        </w:rPr>
        <w:t>由</w:t>
      </w:r>
      <w:r>
        <w:rPr>
          <w:rFonts w:hint="eastAsia" w:ascii="宋体" w:hAnsi="宋体" w:eastAsia="宋体" w:cs="宋体"/>
          <w:snapToGrid w:val="0"/>
          <w:color w:val="000000"/>
          <w:kern w:val="0"/>
          <w:szCs w:val="21"/>
          <w:highlight w:val="none"/>
          <w:lang w:eastAsia="en-US"/>
        </w:rPr>
        <w:t>两个以上的自然人、法人或者</w:t>
      </w:r>
      <w:r>
        <w:rPr>
          <w:rFonts w:hint="eastAsia" w:ascii="宋体" w:hAnsi="宋体" w:eastAsia="宋体" w:cs="宋体"/>
          <w:snapToGrid w:val="0"/>
          <w:color w:val="000000"/>
          <w:kern w:val="0"/>
          <w:szCs w:val="21"/>
          <w:highlight w:val="none"/>
          <w:lang w:val="en-US" w:eastAsia="zh-CN"/>
        </w:rPr>
        <w:t>非法人</w:t>
      </w:r>
      <w:r>
        <w:rPr>
          <w:rFonts w:hint="eastAsia" w:ascii="宋体" w:hAnsi="宋体" w:eastAsia="宋体" w:cs="宋体"/>
          <w:snapToGrid w:val="0"/>
          <w:color w:val="000000"/>
          <w:kern w:val="0"/>
          <w:szCs w:val="21"/>
          <w:highlight w:val="none"/>
          <w:lang w:eastAsia="en-US"/>
        </w:rPr>
        <w:t>组织组成，</w:t>
      </w:r>
      <w:r>
        <w:rPr>
          <w:rFonts w:hint="eastAsia" w:ascii="宋体" w:hAnsi="宋体" w:eastAsia="宋体" w:cs="宋体"/>
          <w:snapToGrid w:val="0"/>
          <w:color w:val="000000"/>
          <w:kern w:val="0"/>
          <w:szCs w:val="21"/>
          <w:highlight w:val="none"/>
          <w:lang w:eastAsia="zh-CN"/>
        </w:rPr>
        <w:t>以一个供应商的身份共同参加政府采购的主体。</w:t>
      </w:r>
      <w:r>
        <w:rPr>
          <w:rFonts w:hint="eastAsia" w:ascii="宋体" w:hAnsi="宋体" w:eastAsia="宋体" w:cs="宋体"/>
          <w:snapToGrid w:val="0"/>
          <w:color w:val="000000"/>
          <w:kern w:val="0"/>
          <w:szCs w:val="21"/>
          <w:highlight w:val="none"/>
          <w:lang w:eastAsia="en-US"/>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snapToGrid w:val="0"/>
          <w:color w:val="000000"/>
          <w:kern w:val="0"/>
          <w:szCs w:val="21"/>
          <w:highlight w:val="none"/>
          <w:lang w:eastAsia="zh-CN"/>
        </w:rPr>
        <w:t>甲方</w:t>
      </w:r>
      <w:r>
        <w:rPr>
          <w:rFonts w:hint="eastAsia" w:ascii="宋体" w:hAnsi="宋体" w:eastAsia="宋体" w:cs="宋体"/>
          <w:snapToGrid w:val="0"/>
          <w:color w:val="000000"/>
          <w:kern w:val="0"/>
          <w:szCs w:val="21"/>
          <w:highlight w:val="none"/>
          <w:lang w:eastAsia="en-US"/>
        </w:rPr>
        <w:t>承担连带责任。联合体具体要求见【</w:t>
      </w:r>
      <w:r>
        <w:rPr>
          <w:rFonts w:hint="eastAsia" w:ascii="宋体" w:hAnsi="宋体" w:eastAsia="宋体" w:cs="宋体"/>
          <w:b/>
          <w:bCs/>
          <w:snapToGrid w:val="0"/>
          <w:color w:val="000000"/>
          <w:kern w:val="0"/>
          <w:szCs w:val="21"/>
          <w:highlight w:val="none"/>
          <w:lang w:eastAsia="en-US"/>
        </w:rPr>
        <w:t>政府采购合同专用条款</w:t>
      </w:r>
      <w:r>
        <w:rPr>
          <w:rFonts w:hint="eastAsia" w:ascii="宋体" w:hAnsi="宋体" w:eastAsia="宋体" w:cs="宋体"/>
          <w:snapToGrid w:val="0"/>
          <w:color w:val="000000"/>
          <w:kern w:val="0"/>
          <w:szCs w:val="21"/>
          <w:highlight w:val="none"/>
          <w:lang w:eastAsia="en-US"/>
        </w:rPr>
        <w:t>】。</w:t>
      </w:r>
    </w:p>
    <w:p w14:paraId="2F4F6236">
      <w:pPr>
        <w:pageBreakBefore w:val="0"/>
        <w:widowControl/>
        <w:tabs>
          <w:tab w:val="left" w:pos="570"/>
          <w:tab w:val="left" w:pos="9240"/>
          <w:tab w:val="left" w:pos="9555"/>
        </w:tabs>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US" w:eastAsia="zh-CN"/>
        </w:rPr>
        <w:t>7</w:t>
      </w:r>
      <w:r>
        <w:rPr>
          <w:rFonts w:hint="eastAsia" w:ascii="宋体" w:hAnsi="宋体" w:eastAsia="宋体" w:cs="宋体"/>
          <w:snapToGrid w:val="0"/>
          <w:color w:val="000000"/>
          <w:kern w:val="0"/>
          <w:szCs w:val="21"/>
          <w:highlight w:val="none"/>
          <w:lang w:eastAsia="en-US"/>
        </w:rPr>
        <w:t>）其他术语解释，见【</w:t>
      </w:r>
      <w:r>
        <w:rPr>
          <w:rFonts w:hint="eastAsia" w:ascii="宋体" w:hAnsi="宋体" w:eastAsia="宋体" w:cs="宋体"/>
          <w:b/>
          <w:bCs/>
          <w:snapToGrid w:val="0"/>
          <w:color w:val="000000"/>
          <w:kern w:val="0"/>
          <w:szCs w:val="21"/>
          <w:highlight w:val="none"/>
          <w:lang w:eastAsia="en-US"/>
        </w:rPr>
        <w:t>政府采购合同专用条款</w:t>
      </w:r>
      <w:r>
        <w:rPr>
          <w:rFonts w:hint="eastAsia" w:ascii="宋体" w:hAnsi="宋体" w:eastAsia="宋体" w:cs="宋体"/>
          <w:snapToGrid w:val="0"/>
          <w:color w:val="000000"/>
          <w:kern w:val="0"/>
          <w:szCs w:val="21"/>
          <w:highlight w:val="none"/>
          <w:lang w:eastAsia="en-US"/>
        </w:rPr>
        <w:t>】。</w:t>
      </w:r>
    </w:p>
    <w:p w14:paraId="74C4AFCE">
      <w:pPr>
        <w:pageBreakBefore w:val="0"/>
        <w:widowControl/>
        <w:numPr>
          <w:ilvl w:val="0"/>
          <w:numId w:val="5"/>
        </w:numPr>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000000"/>
          <w:kern w:val="0"/>
          <w:sz w:val="24"/>
          <w:szCs w:val="21"/>
          <w:highlight w:val="none"/>
          <w:lang w:eastAsia="en-US"/>
        </w:rPr>
      </w:pPr>
      <w:r>
        <w:rPr>
          <w:rFonts w:hint="eastAsia" w:ascii="宋体" w:hAnsi="宋体" w:eastAsia="宋体" w:cs="宋体"/>
          <w:b/>
          <w:snapToGrid w:val="0"/>
          <w:color w:val="000000"/>
          <w:kern w:val="0"/>
          <w:sz w:val="24"/>
          <w:szCs w:val="21"/>
          <w:highlight w:val="none"/>
          <w:lang w:eastAsia="en-US"/>
        </w:rPr>
        <w:t>合同标的及金额</w:t>
      </w:r>
    </w:p>
    <w:p w14:paraId="034B0BB7">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b/>
          <w:bCs/>
          <w:i/>
          <w:iCs/>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2</w:t>
      </w:r>
      <w:r>
        <w:rPr>
          <w:rFonts w:hint="eastAsia" w:ascii="宋体" w:hAnsi="宋体" w:eastAsia="宋体" w:cs="宋体"/>
          <w:snapToGrid w:val="0"/>
          <w:color w:val="000000"/>
          <w:kern w:val="0"/>
          <w:szCs w:val="21"/>
          <w:highlight w:val="none"/>
          <w:lang w:eastAsia="en-US"/>
        </w:rPr>
        <w:t>.1 合同标的及金额应与中标（成交）结果一致。乙方为履行本合同而发生的所有费用均应包含在合同</w:t>
      </w:r>
      <w:r>
        <w:rPr>
          <w:rFonts w:hint="eastAsia" w:ascii="宋体" w:hAnsi="宋体" w:eastAsia="宋体" w:cs="宋体"/>
          <w:snapToGrid w:val="0"/>
          <w:color w:val="000000"/>
          <w:kern w:val="0"/>
          <w:szCs w:val="21"/>
          <w:highlight w:val="none"/>
          <w:lang w:eastAsia="zh-CN"/>
        </w:rPr>
        <w:t>价款</w:t>
      </w:r>
      <w:r>
        <w:rPr>
          <w:rFonts w:hint="eastAsia" w:ascii="宋体" w:hAnsi="宋体" w:eastAsia="宋体" w:cs="宋体"/>
          <w:snapToGrid w:val="0"/>
          <w:color w:val="000000"/>
          <w:kern w:val="0"/>
          <w:szCs w:val="21"/>
          <w:highlight w:val="none"/>
          <w:lang w:eastAsia="en-US"/>
        </w:rPr>
        <w:t>中，甲方不再另行支付</w:t>
      </w:r>
      <w:r>
        <w:rPr>
          <w:rFonts w:hint="eastAsia" w:ascii="宋体" w:hAnsi="宋体" w:eastAsia="宋体" w:cs="宋体"/>
          <w:snapToGrid w:val="0"/>
          <w:color w:val="000000"/>
          <w:kern w:val="0"/>
          <w:szCs w:val="21"/>
          <w:highlight w:val="none"/>
          <w:lang w:val="en" w:eastAsia="en-US"/>
        </w:rPr>
        <w:t>其他</w:t>
      </w:r>
      <w:r>
        <w:rPr>
          <w:rFonts w:hint="eastAsia" w:ascii="宋体" w:hAnsi="宋体" w:eastAsia="宋体" w:cs="宋体"/>
          <w:snapToGrid w:val="0"/>
          <w:color w:val="000000"/>
          <w:kern w:val="0"/>
          <w:szCs w:val="21"/>
          <w:highlight w:val="none"/>
          <w:lang w:eastAsia="en-US"/>
        </w:rPr>
        <w:t>任何费用。</w:t>
      </w:r>
    </w:p>
    <w:p w14:paraId="3918FBEF">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snapToGrid w:val="0"/>
          <w:color w:val="000000"/>
          <w:kern w:val="0"/>
          <w:sz w:val="24"/>
          <w:szCs w:val="21"/>
          <w:highlight w:val="none"/>
          <w:lang w:eastAsia="en-US"/>
        </w:rPr>
      </w:pPr>
      <w:r>
        <w:rPr>
          <w:rFonts w:hint="eastAsia" w:ascii="宋体" w:hAnsi="宋体" w:eastAsia="宋体" w:cs="宋体"/>
          <w:b/>
          <w:snapToGrid w:val="0"/>
          <w:color w:val="000000"/>
          <w:kern w:val="0"/>
          <w:sz w:val="24"/>
          <w:szCs w:val="21"/>
          <w:highlight w:val="none"/>
          <w:lang w:eastAsia="zh-CN"/>
        </w:rPr>
        <w:t>3</w:t>
      </w:r>
      <w:r>
        <w:rPr>
          <w:rFonts w:hint="eastAsia" w:ascii="宋体" w:hAnsi="宋体" w:eastAsia="宋体" w:cs="宋体"/>
          <w:b/>
          <w:snapToGrid w:val="0"/>
          <w:color w:val="000000"/>
          <w:kern w:val="0"/>
          <w:sz w:val="24"/>
          <w:szCs w:val="21"/>
          <w:highlight w:val="none"/>
          <w:lang w:val="en-US" w:eastAsia="zh-CN"/>
        </w:rPr>
        <w:t xml:space="preserve">. </w:t>
      </w:r>
      <w:r>
        <w:rPr>
          <w:rFonts w:hint="eastAsia" w:ascii="宋体" w:hAnsi="宋体" w:eastAsia="宋体" w:cs="宋体"/>
          <w:b/>
          <w:snapToGrid w:val="0"/>
          <w:color w:val="000000"/>
          <w:kern w:val="0"/>
          <w:sz w:val="24"/>
          <w:szCs w:val="21"/>
          <w:highlight w:val="none"/>
          <w:lang w:eastAsia="en-US"/>
        </w:rPr>
        <w:t>履行合同的时间、地点和方式</w:t>
      </w:r>
    </w:p>
    <w:p w14:paraId="43A66468">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3</w:t>
      </w:r>
      <w:r>
        <w:rPr>
          <w:rFonts w:hint="eastAsia" w:ascii="宋体" w:hAnsi="宋体" w:eastAsia="宋体" w:cs="宋体"/>
          <w:snapToGrid w:val="0"/>
          <w:color w:val="000000"/>
          <w:kern w:val="0"/>
          <w:szCs w:val="21"/>
          <w:highlight w:val="none"/>
          <w:lang w:eastAsia="en-US"/>
        </w:rPr>
        <w:t>.1 乙方应当在约定的时间、地点</w:t>
      </w:r>
      <w:r>
        <w:rPr>
          <w:rFonts w:hint="eastAsia" w:ascii="宋体" w:hAnsi="宋体" w:eastAsia="宋体" w:cs="宋体"/>
          <w:snapToGrid w:val="0"/>
          <w:color w:val="000000"/>
          <w:kern w:val="0"/>
          <w:szCs w:val="21"/>
          <w:highlight w:val="none"/>
          <w:lang w:eastAsia="zh-CN"/>
        </w:rPr>
        <w:t>，按照约定</w:t>
      </w:r>
      <w:r>
        <w:rPr>
          <w:rFonts w:hint="eastAsia" w:ascii="宋体" w:hAnsi="宋体" w:eastAsia="宋体" w:cs="宋体"/>
          <w:snapToGrid w:val="0"/>
          <w:color w:val="000000"/>
          <w:kern w:val="0"/>
          <w:szCs w:val="21"/>
          <w:highlight w:val="none"/>
          <w:lang w:eastAsia="en-US"/>
        </w:rPr>
        <w:t>方式履行合同。</w:t>
      </w:r>
    </w:p>
    <w:p w14:paraId="3D8A8564">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000000"/>
          <w:kern w:val="0"/>
          <w:sz w:val="24"/>
          <w:szCs w:val="21"/>
          <w:highlight w:val="none"/>
          <w:lang w:eastAsia="en-US"/>
        </w:rPr>
      </w:pPr>
      <w:r>
        <w:rPr>
          <w:rFonts w:hint="eastAsia" w:ascii="宋体" w:hAnsi="宋体" w:eastAsia="宋体" w:cs="宋体"/>
          <w:b/>
          <w:bCs/>
          <w:snapToGrid w:val="0"/>
          <w:color w:val="000000"/>
          <w:kern w:val="0"/>
          <w:sz w:val="24"/>
          <w:szCs w:val="21"/>
          <w:highlight w:val="none"/>
          <w:lang w:eastAsia="zh-CN"/>
        </w:rPr>
        <w:t>4</w:t>
      </w:r>
      <w:r>
        <w:rPr>
          <w:rFonts w:hint="eastAsia" w:ascii="宋体" w:hAnsi="宋体" w:eastAsia="宋体" w:cs="宋体"/>
          <w:b/>
          <w:bCs/>
          <w:snapToGrid w:val="0"/>
          <w:color w:val="000000"/>
          <w:kern w:val="0"/>
          <w:sz w:val="24"/>
          <w:szCs w:val="21"/>
          <w:highlight w:val="none"/>
          <w:lang w:val="en-US" w:eastAsia="zh-CN"/>
        </w:rPr>
        <w:t xml:space="preserve">. </w:t>
      </w:r>
      <w:r>
        <w:rPr>
          <w:rFonts w:hint="eastAsia" w:ascii="宋体" w:hAnsi="宋体" w:eastAsia="宋体" w:cs="宋体"/>
          <w:b/>
          <w:bCs/>
          <w:snapToGrid w:val="0"/>
          <w:color w:val="000000"/>
          <w:kern w:val="0"/>
          <w:sz w:val="24"/>
          <w:szCs w:val="21"/>
          <w:highlight w:val="none"/>
          <w:lang w:eastAsia="en-US"/>
        </w:rPr>
        <w:t>甲方的权利和义务</w:t>
      </w:r>
    </w:p>
    <w:p w14:paraId="7AA620D6">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4</w:t>
      </w:r>
      <w:r>
        <w:rPr>
          <w:rFonts w:hint="eastAsia" w:ascii="宋体" w:hAnsi="宋体" w:eastAsia="宋体" w:cs="宋体"/>
          <w:snapToGrid w:val="0"/>
          <w:color w:val="000000"/>
          <w:kern w:val="0"/>
          <w:szCs w:val="21"/>
          <w:highlight w:val="none"/>
          <w:lang w:eastAsia="en-US"/>
        </w:rPr>
        <w:t>.1 签署合同后，甲方</w:t>
      </w:r>
      <w:r>
        <w:rPr>
          <w:rFonts w:hint="eastAsia" w:ascii="宋体" w:hAnsi="宋体" w:eastAsia="宋体" w:cs="宋体"/>
          <w:snapToGrid w:val="0"/>
          <w:color w:val="000000"/>
          <w:kern w:val="0"/>
          <w:szCs w:val="21"/>
          <w:highlight w:val="none"/>
          <w:lang w:eastAsia="zh-CN"/>
        </w:rPr>
        <w:t>应</w:t>
      </w:r>
      <w:r>
        <w:rPr>
          <w:rFonts w:hint="eastAsia" w:ascii="宋体" w:hAnsi="宋体" w:eastAsia="宋体" w:cs="宋体"/>
          <w:snapToGrid w:val="0"/>
          <w:color w:val="000000"/>
          <w:kern w:val="0"/>
          <w:szCs w:val="21"/>
          <w:highlight w:val="none"/>
          <w:lang w:eastAsia="en-US"/>
        </w:rPr>
        <w:t>确定</w:t>
      </w:r>
      <w:r>
        <w:rPr>
          <w:rFonts w:hint="eastAsia" w:ascii="宋体" w:hAnsi="宋体" w:eastAsia="宋体" w:cs="宋体"/>
          <w:snapToGrid w:val="0"/>
          <w:color w:val="000000"/>
          <w:kern w:val="0"/>
          <w:szCs w:val="21"/>
          <w:highlight w:val="none"/>
          <w:lang w:val="en-US" w:eastAsia="zh-CN"/>
        </w:rPr>
        <w:t>项目负责人（或项目联系人）</w:t>
      </w:r>
      <w:r>
        <w:rPr>
          <w:rFonts w:hint="eastAsia" w:ascii="宋体" w:hAnsi="宋体" w:eastAsia="宋体" w:cs="宋体"/>
          <w:snapToGrid w:val="0"/>
          <w:color w:val="000000"/>
          <w:kern w:val="0"/>
          <w:szCs w:val="21"/>
          <w:highlight w:val="none"/>
          <w:lang w:eastAsia="en-US"/>
        </w:rPr>
        <w:t>，负责与本合同有关的事务。甲方有权对乙方的履约行为进行检查，并及时确认乙方提交的事项。甲方应当配合乙方完成相关项目实施工作。</w:t>
      </w:r>
    </w:p>
    <w:p w14:paraId="48D558CF">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4</w:t>
      </w:r>
      <w:r>
        <w:rPr>
          <w:rFonts w:hint="eastAsia" w:ascii="宋体" w:hAnsi="宋体" w:eastAsia="宋体" w:cs="宋体"/>
          <w:snapToGrid w:val="0"/>
          <w:color w:val="000000"/>
          <w:kern w:val="0"/>
          <w:szCs w:val="21"/>
          <w:highlight w:val="none"/>
          <w:lang w:eastAsia="en-US"/>
        </w:rPr>
        <w:t>.2 甲方有权要求乙方按时提交各阶段有关安排计划，并有权定期核对乙方提供货物数量、规格、质量等内容。甲方有权督促乙方工作并要求乙方更换不符合要求的货物。</w:t>
      </w:r>
    </w:p>
    <w:p w14:paraId="1835279F">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4</w:t>
      </w:r>
      <w:r>
        <w:rPr>
          <w:rFonts w:hint="eastAsia" w:ascii="宋体" w:hAnsi="宋体" w:eastAsia="宋体" w:cs="宋体"/>
          <w:snapToGrid w:val="0"/>
          <w:color w:val="000000"/>
          <w:kern w:val="0"/>
          <w:szCs w:val="21"/>
          <w:highlight w:val="none"/>
          <w:lang w:eastAsia="en-US"/>
        </w:rPr>
        <w:t>.3 甲方有权要求乙方对缺陷部分予以修复，并按合同约定享有货物保修及其他合同约定的权利。</w:t>
      </w:r>
    </w:p>
    <w:p w14:paraId="23F15B4B">
      <w:pPr>
        <w:pageBreakBefore w:val="0"/>
        <w:widowControl/>
        <w:kinsoku/>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4.4 甲方应当按照合同约定及时对交付的货物进行验收，</w:t>
      </w:r>
      <w:r>
        <w:rPr>
          <w:rFonts w:hint="eastAsia" w:ascii="宋体" w:hAnsi="宋体" w:eastAsia="宋体" w:cs="宋体"/>
          <w:b w:val="0"/>
          <w:bCs w:val="0"/>
          <w:snapToGrid w:val="0"/>
          <w:color w:val="000000"/>
          <w:kern w:val="0"/>
          <w:szCs w:val="21"/>
          <w:highlight w:val="none"/>
          <w:lang w:eastAsia="zh-CN"/>
        </w:rPr>
        <w:t>未</w:t>
      </w:r>
      <w:r>
        <w:rPr>
          <w:rFonts w:hint="eastAsia" w:ascii="宋体" w:hAnsi="宋体" w:eastAsia="宋体" w:cs="宋体"/>
          <w:snapToGrid w:val="0"/>
          <w:color w:val="000000"/>
          <w:kern w:val="0"/>
          <w:szCs w:val="21"/>
          <w:highlight w:val="none"/>
          <w:lang w:val="en-US" w:eastAsia="zh-CN"/>
        </w:rPr>
        <w:t>在</w:t>
      </w:r>
      <w:r>
        <w:rPr>
          <w:rFonts w:hint="eastAsia" w:ascii="宋体" w:hAnsi="宋体" w:eastAsia="宋体" w:cs="宋体"/>
          <w:b/>
          <w:bCs/>
          <w:snapToGrid w:val="0"/>
          <w:color w:val="000000"/>
          <w:kern w:val="0"/>
          <w:szCs w:val="21"/>
          <w:highlight w:val="none"/>
          <w:lang w:eastAsia="en-US"/>
        </w:rPr>
        <w:t>【政府采购合同专用条款】</w:t>
      </w:r>
      <w:r>
        <w:rPr>
          <w:rFonts w:hint="eastAsia" w:ascii="宋体" w:hAnsi="宋体" w:eastAsia="宋体" w:cs="宋体"/>
          <w:b w:val="0"/>
          <w:bCs w:val="0"/>
          <w:snapToGrid w:val="0"/>
          <w:color w:val="000000"/>
          <w:kern w:val="0"/>
          <w:szCs w:val="21"/>
          <w:highlight w:val="none"/>
          <w:lang w:eastAsia="zh-CN"/>
        </w:rPr>
        <w:t>约定的期限内对乙方履约提出任何异议或者向乙方作出任何说明的，</w:t>
      </w:r>
      <w:r>
        <w:rPr>
          <w:rFonts w:hint="eastAsia" w:ascii="宋体" w:hAnsi="宋体" w:eastAsia="宋体" w:cs="宋体"/>
          <w:snapToGrid w:val="0"/>
          <w:color w:val="000000"/>
          <w:kern w:val="0"/>
          <w:szCs w:val="21"/>
          <w:highlight w:val="none"/>
          <w:lang w:val="en-US" w:eastAsia="zh-CN"/>
        </w:rPr>
        <w:t>视为验收通过。</w:t>
      </w:r>
    </w:p>
    <w:p w14:paraId="49D82053">
      <w:pPr>
        <w:pageBreakBefore w:val="0"/>
        <w:widowControl/>
        <w:kinsoku/>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4</w:t>
      </w: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US" w:eastAsia="zh-CN"/>
        </w:rPr>
        <w:t>5</w:t>
      </w:r>
      <w:r>
        <w:rPr>
          <w:rFonts w:hint="eastAsia" w:ascii="宋体" w:hAnsi="宋体" w:eastAsia="宋体" w:cs="宋体"/>
          <w:snapToGrid w:val="0"/>
          <w:color w:val="000000"/>
          <w:kern w:val="0"/>
          <w:szCs w:val="21"/>
          <w:highlight w:val="none"/>
          <w:lang w:eastAsia="en-US"/>
        </w:rPr>
        <w:t xml:space="preserve"> 甲方应当根据合同约定</w:t>
      </w:r>
      <w:r>
        <w:rPr>
          <w:rFonts w:hint="eastAsia" w:ascii="宋体" w:hAnsi="宋体" w:eastAsia="宋体" w:cs="宋体"/>
          <w:snapToGrid w:val="0"/>
          <w:color w:val="000000"/>
          <w:kern w:val="0"/>
          <w:szCs w:val="21"/>
          <w:highlight w:val="none"/>
          <w:lang w:eastAsia="zh-CN"/>
        </w:rPr>
        <w:t>及</w:t>
      </w:r>
      <w:r>
        <w:rPr>
          <w:rFonts w:hint="eastAsia" w:ascii="宋体" w:hAnsi="宋体" w:eastAsia="宋体" w:cs="宋体"/>
          <w:snapToGrid w:val="0"/>
          <w:color w:val="000000"/>
          <w:kern w:val="0"/>
          <w:szCs w:val="21"/>
          <w:highlight w:val="none"/>
          <w:lang w:eastAsia="en-US"/>
        </w:rPr>
        <w:t>时向乙方支付</w:t>
      </w:r>
      <w:r>
        <w:rPr>
          <w:rFonts w:hint="eastAsia" w:ascii="宋体" w:hAnsi="宋体" w:eastAsia="宋体" w:cs="宋体"/>
          <w:snapToGrid w:val="0"/>
          <w:color w:val="000000"/>
          <w:kern w:val="0"/>
          <w:szCs w:val="21"/>
          <w:highlight w:val="none"/>
          <w:lang w:eastAsia="zh-CN"/>
        </w:rPr>
        <w:t>合同价款，不得以内部人员变更、履行内部付款流程等为由，拒绝或迟延支付。</w:t>
      </w:r>
    </w:p>
    <w:p w14:paraId="03500079">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4</w:t>
      </w: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US" w:eastAsia="zh-CN"/>
        </w:rPr>
        <w:t>6</w:t>
      </w:r>
      <w:r>
        <w:rPr>
          <w:rFonts w:hint="eastAsia" w:ascii="宋体" w:hAnsi="宋体" w:eastAsia="宋体" w:cs="宋体"/>
          <w:snapToGrid w:val="0"/>
          <w:color w:val="000000"/>
          <w:kern w:val="0"/>
          <w:szCs w:val="21"/>
          <w:highlight w:val="none"/>
          <w:lang w:eastAsia="en-US"/>
        </w:rPr>
        <w:t xml:space="preserve"> 国家法律法规规定</w:t>
      </w:r>
      <w:r>
        <w:rPr>
          <w:rFonts w:hint="eastAsia" w:ascii="宋体" w:hAnsi="宋体" w:eastAsia="宋体" w:cs="宋体"/>
          <w:snapToGrid w:val="0"/>
          <w:color w:val="000000"/>
          <w:kern w:val="0"/>
          <w:szCs w:val="21"/>
          <w:highlight w:val="none"/>
          <w:lang w:eastAsia="zh-CN"/>
        </w:rPr>
        <w:t>及</w:t>
      </w:r>
      <w:r>
        <w:rPr>
          <w:rFonts w:hint="eastAsia" w:ascii="宋体" w:hAnsi="宋体" w:eastAsia="宋体" w:cs="宋体"/>
          <w:b/>
          <w:bCs/>
          <w:snapToGrid w:val="0"/>
          <w:color w:val="000000"/>
          <w:kern w:val="0"/>
          <w:szCs w:val="21"/>
          <w:highlight w:val="none"/>
          <w:lang w:eastAsia="en-US"/>
        </w:rPr>
        <w:t>【政府采购合同专用条款】</w:t>
      </w:r>
      <w:r>
        <w:rPr>
          <w:rFonts w:hint="eastAsia" w:ascii="宋体" w:hAnsi="宋体" w:eastAsia="宋体" w:cs="宋体"/>
          <w:snapToGrid w:val="0"/>
          <w:color w:val="000000"/>
          <w:kern w:val="0"/>
          <w:szCs w:val="21"/>
          <w:highlight w:val="none"/>
          <w:lang w:eastAsia="zh-CN"/>
        </w:rPr>
        <w:t>约定应</w:t>
      </w:r>
      <w:r>
        <w:rPr>
          <w:rFonts w:hint="eastAsia" w:ascii="宋体" w:hAnsi="宋体" w:eastAsia="宋体" w:cs="宋体"/>
          <w:snapToGrid w:val="0"/>
          <w:color w:val="000000"/>
          <w:kern w:val="0"/>
          <w:szCs w:val="21"/>
          <w:highlight w:val="none"/>
          <w:lang w:eastAsia="en-US"/>
        </w:rPr>
        <w:t>由甲方承担的其他义务和责任。</w:t>
      </w:r>
    </w:p>
    <w:p w14:paraId="355184FE">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000000"/>
          <w:kern w:val="0"/>
          <w:sz w:val="24"/>
          <w:szCs w:val="21"/>
          <w:highlight w:val="none"/>
          <w:lang w:eastAsia="en-US"/>
        </w:rPr>
      </w:pPr>
      <w:r>
        <w:rPr>
          <w:rFonts w:hint="eastAsia" w:ascii="宋体" w:hAnsi="宋体" w:eastAsia="宋体" w:cs="宋体"/>
          <w:b/>
          <w:bCs/>
          <w:snapToGrid w:val="0"/>
          <w:color w:val="000000"/>
          <w:kern w:val="0"/>
          <w:sz w:val="24"/>
          <w:szCs w:val="21"/>
          <w:highlight w:val="none"/>
          <w:lang w:eastAsia="zh-CN"/>
        </w:rPr>
        <w:t>5</w:t>
      </w:r>
      <w:r>
        <w:rPr>
          <w:rFonts w:hint="eastAsia" w:ascii="宋体" w:hAnsi="宋体" w:eastAsia="宋体" w:cs="宋体"/>
          <w:b/>
          <w:bCs/>
          <w:snapToGrid w:val="0"/>
          <w:color w:val="000000"/>
          <w:kern w:val="0"/>
          <w:sz w:val="24"/>
          <w:szCs w:val="21"/>
          <w:highlight w:val="none"/>
          <w:lang w:val="en-US" w:eastAsia="zh-CN"/>
        </w:rPr>
        <w:t xml:space="preserve">. </w:t>
      </w:r>
      <w:r>
        <w:rPr>
          <w:rFonts w:hint="eastAsia" w:ascii="宋体" w:hAnsi="宋体" w:eastAsia="宋体" w:cs="宋体"/>
          <w:b/>
          <w:bCs/>
          <w:snapToGrid w:val="0"/>
          <w:color w:val="000000"/>
          <w:kern w:val="0"/>
          <w:sz w:val="24"/>
          <w:szCs w:val="21"/>
          <w:highlight w:val="none"/>
          <w:lang w:eastAsia="en-US"/>
        </w:rPr>
        <w:t>乙方的权利和义务</w:t>
      </w:r>
    </w:p>
    <w:p w14:paraId="4122123A">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5</w:t>
      </w:r>
      <w:r>
        <w:rPr>
          <w:rFonts w:hint="eastAsia" w:ascii="宋体" w:hAnsi="宋体" w:eastAsia="宋体" w:cs="宋体"/>
          <w:snapToGrid w:val="0"/>
          <w:color w:val="000000"/>
          <w:kern w:val="0"/>
          <w:szCs w:val="21"/>
          <w:highlight w:val="none"/>
          <w:lang w:eastAsia="en-US"/>
        </w:rPr>
        <w:t>.1 签署合同后，乙方</w:t>
      </w:r>
      <w:r>
        <w:rPr>
          <w:rFonts w:hint="eastAsia" w:ascii="宋体" w:hAnsi="宋体" w:eastAsia="宋体" w:cs="宋体"/>
          <w:snapToGrid w:val="0"/>
          <w:color w:val="000000"/>
          <w:kern w:val="0"/>
          <w:szCs w:val="21"/>
          <w:highlight w:val="none"/>
          <w:lang w:eastAsia="zh-CN"/>
        </w:rPr>
        <w:t>应</w:t>
      </w:r>
      <w:r>
        <w:rPr>
          <w:rFonts w:hint="eastAsia" w:ascii="宋体" w:hAnsi="宋体" w:eastAsia="宋体" w:cs="宋体"/>
          <w:snapToGrid w:val="0"/>
          <w:color w:val="000000"/>
          <w:kern w:val="0"/>
          <w:szCs w:val="21"/>
          <w:highlight w:val="none"/>
          <w:lang w:eastAsia="en-US"/>
        </w:rPr>
        <w:t>确定</w:t>
      </w:r>
      <w:r>
        <w:rPr>
          <w:rFonts w:hint="eastAsia" w:ascii="宋体" w:hAnsi="宋体" w:eastAsia="宋体" w:cs="宋体"/>
          <w:snapToGrid w:val="0"/>
          <w:color w:val="000000"/>
          <w:kern w:val="0"/>
          <w:szCs w:val="21"/>
          <w:highlight w:val="none"/>
          <w:lang w:val="en-US" w:eastAsia="zh-CN"/>
        </w:rPr>
        <w:t>项目负责人（或项目联系人）</w:t>
      </w:r>
      <w:r>
        <w:rPr>
          <w:rFonts w:hint="eastAsia" w:ascii="宋体" w:hAnsi="宋体" w:eastAsia="宋体" w:cs="宋体"/>
          <w:snapToGrid w:val="0"/>
          <w:color w:val="000000"/>
          <w:kern w:val="0"/>
          <w:szCs w:val="21"/>
          <w:highlight w:val="none"/>
          <w:lang w:eastAsia="en-US"/>
        </w:rPr>
        <w:t>，负责与本合同有关的事务。</w:t>
      </w:r>
    </w:p>
    <w:p w14:paraId="3EB48F39">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5</w:t>
      </w:r>
      <w:r>
        <w:rPr>
          <w:rFonts w:hint="eastAsia" w:ascii="宋体" w:hAnsi="宋体" w:eastAsia="宋体" w:cs="宋体"/>
          <w:snapToGrid w:val="0"/>
          <w:color w:val="000000"/>
          <w:kern w:val="0"/>
          <w:szCs w:val="21"/>
          <w:highlight w:val="none"/>
          <w:lang w:eastAsia="en-US"/>
        </w:rPr>
        <w:t>.2 乙方应按照合同要求履约，充分合理安排，确保提供的货物</w:t>
      </w:r>
      <w:r>
        <w:rPr>
          <w:rFonts w:hint="eastAsia" w:ascii="宋体" w:hAnsi="宋体" w:eastAsia="宋体" w:cs="宋体"/>
          <w:snapToGrid w:val="0"/>
          <w:color w:val="000000"/>
          <w:kern w:val="0"/>
          <w:szCs w:val="21"/>
          <w:highlight w:val="none"/>
          <w:lang w:eastAsia="zh-CN"/>
        </w:rPr>
        <w:t>及相关</w:t>
      </w:r>
      <w:r>
        <w:rPr>
          <w:rFonts w:hint="eastAsia" w:ascii="宋体" w:hAnsi="宋体" w:eastAsia="宋体" w:cs="宋体"/>
          <w:snapToGrid w:val="0"/>
          <w:color w:val="000000"/>
          <w:kern w:val="0"/>
          <w:szCs w:val="21"/>
          <w:highlight w:val="none"/>
          <w:lang w:eastAsia="en-US"/>
        </w:rPr>
        <w:t>服务符合合同</w:t>
      </w:r>
      <w:r>
        <w:rPr>
          <w:rFonts w:hint="eastAsia" w:ascii="宋体" w:hAnsi="宋体" w:eastAsia="宋体" w:cs="宋体"/>
          <w:snapToGrid w:val="0"/>
          <w:color w:val="000000"/>
          <w:kern w:val="0"/>
          <w:szCs w:val="21"/>
          <w:highlight w:val="none"/>
          <w:lang w:eastAsia="zh-CN"/>
        </w:rPr>
        <w:t>有关</w:t>
      </w:r>
      <w:r>
        <w:rPr>
          <w:rFonts w:hint="eastAsia" w:ascii="宋体" w:hAnsi="宋体" w:eastAsia="宋体" w:cs="宋体"/>
          <w:snapToGrid w:val="0"/>
          <w:color w:val="000000"/>
          <w:kern w:val="0"/>
          <w:szCs w:val="21"/>
          <w:highlight w:val="none"/>
          <w:lang w:eastAsia="en-US"/>
        </w:rPr>
        <w:t>要求。接受项目行业管理部门及政府有关部门的指导，配合甲方的履约检查</w:t>
      </w:r>
      <w:r>
        <w:rPr>
          <w:rFonts w:hint="eastAsia" w:ascii="宋体" w:hAnsi="宋体" w:eastAsia="宋体" w:cs="宋体"/>
          <w:snapToGrid w:val="0"/>
          <w:color w:val="000000"/>
          <w:kern w:val="0"/>
          <w:szCs w:val="21"/>
          <w:highlight w:val="none"/>
          <w:lang w:eastAsia="zh-CN"/>
        </w:rPr>
        <w:t>及验收</w:t>
      </w:r>
      <w:r>
        <w:rPr>
          <w:rFonts w:hint="eastAsia" w:ascii="宋体" w:hAnsi="宋体" w:eastAsia="宋体" w:cs="宋体"/>
          <w:snapToGrid w:val="0"/>
          <w:color w:val="000000"/>
          <w:kern w:val="0"/>
          <w:szCs w:val="21"/>
          <w:highlight w:val="none"/>
          <w:lang w:eastAsia="en-US"/>
        </w:rPr>
        <w:t>，并负责项目实施过程中的所有协调工作。</w:t>
      </w:r>
    </w:p>
    <w:p w14:paraId="62A94878">
      <w:pPr>
        <w:pageBreakBefore w:val="0"/>
        <w:widowControl/>
        <w:kinsoku/>
        <w:wordWrap/>
        <w:overflowPunct/>
        <w:topLinePunct w:val="0"/>
        <w:autoSpaceDE w:val="0"/>
        <w:autoSpaceDN w:val="0"/>
        <w:bidi w:val="0"/>
        <w:adjustRightInd w:val="0"/>
        <w:snapToGrid w:val="0"/>
        <w:spacing w:after="0" w:line="400" w:lineRule="exact"/>
        <w:ind w:firstLine="369" w:firstLineChars="176"/>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zh-CN" w:bidi="ar-SA"/>
        </w:rPr>
        <w:t>5</w:t>
      </w:r>
      <w:r>
        <w:rPr>
          <w:rFonts w:hint="eastAsia" w:ascii="宋体" w:hAnsi="宋体" w:eastAsia="宋体" w:cs="宋体"/>
          <w:snapToGrid w:val="0"/>
          <w:color w:val="000000"/>
          <w:kern w:val="0"/>
          <w:sz w:val="21"/>
          <w:szCs w:val="21"/>
          <w:highlight w:val="none"/>
          <w:lang w:val="en-US" w:eastAsia="en-US" w:bidi="ar-SA"/>
        </w:rPr>
        <w:t>.3乙方有权根据合同约定向甲方收取</w:t>
      </w:r>
      <w:r>
        <w:rPr>
          <w:rFonts w:hint="eastAsia" w:ascii="宋体" w:hAnsi="宋体" w:eastAsia="宋体" w:cs="宋体"/>
          <w:snapToGrid w:val="0"/>
          <w:color w:val="000000"/>
          <w:kern w:val="0"/>
          <w:sz w:val="21"/>
          <w:szCs w:val="21"/>
          <w:highlight w:val="none"/>
          <w:lang w:val="en-US" w:eastAsia="zh-CN" w:bidi="ar-SA"/>
        </w:rPr>
        <w:t>合同价款</w:t>
      </w:r>
      <w:r>
        <w:rPr>
          <w:rFonts w:hint="eastAsia" w:ascii="宋体" w:hAnsi="宋体" w:eastAsia="宋体" w:cs="宋体"/>
          <w:snapToGrid w:val="0"/>
          <w:color w:val="000000"/>
          <w:kern w:val="0"/>
          <w:sz w:val="21"/>
          <w:szCs w:val="21"/>
          <w:highlight w:val="none"/>
          <w:lang w:val="en-US" w:eastAsia="en-US" w:bidi="ar-SA"/>
        </w:rPr>
        <w:t>。</w:t>
      </w:r>
    </w:p>
    <w:p w14:paraId="6DE4E1E5">
      <w:pPr>
        <w:pageBreakBefore w:val="0"/>
        <w:widowControl/>
        <w:kinsoku/>
        <w:wordWrap/>
        <w:overflowPunct/>
        <w:topLinePunct w:val="0"/>
        <w:autoSpaceDE w:val="0"/>
        <w:autoSpaceDN w:val="0"/>
        <w:bidi w:val="0"/>
        <w:adjustRightInd w:val="0"/>
        <w:snapToGrid w:val="0"/>
        <w:spacing w:after="0" w:line="400" w:lineRule="exact"/>
        <w:ind w:firstLine="369" w:firstLineChars="176"/>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zh-CN" w:bidi="ar-SA"/>
        </w:rPr>
        <w:t>5</w:t>
      </w:r>
      <w:r>
        <w:rPr>
          <w:rFonts w:hint="eastAsia" w:ascii="宋体" w:hAnsi="宋体" w:eastAsia="宋体" w:cs="宋体"/>
          <w:snapToGrid w:val="0"/>
          <w:color w:val="000000"/>
          <w:kern w:val="0"/>
          <w:sz w:val="21"/>
          <w:szCs w:val="21"/>
          <w:highlight w:val="none"/>
          <w:lang w:val="en-US" w:eastAsia="en-US" w:bidi="ar-SA"/>
        </w:rPr>
        <w:t>.4国家法律法规规定</w:t>
      </w:r>
      <w:r>
        <w:rPr>
          <w:rFonts w:hint="eastAsia" w:ascii="宋体" w:hAnsi="宋体" w:eastAsia="宋体" w:cs="宋体"/>
          <w:snapToGrid w:val="0"/>
          <w:color w:val="000000"/>
          <w:kern w:val="0"/>
          <w:sz w:val="21"/>
          <w:szCs w:val="21"/>
          <w:highlight w:val="none"/>
          <w:lang w:val="en-US" w:eastAsia="zh-CN" w:bidi="ar-SA"/>
        </w:rPr>
        <w:t>及</w:t>
      </w:r>
      <w:r>
        <w:rPr>
          <w:rFonts w:hint="eastAsia" w:ascii="宋体" w:hAnsi="宋体" w:eastAsia="宋体" w:cs="宋体"/>
          <w:b/>
          <w:bCs/>
          <w:snapToGrid w:val="0"/>
          <w:color w:val="000000"/>
          <w:kern w:val="0"/>
          <w:sz w:val="21"/>
          <w:szCs w:val="21"/>
          <w:highlight w:val="none"/>
          <w:lang w:val="en-US" w:eastAsia="en-US" w:bidi="ar-SA"/>
        </w:rPr>
        <w:t>【政府采购合同专用条款】</w:t>
      </w:r>
      <w:r>
        <w:rPr>
          <w:rFonts w:hint="eastAsia" w:ascii="宋体" w:hAnsi="宋体" w:eastAsia="宋体" w:cs="宋体"/>
          <w:b w:val="0"/>
          <w:bCs w:val="0"/>
          <w:snapToGrid w:val="0"/>
          <w:color w:val="000000"/>
          <w:kern w:val="0"/>
          <w:sz w:val="21"/>
          <w:szCs w:val="21"/>
          <w:highlight w:val="none"/>
          <w:lang w:val="en-US" w:eastAsia="zh-CN" w:bidi="ar-SA"/>
        </w:rPr>
        <w:t>约定应</w:t>
      </w:r>
      <w:r>
        <w:rPr>
          <w:rFonts w:hint="eastAsia" w:ascii="宋体" w:hAnsi="宋体" w:eastAsia="宋体" w:cs="宋体"/>
          <w:snapToGrid w:val="0"/>
          <w:color w:val="000000"/>
          <w:kern w:val="0"/>
          <w:sz w:val="21"/>
          <w:szCs w:val="21"/>
          <w:highlight w:val="none"/>
          <w:lang w:val="en-US" w:eastAsia="en-US" w:bidi="ar-SA"/>
        </w:rPr>
        <w:t>由乙方承担的其他义务和责任。</w:t>
      </w:r>
    </w:p>
    <w:p w14:paraId="73C73172">
      <w:pPr>
        <w:pageBreakBefore w:val="0"/>
        <w:widowControl/>
        <w:numPr>
          <w:ilvl w:val="0"/>
          <w:numId w:val="6"/>
        </w:numPr>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000000"/>
          <w:kern w:val="0"/>
          <w:sz w:val="24"/>
          <w:szCs w:val="21"/>
          <w:highlight w:val="none"/>
          <w:lang w:eastAsia="en-US"/>
        </w:rPr>
      </w:pPr>
      <w:r>
        <w:rPr>
          <w:rFonts w:hint="eastAsia" w:ascii="宋体" w:hAnsi="宋体" w:eastAsia="宋体" w:cs="宋体"/>
          <w:b/>
          <w:bCs/>
          <w:snapToGrid w:val="0"/>
          <w:color w:val="000000"/>
          <w:kern w:val="0"/>
          <w:sz w:val="24"/>
          <w:szCs w:val="21"/>
          <w:highlight w:val="none"/>
          <w:lang w:eastAsia="en-US"/>
        </w:rPr>
        <w:t>合同履</w:t>
      </w:r>
      <w:r>
        <w:rPr>
          <w:rFonts w:hint="eastAsia" w:ascii="宋体" w:hAnsi="宋体" w:eastAsia="宋体" w:cs="宋体"/>
          <w:b/>
          <w:bCs/>
          <w:snapToGrid w:val="0"/>
          <w:color w:val="000000"/>
          <w:kern w:val="0"/>
          <w:sz w:val="24"/>
          <w:szCs w:val="21"/>
          <w:highlight w:val="none"/>
          <w:lang w:val="en-US" w:eastAsia="zh-CN"/>
        </w:rPr>
        <w:t>行</w:t>
      </w:r>
    </w:p>
    <w:p w14:paraId="58E6D961">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6</w:t>
      </w:r>
      <w:r>
        <w:rPr>
          <w:rFonts w:hint="eastAsia" w:ascii="宋体" w:hAnsi="宋体" w:eastAsia="宋体" w:cs="宋体"/>
          <w:snapToGrid w:val="0"/>
          <w:color w:val="000000"/>
          <w:kern w:val="0"/>
          <w:szCs w:val="21"/>
          <w:highlight w:val="none"/>
          <w:lang w:eastAsia="en-US"/>
        </w:rPr>
        <w:t>.1 甲乙双方应当按照</w:t>
      </w:r>
      <w:r>
        <w:rPr>
          <w:rFonts w:hint="eastAsia" w:ascii="宋体" w:hAnsi="宋体" w:eastAsia="宋体" w:cs="宋体"/>
          <w:b/>
          <w:bCs/>
          <w:snapToGrid w:val="0"/>
          <w:color w:val="000000"/>
          <w:kern w:val="0"/>
          <w:szCs w:val="21"/>
          <w:highlight w:val="none"/>
          <w:lang w:eastAsia="en-US"/>
        </w:rPr>
        <w:t>【政府采购合同专用条款】</w:t>
      </w:r>
      <w:r>
        <w:rPr>
          <w:rFonts w:hint="eastAsia" w:ascii="宋体" w:hAnsi="宋体" w:eastAsia="宋体" w:cs="宋体"/>
          <w:snapToGrid w:val="0"/>
          <w:color w:val="000000"/>
          <w:kern w:val="0"/>
          <w:szCs w:val="21"/>
          <w:highlight w:val="none"/>
          <w:lang w:eastAsia="en-US"/>
        </w:rPr>
        <w:t>约定顺序履行合同义务；如果没有先后顺序的，应当同时履行。</w:t>
      </w:r>
    </w:p>
    <w:p w14:paraId="7AC82EA4">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6</w:t>
      </w:r>
      <w:r>
        <w:rPr>
          <w:rFonts w:hint="eastAsia" w:ascii="宋体" w:hAnsi="宋体" w:eastAsia="宋体" w:cs="宋体"/>
          <w:snapToGrid w:val="0"/>
          <w:color w:val="000000"/>
          <w:kern w:val="0"/>
          <w:szCs w:val="21"/>
          <w:highlight w:val="none"/>
          <w:lang w:eastAsia="en-US"/>
        </w:rPr>
        <w:t>.2 甲乙双方按照合同约定顺序履行合同义务时，应当先履行一方未履行的，后履行一方有权拒绝其履行请求。先履行一方履行不符合约定的，后履行一方有权拒绝其相应的履行请求。</w:t>
      </w:r>
    </w:p>
    <w:p w14:paraId="76E2BFC3">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000000"/>
          <w:kern w:val="0"/>
          <w:sz w:val="24"/>
          <w:szCs w:val="21"/>
          <w:highlight w:val="none"/>
          <w:lang w:eastAsia="en-US"/>
        </w:rPr>
      </w:pPr>
      <w:r>
        <w:rPr>
          <w:rFonts w:hint="eastAsia" w:ascii="宋体" w:hAnsi="宋体" w:eastAsia="宋体" w:cs="宋体"/>
          <w:b/>
          <w:bCs/>
          <w:snapToGrid w:val="0"/>
          <w:color w:val="000000"/>
          <w:kern w:val="0"/>
          <w:sz w:val="24"/>
          <w:szCs w:val="21"/>
          <w:highlight w:val="none"/>
          <w:lang w:eastAsia="zh-CN"/>
        </w:rPr>
        <w:t>7</w:t>
      </w:r>
      <w:r>
        <w:rPr>
          <w:rFonts w:hint="eastAsia" w:ascii="宋体" w:hAnsi="宋体" w:eastAsia="宋体" w:cs="宋体"/>
          <w:b/>
          <w:bCs/>
          <w:snapToGrid w:val="0"/>
          <w:color w:val="000000"/>
          <w:kern w:val="0"/>
          <w:sz w:val="24"/>
          <w:szCs w:val="21"/>
          <w:highlight w:val="none"/>
          <w:lang w:val="en-US" w:eastAsia="zh-CN"/>
        </w:rPr>
        <w:t xml:space="preserve">. </w:t>
      </w:r>
      <w:r>
        <w:rPr>
          <w:rFonts w:hint="eastAsia" w:ascii="宋体" w:hAnsi="宋体" w:eastAsia="宋体" w:cs="宋体"/>
          <w:b/>
          <w:bCs/>
          <w:snapToGrid w:val="0"/>
          <w:color w:val="000000"/>
          <w:kern w:val="0"/>
          <w:sz w:val="24"/>
          <w:szCs w:val="21"/>
          <w:highlight w:val="none"/>
          <w:lang w:eastAsia="en-US"/>
        </w:rPr>
        <w:t>货物包装、运输</w:t>
      </w:r>
      <w:r>
        <w:rPr>
          <w:rFonts w:hint="eastAsia" w:ascii="宋体" w:hAnsi="宋体" w:eastAsia="宋体" w:cs="宋体"/>
          <w:b/>
          <w:bCs/>
          <w:snapToGrid w:val="0"/>
          <w:color w:val="000000"/>
          <w:kern w:val="0"/>
          <w:sz w:val="24"/>
          <w:szCs w:val="21"/>
          <w:highlight w:val="none"/>
          <w:lang w:eastAsia="zh-CN"/>
        </w:rPr>
        <w:t>、</w:t>
      </w:r>
      <w:r>
        <w:rPr>
          <w:rFonts w:hint="eastAsia" w:ascii="宋体" w:hAnsi="宋体" w:eastAsia="宋体" w:cs="宋体"/>
          <w:b/>
          <w:bCs/>
          <w:snapToGrid w:val="0"/>
          <w:color w:val="000000"/>
          <w:kern w:val="0"/>
          <w:sz w:val="24"/>
          <w:szCs w:val="21"/>
          <w:highlight w:val="none"/>
          <w:lang w:eastAsia="en-US"/>
        </w:rPr>
        <w:t>保险</w:t>
      </w:r>
      <w:r>
        <w:rPr>
          <w:rFonts w:hint="eastAsia" w:ascii="宋体" w:hAnsi="宋体" w:eastAsia="宋体" w:cs="宋体"/>
          <w:b/>
          <w:bCs/>
          <w:snapToGrid w:val="0"/>
          <w:color w:val="000000"/>
          <w:kern w:val="0"/>
          <w:sz w:val="24"/>
          <w:szCs w:val="21"/>
          <w:highlight w:val="none"/>
          <w:lang w:eastAsia="zh-CN"/>
        </w:rPr>
        <w:t>和交付</w:t>
      </w:r>
      <w:r>
        <w:rPr>
          <w:rFonts w:hint="eastAsia" w:ascii="宋体" w:hAnsi="宋体" w:eastAsia="宋体" w:cs="宋体"/>
          <w:b/>
          <w:bCs/>
          <w:snapToGrid w:val="0"/>
          <w:color w:val="000000"/>
          <w:kern w:val="0"/>
          <w:sz w:val="24"/>
          <w:szCs w:val="21"/>
          <w:highlight w:val="none"/>
          <w:lang w:eastAsia="en-US"/>
        </w:rPr>
        <w:t>要求</w:t>
      </w:r>
    </w:p>
    <w:p w14:paraId="4494267F">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7</w:t>
      </w:r>
      <w:r>
        <w:rPr>
          <w:rFonts w:hint="eastAsia" w:ascii="宋体" w:hAnsi="宋体" w:eastAsia="宋体" w:cs="宋体"/>
          <w:snapToGrid w:val="0"/>
          <w:color w:val="000000"/>
          <w:kern w:val="0"/>
          <w:szCs w:val="21"/>
          <w:highlight w:val="none"/>
          <w:lang w:eastAsia="en-US"/>
        </w:rPr>
        <w:t>.1 本合同</w:t>
      </w:r>
      <w:r>
        <w:rPr>
          <w:rFonts w:hint="eastAsia" w:ascii="宋体" w:hAnsi="宋体" w:eastAsia="宋体" w:cs="宋体"/>
          <w:bCs/>
          <w:snapToGrid w:val="0"/>
          <w:color w:val="000000"/>
          <w:kern w:val="0"/>
          <w:szCs w:val="21"/>
          <w:highlight w:val="none"/>
          <w:lang w:eastAsia="en-US"/>
        </w:rPr>
        <w:t>涉及商品包装</w:t>
      </w:r>
      <w:r>
        <w:rPr>
          <w:rFonts w:hint="eastAsia" w:ascii="宋体" w:hAnsi="宋体" w:eastAsia="宋体" w:cs="宋体"/>
          <w:bCs/>
          <w:snapToGrid w:val="0"/>
          <w:color w:val="000000"/>
          <w:kern w:val="0"/>
          <w:szCs w:val="21"/>
          <w:highlight w:val="none"/>
          <w:lang w:eastAsia="zh-CN"/>
        </w:rPr>
        <w:t>、</w:t>
      </w:r>
      <w:r>
        <w:rPr>
          <w:rFonts w:hint="eastAsia" w:ascii="宋体" w:hAnsi="宋体" w:eastAsia="宋体" w:cs="宋体"/>
          <w:bCs/>
          <w:snapToGrid w:val="0"/>
          <w:color w:val="000000"/>
          <w:kern w:val="0"/>
          <w:szCs w:val="21"/>
          <w:highlight w:val="none"/>
          <w:lang w:eastAsia="en-US"/>
        </w:rPr>
        <w:t>快递包装的，</w:t>
      </w:r>
      <w:r>
        <w:rPr>
          <w:rFonts w:hint="eastAsia" w:ascii="宋体" w:hAnsi="宋体" w:eastAsia="宋体" w:cs="宋体"/>
          <w:snapToGrid w:val="0"/>
          <w:color w:val="000000"/>
          <w:kern w:val="0"/>
          <w:szCs w:val="21"/>
          <w:highlight w:val="none"/>
          <w:lang w:eastAsia="en-US"/>
        </w:rPr>
        <w:t>除</w:t>
      </w:r>
      <w:r>
        <w:rPr>
          <w:rFonts w:hint="eastAsia" w:ascii="宋体" w:hAnsi="宋体" w:eastAsia="宋体" w:cs="宋体"/>
          <w:b/>
          <w:snapToGrid w:val="0"/>
          <w:color w:val="000000"/>
          <w:kern w:val="0"/>
          <w:szCs w:val="21"/>
          <w:highlight w:val="none"/>
          <w:lang w:eastAsia="en-US"/>
        </w:rPr>
        <w:t>【政府采购合同专用条款】</w:t>
      </w:r>
      <w:r>
        <w:rPr>
          <w:rFonts w:hint="eastAsia" w:ascii="宋体" w:hAnsi="宋体" w:eastAsia="宋体" w:cs="宋体"/>
          <w:bCs/>
          <w:snapToGrid w:val="0"/>
          <w:color w:val="000000"/>
          <w:kern w:val="0"/>
          <w:szCs w:val="21"/>
          <w:highlight w:val="none"/>
          <w:lang w:eastAsia="en-US"/>
        </w:rPr>
        <w:t>另有</w:t>
      </w:r>
      <w:r>
        <w:rPr>
          <w:rFonts w:hint="eastAsia" w:ascii="宋体" w:hAnsi="宋体" w:eastAsia="宋体" w:cs="宋体"/>
          <w:bCs/>
          <w:snapToGrid w:val="0"/>
          <w:color w:val="000000"/>
          <w:kern w:val="0"/>
          <w:szCs w:val="21"/>
          <w:highlight w:val="none"/>
          <w:lang w:eastAsia="zh-CN"/>
        </w:rPr>
        <w:t>约</w:t>
      </w:r>
      <w:r>
        <w:rPr>
          <w:rFonts w:hint="eastAsia" w:ascii="宋体" w:hAnsi="宋体" w:eastAsia="宋体" w:cs="宋体"/>
          <w:bCs/>
          <w:snapToGrid w:val="0"/>
          <w:color w:val="000000"/>
          <w:kern w:val="0"/>
          <w:szCs w:val="21"/>
          <w:highlight w:val="none"/>
          <w:lang w:eastAsia="en-US"/>
        </w:rPr>
        <w:t>定</w:t>
      </w:r>
      <w:r>
        <w:rPr>
          <w:rFonts w:hint="eastAsia" w:ascii="宋体" w:hAnsi="宋体" w:eastAsia="宋体" w:cs="宋体"/>
          <w:bCs/>
          <w:snapToGrid w:val="0"/>
          <w:color w:val="000000"/>
          <w:kern w:val="0"/>
          <w:szCs w:val="21"/>
          <w:highlight w:val="none"/>
          <w:lang w:eastAsia="zh-CN"/>
        </w:rPr>
        <w:t>外</w:t>
      </w:r>
      <w:r>
        <w:rPr>
          <w:rFonts w:hint="eastAsia" w:ascii="宋体" w:hAnsi="宋体" w:eastAsia="宋体" w:cs="宋体"/>
          <w:bCs/>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eastAsia="en-US"/>
        </w:rPr>
        <w:t>包装应适应远距离运输、防潮、防震、防锈和防野蛮装卸等要求，确保货物安全无损地运抵</w:t>
      </w:r>
      <w:r>
        <w:rPr>
          <w:rFonts w:hint="eastAsia" w:ascii="宋体" w:hAnsi="宋体" w:eastAsia="宋体" w:cs="宋体"/>
          <w:b/>
          <w:snapToGrid w:val="0"/>
          <w:color w:val="000000"/>
          <w:kern w:val="0"/>
          <w:szCs w:val="21"/>
          <w:highlight w:val="none"/>
          <w:lang w:eastAsia="en-US"/>
        </w:rPr>
        <w:t>【政府采购合同专用条款】</w:t>
      </w:r>
      <w:r>
        <w:rPr>
          <w:rFonts w:hint="eastAsia" w:ascii="宋体" w:hAnsi="宋体" w:eastAsia="宋体" w:cs="宋体"/>
          <w:b w:val="0"/>
          <w:bCs/>
          <w:snapToGrid w:val="0"/>
          <w:color w:val="000000"/>
          <w:kern w:val="0"/>
          <w:szCs w:val="21"/>
          <w:highlight w:val="none"/>
          <w:lang w:eastAsia="zh-CN"/>
        </w:rPr>
        <w:t>约定的</w:t>
      </w:r>
      <w:r>
        <w:rPr>
          <w:rFonts w:hint="eastAsia" w:ascii="宋体" w:hAnsi="宋体" w:eastAsia="宋体" w:cs="宋体"/>
          <w:snapToGrid w:val="0"/>
          <w:color w:val="000000"/>
          <w:kern w:val="0"/>
          <w:szCs w:val="21"/>
          <w:highlight w:val="none"/>
          <w:lang w:eastAsia="en-US"/>
        </w:rPr>
        <w:t>指定现场。</w:t>
      </w:r>
    </w:p>
    <w:p w14:paraId="392C3128">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7</w:t>
      </w:r>
      <w:r>
        <w:rPr>
          <w:rFonts w:hint="eastAsia" w:ascii="宋体" w:hAnsi="宋体" w:eastAsia="宋体" w:cs="宋体"/>
          <w:snapToGrid w:val="0"/>
          <w:color w:val="000000"/>
          <w:kern w:val="0"/>
          <w:szCs w:val="21"/>
          <w:highlight w:val="none"/>
          <w:lang w:eastAsia="en-US"/>
        </w:rPr>
        <w:t>.2 除</w:t>
      </w:r>
      <w:r>
        <w:rPr>
          <w:rFonts w:hint="eastAsia" w:ascii="宋体" w:hAnsi="宋体" w:eastAsia="宋体" w:cs="宋体"/>
          <w:b/>
          <w:snapToGrid w:val="0"/>
          <w:color w:val="000000"/>
          <w:kern w:val="0"/>
          <w:szCs w:val="21"/>
          <w:highlight w:val="none"/>
          <w:lang w:eastAsia="en-US"/>
        </w:rPr>
        <w:t>【政府采购合同专用条款】</w:t>
      </w:r>
      <w:r>
        <w:rPr>
          <w:rFonts w:hint="eastAsia" w:ascii="宋体" w:hAnsi="宋体" w:eastAsia="宋体" w:cs="宋体"/>
          <w:bCs/>
          <w:snapToGrid w:val="0"/>
          <w:color w:val="000000"/>
          <w:kern w:val="0"/>
          <w:szCs w:val="21"/>
          <w:highlight w:val="none"/>
          <w:lang w:eastAsia="en-US"/>
        </w:rPr>
        <w:t>另有</w:t>
      </w:r>
      <w:r>
        <w:rPr>
          <w:rFonts w:hint="eastAsia" w:ascii="宋体" w:hAnsi="宋体" w:eastAsia="宋体" w:cs="宋体"/>
          <w:bCs/>
          <w:snapToGrid w:val="0"/>
          <w:color w:val="000000"/>
          <w:kern w:val="0"/>
          <w:szCs w:val="21"/>
          <w:highlight w:val="none"/>
          <w:lang w:eastAsia="zh-CN"/>
        </w:rPr>
        <w:t>约</w:t>
      </w:r>
      <w:r>
        <w:rPr>
          <w:rFonts w:hint="eastAsia" w:ascii="宋体" w:hAnsi="宋体" w:eastAsia="宋体" w:cs="宋体"/>
          <w:bCs/>
          <w:snapToGrid w:val="0"/>
          <w:color w:val="000000"/>
          <w:kern w:val="0"/>
          <w:szCs w:val="21"/>
          <w:highlight w:val="none"/>
          <w:lang w:eastAsia="en-US"/>
        </w:rPr>
        <w:t>定</w:t>
      </w:r>
      <w:r>
        <w:rPr>
          <w:rFonts w:hint="eastAsia" w:ascii="宋体" w:hAnsi="宋体" w:eastAsia="宋体" w:cs="宋体"/>
          <w:bCs/>
          <w:snapToGrid w:val="0"/>
          <w:color w:val="000000"/>
          <w:kern w:val="0"/>
          <w:szCs w:val="21"/>
          <w:highlight w:val="none"/>
          <w:lang w:eastAsia="zh-CN"/>
        </w:rPr>
        <w:t>外</w:t>
      </w:r>
      <w:r>
        <w:rPr>
          <w:rFonts w:hint="eastAsia" w:ascii="宋体" w:hAnsi="宋体" w:eastAsia="宋体" w:cs="宋体"/>
          <w:bCs/>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eastAsia="en-US"/>
        </w:rPr>
        <w:t>乙方负责办理将货物运抵本合同规定的交货地点</w:t>
      </w:r>
      <w:r>
        <w:rPr>
          <w:rFonts w:hint="eastAsia" w:ascii="宋体" w:hAnsi="宋体" w:eastAsia="宋体" w:cs="宋体"/>
          <w:snapToGrid w:val="0"/>
          <w:color w:val="000000"/>
          <w:kern w:val="0"/>
          <w:szCs w:val="21"/>
          <w:highlight w:val="none"/>
          <w:lang w:eastAsia="zh-CN"/>
        </w:rPr>
        <w:t>，并装卸、交付至甲方</w:t>
      </w:r>
      <w:r>
        <w:rPr>
          <w:rFonts w:hint="eastAsia" w:ascii="宋体" w:hAnsi="宋体" w:eastAsia="宋体" w:cs="宋体"/>
          <w:snapToGrid w:val="0"/>
          <w:color w:val="000000"/>
          <w:kern w:val="0"/>
          <w:szCs w:val="21"/>
          <w:highlight w:val="none"/>
          <w:lang w:eastAsia="en-US"/>
        </w:rPr>
        <w:t>的一切运输事项，相关费用应</w:t>
      </w:r>
      <w:r>
        <w:rPr>
          <w:rFonts w:hint="eastAsia" w:ascii="宋体" w:hAnsi="宋体" w:eastAsia="宋体" w:cs="宋体"/>
          <w:snapToGrid w:val="0"/>
          <w:color w:val="000000"/>
          <w:kern w:val="0"/>
          <w:szCs w:val="21"/>
          <w:highlight w:val="none"/>
          <w:lang w:eastAsia="zh-CN"/>
        </w:rPr>
        <w:t>包含</w:t>
      </w:r>
      <w:r>
        <w:rPr>
          <w:rFonts w:hint="eastAsia" w:ascii="宋体" w:hAnsi="宋体" w:eastAsia="宋体" w:cs="宋体"/>
          <w:snapToGrid w:val="0"/>
          <w:color w:val="000000"/>
          <w:kern w:val="0"/>
          <w:szCs w:val="21"/>
          <w:highlight w:val="none"/>
          <w:lang w:eastAsia="en-US"/>
        </w:rPr>
        <w:t>在合同</w:t>
      </w:r>
      <w:r>
        <w:rPr>
          <w:rFonts w:hint="eastAsia" w:ascii="宋体" w:hAnsi="宋体" w:eastAsia="宋体" w:cs="宋体"/>
          <w:snapToGrid w:val="0"/>
          <w:color w:val="000000"/>
          <w:kern w:val="0"/>
          <w:szCs w:val="21"/>
          <w:highlight w:val="none"/>
          <w:lang w:eastAsia="zh-CN"/>
        </w:rPr>
        <w:t>价款</w:t>
      </w:r>
      <w:r>
        <w:rPr>
          <w:rFonts w:hint="eastAsia" w:ascii="宋体" w:hAnsi="宋体" w:eastAsia="宋体" w:cs="宋体"/>
          <w:snapToGrid w:val="0"/>
          <w:color w:val="000000"/>
          <w:kern w:val="0"/>
          <w:szCs w:val="21"/>
          <w:highlight w:val="none"/>
          <w:lang w:eastAsia="en-US"/>
        </w:rPr>
        <w:t>中。</w:t>
      </w:r>
    </w:p>
    <w:p w14:paraId="64C92C50">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7</w:t>
      </w:r>
      <w:r>
        <w:rPr>
          <w:rFonts w:hint="eastAsia" w:ascii="宋体" w:hAnsi="宋体" w:eastAsia="宋体" w:cs="宋体"/>
          <w:snapToGrid w:val="0"/>
          <w:color w:val="000000"/>
          <w:kern w:val="0"/>
          <w:szCs w:val="21"/>
          <w:highlight w:val="none"/>
          <w:lang w:eastAsia="en-US"/>
        </w:rPr>
        <w:t>.3 货物保险要求按</w:t>
      </w:r>
      <w:r>
        <w:rPr>
          <w:rFonts w:hint="eastAsia" w:ascii="宋体" w:hAnsi="宋体" w:eastAsia="宋体" w:cs="宋体"/>
          <w:b/>
          <w:snapToGrid w:val="0"/>
          <w:color w:val="000000"/>
          <w:kern w:val="0"/>
          <w:szCs w:val="21"/>
          <w:highlight w:val="none"/>
          <w:lang w:eastAsia="en-US"/>
        </w:rPr>
        <w:t>【政府采购合同专用条款】</w:t>
      </w:r>
      <w:r>
        <w:rPr>
          <w:rFonts w:hint="eastAsia" w:ascii="宋体" w:hAnsi="宋体" w:eastAsia="宋体" w:cs="宋体"/>
          <w:bCs/>
          <w:snapToGrid w:val="0"/>
          <w:color w:val="000000"/>
          <w:kern w:val="0"/>
          <w:szCs w:val="21"/>
          <w:highlight w:val="none"/>
          <w:lang w:eastAsia="en-US"/>
        </w:rPr>
        <w:t>规定执行</w:t>
      </w:r>
      <w:r>
        <w:rPr>
          <w:rFonts w:hint="eastAsia" w:ascii="宋体" w:hAnsi="宋体" w:eastAsia="宋体" w:cs="宋体"/>
          <w:snapToGrid w:val="0"/>
          <w:color w:val="000000"/>
          <w:kern w:val="0"/>
          <w:szCs w:val="21"/>
          <w:highlight w:val="none"/>
          <w:lang w:eastAsia="en-US"/>
        </w:rPr>
        <w:t>。</w:t>
      </w:r>
    </w:p>
    <w:p w14:paraId="167D949F">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7</w:t>
      </w:r>
      <w:r>
        <w:rPr>
          <w:rFonts w:hint="eastAsia" w:ascii="宋体" w:hAnsi="宋体" w:eastAsia="宋体" w:cs="宋体"/>
          <w:snapToGrid w:val="0"/>
          <w:color w:val="000000"/>
          <w:kern w:val="0"/>
          <w:szCs w:val="21"/>
          <w:highlight w:val="none"/>
          <w:lang w:eastAsia="en-US"/>
        </w:rPr>
        <w:t xml:space="preserve">.4 </w:t>
      </w:r>
      <w:r>
        <w:rPr>
          <w:rFonts w:hint="eastAsia" w:ascii="宋体" w:hAnsi="宋体" w:eastAsia="宋体" w:cs="宋体"/>
          <w:snapToGrid w:val="0"/>
          <w:color w:val="000000"/>
          <w:kern w:val="0"/>
          <w:szCs w:val="21"/>
          <w:highlight w:val="none"/>
          <w:lang w:val="en-US" w:eastAsia="zh-CN"/>
        </w:rPr>
        <w:t>除采购活动</w:t>
      </w:r>
      <w:r>
        <w:rPr>
          <w:rFonts w:hint="eastAsia" w:ascii="宋体" w:hAnsi="宋体" w:eastAsia="宋体" w:cs="宋体"/>
          <w:snapToGrid w:val="0"/>
          <w:color w:val="000000"/>
          <w:kern w:val="0"/>
          <w:szCs w:val="21"/>
          <w:highlight w:val="none"/>
          <w:lang w:eastAsia="en-US"/>
        </w:rPr>
        <w:t>对商品包装</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lang w:eastAsia="en-US"/>
        </w:rPr>
        <w:t>快递包装</w:t>
      </w:r>
      <w:r>
        <w:rPr>
          <w:rFonts w:hint="eastAsia" w:ascii="宋体" w:hAnsi="宋体" w:eastAsia="宋体" w:cs="宋体"/>
          <w:snapToGrid w:val="0"/>
          <w:color w:val="000000"/>
          <w:kern w:val="0"/>
          <w:szCs w:val="21"/>
          <w:highlight w:val="none"/>
          <w:lang w:val="en-US" w:eastAsia="zh-CN"/>
        </w:rPr>
        <w:t>达成具体约定外</w:t>
      </w:r>
      <w:r>
        <w:rPr>
          <w:rFonts w:hint="eastAsia" w:ascii="宋体" w:hAnsi="宋体" w:eastAsia="宋体" w:cs="宋体"/>
          <w:snapToGrid w:val="0"/>
          <w:color w:val="000000"/>
          <w:kern w:val="0"/>
          <w:szCs w:val="21"/>
          <w:highlight w:val="none"/>
          <w:lang w:eastAsia="en-US"/>
        </w:rPr>
        <w:t>，乙方提供产品及相关快递服务</w:t>
      </w:r>
      <w:r>
        <w:rPr>
          <w:rFonts w:hint="eastAsia" w:ascii="宋体" w:hAnsi="宋体" w:eastAsia="宋体" w:cs="宋体"/>
          <w:snapToGrid w:val="0"/>
          <w:color w:val="000000"/>
          <w:kern w:val="0"/>
          <w:szCs w:val="21"/>
          <w:highlight w:val="none"/>
          <w:lang w:val="en-US" w:eastAsia="zh-CN"/>
        </w:rPr>
        <w:t>涉及到</w:t>
      </w:r>
      <w:r>
        <w:rPr>
          <w:rFonts w:hint="eastAsia" w:ascii="宋体" w:hAnsi="宋体" w:eastAsia="宋体" w:cs="宋体"/>
          <w:snapToGrid w:val="0"/>
          <w:color w:val="000000"/>
          <w:kern w:val="0"/>
          <w:szCs w:val="21"/>
          <w:highlight w:val="none"/>
          <w:lang w:eastAsia="en-US"/>
        </w:rPr>
        <w:t>具体包装要求</w:t>
      </w:r>
      <w:r>
        <w:rPr>
          <w:rFonts w:hint="eastAsia" w:ascii="宋体" w:hAnsi="宋体" w:eastAsia="宋体" w:cs="宋体"/>
          <w:snapToGrid w:val="0"/>
          <w:color w:val="000000"/>
          <w:kern w:val="0"/>
          <w:szCs w:val="21"/>
          <w:highlight w:val="none"/>
          <w:lang w:val="en-US" w:eastAsia="zh-CN"/>
        </w:rPr>
        <w:t>的，</w:t>
      </w:r>
      <w:r>
        <w:rPr>
          <w:rFonts w:hint="eastAsia" w:ascii="宋体" w:hAnsi="宋体" w:eastAsia="宋体" w:cs="宋体"/>
          <w:snapToGrid w:val="0"/>
          <w:color w:val="000000"/>
          <w:kern w:val="0"/>
          <w:szCs w:val="21"/>
          <w:highlight w:val="none"/>
          <w:lang w:eastAsia="en-US"/>
        </w:rPr>
        <w:t>应</w:t>
      </w:r>
      <w:r>
        <w:rPr>
          <w:rFonts w:hint="eastAsia" w:ascii="宋体" w:hAnsi="宋体" w:eastAsia="宋体" w:cs="宋体"/>
          <w:snapToGrid w:val="0"/>
          <w:color w:val="000000"/>
          <w:kern w:val="0"/>
          <w:szCs w:val="21"/>
          <w:highlight w:val="none"/>
          <w:lang w:val="en-US" w:eastAsia="zh-CN"/>
        </w:rPr>
        <w:t>不低于</w:t>
      </w:r>
      <w:r>
        <w:rPr>
          <w:rFonts w:hint="eastAsia" w:ascii="宋体" w:hAnsi="宋体" w:eastAsia="宋体" w:cs="宋体"/>
          <w:snapToGrid w:val="0"/>
          <w:color w:val="000000"/>
          <w:kern w:val="0"/>
          <w:szCs w:val="21"/>
          <w:highlight w:val="none"/>
          <w:lang w:eastAsia="en-US"/>
        </w:rPr>
        <w:t>《商品包装政府采购需求标准（试行）</w:t>
      </w:r>
      <w:r>
        <w:rPr>
          <w:rFonts w:hint="eastAsia" w:ascii="宋体" w:hAnsi="宋体" w:eastAsia="宋体" w:cs="宋体"/>
          <w:snapToGrid w:val="0"/>
          <w:color w:val="000000"/>
          <w:kern w:val="0"/>
          <w:szCs w:val="21"/>
          <w:highlight w:val="none"/>
          <w:lang w:eastAsia="zh-CN"/>
        </w:rPr>
        <w:t>》《</w:t>
      </w:r>
      <w:r>
        <w:rPr>
          <w:rFonts w:hint="eastAsia" w:ascii="宋体" w:hAnsi="宋体" w:eastAsia="宋体" w:cs="宋体"/>
          <w:snapToGrid w:val="0"/>
          <w:color w:val="000000"/>
          <w:kern w:val="0"/>
          <w:szCs w:val="21"/>
          <w:highlight w:val="none"/>
          <w:lang w:eastAsia="en-US"/>
        </w:rPr>
        <w:t>快递包装政府采购需求标准（试行）》</w:t>
      </w:r>
      <w:r>
        <w:rPr>
          <w:rFonts w:hint="eastAsia" w:ascii="宋体" w:hAnsi="宋体" w:eastAsia="宋体" w:cs="宋体"/>
          <w:snapToGrid w:val="0"/>
          <w:color w:val="000000"/>
          <w:kern w:val="0"/>
          <w:szCs w:val="21"/>
          <w:highlight w:val="none"/>
          <w:lang w:val="en-US" w:eastAsia="zh-CN"/>
        </w:rPr>
        <w:t>标准</w:t>
      </w:r>
      <w:r>
        <w:rPr>
          <w:rFonts w:hint="eastAsia" w:ascii="宋体" w:hAnsi="宋体" w:eastAsia="宋体" w:cs="宋体"/>
          <w:snapToGrid w:val="0"/>
          <w:color w:val="000000"/>
          <w:kern w:val="0"/>
          <w:szCs w:val="21"/>
          <w:highlight w:val="none"/>
          <w:lang w:eastAsia="en-US"/>
        </w:rPr>
        <w:t>，并作为履约验收的内容，必要时甲方可以要求乙方在履约验收环节出具检测报告。</w:t>
      </w:r>
    </w:p>
    <w:p w14:paraId="47FD17FC">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val="en-US" w:eastAsia="zh-CN"/>
        </w:rPr>
        <w:t xml:space="preserve">7.5 </w:t>
      </w:r>
      <w:r>
        <w:rPr>
          <w:rFonts w:hint="eastAsia" w:ascii="宋体" w:hAnsi="宋体" w:eastAsia="宋体" w:cs="宋体"/>
          <w:snapToGrid w:val="0"/>
          <w:color w:val="000000"/>
          <w:kern w:val="0"/>
          <w:szCs w:val="21"/>
          <w:highlight w:val="none"/>
          <w:lang w:eastAsia="en-US"/>
        </w:rPr>
        <w:t>乙方在运输到达之前</w:t>
      </w:r>
      <w:r>
        <w:rPr>
          <w:rFonts w:hint="eastAsia" w:ascii="宋体" w:hAnsi="宋体" w:eastAsia="宋体" w:cs="宋体"/>
          <w:snapToGrid w:val="0"/>
          <w:color w:val="000000"/>
          <w:kern w:val="0"/>
          <w:szCs w:val="21"/>
          <w:highlight w:val="none"/>
          <w:lang w:eastAsia="zh-CN"/>
        </w:rPr>
        <w:t>应</w:t>
      </w:r>
      <w:r>
        <w:rPr>
          <w:rFonts w:hint="eastAsia" w:ascii="宋体" w:hAnsi="宋体" w:eastAsia="宋体" w:cs="宋体"/>
          <w:snapToGrid w:val="0"/>
          <w:color w:val="000000"/>
          <w:kern w:val="0"/>
          <w:szCs w:val="21"/>
          <w:highlight w:val="none"/>
          <w:lang w:eastAsia="en-US"/>
        </w:rPr>
        <w:t>提前通知</w:t>
      </w:r>
      <w:r>
        <w:rPr>
          <w:rFonts w:hint="eastAsia" w:ascii="宋体" w:hAnsi="宋体" w:eastAsia="宋体" w:cs="宋体"/>
          <w:snapToGrid w:val="0"/>
          <w:color w:val="000000"/>
          <w:kern w:val="0"/>
          <w:szCs w:val="21"/>
          <w:highlight w:val="none"/>
          <w:lang w:eastAsia="zh-CN"/>
        </w:rPr>
        <w:t>甲方</w:t>
      </w:r>
      <w:r>
        <w:rPr>
          <w:rFonts w:hint="eastAsia" w:ascii="宋体" w:hAnsi="宋体" w:eastAsia="宋体" w:cs="宋体"/>
          <w:snapToGrid w:val="0"/>
          <w:color w:val="000000"/>
          <w:kern w:val="0"/>
          <w:szCs w:val="21"/>
          <w:highlight w:val="none"/>
          <w:lang w:eastAsia="en-US"/>
        </w:rPr>
        <w:t>，并提示货物运输装卸的注意事项</w:t>
      </w:r>
      <w:r>
        <w:rPr>
          <w:rFonts w:hint="eastAsia" w:ascii="宋体" w:hAnsi="宋体" w:eastAsia="宋体" w:cs="宋体"/>
          <w:snapToGrid w:val="0"/>
          <w:color w:val="000000"/>
          <w:kern w:val="0"/>
          <w:szCs w:val="21"/>
          <w:highlight w:val="none"/>
          <w:lang w:eastAsia="zh-CN"/>
        </w:rPr>
        <w:t>，甲方配合乙方做好货物的接收工作。</w:t>
      </w:r>
    </w:p>
    <w:p w14:paraId="5AB035A7">
      <w:pPr>
        <w:pStyle w:val="400"/>
        <w:pageBreakBefore w:val="0"/>
        <w:widowControl/>
        <w:kinsoku/>
        <w:wordWrap/>
        <w:overflowPunct/>
        <w:topLinePunct w:val="0"/>
        <w:bidi w:val="0"/>
        <w:adjustRightInd w:val="0"/>
        <w:rPr>
          <w:rFonts w:hint="eastAsia" w:ascii="宋体" w:hAnsi="宋体" w:eastAsia="宋体" w:cs="宋体"/>
          <w:sz w:val="21"/>
          <w:highlight w:val="none"/>
          <w:lang w:val="en-US" w:eastAsia="zh-CN"/>
        </w:rPr>
      </w:pPr>
      <w:r>
        <w:rPr>
          <w:rFonts w:hint="eastAsia" w:ascii="宋体" w:hAnsi="宋体" w:eastAsia="宋体" w:cs="宋体"/>
          <w:color w:val="000000"/>
          <w:kern w:val="2"/>
          <w:sz w:val="21"/>
          <w:szCs w:val="21"/>
          <w:highlight w:val="none"/>
          <w:lang w:val="en-US" w:eastAsia="zh-CN"/>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kern w:val="2"/>
          <w:sz w:val="21"/>
          <w:szCs w:val="21"/>
          <w:highlight w:val="none"/>
          <w:lang w:eastAsia="zh-CN"/>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363601C0">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snapToGrid w:val="0"/>
          <w:color w:val="auto"/>
          <w:kern w:val="0"/>
          <w:sz w:val="24"/>
          <w:szCs w:val="21"/>
          <w:highlight w:val="none"/>
          <w:lang w:eastAsia="en-US"/>
        </w:rPr>
      </w:pPr>
      <w:r>
        <w:rPr>
          <w:rFonts w:hint="eastAsia" w:ascii="宋体" w:hAnsi="宋体" w:eastAsia="宋体" w:cs="宋体"/>
          <w:b/>
          <w:snapToGrid w:val="0"/>
          <w:color w:val="000000"/>
          <w:kern w:val="0"/>
          <w:sz w:val="24"/>
          <w:szCs w:val="21"/>
          <w:highlight w:val="none"/>
          <w:lang w:eastAsia="zh-CN"/>
        </w:rPr>
        <w:t>8</w:t>
      </w:r>
      <w:r>
        <w:rPr>
          <w:rFonts w:hint="eastAsia" w:ascii="宋体" w:hAnsi="宋体" w:eastAsia="宋体" w:cs="宋体"/>
          <w:b/>
          <w:snapToGrid w:val="0"/>
          <w:color w:val="000000"/>
          <w:kern w:val="0"/>
          <w:sz w:val="24"/>
          <w:szCs w:val="21"/>
          <w:highlight w:val="none"/>
          <w:lang w:val="en-US" w:eastAsia="zh-CN"/>
        </w:rPr>
        <w:t xml:space="preserve">. </w:t>
      </w:r>
      <w:r>
        <w:rPr>
          <w:rFonts w:hint="eastAsia" w:ascii="宋体" w:hAnsi="宋体" w:eastAsia="宋体" w:cs="宋体"/>
          <w:b/>
          <w:snapToGrid w:val="0"/>
          <w:color w:val="auto"/>
          <w:kern w:val="0"/>
          <w:sz w:val="24"/>
          <w:szCs w:val="21"/>
          <w:highlight w:val="none"/>
          <w:lang w:eastAsia="en-US"/>
        </w:rPr>
        <w:t>质量标准和保证</w:t>
      </w:r>
    </w:p>
    <w:p w14:paraId="57DC29F6">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b/>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.1 质量标准</w:t>
      </w:r>
    </w:p>
    <w:p w14:paraId="6FCD6EB9">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（1）本合同下</w:t>
      </w:r>
      <w:r>
        <w:rPr>
          <w:rFonts w:hint="eastAsia" w:ascii="宋体" w:hAnsi="宋体" w:eastAsia="宋体" w:cs="宋体"/>
          <w:snapToGrid w:val="0"/>
          <w:color w:val="auto"/>
          <w:kern w:val="0"/>
          <w:szCs w:val="21"/>
          <w:highlight w:val="none"/>
          <w:lang w:eastAsia="zh-CN"/>
        </w:rPr>
        <w:t>提供</w:t>
      </w:r>
      <w:r>
        <w:rPr>
          <w:rFonts w:hint="eastAsia" w:ascii="宋体" w:hAnsi="宋体" w:eastAsia="宋体" w:cs="宋体"/>
          <w:snapToGrid w:val="0"/>
          <w:color w:val="auto"/>
          <w:kern w:val="0"/>
          <w:szCs w:val="21"/>
          <w:highlight w:val="none"/>
          <w:lang w:eastAsia="en-US"/>
        </w:rPr>
        <w:t>的货物应符合</w:t>
      </w:r>
      <w:r>
        <w:rPr>
          <w:rFonts w:hint="eastAsia" w:ascii="宋体" w:hAnsi="宋体" w:eastAsia="宋体" w:cs="宋体"/>
          <w:snapToGrid w:val="0"/>
          <w:color w:val="auto"/>
          <w:kern w:val="0"/>
          <w:szCs w:val="21"/>
          <w:highlight w:val="none"/>
          <w:lang w:eastAsia="zh-CN"/>
        </w:rPr>
        <w:t>合同</w:t>
      </w:r>
      <w:r>
        <w:rPr>
          <w:rFonts w:hint="eastAsia" w:ascii="宋体" w:hAnsi="宋体" w:eastAsia="宋体" w:cs="宋体"/>
          <w:snapToGrid w:val="0"/>
          <w:color w:val="000000"/>
          <w:kern w:val="0"/>
          <w:szCs w:val="21"/>
          <w:highlight w:val="none"/>
          <w:lang w:eastAsia="zh-CN"/>
        </w:rPr>
        <w:t>约</w:t>
      </w:r>
      <w:r>
        <w:rPr>
          <w:rFonts w:hint="eastAsia" w:ascii="宋体" w:hAnsi="宋体" w:eastAsia="宋体" w:cs="宋体"/>
          <w:snapToGrid w:val="0"/>
          <w:color w:val="000000"/>
          <w:kern w:val="0"/>
          <w:szCs w:val="21"/>
          <w:highlight w:val="none"/>
          <w:lang w:eastAsia="en-US"/>
        </w:rPr>
        <w:t>定的品牌、规格型号、技术性能、配置、质量、数量等要求。</w:t>
      </w:r>
      <w:r>
        <w:rPr>
          <w:rFonts w:hint="eastAsia" w:ascii="宋体" w:hAnsi="宋体" w:eastAsia="宋体" w:cs="宋体"/>
          <w:snapToGrid w:val="0"/>
          <w:color w:val="auto"/>
          <w:kern w:val="0"/>
          <w:szCs w:val="21"/>
          <w:highlight w:val="none"/>
          <w:lang w:eastAsia="en-US"/>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snapToGrid w:val="0"/>
          <w:color w:val="auto"/>
          <w:kern w:val="0"/>
          <w:szCs w:val="21"/>
          <w:highlight w:val="none"/>
          <w:lang w:eastAsia="zh-CN"/>
        </w:rPr>
        <w:t>。</w:t>
      </w:r>
    </w:p>
    <w:p w14:paraId="4C4425AB">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（2）采用中华人民共和国法定计量单位。</w:t>
      </w:r>
    </w:p>
    <w:p w14:paraId="682877A8">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（3）乙方所</w:t>
      </w:r>
      <w:r>
        <w:rPr>
          <w:rFonts w:hint="eastAsia" w:ascii="宋体" w:hAnsi="宋体" w:eastAsia="宋体" w:cs="宋体"/>
          <w:snapToGrid w:val="0"/>
          <w:color w:val="auto"/>
          <w:kern w:val="0"/>
          <w:szCs w:val="21"/>
          <w:highlight w:val="none"/>
          <w:lang w:eastAsia="zh-CN"/>
        </w:rPr>
        <w:t>提供</w:t>
      </w:r>
      <w:r>
        <w:rPr>
          <w:rFonts w:hint="eastAsia" w:ascii="宋体" w:hAnsi="宋体" w:eastAsia="宋体" w:cs="宋体"/>
          <w:snapToGrid w:val="0"/>
          <w:color w:val="auto"/>
          <w:kern w:val="0"/>
          <w:szCs w:val="21"/>
          <w:highlight w:val="none"/>
          <w:lang w:eastAsia="en-US"/>
        </w:rPr>
        <w:t>的货物应符合国家有关安全、环保、卫生</w:t>
      </w:r>
      <w:r>
        <w:rPr>
          <w:rFonts w:hint="eastAsia" w:ascii="宋体" w:hAnsi="宋体" w:eastAsia="宋体" w:cs="宋体"/>
          <w:snapToGrid w:val="0"/>
          <w:color w:val="auto"/>
          <w:kern w:val="0"/>
          <w:szCs w:val="21"/>
          <w:highlight w:val="none"/>
          <w:lang w:eastAsia="zh-CN"/>
        </w:rPr>
        <w:t>的</w:t>
      </w:r>
      <w:r>
        <w:rPr>
          <w:rFonts w:hint="eastAsia" w:ascii="宋体" w:hAnsi="宋体" w:eastAsia="宋体" w:cs="宋体"/>
          <w:snapToGrid w:val="0"/>
          <w:color w:val="auto"/>
          <w:kern w:val="0"/>
          <w:szCs w:val="21"/>
          <w:highlight w:val="none"/>
          <w:lang w:eastAsia="en-US"/>
        </w:rPr>
        <w:t>规定。</w:t>
      </w:r>
    </w:p>
    <w:p w14:paraId="4CC23153">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（4）乙方应向甲方提交所</w:t>
      </w:r>
      <w:r>
        <w:rPr>
          <w:rFonts w:hint="eastAsia" w:ascii="宋体" w:hAnsi="宋体" w:eastAsia="宋体" w:cs="宋体"/>
          <w:snapToGrid w:val="0"/>
          <w:color w:val="auto"/>
          <w:kern w:val="0"/>
          <w:szCs w:val="21"/>
          <w:highlight w:val="none"/>
          <w:lang w:eastAsia="zh-CN"/>
        </w:rPr>
        <w:t>提供</w:t>
      </w:r>
      <w:r>
        <w:rPr>
          <w:rFonts w:hint="eastAsia" w:ascii="宋体" w:hAnsi="宋体" w:eastAsia="宋体" w:cs="宋体"/>
          <w:snapToGrid w:val="0"/>
          <w:color w:val="auto"/>
          <w:kern w:val="0"/>
          <w:szCs w:val="21"/>
          <w:highlight w:val="none"/>
          <w:lang w:eastAsia="en-US"/>
        </w:rPr>
        <w:t>货物的技术文件，包括相应的中文技术文件，如：产品目录、图纸、操作手册、使用说明、维护手册或服务指南</w:t>
      </w:r>
      <w:r>
        <w:rPr>
          <w:rFonts w:hint="eastAsia" w:ascii="宋体" w:hAnsi="宋体" w:eastAsia="宋体" w:cs="宋体"/>
          <w:snapToGrid w:val="0"/>
          <w:color w:val="auto"/>
          <w:kern w:val="0"/>
          <w:szCs w:val="21"/>
          <w:highlight w:val="none"/>
          <w:lang w:eastAsia="zh-CN"/>
        </w:rPr>
        <w:t>等</w:t>
      </w: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eastAsia="zh-CN"/>
        </w:rPr>
        <w:t>上述</w:t>
      </w:r>
      <w:r>
        <w:rPr>
          <w:rFonts w:hint="eastAsia" w:ascii="宋体" w:hAnsi="宋体" w:eastAsia="宋体" w:cs="宋体"/>
          <w:snapToGrid w:val="0"/>
          <w:color w:val="auto"/>
          <w:kern w:val="0"/>
          <w:szCs w:val="21"/>
          <w:highlight w:val="none"/>
          <w:lang w:eastAsia="en-US"/>
        </w:rPr>
        <w:t>文件应包装好随货物一同发运。</w:t>
      </w:r>
    </w:p>
    <w:p w14:paraId="2F315EC5">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8</w:t>
      </w:r>
      <w:r>
        <w:rPr>
          <w:rFonts w:hint="eastAsia" w:ascii="宋体" w:hAnsi="宋体" w:eastAsia="宋体" w:cs="宋体"/>
          <w:snapToGrid w:val="0"/>
          <w:color w:val="auto"/>
          <w:kern w:val="0"/>
          <w:szCs w:val="21"/>
          <w:highlight w:val="none"/>
          <w:lang w:eastAsia="en-US"/>
        </w:rPr>
        <w:t>.2 保证</w:t>
      </w:r>
    </w:p>
    <w:p w14:paraId="55A3FC57">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（1）乙方应保证</w:t>
      </w:r>
      <w:r>
        <w:rPr>
          <w:rFonts w:hint="eastAsia" w:ascii="宋体" w:hAnsi="宋体" w:eastAsia="宋体" w:cs="宋体"/>
          <w:snapToGrid w:val="0"/>
          <w:color w:val="auto"/>
          <w:kern w:val="0"/>
          <w:szCs w:val="21"/>
          <w:highlight w:val="none"/>
          <w:lang w:eastAsia="zh-CN"/>
        </w:rPr>
        <w:t>提供的货物</w:t>
      </w:r>
      <w:r>
        <w:rPr>
          <w:rFonts w:hint="eastAsia" w:ascii="宋体" w:hAnsi="宋体" w:eastAsia="宋体" w:cs="宋体"/>
          <w:snapToGrid w:val="0"/>
          <w:color w:val="auto"/>
          <w:kern w:val="0"/>
          <w:szCs w:val="21"/>
          <w:highlight w:val="none"/>
          <w:lang w:eastAsia="en-US"/>
        </w:rPr>
        <w:t>完全符合合同规定的质量、规格和性能要求。乙方应保证货物在正确安装、正常使用和保养条件下，</w:t>
      </w:r>
      <w:r>
        <w:rPr>
          <w:rFonts w:hint="eastAsia" w:ascii="宋体" w:hAnsi="宋体" w:eastAsia="宋体" w:cs="宋体"/>
          <w:snapToGrid w:val="0"/>
          <w:color w:val="000000"/>
          <w:kern w:val="0"/>
          <w:szCs w:val="21"/>
          <w:highlight w:val="none"/>
          <w:lang w:eastAsia="en-US"/>
        </w:rPr>
        <w:t>在其使用寿命期内具</w:t>
      </w:r>
      <w:r>
        <w:rPr>
          <w:rFonts w:hint="eastAsia" w:ascii="宋体" w:hAnsi="宋体" w:eastAsia="宋体" w:cs="宋体"/>
          <w:snapToGrid w:val="0"/>
          <w:color w:val="000000"/>
          <w:kern w:val="0"/>
          <w:szCs w:val="21"/>
          <w:highlight w:val="none"/>
          <w:lang w:eastAsia="zh-CN"/>
        </w:rPr>
        <w:t>备合同约定</w:t>
      </w:r>
      <w:r>
        <w:rPr>
          <w:rFonts w:hint="eastAsia" w:ascii="宋体" w:hAnsi="宋体" w:eastAsia="宋体" w:cs="宋体"/>
          <w:snapToGrid w:val="0"/>
          <w:color w:val="000000"/>
          <w:kern w:val="0"/>
          <w:szCs w:val="21"/>
          <w:highlight w:val="none"/>
          <w:lang w:eastAsia="en-US"/>
        </w:rPr>
        <w:t>的性能</w:t>
      </w: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eastAsia="zh-CN"/>
        </w:rPr>
        <w:t>存在</w:t>
      </w:r>
      <w:r>
        <w:rPr>
          <w:rFonts w:hint="eastAsia" w:ascii="宋体" w:hAnsi="宋体" w:eastAsia="宋体" w:cs="宋体"/>
          <w:snapToGrid w:val="0"/>
          <w:color w:val="auto"/>
          <w:kern w:val="0"/>
          <w:szCs w:val="21"/>
          <w:highlight w:val="none"/>
          <w:lang w:eastAsia="en-US"/>
        </w:rPr>
        <w:t>质量保证期的，货物最终交付验收</w:t>
      </w:r>
      <w:r>
        <w:rPr>
          <w:rFonts w:hint="eastAsia" w:ascii="宋体" w:hAnsi="宋体" w:eastAsia="宋体" w:cs="宋体"/>
          <w:snapToGrid w:val="0"/>
          <w:color w:val="auto"/>
          <w:kern w:val="0"/>
          <w:szCs w:val="21"/>
          <w:highlight w:val="none"/>
          <w:lang w:eastAsia="zh-CN"/>
        </w:rPr>
        <w:t>合格</w:t>
      </w:r>
      <w:r>
        <w:rPr>
          <w:rFonts w:hint="eastAsia" w:ascii="宋体" w:hAnsi="宋体" w:eastAsia="宋体" w:cs="宋体"/>
          <w:snapToGrid w:val="0"/>
          <w:color w:val="auto"/>
          <w:kern w:val="0"/>
          <w:szCs w:val="21"/>
          <w:highlight w:val="none"/>
          <w:lang w:eastAsia="en-US"/>
        </w:rPr>
        <w:t>后</w:t>
      </w:r>
      <w:r>
        <w:rPr>
          <w:rFonts w:hint="eastAsia" w:ascii="宋体" w:hAnsi="宋体" w:eastAsia="宋体" w:cs="宋体"/>
          <w:snapToGrid w:val="0"/>
          <w:color w:val="auto"/>
          <w:kern w:val="0"/>
          <w:szCs w:val="21"/>
          <w:highlight w:val="none"/>
          <w:lang w:eastAsia="zh-CN"/>
        </w:rPr>
        <w:t>在</w:t>
      </w:r>
      <w:r>
        <w:rPr>
          <w:rFonts w:hint="eastAsia" w:ascii="宋体" w:hAnsi="宋体" w:eastAsia="宋体" w:cs="宋体"/>
          <w:b/>
          <w:snapToGrid w:val="0"/>
          <w:color w:val="auto"/>
          <w:kern w:val="0"/>
          <w:szCs w:val="21"/>
          <w:highlight w:val="none"/>
          <w:lang w:eastAsia="en-US"/>
        </w:rPr>
        <w:t>【政府采购合同专用条款】</w:t>
      </w:r>
      <w:r>
        <w:rPr>
          <w:rFonts w:hint="eastAsia" w:ascii="宋体" w:hAnsi="宋体" w:eastAsia="宋体" w:cs="宋体"/>
          <w:snapToGrid w:val="0"/>
          <w:color w:val="auto"/>
          <w:kern w:val="0"/>
          <w:szCs w:val="21"/>
          <w:highlight w:val="none"/>
          <w:lang w:eastAsia="en-US"/>
        </w:rPr>
        <w:t>规定或乙方</w:t>
      </w:r>
      <w:r>
        <w:rPr>
          <w:rFonts w:hint="eastAsia" w:ascii="宋体" w:hAnsi="宋体" w:eastAsia="宋体" w:cs="宋体"/>
          <w:snapToGrid w:val="0"/>
          <w:color w:val="auto"/>
          <w:kern w:val="0"/>
          <w:szCs w:val="21"/>
          <w:highlight w:val="none"/>
          <w:lang w:eastAsia="zh-CN"/>
        </w:rPr>
        <w:t>书面</w:t>
      </w:r>
      <w:r>
        <w:rPr>
          <w:rFonts w:hint="eastAsia" w:ascii="宋体" w:hAnsi="宋体" w:eastAsia="宋体" w:cs="宋体"/>
          <w:snapToGrid w:val="0"/>
          <w:color w:val="auto"/>
          <w:kern w:val="0"/>
          <w:szCs w:val="21"/>
          <w:highlight w:val="none"/>
          <w:lang w:eastAsia="en-US"/>
        </w:rPr>
        <w:t>承诺（两者以较长的为准）的质量保证期内，本保证保持有效。</w:t>
      </w:r>
    </w:p>
    <w:p w14:paraId="24264FDC">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（2）在质量保证期内所发现的缺陷，甲方应尽快以书面形式通知乙方。</w:t>
      </w:r>
    </w:p>
    <w:p w14:paraId="7F39FFC0">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（3）乙方收到通知后</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eastAsia="en-US"/>
        </w:rPr>
        <w:t>应在</w:t>
      </w:r>
      <w:r>
        <w:rPr>
          <w:rFonts w:hint="eastAsia" w:ascii="宋体" w:hAnsi="宋体" w:eastAsia="宋体" w:cs="宋体"/>
          <w:b/>
          <w:snapToGrid w:val="0"/>
          <w:color w:val="auto"/>
          <w:kern w:val="0"/>
          <w:szCs w:val="21"/>
          <w:highlight w:val="none"/>
          <w:lang w:eastAsia="en-US"/>
        </w:rPr>
        <w:t>【政府采购合同专用条款】</w:t>
      </w:r>
      <w:r>
        <w:rPr>
          <w:rFonts w:hint="eastAsia" w:ascii="宋体" w:hAnsi="宋体" w:eastAsia="宋体" w:cs="宋体"/>
          <w:snapToGrid w:val="0"/>
          <w:color w:val="auto"/>
          <w:kern w:val="0"/>
          <w:szCs w:val="21"/>
          <w:highlight w:val="none"/>
          <w:lang w:eastAsia="en-US"/>
        </w:rPr>
        <w:t>规定的响应时间内以合理的速度免费维修或更换有缺陷的货物或部件。</w:t>
      </w:r>
    </w:p>
    <w:p w14:paraId="338DD5A9">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snapToGrid w:val="0"/>
          <w:color w:val="000000"/>
          <w:kern w:val="0"/>
          <w:szCs w:val="21"/>
          <w:highlight w:val="none"/>
          <w:lang w:val="en-US" w:eastAsia="zh-CN"/>
        </w:rPr>
        <w:t>5</w:t>
      </w:r>
      <w:r>
        <w:rPr>
          <w:rFonts w:hint="eastAsia" w:ascii="宋体" w:hAnsi="宋体" w:eastAsia="宋体" w:cs="宋体"/>
          <w:snapToGrid w:val="0"/>
          <w:color w:val="auto"/>
          <w:kern w:val="0"/>
          <w:szCs w:val="21"/>
          <w:highlight w:val="none"/>
          <w:lang w:eastAsia="en-US"/>
        </w:rPr>
        <w:t>.1条规定以书面形式</w:t>
      </w:r>
      <w:r>
        <w:rPr>
          <w:rFonts w:hint="eastAsia" w:ascii="宋体" w:hAnsi="宋体" w:eastAsia="宋体" w:cs="宋体"/>
          <w:snapToGrid w:val="0"/>
          <w:color w:val="000000"/>
          <w:kern w:val="0"/>
          <w:szCs w:val="21"/>
          <w:highlight w:val="none"/>
          <w:lang w:eastAsia="zh-CN"/>
        </w:rPr>
        <w:t>追究</w:t>
      </w:r>
      <w:r>
        <w:rPr>
          <w:rFonts w:hint="eastAsia" w:ascii="宋体" w:hAnsi="宋体" w:eastAsia="宋体" w:cs="宋体"/>
          <w:snapToGrid w:val="0"/>
          <w:color w:val="auto"/>
          <w:kern w:val="0"/>
          <w:szCs w:val="21"/>
          <w:highlight w:val="none"/>
          <w:lang w:eastAsia="en-US"/>
        </w:rPr>
        <w:t>乙方</w:t>
      </w:r>
      <w:r>
        <w:rPr>
          <w:rFonts w:hint="eastAsia" w:ascii="宋体" w:hAnsi="宋体" w:eastAsia="宋体" w:cs="宋体"/>
          <w:snapToGrid w:val="0"/>
          <w:color w:val="000000"/>
          <w:kern w:val="0"/>
          <w:szCs w:val="21"/>
          <w:highlight w:val="none"/>
          <w:lang w:eastAsia="zh-CN"/>
        </w:rPr>
        <w:t>的违约责任</w:t>
      </w:r>
      <w:r>
        <w:rPr>
          <w:rFonts w:hint="eastAsia" w:ascii="宋体" w:hAnsi="宋体" w:eastAsia="宋体" w:cs="宋体"/>
          <w:snapToGrid w:val="0"/>
          <w:color w:val="auto"/>
          <w:kern w:val="0"/>
          <w:szCs w:val="21"/>
          <w:highlight w:val="none"/>
          <w:lang w:eastAsia="en-US"/>
        </w:rPr>
        <w:t>。</w:t>
      </w:r>
    </w:p>
    <w:p w14:paraId="5F3B9111">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（5）乙方在约定的时间内未能弥补缺陷，甲方可采取必要的补救措施，但其风险和费用将由乙方承担，甲方根据合同</w:t>
      </w:r>
      <w:r>
        <w:rPr>
          <w:rFonts w:hint="eastAsia" w:ascii="宋体" w:hAnsi="宋体" w:eastAsia="宋体" w:cs="宋体"/>
          <w:snapToGrid w:val="0"/>
          <w:color w:val="auto"/>
          <w:kern w:val="0"/>
          <w:szCs w:val="21"/>
          <w:highlight w:val="none"/>
          <w:lang w:eastAsia="zh-CN"/>
        </w:rPr>
        <w:t>约定</w:t>
      </w:r>
      <w:r>
        <w:rPr>
          <w:rFonts w:hint="eastAsia" w:ascii="宋体" w:hAnsi="宋体" w:eastAsia="宋体" w:cs="宋体"/>
          <w:snapToGrid w:val="0"/>
          <w:color w:val="auto"/>
          <w:kern w:val="0"/>
          <w:szCs w:val="21"/>
          <w:highlight w:val="none"/>
          <w:lang w:eastAsia="en-US"/>
        </w:rPr>
        <w:t>对乙方行使的其他权利不受影响。</w:t>
      </w:r>
    </w:p>
    <w:p w14:paraId="072653B2">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auto"/>
          <w:kern w:val="0"/>
          <w:sz w:val="24"/>
          <w:szCs w:val="21"/>
          <w:highlight w:val="none"/>
          <w:lang w:eastAsia="en-US"/>
        </w:rPr>
      </w:pPr>
      <w:r>
        <w:rPr>
          <w:rFonts w:hint="eastAsia" w:ascii="宋体" w:hAnsi="宋体" w:eastAsia="宋体" w:cs="宋体"/>
          <w:b/>
          <w:bCs/>
          <w:snapToGrid w:val="0"/>
          <w:color w:val="000000"/>
          <w:kern w:val="0"/>
          <w:sz w:val="24"/>
          <w:szCs w:val="21"/>
          <w:highlight w:val="none"/>
          <w:lang w:eastAsia="zh-CN"/>
        </w:rPr>
        <w:t>9</w:t>
      </w:r>
      <w:r>
        <w:rPr>
          <w:rFonts w:hint="eastAsia" w:ascii="宋体" w:hAnsi="宋体" w:eastAsia="宋体" w:cs="宋体"/>
          <w:b/>
          <w:bCs/>
          <w:snapToGrid w:val="0"/>
          <w:color w:val="auto"/>
          <w:kern w:val="0"/>
          <w:sz w:val="24"/>
          <w:szCs w:val="21"/>
          <w:highlight w:val="none"/>
          <w:lang w:eastAsia="en-US"/>
        </w:rPr>
        <w:t>.</w:t>
      </w:r>
      <w:r>
        <w:rPr>
          <w:rFonts w:hint="eastAsia" w:ascii="宋体" w:hAnsi="宋体" w:eastAsia="宋体" w:cs="宋体"/>
          <w:b/>
          <w:bCs/>
          <w:snapToGrid w:val="0"/>
          <w:color w:val="000000"/>
          <w:kern w:val="0"/>
          <w:sz w:val="24"/>
          <w:szCs w:val="21"/>
          <w:highlight w:val="none"/>
          <w:lang w:val="en-US" w:eastAsia="zh-CN"/>
        </w:rPr>
        <w:t xml:space="preserve"> </w:t>
      </w:r>
      <w:r>
        <w:rPr>
          <w:rFonts w:hint="eastAsia" w:ascii="宋体" w:hAnsi="宋体" w:eastAsia="宋体" w:cs="宋体"/>
          <w:b/>
          <w:bCs/>
          <w:snapToGrid w:val="0"/>
          <w:color w:val="auto"/>
          <w:kern w:val="0"/>
          <w:sz w:val="24"/>
          <w:szCs w:val="21"/>
          <w:highlight w:val="none"/>
          <w:lang w:eastAsia="en-US"/>
        </w:rPr>
        <w:t>权利瑕疵担保</w:t>
      </w:r>
    </w:p>
    <w:p w14:paraId="2EC813F0">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9</w:t>
      </w:r>
      <w:r>
        <w:rPr>
          <w:rFonts w:hint="eastAsia" w:ascii="宋体" w:hAnsi="宋体" w:eastAsia="宋体" w:cs="宋体"/>
          <w:snapToGrid w:val="0"/>
          <w:color w:val="000000"/>
          <w:kern w:val="0"/>
          <w:szCs w:val="21"/>
          <w:highlight w:val="none"/>
          <w:lang w:eastAsia="en-US"/>
        </w:rPr>
        <w:t>.1 乙方保证对其出售的货物享有合法的权利。</w:t>
      </w:r>
    </w:p>
    <w:p w14:paraId="4DCE82C8">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9</w:t>
      </w:r>
      <w:r>
        <w:rPr>
          <w:rFonts w:hint="eastAsia" w:ascii="宋体" w:hAnsi="宋体" w:eastAsia="宋体" w:cs="宋体"/>
          <w:snapToGrid w:val="0"/>
          <w:color w:val="000000"/>
          <w:kern w:val="0"/>
          <w:szCs w:val="21"/>
          <w:highlight w:val="none"/>
          <w:lang w:eastAsia="en-US"/>
        </w:rPr>
        <w:t xml:space="preserve">.2 </w:t>
      </w:r>
      <w:r>
        <w:rPr>
          <w:rFonts w:hint="eastAsia" w:ascii="宋体" w:hAnsi="宋体" w:eastAsia="宋体" w:cs="宋体"/>
          <w:snapToGrid w:val="0"/>
          <w:color w:val="000000"/>
          <w:kern w:val="0"/>
          <w:szCs w:val="15"/>
          <w:highlight w:val="none"/>
          <w:lang w:eastAsia="en-US"/>
        </w:rPr>
        <w:t>乙方保证在交付的货物上不存在抵押权等担保物权。</w:t>
      </w:r>
    </w:p>
    <w:p w14:paraId="347A2553">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9</w:t>
      </w:r>
      <w:r>
        <w:rPr>
          <w:rFonts w:hint="eastAsia" w:ascii="宋体" w:hAnsi="宋体" w:eastAsia="宋体" w:cs="宋体"/>
          <w:snapToGrid w:val="0"/>
          <w:color w:val="000000"/>
          <w:kern w:val="0"/>
          <w:szCs w:val="21"/>
          <w:highlight w:val="none"/>
          <w:lang w:eastAsia="en-US"/>
        </w:rPr>
        <w:t>.3 如甲方使用</w:t>
      </w:r>
      <w:r>
        <w:rPr>
          <w:rFonts w:hint="eastAsia" w:ascii="宋体" w:hAnsi="宋体" w:eastAsia="宋体" w:cs="宋体"/>
          <w:snapToGrid w:val="0"/>
          <w:color w:val="000000"/>
          <w:kern w:val="0"/>
          <w:szCs w:val="21"/>
          <w:highlight w:val="none"/>
          <w:lang w:val="en-US" w:eastAsia="zh-CN"/>
        </w:rPr>
        <w:t>上述</w:t>
      </w:r>
      <w:r>
        <w:rPr>
          <w:rFonts w:hint="eastAsia" w:ascii="宋体" w:hAnsi="宋体" w:eastAsia="宋体" w:cs="宋体"/>
          <w:snapToGrid w:val="0"/>
          <w:color w:val="000000"/>
          <w:kern w:val="0"/>
          <w:szCs w:val="21"/>
          <w:highlight w:val="none"/>
          <w:lang w:eastAsia="en-US"/>
        </w:rPr>
        <w:t>货物构成</w:t>
      </w:r>
      <w:r>
        <w:rPr>
          <w:rFonts w:hint="eastAsia" w:ascii="宋体" w:hAnsi="宋体" w:eastAsia="宋体" w:cs="宋体"/>
          <w:snapToGrid w:val="0"/>
          <w:color w:val="000000"/>
          <w:kern w:val="0"/>
          <w:szCs w:val="21"/>
          <w:highlight w:val="none"/>
          <w:lang w:val="en-US" w:eastAsia="zh-CN"/>
        </w:rPr>
        <w:t>对第三人</w:t>
      </w:r>
      <w:r>
        <w:rPr>
          <w:rFonts w:hint="eastAsia" w:ascii="宋体" w:hAnsi="宋体" w:eastAsia="宋体" w:cs="宋体"/>
          <w:snapToGrid w:val="0"/>
          <w:color w:val="000000"/>
          <w:kern w:val="0"/>
          <w:szCs w:val="21"/>
          <w:highlight w:val="none"/>
          <w:lang w:eastAsia="en-US"/>
        </w:rPr>
        <w:t>侵权的，则由乙方承担全部责任。</w:t>
      </w:r>
    </w:p>
    <w:p w14:paraId="364A3AA5">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000000"/>
          <w:kern w:val="0"/>
          <w:sz w:val="24"/>
          <w:szCs w:val="21"/>
          <w:highlight w:val="none"/>
          <w:lang w:eastAsia="en-US"/>
        </w:rPr>
      </w:pPr>
      <w:r>
        <w:rPr>
          <w:rFonts w:hint="eastAsia" w:ascii="宋体" w:hAnsi="宋体" w:eastAsia="宋体" w:cs="宋体"/>
          <w:b/>
          <w:bCs/>
          <w:snapToGrid w:val="0"/>
          <w:color w:val="000000"/>
          <w:kern w:val="0"/>
          <w:sz w:val="24"/>
          <w:szCs w:val="21"/>
          <w:highlight w:val="none"/>
          <w:lang w:eastAsia="en-US"/>
        </w:rPr>
        <w:t>1</w:t>
      </w:r>
      <w:r>
        <w:rPr>
          <w:rFonts w:hint="eastAsia" w:ascii="宋体" w:hAnsi="宋体" w:eastAsia="宋体" w:cs="宋体"/>
          <w:b/>
          <w:bCs/>
          <w:snapToGrid w:val="0"/>
          <w:color w:val="000000"/>
          <w:kern w:val="0"/>
          <w:sz w:val="24"/>
          <w:szCs w:val="21"/>
          <w:highlight w:val="none"/>
          <w:lang w:eastAsia="zh-CN"/>
        </w:rPr>
        <w:t>0</w:t>
      </w:r>
      <w:r>
        <w:rPr>
          <w:rFonts w:hint="eastAsia" w:ascii="宋体" w:hAnsi="宋体" w:eastAsia="宋体" w:cs="宋体"/>
          <w:b/>
          <w:bCs/>
          <w:snapToGrid w:val="0"/>
          <w:color w:val="000000"/>
          <w:kern w:val="0"/>
          <w:sz w:val="24"/>
          <w:szCs w:val="21"/>
          <w:highlight w:val="none"/>
          <w:lang w:eastAsia="en-US"/>
        </w:rPr>
        <w:t>.</w:t>
      </w:r>
      <w:r>
        <w:rPr>
          <w:rFonts w:hint="eastAsia" w:ascii="宋体" w:hAnsi="宋体" w:eastAsia="宋体" w:cs="宋体"/>
          <w:b/>
          <w:bCs/>
          <w:snapToGrid w:val="0"/>
          <w:color w:val="000000"/>
          <w:kern w:val="0"/>
          <w:sz w:val="24"/>
          <w:szCs w:val="21"/>
          <w:highlight w:val="none"/>
          <w:lang w:val="en-US" w:eastAsia="zh-CN"/>
        </w:rPr>
        <w:t xml:space="preserve"> </w:t>
      </w:r>
      <w:r>
        <w:rPr>
          <w:rFonts w:hint="eastAsia" w:ascii="宋体" w:hAnsi="宋体" w:eastAsia="宋体" w:cs="宋体"/>
          <w:b/>
          <w:bCs/>
          <w:snapToGrid w:val="0"/>
          <w:color w:val="000000"/>
          <w:kern w:val="0"/>
          <w:sz w:val="24"/>
          <w:szCs w:val="21"/>
          <w:highlight w:val="none"/>
          <w:lang w:eastAsia="en-US"/>
        </w:rPr>
        <w:t>知识产权保护</w:t>
      </w:r>
    </w:p>
    <w:p w14:paraId="4D4D3396">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000000"/>
          <w:kern w:val="0"/>
          <w:szCs w:val="21"/>
          <w:highlight w:val="none"/>
          <w:lang w:eastAsia="en-US"/>
        </w:rPr>
        <w:t>1</w:t>
      </w:r>
      <w:r>
        <w:rPr>
          <w:rFonts w:hint="eastAsia" w:ascii="宋体" w:hAnsi="宋体" w:eastAsia="宋体" w:cs="宋体"/>
          <w:snapToGrid w:val="0"/>
          <w:color w:val="000000"/>
          <w:kern w:val="0"/>
          <w:szCs w:val="21"/>
          <w:highlight w:val="none"/>
          <w:lang w:eastAsia="zh-CN"/>
        </w:rPr>
        <w:t>0</w:t>
      </w:r>
      <w:r>
        <w:rPr>
          <w:rFonts w:hint="eastAsia" w:ascii="宋体" w:hAnsi="宋体" w:eastAsia="宋体" w:cs="宋体"/>
          <w:snapToGrid w:val="0"/>
          <w:color w:val="000000"/>
          <w:kern w:val="0"/>
          <w:szCs w:val="21"/>
          <w:highlight w:val="none"/>
          <w:lang w:eastAsia="en-US"/>
        </w:rPr>
        <w:t>.1 乙方对其所销售的货物应当享有知识产权或经权利人合法授权，保证没有侵犯任</w:t>
      </w:r>
      <w:r>
        <w:rPr>
          <w:rFonts w:hint="eastAsia" w:ascii="宋体" w:hAnsi="宋体" w:eastAsia="宋体" w:cs="宋体"/>
          <w:snapToGrid w:val="0"/>
          <w:color w:val="auto"/>
          <w:kern w:val="0"/>
          <w:szCs w:val="21"/>
          <w:highlight w:val="none"/>
          <w:lang w:eastAsia="en-US"/>
        </w:rPr>
        <w:t>何第三人的知识产权等权利。</w:t>
      </w:r>
      <w:bookmarkStart w:id="106" w:name="_Hlk163047038"/>
      <w:r>
        <w:rPr>
          <w:rFonts w:hint="eastAsia" w:ascii="宋体" w:hAnsi="宋体" w:eastAsia="宋体" w:cs="宋体"/>
          <w:snapToGrid w:val="0"/>
          <w:color w:val="000000"/>
          <w:kern w:val="0"/>
          <w:szCs w:val="15"/>
          <w:highlight w:val="none"/>
          <w:lang w:eastAsia="en-US"/>
        </w:rPr>
        <w:t>因违反前述约定对第三人构成侵权的，应当由乙方向第三人承担法律责任；甲方依法向第三人赔偿后，有权向乙方追偿。甲方有其他损失的，乙方应当赔偿</w:t>
      </w:r>
      <w:bookmarkEnd w:id="106"/>
      <w:r>
        <w:rPr>
          <w:rFonts w:hint="eastAsia" w:ascii="宋体" w:hAnsi="宋体" w:eastAsia="宋体" w:cs="宋体"/>
          <w:snapToGrid w:val="0"/>
          <w:color w:val="auto"/>
          <w:kern w:val="0"/>
          <w:szCs w:val="21"/>
          <w:highlight w:val="none"/>
          <w:lang w:eastAsia="en-US"/>
        </w:rPr>
        <w:t>。</w:t>
      </w:r>
    </w:p>
    <w:p w14:paraId="53B4F5C6">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auto"/>
          <w:kern w:val="0"/>
          <w:sz w:val="24"/>
          <w:szCs w:val="21"/>
          <w:highlight w:val="none"/>
          <w:lang w:eastAsia="en-US"/>
        </w:rPr>
      </w:pPr>
      <w:r>
        <w:rPr>
          <w:rFonts w:hint="eastAsia" w:ascii="宋体" w:hAnsi="宋体" w:eastAsia="宋体" w:cs="宋体"/>
          <w:b/>
          <w:bCs/>
          <w:snapToGrid w:val="0"/>
          <w:color w:val="auto"/>
          <w:kern w:val="0"/>
          <w:sz w:val="24"/>
          <w:szCs w:val="21"/>
          <w:highlight w:val="none"/>
          <w:lang w:eastAsia="en-US"/>
        </w:rPr>
        <w:t>1</w:t>
      </w:r>
      <w:r>
        <w:rPr>
          <w:rFonts w:hint="eastAsia" w:ascii="宋体" w:hAnsi="宋体" w:eastAsia="宋体" w:cs="宋体"/>
          <w:b/>
          <w:bCs/>
          <w:snapToGrid w:val="0"/>
          <w:color w:val="auto"/>
          <w:kern w:val="0"/>
          <w:sz w:val="24"/>
          <w:szCs w:val="21"/>
          <w:highlight w:val="none"/>
          <w:lang w:eastAsia="zh-CN"/>
        </w:rPr>
        <w:t>1</w:t>
      </w:r>
      <w:r>
        <w:rPr>
          <w:rFonts w:hint="eastAsia" w:ascii="宋体" w:hAnsi="宋体" w:eastAsia="宋体" w:cs="宋体"/>
          <w:b/>
          <w:bCs/>
          <w:snapToGrid w:val="0"/>
          <w:color w:val="auto"/>
          <w:kern w:val="0"/>
          <w:sz w:val="24"/>
          <w:szCs w:val="21"/>
          <w:highlight w:val="none"/>
          <w:lang w:eastAsia="en-US"/>
        </w:rPr>
        <w:t>.</w:t>
      </w:r>
      <w:r>
        <w:rPr>
          <w:rFonts w:hint="eastAsia" w:ascii="宋体" w:hAnsi="宋体" w:eastAsia="宋体" w:cs="宋体"/>
          <w:b/>
          <w:bCs/>
          <w:snapToGrid w:val="0"/>
          <w:color w:val="auto"/>
          <w:kern w:val="0"/>
          <w:sz w:val="24"/>
          <w:szCs w:val="21"/>
          <w:highlight w:val="none"/>
          <w:lang w:val="en-US" w:eastAsia="zh-CN"/>
        </w:rPr>
        <w:t xml:space="preserve"> </w:t>
      </w:r>
      <w:r>
        <w:rPr>
          <w:rFonts w:hint="eastAsia" w:ascii="宋体" w:hAnsi="宋体" w:eastAsia="宋体" w:cs="宋体"/>
          <w:b/>
          <w:bCs/>
          <w:snapToGrid w:val="0"/>
          <w:color w:val="auto"/>
          <w:kern w:val="0"/>
          <w:sz w:val="24"/>
          <w:szCs w:val="21"/>
          <w:highlight w:val="none"/>
          <w:lang w:eastAsia="en-US"/>
        </w:rPr>
        <w:t>保密义务</w:t>
      </w:r>
    </w:p>
    <w:p w14:paraId="4608E9F3">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000000"/>
          <w:kern w:val="0"/>
          <w:szCs w:val="15"/>
          <w:highlight w:val="none"/>
          <w:lang w:eastAsia="en-US"/>
        </w:rPr>
      </w:pPr>
      <w:r>
        <w:rPr>
          <w:rFonts w:hint="eastAsia" w:ascii="宋体" w:hAnsi="宋体" w:eastAsia="宋体" w:cs="宋体"/>
          <w:snapToGrid w:val="0"/>
          <w:color w:val="000000"/>
          <w:kern w:val="0"/>
          <w:szCs w:val="15"/>
          <w:highlight w:val="none"/>
          <w:lang w:val="en-US" w:eastAsia="zh-CN"/>
        </w:rPr>
        <w:t xml:space="preserve">11.1 </w:t>
      </w:r>
      <w:r>
        <w:rPr>
          <w:rFonts w:hint="eastAsia" w:ascii="宋体" w:hAnsi="宋体" w:eastAsia="宋体" w:cs="宋体"/>
          <w:snapToGrid w:val="0"/>
          <w:color w:val="000000"/>
          <w:kern w:val="0"/>
          <w:szCs w:val="15"/>
          <w:highlight w:val="none"/>
          <w:lang w:eastAsia="en-US"/>
        </w:rPr>
        <w:t>甲、乙双方</w:t>
      </w:r>
      <w:r>
        <w:rPr>
          <w:rFonts w:hint="eastAsia" w:ascii="宋体" w:hAnsi="宋体" w:eastAsia="宋体" w:cs="宋体"/>
          <w:snapToGrid w:val="0"/>
          <w:color w:val="000000"/>
          <w:kern w:val="0"/>
          <w:szCs w:val="15"/>
          <w:highlight w:val="none"/>
          <w:lang w:eastAsia="zh-CN"/>
        </w:rPr>
        <w:t>对</w:t>
      </w:r>
      <w:r>
        <w:rPr>
          <w:rFonts w:hint="eastAsia" w:ascii="宋体" w:hAnsi="宋体" w:eastAsia="宋体" w:cs="宋体"/>
          <w:snapToGrid w:val="0"/>
          <w:color w:val="000000"/>
          <w:kern w:val="0"/>
          <w:szCs w:val="15"/>
          <w:highlight w:val="none"/>
          <w:lang w:eastAsia="en-US"/>
        </w:rPr>
        <w:t>采购和合同履行过程中所获悉的</w:t>
      </w:r>
      <w:r>
        <w:rPr>
          <w:rFonts w:hint="eastAsia" w:ascii="宋体" w:hAnsi="宋体" w:eastAsia="宋体" w:cs="宋体"/>
          <w:snapToGrid w:val="0"/>
          <w:color w:val="000000"/>
          <w:kern w:val="0"/>
          <w:szCs w:val="15"/>
          <w:highlight w:val="none"/>
          <w:lang w:eastAsia="zh-CN"/>
        </w:rPr>
        <w:t>国家秘密、工作秘密、</w:t>
      </w:r>
      <w:r>
        <w:rPr>
          <w:rFonts w:hint="eastAsia" w:ascii="宋体" w:hAnsi="宋体" w:eastAsia="宋体" w:cs="宋体"/>
          <w:snapToGrid w:val="0"/>
          <w:color w:val="000000"/>
          <w:kern w:val="0"/>
          <w:szCs w:val="15"/>
          <w:highlight w:val="none"/>
          <w:lang w:eastAsia="en-US"/>
        </w:rPr>
        <w:t>商业秘密或者其他应当保密的信息，均有保密义务</w:t>
      </w:r>
      <w:r>
        <w:rPr>
          <w:rFonts w:hint="eastAsia" w:ascii="宋体" w:hAnsi="宋体" w:eastAsia="宋体" w:cs="宋体"/>
          <w:snapToGrid w:val="0"/>
          <w:color w:val="000000"/>
          <w:kern w:val="0"/>
          <w:szCs w:val="15"/>
          <w:highlight w:val="none"/>
          <w:lang w:eastAsia="zh-CN"/>
        </w:rPr>
        <w:t>且不受合同有效期所限，直至该信息成为公开信息</w:t>
      </w:r>
      <w:r>
        <w:rPr>
          <w:rFonts w:hint="eastAsia" w:ascii="宋体" w:hAnsi="宋体" w:eastAsia="宋体" w:cs="宋体"/>
          <w:snapToGrid w:val="0"/>
          <w:color w:val="000000"/>
          <w:kern w:val="0"/>
          <w:szCs w:val="15"/>
          <w:highlight w:val="none"/>
          <w:lang w:eastAsia="en-US"/>
        </w:rPr>
        <w:t>。泄露、不正当地使用</w:t>
      </w:r>
      <w:r>
        <w:rPr>
          <w:rFonts w:hint="eastAsia" w:ascii="宋体" w:hAnsi="宋体" w:eastAsia="宋体" w:cs="宋体"/>
          <w:snapToGrid w:val="0"/>
          <w:color w:val="000000"/>
          <w:kern w:val="0"/>
          <w:szCs w:val="15"/>
          <w:highlight w:val="none"/>
          <w:lang w:eastAsia="zh-CN"/>
        </w:rPr>
        <w:t>国家秘密、工作秘密、</w:t>
      </w:r>
      <w:r>
        <w:rPr>
          <w:rFonts w:hint="eastAsia" w:ascii="宋体" w:hAnsi="宋体" w:eastAsia="宋体" w:cs="宋体"/>
          <w:snapToGrid w:val="0"/>
          <w:color w:val="000000"/>
          <w:kern w:val="0"/>
          <w:szCs w:val="15"/>
          <w:highlight w:val="none"/>
          <w:lang w:eastAsia="en-US"/>
        </w:rPr>
        <w:t>商业秘密或者</w:t>
      </w:r>
      <w:r>
        <w:rPr>
          <w:rFonts w:hint="eastAsia" w:ascii="宋体" w:hAnsi="宋体" w:eastAsia="宋体" w:cs="宋体"/>
          <w:snapToGrid w:val="0"/>
          <w:color w:val="000000"/>
          <w:kern w:val="0"/>
          <w:szCs w:val="15"/>
          <w:highlight w:val="none"/>
          <w:lang w:eastAsia="zh-CN"/>
        </w:rPr>
        <w:t>其他应当保密的</w:t>
      </w:r>
      <w:r>
        <w:rPr>
          <w:rFonts w:hint="eastAsia" w:ascii="宋体" w:hAnsi="宋体" w:eastAsia="宋体" w:cs="宋体"/>
          <w:snapToGrid w:val="0"/>
          <w:color w:val="000000"/>
          <w:kern w:val="0"/>
          <w:szCs w:val="15"/>
          <w:highlight w:val="none"/>
          <w:lang w:eastAsia="en-US"/>
        </w:rPr>
        <w:t>信息，应当承担</w:t>
      </w:r>
      <w:r>
        <w:rPr>
          <w:rFonts w:hint="eastAsia" w:ascii="宋体" w:hAnsi="宋体" w:eastAsia="宋体" w:cs="宋体"/>
          <w:snapToGrid w:val="0"/>
          <w:color w:val="000000"/>
          <w:kern w:val="0"/>
          <w:szCs w:val="15"/>
          <w:highlight w:val="none"/>
          <w:lang w:eastAsia="zh-CN"/>
        </w:rPr>
        <w:t>相应</w:t>
      </w:r>
      <w:r>
        <w:rPr>
          <w:rFonts w:hint="eastAsia" w:ascii="宋体" w:hAnsi="宋体" w:eastAsia="宋体" w:cs="宋体"/>
          <w:snapToGrid w:val="0"/>
          <w:color w:val="000000"/>
          <w:kern w:val="0"/>
          <w:szCs w:val="15"/>
          <w:highlight w:val="none"/>
          <w:lang w:eastAsia="en-US"/>
        </w:rPr>
        <w:t>责任。其他应当保密的信息由双方在</w:t>
      </w:r>
      <w:r>
        <w:rPr>
          <w:rFonts w:hint="eastAsia" w:ascii="宋体" w:hAnsi="宋体" w:eastAsia="宋体" w:cs="宋体"/>
          <w:b/>
          <w:bCs/>
          <w:snapToGrid w:val="0"/>
          <w:color w:val="000000"/>
          <w:kern w:val="0"/>
          <w:szCs w:val="15"/>
          <w:highlight w:val="none"/>
          <w:lang w:eastAsia="en-US"/>
        </w:rPr>
        <w:t>【政府采购合同专用条款】</w:t>
      </w:r>
      <w:r>
        <w:rPr>
          <w:rFonts w:hint="eastAsia" w:ascii="宋体" w:hAnsi="宋体" w:eastAsia="宋体" w:cs="宋体"/>
          <w:snapToGrid w:val="0"/>
          <w:color w:val="000000"/>
          <w:kern w:val="0"/>
          <w:szCs w:val="15"/>
          <w:highlight w:val="none"/>
          <w:lang w:eastAsia="en-US"/>
        </w:rPr>
        <w:t>中约定。</w:t>
      </w:r>
    </w:p>
    <w:p w14:paraId="134FAE30">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auto"/>
          <w:kern w:val="0"/>
          <w:sz w:val="24"/>
          <w:szCs w:val="21"/>
          <w:highlight w:val="none"/>
          <w:lang w:eastAsia="en-US"/>
        </w:rPr>
      </w:pPr>
      <w:r>
        <w:rPr>
          <w:rFonts w:hint="eastAsia" w:ascii="宋体" w:hAnsi="宋体" w:eastAsia="宋体" w:cs="宋体"/>
          <w:b/>
          <w:bCs/>
          <w:snapToGrid w:val="0"/>
          <w:color w:val="auto"/>
          <w:kern w:val="0"/>
          <w:sz w:val="24"/>
          <w:szCs w:val="21"/>
          <w:highlight w:val="none"/>
          <w:lang w:eastAsia="en-US"/>
        </w:rPr>
        <w:t>1</w:t>
      </w:r>
      <w:r>
        <w:rPr>
          <w:rFonts w:hint="eastAsia" w:ascii="宋体" w:hAnsi="宋体" w:eastAsia="宋体" w:cs="宋体"/>
          <w:b/>
          <w:bCs/>
          <w:snapToGrid w:val="0"/>
          <w:color w:val="auto"/>
          <w:kern w:val="0"/>
          <w:sz w:val="24"/>
          <w:szCs w:val="21"/>
          <w:highlight w:val="none"/>
          <w:lang w:eastAsia="zh-CN"/>
        </w:rPr>
        <w:t>2</w:t>
      </w:r>
      <w:r>
        <w:rPr>
          <w:rFonts w:hint="eastAsia" w:ascii="宋体" w:hAnsi="宋体" w:eastAsia="宋体" w:cs="宋体"/>
          <w:b/>
          <w:bCs/>
          <w:snapToGrid w:val="0"/>
          <w:color w:val="auto"/>
          <w:kern w:val="0"/>
          <w:sz w:val="24"/>
          <w:szCs w:val="21"/>
          <w:highlight w:val="none"/>
          <w:lang w:eastAsia="en-US"/>
        </w:rPr>
        <w:t>.</w:t>
      </w:r>
      <w:r>
        <w:rPr>
          <w:rFonts w:hint="eastAsia" w:ascii="宋体" w:hAnsi="宋体" w:eastAsia="宋体" w:cs="宋体"/>
          <w:b/>
          <w:bCs/>
          <w:snapToGrid w:val="0"/>
          <w:color w:val="auto"/>
          <w:kern w:val="0"/>
          <w:sz w:val="24"/>
          <w:szCs w:val="21"/>
          <w:highlight w:val="none"/>
          <w:lang w:val="en-US" w:eastAsia="zh-CN"/>
        </w:rPr>
        <w:t xml:space="preserve"> </w:t>
      </w:r>
      <w:r>
        <w:rPr>
          <w:rFonts w:hint="eastAsia" w:ascii="宋体" w:hAnsi="宋体" w:eastAsia="宋体" w:cs="宋体"/>
          <w:b/>
          <w:bCs/>
          <w:snapToGrid w:val="0"/>
          <w:color w:val="auto"/>
          <w:kern w:val="0"/>
          <w:sz w:val="24"/>
          <w:szCs w:val="21"/>
          <w:highlight w:val="none"/>
          <w:lang w:eastAsia="en-US"/>
        </w:rPr>
        <w:t>合同价款支付</w:t>
      </w:r>
    </w:p>
    <w:p w14:paraId="6B871EE3">
      <w:pPr>
        <w:pageBreakBefore w:val="0"/>
        <w:widowControl/>
        <w:kinsoku/>
        <w:wordWrap/>
        <w:overflowPunct/>
        <w:topLinePunct w:val="0"/>
        <w:autoSpaceDE/>
        <w:autoSpaceDN/>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eastAsia="zh-CN"/>
        </w:rPr>
        <w:t>2</w:t>
      </w:r>
      <w:r>
        <w:rPr>
          <w:rFonts w:hint="eastAsia" w:ascii="宋体" w:hAnsi="宋体" w:eastAsia="宋体" w:cs="宋体"/>
          <w:snapToGrid w:val="0"/>
          <w:color w:val="auto"/>
          <w:kern w:val="0"/>
          <w:szCs w:val="21"/>
          <w:highlight w:val="none"/>
          <w:lang w:eastAsia="en-US"/>
        </w:rPr>
        <w:t xml:space="preserve">.1 </w:t>
      </w:r>
      <w:r>
        <w:rPr>
          <w:rFonts w:hint="eastAsia" w:ascii="宋体" w:hAnsi="宋体" w:eastAsia="宋体" w:cs="宋体"/>
          <w:snapToGrid w:val="0"/>
          <w:color w:val="auto"/>
          <w:kern w:val="0"/>
          <w:szCs w:val="21"/>
          <w:highlight w:val="none"/>
          <w:lang w:eastAsia="zh-CN"/>
        </w:rPr>
        <w:t>合同价款支付</w:t>
      </w:r>
      <w:r>
        <w:rPr>
          <w:rFonts w:hint="eastAsia" w:ascii="宋体" w:hAnsi="宋体" w:eastAsia="宋体" w:cs="宋体"/>
          <w:snapToGrid w:val="0"/>
          <w:color w:val="auto"/>
          <w:kern w:val="0"/>
          <w:szCs w:val="21"/>
          <w:highlight w:val="none"/>
          <w:lang w:eastAsia="en-US"/>
        </w:rPr>
        <w:t>按照国库集中支付</w:t>
      </w:r>
      <w:r>
        <w:rPr>
          <w:rFonts w:hint="eastAsia" w:ascii="宋体" w:hAnsi="宋体" w:eastAsia="宋体" w:cs="宋体"/>
          <w:snapToGrid w:val="0"/>
          <w:color w:val="auto"/>
          <w:kern w:val="0"/>
          <w:szCs w:val="21"/>
          <w:highlight w:val="none"/>
          <w:lang w:eastAsia="zh-CN"/>
        </w:rPr>
        <w:t>制度及财政管理相关</w:t>
      </w:r>
      <w:r>
        <w:rPr>
          <w:rFonts w:hint="eastAsia" w:ascii="宋体" w:hAnsi="宋体" w:eastAsia="宋体" w:cs="宋体"/>
          <w:snapToGrid w:val="0"/>
          <w:color w:val="auto"/>
          <w:kern w:val="0"/>
          <w:szCs w:val="21"/>
          <w:highlight w:val="none"/>
          <w:lang w:eastAsia="en-US"/>
        </w:rPr>
        <w:t>规定执行。</w:t>
      </w:r>
    </w:p>
    <w:p w14:paraId="72F91874">
      <w:pPr>
        <w:keepNext/>
        <w:keepLines/>
        <w:pageBreakBefore w:val="0"/>
        <w:widowControl/>
        <w:kinsoku/>
        <w:wordWrap/>
        <w:overflowPunct/>
        <w:topLinePunct w:val="0"/>
        <w:autoSpaceDE w:val="0"/>
        <w:autoSpaceDN w:val="0"/>
        <w:bidi w:val="0"/>
        <w:adjustRightInd w:val="0"/>
        <w:snapToGrid w:val="0"/>
        <w:spacing w:line="400" w:lineRule="exact"/>
        <w:ind w:firstLine="420" w:firstLineChars="200"/>
        <w:jc w:val="left"/>
        <w:textAlignment w:val="baseline"/>
        <w:outlineLvl w:val="1"/>
        <w:rPr>
          <w:rFonts w:hint="eastAsia" w:ascii="宋体" w:hAnsi="宋体" w:eastAsia="宋体" w:cs="宋体"/>
          <w:b/>
          <w:bCs/>
          <w:snapToGrid w:val="0"/>
          <w:color w:val="auto"/>
          <w:kern w:val="0"/>
          <w:sz w:val="24"/>
          <w:szCs w:val="32"/>
          <w:highlight w:val="none"/>
          <w:lang w:val="en-US" w:eastAsia="zh-CN" w:bidi="ar-SA"/>
        </w:rPr>
      </w:pPr>
      <w:bookmarkStart w:id="107" w:name="_Toc28497"/>
      <w:bookmarkStart w:id="108" w:name="_Toc17629"/>
      <w:bookmarkStart w:id="109" w:name="_Toc23468"/>
      <w:r>
        <w:rPr>
          <w:rFonts w:hint="eastAsia" w:ascii="宋体" w:hAnsi="宋体" w:eastAsia="宋体" w:cs="宋体"/>
          <w:b w:val="0"/>
          <w:bCs w:val="0"/>
          <w:snapToGrid w:val="0"/>
          <w:color w:val="auto"/>
          <w:kern w:val="0"/>
          <w:sz w:val="21"/>
          <w:szCs w:val="21"/>
          <w:highlight w:val="none"/>
          <w:lang w:val="en-US" w:eastAsia="zh-CN" w:bidi="ar-SA"/>
        </w:rPr>
        <w:t xml:space="preserve">12.2 </w:t>
      </w:r>
      <w:r>
        <w:rPr>
          <w:rFonts w:hint="eastAsia" w:ascii="宋体" w:hAnsi="宋体" w:eastAsia="宋体" w:cs="宋体"/>
          <w:b w:val="0"/>
          <w:bCs w:val="0"/>
          <w:snapToGrid w:val="0"/>
          <w:color w:val="auto"/>
          <w:kern w:val="2"/>
          <w:sz w:val="21"/>
          <w:szCs w:val="21"/>
          <w:highlight w:val="none"/>
          <w:lang w:val="en-US" w:eastAsia="en-US" w:bidi="ar-SA"/>
        </w:rPr>
        <w:t>对于满足合同约定支付条件的，</w:t>
      </w:r>
      <w:r>
        <w:rPr>
          <w:rFonts w:hint="eastAsia" w:ascii="宋体" w:hAnsi="宋体" w:eastAsia="宋体" w:cs="宋体"/>
          <w:b w:val="0"/>
          <w:bCs w:val="0"/>
          <w:snapToGrid w:val="0"/>
          <w:color w:val="auto"/>
          <w:kern w:val="2"/>
          <w:sz w:val="21"/>
          <w:szCs w:val="21"/>
          <w:highlight w:val="none"/>
          <w:lang w:val="en-US" w:eastAsia="zh-CN" w:bidi="ar-SA"/>
        </w:rPr>
        <w:t>甲方</w:t>
      </w:r>
      <w:r>
        <w:rPr>
          <w:rFonts w:hint="eastAsia" w:ascii="宋体" w:hAnsi="宋体" w:eastAsia="宋体" w:cs="宋体"/>
          <w:b w:val="0"/>
          <w:bCs w:val="0"/>
          <w:i w:val="0"/>
          <w:iCs w:val="0"/>
          <w:caps w:val="0"/>
          <w:snapToGrid w:val="0"/>
          <w:color w:val="auto"/>
          <w:spacing w:val="0"/>
          <w:kern w:val="0"/>
          <w:sz w:val="21"/>
          <w:szCs w:val="21"/>
          <w:highlight w:val="none"/>
          <w:shd w:val="clear" w:color="auto" w:fill="auto"/>
          <w:vertAlign w:val="baseline"/>
          <w:lang w:val="en-US" w:eastAsia="en-US" w:bidi="ar-SA"/>
        </w:rPr>
        <w:t>原则上应当自收到发票后10个工作日内</w:t>
      </w:r>
      <w:r>
        <w:rPr>
          <w:rFonts w:hint="eastAsia" w:ascii="宋体" w:hAnsi="宋体" w:eastAsia="宋体" w:cs="宋体"/>
          <w:b w:val="0"/>
          <w:bCs w:val="0"/>
          <w:snapToGrid w:val="0"/>
          <w:color w:val="auto"/>
          <w:kern w:val="2"/>
          <w:sz w:val="21"/>
          <w:szCs w:val="21"/>
          <w:highlight w:val="none"/>
          <w:lang w:val="en-US" w:eastAsia="en-US" w:bidi="ar-SA"/>
        </w:rPr>
        <w:t>将资金支付到合同约定的</w:t>
      </w:r>
      <w:r>
        <w:rPr>
          <w:rFonts w:hint="eastAsia" w:ascii="宋体" w:hAnsi="宋体" w:eastAsia="宋体" w:cs="宋体"/>
          <w:b w:val="0"/>
          <w:bCs w:val="0"/>
          <w:snapToGrid w:val="0"/>
          <w:color w:val="auto"/>
          <w:kern w:val="2"/>
          <w:sz w:val="21"/>
          <w:szCs w:val="21"/>
          <w:highlight w:val="none"/>
          <w:lang w:val="en-US" w:eastAsia="zh-CN" w:bidi="ar-SA"/>
        </w:rPr>
        <w:t>乙方</w:t>
      </w:r>
      <w:r>
        <w:rPr>
          <w:rFonts w:hint="eastAsia" w:ascii="宋体" w:hAnsi="宋体" w:eastAsia="宋体" w:cs="宋体"/>
          <w:b w:val="0"/>
          <w:bCs w:val="0"/>
          <w:snapToGrid w:val="0"/>
          <w:color w:val="auto"/>
          <w:kern w:val="2"/>
          <w:sz w:val="21"/>
          <w:szCs w:val="21"/>
          <w:highlight w:val="none"/>
          <w:lang w:val="en-US" w:eastAsia="en-US" w:bidi="ar-SA"/>
        </w:rPr>
        <w:t>账户，不得以机构变动、人员更替、政策调整等为由迟延付款，不得将采购文件和合同中未规定的义务作为向</w:t>
      </w:r>
      <w:r>
        <w:rPr>
          <w:rFonts w:hint="eastAsia" w:ascii="宋体" w:hAnsi="宋体" w:eastAsia="宋体" w:cs="宋体"/>
          <w:b w:val="0"/>
          <w:bCs w:val="0"/>
          <w:snapToGrid w:val="0"/>
          <w:color w:val="auto"/>
          <w:kern w:val="2"/>
          <w:sz w:val="21"/>
          <w:szCs w:val="21"/>
          <w:highlight w:val="none"/>
          <w:lang w:val="en-US" w:eastAsia="zh-CN" w:bidi="ar-SA"/>
        </w:rPr>
        <w:t>乙方</w:t>
      </w:r>
      <w:r>
        <w:rPr>
          <w:rFonts w:hint="eastAsia" w:ascii="宋体" w:hAnsi="宋体" w:eastAsia="宋体" w:cs="宋体"/>
          <w:b w:val="0"/>
          <w:bCs w:val="0"/>
          <w:snapToGrid w:val="0"/>
          <w:color w:val="auto"/>
          <w:kern w:val="2"/>
          <w:sz w:val="21"/>
          <w:szCs w:val="21"/>
          <w:highlight w:val="none"/>
          <w:lang w:val="en-US" w:eastAsia="en-US" w:bidi="ar-SA"/>
        </w:rPr>
        <w:t>付款的条件。具体合同价款支付时间在【</w:t>
      </w:r>
      <w:r>
        <w:rPr>
          <w:rFonts w:hint="eastAsia" w:ascii="宋体" w:hAnsi="宋体" w:eastAsia="宋体" w:cs="宋体"/>
          <w:b/>
          <w:bCs/>
          <w:snapToGrid w:val="0"/>
          <w:color w:val="auto"/>
          <w:kern w:val="2"/>
          <w:sz w:val="21"/>
          <w:szCs w:val="21"/>
          <w:highlight w:val="none"/>
          <w:lang w:val="en-US" w:eastAsia="en-US" w:bidi="ar-SA"/>
        </w:rPr>
        <w:t>政府采购合同专用条款</w:t>
      </w:r>
      <w:r>
        <w:rPr>
          <w:rFonts w:hint="eastAsia" w:ascii="宋体" w:hAnsi="宋体" w:eastAsia="宋体" w:cs="宋体"/>
          <w:b w:val="0"/>
          <w:bCs w:val="0"/>
          <w:snapToGrid w:val="0"/>
          <w:color w:val="auto"/>
          <w:kern w:val="2"/>
          <w:sz w:val="21"/>
          <w:szCs w:val="21"/>
          <w:highlight w:val="none"/>
          <w:lang w:val="en-US" w:eastAsia="en-US" w:bidi="ar-SA"/>
        </w:rPr>
        <w:t>】中</w:t>
      </w:r>
      <w:r>
        <w:rPr>
          <w:rFonts w:hint="eastAsia" w:ascii="宋体" w:hAnsi="宋体" w:eastAsia="宋体" w:cs="宋体"/>
          <w:b w:val="0"/>
          <w:bCs w:val="0"/>
          <w:snapToGrid w:val="0"/>
          <w:color w:val="auto"/>
          <w:kern w:val="2"/>
          <w:sz w:val="21"/>
          <w:szCs w:val="21"/>
          <w:highlight w:val="none"/>
          <w:lang w:val="en-US" w:eastAsia="zh-CN" w:bidi="ar-SA"/>
        </w:rPr>
        <w:t>约</w:t>
      </w:r>
      <w:r>
        <w:rPr>
          <w:rFonts w:hint="eastAsia" w:ascii="宋体" w:hAnsi="宋体" w:eastAsia="宋体" w:cs="宋体"/>
          <w:b w:val="0"/>
          <w:bCs w:val="0"/>
          <w:snapToGrid w:val="0"/>
          <w:color w:val="auto"/>
          <w:kern w:val="2"/>
          <w:sz w:val="21"/>
          <w:szCs w:val="21"/>
          <w:highlight w:val="none"/>
          <w:lang w:val="en-US" w:eastAsia="en-US" w:bidi="ar-SA"/>
        </w:rPr>
        <w:t>定。</w:t>
      </w:r>
      <w:bookmarkEnd w:id="107"/>
      <w:bookmarkEnd w:id="108"/>
      <w:bookmarkEnd w:id="109"/>
    </w:p>
    <w:p w14:paraId="4103E698">
      <w:pPr>
        <w:pageBreakBefore w:val="0"/>
        <w:widowControl/>
        <w:kinsoku/>
        <w:wordWrap/>
        <w:overflowPunct/>
        <w:topLinePunct w:val="0"/>
        <w:autoSpaceDE w:val="0"/>
        <w:autoSpaceDN w:val="0"/>
        <w:bidi w:val="0"/>
        <w:adjustRightInd w:val="0"/>
        <w:snapToGrid w:val="0"/>
        <w:spacing w:after="0" w:line="400" w:lineRule="exact"/>
        <w:jc w:val="left"/>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en-US" w:bidi="ar-SA"/>
        </w:rPr>
        <w:t>1</w:t>
      </w:r>
      <w:r>
        <w:rPr>
          <w:rFonts w:hint="eastAsia" w:ascii="宋体" w:hAnsi="宋体" w:eastAsia="宋体" w:cs="宋体"/>
          <w:b/>
          <w:bCs/>
          <w:snapToGrid w:val="0"/>
          <w:color w:val="auto"/>
          <w:kern w:val="0"/>
          <w:sz w:val="24"/>
          <w:szCs w:val="24"/>
          <w:highlight w:val="none"/>
          <w:lang w:val="en-US" w:eastAsia="zh-CN" w:bidi="ar-SA"/>
        </w:rPr>
        <w:t>3</w:t>
      </w:r>
      <w:r>
        <w:rPr>
          <w:rFonts w:hint="eastAsia" w:ascii="宋体" w:hAnsi="宋体" w:eastAsia="宋体" w:cs="宋体"/>
          <w:b/>
          <w:bCs/>
          <w:snapToGrid w:val="0"/>
          <w:color w:val="auto"/>
          <w:kern w:val="0"/>
          <w:sz w:val="24"/>
          <w:szCs w:val="24"/>
          <w:highlight w:val="none"/>
          <w:lang w:val="en-US" w:eastAsia="en-US" w:bidi="ar-SA"/>
        </w:rPr>
        <w:t>.</w:t>
      </w:r>
      <w:r>
        <w:rPr>
          <w:rFonts w:hint="eastAsia" w:ascii="宋体" w:hAnsi="宋体" w:eastAsia="宋体" w:cs="宋体"/>
          <w:b/>
          <w:bCs/>
          <w:snapToGrid w:val="0"/>
          <w:color w:val="auto"/>
          <w:kern w:val="0"/>
          <w:sz w:val="24"/>
          <w:szCs w:val="24"/>
          <w:highlight w:val="none"/>
          <w:lang w:val="en-US" w:eastAsia="zh-CN" w:bidi="ar-SA"/>
        </w:rPr>
        <w:t xml:space="preserve"> </w:t>
      </w:r>
      <w:r>
        <w:rPr>
          <w:rFonts w:hint="eastAsia" w:ascii="宋体" w:hAnsi="宋体" w:eastAsia="宋体" w:cs="宋体"/>
          <w:b/>
          <w:bCs/>
          <w:snapToGrid w:val="0"/>
          <w:color w:val="auto"/>
          <w:kern w:val="0"/>
          <w:sz w:val="24"/>
          <w:szCs w:val="24"/>
          <w:highlight w:val="none"/>
          <w:lang w:val="en-US" w:eastAsia="en-US" w:bidi="ar-SA"/>
        </w:rPr>
        <w:t>履约保证金</w:t>
      </w:r>
    </w:p>
    <w:p w14:paraId="4B02E7A2">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eastAsia="zh-CN"/>
        </w:rPr>
        <w:t>3</w:t>
      </w:r>
      <w:r>
        <w:rPr>
          <w:rFonts w:hint="eastAsia" w:ascii="宋体" w:hAnsi="宋体" w:eastAsia="宋体" w:cs="宋体"/>
          <w:snapToGrid w:val="0"/>
          <w:color w:val="auto"/>
          <w:kern w:val="0"/>
          <w:szCs w:val="21"/>
          <w:highlight w:val="none"/>
          <w:lang w:eastAsia="en-US"/>
        </w:rPr>
        <w:t xml:space="preserve">.1 </w:t>
      </w:r>
      <w:r>
        <w:rPr>
          <w:rFonts w:hint="eastAsia" w:ascii="宋体" w:hAnsi="宋体" w:eastAsia="宋体" w:cs="宋体"/>
          <w:snapToGrid w:val="0"/>
          <w:color w:val="000000"/>
          <w:kern w:val="0"/>
          <w:szCs w:val="15"/>
          <w:highlight w:val="none"/>
          <w:lang w:eastAsia="en-US"/>
        </w:rPr>
        <w:t>乙方应当以支票、汇票、本票或者金融机构、担保机构出具的保函等非现金形式提交。</w:t>
      </w:r>
    </w:p>
    <w:p w14:paraId="78BFE16C">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eastAsia="zh-CN"/>
        </w:rPr>
        <w:t>3</w:t>
      </w:r>
      <w:r>
        <w:rPr>
          <w:rFonts w:hint="eastAsia" w:ascii="宋体" w:hAnsi="宋体" w:eastAsia="宋体" w:cs="宋体"/>
          <w:snapToGrid w:val="0"/>
          <w:color w:val="auto"/>
          <w:kern w:val="0"/>
          <w:szCs w:val="21"/>
          <w:highlight w:val="none"/>
          <w:lang w:eastAsia="en-US"/>
        </w:rPr>
        <w:t>.2 如果乙方</w:t>
      </w:r>
      <w:r>
        <w:rPr>
          <w:rFonts w:hint="eastAsia" w:ascii="宋体" w:hAnsi="宋体" w:eastAsia="宋体" w:cs="宋体"/>
          <w:snapToGrid w:val="0"/>
          <w:color w:val="auto"/>
          <w:kern w:val="0"/>
          <w:szCs w:val="21"/>
          <w:highlight w:val="none"/>
          <w:lang w:eastAsia="zh-CN"/>
        </w:rPr>
        <w:t>出现</w:t>
      </w:r>
      <w:r>
        <w:rPr>
          <w:rFonts w:hint="eastAsia" w:ascii="宋体" w:hAnsi="宋体" w:eastAsia="宋体" w:cs="宋体"/>
          <w:b/>
          <w:bCs/>
          <w:snapToGrid w:val="0"/>
          <w:color w:val="000000"/>
          <w:kern w:val="0"/>
          <w:szCs w:val="15"/>
          <w:highlight w:val="none"/>
          <w:lang w:eastAsia="en-US"/>
        </w:rPr>
        <w:t>【政府采购合同专用条款】</w:t>
      </w:r>
      <w:r>
        <w:rPr>
          <w:rFonts w:hint="eastAsia" w:ascii="宋体" w:hAnsi="宋体" w:eastAsia="宋体" w:cs="宋体"/>
          <w:b w:val="0"/>
          <w:bCs w:val="0"/>
          <w:snapToGrid w:val="0"/>
          <w:color w:val="000000"/>
          <w:kern w:val="0"/>
          <w:szCs w:val="15"/>
          <w:highlight w:val="none"/>
          <w:lang w:eastAsia="zh-CN"/>
        </w:rPr>
        <w:t>约定情形的</w:t>
      </w:r>
      <w:r>
        <w:rPr>
          <w:rFonts w:hint="eastAsia" w:ascii="宋体" w:hAnsi="宋体" w:eastAsia="宋体" w:cs="宋体"/>
          <w:snapToGrid w:val="0"/>
          <w:color w:val="auto"/>
          <w:kern w:val="0"/>
          <w:szCs w:val="21"/>
          <w:highlight w:val="none"/>
          <w:lang w:eastAsia="en-US"/>
        </w:rPr>
        <w:t>，履约保证金不予退还；如果乙方未能按合同约定全面履行义务，甲方有权从履约保证金中取得补偿或赔偿，</w:t>
      </w:r>
      <w:r>
        <w:rPr>
          <w:rFonts w:hint="eastAsia" w:ascii="宋体" w:hAnsi="宋体" w:eastAsia="宋体" w:cs="宋体"/>
          <w:snapToGrid w:val="0"/>
          <w:color w:val="auto"/>
          <w:kern w:val="0"/>
          <w:szCs w:val="21"/>
          <w:highlight w:val="none"/>
          <w:lang w:eastAsia="zh-CN"/>
        </w:rPr>
        <w:t>且</w:t>
      </w:r>
      <w:r>
        <w:rPr>
          <w:rFonts w:hint="eastAsia" w:ascii="宋体" w:hAnsi="宋体" w:eastAsia="宋体" w:cs="宋体"/>
          <w:snapToGrid w:val="0"/>
          <w:color w:val="auto"/>
          <w:kern w:val="0"/>
          <w:szCs w:val="21"/>
          <w:highlight w:val="none"/>
          <w:lang w:eastAsia="en-US"/>
        </w:rPr>
        <w:t>不影响甲方要求乙方承担合同约定的超过履约保证金的违约责任的权利。</w:t>
      </w:r>
    </w:p>
    <w:p w14:paraId="429E46F6">
      <w:pPr>
        <w:pageBreakBefore w:val="0"/>
        <w:widowControl/>
        <w:kinsoku/>
        <w:wordWrap/>
        <w:overflowPunct/>
        <w:topLinePunct w:val="0"/>
        <w:autoSpaceDE w:val="0"/>
        <w:autoSpaceDN w:val="0"/>
        <w:bidi w:val="0"/>
        <w:adjustRightInd w:val="0"/>
        <w:snapToGrid w:val="0"/>
        <w:spacing w:line="400" w:lineRule="exact"/>
        <w:ind w:firstLine="42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eastAsia="zh-CN"/>
        </w:rPr>
        <w:t>3</w:t>
      </w:r>
      <w:r>
        <w:rPr>
          <w:rFonts w:hint="eastAsia" w:ascii="宋体" w:hAnsi="宋体" w:eastAsia="宋体" w:cs="宋体"/>
          <w:snapToGrid w:val="0"/>
          <w:color w:val="auto"/>
          <w:kern w:val="0"/>
          <w:szCs w:val="21"/>
          <w:highlight w:val="none"/>
          <w:lang w:eastAsia="en-US"/>
        </w:rPr>
        <w:t>.3 甲方在项目通过验收后按照</w:t>
      </w:r>
      <w:r>
        <w:rPr>
          <w:rFonts w:hint="eastAsia" w:ascii="宋体" w:hAnsi="宋体" w:eastAsia="宋体" w:cs="宋体"/>
          <w:b/>
          <w:snapToGrid w:val="0"/>
          <w:color w:val="auto"/>
          <w:kern w:val="0"/>
          <w:szCs w:val="21"/>
          <w:highlight w:val="none"/>
          <w:lang w:eastAsia="en-US"/>
        </w:rPr>
        <w:t>【政府采购合同专用条款】</w:t>
      </w:r>
      <w:r>
        <w:rPr>
          <w:rFonts w:hint="eastAsia" w:ascii="宋体" w:hAnsi="宋体" w:eastAsia="宋体" w:cs="宋体"/>
          <w:snapToGrid w:val="0"/>
          <w:color w:val="auto"/>
          <w:kern w:val="0"/>
          <w:szCs w:val="21"/>
          <w:highlight w:val="none"/>
          <w:lang w:eastAsia="en-US"/>
        </w:rPr>
        <w:t>规定的时间内将履约保证金退还乙方；逾期退还的，乙方可要求甲方支付违约金，违约金按照</w:t>
      </w:r>
      <w:r>
        <w:rPr>
          <w:rFonts w:hint="eastAsia" w:ascii="宋体" w:hAnsi="宋体" w:eastAsia="宋体" w:cs="宋体"/>
          <w:b/>
          <w:snapToGrid w:val="0"/>
          <w:color w:val="auto"/>
          <w:kern w:val="0"/>
          <w:szCs w:val="21"/>
          <w:highlight w:val="none"/>
          <w:lang w:eastAsia="en-US"/>
        </w:rPr>
        <w:t>【政府采购合同专用条款】</w:t>
      </w:r>
      <w:r>
        <w:rPr>
          <w:rFonts w:hint="eastAsia" w:ascii="宋体" w:hAnsi="宋体" w:eastAsia="宋体" w:cs="宋体"/>
          <w:snapToGrid w:val="0"/>
          <w:color w:val="auto"/>
          <w:kern w:val="0"/>
          <w:szCs w:val="21"/>
          <w:highlight w:val="none"/>
          <w:lang w:eastAsia="en-US"/>
        </w:rPr>
        <w:t>规定支付。</w:t>
      </w:r>
    </w:p>
    <w:p w14:paraId="2E00018E">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snapToGrid w:val="0"/>
          <w:color w:val="auto"/>
          <w:kern w:val="0"/>
          <w:sz w:val="24"/>
          <w:szCs w:val="21"/>
          <w:highlight w:val="none"/>
          <w:lang w:eastAsia="en-US"/>
        </w:rPr>
      </w:pPr>
      <w:r>
        <w:rPr>
          <w:rFonts w:hint="eastAsia" w:ascii="宋体" w:hAnsi="宋体" w:eastAsia="宋体" w:cs="宋体"/>
          <w:b/>
          <w:bCs/>
          <w:snapToGrid w:val="0"/>
          <w:color w:val="auto"/>
          <w:kern w:val="0"/>
          <w:sz w:val="24"/>
          <w:szCs w:val="21"/>
          <w:highlight w:val="none"/>
          <w:lang w:eastAsia="en-US"/>
        </w:rPr>
        <w:t>1</w:t>
      </w:r>
      <w:r>
        <w:rPr>
          <w:rFonts w:hint="eastAsia" w:ascii="宋体" w:hAnsi="宋体" w:eastAsia="宋体" w:cs="宋体"/>
          <w:b/>
          <w:bCs/>
          <w:snapToGrid w:val="0"/>
          <w:color w:val="auto"/>
          <w:kern w:val="0"/>
          <w:sz w:val="24"/>
          <w:szCs w:val="21"/>
          <w:highlight w:val="none"/>
          <w:lang w:eastAsia="zh-CN"/>
        </w:rPr>
        <w:t>4</w:t>
      </w:r>
      <w:r>
        <w:rPr>
          <w:rFonts w:hint="eastAsia" w:ascii="宋体" w:hAnsi="宋体" w:eastAsia="宋体" w:cs="宋体"/>
          <w:b/>
          <w:bCs/>
          <w:snapToGrid w:val="0"/>
          <w:color w:val="auto"/>
          <w:kern w:val="0"/>
          <w:sz w:val="24"/>
          <w:szCs w:val="21"/>
          <w:highlight w:val="none"/>
          <w:lang w:eastAsia="en-US"/>
        </w:rPr>
        <w:t>.</w:t>
      </w:r>
      <w:r>
        <w:rPr>
          <w:rFonts w:hint="eastAsia" w:ascii="宋体" w:hAnsi="宋体" w:eastAsia="宋体" w:cs="宋体"/>
          <w:b/>
          <w:bCs/>
          <w:snapToGrid w:val="0"/>
          <w:color w:val="auto"/>
          <w:kern w:val="0"/>
          <w:sz w:val="24"/>
          <w:szCs w:val="21"/>
          <w:highlight w:val="none"/>
          <w:lang w:val="en-US" w:eastAsia="zh-CN"/>
        </w:rPr>
        <w:t xml:space="preserve"> </w:t>
      </w:r>
      <w:r>
        <w:rPr>
          <w:rFonts w:hint="eastAsia" w:ascii="宋体" w:hAnsi="宋体" w:eastAsia="宋体" w:cs="宋体"/>
          <w:b/>
          <w:snapToGrid w:val="0"/>
          <w:color w:val="auto"/>
          <w:kern w:val="0"/>
          <w:sz w:val="24"/>
          <w:szCs w:val="21"/>
          <w:highlight w:val="none"/>
          <w:lang w:eastAsia="en-US"/>
        </w:rPr>
        <w:t>售后服务</w:t>
      </w:r>
    </w:p>
    <w:p w14:paraId="5A0FADA6">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eastAsia="zh-CN"/>
        </w:rPr>
        <w:t>4</w:t>
      </w:r>
      <w:r>
        <w:rPr>
          <w:rFonts w:hint="eastAsia" w:ascii="宋体" w:hAnsi="宋体" w:eastAsia="宋体" w:cs="宋体"/>
          <w:snapToGrid w:val="0"/>
          <w:color w:val="auto"/>
          <w:kern w:val="0"/>
          <w:szCs w:val="21"/>
          <w:highlight w:val="none"/>
          <w:lang w:eastAsia="en-US"/>
        </w:rPr>
        <w:t>.1 除项目不涉及或采购活动中明确约定无须承担外，乙方还应提供下列服务：</w:t>
      </w:r>
    </w:p>
    <w:p w14:paraId="50484E4D">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（1）货物的现场移动、安装、调试、启动监督及技术支持；</w:t>
      </w:r>
    </w:p>
    <w:p w14:paraId="79836E11">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（2）提供货物组装和维修所需的专用工具和辅助材料；</w:t>
      </w:r>
    </w:p>
    <w:p w14:paraId="3AB66342">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（3）在</w:t>
      </w:r>
      <w:r>
        <w:rPr>
          <w:rFonts w:hint="eastAsia" w:ascii="宋体" w:hAnsi="宋体" w:eastAsia="宋体" w:cs="宋体"/>
          <w:b/>
          <w:bCs/>
          <w:snapToGrid w:val="0"/>
          <w:color w:val="000000"/>
          <w:kern w:val="0"/>
          <w:szCs w:val="15"/>
          <w:highlight w:val="none"/>
          <w:lang w:eastAsia="en-US"/>
        </w:rPr>
        <w:t>【政府采购合同专用条款】</w:t>
      </w:r>
      <w:r>
        <w:rPr>
          <w:rFonts w:hint="eastAsia" w:ascii="宋体" w:hAnsi="宋体" w:eastAsia="宋体" w:cs="宋体"/>
          <w:snapToGrid w:val="0"/>
          <w:color w:val="auto"/>
          <w:kern w:val="0"/>
          <w:szCs w:val="21"/>
          <w:highlight w:val="none"/>
          <w:lang w:eastAsia="zh-CN"/>
        </w:rPr>
        <w:t>约定</w:t>
      </w:r>
      <w:r>
        <w:rPr>
          <w:rFonts w:hint="eastAsia" w:ascii="宋体" w:hAnsi="宋体" w:eastAsia="宋体" w:cs="宋体"/>
          <w:snapToGrid w:val="0"/>
          <w:color w:val="auto"/>
          <w:kern w:val="0"/>
          <w:szCs w:val="21"/>
          <w:highlight w:val="none"/>
          <w:lang w:eastAsia="en-US"/>
        </w:rPr>
        <w:t>的期限内对所有的货物实施运行监督、维修，但前提条件是该服务并不能免除乙方在质量保证期内所承担的义务；</w:t>
      </w:r>
    </w:p>
    <w:p w14:paraId="3263A52D">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（4）在制造商</w:t>
      </w:r>
      <w:r>
        <w:rPr>
          <w:rFonts w:hint="eastAsia" w:ascii="宋体" w:hAnsi="宋体" w:eastAsia="宋体" w:cs="宋体"/>
          <w:snapToGrid w:val="0"/>
          <w:color w:val="auto"/>
          <w:kern w:val="0"/>
          <w:szCs w:val="21"/>
          <w:highlight w:val="none"/>
          <w:lang w:eastAsia="zh-CN"/>
        </w:rPr>
        <w:t>所在地</w:t>
      </w:r>
      <w:r>
        <w:rPr>
          <w:rFonts w:hint="eastAsia" w:ascii="宋体" w:hAnsi="宋体" w:eastAsia="宋体" w:cs="宋体"/>
          <w:snapToGrid w:val="0"/>
          <w:color w:val="auto"/>
          <w:kern w:val="0"/>
          <w:szCs w:val="21"/>
          <w:highlight w:val="none"/>
          <w:lang w:eastAsia="en-US"/>
        </w:rPr>
        <w:t>或</w:t>
      </w:r>
      <w:r>
        <w:rPr>
          <w:rFonts w:hint="eastAsia" w:ascii="宋体" w:hAnsi="宋体" w:eastAsia="宋体" w:cs="宋体"/>
          <w:snapToGrid w:val="0"/>
          <w:color w:val="auto"/>
          <w:kern w:val="0"/>
          <w:szCs w:val="21"/>
          <w:highlight w:val="none"/>
          <w:lang w:eastAsia="zh-CN"/>
        </w:rPr>
        <w:t>指定</w:t>
      </w:r>
      <w:r>
        <w:rPr>
          <w:rFonts w:hint="eastAsia" w:ascii="宋体" w:hAnsi="宋体" w:eastAsia="宋体" w:cs="宋体"/>
          <w:snapToGrid w:val="0"/>
          <w:color w:val="auto"/>
          <w:kern w:val="0"/>
          <w:szCs w:val="21"/>
          <w:highlight w:val="none"/>
          <w:lang w:eastAsia="en-US"/>
        </w:rPr>
        <w:t>现场就货物的安装、启动、运营、维护</w:t>
      </w:r>
      <w:r>
        <w:rPr>
          <w:rFonts w:hint="eastAsia" w:ascii="宋体" w:hAnsi="宋体" w:eastAsia="宋体" w:cs="宋体"/>
          <w:snapToGrid w:val="0"/>
          <w:color w:val="auto"/>
          <w:kern w:val="0"/>
          <w:szCs w:val="21"/>
          <w:highlight w:val="none"/>
          <w:lang w:eastAsia="zh-CN"/>
        </w:rPr>
        <w:t>、废弃处置等</w:t>
      </w:r>
      <w:r>
        <w:rPr>
          <w:rFonts w:hint="eastAsia" w:ascii="宋体" w:hAnsi="宋体" w:eastAsia="宋体" w:cs="宋体"/>
          <w:snapToGrid w:val="0"/>
          <w:color w:val="auto"/>
          <w:kern w:val="0"/>
          <w:szCs w:val="21"/>
          <w:highlight w:val="none"/>
          <w:lang w:eastAsia="en-US"/>
        </w:rPr>
        <w:t>对甲方操作人员进行培训</w:t>
      </w:r>
      <w:r>
        <w:rPr>
          <w:rFonts w:hint="eastAsia" w:ascii="宋体" w:hAnsi="宋体" w:eastAsia="宋体" w:cs="宋体"/>
          <w:snapToGrid w:val="0"/>
          <w:color w:val="000000"/>
          <w:kern w:val="0"/>
          <w:szCs w:val="15"/>
          <w:highlight w:val="none"/>
          <w:lang w:eastAsia="zh-CN"/>
        </w:rPr>
        <w:t>；</w:t>
      </w:r>
    </w:p>
    <w:p w14:paraId="7170F251">
      <w:pPr>
        <w:pStyle w:val="400"/>
        <w:pageBreakBefore w:val="0"/>
        <w:widowControl/>
        <w:kinsoku/>
        <w:wordWrap/>
        <w:overflowPunct/>
        <w:topLinePunct w:val="0"/>
        <w:bidi w:val="0"/>
        <w:adjustRightInd w:val="0"/>
        <w:rPr>
          <w:rFonts w:hint="eastAsia" w:ascii="宋体" w:hAnsi="宋体" w:eastAsia="宋体" w:cs="宋体"/>
          <w:sz w:val="21"/>
          <w:szCs w:val="21"/>
          <w:highlight w:val="none"/>
        </w:rPr>
      </w:pPr>
      <w:r>
        <w:rPr>
          <w:rFonts w:hint="eastAsia" w:ascii="宋体" w:hAnsi="宋体" w:eastAsia="宋体" w:cs="宋体"/>
          <w:sz w:val="21"/>
          <w:szCs w:val="21"/>
          <w:highlight w:val="none"/>
        </w:rPr>
        <w:t>（5）依照法律、行政法规的规定或者按照</w:t>
      </w:r>
      <w:r>
        <w:rPr>
          <w:rFonts w:hint="eastAsia" w:ascii="宋体" w:hAnsi="宋体" w:eastAsia="宋体" w:cs="宋体"/>
          <w:b/>
          <w:bCs/>
          <w:sz w:val="21"/>
          <w:szCs w:val="21"/>
          <w:highlight w:val="none"/>
        </w:rPr>
        <w:t>【政府采购合同专用条款】</w:t>
      </w:r>
      <w:r>
        <w:rPr>
          <w:rFonts w:hint="eastAsia" w:ascii="宋体" w:hAnsi="宋体" w:eastAsia="宋体" w:cs="宋体"/>
          <w:sz w:val="21"/>
          <w:szCs w:val="21"/>
          <w:highlight w:val="none"/>
        </w:rPr>
        <w:t>约定，货物在有效使用年限届满后应予回收的，乙方负有自行或者委托第三人对货物予以回收的义务；</w:t>
      </w:r>
    </w:p>
    <w:p w14:paraId="26B055A0">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lang w:eastAsia="en-US"/>
        </w:rPr>
        <w:t>）</w:t>
      </w:r>
      <w:r>
        <w:rPr>
          <w:rFonts w:hint="eastAsia" w:ascii="宋体" w:hAnsi="宋体" w:eastAsia="宋体" w:cs="宋体"/>
          <w:b/>
          <w:snapToGrid w:val="0"/>
          <w:color w:val="auto"/>
          <w:kern w:val="0"/>
          <w:szCs w:val="21"/>
          <w:highlight w:val="none"/>
          <w:lang w:eastAsia="en-US"/>
        </w:rPr>
        <w:t>【政府采购合同专用条款】</w:t>
      </w:r>
      <w:r>
        <w:rPr>
          <w:rFonts w:hint="eastAsia" w:ascii="宋体" w:hAnsi="宋体" w:eastAsia="宋体" w:cs="宋体"/>
          <w:snapToGrid w:val="0"/>
          <w:color w:val="auto"/>
          <w:kern w:val="0"/>
          <w:szCs w:val="21"/>
          <w:highlight w:val="none"/>
          <w:lang w:eastAsia="en-US"/>
        </w:rPr>
        <w:t>规定由乙方提供的其他服务。</w:t>
      </w:r>
    </w:p>
    <w:p w14:paraId="34674EDB">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eastAsia="en-US"/>
        </w:rPr>
        <w:t>.2 乙方提供的</w:t>
      </w:r>
      <w:r>
        <w:rPr>
          <w:rFonts w:hint="eastAsia" w:ascii="宋体" w:hAnsi="宋体" w:eastAsia="宋体" w:cs="宋体"/>
          <w:snapToGrid w:val="0"/>
          <w:color w:val="auto"/>
          <w:kern w:val="0"/>
          <w:szCs w:val="21"/>
          <w:highlight w:val="none"/>
          <w:lang w:eastAsia="zh-CN"/>
        </w:rPr>
        <w:t>售后</w:t>
      </w:r>
      <w:r>
        <w:rPr>
          <w:rFonts w:hint="eastAsia" w:ascii="宋体" w:hAnsi="宋体" w:eastAsia="宋体" w:cs="宋体"/>
          <w:snapToGrid w:val="0"/>
          <w:color w:val="auto"/>
          <w:kern w:val="0"/>
          <w:szCs w:val="21"/>
          <w:highlight w:val="none"/>
          <w:lang w:eastAsia="en-US"/>
        </w:rPr>
        <w:t>服务的费用</w:t>
      </w:r>
      <w:r>
        <w:rPr>
          <w:rFonts w:hint="eastAsia" w:ascii="宋体" w:hAnsi="宋体" w:eastAsia="宋体" w:cs="宋体"/>
          <w:snapToGrid w:val="0"/>
          <w:color w:val="auto"/>
          <w:kern w:val="0"/>
          <w:szCs w:val="21"/>
          <w:highlight w:val="none"/>
          <w:lang w:val="en-US" w:eastAsia="zh-CN"/>
        </w:rPr>
        <w:t>已</w:t>
      </w:r>
      <w:r>
        <w:rPr>
          <w:rFonts w:hint="eastAsia" w:ascii="宋体" w:hAnsi="宋体" w:eastAsia="宋体" w:cs="宋体"/>
          <w:snapToGrid w:val="0"/>
          <w:color w:val="auto"/>
          <w:kern w:val="0"/>
          <w:szCs w:val="21"/>
          <w:highlight w:val="none"/>
          <w:lang w:eastAsia="en-US"/>
        </w:rPr>
        <w:t>包含在合同价款中，甲方不再另行支付。</w:t>
      </w:r>
    </w:p>
    <w:p w14:paraId="517AD4FB">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auto"/>
          <w:kern w:val="0"/>
          <w:sz w:val="24"/>
          <w:szCs w:val="21"/>
          <w:highlight w:val="none"/>
          <w:lang w:eastAsia="en-US"/>
        </w:rPr>
      </w:pPr>
      <w:r>
        <w:rPr>
          <w:rFonts w:hint="eastAsia" w:ascii="宋体" w:hAnsi="宋体" w:eastAsia="宋体" w:cs="宋体"/>
          <w:b/>
          <w:bCs/>
          <w:snapToGrid w:val="0"/>
          <w:color w:val="auto"/>
          <w:kern w:val="0"/>
          <w:sz w:val="24"/>
          <w:szCs w:val="21"/>
          <w:highlight w:val="none"/>
          <w:lang w:eastAsia="en-US"/>
        </w:rPr>
        <w:t>1</w:t>
      </w:r>
      <w:r>
        <w:rPr>
          <w:rFonts w:hint="eastAsia" w:ascii="宋体" w:hAnsi="宋体" w:eastAsia="宋体" w:cs="宋体"/>
          <w:b/>
          <w:bCs/>
          <w:snapToGrid w:val="0"/>
          <w:color w:val="auto"/>
          <w:kern w:val="0"/>
          <w:sz w:val="24"/>
          <w:szCs w:val="21"/>
          <w:highlight w:val="none"/>
          <w:lang w:eastAsia="zh-CN"/>
        </w:rPr>
        <w:t>5</w:t>
      </w:r>
      <w:r>
        <w:rPr>
          <w:rFonts w:hint="eastAsia" w:ascii="宋体" w:hAnsi="宋体" w:eastAsia="宋体" w:cs="宋体"/>
          <w:b/>
          <w:bCs/>
          <w:snapToGrid w:val="0"/>
          <w:color w:val="auto"/>
          <w:kern w:val="0"/>
          <w:sz w:val="24"/>
          <w:szCs w:val="21"/>
          <w:highlight w:val="none"/>
          <w:lang w:eastAsia="en-US"/>
        </w:rPr>
        <w:t>.</w:t>
      </w:r>
      <w:r>
        <w:rPr>
          <w:rFonts w:hint="eastAsia" w:ascii="宋体" w:hAnsi="宋体" w:eastAsia="宋体" w:cs="宋体"/>
          <w:b/>
          <w:bCs/>
          <w:snapToGrid w:val="0"/>
          <w:color w:val="auto"/>
          <w:kern w:val="0"/>
          <w:sz w:val="24"/>
          <w:szCs w:val="21"/>
          <w:highlight w:val="none"/>
          <w:lang w:val="en-US" w:eastAsia="zh-CN"/>
        </w:rPr>
        <w:t xml:space="preserve"> </w:t>
      </w:r>
      <w:r>
        <w:rPr>
          <w:rFonts w:hint="eastAsia" w:ascii="宋体" w:hAnsi="宋体" w:eastAsia="宋体" w:cs="宋体"/>
          <w:b/>
          <w:bCs/>
          <w:snapToGrid w:val="0"/>
          <w:color w:val="auto"/>
          <w:kern w:val="0"/>
          <w:sz w:val="24"/>
          <w:szCs w:val="21"/>
          <w:highlight w:val="none"/>
          <w:lang w:eastAsia="en-US"/>
        </w:rPr>
        <w:t>违约责任</w:t>
      </w:r>
    </w:p>
    <w:p w14:paraId="15AD7034">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bCs/>
          <w:snapToGrid w:val="0"/>
          <w:color w:val="auto"/>
          <w:kern w:val="0"/>
          <w:szCs w:val="21"/>
          <w:highlight w:val="none"/>
          <w:lang w:eastAsia="en-US"/>
        </w:rPr>
      </w:pPr>
      <w:r>
        <w:rPr>
          <w:rFonts w:hint="eastAsia" w:ascii="宋体" w:hAnsi="宋体" w:eastAsia="宋体" w:cs="宋体"/>
          <w:bCs/>
          <w:snapToGrid w:val="0"/>
          <w:color w:val="auto"/>
          <w:kern w:val="0"/>
          <w:szCs w:val="21"/>
          <w:highlight w:val="none"/>
          <w:lang w:eastAsia="en-US"/>
        </w:rPr>
        <w:t>1</w:t>
      </w:r>
      <w:r>
        <w:rPr>
          <w:rFonts w:hint="eastAsia" w:ascii="宋体" w:hAnsi="宋体" w:eastAsia="宋体" w:cs="宋体"/>
          <w:bCs/>
          <w:snapToGrid w:val="0"/>
          <w:color w:val="auto"/>
          <w:kern w:val="0"/>
          <w:szCs w:val="21"/>
          <w:highlight w:val="none"/>
          <w:lang w:eastAsia="zh-CN"/>
        </w:rPr>
        <w:t>5</w:t>
      </w:r>
      <w:r>
        <w:rPr>
          <w:rFonts w:hint="eastAsia" w:ascii="宋体" w:hAnsi="宋体" w:eastAsia="宋体" w:cs="宋体"/>
          <w:bCs/>
          <w:snapToGrid w:val="0"/>
          <w:color w:val="auto"/>
          <w:kern w:val="0"/>
          <w:szCs w:val="21"/>
          <w:highlight w:val="none"/>
          <w:lang w:eastAsia="en-US"/>
        </w:rPr>
        <w:t>.1质量瑕疵的</w:t>
      </w:r>
      <w:r>
        <w:rPr>
          <w:rFonts w:hint="eastAsia" w:ascii="宋体" w:hAnsi="宋体" w:eastAsia="宋体" w:cs="宋体"/>
          <w:bCs/>
          <w:snapToGrid w:val="0"/>
          <w:color w:val="auto"/>
          <w:kern w:val="0"/>
          <w:szCs w:val="21"/>
          <w:highlight w:val="none"/>
          <w:lang w:eastAsia="zh-CN"/>
        </w:rPr>
        <w:t>违约责任</w:t>
      </w:r>
    </w:p>
    <w:p w14:paraId="0BE89E92">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乙方</w:t>
      </w:r>
      <w:r>
        <w:rPr>
          <w:rFonts w:hint="eastAsia" w:ascii="宋体" w:hAnsi="宋体" w:eastAsia="宋体" w:cs="宋体"/>
          <w:snapToGrid w:val="0"/>
          <w:color w:val="auto"/>
          <w:kern w:val="0"/>
          <w:szCs w:val="21"/>
          <w:highlight w:val="none"/>
          <w:lang w:eastAsia="zh-CN"/>
        </w:rPr>
        <w:t>提供</w:t>
      </w:r>
      <w:r>
        <w:rPr>
          <w:rFonts w:hint="eastAsia" w:ascii="宋体" w:hAnsi="宋体" w:eastAsia="宋体" w:cs="宋体"/>
          <w:snapToGrid w:val="0"/>
          <w:color w:val="auto"/>
          <w:kern w:val="0"/>
          <w:szCs w:val="21"/>
          <w:highlight w:val="none"/>
          <w:lang w:eastAsia="en-US"/>
        </w:rPr>
        <w:t>的产品不符合</w:t>
      </w:r>
      <w:r>
        <w:rPr>
          <w:rFonts w:hint="eastAsia" w:ascii="宋体" w:hAnsi="宋体" w:eastAsia="宋体" w:cs="宋体"/>
          <w:snapToGrid w:val="0"/>
          <w:color w:val="auto"/>
          <w:kern w:val="0"/>
          <w:szCs w:val="21"/>
          <w:highlight w:val="none"/>
          <w:lang w:eastAsia="zh-CN"/>
        </w:rPr>
        <w:t>合同约定的</w:t>
      </w:r>
      <w:r>
        <w:rPr>
          <w:rFonts w:hint="eastAsia" w:ascii="宋体" w:hAnsi="宋体" w:eastAsia="宋体" w:cs="宋体"/>
          <w:snapToGrid w:val="0"/>
          <w:color w:val="auto"/>
          <w:kern w:val="0"/>
          <w:szCs w:val="21"/>
          <w:highlight w:val="none"/>
          <w:lang w:eastAsia="en-US"/>
        </w:rPr>
        <w:t>质量标准或存在产品质量缺陷，</w:t>
      </w:r>
      <w:r>
        <w:rPr>
          <w:rFonts w:hint="eastAsia" w:ascii="宋体" w:hAnsi="宋体" w:eastAsia="宋体" w:cs="宋体"/>
          <w:snapToGrid w:val="0"/>
          <w:color w:val="auto"/>
          <w:kern w:val="0"/>
          <w:szCs w:val="21"/>
          <w:highlight w:val="none"/>
          <w:lang w:eastAsia="zh-CN"/>
        </w:rPr>
        <w:t>甲方有权要求乙方根据</w:t>
      </w:r>
      <w:r>
        <w:rPr>
          <w:rFonts w:hint="eastAsia" w:ascii="宋体" w:hAnsi="宋体" w:eastAsia="宋体" w:cs="宋体"/>
          <w:b/>
          <w:snapToGrid w:val="0"/>
          <w:color w:val="auto"/>
          <w:kern w:val="0"/>
          <w:szCs w:val="21"/>
          <w:highlight w:val="none"/>
          <w:lang w:eastAsia="en-US"/>
        </w:rPr>
        <w:t>【政府采购合同专用条款】</w:t>
      </w:r>
      <w:r>
        <w:rPr>
          <w:rFonts w:hint="eastAsia" w:ascii="宋体" w:hAnsi="宋体" w:eastAsia="宋体" w:cs="宋体"/>
          <w:b w:val="0"/>
          <w:bCs/>
          <w:snapToGrid w:val="0"/>
          <w:color w:val="auto"/>
          <w:kern w:val="0"/>
          <w:szCs w:val="21"/>
          <w:highlight w:val="none"/>
          <w:lang w:eastAsia="zh-CN"/>
        </w:rPr>
        <w:t>要求</w:t>
      </w:r>
      <w:r>
        <w:rPr>
          <w:rFonts w:hint="eastAsia" w:ascii="宋体" w:hAnsi="宋体" w:eastAsia="宋体" w:cs="宋体"/>
          <w:snapToGrid w:val="0"/>
          <w:color w:val="auto"/>
          <w:kern w:val="0"/>
          <w:szCs w:val="21"/>
          <w:highlight w:val="none"/>
          <w:lang w:eastAsia="zh-CN"/>
        </w:rPr>
        <w:t>及时修理、重作、更换，并承担由此给甲</w:t>
      </w:r>
      <w:r>
        <w:rPr>
          <w:rFonts w:hint="eastAsia" w:ascii="宋体" w:hAnsi="宋体" w:eastAsia="宋体" w:cs="宋体"/>
          <w:snapToGrid w:val="0"/>
          <w:color w:val="auto"/>
          <w:kern w:val="0"/>
          <w:szCs w:val="21"/>
          <w:highlight w:val="none"/>
          <w:lang w:eastAsia="en-US"/>
        </w:rPr>
        <w:t>方</w:t>
      </w:r>
      <w:r>
        <w:rPr>
          <w:rFonts w:hint="eastAsia" w:ascii="宋体" w:hAnsi="宋体" w:eastAsia="宋体" w:cs="宋体"/>
          <w:snapToGrid w:val="0"/>
          <w:color w:val="auto"/>
          <w:kern w:val="0"/>
          <w:szCs w:val="21"/>
          <w:highlight w:val="none"/>
          <w:lang w:eastAsia="zh-CN"/>
        </w:rPr>
        <w:t>造成的损失</w:t>
      </w:r>
      <w:r>
        <w:rPr>
          <w:rFonts w:hint="eastAsia" w:ascii="宋体" w:hAnsi="宋体" w:eastAsia="宋体" w:cs="宋体"/>
          <w:snapToGrid w:val="0"/>
          <w:color w:val="auto"/>
          <w:kern w:val="0"/>
          <w:szCs w:val="21"/>
          <w:highlight w:val="none"/>
          <w:lang w:eastAsia="en-US"/>
        </w:rPr>
        <w:t>。</w:t>
      </w:r>
    </w:p>
    <w:p w14:paraId="14D2498E">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bCs/>
          <w:snapToGrid w:val="0"/>
          <w:color w:val="auto"/>
          <w:kern w:val="0"/>
          <w:szCs w:val="21"/>
          <w:highlight w:val="none"/>
          <w:lang w:eastAsia="en-US"/>
        </w:rPr>
      </w:pPr>
      <w:r>
        <w:rPr>
          <w:rFonts w:hint="eastAsia" w:ascii="宋体" w:hAnsi="宋体" w:eastAsia="宋体" w:cs="宋体"/>
          <w:bCs/>
          <w:snapToGrid w:val="0"/>
          <w:color w:val="auto"/>
          <w:kern w:val="0"/>
          <w:szCs w:val="21"/>
          <w:highlight w:val="none"/>
          <w:lang w:eastAsia="en-US"/>
        </w:rPr>
        <w:t>1</w:t>
      </w:r>
      <w:r>
        <w:rPr>
          <w:rFonts w:hint="eastAsia" w:ascii="宋体" w:hAnsi="宋体" w:eastAsia="宋体" w:cs="宋体"/>
          <w:bCs/>
          <w:snapToGrid w:val="0"/>
          <w:color w:val="auto"/>
          <w:kern w:val="0"/>
          <w:szCs w:val="21"/>
          <w:highlight w:val="none"/>
          <w:lang w:eastAsia="zh-CN"/>
        </w:rPr>
        <w:t>5</w:t>
      </w:r>
      <w:r>
        <w:rPr>
          <w:rFonts w:hint="eastAsia" w:ascii="宋体" w:hAnsi="宋体" w:eastAsia="宋体" w:cs="宋体"/>
          <w:bCs/>
          <w:snapToGrid w:val="0"/>
          <w:color w:val="auto"/>
          <w:kern w:val="0"/>
          <w:szCs w:val="21"/>
          <w:highlight w:val="none"/>
          <w:lang w:eastAsia="en-US"/>
        </w:rPr>
        <w:t>.2 迟延交货的违约责任</w:t>
      </w:r>
    </w:p>
    <w:p w14:paraId="747F6A06">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（1）乙方应按照本合同规定的时间、地点交货和提供</w:t>
      </w:r>
      <w:r>
        <w:rPr>
          <w:rFonts w:hint="eastAsia" w:ascii="宋体" w:hAnsi="宋体" w:eastAsia="宋体" w:cs="宋体"/>
          <w:snapToGrid w:val="0"/>
          <w:color w:val="auto"/>
          <w:kern w:val="0"/>
          <w:szCs w:val="21"/>
          <w:highlight w:val="none"/>
          <w:lang w:eastAsia="zh-CN"/>
        </w:rPr>
        <w:t>相关</w:t>
      </w:r>
      <w:r>
        <w:rPr>
          <w:rFonts w:hint="eastAsia" w:ascii="宋体" w:hAnsi="宋体" w:eastAsia="宋体" w:cs="宋体"/>
          <w:snapToGrid w:val="0"/>
          <w:color w:val="auto"/>
          <w:kern w:val="0"/>
          <w:szCs w:val="21"/>
          <w:highlight w:val="none"/>
          <w:lang w:eastAsia="en-US"/>
        </w:rPr>
        <w:t>服务。在履行合同过程中，如果乙方遇到可能</w:t>
      </w:r>
      <w:r>
        <w:rPr>
          <w:rFonts w:hint="eastAsia" w:ascii="宋体" w:hAnsi="宋体" w:eastAsia="宋体" w:cs="宋体"/>
          <w:snapToGrid w:val="0"/>
          <w:color w:val="auto"/>
          <w:kern w:val="0"/>
          <w:szCs w:val="21"/>
          <w:highlight w:val="none"/>
          <w:lang w:eastAsia="zh-CN"/>
        </w:rPr>
        <w:t>影响</w:t>
      </w:r>
      <w:r>
        <w:rPr>
          <w:rFonts w:hint="eastAsia" w:ascii="宋体" w:hAnsi="宋体" w:eastAsia="宋体" w:cs="宋体"/>
          <w:snapToGrid w:val="0"/>
          <w:color w:val="auto"/>
          <w:kern w:val="0"/>
          <w:szCs w:val="21"/>
          <w:highlight w:val="none"/>
          <w:lang w:eastAsia="en-US"/>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snapToGrid w:val="0"/>
          <w:color w:val="auto"/>
          <w:kern w:val="0"/>
          <w:szCs w:val="21"/>
          <w:highlight w:val="none"/>
          <w:lang w:eastAsia="zh-CN"/>
        </w:rPr>
        <w:t>长</w:t>
      </w:r>
      <w:r>
        <w:rPr>
          <w:rFonts w:hint="eastAsia" w:ascii="宋体" w:hAnsi="宋体" w:eastAsia="宋体" w:cs="宋体"/>
          <w:snapToGrid w:val="0"/>
          <w:color w:val="auto"/>
          <w:kern w:val="0"/>
          <w:szCs w:val="21"/>
          <w:highlight w:val="none"/>
          <w:lang w:eastAsia="en-US"/>
        </w:rPr>
        <w:t>交货时间或延期提供服务。</w:t>
      </w:r>
    </w:p>
    <w:p w14:paraId="114A8BA1">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en-US"/>
        </w:rPr>
        <w:t>（2）如果乙方没有按照合同规定的时间交货和提供</w:t>
      </w:r>
      <w:r>
        <w:rPr>
          <w:rFonts w:hint="eastAsia" w:ascii="宋体" w:hAnsi="宋体" w:eastAsia="宋体" w:cs="宋体"/>
          <w:snapToGrid w:val="0"/>
          <w:color w:val="auto"/>
          <w:kern w:val="0"/>
          <w:szCs w:val="21"/>
          <w:highlight w:val="none"/>
          <w:lang w:eastAsia="zh-CN"/>
        </w:rPr>
        <w:t>相关</w:t>
      </w:r>
      <w:r>
        <w:rPr>
          <w:rFonts w:hint="eastAsia" w:ascii="宋体" w:hAnsi="宋体" w:eastAsia="宋体" w:cs="宋体"/>
          <w:snapToGrid w:val="0"/>
          <w:color w:val="auto"/>
          <w:kern w:val="0"/>
          <w:szCs w:val="21"/>
          <w:highlight w:val="none"/>
          <w:lang w:eastAsia="en-US"/>
        </w:rPr>
        <w:t>服务，甲方有权从货款中扣除误期赔偿费而不影响合同项下的其他补救方法，赔偿费按</w:t>
      </w:r>
      <w:r>
        <w:rPr>
          <w:rFonts w:hint="eastAsia" w:ascii="宋体" w:hAnsi="宋体" w:eastAsia="宋体" w:cs="宋体"/>
          <w:b/>
          <w:snapToGrid w:val="0"/>
          <w:color w:val="auto"/>
          <w:kern w:val="0"/>
          <w:szCs w:val="21"/>
          <w:highlight w:val="none"/>
          <w:lang w:eastAsia="en-US"/>
        </w:rPr>
        <w:t>【政府采购合同专用条款】</w:t>
      </w:r>
      <w:r>
        <w:rPr>
          <w:rFonts w:hint="eastAsia" w:ascii="宋体" w:hAnsi="宋体" w:eastAsia="宋体" w:cs="宋体"/>
          <w:snapToGrid w:val="0"/>
          <w:color w:val="auto"/>
          <w:kern w:val="0"/>
          <w:szCs w:val="21"/>
          <w:highlight w:val="none"/>
          <w:lang w:eastAsia="en-US"/>
        </w:rPr>
        <w:t>规定执行。如果涉及公共利益，且赔偿金额无法弥补公共利益损失，</w:t>
      </w:r>
      <w:r>
        <w:rPr>
          <w:rFonts w:hint="eastAsia" w:ascii="宋体" w:hAnsi="宋体" w:eastAsia="宋体" w:cs="宋体"/>
          <w:snapToGrid w:val="0"/>
          <w:color w:val="auto"/>
          <w:kern w:val="0"/>
          <w:szCs w:val="21"/>
          <w:highlight w:val="none"/>
          <w:lang w:eastAsia="zh-CN"/>
        </w:rPr>
        <w:t>甲方</w:t>
      </w:r>
      <w:r>
        <w:rPr>
          <w:rFonts w:hint="eastAsia" w:ascii="宋体" w:hAnsi="宋体" w:eastAsia="宋体" w:cs="宋体"/>
          <w:snapToGrid w:val="0"/>
          <w:color w:val="auto"/>
          <w:kern w:val="0"/>
          <w:szCs w:val="21"/>
          <w:highlight w:val="none"/>
          <w:lang w:eastAsia="en-US"/>
        </w:rPr>
        <w:t>可要求继续履行或者</w:t>
      </w:r>
      <w:r>
        <w:rPr>
          <w:rFonts w:hint="eastAsia" w:ascii="宋体" w:hAnsi="宋体" w:eastAsia="宋体" w:cs="宋体"/>
          <w:snapToGrid w:val="0"/>
          <w:color w:val="auto"/>
          <w:kern w:val="0"/>
          <w:szCs w:val="21"/>
          <w:highlight w:val="none"/>
          <w:lang w:eastAsia="zh-CN"/>
        </w:rPr>
        <w:t>采取其他补救措施</w:t>
      </w:r>
      <w:r>
        <w:rPr>
          <w:rFonts w:hint="eastAsia" w:ascii="宋体" w:hAnsi="宋体" w:eastAsia="宋体" w:cs="宋体"/>
          <w:snapToGrid w:val="0"/>
          <w:color w:val="auto"/>
          <w:kern w:val="0"/>
          <w:szCs w:val="21"/>
          <w:highlight w:val="none"/>
          <w:lang w:eastAsia="en-US"/>
        </w:rPr>
        <w:t>。</w:t>
      </w:r>
    </w:p>
    <w:p w14:paraId="067C9A04">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eastAsia="zh-CN"/>
        </w:rPr>
        <w:t>5</w:t>
      </w:r>
      <w:r>
        <w:rPr>
          <w:rFonts w:hint="eastAsia" w:ascii="宋体" w:hAnsi="宋体" w:eastAsia="宋体" w:cs="宋体"/>
          <w:snapToGrid w:val="0"/>
          <w:color w:val="auto"/>
          <w:kern w:val="0"/>
          <w:szCs w:val="21"/>
          <w:highlight w:val="none"/>
          <w:lang w:eastAsia="en-US"/>
        </w:rPr>
        <w:t>.3 迟延支付的违约责任</w:t>
      </w:r>
    </w:p>
    <w:p w14:paraId="085C414E">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甲方存在迟延支付乙方合同款项的，应当承担</w:t>
      </w:r>
      <w:r>
        <w:rPr>
          <w:rFonts w:hint="eastAsia" w:ascii="宋体" w:hAnsi="宋体" w:eastAsia="宋体" w:cs="宋体"/>
          <w:b/>
          <w:bCs/>
          <w:snapToGrid w:val="0"/>
          <w:color w:val="auto"/>
          <w:kern w:val="0"/>
          <w:szCs w:val="21"/>
          <w:highlight w:val="none"/>
          <w:lang w:eastAsia="en-US"/>
        </w:rPr>
        <w:t>【政府采购合同专用条款】</w:t>
      </w:r>
      <w:r>
        <w:rPr>
          <w:rFonts w:hint="eastAsia" w:ascii="宋体" w:hAnsi="宋体" w:eastAsia="宋体" w:cs="宋体"/>
          <w:snapToGrid w:val="0"/>
          <w:color w:val="auto"/>
          <w:kern w:val="0"/>
          <w:szCs w:val="21"/>
          <w:highlight w:val="none"/>
          <w:lang w:eastAsia="en-US"/>
        </w:rPr>
        <w:t>规定的逾期付款利息。</w:t>
      </w:r>
    </w:p>
    <w:p w14:paraId="29BBFF06">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bCs/>
          <w:snapToGrid w:val="0"/>
          <w:color w:val="auto"/>
          <w:kern w:val="0"/>
          <w:szCs w:val="21"/>
          <w:highlight w:val="none"/>
          <w:lang w:eastAsia="en-US"/>
        </w:rPr>
        <w:t>1</w:t>
      </w:r>
      <w:r>
        <w:rPr>
          <w:rFonts w:hint="eastAsia" w:ascii="宋体" w:hAnsi="宋体" w:eastAsia="宋体" w:cs="宋体"/>
          <w:bCs/>
          <w:snapToGrid w:val="0"/>
          <w:color w:val="auto"/>
          <w:kern w:val="0"/>
          <w:szCs w:val="21"/>
          <w:highlight w:val="none"/>
          <w:lang w:eastAsia="zh-CN"/>
        </w:rPr>
        <w:t>5</w:t>
      </w:r>
      <w:r>
        <w:rPr>
          <w:rFonts w:hint="eastAsia" w:ascii="宋体" w:hAnsi="宋体" w:eastAsia="宋体" w:cs="宋体"/>
          <w:bCs/>
          <w:snapToGrid w:val="0"/>
          <w:color w:val="auto"/>
          <w:kern w:val="0"/>
          <w:szCs w:val="21"/>
          <w:highlight w:val="none"/>
          <w:lang w:eastAsia="en-US"/>
        </w:rPr>
        <w:t>.4其他违约责任根据项目实际需要按</w:t>
      </w:r>
      <w:r>
        <w:rPr>
          <w:rFonts w:hint="eastAsia" w:ascii="宋体" w:hAnsi="宋体" w:eastAsia="宋体" w:cs="宋体"/>
          <w:b/>
          <w:bCs/>
          <w:snapToGrid w:val="0"/>
          <w:color w:val="auto"/>
          <w:kern w:val="0"/>
          <w:szCs w:val="21"/>
          <w:highlight w:val="none"/>
          <w:lang w:eastAsia="en-US"/>
        </w:rPr>
        <w:t>【政府采购合同专用条款】</w:t>
      </w:r>
      <w:r>
        <w:rPr>
          <w:rFonts w:hint="eastAsia" w:ascii="宋体" w:hAnsi="宋体" w:eastAsia="宋体" w:cs="宋体"/>
          <w:snapToGrid w:val="0"/>
          <w:color w:val="auto"/>
          <w:kern w:val="0"/>
          <w:szCs w:val="21"/>
          <w:highlight w:val="none"/>
          <w:lang w:eastAsia="en-US"/>
        </w:rPr>
        <w:t>规定执行。</w:t>
      </w:r>
    </w:p>
    <w:p w14:paraId="2A4447C0">
      <w:pPr>
        <w:pageBreakBefore w:val="0"/>
        <w:widowControl/>
        <w:numPr>
          <w:ilvl w:val="0"/>
          <w:numId w:val="7"/>
        </w:numPr>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snapToGrid w:val="0"/>
          <w:color w:val="auto"/>
          <w:kern w:val="0"/>
          <w:sz w:val="24"/>
          <w:szCs w:val="21"/>
          <w:highlight w:val="none"/>
          <w:lang w:eastAsia="en-US"/>
        </w:rPr>
      </w:pPr>
      <w:r>
        <w:rPr>
          <w:rFonts w:hint="eastAsia" w:ascii="宋体" w:hAnsi="宋体" w:eastAsia="宋体" w:cs="宋体"/>
          <w:b/>
          <w:snapToGrid w:val="0"/>
          <w:color w:val="auto"/>
          <w:kern w:val="0"/>
          <w:sz w:val="24"/>
          <w:szCs w:val="21"/>
          <w:highlight w:val="none"/>
          <w:lang w:eastAsia="en-US"/>
        </w:rPr>
        <w:t>合同变更</w:t>
      </w:r>
      <w:r>
        <w:rPr>
          <w:rFonts w:hint="eastAsia" w:ascii="宋体" w:hAnsi="宋体" w:eastAsia="宋体" w:cs="宋体"/>
          <w:b/>
          <w:snapToGrid w:val="0"/>
          <w:color w:val="auto"/>
          <w:kern w:val="0"/>
          <w:sz w:val="24"/>
          <w:szCs w:val="21"/>
          <w:highlight w:val="none"/>
          <w:lang w:eastAsia="zh-CN"/>
        </w:rPr>
        <w:t>、中止与终止</w:t>
      </w:r>
    </w:p>
    <w:p w14:paraId="6A421B9B">
      <w:pPr>
        <w:pageBreakBefore w:val="0"/>
        <w:widowControl/>
        <w:kinsoku/>
        <w:wordWrap/>
        <w:overflowPunct/>
        <w:topLinePunct w:val="0"/>
        <w:autoSpaceDE/>
        <w:autoSpaceDN/>
        <w:bidi w:val="0"/>
        <w:adjustRightInd w:val="0"/>
        <w:snapToGrid w:val="0"/>
        <w:spacing w:before="0" w:line="400" w:lineRule="exact"/>
        <w:ind w:firstLine="0" w:firstLineChars="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lang w:eastAsia="en-US"/>
        </w:rPr>
        <w:t>.1合同的</w:t>
      </w:r>
      <w:r>
        <w:rPr>
          <w:rFonts w:hint="eastAsia" w:ascii="宋体" w:hAnsi="宋体" w:eastAsia="宋体" w:cs="宋体"/>
          <w:snapToGrid w:val="0"/>
          <w:color w:val="auto"/>
          <w:kern w:val="0"/>
          <w:szCs w:val="21"/>
          <w:highlight w:val="none"/>
          <w:lang w:eastAsia="zh-CN"/>
        </w:rPr>
        <w:t>变更</w:t>
      </w:r>
    </w:p>
    <w:p w14:paraId="2C1111B4">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政府采购合同履行中，</w:t>
      </w:r>
      <w:r>
        <w:rPr>
          <w:rFonts w:hint="eastAsia" w:ascii="宋体" w:hAnsi="宋体" w:eastAsia="宋体" w:cs="宋体"/>
          <w:snapToGrid w:val="0"/>
          <w:color w:val="auto"/>
          <w:kern w:val="0"/>
          <w:szCs w:val="21"/>
          <w:highlight w:val="none"/>
          <w:lang w:eastAsia="en-US"/>
        </w:rPr>
        <w:t>在不改变合同其他条款的前提下，甲方可以在合同价款10%的范围内追加与合同标的相同的货物，并就此与乙方协商</w:t>
      </w:r>
      <w:r>
        <w:rPr>
          <w:rFonts w:hint="eastAsia" w:ascii="宋体" w:hAnsi="宋体" w:eastAsia="宋体" w:cs="宋体"/>
          <w:snapToGrid w:val="0"/>
          <w:color w:val="auto"/>
          <w:kern w:val="0"/>
          <w:szCs w:val="21"/>
          <w:highlight w:val="none"/>
          <w:lang w:eastAsia="zh-CN"/>
        </w:rPr>
        <w:t>一致后</w:t>
      </w:r>
      <w:r>
        <w:rPr>
          <w:rFonts w:hint="eastAsia" w:ascii="宋体" w:hAnsi="宋体" w:eastAsia="宋体" w:cs="宋体"/>
          <w:snapToGrid w:val="0"/>
          <w:color w:val="auto"/>
          <w:kern w:val="0"/>
          <w:szCs w:val="21"/>
          <w:highlight w:val="none"/>
          <w:lang w:eastAsia="en-US"/>
        </w:rPr>
        <w:t>签订补充协议。</w:t>
      </w:r>
    </w:p>
    <w:p w14:paraId="1DAE45C1">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lang w:eastAsia="en-US"/>
        </w:rPr>
        <w:t>合同的中止</w:t>
      </w:r>
    </w:p>
    <w:p w14:paraId="461C7449">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（1）合同履行过程中因供应商就采购文件、采购过程或结果提起投诉的，甲方认为有必要的，</w:t>
      </w:r>
      <w:r>
        <w:rPr>
          <w:rFonts w:hint="eastAsia" w:ascii="宋体" w:hAnsi="宋体" w:eastAsia="宋体" w:cs="宋体"/>
          <w:snapToGrid w:val="0"/>
          <w:color w:val="auto"/>
          <w:kern w:val="0"/>
          <w:szCs w:val="21"/>
          <w:highlight w:val="none"/>
          <w:lang w:eastAsia="zh-CN"/>
        </w:rPr>
        <w:t>可以</w:t>
      </w:r>
      <w:r>
        <w:rPr>
          <w:rFonts w:hint="eastAsia" w:ascii="宋体" w:hAnsi="宋体" w:eastAsia="宋体" w:cs="宋体"/>
          <w:snapToGrid w:val="0"/>
          <w:color w:val="auto"/>
          <w:kern w:val="0"/>
          <w:szCs w:val="21"/>
          <w:highlight w:val="none"/>
          <w:lang w:eastAsia="en-US"/>
        </w:rPr>
        <w:t>中止合同的履行。</w:t>
      </w:r>
    </w:p>
    <w:p w14:paraId="620FF2E3">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w:t>
      </w:r>
      <w:r>
        <w:rPr>
          <w:rFonts w:hint="eastAsia" w:ascii="宋体" w:hAnsi="宋体" w:eastAsia="宋体" w:cs="宋体"/>
          <w:snapToGrid w:val="0"/>
          <w:color w:val="auto"/>
          <w:kern w:val="0"/>
          <w:szCs w:val="21"/>
          <w:highlight w:val="none"/>
          <w:lang w:val="en-US" w:eastAsia="zh-CN"/>
        </w:rPr>
        <w:t>合同履行过程中，</w:t>
      </w:r>
      <w:r>
        <w:rPr>
          <w:rFonts w:hint="eastAsia" w:ascii="宋体" w:hAnsi="宋体" w:eastAsia="宋体" w:cs="宋体"/>
          <w:snapToGrid w:val="0"/>
          <w:color w:val="auto"/>
          <w:kern w:val="0"/>
          <w:szCs w:val="21"/>
          <w:highlight w:val="none"/>
          <w:lang w:eastAsia="en-US"/>
        </w:rPr>
        <w:t>如果乙方出现以下情形之一的：1．经营状况严重恶化；2．转移财产、抽逃资金，以逃避债务；3．丧失商业信誉；4．有丧失或者可能丧失履约能力的其他情形</w:t>
      </w:r>
      <w:r>
        <w:rPr>
          <w:rFonts w:hint="eastAsia" w:ascii="宋体" w:hAnsi="宋体" w:eastAsia="宋体" w:cs="宋体"/>
          <w:snapToGrid w:val="0"/>
          <w:color w:val="auto"/>
          <w:kern w:val="0"/>
          <w:szCs w:val="21"/>
          <w:highlight w:val="none"/>
          <w:lang w:eastAsia="zh-CN"/>
        </w:rPr>
        <w:t>，乙方有义务及时告知甲方</w:t>
      </w:r>
      <w:r>
        <w:rPr>
          <w:rFonts w:hint="eastAsia" w:ascii="宋体" w:hAnsi="宋体" w:eastAsia="宋体" w:cs="宋体"/>
          <w:snapToGrid w:val="0"/>
          <w:color w:val="auto"/>
          <w:kern w:val="0"/>
          <w:szCs w:val="21"/>
          <w:highlight w:val="none"/>
          <w:lang w:eastAsia="en-US"/>
        </w:rPr>
        <w:t>。甲方</w:t>
      </w:r>
      <w:r>
        <w:rPr>
          <w:rFonts w:hint="eastAsia" w:ascii="宋体" w:hAnsi="宋体" w:eastAsia="宋体" w:cs="宋体"/>
          <w:snapToGrid w:val="0"/>
          <w:color w:val="auto"/>
          <w:kern w:val="0"/>
          <w:szCs w:val="21"/>
          <w:highlight w:val="none"/>
          <w:lang w:eastAsia="zh-CN"/>
        </w:rPr>
        <w:t>有权</w:t>
      </w:r>
      <w:r>
        <w:rPr>
          <w:rFonts w:hint="eastAsia" w:ascii="宋体" w:hAnsi="宋体" w:eastAsia="宋体" w:cs="宋体"/>
          <w:snapToGrid w:val="0"/>
          <w:color w:val="auto"/>
          <w:kern w:val="0"/>
          <w:szCs w:val="21"/>
          <w:highlight w:val="none"/>
          <w:lang w:eastAsia="en-US"/>
        </w:rPr>
        <w:t>以书面形式通知乙方中止合同</w:t>
      </w:r>
      <w:r>
        <w:rPr>
          <w:rFonts w:hint="eastAsia" w:ascii="宋体" w:hAnsi="宋体" w:eastAsia="宋体" w:cs="宋体"/>
          <w:snapToGrid w:val="0"/>
          <w:color w:val="auto"/>
          <w:kern w:val="0"/>
          <w:szCs w:val="21"/>
          <w:highlight w:val="none"/>
          <w:lang w:eastAsia="zh-CN"/>
        </w:rPr>
        <w:t>并要求乙方在合理期限内消除相关情形或者提供适当担保。</w:t>
      </w:r>
      <w:r>
        <w:rPr>
          <w:rFonts w:hint="eastAsia" w:ascii="宋体" w:hAnsi="宋体" w:eastAsia="宋体" w:cs="宋体"/>
          <w:snapToGrid w:val="0"/>
          <w:color w:val="auto"/>
          <w:kern w:val="0"/>
          <w:szCs w:val="21"/>
          <w:highlight w:val="none"/>
          <w:lang w:eastAsia="en-US"/>
        </w:rPr>
        <w:t>乙方提供适当担保的，</w:t>
      </w:r>
      <w:r>
        <w:rPr>
          <w:rFonts w:hint="eastAsia" w:ascii="宋体" w:hAnsi="宋体" w:eastAsia="宋体" w:cs="宋体"/>
          <w:snapToGrid w:val="0"/>
          <w:color w:val="auto"/>
          <w:kern w:val="0"/>
          <w:szCs w:val="21"/>
          <w:highlight w:val="none"/>
          <w:lang w:eastAsia="zh-CN"/>
        </w:rPr>
        <w:t>合同继续</w:t>
      </w:r>
      <w:r>
        <w:rPr>
          <w:rFonts w:hint="eastAsia" w:ascii="宋体" w:hAnsi="宋体" w:eastAsia="宋体" w:cs="宋体"/>
          <w:snapToGrid w:val="0"/>
          <w:color w:val="auto"/>
          <w:kern w:val="0"/>
          <w:szCs w:val="21"/>
          <w:highlight w:val="none"/>
          <w:lang w:eastAsia="en-US"/>
        </w:rPr>
        <w:t>履行</w:t>
      </w:r>
      <w:r>
        <w:rPr>
          <w:rFonts w:hint="eastAsia" w:ascii="宋体" w:hAnsi="宋体" w:eastAsia="宋体" w:cs="宋体"/>
          <w:snapToGrid w:val="0"/>
          <w:color w:val="auto"/>
          <w:kern w:val="0"/>
          <w:szCs w:val="21"/>
          <w:highlight w:val="none"/>
          <w:lang w:eastAsia="zh-CN"/>
        </w:rPr>
        <w:t>；乙</w:t>
      </w:r>
      <w:r>
        <w:rPr>
          <w:rFonts w:hint="eastAsia" w:ascii="宋体" w:hAnsi="宋体" w:eastAsia="宋体" w:cs="宋体"/>
          <w:snapToGrid w:val="0"/>
          <w:color w:val="auto"/>
          <w:kern w:val="0"/>
          <w:szCs w:val="21"/>
          <w:highlight w:val="none"/>
          <w:lang w:eastAsia="en-US"/>
        </w:rPr>
        <w:t>方在合理期限内未恢复履约能力且未提供适当担保的，视为拒绝</w:t>
      </w:r>
      <w:r>
        <w:rPr>
          <w:rFonts w:hint="eastAsia" w:ascii="宋体" w:hAnsi="宋体" w:eastAsia="宋体" w:cs="宋体"/>
          <w:snapToGrid w:val="0"/>
          <w:color w:val="auto"/>
          <w:kern w:val="0"/>
          <w:szCs w:val="21"/>
          <w:highlight w:val="none"/>
          <w:lang w:eastAsia="zh-CN"/>
        </w:rPr>
        <w:t>继续</w:t>
      </w:r>
      <w:r>
        <w:rPr>
          <w:rFonts w:hint="eastAsia" w:ascii="宋体" w:hAnsi="宋体" w:eastAsia="宋体" w:cs="宋体"/>
          <w:snapToGrid w:val="0"/>
          <w:color w:val="auto"/>
          <w:kern w:val="0"/>
          <w:szCs w:val="21"/>
          <w:highlight w:val="none"/>
          <w:lang w:eastAsia="en-US"/>
        </w:rPr>
        <w:t>履约，甲方</w:t>
      </w:r>
      <w:r>
        <w:rPr>
          <w:rFonts w:hint="eastAsia" w:ascii="宋体" w:hAnsi="宋体" w:eastAsia="宋体" w:cs="宋体"/>
          <w:snapToGrid w:val="0"/>
          <w:color w:val="auto"/>
          <w:kern w:val="0"/>
          <w:szCs w:val="21"/>
          <w:highlight w:val="none"/>
          <w:lang w:eastAsia="zh-CN"/>
        </w:rPr>
        <w:t>有权</w:t>
      </w:r>
      <w:r>
        <w:rPr>
          <w:rFonts w:hint="eastAsia" w:ascii="宋体" w:hAnsi="宋体" w:eastAsia="宋体" w:cs="宋体"/>
          <w:snapToGrid w:val="0"/>
          <w:color w:val="auto"/>
          <w:kern w:val="0"/>
          <w:szCs w:val="21"/>
          <w:highlight w:val="none"/>
          <w:lang w:eastAsia="en-US"/>
        </w:rPr>
        <w:t>解除合同并要求乙方承担</w:t>
      </w:r>
      <w:r>
        <w:rPr>
          <w:rFonts w:hint="eastAsia" w:ascii="宋体" w:hAnsi="宋体" w:eastAsia="宋体" w:cs="宋体"/>
          <w:snapToGrid w:val="0"/>
          <w:color w:val="auto"/>
          <w:kern w:val="0"/>
          <w:szCs w:val="21"/>
          <w:highlight w:val="none"/>
          <w:lang w:eastAsia="zh-CN"/>
        </w:rPr>
        <w:t>由此给甲方造成的损失</w:t>
      </w:r>
      <w:r>
        <w:rPr>
          <w:rFonts w:hint="eastAsia" w:ascii="宋体" w:hAnsi="宋体" w:eastAsia="宋体" w:cs="宋体"/>
          <w:snapToGrid w:val="0"/>
          <w:color w:val="auto"/>
          <w:kern w:val="0"/>
          <w:szCs w:val="21"/>
          <w:highlight w:val="none"/>
          <w:lang w:eastAsia="en-US"/>
        </w:rPr>
        <w:t>。</w:t>
      </w:r>
    </w:p>
    <w:p w14:paraId="316A4228">
      <w:pPr>
        <w:pStyle w:val="400"/>
        <w:pageBreakBefore w:val="0"/>
        <w:widowControl/>
        <w:kinsoku/>
        <w:wordWrap/>
        <w:overflowPunct/>
        <w:topLinePunct w:val="0"/>
        <w:bidi w:val="0"/>
        <w:adjustRightInd w:val="0"/>
        <w:jc w:val="both"/>
        <w:rPr>
          <w:rFonts w:hint="eastAsia" w:ascii="宋体" w:hAnsi="宋体" w:eastAsia="宋体" w:cs="宋体"/>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4ED5F27F">
      <w:pPr>
        <w:pageBreakBefore w:val="0"/>
        <w:widowControl/>
        <w:kinsoku/>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eastAsia="en-US"/>
        </w:rPr>
        <w:t>）甲方不得以行政区划调整、政府换届、机构或者职能调整以及相关责任人更替为由中止合同。</w:t>
      </w:r>
    </w:p>
    <w:p w14:paraId="1298263E">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eastAsia="en-US"/>
        </w:rPr>
        <w:t>合同的终止</w:t>
      </w:r>
    </w:p>
    <w:p w14:paraId="4B920F87">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（1）合同因有效期限届满而终止；</w:t>
      </w:r>
    </w:p>
    <w:p w14:paraId="2B4FC5D9">
      <w:pPr>
        <w:pageBreakBefore w:val="0"/>
        <w:widowControl/>
        <w:kinsoku/>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auto"/>
          <w:kern w:val="0"/>
          <w:szCs w:val="21"/>
          <w:highlight w:val="none"/>
          <w:lang w:eastAsia="en-US"/>
        </w:rPr>
        <w:t>（2）乙方未</w:t>
      </w:r>
      <w:r>
        <w:rPr>
          <w:rFonts w:hint="eastAsia" w:ascii="宋体" w:hAnsi="宋体" w:eastAsia="宋体" w:cs="宋体"/>
          <w:snapToGrid w:val="0"/>
          <w:color w:val="auto"/>
          <w:kern w:val="0"/>
          <w:szCs w:val="21"/>
          <w:highlight w:val="none"/>
          <w:lang w:eastAsia="zh-CN"/>
        </w:rPr>
        <w:t>按</w:t>
      </w:r>
      <w:r>
        <w:rPr>
          <w:rFonts w:hint="eastAsia" w:ascii="宋体" w:hAnsi="宋体" w:eastAsia="宋体" w:cs="宋体"/>
          <w:snapToGrid w:val="0"/>
          <w:color w:val="auto"/>
          <w:kern w:val="0"/>
          <w:szCs w:val="21"/>
          <w:highlight w:val="none"/>
          <w:lang w:eastAsia="en-US"/>
        </w:rPr>
        <w:t>合同约定履行，构成根本性违约的，甲方有权终止合同</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000000"/>
          <w:kern w:val="0"/>
          <w:szCs w:val="21"/>
          <w:highlight w:val="none"/>
          <w:lang w:eastAsia="en-US"/>
        </w:rPr>
        <w:t>并追究乙方的违约责</w:t>
      </w:r>
      <w:r>
        <w:rPr>
          <w:rFonts w:hint="eastAsia" w:ascii="宋体" w:hAnsi="宋体" w:eastAsia="宋体" w:cs="宋体"/>
          <w:snapToGrid w:val="0"/>
          <w:color w:val="000000"/>
          <w:kern w:val="0"/>
          <w:szCs w:val="21"/>
          <w:highlight w:val="none"/>
          <w:lang w:val="en-US" w:eastAsia="zh-CN"/>
        </w:rPr>
        <w:t>任</w:t>
      </w:r>
      <w:r>
        <w:rPr>
          <w:rFonts w:hint="eastAsia" w:ascii="宋体" w:hAnsi="宋体" w:eastAsia="宋体" w:cs="宋体"/>
          <w:snapToGrid w:val="0"/>
          <w:color w:val="auto"/>
          <w:kern w:val="0"/>
          <w:szCs w:val="21"/>
          <w:highlight w:val="none"/>
          <w:lang w:eastAsia="en-US"/>
        </w:rPr>
        <w:t>。</w:t>
      </w:r>
    </w:p>
    <w:p w14:paraId="5019A481">
      <w:pPr>
        <w:pStyle w:val="400"/>
        <w:pageBreakBefore w:val="0"/>
        <w:widowControl/>
        <w:kinsoku/>
        <w:wordWrap/>
        <w:overflowPunct/>
        <w:topLinePunct w:val="0"/>
        <w:bidi w:val="0"/>
        <w:adjustRightIn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35956DC4">
      <w:pPr>
        <w:pStyle w:val="400"/>
        <w:pageBreakBefore w:val="0"/>
        <w:widowControl/>
        <w:kinsoku/>
        <w:wordWrap/>
        <w:overflowPunct/>
        <w:topLinePunct w:val="0"/>
        <w:bidi w:val="0"/>
        <w:adjustRightInd w:val="0"/>
        <w:jc w:val="both"/>
        <w:rPr>
          <w:rFonts w:hint="eastAsia" w:ascii="宋体" w:hAnsi="宋体" w:eastAsia="宋体" w:cs="宋体"/>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2FD7E871">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auto"/>
          <w:kern w:val="0"/>
          <w:sz w:val="24"/>
          <w:szCs w:val="21"/>
          <w:highlight w:val="none"/>
          <w:lang w:eastAsia="en-US"/>
        </w:rPr>
      </w:pPr>
      <w:r>
        <w:rPr>
          <w:rFonts w:hint="eastAsia" w:ascii="宋体" w:hAnsi="宋体" w:eastAsia="宋体" w:cs="宋体"/>
          <w:b/>
          <w:bCs/>
          <w:snapToGrid w:val="0"/>
          <w:color w:val="auto"/>
          <w:kern w:val="0"/>
          <w:sz w:val="24"/>
          <w:szCs w:val="21"/>
          <w:highlight w:val="none"/>
          <w:lang w:eastAsia="en-US"/>
        </w:rPr>
        <w:t>1</w:t>
      </w:r>
      <w:r>
        <w:rPr>
          <w:rFonts w:hint="eastAsia" w:ascii="宋体" w:hAnsi="宋体" w:eastAsia="宋体" w:cs="宋体"/>
          <w:b/>
          <w:bCs/>
          <w:snapToGrid w:val="0"/>
          <w:color w:val="auto"/>
          <w:kern w:val="0"/>
          <w:sz w:val="24"/>
          <w:szCs w:val="21"/>
          <w:highlight w:val="none"/>
          <w:lang w:val="en-US" w:eastAsia="zh-CN"/>
        </w:rPr>
        <w:t>7</w:t>
      </w:r>
      <w:r>
        <w:rPr>
          <w:rFonts w:hint="eastAsia" w:ascii="宋体" w:hAnsi="宋体" w:eastAsia="宋体" w:cs="宋体"/>
          <w:b/>
          <w:bCs/>
          <w:snapToGrid w:val="0"/>
          <w:color w:val="auto"/>
          <w:kern w:val="0"/>
          <w:sz w:val="24"/>
          <w:szCs w:val="21"/>
          <w:highlight w:val="none"/>
          <w:lang w:eastAsia="en-US"/>
        </w:rPr>
        <w:t>.</w:t>
      </w:r>
      <w:r>
        <w:rPr>
          <w:rFonts w:hint="eastAsia" w:ascii="宋体" w:hAnsi="宋体" w:eastAsia="宋体" w:cs="宋体"/>
          <w:b/>
          <w:bCs/>
          <w:snapToGrid w:val="0"/>
          <w:color w:val="auto"/>
          <w:kern w:val="0"/>
          <w:sz w:val="24"/>
          <w:szCs w:val="21"/>
          <w:highlight w:val="none"/>
          <w:lang w:val="en-US" w:eastAsia="zh-CN"/>
        </w:rPr>
        <w:t xml:space="preserve"> </w:t>
      </w:r>
      <w:r>
        <w:rPr>
          <w:rFonts w:hint="eastAsia" w:ascii="宋体" w:hAnsi="宋体" w:eastAsia="宋体" w:cs="宋体"/>
          <w:b/>
          <w:bCs/>
          <w:snapToGrid w:val="0"/>
          <w:color w:val="auto"/>
          <w:kern w:val="0"/>
          <w:sz w:val="24"/>
          <w:szCs w:val="21"/>
          <w:highlight w:val="none"/>
          <w:lang w:eastAsia="en-US"/>
        </w:rPr>
        <w:t>合同分包</w:t>
      </w:r>
    </w:p>
    <w:p w14:paraId="43658470">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val="en-US" w:eastAsia="zh-CN"/>
        </w:rPr>
        <w:t>7</w:t>
      </w:r>
      <w:r>
        <w:rPr>
          <w:rFonts w:hint="eastAsia" w:ascii="宋体" w:hAnsi="宋体" w:eastAsia="宋体" w:cs="宋体"/>
          <w:snapToGrid w:val="0"/>
          <w:color w:val="auto"/>
          <w:kern w:val="0"/>
          <w:szCs w:val="21"/>
          <w:highlight w:val="none"/>
          <w:lang w:eastAsia="en-US"/>
        </w:rPr>
        <w:t>.1 乙方不得</w:t>
      </w:r>
      <w:r>
        <w:rPr>
          <w:rFonts w:hint="eastAsia" w:ascii="宋体" w:hAnsi="宋体" w:eastAsia="宋体" w:cs="宋体"/>
          <w:snapToGrid w:val="0"/>
          <w:color w:val="auto"/>
          <w:kern w:val="0"/>
          <w:szCs w:val="21"/>
          <w:highlight w:val="none"/>
          <w:lang w:eastAsia="zh-CN"/>
        </w:rPr>
        <w:t>将合同转包给其他供应商。涉及合同分包的，乙方</w:t>
      </w:r>
      <w:r>
        <w:rPr>
          <w:rFonts w:hint="eastAsia" w:ascii="宋体" w:hAnsi="宋体" w:eastAsia="宋体" w:cs="宋体"/>
          <w:snapToGrid w:val="0"/>
          <w:color w:val="auto"/>
          <w:kern w:val="0"/>
          <w:szCs w:val="21"/>
          <w:highlight w:val="none"/>
          <w:lang w:val="en-US" w:eastAsia="zh-CN"/>
        </w:rPr>
        <w:t>应</w:t>
      </w:r>
      <w:r>
        <w:rPr>
          <w:rFonts w:hint="eastAsia" w:ascii="宋体" w:hAnsi="宋体" w:eastAsia="宋体" w:cs="宋体"/>
          <w:snapToGrid w:val="0"/>
          <w:color w:val="auto"/>
          <w:kern w:val="0"/>
          <w:szCs w:val="21"/>
          <w:highlight w:val="none"/>
          <w:lang w:eastAsia="zh-CN"/>
        </w:rPr>
        <w:t>根据采购文件和投标（响应）文件规定进行</w:t>
      </w:r>
      <w:r>
        <w:rPr>
          <w:rFonts w:hint="eastAsia" w:ascii="宋体" w:hAnsi="宋体" w:eastAsia="宋体" w:cs="宋体"/>
          <w:snapToGrid w:val="0"/>
          <w:color w:val="auto"/>
          <w:kern w:val="0"/>
          <w:szCs w:val="21"/>
          <w:highlight w:val="none"/>
          <w:lang w:eastAsia="en-US"/>
        </w:rPr>
        <w:t>合同分包。</w:t>
      </w:r>
    </w:p>
    <w:p w14:paraId="364C2DD7">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r>
        <w:rPr>
          <w:rFonts w:hint="eastAsia" w:ascii="宋体" w:hAnsi="宋体" w:eastAsia="宋体" w:cs="宋体"/>
          <w:snapToGrid w:val="0"/>
          <w:color w:val="auto"/>
          <w:kern w:val="0"/>
          <w:szCs w:val="21"/>
          <w:highlight w:val="none"/>
          <w:lang w:val="en-US" w:eastAsia="zh-CN"/>
        </w:rPr>
        <w:t>7</w:t>
      </w:r>
      <w:r>
        <w:rPr>
          <w:rFonts w:hint="eastAsia" w:ascii="宋体" w:hAnsi="宋体" w:eastAsia="宋体" w:cs="宋体"/>
          <w:snapToGrid w:val="0"/>
          <w:color w:val="auto"/>
          <w:kern w:val="0"/>
          <w:szCs w:val="21"/>
          <w:highlight w:val="none"/>
          <w:lang w:eastAsia="en-US"/>
        </w:rPr>
        <w:t>.2 乙方执行政府采购政策向中小企业依法分包的</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eastAsia="en-US"/>
        </w:rPr>
        <w:t>乙方应当按采购文件</w:t>
      </w:r>
      <w:r>
        <w:rPr>
          <w:rFonts w:hint="eastAsia" w:ascii="宋体" w:hAnsi="宋体" w:eastAsia="宋体" w:cs="宋体"/>
          <w:snapToGrid w:val="0"/>
          <w:color w:val="auto"/>
          <w:kern w:val="0"/>
          <w:szCs w:val="21"/>
          <w:highlight w:val="none"/>
          <w:lang w:eastAsia="zh-CN"/>
        </w:rPr>
        <w:t>和</w:t>
      </w:r>
      <w:r>
        <w:rPr>
          <w:rFonts w:hint="eastAsia" w:ascii="宋体" w:hAnsi="宋体" w:eastAsia="宋体" w:cs="宋体"/>
          <w:snapToGrid w:val="0"/>
          <w:color w:val="auto"/>
          <w:kern w:val="0"/>
          <w:szCs w:val="21"/>
          <w:highlight w:val="none"/>
          <w:lang w:eastAsia="en-US"/>
        </w:rPr>
        <w:t>投标（响应）文件签订分包</w:t>
      </w:r>
      <w:r>
        <w:rPr>
          <w:rFonts w:hint="eastAsia" w:ascii="宋体" w:hAnsi="宋体" w:eastAsia="宋体" w:cs="宋体"/>
          <w:snapToGrid w:val="0"/>
          <w:color w:val="auto"/>
          <w:kern w:val="0"/>
          <w:szCs w:val="21"/>
          <w:highlight w:val="none"/>
          <w:lang w:eastAsia="zh-CN"/>
        </w:rPr>
        <w:t>意向</w:t>
      </w:r>
      <w:r>
        <w:rPr>
          <w:rFonts w:hint="eastAsia" w:ascii="宋体" w:hAnsi="宋体" w:eastAsia="宋体" w:cs="宋体"/>
          <w:snapToGrid w:val="0"/>
          <w:color w:val="auto"/>
          <w:kern w:val="0"/>
          <w:szCs w:val="21"/>
          <w:highlight w:val="none"/>
          <w:lang w:eastAsia="en-US"/>
        </w:rPr>
        <w:t>协议，分包</w:t>
      </w:r>
      <w:r>
        <w:rPr>
          <w:rFonts w:hint="eastAsia" w:ascii="宋体" w:hAnsi="宋体" w:eastAsia="宋体" w:cs="宋体"/>
          <w:snapToGrid w:val="0"/>
          <w:color w:val="auto"/>
          <w:kern w:val="0"/>
          <w:szCs w:val="21"/>
          <w:highlight w:val="none"/>
          <w:lang w:eastAsia="zh-CN"/>
        </w:rPr>
        <w:t>意向</w:t>
      </w:r>
      <w:r>
        <w:rPr>
          <w:rFonts w:hint="eastAsia" w:ascii="宋体" w:hAnsi="宋体" w:eastAsia="宋体" w:cs="宋体"/>
          <w:snapToGrid w:val="0"/>
          <w:color w:val="auto"/>
          <w:kern w:val="0"/>
          <w:szCs w:val="21"/>
          <w:highlight w:val="none"/>
          <w:lang w:eastAsia="en-US"/>
        </w:rPr>
        <w:t>协议属于本合同组成部分。</w:t>
      </w:r>
    </w:p>
    <w:p w14:paraId="0711FE74">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auto"/>
          <w:kern w:val="0"/>
          <w:sz w:val="24"/>
          <w:szCs w:val="21"/>
          <w:highlight w:val="none"/>
          <w:lang w:eastAsia="en-US"/>
        </w:rPr>
      </w:pPr>
      <w:r>
        <w:rPr>
          <w:rFonts w:hint="eastAsia" w:ascii="宋体" w:hAnsi="宋体" w:eastAsia="宋体" w:cs="宋体"/>
          <w:b/>
          <w:bCs/>
          <w:snapToGrid w:val="0"/>
          <w:color w:val="auto"/>
          <w:kern w:val="0"/>
          <w:sz w:val="24"/>
          <w:szCs w:val="21"/>
          <w:highlight w:val="none"/>
          <w:lang w:eastAsia="zh-CN"/>
        </w:rPr>
        <w:t>1</w:t>
      </w:r>
      <w:r>
        <w:rPr>
          <w:rFonts w:hint="eastAsia" w:ascii="宋体" w:hAnsi="宋体" w:eastAsia="宋体" w:cs="宋体"/>
          <w:b/>
          <w:bCs/>
          <w:snapToGrid w:val="0"/>
          <w:color w:val="auto"/>
          <w:kern w:val="0"/>
          <w:sz w:val="24"/>
          <w:szCs w:val="21"/>
          <w:highlight w:val="none"/>
          <w:lang w:val="en-US" w:eastAsia="zh-CN"/>
        </w:rPr>
        <w:t>8</w:t>
      </w:r>
      <w:r>
        <w:rPr>
          <w:rFonts w:hint="eastAsia" w:ascii="宋体" w:hAnsi="宋体" w:eastAsia="宋体" w:cs="宋体"/>
          <w:b/>
          <w:bCs/>
          <w:snapToGrid w:val="0"/>
          <w:color w:val="auto"/>
          <w:kern w:val="0"/>
          <w:sz w:val="24"/>
          <w:szCs w:val="21"/>
          <w:highlight w:val="none"/>
          <w:lang w:eastAsia="en-US"/>
        </w:rPr>
        <w:t>.</w:t>
      </w:r>
      <w:r>
        <w:rPr>
          <w:rFonts w:hint="eastAsia" w:ascii="宋体" w:hAnsi="宋体" w:eastAsia="宋体" w:cs="宋体"/>
          <w:b/>
          <w:bCs/>
          <w:snapToGrid w:val="0"/>
          <w:color w:val="auto"/>
          <w:kern w:val="0"/>
          <w:sz w:val="24"/>
          <w:szCs w:val="21"/>
          <w:highlight w:val="none"/>
          <w:lang w:val="en-US" w:eastAsia="zh-CN"/>
        </w:rPr>
        <w:t xml:space="preserve"> </w:t>
      </w:r>
      <w:r>
        <w:rPr>
          <w:rFonts w:hint="eastAsia" w:ascii="宋体" w:hAnsi="宋体" w:eastAsia="宋体" w:cs="宋体"/>
          <w:b/>
          <w:bCs/>
          <w:snapToGrid w:val="0"/>
          <w:color w:val="auto"/>
          <w:kern w:val="0"/>
          <w:sz w:val="24"/>
          <w:szCs w:val="21"/>
          <w:highlight w:val="none"/>
          <w:lang w:eastAsia="en-US"/>
        </w:rPr>
        <w:t>不可抗力</w:t>
      </w:r>
    </w:p>
    <w:p w14:paraId="6219C244">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1</w:t>
      </w:r>
      <w:r>
        <w:rPr>
          <w:rFonts w:hint="eastAsia" w:ascii="宋体" w:hAnsi="宋体" w:eastAsia="宋体" w:cs="宋体"/>
          <w:snapToGrid w:val="0"/>
          <w:color w:val="auto"/>
          <w:kern w:val="0"/>
          <w:szCs w:val="21"/>
          <w:highlight w:val="none"/>
          <w:lang w:val="en-US" w:eastAsia="zh-CN"/>
        </w:rPr>
        <w:t>8</w:t>
      </w:r>
      <w:r>
        <w:rPr>
          <w:rFonts w:hint="eastAsia" w:ascii="宋体" w:hAnsi="宋体" w:eastAsia="宋体" w:cs="宋体"/>
          <w:snapToGrid w:val="0"/>
          <w:color w:val="auto"/>
          <w:kern w:val="0"/>
          <w:szCs w:val="21"/>
          <w:highlight w:val="none"/>
          <w:lang w:eastAsia="en-US"/>
        </w:rPr>
        <w:t>.1 不可抗力是指合同双方不能预见、不能避免且不能克服的客观情况。</w:t>
      </w:r>
    </w:p>
    <w:p w14:paraId="05B8DDB6">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1</w:t>
      </w:r>
      <w:r>
        <w:rPr>
          <w:rFonts w:hint="eastAsia" w:ascii="宋体" w:hAnsi="宋体" w:eastAsia="宋体" w:cs="宋体"/>
          <w:snapToGrid w:val="0"/>
          <w:color w:val="auto"/>
          <w:kern w:val="0"/>
          <w:szCs w:val="21"/>
          <w:highlight w:val="none"/>
          <w:lang w:val="en-US" w:eastAsia="zh-CN"/>
        </w:rPr>
        <w:t>8</w:t>
      </w:r>
      <w:r>
        <w:rPr>
          <w:rFonts w:hint="eastAsia" w:ascii="宋体" w:hAnsi="宋体" w:eastAsia="宋体" w:cs="宋体"/>
          <w:snapToGrid w:val="0"/>
          <w:color w:val="auto"/>
          <w:kern w:val="0"/>
          <w:szCs w:val="21"/>
          <w:highlight w:val="none"/>
          <w:lang w:eastAsia="en-US"/>
        </w:rPr>
        <w:t>.2 任何一方对由于不可抗力造成的部分或全部不能履行合同不承担违约责任。但迟延履行后发生不可抗力的，不能免除责任。</w:t>
      </w:r>
    </w:p>
    <w:p w14:paraId="7FF80724">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1</w:t>
      </w:r>
      <w:r>
        <w:rPr>
          <w:rFonts w:hint="eastAsia" w:ascii="宋体" w:hAnsi="宋体" w:eastAsia="宋体" w:cs="宋体"/>
          <w:snapToGrid w:val="0"/>
          <w:color w:val="auto"/>
          <w:kern w:val="0"/>
          <w:szCs w:val="21"/>
          <w:highlight w:val="none"/>
          <w:lang w:val="en-US" w:eastAsia="zh-CN"/>
        </w:rPr>
        <w:t>8</w:t>
      </w:r>
      <w:r>
        <w:rPr>
          <w:rFonts w:hint="eastAsia" w:ascii="宋体" w:hAnsi="宋体" w:eastAsia="宋体" w:cs="宋体"/>
          <w:snapToGrid w:val="0"/>
          <w:color w:val="auto"/>
          <w:kern w:val="0"/>
          <w:szCs w:val="21"/>
          <w:highlight w:val="none"/>
          <w:lang w:eastAsia="en-US"/>
        </w:rPr>
        <w:t>.3 遇有不可抗力的一方，应及时将事件情况以书面形式</w:t>
      </w:r>
      <w:r>
        <w:rPr>
          <w:rFonts w:hint="eastAsia" w:ascii="宋体" w:hAnsi="宋体" w:eastAsia="宋体" w:cs="宋体"/>
          <w:snapToGrid w:val="0"/>
          <w:color w:val="auto"/>
          <w:kern w:val="0"/>
          <w:szCs w:val="21"/>
          <w:highlight w:val="none"/>
          <w:lang w:eastAsia="zh-CN"/>
        </w:rPr>
        <w:t>告</w:t>
      </w:r>
      <w:r>
        <w:rPr>
          <w:rFonts w:hint="eastAsia" w:ascii="宋体" w:hAnsi="宋体" w:eastAsia="宋体" w:cs="宋体"/>
          <w:snapToGrid w:val="0"/>
          <w:color w:val="auto"/>
          <w:kern w:val="0"/>
          <w:szCs w:val="21"/>
          <w:highlight w:val="none"/>
          <w:lang w:eastAsia="en-US"/>
        </w:rPr>
        <w:t>知另一方，并在事件发生后及时向另一方提交合同不能履行或部分不能履行或需要延期履行</w:t>
      </w:r>
      <w:r>
        <w:rPr>
          <w:rFonts w:hint="eastAsia" w:ascii="宋体" w:hAnsi="宋体" w:eastAsia="宋体" w:cs="宋体"/>
          <w:snapToGrid w:val="0"/>
          <w:color w:val="auto"/>
          <w:kern w:val="0"/>
          <w:szCs w:val="21"/>
          <w:highlight w:val="none"/>
          <w:lang w:eastAsia="zh-CN"/>
        </w:rPr>
        <w:t>的详细</w:t>
      </w:r>
      <w:r>
        <w:rPr>
          <w:rFonts w:hint="eastAsia" w:ascii="宋体" w:hAnsi="宋体" w:eastAsia="宋体" w:cs="宋体"/>
          <w:snapToGrid w:val="0"/>
          <w:color w:val="auto"/>
          <w:kern w:val="0"/>
          <w:szCs w:val="21"/>
          <w:highlight w:val="none"/>
          <w:lang w:eastAsia="en-US"/>
        </w:rPr>
        <w:t>报告</w:t>
      </w:r>
      <w:r>
        <w:rPr>
          <w:rFonts w:hint="eastAsia" w:ascii="宋体" w:hAnsi="宋体" w:eastAsia="宋体" w:cs="宋体"/>
          <w:snapToGrid w:val="0"/>
          <w:color w:val="auto"/>
          <w:kern w:val="0"/>
          <w:szCs w:val="21"/>
          <w:highlight w:val="none"/>
          <w:lang w:eastAsia="zh-CN"/>
        </w:rPr>
        <w:t>，以</w:t>
      </w:r>
      <w:r>
        <w:rPr>
          <w:rFonts w:hint="eastAsia" w:ascii="宋体" w:hAnsi="宋体" w:eastAsia="宋体" w:cs="宋体"/>
          <w:snapToGrid w:val="0"/>
          <w:color w:val="auto"/>
          <w:kern w:val="0"/>
          <w:szCs w:val="21"/>
          <w:highlight w:val="none"/>
          <w:lang w:val="en-US" w:eastAsia="zh-CN"/>
        </w:rPr>
        <w:t>及证明不可抗力发生及其持续时间的证据</w:t>
      </w:r>
      <w:r>
        <w:rPr>
          <w:rFonts w:hint="eastAsia" w:ascii="宋体" w:hAnsi="宋体" w:eastAsia="宋体" w:cs="宋体"/>
          <w:snapToGrid w:val="0"/>
          <w:color w:val="auto"/>
          <w:kern w:val="0"/>
          <w:szCs w:val="21"/>
          <w:highlight w:val="none"/>
          <w:lang w:eastAsia="en-US"/>
        </w:rPr>
        <w:t>。</w:t>
      </w:r>
    </w:p>
    <w:p w14:paraId="2D9C3AB4">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auto"/>
          <w:kern w:val="0"/>
          <w:sz w:val="24"/>
          <w:szCs w:val="21"/>
          <w:highlight w:val="none"/>
          <w:lang w:eastAsia="en-US"/>
        </w:rPr>
      </w:pPr>
      <w:r>
        <w:rPr>
          <w:rFonts w:hint="eastAsia" w:ascii="宋体" w:hAnsi="宋体" w:eastAsia="宋体" w:cs="宋体"/>
          <w:b/>
          <w:bCs/>
          <w:snapToGrid w:val="0"/>
          <w:color w:val="auto"/>
          <w:kern w:val="0"/>
          <w:sz w:val="24"/>
          <w:szCs w:val="21"/>
          <w:highlight w:val="none"/>
          <w:lang w:val="en-US" w:eastAsia="zh-CN"/>
        </w:rPr>
        <w:t>19</w:t>
      </w:r>
      <w:r>
        <w:rPr>
          <w:rFonts w:hint="eastAsia" w:ascii="宋体" w:hAnsi="宋体" w:eastAsia="宋体" w:cs="宋体"/>
          <w:b/>
          <w:bCs/>
          <w:snapToGrid w:val="0"/>
          <w:color w:val="auto"/>
          <w:kern w:val="0"/>
          <w:sz w:val="24"/>
          <w:szCs w:val="21"/>
          <w:highlight w:val="none"/>
          <w:lang w:eastAsia="en-US"/>
        </w:rPr>
        <w:t>.</w:t>
      </w:r>
      <w:r>
        <w:rPr>
          <w:rFonts w:hint="eastAsia" w:ascii="宋体" w:hAnsi="宋体" w:eastAsia="宋体" w:cs="宋体"/>
          <w:b/>
          <w:bCs/>
          <w:snapToGrid w:val="0"/>
          <w:color w:val="auto"/>
          <w:kern w:val="0"/>
          <w:sz w:val="24"/>
          <w:szCs w:val="21"/>
          <w:highlight w:val="none"/>
          <w:lang w:val="en-US" w:eastAsia="zh-CN"/>
        </w:rPr>
        <w:t xml:space="preserve"> </w:t>
      </w:r>
      <w:r>
        <w:rPr>
          <w:rFonts w:hint="eastAsia" w:ascii="宋体" w:hAnsi="宋体" w:eastAsia="宋体" w:cs="宋体"/>
          <w:b/>
          <w:bCs/>
          <w:snapToGrid w:val="0"/>
          <w:color w:val="auto"/>
          <w:kern w:val="0"/>
          <w:sz w:val="24"/>
          <w:szCs w:val="21"/>
          <w:highlight w:val="none"/>
          <w:lang w:eastAsia="en-US"/>
        </w:rPr>
        <w:t>解决争议的方法</w:t>
      </w:r>
    </w:p>
    <w:p w14:paraId="75309718">
      <w:pPr>
        <w:pStyle w:val="400"/>
        <w:pageBreakBefore w:val="0"/>
        <w:widowControl/>
        <w:kinsoku/>
        <w:wordWrap/>
        <w:overflowPunct/>
        <w:topLinePunct w:val="0"/>
        <w:bidi w:val="0"/>
        <w:adjustRightInd w:val="0"/>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594CADD2">
      <w:pPr>
        <w:pStyle w:val="400"/>
        <w:pageBreakBefore w:val="0"/>
        <w:widowControl/>
        <w:kinsoku/>
        <w:wordWrap/>
        <w:overflowPunct/>
        <w:topLinePunct w:val="0"/>
        <w:bidi w:val="0"/>
        <w:adjustRightInd w:val="0"/>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2E91A502">
      <w:pPr>
        <w:pStyle w:val="400"/>
        <w:pageBreakBefore w:val="0"/>
        <w:widowControl/>
        <w:kinsoku/>
        <w:wordWrap/>
        <w:overflowPunct/>
        <w:topLinePunct w:val="0"/>
        <w:bidi w:val="0"/>
        <w:adjustRightInd w:val="0"/>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27B37B44">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snapToGrid w:val="0"/>
          <w:color w:val="auto"/>
          <w:kern w:val="0"/>
          <w:sz w:val="24"/>
          <w:szCs w:val="21"/>
          <w:highlight w:val="none"/>
          <w:lang w:eastAsia="en-US"/>
        </w:rPr>
      </w:pPr>
      <w:r>
        <w:rPr>
          <w:rFonts w:hint="eastAsia" w:ascii="宋体" w:hAnsi="宋体" w:eastAsia="宋体" w:cs="宋体"/>
          <w:b/>
          <w:snapToGrid w:val="0"/>
          <w:color w:val="auto"/>
          <w:kern w:val="0"/>
          <w:sz w:val="24"/>
          <w:szCs w:val="21"/>
          <w:highlight w:val="none"/>
          <w:lang w:val="en-US" w:eastAsia="zh-CN"/>
        </w:rPr>
        <w:t>20</w:t>
      </w:r>
      <w:r>
        <w:rPr>
          <w:rFonts w:hint="eastAsia" w:ascii="宋体" w:hAnsi="宋体" w:eastAsia="宋体" w:cs="宋体"/>
          <w:b/>
          <w:snapToGrid w:val="0"/>
          <w:color w:val="auto"/>
          <w:kern w:val="0"/>
          <w:sz w:val="24"/>
          <w:szCs w:val="21"/>
          <w:highlight w:val="none"/>
          <w:lang w:eastAsia="en-US"/>
        </w:rPr>
        <w:t>.</w:t>
      </w:r>
      <w:r>
        <w:rPr>
          <w:rFonts w:hint="eastAsia" w:ascii="宋体" w:hAnsi="宋体" w:eastAsia="宋体" w:cs="宋体"/>
          <w:b/>
          <w:snapToGrid w:val="0"/>
          <w:color w:val="auto"/>
          <w:kern w:val="0"/>
          <w:sz w:val="24"/>
          <w:szCs w:val="21"/>
          <w:highlight w:val="none"/>
          <w:lang w:val="en-US" w:eastAsia="zh-CN"/>
        </w:rPr>
        <w:t xml:space="preserve"> </w:t>
      </w:r>
      <w:r>
        <w:rPr>
          <w:rFonts w:hint="eastAsia" w:ascii="宋体" w:hAnsi="宋体" w:eastAsia="宋体" w:cs="宋体"/>
          <w:b/>
          <w:snapToGrid w:val="0"/>
          <w:color w:val="auto"/>
          <w:kern w:val="0"/>
          <w:sz w:val="24"/>
          <w:szCs w:val="21"/>
          <w:highlight w:val="none"/>
          <w:lang w:eastAsia="en-US"/>
        </w:rPr>
        <w:t>政府采购政策</w:t>
      </w:r>
    </w:p>
    <w:p w14:paraId="1104FB8C">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 xml:space="preserve">20.1 </w:t>
      </w:r>
      <w:r>
        <w:rPr>
          <w:rFonts w:hint="eastAsia" w:ascii="宋体" w:hAnsi="宋体" w:eastAsia="宋体" w:cs="宋体"/>
          <w:snapToGrid w:val="0"/>
          <w:color w:val="000000"/>
          <w:kern w:val="0"/>
          <w:szCs w:val="21"/>
          <w:highlight w:val="none"/>
          <w:lang w:val="en-GB" w:eastAsia="en-US"/>
        </w:rPr>
        <w:t>本合同应当按照规定执行政府采购政策。</w:t>
      </w:r>
    </w:p>
    <w:p w14:paraId="3215CC88">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w:t>
      </w:r>
      <w:r>
        <w:rPr>
          <w:rFonts w:hint="eastAsia" w:ascii="宋体" w:hAnsi="宋体" w:eastAsia="宋体" w:cs="宋体"/>
          <w:snapToGrid w:val="0"/>
          <w:color w:val="auto"/>
          <w:kern w:val="0"/>
          <w:szCs w:val="21"/>
          <w:highlight w:val="none"/>
          <w:lang w:val="en-US" w:eastAsia="zh-CN"/>
        </w:rPr>
        <w:t>0</w:t>
      </w: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lang w:eastAsia="en-US"/>
        </w:rPr>
        <w:t xml:space="preserve"> 本合同依法执行政府采购政策的方式和内容，属于合同履约验收的范围。</w:t>
      </w:r>
      <w:r>
        <w:rPr>
          <w:rFonts w:hint="eastAsia" w:ascii="宋体" w:hAnsi="宋体" w:eastAsia="宋体" w:cs="宋体"/>
          <w:snapToGrid w:val="0"/>
          <w:color w:val="000000"/>
          <w:kern w:val="0"/>
          <w:sz w:val="21"/>
          <w:szCs w:val="21"/>
          <w:highlight w:val="none"/>
          <w:lang w:eastAsia="zh-CN"/>
        </w:rPr>
        <w:t>甲乙双方</w:t>
      </w:r>
      <w:r>
        <w:rPr>
          <w:rFonts w:hint="eastAsia" w:ascii="宋体" w:hAnsi="宋体" w:eastAsia="宋体" w:cs="宋体"/>
          <w:snapToGrid w:val="0"/>
          <w:color w:val="000000"/>
          <w:kern w:val="0"/>
          <w:szCs w:val="21"/>
          <w:highlight w:val="none"/>
          <w:lang w:val="en-GB" w:eastAsia="en-US"/>
        </w:rPr>
        <w:t>未按规定要求执行政府采购政策造成损失的</w:t>
      </w:r>
      <w:r>
        <w:rPr>
          <w:rFonts w:hint="eastAsia" w:ascii="宋体" w:hAnsi="宋体" w:eastAsia="宋体" w:cs="宋体"/>
          <w:snapToGrid w:val="0"/>
          <w:color w:val="auto"/>
          <w:kern w:val="0"/>
          <w:szCs w:val="21"/>
          <w:highlight w:val="none"/>
          <w:lang w:eastAsia="en-US"/>
        </w:rPr>
        <w:t>，有过错的一方应当承担赔偿责任，双方都有过错的，各自承担相应的责任。</w:t>
      </w:r>
    </w:p>
    <w:p w14:paraId="5D50F9AD">
      <w:pPr>
        <w:pageBreakBefore w:val="0"/>
        <w:widowControl/>
        <w:kinsoku/>
        <w:wordWrap/>
        <w:overflowPunct/>
        <w:topLinePunct w:val="0"/>
        <w:autoSpaceDE w:val="0"/>
        <w:autoSpaceDN w:val="0"/>
        <w:bidi w:val="0"/>
        <w:adjustRightInd w:val="0"/>
        <w:snapToGrid w:val="0"/>
        <w:spacing w:after="0" w:line="400" w:lineRule="exact"/>
        <w:ind w:firstLine="420" w:firstLineChars="20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w:t>
      </w:r>
      <w:r>
        <w:rPr>
          <w:rFonts w:hint="eastAsia" w:ascii="宋体" w:hAnsi="宋体" w:eastAsia="宋体" w:cs="宋体"/>
          <w:snapToGrid w:val="0"/>
          <w:color w:val="auto"/>
          <w:kern w:val="0"/>
          <w:sz w:val="21"/>
          <w:szCs w:val="21"/>
          <w:highlight w:val="none"/>
          <w:lang w:val="en-US" w:eastAsia="zh-CN" w:bidi="ar-SA"/>
        </w:rPr>
        <w:t>0</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en-US" w:bidi="ar-SA"/>
        </w:rPr>
        <w:t xml:space="preserve"> 对于</w:t>
      </w:r>
      <w:r>
        <w:rPr>
          <w:rFonts w:hint="eastAsia" w:ascii="宋体" w:hAnsi="宋体" w:eastAsia="宋体" w:cs="宋体"/>
          <w:snapToGrid w:val="0"/>
          <w:color w:val="auto"/>
          <w:kern w:val="0"/>
          <w:sz w:val="21"/>
          <w:szCs w:val="21"/>
          <w:highlight w:val="none"/>
          <w:lang w:val="en-US" w:eastAsia="zh-CN" w:bidi="ar-SA"/>
        </w:rPr>
        <w:t>为落实中小企业支持政策，</w:t>
      </w:r>
      <w:r>
        <w:rPr>
          <w:rFonts w:hint="eastAsia" w:ascii="宋体" w:hAnsi="宋体" w:eastAsia="宋体" w:cs="宋体"/>
          <w:snapToGrid w:val="0"/>
          <w:color w:val="auto"/>
          <w:kern w:val="0"/>
          <w:sz w:val="21"/>
          <w:szCs w:val="21"/>
          <w:highlight w:val="none"/>
          <w:lang w:val="en-US" w:eastAsia="en-US" w:bidi="ar-SA"/>
        </w:rPr>
        <w:t>通过采购项目</w:t>
      </w:r>
      <w:r>
        <w:rPr>
          <w:rFonts w:hint="eastAsia" w:ascii="宋体" w:hAnsi="宋体" w:eastAsia="宋体" w:cs="宋体"/>
          <w:snapToGrid w:val="0"/>
          <w:color w:val="auto"/>
          <w:kern w:val="0"/>
          <w:sz w:val="21"/>
          <w:szCs w:val="21"/>
          <w:highlight w:val="none"/>
          <w:lang w:val="en-US" w:eastAsia="zh-CN" w:bidi="ar-SA"/>
        </w:rPr>
        <w:t>整体</w:t>
      </w:r>
      <w:r>
        <w:rPr>
          <w:rFonts w:hint="eastAsia" w:ascii="宋体" w:hAnsi="宋体" w:eastAsia="宋体" w:cs="宋体"/>
          <w:snapToGrid w:val="0"/>
          <w:color w:val="auto"/>
          <w:kern w:val="0"/>
          <w:sz w:val="21"/>
          <w:szCs w:val="21"/>
          <w:highlight w:val="none"/>
          <w:lang w:val="en-US" w:eastAsia="en-US" w:bidi="ar-SA"/>
        </w:rPr>
        <w:t>预留、</w:t>
      </w:r>
      <w:r>
        <w:rPr>
          <w:rFonts w:hint="eastAsia" w:ascii="宋体" w:hAnsi="宋体" w:eastAsia="宋体" w:cs="宋体"/>
          <w:snapToGrid w:val="0"/>
          <w:color w:val="auto"/>
          <w:kern w:val="0"/>
          <w:sz w:val="21"/>
          <w:szCs w:val="21"/>
          <w:highlight w:val="none"/>
          <w:lang w:val="en-US" w:eastAsia="zh-CN" w:bidi="ar-SA"/>
        </w:rPr>
        <w:t>设置</w:t>
      </w:r>
      <w:r>
        <w:rPr>
          <w:rFonts w:hint="eastAsia" w:ascii="宋体" w:hAnsi="宋体" w:eastAsia="宋体" w:cs="宋体"/>
          <w:snapToGrid w:val="0"/>
          <w:color w:val="auto"/>
          <w:kern w:val="0"/>
          <w:sz w:val="21"/>
          <w:szCs w:val="21"/>
          <w:highlight w:val="none"/>
          <w:lang w:val="en-US" w:eastAsia="en-US" w:bidi="ar-SA"/>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181BFE">
      <w:pPr>
        <w:pageBreakBefore w:val="0"/>
        <w:widowControl/>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snapToGrid w:val="0"/>
          <w:color w:val="auto"/>
          <w:kern w:val="0"/>
          <w:sz w:val="24"/>
          <w:szCs w:val="21"/>
          <w:highlight w:val="none"/>
          <w:lang w:eastAsia="en-US"/>
        </w:rPr>
      </w:pPr>
      <w:r>
        <w:rPr>
          <w:rFonts w:hint="eastAsia" w:ascii="宋体" w:hAnsi="宋体" w:eastAsia="宋体" w:cs="宋体"/>
          <w:b/>
          <w:snapToGrid w:val="0"/>
          <w:color w:val="auto"/>
          <w:kern w:val="0"/>
          <w:sz w:val="24"/>
          <w:szCs w:val="21"/>
          <w:highlight w:val="none"/>
          <w:lang w:eastAsia="en-US"/>
        </w:rPr>
        <w:t>2</w:t>
      </w:r>
      <w:r>
        <w:rPr>
          <w:rFonts w:hint="eastAsia" w:ascii="宋体" w:hAnsi="宋体" w:eastAsia="宋体" w:cs="宋体"/>
          <w:b/>
          <w:snapToGrid w:val="0"/>
          <w:color w:val="auto"/>
          <w:kern w:val="0"/>
          <w:sz w:val="24"/>
          <w:szCs w:val="21"/>
          <w:highlight w:val="none"/>
          <w:lang w:val="en-US" w:eastAsia="zh-CN"/>
        </w:rPr>
        <w:t>1</w:t>
      </w:r>
      <w:r>
        <w:rPr>
          <w:rFonts w:hint="eastAsia" w:ascii="宋体" w:hAnsi="宋体" w:eastAsia="宋体" w:cs="宋体"/>
          <w:b/>
          <w:snapToGrid w:val="0"/>
          <w:color w:val="auto"/>
          <w:kern w:val="0"/>
          <w:sz w:val="24"/>
          <w:szCs w:val="21"/>
          <w:highlight w:val="none"/>
          <w:lang w:eastAsia="en-US"/>
        </w:rPr>
        <w:t>.</w:t>
      </w:r>
      <w:r>
        <w:rPr>
          <w:rFonts w:hint="eastAsia" w:ascii="宋体" w:hAnsi="宋体" w:eastAsia="宋体" w:cs="宋体"/>
          <w:b/>
          <w:snapToGrid w:val="0"/>
          <w:color w:val="auto"/>
          <w:kern w:val="0"/>
          <w:sz w:val="24"/>
          <w:szCs w:val="21"/>
          <w:highlight w:val="none"/>
          <w:lang w:val="en-US" w:eastAsia="zh-CN"/>
        </w:rPr>
        <w:t xml:space="preserve"> </w:t>
      </w:r>
      <w:r>
        <w:rPr>
          <w:rFonts w:hint="eastAsia" w:ascii="宋体" w:hAnsi="宋体" w:eastAsia="宋体" w:cs="宋体"/>
          <w:b/>
          <w:snapToGrid w:val="0"/>
          <w:color w:val="auto"/>
          <w:kern w:val="0"/>
          <w:sz w:val="24"/>
          <w:szCs w:val="21"/>
          <w:highlight w:val="none"/>
          <w:lang w:eastAsia="en-US"/>
        </w:rPr>
        <w:t>法律适用</w:t>
      </w:r>
    </w:p>
    <w:p w14:paraId="774D2B0B">
      <w:pPr>
        <w:pStyle w:val="400"/>
        <w:pageBreakBefore w:val="0"/>
        <w:widowControl/>
        <w:kinsoku/>
        <w:wordWrap/>
        <w:overflowPunct/>
        <w:topLinePunct w:val="0"/>
        <w:bidi w:val="0"/>
        <w:adjustRightInd w:val="0"/>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 本合同的订立、生效、解释、履行及与本合同有关的争议解决，均适用法律、行政法规。</w:t>
      </w:r>
    </w:p>
    <w:p w14:paraId="209A026D">
      <w:pPr>
        <w:pStyle w:val="400"/>
        <w:pageBreakBefore w:val="0"/>
        <w:widowControl/>
        <w:kinsoku/>
        <w:wordWrap/>
        <w:overflowPunct/>
        <w:topLinePunct w:val="0"/>
        <w:bidi w:val="0"/>
        <w:adjustRightInd w:val="0"/>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6475DFAF">
      <w:pPr>
        <w:pageBreakBefore w:val="0"/>
        <w:widowControl/>
        <w:numPr>
          <w:ilvl w:val="0"/>
          <w:numId w:val="0"/>
        </w:numPr>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snapToGrid w:val="0"/>
          <w:color w:val="auto"/>
          <w:kern w:val="0"/>
          <w:sz w:val="24"/>
          <w:szCs w:val="21"/>
          <w:highlight w:val="none"/>
          <w:lang w:eastAsia="en-US"/>
        </w:rPr>
      </w:pPr>
      <w:r>
        <w:rPr>
          <w:rFonts w:hint="eastAsia" w:ascii="宋体" w:hAnsi="宋体" w:eastAsia="宋体" w:cs="宋体"/>
          <w:b/>
          <w:snapToGrid w:val="0"/>
          <w:color w:val="auto"/>
          <w:kern w:val="0"/>
          <w:sz w:val="24"/>
          <w:szCs w:val="21"/>
          <w:highlight w:val="none"/>
          <w:lang w:val="en-US" w:eastAsia="zh-CN"/>
        </w:rPr>
        <w:t xml:space="preserve">22. </w:t>
      </w:r>
      <w:r>
        <w:rPr>
          <w:rFonts w:hint="eastAsia" w:ascii="宋体" w:hAnsi="宋体" w:eastAsia="宋体" w:cs="宋体"/>
          <w:b/>
          <w:snapToGrid w:val="0"/>
          <w:color w:val="auto"/>
          <w:kern w:val="0"/>
          <w:sz w:val="24"/>
          <w:szCs w:val="21"/>
          <w:highlight w:val="none"/>
          <w:lang w:eastAsia="en-US"/>
        </w:rPr>
        <w:t>通知</w:t>
      </w:r>
    </w:p>
    <w:p w14:paraId="39EC4D21">
      <w:pPr>
        <w:pStyle w:val="400"/>
        <w:pageBreakBefore w:val="0"/>
        <w:widowControl/>
        <w:kinsoku/>
        <w:wordWrap/>
        <w:overflowPunct/>
        <w:topLinePunct w:val="0"/>
        <w:bidi w:val="0"/>
        <w:adjustRightInd w:val="0"/>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4050724F">
      <w:pPr>
        <w:pStyle w:val="400"/>
        <w:pageBreakBefore w:val="0"/>
        <w:widowControl/>
        <w:kinsoku/>
        <w:wordWrap/>
        <w:overflowPunct/>
        <w:topLinePunct w:val="0"/>
        <w:bidi w:val="0"/>
        <w:adjustRightInd w:val="0"/>
        <w:ind w:firstLine="0" w:firstLineChars="0"/>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11A0D22C">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w:t>
      </w: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eastAsia="en-US"/>
        </w:rPr>
        <w:t>本合同一方给另一方的通知均应采用书面形式，传真或快递送到本合同中规定的对方的地址和办理签收手续。</w:t>
      </w:r>
    </w:p>
    <w:p w14:paraId="25226A53">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w:t>
      </w: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eastAsia="en-US"/>
        </w:rPr>
        <w:t>通知以送达之日或通知书中规定的生效之日起生效，两者中以较迟之日为准。</w:t>
      </w:r>
    </w:p>
    <w:p w14:paraId="79A5A044">
      <w:pPr>
        <w:pageBreakBefore w:val="0"/>
        <w:widowControl/>
        <w:numPr>
          <w:ilvl w:val="0"/>
          <w:numId w:val="8"/>
        </w:numPr>
        <w:kinsoku/>
        <w:wordWrap/>
        <w:overflowPunct/>
        <w:topLinePunct w:val="0"/>
        <w:autoSpaceDE w:val="0"/>
        <w:autoSpaceDN w:val="0"/>
        <w:bidi w:val="0"/>
        <w:adjustRightInd w:val="0"/>
        <w:snapToGrid w:val="0"/>
        <w:spacing w:before="0" w:line="400" w:lineRule="exact"/>
        <w:jc w:val="left"/>
        <w:textAlignment w:val="baseline"/>
        <w:rPr>
          <w:rFonts w:hint="eastAsia" w:ascii="宋体" w:hAnsi="宋体" w:eastAsia="宋体" w:cs="宋体"/>
          <w:b/>
          <w:bCs/>
          <w:snapToGrid w:val="0"/>
          <w:color w:val="auto"/>
          <w:kern w:val="0"/>
          <w:sz w:val="24"/>
          <w:szCs w:val="21"/>
          <w:highlight w:val="none"/>
          <w:lang w:eastAsia="en-US"/>
        </w:rPr>
      </w:pPr>
      <w:r>
        <w:rPr>
          <w:rFonts w:hint="eastAsia" w:ascii="宋体" w:hAnsi="宋体" w:eastAsia="宋体" w:cs="宋体"/>
          <w:b/>
          <w:bCs/>
          <w:snapToGrid w:val="0"/>
          <w:color w:val="auto"/>
          <w:kern w:val="0"/>
          <w:sz w:val="24"/>
          <w:szCs w:val="21"/>
          <w:highlight w:val="none"/>
          <w:lang w:eastAsia="en-US"/>
        </w:rPr>
        <w:t>合同未尽事项</w:t>
      </w:r>
    </w:p>
    <w:p w14:paraId="0FCA2056">
      <w:pPr>
        <w:pageBreakBefore w:val="0"/>
        <w:widowControl/>
        <w:kinsoku/>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宋体" w:hAnsi="宋体" w:eastAsia="宋体" w:cs="宋体"/>
          <w:bCs/>
          <w:snapToGrid w:val="0"/>
          <w:color w:val="auto"/>
          <w:kern w:val="0"/>
          <w:szCs w:val="21"/>
          <w:highlight w:val="none"/>
          <w:lang w:eastAsia="en-US"/>
        </w:rPr>
      </w:pPr>
      <w:r>
        <w:rPr>
          <w:rFonts w:hint="eastAsia" w:ascii="宋体" w:hAnsi="宋体" w:eastAsia="宋体" w:cs="宋体"/>
          <w:bCs/>
          <w:snapToGrid w:val="0"/>
          <w:color w:val="auto"/>
          <w:kern w:val="0"/>
          <w:szCs w:val="21"/>
          <w:highlight w:val="none"/>
          <w:lang w:eastAsia="en-US"/>
        </w:rPr>
        <w:t>2</w:t>
      </w:r>
      <w:r>
        <w:rPr>
          <w:rFonts w:hint="eastAsia" w:ascii="宋体" w:hAnsi="宋体" w:eastAsia="宋体" w:cs="宋体"/>
          <w:bCs/>
          <w:snapToGrid w:val="0"/>
          <w:color w:val="auto"/>
          <w:kern w:val="0"/>
          <w:szCs w:val="21"/>
          <w:highlight w:val="none"/>
          <w:lang w:val="en-US" w:eastAsia="zh-CN"/>
        </w:rPr>
        <w:t>3</w:t>
      </w:r>
      <w:r>
        <w:rPr>
          <w:rFonts w:hint="eastAsia" w:ascii="宋体" w:hAnsi="宋体" w:eastAsia="宋体" w:cs="宋体"/>
          <w:bCs/>
          <w:snapToGrid w:val="0"/>
          <w:color w:val="auto"/>
          <w:kern w:val="0"/>
          <w:szCs w:val="21"/>
          <w:highlight w:val="none"/>
          <w:lang w:eastAsia="en-US"/>
        </w:rPr>
        <w:t>.1合同未尽事项见</w:t>
      </w:r>
      <w:r>
        <w:rPr>
          <w:rFonts w:hint="eastAsia" w:ascii="宋体" w:hAnsi="宋体" w:eastAsia="宋体" w:cs="宋体"/>
          <w:b/>
          <w:snapToGrid w:val="0"/>
          <w:color w:val="auto"/>
          <w:kern w:val="0"/>
          <w:szCs w:val="21"/>
          <w:highlight w:val="none"/>
          <w:lang w:eastAsia="en-US"/>
        </w:rPr>
        <w:t>【政府采购合同专用条款】</w:t>
      </w:r>
      <w:r>
        <w:rPr>
          <w:rFonts w:hint="eastAsia" w:ascii="宋体" w:hAnsi="宋体" w:eastAsia="宋体" w:cs="宋体"/>
          <w:bCs/>
          <w:snapToGrid w:val="0"/>
          <w:color w:val="auto"/>
          <w:kern w:val="0"/>
          <w:szCs w:val="21"/>
          <w:highlight w:val="none"/>
          <w:lang w:eastAsia="en-US"/>
        </w:rPr>
        <w:t>。</w:t>
      </w:r>
    </w:p>
    <w:p w14:paraId="0BE2BA66">
      <w:pPr>
        <w:pageBreakBefore w:val="0"/>
        <w:widowControl/>
        <w:kinsoku/>
        <w:wordWrap/>
        <w:overflowPunct/>
        <w:topLinePunct w:val="0"/>
        <w:autoSpaceDE w:val="0"/>
        <w:autoSpaceDN w:val="0"/>
        <w:bidi w:val="0"/>
        <w:adjustRightInd w:val="0"/>
        <w:snapToGrid w:val="0"/>
        <w:spacing w:line="400" w:lineRule="exact"/>
        <w:ind w:firstLine="0" w:firstLineChars="0"/>
        <w:jc w:val="left"/>
        <w:textAlignment w:val="baseline"/>
        <w:rPr>
          <w:rFonts w:hint="eastAsia" w:ascii="宋体" w:hAnsi="宋体" w:eastAsia="宋体" w:cs="宋体"/>
          <w:snapToGrid w:val="0"/>
          <w:color w:val="auto"/>
          <w:kern w:val="0"/>
          <w:sz w:val="28"/>
          <w:szCs w:val="28"/>
          <w:highlight w:val="none"/>
          <w:lang w:eastAsia="en-US"/>
        </w:rPr>
      </w:pPr>
      <w:r>
        <w:rPr>
          <w:rFonts w:hint="eastAsia" w:ascii="宋体" w:hAnsi="宋体" w:eastAsia="宋体" w:cs="宋体"/>
          <w:bCs/>
          <w:snapToGrid w:val="0"/>
          <w:color w:val="auto"/>
          <w:kern w:val="0"/>
          <w:szCs w:val="21"/>
          <w:highlight w:val="none"/>
          <w:lang w:val="en-US" w:eastAsia="zh-CN"/>
        </w:rPr>
        <w:t xml:space="preserve">    23.2 合同附件与合同正文具有同等的法律效力。</w:t>
      </w:r>
      <w:bookmarkStart w:id="110" w:name="_Toc20313"/>
    </w:p>
    <w:p w14:paraId="63DD8AF2">
      <w:pPr>
        <w:widowControl/>
        <w:kinsoku w:val="0"/>
        <w:autoSpaceDE w:val="0"/>
        <w:autoSpaceDN w:val="0"/>
        <w:adjustRightInd w:val="0"/>
        <w:snapToGrid w:val="0"/>
        <w:spacing w:line="240" w:lineRule="auto"/>
        <w:jc w:val="center"/>
        <w:textAlignment w:val="baseline"/>
        <w:rPr>
          <w:rFonts w:hint="eastAsia" w:ascii="宋体" w:hAnsi="宋体" w:eastAsia="宋体" w:cs="宋体"/>
          <w:b w:val="0"/>
          <w:bCs w:val="0"/>
          <w:snapToGrid w:val="0"/>
          <w:color w:val="000000"/>
          <w:kern w:val="0"/>
          <w:sz w:val="28"/>
          <w:szCs w:val="28"/>
          <w:highlight w:val="none"/>
          <w:lang w:eastAsia="en-US"/>
        </w:rPr>
      </w:pPr>
      <w:r>
        <w:rPr>
          <w:rFonts w:hint="eastAsia" w:ascii="宋体" w:hAnsi="宋体" w:eastAsia="宋体" w:cs="宋体"/>
          <w:b w:val="0"/>
          <w:bCs w:val="0"/>
          <w:snapToGrid w:val="0"/>
          <w:color w:val="000000"/>
          <w:kern w:val="0"/>
          <w:sz w:val="28"/>
          <w:szCs w:val="28"/>
          <w:highlight w:val="none"/>
          <w:lang w:eastAsia="en-US"/>
        </w:rPr>
        <w:br w:type="page"/>
      </w:r>
      <w:bookmarkStart w:id="111" w:name="_Toc6684"/>
      <w:r>
        <w:rPr>
          <w:rFonts w:hint="eastAsia" w:ascii="宋体" w:hAnsi="宋体" w:eastAsia="宋体" w:cs="宋体"/>
          <w:b w:val="0"/>
          <w:bCs w:val="0"/>
          <w:snapToGrid w:val="0"/>
          <w:color w:val="000000"/>
          <w:kern w:val="0"/>
          <w:sz w:val="28"/>
          <w:szCs w:val="28"/>
          <w:highlight w:val="none"/>
          <w:lang w:eastAsia="en-US"/>
        </w:rPr>
        <w:t>第三节 政府采购合同专用条款</w:t>
      </w:r>
      <w:bookmarkEnd w:id="110"/>
      <w:bookmarkEnd w:id="111"/>
    </w:p>
    <w:tbl>
      <w:tblPr>
        <w:tblStyle w:val="5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7628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AE5502">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02E9915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第1.2（</w:t>
            </w:r>
            <w:r>
              <w:rPr>
                <w:rFonts w:hint="eastAsia" w:ascii="宋体" w:hAnsi="宋体" w:eastAsia="宋体" w:cs="宋体"/>
                <w:snapToGrid w:val="0"/>
                <w:color w:val="000000"/>
                <w:kern w:val="0"/>
                <w:szCs w:val="21"/>
                <w:highlight w:val="none"/>
                <w:lang w:val="en-US" w:eastAsia="zh-CN"/>
              </w:rPr>
              <w:t>6</w:t>
            </w:r>
            <w:r>
              <w:rPr>
                <w:rFonts w:hint="eastAsia" w:ascii="宋体" w:hAnsi="宋体" w:eastAsia="宋体" w:cs="宋体"/>
                <w:snapToGrid w:val="0"/>
                <w:color w:val="000000"/>
                <w:kern w:val="0"/>
                <w:szCs w:val="21"/>
                <w:highlight w:val="none"/>
                <w:lang w:eastAsia="en-US"/>
              </w:rPr>
              <w:t>）项</w:t>
            </w:r>
          </w:p>
        </w:tc>
        <w:tc>
          <w:tcPr>
            <w:tcW w:w="1742" w:type="dxa"/>
            <w:noWrap w:val="0"/>
            <w:vAlign w:val="center"/>
          </w:tcPr>
          <w:p w14:paraId="766DEC3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联合体具体要求</w:t>
            </w:r>
          </w:p>
        </w:tc>
        <w:tc>
          <w:tcPr>
            <w:tcW w:w="5170" w:type="dxa"/>
            <w:noWrap w:val="0"/>
            <w:vAlign w:val="center"/>
          </w:tcPr>
          <w:p w14:paraId="2E61CED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385D7D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0A9B1C54">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71C83C3A">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snapToGrid w:val="0"/>
                <w:color w:val="000000"/>
                <w:kern w:val="0"/>
                <w:szCs w:val="21"/>
                <w:highlight w:val="none"/>
                <w:lang w:eastAsia="en-US"/>
              </w:rPr>
              <w:t>第1.2（</w:t>
            </w:r>
            <w:r>
              <w:rPr>
                <w:rFonts w:hint="eastAsia" w:ascii="宋体" w:hAnsi="宋体" w:eastAsia="宋体" w:cs="宋体"/>
                <w:snapToGrid w:val="0"/>
                <w:color w:val="000000"/>
                <w:kern w:val="0"/>
                <w:szCs w:val="21"/>
                <w:highlight w:val="none"/>
                <w:lang w:val="en-US" w:eastAsia="zh-CN"/>
              </w:rPr>
              <w:t>7</w:t>
            </w:r>
            <w:r>
              <w:rPr>
                <w:rFonts w:hint="eastAsia" w:ascii="宋体" w:hAnsi="宋体" w:eastAsia="宋体" w:cs="宋体"/>
                <w:snapToGrid w:val="0"/>
                <w:color w:val="000000"/>
                <w:kern w:val="0"/>
                <w:szCs w:val="21"/>
                <w:highlight w:val="none"/>
                <w:lang w:eastAsia="en-US"/>
              </w:rPr>
              <w:t>）项</w:t>
            </w:r>
          </w:p>
        </w:tc>
        <w:tc>
          <w:tcPr>
            <w:tcW w:w="1742" w:type="dxa"/>
            <w:noWrap w:val="0"/>
            <w:vAlign w:val="center"/>
          </w:tcPr>
          <w:p w14:paraId="4496DBA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snapToGrid w:val="0"/>
                <w:color w:val="000000"/>
                <w:kern w:val="0"/>
                <w:szCs w:val="21"/>
                <w:highlight w:val="none"/>
                <w:lang w:eastAsia="en-US"/>
              </w:rPr>
              <w:t>其他术语解释</w:t>
            </w:r>
          </w:p>
        </w:tc>
        <w:tc>
          <w:tcPr>
            <w:tcW w:w="5170" w:type="dxa"/>
            <w:noWrap w:val="0"/>
            <w:vAlign w:val="center"/>
          </w:tcPr>
          <w:p w14:paraId="33132BE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1"/>
                <w:szCs w:val="21"/>
                <w:highlight w:val="none"/>
                <w:lang w:val="en-US" w:eastAsia="zh-CN" w:bidi="ar-SA"/>
              </w:rPr>
            </w:pPr>
          </w:p>
        </w:tc>
      </w:tr>
      <w:tr w14:paraId="5EDDF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DA439D9">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1E72BE55">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eastAsia="zh-CN"/>
              </w:rPr>
              <w:t>第</w:t>
            </w:r>
            <w:r>
              <w:rPr>
                <w:rFonts w:hint="eastAsia" w:ascii="宋体" w:hAnsi="宋体" w:eastAsia="宋体" w:cs="宋体"/>
                <w:snapToGrid w:val="0"/>
                <w:color w:val="000000"/>
                <w:kern w:val="0"/>
                <w:szCs w:val="21"/>
                <w:highlight w:val="none"/>
                <w:lang w:val="en-US" w:eastAsia="zh-CN"/>
              </w:rPr>
              <w:t>4.4款</w:t>
            </w:r>
          </w:p>
        </w:tc>
        <w:tc>
          <w:tcPr>
            <w:tcW w:w="1742" w:type="dxa"/>
            <w:noWrap w:val="0"/>
            <w:vAlign w:val="center"/>
          </w:tcPr>
          <w:p w14:paraId="1EF815A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履约验收中甲方提出异议或作出说明的期限</w:t>
            </w:r>
          </w:p>
        </w:tc>
        <w:tc>
          <w:tcPr>
            <w:tcW w:w="5170" w:type="dxa"/>
            <w:noWrap w:val="0"/>
            <w:vAlign w:val="center"/>
          </w:tcPr>
          <w:p w14:paraId="043D51D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1"/>
                <w:szCs w:val="21"/>
                <w:highlight w:val="none"/>
                <w:lang w:val="en-US" w:eastAsia="zh-CN" w:bidi="ar-SA"/>
              </w:rPr>
            </w:pPr>
          </w:p>
        </w:tc>
      </w:tr>
      <w:tr w14:paraId="78A8CA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E56A4B7">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19F4CC5A">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zh-CN"/>
              </w:rPr>
              <w:t>第</w:t>
            </w:r>
            <w:r>
              <w:rPr>
                <w:rFonts w:hint="eastAsia" w:ascii="宋体" w:hAnsi="宋体" w:eastAsia="宋体" w:cs="宋体"/>
                <w:snapToGrid w:val="0"/>
                <w:color w:val="000000"/>
                <w:kern w:val="0"/>
                <w:szCs w:val="21"/>
                <w:highlight w:val="none"/>
                <w:lang w:val="en-US" w:eastAsia="zh-CN"/>
              </w:rPr>
              <w:t>4.6款</w:t>
            </w:r>
          </w:p>
        </w:tc>
        <w:tc>
          <w:tcPr>
            <w:tcW w:w="1742" w:type="dxa"/>
            <w:noWrap w:val="0"/>
            <w:vAlign w:val="center"/>
          </w:tcPr>
          <w:p w14:paraId="44BE1AC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约定甲方承担的其他义务和责任</w:t>
            </w:r>
          </w:p>
        </w:tc>
        <w:tc>
          <w:tcPr>
            <w:tcW w:w="5170" w:type="dxa"/>
            <w:noWrap w:val="0"/>
            <w:vAlign w:val="center"/>
          </w:tcPr>
          <w:p w14:paraId="6D25F94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1"/>
                <w:szCs w:val="21"/>
                <w:highlight w:val="none"/>
                <w:lang w:val="en-US" w:eastAsia="zh-CN" w:bidi="ar-SA"/>
              </w:rPr>
            </w:pPr>
          </w:p>
        </w:tc>
      </w:tr>
      <w:tr w14:paraId="61F4D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F54A713">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第二节</w:t>
            </w:r>
          </w:p>
          <w:p w14:paraId="2D35FABB">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eastAsia="zh-CN"/>
              </w:rPr>
              <w:t>第</w:t>
            </w:r>
            <w:r>
              <w:rPr>
                <w:rFonts w:hint="eastAsia" w:ascii="宋体" w:hAnsi="宋体" w:eastAsia="宋体" w:cs="宋体"/>
                <w:snapToGrid w:val="0"/>
                <w:color w:val="000000"/>
                <w:kern w:val="0"/>
                <w:szCs w:val="21"/>
                <w:highlight w:val="none"/>
                <w:lang w:val="en-US" w:eastAsia="zh-CN"/>
              </w:rPr>
              <w:t>5.4款</w:t>
            </w:r>
          </w:p>
        </w:tc>
        <w:tc>
          <w:tcPr>
            <w:tcW w:w="1742" w:type="dxa"/>
            <w:noWrap w:val="0"/>
            <w:vAlign w:val="center"/>
          </w:tcPr>
          <w:p w14:paraId="16A0B1D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约定乙方承担的其他义务和责任</w:t>
            </w:r>
          </w:p>
        </w:tc>
        <w:tc>
          <w:tcPr>
            <w:tcW w:w="5170" w:type="dxa"/>
            <w:noWrap w:val="0"/>
            <w:vAlign w:val="center"/>
          </w:tcPr>
          <w:p w14:paraId="064BE91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1"/>
                <w:szCs w:val="21"/>
                <w:highlight w:val="none"/>
                <w:lang w:val="en-US" w:eastAsia="zh-CN" w:bidi="ar-SA"/>
              </w:rPr>
            </w:pPr>
          </w:p>
        </w:tc>
      </w:tr>
      <w:tr w14:paraId="47986A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D79A9A7">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第二节</w:t>
            </w:r>
          </w:p>
          <w:p w14:paraId="17E87649">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第</w:t>
            </w:r>
            <w:r>
              <w:rPr>
                <w:rFonts w:hint="eastAsia" w:ascii="宋体" w:hAnsi="宋体" w:eastAsia="宋体" w:cs="宋体"/>
                <w:snapToGrid w:val="0"/>
                <w:color w:val="000000"/>
                <w:kern w:val="0"/>
                <w:szCs w:val="21"/>
                <w:highlight w:val="none"/>
                <w:lang w:val="en-US" w:eastAsia="zh-CN"/>
              </w:rPr>
              <w:t>6.1款</w:t>
            </w:r>
          </w:p>
        </w:tc>
        <w:tc>
          <w:tcPr>
            <w:tcW w:w="1742" w:type="dxa"/>
            <w:noWrap w:val="0"/>
            <w:vAlign w:val="center"/>
          </w:tcPr>
          <w:p w14:paraId="71F96FD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履行合同义务的顺序</w:t>
            </w:r>
          </w:p>
        </w:tc>
        <w:tc>
          <w:tcPr>
            <w:tcW w:w="5170" w:type="dxa"/>
            <w:noWrap w:val="0"/>
            <w:vAlign w:val="center"/>
          </w:tcPr>
          <w:p w14:paraId="42F3C7A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1"/>
                <w:szCs w:val="21"/>
                <w:highlight w:val="none"/>
                <w:lang w:val="en-US" w:eastAsia="zh-CN" w:bidi="ar-SA"/>
              </w:rPr>
            </w:pPr>
          </w:p>
        </w:tc>
      </w:tr>
      <w:tr w14:paraId="0EBDCA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460A09D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2F48D809">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w:t>
            </w:r>
            <w:r>
              <w:rPr>
                <w:rFonts w:hint="eastAsia" w:ascii="宋体" w:hAnsi="宋体" w:eastAsia="宋体" w:cs="宋体"/>
                <w:snapToGrid w:val="0"/>
                <w:color w:val="000000"/>
                <w:kern w:val="0"/>
                <w:szCs w:val="21"/>
                <w:highlight w:val="none"/>
                <w:lang w:val="en-US" w:eastAsia="zh-CN"/>
              </w:rPr>
              <w:t>7</w:t>
            </w:r>
            <w:r>
              <w:rPr>
                <w:rFonts w:hint="eastAsia" w:ascii="宋体" w:hAnsi="宋体" w:eastAsia="宋体" w:cs="宋体"/>
                <w:snapToGrid w:val="0"/>
                <w:color w:val="000000"/>
                <w:kern w:val="0"/>
                <w:szCs w:val="21"/>
                <w:highlight w:val="none"/>
                <w:lang w:eastAsia="en-US"/>
              </w:rPr>
              <w:t>.1</w:t>
            </w:r>
            <w:r>
              <w:rPr>
                <w:rFonts w:hint="eastAsia" w:ascii="宋体" w:hAnsi="宋体" w:eastAsia="宋体" w:cs="宋体"/>
                <w:snapToGrid w:val="0"/>
                <w:color w:val="000000"/>
                <w:kern w:val="0"/>
                <w:szCs w:val="21"/>
                <w:highlight w:val="none"/>
                <w:lang w:val="en-US" w:eastAsia="zh-CN"/>
              </w:rPr>
              <w:t>款</w:t>
            </w:r>
          </w:p>
        </w:tc>
        <w:tc>
          <w:tcPr>
            <w:tcW w:w="1742" w:type="dxa"/>
            <w:noWrap w:val="0"/>
            <w:vAlign w:val="center"/>
          </w:tcPr>
          <w:p w14:paraId="31E23E3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包装</w:t>
            </w:r>
            <w:r>
              <w:rPr>
                <w:rFonts w:hint="eastAsia" w:ascii="宋体" w:hAnsi="宋体" w:eastAsia="宋体" w:cs="宋体"/>
                <w:snapToGrid w:val="0"/>
                <w:color w:val="000000"/>
                <w:kern w:val="0"/>
                <w:szCs w:val="21"/>
                <w:highlight w:val="none"/>
                <w:lang w:eastAsia="zh-CN"/>
              </w:rPr>
              <w:t>特殊要求</w:t>
            </w:r>
          </w:p>
        </w:tc>
        <w:tc>
          <w:tcPr>
            <w:tcW w:w="5170" w:type="dxa"/>
            <w:noWrap w:val="0"/>
            <w:vAlign w:val="center"/>
          </w:tcPr>
          <w:p w14:paraId="3A3A6D8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62B6B7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15A37EA">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p>
        </w:tc>
        <w:tc>
          <w:tcPr>
            <w:tcW w:w="1742" w:type="dxa"/>
            <w:noWrap w:val="0"/>
            <w:vAlign w:val="center"/>
          </w:tcPr>
          <w:p w14:paraId="713CAEE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指定现场</w:t>
            </w:r>
          </w:p>
        </w:tc>
        <w:tc>
          <w:tcPr>
            <w:tcW w:w="5170" w:type="dxa"/>
            <w:noWrap w:val="0"/>
            <w:vAlign w:val="center"/>
          </w:tcPr>
          <w:p w14:paraId="48FF9B1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565A9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A03813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1CD7153C">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w:t>
            </w:r>
            <w:r>
              <w:rPr>
                <w:rFonts w:hint="eastAsia" w:ascii="宋体" w:hAnsi="宋体" w:eastAsia="宋体" w:cs="宋体"/>
                <w:snapToGrid w:val="0"/>
                <w:color w:val="000000"/>
                <w:kern w:val="0"/>
                <w:szCs w:val="21"/>
                <w:highlight w:val="none"/>
                <w:lang w:val="en-US" w:eastAsia="zh-CN"/>
              </w:rPr>
              <w:t>7</w:t>
            </w:r>
            <w:r>
              <w:rPr>
                <w:rFonts w:hint="eastAsia" w:ascii="宋体" w:hAnsi="宋体" w:eastAsia="宋体" w:cs="宋体"/>
                <w:snapToGrid w:val="0"/>
                <w:color w:val="000000"/>
                <w:kern w:val="0"/>
                <w:szCs w:val="21"/>
                <w:highlight w:val="none"/>
                <w:lang w:eastAsia="en-US"/>
              </w:rPr>
              <w:t>.2</w:t>
            </w:r>
            <w:r>
              <w:rPr>
                <w:rFonts w:hint="eastAsia" w:ascii="宋体" w:hAnsi="宋体" w:eastAsia="宋体" w:cs="宋体"/>
                <w:snapToGrid w:val="0"/>
                <w:color w:val="000000"/>
                <w:kern w:val="0"/>
                <w:szCs w:val="21"/>
                <w:highlight w:val="none"/>
                <w:lang w:val="en-US" w:eastAsia="zh-CN"/>
              </w:rPr>
              <w:t>款</w:t>
            </w:r>
          </w:p>
        </w:tc>
        <w:tc>
          <w:tcPr>
            <w:tcW w:w="1742" w:type="dxa"/>
            <w:noWrap w:val="0"/>
            <w:vAlign w:val="center"/>
          </w:tcPr>
          <w:p w14:paraId="69D3DFD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运输特殊要求</w:t>
            </w:r>
          </w:p>
        </w:tc>
        <w:tc>
          <w:tcPr>
            <w:tcW w:w="5170" w:type="dxa"/>
            <w:noWrap w:val="0"/>
            <w:vAlign w:val="center"/>
          </w:tcPr>
          <w:p w14:paraId="3A5856C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4BC9D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4A597F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0ED11DB5">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w:t>
            </w:r>
            <w:r>
              <w:rPr>
                <w:rFonts w:hint="eastAsia" w:ascii="宋体" w:hAnsi="宋体" w:eastAsia="宋体" w:cs="宋体"/>
                <w:snapToGrid w:val="0"/>
                <w:color w:val="000000"/>
                <w:kern w:val="0"/>
                <w:szCs w:val="21"/>
                <w:highlight w:val="none"/>
                <w:lang w:val="en-US" w:eastAsia="zh-CN"/>
              </w:rPr>
              <w:t>7</w:t>
            </w:r>
            <w:r>
              <w:rPr>
                <w:rFonts w:hint="eastAsia" w:ascii="宋体" w:hAnsi="宋体" w:eastAsia="宋体" w:cs="宋体"/>
                <w:snapToGrid w:val="0"/>
                <w:color w:val="000000"/>
                <w:kern w:val="0"/>
                <w:szCs w:val="21"/>
                <w:highlight w:val="none"/>
                <w:lang w:eastAsia="en-US"/>
              </w:rPr>
              <w:t>.3</w:t>
            </w:r>
            <w:r>
              <w:rPr>
                <w:rFonts w:hint="eastAsia" w:ascii="宋体" w:hAnsi="宋体" w:eastAsia="宋体" w:cs="宋体"/>
                <w:snapToGrid w:val="0"/>
                <w:color w:val="000000"/>
                <w:kern w:val="0"/>
                <w:szCs w:val="21"/>
                <w:highlight w:val="none"/>
                <w:lang w:val="en-US" w:eastAsia="zh-CN"/>
              </w:rPr>
              <w:t>款</w:t>
            </w:r>
          </w:p>
        </w:tc>
        <w:tc>
          <w:tcPr>
            <w:tcW w:w="1742" w:type="dxa"/>
            <w:noWrap w:val="0"/>
            <w:vAlign w:val="center"/>
          </w:tcPr>
          <w:p w14:paraId="11614E3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保险要求</w:t>
            </w:r>
          </w:p>
        </w:tc>
        <w:tc>
          <w:tcPr>
            <w:tcW w:w="5170" w:type="dxa"/>
            <w:noWrap w:val="0"/>
            <w:vAlign w:val="center"/>
          </w:tcPr>
          <w:p w14:paraId="514B9DC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21CA85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769A55A">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20CF6F2A">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w:t>
            </w:r>
            <w:r>
              <w:rPr>
                <w:rFonts w:hint="eastAsia" w:ascii="宋体" w:hAnsi="宋体" w:eastAsia="宋体" w:cs="宋体"/>
                <w:snapToGrid w:val="0"/>
                <w:color w:val="000000"/>
                <w:kern w:val="0"/>
                <w:szCs w:val="21"/>
                <w:highlight w:val="none"/>
                <w:lang w:val="en-US" w:eastAsia="zh-CN"/>
              </w:rPr>
              <w:t>8</w:t>
            </w:r>
            <w:r>
              <w:rPr>
                <w:rFonts w:hint="eastAsia" w:ascii="宋体" w:hAnsi="宋体" w:eastAsia="宋体" w:cs="宋体"/>
                <w:snapToGrid w:val="0"/>
                <w:color w:val="000000"/>
                <w:kern w:val="0"/>
                <w:szCs w:val="21"/>
                <w:highlight w:val="none"/>
                <w:lang w:eastAsia="en-US"/>
              </w:rPr>
              <w:t>.2（1）项</w:t>
            </w:r>
          </w:p>
        </w:tc>
        <w:tc>
          <w:tcPr>
            <w:tcW w:w="1742" w:type="dxa"/>
            <w:noWrap w:val="0"/>
            <w:vAlign w:val="center"/>
          </w:tcPr>
          <w:p w14:paraId="11C2650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质量保证期</w:t>
            </w:r>
          </w:p>
        </w:tc>
        <w:tc>
          <w:tcPr>
            <w:tcW w:w="5170" w:type="dxa"/>
            <w:noWrap w:val="0"/>
            <w:vAlign w:val="center"/>
          </w:tcPr>
          <w:p w14:paraId="3EB426CB">
            <w:pPr>
              <w:widowControl/>
              <w:kinsoku w:val="0"/>
              <w:autoSpaceDE w:val="0"/>
              <w:autoSpaceDN w:val="0"/>
              <w:adjustRightInd w:val="0"/>
              <w:snapToGrid w:val="0"/>
              <w:spacing w:line="240" w:lineRule="auto"/>
              <w:ind w:firstLine="420" w:firstLineChars="200"/>
              <w:jc w:val="left"/>
              <w:textAlignment w:val="baseline"/>
              <w:rPr>
                <w:rFonts w:hint="eastAsia" w:ascii="宋体" w:hAnsi="宋体" w:eastAsia="宋体" w:cs="宋体"/>
                <w:snapToGrid w:val="0"/>
                <w:color w:val="000000"/>
                <w:kern w:val="0"/>
                <w:szCs w:val="21"/>
                <w:highlight w:val="none"/>
                <w:lang w:eastAsia="en-US"/>
              </w:rPr>
            </w:pPr>
          </w:p>
        </w:tc>
      </w:tr>
      <w:tr w14:paraId="3C00F8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C3EB79A">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22658F20">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w:t>
            </w:r>
            <w:r>
              <w:rPr>
                <w:rFonts w:hint="eastAsia" w:ascii="宋体" w:hAnsi="宋体" w:eastAsia="宋体" w:cs="宋体"/>
                <w:snapToGrid w:val="0"/>
                <w:color w:val="000000"/>
                <w:kern w:val="0"/>
                <w:szCs w:val="21"/>
                <w:highlight w:val="none"/>
                <w:lang w:val="en-US" w:eastAsia="zh-CN"/>
              </w:rPr>
              <w:t>8</w:t>
            </w:r>
            <w:r>
              <w:rPr>
                <w:rFonts w:hint="eastAsia" w:ascii="宋体" w:hAnsi="宋体" w:eastAsia="宋体" w:cs="宋体"/>
                <w:snapToGrid w:val="0"/>
                <w:color w:val="000000"/>
                <w:kern w:val="0"/>
                <w:szCs w:val="21"/>
                <w:highlight w:val="none"/>
                <w:lang w:eastAsia="en-US"/>
              </w:rPr>
              <w:t>.2（3）项</w:t>
            </w:r>
          </w:p>
        </w:tc>
        <w:tc>
          <w:tcPr>
            <w:tcW w:w="1742" w:type="dxa"/>
            <w:noWrap w:val="0"/>
            <w:vAlign w:val="center"/>
          </w:tcPr>
          <w:p w14:paraId="133525C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货物质量缺陷</w:t>
            </w:r>
          </w:p>
          <w:p w14:paraId="27056A7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响应时间</w:t>
            </w:r>
          </w:p>
        </w:tc>
        <w:tc>
          <w:tcPr>
            <w:tcW w:w="5170" w:type="dxa"/>
            <w:noWrap w:val="0"/>
            <w:vAlign w:val="center"/>
          </w:tcPr>
          <w:p w14:paraId="29AFA35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68A46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58D6936">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第二节</w:t>
            </w:r>
          </w:p>
          <w:p w14:paraId="4D817546">
            <w:pPr>
              <w:pStyle w:val="400"/>
              <w:ind w:firstLine="0" w:firstLineChars="0"/>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第11.1款</w:t>
            </w:r>
          </w:p>
        </w:tc>
        <w:tc>
          <w:tcPr>
            <w:tcW w:w="1742" w:type="dxa"/>
            <w:noWrap w:val="0"/>
            <w:vAlign w:val="center"/>
          </w:tcPr>
          <w:p w14:paraId="1230BEB5">
            <w:pPr>
              <w:widowControl/>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其他应当保密的信息</w:t>
            </w:r>
          </w:p>
        </w:tc>
        <w:tc>
          <w:tcPr>
            <w:tcW w:w="5170" w:type="dxa"/>
            <w:noWrap w:val="0"/>
            <w:vAlign w:val="center"/>
          </w:tcPr>
          <w:p w14:paraId="0B1B955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1BD824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3BD4AA4">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336C0652">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第1</w:t>
            </w:r>
            <w:r>
              <w:rPr>
                <w:rFonts w:hint="eastAsia" w:ascii="宋体" w:hAnsi="宋体" w:eastAsia="宋体" w:cs="宋体"/>
                <w:snapToGrid w:val="0"/>
                <w:color w:val="000000"/>
                <w:kern w:val="0"/>
                <w:szCs w:val="21"/>
                <w:highlight w:val="none"/>
                <w:lang w:val="en-US" w:eastAsia="zh-CN"/>
              </w:rPr>
              <w:t>2</w:t>
            </w:r>
            <w:r>
              <w:rPr>
                <w:rFonts w:hint="eastAsia" w:ascii="宋体" w:hAnsi="宋体" w:eastAsia="宋体" w:cs="宋体"/>
                <w:snapToGrid w:val="0"/>
                <w:color w:val="000000"/>
                <w:kern w:val="0"/>
                <w:szCs w:val="21"/>
                <w:highlight w:val="none"/>
                <w:lang w:eastAsia="en-US"/>
              </w:rPr>
              <w:t>.2款</w:t>
            </w:r>
          </w:p>
        </w:tc>
        <w:tc>
          <w:tcPr>
            <w:tcW w:w="1742" w:type="dxa"/>
            <w:noWrap w:val="0"/>
            <w:vAlign w:val="center"/>
          </w:tcPr>
          <w:p w14:paraId="420B49F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en-US"/>
              </w:rPr>
              <w:t>合同价款支付</w:t>
            </w:r>
            <w:r>
              <w:rPr>
                <w:rFonts w:hint="eastAsia" w:ascii="宋体" w:hAnsi="宋体" w:eastAsia="宋体" w:cs="宋体"/>
                <w:snapToGrid w:val="0"/>
                <w:color w:val="000000"/>
                <w:kern w:val="0"/>
                <w:szCs w:val="21"/>
                <w:highlight w:val="none"/>
                <w:lang w:eastAsia="zh-CN"/>
              </w:rPr>
              <w:t>时间</w:t>
            </w:r>
          </w:p>
        </w:tc>
        <w:tc>
          <w:tcPr>
            <w:tcW w:w="5170" w:type="dxa"/>
            <w:noWrap w:val="0"/>
            <w:vAlign w:val="center"/>
          </w:tcPr>
          <w:p w14:paraId="6883C21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69DD75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5611950">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515235AB">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w:t>
            </w:r>
            <w:r>
              <w:rPr>
                <w:rFonts w:hint="eastAsia" w:ascii="宋体" w:hAnsi="宋体" w:eastAsia="宋体" w:cs="宋体"/>
                <w:snapToGrid w:val="0"/>
                <w:color w:val="000000"/>
                <w:kern w:val="0"/>
                <w:szCs w:val="21"/>
                <w:highlight w:val="none"/>
                <w:lang w:val="en-US" w:eastAsia="zh-CN"/>
              </w:rPr>
              <w:t>13.2</w:t>
            </w:r>
            <w:r>
              <w:rPr>
                <w:rFonts w:hint="eastAsia" w:ascii="宋体" w:hAnsi="宋体" w:eastAsia="宋体" w:cs="宋体"/>
                <w:snapToGrid w:val="0"/>
                <w:color w:val="000000"/>
                <w:kern w:val="0"/>
                <w:szCs w:val="21"/>
                <w:highlight w:val="none"/>
                <w:lang w:eastAsia="en-US"/>
              </w:rPr>
              <w:t>款</w:t>
            </w:r>
          </w:p>
        </w:tc>
        <w:tc>
          <w:tcPr>
            <w:tcW w:w="1742" w:type="dxa"/>
            <w:noWrap w:val="0"/>
            <w:vAlign w:val="center"/>
          </w:tcPr>
          <w:p w14:paraId="644A8B1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履约保证金不予退还的情形</w:t>
            </w:r>
          </w:p>
        </w:tc>
        <w:tc>
          <w:tcPr>
            <w:tcW w:w="5170" w:type="dxa"/>
            <w:noWrap w:val="0"/>
            <w:vAlign w:val="center"/>
          </w:tcPr>
          <w:p w14:paraId="08ED236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4BD59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7C7324E">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7D901826">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w:t>
            </w:r>
            <w:r>
              <w:rPr>
                <w:rFonts w:hint="eastAsia" w:ascii="宋体" w:hAnsi="宋体" w:eastAsia="宋体" w:cs="宋体"/>
                <w:snapToGrid w:val="0"/>
                <w:color w:val="000000"/>
                <w:kern w:val="0"/>
                <w:szCs w:val="21"/>
                <w:highlight w:val="none"/>
                <w:lang w:val="en-US" w:eastAsia="zh-CN"/>
              </w:rPr>
              <w:t>13.3</w:t>
            </w:r>
            <w:r>
              <w:rPr>
                <w:rFonts w:hint="eastAsia" w:ascii="宋体" w:hAnsi="宋体" w:eastAsia="宋体" w:cs="宋体"/>
                <w:snapToGrid w:val="0"/>
                <w:color w:val="000000"/>
                <w:kern w:val="0"/>
                <w:szCs w:val="21"/>
                <w:highlight w:val="none"/>
                <w:lang w:eastAsia="en-US"/>
              </w:rPr>
              <w:t>款</w:t>
            </w:r>
          </w:p>
        </w:tc>
        <w:tc>
          <w:tcPr>
            <w:tcW w:w="1742" w:type="dxa"/>
            <w:noWrap w:val="0"/>
            <w:vAlign w:val="center"/>
          </w:tcPr>
          <w:p w14:paraId="0B10BB3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履约保证金退还时间及</w:t>
            </w:r>
            <w:r>
              <w:rPr>
                <w:rFonts w:hint="eastAsia" w:ascii="宋体" w:hAnsi="宋体" w:eastAsia="宋体" w:cs="宋体"/>
                <w:snapToGrid w:val="0"/>
                <w:color w:val="000000"/>
                <w:kern w:val="0"/>
                <w:szCs w:val="21"/>
                <w:highlight w:val="none"/>
                <w:lang w:eastAsia="zh-CN"/>
              </w:rPr>
              <w:t>逾期退还的</w:t>
            </w:r>
            <w:r>
              <w:rPr>
                <w:rFonts w:hint="eastAsia" w:ascii="宋体" w:hAnsi="宋体" w:eastAsia="宋体" w:cs="宋体"/>
                <w:snapToGrid w:val="0"/>
                <w:color w:val="000000"/>
                <w:kern w:val="0"/>
                <w:szCs w:val="21"/>
                <w:highlight w:val="none"/>
                <w:lang w:eastAsia="en-US"/>
              </w:rPr>
              <w:t>违约金</w:t>
            </w:r>
          </w:p>
        </w:tc>
        <w:tc>
          <w:tcPr>
            <w:tcW w:w="5170" w:type="dxa"/>
            <w:noWrap w:val="0"/>
            <w:vAlign w:val="center"/>
          </w:tcPr>
          <w:p w14:paraId="0AC967C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10346A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A4C6F16">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370B0FEB">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第1</w:t>
            </w:r>
            <w:r>
              <w:rPr>
                <w:rFonts w:hint="eastAsia" w:ascii="宋体" w:hAnsi="宋体" w:eastAsia="宋体" w:cs="宋体"/>
                <w:snapToGrid w:val="0"/>
                <w:color w:val="000000"/>
                <w:kern w:val="0"/>
                <w:szCs w:val="21"/>
                <w:highlight w:val="none"/>
                <w:lang w:val="en-US" w:eastAsia="zh-CN"/>
              </w:rPr>
              <w:t>4</w:t>
            </w:r>
            <w:r>
              <w:rPr>
                <w:rFonts w:hint="eastAsia" w:ascii="宋体" w:hAnsi="宋体" w:eastAsia="宋体" w:cs="宋体"/>
                <w:snapToGrid w:val="0"/>
                <w:color w:val="000000"/>
                <w:kern w:val="0"/>
                <w:szCs w:val="21"/>
                <w:highlight w:val="none"/>
                <w:lang w:eastAsia="en-US"/>
              </w:rPr>
              <w:t>.1（</w:t>
            </w:r>
            <w:r>
              <w:rPr>
                <w:rFonts w:hint="eastAsia" w:ascii="宋体" w:hAnsi="宋体" w:eastAsia="宋体" w:cs="宋体"/>
                <w:snapToGrid w:val="0"/>
                <w:color w:val="000000"/>
                <w:kern w:val="0"/>
                <w:szCs w:val="21"/>
                <w:highlight w:val="none"/>
                <w:lang w:val="en-US" w:eastAsia="zh-CN"/>
              </w:rPr>
              <w:t>3</w:t>
            </w:r>
            <w:r>
              <w:rPr>
                <w:rFonts w:hint="eastAsia" w:ascii="宋体" w:hAnsi="宋体" w:eastAsia="宋体" w:cs="宋体"/>
                <w:snapToGrid w:val="0"/>
                <w:color w:val="000000"/>
                <w:kern w:val="0"/>
                <w:szCs w:val="21"/>
                <w:highlight w:val="none"/>
                <w:lang w:eastAsia="en-US"/>
              </w:rPr>
              <w:t>）项</w:t>
            </w:r>
          </w:p>
        </w:tc>
        <w:tc>
          <w:tcPr>
            <w:tcW w:w="1742" w:type="dxa"/>
            <w:noWrap w:val="0"/>
            <w:vAlign w:val="center"/>
          </w:tcPr>
          <w:p w14:paraId="71006D2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运行监督、维修期限</w:t>
            </w:r>
          </w:p>
        </w:tc>
        <w:tc>
          <w:tcPr>
            <w:tcW w:w="5170" w:type="dxa"/>
            <w:noWrap w:val="0"/>
            <w:vAlign w:val="center"/>
          </w:tcPr>
          <w:p w14:paraId="2D05624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024845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0E88BC6">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186F0B18">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第1</w:t>
            </w:r>
            <w:r>
              <w:rPr>
                <w:rFonts w:hint="eastAsia" w:ascii="宋体" w:hAnsi="宋体" w:eastAsia="宋体" w:cs="宋体"/>
                <w:snapToGrid w:val="0"/>
                <w:color w:val="000000"/>
                <w:kern w:val="0"/>
                <w:szCs w:val="21"/>
                <w:highlight w:val="none"/>
                <w:lang w:val="en-US" w:eastAsia="zh-CN"/>
              </w:rPr>
              <w:t>4</w:t>
            </w:r>
            <w:r>
              <w:rPr>
                <w:rFonts w:hint="eastAsia" w:ascii="宋体" w:hAnsi="宋体" w:eastAsia="宋体" w:cs="宋体"/>
                <w:snapToGrid w:val="0"/>
                <w:color w:val="000000"/>
                <w:kern w:val="0"/>
                <w:szCs w:val="21"/>
                <w:highlight w:val="none"/>
                <w:lang w:eastAsia="en-US"/>
              </w:rPr>
              <w:t>.1（</w:t>
            </w:r>
            <w:r>
              <w:rPr>
                <w:rFonts w:hint="eastAsia" w:ascii="宋体" w:hAnsi="宋体" w:eastAsia="宋体" w:cs="宋体"/>
                <w:snapToGrid w:val="0"/>
                <w:color w:val="000000"/>
                <w:kern w:val="0"/>
                <w:szCs w:val="21"/>
                <w:highlight w:val="none"/>
                <w:lang w:val="en-US" w:eastAsia="zh-CN"/>
              </w:rPr>
              <w:t>5</w:t>
            </w:r>
            <w:r>
              <w:rPr>
                <w:rFonts w:hint="eastAsia" w:ascii="宋体" w:hAnsi="宋体" w:eastAsia="宋体" w:cs="宋体"/>
                <w:snapToGrid w:val="0"/>
                <w:color w:val="000000"/>
                <w:kern w:val="0"/>
                <w:szCs w:val="21"/>
                <w:highlight w:val="none"/>
                <w:lang w:eastAsia="en-US"/>
              </w:rPr>
              <w:t>）项</w:t>
            </w:r>
          </w:p>
        </w:tc>
        <w:tc>
          <w:tcPr>
            <w:tcW w:w="1742" w:type="dxa"/>
            <w:noWrap w:val="0"/>
            <w:vAlign w:val="center"/>
          </w:tcPr>
          <w:p w14:paraId="5160FA4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val="en-US" w:eastAsia="zh-CN"/>
              </w:rPr>
              <w:t>货物回收的约定</w:t>
            </w:r>
          </w:p>
        </w:tc>
        <w:tc>
          <w:tcPr>
            <w:tcW w:w="5170" w:type="dxa"/>
            <w:noWrap w:val="0"/>
            <w:vAlign w:val="center"/>
          </w:tcPr>
          <w:p w14:paraId="0C4A9E7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6E7B9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6F4C555">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30F4022D">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第1</w:t>
            </w:r>
            <w:r>
              <w:rPr>
                <w:rFonts w:hint="eastAsia" w:ascii="宋体" w:hAnsi="宋体" w:eastAsia="宋体" w:cs="宋体"/>
                <w:snapToGrid w:val="0"/>
                <w:color w:val="000000"/>
                <w:kern w:val="0"/>
                <w:szCs w:val="21"/>
                <w:highlight w:val="none"/>
                <w:lang w:val="en-US" w:eastAsia="zh-CN"/>
              </w:rPr>
              <w:t>4</w:t>
            </w:r>
            <w:r>
              <w:rPr>
                <w:rFonts w:hint="eastAsia" w:ascii="宋体" w:hAnsi="宋体" w:eastAsia="宋体" w:cs="宋体"/>
                <w:snapToGrid w:val="0"/>
                <w:color w:val="000000"/>
                <w:kern w:val="0"/>
                <w:szCs w:val="21"/>
                <w:highlight w:val="none"/>
                <w:lang w:eastAsia="en-US"/>
              </w:rPr>
              <w:t>.1（</w:t>
            </w:r>
            <w:r>
              <w:rPr>
                <w:rFonts w:hint="eastAsia" w:ascii="宋体" w:hAnsi="宋体" w:eastAsia="宋体" w:cs="宋体"/>
                <w:snapToGrid w:val="0"/>
                <w:color w:val="000000"/>
                <w:kern w:val="0"/>
                <w:szCs w:val="21"/>
                <w:highlight w:val="none"/>
                <w:lang w:val="en-US" w:eastAsia="zh-CN"/>
              </w:rPr>
              <w:t>6</w:t>
            </w:r>
            <w:r>
              <w:rPr>
                <w:rFonts w:hint="eastAsia" w:ascii="宋体" w:hAnsi="宋体" w:eastAsia="宋体" w:cs="宋体"/>
                <w:snapToGrid w:val="0"/>
                <w:color w:val="000000"/>
                <w:kern w:val="0"/>
                <w:szCs w:val="21"/>
                <w:highlight w:val="none"/>
                <w:lang w:eastAsia="en-US"/>
              </w:rPr>
              <w:t>）项</w:t>
            </w:r>
          </w:p>
        </w:tc>
        <w:tc>
          <w:tcPr>
            <w:tcW w:w="1742" w:type="dxa"/>
            <w:noWrap w:val="0"/>
            <w:vAlign w:val="center"/>
          </w:tcPr>
          <w:p w14:paraId="7875123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乙方提供的其他服务</w:t>
            </w:r>
          </w:p>
        </w:tc>
        <w:tc>
          <w:tcPr>
            <w:tcW w:w="5170" w:type="dxa"/>
            <w:noWrap w:val="0"/>
            <w:vAlign w:val="center"/>
          </w:tcPr>
          <w:p w14:paraId="46E86AA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3BA83D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06EDB74">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0290C057">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lang w:eastAsia="en-US"/>
              </w:rPr>
              <w:t>第1</w:t>
            </w:r>
            <w:r>
              <w:rPr>
                <w:rFonts w:hint="eastAsia" w:ascii="宋体" w:hAnsi="宋体" w:eastAsia="宋体" w:cs="宋体"/>
                <w:snapToGrid w:val="0"/>
                <w:color w:val="000000"/>
                <w:kern w:val="0"/>
                <w:szCs w:val="21"/>
                <w:highlight w:val="none"/>
                <w:lang w:val="en-US" w:eastAsia="zh-CN"/>
              </w:rPr>
              <w:t>5</w:t>
            </w: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US" w:eastAsia="zh-CN"/>
              </w:rPr>
              <w:t>1款</w:t>
            </w:r>
          </w:p>
        </w:tc>
        <w:tc>
          <w:tcPr>
            <w:tcW w:w="1742" w:type="dxa"/>
            <w:noWrap w:val="0"/>
            <w:vAlign w:val="center"/>
          </w:tcPr>
          <w:p w14:paraId="61798D3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auto"/>
                <w:kern w:val="0"/>
                <w:szCs w:val="21"/>
                <w:highlight w:val="none"/>
                <w:lang w:eastAsia="zh-CN"/>
              </w:rPr>
              <w:t>修理、重作、更换相关具体规定</w:t>
            </w:r>
          </w:p>
        </w:tc>
        <w:tc>
          <w:tcPr>
            <w:tcW w:w="5170" w:type="dxa"/>
            <w:noWrap w:val="0"/>
            <w:vAlign w:val="center"/>
          </w:tcPr>
          <w:p w14:paraId="10131EF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p>
        </w:tc>
      </w:tr>
      <w:tr w14:paraId="79CC8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E3193EB">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6FF3D3EE">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第1</w:t>
            </w:r>
            <w:r>
              <w:rPr>
                <w:rFonts w:hint="eastAsia" w:ascii="宋体" w:hAnsi="宋体" w:eastAsia="宋体" w:cs="宋体"/>
                <w:snapToGrid w:val="0"/>
                <w:color w:val="000000"/>
                <w:kern w:val="0"/>
                <w:szCs w:val="21"/>
                <w:highlight w:val="none"/>
                <w:lang w:val="en-US" w:eastAsia="zh-CN"/>
              </w:rPr>
              <w:t>5</w:t>
            </w:r>
            <w:r>
              <w:rPr>
                <w:rFonts w:hint="eastAsia" w:ascii="宋体" w:hAnsi="宋体" w:eastAsia="宋体" w:cs="宋体"/>
                <w:snapToGrid w:val="0"/>
                <w:color w:val="000000"/>
                <w:kern w:val="0"/>
                <w:szCs w:val="21"/>
                <w:highlight w:val="none"/>
                <w:lang w:eastAsia="en-US"/>
              </w:rPr>
              <w:t>.2（2）项</w:t>
            </w:r>
          </w:p>
        </w:tc>
        <w:tc>
          <w:tcPr>
            <w:tcW w:w="1742" w:type="dxa"/>
            <w:noWrap w:val="0"/>
            <w:vAlign w:val="center"/>
          </w:tcPr>
          <w:p w14:paraId="0412999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迟延交货赔偿费</w:t>
            </w:r>
          </w:p>
        </w:tc>
        <w:tc>
          <w:tcPr>
            <w:tcW w:w="5170" w:type="dxa"/>
            <w:noWrap w:val="0"/>
            <w:vAlign w:val="center"/>
          </w:tcPr>
          <w:p w14:paraId="330D9E3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u w:val="single"/>
                <w:lang w:eastAsia="en-US"/>
              </w:rPr>
            </w:pPr>
          </w:p>
        </w:tc>
      </w:tr>
      <w:tr w14:paraId="0999EE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266B7D5">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6FF39077">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第1</w:t>
            </w:r>
            <w:r>
              <w:rPr>
                <w:rFonts w:hint="eastAsia" w:ascii="宋体" w:hAnsi="宋体" w:eastAsia="宋体" w:cs="宋体"/>
                <w:snapToGrid w:val="0"/>
                <w:color w:val="000000"/>
                <w:kern w:val="0"/>
                <w:szCs w:val="21"/>
                <w:highlight w:val="none"/>
                <w:lang w:val="en-US" w:eastAsia="zh-CN"/>
              </w:rPr>
              <w:t>5</w:t>
            </w:r>
            <w:r>
              <w:rPr>
                <w:rFonts w:hint="eastAsia" w:ascii="宋体" w:hAnsi="宋体" w:eastAsia="宋体" w:cs="宋体"/>
                <w:snapToGrid w:val="0"/>
                <w:color w:val="000000"/>
                <w:kern w:val="0"/>
                <w:szCs w:val="21"/>
                <w:highlight w:val="none"/>
                <w:lang w:eastAsia="en-US"/>
              </w:rPr>
              <w:t>.</w:t>
            </w:r>
            <w:r>
              <w:rPr>
                <w:rFonts w:hint="eastAsia" w:ascii="宋体" w:hAnsi="宋体" w:eastAsia="宋体" w:cs="宋体"/>
                <w:snapToGrid w:val="0"/>
                <w:color w:val="000000"/>
                <w:kern w:val="0"/>
                <w:szCs w:val="21"/>
                <w:highlight w:val="none"/>
                <w:lang w:val="en-US" w:eastAsia="zh-CN"/>
              </w:rPr>
              <w:t>3款</w:t>
            </w:r>
          </w:p>
        </w:tc>
        <w:tc>
          <w:tcPr>
            <w:tcW w:w="1742" w:type="dxa"/>
            <w:noWrap w:val="0"/>
            <w:vAlign w:val="center"/>
          </w:tcPr>
          <w:p w14:paraId="6147A01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逾期付款利息</w:t>
            </w:r>
          </w:p>
        </w:tc>
        <w:tc>
          <w:tcPr>
            <w:tcW w:w="5170" w:type="dxa"/>
            <w:noWrap w:val="0"/>
            <w:vAlign w:val="center"/>
          </w:tcPr>
          <w:p w14:paraId="6C58EBE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u w:val="single"/>
                <w:lang w:eastAsia="en-US"/>
              </w:rPr>
            </w:pPr>
          </w:p>
        </w:tc>
      </w:tr>
      <w:tr w14:paraId="6944AC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452216B2">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15B48152">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第1</w:t>
            </w:r>
            <w:r>
              <w:rPr>
                <w:rFonts w:hint="eastAsia" w:ascii="宋体" w:hAnsi="宋体" w:eastAsia="宋体" w:cs="宋体"/>
                <w:snapToGrid w:val="0"/>
                <w:color w:val="000000"/>
                <w:kern w:val="0"/>
                <w:szCs w:val="21"/>
                <w:highlight w:val="none"/>
                <w:lang w:val="en-US" w:eastAsia="zh-CN"/>
              </w:rPr>
              <w:t>5</w:t>
            </w:r>
            <w:r>
              <w:rPr>
                <w:rFonts w:hint="eastAsia" w:ascii="宋体" w:hAnsi="宋体" w:eastAsia="宋体" w:cs="宋体"/>
                <w:snapToGrid w:val="0"/>
                <w:color w:val="000000"/>
                <w:kern w:val="0"/>
                <w:szCs w:val="21"/>
                <w:highlight w:val="none"/>
                <w:lang w:eastAsia="en-US"/>
              </w:rPr>
              <w:t>.4</w:t>
            </w:r>
            <w:r>
              <w:rPr>
                <w:rFonts w:hint="eastAsia" w:ascii="宋体" w:hAnsi="宋体" w:eastAsia="宋体" w:cs="宋体"/>
                <w:snapToGrid w:val="0"/>
                <w:color w:val="000000"/>
                <w:kern w:val="0"/>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06C0C23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其他违约责任</w:t>
            </w:r>
          </w:p>
        </w:tc>
        <w:tc>
          <w:tcPr>
            <w:tcW w:w="5170" w:type="dxa"/>
            <w:tcBorders>
              <w:left w:val="single" w:color="auto" w:sz="2" w:space="0"/>
              <w:bottom w:val="single" w:color="auto" w:sz="2" w:space="0"/>
            </w:tcBorders>
            <w:noWrap w:val="0"/>
            <w:vAlign w:val="center"/>
          </w:tcPr>
          <w:p w14:paraId="01F5404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u w:val="single"/>
                <w:lang w:eastAsia="en-US"/>
              </w:rPr>
            </w:pPr>
          </w:p>
        </w:tc>
      </w:tr>
      <w:tr w14:paraId="61729B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56E68121">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375EA53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w:t>
            </w:r>
            <w:r>
              <w:rPr>
                <w:rFonts w:hint="eastAsia" w:ascii="宋体" w:hAnsi="宋体" w:eastAsia="宋体" w:cs="宋体"/>
                <w:snapToGrid w:val="0"/>
                <w:color w:val="000000"/>
                <w:kern w:val="0"/>
                <w:szCs w:val="21"/>
                <w:highlight w:val="none"/>
                <w:lang w:val="en-US" w:eastAsia="zh-CN"/>
              </w:rPr>
              <w:t>19</w:t>
            </w:r>
            <w:r>
              <w:rPr>
                <w:rFonts w:hint="eastAsia" w:ascii="宋体" w:hAnsi="宋体" w:eastAsia="宋体" w:cs="宋体"/>
                <w:snapToGrid w:val="0"/>
                <w:color w:val="000000"/>
                <w:kern w:val="0"/>
                <w:szCs w:val="21"/>
                <w:highlight w:val="none"/>
                <w:lang w:eastAsia="en-US"/>
              </w:rPr>
              <w:t>.2</w:t>
            </w:r>
            <w:r>
              <w:rPr>
                <w:rFonts w:hint="eastAsia" w:ascii="宋体" w:hAnsi="宋体" w:eastAsia="宋体" w:cs="宋体"/>
                <w:snapToGrid w:val="0"/>
                <w:color w:val="000000"/>
                <w:kern w:val="0"/>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7C39334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1E6ED719">
            <w:pPr>
              <w:widowControl/>
              <w:kinsoku w:val="0"/>
              <w:autoSpaceDE w:val="0"/>
              <w:autoSpaceDN w:val="0"/>
              <w:adjustRightInd w:val="0"/>
              <w:snapToGrid w:val="0"/>
              <w:spacing w:line="400" w:lineRule="exact"/>
              <w:jc w:val="left"/>
              <w:textAlignment w:val="baseline"/>
              <w:rPr>
                <w:rFonts w:hint="eastAsia" w:ascii="宋体" w:hAnsi="宋体" w:eastAsia="宋体" w:cs="宋体"/>
                <w:b w:val="0"/>
                <w:bCs w:val="0"/>
                <w:iCs/>
                <w:snapToGrid w:val="0"/>
                <w:color w:val="000000"/>
                <w:kern w:val="0"/>
                <w:szCs w:val="21"/>
                <w:highlight w:val="none"/>
                <w:lang w:eastAsia="en-US"/>
              </w:rPr>
            </w:pPr>
            <w:r>
              <w:rPr>
                <w:rFonts w:hint="eastAsia" w:ascii="宋体" w:hAnsi="宋体" w:eastAsia="宋体" w:cs="宋体"/>
                <w:b w:val="0"/>
                <w:bCs w:val="0"/>
                <w:iCs/>
                <w:snapToGrid w:val="0"/>
                <w:color w:val="000000"/>
                <w:kern w:val="0"/>
                <w:szCs w:val="21"/>
                <w:highlight w:val="none"/>
                <w:lang w:eastAsia="en-US"/>
              </w:rPr>
              <w:t>因本合同及合同有关事项发生的争议，按下列第</w:t>
            </w:r>
            <w:r>
              <w:rPr>
                <w:rFonts w:hint="eastAsia" w:ascii="宋体" w:hAnsi="宋体" w:eastAsia="宋体" w:cs="宋体"/>
                <w:b w:val="0"/>
                <w:bCs w:val="0"/>
                <w:iCs/>
                <w:snapToGrid w:val="0"/>
                <w:color w:val="000000"/>
                <w:kern w:val="0"/>
                <w:szCs w:val="21"/>
                <w:highlight w:val="none"/>
                <w:u w:val="single"/>
                <w:lang w:eastAsia="en-US"/>
              </w:rPr>
              <w:t xml:space="preserve">   </w:t>
            </w:r>
            <w:r>
              <w:rPr>
                <w:rFonts w:hint="eastAsia" w:ascii="宋体" w:hAnsi="宋体" w:eastAsia="宋体" w:cs="宋体"/>
                <w:b w:val="0"/>
                <w:bCs w:val="0"/>
                <w:iCs/>
                <w:snapToGrid w:val="0"/>
                <w:color w:val="000000"/>
                <w:kern w:val="0"/>
                <w:szCs w:val="21"/>
                <w:highlight w:val="none"/>
                <w:lang w:eastAsia="en-US"/>
              </w:rPr>
              <w:t>种方式解决：</w:t>
            </w:r>
          </w:p>
          <w:p w14:paraId="6EE05111">
            <w:pPr>
              <w:widowControl/>
              <w:kinsoku w:val="0"/>
              <w:autoSpaceDE w:val="0"/>
              <w:autoSpaceDN w:val="0"/>
              <w:adjustRightInd w:val="0"/>
              <w:snapToGrid w:val="0"/>
              <w:spacing w:line="400" w:lineRule="exact"/>
              <w:jc w:val="left"/>
              <w:textAlignment w:val="baseline"/>
              <w:rPr>
                <w:rFonts w:hint="eastAsia" w:ascii="宋体" w:hAnsi="宋体" w:eastAsia="宋体" w:cs="宋体"/>
                <w:b w:val="0"/>
                <w:bCs w:val="0"/>
                <w:iCs/>
                <w:snapToGrid w:val="0"/>
                <w:color w:val="000000"/>
                <w:kern w:val="0"/>
                <w:szCs w:val="21"/>
                <w:highlight w:val="none"/>
                <w:lang w:eastAsia="en-US"/>
              </w:rPr>
            </w:pPr>
            <w:r>
              <w:rPr>
                <w:rFonts w:hint="eastAsia" w:ascii="宋体" w:hAnsi="宋体" w:eastAsia="宋体" w:cs="宋体"/>
                <w:b w:val="0"/>
                <w:bCs w:val="0"/>
                <w:iCs/>
                <w:snapToGrid w:val="0"/>
                <w:color w:val="000000"/>
                <w:kern w:val="0"/>
                <w:szCs w:val="21"/>
                <w:highlight w:val="none"/>
                <w:lang w:eastAsia="en-US"/>
              </w:rPr>
              <w:t>（1）向</w:t>
            </w:r>
            <w:r>
              <w:rPr>
                <w:rFonts w:hint="eastAsia" w:ascii="宋体" w:hAnsi="宋体" w:eastAsia="宋体" w:cs="宋体"/>
                <w:b w:val="0"/>
                <w:bCs w:val="0"/>
                <w:iCs/>
                <w:snapToGrid w:val="0"/>
                <w:color w:val="000000"/>
                <w:kern w:val="0"/>
                <w:szCs w:val="21"/>
                <w:highlight w:val="none"/>
                <w:u w:val="single"/>
                <w:lang w:eastAsia="en-US"/>
              </w:rPr>
              <w:t xml:space="preserve">                    </w:t>
            </w:r>
            <w:r>
              <w:rPr>
                <w:rFonts w:hint="eastAsia" w:ascii="宋体" w:hAnsi="宋体" w:eastAsia="宋体" w:cs="宋体"/>
                <w:b w:val="0"/>
                <w:bCs w:val="0"/>
                <w:iCs/>
                <w:snapToGrid w:val="0"/>
                <w:color w:val="000000"/>
                <w:kern w:val="0"/>
                <w:szCs w:val="21"/>
                <w:highlight w:val="none"/>
                <w:lang w:eastAsia="en-US"/>
              </w:rPr>
              <w:t>仲裁委员会申请仲裁，仲裁地点为</w:t>
            </w:r>
            <w:r>
              <w:rPr>
                <w:rFonts w:hint="eastAsia" w:ascii="宋体" w:hAnsi="宋体" w:eastAsia="宋体" w:cs="宋体"/>
                <w:b w:val="0"/>
                <w:bCs w:val="0"/>
                <w:iCs/>
                <w:snapToGrid w:val="0"/>
                <w:color w:val="000000"/>
                <w:kern w:val="0"/>
                <w:szCs w:val="21"/>
                <w:highlight w:val="none"/>
                <w:u w:val="single"/>
                <w:lang w:eastAsia="en-US"/>
              </w:rPr>
              <w:t xml:space="preserve">           </w:t>
            </w:r>
            <w:r>
              <w:rPr>
                <w:rFonts w:hint="eastAsia" w:ascii="宋体" w:hAnsi="宋体" w:eastAsia="宋体" w:cs="宋体"/>
                <w:b w:val="0"/>
                <w:bCs w:val="0"/>
                <w:iCs/>
                <w:snapToGrid w:val="0"/>
                <w:color w:val="000000"/>
                <w:kern w:val="0"/>
                <w:szCs w:val="21"/>
                <w:highlight w:val="none"/>
                <w:lang w:eastAsia="en-US"/>
              </w:rPr>
              <w:t>；</w:t>
            </w:r>
          </w:p>
          <w:p w14:paraId="173A6180">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宋体" w:cs="宋体"/>
                <w:snapToGrid w:val="0"/>
                <w:color w:val="000000"/>
                <w:kern w:val="0"/>
                <w:szCs w:val="21"/>
                <w:highlight w:val="none"/>
                <w:u w:val="single"/>
                <w:lang w:eastAsia="en-US"/>
              </w:rPr>
            </w:pPr>
            <w:r>
              <w:rPr>
                <w:rFonts w:hint="eastAsia" w:ascii="宋体" w:hAnsi="宋体" w:eastAsia="宋体" w:cs="宋体"/>
                <w:b w:val="0"/>
                <w:bCs w:val="0"/>
                <w:iCs/>
                <w:snapToGrid w:val="0"/>
                <w:color w:val="000000"/>
                <w:kern w:val="0"/>
                <w:szCs w:val="21"/>
                <w:highlight w:val="none"/>
                <w:lang w:eastAsia="en-US"/>
              </w:rPr>
              <w:t>（2）向</w:t>
            </w:r>
            <w:r>
              <w:rPr>
                <w:rFonts w:hint="eastAsia" w:ascii="宋体" w:hAnsi="宋体" w:eastAsia="宋体" w:cs="宋体"/>
                <w:b w:val="0"/>
                <w:bCs w:val="0"/>
                <w:iCs/>
                <w:snapToGrid w:val="0"/>
                <w:color w:val="000000"/>
                <w:kern w:val="0"/>
                <w:szCs w:val="21"/>
                <w:highlight w:val="none"/>
                <w:u w:val="single"/>
                <w:lang w:eastAsia="en-US"/>
              </w:rPr>
              <w:t xml:space="preserve">                    </w:t>
            </w:r>
            <w:r>
              <w:rPr>
                <w:rFonts w:hint="eastAsia" w:ascii="宋体" w:hAnsi="宋体" w:eastAsia="宋体" w:cs="宋体"/>
                <w:b w:val="0"/>
                <w:bCs w:val="0"/>
                <w:iCs/>
                <w:snapToGrid w:val="0"/>
                <w:color w:val="000000"/>
                <w:kern w:val="0"/>
                <w:szCs w:val="21"/>
                <w:highlight w:val="none"/>
                <w:lang w:eastAsia="en-US"/>
              </w:rPr>
              <w:t>人民法院起诉。</w:t>
            </w:r>
          </w:p>
        </w:tc>
      </w:tr>
      <w:tr w14:paraId="7DFC13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75C3FAF6">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第二节</w:t>
            </w:r>
          </w:p>
          <w:p w14:paraId="1C731D29">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第2</w:t>
            </w:r>
            <w:r>
              <w:rPr>
                <w:rFonts w:hint="eastAsia" w:ascii="宋体" w:hAnsi="宋体" w:eastAsia="宋体" w:cs="宋体"/>
                <w:snapToGrid w:val="0"/>
                <w:color w:val="000000"/>
                <w:kern w:val="0"/>
                <w:szCs w:val="21"/>
                <w:highlight w:val="none"/>
                <w:lang w:val="en-US" w:eastAsia="zh-CN"/>
              </w:rPr>
              <w:t>3.1</w:t>
            </w:r>
            <w:r>
              <w:rPr>
                <w:rFonts w:hint="eastAsia" w:ascii="宋体" w:hAnsi="宋体" w:eastAsia="宋体" w:cs="宋体"/>
                <w:snapToGrid w:val="0"/>
                <w:color w:val="000000"/>
                <w:kern w:val="0"/>
                <w:szCs w:val="21"/>
                <w:highlight w:val="none"/>
                <w:lang w:eastAsia="zh-CN"/>
              </w:rPr>
              <w:t>款</w:t>
            </w:r>
          </w:p>
        </w:tc>
        <w:tc>
          <w:tcPr>
            <w:tcW w:w="1742" w:type="dxa"/>
            <w:noWrap w:val="0"/>
            <w:vAlign w:val="center"/>
          </w:tcPr>
          <w:p w14:paraId="0835ACB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eastAsia="en-US"/>
              </w:rPr>
            </w:pPr>
            <w:r>
              <w:rPr>
                <w:rFonts w:hint="eastAsia" w:ascii="宋体" w:hAnsi="宋体" w:eastAsia="宋体" w:cs="宋体"/>
                <w:bCs/>
                <w:snapToGrid w:val="0"/>
                <w:color w:val="auto"/>
                <w:kern w:val="0"/>
                <w:szCs w:val="21"/>
                <w:highlight w:val="none"/>
                <w:lang w:eastAsia="zh-CN"/>
              </w:rPr>
              <w:t>其他专用条款</w:t>
            </w:r>
          </w:p>
        </w:tc>
        <w:tc>
          <w:tcPr>
            <w:tcW w:w="5170" w:type="dxa"/>
            <w:noWrap w:val="0"/>
            <w:vAlign w:val="center"/>
          </w:tcPr>
          <w:p w14:paraId="5A0D1CD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Cs w:val="21"/>
                <w:highlight w:val="none"/>
                <w:lang w:val="en-US" w:eastAsia="zh-CN"/>
              </w:rPr>
            </w:pPr>
          </w:p>
        </w:tc>
      </w:tr>
    </w:tbl>
    <w:p w14:paraId="26DC3E90">
      <w:pPr>
        <w:pStyle w:val="2"/>
        <w:keepNext w:val="0"/>
        <w:keepLines w:val="0"/>
        <w:pageBreakBefore w:val="0"/>
        <w:widowControl w:val="0"/>
        <w:kinsoku/>
        <w:wordWrap/>
        <w:overflowPunct/>
        <w:topLinePunct w:val="0"/>
        <w:autoSpaceDE/>
        <w:autoSpaceDN/>
        <w:bidi w:val="0"/>
        <w:adjustRightInd w:val="0"/>
        <w:snapToGrid/>
        <w:spacing w:before="0" w:after="0" w:line="500" w:lineRule="exact"/>
        <w:jc w:val="center"/>
        <w:textAlignment w:val="baseline"/>
        <w:outlineLvl w:val="0"/>
        <w:rPr>
          <w:rFonts w:hint="eastAsia" w:asciiTheme="minorEastAsia" w:hAnsiTheme="minorEastAsia" w:eastAsiaTheme="minorEastAsia" w:cstheme="minorEastAsia"/>
          <w:bCs/>
          <w:color w:val="auto"/>
          <w:sz w:val="32"/>
          <w:szCs w:val="32"/>
          <w:highlight w:val="none"/>
        </w:rPr>
      </w:pPr>
    </w:p>
    <w:p w14:paraId="336638B6">
      <w:pPr>
        <w:pStyle w:val="2"/>
        <w:keepNext w:val="0"/>
        <w:keepLines w:val="0"/>
        <w:pageBreakBefore w:val="0"/>
        <w:widowControl w:val="0"/>
        <w:kinsoku/>
        <w:wordWrap/>
        <w:overflowPunct/>
        <w:topLinePunct w:val="0"/>
        <w:autoSpaceDE/>
        <w:autoSpaceDN/>
        <w:bidi w:val="0"/>
        <w:adjustRightInd w:val="0"/>
        <w:snapToGrid/>
        <w:spacing w:before="0" w:after="0" w:line="500" w:lineRule="exact"/>
        <w:jc w:val="center"/>
        <w:textAlignment w:val="baseline"/>
        <w:outlineLvl w:val="0"/>
        <w:rPr>
          <w:rFonts w:hint="eastAsia" w:asciiTheme="minorEastAsia" w:hAnsiTheme="minorEastAsia" w:eastAsiaTheme="minorEastAsia" w:cstheme="minorEastAsia"/>
          <w:bCs/>
          <w:color w:val="auto"/>
          <w:sz w:val="32"/>
          <w:szCs w:val="32"/>
          <w:highlight w:val="none"/>
        </w:rPr>
      </w:pPr>
    </w:p>
    <w:p w14:paraId="2F605813">
      <w:pPr>
        <w:pStyle w:val="2"/>
        <w:keepNext w:val="0"/>
        <w:keepLines w:val="0"/>
        <w:pageBreakBefore w:val="0"/>
        <w:widowControl w:val="0"/>
        <w:kinsoku/>
        <w:wordWrap/>
        <w:overflowPunct/>
        <w:topLinePunct w:val="0"/>
        <w:autoSpaceDE/>
        <w:autoSpaceDN/>
        <w:bidi w:val="0"/>
        <w:adjustRightInd w:val="0"/>
        <w:snapToGrid/>
        <w:spacing w:before="0" w:after="0" w:line="500" w:lineRule="exact"/>
        <w:jc w:val="center"/>
        <w:textAlignment w:val="baseline"/>
        <w:outlineLvl w:val="0"/>
        <w:rPr>
          <w:rFonts w:hint="eastAsia" w:asciiTheme="minorEastAsia" w:hAnsiTheme="minorEastAsia" w:eastAsiaTheme="minorEastAsia" w:cstheme="minorEastAsia"/>
          <w:bCs/>
          <w:color w:val="auto"/>
          <w:sz w:val="32"/>
          <w:szCs w:val="32"/>
          <w:highlight w:val="none"/>
        </w:rPr>
      </w:pPr>
    </w:p>
    <w:p w14:paraId="13C9834B">
      <w:pPr>
        <w:pStyle w:val="2"/>
        <w:keepNext w:val="0"/>
        <w:keepLines w:val="0"/>
        <w:pageBreakBefore w:val="0"/>
        <w:widowControl w:val="0"/>
        <w:kinsoku/>
        <w:wordWrap/>
        <w:overflowPunct/>
        <w:topLinePunct w:val="0"/>
        <w:autoSpaceDE/>
        <w:autoSpaceDN/>
        <w:bidi w:val="0"/>
        <w:adjustRightInd w:val="0"/>
        <w:snapToGrid/>
        <w:spacing w:before="0" w:after="0" w:line="500" w:lineRule="exact"/>
        <w:jc w:val="center"/>
        <w:textAlignment w:val="baseline"/>
        <w:outlineLvl w:val="0"/>
        <w:rPr>
          <w:rFonts w:hint="eastAsia" w:asciiTheme="minorEastAsia" w:hAnsiTheme="minorEastAsia" w:eastAsiaTheme="minorEastAsia" w:cstheme="minorEastAsia"/>
          <w:bCs/>
          <w:color w:val="auto"/>
          <w:sz w:val="32"/>
          <w:szCs w:val="32"/>
          <w:highlight w:val="none"/>
        </w:rPr>
      </w:pPr>
    </w:p>
    <w:p w14:paraId="46E00508">
      <w:pPr>
        <w:pStyle w:val="2"/>
        <w:keepNext w:val="0"/>
        <w:keepLines w:val="0"/>
        <w:pageBreakBefore w:val="0"/>
        <w:widowControl w:val="0"/>
        <w:kinsoku/>
        <w:wordWrap/>
        <w:overflowPunct/>
        <w:topLinePunct w:val="0"/>
        <w:autoSpaceDE/>
        <w:autoSpaceDN/>
        <w:bidi w:val="0"/>
        <w:adjustRightInd w:val="0"/>
        <w:snapToGrid/>
        <w:spacing w:before="0" w:after="0" w:line="500" w:lineRule="exact"/>
        <w:jc w:val="center"/>
        <w:textAlignment w:val="baseline"/>
        <w:outlineLvl w:val="0"/>
        <w:rPr>
          <w:rFonts w:hint="eastAsia" w:asciiTheme="minorEastAsia" w:hAnsiTheme="minorEastAsia" w:eastAsiaTheme="minorEastAsia" w:cstheme="minorEastAsia"/>
          <w:bCs/>
          <w:color w:val="auto"/>
          <w:sz w:val="32"/>
          <w:szCs w:val="32"/>
          <w:highlight w:val="none"/>
        </w:rPr>
      </w:pPr>
    </w:p>
    <w:p w14:paraId="04EBD019">
      <w:pPr>
        <w:pStyle w:val="2"/>
        <w:keepNext w:val="0"/>
        <w:keepLines w:val="0"/>
        <w:pageBreakBefore w:val="0"/>
        <w:widowControl w:val="0"/>
        <w:kinsoku/>
        <w:wordWrap/>
        <w:overflowPunct/>
        <w:topLinePunct w:val="0"/>
        <w:autoSpaceDE/>
        <w:autoSpaceDN/>
        <w:bidi w:val="0"/>
        <w:adjustRightInd w:val="0"/>
        <w:snapToGrid/>
        <w:spacing w:before="0" w:after="0" w:line="500" w:lineRule="exact"/>
        <w:jc w:val="center"/>
        <w:textAlignment w:val="baseline"/>
        <w:outlineLvl w:val="0"/>
        <w:rPr>
          <w:rFonts w:hint="eastAsia" w:asciiTheme="minorEastAsia" w:hAnsiTheme="minorEastAsia" w:eastAsiaTheme="minorEastAsia" w:cstheme="minorEastAsia"/>
          <w:bCs/>
          <w:color w:val="auto"/>
          <w:sz w:val="32"/>
          <w:szCs w:val="32"/>
          <w:highlight w:val="none"/>
        </w:rPr>
      </w:pPr>
    </w:p>
    <w:p w14:paraId="7B5F7723">
      <w:pPr>
        <w:pStyle w:val="2"/>
        <w:keepNext w:val="0"/>
        <w:keepLines w:val="0"/>
        <w:pageBreakBefore w:val="0"/>
        <w:widowControl w:val="0"/>
        <w:kinsoku/>
        <w:wordWrap/>
        <w:overflowPunct/>
        <w:topLinePunct w:val="0"/>
        <w:autoSpaceDE/>
        <w:autoSpaceDN/>
        <w:bidi w:val="0"/>
        <w:adjustRightInd w:val="0"/>
        <w:snapToGrid/>
        <w:spacing w:before="0" w:after="0" w:line="500" w:lineRule="exact"/>
        <w:jc w:val="center"/>
        <w:textAlignment w:val="baseline"/>
        <w:outlineLvl w:val="0"/>
        <w:rPr>
          <w:rFonts w:hint="eastAsia" w:asciiTheme="minorEastAsia" w:hAnsiTheme="minorEastAsia" w:eastAsiaTheme="minorEastAsia" w:cstheme="minorEastAsia"/>
          <w:bCs/>
          <w:color w:val="auto"/>
          <w:sz w:val="32"/>
          <w:szCs w:val="32"/>
          <w:highlight w:val="none"/>
        </w:rPr>
      </w:pPr>
    </w:p>
    <w:p w14:paraId="4D557B85">
      <w:pPr>
        <w:pStyle w:val="2"/>
        <w:keepNext w:val="0"/>
        <w:keepLines w:val="0"/>
        <w:pageBreakBefore w:val="0"/>
        <w:widowControl w:val="0"/>
        <w:kinsoku/>
        <w:wordWrap/>
        <w:overflowPunct/>
        <w:topLinePunct w:val="0"/>
        <w:autoSpaceDE/>
        <w:autoSpaceDN/>
        <w:bidi w:val="0"/>
        <w:adjustRightInd w:val="0"/>
        <w:snapToGrid/>
        <w:spacing w:before="0" w:after="0" w:line="500" w:lineRule="exact"/>
        <w:jc w:val="center"/>
        <w:textAlignment w:val="baseline"/>
        <w:outlineLvl w:val="0"/>
        <w:rPr>
          <w:rFonts w:hint="eastAsia" w:asciiTheme="minorEastAsia" w:hAnsiTheme="minorEastAsia" w:eastAsiaTheme="minorEastAsia" w:cstheme="minorEastAsia"/>
          <w:bCs/>
          <w:color w:val="auto"/>
          <w:sz w:val="32"/>
          <w:szCs w:val="32"/>
          <w:highlight w:val="none"/>
        </w:rPr>
      </w:pPr>
    </w:p>
    <w:p w14:paraId="10FD8027">
      <w:pPr>
        <w:pStyle w:val="2"/>
        <w:keepNext w:val="0"/>
        <w:keepLines w:val="0"/>
        <w:pageBreakBefore w:val="0"/>
        <w:widowControl w:val="0"/>
        <w:kinsoku/>
        <w:wordWrap/>
        <w:overflowPunct/>
        <w:topLinePunct w:val="0"/>
        <w:autoSpaceDE/>
        <w:autoSpaceDN/>
        <w:bidi w:val="0"/>
        <w:adjustRightInd w:val="0"/>
        <w:snapToGrid/>
        <w:spacing w:before="0" w:after="0" w:line="500" w:lineRule="exact"/>
        <w:jc w:val="center"/>
        <w:textAlignment w:val="baseline"/>
        <w:outlineLvl w:val="0"/>
        <w:rPr>
          <w:rFonts w:hint="eastAsia" w:asciiTheme="minorEastAsia" w:hAnsiTheme="minorEastAsia" w:eastAsiaTheme="minorEastAsia" w:cstheme="minorEastAsia"/>
          <w:bCs/>
          <w:color w:val="auto"/>
          <w:sz w:val="32"/>
          <w:szCs w:val="32"/>
          <w:highlight w:val="none"/>
        </w:rPr>
      </w:pPr>
    </w:p>
    <w:p w14:paraId="0139A8E1">
      <w:pPr>
        <w:pStyle w:val="2"/>
        <w:keepNext w:val="0"/>
        <w:keepLines w:val="0"/>
        <w:pageBreakBefore w:val="0"/>
        <w:widowControl w:val="0"/>
        <w:kinsoku/>
        <w:wordWrap/>
        <w:overflowPunct/>
        <w:topLinePunct w:val="0"/>
        <w:autoSpaceDE/>
        <w:autoSpaceDN/>
        <w:bidi w:val="0"/>
        <w:adjustRightInd w:val="0"/>
        <w:snapToGrid/>
        <w:spacing w:before="0" w:after="0" w:line="500" w:lineRule="exact"/>
        <w:jc w:val="center"/>
        <w:textAlignment w:val="baseline"/>
        <w:outlineLvl w:val="0"/>
        <w:rPr>
          <w:rFonts w:hint="eastAsia" w:asciiTheme="minorEastAsia" w:hAnsiTheme="minorEastAsia" w:eastAsiaTheme="minorEastAsia" w:cstheme="minorEastAsia"/>
          <w:bCs/>
          <w:color w:val="auto"/>
          <w:sz w:val="32"/>
          <w:szCs w:val="32"/>
          <w:highlight w:val="none"/>
        </w:rPr>
      </w:pPr>
    </w:p>
    <w:p w14:paraId="1BA8E2A6">
      <w:pP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br w:type="page"/>
      </w:r>
    </w:p>
    <w:p w14:paraId="7A67EC91">
      <w:pPr>
        <w:pStyle w:val="2"/>
        <w:keepNext w:val="0"/>
        <w:keepLines w:val="0"/>
        <w:pageBreakBefore w:val="0"/>
        <w:widowControl w:val="0"/>
        <w:kinsoku/>
        <w:wordWrap/>
        <w:overflowPunct/>
        <w:topLinePunct w:val="0"/>
        <w:autoSpaceDE/>
        <w:autoSpaceDN/>
        <w:bidi w:val="0"/>
        <w:adjustRightInd w:val="0"/>
        <w:snapToGrid/>
        <w:spacing w:before="0" w:after="0" w:line="500" w:lineRule="exact"/>
        <w:jc w:val="center"/>
        <w:textAlignment w:val="baseline"/>
        <w:outlineLvl w:val="0"/>
        <w:rPr>
          <w:rFonts w:hint="eastAsia" w:asciiTheme="minorEastAsia" w:hAnsiTheme="minorEastAsia" w:eastAsiaTheme="minorEastAsia" w:cstheme="minorEastAsia"/>
          <w:bCs/>
          <w:color w:val="auto"/>
          <w:sz w:val="32"/>
          <w:szCs w:val="32"/>
          <w:highlight w:val="none"/>
        </w:rPr>
      </w:pPr>
      <w:bookmarkStart w:id="112" w:name="_Toc11725"/>
      <w:r>
        <w:rPr>
          <w:rFonts w:hint="eastAsia" w:asciiTheme="minorEastAsia" w:hAnsiTheme="minorEastAsia" w:eastAsiaTheme="minorEastAsia" w:cstheme="minorEastAsia"/>
          <w:bCs/>
          <w:color w:val="auto"/>
          <w:sz w:val="32"/>
          <w:szCs w:val="32"/>
          <w:highlight w:val="none"/>
        </w:rPr>
        <w:t>第</w:t>
      </w:r>
      <w:r>
        <w:rPr>
          <w:rFonts w:hint="eastAsia" w:asciiTheme="minorEastAsia" w:hAnsiTheme="minorEastAsia" w:eastAsiaTheme="minorEastAsia" w:cstheme="minorEastAsia"/>
          <w:bCs/>
          <w:color w:val="auto"/>
          <w:sz w:val="32"/>
          <w:szCs w:val="32"/>
          <w:highlight w:val="none"/>
          <w:lang w:val="en-US" w:eastAsia="zh-CN"/>
        </w:rPr>
        <w:t>六</w:t>
      </w:r>
      <w:r>
        <w:rPr>
          <w:rFonts w:hint="eastAsia" w:asciiTheme="minorEastAsia" w:hAnsiTheme="minorEastAsia" w:eastAsiaTheme="minorEastAsia" w:cstheme="minorEastAsia"/>
          <w:bCs/>
          <w:color w:val="auto"/>
          <w:sz w:val="32"/>
          <w:szCs w:val="32"/>
          <w:highlight w:val="none"/>
          <w:lang w:eastAsia="zh-CN"/>
        </w:rPr>
        <w:t>部分</w:t>
      </w:r>
      <w:r>
        <w:rPr>
          <w:rFonts w:hint="eastAsia" w:asciiTheme="minorEastAsia" w:hAnsiTheme="minorEastAsia" w:eastAsiaTheme="minorEastAsia" w:cstheme="minorEastAsia"/>
          <w:bCs/>
          <w:color w:val="auto"/>
          <w:sz w:val="32"/>
          <w:szCs w:val="32"/>
          <w:highlight w:val="none"/>
        </w:rPr>
        <w:t xml:space="preserve"> </w:t>
      </w:r>
      <w:bookmarkEnd w:id="94"/>
      <w:r>
        <w:rPr>
          <w:rFonts w:hint="eastAsia" w:asciiTheme="minorEastAsia" w:hAnsiTheme="minorEastAsia" w:eastAsiaTheme="minorEastAsia" w:cstheme="minorEastAsia"/>
          <w:bCs/>
          <w:color w:val="auto"/>
          <w:sz w:val="32"/>
          <w:szCs w:val="32"/>
          <w:highlight w:val="none"/>
          <w:lang w:eastAsia="zh-CN"/>
        </w:rPr>
        <w:t>投标文件格式</w:t>
      </w:r>
      <w:bookmarkEnd w:id="112"/>
    </w:p>
    <w:p w14:paraId="3046A5AA">
      <w:pPr>
        <w:jc w:val="center"/>
        <w:rPr>
          <w:rFonts w:hint="eastAsia" w:asciiTheme="minorEastAsia" w:hAnsiTheme="minorEastAsia" w:eastAsiaTheme="minorEastAsia" w:cstheme="minorEastAsia"/>
          <w:color w:val="auto"/>
          <w:highlight w:val="none"/>
        </w:rPr>
      </w:pPr>
    </w:p>
    <w:p w14:paraId="490D9C05">
      <w:pPr>
        <w:widowControl/>
        <w:tabs>
          <w:tab w:val="left" w:pos="-737"/>
        </w:tabs>
        <w:snapToGrid w:val="0"/>
        <w:spacing w:line="520" w:lineRule="exact"/>
        <w:ind w:firstLine="482" w:firstLineChars="200"/>
        <w:jc w:val="left"/>
        <w:rPr>
          <w:rFonts w:hint="eastAsia"/>
          <w:color w:val="auto"/>
          <w:sz w:val="24"/>
          <w:szCs w:val="24"/>
          <w:highlight w:val="none"/>
        </w:rPr>
      </w:pPr>
      <w:r>
        <w:rPr>
          <w:rFonts w:hint="eastAsia"/>
          <w:b/>
          <w:color w:val="auto"/>
          <w:sz w:val="24"/>
          <w:szCs w:val="24"/>
          <w:highlight w:val="none"/>
        </w:rPr>
        <w:t>一、投标人提交文件须知</w:t>
      </w:r>
    </w:p>
    <w:p w14:paraId="7E96BA25">
      <w:pPr>
        <w:widowControl/>
        <w:tabs>
          <w:tab w:val="left" w:pos="0"/>
        </w:tabs>
        <w:snapToGrid w:val="0"/>
        <w:spacing w:line="520" w:lineRule="exact"/>
        <w:ind w:firstLine="624"/>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应按照第二部分投标人须知前附表第11项、第12项的顺序内容编制投标文件，编制投标文件格式</w:t>
      </w:r>
      <w:r>
        <w:rPr>
          <w:rFonts w:hint="eastAsia" w:ascii="宋体" w:hAnsi="宋体" w:eastAsia="宋体" w:cs="宋体"/>
          <w:b w:val="0"/>
          <w:bCs w:val="0"/>
          <w:color w:val="auto"/>
          <w:sz w:val="24"/>
          <w:szCs w:val="24"/>
          <w:highlight w:val="none"/>
        </w:rPr>
        <w:t>混乱的编排导致</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被误读或查找不到，后果由供应商承担。</w:t>
      </w:r>
    </w:p>
    <w:p w14:paraId="5FF0CF4A">
      <w:pPr>
        <w:widowControl/>
        <w:tabs>
          <w:tab w:val="left" w:pos="0"/>
        </w:tabs>
        <w:snapToGrid w:val="0"/>
        <w:spacing w:line="520" w:lineRule="exact"/>
        <w:ind w:firstLine="624"/>
        <w:jc w:val="left"/>
        <w:rPr>
          <w:rFonts w:hint="eastAsia"/>
          <w:color w:val="auto"/>
          <w:sz w:val="24"/>
          <w:szCs w:val="24"/>
          <w:highlight w:val="none"/>
        </w:rPr>
      </w:pPr>
      <w:r>
        <w:rPr>
          <w:rFonts w:hint="eastAsia"/>
          <w:color w:val="auto"/>
          <w:sz w:val="24"/>
          <w:szCs w:val="24"/>
          <w:highlight w:val="none"/>
        </w:rPr>
        <w:t>2、全部声明和问题的回答及所附材料必须是真实的、准确的和完整的。</w:t>
      </w:r>
    </w:p>
    <w:p w14:paraId="0CAAB132">
      <w:pPr>
        <w:widowControl/>
        <w:tabs>
          <w:tab w:val="left" w:pos="0"/>
        </w:tabs>
        <w:snapToGrid w:val="0"/>
        <w:spacing w:line="520" w:lineRule="exact"/>
        <w:ind w:firstLine="624"/>
        <w:jc w:val="left"/>
        <w:rPr>
          <w:rFonts w:hint="eastAsia"/>
          <w:color w:val="auto"/>
          <w:sz w:val="24"/>
          <w:szCs w:val="24"/>
          <w:highlight w:val="none"/>
        </w:rPr>
      </w:pPr>
      <w:r>
        <w:rPr>
          <w:rFonts w:hint="eastAsia"/>
          <w:color w:val="auto"/>
          <w:sz w:val="24"/>
          <w:szCs w:val="24"/>
          <w:highlight w:val="none"/>
        </w:rPr>
        <w:t>3、按招标文件要求“格式”提供的材料，如有调整，内容及签署必须完整、有效，且没有本文件不可接受的条件。</w:t>
      </w:r>
    </w:p>
    <w:p w14:paraId="0F21C992">
      <w:pPr>
        <w:widowControl/>
        <w:tabs>
          <w:tab w:val="left" w:pos="0"/>
        </w:tabs>
        <w:snapToGrid w:val="0"/>
        <w:spacing w:line="520" w:lineRule="exact"/>
        <w:ind w:firstLine="624"/>
        <w:jc w:val="left"/>
        <w:rPr>
          <w:rFonts w:hint="eastAsia"/>
          <w:color w:val="auto"/>
          <w:sz w:val="24"/>
          <w:szCs w:val="24"/>
          <w:highlight w:val="none"/>
        </w:rPr>
      </w:pPr>
    </w:p>
    <w:p w14:paraId="6EB17FC5">
      <w:pPr>
        <w:pStyle w:val="36"/>
        <w:rPr>
          <w:rFonts w:hint="eastAsia" w:asciiTheme="minorEastAsia" w:hAnsiTheme="minorEastAsia" w:eastAsiaTheme="minorEastAsia" w:cstheme="minorEastAsia"/>
          <w:b/>
          <w:color w:val="auto"/>
          <w:sz w:val="32"/>
          <w:szCs w:val="32"/>
          <w:highlight w:val="none"/>
          <w:u w:val="single"/>
        </w:rPr>
      </w:pPr>
    </w:p>
    <w:p w14:paraId="565C9857">
      <w:pPr>
        <w:pStyle w:val="36"/>
        <w:rPr>
          <w:rFonts w:hint="eastAsia" w:asciiTheme="minorEastAsia" w:hAnsiTheme="minorEastAsia" w:eastAsiaTheme="minorEastAsia" w:cstheme="minorEastAsia"/>
          <w:b/>
          <w:color w:val="auto"/>
          <w:sz w:val="32"/>
          <w:szCs w:val="32"/>
          <w:highlight w:val="none"/>
          <w:u w:val="single"/>
        </w:rPr>
      </w:pPr>
    </w:p>
    <w:p w14:paraId="45CFF615">
      <w:pPr>
        <w:pStyle w:val="36"/>
        <w:rPr>
          <w:rFonts w:hint="eastAsia" w:asciiTheme="minorEastAsia" w:hAnsiTheme="minorEastAsia" w:eastAsiaTheme="minorEastAsia" w:cstheme="minorEastAsia"/>
          <w:b/>
          <w:color w:val="auto"/>
          <w:sz w:val="32"/>
          <w:szCs w:val="32"/>
          <w:highlight w:val="none"/>
          <w:u w:val="single"/>
        </w:rPr>
      </w:pPr>
    </w:p>
    <w:p w14:paraId="22E917C1">
      <w:pPr>
        <w:pStyle w:val="36"/>
        <w:rPr>
          <w:rFonts w:hint="eastAsia" w:asciiTheme="minorEastAsia" w:hAnsiTheme="minorEastAsia" w:eastAsiaTheme="minorEastAsia" w:cstheme="minorEastAsia"/>
          <w:b/>
          <w:color w:val="auto"/>
          <w:sz w:val="32"/>
          <w:szCs w:val="32"/>
          <w:highlight w:val="none"/>
          <w:u w:val="single"/>
        </w:rPr>
      </w:pPr>
    </w:p>
    <w:p w14:paraId="30672112">
      <w:pPr>
        <w:pStyle w:val="36"/>
        <w:rPr>
          <w:rFonts w:hint="eastAsia" w:asciiTheme="minorEastAsia" w:hAnsiTheme="minorEastAsia" w:eastAsiaTheme="minorEastAsia" w:cstheme="minorEastAsia"/>
          <w:b/>
          <w:color w:val="auto"/>
          <w:sz w:val="32"/>
          <w:szCs w:val="32"/>
          <w:highlight w:val="none"/>
          <w:u w:val="single"/>
        </w:rPr>
      </w:pPr>
    </w:p>
    <w:p w14:paraId="2AECCEC3">
      <w:pPr>
        <w:pStyle w:val="36"/>
        <w:rPr>
          <w:rFonts w:hint="eastAsia" w:asciiTheme="minorEastAsia" w:hAnsiTheme="minorEastAsia" w:eastAsiaTheme="minorEastAsia" w:cstheme="minorEastAsia"/>
          <w:b/>
          <w:color w:val="auto"/>
          <w:sz w:val="32"/>
          <w:szCs w:val="32"/>
          <w:highlight w:val="none"/>
          <w:u w:val="single"/>
        </w:rPr>
      </w:pPr>
    </w:p>
    <w:p w14:paraId="60373B69">
      <w:pPr>
        <w:pStyle w:val="36"/>
        <w:rPr>
          <w:rFonts w:hint="eastAsia" w:asciiTheme="minorEastAsia" w:hAnsiTheme="minorEastAsia" w:eastAsiaTheme="minorEastAsia" w:cstheme="minorEastAsia"/>
          <w:b/>
          <w:color w:val="auto"/>
          <w:sz w:val="32"/>
          <w:szCs w:val="32"/>
          <w:highlight w:val="none"/>
          <w:u w:val="single"/>
        </w:rPr>
      </w:pPr>
    </w:p>
    <w:p w14:paraId="4E7D3D02">
      <w:pPr>
        <w:pStyle w:val="36"/>
        <w:rPr>
          <w:rFonts w:hint="eastAsia" w:asciiTheme="minorEastAsia" w:hAnsiTheme="minorEastAsia" w:eastAsiaTheme="minorEastAsia" w:cstheme="minorEastAsia"/>
          <w:b/>
          <w:color w:val="auto"/>
          <w:sz w:val="32"/>
          <w:szCs w:val="32"/>
          <w:highlight w:val="none"/>
          <w:u w:val="single"/>
        </w:rPr>
      </w:pPr>
    </w:p>
    <w:p w14:paraId="046B740C">
      <w:pPr>
        <w:pStyle w:val="36"/>
        <w:rPr>
          <w:rFonts w:hint="eastAsia" w:asciiTheme="minorEastAsia" w:hAnsiTheme="minorEastAsia" w:eastAsiaTheme="minorEastAsia" w:cstheme="minorEastAsia"/>
          <w:b/>
          <w:color w:val="auto"/>
          <w:sz w:val="32"/>
          <w:szCs w:val="32"/>
          <w:highlight w:val="none"/>
          <w:u w:val="single"/>
        </w:rPr>
      </w:pPr>
    </w:p>
    <w:p w14:paraId="1C20C75F">
      <w:pPr>
        <w:pStyle w:val="36"/>
        <w:rPr>
          <w:rFonts w:hint="eastAsia" w:asciiTheme="minorEastAsia" w:hAnsiTheme="minorEastAsia" w:eastAsiaTheme="minorEastAsia" w:cstheme="minorEastAsia"/>
          <w:b/>
          <w:color w:val="auto"/>
          <w:sz w:val="32"/>
          <w:szCs w:val="32"/>
          <w:highlight w:val="none"/>
          <w:u w:val="single"/>
        </w:rPr>
      </w:pPr>
    </w:p>
    <w:p w14:paraId="18FD6818">
      <w:pPr>
        <w:pStyle w:val="36"/>
        <w:rPr>
          <w:rFonts w:hint="eastAsia" w:asciiTheme="minorEastAsia" w:hAnsiTheme="minorEastAsia" w:eastAsiaTheme="minorEastAsia" w:cstheme="minorEastAsia"/>
          <w:b/>
          <w:color w:val="auto"/>
          <w:sz w:val="32"/>
          <w:szCs w:val="32"/>
          <w:highlight w:val="none"/>
          <w:u w:val="single"/>
        </w:rPr>
      </w:pPr>
    </w:p>
    <w:p w14:paraId="413D17EE">
      <w:pPr>
        <w:pStyle w:val="36"/>
        <w:rPr>
          <w:rFonts w:hint="eastAsia" w:asciiTheme="minorEastAsia" w:hAnsiTheme="minorEastAsia" w:eastAsiaTheme="minorEastAsia" w:cstheme="minorEastAsia"/>
          <w:b/>
          <w:color w:val="auto"/>
          <w:sz w:val="32"/>
          <w:szCs w:val="32"/>
          <w:highlight w:val="none"/>
          <w:u w:val="single"/>
        </w:rPr>
      </w:pPr>
    </w:p>
    <w:p w14:paraId="6DA2D9C8">
      <w:pPr>
        <w:pStyle w:val="36"/>
        <w:rPr>
          <w:rFonts w:hint="eastAsia" w:asciiTheme="minorEastAsia" w:hAnsiTheme="minorEastAsia" w:eastAsiaTheme="minorEastAsia" w:cstheme="minorEastAsia"/>
          <w:b/>
          <w:color w:val="auto"/>
          <w:sz w:val="32"/>
          <w:szCs w:val="32"/>
          <w:highlight w:val="none"/>
          <w:u w:val="single"/>
        </w:rPr>
      </w:pPr>
    </w:p>
    <w:p w14:paraId="3293AC5E">
      <w:pPr>
        <w:pStyle w:val="36"/>
        <w:rPr>
          <w:rFonts w:hint="eastAsia" w:asciiTheme="minorEastAsia" w:hAnsiTheme="minorEastAsia" w:eastAsiaTheme="minorEastAsia" w:cstheme="minorEastAsia"/>
          <w:b/>
          <w:color w:val="auto"/>
          <w:sz w:val="32"/>
          <w:szCs w:val="32"/>
          <w:highlight w:val="none"/>
          <w:u w:val="single"/>
        </w:rPr>
      </w:pPr>
    </w:p>
    <w:p w14:paraId="770B1AB1">
      <w:pPr>
        <w:pStyle w:val="36"/>
        <w:rPr>
          <w:rFonts w:hint="eastAsia" w:asciiTheme="minorEastAsia" w:hAnsiTheme="minorEastAsia" w:eastAsiaTheme="minorEastAsia" w:cstheme="minorEastAsia"/>
          <w:b/>
          <w:color w:val="auto"/>
          <w:sz w:val="32"/>
          <w:szCs w:val="32"/>
          <w:highlight w:val="none"/>
          <w:u w:val="single"/>
        </w:rPr>
      </w:pPr>
    </w:p>
    <w:p w14:paraId="2179A7E0">
      <w:pPr>
        <w:pStyle w:val="36"/>
        <w:rPr>
          <w:rFonts w:hint="eastAsia" w:asciiTheme="minorEastAsia" w:hAnsiTheme="minorEastAsia" w:eastAsiaTheme="minorEastAsia" w:cstheme="minorEastAsia"/>
          <w:b/>
          <w:color w:val="auto"/>
          <w:sz w:val="32"/>
          <w:szCs w:val="32"/>
          <w:highlight w:val="none"/>
          <w:u w:val="single"/>
        </w:rPr>
      </w:pPr>
    </w:p>
    <w:p w14:paraId="07E0285D">
      <w:pPr>
        <w:pStyle w:val="36"/>
        <w:rPr>
          <w:rFonts w:hint="eastAsia" w:asciiTheme="minorEastAsia" w:hAnsiTheme="minorEastAsia" w:eastAsiaTheme="minorEastAsia" w:cstheme="minorEastAsia"/>
          <w:b/>
          <w:color w:val="auto"/>
          <w:sz w:val="32"/>
          <w:szCs w:val="32"/>
          <w:highlight w:val="none"/>
          <w:u w:val="single"/>
        </w:rPr>
      </w:pPr>
    </w:p>
    <w:p w14:paraId="096491F4">
      <w:pPr>
        <w:pStyle w:val="36"/>
        <w:rPr>
          <w:rFonts w:hint="eastAsia" w:asciiTheme="minorEastAsia" w:hAnsiTheme="minorEastAsia" w:eastAsiaTheme="minorEastAsia" w:cstheme="minorEastAsia"/>
          <w:b/>
          <w:color w:val="auto"/>
          <w:sz w:val="32"/>
          <w:szCs w:val="32"/>
          <w:highlight w:val="none"/>
          <w:u w:val="single"/>
        </w:rPr>
      </w:pPr>
    </w:p>
    <w:p w14:paraId="051FD97A">
      <w:pPr>
        <w:jc w:val="both"/>
        <w:rPr>
          <w:rFonts w:hint="eastAsia" w:ascii="宋体" w:hAnsi="宋体" w:eastAsia="宋体" w:cs="宋体"/>
          <w:b/>
          <w:color w:val="auto"/>
          <w:sz w:val="52"/>
          <w:szCs w:val="52"/>
          <w:highlight w:val="none"/>
        </w:rPr>
      </w:pP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52"/>
          <w:szCs w:val="52"/>
          <w:highlight w:val="none"/>
        </w:rPr>
        <w:t xml:space="preserve"> </w:t>
      </w:r>
    </w:p>
    <w:p w14:paraId="2B54900B">
      <w:pPr>
        <w:pStyle w:val="52"/>
        <w:jc w:val="both"/>
        <w:rPr>
          <w:rFonts w:hint="eastAsia"/>
          <w:color w:val="auto"/>
          <w:highlight w:val="none"/>
        </w:rPr>
      </w:pPr>
    </w:p>
    <w:p w14:paraId="306D21CC">
      <w:pPr>
        <w:jc w:val="center"/>
        <w:rPr>
          <w:rFonts w:hint="eastAsia" w:ascii="宋体" w:hAnsi="宋体" w:cs="宋体"/>
          <w:b/>
          <w:bCs w:val="0"/>
          <w:color w:val="auto"/>
          <w:kern w:val="0"/>
          <w:sz w:val="48"/>
          <w:szCs w:val="48"/>
          <w:highlight w:val="none"/>
          <w:lang w:val="en-US" w:eastAsia="zh-CN" w:bidi="ar-SA"/>
        </w:rPr>
      </w:pPr>
    </w:p>
    <w:p w14:paraId="7DD650F3">
      <w:pPr>
        <w:jc w:val="center"/>
        <w:rPr>
          <w:rFonts w:hint="eastAsia" w:ascii="宋体" w:hAnsi="宋体" w:cs="宋体"/>
          <w:b/>
          <w:bCs w:val="0"/>
          <w:color w:val="auto"/>
          <w:kern w:val="0"/>
          <w:sz w:val="48"/>
          <w:szCs w:val="48"/>
          <w:highlight w:val="none"/>
          <w:lang w:val="en-US" w:eastAsia="zh-CN" w:bidi="ar-SA"/>
        </w:rPr>
      </w:pPr>
    </w:p>
    <w:p w14:paraId="2EC58DBB">
      <w:pPr>
        <w:jc w:val="center"/>
        <w:rPr>
          <w:rFonts w:hint="eastAsia" w:ascii="宋体" w:hAnsi="宋体" w:cs="宋体"/>
          <w:b/>
          <w:bCs w:val="0"/>
          <w:color w:val="auto"/>
          <w:kern w:val="0"/>
          <w:sz w:val="48"/>
          <w:szCs w:val="48"/>
          <w:highlight w:val="none"/>
          <w:lang w:val="en-US" w:eastAsia="zh-CN" w:bidi="ar-SA"/>
        </w:rPr>
      </w:pPr>
    </w:p>
    <w:p w14:paraId="16120B8E">
      <w:pPr>
        <w:pStyle w:val="74"/>
        <w:rPr>
          <w:rFonts w:hint="eastAsia"/>
          <w:color w:val="auto"/>
          <w:highlight w:val="none"/>
        </w:rPr>
      </w:pPr>
    </w:p>
    <w:p w14:paraId="71D913AA">
      <w:pPr>
        <w:pStyle w:val="36"/>
        <w:rPr>
          <w:rFonts w:hint="eastAsia" w:ascii="宋体" w:hAnsi="宋体" w:eastAsia="宋体" w:cs="宋体"/>
          <w:color w:val="auto"/>
          <w:highlight w:val="none"/>
        </w:rPr>
      </w:pPr>
    </w:p>
    <w:p w14:paraId="25E4640B">
      <w:pPr>
        <w:jc w:val="center"/>
        <w:rPr>
          <w:rFonts w:hint="eastAsia" w:asciiTheme="minorEastAsia" w:hAnsiTheme="minorEastAsia" w:eastAsiaTheme="minorEastAsia" w:cstheme="minorEastAsia"/>
          <w:b/>
          <w:bCs/>
          <w:color w:val="auto"/>
          <w:sz w:val="112"/>
          <w:szCs w:val="112"/>
          <w:highlight w:val="none"/>
          <w:lang w:eastAsia="zh-CN"/>
        </w:rPr>
      </w:pPr>
      <w:r>
        <w:rPr>
          <w:rFonts w:hint="eastAsia" w:ascii="宋体" w:hAnsi="宋体" w:cs="宋体"/>
          <w:b/>
          <w:color w:val="auto"/>
          <w:sz w:val="112"/>
          <w:szCs w:val="112"/>
          <w:highlight w:val="none"/>
          <w:lang w:eastAsia="zh-CN"/>
        </w:rPr>
        <w:t>投标文件</w:t>
      </w:r>
    </w:p>
    <w:p w14:paraId="2DA0EE13">
      <w:pPr>
        <w:spacing w:line="460" w:lineRule="exact"/>
        <w:ind w:firstLine="420" w:firstLineChars="200"/>
        <w:rPr>
          <w:rFonts w:hint="eastAsia" w:asciiTheme="minorEastAsia" w:hAnsiTheme="minorEastAsia" w:eastAsiaTheme="minorEastAsia" w:cstheme="minorEastAsia"/>
          <w:color w:val="auto"/>
          <w:szCs w:val="21"/>
          <w:highlight w:val="none"/>
        </w:rPr>
      </w:pPr>
    </w:p>
    <w:p w14:paraId="4F77A2C1">
      <w:pPr>
        <w:keepNext w:val="0"/>
        <w:keepLines w:val="0"/>
        <w:pageBreakBefore w:val="0"/>
        <w:widowControl w:val="0"/>
        <w:kinsoku/>
        <w:wordWrap/>
        <w:overflowPunct/>
        <w:topLinePunct w:val="0"/>
        <w:autoSpaceDE/>
        <w:autoSpaceDN/>
        <w:bidi w:val="0"/>
        <w:adjustRightInd/>
        <w:snapToGrid/>
        <w:spacing w:line="360" w:lineRule="auto"/>
        <w:ind w:firstLine="2560" w:firstLineChars="800"/>
        <w:jc w:val="both"/>
        <w:textAlignment w:val="auto"/>
        <w:rPr>
          <w:rFonts w:hint="eastAsia" w:asciiTheme="minorEastAsia" w:hAnsiTheme="minorEastAsia" w:eastAsiaTheme="minorEastAsia" w:cstheme="minorEastAsia"/>
          <w:color w:val="auto"/>
          <w:sz w:val="32"/>
          <w:szCs w:val="32"/>
          <w:highlight w:val="none"/>
        </w:rPr>
      </w:pPr>
    </w:p>
    <w:p w14:paraId="22D7CD36">
      <w:pPr>
        <w:keepNext w:val="0"/>
        <w:keepLines w:val="0"/>
        <w:pageBreakBefore w:val="0"/>
        <w:widowControl w:val="0"/>
        <w:kinsoku/>
        <w:wordWrap/>
        <w:overflowPunct/>
        <w:topLinePunct w:val="0"/>
        <w:autoSpaceDE/>
        <w:autoSpaceDN/>
        <w:bidi w:val="0"/>
        <w:adjustRightInd/>
        <w:snapToGrid/>
        <w:spacing w:line="360" w:lineRule="auto"/>
        <w:ind w:firstLine="2560" w:firstLineChars="800"/>
        <w:jc w:val="both"/>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项目名称：</w:t>
      </w:r>
    </w:p>
    <w:p w14:paraId="042B2F54">
      <w:pPr>
        <w:keepNext w:val="0"/>
        <w:keepLines w:val="0"/>
        <w:pageBreakBefore w:val="0"/>
        <w:widowControl w:val="0"/>
        <w:kinsoku/>
        <w:wordWrap/>
        <w:overflowPunct/>
        <w:topLinePunct w:val="0"/>
        <w:autoSpaceDE/>
        <w:autoSpaceDN/>
        <w:bidi w:val="0"/>
        <w:adjustRightInd/>
        <w:snapToGrid/>
        <w:spacing w:line="360" w:lineRule="auto"/>
        <w:ind w:firstLine="2560" w:firstLineChars="800"/>
        <w:jc w:val="both"/>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项目编号：</w:t>
      </w:r>
    </w:p>
    <w:p w14:paraId="49647A78">
      <w:pPr>
        <w:keepNext w:val="0"/>
        <w:keepLines w:val="0"/>
        <w:pageBreakBefore w:val="0"/>
        <w:widowControl w:val="0"/>
        <w:kinsoku/>
        <w:wordWrap/>
        <w:overflowPunct/>
        <w:topLinePunct w:val="0"/>
        <w:autoSpaceDE/>
        <w:autoSpaceDN/>
        <w:bidi w:val="0"/>
        <w:adjustRightInd/>
        <w:snapToGrid/>
        <w:spacing w:line="460" w:lineRule="exact"/>
        <w:ind w:firstLine="3520" w:firstLineChars="1100"/>
        <w:jc w:val="both"/>
        <w:textAlignment w:val="auto"/>
        <w:rPr>
          <w:rFonts w:hint="eastAsia" w:asciiTheme="minorEastAsia" w:hAnsiTheme="minorEastAsia" w:eastAsiaTheme="minorEastAsia" w:cstheme="minorEastAsia"/>
          <w:color w:val="auto"/>
          <w:sz w:val="32"/>
          <w:szCs w:val="32"/>
          <w:highlight w:val="none"/>
        </w:rPr>
      </w:pPr>
    </w:p>
    <w:p w14:paraId="760F4F46">
      <w:pPr>
        <w:spacing w:line="460" w:lineRule="exact"/>
        <w:ind w:firstLine="420" w:firstLineChars="200"/>
        <w:rPr>
          <w:rFonts w:hint="eastAsia" w:asciiTheme="minorEastAsia" w:hAnsiTheme="minorEastAsia" w:eastAsiaTheme="minorEastAsia" w:cstheme="minorEastAsia"/>
          <w:color w:val="auto"/>
          <w:szCs w:val="21"/>
          <w:highlight w:val="none"/>
        </w:rPr>
      </w:pPr>
    </w:p>
    <w:p w14:paraId="0586C980">
      <w:pPr>
        <w:spacing w:line="460" w:lineRule="exact"/>
        <w:ind w:firstLine="420" w:firstLineChars="200"/>
        <w:rPr>
          <w:rFonts w:hint="eastAsia" w:asciiTheme="minorEastAsia" w:hAnsiTheme="minorEastAsia" w:eastAsiaTheme="minorEastAsia" w:cstheme="minorEastAsia"/>
          <w:color w:val="auto"/>
          <w:szCs w:val="21"/>
          <w:highlight w:val="none"/>
        </w:rPr>
      </w:pPr>
    </w:p>
    <w:p w14:paraId="1B5F02B0">
      <w:pPr>
        <w:spacing w:line="460" w:lineRule="exact"/>
        <w:ind w:firstLine="420" w:firstLineChars="200"/>
        <w:rPr>
          <w:rFonts w:hint="eastAsia" w:asciiTheme="minorEastAsia" w:hAnsiTheme="minorEastAsia" w:eastAsiaTheme="minorEastAsia" w:cstheme="minorEastAsia"/>
          <w:color w:val="auto"/>
          <w:szCs w:val="21"/>
          <w:highlight w:val="none"/>
        </w:rPr>
      </w:pPr>
    </w:p>
    <w:p w14:paraId="76E2FC4C">
      <w:pPr>
        <w:spacing w:line="460" w:lineRule="exact"/>
        <w:ind w:firstLine="420" w:firstLineChars="200"/>
        <w:rPr>
          <w:rFonts w:hint="eastAsia" w:asciiTheme="minorEastAsia" w:hAnsiTheme="minorEastAsia" w:eastAsiaTheme="minorEastAsia" w:cstheme="minorEastAsia"/>
          <w:color w:val="auto"/>
          <w:szCs w:val="21"/>
          <w:highlight w:val="none"/>
        </w:rPr>
      </w:pPr>
    </w:p>
    <w:p w14:paraId="577F95B5">
      <w:pPr>
        <w:spacing w:line="460" w:lineRule="exact"/>
        <w:ind w:firstLine="420" w:firstLineChars="200"/>
        <w:rPr>
          <w:rFonts w:hint="eastAsia" w:asciiTheme="minorEastAsia" w:hAnsiTheme="minorEastAsia" w:eastAsiaTheme="minorEastAsia" w:cstheme="minorEastAsia"/>
          <w:color w:val="auto"/>
          <w:szCs w:val="21"/>
          <w:highlight w:val="none"/>
        </w:rPr>
      </w:pPr>
    </w:p>
    <w:p w14:paraId="6DC53F74">
      <w:pPr>
        <w:spacing w:line="460" w:lineRule="exact"/>
        <w:ind w:firstLine="420" w:firstLineChars="200"/>
        <w:rPr>
          <w:rFonts w:hint="eastAsia" w:asciiTheme="minorEastAsia" w:hAnsiTheme="minorEastAsia" w:eastAsiaTheme="minorEastAsia" w:cstheme="minorEastAsia"/>
          <w:color w:val="auto"/>
          <w:szCs w:val="21"/>
          <w:highlight w:val="none"/>
        </w:rPr>
      </w:pPr>
    </w:p>
    <w:p w14:paraId="225A15FF">
      <w:pPr>
        <w:spacing w:line="46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32"/>
          <w:szCs w:val="32"/>
          <w:highlight w:val="none"/>
          <w:lang w:eastAsia="zh-CN"/>
        </w:rPr>
        <w:t>投标人</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rPr>
        <w:t>（盖单位章）</w:t>
      </w:r>
    </w:p>
    <w:p w14:paraId="692AB548">
      <w:pPr>
        <w:spacing w:line="460" w:lineRule="exact"/>
        <w:ind w:firstLine="640" w:firstLineChars="200"/>
        <w:rPr>
          <w:rFonts w:hint="eastAsia" w:asciiTheme="minorEastAsia" w:hAnsiTheme="minorEastAsia" w:eastAsiaTheme="minorEastAsia" w:cstheme="minorEastAsia"/>
          <w:color w:val="auto"/>
          <w:sz w:val="32"/>
          <w:szCs w:val="32"/>
          <w:highlight w:val="none"/>
        </w:rPr>
      </w:pPr>
    </w:p>
    <w:p w14:paraId="45C7FD5D">
      <w:pPr>
        <w:spacing w:line="46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法定代表人或</w:t>
      </w:r>
      <w:r>
        <w:rPr>
          <w:rFonts w:hint="eastAsia" w:asciiTheme="minorEastAsia" w:hAnsiTheme="minorEastAsia" w:eastAsiaTheme="minorEastAsia" w:cstheme="minorEastAsia"/>
          <w:color w:val="auto"/>
          <w:sz w:val="32"/>
          <w:szCs w:val="32"/>
          <w:highlight w:val="none"/>
          <w:lang w:eastAsia="zh-CN"/>
        </w:rPr>
        <w:t>授权代表</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rPr>
        <w:t>（签字或盖章）</w:t>
      </w:r>
    </w:p>
    <w:p w14:paraId="4E3E7DE0">
      <w:pPr>
        <w:spacing w:line="460" w:lineRule="exact"/>
        <w:jc w:val="center"/>
        <w:rPr>
          <w:rFonts w:hint="eastAsia" w:asciiTheme="minorEastAsia" w:hAnsiTheme="minorEastAsia" w:eastAsiaTheme="minorEastAsia" w:cstheme="minorEastAsia"/>
          <w:color w:val="auto"/>
          <w:sz w:val="32"/>
          <w:szCs w:val="32"/>
          <w:highlight w:val="none"/>
          <w:u w:val="single"/>
        </w:rPr>
      </w:pPr>
    </w:p>
    <w:p w14:paraId="4F15D05E">
      <w:pPr>
        <w:spacing w:line="46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rPr>
        <w:t>日</w:t>
      </w:r>
    </w:p>
    <w:p w14:paraId="497AA91F">
      <w:pPr>
        <w:jc w:val="center"/>
        <w:rPr>
          <w:rFonts w:hint="eastAsia" w:asciiTheme="minorEastAsia" w:hAnsiTheme="minorEastAsia" w:eastAsiaTheme="minorEastAsia" w:cstheme="minorEastAsia"/>
          <w:color w:val="auto"/>
          <w:highlight w:val="none"/>
        </w:rPr>
      </w:pPr>
    </w:p>
    <w:p w14:paraId="58E7B4BA">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5F582313">
      <w:pPr>
        <w:numPr>
          <w:ilvl w:val="0"/>
          <w:numId w:val="0"/>
        </w:numPr>
        <w:ind w:left="630" w:left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w:t>
      </w:r>
    </w:p>
    <w:p w14:paraId="6B3D576B">
      <w:pPr>
        <w:numPr>
          <w:ilvl w:val="0"/>
          <w:numId w:val="0"/>
        </w:num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目</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录</w:t>
      </w:r>
    </w:p>
    <w:p w14:paraId="33272BB9">
      <w:pPr>
        <w:rPr>
          <w:rFonts w:hint="eastAsia" w:asciiTheme="minorEastAsia" w:hAnsiTheme="minorEastAsia" w:eastAsiaTheme="minorEastAsia" w:cstheme="minorEastAsia"/>
          <w:snapToGrid w:val="0"/>
          <w:color w:val="auto"/>
          <w:kern w:val="0"/>
          <w:sz w:val="24"/>
          <w:szCs w:val="24"/>
          <w:highlight w:val="none"/>
        </w:rPr>
      </w:pPr>
    </w:p>
    <w:p w14:paraId="28E64838">
      <w:pPr>
        <w:pStyle w:val="74"/>
        <w:ind w:left="0" w:leftChars="0" w:firstLine="0" w:firstLineChars="0"/>
        <w:rPr>
          <w:rFonts w:hint="eastAsia"/>
          <w:color w:val="auto"/>
          <w:highlight w:val="none"/>
        </w:rPr>
      </w:pPr>
    </w:p>
    <w:p w14:paraId="4A1080E0">
      <w:pPr>
        <w:numPr>
          <w:ilvl w:val="0"/>
          <w:numId w:val="0"/>
        </w:numPr>
        <w:jc w:val="center"/>
        <w:rPr>
          <w:rFonts w:hint="default"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 xml:space="preserve">格式自拟 </w:t>
      </w:r>
    </w:p>
    <w:p w14:paraId="04F8FBDF">
      <w:pPr>
        <w:rPr>
          <w:rFonts w:hint="eastAsia" w:asciiTheme="minorEastAsia" w:hAnsiTheme="minorEastAsia" w:eastAsiaTheme="minorEastAsia" w:cstheme="minorEastAsia"/>
          <w:b/>
          <w:bCs/>
          <w:color w:val="auto"/>
          <w:sz w:val="72"/>
          <w:szCs w:val="72"/>
          <w:highlight w:val="none"/>
          <w:lang w:val="en-US" w:eastAsia="zh-CN"/>
        </w:rPr>
      </w:pPr>
      <w:r>
        <w:rPr>
          <w:rFonts w:hint="eastAsia" w:asciiTheme="minorEastAsia" w:hAnsiTheme="minorEastAsia" w:eastAsiaTheme="minorEastAsia" w:cstheme="minorEastAsia"/>
          <w:b/>
          <w:bCs/>
          <w:color w:val="auto"/>
          <w:sz w:val="72"/>
          <w:szCs w:val="72"/>
          <w:highlight w:val="none"/>
          <w:lang w:val="en-US" w:eastAsia="zh-CN"/>
        </w:rPr>
        <w:br w:type="page"/>
      </w:r>
    </w:p>
    <w:p w14:paraId="3FD3FDF3">
      <w:pPr>
        <w:rPr>
          <w:rFonts w:hint="eastAsia" w:asciiTheme="minorEastAsia" w:hAnsiTheme="minorEastAsia" w:eastAsiaTheme="minorEastAsia" w:cstheme="minorEastAsia"/>
          <w:b/>
          <w:bCs/>
          <w:color w:val="auto"/>
          <w:sz w:val="72"/>
          <w:szCs w:val="72"/>
          <w:highlight w:val="none"/>
          <w:lang w:val="en-US" w:eastAsia="zh-CN"/>
        </w:rPr>
      </w:pPr>
    </w:p>
    <w:p w14:paraId="07CF0AB0">
      <w:pPr>
        <w:rPr>
          <w:rFonts w:hint="eastAsia" w:asciiTheme="minorEastAsia" w:hAnsiTheme="minorEastAsia" w:eastAsiaTheme="minorEastAsia" w:cstheme="minorEastAsia"/>
          <w:b/>
          <w:bCs/>
          <w:color w:val="auto"/>
          <w:sz w:val="72"/>
          <w:szCs w:val="72"/>
          <w:highlight w:val="none"/>
          <w:lang w:val="en-US" w:eastAsia="zh-CN"/>
        </w:rPr>
      </w:pPr>
    </w:p>
    <w:p w14:paraId="0F704630">
      <w:pPr>
        <w:rPr>
          <w:rFonts w:hint="eastAsia" w:asciiTheme="minorEastAsia" w:hAnsiTheme="minorEastAsia" w:eastAsiaTheme="minorEastAsia" w:cstheme="minorEastAsia"/>
          <w:b/>
          <w:bCs/>
          <w:color w:val="auto"/>
          <w:sz w:val="72"/>
          <w:szCs w:val="72"/>
          <w:highlight w:val="none"/>
          <w:lang w:val="en-US" w:eastAsia="zh-CN"/>
        </w:rPr>
      </w:pPr>
    </w:p>
    <w:p w14:paraId="60A858B1">
      <w:pPr>
        <w:rPr>
          <w:rFonts w:hint="eastAsia" w:asciiTheme="minorEastAsia" w:hAnsiTheme="minorEastAsia" w:eastAsiaTheme="minorEastAsia" w:cstheme="minorEastAsia"/>
          <w:b/>
          <w:bCs/>
          <w:color w:val="auto"/>
          <w:sz w:val="72"/>
          <w:szCs w:val="72"/>
          <w:highlight w:val="none"/>
          <w:lang w:val="en-US" w:eastAsia="zh-CN"/>
        </w:rPr>
      </w:pPr>
    </w:p>
    <w:p w14:paraId="743C8E2B">
      <w:pPr>
        <w:rPr>
          <w:rFonts w:hint="eastAsia" w:asciiTheme="minorEastAsia" w:hAnsiTheme="minorEastAsia" w:eastAsiaTheme="minorEastAsia" w:cstheme="minorEastAsia"/>
          <w:b/>
          <w:bCs/>
          <w:color w:val="auto"/>
          <w:sz w:val="72"/>
          <w:szCs w:val="72"/>
          <w:highlight w:val="none"/>
          <w:lang w:val="en-US" w:eastAsia="zh-CN"/>
        </w:rPr>
      </w:pPr>
    </w:p>
    <w:p w14:paraId="5E7BD6F0">
      <w:pPr>
        <w:rPr>
          <w:rFonts w:hint="eastAsia" w:asciiTheme="minorEastAsia" w:hAnsiTheme="minorEastAsia" w:eastAsiaTheme="minorEastAsia" w:cstheme="minorEastAsia"/>
          <w:b/>
          <w:bCs/>
          <w:color w:val="auto"/>
          <w:sz w:val="72"/>
          <w:szCs w:val="72"/>
          <w:highlight w:val="none"/>
          <w:lang w:val="en-US" w:eastAsia="zh-CN"/>
        </w:rPr>
      </w:pPr>
    </w:p>
    <w:p w14:paraId="7B817D4B">
      <w:pPr>
        <w:rPr>
          <w:rFonts w:hint="eastAsia" w:asciiTheme="minorEastAsia" w:hAnsiTheme="minorEastAsia" w:eastAsiaTheme="minorEastAsia" w:cstheme="minorEastAsia"/>
          <w:b/>
          <w:bCs/>
          <w:color w:val="auto"/>
          <w:sz w:val="72"/>
          <w:szCs w:val="72"/>
          <w:highlight w:val="none"/>
          <w:lang w:val="en-US" w:eastAsia="zh-CN"/>
        </w:rPr>
      </w:pPr>
    </w:p>
    <w:p w14:paraId="5CCBF121">
      <w:pPr>
        <w:jc w:val="center"/>
        <w:rPr>
          <w:rFonts w:hint="eastAsia" w:ascii="宋体" w:hAnsi="宋体" w:eastAsia="宋体" w:cs="宋体"/>
          <w:b/>
          <w:snapToGrid w:val="0"/>
          <w:color w:val="auto"/>
          <w:kern w:val="0"/>
          <w:sz w:val="28"/>
          <w:szCs w:val="28"/>
          <w:highlight w:val="none"/>
          <w:lang w:eastAsia="zh-CN"/>
        </w:rPr>
      </w:pPr>
      <w:r>
        <w:rPr>
          <w:rFonts w:hint="eastAsia" w:asciiTheme="minorEastAsia" w:hAnsiTheme="minorEastAsia" w:eastAsiaTheme="minorEastAsia" w:cstheme="minorEastAsia"/>
          <w:b/>
          <w:bCs/>
          <w:color w:val="auto"/>
          <w:sz w:val="72"/>
          <w:szCs w:val="72"/>
          <w:highlight w:val="none"/>
          <w:lang w:val="en-US" w:eastAsia="zh-CN"/>
        </w:rPr>
        <w:t>一</w:t>
      </w:r>
      <w:r>
        <w:rPr>
          <w:rFonts w:hint="eastAsia" w:asciiTheme="minorEastAsia" w:hAnsiTheme="minorEastAsia" w:eastAsiaTheme="minorEastAsia" w:cstheme="minorEastAsia"/>
          <w:b/>
          <w:bCs/>
          <w:color w:val="auto"/>
          <w:sz w:val="72"/>
          <w:szCs w:val="72"/>
          <w:highlight w:val="none"/>
          <w:lang w:eastAsia="zh-CN"/>
        </w:rPr>
        <w:t>、</w:t>
      </w:r>
      <w:r>
        <w:rPr>
          <w:rFonts w:hint="eastAsia" w:asciiTheme="minorEastAsia" w:hAnsiTheme="minorEastAsia" w:eastAsiaTheme="minorEastAsia" w:cstheme="minorEastAsia"/>
          <w:b/>
          <w:bCs/>
          <w:color w:val="auto"/>
          <w:sz w:val="72"/>
          <w:szCs w:val="72"/>
          <w:highlight w:val="none"/>
          <w:lang w:val="en-US" w:eastAsia="zh-CN"/>
        </w:rPr>
        <w:t>资格证明文件</w:t>
      </w:r>
      <w:r>
        <w:rPr>
          <w:rFonts w:hint="eastAsia" w:ascii="宋体" w:hAnsi="宋体" w:cs="宋体"/>
          <w:b/>
          <w:bCs/>
          <w:snapToGrid w:val="0"/>
          <w:color w:val="auto"/>
          <w:kern w:val="0"/>
          <w:sz w:val="28"/>
          <w:szCs w:val="28"/>
          <w:highlight w:val="none"/>
          <w:u w:val="none"/>
          <w:lang w:val="en-US" w:eastAsia="zh-CN"/>
        </w:rPr>
        <w:br w:type="page"/>
      </w:r>
      <w:r>
        <w:rPr>
          <w:rFonts w:hint="eastAsia" w:ascii="宋体" w:hAnsi="宋体" w:cs="宋体"/>
          <w:b/>
          <w:bCs/>
          <w:snapToGrid w:val="0"/>
          <w:color w:val="auto"/>
          <w:kern w:val="0"/>
          <w:sz w:val="28"/>
          <w:szCs w:val="28"/>
          <w:highlight w:val="none"/>
          <w:u w:val="none"/>
          <w:lang w:val="en-US" w:eastAsia="zh-CN"/>
        </w:rPr>
        <w:t>投标函</w:t>
      </w:r>
      <w:r>
        <w:rPr>
          <w:rFonts w:hint="eastAsia" w:ascii="宋体" w:hAnsi="宋体" w:eastAsia="宋体" w:cs="宋体"/>
          <w:b/>
          <w:snapToGrid w:val="0"/>
          <w:color w:val="auto"/>
          <w:kern w:val="0"/>
          <w:sz w:val="28"/>
          <w:szCs w:val="28"/>
          <w:highlight w:val="none"/>
        </w:rPr>
        <w:t>（格式）</w:t>
      </w:r>
    </w:p>
    <w:p w14:paraId="327CDCB9">
      <w:pPr>
        <w:pStyle w:val="74"/>
        <w:rPr>
          <w:rFonts w:hint="eastAsia"/>
          <w:color w:val="auto"/>
          <w:highlight w:val="none"/>
          <w:lang w:eastAsia="zh-CN"/>
        </w:rPr>
      </w:pPr>
    </w:p>
    <w:p w14:paraId="01B8E6CE">
      <w:pPr>
        <w:tabs>
          <w:tab w:val="left" w:pos="4860"/>
        </w:tabs>
        <w:overflowPunct w:val="0"/>
        <w:topLinePunct/>
        <w:autoSpaceDN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eastAsia="zh-CN"/>
        </w:rPr>
        <w:t>（</w:t>
      </w:r>
      <w:r>
        <w:rPr>
          <w:rFonts w:hint="eastAsia" w:ascii="宋体" w:hAnsi="宋体" w:cs="宋体"/>
          <w:snapToGrid w:val="0"/>
          <w:color w:val="auto"/>
          <w:kern w:val="0"/>
          <w:sz w:val="24"/>
          <w:szCs w:val="24"/>
          <w:highlight w:val="none"/>
          <w:u w:val="single"/>
          <w:lang w:val="en-US" w:eastAsia="zh-CN"/>
        </w:rPr>
        <w:t>采购人</w:t>
      </w:r>
      <w:r>
        <w:rPr>
          <w:rFonts w:hint="eastAsia" w:ascii="宋体" w:hAnsi="宋体" w:cs="宋体"/>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rPr>
        <w:t>：</w:t>
      </w:r>
    </w:p>
    <w:p w14:paraId="74B3A4ED">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全称)授权</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代表姓名)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(职务)为我方代表，参加贵方组织的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(项目名称、项目编号)</w:t>
      </w:r>
      <w:r>
        <w:rPr>
          <w:rFonts w:hint="eastAsia" w:ascii="宋体" w:hAnsi="宋体" w:cs="宋体"/>
          <w:snapToGrid w:val="0"/>
          <w:color w:val="auto"/>
          <w:kern w:val="0"/>
          <w:sz w:val="24"/>
          <w:szCs w:val="24"/>
          <w:highlight w:val="none"/>
          <w:lang w:val="en-US" w:eastAsia="zh-CN"/>
        </w:rPr>
        <w:t>招标</w:t>
      </w:r>
      <w:r>
        <w:rPr>
          <w:rFonts w:hint="eastAsia" w:ascii="宋体" w:hAnsi="宋体" w:eastAsia="宋体" w:cs="宋体"/>
          <w:snapToGrid w:val="0"/>
          <w:color w:val="auto"/>
          <w:kern w:val="0"/>
          <w:sz w:val="24"/>
          <w:szCs w:val="24"/>
          <w:highlight w:val="none"/>
        </w:rPr>
        <w:t>的有关活动，并对此项目进行</w:t>
      </w:r>
      <w:r>
        <w:rPr>
          <w:rFonts w:hint="eastAsia" w:ascii="宋体" w:hAnsi="宋体" w:cs="宋体"/>
          <w:snapToGrid w:val="0"/>
          <w:color w:val="auto"/>
          <w:kern w:val="0"/>
          <w:sz w:val="24"/>
          <w:szCs w:val="24"/>
          <w:highlight w:val="none"/>
          <w:lang w:val="en-US" w:eastAsia="zh-CN"/>
        </w:rPr>
        <w:t>报价</w:t>
      </w:r>
      <w:r>
        <w:rPr>
          <w:rFonts w:hint="eastAsia" w:ascii="宋体" w:hAnsi="宋体" w:eastAsia="宋体" w:cs="宋体"/>
          <w:snapToGrid w:val="0"/>
          <w:color w:val="auto"/>
          <w:kern w:val="0"/>
          <w:sz w:val="24"/>
          <w:szCs w:val="24"/>
          <w:highlight w:val="none"/>
        </w:rPr>
        <w:t>。为此：</w:t>
      </w:r>
    </w:p>
    <w:p w14:paraId="1D92D6C2">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1、我方同意在本项目</w:t>
      </w:r>
      <w:r>
        <w:rPr>
          <w:rFonts w:hint="eastAsia" w:ascii="宋体" w:hAnsi="宋体" w:cs="宋体"/>
          <w:snapToGrid w:val="0"/>
          <w:color w:val="auto"/>
          <w:kern w:val="0"/>
          <w:sz w:val="24"/>
          <w:szCs w:val="24"/>
          <w:highlight w:val="none"/>
          <w:lang w:eastAsia="zh-CN"/>
        </w:rPr>
        <w:t>招标文件</w:t>
      </w:r>
      <w:r>
        <w:rPr>
          <w:rFonts w:hint="eastAsia" w:ascii="宋体" w:hAnsi="宋体" w:eastAsia="宋体" w:cs="宋体"/>
          <w:snapToGrid w:val="0"/>
          <w:color w:val="auto"/>
          <w:kern w:val="0"/>
          <w:sz w:val="24"/>
          <w:szCs w:val="24"/>
          <w:highlight w:val="none"/>
        </w:rPr>
        <w:t>中规定的有效期</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lang w:val="en-US" w:eastAsia="zh-CN"/>
        </w:rPr>
        <w:t>日历天</w:t>
      </w:r>
      <w:r>
        <w:rPr>
          <w:rFonts w:hint="eastAsia" w:ascii="宋体" w:hAnsi="宋体" w:eastAsia="宋体" w:cs="宋体"/>
          <w:snapToGrid w:val="0"/>
          <w:color w:val="auto"/>
          <w:kern w:val="0"/>
          <w:sz w:val="24"/>
          <w:szCs w:val="24"/>
          <w:highlight w:val="none"/>
        </w:rPr>
        <w:t>内遵守本</w:t>
      </w:r>
      <w:r>
        <w:rPr>
          <w:rFonts w:hint="eastAsia" w:ascii="宋体" w:hAnsi="宋体" w:cs="宋体"/>
          <w:snapToGrid w:val="0"/>
          <w:color w:val="auto"/>
          <w:kern w:val="0"/>
          <w:sz w:val="24"/>
          <w:szCs w:val="24"/>
          <w:highlight w:val="none"/>
          <w:lang w:eastAsia="zh-CN"/>
        </w:rPr>
        <w:t>投标文件</w:t>
      </w:r>
      <w:r>
        <w:rPr>
          <w:rFonts w:hint="eastAsia" w:ascii="宋体" w:hAnsi="宋体" w:eastAsia="宋体" w:cs="宋体"/>
          <w:snapToGrid w:val="0"/>
          <w:color w:val="auto"/>
          <w:kern w:val="0"/>
          <w:sz w:val="24"/>
          <w:szCs w:val="24"/>
          <w:highlight w:val="none"/>
        </w:rPr>
        <w:t>中的承诺且在此期限期满之前均具有约束力。</w:t>
      </w:r>
    </w:p>
    <w:p w14:paraId="00475D09">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2、我方承诺已经具备本项目规定的参加采购活动的</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应当具备的全部条件。</w:t>
      </w:r>
    </w:p>
    <w:p w14:paraId="64AB3F03">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3、提供投标须知规定的全部</w:t>
      </w:r>
      <w:r>
        <w:rPr>
          <w:rFonts w:hint="eastAsia" w:ascii="宋体" w:hAnsi="宋体" w:cs="宋体"/>
          <w:snapToGrid w:val="0"/>
          <w:color w:val="auto"/>
          <w:kern w:val="0"/>
          <w:sz w:val="24"/>
          <w:szCs w:val="24"/>
          <w:highlight w:val="none"/>
          <w:lang w:eastAsia="zh-CN"/>
        </w:rPr>
        <w:t>投标文件</w:t>
      </w:r>
      <w:r>
        <w:rPr>
          <w:rFonts w:hint="eastAsia" w:ascii="宋体" w:hAnsi="宋体" w:eastAsia="宋体" w:cs="宋体"/>
          <w:snapToGrid w:val="0"/>
          <w:color w:val="auto"/>
          <w:kern w:val="0"/>
          <w:sz w:val="24"/>
          <w:szCs w:val="24"/>
          <w:highlight w:val="none"/>
        </w:rPr>
        <w:t>。</w:t>
      </w:r>
    </w:p>
    <w:p w14:paraId="4E14FB97">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4、按</w:t>
      </w:r>
      <w:r>
        <w:rPr>
          <w:rFonts w:hint="eastAsia" w:ascii="宋体" w:hAnsi="宋体" w:eastAsia="宋体" w:cs="宋体"/>
          <w:snapToGrid w:val="0"/>
          <w:color w:val="auto"/>
          <w:kern w:val="0"/>
          <w:sz w:val="24"/>
          <w:szCs w:val="24"/>
          <w:highlight w:val="none"/>
          <w:lang w:eastAsia="zh-CN"/>
        </w:rPr>
        <w:t>招标文件</w:t>
      </w:r>
      <w:r>
        <w:rPr>
          <w:rFonts w:hint="eastAsia" w:ascii="宋体" w:hAnsi="宋体" w:eastAsia="宋体" w:cs="宋体"/>
          <w:snapToGrid w:val="0"/>
          <w:color w:val="auto"/>
          <w:kern w:val="0"/>
          <w:sz w:val="24"/>
          <w:szCs w:val="24"/>
          <w:highlight w:val="none"/>
        </w:rPr>
        <w:t>要求提供和交付</w:t>
      </w:r>
      <w:r>
        <w:rPr>
          <w:rFonts w:hint="eastAsia" w:ascii="宋体" w:hAnsi="宋体" w:eastAsia="宋体" w:cs="宋体"/>
          <w:snapToGrid w:val="0"/>
          <w:color w:val="auto"/>
          <w:kern w:val="0"/>
          <w:sz w:val="24"/>
          <w:szCs w:val="24"/>
          <w:highlight w:val="none"/>
          <w:lang w:val="en-US" w:eastAsia="zh-CN"/>
        </w:rPr>
        <w:t>的货物</w:t>
      </w:r>
      <w:r>
        <w:rPr>
          <w:rFonts w:hint="eastAsia" w:ascii="宋体" w:hAnsi="宋体" w:eastAsia="宋体" w:cs="宋体"/>
          <w:snapToGrid w:val="0"/>
          <w:color w:val="auto"/>
          <w:kern w:val="0"/>
          <w:sz w:val="24"/>
          <w:szCs w:val="24"/>
          <w:highlight w:val="none"/>
        </w:rPr>
        <w:t>的</w:t>
      </w:r>
      <w:r>
        <w:rPr>
          <w:rFonts w:hint="eastAsia" w:ascii="宋体" w:hAnsi="宋体" w:eastAsia="宋体" w:cs="宋体"/>
          <w:snapToGrid w:val="0"/>
          <w:color w:val="auto"/>
          <w:kern w:val="0"/>
          <w:sz w:val="24"/>
          <w:szCs w:val="24"/>
          <w:highlight w:val="none"/>
          <w:lang w:val="en-US" w:eastAsia="zh-CN"/>
        </w:rPr>
        <w:t>投标报价</w:t>
      </w:r>
      <w:r>
        <w:rPr>
          <w:rFonts w:hint="eastAsia" w:ascii="宋体" w:hAnsi="宋体" w:eastAsia="宋体" w:cs="宋体"/>
          <w:snapToGrid w:val="0"/>
          <w:color w:val="auto"/>
          <w:kern w:val="0"/>
          <w:sz w:val="24"/>
          <w:szCs w:val="24"/>
          <w:highlight w:val="none"/>
        </w:rPr>
        <w:t>详见</w:t>
      </w:r>
      <w:r>
        <w:rPr>
          <w:rFonts w:hint="eastAsia" w:ascii="宋体" w:hAnsi="宋体" w:eastAsia="宋体" w:cs="宋体"/>
          <w:snapToGrid w:val="0"/>
          <w:color w:val="auto"/>
          <w:kern w:val="0"/>
          <w:sz w:val="24"/>
          <w:szCs w:val="24"/>
          <w:highlight w:val="none"/>
          <w:lang w:val="en-US" w:eastAsia="zh-CN"/>
        </w:rPr>
        <w:t>开标一览表</w:t>
      </w:r>
      <w:r>
        <w:rPr>
          <w:rFonts w:hint="eastAsia" w:ascii="宋体" w:hAnsi="宋体" w:eastAsia="宋体" w:cs="宋体"/>
          <w:snapToGrid w:val="0"/>
          <w:color w:val="auto"/>
          <w:kern w:val="0"/>
          <w:sz w:val="24"/>
          <w:szCs w:val="24"/>
          <w:highlight w:val="none"/>
        </w:rPr>
        <w:t>。</w:t>
      </w:r>
    </w:p>
    <w:p w14:paraId="3AF8E75F">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、保证忠实地执行双方所签订的合同，并承担合同规定的责任和义务。</w:t>
      </w:r>
    </w:p>
    <w:p w14:paraId="3B10C56B">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、承诺完全满足和响应</w:t>
      </w:r>
      <w:r>
        <w:rPr>
          <w:rFonts w:hint="eastAsia" w:ascii="宋体" w:hAnsi="宋体" w:eastAsia="宋体" w:cs="宋体"/>
          <w:snapToGrid w:val="0"/>
          <w:color w:val="auto"/>
          <w:kern w:val="0"/>
          <w:sz w:val="24"/>
          <w:szCs w:val="24"/>
          <w:highlight w:val="none"/>
          <w:lang w:eastAsia="zh-CN"/>
        </w:rPr>
        <w:t>招标文件</w:t>
      </w:r>
      <w:r>
        <w:rPr>
          <w:rFonts w:hint="eastAsia" w:ascii="宋体" w:hAnsi="宋体" w:eastAsia="宋体" w:cs="宋体"/>
          <w:snapToGrid w:val="0"/>
          <w:color w:val="auto"/>
          <w:kern w:val="0"/>
          <w:sz w:val="24"/>
          <w:szCs w:val="24"/>
          <w:highlight w:val="none"/>
        </w:rPr>
        <w:t>的各项商务和技术要求，若有偏差，已在</w:t>
      </w:r>
      <w:r>
        <w:rPr>
          <w:rFonts w:hint="eastAsia" w:ascii="宋体" w:hAnsi="宋体" w:eastAsia="宋体" w:cs="宋体"/>
          <w:snapToGrid w:val="0"/>
          <w:color w:val="auto"/>
          <w:kern w:val="0"/>
          <w:sz w:val="24"/>
          <w:szCs w:val="24"/>
          <w:highlight w:val="none"/>
          <w:lang w:eastAsia="zh-CN"/>
        </w:rPr>
        <w:t>投标文件</w:t>
      </w:r>
      <w:r>
        <w:rPr>
          <w:rFonts w:hint="eastAsia" w:ascii="宋体" w:hAnsi="宋体" w:eastAsia="宋体" w:cs="宋体"/>
          <w:snapToGrid w:val="0"/>
          <w:color w:val="auto"/>
          <w:kern w:val="0"/>
          <w:sz w:val="24"/>
          <w:szCs w:val="24"/>
          <w:highlight w:val="none"/>
        </w:rPr>
        <w:t>商务条款偏离表中予以明确特别说明。</w:t>
      </w:r>
    </w:p>
    <w:p w14:paraId="0C01EA12">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、保证遵守</w:t>
      </w:r>
      <w:r>
        <w:rPr>
          <w:rFonts w:hint="eastAsia" w:ascii="宋体" w:hAnsi="宋体" w:cs="宋体"/>
          <w:snapToGrid w:val="0"/>
          <w:color w:val="auto"/>
          <w:kern w:val="0"/>
          <w:sz w:val="24"/>
          <w:szCs w:val="24"/>
          <w:highlight w:val="none"/>
          <w:lang w:eastAsia="zh-CN"/>
        </w:rPr>
        <w:t>招标文件</w:t>
      </w:r>
      <w:r>
        <w:rPr>
          <w:rFonts w:hint="eastAsia" w:ascii="宋体" w:hAnsi="宋体" w:eastAsia="宋体" w:cs="宋体"/>
          <w:snapToGrid w:val="0"/>
          <w:color w:val="auto"/>
          <w:kern w:val="0"/>
          <w:sz w:val="24"/>
          <w:szCs w:val="24"/>
          <w:highlight w:val="none"/>
        </w:rPr>
        <w:t>的规定。</w:t>
      </w:r>
    </w:p>
    <w:p w14:paraId="3C4834A7">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、如果在</w:t>
      </w:r>
      <w:r>
        <w:rPr>
          <w:rFonts w:hint="eastAsia" w:ascii="宋体" w:hAnsi="宋体" w:eastAsia="宋体" w:cs="宋体"/>
          <w:snapToGrid w:val="0"/>
          <w:color w:val="auto"/>
          <w:kern w:val="0"/>
          <w:sz w:val="24"/>
          <w:szCs w:val="24"/>
          <w:highlight w:val="none"/>
          <w:lang w:eastAsia="zh-CN"/>
        </w:rPr>
        <w:t>开标</w:t>
      </w:r>
      <w:r>
        <w:rPr>
          <w:rFonts w:hint="eastAsia" w:ascii="宋体" w:hAnsi="宋体" w:eastAsia="宋体" w:cs="宋体"/>
          <w:snapToGrid w:val="0"/>
          <w:color w:val="auto"/>
          <w:kern w:val="0"/>
          <w:sz w:val="24"/>
          <w:szCs w:val="24"/>
          <w:highlight w:val="none"/>
        </w:rPr>
        <w:t>后规定的</w:t>
      </w:r>
      <w:r>
        <w:rPr>
          <w:rFonts w:hint="eastAsia" w:ascii="宋体" w:hAnsi="宋体" w:eastAsia="宋体" w:cs="宋体"/>
          <w:snapToGrid w:val="0"/>
          <w:color w:val="auto"/>
          <w:kern w:val="0"/>
          <w:sz w:val="24"/>
          <w:szCs w:val="24"/>
          <w:highlight w:val="none"/>
          <w:lang w:val="en-US" w:eastAsia="zh-CN"/>
        </w:rPr>
        <w:t>投标</w:t>
      </w:r>
      <w:r>
        <w:rPr>
          <w:rFonts w:hint="eastAsia" w:ascii="宋体" w:hAnsi="宋体" w:eastAsia="宋体" w:cs="宋体"/>
          <w:snapToGrid w:val="0"/>
          <w:color w:val="auto"/>
          <w:kern w:val="0"/>
          <w:sz w:val="24"/>
          <w:szCs w:val="24"/>
          <w:highlight w:val="none"/>
        </w:rPr>
        <w:t>有效期内撤回</w:t>
      </w:r>
      <w:r>
        <w:rPr>
          <w:rFonts w:hint="eastAsia" w:ascii="宋体" w:hAnsi="宋体" w:eastAsia="宋体" w:cs="宋体"/>
          <w:snapToGrid w:val="0"/>
          <w:color w:val="auto"/>
          <w:kern w:val="0"/>
          <w:sz w:val="24"/>
          <w:szCs w:val="24"/>
          <w:highlight w:val="none"/>
          <w:lang w:val="en-US" w:eastAsia="zh-CN"/>
        </w:rPr>
        <w:t>投标</w:t>
      </w:r>
      <w:r>
        <w:rPr>
          <w:rFonts w:hint="eastAsia" w:ascii="宋体" w:hAnsi="宋体" w:eastAsia="宋体" w:cs="宋体"/>
          <w:snapToGrid w:val="0"/>
          <w:color w:val="auto"/>
          <w:kern w:val="0"/>
          <w:sz w:val="24"/>
          <w:szCs w:val="24"/>
          <w:highlight w:val="none"/>
        </w:rPr>
        <w:t>，我方的</w:t>
      </w:r>
      <w:r>
        <w:rPr>
          <w:rFonts w:hint="eastAsia" w:ascii="宋体" w:hAnsi="宋体" w:eastAsia="宋体" w:cs="宋体"/>
          <w:snapToGrid w:val="0"/>
          <w:color w:val="auto"/>
          <w:kern w:val="0"/>
          <w:sz w:val="24"/>
          <w:szCs w:val="24"/>
          <w:highlight w:val="none"/>
          <w:lang w:val="en-US" w:eastAsia="zh-CN"/>
        </w:rPr>
        <w:t>投标</w:t>
      </w:r>
      <w:r>
        <w:rPr>
          <w:rFonts w:hint="eastAsia" w:ascii="宋体" w:hAnsi="宋体" w:eastAsia="宋体" w:cs="宋体"/>
          <w:snapToGrid w:val="0"/>
          <w:color w:val="auto"/>
          <w:kern w:val="0"/>
          <w:sz w:val="24"/>
          <w:szCs w:val="24"/>
          <w:highlight w:val="none"/>
        </w:rPr>
        <w:t>保证金可被贵方没收。</w:t>
      </w:r>
    </w:p>
    <w:p w14:paraId="0C8B4183">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、我方完全理解贵方不一定接受最低价的</w:t>
      </w:r>
      <w:r>
        <w:rPr>
          <w:rFonts w:hint="eastAsia" w:ascii="宋体" w:hAnsi="宋体" w:eastAsia="宋体" w:cs="宋体"/>
          <w:snapToGrid w:val="0"/>
          <w:color w:val="auto"/>
          <w:kern w:val="0"/>
          <w:sz w:val="24"/>
          <w:szCs w:val="24"/>
          <w:highlight w:val="none"/>
          <w:lang w:eastAsia="zh-CN"/>
        </w:rPr>
        <w:t>报价。</w:t>
      </w:r>
    </w:p>
    <w:p w14:paraId="4108F853">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、我方愿意向贵方提供任何与本项</w:t>
      </w:r>
      <w:r>
        <w:rPr>
          <w:rFonts w:hint="eastAsia" w:ascii="宋体" w:hAnsi="宋体" w:eastAsia="宋体" w:cs="宋体"/>
          <w:snapToGrid w:val="0"/>
          <w:color w:val="auto"/>
          <w:kern w:val="0"/>
          <w:sz w:val="24"/>
          <w:szCs w:val="24"/>
          <w:highlight w:val="none"/>
          <w:lang w:eastAsia="zh-CN"/>
        </w:rPr>
        <w:t>报价</w:t>
      </w:r>
      <w:r>
        <w:rPr>
          <w:rFonts w:hint="eastAsia" w:ascii="宋体" w:hAnsi="宋体" w:eastAsia="宋体" w:cs="宋体"/>
          <w:snapToGrid w:val="0"/>
          <w:color w:val="auto"/>
          <w:kern w:val="0"/>
          <w:sz w:val="24"/>
          <w:szCs w:val="24"/>
          <w:highlight w:val="none"/>
        </w:rPr>
        <w:t>有关的数据、情况和技术资料。若贵方需要，我方愿意提供我方做出的一切承诺的证明材料。</w:t>
      </w:r>
    </w:p>
    <w:p w14:paraId="65BE99F4">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11</w:t>
      </w:r>
      <w:r>
        <w:rPr>
          <w:rFonts w:hint="eastAsia" w:ascii="宋体" w:hAnsi="宋体" w:eastAsia="宋体" w:cs="宋体"/>
          <w:snapToGrid w:val="0"/>
          <w:color w:val="auto"/>
          <w:kern w:val="0"/>
          <w:sz w:val="24"/>
          <w:szCs w:val="24"/>
          <w:highlight w:val="none"/>
        </w:rPr>
        <w:t>、我方已详细审核全部</w:t>
      </w:r>
      <w:r>
        <w:rPr>
          <w:rFonts w:hint="eastAsia" w:ascii="宋体" w:hAnsi="宋体" w:cs="宋体"/>
          <w:snapToGrid w:val="0"/>
          <w:color w:val="auto"/>
          <w:kern w:val="0"/>
          <w:sz w:val="24"/>
          <w:szCs w:val="24"/>
          <w:highlight w:val="none"/>
          <w:lang w:eastAsia="zh-CN"/>
        </w:rPr>
        <w:t>投标文件</w:t>
      </w:r>
      <w:r>
        <w:rPr>
          <w:rFonts w:hint="eastAsia" w:ascii="宋体" w:hAnsi="宋体" w:eastAsia="宋体" w:cs="宋体"/>
          <w:snapToGrid w:val="0"/>
          <w:color w:val="auto"/>
          <w:kern w:val="0"/>
          <w:sz w:val="24"/>
          <w:szCs w:val="24"/>
          <w:highlight w:val="none"/>
        </w:rPr>
        <w:t>，包括</w:t>
      </w:r>
      <w:r>
        <w:rPr>
          <w:rFonts w:hint="eastAsia" w:ascii="宋体" w:hAnsi="宋体" w:cs="宋体"/>
          <w:snapToGrid w:val="0"/>
          <w:color w:val="auto"/>
          <w:kern w:val="0"/>
          <w:sz w:val="24"/>
          <w:szCs w:val="24"/>
          <w:highlight w:val="none"/>
          <w:lang w:eastAsia="zh-CN"/>
        </w:rPr>
        <w:t>投标文件</w:t>
      </w:r>
      <w:r>
        <w:rPr>
          <w:rFonts w:hint="eastAsia" w:ascii="宋体" w:hAnsi="宋体" w:eastAsia="宋体" w:cs="宋体"/>
          <w:snapToGrid w:val="0"/>
          <w:color w:val="auto"/>
          <w:kern w:val="0"/>
          <w:sz w:val="24"/>
          <w:szCs w:val="24"/>
          <w:highlight w:val="none"/>
        </w:rPr>
        <w:t>修改书（如有的话）、参考资料及有关附件，确认无误。</w:t>
      </w:r>
    </w:p>
    <w:p w14:paraId="53033517">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12</w:t>
      </w:r>
      <w:r>
        <w:rPr>
          <w:rFonts w:hint="eastAsia" w:ascii="宋体" w:hAnsi="宋体" w:eastAsia="宋体" w:cs="宋体"/>
          <w:snapToGrid w:val="0"/>
          <w:color w:val="auto"/>
          <w:kern w:val="0"/>
          <w:sz w:val="24"/>
          <w:szCs w:val="24"/>
          <w:highlight w:val="none"/>
        </w:rPr>
        <w:t>、我方承诺：采购人若需追加采购本项目</w:t>
      </w:r>
      <w:r>
        <w:rPr>
          <w:rFonts w:hint="eastAsia" w:ascii="宋体" w:hAnsi="宋体" w:cs="宋体"/>
          <w:snapToGrid w:val="0"/>
          <w:color w:val="auto"/>
          <w:kern w:val="0"/>
          <w:sz w:val="24"/>
          <w:szCs w:val="24"/>
          <w:highlight w:val="none"/>
          <w:lang w:eastAsia="zh-CN"/>
        </w:rPr>
        <w:t>招标文件</w:t>
      </w:r>
      <w:r>
        <w:rPr>
          <w:rFonts w:hint="eastAsia" w:ascii="宋体" w:hAnsi="宋体" w:eastAsia="宋体" w:cs="宋体"/>
          <w:snapToGrid w:val="0"/>
          <w:color w:val="auto"/>
          <w:kern w:val="0"/>
          <w:sz w:val="24"/>
          <w:szCs w:val="24"/>
          <w:highlight w:val="none"/>
        </w:rPr>
        <w:t>所列相关</w:t>
      </w:r>
      <w:r>
        <w:rPr>
          <w:rFonts w:hint="eastAsia" w:ascii="宋体" w:hAnsi="宋体" w:cs="宋体"/>
          <w:snapToGrid w:val="0"/>
          <w:color w:val="auto"/>
          <w:kern w:val="0"/>
          <w:sz w:val="24"/>
          <w:szCs w:val="24"/>
          <w:highlight w:val="none"/>
          <w:lang w:val="en-US" w:eastAsia="zh-CN"/>
        </w:rPr>
        <w:t>货物及</w:t>
      </w:r>
      <w:r>
        <w:rPr>
          <w:rFonts w:hint="eastAsia" w:ascii="宋体" w:hAnsi="宋体" w:eastAsia="宋体" w:cs="宋体"/>
          <w:snapToGrid w:val="0"/>
          <w:color w:val="auto"/>
          <w:kern w:val="0"/>
          <w:sz w:val="24"/>
          <w:szCs w:val="24"/>
          <w:highlight w:val="none"/>
        </w:rPr>
        <w:t>服务的，在不改变合同其他实质性条款的前提下，按相同或更优惠的折扣率保证服务。</w:t>
      </w:r>
    </w:p>
    <w:p w14:paraId="33715F3D">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rPr>
        <w:t>、我方承诺接受</w:t>
      </w:r>
      <w:r>
        <w:rPr>
          <w:rFonts w:hint="eastAsia" w:ascii="宋体" w:hAnsi="宋体" w:cs="宋体"/>
          <w:snapToGrid w:val="0"/>
          <w:color w:val="auto"/>
          <w:kern w:val="0"/>
          <w:sz w:val="24"/>
          <w:szCs w:val="24"/>
          <w:highlight w:val="none"/>
          <w:lang w:eastAsia="zh-CN"/>
        </w:rPr>
        <w:t>招标文件</w:t>
      </w:r>
      <w:r>
        <w:rPr>
          <w:rFonts w:hint="eastAsia" w:ascii="宋体" w:hAnsi="宋体" w:eastAsia="宋体" w:cs="宋体"/>
          <w:snapToGrid w:val="0"/>
          <w:color w:val="auto"/>
          <w:kern w:val="0"/>
          <w:sz w:val="24"/>
          <w:szCs w:val="24"/>
          <w:highlight w:val="none"/>
        </w:rPr>
        <w:t>中《合同条款》的全部条款且无任何异议。</w:t>
      </w:r>
    </w:p>
    <w:p w14:paraId="59BF2299">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14</w:t>
      </w:r>
      <w:r>
        <w:rPr>
          <w:rFonts w:hint="eastAsia" w:ascii="宋体" w:hAnsi="宋体" w:eastAsia="宋体" w:cs="宋体"/>
          <w:snapToGrid w:val="0"/>
          <w:color w:val="auto"/>
          <w:kern w:val="0"/>
          <w:sz w:val="24"/>
          <w:szCs w:val="24"/>
          <w:highlight w:val="none"/>
        </w:rPr>
        <w:t>、我方将严格遵守相关法律法规的规定，若有下列情形之一的，将被处以采购金额5‰以上10‰以下的罚款，列入不良行为记录名单，在一至三年内禁止参加采购活动；有违法所得的，并处没收违法所得；情节严重的，由工商行政管理机关吊销营业执照或事业单位法人证书；构成犯罪的，依法追究刑事责任：</w:t>
      </w:r>
    </w:p>
    <w:p w14:paraId="663AB734">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（1）提</w:t>
      </w:r>
      <w:r>
        <w:rPr>
          <w:rFonts w:hint="eastAsia" w:ascii="宋体" w:hAnsi="宋体" w:eastAsia="宋体" w:cs="宋体"/>
          <w:snapToGrid w:val="0"/>
          <w:color w:val="auto"/>
          <w:kern w:val="0"/>
          <w:sz w:val="24"/>
          <w:szCs w:val="24"/>
          <w:highlight w:val="none"/>
        </w:rPr>
        <w:t>供虚假材料谋取成交、成交的；</w:t>
      </w:r>
    </w:p>
    <w:p w14:paraId="1570BD35">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（2）采取不正当手段诋毁、排挤其他</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的；</w:t>
      </w:r>
    </w:p>
    <w:p w14:paraId="4B592D5A">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与采购人、其它</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或者采购代理机构工作人员恶意串通的</w:t>
      </w:r>
      <w:r>
        <w:rPr>
          <w:rFonts w:hint="eastAsia" w:ascii="宋体" w:hAnsi="宋体" w:cs="宋体"/>
          <w:snapToGrid w:val="0"/>
          <w:color w:val="auto"/>
          <w:kern w:val="0"/>
          <w:sz w:val="24"/>
          <w:szCs w:val="24"/>
          <w:highlight w:val="none"/>
          <w:lang w:eastAsia="zh-CN"/>
        </w:rPr>
        <w:t>；</w:t>
      </w:r>
    </w:p>
    <w:p w14:paraId="7B676235">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向采购人、采购代理机构工作人员行贿或者提供其他不正当利益</w:t>
      </w:r>
      <w:r>
        <w:rPr>
          <w:rFonts w:hint="eastAsia" w:ascii="宋体" w:hAnsi="宋体" w:eastAsia="宋体" w:cs="宋体"/>
          <w:snapToGrid w:val="0"/>
          <w:color w:val="auto"/>
          <w:kern w:val="0"/>
          <w:sz w:val="24"/>
          <w:szCs w:val="24"/>
          <w:highlight w:val="none"/>
          <w:lang w:eastAsia="zh-CN"/>
        </w:rPr>
        <w:t>的；</w:t>
      </w:r>
    </w:p>
    <w:p w14:paraId="43BBF3CA">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（5）未经采购代理机构同意，在采购过程中与采购人进行协商的；</w:t>
      </w:r>
    </w:p>
    <w:p w14:paraId="18E45866">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（6）拒绝有关部门监督检查或提供虚假情况的。</w:t>
      </w:r>
    </w:p>
    <w:p w14:paraId="4E97FF9A">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566FF16F">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所有有关本投标的一切往来联系方式为：</w:t>
      </w:r>
    </w:p>
    <w:p w14:paraId="16EF4DB6">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14:paraId="76C0BBB8">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邮编：</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6886A2D7">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电话：</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14:paraId="7726CBA0">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传真：</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rPr>
        <w:t xml:space="preserve">                      </w:t>
      </w:r>
    </w:p>
    <w:p w14:paraId="2970C46C">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代表姓名：</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rPr>
        <w:t xml:space="preserve">            </w:t>
      </w:r>
    </w:p>
    <w:p w14:paraId="022A5AC5">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代表联系电话：</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（办公）</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（移动）</w:t>
      </w:r>
    </w:p>
    <w:p w14:paraId="719E9AB0">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E-mail：</w:t>
      </w:r>
      <w:r>
        <w:rPr>
          <w:rFonts w:hint="eastAsia" w:ascii="宋体" w:hAnsi="宋体" w:eastAsia="宋体" w:cs="宋体"/>
          <w:snapToGrid w:val="0"/>
          <w:color w:val="auto"/>
          <w:kern w:val="0"/>
          <w:sz w:val="24"/>
          <w:szCs w:val="24"/>
          <w:highlight w:val="none"/>
          <w:u w:val="single"/>
        </w:rPr>
        <w:t xml:space="preserve">                    </w:t>
      </w:r>
    </w:p>
    <w:p w14:paraId="1E005A6A">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01C80BA8">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6671012E">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法定代表人或投标人</w:t>
      </w:r>
      <w:r>
        <w:rPr>
          <w:rFonts w:hint="eastAsia" w:ascii="宋体" w:hAnsi="宋体" w:eastAsia="宋体" w:cs="宋体"/>
          <w:snapToGrid w:val="0"/>
          <w:color w:val="auto"/>
          <w:kern w:val="0"/>
          <w:sz w:val="24"/>
          <w:szCs w:val="24"/>
          <w:highlight w:val="none"/>
        </w:rPr>
        <w:t>代表(签字或盖章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p>
    <w:p w14:paraId="5A74ACB2">
      <w:pPr>
        <w:spacing w:line="480" w:lineRule="auto"/>
        <w:ind w:left="0" w:leftChars="0" w:firstLine="3360" w:firstLineChars="1400"/>
        <w:rPr>
          <w:rFonts w:hint="eastAsia"/>
          <w:color w:val="auto"/>
          <w:highlight w:val="none"/>
          <w:lang w:val="en-US" w:eastAsia="zh-CN"/>
        </w:rPr>
      </w:pP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none"/>
          <w:lang w:val="en-US" w:eastAsia="zh-CN"/>
        </w:rPr>
        <w:t xml:space="preserve">   </w:t>
      </w:r>
    </w:p>
    <w:p w14:paraId="7EB7BBD2">
      <w:pPr>
        <w:ind w:firstLine="480" w:firstLineChars="200"/>
        <w:rPr>
          <w:rFonts w:hint="default"/>
          <w:color w:val="auto"/>
          <w:highlight w:val="none"/>
          <w:lang w:val="en-US" w:eastAsia="zh-CN"/>
        </w:rPr>
      </w:pPr>
      <w:r>
        <w:rPr>
          <w:rFonts w:hint="eastAsia" w:ascii="宋体" w:hAnsi="宋体" w:eastAsia="宋体" w:cs="宋体"/>
          <w:snapToGrid w:val="0"/>
          <w:color w:val="auto"/>
          <w:kern w:val="0"/>
          <w:sz w:val="24"/>
          <w:highlight w:val="none"/>
        </w:rPr>
        <w:t>注：除可填报项目外，对本</w:t>
      </w:r>
      <w:r>
        <w:rPr>
          <w:rFonts w:hint="eastAsia" w:ascii="宋体" w:hAnsi="宋体" w:cs="宋体"/>
          <w:snapToGrid w:val="0"/>
          <w:color w:val="auto"/>
          <w:kern w:val="0"/>
          <w:sz w:val="24"/>
          <w:highlight w:val="none"/>
          <w:lang w:val="en-US" w:eastAsia="zh-CN"/>
        </w:rPr>
        <w:t>投标</w:t>
      </w:r>
      <w:r>
        <w:rPr>
          <w:rFonts w:hint="eastAsia" w:ascii="宋体" w:hAnsi="宋体" w:cs="宋体"/>
          <w:snapToGrid w:val="0"/>
          <w:color w:val="auto"/>
          <w:kern w:val="0"/>
          <w:sz w:val="24"/>
          <w:highlight w:val="none"/>
          <w:lang w:eastAsia="zh-CN"/>
        </w:rPr>
        <w:t>函</w:t>
      </w:r>
      <w:r>
        <w:rPr>
          <w:rFonts w:hint="eastAsia" w:ascii="宋体" w:hAnsi="宋体" w:eastAsia="宋体" w:cs="宋体"/>
          <w:snapToGrid w:val="0"/>
          <w:color w:val="auto"/>
          <w:kern w:val="0"/>
          <w:sz w:val="24"/>
          <w:highlight w:val="none"/>
        </w:rPr>
        <w:t>的任何</w:t>
      </w:r>
      <w:r>
        <w:rPr>
          <w:rFonts w:hint="eastAsia" w:ascii="宋体" w:hAnsi="宋体" w:eastAsia="宋体" w:cs="宋体"/>
          <w:snapToGrid w:val="0"/>
          <w:color w:val="auto"/>
          <w:kern w:val="0"/>
          <w:sz w:val="24"/>
          <w:highlight w:val="none"/>
          <w:lang w:eastAsia="zh-CN"/>
        </w:rPr>
        <w:t>实质性</w:t>
      </w:r>
      <w:r>
        <w:rPr>
          <w:rFonts w:hint="eastAsia" w:ascii="宋体" w:hAnsi="宋体" w:eastAsia="宋体" w:cs="宋体"/>
          <w:snapToGrid w:val="0"/>
          <w:color w:val="auto"/>
          <w:kern w:val="0"/>
          <w:sz w:val="24"/>
          <w:highlight w:val="none"/>
        </w:rPr>
        <w:t>修改将被视为非实质性响应，从而导致该</w:t>
      </w:r>
      <w:r>
        <w:rPr>
          <w:rFonts w:hint="eastAsia" w:ascii="宋体" w:hAnsi="宋体" w:cs="宋体"/>
          <w:snapToGrid w:val="0"/>
          <w:color w:val="auto"/>
          <w:kern w:val="0"/>
          <w:sz w:val="24"/>
          <w:highlight w:val="none"/>
          <w:lang w:eastAsia="zh-CN"/>
        </w:rPr>
        <w:t>投标文件</w:t>
      </w:r>
      <w:r>
        <w:rPr>
          <w:rFonts w:hint="eastAsia" w:ascii="宋体" w:hAnsi="宋体" w:eastAsia="宋体" w:cs="宋体"/>
          <w:snapToGrid w:val="0"/>
          <w:color w:val="auto"/>
          <w:kern w:val="0"/>
          <w:sz w:val="24"/>
          <w:highlight w:val="none"/>
        </w:rPr>
        <w:t>被拒绝</w:t>
      </w:r>
      <w:r>
        <w:rPr>
          <w:rFonts w:hint="eastAsia" w:ascii="宋体" w:hAnsi="宋体" w:cs="宋体"/>
          <w:snapToGrid w:val="0"/>
          <w:color w:val="auto"/>
          <w:kern w:val="0"/>
          <w:sz w:val="24"/>
          <w:highlight w:val="none"/>
          <w:lang w:eastAsia="zh-CN"/>
        </w:rPr>
        <w:t>。</w:t>
      </w:r>
      <w:r>
        <w:rPr>
          <w:rFonts w:hint="eastAsia"/>
          <w:color w:val="auto"/>
          <w:highlight w:val="none"/>
          <w:lang w:val="en-US" w:eastAsia="zh-CN"/>
        </w:rPr>
        <w:br w:type="page"/>
      </w:r>
    </w:p>
    <w:p w14:paraId="4EA6FD22">
      <w:pPr>
        <w:jc w:val="center"/>
        <w:outlineLvl w:val="2"/>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法定代表人身份证明</w:t>
      </w:r>
      <w:r>
        <w:rPr>
          <w:rFonts w:hint="eastAsia" w:ascii="宋体" w:hAnsi="宋体" w:eastAsia="宋体" w:cs="宋体"/>
          <w:b/>
          <w:snapToGrid w:val="0"/>
          <w:color w:val="auto"/>
          <w:kern w:val="0"/>
          <w:sz w:val="28"/>
          <w:szCs w:val="28"/>
          <w:highlight w:val="none"/>
        </w:rPr>
        <w:t>（格式）</w:t>
      </w:r>
    </w:p>
    <w:p w14:paraId="087FC95F">
      <w:pPr>
        <w:spacing w:line="440" w:lineRule="exact"/>
        <w:rPr>
          <w:rFonts w:hint="eastAsia" w:asciiTheme="minorEastAsia" w:hAnsiTheme="minorEastAsia" w:eastAsiaTheme="minorEastAsia" w:cstheme="minorEastAsia"/>
          <w:color w:val="auto"/>
          <w:sz w:val="20"/>
          <w:szCs w:val="20"/>
          <w:highlight w:val="none"/>
        </w:rPr>
      </w:pPr>
    </w:p>
    <w:p w14:paraId="1EAFB224">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75F1A4B1">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单位性质：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3E457EC2">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p>
    <w:p w14:paraId="21D8E97A">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日</w:t>
      </w:r>
    </w:p>
    <w:p w14:paraId="31F0CFD7">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经营期限：</w:t>
      </w:r>
      <w:r>
        <w:rPr>
          <w:rFonts w:hint="eastAsia" w:asciiTheme="minorEastAsia" w:hAnsiTheme="minorEastAsia" w:eastAsiaTheme="minorEastAsia" w:cstheme="minorEastAsia"/>
          <w:color w:val="auto"/>
          <w:sz w:val="24"/>
          <w:szCs w:val="24"/>
          <w:highlight w:val="none"/>
          <w:u w:val="single"/>
        </w:rPr>
        <w:t xml:space="preserve">                               </w:t>
      </w:r>
    </w:p>
    <w:p w14:paraId="79D01A23">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p>
    <w:p w14:paraId="2EAD74B6">
      <w:pPr>
        <w:spacing w:line="48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身份证号码为：</w:t>
      </w:r>
      <w:r>
        <w:rPr>
          <w:rFonts w:hint="eastAsia" w:asciiTheme="minorEastAsia" w:hAnsiTheme="minorEastAsia" w:eastAsiaTheme="minorEastAsia" w:cstheme="minorEastAsia"/>
          <w:color w:val="auto"/>
          <w:sz w:val="24"/>
          <w:szCs w:val="24"/>
          <w:highlight w:val="none"/>
          <w:u w:val="single"/>
        </w:rPr>
        <w:t xml:space="preserve">                                              </w:t>
      </w:r>
    </w:p>
    <w:p w14:paraId="45C11A46">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名称）的法定代表人。</w:t>
      </w:r>
    </w:p>
    <w:p w14:paraId="38B6CC4B">
      <w:pPr>
        <w:spacing w:line="48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4B921242">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p w14:paraId="54AAD05F">
      <w:pPr>
        <w:tabs>
          <w:tab w:val="left" w:pos="720"/>
          <w:tab w:val="left" w:pos="900"/>
        </w:tabs>
        <w:spacing w:line="360" w:lineRule="auto"/>
        <w:ind w:firstLine="630" w:firstLineChars="300"/>
        <w:rPr>
          <w:rFonts w:hint="eastAsia" w:asciiTheme="minorEastAsia" w:hAnsiTheme="minorEastAsia" w:eastAsiaTheme="minorEastAsia" w:cstheme="minorEastAsia"/>
          <w:color w:val="auto"/>
          <w:szCs w:val="21"/>
          <w:highlight w:val="none"/>
        </w:rPr>
      </w:pPr>
    </w:p>
    <w:p w14:paraId="0D406FD0">
      <w:pPr>
        <w:tabs>
          <w:tab w:val="left" w:pos="720"/>
          <w:tab w:val="left" w:pos="900"/>
        </w:tabs>
        <w:spacing w:line="360" w:lineRule="auto"/>
        <w:rPr>
          <w:rFonts w:hint="eastAsia" w:asciiTheme="minorEastAsia" w:hAnsiTheme="minorEastAsia" w:eastAsiaTheme="minorEastAsia" w:cstheme="minorEastAsia"/>
          <w:color w:val="auto"/>
          <w:szCs w:val="21"/>
          <w:highlight w:val="none"/>
        </w:rPr>
      </w:pPr>
    </w:p>
    <w:p w14:paraId="395E26D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45FE3DB3">
      <w:pPr>
        <w:tabs>
          <w:tab w:val="left" w:pos="4000"/>
        </w:tabs>
        <w:overflowPunct w:val="0"/>
        <w:topLinePunct/>
        <w:autoSpaceDN w:val="0"/>
        <w:adjustRightInd w:val="0"/>
        <w:snapToGrid w:val="0"/>
        <w:spacing w:line="480" w:lineRule="auto"/>
        <w:ind w:left="0" w:leftChars="0" w:firstLine="3780" w:firstLineChars="1575"/>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val="en-US" w:eastAsia="zh-CN"/>
        </w:rPr>
        <w:t xml:space="preserve">            </w:t>
      </w:r>
    </w:p>
    <w:p w14:paraId="12AD3A22">
      <w:pPr>
        <w:tabs>
          <w:tab w:val="left" w:pos="4000"/>
        </w:tabs>
        <w:overflowPunct w:val="0"/>
        <w:topLinePunct/>
        <w:autoSpaceDN w:val="0"/>
        <w:adjustRightInd w:val="0"/>
        <w:snapToGrid w:val="0"/>
        <w:spacing w:line="480" w:lineRule="auto"/>
        <w:ind w:left="0" w:leftChars="0" w:firstLine="3780" w:firstLineChars="1575"/>
        <w:rPr>
          <w:rFonts w:hint="default"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eastAsia="zh-CN"/>
        </w:rPr>
        <w:t>法定代表人</w:t>
      </w:r>
      <w:r>
        <w:rPr>
          <w:rFonts w:hint="eastAsia" w:ascii="宋体" w:hAnsi="宋体" w:eastAsia="宋体" w:cs="宋体"/>
          <w:snapToGrid w:val="0"/>
          <w:color w:val="auto"/>
          <w:kern w:val="0"/>
          <w:sz w:val="24"/>
          <w:szCs w:val="24"/>
          <w:highlight w:val="none"/>
        </w:rPr>
        <w:t>(签字或盖章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cs="宋体"/>
          <w:snapToGrid w:val="0"/>
          <w:color w:val="auto"/>
          <w:kern w:val="0"/>
          <w:sz w:val="24"/>
          <w:szCs w:val="24"/>
          <w:highlight w:val="none"/>
          <w:u w:val="single"/>
          <w:lang w:val="en-US" w:eastAsia="zh-CN"/>
        </w:rPr>
        <w:t xml:space="preserve">   </w:t>
      </w:r>
    </w:p>
    <w:p w14:paraId="04563BD8">
      <w:pPr>
        <w:tabs>
          <w:tab w:val="left" w:pos="4000"/>
        </w:tabs>
        <w:overflowPunct w:val="0"/>
        <w:topLinePunct/>
        <w:autoSpaceDN w:val="0"/>
        <w:adjustRightInd w:val="0"/>
        <w:snapToGrid w:val="0"/>
        <w:spacing w:line="480" w:lineRule="auto"/>
        <w:ind w:left="0" w:leftChars="0" w:firstLine="3780" w:firstLineChars="1575"/>
        <w:rPr>
          <w:rFonts w:hint="eastAsia" w:asciiTheme="minorEastAsia" w:hAnsiTheme="minorEastAsia" w:eastAsiaTheme="minorEastAsia" w:cstheme="minorEastAsia"/>
          <w:b/>
          <w:bCs/>
          <w:color w:val="auto"/>
          <w:sz w:val="28"/>
          <w:szCs w:val="28"/>
          <w:highlight w:val="none"/>
          <w:lang w:val="en-US" w:eastAsia="zh-CN"/>
        </w:rPr>
      </w:pP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 xml:space="preserve">     </w:t>
      </w:r>
    </w:p>
    <w:p w14:paraId="74E52EA7">
      <w:pPr>
        <w:pStyle w:val="74"/>
        <w:rPr>
          <w:rFonts w:hint="eastAsia" w:asciiTheme="minorEastAsia" w:hAnsiTheme="minorEastAsia" w:eastAsiaTheme="minorEastAsia" w:cstheme="minorEastAsia"/>
          <w:b/>
          <w:bCs/>
          <w:color w:val="auto"/>
          <w:sz w:val="28"/>
          <w:szCs w:val="28"/>
          <w:highlight w:val="none"/>
          <w:lang w:val="en-US" w:eastAsia="zh-CN"/>
        </w:rPr>
      </w:pPr>
    </w:p>
    <w:p w14:paraId="6ABC58C3">
      <w:pPr>
        <w:pStyle w:val="74"/>
        <w:rPr>
          <w:rFonts w:hint="eastAsia" w:asciiTheme="minorEastAsia" w:hAnsiTheme="minorEastAsia" w:eastAsiaTheme="minorEastAsia" w:cstheme="minorEastAsia"/>
          <w:b/>
          <w:bCs/>
          <w:color w:val="auto"/>
          <w:sz w:val="28"/>
          <w:szCs w:val="28"/>
          <w:highlight w:val="none"/>
          <w:lang w:val="en-US" w:eastAsia="zh-CN"/>
        </w:rPr>
      </w:pPr>
    </w:p>
    <w:p w14:paraId="5955C74E">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14:paraId="5FFC8C9A">
      <w:pPr>
        <w:keepNext w:val="0"/>
        <w:keepLines w:val="0"/>
        <w:pageBreakBefore w:val="0"/>
        <w:widowControl w:val="0"/>
        <w:kinsoku/>
        <w:wordWrap/>
        <w:overflowPunct w:val="0"/>
        <w:topLinePunct/>
        <w:autoSpaceDE/>
        <w:autoSpaceDN w:val="0"/>
        <w:bidi w:val="0"/>
        <w:adjustRightInd w:val="0"/>
        <w:snapToGrid w:val="0"/>
        <w:spacing w:line="360" w:lineRule="auto"/>
        <w:jc w:val="center"/>
        <w:textAlignment w:val="auto"/>
        <w:outlineLvl w:val="2"/>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法定代表人授权委托书（格式）</w:t>
      </w:r>
    </w:p>
    <w:p w14:paraId="2206DAA1">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3A348219">
      <w:pPr>
        <w:tabs>
          <w:tab w:val="left" w:pos="4860"/>
        </w:tabs>
        <w:overflowPunct w:val="0"/>
        <w:topLinePunct/>
        <w:autoSpaceDN w:val="0"/>
        <w:adjustRightInd w:val="0"/>
        <w:snapToGrid w:val="0"/>
        <w:spacing w:line="480" w:lineRule="auto"/>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eastAsia="zh-CN"/>
        </w:rPr>
        <w:t>（</w:t>
      </w:r>
      <w:r>
        <w:rPr>
          <w:rFonts w:hint="eastAsia" w:ascii="宋体" w:hAnsi="宋体" w:cs="宋体"/>
          <w:snapToGrid w:val="0"/>
          <w:color w:val="auto"/>
          <w:kern w:val="0"/>
          <w:sz w:val="24"/>
          <w:szCs w:val="24"/>
          <w:highlight w:val="none"/>
          <w:u w:val="single"/>
          <w:lang w:val="en-US" w:eastAsia="zh-CN"/>
        </w:rPr>
        <w:t>采购人</w:t>
      </w:r>
      <w:r>
        <w:rPr>
          <w:rFonts w:hint="eastAsia" w:ascii="宋体" w:hAnsi="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rPr>
        <w:t>：</w:t>
      </w:r>
    </w:p>
    <w:p w14:paraId="6FB293C5">
      <w:pPr>
        <w:overflowPunct w:val="0"/>
        <w:topLinePunct/>
        <w:autoSpaceDN w:val="0"/>
        <w:adjustRightInd w:val="0"/>
        <w:snapToGrid w:val="0"/>
        <w:spacing w:line="48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本授权书声明：注册于</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住址）的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名称）负责人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（法定代表人姓名）代表本公司（单位）授权在下面签字的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代表姓名）为本公司（单位）的合法代理人，就贵方组织的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项目，项目编号：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，以本单位名义处理一切与之有关的事务。</w:t>
      </w:r>
    </w:p>
    <w:p w14:paraId="15EEFCA5">
      <w:pPr>
        <w:overflowPunct w:val="0"/>
        <w:topLinePunct/>
        <w:autoSpaceDN w:val="0"/>
        <w:adjustRightInd w:val="0"/>
        <w:snapToGrid w:val="0"/>
        <w:spacing w:line="48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本授权书于</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日签字生效，特此声明。</w:t>
      </w:r>
    </w:p>
    <w:p w14:paraId="61C94973">
      <w:pPr>
        <w:overflowPunct w:val="0"/>
        <w:topLinePunct/>
        <w:autoSpaceDN w:val="0"/>
        <w:adjustRightInd w:val="0"/>
        <w:snapToGrid w:val="0"/>
        <w:spacing w:line="480" w:lineRule="auto"/>
        <w:ind w:firstLine="480" w:firstLineChars="200"/>
        <w:rPr>
          <w:rFonts w:hint="eastAsia" w:ascii="宋体" w:hAnsi="宋体" w:eastAsia="宋体" w:cs="宋体"/>
          <w:snapToGrid w:val="0"/>
          <w:color w:val="auto"/>
          <w:kern w:val="0"/>
          <w:sz w:val="24"/>
          <w:szCs w:val="24"/>
          <w:highlight w:val="none"/>
        </w:rPr>
      </w:pPr>
    </w:p>
    <w:p w14:paraId="4C326C20">
      <w:pPr>
        <w:widowControl/>
        <w:snapToGrid w:val="0"/>
        <w:spacing w:line="48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pacing w:val="6"/>
          <w:kern w:val="0"/>
          <w:sz w:val="24"/>
          <w:szCs w:val="24"/>
          <w:highlight w:val="none"/>
        </w:rPr>
        <w:t>（</w:t>
      </w:r>
      <w:r>
        <w:rPr>
          <w:rFonts w:hint="eastAsia" w:ascii="宋体" w:hAnsi="宋体" w:eastAsia="宋体" w:cs="宋体"/>
          <w:color w:val="auto"/>
          <w:spacing w:val="6"/>
          <w:kern w:val="0"/>
          <w:sz w:val="24"/>
          <w:szCs w:val="24"/>
          <w:highlight w:val="none"/>
          <w:lang w:eastAsia="zh-CN"/>
        </w:rPr>
        <w:t>供应商代表</w:t>
      </w:r>
      <w:r>
        <w:rPr>
          <w:rFonts w:hint="eastAsia" w:ascii="宋体" w:hAnsi="宋体" w:eastAsia="宋体" w:cs="宋体"/>
          <w:color w:val="auto"/>
          <w:spacing w:val="6"/>
          <w:kern w:val="0"/>
          <w:sz w:val="24"/>
          <w:szCs w:val="24"/>
          <w:highlight w:val="none"/>
        </w:rPr>
        <w:t>身份证复印件正反面）</w:t>
      </w:r>
    </w:p>
    <w:p w14:paraId="2D993306">
      <w:pPr>
        <w:overflowPunct w:val="0"/>
        <w:topLinePunct/>
        <w:autoSpaceDN w:val="0"/>
        <w:adjustRightInd w:val="0"/>
        <w:snapToGrid w:val="0"/>
        <w:spacing w:line="480" w:lineRule="auto"/>
        <w:ind w:firstLine="480" w:firstLineChars="200"/>
        <w:rPr>
          <w:rFonts w:hint="eastAsia" w:ascii="宋体" w:hAnsi="宋体" w:eastAsia="宋体" w:cs="宋体"/>
          <w:snapToGrid w:val="0"/>
          <w:color w:val="auto"/>
          <w:kern w:val="0"/>
          <w:sz w:val="24"/>
          <w:szCs w:val="24"/>
          <w:highlight w:val="none"/>
        </w:rPr>
      </w:pPr>
    </w:p>
    <w:p w14:paraId="4D420380">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4FADC9C8">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392A3BA7">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013479E0">
      <w:pPr>
        <w:overflowPunct w:val="0"/>
        <w:topLinePunct/>
        <w:autoSpaceDN w:val="0"/>
        <w:adjustRightInd w:val="0"/>
        <w:snapToGrid w:val="0"/>
        <w:spacing w:line="480" w:lineRule="auto"/>
        <w:ind w:left="0" w:leftChars="0" w:firstLine="2520" w:firstLineChars="105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0"/>
          <w:kern w:val="0"/>
          <w:sz w:val="24"/>
          <w:szCs w:val="24"/>
          <w:highlight w:val="none"/>
        </w:rPr>
        <w:t>法定代表人</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签字或盖章</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74BA5C10">
      <w:pPr>
        <w:overflowPunct w:val="0"/>
        <w:topLinePunct/>
        <w:autoSpaceDN w:val="0"/>
        <w:adjustRightInd w:val="0"/>
        <w:snapToGrid w:val="0"/>
        <w:spacing w:line="480" w:lineRule="auto"/>
        <w:ind w:left="0" w:leftChars="0" w:firstLine="2520" w:firstLineChars="105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代表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14:paraId="798312D2">
      <w:pPr>
        <w:tabs>
          <w:tab w:val="left" w:pos="730"/>
        </w:tabs>
        <w:overflowPunct w:val="0"/>
        <w:topLinePunct/>
        <w:autoSpaceDN w:val="0"/>
        <w:adjustRightInd w:val="0"/>
        <w:snapToGrid w:val="0"/>
        <w:spacing w:line="480" w:lineRule="auto"/>
        <w:ind w:left="0" w:leftChars="0" w:firstLine="2520" w:firstLineChars="105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rPr>
        <w:t xml:space="preserve">                 </w:t>
      </w:r>
    </w:p>
    <w:p w14:paraId="163F7730">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63A4BFB8">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02F75FA4">
      <w:pPr>
        <w:widowControl/>
        <w:snapToGrid w:val="0"/>
        <w:spacing w:line="300" w:lineRule="auto"/>
        <w:ind w:firstLine="560" w:firstLineChars="200"/>
        <w:jc w:val="left"/>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color w:val="auto"/>
          <w:spacing w:val="20"/>
          <w:kern w:val="0"/>
          <w:sz w:val="24"/>
          <w:szCs w:val="24"/>
          <w:highlight w:val="none"/>
        </w:rPr>
        <w:t>除可填报项目外，对本格式的任何修改将被视为非实质性响应投标，从而导致该投标被拒绝。</w:t>
      </w:r>
      <w:bookmarkStart w:id="113" w:name="_Toc5807"/>
    </w:p>
    <w:p w14:paraId="043C3CB4">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14:paraId="53500069">
      <w:pPr>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供应商有效的营业执照副本，或事业单位法人证书，或自然人身份证明，或其他非企业组织证明能够独立承担民事责任能力的文件</w:t>
      </w:r>
    </w:p>
    <w:p w14:paraId="751A723D">
      <w:pPr>
        <w:rPr>
          <w:rFonts w:hint="eastAsia" w:ascii="宋体" w:hAnsi="宋体" w:eastAsia="宋体" w:cs="宋体"/>
          <w:b/>
          <w:color w:val="auto"/>
          <w:kern w:val="2"/>
          <w:sz w:val="28"/>
          <w:szCs w:val="28"/>
          <w:highlight w:val="none"/>
          <w:lang w:val="en-US" w:eastAsia="zh-CN" w:bidi="ar-SA"/>
        </w:rPr>
      </w:pPr>
    </w:p>
    <w:p w14:paraId="7EA1E5DC">
      <w:pPr>
        <w:rPr>
          <w:rFonts w:hint="eastAsia" w:ascii="宋体" w:hAnsi="宋体" w:eastAsia="宋体" w:cs="宋体"/>
          <w:b/>
          <w:color w:val="auto"/>
          <w:kern w:val="2"/>
          <w:sz w:val="28"/>
          <w:szCs w:val="28"/>
          <w:highlight w:val="none"/>
          <w:lang w:val="en-US" w:eastAsia="zh-CN" w:bidi="ar-SA"/>
        </w:rPr>
      </w:pPr>
    </w:p>
    <w:p w14:paraId="23D318B0">
      <w:pPr>
        <w:rPr>
          <w:rFonts w:hint="eastAsia" w:ascii="宋体" w:hAnsi="宋体" w:eastAsia="宋体" w:cs="宋体"/>
          <w:b/>
          <w:color w:val="auto"/>
          <w:kern w:val="2"/>
          <w:sz w:val="28"/>
          <w:szCs w:val="28"/>
          <w:highlight w:val="none"/>
          <w:lang w:val="en-US" w:eastAsia="zh-CN" w:bidi="ar-SA"/>
        </w:rPr>
      </w:pPr>
    </w:p>
    <w:p w14:paraId="4C2B729E">
      <w:pPr>
        <w:rPr>
          <w:rFonts w:hint="eastAsia" w:ascii="宋体" w:hAnsi="宋体" w:eastAsia="宋体" w:cs="宋体"/>
          <w:b/>
          <w:color w:val="auto"/>
          <w:kern w:val="2"/>
          <w:sz w:val="28"/>
          <w:szCs w:val="28"/>
          <w:highlight w:val="none"/>
          <w:lang w:val="en-US" w:eastAsia="zh-CN" w:bidi="ar-SA"/>
        </w:rPr>
      </w:pPr>
    </w:p>
    <w:p w14:paraId="01C1F4C1">
      <w:pPr>
        <w:rPr>
          <w:rFonts w:hint="eastAsia" w:ascii="宋体" w:hAnsi="宋体" w:eastAsia="宋体" w:cs="宋体"/>
          <w:b/>
          <w:color w:val="auto"/>
          <w:kern w:val="2"/>
          <w:sz w:val="28"/>
          <w:szCs w:val="28"/>
          <w:highlight w:val="none"/>
          <w:lang w:val="en-US" w:eastAsia="zh-CN" w:bidi="ar-SA"/>
        </w:rPr>
      </w:pPr>
    </w:p>
    <w:p w14:paraId="477AC18F">
      <w:pPr>
        <w:rPr>
          <w:rFonts w:hint="eastAsia" w:ascii="宋体" w:hAnsi="宋体" w:eastAsia="宋体" w:cs="宋体"/>
          <w:b/>
          <w:color w:val="auto"/>
          <w:kern w:val="2"/>
          <w:sz w:val="28"/>
          <w:szCs w:val="28"/>
          <w:highlight w:val="none"/>
          <w:lang w:val="en-US" w:eastAsia="zh-CN" w:bidi="ar-SA"/>
        </w:rPr>
      </w:pPr>
    </w:p>
    <w:p w14:paraId="1181BA16">
      <w:pPr>
        <w:rPr>
          <w:rFonts w:hint="eastAsia" w:ascii="宋体" w:hAnsi="宋体" w:eastAsia="宋体" w:cs="宋体"/>
          <w:b/>
          <w:color w:val="auto"/>
          <w:kern w:val="2"/>
          <w:sz w:val="28"/>
          <w:szCs w:val="28"/>
          <w:highlight w:val="none"/>
          <w:lang w:val="en-US" w:eastAsia="zh-CN" w:bidi="ar-SA"/>
        </w:rPr>
      </w:pPr>
    </w:p>
    <w:p w14:paraId="24CA8125">
      <w:pPr>
        <w:rPr>
          <w:rFonts w:hint="eastAsia" w:ascii="宋体" w:hAnsi="宋体" w:eastAsia="宋体" w:cs="宋体"/>
          <w:b/>
          <w:color w:val="auto"/>
          <w:kern w:val="2"/>
          <w:sz w:val="28"/>
          <w:szCs w:val="28"/>
          <w:highlight w:val="none"/>
          <w:lang w:val="en-US" w:eastAsia="zh-CN" w:bidi="ar-SA"/>
        </w:rPr>
      </w:pPr>
    </w:p>
    <w:p w14:paraId="17F41601">
      <w:pPr>
        <w:rPr>
          <w:rFonts w:hint="eastAsia" w:ascii="宋体" w:hAnsi="宋体" w:eastAsia="宋体" w:cs="宋体"/>
          <w:b/>
          <w:color w:val="auto"/>
          <w:kern w:val="2"/>
          <w:sz w:val="28"/>
          <w:szCs w:val="28"/>
          <w:highlight w:val="none"/>
          <w:lang w:val="en-US" w:eastAsia="zh-CN" w:bidi="ar-SA"/>
        </w:rPr>
      </w:pPr>
    </w:p>
    <w:p w14:paraId="51E13104">
      <w:pPr>
        <w:rPr>
          <w:rFonts w:hint="eastAsia" w:ascii="宋体" w:hAnsi="宋体" w:eastAsia="宋体" w:cs="宋体"/>
          <w:b/>
          <w:color w:val="auto"/>
          <w:kern w:val="2"/>
          <w:sz w:val="28"/>
          <w:szCs w:val="28"/>
          <w:highlight w:val="none"/>
          <w:lang w:val="en-US" w:eastAsia="zh-CN" w:bidi="ar-SA"/>
        </w:rPr>
      </w:pPr>
    </w:p>
    <w:p w14:paraId="01C7F4CD">
      <w:pPr>
        <w:rPr>
          <w:rFonts w:hint="eastAsia" w:ascii="宋体" w:hAnsi="宋体" w:eastAsia="宋体" w:cs="宋体"/>
          <w:b/>
          <w:color w:val="auto"/>
          <w:kern w:val="2"/>
          <w:sz w:val="28"/>
          <w:szCs w:val="28"/>
          <w:highlight w:val="none"/>
          <w:lang w:val="en-US" w:eastAsia="zh-CN" w:bidi="ar-SA"/>
        </w:rPr>
      </w:pPr>
    </w:p>
    <w:p w14:paraId="162D9CC1">
      <w:pPr>
        <w:rPr>
          <w:rFonts w:hint="eastAsia" w:ascii="宋体" w:hAnsi="宋体" w:eastAsia="宋体" w:cs="宋体"/>
          <w:b/>
          <w:color w:val="auto"/>
          <w:kern w:val="2"/>
          <w:sz w:val="28"/>
          <w:szCs w:val="28"/>
          <w:highlight w:val="none"/>
          <w:lang w:val="en-US" w:eastAsia="zh-CN" w:bidi="ar-SA"/>
        </w:rPr>
      </w:pPr>
    </w:p>
    <w:p w14:paraId="59E83710">
      <w:pPr>
        <w:rPr>
          <w:rFonts w:hint="eastAsia" w:ascii="宋体" w:hAnsi="宋体" w:eastAsia="宋体" w:cs="宋体"/>
          <w:b/>
          <w:color w:val="auto"/>
          <w:kern w:val="2"/>
          <w:sz w:val="28"/>
          <w:szCs w:val="28"/>
          <w:highlight w:val="none"/>
          <w:lang w:val="en-US" w:eastAsia="zh-CN" w:bidi="ar-SA"/>
        </w:rPr>
      </w:pPr>
    </w:p>
    <w:p w14:paraId="1A87BFF0">
      <w:pPr>
        <w:rPr>
          <w:rFonts w:hint="eastAsia" w:ascii="宋体" w:hAnsi="宋体" w:eastAsia="宋体" w:cs="宋体"/>
          <w:b/>
          <w:color w:val="auto"/>
          <w:kern w:val="2"/>
          <w:sz w:val="28"/>
          <w:szCs w:val="28"/>
          <w:highlight w:val="none"/>
          <w:lang w:val="en-US" w:eastAsia="zh-CN" w:bidi="ar-SA"/>
        </w:rPr>
      </w:pPr>
    </w:p>
    <w:p w14:paraId="5B3454E5">
      <w:pPr>
        <w:rPr>
          <w:rFonts w:hint="eastAsia" w:ascii="宋体" w:hAnsi="宋体" w:eastAsia="宋体" w:cs="宋体"/>
          <w:b/>
          <w:color w:val="auto"/>
          <w:kern w:val="2"/>
          <w:sz w:val="28"/>
          <w:szCs w:val="28"/>
          <w:highlight w:val="none"/>
          <w:lang w:val="en-US" w:eastAsia="zh-CN" w:bidi="ar-SA"/>
        </w:rPr>
      </w:pPr>
    </w:p>
    <w:p w14:paraId="7386F6DF">
      <w:pPr>
        <w:rPr>
          <w:rFonts w:hint="eastAsia" w:ascii="宋体" w:hAnsi="宋体" w:eastAsia="宋体" w:cs="宋体"/>
          <w:b/>
          <w:color w:val="auto"/>
          <w:kern w:val="2"/>
          <w:sz w:val="28"/>
          <w:szCs w:val="28"/>
          <w:highlight w:val="none"/>
          <w:lang w:val="en-US" w:eastAsia="zh-CN" w:bidi="ar-SA"/>
        </w:rPr>
      </w:pPr>
    </w:p>
    <w:p w14:paraId="74D4504E">
      <w:pPr>
        <w:rPr>
          <w:rFonts w:hint="eastAsia" w:ascii="宋体" w:hAnsi="宋体" w:eastAsia="宋体" w:cs="宋体"/>
          <w:b/>
          <w:color w:val="auto"/>
          <w:kern w:val="2"/>
          <w:sz w:val="28"/>
          <w:szCs w:val="28"/>
          <w:highlight w:val="none"/>
          <w:lang w:val="en-US" w:eastAsia="zh-CN" w:bidi="ar-SA"/>
        </w:rPr>
      </w:pPr>
    </w:p>
    <w:p w14:paraId="3E7129A9">
      <w:pPr>
        <w:rPr>
          <w:rFonts w:hint="eastAsia" w:ascii="宋体" w:hAnsi="宋体" w:eastAsia="宋体" w:cs="宋体"/>
          <w:b/>
          <w:color w:val="auto"/>
          <w:kern w:val="2"/>
          <w:sz w:val="28"/>
          <w:szCs w:val="28"/>
          <w:highlight w:val="none"/>
          <w:lang w:val="en-US" w:eastAsia="zh-CN" w:bidi="ar-SA"/>
        </w:rPr>
      </w:pPr>
    </w:p>
    <w:p w14:paraId="209BE515">
      <w:pPr>
        <w:rPr>
          <w:rFonts w:hint="eastAsia" w:ascii="宋体" w:hAnsi="宋体" w:eastAsia="宋体" w:cs="宋体"/>
          <w:b/>
          <w:color w:val="auto"/>
          <w:kern w:val="2"/>
          <w:sz w:val="28"/>
          <w:szCs w:val="28"/>
          <w:highlight w:val="none"/>
          <w:lang w:val="en-US" w:eastAsia="zh-CN" w:bidi="ar-SA"/>
        </w:rPr>
      </w:pPr>
    </w:p>
    <w:p w14:paraId="4407A981">
      <w:pPr>
        <w:rPr>
          <w:rFonts w:hint="eastAsia" w:ascii="宋体" w:hAnsi="宋体" w:eastAsia="宋体" w:cs="宋体"/>
          <w:b/>
          <w:color w:val="auto"/>
          <w:kern w:val="2"/>
          <w:sz w:val="28"/>
          <w:szCs w:val="28"/>
          <w:highlight w:val="none"/>
          <w:lang w:val="en-US" w:eastAsia="zh-CN" w:bidi="ar-SA"/>
        </w:rPr>
      </w:pPr>
    </w:p>
    <w:p w14:paraId="28AC89B4">
      <w:pPr>
        <w:rPr>
          <w:rFonts w:hint="eastAsia" w:ascii="宋体" w:hAnsi="宋体" w:eastAsia="宋体" w:cs="宋体"/>
          <w:b/>
          <w:color w:val="auto"/>
          <w:kern w:val="2"/>
          <w:sz w:val="28"/>
          <w:szCs w:val="28"/>
          <w:highlight w:val="none"/>
          <w:lang w:val="en-US" w:eastAsia="zh-CN" w:bidi="ar-SA"/>
        </w:rPr>
      </w:pPr>
    </w:p>
    <w:p w14:paraId="7C0AAE81">
      <w:pPr>
        <w:rPr>
          <w:rFonts w:hint="eastAsia" w:ascii="宋体" w:hAnsi="宋体" w:eastAsia="宋体" w:cs="宋体"/>
          <w:b/>
          <w:color w:val="auto"/>
          <w:kern w:val="2"/>
          <w:sz w:val="28"/>
          <w:szCs w:val="28"/>
          <w:highlight w:val="none"/>
          <w:lang w:val="en-US" w:eastAsia="zh-CN" w:bidi="ar-SA"/>
        </w:rPr>
      </w:pPr>
    </w:p>
    <w:p w14:paraId="2A16B24D">
      <w:pPr>
        <w:rPr>
          <w:rFonts w:hint="eastAsia" w:ascii="宋体" w:hAnsi="宋体" w:eastAsia="宋体" w:cs="宋体"/>
          <w:b/>
          <w:color w:val="auto"/>
          <w:kern w:val="2"/>
          <w:sz w:val="28"/>
          <w:szCs w:val="28"/>
          <w:highlight w:val="none"/>
          <w:lang w:val="en-US" w:eastAsia="zh-CN" w:bidi="ar-SA"/>
        </w:rPr>
      </w:pPr>
    </w:p>
    <w:p w14:paraId="2400785C">
      <w:pPr>
        <w:rPr>
          <w:rFonts w:hint="eastAsia" w:ascii="宋体" w:hAnsi="宋体" w:eastAsia="宋体" w:cs="宋体"/>
          <w:b/>
          <w:color w:val="auto"/>
          <w:kern w:val="2"/>
          <w:sz w:val="28"/>
          <w:szCs w:val="28"/>
          <w:highlight w:val="none"/>
          <w:lang w:val="en-US" w:eastAsia="zh-CN" w:bidi="ar-SA"/>
        </w:rPr>
      </w:pPr>
    </w:p>
    <w:p w14:paraId="76DE5497">
      <w:pPr>
        <w:rPr>
          <w:rFonts w:hint="eastAsia" w:ascii="宋体" w:hAnsi="宋体" w:eastAsia="宋体" w:cs="宋体"/>
          <w:b/>
          <w:color w:val="auto"/>
          <w:kern w:val="2"/>
          <w:sz w:val="28"/>
          <w:szCs w:val="28"/>
          <w:highlight w:val="none"/>
          <w:lang w:val="en-US" w:eastAsia="zh-CN" w:bidi="ar-SA"/>
        </w:rPr>
      </w:pPr>
    </w:p>
    <w:p w14:paraId="28E7366D">
      <w:pPr>
        <w:rPr>
          <w:rFonts w:hint="eastAsia" w:ascii="宋体" w:hAnsi="宋体" w:eastAsia="宋体" w:cs="宋体"/>
          <w:b/>
          <w:color w:val="auto"/>
          <w:kern w:val="2"/>
          <w:sz w:val="28"/>
          <w:szCs w:val="28"/>
          <w:highlight w:val="none"/>
          <w:lang w:val="en-US" w:eastAsia="zh-CN" w:bidi="ar-SA"/>
        </w:rPr>
      </w:pPr>
    </w:p>
    <w:p w14:paraId="2B15FF0C">
      <w:pPr>
        <w:rPr>
          <w:rFonts w:hint="eastAsia" w:ascii="宋体" w:hAnsi="宋体" w:eastAsia="宋体" w:cs="宋体"/>
          <w:b/>
          <w:color w:val="auto"/>
          <w:kern w:val="2"/>
          <w:sz w:val="28"/>
          <w:szCs w:val="28"/>
          <w:highlight w:val="none"/>
          <w:lang w:val="en-US" w:eastAsia="zh-CN" w:bidi="ar-SA"/>
        </w:rPr>
      </w:pPr>
    </w:p>
    <w:p w14:paraId="675A24F1">
      <w:pPr>
        <w:rPr>
          <w:rFonts w:hint="eastAsia" w:ascii="宋体" w:hAnsi="宋体" w:eastAsia="宋体" w:cs="宋体"/>
          <w:b/>
          <w:color w:val="auto"/>
          <w:kern w:val="2"/>
          <w:sz w:val="28"/>
          <w:szCs w:val="28"/>
          <w:highlight w:val="none"/>
          <w:lang w:val="en-US" w:eastAsia="zh-CN" w:bidi="ar-SA"/>
        </w:rPr>
      </w:pPr>
    </w:p>
    <w:p w14:paraId="5D32F31F">
      <w:pPr>
        <w:rPr>
          <w:rFonts w:hint="eastAsia" w:ascii="宋体" w:hAnsi="宋体" w:eastAsia="宋体" w:cs="宋体"/>
          <w:b/>
          <w:color w:val="auto"/>
          <w:kern w:val="2"/>
          <w:sz w:val="28"/>
          <w:szCs w:val="28"/>
          <w:highlight w:val="none"/>
          <w:lang w:val="en-US" w:eastAsia="zh-CN" w:bidi="ar-SA"/>
        </w:rPr>
      </w:pPr>
    </w:p>
    <w:p w14:paraId="191C30CD">
      <w:pPr>
        <w:rPr>
          <w:rFonts w:hint="eastAsia" w:ascii="宋体" w:hAnsi="宋体" w:eastAsia="宋体" w:cs="宋体"/>
          <w:b/>
          <w:color w:val="auto"/>
          <w:kern w:val="2"/>
          <w:sz w:val="28"/>
          <w:szCs w:val="28"/>
          <w:highlight w:val="none"/>
          <w:lang w:val="en-US" w:eastAsia="zh-CN" w:bidi="ar-SA"/>
        </w:rPr>
      </w:pPr>
    </w:p>
    <w:p w14:paraId="6A1CC702">
      <w:pPr>
        <w:rPr>
          <w:rFonts w:hint="eastAsia" w:ascii="宋体" w:hAnsi="宋体" w:eastAsia="宋体" w:cs="宋体"/>
          <w:b/>
          <w:color w:val="auto"/>
          <w:kern w:val="2"/>
          <w:sz w:val="28"/>
          <w:szCs w:val="28"/>
          <w:highlight w:val="none"/>
          <w:lang w:val="en-US" w:eastAsia="zh-CN" w:bidi="ar-SA"/>
        </w:rPr>
      </w:pPr>
    </w:p>
    <w:p w14:paraId="717FBD28">
      <w:pPr>
        <w:rPr>
          <w:rFonts w:hint="eastAsia" w:ascii="宋体" w:hAnsi="宋体" w:eastAsia="宋体" w:cs="宋体"/>
          <w:b/>
          <w:color w:val="auto"/>
          <w:kern w:val="2"/>
          <w:sz w:val="28"/>
          <w:szCs w:val="28"/>
          <w:highlight w:val="none"/>
          <w:lang w:val="en-US" w:eastAsia="zh-CN" w:bidi="ar-SA"/>
        </w:rPr>
      </w:pPr>
    </w:p>
    <w:p w14:paraId="2D88A090">
      <w:pPr>
        <w:rPr>
          <w:rFonts w:hint="eastAsia" w:ascii="宋体" w:hAnsi="宋体" w:eastAsia="宋体" w:cs="宋体"/>
          <w:b/>
          <w:color w:val="auto"/>
          <w:kern w:val="2"/>
          <w:sz w:val="28"/>
          <w:szCs w:val="28"/>
          <w:highlight w:val="none"/>
          <w:lang w:val="en-US" w:eastAsia="zh-CN" w:bidi="ar-SA"/>
        </w:rPr>
      </w:pPr>
    </w:p>
    <w:p w14:paraId="1E898CEE">
      <w:pPr>
        <w:rPr>
          <w:rFonts w:hint="eastAsia" w:ascii="宋体" w:hAnsi="宋体" w:eastAsia="宋体" w:cs="宋体"/>
          <w:b/>
          <w:color w:val="auto"/>
          <w:kern w:val="2"/>
          <w:sz w:val="28"/>
          <w:szCs w:val="28"/>
          <w:highlight w:val="none"/>
          <w:lang w:val="en-US" w:eastAsia="zh-CN" w:bidi="ar-SA"/>
        </w:rPr>
      </w:pPr>
    </w:p>
    <w:p w14:paraId="63BB558E">
      <w:pPr>
        <w:rPr>
          <w:rFonts w:hint="eastAsia" w:ascii="宋体" w:hAnsi="宋体" w:eastAsia="宋体" w:cs="宋体"/>
          <w:b/>
          <w:color w:val="auto"/>
          <w:kern w:val="2"/>
          <w:sz w:val="28"/>
          <w:szCs w:val="28"/>
          <w:highlight w:val="none"/>
          <w:lang w:val="en-US" w:eastAsia="zh-CN" w:bidi="ar-SA"/>
        </w:rPr>
      </w:pPr>
    </w:p>
    <w:p w14:paraId="02D9518A">
      <w:pPr>
        <w:rPr>
          <w:rFonts w:hint="eastAsia" w:ascii="宋体" w:hAnsi="宋体" w:eastAsia="宋体" w:cs="宋体"/>
          <w:b/>
          <w:color w:val="auto"/>
          <w:kern w:val="2"/>
          <w:sz w:val="28"/>
          <w:szCs w:val="28"/>
          <w:highlight w:val="none"/>
          <w:lang w:val="en-US" w:eastAsia="zh-CN" w:bidi="ar-SA"/>
        </w:rPr>
      </w:pPr>
    </w:p>
    <w:bookmarkEnd w:id="113"/>
    <w:p w14:paraId="08149748">
      <w:pPr>
        <w:numPr>
          <w:ilvl w:val="0"/>
          <w:numId w:val="0"/>
        </w:numPr>
        <w:jc w:val="center"/>
        <w:outlineLvl w:val="2"/>
        <w:rPr>
          <w:rFonts w:hint="eastAsia" w:ascii="宋体" w:hAnsi="宋体" w:eastAsia="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lang w:val="en-US" w:eastAsia="zh-CN"/>
        </w:rPr>
        <w:t>长治市政府采购供应商信用承诺函</w:t>
      </w:r>
      <w:r>
        <w:rPr>
          <w:rFonts w:hint="eastAsia" w:ascii="宋体" w:hAnsi="宋体" w:eastAsia="宋体" w:cs="宋体"/>
          <w:b/>
          <w:snapToGrid w:val="0"/>
          <w:color w:val="auto"/>
          <w:kern w:val="0"/>
          <w:sz w:val="28"/>
          <w:szCs w:val="28"/>
          <w:highlight w:val="none"/>
        </w:rPr>
        <w:t>（格式）</w:t>
      </w:r>
    </w:p>
    <w:p w14:paraId="3F1699B0">
      <w:pPr>
        <w:pStyle w:val="74"/>
        <w:numPr>
          <w:ilvl w:val="0"/>
          <w:numId w:val="0"/>
        </w:numPr>
        <w:rPr>
          <w:rFonts w:hint="eastAsia"/>
          <w:color w:val="auto"/>
          <w:highlight w:val="none"/>
        </w:rPr>
      </w:pPr>
    </w:p>
    <w:p w14:paraId="2458531F">
      <w:pPr>
        <w:adjustRightInd w:val="0"/>
        <w:snapToGrid w:val="0"/>
        <w:spacing w:after="0" w:line="240" w:lineRule="auto"/>
        <w:ind w:firstLine="0"/>
        <w:jc w:val="center"/>
        <w:rPr>
          <w:rFonts w:hint="eastAsia" w:asciiTheme="minorEastAsia" w:hAnsiTheme="minorEastAsia" w:eastAsiaTheme="minorEastAsia" w:cstheme="minorEastAsia"/>
          <w:bCs/>
          <w:color w:val="auto"/>
          <w:kern w:val="2"/>
          <w:sz w:val="24"/>
          <w:szCs w:val="24"/>
          <w:highlight w:val="none"/>
          <w:lang w:eastAsia="zh-CN"/>
        </w:rPr>
      </w:pPr>
    </w:p>
    <w:p w14:paraId="6C76F3FB">
      <w:pPr>
        <w:adjustRightInd w:val="0"/>
        <w:snapToGrid w:val="0"/>
        <w:spacing w:after="0" w:line="500" w:lineRule="exact"/>
        <w:ind w:firstLine="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w:t>
      </w:r>
      <w:r>
        <w:rPr>
          <w:rFonts w:hint="eastAsia" w:asciiTheme="minorEastAsia" w:hAnsiTheme="minorEastAsia" w:eastAsiaTheme="minorEastAsia" w:cstheme="minorEastAsia"/>
          <w:color w:val="auto"/>
          <w:sz w:val="24"/>
          <w:szCs w:val="24"/>
          <w:highlight w:val="none"/>
          <w:u w:val="single"/>
          <w:lang w:eastAsia="zh-CN"/>
        </w:rPr>
        <w:t xml:space="preserve">  （采购人或采购代理机构）   </w:t>
      </w:r>
      <w:r>
        <w:rPr>
          <w:rFonts w:hint="eastAsia" w:asciiTheme="minorEastAsia" w:hAnsiTheme="minorEastAsia" w:eastAsiaTheme="minorEastAsia" w:cstheme="minorEastAsia"/>
          <w:color w:val="auto"/>
          <w:sz w:val="24"/>
          <w:szCs w:val="24"/>
          <w:highlight w:val="none"/>
          <w:lang w:eastAsia="zh-CN"/>
        </w:rPr>
        <w:t>：</w:t>
      </w:r>
    </w:p>
    <w:p w14:paraId="5E532BBD">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p>
    <w:p w14:paraId="6B16ACBB">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供应商名称（自然人姓名）：</w:t>
      </w:r>
      <w:r>
        <w:rPr>
          <w:rFonts w:hint="eastAsia" w:asciiTheme="minorEastAsia" w:hAnsiTheme="minorEastAsia" w:eastAsiaTheme="minorEastAsia" w:cstheme="minorEastAsia"/>
          <w:color w:val="auto"/>
          <w:sz w:val="24"/>
          <w:szCs w:val="24"/>
          <w:highlight w:val="none"/>
          <w:u w:val="single"/>
          <w:lang w:eastAsia="zh-CN"/>
        </w:rPr>
        <w:t xml:space="preserve">                       </w:t>
      </w:r>
    </w:p>
    <w:p w14:paraId="7A849540">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统一社会信用代码（身份证号码）：</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p w14:paraId="499C58B7">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法定代表人（负责人）：</w:t>
      </w:r>
      <w:r>
        <w:rPr>
          <w:rFonts w:hint="eastAsia" w:asciiTheme="minorEastAsia" w:hAnsiTheme="minorEastAsia" w:eastAsiaTheme="minorEastAsia" w:cstheme="minorEastAsia"/>
          <w:color w:val="auto"/>
          <w:sz w:val="24"/>
          <w:szCs w:val="24"/>
          <w:highlight w:val="none"/>
          <w:u w:val="single"/>
          <w:lang w:eastAsia="zh-CN"/>
        </w:rPr>
        <w:t xml:space="preserve">                           </w:t>
      </w:r>
    </w:p>
    <w:p w14:paraId="4DCF306E">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联系地址和电话：</w:t>
      </w:r>
      <w:r>
        <w:rPr>
          <w:rFonts w:hint="eastAsia" w:asciiTheme="minorEastAsia" w:hAnsiTheme="minorEastAsia" w:eastAsiaTheme="minorEastAsia" w:cstheme="minorEastAsia"/>
          <w:color w:val="auto"/>
          <w:sz w:val="24"/>
          <w:szCs w:val="24"/>
          <w:highlight w:val="none"/>
          <w:u w:val="single"/>
          <w:lang w:eastAsia="zh-CN"/>
        </w:rPr>
        <w:t xml:space="preserve">                                 </w:t>
      </w:r>
    </w:p>
    <w:p w14:paraId="637BFF31">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为维护公平、公正、公开的政府采购市场秩序，树立诚实守信的政府采购供应商形象，本单位（本人）自愿作出以下承诺：</w:t>
      </w:r>
    </w:p>
    <w:p w14:paraId="592B1EB0">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一、我单位（本人）自愿参加本次政府采购活动（项目名称：</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14C6A2BC">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（一）具有独立承担民事责任的能力；</w:t>
      </w:r>
    </w:p>
    <w:p w14:paraId="2E9F1154">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（二）具有良好的商业信誉和健全的财务会计制度；</w:t>
      </w:r>
    </w:p>
    <w:p w14:paraId="4038CEAB">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（三）具有履行合同所必需的设备和专业技术能力；</w:t>
      </w:r>
    </w:p>
    <w:p w14:paraId="350AF2FA">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（四）有依法缴纳税收和社会保障资金的良好记录；</w:t>
      </w:r>
    </w:p>
    <w:p w14:paraId="68EA9F66">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（五）参加政府采购活动前三年内，在经营活动中没有重大违法记录；</w:t>
      </w:r>
    </w:p>
    <w:p w14:paraId="133DDE96">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（六）符合法律、行政法规规定的其他条件。</w:t>
      </w:r>
    </w:p>
    <w:p w14:paraId="3ECF5921">
      <w:pPr>
        <w:adjustRightInd w:val="0"/>
        <w:snapToGrid w:val="0"/>
        <w:spacing w:after="0" w:line="50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二、我单位（本人）保证上述承诺事项的真实性。如所作信用承诺不实，自愿承担一切法律责任，接受政府采购监管部门和其他机关的审查和处罚。</w:t>
      </w:r>
    </w:p>
    <w:p w14:paraId="4ECD6D55">
      <w:pPr>
        <w:adjustRightInd w:val="0"/>
        <w:snapToGrid w:val="0"/>
        <w:spacing w:after="0" w:line="500" w:lineRule="exact"/>
        <w:ind w:firstLine="0"/>
        <w:jc w:val="both"/>
        <w:rPr>
          <w:rFonts w:hint="eastAsia" w:asciiTheme="minorEastAsia" w:hAnsiTheme="minorEastAsia" w:eastAsiaTheme="minorEastAsia" w:cstheme="minorEastAsia"/>
          <w:color w:val="auto"/>
          <w:sz w:val="24"/>
          <w:szCs w:val="24"/>
          <w:highlight w:val="none"/>
          <w:lang w:eastAsia="zh-CN"/>
        </w:rPr>
      </w:pPr>
    </w:p>
    <w:p w14:paraId="67C54B72">
      <w:pPr>
        <w:adjustRightInd w:val="0"/>
        <w:snapToGrid w:val="0"/>
        <w:spacing w:after="0" w:line="500" w:lineRule="exact"/>
        <w:ind w:firstLine="0"/>
        <w:jc w:val="both"/>
        <w:rPr>
          <w:rFonts w:hint="eastAsia" w:asciiTheme="minorEastAsia" w:hAnsiTheme="minorEastAsia" w:eastAsiaTheme="minorEastAsia" w:cstheme="minorEastAsia"/>
          <w:color w:val="auto"/>
          <w:sz w:val="24"/>
          <w:szCs w:val="24"/>
          <w:highlight w:val="none"/>
          <w:lang w:eastAsia="zh-CN"/>
        </w:rPr>
      </w:pPr>
    </w:p>
    <w:p w14:paraId="6DEAAA81">
      <w:pPr>
        <w:adjustRightInd w:val="0"/>
        <w:snapToGrid w:val="0"/>
        <w:spacing w:after="0" w:line="500" w:lineRule="exact"/>
        <w:ind w:firstLine="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供应商（电子章）：</w:t>
      </w:r>
    </w:p>
    <w:p w14:paraId="3F563F4A">
      <w:pPr>
        <w:adjustRightInd w:val="0"/>
        <w:snapToGrid w:val="0"/>
        <w:spacing w:after="0" w:line="500" w:lineRule="exact"/>
        <w:ind w:firstLine="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法定代表人或授权代表、负责人、本人 (签字或电子印章)：</w:t>
      </w:r>
    </w:p>
    <w:p w14:paraId="1FC35D41">
      <w:pPr>
        <w:adjustRightInd w:val="0"/>
        <w:snapToGrid w:val="0"/>
        <w:spacing w:after="0" w:line="500" w:lineRule="exact"/>
        <w:ind w:firstLine="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   年  月  日</w:t>
      </w:r>
    </w:p>
    <w:p w14:paraId="7B2DB580">
      <w:pPr>
        <w:adjustRightInd w:val="0"/>
        <w:snapToGrid w:val="0"/>
        <w:spacing w:after="0" w:line="240" w:lineRule="auto"/>
        <w:ind w:firstLine="0"/>
        <w:jc w:val="both"/>
        <w:rPr>
          <w:rFonts w:hint="eastAsia" w:ascii="仿宋" w:hAnsi="仿宋" w:eastAsia="仿宋" w:cs="仿宋"/>
          <w:color w:val="auto"/>
          <w:sz w:val="32"/>
          <w:szCs w:val="32"/>
          <w:highlight w:val="none"/>
          <w:lang w:eastAsia="zh-CN"/>
        </w:rPr>
      </w:pPr>
    </w:p>
    <w:p w14:paraId="4523EFE7">
      <w:pPr>
        <w:adjustRightInd w:val="0"/>
        <w:snapToGrid w:val="0"/>
        <w:spacing w:after="0" w:line="540" w:lineRule="exact"/>
        <w:ind w:firstLine="0"/>
        <w:jc w:val="both"/>
        <w:rPr>
          <w:rFonts w:hint="eastAsia" w:ascii="仿宋" w:hAnsi="仿宋" w:eastAsia="仿宋" w:cs="仿宋"/>
          <w:color w:val="auto"/>
          <w:sz w:val="32"/>
          <w:szCs w:val="32"/>
          <w:highlight w:val="none"/>
          <w:lang w:eastAsia="zh-CN"/>
        </w:rPr>
      </w:pPr>
    </w:p>
    <w:p w14:paraId="179DA981">
      <w:pPr>
        <w:keepNext w:val="0"/>
        <w:keepLines w:val="0"/>
        <w:pageBreakBefore w:val="0"/>
        <w:widowControl w:val="0"/>
        <w:kinsoku/>
        <w:wordWrap/>
        <w:autoSpaceDE/>
        <w:bidi w:val="0"/>
        <w:adjustRightInd w:val="0"/>
        <w:snapToGrid w:val="0"/>
        <w:spacing w:after="0" w:line="360" w:lineRule="auto"/>
        <w:ind w:firstLine="0"/>
        <w:jc w:val="both"/>
        <w:textAlignment w:val="auto"/>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eastAsia="zh-CN"/>
        </w:rPr>
        <w:t>注：1.供应商须在投标（响应）文件中按此模板提供承诺函，既未提供上述承诺函，又未提供对应事项证明材料的，视为未实质性响应采购文件要求，按无效投标（响应）处理。</w:t>
      </w:r>
    </w:p>
    <w:p w14:paraId="45FF1E3F">
      <w:pPr>
        <w:keepNext w:val="0"/>
        <w:keepLines w:val="0"/>
        <w:pageBreakBefore w:val="0"/>
        <w:widowControl w:val="0"/>
        <w:tabs>
          <w:tab w:val="left" w:pos="4000"/>
        </w:tabs>
        <w:kinsoku/>
        <w:wordWrap/>
        <w:overflowPunct w:val="0"/>
        <w:topLinePunct/>
        <w:autoSpaceDE/>
        <w:autoSpaceDN w:val="0"/>
        <w:bidi w:val="0"/>
        <w:adjustRightInd w:val="0"/>
        <w:snapToGrid w:val="0"/>
        <w:spacing w:line="360" w:lineRule="auto"/>
        <w:textAlignment w:val="auto"/>
        <w:rPr>
          <w:rFonts w:hint="eastAsia" w:ascii="宋体" w:hAnsi="宋体" w:eastAsia="宋体" w:cs="宋体"/>
          <w:b/>
          <w:color w:val="auto"/>
          <w:sz w:val="28"/>
          <w:szCs w:val="28"/>
          <w:highlight w:val="none"/>
          <w:lang w:val="en-US" w:eastAsia="zh-CN"/>
        </w:rPr>
      </w:pPr>
      <w:r>
        <w:rPr>
          <w:rFonts w:hint="eastAsia" w:ascii="楷体" w:hAnsi="楷体" w:eastAsia="楷体" w:cs="楷体"/>
          <w:color w:val="auto"/>
          <w:szCs w:val="24"/>
          <w:highlight w:val="none"/>
          <w:lang w:eastAsia="zh-CN"/>
        </w:rPr>
        <w:t>2.供应商的法定代表人或者授权代表的签字或盖章应真实、有效，如由授权代表签字或盖章的，应提供“法定代表人授权书”。</w:t>
      </w:r>
    </w:p>
    <w:p w14:paraId="3DF75C60">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6519A2D1">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eastAsia="zh-CN"/>
        </w:rPr>
        <w:t>附件</w:t>
      </w:r>
      <w:r>
        <w:rPr>
          <w:rFonts w:hint="eastAsia" w:asciiTheme="minorEastAsia" w:hAnsiTheme="minorEastAsia" w:eastAsiaTheme="minorEastAsia" w:cstheme="minorEastAsia"/>
          <w:b/>
          <w:color w:val="auto"/>
          <w:sz w:val="28"/>
          <w:szCs w:val="28"/>
          <w:highlight w:val="none"/>
          <w:lang w:val="en-US" w:eastAsia="zh-CN"/>
        </w:rPr>
        <w:t>1</w:t>
      </w:r>
    </w:p>
    <w:p w14:paraId="1612AE31">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color w:val="auto"/>
          <w:sz w:val="16"/>
          <w:szCs w:val="16"/>
          <w:highlight w:val="none"/>
        </w:rPr>
      </w:pPr>
    </w:p>
    <w:p w14:paraId="0BCDF27D">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color w:val="auto"/>
          <w:sz w:val="15"/>
          <w:szCs w:val="15"/>
          <w:highlight w:val="none"/>
        </w:rPr>
      </w:pPr>
    </w:p>
    <w:p w14:paraId="45C40C0E">
      <w:pPr>
        <w:keepNext w:val="0"/>
        <w:keepLines w:val="0"/>
        <w:pageBreakBefore w:val="0"/>
        <w:kinsoku/>
        <w:wordWrap/>
        <w:overflowPunct/>
        <w:topLinePunct w:val="0"/>
        <w:autoSpaceDE/>
        <w:autoSpaceDN/>
        <w:bidi w:val="0"/>
        <w:adjustRightInd/>
        <w:spacing w:line="360" w:lineRule="auto"/>
        <w:jc w:val="center"/>
        <w:textAlignment w:val="auto"/>
        <w:outlineLvl w:val="2"/>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中小企业声明函</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货物</w:t>
      </w:r>
      <w:r>
        <w:rPr>
          <w:rFonts w:hint="eastAsia" w:asciiTheme="minorEastAsia" w:hAnsiTheme="minorEastAsia" w:eastAsiaTheme="minorEastAsia" w:cstheme="minorEastAsia"/>
          <w:b/>
          <w:color w:val="auto"/>
          <w:sz w:val="24"/>
          <w:szCs w:val="24"/>
          <w:highlight w:val="none"/>
          <w:lang w:eastAsia="zh-CN"/>
        </w:rPr>
        <w:t>）</w:t>
      </w:r>
    </w:p>
    <w:p w14:paraId="294E0EC3">
      <w:pPr>
        <w:pStyle w:val="74"/>
        <w:spacing w:line="240" w:lineRule="auto"/>
        <w:rPr>
          <w:rFonts w:hint="eastAsia"/>
          <w:color w:val="auto"/>
          <w:sz w:val="10"/>
          <w:szCs w:val="2"/>
          <w:highlight w:val="none"/>
        </w:rPr>
      </w:pPr>
    </w:p>
    <w:p w14:paraId="17A36307">
      <w:pPr>
        <w:pStyle w:val="22"/>
        <w:spacing w:line="360" w:lineRule="auto"/>
        <w:ind w:right="415" w:firstLine="640"/>
        <w:jc w:val="both"/>
        <w:rPr>
          <w:rFonts w:hint="eastAsia" w:ascii="宋体" w:hAnsi="宋体" w:eastAsia="宋体" w:cs="宋体"/>
          <w:b w:val="0"/>
          <w:bCs/>
          <w:i w:val="0"/>
          <w:iCs/>
          <w:color w:val="auto"/>
          <w:spacing w:val="0"/>
          <w:sz w:val="24"/>
          <w:szCs w:val="24"/>
          <w:highlight w:val="none"/>
        </w:rPr>
      </w:pPr>
      <w:r>
        <w:rPr>
          <w:rFonts w:hint="eastAsia" w:ascii="宋体" w:hAnsi="宋体" w:eastAsia="宋体" w:cs="宋体"/>
          <w:b w:val="0"/>
          <w:bCs/>
          <w:color w:val="auto"/>
          <w:spacing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b w:val="0"/>
          <w:bCs/>
          <w:i w:val="0"/>
          <w:iCs/>
          <w:color w:val="auto"/>
          <w:spacing w:val="0"/>
          <w:sz w:val="24"/>
          <w:szCs w:val="24"/>
          <w:highlight w:val="none"/>
          <w:u w:val="single"/>
        </w:rPr>
        <w:t>（单位名称）</w:t>
      </w:r>
      <w:r>
        <w:rPr>
          <w:rFonts w:hint="eastAsia" w:ascii="宋体" w:hAnsi="宋体" w:eastAsia="宋体" w:cs="宋体"/>
          <w:b w:val="0"/>
          <w:bCs/>
          <w:i w:val="0"/>
          <w:iCs/>
          <w:color w:val="auto"/>
          <w:spacing w:val="0"/>
          <w:sz w:val="24"/>
          <w:szCs w:val="24"/>
          <w:highlight w:val="none"/>
        </w:rPr>
        <w:t>的</w:t>
      </w:r>
      <w:r>
        <w:rPr>
          <w:rFonts w:hint="eastAsia" w:ascii="宋体" w:hAnsi="宋体" w:eastAsia="宋体" w:cs="宋体"/>
          <w:b w:val="0"/>
          <w:bCs/>
          <w:i w:val="0"/>
          <w:iCs/>
          <w:color w:val="auto"/>
          <w:spacing w:val="0"/>
          <w:sz w:val="24"/>
          <w:szCs w:val="24"/>
          <w:highlight w:val="none"/>
          <w:u w:val="single"/>
        </w:rPr>
        <w:t>（项目名称）</w:t>
      </w:r>
      <w:r>
        <w:rPr>
          <w:rFonts w:hint="eastAsia" w:ascii="宋体" w:hAnsi="宋体" w:eastAsia="宋体" w:cs="宋体"/>
          <w:b w:val="0"/>
          <w:bCs/>
          <w:i w:val="0"/>
          <w:iCs/>
          <w:color w:val="auto"/>
          <w:spacing w:val="0"/>
          <w:sz w:val="24"/>
          <w:szCs w:val="24"/>
          <w:highlight w:val="none"/>
        </w:rPr>
        <w:t>采购活动，</w:t>
      </w:r>
      <w:r>
        <w:rPr>
          <w:rFonts w:hint="eastAsia" w:cs="宋体"/>
          <w:b w:val="0"/>
          <w:bCs/>
          <w:i w:val="0"/>
          <w:iCs/>
          <w:color w:val="auto"/>
          <w:spacing w:val="0"/>
          <w:sz w:val="24"/>
          <w:szCs w:val="24"/>
          <w:highlight w:val="none"/>
          <w:lang w:val="en-US" w:eastAsia="zh-CN"/>
        </w:rPr>
        <w:t>提供的货物</w:t>
      </w:r>
      <w:r>
        <w:rPr>
          <w:rFonts w:hint="eastAsia" w:ascii="宋体" w:hAnsi="宋体" w:eastAsia="宋体" w:cs="宋体"/>
          <w:b w:val="0"/>
          <w:bCs/>
          <w:i w:val="0"/>
          <w:iCs/>
          <w:color w:val="auto"/>
          <w:spacing w:val="0"/>
          <w:sz w:val="24"/>
          <w:szCs w:val="24"/>
          <w:highlight w:val="none"/>
        </w:rPr>
        <w:t>全部</w:t>
      </w:r>
      <w:r>
        <w:rPr>
          <w:rFonts w:hint="eastAsia" w:cs="宋体"/>
          <w:b w:val="0"/>
          <w:bCs/>
          <w:i w:val="0"/>
          <w:iCs/>
          <w:color w:val="auto"/>
          <w:spacing w:val="0"/>
          <w:sz w:val="24"/>
          <w:szCs w:val="24"/>
          <w:highlight w:val="none"/>
          <w:lang w:val="en-US" w:eastAsia="zh-CN"/>
        </w:rPr>
        <w:t>由</w:t>
      </w:r>
      <w:r>
        <w:rPr>
          <w:rFonts w:hint="eastAsia" w:ascii="宋体" w:hAnsi="宋体" w:eastAsia="宋体" w:cs="宋体"/>
          <w:b w:val="0"/>
          <w:bCs/>
          <w:i w:val="0"/>
          <w:iCs/>
          <w:color w:val="auto"/>
          <w:spacing w:val="0"/>
          <w:sz w:val="24"/>
          <w:szCs w:val="24"/>
          <w:highlight w:val="none"/>
        </w:rPr>
        <w:t>符合政策要求的中小企业</w:t>
      </w:r>
      <w:r>
        <w:rPr>
          <w:rFonts w:hint="eastAsia" w:cs="宋体"/>
          <w:b w:val="0"/>
          <w:bCs/>
          <w:i w:val="0"/>
          <w:iCs/>
          <w:color w:val="auto"/>
          <w:spacing w:val="0"/>
          <w:sz w:val="24"/>
          <w:szCs w:val="24"/>
          <w:highlight w:val="none"/>
          <w:lang w:val="en-US" w:eastAsia="zh-CN"/>
        </w:rPr>
        <w:t>制造</w:t>
      </w:r>
      <w:r>
        <w:rPr>
          <w:rFonts w:hint="eastAsia" w:ascii="宋体" w:hAnsi="宋体" w:eastAsia="宋体" w:cs="宋体"/>
          <w:b w:val="0"/>
          <w:bCs/>
          <w:i w:val="0"/>
          <w:iCs/>
          <w:color w:val="auto"/>
          <w:spacing w:val="0"/>
          <w:w w:val="95"/>
          <w:sz w:val="24"/>
          <w:szCs w:val="24"/>
          <w:highlight w:val="none"/>
        </w:rPr>
        <w:t>。</w:t>
      </w:r>
      <w:r>
        <w:rPr>
          <w:rFonts w:hint="eastAsia" w:ascii="宋体" w:hAnsi="宋体" w:eastAsia="宋体" w:cs="宋体"/>
          <w:b w:val="0"/>
          <w:bCs/>
          <w:color w:val="auto"/>
          <w:spacing w:val="0"/>
          <w:sz w:val="24"/>
          <w:szCs w:val="24"/>
          <w:highlight w:val="none"/>
        </w:rPr>
        <w:t>相关企业（含联合</w:t>
      </w:r>
      <w:r>
        <w:rPr>
          <w:rFonts w:hint="eastAsia" w:ascii="宋体" w:hAnsi="宋体" w:eastAsia="宋体" w:cs="宋体"/>
          <w:b w:val="0"/>
          <w:bCs/>
          <w:i w:val="0"/>
          <w:iCs/>
          <w:color w:val="auto"/>
          <w:spacing w:val="0"/>
          <w:sz w:val="24"/>
          <w:szCs w:val="24"/>
          <w:highlight w:val="none"/>
        </w:rPr>
        <w:t>体中的中小企业、签订分包意向协议的中小企业）的具体情况如下：</w:t>
      </w:r>
    </w:p>
    <w:p w14:paraId="4E3305BF">
      <w:pPr>
        <w:pStyle w:val="22"/>
        <w:spacing w:line="360" w:lineRule="auto"/>
        <w:ind w:right="415" w:firstLine="640"/>
        <w:jc w:val="both"/>
        <w:rPr>
          <w:rFonts w:hint="eastAsia" w:ascii="宋体" w:hAnsi="宋体" w:eastAsia="宋体" w:cs="宋体"/>
          <w:b w:val="0"/>
          <w:bCs/>
          <w:i w:val="0"/>
          <w:iCs/>
          <w:color w:val="auto"/>
          <w:spacing w:val="0"/>
          <w:sz w:val="24"/>
          <w:szCs w:val="24"/>
          <w:highlight w:val="none"/>
        </w:rPr>
      </w:pPr>
      <w:r>
        <w:rPr>
          <w:rFonts w:hint="eastAsia" w:ascii="宋体" w:hAnsi="宋体" w:eastAsia="宋体" w:cs="宋体"/>
          <w:b w:val="0"/>
          <w:bCs/>
          <w:i w:val="0"/>
          <w:iCs/>
          <w:color w:val="auto"/>
          <w:spacing w:val="0"/>
          <w:sz w:val="24"/>
          <w:szCs w:val="24"/>
          <w:highlight w:val="none"/>
          <w:lang w:val="en-US" w:eastAsia="zh-CN"/>
        </w:rPr>
        <w:t>1、</w:t>
      </w:r>
      <w:r>
        <w:rPr>
          <w:rFonts w:hint="eastAsia" w:ascii="宋体" w:hAnsi="宋体" w:eastAsia="宋体" w:cs="宋体"/>
          <w:b w:val="0"/>
          <w:bCs/>
          <w:i w:val="0"/>
          <w:iCs/>
          <w:color w:val="auto"/>
          <w:spacing w:val="0"/>
          <w:sz w:val="24"/>
          <w:szCs w:val="24"/>
          <w:highlight w:val="none"/>
          <w:u w:val="single"/>
        </w:rPr>
        <w:t>（标的名称）</w:t>
      </w:r>
      <w:r>
        <w:rPr>
          <w:rFonts w:hint="eastAsia" w:ascii="宋体" w:hAnsi="宋体" w:eastAsia="宋体" w:cs="宋体"/>
          <w:b w:val="0"/>
          <w:bCs/>
          <w:i w:val="0"/>
          <w:iCs/>
          <w:color w:val="auto"/>
          <w:spacing w:val="0"/>
          <w:sz w:val="24"/>
          <w:szCs w:val="24"/>
          <w:highlight w:val="none"/>
        </w:rPr>
        <w:t>，属于</w:t>
      </w:r>
      <w:r>
        <w:rPr>
          <w:rFonts w:hint="eastAsia" w:ascii="宋体" w:hAnsi="宋体" w:eastAsia="宋体" w:cs="宋体"/>
          <w:b w:val="0"/>
          <w:bCs/>
          <w:i w:val="0"/>
          <w:iCs/>
          <w:color w:val="auto"/>
          <w:spacing w:val="0"/>
          <w:sz w:val="24"/>
          <w:szCs w:val="24"/>
          <w:highlight w:val="none"/>
          <w:u w:val="single"/>
        </w:rPr>
        <w:t>（</w:t>
      </w:r>
      <w:r>
        <w:rPr>
          <w:rFonts w:hint="eastAsia" w:cs="宋体"/>
          <w:b w:val="0"/>
          <w:bCs/>
          <w:i w:val="0"/>
          <w:iCs/>
          <w:color w:val="auto"/>
          <w:spacing w:val="0"/>
          <w:sz w:val="24"/>
          <w:szCs w:val="24"/>
          <w:highlight w:val="none"/>
          <w:u w:val="single"/>
          <w:lang w:val="en-US" w:eastAsia="zh-CN"/>
        </w:rPr>
        <w:t>采购文件中明确的所属行业</w:t>
      </w:r>
      <w:r>
        <w:rPr>
          <w:rFonts w:hint="eastAsia" w:ascii="宋体" w:hAnsi="宋体" w:eastAsia="宋体" w:cs="宋体"/>
          <w:b w:val="0"/>
          <w:bCs/>
          <w:i w:val="0"/>
          <w:iCs/>
          <w:color w:val="auto"/>
          <w:spacing w:val="0"/>
          <w:sz w:val="24"/>
          <w:szCs w:val="24"/>
          <w:highlight w:val="none"/>
          <w:u w:val="single"/>
        </w:rPr>
        <w:t>）</w:t>
      </w:r>
      <w:r>
        <w:rPr>
          <w:rFonts w:hint="eastAsia" w:ascii="宋体" w:hAnsi="宋体" w:eastAsia="宋体" w:cs="宋体"/>
          <w:b w:val="0"/>
          <w:bCs/>
          <w:i w:val="0"/>
          <w:iCs/>
          <w:color w:val="auto"/>
          <w:spacing w:val="0"/>
          <w:sz w:val="24"/>
          <w:szCs w:val="24"/>
          <w:highlight w:val="none"/>
        </w:rPr>
        <w:t>；</w:t>
      </w:r>
      <w:r>
        <w:rPr>
          <w:rFonts w:hint="eastAsia" w:cs="宋体"/>
          <w:b w:val="0"/>
          <w:bCs/>
          <w:i w:val="0"/>
          <w:iCs/>
          <w:color w:val="auto"/>
          <w:spacing w:val="0"/>
          <w:sz w:val="24"/>
          <w:szCs w:val="24"/>
          <w:highlight w:val="none"/>
          <w:lang w:val="en-US" w:eastAsia="zh-CN"/>
        </w:rPr>
        <w:t>制造商</w:t>
      </w:r>
      <w:r>
        <w:rPr>
          <w:rFonts w:hint="eastAsia" w:ascii="宋体" w:hAnsi="宋体" w:eastAsia="宋体" w:cs="宋体"/>
          <w:b w:val="0"/>
          <w:bCs/>
          <w:i w:val="0"/>
          <w:iCs/>
          <w:color w:val="auto"/>
          <w:spacing w:val="0"/>
          <w:sz w:val="24"/>
          <w:szCs w:val="24"/>
          <w:highlight w:val="none"/>
        </w:rPr>
        <w:t>为</w:t>
      </w:r>
      <w:r>
        <w:rPr>
          <w:rFonts w:hint="eastAsia" w:ascii="宋体" w:hAnsi="宋体" w:eastAsia="宋体" w:cs="宋体"/>
          <w:b w:val="0"/>
          <w:bCs/>
          <w:i w:val="0"/>
          <w:iCs/>
          <w:color w:val="auto"/>
          <w:spacing w:val="0"/>
          <w:sz w:val="24"/>
          <w:szCs w:val="24"/>
          <w:highlight w:val="none"/>
          <w:u w:val="single"/>
        </w:rPr>
        <w:t>（企业名称）</w:t>
      </w:r>
      <w:r>
        <w:rPr>
          <w:rFonts w:hint="eastAsia" w:ascii="宋体" w:hAnsi="宋体" w:eastAsia="宋体" w:cs="宋体"/>
          <w:b w:val="0"/>
          <w:bCs/>
          <w:i w:val="0"/>
          <w:iCs/>
          <w:color w:val="auto"/>
          <w:spacing w:val="0"/>
          <w:sz w:val="24"/>
          <w:szCs w:val="24"/>
          <w:highlight w:val="none"/>
        </w:rPr>
        <w:t>，从业人员</w:t>
      </w:r>
      <w:r>
        <w:rPr>
          <w:rFonts w:hint="eastAsia" w:ascii="宋体" w:hAnsi="宋体" w:eastAsia="宋体" w:cs="宋体"/>
          <w:b w:val="0"/>
          <w:bCs/>
          <w:i w:val="0"/>
          <w:iCs/>
          <w:color w:val="auto"/>
          <w:spacing w:val="0"/>
          <w:sz w:val="24"/>
          <w:szCs w:val="24"/>
          <w:highlight w:val="none"/>
          <w:u w:val="single"/>
        </w:rPr>
        <w:t xml:space="preserve"> </w:t>
      </w:r>
      <w:r>
        <w:rPr>
          <w:rFonts w:hint="eastAsia" w:ascii="宋体" w:hAnsi="宋体" w:eastAsia="宋体" w:cs="宋体"/>
          <w:b w:val="0"/>
          <w:bCs/>
          <w:i w:val="0"/>
          <w:iCs/>
          <w:color w:val="auto"/>
          <w:spacing w:val="0"/>
          <w:sz w:val="24"/>
          <w:szCs w:val="24"/>
          <w:highlight w:val="none"/>
          <w:u w:val="single"/>
        </w:rPr>
        <w:tab/>
      </w:r>
      <w:r>
        <w:rPr>
          <w:rFonts w:hint="eastAsia" w:ascii="宋体" w:hAnsi="宋体" w:eastAsia="宋体" w:cs="宋体"/>
          <w:b w:val="0"/>
          <w:bCs/>
          <w:i w:val="0"/>
          <w:iCs/>
          <w:color w:val="auto"/>
          <w:spacing w:val="0"/>
          <w:sz w:val="24"/>
          <w:szCs w:val="24"/>
          <w:highlight w:val="none"/>
        </w:rPr>
        <w:t>人，营业收入为</w:t>
      </w:r>
      <w:r>
        <w:rPr>
          <w:rFonts w:hint="eastAsia" w:ascii="宋体" w:hAnsi="宋体" w:eastAsia="宋体" w:cs="宋体"/>
          <w:b w:val="0"/>
          <w:bCs/>
          <w:i w:val="0"/>
          <w:iCs/>
          <w:color w:val="auto"/>
          <w:spacing w:val="0"/>
          <w:sz w:val="24"/>
          <w:szCs w:val="24"/>
          <w:highlight w:val="none"/>
          <w:u w:val="single"/>
        </w:rPr>
        <w:t xml:space="preserve"> </w:t>
      </w:r>
      <w:r>
        <w:rPr>
          <w:rFonts w:hint="eastAsia" w:ascii="宋体" w:hAnsi="宋体" w:eastAsia="宋体" w:cs="宋体"/>
          <w:b w:val="0"/>
          <w:bCs/>
          <w:i w:val="0"/>
          <w:iCs/>
          <w:color w:val="auto"/>
          <w:spacing w:val="0"/>
          <w:sz w:val="24"/>
          <w:szCs w:val="24"/>
          <w:highlight w:val="none"/>
          <w:u w:val="single"/>
        </w:rPr>
        <w:tab/>
      </w:r>
      <w:r>
        <w:rPr>
          <w:rFonts w:hint="eastAsia" w:ascii="宋体" w:hAnsi="宋体" w:eastAsia="宋体" w:cs="宋体"/>
          <w:b w:val="0"/>
          <w:bCs/>
          <w:i w:val="0"/>
          <w:iCs/>
          <w:color w:val="auto"/>
          <w:spacing w:val="0"/>
          <w:sz w:val="24"/>
          <w:szCs w:val="24"/>
          <w:highlight w:val="none"/>
        </w:rPr>
        <w:t>万元，资产总额为</w:t>
      </w:r>
      <w:r>
        <w:rPr>
          <w:rFonts w:hint="eastAsia" w:ascii="宋体" w:hAnsi="宋体" w:eastAsia="宋体" w:cs="宋体"/>
          <w:b w:val="0"/>
          <w:bCs/>
          <w:i w:val="0"/>
          <w:iCs/>
          <w:color w:val="auto"/>
          <w:spacing w:val="0"/>
          <w:sz w:val="24"/>
          <w:szCs w:val="24"/>
          <w:highlight w:val="none"/>
          <w:u w:val="single"/>
        </w:rPr>
        <w:t xml:space="preserve"> </w:t>
      </w:r>
      <w:r>
        <w:rPr>
          <w:rFonts w:hint="eastAsia" w:cs="宋体"/>
          <w:b w:val="0"/>
          <w:bCs/>
          <w:i w:val="0"/>
          <w:iCs/>
          <w:color w:val="auto"/>
          <w:spacing w:val="0"/>
          <w:sz w:val="24"/>
          <w:szCs w:val="24"/>
          <w:highlight w:val="none"/>
          <w:u w:val="single"/>
          <w:lang w:val="en-US" w:eastAsia="zh-CN"/>
        </w:rPr>
        <w:t xml:space="preserve"> </w:t>
      </w:r>
      <w:r>
        <w:rPr>
          <w:rFonts w:hint="eastAsia" w:ascii="宋体" w:hAnsi="宋体" w:eastAsia="宋体" w:cs="宋体"/>
          <w:b w:val="0"/>
          <w:bCs/>
          <w:i w:val="0"/>
          <w:iCs/>
          <w:color w:val="auto"/>
          <w:spacing w:val="0"/>
          <w:sz w:val="24"/>
          <w:szCs w:val="24"/>
          <w:highlight w:val="none"/>
          <w:u w:val="single"/>
        </w:rPr>
        <w:tab/>
      </w:r>
      <w:r>
        <w:rPr>
          <w:rFonts w:hint="eastAsia" w:ascii="宋体" w:hAnsi="宋体" w:eastAsia="宋体" w:cs="宋体"/>
          <w:b w:val="0"/>
          <w:bCs/>
          <w:i w:val="0"/>
          <w:iCs/>
          <w:color w:val="auto"/>
          <w:spacing w:val="0"/>
          <w:sz w:val="24"/>
          <w:szCs w:val="24"/>
          <w:highlight w:val="none"/>
        </w:rPr>
        <w:t>万元，属于</w:t>
      </w:r>
      <w:r>
        <w:rPr>
          <w:rFonts w:hint="eastAsia" w:ascii="宋体" w:hAnsi="宋体" w:eastAsia="宋体" w:cs="宋体"/>
          <w:b w:val="0"/>
          <w:bCs/>
          <w:i w:val="0"/>
          <w:iCs/>
          <w:color w:val="auto"/>
          <w:spacing w:val="0"/>
          <w:sz w:val="24"/>
          <w:szCs w:val="24"/>
          <w:highlight w:val="none"/>
          <w:u w:val="single"/>
        </w:rPr>
        <w:t>（中型企业、小型企业、微型企业）</w:t>
      </w:r>
      <w:r>
        <w:rPr>
          <w:rFonts w:hint="eastAsia" w:ascii="宋体" w:hAnsi="宋体" w:eastAsia="宋体" w:cs="宋体"/>
          <w:b w:val="0"/>
          <w:bCs/>
          <w:i w:val="0"/>
          <w:iCs/>
          <w:color w:val="auto"/>
          <w:spacing w:val="0"/>
          <w:sz w:val="24"/>
          <w:szCs w:val="24"/>
          <w:highlight w:val="none"/>
        </w:rPr>
        <w:t>；</w:t>
      </w:r>
    </w:p>
    <w:p w14:paraId="554CCFFA">
      <w:pPr>
        <w:pStyle w:val="22"/>
        <w:spacing w:line="360" w:lineRule="auto"/>
        <w:ind w:right="415" w:firstLine="640"/>
        <w:jc w:val="both"/>
        <w:rPr>
          <w:rFonts w:hint="eastAsia" w:ascii="宋体" w:hAnsi="宋体" w:eastAsia="宋体" w:cs="宋体"/>
          <w:b w:val="0"/>
          <w:bCs/>
          <w:color w:val="auto"/>
          <w:sz w:val="24"/>
          <w:szCs w:val="24"/>
          <w:highlight w:val="none"/>
          <w:u w:val="none"/>
        </w:rPr>
      </w:pPr>
      <w:r>
        <w:rPr>
          <w:rFonts w:hint="eastAsia" w:ascii="宋体" w:hAnsi="宋体" w:eastAsia="宋体" w:cs="宋体"/>
          <w:b w:val="0"/>
          <w:bCs/>
          <w:i w:val="0"/>
          <w:iCs/>
          <w:color w:val="auto"/>
          <w:spacing w:val="0"/>
          <w:sz w:val="24"/>
          <w:szCs w:val="24"/>
          <w:highlight w:val="none"/>
          <w:lang w:val="en-US" w:eastAsia="zh-CN"/>
        </w:rPr>
        <w:t>2、</w:t>
      </w:r>
      <w:r>
        <w:rPr>
          <w:rFonts w:hint="eastAsia" w:ascii="宋体" w:hAnsi="宋体" w:eastAsia="宋体" w:cs="宋体"/>
          <w:b w:val="0"/>
          <w:bCs/>
          <w:i w:val="0"/>
          <w:iCs/>
          <w:color w:val="auto"/>
          <w:spacing w:val="0"/>
          <w:sz w:val="24"/>
          <w:szCs w:val="24"/>
          <w:highlight w:val="none"/>
          <w:u w:val="single"/>
        </w:rPr>
        <w:t>（标的名称）</w:t>
      </w:r>
      <w:r>
        <w:rPr>
          <w:rFonts w:hint="eastAsia" w:ascii="宋体" w:hAnsi="宋体" w:eastAsia="宋体" w:cs="宋体"/>
          <w:b w:val="0"/>
          <w:bCs/>
          <w:i w:val="0"/>
          <w:iCs/>
          <w:color w:val="auto"/>
          <w:spacing w:val="0"/>
          <w:sz w:val="24"/>
          <w:szCs w:val="24"/>
          <w:highlight w:val="none"/>
        </w:rPr>
        <w:t>，属于</w:t>
      </w:r>
      <w:r>
        <w:rPr>
          <w:rFonts w:hint="eastAsia" w:ascii="宋体" w:hAnsi="宋体" w:eastAsia="宋体" w:cs="宋体"/>
          <w:b w:val="0"/>
          <w:bCs/>
          <w:i w:val="0"/>
          <w:iCs/>
          <w:color w:val="auto"/>
          <w:spacing w:val="0"/>
          <w:sz w:val="24"/>
          <w:szCs w:val="24"/>
          <w:highlight w:val="none"/>
          <w:u w:val="single"/>
        </w:rPr>
        <w:t>（</w:t>
      </w:r>
      <w:r>
        <w:rPr>
          <w:rFonts w:hint="eastAsia" w:cs="宋体"/>
          <w:b w:val="0"/>
          <w:bCs/>
          <w:i w:val="0"/>
          <w:iCs/>
          <w:color w:val="auto"/>
          <w:spacing w:val="0"/>
          <w:sz w:val="24"/>
          <w:szCs w:val="24"/>
          <w:highlight w:val="none"/>
          <w:u w:val="single"/>
          <w:lang w:val="en-US" w:eastAsia="zh-CN"/>
        </w:rPr>
        <w:t>采购文件中明确的所属行业</w:t>
      </w:r>
      <w:r>
        <w:rPr>
          <w:rFonts w:hint="eastAsia" w:ascii="宋体" w:hAnsi="宋体" w:eastAsia="宋体" w:cs="宋体"/>
          <w:b w:val="0"/>
          <w:bCs/>
          <w:i w:val="0"/>
          <w:iCs/>
          <w:color w:val="auto"/>
          <w:spacing w:val="0"/>
          <w:sz w:val="24"/>
          <w:szCs w:val="24"/>
          <w:highlight w:val="none"/>
          <w:u w:val="single"/>
        </w:rPr>
        <w:t>）</w:t>
      </w:r>
      <w:r>
        <w:rPr>
          <w:rFonts w:hint="eastAsia" w:ascii="宋体" w:hAnsi="宋体" w:eastAsia="宋体" w:cs="宋体"/>
          <w:b w:val="0"/>
          <w:bCs/>
          <w:i w:val="0"/>
          <w:iCs/>
          <w:color w:val="auto"/>
          <w:spacing w:val="0"/>
          <w:sz w:val="24"/>
          <w:szCs w:val="24"/>
          <w:highlight w:val="none"/>
        </w:rPr>
        <w:t>；承</w:t>
      </w:r>
      <w:r>
        <w:rPr>
          <w:rFonts w:hint="eastAsia" w:ascii="宋体" w:hAnsi="宋体" w:eastAsia="宋体" w:cs="宋体"/>
          <w:b w:val="0"/>
          <w:bCs/>
          <w:i w:val="0"/>
          <w:iCs/>
          <w:color w:val="auto"/>
          <w:spacing w:val="0"/>
          <w:sz w:val="24"/>
          <w:szCs w:val="24"/>
          <w:highlight w:val="none"/>
          <w:lang w:val="en-US" w:eastAsia="zh-CN"/>
        </w:rPr>
        <w:t>制造商</w:t>
      </w:r>
      <w:r>
        <w:rPr>
          <w:rFonts w:hint="eastAsia" w:ascii="宋体" w:hAnsi="宋体" w:eastAsia="宋体" w:cs="宋体"/>
          <w:b w:val="0"/>
          <w:bCs/>
          <w:i w:val="0"/>
          <w:iCs/>
          <w:color w:val="auto"/>
          <w:spacing w:val="0"/>
          <w:sz w:val="24"/>
          <w:szCs w:val="24"/>
          <w:highlight w:val="none"/>
        </w:rPr>
        <w:t>为</w:t>
      </w:r>
      <w:r>
        <w:rPr>
          <w:rFonts w:hint="eastAsia" w:ascii="宋体" w:hAnsi="宋体" w:eastAsia="宋体" w:cs="宋体"/>
          <w:b w:val="0"/>
          <w:bCs/>
          <w:i w:val="0"/>
          <w:iCs/>
          <w:color w:val="auto"/>
          <w:spacing w:val="0"/>
          <w:sz w:val="24"/>
          <w:szCs w:val="24"/>
          <w:highlight w:val="none"/>
          <w:u w:val="single"/>
        </w:rPr>
        <w:t>（企业名称）</w:t>
      </w:r>
      <w:r>
        <w:rPr>
          <w:rFonts w:hint="eastAsia" w:ascii="宋体" w:hAnsi="宋体" w:eastAsia="宋体" w:cs="宋体"/>
          <w:b w:val="0"/>
          <w:bCs/>
          <w:i w:val="0"/>
          <w:iCs/>
          <w:color w:val="auto"/>
          <w:spacing w:val="0"/>
          <w:sz w:val="24"/>
          <w:szCs w:val="24"/>
          <w:highlight w:val="none"/>
        </w:rPr>
        <w:t>，从业人员</w:t>
      </w:r>
      <w:r>
        <w:rPr>
          <w:rFonts w:hint="eastAsia" w:ascii="宋体" w:hAnsi="宋体" w:eastAsia="宋体" w:cs="宋体"/>
          <w:b w:val="0"/>
          <w:bCs/>
          <w:i w:val="0"/>
          <w:iCs/>
          <w:color w:val="auto"/>
          <w:spacing w:val="0"/>
          <w:sz w:val="24"/>
          <w:szCs w:val="24"/>
          <w:highlight w:val="none"/>
          <w:u w:val="single"/>
        </w:rPr>
        <w:t xml:space="preserve"> </w:t>
      </w:r>
      <w:r>
        <w:rPr>
          <w:rFonts w:hint="eastAsia" w:cs="宋体"/>
          <w:b w:val="0"/>
          <w:bCs/>
          <w:i w:val="0"/>
          <w:iCs/>
          <w:color w:val="auto"/>
          <w:spacing w:val="0"/>
          <w:sz w:val="24"/>
          <w:szCs w:val="24"/>
          <w:highlight w:val="none"/>
          <w:u w:val="single"/>
          <w:lang w:val="en-US" w:eastAsia="zh-CN"/>
        </w:rPr>
        <w:t xml:space="preserve"> </w:t>
      </w:r>
      <w:r>
        <w:rPr>
          <w:rFonts w:hint="eastAsia" w:ascii="宋体" w:hAnsi="宋体" w:eastAsia="宋体" w:cs="宋体"/>
          <w:b w:val="0"/>
          <w:bCs/>
          <w:i w:val="0"/>
          <w:iCs/>
          <w:color w:val="auto"/>
          <w:spacing w:val="0"/>
          <w:sz w:val="24"/>
          <w:szCs w:val="24"/>
          <w:highlight w:val="none"/>
          <w:u w:val="single"/>
        </w:rPr>
        <w:tab/>
      </w:r>
      <w:r>
        <w:rPr>
          <w:rFonts w:hint="eastAsia" w:ascii="宋体" w:hAnsi="宋体" w:eastAsia="宋体" w:cs="宋体"/>
          <w:b w:val="0"/>
          <w:bCs/>
          <w:i w:val="0"/>
          <w:iCs/>
          <w:color w:val="auto"/>
          <w:spacing w:val="0"/>
          <w:sz w:val="24"/>
          <w:szCs w:val="24"/>
          <w:highlight w:val="none"/>
        </w:rPr>
        <w:t>人，营业收入为</w:t>
      </w:r>
      <w:r>
        <w:rPr>
          <w:rFonts w:hint="eastAsia" w:ascii="宋体" w:hAnsi="宋体" w:eastAsia="宋体" w:cs="宋体"/>
          <w:b w:val="0"/>
          <w:bCs/>
          <w:i w:val="0"/>
          <w:iCs/>
          <w:color w:val="auto"/>
          <w:spacing w:val="0"/>
          <w:sz w:val="24"/>
          <w:szCs w:val="24"/>
          <w:highlight w:val="none"/>
          <w:u w:val="single"/>
        </w:rPr>
        <w:t xml:space="preserve"> </w:t>
      </w:r>
      <w:r>
        <w:rPr>
          <w:rFonts w:hint="eastAsia" w:ascii="宋体" w:hAnsi="宋体" w:eastAsia="宋体" w:cs="宋体"/>
          <w:b w:val="0"/>
          <w:bCs/>
          <w:i w:val="0"/>
          <w:iCs/>
          <w:color w:val="auto"/>
          <w:spacing w:val="0"/>
          <w:sz w:val="24"/>
          <w:szCs w:val="24"/>
          <w:highlight w:val="none"/>
          <w:u w:val="single"/>
        </w:rPr>
        <w:tab/>
      </w:r>
      <w:r>
        <w:rPr>
          <w:rFonts w:hint="eastAsia" w:ascii="宋体" w:hAnsi="宋体" w:eastAsia="宋体" w:cs="宋体"/>
          <w:b w:val="0"/>
          <w:bCs/>
          <w:i w:val="0"/>
          <w:iCs/>
          <w:color w:val="auto"/>
          <w:spacing w:val="0"/>
          <w:sz w:val="24"/>
          <w:szCs w:val="24"/>
          <w:highlight w:val="none"/>
        </w:rPr>
        <w:t>万元，资产总额为</w:t>
      </w:r>
      <w:r>
        <w:rPr>
          <w:rFonts w:hint="eastAsia" w:ascii="宋体" w:hAnsi="宋体" w:eastAsia="宋体" w:cs="宋体"/>
          <w:b w:val="0"/>
          <w:bCs/>
          <w:i w:val="0"/>
          <w:iCs/>
          <w:color w:val="auto"/>
          <w:spacing w:val="0"/>
          <w:sz w:val="24"/>
          <w:szCs w:val="24"/>
          <w:highlight w:val="none"/>
          <w:u w:val="single"/>
        </w:rPr>
        <w:t xml:space="preserve"> </w:t>
      </w:r>
      <w:r>
        <w:rPr>
          <w:rFonts w:hint="eastAsia" w:ascii="宋体" w:hAnsi="宋体" w:eastAsia="宋体" w:cs="宋体"/>
          <w:b w:val="0"/>
          <w:bCs/>
          <w:i w:val="0"/>
          <w:iCs/>
          <w:color w:val="auto"/>
          <w:spacing w:val="0"/>
          <w:sz w:val="24"/>
          <w:szCs w:val="24"/>
          <w:highlight w:val="none"/>
          <w:u w:val="single"/>
        </w:rPr>
        <w:tab/>
      </w:r>
      <w:r>
        <w:rPr>
          <w:rFonts w:hint="eastAsia" w:cs="宋体"/>
          <w:b w:val="0"/>
          <w:bCs/>
          <w:i w:val="0"/>
          <w:iCs/>
          <w:color w:val="auto"/>
          <w:spacing w:val="0"/>
          <w:sz w:val="24"/>
          <w:szCs w:val="24"/>
          <w:highlight w:val="none"/>
          <w:u w:val="single"/>
          <w:lang w:val="en-US" w:eastAsia="zh-CN"/>
        </w:rPr>
        <w:t xml:space="preserve"> </w:t>
      </w:r>
      <w:r>
        <w:rPr>
          <w:rFonts w:hint="eastAsia" w:ascii="宋体" w:hAnsi="宋体" w:eastAsia="宋体" w:cs="宋体"/>
          <w:b w:val="0"/>
          <w:bCs/>
          <w:i w:val="0"/>
          <w:iCs/>
          <w:color w:val="auto"/>
          <w:spacing w:val="0"/>
          <w:sz w:val="24"/>
          <w:szCs w:val="24"/>
          <w:highlight w:val="none"/>
        </w:rPr>
        <w:t>万元，属于</w:t>
      </w:r>
      <w:r>
        <w:rPr>
          <w:rFonts w:hint="eastAsia" w:ascii="宋体" w:hAnsi="宋体" w:eastAsia="宋体" w:cs="宋体"/>
          <w:b w:val="0"/>
          <w:bCs/>
          <w:i w:val="0"/>
          <w:iCs/>
          <w:color w:val="auto"/>
          <w:spacing w:val="0"/>
          <w:sz w:val="24"/>
          <w:szCs w:val="24"/>
          <w:highlight w:val="none"/>
          <w:u w:val="single"/>
        </w:rPr>
        <w:t>（中型企业、小型企业、微型企业）</w:t>
      </w:r>
      <w:r>
        <w:rPr>
          <w:rFonts w:hint="eastAsia" w:ascii="宋体" w:hAnsi="宋体" w:eastAsia="宋体" w:cs="宋体"/>
          <w:b w:val="0"/>
          <w:bCs/>
          <w:color w:val="auto"/>
          <w:spacing w:val="0"/>
          <w:w w:val="99"/>
          <w:sz w:val="24"/>
          <w:szCs w:val="24"/>
          <w:highlight w:val="none"/>
          <w:u w:val="none"/>
        </w:rPr>
        <w:t>；</w:t>
      </w:r>
    </w:p>
    <w:p w14:paraId="1A8D7110">
      <w:pPr>
        <w:pStyle w:val="22"/>
        <w:spacing w:before="11" w:line="360" w:lineRule="auto"/>
        <w:ind w:firstLine="720"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p w14:paraId="2BE58324">
      <w:pPr>
        <w:pStyle w:val="22"/>
        <w:spacing w:line="360" w:lineRule="auto"/>
        <w:ind w:right="415" w:firstLine="640"/>
        <w:jc w:val="both"/>
        <w:rPr>
          <w:rFonts w:hint="eastAsia" w:ascii="宋体" w:hAnsi="宋体" w:eastAsia="宋体" w:cs="宋体"/>
          <w:b w:val="0"/>
          <w:bCs/>
          <w:color w:val="auto"/>
          <w:spacing w:val="0"/>
          <w:sz w:val="24"/>
          <w:szCs w:val="24"/>
          <w:highlight w:val="none"/>
        </w:rPr>
      </w:pPr>
      <w:r>
        <w:rPr>
          <w:rFonts w:hint="eastAsia" w:ascii="宋体" w:hAnsi="宋体" w:eastAsia="宋体" w:cs="宋体"/>
          <w:b w:val="0"/>
          <w:bCs/>
          <w:color w:val="auto"/>
          <w:spacing w:val="0"/>
          <w:sz w:val="24"/>
          <w:szCs w:val="24"/>
          <w:highlight w:val="none"/>
        </w:rPr>
        <w:t>以上企业，不属于大企业的分支机构，不存在控股股东为大企业的情形，也不存在与大企业的负责人为同一人的情形。</w:t>
      </w:r>
    </w:p>
    <w:p w14:paraId="640CECE8">
      <w:pPr>
        <w:pStyle w:val="22"/>
        <w:spacing w:line="360" w:lineRule="auto"/>
        <w:ind w:right="415" w:firstLine="64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0"/>
          <w:sz w:val="24"/>
          <w:szCs w:val="24"/>
          <w:highlight w:val="none"/>
        </w:rPr>
        <w:t>本企业对上述声明内容的真实性负责。如有虚假，将依法承担相应责任</w:t>
      </w:r>
      <w:r>
        <w:rPr>
          <w:rFonts w:hint="eastAsia" w:ascii="宋体" w:hAnsi="宋体" w:eastAsia="宋体" w:cs="宋体"/>
          <w:b w:val="0"/>
          <w:bCs/>
          <w:color w:val="auto"/>
          <w:sz w:val="24"/>
          <w:szCs w:val="24"/>
          <w:highlight w:val="none"/>
        </w:rPr>
        <w:t>。</w:t>
      </w:r>
    </w:p>
    <w:p w14:paraId="3E69B27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4B590D3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p>
    <w:p w14:paraId="3A476942">
      <w:pPr>
        <w:keepNext w:val="0"/>
        <w:keepLines w:val="0"/>
        <w:pageBreakBefore w:val="0"/>
        <w:widowControl w:val="0"/>
        <w:kinsoku/>
        <w:wordWrap/>
        <w:overflowPunct/>
        <w:topLinePunct w:val="0"/>
        <w:autoSpaceDE/>
        <w:autoSpaceDN/>
        <w:bidi w:val="0"/>
        <w:adjustRightInd/>
        <w:snapToGrid w:val="0"/>
        <w:spacing w:line="360" w:lineRule="auto"/>
        <w:ind w:firstLine="5040" w:firstLineChars="21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企业名称（</w:t>
      </w:r>
      <w:r>
        <w:rPr>
          <w:rFonts w:hint="eastAsia" w:ascii="宋体" w:hAnsi="宋体" w:cs="宋体"/>
          <w:snapToGrid w:val="0"/>
          <w:color w:val="auto"/>
          <w:kern w:val="0"/>
          <w:sz w:val="24"/>
          <w:szCs w:val="24"/>
          <w:highlight w:val="none"/>
          <w:lang w:val="en-US" w:eastAsia="zh-CN"/>
        </w:rPr>
        <w:t>盖章</w:t>
      </w:r>
      <w:r>
        <w:rPr>
          <w:rFonts w:hint="eastAsia" w:asciiTheme="minorEastAsia" w:hAnsiTheme="minorEastAsia" w:eastAsiaTheme="minorEastAsia" w:cstheme="minorEastAsia"/>
          <w:color w:val="auto"/>
          <w:kern w:val="2"/>
          <w:sz w:val="24"/>
          <w:szCs w:val="24"/>
          <w:highlight w:val="none"/>
          <w:lang w:val="en-US" w:eastAsia="zh-CN" w:bidi="ar-SA"/>
        </w:rPr>
        <w:t>）：</w:t>
      </w:r>
    </w:p>
    <w:p w14:paraId="718399B3">
      <w:pPr>
        <w:keepNext w:val="0"/>
        <w:keepLines w:val="0"/>
        <w:pageBreakBefore w:val="0"/>
        <w:widowControl w:val="0"/>
        <w:kinsoku/>
        <w:wordWrap/>
        <w:overflowPunct/>
        <w:topLinePunct w:val="0"/>
        <w:autoSpaceDE/>
        <w:autoSpaceDN/>
        <w:bidi w:val="0"/>
        <w:adjustRightInd/>
        <w:snapToGrid w:val="0"/>
        <w:spacing w:line="360" w:lineRule="auto"/>
        <w:ind w:firstLine="5040" w:firstLineChars="2100"/>
        <w:jc w:val="both"/>
        <w:textAlignment w:val="auto"/>
        <w:rPr>
          <w:rFonts w:hint="eastAsia"/>
          <w:color w:val="auto"/>
          <w:sz w:val="20"/>
          <w:szCs w:val="22"/>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日 期：</w:t>
      </w:r>
    </w:p>
    <w:p w14:paraId="0E8ADA88">
      <w:pPr>
        <w:tabs>
          <w:tab w:val="left" w:pos="1680"/>
        </w:tabs>
        <w:spacing w:line="360" w:lineRule="auto"/>
        <w:jc w:val="left"/>
        <w:rPr>
          <w:rFonts w:hint="eastAsia" w:ascii="宋体" w:hAnsi="宋体" w:eastAsia="宋体" w:cs="宋体"/>
          <w:spacing w:val="6"/>
          <w:sz w:val="22"/>
          <w:szCs w:val="22"/>
        </w:rPr>
      </w:pPr>
      <w:r>
        <w:rPr>
          <w:rFonts w:hint="eastAsia" w:ascii="宋体" w:hAnsi="宋体" w:eastAsia="宋体" w:cs="宋体"/>
          <w:spacing w:val="6"/>
          <w:sz w:val="22"/>
          <w:szCs w:val="22"/>
        </w:rPr>
        <w:t>注：1.从业人员、营业收入、资产总额填报上一年度数据，无上一年度数据的新成立企业可不填报。</w:t>
      </w:r>
    </w:p>
    <w:p w14:paraId="4AF73364">
      <w:pPr>
        <w:tabs>
          <w:tab w:val="left" w:pos="1680"/>
        </w:tabs>
        <w:spacing w:line="360" w:lineRule="auto"/>
        <w:ind w:firstLine="464" w:firstLineChars="200"/>
        <w:jc w:val="left"/>
        <w:rPr>
          <w:rFonts w:hint="eastAsia" w:ascii="宋体" w:hAnsi="宋体" w:eastAsia="宋体" w:cs="宋体"/>
          <w:spacing w:val="6"/>
          <w:sz w:val="22"/>
          <w:szCs w:val="22"/>
        </w:rPr>
      </w:pPr>
      <w:r>
        <w:rPr>
          <w:rFonts w:hint="eastAsia" w:ascii="宋体" w:hAnsi="宋体" w:eastAsia="宋体" w:cs="宋体"/>
          <w:spacing w:val="6"/>
          <w:sz w:val="22"/>
          <w:szCs w:val="22"/>
        </w:rPr>
        <w:t>2. 中标人享受《政府采购促进中小企业发展管理办法》规定的中小企业扶持政策的，随中标结果公开中标人的《中小企业声明函》。</w:t>
      </w:r>
    </w:p>
    <w:p w14:paraId="748B3DBA">
      <w:pPr>
        <w:keepNext w:val="0"/>
        <w:keepLines w:val="0"/>
        <w:pageBreakBefore w:val="0"/>
        <w:widowControl w:val="0"/>
        <w:tabs>
          <w:tab w:val="left" w:pos="1680"/>
        </w:tabs>
        <w:kinsoku/>
        <w:wordWrap/>
        <w:overflowPunct/>
        <w:topLinePunct w:val="0"/>
        <w:autoSpaceDE/>
        <w:autoSpaceDN/>
        <w:bidi w:val="0"/>
        <w:adjustRightInd/>
        <w:snapToGrid w:val="0"/>
        <w:spacing w:line="500" w:lineRule="exact"/>
        <w:ind w:firstLine="464" w:firstLineChars="200"/>
        <w:jc w:val="both"/>
        <w:textAlignment w:val="auto"/>
        <w:outlineLvl w:val="9"/>
        <w:rPr>
          <w:rFonts w:hint="eastAsia" w:asciiTheme="minorEastAsia" w:hAnsiTheme="minorEastAsia" w:eastAsiaTheme="minorEastAsia" w:cstheme="minorEastAsia"/>
          <w:b/>
          <w:color w:val="auto"/>
          <w:sz w:val="28"/>
          <w:szCs w:val="28"/>
          <w:highlight w:val="none"/>
          <w:lang w:eastAsia="zh-CN"/>
        </w:rPr>
      </w:pPr>
      <w:r>
        <w:rPr>
          <w:rFonts w:hint="eastAsia" w:ascii="宋体" w:hAnsi="宋体" w:eastAsia="宋体" w:cs="宋体"/>
          <w:spacing w:val="6"/>
          <w:sz w:val="22"/>
          <w:szCs w:val="22"/>
        </w:rPr>
        <w:t>3.本项目为专门面向中小企业采购的项目，不再执行价格评审优惠的扶持政策。</w:t>
      </w:r>
    </w:p>
    <w:p w14:paraId="26F7BC50">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eastAsia="zh-CN"/>
        </w:rPr>
        <w:t>附件</w:t>
      </w:r>
      <w:r>
        <w:rPr>
          <w:rFonts w:hint="eastAsia" w:asciiTheme="minorEastAsia" w:hAnsiTheme="minorEastAsia" w:eastAsiaTheme="minorEastAsia" w:cstheme="minorEastAsia"/>
          <w:b/>
          <w:color w:val="auto"/>
          <w:sz w:val="28"/>
          <w:szCs w:val="28"/>
          <w:highlight w:val="none"/>
          <w:lang w:val="en-US" w:eastAsia="zh-CN"/>
        </w:rPr>
        <w:t>2</w:t>
      </w:r>
    </w:p>
    <w:p w14:paraId="508BF4A3">
      <w:pPr>
        <w:pageBreakBefore w:val="0"/>
        <w:kinsoku/>
        <w:overflowPunct/>
        <w:bidi w:val="0"/>
        <w:adjustRightInd w:val="0"/>
        <w:snapToGrid w:val="0"/>
        <w:spacing w:line="360" w:lineRule="auto"/>
        <w:jc w:val="center"/>
        <w:textAlignment w:val="baseline"/>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监狱企业声明函</w:t>
      </w:r>
    </w:p>
    <w:p w14:paraId="729F856E">
      <w:pPr>
        <w:pageBreakBefore w:val="0"/>
        <w:kinsoku/>
        <w:overflowPunct/>
        <w:bidi w:val="0"/>
        <w:adjustRightInd w:val="0"/>
        <w:snapToGrid w:val="0"/>
        <w:spacing w:line="360" w:lineRule="auto"/>
        <w:ind w:firstLine="480" w:firstLineChars="200"/>
        <w:jc w:val="left"/>
        <w:textAlignment w:val="baseline"/>
        <w:rPr>
          <w:rFonts w:hint="eastAsia" w:ascii="宋体" w:hAnsi="宋体" w:eastAsia="宋体" w:cs="宋体"/>
          <w:bCs/>
          <w:color w:val="auto"/>
          <w:kern w:val="0"/>
          <w:sz w:val="24"/>
          <w:szCs w:val="24"/>
          <w:highlight w:val="none"/>
        </w:rPr>
      </w:pPr>
    </w:p>
    <w:p w14:paraId="604E926B">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本公司郑重声明，根据财政部、司法部发布的《关于政府采购支持监狱企业发展有关问题的通知》的规定，本单位为符合条件的监狱企业单位，且本单位参加______ 单位的______项目采购活动提供本单位制造的货物（由本单位承担工程/提供服务），或者提供其他监狱企业单位制造的货物（不包括使用非残监狱企业单位注册商标的货物。）</w:t>
      </w:r>
    </w:p>
    <w:p w14:paraId="32DF7BDD">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本公司对上述声明的真实性负责。如有虚假，将依法承担相应责任。</w:t>
      </w:r>
    </w:p>
    <w:p w14:paraId="65FED01D">
      <w:pPr>
        <w:pageBreakBefore w:val="0"/>
        <w:kinsoku/>
        <w:overflowPunct/>
        <w:bidi w:val="0"/>
        <w:adjustRightInd w:val="0"/>
        <w:snapToGrid w:val="0"/>
        <w:spacing w:line="360" w:lineRule="auto"/>
        <w:jc w:val="left"/>
        <w:textAlignment w:val="baseline"/>
        <w:rPr>
          <w:rFonts w:hint="eastAsia" w:ascii="宋体" w:hAnsi="宋体" w:eastAsia="宋体" w:cs="宋体"/>
          <w:bCs/>
          <w:color w:val="auto"/>
          <w:kern w:val="0"/>
          <w:sz w:val="28"/>
          <w:szCs w:val="28"/>
          <w:highlight w:val="none"/>
        </w:rPr>
      </w:pPr>
    </w:p>
    <w:p w14:paraId="577E0B4D">
      <w:pPr>
        <w:pStyle w:val="74"/>
        <w:rPr>
          <w:rFonts w:hint="eastAsia"/>
          <w:color w:val="auto"/>
          <w:highlight w:val="none"/>
        </w:rPr>
      </w:pPr>
    </w:p>
    <w:p w14:paraId="0348A4E0">
      <w:pPr>
        <w:keepNext w:val="0"/>
        <w:keepLines w:val="0"/>
        <w:pageBreakBefore w:val="0"/>
        <w:widowControl w:val="0"/>
        <w:kinsoku/>
        <w:wordWrap/>
        <w:overflowPunct/>
        <w:topLinePunct w:val="0"/>
        <w:autoSpaceDE/>
        <w:autoSpaceDN/>
        <w:bidi w:val="0"/>
        <w:adjustRightInd/>
        <w:snapToGrid w:val="0"/>
        <w:spacing w:line="360" w:lineRule="auto"/>
        <w:ind w:firstLine="5320" w:firstLineChars="1900"/>
        <w:jc w:val="both"/>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供应商名称（</w:t>
      </w:r>
      <w:r>
        <w:rPr>
          <w:rFonts w:hint="eastAsia" w:ascii="宋体" w:hAnsi="宋体" w:eastAsia="宋体" w:cs="宋体"/>
          <w:snapToGrid w:val="0"/>
          <w:color w:val="auto"/>
          <w:kern w:val="0"/>
          <w:sz w:val="28"/>
          <w:szCs w:val="28"/>
          <w:highlight w:val="none"/>
        </w:rPr>
        <w:t>公章</w:t>
      </w:r>
      <w:r>
        <w:rPr>
          <w:rFonts w:hint="eastAsia" w:asciiTheme="minorEastAsia" w:hAnsiTheme="minorEastAsia" w:eastAsiaTheme="minorEastAsia" w:cstheme="minorEastAsia"/>
          <w:color w:val="auto"/>
          <w:kern w:val="2"/>
          <w:sz w:val="28"/>
          <w:szCs w:val="28"/>
          <w:highlight w:val="none"/>
          <w:lang w:val="en-US" w:eastAsia="zh-CN" w:bidi="ar-SA"/>
        </w:rPr>
        <w:t>）：</w:t>
      </w:r>
    </w:p>
    <w:p w14:paraId="264D19DE">
      <w:pPr>
        <w:keepNext w:val="0"/>
        <w:keepLines w:val="0"/>
        <w:pageBreakBefore w:val="0"/>
        <w:widowControl w:val="0"/>
        <w:kinsoku/>
        <w:wordWrap/>
        <w:overflowPunct/>
        <w:topLinePunct w:val="0"/>
        <w:autoSpaceDE/>
        <w:autoSpaceDN/>
        <w:bidi w:val="0"/>
        <w:adjustRightInd/>
        <w:snapToGrid w:val="0"/>
        <w:spacing w:line="360" w:lineRule="auto"/>
        <w:ind w:firstLine="5320" w:firstLineChars="1900"/>
        <w:jc w:val="both"/>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日 期：</w:t>
      </w:r>
    </w:p>
    <w:p w14:paraId="2B58B105">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p>
    <w:p w14:paraId="5575266B">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p>
    <w:p w14:paraId="0BFCF2F8">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p>
    <w:p w14:paraId="0FA9064F">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p>
    <w:p w14:paraId="5E56F1FE">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
          <w:color w:val="auto"/>
          <w:kern w:val="0"/>
          <w:sz w:val="28"/>
          <w:szCs w:val="28"/>
          <w:highlight w:val="none"/>
        </w:rPr>
      </w:pPr>
      <w:r>
        <w:rPr>
          <w:rFonts w:hint="eastAsia" w:ascii="宋体" w:hAnsi="宋体" w:eastAsia="宋体" w:cs="宋体"/>
          <w:bCs/>
          <w:color w:val="auto"/>
          <w:kern w:val="0"/>
          <w:sz w:val="28"/>
          <w:szCs w:val="28"/>
          <w:highlight w:val="none"/>
        </w:rPr>
        <w:t>注：</w:t>
      </w:r>
      <w:r>
        <w:rPr>
          <w:rFonts w:hint="eastAsia" w:ascii="宋体" w:hAnsi="宋体" w:cs="宋体"/>
          <w:bCs/>
          <w:color w:val="auto"/>
          <w:kern w:val="0"/>
          <w:sz w:val="28"/>
          <w:szCs w:val="28"/>
          <w:highlight w:val="none"/>
          <w:lang w:val="en-US" w:eastAsia="zh-CN"/>
        </w:rPr>
        <w:t>供应商</w:t>
      </w:r>
      <w:r>
        <w:rPr>
          <w:rFonts w:hint="eastAsia" w:ascii="宋体" w:hAnsi="宋体" w:eastAsia="宋体" w:cs="宋体"/>
          <w:bCs/>
          <w:color w:val="auto"/>
          <w:kern w:val="0"/>
          <w:sz w:val="28"/>
          <w:szCs w:val="28"/>
          <w:highlight w:val="none"/>
        </w:rPr>
        <w:t>须提供由省级以上监狱管理局、戒毒管理局（含新疆生产建设兵团）出具的属于监狱企业的证明文件。</w:t>
      </w:r>
    </w:p>
    <w:p w14:paraId="07499081">
      <w:pPr>
        <w:pageBreakBefore w:val="0"/>
        <w:kinsoku/>
        <w:overflowPunct/>
        <w:bidi w:val="0"/>
        <w:adjustRightInd w:val="0"/>
        <w:snapToGrid w:val="0"/>
        <w:spacing w:line="360" w:lineRule="auto"/>
        <w:ind w:firstLine="562" w:firstLineChars="200"/>
        <w:jc w:val="left"/>
        <w:textAlignment w:val="baseline"/>
        <w:rPr>
          <w:rFonts w:hint="eastAsia" w:ascii="宋体" w:hAnsi="宋体" w:eastAsia="宋体" w:cs="宋体"/>
          <w:b/>
          <w:color w:val="auto"/>
          <w:kern w:val="0"/>
          <w:sz w:val="28"/>
          <w:szCs w:val="28"/>
          <w:highlight w:val="none"/>
        </w:rPr>
      </w:pPr>
    </w:p>
    <w:p w14:paraId="5BEF2B4B">
      <w:pPr>
        <w:pageBreakBefore w:val="0"/>
        <w:kinsoku/>
        <w:overflowPunct/>
        <w:bidi w:val="0"/>
        <w:adjustRightInd w:val="0"/>
        <w:snapToGrid w:val="0"/>
        <w:spacing w:line="360" w:lineRule="auto"/>
        <w:ind w:firstLine="1124" w:firstLineChars="400"/>
        <w:jc w:val="left"/>
        <w:textAlignment w:val="baseline"/>
        <w:rPr>
          <w:rFonts w:hint="eastAsia" w:ascii="宋体" w:hAnsi="宋体" w:eastAsia="宋体" w:cs="宋体"/>
          <w:b/>
          <w:color w:val="auto"/>
          <w:kern w:val="0"/>
          <w:sz w:val="28"/>
          <w:szCs w:val="28"/>
          <w:highlight w:val="none"/>
        </w:rPr>
      </w:pPr>
    </w:p>
    <w:p w14:paraId="1828360C">
      <w:pPr>
        <w:pageBreakBefore w:val="0"/>
        <w:kinsoku/>
        <w:overflowPunct/>
        <w:bidi w:val="0"/>
        <w:adjustRightInd w:val="0"/>
        <w:snapToGrid w:val="0"/>
        <w:spacing w:line="360" w:lineRule="auto"/>
        <w:ind w:firstLine="1124" w:firstLineChars="400"/>
        <w:jc w:val="left"/>
        <w:textAlignment w:val="baseline"/>
        <w:rPr>
          <w:rFonts w:hint="eastAsia" w:ascii="宋体" w:hAnsi="宋体" w:eastAsia="宋体" w:cs="宋体"/>
          <w:b/>
          <w:color w:val="auto"/>
          <w:kern w:val="0"/>
          <w:sz w:val="28"/>
          <w:szCs w:val="28"/>
          <w:highlight w:val="none"/>
        </w:rPr>
      </w:pPr>
    </w:p>
    <w:p w14:paraId="33C6196E">
      <w:pPr>
        <w:pageBreakBefore w:val="0"/>
        <w:kinsoku/>
        <w:overflowPunct/>
        <w:bidi w:val="0"/>
        <w:adjustRightInd w:val="0"/>
        <w:snapToGrid w:val="0"/>
        <w:spacing w:line="360" w:lineRule="auto"/>
        <w:jc w:val="left"/>
        <w:textAlignment w:val="baseline"/>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如不属于，请注明“我方不属于监狱企业，不适用”。</w:t>
      </w:r>
    </w:p>
    <w:p w14:paraId="549B5593">
      <w:pPr>
        <w:rPr>
          <w:rFonts w:hint="eastAsia"/>
          <w:color w:val="auto"/>
          <w:highlight w:val="none"/>
          <w:lang w:val="en-US" w:eastAsia="zh-CN"/>
        </w:rPr>
      </w:pPr>
      <w:r>
        <w:rPr>
          <w:rFonts w:hint="eastAsia" w:ascii="宋体" w:hAnsi="宋体" w:eastAsia="宋体" w:cs="宋体"/>
          <w:b/>
          <w:bCs/>
          <w:color w:val="auto"/>
          <w:kern w:val="0"/>
          <w:sz w:val="24"/>
          <w:szCs w:val="24"/>
          <w:highlight w:val="none"/>
        </w:rPr>
        <w:br w:type="page"/>
      </w:r>
    </w:p>
    <w:p w14:paraId="66AD48A8">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default"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附件3</w:t>
      </w:r>
    </w:p>
    <w:p w14:paraId="2D4ACAFF">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center"/>
        <w:textAlignment w:val="auto"/>
        <w:outlineLvl w:val="2"/>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残疾人福利性单位声明函</w:t>
      </w:r>
    </w:p>
    <w:p w14:paraId="0F908A6D">
      <w:pPr>
        <w:pStyle w:val="74"/>
        <w:rPr>
          <w:rFonts w:hint="eastAsia"/>
          <w:color w:val="auto"/>
          <w:highlight w:val="none"/>
        </w:rPr>
      </w:pPr>
    </w:p>
    <w:p w14:paraId="0BD53156">
      <w:pPr>
        <w:keepNext w:val="0"/>
        <w:keepLines w:val="0"/>
        <w:pageBreakBefore w:val="0"/>
        <w:widowControl w:val="0"/>
        <w:kinsoku/>
        <w:wordWrap/>
        <w:overflowPunct/>
        <w:topLinePunct w:val="0"/>
        <w:autoSpaceDE/>
        <w:autoSpaceDN/>
        <w:bidi w:val="0"/>
        <w:adjustRightInd/>
        <w:snapToGrid/>
        <w:spacing w:line="700" w:lineRule="exact"/>
        <w:ind w:right="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本单位郑重声明，根据《财政部 民政部中国残疾人联合会关于促进残疾人就业政府采购政策的通知》（财库</w:t>
      </w:r>
      <w:r>
        <w:rPr>
          <w:rFonts w:hint="eastAsia" w:asciiTheme="minorEastAsia" w:hAnsiTheme="minorEastAsia" w:eastAsiaTheme="minorEastAsia" w:cstheme="minorEastAsia"/>
          <w:color w:val="auto"/>
          <w:sz w:val="28"/>
          <w:szCs w:val="28"/>
          <w:highlight w:val="none"/>
        </w:rPr>
        <w:t>〔20</w:t>
      </w:r>
      <w:r>
        <w:rPr>
          <w:rFonts w:hint="eastAsia" w:asciiTheme="minorEastAsia" w:hAnsiTheme="minorEastAsia" w:eastAsiaTheme="minorEastAsia" w:cstheme="minorEastAsia"/>
          <w:color w:val="auto"/>
          <w:sz w:val="28"/>
          <w:szCs w:val="28"/>
          <w:highlight w:val="none"/>
          <w:lang w:val="en-US" w:eastAsia="zh-CN"/>
        </w:rPr>
        <w:t>17</w:t>
      </w:r>
      <w:r>
        <w:rPr>
          <w:rFonts w:hint="eastAsia" w:asciiTheme="minorEastAsia" w:hAnsiTheme="minorEastAsia" w:eastAsiaTheme="minorEastAsia" w:cstheme="minorEastAsia"/>
          <w:color w:val="auto"/>
          <w:sz w:val="28"/>
          <w:szCs w:val="28"/>
          <w:highlight w:val="none"/>
        </w:rPr>
        <w:t>〕141</w:t>
      </w:r>
      <w:r>
        <w:rPr>
          <w:rFonts w:hint="eastAsia" w:asciiTheme="minorEastAsia" w:hAnsiTheme="minorEastAsia" w:eastAsiaTheme="minorEastAsia" w:cstheme="minorEastAsia"/>
          <w:color w:val="auto"/>
          <w:spacing w:val="6"/>
          <w:sz w:val="28"/>
          <w:szCs w:val="28"/>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8"/>
          <w:szCs w:val="28"/>
          <w:highlight w:val="none"/>
          <w:lang w:eastAsia="zh-CN"/>
        </w:rPr>
        <w:t>贵</w:t>
      </w:r>
      <w:r>
        <w:rPr>
          <w:rFonts w:hint="eastAsia" w:asciiTheme="minorEastAsia" w:hAnsiTheme="minorEastAsia" w:eastAsiaTheme="minorEastAsia" w:cstheme="minorEastAsia"/>
          <w:color w:val="auto"/>
          <w:spacing w:val="6"/>
          <w:sz w:val="28"/>
          <w:szCs w:val="28"/>
          <w:highlight w:val="none"/>
        </w:rPr>
        <w:t>单位的</w:t>
      </w:r>
      <w:r>
        <w:rPr>
          <w:rFonts w:hint="eastAsia" w:asciiTheme="minorEastAsia" w:hAnsiTheme="minorEastAsia" w:eastAsiaTheme="minorEastAsia" w:cstheme="minorEastAsia"/>
          <w:color w:val="auto"/>
          <w:spacing w:val="6"/>
          <w:sz w:val="28"/>
          <w:szCs w:val="28"/>
          <w:highlight w:val="none"/>
          <w:u w:val="single"/>
          <w:lang w:val="en-US" w:eastAsia="zh-CN"/>
        </w:rPr>
        <w:t xml:space="preserve">                 </w:t>
      </w:r>
      <w:r>
        <w:rPr>
          <w:rFonts w:hint="eastAsia" w:asciiTheme="minorEastAsia" w:hAnsiTheme="minorEastAsia" w:eastAsiaTheme="minorEastAsia" w:cstheme="minorEastAsia"/>
          <w:color w:val="auto"/>
          <w:spacing w:val="6"/>
          <w:sz w:val="28"/>
          <w:szCs w:val="28"/>
          <w:highlight w:val="none"/>
        </w:rPr>
        <w:t>项目（项目编号：</w:t>
      </w:r>
      <w:r>
        <w:rPr>
          <w:rFonts w:hint="eastAsia" w:asciiTheme="minorEastAsia" w:hAnsiTheme="minorEastAsia" w:eastAsiaTheme="minorEastAsia" w:cstheme="minorEastAsia"/>
          <w:color w:val="auto"/>
          <w:spacing w:val="6"/>
          <w:sz w:val="28"/>
          <w:szCs w:val="28"/>
          <w:highlight w:val="none"/>
          <w:u w:val="single"/>
          <w:lang w:val="en-US" w:eastAsia="zh-CN"/>
        </w:rPr>
        <w:t xml:space="preserve">             </w:t>
      </w:r>
      <w:r>
        <w:rPr>
          <w:rFonts w:hint="eastAsia" w:asciiTheme="minorEastAsia" w:hAnsiTheme="minorEastAsia" w:eastAsiaTheme="minorEastAsia" w:cstheme="minorEastAsia"/>
          <w:color w:val="auto"/>
          <w:spacing w:val="6"/>
          <w:sz w:val="28"/>
          <w:szCs w:val="28"/>
          <w:highlight w:val="none"/>
        </w:rPr>
        <w:t>）采购活动提供本单位制造的货物（由本单位承担工程/提供服务），或者提供其他残疾人福利性单位制造的货物（不包括使用非残疾人福利性单位注册商标的货物）。</w:t>
      </w:r>
    </w:p>
    <w:p w14:paraId="2AE0E1CD">
      <w:pPr>
        <w:keepNext w:val="0"/>
        <w:keepLines w:val="0"/>
        <w:pageBreakBefore w:val="0"/>
        <w:widowControl w:val="0"/>
        <w:kinsoku/>
        <w:wordWrap/>
        <w:overflowPunct/>
        <w:topLinePunct w:val="0"/>
        <w:autoSpaceDE/>
        <w:autoSpaceDN/>
        <w:bidi w:val="0"/>
        <w:adjustRightInd/>
        <w:snapToGrid/>
        <w:spacing w:line="700" w:lineRule="exact"/>
        <w:ind w:right="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本单位对上述声明的真实性负责。如有虚假，将依法承担相应责任。</w:t>
      </w:r>
    </w:p>
    <w:p w14:paraId="6EAFDEAA">
      <w:pPr>
        <w:keepNext w:val="0"/>
        <w:keepLines w:val="0"/>
        <w:pageBreakBefore w:val="0"/>
        <w:widowControl w:val="0"/>
        <w:kinsoku/>
        <w:wordWrap/>
        <w:overflowPunct/>
        <w:topLinePunct w:val="0"/>
        <w:autoSpaceDE/>
        <w:autoSpaceDN/>
        <w:bidi w:val="0"/>
        <w:adjustRightInd/>
        <w:snapToGrid/>
        <w:spacing w:line="700" w:lineRule="exact"/>
        <w:ind w:right="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p>
    <w:p w14:paraId="6433EF03">
      <w:pPr>
        <w:pStyle w:val="74"/>
        <w:rPr>
          <w:rFonts w:hint="eastAsia"/>
          <w:color w:val="auto"/>
          <w:highlight w:val="none"/>
        </w:rPr>
      </w:pPr>
    </w:p>
    <w:p w14:paraId="3C8ED6A4">
      <w:pPr>
        <w:keepNext w:val="0"/>
        <w:keepLines w:val="0"/>
        <w:pageBreakBefore w:val="0"/>
        <w:widowControl w:val="0"/>
        <w:kinsoku/>
        <w:wordWrap/>
        <w:overflowPunct/>
        <w:topLinePunct w:val="0"/>
        <w:autoSpaceDE/>
        <w:autoSpaceDN/>
        <w:bidi w:val="0"/>
        <w:adjustRightInd/>
        <w:snapToGrid w:val="0"/>
        <w:spacing w:line="360" w:lineRule="auto"/>
        <w:ind w:firstLine="5600" w:firstLineChars="2000"/>
        <w:jc w:val="both"/>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供应商名称（</w:t>
      </w:r>
      <w:r>
        <w:rPr>
          <w:rFonts w:hint="eastAsia" w:ascii="宋体" w:hAnsi="宋体" w:eastAsia="宋体" w:cs="宋体"/>
          <w:snapToGrid w:val="0"/>
          <w:color w:val="auto"/>
          <w:kern w:val="0"/>
          <w:sz w:val="28"/>
          <w:szCs w:val="28"/>
          <w:highlight w:val="none"/>
        </w:rPr>
        <w:t>公章</w:t>
      </w:r>
      <w:r>
        <w:rPr>
          <w:rFonts w:hint="eastAsia" w:asciiTheme="minorEastAsia" w:hAnsiTheme="minorEastAsia" w:eastAsiaTheme="minorEastAsia" w:cstheme="minorEastAsia"/>
          <w:color w:val="auto"/>
          <w:kern w:val="2"/>
          <w:sz w:val="28"/>
          <w:szCs w:val="28"/>
          <w:highlight w:val="none"/>
          <w:lang w:val="en-US" w:eastAsia="zh-CN" w:bidi="ar-SA"/>
        </w:rPr>
        <w:t>）：</w:t>
      </w:r>
    </w:p>
    <w:p w14:paraId="44A4FF8C">
      <w:pPr>
        <w:keepNext w:val="0"/>
        <w:keepLines w:val="0"/>
        <w:pageBreakBefore w:val="0"/>
        <w:widowControl w:val="0"/>
        <w:kinsoku/>
        <w:wordWrap/>
        <w:overflowPunct/>
        <w:topLinePunct w:val="0"/>
        <w:autoSpaceDE/>
        <w:autoSpaceDN/>
        <w:bidi w:val="0"/>
        <w:adjustRightInd/>
        <w:snapToGrid w:val="0"/>
        <w:spacing w:line="360" w:lineRule="auto"/>
        <w:ind w:firstLine="5600" w:firstLineChars="2000"/>
        <w:jc w:val="both"/>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日 期：</w:t>
      </w:r>
    </w:p>
    <w:p w14:paraId="799552E0">
      <w:pPr>
        <w:pStyle w:val="6"/>
        <w:keepNext w:val="0"/>
        <w:keepLines w:val="0"/>
        <w:pageBreakBefore w:val="0"/>
        <w:widowControl w:val="0"/>
        <w:kinsoku/>
        <w:wordWrap/>
        <w:overflowPunct/>
        <w:topLinePunct w:val="0"/>
        <w:autoSpaceDE/>
        <w:autoSpaceDN/>
        <w:bidi w:val="0"/>
        <w:adjustRightInd/>
        <w:snapToGrid/>
        <w:spacing w:line="700" w:lineRule="exact"/>
        <w:ind w:firstLine="6440" w:firstLineChars="2300"/>
        <w:textAlignment w:val="auto"/>
        <w:rPr>
          <w:rFonts w:hint="eastAsia" w:asciiTheme="minorEastAsia" w:hAnsiTheme="minorEastAsia" w:eastAsiaTheme="minorEastAsia" w:cstheme="minorEastAsia"/>
          <w:color w:val="auto"/>
          <w:sz w:val="28"/>
          <w:szCs w:val="28"/>
          <w:highlight w:val="none"/>
          <w:lang w:eastAsia="zh-CN"/>
        </w:rPr>
      </w:pPr>
    </w:p>
    <w:p w14:paraId="1BD538B5">
      <w:pPr>
        <w:pageBreakBefore w:val="0"/>
        <w:widowControl/>
        <w:kinsoku/>
        <w:overflowPunct/>
        <w:bidi w:val="0"/>
        <w:adjustRightInd w:val="0"/>
        <w:snapToGrid w:val="0"/>
        <w:spacing w:line="460" w:lineRule="exact"/>
        <w:jc w:val="left"/>
        <w:rPr>
          <w:rFonts w:hint="eastAsia" w:ascii="宋体" w:hAnsi="宋体" w:eastAsia="宋体" w:cs="宋体"/>
          <w:b/>
          <w:color w:val="auto"/>
          <w:kern w:val="0"/>
          <w:sz w:val="28"/>
          <w:szCs w:val="28"/>
          <w:highlight w:val="none"/>
        </w:rPr>
      </w:pPr>
    </w:p>
    <w:p w14:paraId="5271C461">
      <w:pPr>
        <w:pageBreakBefore w:val="0"/>
        <w:widowControl/>
        <w:kinsoku/>
        <w:overflowPunct/>
        <w:bidi w:val="0"/>
        <w:adjustRightInd w:val="0"/>
        <w:snapToGrid w:val="0"/>
        <w:spacing w:line="460" w:lineRule="exact"/>
        <w:jc w:val="left"/>
        <w:rPr>
          <w:rFonts w:hint="eastAsia" w:ascii="宋体" w:hAnsi="宋体" w:eastAsia="宋体" w:cs="宋体"/>
          <w:b/>
          <w:color w:val="auto"/>
          <w:kern w:val="0"/>
          <w:sz w:val="28"/>
          <w:szCs w:val="28"/>
          <w:highlight w:val="none"/>
        </w:rPr>
      </w:pPr>
    </w:p>
    <w:p w14:paraId="305F06AE">
      <w:pPr>
        <w:pageBreakBefore w:val="0"/>
        <w:widowControl/>
        <w:kinsoku/>
        <w:overflowPunct/>
        <w:bidi w:val="0"/>
        <w:adjustRightInd w:val="0"/>
        <w:snapToGrid w:val="0"/>
        <w:spacing w:line="460" w:lineRule="exact"/>
        <w:jc w:val="left"/>
        <w:rPr>
          <w:rFonts w:hint="eastAsia" w:ascii="宋体" w:hAnsi="宋体" w:eastAsia="宋体" w:cs="宋体"/>
          <w:b/>
          <w:color w:val="auto"/>
          <w:kern w:val="0"/>
          <w:sz w:val="28"/>
          <w:szCs w:val="28"/>
          <w:highlight w:val="none"/>
        </w:rPr>
      </w:pPr>
    </w:p>
    <w:p w14:paraId="1BEC7B57">
      <w:pPr>
        <w:pageBreakBefore w:val="0"/>
        <w:widowControl/>
        <w:kinsoku/>
        <w:overflowPunct/>
        <w:bidi w:val="0"/>
        <w:adjustRightInd w:val="0"/>
        <w:snapToGrid w:val="0"/>
        <w:spacing w:line="460" w:lineRule="exact"/>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如不属于，请注明“我方不属于残疾人福利性企业，不适用。”</w:t>
      </w:r>
    </w:p>
    <w:p w14:paraId="7449E161">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671335F4">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default"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附件4</w:t>
      </w:r>
    </w:p>
    <w:p w14:paraId="1B8FB6C4">
      <w:pPr>
        <w:pageBreakBefore w:val="0"/>
        <w:kinsoku/>
        <w:bidi w:val="0"/>
        <w:spacing w:line="360" w:lineRule="auto"/>
        <w:ind w:left="-359" w:leftChars="-171" w:firstLine="737"/>
        <w:jc w:val="center"/>
        <w:rPr>
          <w:rFonts w:hint="eastAsia" w:ascii="Times New Roman" w:hAnsi="Times New Roman" w:eastAsia="宋体" w:cs="Times New Roman"/>
          <w:b/>
          <w:bCs/>
          <w:color w:val="auto"/>
          <w:sz w:val="28"/>
          <w:szCs w:val="22"/>
          <w:highlight w:val="none"/>
          <w:lang w:val="en-US" w:eastAsia="zh-CN"/>
        </w:rPr>
      </w:pPr>
    </w:p>
    <w:p w14:paraId="6C027F87">
      <w:pPr>
        <w:pageBreakBefore w:val="0"/>
        <w:kinsoku/>
        <w:bidi w:val="0"/>
        <w:spacing w:line="360" w:lineRule="auto"/>
        <w:ind w:left="-359" w:leftChars="-171" w:firstLine="737"/>
        <w:jc w:val="center"/>
        <w:rPr>
          <w:rFonts w:hint="eastAsia" w:ascii="Times New Roman" w:hAnsi="Times New Roman" w:eastAsia="宋体" w:cs="Times New Roman"/>
          <w:b/>
          <w:bCs/>
          <w:color w:val="auto"/>
          <w:sz w:val="28"/>
          <w:szCs w:val="22"/>
          <w:highlight w:val="none"/>
        </w:rPr>
      </w:pPr>
      <w:r>
        <w:rPr>
          <w:rFonts w:hint="eastAsia" w:ascii="Times New Roman" w:hAnsi="Times New Roman" w:eastAsia="宋体" w:cs="Times New Roman"/>
          <w:b/>
          <w:bCs/>
          <w:color w:val="auto"/>
          <w:sz w:val="28"/>
          <w:szCs w:val="22"/>
          <w:highlight w:val="none"/>
          <w:lang w:val="en-US" w:eastAsia="zh-CN"/>
        </w:rPr>
        <w:t>政府采购政策性要求（如适用）</w:t>
      </w:r>
    </w:p>
    <w:p w14:paraId="62080F17">
      <w:pPr>
        <w:pageBreakBefore w:val="0"/>
        <w:kinsoku/>
        <w:bidi w:val="0"/>
        <w:spacing w:line="360" w:lineRule="auto"/>
        <w:ind w:firstLine="480" w:firstLineChars="200"/>
        <w:rPr>
          <w:rFonts w:hint="eastAsia" w:ascii="Times New Roman" w:hAnsi="Times New Roman" w:eastAsia="宋体" w:cs="Times New Roman"/>
          <w:color w:val="auto"/>
          <w:sz w:val="24"/>
          <w:szCs w:val="22"/>
          <w:highlight w:val="none"/>
          <w:lang w:eastAsia="zh-CN"/>
        </w:rPr>
      </w:pPr>
    </w:p>
    <w:p w14:paraId="232547F8">
      <w:pPr>
        <w:tabs>
          <w:tab w:val="left" w:pos="1680"/>
        </w:tabs>
        <w:snapToGrid w:val="0"/>
        <w:spacing w:line="480" w:lineRule="exact"/>
        <w:jc w:val="center"/>
        <w:rPr>
          <w:rFonts w:hint="eastAsia" w:asciiTheme="minorEastAsia" w:hAnsiTheme="minorEastAsia" w:eastAsiaTheme="minorEastAsia" w:cstheme="minorEastAsia"/>
          <w:color w:val="000000" w:themeColor="text1"/>
          <w:sz w:val="28"/>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32"/>
          <w:highlight w:val="none"/>
          <w:lang w:val="en-US" w:eastAsia="zh-CN"/>
          <w14:textFill>
            <w14:solidFill>
              <w14:schemeClr w14:val="tx1"/>
            </w14:solidFill>
          </w14:textFill>
        </w:rPr>
        <w:t>强制</w:t>
      </w:r>
      <w:r>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t>节能产品明细表（格式）</w:t>
      </w:r>
    </w:p>
    <w:tbl>
      <w:tblPr>
        <w:tblStyle w:val="56"/>
        <w:tblpPr w:leftFromText="180" w:rightFromText="180" w:vertAnchor="text" w:horzAnchor="page" w:tblpX="1423" w:tblpY="466"/>
        <w:tblOverlap w:val="never"/>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04"/>
        <w:gridCol w:w="1052"/>
        <w:gridCol w:w="1181"/>
        <w:gridCol w:w="2463"/>
        <w:gridCol w:w="2562"/>
      </w:tblGrid>
      <w:tr w14:paraId="3CA4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25" w:type="dxa"/>
            <w:vAlign w:val="center"/>
          </w:tcPr>
          <w:p w14:paraId="0D85BEF9">
            <w:pPr>
              <w:keepNext/>
              <w:snapToGrid w:val="0"/>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1104" w:type="dxa"/>
            <w:vAlign w:val="center"/>
          </w:tcPr>
          <w:p w14:paraId="4653A260">
            <w:pPr>
              <w:keepNext/>
              <w:snapToGrid w:val="0"/>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产品</w:t>
            </w:r>
          </w:p>
          <w:p w14:paraId="3A321427">
            <w:pPr>
              <w:keepNext/>
              <w:snapToGrid w:val="0"/>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1052" w:type="dxa"/>
            <w:vAlign w:val="center"/>
          </w:tcPr>
          <w:p w14:paraId="134C8FF5">
            <w:pPr>
              <w:keepNext/>
              <w:snapToGrid w:val="0"/>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制造商</w:t>
            </w:r>
          </w:p>
        </w:tc>
        <w:tc>
          <w:tcPr>
            <w:tcW w:w="1181" w:type="dxa"/>
            <w:vAlign w:val="center"/>
          </w:tcPr>
          <w:p w14:paraId="48B8971F">
            <w:pPr>
              <w:keepNext/>
              <w:snapToGrid w:val="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产品型号</w:t>
            </w:r>
          </w:p>
        </w:tc>
        <w:tc>
          <w:tcPr>
            <w:tcW w:w="2463" w:type="dxa"/>
            <w:vAlign w:val="center"/>
          </w:tcPr>
          <w:p w14:paraId="2BD6C3CF">
            <w:pPr>
              <w:keepNext/>
              <w:snapToGrid w:val="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节能产品认证</w:t>
            </w:r>
          </w:p>
          <w:p w14:paraId="38A82193">
            <w:pPr>
              <w:keepNext/>
              <w:snapToGrid w:val="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证书号</w:t>
            </w:r>
          </w:p>
        </w:tc>
        <w:tc>
          <w:tcPr>
            <w:tcW w:w="2562" w:type="dxa"/>
            <w:vAlign w:val="center"/>
          </w:tcPr>
          <w:p w14:paraId="57245EA4">
            <w:pPr>
              <w:keepNext/>
              <w:snapToGrid w:val="0"/>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认证证书有效</w:t>
            </w:r>
          </w:p>
          <w:p w14:paraId="54208677">
            <w:pPr>
              <w:keepNext/>
              <w:snapToGrid w:val="0"/>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截止日期</w:t>
            </w:r>
          </w:p>
        </w:tc>
      </w:tr>
      <w:tr w14:paraId="349A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25" w:type="dxa"/>
          </w:tcPr>
          <w:p w14:paraId="592B58D3">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tcPr>
          <w:p w14:paraId="1DF6E67F">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2" w:type="dxa"/>
          </w:tcPr>
          <w:p w14:paraId="077756F9">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1" w:type="dxa"/>
          </w:tcPr>
          <w:p w14:paraId="1A913003">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463" w:type="dxa"/>
          </w:tcPr>
          <w:p w14:paraId="6CE26F0C">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562" w:type="dxa"/>
          </w:tcPr>
          <w:p w14:paraId="5A7E6C27">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5A9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25" w:type="dxa"/>
          </w:tcPr>
          <w:p w14:paraId="07C0A170">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tcPr>
          <w:p w14:paraId="2EC02D4D">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2" w:type="dxa"/>
          </w:tcPr>
          <w:p w14:paraId="7F7A71C1">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1" w:type="dxa"/>
          </w:tcPr>
          <w:p w14:paraId="15C9D848">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463" w:type="dxa"/>
          </w:tcPr>
          <w:p w14:paraId="5FCFE3AE">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562" w:type="dxa"/>
          </w:tcPr>
          <w:p w14:paraId="193A48EF">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7F7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25" w:type="dxa"/>
          </w:tcPr>
          <w:p w14:paraId="4AF336EE">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tcPr>
          <w:p w14:paraId="30A680E9">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2" w:type="dxa"/>
          </w:tcPr>
          <w:p w14:paraId="33751E13">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1" w:type="dxa"/>
          </w:tcPr>
          <w:p w14:paraId="17555723">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463" w:type="dxa"/>
          </w:tcPr>
          <w:p w14:paraId="1AA4F91F">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562" w:type="dxa"/>
          </w:tcPr>
          <w:p w14:paraId="2C57415F">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536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25" w:type="dxa"/>
            <w:vAlign w:val="center"/>
          </w:tcPr>
          <w:p w14:paraId="70EF0C8E">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04" w:type="dxa"/>
            <w:vAlign w:val="center"/>
          </w:tcPr>
          <w:p w14:paraId="34060AC9">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2" w:type="dxa"/>
            <w:vAlign w:val="center"/>
          </w:tcPr>
          <w:p w14:paraId="244F10AA">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1" w:type="dxa"/>
            <w:vAlign w:val="center"/>
          </w:tcPr>
          <w:p w14:paraId="111B7C5B">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463" w:type="dxa"/>
            <w:vAlign w:val="center"/>
          </w:tcPr>
          <w:p w14:paraId="3B44FE76">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562" w:type="dxa"/>
            <w:vAlign w:val="center"/>
          </w:tcPr>
          <w:p w14:paraId="2DD136BE">
            <w:pPr>
              <w:keepNext/>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DDCB51C">
      <w:pPr>
        <w:spacing w:line="480" w:lineRule="exact"/>
        <w:jc w:val="both"/>
        <w:rPr>
          <w:rFonts w:hint="eastAsia" w:asciiTheme="minorEastAsia" w:hAnsiTheme="minorEastAsia" w:eastAsiaTheme="minorEastAsia" w:cstheme="minorEastAsia"/>
          <w:color w:val="000000" w:themeColor="text1"/>
          <w:sz w:val="24"/>
          <w:szCs w:val="28"/>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8"/>
          <w:highlight w:val="none"/>
          <w:lang w:eastAsia="en-US"/>
          <w14:textFill>
            <w14:solidFill>
              <w14:schemeClr w14:val="tx1"/>
            </w14:solidFill>
          </w14:textFill>
        </w:rPr>
        <w:t>1、本文件未列出的“品目清单”政府强制采购产品的，投标人可投报“品目清单”中政府优先采购产品或“品目清单”范围以外的产品。</w:t>
      </w:r>
    </w:p>
    <w:p w14:paraId="5E03FCFB">
      <w:pPr>
        <w:spacing w:line="480" w:lineRule="exact"/>
        <w:jc w:val="both"/>
        <w:rPr>
          <w:rFonts w:hint="eastAsia" w:asciiTheme="minorEastAsia" w:hAnsiTheme="minorEastAsia" w:eastAsiaTheme="minorEastAsia" w:cstheme="minorEastAsia"/>
          <w:color w:val="000000" w:themeColor="text1"/>
          <w:sz w:val="24"/>
          <w:szCs w:val="28"/>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8"/>
          <w:highlight w:val="none"/>
          <w:lang w:eastAsia="en-US"/>
          <w14:textFill>
            <w14:solidFill>
              <w14:schemeClr w14:val="tx1"/>
            </w14:solidFill>
          </w14:textFill>
        </w:rPr>
        <w:t>2、认证证书附后（有效期之内的节能产品、环境标志产品证书）。</w:t>
      </w:r>
    </w:p>
    <w:p w14:paraId="35052AD3">
      <w:pPr>
        <w:spacing w:line="480" w:lineRule="exact"/>
        <w:ind w:firstLine="482"/>
        <w:jc w:val="center"/>
        <w:rPr>
          <w:rFonts w:hint="eastAsia" w:asciiTheme="minorEastAsia" w:hAnsiTheme="minorEastAsia" w:eastAsiaTheme="minorEastAsia" w:cstheme="minorEastAsia"/>
          <w:b/>
          <w:color w:val="000000" w:themeColor="text1"/>
          <w:szCs w:val="20"/>
          <w:highlight w:val="none"/>
          <w14:textFill>
            <w14:solidFill>
              <w14:schemeClr w14:val="tx1"/>
            </w14:solidFill>
          </w14:textFill>
        </w:rPr>
      </w:pPr>
    </w:p>
    <w:p w14:paraId="3F49DD9B">
      <w:pPr>
        <w:spacing w:line="480" w:lineRule="exact"/>
        <w:ind w:firstLine="482"/>
        <w:jc w:val="center"/>
        <w:rPr>
          <w:rFonts w:hint="eastAsia" w:asciiTheme="minorEastAsia" w:hAnsiTheme="minorEastAsia" w:eastAsiaTheme="minorEastAsia" w:cstheme="minorEastAsia"/>
          <w:b/>
          <w:color w:val="000000" w:themeColor="text1"/>
          <w:szCs w:val="20"/>
          <w:highlight w:val="none"/>
          <w14:textFill>
            <w14:solidFill>
              <w14:schemeClr w14:val="tx1"/>
            </w14:solidFill>
          </w14:textFill>
        </w:rPr>
      </w:pPr>
    </w:p>
    <w:p w14:paraId="1521771C">
      <w:pPr>
        <w:spacing w:line="480" w:lineRule="exact"/>
        <w:ind w:firstLine="482"/>
        <w:jc w:val="center"/>
        <w:rPr>
          <w:rFonts w:hint="eastAsia" w:asciiTheme="minorEastAsia" w:hAnsiTheme="minorEastAsia" w:eastAsiaTheme="minorEastAsia" w:cstheme="minorEastAsia"/>
          <w:b/>
          <w:color w:val="000000" w:themeColor="text1"/>
          <w:szCs w:val="20"/>
          <w:highlight w:val="none"/>
          <w14:textFill>
            <w14:solidFill>
              <w14:schemeClr w14:val="tx1"/>
            </w14:solidFill>
          </w14:textFill>
        </w:rPr>
      </w:pPr>
    </w:p>
    <w:p w14:paraId="671FBB9A">
      <w:pPr>
        <w:spacing w:line="480" w:lineRule="exact"/>
        <w:ind w:firstLine="482"/>
        <w:jc w:val="center"/>
        <w:rPr>
          <w:rFonts w:hint="eastAsia" w:asciiTheme="minorEastAsia" w:hAnsiTheme="minorEastAsia" w:eastAsiaTheme="minorEastAsia" w:cstheme="minorEastAsia"/>
          <w:b/>
          <w:color w:val="000000" w:themeColor="text1"/>
          <w:szCs w:val="20"/>
          <w:highlight w:val="none"/>
          <w14:textFill>
            <w14:solidFill>
              <w14:schemeClr w14:val="tx1"/>
            </w14:solidFill>
          </w14:textFill>
        </w:rPr>
      </w:pPr>
    </w:p>
    <w:p w14:paraId="2C9FE0BB">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54B76220">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授权代表人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（签字或签章）：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3ECF092C">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705E54E9">
      <w:pP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br w:type="page"/>
      </w:r>
    </w:p>
    <w:p w14:paraId="37841A77">
      <w:pPr>
        <w:tabs>
          <w:tab w:val="left" w:pos="1680"/>
        </w:tabs>
        <w:snapToGrid w:val="0"/>
        <w:spacing w:line="480" w:lineRule="exact"/>
        <w:jc w:val="center"/>
        <w:rPr>
          <w:rFonts w:hint="eastAsia" w:asciiTheme="minorEastAsia" w:hAnsiTheme="minorEastAsia" w:eastAsiaTheme="minorEastAsia" w:cstheme="minorEastAsia"/>
          <w:b/>
          <w:color w:val="000000" w:themeColor="text1"/>
          <w:kern w:val="0"/>
          <w:sz w:val="28"/>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32"/>
          <w:highlight w:val="none"/>
          <w:lang w:val="en-US" w:eastAsia="zh-CN"/>
          <w14:textFill>
            <w14:solidFill>
              <w14:schemeClr w14:val="tx1"/>
            </w14:solidFill>
          </w14:textFill>
        </w:rPr>
        <w:t>非强制节能产品明细表（格式）</w:t>
      </w:r>
    </w:p>
    <w:p w14:paraId="3436AF8A">
      <w:pPr>
        <w:tabs>
          <w:tab w:val="left" w:pos="1680"/>
        </w:tabs>
        <w:snapToGrid w:val="0"/>
        <w:spacing w:line="480" w:lineRule="exact"/>
        <w:jc w:val="center"/>
        <w:rPr>
          <w:rFonts w:hint="eastAsia" w:asciiTheme="minorEastAsia" w:hAnsiTheme="minorEastAsia" w:eastAsiaTheme="minorEastAsia" w:cstheme="minorEastAsia"/>
          <w:b/>
          <w:color w:val="000000" w:themeColor="text1"/>
          <w:kern w:val="0"/>
          <w:sz w:val="28"/>
          <w:szCs w:val="32"/>
          <w:highlight w:val="none"/>
          <w:lang w:val="en-US" w:eastAsia="zh-CN"/>
          <w14:textFill>
            <w14:solidFill>
              <w14:schemeClr w14:val="tx1"/>
            </w14:solidFill>
          </w14:textFill>
        </w:rPr>
      </w:pPr>
    </w:p>
    <w:tbl>
      <w:tblPr>
        <w:tblStyle w:val="5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452"/>
        <w:gridCol w:w="1295"/>
        <w:gridCol w:w="1314"/>
        <w:gridCol w:w="1892"/>
        <w:gridCol w:w="1748"/>
      </w:tblGrid>
      <w:tr w14:paraId="7320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78" w:type="pct"/>
            <w:vAlign w:val="center"/>
          </w:tcPr>
          <w:p w14:paraId="537C0286">
            <w:pPr>
              <w:keepNext/>
              <w:wordWrap w:val="0"/>
              <w:topLinePunct/>
              <w:adjustRightInd w:val="0"/>
              <w:snapToGrid w:val="0"/>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序号</w:t>
            </w:r>
          </w:p>
        </w:tc>
        <w:tc>
          <w:tcPr>
            <w:tcW w:w="852" w:type="pct"/>
            <w:vAlign w:val="center"/>
          </w:tcPr>
          <w:p w14:paraId="30EA5C55">
            <w:pPr>
              <w:keepNext/>
              <w:wordWrap w:val="0"/>
              <w:topLinePunct/>
              <w:adjustRightInd w:val="0"/>
              <w:snapToGrid w:val="0"/>
              <w:jc w:val="center"/>
              <w:rPr>
                <w:rFonts w:ascii="宋体" w:hAnsi="宋体" w:eastAsia="宋体" w:cs="宋体"/>
                <w:b w:val="0"/>
                <w:bCs/>
                <w:sz w:val="24"/>
                <w:szCs w:val="24"/>
                <w:highlight w:val="none"/>
              </w:rPr>
            </w:pPr>
            <w:r>
              <w:rPr>
                <w:rFonts w:ascii="宋体" w:hAnsi="宋体" w:eastAsia="宋体" w:cs="宋体"/>
                <w:b w:val="0"/>
                <w:bCs/>
                <w:sz w:val="24"/>
                <w:szCs w:val="24"/>
                <w:highlight w:val="none"/>
              </w:rPr>
              <w:t>产品名称</w:t>
            </w:r>
          </w:p>
        </w:tc>
        <w:tc>
          <w:tcPr>
            <w:tcW w:w="760" w:type="pct"/>
            <w:vAlign w:val="center"/>
          </w:tcPr>
          <w:p w14:paraId="1C61C5A6">
            <w:pPr>
              <w:keepNext/>
              <w:wordWrap w:val="0"/>
              <w:topLinePunct/>
              <w:adjustRightInd w:val="0"/>
              <w:snapToGrid w:val="0"/>
              <w:jc w:val="center"/>
              <w:rPr>
                <w:rFonts w:ascii="宋体" w:hAnsi="宋体" w:eastAsia="宋体" w:cs="宋体"/>
                <w:b w:val="0"/>
                <w:bCs/>
                <w:sz w:val="24"/>
                <w:szCs w:val="24"/>
                <w:highlight w:val="none"/>
              </w:rPr>
            </w:pPr>
            <w:r>
              <w:rPr>
                <w:rFonts w:ascii="宋体" w:hAnsi="宋体" w:eastAsia="宋体" w:cs="宋体"/>
                <w:b w:val="0"/>
                <w:bCs/>
                <w:sz w:val="24"/>
                <w:szCs w:val="24"/>
                <w:highlight w:val="none"/>
              </w:rPr>
              <w:t>制造商</w:t>
            </w:r>
          </w:p>
        </w:tc>
        <w:tc>
          <w:tcPr>
            <w:tcW w:w="771" w:type="pct"/>
            <w:vAlign w:val="center"/>
          </w:tcPr>
          <w:p w14:paraId="788F6238">
            <w:pPr>
              <w:keepNext/>
              <w:wordWrap w:val="0"/>
              <w:topLinePunct/>
              <w:adjustRightInd w:val="0"/>
              <w:snapToGrid w:val="0"/>
              <w:jc w:val="center"/>
              <w:rPr>
                <w:rFonts w:ascii="宋体" w:hAnsi="宋体" w:eastAsia="宋体" w:cs="宋体"/>
                <w:b w:val="0"/>
                <w:bCs/>
                <w:sz w:val="24"/>
                <w:szCs w:val="24"/>
                <w:highlight w:val="none"/>
              </w:rPr>
            </w:pPr>
            <w:r>
              <w:rPr>
                <w:rFonts w:ascii="宋体" w:hAnsi="宋体" w:eastAsia="宋体" w:cs="宋体"/>
                <w:b w:val="0"/>
                <w:bCs/>
                <w:sz w:val="24"/>
                <w:szCs w:val="24"/>
                <w:highlight w:val="none"/>
              </w:rPr>
              <w:t>产品型号</w:t>
            </w:r>
          </w:p>
        </w:tc>
        <w:tc>
          <w:tcPr>
            <w:tcW w:w="1110" w:type="pct"/>
            <w:vAlign w:val="center"/>
          </w:tcPr>
          <w:p w14:paraId="1E94DA61">
            <w:pPr>
              <w:keepNext/>
              <w:wordWrap w:val="0"/>
              <w:topLinePunct/>
              <w:adjustRightInd w:val="0"/>
              <w:snapToGrid w:val="0"/>
              <w:jc w:val="center"/>
              <w:rPr>
                <w:rFonts w:ascii="宋体" w:hAnsi="宋体" w:eastAsia="宋体" w:cs="宋体"/>
                <w:b w:val="0"/>
                <w:bCs/>
                <w:sz w:val="24"/>
                <w:szCs w:val="24"/>
                <w:highlight w:val="none"/>
              </w:rPr>
            </w:pPr>
            <w:r>
              <w:rPr>
                <w:rFonts w:ascii="宋体" w:hAnsi="宋体" w:eastAsia="宋体" w:cs="宋体"/>
                <w:b w:val="0"/>
                <w:bCs/>
                <w:sz w:val="24"/>
                <w:szCs w:val="24"/>
                <w:highlight w:val="none"/>
              </w:rPr>
              <w:t>节能产品认证证书号</w:t>
            </w:r>
          </w:p>
        </w:tc>
        <w:tc>
          <w:tcPr>
            <w:tcW w:w="1025" w:type="pct"/>
            <w:vAlign w:val="center"/>
          </w:tcPr>
          <w:p w14:paraId="6F0B4C0D">
            <w:pPr>
              <w:keepNext/>
              <w:wordWrap w:val="0"/>
              <w:topLinePunct/>
              <w:adjustRightInd w:val="0"/>
              <w:snapToGrid w:val="0"/>
              <w:jc w:val="center"/>
              <w:rPr>
                <w:rFonts w:ascii="宋体" w:hAnsi="宋体" w:eastAsia="宋体" w:cs="宋体"/>
                <w:b w:val="0"/>
                <w:bCs/>
                <w:sz w:val="24"/>
                <w:szCs w:val="24"/>
                <w:highlight w:val="none"/>
              </w:rPr>
            </w:pPr>
            <w:r>
              <w:rPr>
                <w:rFonts w:ascii="宋体" w:hAnsi="宋体" w:eastAsia="宋体" w:cs="宋体"/>
                <w:b w:val="0"/>
                <w:bCs/>
                <w:sz w:val="24"/>
                <w:szCs w:val="24"/>
                <w:highlight w:val="none"/>
              </w:rPr>
              <w:t>认证证书有效截止日期</w:t>
            </w:r>
          </w:p>
        </w:tc>
      </w:tr>
      <w:tr w14:paraId="42DC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78" w:type="pct"/>
          </w:tcPr>
          <w:p w14:paraId="3F092E74">
            <w:pPr>
              <w:keepNext/>
              <w:wordWrap w:val="0"/>
              <w:topLinePunct/>
              <w:adjustRightInd w:val="0"/>
              <w:snapToGrid w:val="0"/>
              <w:jc w:val="center"/>
              <w:rPr>
                <w:rFonts w:ascii="宋体" w:hAnsi="宋体" w:eastAsia="宋体" w:cs="宋体"/>
                <w:b/>
                <w:sz w:val="24"/>
                <w:szCs w:val="24"/>
                <w:highlight w:val="none"/>
              </w:rPr>
            </w:pPr>
          </w:p>
        </w:tc>
        <w:tc>
          <w:tcPr>
            <w:tcW w:w="852" w:type="pct"/>
          </w:tcPr>
          <w:p w14:paraId="7093D4E7">
            <w:pPr>
              <w:keepNext/>
              <w:wordWrap w:val="0"/>
              <w:topLinePunct/>
              <w:adjustRightInd w:val="0"/>
              <w:snapToGrid w:val="0"/>
              <w:jc w:val="center"/>
              <w:rPr>
                <w:rFonts w:ascii="宋体" w:hAnsi="宋体" w:eastAsia="宋体" w:cs="宋体"/>
                <w:b/>
                <w:sz w:val="24"/>
                <w:szCs w:val="24"/>
                <w:highlight w:val="none"/>
              </w:rPr>
            </w:pPr>
          </w:p>
        </w:tc>
        <w:tc>
          <w:tcPr>
            <w:tcW w:w="760" w:type="pct"/>
          </w:tcPr>
          <w:p w14:paraId="5DEBE7EF">
            <w:pPr>
              <w:keepNext/>
              <w:wordWrap w:val="0"/>
              <w:topLinePunct/>
              <w:adjustRightInd w:val="0"/>
              <w:snapToGrid w:val="0"/>
              <w:jc w:val="center"/>
              <w:rPr>
                <w:rFonts w:ascii="宋体" w:hAnsi="宋体" w:eastAsia="宋体" w:cs="宋体"/>
                <w:b/>
                <w:sz w:val="24"/>
                <w:szCs w:val="24"/>
                <w:highlight w:val="none"/>
              </w:rPr>
            </w:pPr>
          </w:p>
        </w:tc>
        <w:tc>
          <w:tcPr>
            <w:tcW w:w="771" w:type="pct"/>
          </w:tcPr>
          <w:p w14:paraId="10138B03">
            <w:pPr>
              <w:keepNext/>
              <w:wordWrap w:val="0"/>
              <w:topLinePunct/>
              <w:adjustRightInd w:val="0"/>
              <w:snapToGrid w:val="0"/>
              <w:jc w:val="center"/>
              <w:rPr>
                <w:rFonts w:ascii="宋体" w:hAnsi="宋体" w:eastAsia="宋体" w:cs="宋体"/>
                <w:b/>
                <w:sz w:val="24"/>
                <w:szCs w:val="24"/>
                <w:highlight w:val="none"/>
              </w:rPr>
            </w:pPr>
          </w:p>
        </w:tc>
        <w:tc>
          <w:tcPr>
            <w:tcW w:w="1110" w:type="pct"/>
          </w:tcPr>
          <w:p w14:paraId="19CA2508">
            <w:pPr>
              <w:keepNext/>
              <w:wordWrap w:val="0"/>
              <w:topLinePunct/>
              <w:adjustRightInd w:val="0"/>
              <w:snapToGrid w:val="0"/>
              <w:jc w:val="center"/>
              <w:rPr>
                <w:rFonts w:ascii="宋体" w:hAnsi="宋体" w:eastAsia="宋体" w:cs="宋体"/>
                <w:b/>
                <w:sz w:val="24"/>
                <w:szCs w:val="24"/>
                <w:highlight w:val="none"/>
              </w:rPr>
            </w:pPr>
          </w:p>
        </w:tc>
        <w:tc>
          <w:tcPr>
            <w:tcW w:w="1025" w:type="pct"/>
          </w:tcPr>
          <w:p w14:paraId="306538FB">
            <w:pPr>
              <w:keepNext/>
              <w:wordWrap w:val="0"/>
              <w:topLinePunct/>
              <w:adjustRightInd w:val="0"/>
              <w:snapToGrid w:val="0"/>
              <w:jc w:val="center"/>
              <w:rPr>
                <w:rFonts w:ascii="宋体" w:hAnsi="宋体" w:eastAsia="宋体" w:cs="宋体"/>
                <w:b/>
                <w:sz w:val="24"/>
                <w:szCs w:val="24"/>
                <w:highlight w:val="none"/>
              </w:rPr>
            </w:pPr>
          </w:p>
        </w:tc>
      </w:tr>
      <w:tr w14:paraId="586D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78" w:type="pct"/>
          </w:tcPr>
          <w:p w14:paraId="63236E8C">
            <w:pPr>
              <w:keepNext/>
              <w:wordWrap w:val="0"/>
              <w:topLinePunct/>
              <w:adjustRightInd w:val="0"/>
              <w:snapToGrid w:val="0"/>
              <w:jc w:val="center"/>
              <w:rPr>
                <w:rFonts w:ascii="宋体" w:hAnsi="宋体" w:eastAsia="宋体" w:cs="宋体"/>
                <w:b/>
                <w:sz w:val="24"/>
                <w:szCs w:val="24"/>
                <w:highlight w:val="none"/>
              </w:rPr>
            </w:pPr>
          </w:p>
        </w:tc>
        <w:tc>
          <w:tcPr>
            <w:tcW w:w="852" w:type="pct"/>
          </w:tcPr>
          <w:p w14:paraId="226E12EB">
            <w:pPr>
              <w:keepNext/>
              <w:wordWrap w:val="0"/>
              <w:topLinePunct/>
              <w:adjustRightInd w:val="0"/>
              <w:snapToGrid w:val="0"/>
              <w:jc w:val="center"/>
              <w:rPr>
                <w:rFonts w:ascii="宋体" w:hAnsi="宋体" w:eastAsia="宋体" w:cs="宋体"/>
                <w:b/>
                <w:sz w:val="24"/>
                <w:szCs w:val="24"/>
                <w:highlight w:val="none"/>
              </w:rPr>
            </w:pPr>
          </w:p>
        </w:tc>
        <w:tc>
          <w:tcPr>
            <w:tcW w:w="760" w:type="pct"/>
          </w:tcPr>
          <w:p w14:paraId="671BB40B">
            <w:pPr>
              <w:keepNext/>
              <w:wordWrap w:val="0"/>
              <w:topLinePunct/>
              <w:adjustRightInd w:val="0"/>
              <w:snapToGrid w:val="0"/>
              <w:jc w:val="center"/>
              <w:rPr>
                <w:rFonts w:ascii="宋体" w:hAnsi="宋体" w:eastAsia="宋体" w:cs="宋体"/>
                <w:b/>
                <w:sz w:val="24"/>
                <w:szCs w:val="24"/>
                <w:highlight w:val="none"/>
              </w:rPr>
            </w:pPr>
          </w:p>
        </w:tc>
        <w:tc>
          <w:tcPr>
            <w:tcW w:w="771" w:type="pct"/>
          </w:tcPr>
          <w:p w14:paraId="0698205B">
            <w:pPr>
              <w:keepNext/>
              <w:wordWrap w:val="0"/>
              <w:topLinePunct/>
              <w:adjustRightInd w:val="0"/>
              <w:snapToGrid w:val="0"/>
              <w:jc w:val="center"/>
              <w:rPr>
                <w:rFonts w:ascii="宋体" w:hAnsi="宋体" w:eastAsia="宋体" w:cs="宋体"/>
                <w:b/>
                <w:sz w:val="24"/>
                <w:szCs w:val="24"/>
                <w:highlight w:val="none"/>
              </w:rPr>
            </w:pPr>
          </w:p>
        </w:tc>
        <w:tc>
          <w:tcPr>
            <w:tcW w:w="1110" w:type="pct"/>
          </w:tcPr>
          <w:p w14:paraId="39FE06A3">
            <w:pPr>
              <w:keepNext/>
              <w:wordWrap w:val="0"/>
              <w:topLinePunct/>
              <w:adjustRightInd w:val="0"/>
              <w:snapToGrid w:val="0"/>
              <w:jc w:val="center"/>
              <w:rPr>
                <w:rFonts w:ascii="宋体" w:hAnsi="宋体" w:eastAsia="宋体" w:cs="宋体"/>
                <w:b/>
                <w:sz w:val="24"/>
                <w:szCs w:val="24"/>
                <w:highlight w:val="none"/>
              </w:rPr>
            </w:pPr>
          </w:p>
        </w:tc>
        <w:tc>
          <w:tcPr>
            <w:tcW w:w="1025" w:type="pct"/>
          </w:tcPr>
          <w:p w14:paraId="27837316">
            <w:pPr>
              <w:keepNext/>
              <w:wordWrap w:val="0"/>
              <w:topLinePunct/>
              <w:adjustRightInd w:val="0"/>
              <w:snapToGrid w:val="0"/>
              <w:jc w:val="center"/>
              <w:rPr>
                <w:rFonts w:ascii="宋体" w:hAnsi="宋体" w:eastAsia="宋体" w:cs="宋体"/>
                <w:b/>
                <w:sz w:val="24"/>
                <w:szCs w:val="24"/>
                <w:highlight w:val="none"/>
              </w:rPr>
            </w:pPr>
          </w:p>
        </w:tc>
      </w:tr>
      <w:tr w14:paraId="24ED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78" w:type="pct"/>
          </w:tcPr>
          <w:p w14:paraId="0457E2E4">
            <w:pPr>
              <w:keepNext/>
              <w:wordWrap w:val="0"/>
              <w:topLinePunct/>
              <w:adjustRightInd w:val="0"/>
              <w:snapToGrid w:val="0"/>
              <w:jc w:val="center"/>
              <w:rPr>
                <w:rFonts w:ascii="宋体" w:hAnsi="宋体" w:eastAsia="宋体" w:cs="宋体"/>
                <w:b/>
                <w:sz w:val="24"/>
                <w:szCs w:val="24"/>
                <w:highlight w:val="none"/>
              </w:rPr>
            </w:pPr>
          </w:p>
        </w:tc>
        <w:tc>
          <w:tcPr>
            <w:tcW w:w="852" w:type="pct"/>
          </w:tcPr>
          <w:p w14:paraId="6820D304">
            <w:pPr>
              <w:keepNext/>
              <w:wordWrap w:val="0"/>
              <w:topLinePunct/>
              <w:adjustRightInd w:val="0"/>
              <w:snapToGrid w:val="0"/>
              <w:jc w:val="center"/>
              <w:rPr>
                <w:rFonts w:ascii="宋体" w:hAnsi="宋体" w:eastAsia="宋体" w:cs="宋体"/>
                <w:b/>
                <w:sz w:val="24"/>
                <w:szCs w:val="24"/>
                <w:highlight w:val="none"/>
              </w:rPr>
            </w:pPr>
          </w:p>
        </w:tc>
        <w:tc>
          <w:tcPr>
            <w:tcW w:w="760" w:type="pct"/>
          </w:tcPr>
          <w:p w14:paraId="09A22B86">
            <w:pPr>
              <w:keepNext/>
              <w:wordWrap w:val="0"/>
              <w:topLinePunct/>
              <w:adjustRightInd w:val="0"/>
              <w:snapToGrid w:val="0"/>
              <w:jc w:val="center"/>
              <w:rPr>
                <w:rFonts w:ascii="宋体" w:hAnsi="宋体" w:eastAsia="宋体" w:cs="宋体"/>
                <w:b/>
                <w:sz w:val="24"/>
                <w:szCs w:val="24"/>
                <w:highlight w:val="none"/>
              </w:rPr>
            </w:pPr>
          </w:p>
        </w:tc>
        <w:tc>
          <w:tcPr>
            <w:tcW w:w="771" w:type="pct"/>
          </w:tcPr>
          <w:p w14:paraId="4605EDD7">
            <w:pPr>
              <w:keepNext/>
              <w:wordWrap w:val="0"/>
              <w:topLinePunct/>
              <w:adjustRightInd w:val="0"/>
              <w:snapToGrid w:val="0"/>
              <w:jc w:val="center"/>
              <w:rPr>
                <w:rFonts w:ascii="宋体" w:hAnsi="宋体" w:eastAsia="宋体" w:cs="宋体"/>
                <w:b/>
                <w:sz w:val="24"/>
                <w:szCs w:val="24"/>
                <w:highlight w:val="none"/>
              </w:rPr>
            </w:pPr>
          </w:p>
        </w:tc>
        <w:tc>
          <w:tcPr>
            <w:tcW w:w="1110" w:type="pct"/>
          </w:tcPr>
          <w:p w14:paraId="736125FE">
            <w:pPr>
              <w:keepNext/>
              <w:wordWrap w:val="0"/>
              <w:topLinePunct/>
              <w:adjustRightInd w:val="0"/>
              <w:snapToGrid w:val="0"/>
              <w:jc w:val="center"/>
              <w:rPr>
                <w:rFonts w:ascii="宋体" w:hAnsi="宋体" w:eastAsia="宋体" w:cs="宋体"/>
                <w:b/>
                <w:sz w:val="24"/>
                <w:szCs w:val="24"/>
                <w:highlight w:val="none"/>
              </w:rPr>
            </w:pPr>
          </w:p>
        </w:tc>
        <w:tc>
          <w:tcPr>
            <w:tcW w:w="1025" w:type="pct"/>
          </w:tcPr>
          <w:p w14:paraId="374E856A">
            <w:pPr>
              <w:keepNext/>
              <w:wordWrap w:val="0"/>
              <w:topLinePunct/>
              <w:adjustRightInd w:val="0"/>
              <w:snapToGrid w:val="0"/>
              <w:jc w:val="center"/>
              <w:rPr>
                <w:rFonts w:ascii="宋体" w:hAnsi="宋体" w:eastAsia="宋体" w:cs="宋体"/>
                <w:b/>
                <w:sz w:val="24"/>
                <w:szCs w:val="24"/>
                <w:highlight w:val="none"/>
              </w:rPr>
            </w:pPr>
          </w:p>
        </w:tc>
      </w:tr>
    </w:tbl>
    <w:p w14:paraId="65FFC30E">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78AB2145">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4DA7C0BF">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45CC631D">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0F726BEF">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授权代表人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（签字或签章）：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4F9C2185">
      <w:pPr>
        <w:keepNext/>
        <w:adjustRightInd w:val="0"/>
        <w:snapToGrid w:val="0"/>
        <w:spacing w:line="360" w:lineRule="auto"/>
        <w:ind w:firstLine="2760" w:firstLineChars="1150"/>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4B3F67CC">
      <w:pPr>
        <w:tabs>
          <w:tab w:val="left" w:pos="1680"/>
        </w:tabs>
        <w:snapToGrid w:val="0"/>
        <w:spacing w:line="360" w:lineRule="auto"/>
        <w:ind w:firstLine="643"/>
        <w:jc w:val="center"/>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pPr>
    </w:p>
    <w:p w14:paraId="1ED23EC3">
      <w:pPr>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br w:type="page"/>
      </w:r>
    </w:p>
    <w:p w14:paraId="106D50F2">
      <w:pPr>
        <w:tabs>
          <w:tab w:val="left" w:pos="1680"/>
        </w:tabs>
        <w:snapToGrid w:val="0"/>
        <w:spacing w:line="360" w:lineRule="auto"/>
        <w:ind w:firstLine="643"/>
        <w:jc w:val="center"/>
        <w:rPr>
          <w:rFonts w:hint="eastAsia" w:asciiTheme="minorEastAsia" w:hAnsiTheme="minorEastAsia" w:eastAsiaTheme="minorEastAsia" w:cstheme="minorEastAsia"/>
          <w:b/>
          <w:color w:val="000000" w:themeColor="text1"/>
          <w:kern w:val="0"/>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t>环境标志产品明细表（格式）</w:t>
      </w:r>
    </w:p>
    <w:p w14:paraId="5710136F">
      <w:pPr>
        <w:spacing w:line="480" w:lineRule="exact"/>
        <w:ind w:firstLine="482"/>
        <w:jc w:val="center"/>
        <w:rPr>
          <w:rFonts w:hint="eastAsia" w:asciiTheme="minorEastAsia" w:hAnsiTheme="minorEastAsia" w:eastAsiaTheme="minorEastAsia" w:cstheme="minorEastAsia"/>
          <w:b/>
          <w:color w:val="000000" w:themeColor="text1"/>
          <w:szCs w:val="20"/>
          <w:highlight w:val="none"/>
          <w14:textFill>
            <w14:solidFill>
              <w14:schemeClr w14:val="tx1"/>
            </w14:solidFill>
          </w14:textFill>
        </w:rPr>
      </w:pPr>
    </w:p>
    <w:tbl>
      <w:tblPr>
        <w:tblStyle w:val="5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118"/>
        <w:gridCol w:w="1050"/>
        <w:gridCol w:w="1163"/>
        <w:gridCol w:w="1275"/>
        <w:gridCol w:w="2231"/>
        <w:gridCol w:w="1562"/>
      </w:tblGrid>
      <w:tr w14:paraId="0833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803" w:type="dxa"/>
            <w:vAlign w:val="center"/>
          </w:tcPr>
          <w:p w14:paraId="3FA4F094">
            <w:pPr>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1118" w:type="dxa"/>
            <w:vAlign w:val="center"/>
          </w:tcPr>
          <w:p w14:paraId="3E8B1D7D">
            <w:pPr>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产品</w:t>
            </w:r>
          </w:p>
          <w:p w14:paraId="3CA20EFF">
            <w:pPr>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1050" w:type="dxa"/>
            <w:vAlign w:val="center"/>
          </w:tcPr>
          <w:p w14:paraId="22597406">
            <w:pPr>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制造商</w:t>
            </w:r>
          </w:p>
        </w:tc>
        <w:tc>
          <w:tcPr>
            <w:tcW w:w="1163" w:type="dxa"/>
            <w:vAlign w:val="center"/>
          </w:tcPr>
          <w:p w14:paraId="25128E90">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注册</w:t>
            </w:r>
          </w:p>
          <w:p w14:paraId="07B48F83">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商标</w:t>
            </w:r>
          </w:p>
        </w:tc>
        <w:tc>
          <w:tcPr>
            <w:tcW w:w="1275" w:type="dxa"/>
            <w:vAlign w:val="center"/>
          </w:tcPr>
          <w:p w14:paraId="27B4CD08">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产品</w:t>
            </w:r>
          </w:p>
          <w:p w14:paraId="6CA1AC51">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型号</w:t>
            </w:r>
          </w:p>
        </w:tc>
        <w:tc>
          <w:tcPr>
            <w:tcW w:w="2231" w:type="dxa"/>
            <w:vAlign w:val="center"/>
          </w:tcPr>
          <w:p w14:paraId="366206DB">
            <w:pPr>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环境标志产品认证证书号</w:t>
            </w:r>
          </w:p>
        </w:tc>
        <w:tc>
          <w:tcPr>
            <w:tcW w:w="1562" w:type="dxa"/>
            <w:vAlign w:val="center"/>
          </w:tcPr>
          <w:p w14:paraId="274410D2">
            <w:pPr>
              <w:ind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认证证书有效截止日期</w:t>
            </w:r>
          </w:p>
        </w:tc>
      </w:tr>
      <w:tr w14:paraId="1009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03" w:type="dxa"/>
          </w:tcPr>
          <w:p w14:paraId="71C07FD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18" w:type="dxa"/>
          </w:tcPr>
          <w:p w14:paraId="176ABAC1">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0" w:type="dxa"/>
          </w:tcPr>
          <w:p w14:paraId="245C18CE">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63" w:type="dxa"/>
          </w:tcPr>
          <w:p w14:paraId="341DD41B">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75" w:type="dxa"/>
          </w:tcPr>
          <w:p w14:paraId="7E25B854">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231" w:type="dxa"/>
          </w:tcPr>
          <w:p w14:paraId="31C1C03F">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2" w:type="dxa"/>
          </w:tcPr>
          <w:p w14:paraId="55205BC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6C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03" w:type="dxa"/>
          </w:tcPr>
          <w:p w14:paraId="73975C0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18" w:type="dxa"/>
          </w:tcPr>
          <w:p w14:paraId="37D6E10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0" w:type="dxa"/>
          </w:tcPr>
          <w:p w14:paraId="540FC0D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63" w:type="dxa"/>
          </w:tcPr>
          <w:p w14:paraId="591EB53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75" w:type="dxa"/>
          </w:tcPr>
          <w:p w14:paraId="293AC6D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231" w:type="dxa"/>
          </w:tcPr>
          <w:p w14:paraId="30E73833">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2" w:type="dxa"/>
          </w:tcPr>
          <w:p w14:paraId="56CAA41E">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77F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03" w:type="dxa"/>
          </w:tcPr>
          <w:p w14:paraId="1B4C8D3A">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18" w:type="dxa"/>
          </w:tcPr>
          <w:p w14:paraId="5233B111">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0" w:type="dxa"/>
          </w:tcPr>
          <w:p w14:paraId="14722A86">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63" w:type="dxa"/>
          </w:tcPr>
          <w:p w14:paraId="7CB5B47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75" w:type="dxa"/>
          </w:tcPr>
          <w:p w14:paraId="205AA091">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231" w:type="dxa"/>
          </w:tcPr>
          <w:p w14:paraId="4A79602B">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2" w:type="dxa"/>
          </w:tcPr>
          <w:p w14:paraId="2602320A">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795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03" w:type="dxa"/>
            <w:vAlign w:val="center"/>
          </w:tcPr>
          <w:p w14:paraId="224F9E4A">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18" w:type="dxa"/>
          </w:tcPr>
          <w:p w14:paraId="3F3726A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0" w:type="dxa"/>
          </w:tcPr>
          <w:p w14:paraId="30A739A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63" w:type="dxa"/>
          </w:tcPr>
          <w:p w14:paraId="12DE73CE">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75" w:type="dxa"/>
          </w:tcPr>
          <w:p w14:paraId="489F26CE">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231" w:type="dxa"/>
          </w:tcPr>
          <w:p w14:paraId="2E6D0C6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2" w:type="dxa"/>
          </w:tcPr>
          <w:p w14:paraId="463D84FF">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3380B6F">
      <w:pPr>
        <w:keepNext/>
        <w:snapToGrid w:val="0"/>
        <w:rPr>
          <w:rFonts w:hint="eastAsia" w:asciiTheme="minorEastAsia" w:hAnsiTheme="minorEastAsia" w:eastAsiaTheme="minorEastAsia" w:cstheme="minorEastAsia"/>
          <w:color w:val="000000" w:themeColor="text1"/>
          <w:sz w:val="24"/>
          <w:szCs w:val="28"/>
          <w:highlight w:val="none"/>
          <w14:textFill>
            <w14:solidFill>
              <w14:schemeClr w14:val="tx1"/>
            </w14:solidFill>
          </w14:textFill>
        </w:rPr>
      </w:pPr>
    </w:p>
    <w:p w14:paraId="01182F80">
      <w:pPr>
        <w:keepNext/>
        <w:snapToGrid w:val="0"/>
        <w:rPr>
          <w:rFonts w:hint="eastAsia" w:asciiTheme="minorEastAsia" w:hAnsiTheme="minorEastAsia" w:eastAsiaTheme="minorEastAsia" w:cstheme="minorEastAsia"/>
          <w:color w:val="000000" w:themeColor="text1"/>
          <w:sz w:val="24"/>
          <w:szCs w:val="28"/>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8"/>
          <w:highlight w:val="none"/>
          <w:lang w:eastAsia="en-US"/>
          <w14:textFill>
            <w14:solidFill>
              <w14:schemeClr w14:val="tx1"/>
            </w14:solidFill>
          </w14:textFill>
        </w:rPr>
        <w:t>1、投报“品目清单”中非政府强制采购产品的将在同等条件下优先采购。</w:t>
      </w:r>
    </w:p>
    <w:p w14:paraId="54CF971C">
      <w:pPr>
        <w:keepNext/>
        <w:snapToGrid w:val="0"/>
        <w:rPr>
          <w:rFonts w:hint="eastAsia" w:asciiTheme="minorEastAsia" w:hAnsiTheme="minorEastAsia" w:eastAsia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8"/>
          <w:highlight w:val="none"/>
          <w:lang w:val="en-US" w:eastAsia="en-US"/>
          <w14:textFill>
            <w14:solidFill>
              <w14:schemeClr w14:val="tx1"/>
            </w14:solidFill>
          </w14:textFill>
        </w:rPr>
        <w:t>2、认证证书附后（有效期之内的节能产品、环境标志产品证书）。</w:t>
      </w:r>
    </w:p>
    <w:p w14:paraId="1B7A35B2">
      <w:pPr>
        <w:keepNext/>
        <w:snapToGrid w:val="0"/>
        <w:ind w:firstLine="2415" w:firstLineChars="1150"/>
        <w:rPr>
          <w:rFonts w:hint="eastAsia" w:asciiTheme="minorEastAsia" w:hAnsiTheme="minorEastAsia" w:eastAsiaTheme="minorEastAsia" w:cstheme="minorEastAsia"/>
          <w:color w:val="000000" w:themeColor="text1"/>
          <w:szCs w:val="20"/>
          <w:highlight w:val="none"/>
          <w14:textFill>
            <w14:solidFill>
              <w14:schemeClr w14:val="tx1"/>
            </w14:solidFill>
          </w14:textFill>
        </w:rPr>
      </w:pPr>
    </w:p>
    <w:p w14:paraId="7649004A">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7609BE28">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69578238">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40AD18BA">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6FDAFB57">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04E25453">
      <w:pPr>
        <w:keepNext/>
        <w:adjustRightInd w:val="0"/>
        <w:snapToGrid w:val="0"/>
        <w:spacing w:line="360" w:lineRule="auto"/>
        <w:ind w:firstLine="2760" w:firstLineChars="115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授权代表人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（签字或签章）：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0D50A0F7">
      <w:pPr>
        <w:keepNext/>
        <w:adjustRightInd w:val="0"/>
        <w:snapToGrid w:val="0"/>
        <w:spacing w:line="360" w:lineRule="auto"/>
        <w:ind w:firstLine="2760" w:firstLineChars="1150"/>
        <w:rPr>
          <w:rFonts w:hint="eastAsia" w:ascii="Times New Roman" w:hAnsi="Times New Roman" w:eastAsia="宋体" w:cs="Times New Roman"/>
          <w:color w:val="auto"/>
          <w:sz w:val="24"/>
          <w:szCs w:val="22"/>
          <w:highlight w:val="none"/>
          <w:lang w:eastAsia="zh-CN"/>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日期：</w:t>
      </w:r>
      <w:r>
        <w:rPr>
          <w:rFonts w:hint="eastAsia" w:asciiTheme="minorEastAsia" w:hAnsiTheme="minorEastAsia" w:eastAsiaTheme="minorEastAsia" w:cstheme="minorEastAsia"/>
          <w:b w:val="0"/>
          <w:bCs/>
          <w:color w:val="000000" w:themeColor="text1"/>
          <w:sz w:val="24"/>
          <w:szCs w:val="24"/>
          <w:highlight w:val="none"/>
          <w:u w:val="single"/>
          <w14:textFill>
            <w14:solidFill>
              <w14:schemeClr w14:val="tx1"/>
            </w14:solidFill>
          </w14:textFill>
        </w:rPr>
        <w:t xml:space="preserve">                     </w:t>
      </w:r>
      <w:r>
        <w:rPr>
          <w:rFonts w:hint="eastAsia" w:ascii="Times New Roman" w:hAnsi="Times New Roman" w:eastAsia="宋体" w:cs="Times New Roman"/>
          <w:color w:val="auto"/>
          <w:sz w:val="24"/>
          <w:szCs w:val="22"/>
          <w:highlight w:val="none"/>
          <w:lang w:eastAsia="zh-CN"/>
        </w:rPr>
        <w:t xml:space="preserve"> </w:t>
      </w:r>
    </w:p>
    <w:p w14:paraId="28B1342A">
      <w:pPr>
        <w:rPr>
          <w:rFonts w:hint="eastAsia" w:ascii="Times New Roman" w:hAnsi="Times New Roman" w:eastAsia="宋体" w:cs="Times New Roman"/>
          <w:color w:val="auto"/>
          <w:sz w:val="24"/>
          <w:szCs w:val="22"/>
          <w:highlight w:val="none"/>
          <w:lang w:eastAsia="zh-CN"/>
        </w:rPr>
      </w:pPr>
      <w:r>
        <w:rPr>
          <w:rFonts w:hint="eastAsia" w:ascii="Times New Roman" w:hAnsi="Times New Roman" w:eastAsia="宋体" w:cs="Times New Roman"/>
          <w:color w:val="auto"/>
          <w:sz w:val="24"/>
          <w:szCs w:val="22"/>
          <w:highlight w:val="none"/>
          <w:lang w:eastAsia="zh-CN"/>
        </w:rPr>
        <w:br w:type="page"/>
      </w:r>
    </w:p>
    <w:p w14:paraId="3CC35C9A">
      <w:pPr>
        <w:tabs>
          <w:tab w:val="left" w:pos="1680"/>
        </w:tabs>
        <w:snapToGrid w:val="0"/>
        <w:spacing w:line="360" w:lineRule="auto"/>
        <w:ind w:firstLine="643"/>
        <w:jc w:val="center"/>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t>网络安全专用产品</w:t>
      </w:r>
      <w:r>
        <w:rPr>
          <w:rFonts w:hint="eastAsia" w:asciiTheme="minorEastAsia" w:hAnsiTheme="minorEastAsia" w:eastAsiaTheme="minorEastAsia" w:cstheme="minorEastAsia"/>
          <w:b/>
          <w:color w:val="000000" w:themeColor="text1"/>
          <w:kern w:val="0"/>
          <w:sz w:val="28"/>
          <w:szCs w:val="32"/>
          <w:highlight w:val="none"/>
          <w:lang w:eastAsia="en-US"/>
          <w14:textFill>
            <w14:solidFill>
              <w14:schemeClr w14:val="tx1"/>
            </w14:solidFill>
          </w14:textFill>
        </w:rPr>
        <w:t>（格式）</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6034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443243A7">
            <w:pPr>
              <w:keepNext/>
              <w:wordWrap w:val="0"/>
              <w:topLinePunct/>
              <w:adjustRightInd w:val="0"/>
              <w:snapToGrid w:val="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序号</w:t>
            </w:r>
          </w:p>
        </w:tc>
        <w:tc>
          <w:tcPr>
            <w:tcW w:w="1351" w:type="dxa"/>
            <w:vAlign w:val="center"/>
          </w:tcPr>
          <w:p w14:paraId="5FE4BBA4">
            <w:pPr>
              <w:keepNext/>
              <w:wordWrap w:val="0"/>
              <w:topLinePunct/>
              <w:adjustRightInd w:val="0"/>
              <w:snapToGrid w:val="0"/>
              <w:jc w:val="center"/>
              <w:rPr>
                <w:rFonts w:ascii="宋体" w:hAnsi="宋体" w:eastAsia="宋体" w:cs="宋体"/>
                <w:b w:val="0"/>
                <w:bCs/>
                <w:sz w:val="24"/>
                <w:szCs w:val="24"/>
                <w:highlight w:val="none"/>
              </w:rPr>
            </w:pPr>
            <w:r>
              <w:rPr>
                <w:rFonts w:ascii="宋体" w:hAnsi="宋体" w:eastAsia="宋体" w:cs="宋体"/>
                <w:b w:val="0"/>
                <w:bCs/>
                <w:sz w:val="24"/>
                <w:szCs w:val="24"/>
                <w:highlight w:val="none"/>
              </w:rPr>
              <w:t>产品名称</w:t>
            </w:r>
          </w:p>
        </w:tc>
        <w:tc>
          <w:tcPr>
            <w:tcW w:w="1560" w:type="dxa"/>
            <w:vAlign w:val="center"/>
          </w:tcPr>
          <w:p w14:paraId="25FD4E77">
            <w:pPr>
              <w:keepNext/>
              <w:wordWrap w:val="0"/>
              <w:topLinePunct/>
              <w:adjustRightInd w:val="0"/>
              <w:snapToGrid w:val="0"/>
              <w:jc w:val="center"/>
              <w:rPr>
                <w:rFonts w:ascii="宋体" w:hAnsi="宋体" w:eastAsia="宋体" w:cs="宋体"/>
                <w:b w:val="0"/>
                <w:bCs/>
                <w:sz w:val="24"/>
                <w:szCs w:val="24"/>
                <w:highlight w:val="none"/>
              </w:rPr>
            </w:pPr>
            <w:r>
              <w:rPr>
                <w:rFonts w:ascii="宋体" w:hAnsi="宋体" w:eastAsia="宋体" w:cs="宋体"/>
                <w:b w:val="0"/>
                <w:bCs/>
                <w:sz w:val="24"/>
                <w:szCs w:val="24"/>
                <w:highlight w:val="none"/>
              </w:rPr>
              <w:t>制造商</w:t>
            </w:r>
          </w:p>
        </w:tc>
        <w:tc>
          <w:tcPr>
            <w:tcW w:w="1234" w:type="dxa"/>
            <w:vAlign w:val="center"/>
          </w:tcPr>
          <w:p w14:paraId="0D92AD84">
            <w:pPr>
              <w:keepNext/>
              <w:wordWrap w:val="0"/>
              <w:topLinePunct/>
              <w:adjustRightInd w:val="0"/>
              <w:snapToGrid w:val="0"/>
              <w:jc w:val="center"/>
              <w:rPr>
                <w:rFonts w:ascii="宋体" w:hAnsi="宋体" w:eastAsia="宋体" w:cs="宋体"/>
                <w:b w:val="0"/>
                <w:bCs/>
                <w:sz w:val="24"/>
                <w:szCs w:val="24"/>
                <w:highlight w:val="none"/>
              </w:rPr>
            </w:pPr>
            <w:r>
              <w:rPr>
                <w:rFonts w:ascii="宋体" w:hAnsi="宋体" w:eastAsia="宋体" w:cs="宋体"/>
                <w:b w:val="0"/>
                <w:bCs/>
                <w:sz w:val="24"/>
                <w:szCs w:val="24"/>
                <w:highlight w:val="none"/>
              </w:rPr>
              <w:t>注册商标</w:t>
            </w:r>
          </w:p>
        </w:tc>
        <w:tc>
          <w:tcPr>
            <w:tcW w:w="1146" w:type="dxa"/>
            <w:vAlign w:val="center"/>
          </w:tcPr>
          <w:p w14:paraId="69B2D07F">
            <w:pPr>
              <w:keepNext/>
              <w:wordWrap w:val="0"/>
              <w:topLinePunct/>
              <w:adjustRightInd w:val="0"/>
              <w:snapToGrid w:val="0"/>
              <w:jc w:val="center"/>
              <w:rPr>
                <w:rFonts w:ascii="宋体" w:hAnsi="宋体" w:eastAsia="宋体" w:cs="宋体"/>
                <w:b w:val="0"/>
                <w:bCs/>
                <w:sz w:val="24"/>
                <w:szCs w:val="24"/>
                <w:highlight w:val="none"/>
              </w:rPr>
            </w:pPr>
            <w:r>
              <w:rPr>
                <w:rFonts w:ascii="宋体" w:hAnsi="宋体" w:eastAsia="宋体" w:cs="宋体"/>
                <w:b w:val="0"/>
                <w:bCs/>
                <w:sz w:val="24"/>
                <w:szCs w:val="24"/>
                <w:highlight w:val="none"/>
              </w:rPr>
              <w:t>产品型号</w:t>
            </w:r>
          </w:p>
        </w:tc>
        <w:tc>
          <w:tcPr>
            <w:tcW w:w="1729" w:type="dxa"/>
            <w:vAlign w:val="center"/>
          </w:tcPr>
          <w:p w14:paraId="137E95E0">
            <w:pPr>
              <w:keepNext/>
              <w:wordWrap w:val="0"/>
              <w:topLinePunct/>
              <w:adjustRightInd w:val="0"/>
              <w:snapToGrid w:val="0"/>
              <w:jc w:val="center"/>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合格或许可证号</w:t>
            </w:r>
          </w:p>
        </w:tc>
        <w:tc>
          <w:tcPr>
            <w:tcW w:w="1259" w:type="dxa"/>
            <w:vAlign w:val="center"/>
          </w:tcPr>
          <w:p w14:paraId="2D7C666C">
            <w:pPr>
              <w:keepNext/>
              <w:wordWrap w:val="0"/>
              <w:topLinePunct/>
              <w:adjustRightInd w:val="0"/>
              <w:snapToGrid w:val="0"/>
              <w:jc w:val="center"/>
              <w:rPr>
                <w:rFonts w:ascii="宋体" w:hAnsi="宋体" w:eastAsia="宋体" w:cs="宋体"/>
                <w:b w:val="0"/>
                <w:bCs/>
                <w:sz w:val="24"/>
                <w:szCs w:val="24"/>
                <w:highlight w:val="none"/>
              </w:rPr>
            </w:pPr>
            <w:r>
              <w:rPr>
                <w:rFonts w:ascii="宋体" w:hAnsi="宋体" w:eastAsia="宋体" w:cs="宋体"/>
                <w:b w:val="0"/>
                <w:bCs/>
                <w:sz w:val="24"/>
                <w:szCs w:val="24"/>
                <w:highlight w:val="none"/>
              </w:rPr>
              <w:t>认证机构名称</w:t>
            </w:r>
          </w:p>
        </w:tc>
      </w:tr>
      <w:tr w14:paraId="2350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51CE3F9B">
            <w:pPr>
              <w:keepNext/>
              <w:wordWrap w:val="0"/>
              <w:topLinePunct/>
              <w:adjustRightInd w:val="0"/>
              <w:snapToGrid w:val="0"/>
              <w:jc w:val="center"/>
              <w:rPr>
                <w:rFonts w:ascii="宋体" w:hAnsi="宋体" w:eastAsia="宋体" w:cs="宋体"/>
                <w:b/>
                <w:sz w:val="24"/>
                <w:szCs w:val="24"/>
                <w:highlight w:val="none"/>
              </w:rPr>
            </w:pPr>
          </w:p>
        </w:tc>
        <w:tc>
          <w:tcPr>
            <w:tcW w:w="1351" w:type="dxa"/>
          </w:tcPr>
          <w:p w14:paraId="40AB37AA">
            <w:pPr>
              <w:keepNext/>
              <w:wordWrap w:val="0"/>
              <w:topLinePunct/>
              <w:adjustRightInd w:val="0"/>
              <w:snapToGrid w:val="0"/>
              <w:jc w:val="center"/>
              <w:rPr>
                <w:rFonts w:ascii="宋体" w:hAnsi="宋体" w:eastAsia="宋体" w:cs="宋体"/>
                <w:b/>
                <w:sz w:val="24"/>
                <w:szCs w:val="24"/>
                <w:highlight w:val="none"/>
              </w:rPr>
            </w:pPr>
          </w:p>
        </w:tc>
        <w:tc>
          <w:tcPr>
            <w:tcW w:w="1560" w:type="dxa"/>
          </w:tcPr>
          <w:p w14:paraId="04522150">
            <w:pPr>
              <w:keepNext/>
              <w:wordWrap w:val="0"/>
              <w:topLinePunct/>
              <w:adjustRightInd w:val="0"/>
              <w:snapToGrid w:val="0"/>
              <w:jc w:val="center"/>
              <w:rPr>
                <w:rFonts w:ascii="宋体" w:hAnsi="宋体" w:eastAsia="宋体" w:cs="宋体"/>
                <w:b/>
                <w:sz w:val="24"/>
                <w:szCs w:val="24"/>
                <w:highlight w:val="none"/>
              </w:rPr>
            </w:pPr>
          </w:p>
        </w:tc>
        <w:tc>
          <w:tcPr>
            <w:tcW w:w="1234" w:type="dxa"/>
          </w:tcPr>
          <w:p w14:paraId="77EF4F52">
            <w:pPr>
              <w:keepNext/>
              <w:wordWrap w:val="0"/>
              <w:topLinePunct/>
              <w:adjustRightInd w:val="0"/>
              <w:snapToGrid w:val="0"/>
              <w:jc w:val="center"/>
              <w:rPr>
                <w:rFonts w:ascii="宋体" w:hAnsi="宋体" w:eastAsia="宋体" w:cs="宋体"/>
                <w:b/>
                <w:sz w:val="24"/>
                <w:szCs w:val="24"/>
                <w:highlight w:val="none"/>
              </w:rPr>
            </w:pPr>
          </w:p>
        </w:tc>
        <w:tc>
          <w:tcPr>
            <w:tcW w:w="1146" w:type="dxa"/>
          </w:tcPr>
          <w:p w14:paraId="0D9F9159">
            <w:pPr>
              <w:keepNext/>
              <w:wordWrap w:val="0"/>
              <w:topLinePunct/>
              <w:adjustRightInd w:val="0"/>
              <w:snapToGrid w:val="0"/>
              <w:jc w:val="center"/>
              <w:rPr>
                <w:rFonts w:ascii="宋体" w:hAnsi="宋体" w:eastAsia="宋体" w:cs="宋体"/>
                <w:b/>
                <w:sz w:val="24"/>
                <w:szCs w:val="24"/>
                <w:highlight w:val="none"/>
              </w:rPr>
            </w:pPr>
          </w:p>
        </w:tc>
        <w:tc>
          <w:tcPr>
            <w:tcW w:w="1729" w:type="dxa"/>
          </w:tcPr>
          <w:p w14:paraId="5304A819">
            <w:pPr>
              <w:keepNext/>
              <w:wordWrap w:val="0"/>
              <w:topLinePunct/>
              <w:adjustRightInd w:val="0"/>
              <w:snapToGrid w:val="0"/>
              <w:jc w:val="center"/>
              <w:rPr>
                <w:rFonts w:ascii="宋体" w:hAnsi="宋体" w:eastAsia="宋体" w:cs="宋体"/>
                <w:b/>
                <w:sz w:val="24"/>
                <w:szCs w:val="24"/>
                <w:highlight w:val="none"/>
              </w:rPr>
            </w:pPr>
          </w:p>
        </w:tc>
        <w:tc>
          <w:tcPr>
            <w:tcW w:w="1259" w:type="dxa"/>
          </w:tcPr>
          <w:p w14:paraId="3B61C55A">
            <w:pPr>
              <w:keepNext/>
              <w:wordWrap w:val="0"/>
              <w:topLinePunct/>
              <w:adjustRightInd w:val="0"/>
              <w:snapToGrid w:val="0"/>
              <w:jc w:val="center"/>
              <w:rPr>
                <w:rFonts w:ascii="宋体" w:hAnsi="宋体" w:eastAsia="宋体" w:cs="宋体"/>
                <w:b/>
                <w:sz w:val="24"/>
                <w:szCs w:val="24"/>
                <w:highlight w:val="none"/>
              </w:rPr>
            </w:pPr>
          </w:p>
        </w:tc>
      </w:tr>
      <w:tr w14:paraId="4D7D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56289FEE">
            <w:pPr>
              <w:keepNext/>
              <w:wordWrap w:val="0"/>
              <w:topLinePunct/>
              <w:adjustRightInd w:val="0"/>
              <w:snapToGrid w:val="0"/>
              <w:jc w:val="center"/>
              <w:rPr>
                <w:rFonts w:ascii="宋体" w:hAnsi="宋体" w:eastAsia="宋体" w:cs="宋体"/>
                <w:b/>
                <w:sz w:val="24"/>
                <w:szCs w:val="24"/>
                <w:highlight w:val="none"/>
              </w:rPr>
            </w:pPr>
          </w:p>
        </w:tc>
        <w:tc>
          <w:tcPr>
            <w:tcW w:w="1351" w:type="dxa"/>
          </w:tcPr>
          <w:p w14:paraId="7E4ACC7A">
            <w:pPr>
              <w:keepNext/>
              <w:wordWrap w:val="0"/>
              <w:topLinePunct/>
              <w:adjustRightInd w:val="0"/>
              <w:snapToGrid w:val="0"/>
              <w:jc w:val="center"/>
              <w:rPr>
                <w:rFonts w:ascii="宋体" w:hAnsi="宋体" w:eastAsia="宋体" w:cs="宋体"/>
                <w:b/>
                <w:sz w:val="24"/>
                <w:szCs w:val="24"/>
                <w:highlight w:val="none"/>
              </w:rPr>
            </w:pPr>
          </w:p>
        </w:tc>
        <w:tc>
          <w:tcPr>
            <w:tcW w:w="1560" w:type="dxa"/>
          </w:tcPr>
          <w:p w14:paraId="3685F883">
            <w:pPr>
              <w:keepNext/>
              <w:wordWrap w:val="0"/>
              <w:topLinePunct/>
              <w:adjustRightInd w:val="0"/>
              <w:snapToGrid w:val="0"/>
              <w:jc w:val="center"/>
              <w:rPr>
                <w:rFonts w:ascii="宋体" w:hAnsi="宋体" w:eastAsia="宋体" w:cs="宋体"/>
                <w:b/>
                <w:sz w:val="24"/>
                <w:szCs w:val="24"/>
                <w:highlight w:val="none"/>
              </w:rPr>
            </w:pPr>
          </w:p>
        </w:tc>
        <w:tc>
          <w:tcPr>
            <w:tcW w:w="1234" w:type="dxa"/>
          </w:tcPr>
          <w:p w14:paraId="5A08E080">
            <w:pPr>
              <w:keepNext/>
              <w:wordWrap w:val="0"/>
              <w:topLinePunct/>
              <w:adjustRightInd w:val="0"/>
              <w:snapToGrid w:val="0"/>
              <w:jc w:val="center"/>
              <w:rPr>
                <w:rFonts w:ascii="宋体" w:hAnsi="宋体" w:eastAsia="宋体" w:cs="宋体"/>
                <w:b/>
                <w:sz w:val="24"/>
                <w:szCs w:val="24"/>
                <w:highlight w:val="none"/>
              </w:rPr>
            </w:pPr>
          </w:p>
        </w:tc>
        <w:tc>
          <w:tcPr>
            <w:tcW w:w="1146" w:type="dxa"/>
          </w:tcPr>
          <w:p w14:paraId="73586C16">
            <w:pPr>
              <w:keepNext/>
              <w:wordWrap w:val="0"/>
              <w:topLinePunct/>
              <w:adjustRightInd w:val="0"/>
              <w:snapToGrid w:val="0"/>
              <w:jc w:val="center"/>
              <w:rPr>
                <w:rFonts w:ascii="宋体" w:hAnsi="宋体" w:eastAsia="宋体" w:cs="宋体"/>
                <w:b/>
                <w:sz w:val="24"/>
                <w:szCs w:val="24"/>
                <w:highlight w:val="none"/>
              </w:rPr>
            </w:pPr>
          </w:p>
        </w:tc>
        <w:tc>
          <w:tcPr>
            <w:tcW w:w="1729" w:type="dxa"/>
          </w:tcPr>
          <w:p w14:paraId="2C94993D">
            <w:pPr>
              <w:keepNext/>
              <w:wordWrap w:val="0"/>
              <w:topLinePunct/>
              <w:adjustRightInd w:val="0"/>
              <w:snapToGrid w:val="0"/>
              <w:jc w:val="center"/>
              <w:rPr>
                <w:rFonts w:ascii="宋体" w:hAnsi="宋体" w:eastAsia="宋体" w:cs="宋体"/>
                <w:b/>
                <w:sz w:val="24"/>
                <w:szCs w:val="24"/>
                <w:highlight w:val="none"/>
              </w:rPr>
            </w:pPr>
          </w:p>
        </w:tc>
        <w:tc>
          <w:tcPr>
            <w:tcW w:w="1259" w:type="dxa"/>
          </w:tcPr>
          <w:p w14:paraId="08E773CE">
            <w:pPr>
              <w:keepNext/>
              <w:wordWrap w:val="0"/>
              <w:topLinePunct/>
              <w:adjustRightInd w:val="0"/>
              <w:snapToGrid w:val="0"/>
              <w:jc w:val="center"/>
              <w:rPr>
                <w:rFonts w:ascii="宋体" w:hAnsi="宋体" w:eastAsia="宋体" w:cs="宋体"/>
                <w:b/>
                <w:sz w:val="24"/>
                <w:szCs w:val="24"/>
                <w:highlight w:val="none"/>
              </w:rPr>
            </w:pPr>
          </w:p>
        </w:tc>
      </w:tr>
      <w:tr w14:paraId="6DD4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0F84455D">
            <w:pPr>
              <w:keepNext/>
              <w:wordWrap w:val="0"/>
              <w:topLinePunct/>
              <w:spacing w:line="360" w:lineRule="auto"/>
              <w:ind w:firstLine="422"/>
              <w:jc w:val="center"/>
              <w:rPr>
                <w:rFonts w:ascii="宋体" w:hAnsi="宋体" w:eastAsia="宋体" w:cs="Times New Roman"/>
                <w:b/>
                <w:sz w:val="24"/>
                <w:szCs w:val="24"/>
                <w:highlight w:val="none"/>
              </w:rPr>
            </w:pPr>
          </w:p>
        </w:tc>
        <w:tc>
          <w:tcPr>
            <w:tcW w:w="1351" w:type="dxa"/>
          </w:tcPr>
          <w:p w14:paraId="10FE0423">
            <w:pPr>
              <w:keepNext/>
              <w:wordWrap w:val="0"/>
              <w:topLinePunct/>
              <w:spacing w:line="360" w:lineRule="auto"/>
              <w:ind w:firstLine="422"/>
              <w:jc w:val="center"/>
              <w:rPr>
                <w:rFonts w:ascii="宋体" w:hAnsi="宋体" w:eastAsia="宋体" w:cs="Times New Roman"/>
                <w:b/>
                <w:sz w:val="24"/>
                <w:szCs w:val="24"/>
                <w:highlight w:val="none"/>
              </w:rPr>
            </w:pPr>
          </w:p>
        </w:tc>
        <w:tc>
          <w:tcPr>
            <w:tcW w:w="1560" w:type="dxa"/>
          </w:tcPr>
          <w:p w14:paraId="4F3F240B">
            <w:pPr>
              <w:keepNext/>
              <w:wordWrap w:val="0"/>
              <w:topLinePunct/>
              <w:spacing w:line="360" w:lineRule="auto"/>
              <w:ind w:firstLine="422"/>
              <w:jc w:val="center"/>
              <w:rPr>
                <w:rFonts w:ascii="宋体" w:hAnsi="宋体" w:eastAsia="宋体" w:cs="Times New Roman"/>
                <w:b/>
                <w:sz w:val="24"/>
                <w:szCs w:val="24"/>
                <w:highlight w:val="none"/>
              </w:rPr>
            </w:pPr>
          </w:p>
        </w:tc>
        <w:tc>
          <w:tcPr>
            <w:tcW w:w="1234" w:type="dxa"/>
          </w:tcPr>
          <w:p w14:paraId="6C7F59F6">
            <w:pPr>
              <w:keepNext/>
              <w:wordWrap w:val="0"/>
              <w:topLinePunct/>
              <w:spacing w:line="360" w:lineRule="auto"/>
              <w:ind w:firstLine="422"/>
              <w:jc w:val="center"/>
              <w:rPr>
                <w:rFonts w:ascii="宋体" w:hAnsi="宋体" w:eastAsia="宋体" w:cs="Times New Roman"/>
                <w:b/>
                <w:sz w:val="24"/>
                <w:szCs w:val="24"/>
                <w:highlight w:val="none"/>
              </w:rPr>
            </w:pPr>
          </w:p>
        </w:tc>
        <w:tc>
          <w:tcPr>
            <w:tcW w:w="1146" w:type="dxa"/>
          </w:tcPr>
          <w:p w14:paraId="39BF9B4B">
            <w:pPr>
              <w:keepNext/>
              <w:wordWrap w:val="0"/>
              <w:topLinePunct/>
              <w:spacing w:line="360" w:lineRule="auto"/>
              <w:ind w:firstLine="422"/>
              <w:jc w:val="center"/>
              <w:rPr>
                <w:rFonts w:ascii="宋体" w:hAnsi="宋体" w:eastAsia="宋体" w:cs="Times New Roman"/>
                <w:b/>
                <w:sz w:val="24"/>
                <w:szCs w:val="24"/>
                <w:highlight w:val="none"/>
              </w:rPr>
            </w:pPr>
          </w:p>
        </w:tc>
        <w:tc>
          <w:tcPr>
            <w:tcW w:w="1729" w:type="dxa"/>
          </w:tcPr>
          <w:p w14:paraId="63E69548">
            <w:pPr>
              <w:keepNext/>
              <w:wordWrap w:val="0"/>
              <w:topLinePunct/>
              <w:spacing w:line="360" w:lineRule="auto"/>
              <w:ind w:firstLine="422"/>
              <w:jc w:val="center"/>
              <w:rPr>
                <w:rFonts w:ascii="宋体" w:hAnsi="宋体" w:eastAsia="宋体" w:cs="Times New Roman"/>
                <w:b/>
                <w:sz w:val="24"/>
                <w:szCs w:val="24"/>
                <w:highlight w:val="none"/>
              </w:rPr>
            </w:pPr>
          </w:p>
        </w:tc>
        <w:tc>
          <w:tcPr>
            <w:tcW w:w="1259" w:type="dxa"/>
          </w:tcPr>
          <w:p w14:paraId="32B87962">
            <w:pPr>
              <w:keepNext/>
              <w:wordWrap w:val="0"/>
              <w:topLinePunct/>
              <w:spacing w:line="360" w:lineRule="auto"/>
              <w:ind w:firstLine="422"/>
              <w:rPr>
                <w:rFonts w:ascii="宋体" w:hAnsi="宋体" w:eastAsia="宋体" w:cs="Times New Roman"/>
                <w:b/>
                <w:sz w:val="24"/>
                <w:szCs w:val="24"/>
                <w:highlight w:val="none"/>
              </w:rPr>
            </w:pPr>
          </w:p>
        </w:tc>
      </w:tr>
    </w:tbl>
    <w:p w14:paraId="13C77F62">
      <w:pPr>
        <w:keepNext/>
        <w:wordWrap w:val="0"/>
        <w:topLinePunct/>
        <w:spacing w:line="360" w:lineRule="auto"/>
        <w:ind w:firstLine="420"/>
        <w:rPr>
          <w:rFonts w:ascii="宋体" w:hAnsi="宋体" w:eastAsia="宋体" w:cs="宋体"/>
          <w:sz w:val="24"/>
          <w:szCs w:val="24"/>
          <w:highlight w:val="none"/>
        </w:rPr>
      </w:pPr>
    </w:p>
    <w:p w14:paraId="41B8FA67">
      <w:pPr>
        <w:keepNext/>
        <w:wordWrap w:val="0"/>
        <w:topLinePunct/>
        <w:snapToGrid w:val="0"/>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注：采购标的或报价产品属《网络关键设备和网络安全专用产品目录》的网络安全专用产品，投标人须提供具备资格的机构依据GB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p>
    <w:p w14:paraId="4AF609A6">
      <w:pPr>
        <w:tabs>
          <w:tab w:val="left" w:pos="1680"/>
        </w:tabs>
        <w:snapToGrid w:val="0"/>
        <w:spacing w:line="360" w:lineRule="auto"/>
        <w:jc w:val="center"/>
        <w:rPr>
          <w:rFonts w:hint="eastAsia" w:asciiTheme="minorEastAsia" w:hAnsiTheme="minorEastAsia" w:eastAsiaTheme="minorEastAsia" w:cstheme="minorEastAsia"/>
          <w:b/>
          <w:color w:val="000000" w:themeColor="text1"/>
          <w:kern w:val="0"/>
          <w:sz w:val="28"/>
          <w:szCs w:val="32"/>
          <w:highlight w:val="none"/>
          <w:lang w:eastAsia="zh-CN"/>
          <w14:textFill>
            <w14:solidFill>
              <w14:schemeClr w14:val="tx1"/>
            </w14:solidFill>
          </w14:textFill>
        </w:rPr>
      </w:pPr>
      <w:r>
        <w:rPr>
          <w:rFonts w:ascii="宋体" w:hAnsi="宋体" w:eastAsia="宋体" w:cs="宋体"/>
          <w:bCs/>
          <w:sz w:val="24"/>
          <w:highlight w:val="none"/>
        </w:rPr>
        <w:br w:type="page"/>
      </w:r>
      <w:r>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t>正版软件承诺</w:t>
      </w:r>
      <w:r>
        <w:rPr>
          <w:rFonts w:hint="eastAsia" w:asciiTheme="minorEastAsia" w:hAnsiTheme="minorEastAsia" w:eastAsiaTheme="minorEastAsia" w:cstheme="minorEastAsia"/>
          <w:b/>
          <w:color w:val="000000" w:themeColor="text1"/>
          <w:kern w:val="0"/>
          <w:sz w:val="28"/>
          <w:szCs w:val="3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t>格式</w:t>
      </w:r>
      <w:r>
        <w:rPr>
          <w:rFonts w:hint="eastAsia" w:asciiTheme="minorEastAsia" w:hAnsiTheme="minorEastAsia" w:eastAsiaTheme="minorEastAsia" w:cstheme="minorEastAsia"/>
          <w:b/>
          <w:color w:val="000000" w:themeColor="text1"/>
          <w:kern w:val="0"/>
          <w:sz w:val="28"/>
          <w:szCs w:val="32"/>
          <w:highlight w:val="none"/>
          <w:lang w:eastAsia="zh-CN"/>
          <w14:textFill>
            <w14:solidFill>
              <w14:schemeClr w14:val="tx1"/>
            </w14:solidFill>
          </w14:textFill>
        </w:rPr>
        <w:t>）</w:t>
      </w:r>
    </w:p>
    <w:p w14:paraId="7C07BE84">
      <w:pPr>
        <w:keepNext/>
        <w:wordWrap w:val="0"/>
        <w:topLinePunct/>
        <w:adjustRightInd w:val="0"/>
        <w:snapToGrid w:val="0"/>
        <w:spacing w:line="360" w:lineRule="auto"/>
        <w:ind w:firstLine="562"/>
        <w:jc w:val="center"/>
        <w:rPr>
          <w:rFonts w:ascii="Calibri" w:hAnsi="Calibri" w:eastAsia="宋体" w:cs="Times New Roman"/>
          <w:b/>
          <w:kern w:val="0"/>
          <w:sz w:val="24"/>
          <w:szCs w:val="24"/>
          <w:highlight w:val="none"/>
        </w:rPr>
      </w:pPr>
    </w:p>
    <w:p w14:paraId="6588476E">
      <w:pPr>
        <w:keepNext/>
        <w:wordWrap w:val="0"/>
        <w:topLinePunct/>
        <w:snapToGrid w:val="0"/>
        <w:spacing w:line="360" w:lineRule="auto"/>
        <w:ind w:firstLine="480"/>
        <w:jc w:val="left"/>
        <w:rPr>
          <w:rFonts w:ascii="宋体" w:hAnsi="宋体" w:eastAsia="宋体" w:cs="宋体"/>
          <w:kern w:val="0"/>
          <w:sz w:val="24"/>
          <w:szCs w:val="24"/>
          <w:highlight w:val="none"/>
          <w:u w:val="single"/>
        </w:rPr>
      </w:pPr>
    </w:p>
    <w:p w14:paraId="7E383201">
      <w:pPr>
        <w:keepNext/>
        <w:wordWrap w:val="0"/>
        <w:topLinePunct/>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kern w:val="0"/>
          <w:sz w:val="24"/>
          <w:szCs w:val="24"/>
          <w:highlight w:val="none"/>
          <w:u w:val="single"/>
        </w:rPr>
        <w:t>采购代理机构名称</w:t>
      </w:r>
      <w:r>
        <w:rPr>
          <w:rFonts w:hint="eastAsia" w:ascii="宋体" w:hAnsi="宋体" w:eastAsia="宋体" w:cs="宋体"/>
          <w:sz w:val="24"/>
          <w:szCs w:val="24"/>
          <w:highlight w:val="none"/>
          <w:u w:val="single"/>
        </w:rPr>
        <w:t xml:space="preserve">  ：</w:t>
      </w:r>
    </w:p>
    <w:p w14:paraId="6FE48DD9">
      <w:pPr>
        <w:keepNext/>
        <w:wordWrap w:val="0"/>
        <w:topLinePunct/>
        <w:snapToGrid w:val="0"/>
        <w:spacing w:line="360" w:lineRule="auto"/>
        <w:ind w:firstLine="480" w:firstLineChars="200"/>
        <w:rPr>
          <w:rFonts w:ascii="宋体" w:hAnsi="宋体" w:eastAsia="宋体" w:cs="宋体"/>
          <w:sz w:val="24"/>
          <w:szCs w:val="24"/>
          <w:highlight w:val="none"/>
        </w:rPr>
      </w:pPr>
    </w:p>
    <w:p w14:paraId="20BC2C31">
      <w:pPr>
        <w:keepNext/>
        <w:wordWrap w:val="0"/>
        <w:topLinePunct/>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我方现参与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）的采购活动，现郑重承诺保证投报的计算机操作系统或投报的硬件产品内所涉及软件为正版软件。</w:t>
      </w:r>
    </w:p>
    <w:p w14:paraId="0401AE0F">
      <w:pPr>
        <w:keepNext/>
        <w:wordWrap w:val="0"/>
        <w:topLinePunct/>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4D36D89E">
      <w:pPr>
        <w:keepNext/>
        <w:wordWrap w:val="0"/>
        <w:topLinePunct/>
        <w:snapToGrid w:val="0"/>
        <w:spacing w:line="360" w:lineRule="auto"/>
        <w:ind w:firstLine="480" w:firstLineChars="200"/>
        <w:rPr>
          <w:rFonts w:ascii="宋体" w:hAnsi="宋体" w:eastAsia="宋体" w:cs="宋体"/>
          <w:sz w:val="24"/>
          <w:szCs w:val="24"/>
          <w:highlight w:val="none"/>
        </w:rPr>
      </w:pPr>
    </w:p>
    <w:p w14:paraId="36A49451">
      <w:pPr>
        <w:keepNext/>
        <w:wordWrap w:val="0"/>
        <w:topLinePunct/>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特此承诺。</w:t>
      </w:r>
    </w:p>
    <w:p w14:paraId="6CF76B7F">
      <w:pPr>
        <w:keepNext/>
        <w:wordWrap w:val="0"/>
        <w:topLinePunct/>
        <w:snapToGrid w:val="0"/>
        <w:spacing w:line="520" w:lineRule="exact"/>
        <w:ind w:firstLine="480"/>
        <w:rPr>
          <w:rFonts w:ascii="宋体" w:hAnsi="宋体" w:eastAsia="宋体" w:cs="宋体"/>
          <w:sz w:val="24"/>
          <w:szCs w:val="24"/>
          <w:highlight w:val="none"/>
        </w:rPr>
      </w:pPr>
    </w:p>
    <w:p w14:paraId="32D961D2">
      <w:pPr>
        <w:keepNext/>
        <w:wordWrap w:val="0"/>
        <w:topLinePunct/>
        <w:snapToGrid w:val="0"/>
        <w:spacing w:line="480" w:lineRule="exact"/>
        <w:ind w:firstLine="480"/>
        <w:rPr>
          <w:rFonts w:ascii="宋体" w:hAnsi="宋体" w:eastAsia="宋体" w:cs="宋体"/>
          <w:sz w:val="24"/>
          <w:szCs w:val="24"/>
          <w:highlight w:val="none"/>
        </w:rPr>
      </w:pPr>
    </w:p>
    <w:p w14:paraId="09261788">
      <w:pPr>
        <w:keepNext/>
        <w:wordWrap w:val="0"/>
        <w:topLinePunct/>
        <w:snapToGrid w:val="0"/>
        <w:spacing w:line="480" w:lineRule="exact"/>
        <w:ind w:firstLine="480"/>
        <w:rPr>
          <w:rFonts w:ascii="宋体" w:hAnsi="宋体" w:eastAsia="宋体" w:cs="宋体"/>
          <w:sz w:val="24"/>
          <w:szCs w:val="24"/>
          <w:highlight w:val="none"/>
        </w:rPr>
      </w:pPr>
    </w:p>
    <w:p w14:paraId="1194CD8F">
      <w:pPr>
        <w:keepNext/>
        <w:wordWrap w:val="0"/>
        <w:topLinePunct/>
        <w:snapToGrid w:val="0"/>
        <w:spacing w:line="480" w:lineRule="exact"/>
        <w:ind w:firstLine="480"/>
        <w:rPr>
          <w:rFonts w:ascii="宋体" w:hAnsi="宋体" w:eastAsia="宋体" w:cs="宋体"/>
          <w:sz w:val="24"/>
          <w:szCs w:val="24"/>
          <w:highlight w:val="none"/>
        </w:rPr>
      </w:pPr>
    </w:p>
    <w:p w14:paraId="5C137039">
      <w:pPr>
        <w:keepNext/>
        <w:wordWrap w:val="0"/>
        <w:topLinePunct/>
        <w:snapToGrid w:val="0"/>
        <w:spacing w:line="360" w:lineRule="auto"/>
        <w:ind w:firstLine="4560" w:firstLineChars="1900"/>
        <w:rPr>
          <w:rFonts w:ascii="宋体" w:hAnsi="宋体" w:eastAsia="宋体" w:cs="Times New Roman"/>
          <w:sz w:val="24"/>
          <w:szCs w:val="24"/>
          <w:highlight w:val="none"/>
        </w:rPr>
      </w:pPr>
      <w:r>
        <w:rPr>
          <w:rFonts w:hint="eastAsia" w:ascii="宋体" w:hAnsi="宋体" w:eastAsia="宋体" w:cs="Times New Roman"/>
          <w:sz w:val="24"/>
          <w:szCs w:val="24"/>
          <w:highlight w:val="none"/>
        </w:rPr>
        <w:t>投标人</w:t>
      </w:r>
      <w:r>
        <w:rPr>
          <w:rFonts w:ascii="宋体" w:hAnsi="宋体" w:eastAsia="宋体" w:cs="Times New Roman"/>
          <w:sz w:val="24"/>
          <w:szCs w:val="24"/>
          <w:highlight w:val="none"/>
        </w:rPr>
        <w:t>名称：</w:t>
      </w:r>
      <w:r>
        <w:rPr>
          <w:rFonts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u w:val="single"/>
        </w:rPr>
        <w:t xml:space="preserve">   </w:t>
      </w:r>
      <w:r>
        <w:rPr>
          <w:rFonts w:ascii="宋体" w:hAnsi="宋体" w:eastAsia="宋体" w:cs="Times New Roman"/>
          <w:sz w:val="24"/>
          <w:szCs w:val="24"/>
          <w:highlight w:val="none"/>
        </w:rPr>
        <w:t>（盖章）</w:t>
      </w:r>
    </w:p>
    <w:p w14:paraId="284803EF">
      <w:pPr>
        <w:keepNext/>
        <w:wordWrap w:val="0"/>
        <w:topLinePunct/>
        <w:snapToGrid w:val="0"/>
        <w:spacing w:line="360" w:lineRule="auto"/>
        <w:ind w:firstLine="4560" w:firstLineChars="1900"/>
        <w:rPr>
          <w:rFonts w:ascii="宋体" w:hAnsi="宋体" w:eastAsia="宋体" w:cs="Times New Roman"/>
          <w:sz w:val="24"/>
          <w:szCs w:val="24"/>
          <w:highlight w:val="none"/>
        </w:rPr>
      </w:pPr>
      <w:r>
        <w:rPr>
          <w:rFonts w:ascii="宋体" w:hAnsi="宋体" w:eastAsia="宋体" w:cs="Times New Roman"/>
          <w:sz w:val="24"/>
          <w:szCs w:val="24"/>
          <w:highlight w:val="none"/>
        </w:rPr>
        <w:t>日      期：</w:t>
      </w:r>
    </w:p>
    <w:p w14:paraId="37F93C27">
      <w:pPr>
        <w:tabs>
          <w:tab w:val="left" w:pos="1680"/>
        </w:tabs>
        <w:snapToGrid w:val="0"/>
        <w:spacing w:line="360" w:lineRule="auto"/>
        <w:jc w:val="center"/>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pPr>
      <w:r>
        <w:rPr>
          <w:rFonts w:ascii="宋体" w:hAnsi="宋体" w:eastAsia="宋体" w:cs="宋体"/>
          <w:b/>
          <w:kern w:val="0"/>
          <w:sz w:val="24"/>
          <w:highlight w:val="none"/>
        </w:rPr>
        <w:br w:type="page"/>
      </w:r>
      <w:r>
        <w:rPr>
          <w:rFonts w:hint="eastAsia" w:asciiTheme="minorEastAsia" w:hAnsiTheme="minorEastAsia" w:eastAsiaTheme="minorEastAsia" w:cstheme="minorEastAsia"/>
          <w:b/>
          <w:color w:val="000000" w:themeColor="text1"/>
          <w:kern w:val="0"/>
          <w:sz w:val="28"/>
          <w:szCs w:val="32"/>
          <w:highlight w:val="none"/>
          <w14:textFill>
            <w14:solidFill>
              <w14:schemeClr w14:val="tx1"/>
            </w14:solidFill>
          </w14:textFill>
        </w:rPr>
        <w:t>商品包装和快递包装承诺</w:t>
      </w:r>
      <w:r>
        <w:rPr>
          <w:rFonts w:hint="eastAsia" w:asciiTheme="minorEastAsia" w:hAnsiTheme="minorEastAsia" w:eastAsiaTheme="minorEastAsia" w:cstheme="minorEastAsia"/>
          <w:b/>
          <w:color w:val="000000" w:themeColor="text1"/>
          <w:kern w:val="0"/>
          <w:sz w:val="28"/>
          <w:szCs w:val="32"/>
          <w:highlight w:val="none"/>
          <w:lang w:eastAsia="en-US"/>
          <w14:textFill>
            <w14:solidFill>
              <w14:schemeClr w14:val="tx1"/>
            </w14:solidFill>
          </w14:textFill>
        </w:rPr>
        <w:t>（</w:t>
      </w:r>
      <w:r>
        <w:rPr>
          <w:rFonts w:hint="eastAsia" w:asciiTheme="minorEastAsia" w:hAnsiTheme="minorEastAsia" w:eastAsiaTheme="minorEastAsia" w:cstheme="minorEastAsia"/>
          <w:b/>
          <w:color w:val="000000" w:themeColor="text1"/>
          <w:kern w:val="0"/>
          <w:sz w:val="28"/>
          <w:szCs w:val="32"/>
          <w:highlight w:val="none"/>
          <w:lang w:val="en-US" w:eastAsia="zh-CN"/>
          <w14:textFill>
            <w14:solidFill>
              <w14:schemeClr w14:val="tx1"/>
            </w14:solidFill>
          </w14:textFill>
        </w:rPr>
        <w:t>格式</w:t>
      </w:r>
      <w:r>
        <w:rPr>
          <w:rFonts w:hint="eastAsia" w:asciiTheme="minorEastAsia" w:hAnsiTheme="minorEastAsia" w:eastAsiaTheme="minorEastAsia" w:cstheme="minorEastAsia"/>
          <w:b/>
          <w:color w:val="000000" w:themeColor="text1"/>
          <w:kern w:val="0"/>
          <w:sz w:val="28"/>
          <w:szCs w:val="32"/>
          <w:highlight w:val="none"/>
          <w:lang w:eastAsia="en-US"/>
          <w14:textFill>
            <w14:solidFill>
              <w14:schemeClr w14:val="tx1"/>
            </w14:solidFill>
          </w14:textFill>
        </w:rPr>
        <w:t>）</w:t>
      </w:r>
    </w:p>
    <w:p w14:paraId="185D683A">
      <w:pPr>
        <w:keepNext/>
        <w:wordWrap w:val="0"/>
        <w:topLinePunct/>
        <w:spacing w:line="480" w:lineRule="exact"/>
        <w:ind w:firstLine="2282" w:firstLineChars="950"/>
        <w:rPr>
          <w:rFonts w:ascii="Calibri" w:hAnsi="Calibri" w:eastAsia="华文中宋" w:cs="Times New Roman"/>
          <w:b/>
          <w:sz w:val="24"/>
          <w:highlight w:val="none"/>
        </w:rPr>
      </w:pPr>
    </w:p>
    <w:p w14:paraId="1E5ED742">
      <w:pPr>
        <w:keepNext/>
        <w:widowControl/>
        <w:wordWrap w:val="0"/>
        <w:topLinePunct/>
        <w:adjustRightInd w:val="0"/>
        <w:snapToGrid w:val="0"/>
        <w:spacing w:before="100" w:beforeAutospacing="0" w:after="100" w:afterAutospacing="0" w:line="480" w:lineRule="exact"/>
        <w:ind w:firstLine="480" w:firstLineChars="200"/>
        <w:jc w:val="both"/>
        <w:rPr>
          <w:rFonts w:ascii="Times New Roman" w:hAnsi="Times New Roman" w:eastAsia="华文中宋" w:cs="宋体"/>
          <w:kern w:val="0"/>
          <w:sz w:val="24"/>
          <w:szCs w:val="24"/>
          <w:highlight w:val="none"/>
          <w:lang w:val="en-US" w:eastAsia="zh-CN" w:bidi="ar-SA"/>
        </w:rPr>
      </w:pPr>
    </w:p>
    <w:p w14:paraId="5ED83B82">
      <w:pPr>
        <w:keepNext/>
        <w:wordWrap w:val="0"/>
        <w:topLinePunct/>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rPr>
        <w:t>采购代理机构名称</w:t>
      </w:r>
      <w:r>
        <w:rPr>
          <w:rFonts w:hint="eastAsia" w:ascii="宋体" w:hAnsi="宋体" w:eastAsia="宋体" w:cs="宋体"/>
          <w:sz w:val="24"/>
          <w:szCs w:val="24"/>
          <w:highlight w:val="none"/>
          <w:u w:val="single"/>
        </w:rPr>
        <w:t xml:space="preserve">  ：</w:t>
      </w:r>
    </w:p>
    <w:p w14:paraId="1272EC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val="en-US" w:eastAsia="zh-CN" w:bidi="ar"/>
        </w:rPr>
        <w:t>本单位郑重声明，依据《关于印发&lt;商品包装政府采购需求标准（试行）&gt;、&lt;快递包装政府采购需求标准（试行）&gt;的通知》（财办库〔2020〕123 号）的规</w:t>
      </w:r>
    </w:p>
    <w:p w14:paraId="7364331E">
      <w:pPr>
        <w:keepNext/>
        <w:wordWrap w:val="0"/>
        <w:topLinePunct/>
        <w:spacing w:line="360" w:lineRule="auto"/>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定，本单位参加</w:t>
      </w:r>
      <w:r>
        <w:rPr>
          <w:rFonts w:hint="eastAsia" w:ascii="宋体" w:hAnsi="宋体" w:eastAsia="宋体" w:cs="宋体"/>
          <w:snapToGrid w:val="0"/>
          <w:color w:val="000000"/>
          <w:kern w:val="0"/>
          <w:sz w:val="24"/>
          <w:szCs w:val="24"/>
          <w:highlight w:val="none"/>
          <w:u w:val="single"/>
          <w:lang w:val="en-US" w:eastAsia="zh-CN" w:bidi="ar"/>
        </w:rPr>
        <w:t xml:space="preserve">                  </w:t>
      </w:r>
      <w:r>
        <w:rPr>
          <w:rFonts w:hint="eastAsia" w:ascii="宋体" w:hAnsi="宋体" w:eastAsia="宋体" w:cs="宋体"/>
          <w:snapToGrid w:val="0"/>
          <w:color w:val="000000"/>
          <w:kern w:val="0"/>
          <w:sz w:val="24"/>
          <w:szCs w:val="24"/>
          <w:highlight w:val="none"/>
          <w:lang w:val="en-US" w:eastAsia="zh-CN" w:bidi="ar"/>
        </w:rPr>
        <w:t>项目（项目编号：</w:t>
      </w:r>
      <w:r>
        <w:rPr>
          <w:rFonts w:hint="eastAsia" w:ascii="宋体" w:hAnsi="宋体" w:eastAsia="宋体" w:cs="宋体"/>
          <w:snapToGrid w:val="0"/>
          <w:color w:val="000000"/>
          <w:kern w:val="0"/>
          <w:sz w:val="24"/>
          <w:szCs w:val="24"/>
          <w:highlight w:val="none"/>
          <w:u w:val="single"/>
          <w:lang w:val="en-US" w:eastAsia="zh-CN" w:bidi="ar"/>
        </w:rPr>
        <w:t xml:space="preserve">         </w:t>
      </w:r>
      <w:r>
        <w:rPr>
          <w:rFonts w:hint="eastAsia" w:ascii="宋体" w:hAnsi="宋体" w:eastAsia="宋体" w:cs="宋体"/>
          <w:snapToGrid w:val="0"/>
          <w:color w:val="000000"/>
          <w:kern w:val="0"/>
          <w:sz w:val="24"/>
          <w:szCs w:val="24"/>
          <w:highlight w:val="none"/>
          <w:lang w:val="en-US" w:eastAsia="zh-CN" w:bidi="ar"/>
        </w:rPr>
        <w:t>）采购活动提供货物的包装，符合上述标准要求。</w:t>
      </w:r>
    </w:p>
    <w:p w14:paraId="39ABAAF1">
      <w:pPr>
        <w:keepNext w:val="0"/>
        <w:keepLines w:val="0"/>
        <w:pageBreakBefore w:val="0"/>
        <w:widowControl/>
        <w:suppressLineNumbers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本单位对上述声明的真实性负责。如有虚假，将依法承担相应责任。</w:t>
      </w:r>
    </w:p>
    <w:p w14:paraId="01BB1870">
      <w:pPr>
        <w:keepNext/>
        <w:widowControl/>
        <w:wordWrap w:val="0"/>
        <w:topLinePunct/>
        <w:adjustRightInd w:val="0"/>
        <w:snapToGrid w:val="0"/>
        <w:spacing w:before="100" w:beforeAutospacing="0" w:after="100" w:afterAutospacing="0" w:line="480" w:lineRule="exact"/>
        <w:ind w:firstLine="480" w:firstLineChars="200"/>
        <w:jc w:val="both"/>
        <w:rPr>
          <w:rFonts w:hint="eastAsia" w:ascii="宋体" w:hAnsi="宋体" w:eastAsia="宋体" w:cs="宋体"/>
          <w:kern w:val="0"/>
          <w:sz w:val="24"/>
          <w:szCs w:val="24"/>
          <w:highlight w:val="none"/>
          <w:lang w:val="en-US" w:eastAsia="zh-CN" w:bidi="ar-SA"/>
        </w:rPr>
      </w:pPr>
      <w:r>
        <w:rPr>
          <w:rFonts w:ascii="宋体" w:hAnsi="宋体" w:eastAsia="宋体" w:cs="宋体"/>
          <w:kern w:val="0"/>
          <w:sz w:val="24"/>
          <w:szCs w:val="24"/>
          <w:highlight w:val="none"/>
          <w:lang w:val="en-US" w:eastAsia="zh-CN" w:bidi="ar-SA"/>
        </w:rPr>
        <w:t>特此</w:t>
      </w:r>
      <w:r>
        <w:rPr>
          <w:rFonts w:hint="eastAsia" w:ascii="宋体" w:hAnsi="宋体" w:eastAsia="宋体" w:cs="宋体"/>
          <w:kern w:val="0"/>
          <w:sz w:val="24"/>
          <w:szCs w:val="24"/>
          <w:highlight w:val="none"/>
          <w:lang w:val="en-US" w:eastAsia="zh-CN" w:bidi="ar-SA"/>
        </w:rPr>
        <w:t>承诺</w:t>
      </w:r>
    </w:p>
    <w:p w14:paraId="48811ED6">
      <w:pPr>
        <w:keepNext/>
        <w:widowControl/>
        <w:wordWrap w:val="0"/>
        <w:topLinePunct/>
        <w:adjustRightInd w:val="0"/>
        <w:snapToGrid w:val="0"/>
        <w:spacing w:before="100" w:beforeAutospacing="0" w:after="100" w:afterAutospacing="0" w:line="480" w:lineRule="exact"/>
        <w:ind w:firstLine="480" w:firstLineChars="200"/>
        <w:jc w:val="both"/>
        <w:rPr>
          <w:rFonts w:hint="eastAsia" w:ascii="宋体" w:hAnsi="宋体" w:eastAsia="宋体" w:cs="Times New Roman"/>
          <w:sz w:val="24"/>
          <w:szCs w:val="24"/>
          <w:highlight w:val="none"/>
        </w:rPr>
      </w:pPr>
    </w:p>
    <w:p w14:paraId="014D9015">
      <w:pPr>
        <w:keepNext/>
        <w:widowControl/>
        <w:wordWrap w:val="0"/>
        <w:topLinePunct/>
        <w:adjustRightInd w:val="0"/>
        <w:snapToGrid w:val="0"/>
        <w:spacing w:before="100" w:beforeAutospacing="0" w:after="100" w:afterAutospacing="0" w:line="480" w:lineRule="exact"/>
        <w:ind w:left="0" w:leftChars="0" w:firstLine="3780" w:firstLineChars="1575"/>
        <w:jc w:val="both"/>
        <w:rPr>
          <w:rFonts w:ascii="宋体" w:hAnsi="宋体" w:eastAsia="宋体" w:cs="Times New Roman"/>
          <w:sz w:val="24"/>
          <w:szCs w:val="24"/>
          <w:highlight w:val="none"/>
        </w:rPr>
      </w:pPr>
      <w:r>
        <w:rPr>
          <w:rFonts w:hint="eastAsia" w:ascii="宋体" w:hAnsi="宋体" w:eastAsia="宋体" w:cs="Times New Roman"/>
          <w:sz w:val="24"/>
          <w:szCs w:val="24"/>
          <w:highlight w:val="none"/>
        </w:rPr>
        <w:t>投标人</w:t>
      </w:r>
      <w:r>
        <w:rPr>
          <w:rFonts w:ascii="宋体" w:hAnsi="宋体" w:eastAsia="宋体" w:cs="Times New Roman"/>
          <w:sz w:val="24"/>
          <w:szCs w:val="24"/>
          <w:highlight w:val="none"/>
        </w:rPr>
        <w:t>名称：</w:t>
      </w:r>
      <w:r>
        <w:rPr>
          <w:rFonts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u w:val="single"/>
        </w:rPr>
        <w:t xml:space="preserve">   </w:t>
      </w:r>
      <w:r>
        <w:rPr>
          <w:rFonts w:ascii="宋体" w:hAnsi="宋体" w:eastAsia="宋体" w:cs="Times New Roman"/>
          <w:sz w:val="24"/>
          <w:szCs w:val="24"/>
          <w:highlight w:val="none"/>
        </w:rPr>
        <w:t>（盖章）</w:t>
      </w:r>
    </w:p>
    <w:p w14:paraId="4716B2A3">
      <w:pPr>
        <w:keepNext/>
        <w:widowControl/>
        <w:wordWrap w:val="0"/>
        <w:topLinePunct/>
        <w:adjustRightInd w:val="0"/>
        <w:snapToGrid w:val="0"/>
        <w:spacing w:before="100" w:beforeAutospacing="0" w:after="100" w:afterAutospacing="0" w:line="480" w:lineRule="exact"/>
        <w:ind w:left="0" w:leftChars="0" w:firstLine="3780" w:firstLineChars="1575"/>
        <w:jc w:val="both"/>
        <w:rPr>
          <w:rFonts w:hint="default" w:ascii="Times New Roman" w:hAnsi="Times New Roman" w:eastAsia="宋体" w:cs="Times New Roman"/>
          <w:b/>
          <w:color w:val="auto"/>
          <w:kern w:val="2"/>
          <w:sz w:val="28"/>
          <w:szCs w:val="28"/>
          <w:highlight w:val="none"/>
          <w:lang w:val="en-US" w:eastAsia="zh-CN" w:bidi="ar-SA"/>
        </w:rPr>
      </w:pPr>
      <w:r>
        <w:rPr>
          <w:rFonts w:ascii="宋体" w:hAnsi="宋体" w:eastAsia="宋体" w:cs="Times New Roman"/>
          <w:sz w:val="24"/>
          <w:szCs w:val="24"/>
          <w:highlight w:val="none"/>
        </w:rPr>
        <w:t>日      期：</w:t>
      </w:r>
    </w:p>
    <w:p w14:paraId="36EC2B5E">
      <w:pPr>
        <w:keepNext/>
        <w:adjustRightInd w:val="0"/>
        <w:snapToGrid w:val="0"/>
        <w:spacing w:line="360" w:lineRule="auto"/>
        <w:ind w:firstLine="2760" w:firstLineChars="1150"/>
        <w:rPr>
          <w:rFonts w:hint="eastAsia" w:ascii="Times New Roman" w:hAnsi="Times New Roman" w:eastAsia="宋体" w:cs="Times New Roman"/>
          <w:color w:val="auto"/>
          <w:sz w:val="24"/>
          <w:szCs w:val="22"/>
          <w:highlight w:val="none"/>
          <w:lang w:eastAsia="zh-CN"/>
        </w:rPr>
      </w:pPr>
      <w:r>
        <w:rPr>
          <w:rFonts w:hint="eastAsia" w:ascii="Times New Roman" w:hAnsi="Times New Roman" w:eastAsia="宋体" w:cs="Times New Roman"/>
          <w:color w:val="auto"/>
          <w:sz w:val="24"/>
          <w:szCs w:val="22"/>
          <w:highlight w:val="none"/>
          <w:lang w:eastAsia="zh-CN"/>
        </w:rPr>
        <w:t xml:space="preserve">  </w:t>
      </w:r>
    </w:p>
    <w:p w14:paraId="11A1CE0A">
      <w:pPr>
        <w:pageBreakBefore w:val="0"/>
        <w:kinsoku/>
        <w:bidi w:val="0"/>
        <w:spacing w:line="360" w:lineRule="auto"/>
        <w:ind w:firstLine="480" w:firstLineChars="200"/>
        <w:rPr>
          <w:rFonts w:hint="eastAsia" w:ascii="Times New Roman" w:hAnsi="Times New Roman" w:eastAsia="宋体" w:cs="Times New Roman"/>
          <w:color w:val="auto"/>
          <w:sz w:val="24"/>
          <w:szCs w:val="22"/>
          <w:highlight w:val="none"/>
        </w:rPr>
      </w:pPr>
    </w:p>
    <w:p w14:paraId="0C1DF542">
      <w:pPr>
        <w:widowControl w:val="0"/>
        <w:spacing w:line="480" w:lineRule="exact"/>
        <w:ind w:firstLine="510"/>
        <w:jc w:val="both"/>
        <w:rPr>
          <w:rFonts w:hint="eastAsia" w:ascii="Times New Roman" w:hAnsi="Times New Roman" w:eastAsia="宋体" w:cs="宋体"/>
          <w:b/>
          <w:bCs/>
          <w:color w:val="auto"/>
          <w:kern w:val="2"/>
          <w:sz w:val="32"/>
          <w:szCs w:val="32"/>
          <w:highlight w:val="none"/>
          <w:lang w:val="en-US" w:eastAsia="zh-CN" w:bidi="ar-SA"/>
        </w:rPr>
      </w:pPr>
    </w:p>
    <w:p w14:paraId="184CBEE8">
      <w:pPr>
        <w:widowControl w:val="0"/>
        <w:spacing w:line="480" w:lineRule="exact"/>
        <w:ind w:firstLine="510"/>
        <w:jc w:val="both"/>
        <w:rPr>
          <w:rFonts w:hint="eastAsia" w:ascii="Times New Roman" w:hAnsi="Times New Roman" w:eastAsia="宋体" w:cs="宋体"/>
          <w:b/>
          <w:bCs/>
          <w:color w:val="auto"/>
          <w:kern w:val="2"/>
          <w:sz w:val="32"/>
          <w:szCs w:val="32"/>
          <w:highlight w:val="none"/>
          <w:lang w:val="en-US" w:eastAsia="zh-CN" w:bidi="ar-SA"/>
        </w:rPr>
      </w:pPr>
    </w:p>
    <w:p w14:paraId="1027F8C9">
      <w:pPr>
        <w:widowControl w:val="0"/>
        <w:spacing w:line="480" w:lineRule="exact"/>
        <w:ind w:firstLine="510"/>
        <w:jc w:val="both"/>
        <w:rPr>
          <w:rFonts w:hint="eastAsia" w:ascii="Times New Roman" w:hAnsi="Times New Roman" w:eastAsia="宋体" w:cs="宋体"/>
          <w:b/>
          <w:bCs/>
          <w:color w:val="auto"/>
          <w:kern w:val="2"/>
          <w:sz w:val="32"/>
          <w:szCs w:val="32"/>
          <w:highlight w:val="none"/>
          <w:lang w:val="en-US" w:eastAsia="zh-CN" w:bidi="ar-SA"/>
        </w:rPr>
      </w:pPr>
    </w:p>
    <w:p w14:paraId="1042D69A">
      <w:pPr>
        <w:rPr>
          <w:rFonts w:hint="eastAsia" w:ascii="宋体" w:hAnsi="宋体" w:eastAsia="宋体" w:cs="宋体"/>
          <w:b/>
          <w:snapToGrid w:val="0"/>
          <w:color w:val="auto"/>
          <w:kern w:val="0"/>
          <w:sz w:val="28"/>
          <w:szCs w:val="28"/>
          <w:highlight w:val="none"/>
          <w:lang w:val="en-US" w:eastAsia="zh-CN"/>
        </w:rPr>
      </w:pPr>
      <w:r>
        <w:rPr>
          <w:rFonts w:hint="eastAsia" w:ascii="宋体" w:hAnsi="宋体" w:eastAsia="宋体" w:cs="宋体"/>
          <w:b/>
          <w:snapToGrid w:val="0"/>
          <w:color w:val="auto"/>
          <w:kern w:val="0"/>
          <w:sz w:val="28"/>
          <w:szCs w:val="28"/>
          <w:highlight w:val="none"/>
          <w:lang w:val="en-US" w:eastAsia="zh-CN"/>
        </w:rPr>
        <w:br w:type="page"/>
      </w:r>
    </w:p>
    <w:p w14:paraId="1FBBD29C">
      <w:pPr>
        <w:numPr>
          <w:ilvl w:val="0"/>
          <w:numId w:val="0"/>
        </w:numPr>
        <w:jc w:val="center"/>
        <w:outlineLvl w:val="2"/>
        <w:rPr>
          <w:rFonts w:hint="eastAsia" w:ascii="宋体" w:hAnsi="宋体" w:eastAsia="宋体" w:cs="宋体"/>
          <w:b/>
          <w:snapToGrid w:val="0"/>
          <w:color w:val="auto"/>
          <w:kern w:val="0"/>
          <w:sz w:val="28"/>
          <w:szCs w:val="28"/>
          <w:highlight w:val="none"/>
          <w:lang w:val="en-US" w:eastAsia="zh-CN"/>
        </w:rPr>
      </w:pPr>
      <w:r>
        <w:rPr>
          <w:rFonts w:hint="eastAsia" w:ascii="宋体" w:hAnsi="宋体" w:eastAsia="宋体" w:cs="宋体"/>
          <w:b/>
          <w:snapToGrid w:val="0"/>
          <w:color w:val="auto"/>
          <w:kern w:val="0"/>
          <w:sz w:val="28"/>
          <w:szCs w:val="28"/>
          <w:highlight w:val="none"/>
          <w:lang w:val="en-US" w:eastAsia="zh-CN"/>
        </w:rPr>
        <w:t>基本存款账户信息及保证金交款凭证</w:t>
      </w:r>
      <w:r>
        <w:rPr>
          <w:rFonts w:hint="eastAsia" w:ascii="宋体" w:hAnsi="宋体" w:eastAsia="宋体" w:cs="宋体"/>
          <w:b/>
          <w:snapToGrid w:val="0"/>
          <w:color w:val="auto"/>
          <w:kern w:val="0"/>
          <w:sz w:val="28"/>
          <w:szCs w:val="28"/>
          <w:highlight w:val="none"/>
          <w:lang w:val="en-US" w:eastAsia="zh-CN"/>
        </w:rPr>
        <w:br w:type="page"/>
      </w:r>
    </w:p>
    <w:p w14:paraId="544FE291">
      <w:pPr>
        <w:pageBreakBefore w:val="0"/>
        <w:widowControl/>
        <w:kinsoku/>
        <w:overflowPunct/>
        <w:bidi w:val="0"/>
        <w:adjustRightInd w:val="0"/>
        <w:snapToGrid w:val="0"/>
        <w:spacing w:line="460" w:lineRule="exact"/>
        <w:ind w:firstLine="1124" w:firstLineChars="400"/>
        <w:jc w:val="left"/>
        <w:rPr>
          <w:rFonts w:hint="eastAsia" w:ascii="宋体" w:hAnsi="宋体" w:eastAsia="宋体" w:cs="宋体"/>
          <w:b/>
          <w:color w:val="auto"/>
          <w:kern w:val="0"/>
          <w:sz w:val="28"/>
          <w:szCs w:val="28"/>
          <w:highlight w:val="none"/>
        </w:rPr>
      </w:pPr>
    </w:p>
    <w:p w14:paraId="399C1A59">
      <w:pPr>
        <w:rPr>
          <w:rFonts w:hint="default"/>
          <w:color w:val="auto"/>
          <w:highlight w:val="none"/>
          <w:lang w:val="en-US" w:eastAsia="zh-CN"/>
        </w:rPr>
      </w:pPr>
    </w:p>
    <w:p w14:paraId="26AF7752">
      <w:pPr>
        <w:pStyle w:val="74"/>
        <w:rPr>
          <w:rFonts w:hint="eastAsia"/>
          <w:color w:val="auto"/>
          <w:highlight w:val="none"/>
        </w:rPr>
      </w:pPr>
    </w:p>
    <w:p w14:paraId="13E579BC">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689E4C42">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1D646C50">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60F55C45">
      <w:pPr>
        <w:tabs>
          <w:tab w:val="left" w:pos="1077"/>
        </w:tabs>
        <w:jc w:val="both"/>
        <w:outlineLvl w:val="9"/>
        <w:rPr>
          <w:rFonts w:hint="eastAsia" w:asciiTheme="minorEastAsia" w:hAnsiTheme="minorEastAsia" w:eastAsiaTheme="minorEastAsia" w:cstheme="minorEastAsia"/>
          <w:b/>
          <w:bCs/>
          <w:color w:val="auto"/>
          <w:sz w:val="30"/>
          <w:szCs w:val="30"/>
          <w:highlight w:val="none"/>
        </w:rPr>
      </w:pPr>
    </w:p>
    <w:p w14:paraId="27E269B4">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683163B5">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054C1D62">
      <w:pPr>
        <w:tabs>
          <w:tab w:val="left" w:pos="1077"/>
        </w:tabs>
        <w:jc w:val="both"/>
        <w:outlineLvl w:val="9"/>
        <w:rPr>
          <w:rFonts w:hint="eastAsia" w:asciiTheme="minorEastAsia" w:hAnsiTheme="minorEastAsia" w:eastAsiaTheme="minorEastAsia" w:cstheme="minorEastAsia"/>
          <w:b/>
          <w:bCs/>
          <w:color w:val="auto"/>
          <w:sz w:val="72"/>
          <w:szCs w:val="72"/>
          <w:highlight w:val="none"/>
          <w:lang w:eastAsia="zh-CN"/>
        </w:rPr>
      </w:pPr>
    </w:p>
    <w:p w14:paraId="52E4D0CE">
      <w:pPr>
        <w:pStyle w:val="74"/>
        <w:rPr>
          <w:rFonts w:hint="eastAsia" w:asciiTheme="minorEastAsia" w:hAnsiTheme="minorEastAsia" w:eastAsiaTheme="minorEastAsia" w:cstheme="minorEastAsia"/>
          <w:b/>
          <w:bCs/>
          <w:color w:val="auto"/>
          <w:sz w:val="72"/>
          <w:szCs w:val="72"/>
          <w:highlight w:val="none"/>
          <w:lang w:eastAsia="zh-CN"/>
        </w:rPr>
      </w:pPr>
    </w:p>
    <w:p w14:paraId="3A115DD9">
      <w:pPr>
        <w:pStyle w:val="74"/>
        <w:rPr>
          <w:rFonts w:hint="eastAsia" w:asciiTheme="minorEastAsia" w:hAnsiTheme="minorEastAsia" w:eastAsiaTheme="minorEastAsia" w:cstheme="minorEastAsia"/>
          <w:b/>
          <w:bCs/>
          <w:color w:val="auto"/>
          <w:sz w:val="72"/>
          <w:szCs w:val="72"/>
          <w:highlight w:val="none"/>
          <w:lang w:eastAsia="zh-CN"/>
        </w:rPr>
      </w:pPr>
    </w:p>
    <w:p w14:paraId="1581106F">
      <w:pPr>
        <w:tabs>
          <w:tab w:val="left" w:pos="1077"/>
        </w:tabs>
        <w:jc w:val="center"/>
        <w:outlineLvl w:val="1"/>
        <w:rPr>
          <w:rFonts w:hint="eastAsia" w:asciiTheme="minorEastAsia" w:hAnsiTheme="minorEastAsia" w:eastAsiaTheme="minorEastAsia" w:cstheme="minorEastAsia"/>
          <w:color w:val="auto"/>
          <w:highlight w:val="none"/>
        </w:rPr>
      </w:pPr>
      <w:bookmarkStart w:id="114" w:name="_Toc1425"/>
      <w:r>
        <w:rPr>
          <w:rFonts w:hint="eastAsia" w:asciiTheme="minorEastAsia" w:hAnsiTheme="minorEastAsia" w:eastAsiaTheme="minorEastAsia" w:cstheme="minorEastAsia"/>
          <w:b/>
          <w:bCs/>
          <w:color w:val="auto"/>
          <w:sz w:val="72"/>
          <w:szCs w:val="72"/>
          <w:highlight w:val="none"/>
          <w:lang w:eastAsia="zh-CN"/>
        </w:rPr>
        <w:t>二、</w:t>
      </w:r>
      <w:r>
        <w:rPr>
          <w:rFonts w:hint="eastAsia" w:asciiTheme="minorEastAsia" w:hAnsiTheme="minorEastAsia" w:eastAsiaTheme="minorEastAsia" w:cstheme="minorEastAsia"/>
          <w:b/>
          <w:bCs/>
          <w:color w:val="auto"/>
          <w:sz w:val="72"/>
          <w:szCs w:val="72"/>
          <w:highlight w:val="none"/>
          <w:lang w:val="en-US" w:eastAsia="zh-CN"/>
        </w:rPr>
        <w:t>商务</w:t>
      </w:r>
      <w:r>
        <w:rPr>
          <w:rFonts w:hint="eastAsia" w:asciiTheme="minorEastAsia" w:hAnsiTheme="minorEastAsia" w:eastAsiaTheme="minorEastAsia" w:cstheme="minorEastAsia"/>
          <w:b/>
          <w:bCs/>
          <w:color w:val="auto"/>
          <w:sz w:val="72"/>
          <w:szCs w:val="72"/>
          <w:highlight w:val="none"/>
          <w:lang w:eastAsia="zh-CN"/>
        </w:rPr>
        <w:t>技术</w:t>
      </w:r>
      <w:bookmarkEnd w:id="114"/>
      <w:r>
        <w:rPr>
          <w:rFonts w:hint="eastAsia" w:asciiTheme="minorEastAsia" w:hAnsiTheme="minorEastAsia" w:eastAsiaTheme="minorEastAsia" w:cstheme="minorEastAsia"/>
          <w:b/>
          <w:bCs/>
          <w:color w:val="auto"/>
          <w:sz w:val="72"/>
          <w:szCs w:val="72"/>
          <w:highlight w:val="none"/>
          <w:lang w:val="en-US" w:eastAsia="zh-CN"/>
        </w:rPr>
        <w:t>文件</w:t>
      </w:r>
    </w:p>
    <w:p w14:paraId="5F773284">
      <w:pPr>
        <w:rPr>
          <w:rFonts w:hint="eastAsia" w:asciiTheme="minorEastAsia" w:hAnsiTheme="minorEastAsia" w:eastAsiaTheme="minorEastAsia" w:cstheme="minorEastAsia"/>
          <w:color w:val="auto"/>
          <w:highlight w:val="none"/>
        </w:rPr>
      </w:pPr>
    </w:p>
    <w:p w14:paraId="4E5C64D0">
      <w:pPr>
        <w:rPr>
          <w:rFonts w:hint="eastAsia" w:asciiTheme="minorEastAsia" w:hAnsiTheme="minorEastAsia" w:eastAsiaTheme="minorEastAsia" w:cstheme="minorEastAsia"/>
          <w:color w:val="auto"/>
          <w:highlight w:val="none"/>
        </w:rPr>
      </w:pPr>
    </w:p>
    <w:p w14:paraId="36B504F8">
      <w:pPr>
        <w:rPr>
          <w:rFonts w:hint="eastAsia" w:asciiTheme="minorEastAsia" w:hAnsiTheme="minorEastAsia" w:eastAsiaTheme="minorEastAsia" w:cstheme="minorEastAsia"/>
          <w:color w:val="auto"/>
          <w:highlight w:val="none"/>
        </w:rPr>
      </w:pPr>
    </w:p>
    <w:p w14:paraId="1E310F0D">
      <w:pPr>
        <w:rPr>
          <w:rFonts w:hint="eastAsia" w:asciiTheme="minorEastAsia" w:hAnsiTheme="minorEastAsia" w:eastAsiaTheme="minorEastAsia" w:cstheme="minorEastAsia"/>
          <w:color w:val="auto"/>
          <w:highlight w:val="none"/>
        </w:rPr>
      </w:pPr>
    </w:p>
    <w:p w14:paraId="4B79B61C">
      <w:pPr>
        <w:rPr>
          <w:rFonts w:hint="eastAsia" w:asciiTheme="minorEastAsia" w:hAnsiTheme="minorEastAsia" w:eastAsiaTheme="minorEastAsia" w:cstheme="minorEastAsia"/>
          <w:color w:val="auto"/>
          <w:highlight w:val="none"/>
        </w:rPr>
      </w:pPr>
    </w:p>
    <w:p w14:paraId="7FEB6EFE">
      <w:pPr>
        <w:rPr>
          <w:rFonts w:hint="eastAsia" w:asciiTheme="minorEastAsia" w:hAnsiTheme="minorEastAsia" w:eastAsiaTheme="minorEastAsia" w:cstheme="minorEastAsia"/>
          <w:color w:val="auto"/>
          <w:highlight w:val="none"/>
        </w:rPr>
      </w:pPr>
    </w:p>
    <w:p w14:paraId="32C6DEE5">
      <w:pPr>
        <w:rPr>
          <w:rFonts w:hint="eastAsia" w:asciiTheme="minorEastAsia" w:hAnsiTheme="minorEastAsia" w:eastAsiaTheme="minorEastAsia" w:cstheme="minorEastAsia"/>
          <w:color w:val="auto"/>
          <w:highlight w:val="none"/>
        </w:rPr>
      </w:pPr>
    </w:p>
    <w:p w14:paraId="1A181DE5">
      <w:pPr>
        <w:pStyle w:val="74"/>
        <w:ind w:left="0" w:leftChars="0" w:firstLine="0" w:firstLineChars="0"/>
        <w:rPr>
          <w:rFonts w:hint="eastAsia" w:asciiTheme="minorEastAsia" w:hAnsiTheme="minorEastAsia" w:eastAsiaTheme="minorEastAsia" w:cstheme="minorEastAsia"/>
          <w:b/>
          <w:bCs/>
          <w:color w:val="auto"/>
          <w:sz w:val="28"/>
          <w:szCs w:val="28"/>
          <w:highlight w:val="none"/>
          <w:lang w:val="en-US" w:eastAsia="zh-CN"/>
        </w:rPr>
      </w:pPr>
    </w:p>
    <w:p w14:paraId="4829A31C">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14:paraId="27300E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jc w:val="center"/>
        <w:textAlignment w:val="auto"/>
        <w:outlineLvl w:val="2"/>
        <w:rPr>
          <w:rFonts w:hint="eastAsia" w:ascii="宋体" w:hAnsi="宋体" w:eastAsia="宋体" w:cs="宋体"/>
          <w:b/>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开标一览表</w:t>
      </w:r>
      <w:r>
        <w:rPr>
          <w:rFonts w:hint="eastAsia" w:ascii="宋体" w:hAnsi="宋体" w:eastAsia="宋体" w:cs="宋体"/>
          <w:b/>
          <w:color w:val="auto"/>
          <w:sz w:val="28"/>
          <w:szCs w:val="28"/>
          <w:highlight w:val="none"/>
        </w:rPr>
        <w:t>（格式）</w:t>
      </w:r>
    </w:p>
    <w:p w14:paraId="790711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jc w:val="both"/>
        <w:textAlignment w:val="auto"/>
        <w:outlineLvl w:val="2"/>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lang w:val="en-US" w:eastAsia="zh-CN"/>
        </w:rPr>
        <w:t xml:space="preserve">                  </w:t>
      </w:r>
    </w:p>
    <w:p w14:paraId="343EB0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jc w:val="both"/>
        <w:textAlignment w:val="auto"/>
        <w:outlineLvl w:val="2"/>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lang w:val="en-US" w:eastAsia="zh-CN"/>
        </w:rPr>
        <w:t xml:space="preserve">                  </w:t>
      </w:r>
    </w:p>
    <w:p w14:paraId="02114183">
      <w:pPr>
        <w:widowControl w:val="0"/>
        <w:numPr>
          <w:ilvl w:val="0"/>
          <w:numId w:val="0"/>
        </w:numPr>
        <w:spacing w:line="240" w:lineRule="auto"/>
        <w:ind w:firstLine="510"/>
        <w:jc w:val="both"/>
        <w:rPr>
          <w:rFonts w:hint="eastAsia" w:ascii="Times New Roman" w:hAnsi="Times New Roman" w:eastAsia="宋体" w:cs="宋体"/>
          <w:color w:val="auto"/>
          <w:kern w:val="2"/>
          <w:sz w:val="13"/>
          <w:szCs w:val="6"/>
          <w:highlight w:val="none"/>
          <w:lang w:val="en-US" w:eastAsia="zh-CN" w:bidi="ar-SA"/>
        </w:rPr>
      </w:pPr>
    </w:p>
    <w:tbl>
      <w:tblPr>
        <w:tblStyle w:val="5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1"/>
        <w:gridCol w:w="4968"/>
      </w:tblGrid>
      <w:tr w14:paraId="0FD2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84" w:type="pct"/>
            <w:vAlign w:val="center"/>
          </w:tcPr>
          <w:p w14:paraId="26315BBF">
            <w:pPr>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总</w:t>
            </w:r>
            <w:r>
              <w:rPr>
                <w:rFonts w:hint="default" w:asciiTheme="minorEastAsia" w:hAnsiTheme="minorEastAsia" w:eastAsiaTheme="minorEastAsia" w:cstheme="minorEastAsia"/>
                <w:b w:val="0"/>
                <w:bCs w:val="0"/>
                <w:color w:val="auto"/>
                <w:sz w:val="24"/>
                <w:szCs w:val="24"/>
                <w:highlight w:val="none"/>
                <w:lang w:val="en-US" w:eastAsia="zh-CN"/>
              </w:rPr>
              <w:t>报价</w:t>
            </w:r>
          </w:p>
        </w:tc>
        <w:tc>
          <w:tcPr>
            <w:tcW w:w="2915" w:type="pct"/>
            <w:vAlign w:val="center"/>
          </w:tcPr>
          <w:p w14:paraId="430E73B1">
            <w:pPr>
              <w:jc w:val="center"/>
              <w:rPr>
                <w:rFonts w:hint="default" w:asciiTheme="minorEastAsia" w:hAnsiTheme="minorEastAsia" w:eastAsiaTheme="minorEastAsia" w:cstheme="minorEastAsia"/>
                <w:b w:val="0"/>
                <w:bCs w:val="0"/>
                <w:color w:val="auto"/>
                <w:sz w:val="24"/>
                <w:szCs w:val="24"/>
                <w:highlight w:val="none"/>
                <w:u w:val="single"/>
                <w:lang w:val="en-US" w:eastAsia="zh-CN"/>
              </w:rPr>
            </w:pPr>
            <w:r>
              <w:rPr>
                <w:rFonts w:hint="eastAsia" w:ascii="宋体" w:hAnsi="宋体" w:eastAsia="宋体" w:cs="宋体"/>
                <w:color w:val="auto"/>
                <w:sz w:val="24"/>
                <w:highlight w:val="none"/>
                <w:u w:val="none"/>
                <w:lang w:val="en-US" w:eastAsia="zh-CN"/>
              </w:rPr>
              <w:t>小写：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tc>
      </w:tr>
      <w:tr w14:paraId="536E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84" w:type="pct"/>
            <w:vAlign w:val="center"/>
          </w:tcPr>
          <w:p w14:paraId="3DCB53B2">
            <w:pPr>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宋体" w:hAnsi="宋体" w:eastAsia="宋体" w:cs="宋体"/>
                <w:spacing w:val="-3"/>
                <w:kern w:val="2"/>
                <w:sz w:val="24"/>
                <w:szCs w:val="24"/>
                <w:lang w:val="en-US" w:eastAsia="zh-CN" w:bidi="ar-SA"/>
              </w:rPr>
              <w:t>合同履约期限（供货期）</w:t>
            </w:r>
          </w:p>
        </w:tc>
        <w:tc>
          <w:tcPr>
            <w:tcW w:w="2915" w:type="pct"/>
            <w:vAlign w:val="center"/>
          </w:tcPr>
          <w:p w14:paraId="5D651039">
            <w:pPr>
              <w:jc w:val="both"/>
              <w:rPr>
                <w:rFonts w:hint="eastAsia" w:asciiTheme="minorEastAsia" w:hAnsiTheme="minorEastAsia" w:eastAsiaTheme="minorEastAsia" w:cstheme="minorEastAsia"/>
                <w:b w:val="0"/>
                <w:bCs w:val="0"/>
                <w:color w:val="auto"/>
                <w:sz w:val="24"/>
                <w:szCs w:val="24"/>
                <w:highlight w:val="none"/>
                <w:lang w:eastAsia="zh-CN"/>
              </w:rPr>
            </w:pPr>
          </w:p>
        </w:tc>
      </w:tr>
      <w:tr w14:paraId="0040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84" w:type="pct"/>
            <w:vAlign w:val="center"/>
          </w:tcPr>
          <w:p w14:paraId="4C003C26">
            <w:pPr>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质量标准</w:t>
            </w:r>
          </w:p>
        </w:tc>
        <w:tc>
          <w:tcPr>
            <w:tcW w:w="2915" w:type="pct"/>
            <w:vAlign w:val="center"/>
          </w:tcPr>
          <w:p w14:paraId="5EB0C477">
            <w:pPr>
              <w:jc w:val="both"/>
              <w:rPr>
                <w:rFonts w:hint="eastAsia" w:asciiTheme="minorEastAsia" w:hAnsiTheme="minorEastAsia" w:eastAsiaTheme="minorEastAsia" w:cstheme="minorEastAsia"/>
                <w:b w:val="0"/>
                <w:bCs w:val="0"/>
                <w:color w:val="auto"/>
                <w:sz w:val="24"/>
                <w:szCs w:val="24"/>
                <w:highlight w:val="none"/>
                <w:lang w:eastAsia="zh-CN"/>
              </w:rPr>
            </w:pPr>
          </w:p>
        </w:tc>
      </w:tr>
      <w:tr w14:paraId="4642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84" w:type="pct"/>
            <w:vAlign w:val="center"/>
          </w:tcPr>
          <w:p w14:paraId="331C76C2">
            <w:pPr>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质保期</w:t>
            </w:r>
          </w:p>
        </w:tc>
        <w:tc>
          <w:tcPr>
            <w:tcW w:w="2915" w:type="pct"/>
            <w:vAlign w:val="center"/>
          </w:tcPr>
          <w:p w14:paraId="43A4BA90">
            <w:pPr>
              <w:jc w:val="both"/>
              <w:rPr>
                <w:rFonts w:hint="eastAsia" w:asciiTheme="minorEastAsia" w:hAnsiTheme="minorEastAsia" w:eastAsiaTheme="minorEastAsia" w:cstheme="minorEastAsia"/>
                <w:b w:val="0"/>
                <w:bCs w:val="0"/>
                <w:color w:val="auto"/>
                <w:sz w:val="24"/>
                <w:szCs w:val="24"/>
                <w:highlight w:val="none"/>
                <w:lang w:eastAsia="zh-CN"/>
              </w:rPr>
            </w:pPr>
          </w:p>
        </w:tc>
      </w:tr>
      <w:tr w14:paraId="5742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84" w:type="pct"/>
            <w:vAlign w:val="center"/>
          </w:tcPr>
          <w:p w14:paraId="30772CFA">
            <w:pPr>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备注</w:t>
            </w:r>
          </w:p>
        </w:tc>
        <w:tc>
          <w:tcPr>
            <w:tcW w:w="2915" w:type="pct"/>
            <w:vAlign w:val="center"/>
          </w:tcPr>
          <w:p w14:paraId="20692719">
            <w:pPr>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default" w:asciiTheme="minorEastAsia" w:hAnsiTheme="minorEastAsia" w:eastAsiaTheme="minorEastAsia" w:cstheme="minorEastAsia"/>
                <w:b w:val="0"/>
                <w:bCs w:val="0"/>
                <w:color w:val="auto"/>
                <w:sz w:val="24"/>
                <w:szCs w:val="24"/>
                <w:highlight w:val="none"/>
                <w:lang w:val="en-US" w:eastAsia="zh-CN"/>
              </w:rPr>
              <w:t>详细内容见《分项报价表》</w:t>
            </w:r>
          </w:p>
        </w:tc>
      </w:tr>
    </w:tbl>
    <w:p w14:paraId="2DB15F2F">
      <w:pPr>
        <w:spacing w:line="360" w:lineRule="auto"/>
        <w:rPr>
          <w:rFonts w:hint="eastAsia"/>
          <w:highlight w:val="none"/>
          <w:lang w:val="en-US" w:eastAsia="zh-CN"/>
        </w:rPr>
      </w:pPr>
      <w:r>
        <w:rPr>
          <w:rFonts w:hint="eastAsia"/>
          <w:b/>
          <w:bCs/>
          <w:highlight w:val="none"/>
          <w:lang w:val="en-US" w:eastAsia="zh-CN"/>
        </w:rPr>
        <w:t>说明：</w:t>
      </w:r>
      <w:r>
        <w:rPr>
          <w:rFonts w:hint="eastAsia"/>
          <w:highlight w:val="none"/>
          <w:lang w:val="en-US" w:eastAsia="zh-CN"/>
        </w:rPr>
        <w:t>1.所有价格均系用人民币表示，单位为元，小数点后保留两位小数。投标总价包括各项货物运送、安装、验收、保险、税金和相关服务等一切相关费用。</w:t>
      </w:r>
    </w:p>
    <w:p w14:paraId="4F5BB5D1">
      <w:pPr>
        <w:spacing w:line="360" w:lineRule="auto"/>
        <w:rPr>
          <w:rFonts w:hint="eastAsia"/>
          <w:highlight w:val="none"/>
          <w:lang w:val="en-US" w:eastAsia="zh-CN"/>
        </w:rPr>
      </w:pPr>
      <w:r>
        <w:rPr>
          <w:rFonts w:hint="eastAsia"/>
          <w:highlight w:val="none"/>
          <w:lang w:val="en-US" w:eastAsia="zh-CN"/>
        </w:rPr>
        <w:t>2.投标总报价应与《分项报价表》中总报价相同。</w:t>
      </w:r>
    </w:p>
    <w:p w14:paraId="76C2EB11">
      <w:pPr>
        <w:spacing w:line="360" w:lineRule="auto"/>
        <w:rPr>
          <w:rFonts w:hint="eastAsia"/>
          <w:highlight w:val="none"/>
          <w:lang w:val="en-US" w:eastAsia="zh-CN"/>
        </w:rPr>
      </w:pPr>
      <w:r>
        <w:rPr>
          <w:rFonts w:hint="eastAsia"/>
          <w:highlight w:val="none"/>
          <w:lang w:val="en-US" w:eastAsia="zh-CN"/>
        </w:rPr>
        <w:t>3.报价不得涂改，否则其报价作无效标处理。</w:t>
      </w:r>
    </w:p>
    <w:p w14:paraId="32314CB2">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lang w:eastAsia="zh-CN"/>
        </w:rPr>
      </w:pPr>
    </w:p>
    <w:p w14:paraId="78B15BB1">
      <w:pPr>
        <w:widowControl w:val="0"/>
        <w:spacing w:line="360" w:lineRule="auto"/>
        <w:jc w:val="both"/>
        <w:rPr>
          <w:rFonts w:hint="eastAsia" w:ascii="宋体" w:hAnsi="宋体" w:eastAsia="宋体" w:cs="宋体"/>
          <w:snapToGrid w:val="0"/>
          <w:color w:val="auto"/>
          <w:kern w:val="0"/>
          <w:sz w:val="24"/>
          <w:szCs w:val="24"/>
          <w:highlight w:val="none"/>
          <w:lang w:val="en-US" w:eastAsia="zh-CN" w:bidi="ar-SA"/>
        </w:rPr>
      </w:pPr>
    </w:p>
    <w:p w14:paraId="7EDEE691">
      <w:pPr>
        <w:widowControl w:val="0"/>
        <w:spacing w:line="360" w:lineRule="auto"/>
        <w:jc w:val="both"/>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  </w:t>
      </w:r>
    </w:p>
    <w:p w14:paraId="684A7B4C">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0FA5AFB3">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法定代表人或投标人</w:t>
      </w:r>
      <w:r>
        <w:rPr>
          <w:rFonts w:hint="eastAsia" w:ascii="宋体" w:hAnsi="宋体" w:eastAsia="宋体" w:cs="宋体"/>
          <w:snapToGrid w:val="0"/>
          <w:color w:val="auto"/>
          <w:kern w:val="0"/>
          <w:sz w:val="24"/>
          <w:szCs w:val="24"/>
          <w:highlight w:val="none"/>
        </w:rPr>
        <w:t>代表(签字或盖章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p>
    <w:p w14:paraId="5CF2429B">
      <w:pPr>
        <w:tabs>
          <w:tab w:val="left" w:pos="4000"/>
        </w:tabs>
        <w:overflowPunct w:val="0"/>
        <w:topLinePunct/>
        <w:autoSpaceDN w:val="0"/>
        <w:adjustRightInd w:val="0"/>
        <w:snapToGrid w:val="0"/>
        <w:spacing w:line="480" w:lineRule="auto"/>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宋体" w:hAnsi="宋体" w:eastAsia="宋体" w:cs="宋体"/>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p>
    <w:p w14:paraId="5D1F6D20">
      <w:pPr>
        <w:pStyle w:val="36"/>
        <w:rPr>
          <w:rFonts w:hint="eastAsia"/>
          <w:color w:val="auto"/>
          <w:highlight w:val="none"/>
          <w:lang w:val="en-US" w:eastAsia="zh-CN"/>
        </w:rPr>
      </w:pPr>
    </w:p>
    <w:p w14:paraId="3FCD96A7">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14:paraId="3A5657C7">
      <w:pPr>
        <w:rPr>
          <w:rFonts w:hint="eastAsia" w:ascii="宋体" w:hAnsi="宋体" w:cs="宋体"/>
          <w:b/>
          <w:color w:val="auto"/>
          <w:sz w:val="28"/>
          <w:szCs w:val="28"/>
          <w:highlight w:val="none"/>
          <w:lang w:val="en-US" w:eastAsia="zh-CN"/>
        </w:rPr>
        <w:sectPr>
          <w:footerReference r:id="rId8" w:type="default"/>
          <w:pgSz w:w="11905" w:h="16838"/>
          <w:pgMar w:top="1440" w:right="1800" w:bottom="1440" w:left="1800" w:header="850"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44F52A7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jc w:val="center"/>
        <w:textAlignment w:val="auto"/>
        <w:outlineLvl w:val="2"/>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分项报价表（格式）</w:t>
      </w:r>
    </w:p>
    <w:p w14:paraId="33F331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jc w:val="both"/>
        <w:textAlignment w:val="auto"/>
        <w:outlineLvl w:val="2"/>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lang w:val="en-US" w:eastAsia="zh-CN"/>
        </w:rPr>
        <w:t xml:space="preserve">                  </w:t>
      </w:r>
    </w:p>
    <w:p w14:paraId="389D65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jc w:val="both"/>
        <w:textAlignment w:val="auto"/>
        <w:outlineLvl w:val="2"/>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lang w:val="en-US" w:eastAsia="zh-CN"/>
        </w:rPr>
        <w:t xml:space="preserve">                  </w:t>
      </w:r>
    </w:p>
    <w:p w14:paraId="76DD6FB7">
      <w:pPr>
        <w:widowControl/>
        <w:kinsoku w:val="0"/>
        <w:autoSpaceDE w:val="0"/>
        <w:autoSpaceDN w:val="0"/>
        <w:adjustRightInd w:val="0"/>
        <w:snapToGrid w:val="0"/>
        <w:spacing w:line="360" w:lineRule="auto"/>
        <w:ind w:firstLine="11970" w:firstLineChars="5700"/>
        <w:jc w:val="left"/>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货币：人民币/元</w:t>
      </w:r>
    </w:p>
    <w:tbl>
      <w:tblPr>
        <w:tblStyle w:val="5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855"/>
        <w:gridCol w:w="1339"/>
        <w:gridCol w:w="1410"/>
        <w:gridCol w:w="2028"/>
        <w:gridCol w:w="1319"/>
        <w:gridCol w:w="1356"/>
        <w:gridCol w:w="1705"/>
        <w:gridCol w:w="1282"/>
        <w:gridCol w:w="1106"/>
      </w:tblGrid>
      <w:tr w14:paraId="5218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270" w:type="pct"/>
            <w:noWrap w:val="0"/>
            <w:vAlign w:val="center"/>
          </w:tcPr>
          <w:p w14:paraId="0E2333A7">
            <w:pPr>
              <w:widowControl/>
              <w:kinsoku w:val="0"/>
              <w:autoSpaceDE w:val="0"/>
              <w:autoSpaceDN w:val="0"/>
              <w:adjustRightInd w:val="0"/>
              <w:snapToGrid w:val="0"/>
              <w:spacing w:line="360" w:lineRule="auto"/>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序号</w:t>
            </w:r>
          </w:p>
        </w:tc>
        <w:tc>
          <w:tcPr>
            <w:tcW w:w="654" w:type="pct"/>
            <w:noWrap w:val="0"/>
            <w:vAlign w:val="center"/>
          </w:tcPr>
          <w:p w14:paraId="0760C271">
            <w:pPr>
              <w:widowControl/>
              <w:kinsoku w:val="0"/>
              <w:autoSpaceDE w:val="0"/>
              <w:autoSpaceDN w:val="0"/>
              <w:adjustRightInd w:val="0"/>
              <w:snapToGrid w:val="0"/>
              <w:spacing w:line="360" w:lineRule="auto"/>
              <w:ind w:firstLine="420" w:firstLineChars="200"/>
              <w:jc w:val="both"/>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货物名称</w:t>
            </w:r>
          </w:p>
        </w:tc>
        <w:tc>
          <w:tcPr>
            <w:tcW w:w="472" w:type="pct"/>
            <w:noWrap w:val="0"/>
            <w:vAlign w:val="center"/>
          </w:tcPr>
          <w:p w14:paraId="12FA4A1F">
            <w:pPr>
              <w:widowControl/>
              <w:kinsoku w:val="0"/>
              <w:autoSpaceDE w:val="0"/>
              <w:autoSpaceDN w:val="0"/>
              <w:adjustRightInd w:val="0"/>
              <w:snapToGrid w:val="0"/>
              <w:spacing w:line="360" w:lineRule="auto"/>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品牌</w:t>
            </w:r>
          </w:p>
        </w:tc>
        <w:tc>
          <w:tcPr>
            <w:tcW w:w="497" w:type="pct"/>
            <w:noWrap w:val="0"/>
            <w:vAlign w:val="center"/>
          </w:tcPr>
          <w:p w14:paraId="5A876B1A">
            <w:pPr>
              <w:widowControl/>
              <w:kinsoku w:val="0"/>
              <w:autoSpaceDE w:val="0"/>
              <w:autoSpaceDN w:val="0"/>
              <w:adjustRightInd w:val="0"/>
              <w:snapToGrid w:val="0"/>
              <w:spacing w:line="360" w:lineRule="auto"/>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规格型号</w:t>
            </w:r>
          </w:p>
        </w:tc>
        <w:tc>
          <w:tcPr>
            <w:tcW w:w="715" w:type="pct"/>
            <w:tcBorders>
              <w:bottom w:val="single" w:color="auto" w:sz="4" w:space="0"/>
            </w:tcBorders>
            <w:noWrap w:val="0"/>
            <w:vAlign w:val="center"/>
          </w:tcPr>
          <w:p w14:paraId="5B3D789D">
            <w:pPr>
              <w:widowControl/>
              <w:kinsoku w:val="0"/>
              <w:autoSpaceDE w:val="0"/>
              <w:autoSpaceDN w:val="0"/>
              <w:adjustRightInd w:val="0"/>
              <w:snapToGrid w:val="0"/>
              <w:spacing w:line="360" w:lineRule="auto"/>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产地或生产厂商</w:t>
            </w:r>
          </w:p>
        </w:tc>
        <w:tc>
          <w:tcPr>
            <w:tcW w:w="465" w:type="pct"/>
            <w:tcBorders>
              <w:bottom w:val="single" w:color="auto" w:sz="4" w:space="0"/>
            </w:tcBorders>
            <w:noWrap w:val="0"/>
            <w:vAlign w:val="center"/>
          </w:tcPr>
          <w:p w14:paraId="1F85A6A9">
            <w:pPr>
              <w:widowControl/>
              <w:kinsoku w:val="0"/>
              <w:autoSpaceDE w:val="0"/>
              <w:autoSpaceDN w:val="0"/>
              <w:adjustRightInd w:val="0"/>
              <w:snapToGrid w:val="0"/>
              <w:spacing w:line="360" w:lineRule="auto"/>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数量</w:t>
            </w:r>
          </w:p>
        </w:tc>
        <w:tc>
          <w:tcPr>
            <w:tcW w:w="478" w:type="pct"/>
            <w:tcBorders>
              <w:bottom w:val="single" w:color="auto" w:sz="4" w:space="0"/>
            </w:tcBorders>
            <w:noWrap w:val="0"/>
            <w:vAlign w:val="center"/>
          </w:tcPr>
          <w:p w14:paraId="507D2BEB">
            <w:pPr>
              <w:widowControl/>
              <w:kinsoku w:val="0"/>
              <w:autoSpaceDE w:val="0"/>
              <w:autoSpaceDN w:val="0"/>
              <w:adjustRightInd w:val="0"/>
              <w:snapToGrid w:val="0"/>
              <w:spacing w:line="360" w:lineRule="auto"/>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单位</w:t>
            </w:r>
          </w:p>
        </w:tc>
        <w:tc>
          <w:tcPr>
            <w:tcW w:w="601" w:type="pct"/>
            <w:tcBorders>
              <w:bottom w:val="single" w:color="auto" w:sz="4" w:space="0"/>
            </w:tcBorders>
            <w:noWrap w:val="0"/>
            <w:vAlign w:val="center"/>
          </w:tcPr>
          <w:p w14:paraId="42683A57">
            <w:pPr>
              <w:widowControl/>
              <w:kinsoku w:val="0"/>
              <w:autoSpaceDE w:val="0"/>
              <w:autoSpaceDN w:val="0"/>
              <w:adjustRightInd w:val="0"/>
              <w:snapToGrid w:val="0"/>
              <w:spacing w:line="360" w:lineRule="auto"/>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单价（含税）</w:t>
            </w:r>
          </w:p>
        </w:tc>
        <w:tc>
          <w:tcPr>
            <w:tcW w:w="452" w:type="pct"/>
            <w:tcBorders>
              <w:bottom w:val="single" w:color="auto" w:sz="4" w:space="0"/>
            </w:tcBorders>
            <w:noWrap w:val="0"/>
            <w:vAlign w:val="center"/>
          </w:tcPr>
          <w:p w14:paraId="3FE4B62C">
            <w:pPr>
              <w:widowControl/>
              <w:kinsoku w:val="0"/>
              <w:autoSpaceDE w:val="0"/>
              <w:autoSpaceDN w:val="0"/>
              <w:adjustRightInd w:val="0"/>
              <w:snapToGrid w:val="0"/>
              <w:spacing w:line="360" w:lineRule="auto"/>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总价</w:t>
            </w:r>
          </w:p>
        </w:tc>
        <w:tc>
          <w:tcPr>
            <w:tcW w:w="390" w:type="pct"/>
            <w:tcBorders>
              <w:bottom w:val="single" w:color="auto" w:sz="4" w:space="0"/>
            </w:tcBorders>
            <w:noWrap w:val="0"/>
            <w:vAlign w:val="center"/>
          </w:tcPr>
          <w:p w14:paraId="673648E2">
            <w:pPr>
              <w:widowControl/>
              <w:kinsoku w:val="0"/>
              <w:autoSpaceDE w:val="0"/>
              <w:autoSpaceDN w:val="0"/>
              <w:adjustRightInd w:val="0"/>
              <w:snapToGrid w:val="0"/>
              <w:spacing w:line="360" w:lineRule="auto"/>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备注</w:t>
            </w:r>
          </w:p>
        </w:tc>
      </w:tr>
      <w:tr w14:paraId="2929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270" w:type="pct"/>
            <w:noWrap w:val="0"/>
            <w:vAlign w:val="center"/>
          </w:tcPr>
          <w:p w14:paraId="6BFC0285">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654" w:type="pct"/>
            <w:noWrap w:val="0"/>
            <w:vAlign w:val="center"/>
          </w:tcPr>
          <w:p w14:paraId="1C4DC4AD">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472" w:type="pct"/>
            <w:noWrap w:val="0"/>
            <w:vAlign w:val="center"/>
          </w:tcPr>
          <w:p w14:paraId="33EFDC9B">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497" w:type="pct"/>
            <w:noWrap w:val="0"/>
            <w:vAlign w:val="center"/>
          </w:tcPr>
          <w:p w14:paraId="30FA023D">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715" w:type="pct"/>
            <w:tcBorders>
              <w:top w:val="single" w:color="auto" w:sz="4" w:space="0"/>
              <w:bottom w:val="single" w:color="auto" w:sz="4" w:space="0"/>
            </w:tcBorders>
            <w:noWrap w:val="0"/>
            <w:vAlign w:val="center"/>
          </w:tcPr>
          <w:p w14:paraId="2FF31AF8">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465" w:type="pct"/>
            <w:tcBorders>
              <w:top w:val="single" w:color="auto" w:sz="4" w:space="0"/>
            </w:tcBorders>
            <w:noWrap w:val="0"/>
            <w:vAlign w:val="center"/>
          </w:tcPr>
          <w:p w14:paraId="1C3E6592">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478" w:type="pct"/>
            <w:tcBorders>
              <w:top w:val="single" w:color="auto" w:sz="4" w:space="0"/>
            </w:tcBorders>
            <w:noWrap w:val="0"/>
            <w:vAlign w:val="center"/>
          </w:tcPr>
          <w:p w14:paraId="04E51A63">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601" w:type="pct"/>
            <w:tcBorders>
              <w:top w:val="single" w:color="auto" w:sz="4" w:space="0"/>
            </w:tcBorders>
            <w:noWrap w:val="0"/>
            <w:vAlign w:val="center"/>
          </w:tcPr>
          <w:p w14:paraId="7D89B1F5">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452" w:type="pct"/>
            <w:tcBorders>
              <w:top w:val="single" w:color="auto" w:sz="4" w:space="0"/>
            </w:tcBorders>
            <w:noWrap w:val="0"/>
            <w:vAlign w:val="center"/>
          </w:tcPr>
          <w:p w14:paraId="7AE8443B">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390" w:type="pct"/>
            <w:tcBorders>
              <w:top w:val="single" w:color="auto" w:sz="4" w:space="0"/>
            </w:tcBorders>
            <w:noWrap w:val="0"/>
            <w:vAlign w:val="center"/>
          </w:tcPr>
          <w:p w14:paraId="28BB6195">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r>
      <w:tr w14:paraId="7043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70" w:type="pct"/>
            <w:noWrap w:val="0"/>
            <w:vAlign w:val="center"/>
          </w:tcPr>
          <w:p w14:paraId="798193AF">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654" w:type="pct"/>
            <w:noWrap w:val="0"/>
            <w:vAlign w:val="center"/>
          </w:tcPr>
          <w:p w14:paraId="565C6C61">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472" w:type="pct"/>
            <w:noWrap w:val="0"/>
            <w:vAlign w:val="center"/>
          </w:tcPr>
          <w:p w14:paraId="1230C722">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497" w:type="pct"/>
            <w:noWrap w:val="0"/>
            <w:vAlign w:val="center"/>
          </w:tcPr>
          <w:p w14:paraId="1865725A">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715" w:type="pct"/>
            <w:tcBorders>
              <w:top w:val="single" w:color="auto" w:sz="4" w:space="0"/>
              <w:bottom w:val="single" w:color="auto" w:sz="4" w:space="0"/>
            </w:tcBorders>
            <w:noWrap w:val="0"/>
            <w:vAlign w:val="center"/>
          </w:tcPr>
          <w:p w14:paraId="79E8CCCF">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465" w:type="pct"/>
            <w:tcBorders>
              <w:top w:val="single" w:color="auto" w:sz="4" w:space="0"/>
            </w:tcBorders>
            <w:noWrap w:val="0"/>
            <w:vAlign w:val="center"/>
          </w:tcPr>
          <w:p w14:paraId="6DA12C36">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478" w:type="pct"/>
            <w:tcBorders>
              <w:top w:val="single" w:color="auto" w:sz="4" w:space="0"/>
            </w:tcBorders>
            <w:noWrap w:val="0"/>
            <w:vAlign w:val="center"/>
          </w:tcPr>
          <w:p w14:paraId="626321B2">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601" w:type="pct"/>
            <w:tcBorders>
              <w:top w:val="single" w:color="auto" w:sz="4" w:space="0"/>
            </w:tcBorders>
            <w:noWrap w:val="0"/>
            <w:vAlign w:val="center"/>
          </w:tcPr>
          <w:p w14:paraId="5AFF8DEC">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452" w:type="pct"/>
            <w:tcBorders>
              <w:top w:val="single" w:color="auto" w:sz="4" w:space="0"/>
            </w:tcBorders>
            <w:noWrap w:val="0"/>
            <w:vAlign w:val="center"/>
          </w:tcPr>
          <w:p w14:paraId="75D07257">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390" w:type="pct"/>
            <w:tcBorders>
              <w:top w:val="single" w:color="auto" w:sz="4" w:space="0"/>
            </w:tcBorders>
            <w:noWrap w:val="0"/>
            <w:vAlign w:val="center"/>
          </w:tcPr>
          <w:p w14:paraId="3441F3BA">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r>
      <w:tr w14:paraId="67B3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70" w:type="pct"/>
            <w:noWrap w:val="0"/>
            <w:vAlign w:val="center"/>
          </w:tcPr>
          <w:p w14:paraId="43CF7350">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654" w:type="pct"/>
            <w:noWrap w:val="0"/>
            <w:vAlign w:val="center"/>
          </w:tcPr>
          <w:p w14:paraId="4D2D570E">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w:t>
            </w:r>
          </w:p>
        </w:tc>
        <w:tc>
          <w:tcPr>
            <w:tcW w:w="472" w:type="pct"/>
            <w:noWrap w:val="0"/>
            <w:vAlign w:val="center"/>
          </w:tcPr>
          <w:p w14:paraId="6781F1AA">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w:t>
            </w:r>
          </w:p>
        </w:tc>
        <w:tc>
          <w:tcPr>
            <w:tcW w:w="497" w:type="pct"/>
            <w:noWrap w:val="0"/>
            <w:vAlign w:val="center"/>
          </w:tcPr>
          <w:p w14:paraId="18DB11A3">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w:t>
            </w:r>
          </w:p>
        </w:tc>
        <w:tc>
          <w:tcPr>
            <w:tcW w:w="715" w:type="pct"/>
            <w:tcBorders>
              <w:top w:val="single" w:color="auto" w:sz="4" w:space="0"/>
              <w:bottom w:val="single" w:color="auto" w:sz="4" w:space="0"/>
            </w:tcBorders>
            <w:noWrap w:val="0"/>
            <w:vAlign w:val="center"/>
          </w:tcPr>
          <w:p w14:paraId="26E38D7A">
            <w:pPr>
              <w:widowControl/>
              <w:kinsoku w:val="0"/>
              <w:autoSpaceDE w:val="0"/>
              <w:autoSpaceDN w:val="0"/>
              <w:adjustRightInd w:val="0"/>
              <w:snapToGrid w:val="0"/>
              <w:spacing w:line="360" w:lineRule="auto"/>
              <w:jc w:val="center"/>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w:t>
            </w:r>
          </w:p>
        </w:tc>
        <w:tc>
          <w:tcPr>
            <w:tcW w:w="465" w:type="pct"/>
            <w:tcBorders>
              <w:top w:val="single" w:color="auto" w:sz="4" w:space="0"/>
            </w:tcBorders>
            <w:noWrap w:val="0"/>
            <w:vAlign w:val="center"/>
          </w:tcPr>
          <w:p w14:paraId="7A2103CA">
            <w:pPr>
              <w:widowControl/>
              <w:kinsoku w:val="0"/>
              <w:autoSpaceDE w:val="0"/>
              <w:autoSpaceDN w:val="0"/>
              <w:adjustRightInd w:val="0"/>
              <w:snapToGrid w:val="0"/>
              <w:spacing w:line="360" w:lineRule="auto"/>
              <w:ind w:firstLine="420" w:firstLineChars="200"/>
              <w:jc w:val="both"/>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w:t>
            </w:r>
          </w:p>
        </w:tc>
        <w:tc>
          <w:tcPr>
            <w:tcW w:w="478" w:type="pct"/>
            <w:tcBorders>
              <w:top w:val="single" w:color="auto" w:sz="4" w:space="0"/>
            </w:tcBorders>
            <w:noWrap w:val="0"/>
            <w:vAlign w:val="center"/>
          </w:tcPr>
          <w:p w14:paraId="2EEB3BEA">
            <w:pPr>
              <w:widowControl/>
              <w:kinsoku w:val="0"/>
              <w:autoSpaceDE w:val="0"/>
              <w:autoSpaceDN w:val="0"/>
              <w:adjustRightInd w:val="0"/>
              <w:snapToGrid w:val="0"/>
              <w:spacing w:line="360" w:lineRule="auto"/>
              <w:ind w:firstLine="420" w:firstLineChars="200"/>
              <w:jc w:val="both"/>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w:t>
            </w:r>
          </w:p>
        </w:tc>
        <w:tc>
          <w:tcPr>
            <w:tcW w:w="601" w:type="pct"/>
            <w:tcBorders>
              <w:top w:val="single" w:color="auto" w:sz="4" w:space="0"/>
            </w:tcBorders>
            <w:noWrap w:val="0"/>
            <w:vAlign w:val="center"/>
          </w:tcPr>
          <w:p w14:paraId="60E28303">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452" w:type="pct"/>
            <w:tcBorders>
              <w:top w:val="single" w:color="auto" w:sz="4" w:space="0"/>
            </w:tcBorders>
            <w:noWrap w:val="0"/>
            <w:vAlign w:val="center"/>
          </w:tcPr>
          <w:p w14:paraId="4DBFF5B6">
            <w:pPr>
              <w:widowControl/>
              <w:kinsoku w:val="0"/>
              <w:autoSpaceDE w:val="0"/>
              <w:autoSpaceDN w:val="0"/>
              <w:adjustRightInd w:val="0"/>
              <w:snapToGrid w:val="0"/>
              <w:spacing w:line="360" w:lineRule="auto"/>
              <w:ind w:firstLine="420" w:firstLineChars="200"/>
              <w:jc w:val="center"/>
              <w:textAlignment w:val="baseline"/>
              <w:rPr>
                <w:rFonts w:hint="eastAsia" w:ascii="华文中宋" w:hAnsi="华文中宋" w:eastAsia="华文中宋" w:cs="Times New Roman"/>
                <w:snapToGrid w:val="0"/>
                <w:color w:val="000000"/>
                <w:kern w:val="0"/>
                <w:szCs w:val="21"/>
                <w:highlight w:val="none"/>
                <w:lang w:val="en-US" w:eastAsia="zh-CN"/>
              </w:rPr>
            </w:pPr>
          </w:p>
        </w:tc>
        <w:tc>
          <w:tcPr>
            <w:tcW w:w="390" w:type="pct"/>
            <w:tcBorders>
              <w:top w:val="single" w:color="auto" w:sz="4" w:space="0"/>
            </w:tcBorders>
            <w:noWrap w:val="0"/>
            <w:vAlign w:val="center"/>
          </w:tcPr>
          <w:p w14:paraId="0F88F671">
            <w:pPr>
              <w:widowControl/>
              <w:kinsoku w:val="0"/>
              <w:autoSpaceDE w:val="0"/>
              <w:autoSpaceDN w:val="0"/>
              <w:adjustRightInd w:val="0"/>
              <w:snapToGrid w:val="0"/>
              <w:spacing w:line="360" w:lineRule="auto"/>
              <w:ind w:firstLine="420" w:firstLineChars="200"/>
              <w:jc w:val="both"/>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w:t>
            </w:r>
          </w:p>
        </w:tc>
      </w:tr>
    </w:tbl>
    <w:p w14:paraId="3D8684EF">
      <w:pPr>
        <w:widowControl/>
        <w:kinsoku w:val="0"/>
        <w:autoSpaceDE w:val="0"/>
        <w:autoSpaceDN w:val="0"/>
        <w:adjustRightInd w:val="0"/>
        <w:snapToGrid w:val="0"/>
        <w:spacing w:line="360" w:lineRule="auto"/>
        <w:ind w:firstLine="840" w:firstLineChars="400"/>
        <w:jc w:val="left"/>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备注：</w:t>
      </w:r>
    </w:p>
    <w:p w14:paraId="73458A40">
      <w:pPr>
        <w:widowControl/>
        <w:kinsoku w:val="0"/>
        <w:autoSpaceDE w:val="0"/>
        <w:autoSpaceDN w:val="0"/>
        <w:adjustRightInd w:val="0"/>
        <w:snapToGrid w:val="0"/>
        <w:spacing w:line="360" w:lineRule="auto"/>
        <w:ind w:firstLine="840" w:firstLineChars="400"/>
        <w:jc w:val="left"/>
        <w:textAlignment w:val="baseline"/>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1、投标报价表不可缺项，务必填写清楚，准确无误，否则按废标处理。</w:t>
      </w:r>
    </w:p>
    <w:p w14:paraId="7ADD821E">
      <w:pPr>
        <w:ind w:firstLine="840" w:firstLineChars="400"/>
        <w:rPr>
          <w:rFonts w:hint="eastAsia" w:ascii="华文中宋" w:hAnsi="华文中宋" w:eastAsia="华文中宋" w:cs="Times New Roman"/>
          <w:snapToGrid w:val="0"/>
          <w:color w:val="000000"/>
          <w:kern w:val="0"/>
          <w:szCs w:val="21"/>
          <w:highlight w:val="none"/>
          <w:lang w:val="en-US" w:eastAsia="zh-CN"/>
        </w:rPr>
      </w:pPr>
      <w:r>
        <w:rPr>
          <w:rFonts w:hint="eastAsia" w:ascii="华文中宋" w:hAnsi="华文中宋" w:eastAsia="华文中宋" w:cs="Times New Roman"/>
          <w:snapToGrid w:val="0"/>
          <w:color w:val="000000"/>
          <w:kern w:val="0"/>
          <w:szCs w:val="21"/>
          <w:highlight w:val="none"/>
          <w:lang w:val="en-US" w:eastAsia="zh-CN"/>
        </w:rPr>
        <w:t>2、</w:t>
      </w:r>
      <w:r>
        <w:rPr>
          <w:rFonts w:hint="default" w:ascii="华文中宋" w:hAnsi="华文中宋" w:eastAsia="华文中宋" w:cs="Times New Roman"/>
          <w:snapToGrid w:val="0"/>
          <w:color w:val="000000"/>
          <w:kern w:val="0"/>
          <w:szCs w:val="21"/>
          <w:highlight w:val="none"/>
          <w:lang w:val="en-US" w:eastAsia="zh-CN"/>
        </w:rPr>
        <w:t>此表投标人可续页</w:t>
      </w:r>
      <w:r>
        <w:rPr>
          <w:rFonts w:hint="eastAsia" w:ascii="华文中宋" w:hAnsi="华文中宋" w:eastAsia="华文中宋" w:cs="Times New Roman"/>
          <w:snapToGrid w:val="0"/>
          <w:color w:val="000000"/>
          <w:kern w:val="0"/>
          <w:szCs w:val="21"/>
          <w:highlight w:val="none"/>
          <w:lang w:val="en-US" w:eastAsia="zh-CN"/>
        </w:rPr>
        <w:t>，但不得有空项，其他项如不确定填写“/”，务必填写清楚，准确无误，否则按废标处理。</w:t>
      </w:r>
    </w:p>
    <w:p w14:paraId="78EE2D78">
      <w:pPr>
        <w:rPr>
          <w:rFonts w:hint="eastAsia" w:ascii="华文中宋" w:hAnsi="华文中宋" w:eastAsia="华文中宋" w:cs="Times New Roman"/>
          <w:snapToGrid w:val="0"/>
          <w:color w:val="000000"/>
          <w:kern w:val="0"/>
          <w:szCs w:val="21"/>
          <w:highlight w:val="none"/>
          <w:lang w:val="en-US" w:eastAsia="zh-CN"/>
        </w:rPr>
      </w:pPr>
    </w:p>
    <w:p w14:paraId="0C7F331C">
      <w:pPr>
        <w:rPr>
          <w:rFonts w:hint="eastAsia" w:ascii="华文中宋" w:hAnsi="华文中宋" w:eastAsia="华文中宋" w:cs="Times New Roman"/>
          <w:snapToGrid w:val="0"/>
          <w:color w:val="000000"/>
          <w:kern w:val="0"/>
          <w:szCs w:val="21"/>
          <w:highlight w:val="none"/>
          <w:lang w:val="en-US" w:eastAsia="zh-CN"/>
        </w:rPr>
      </w:pPr>
    </w:p>
    <w:p w14:paraId="3BC9E403">
      <w:pPr>
        <w:tabs>
          <w:tab w:val="left" w:pos="4000"/>
        </w:tabs>
        <w:overflowPunct w:val="0"/>
        <w:topLinePunct/>
        <w:autoSpaceDN w:val="0"/>
        <w:adjustRightInd w:val="0"/>
        <w:snapToGrid w:val="0"/>
        <w:spacing w:line="480" w:lineRule="auto"/>
        <w:ind w:left="0" w:leftChars="0" w:firstLine="9038" w:firstLineChars="3766"/>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5AAFF28E">
      <w:pPr>
        <w:tabs>
          <w:tab w:val="left" w:pos="4000"/>
        </w:tabs>
        <w:overflowPunct w:val="0"/>
        <w:topLinePunct/>
        <w:autoSpaceDN w:val="0"/>
        <w:adjustRightInd w:val="0"/>
        <w:snapToGrid w:val="0"/>
        <w:spacing w:line="480" w:lineRule="auto"/>
        <w:ind w:left="0" w:leftChars="0" w:firstLine="5678" w:firstLineChars="2366"/>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法定代表人或投标人</w:t>
      </w:r>
      <w:r>
        <w:rPr>
          <w:rFonts w:hint="eastAsia" w:ascii="宋体" w:hAnsi="宋体" w:eastAsia="宋体" w:cs="宋体"/>
          <w:snapToGrid w:val="0"/>
          <w:color w:val="auto"/>
          <w:kern w:val="0"/>
          <w:sz w:val="24"/>
          <w:szCs w:val="24"/>
          <w:highlight w:val="none"/>
        </w:rPr>
        <w:t>代表(签字或盖章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p>
    <w:p w14:paraId="5925F8A3">
      <w:pPr>
        <w:ind w:left="0" w:leftChars="0" w:firstLine="5678" w:firstLineChars="2366"/>
        <w:rPr>
          <w:rFonts w:hint="eastAsia" w:ascii="宋体" w:hAnsi="宋体" w:cs="宋体"/>
          <w:b/>
          <w:color w:val="auto"/>
          <w:sz w:val="28"/>
          <w:szCs w:val="28"/>
          <w:highlight w:val="none"/>
          <w:lang w:val="en-US" w:eastAsia="zh-CN"/>
        </w:rPr>
      </w:pPr>
      <w:r>
        <w:rPr>
          <w:rFonts w:hint="eastAsia" w:ascii="宋体" w:hAnsi="宋体" w:eastAsia="宋体" w:cs="宋体"/>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cs="宋体"/>
          <w:b/>
          <w:color w:val="auto"/>
          <w:sz w:val="28"/>
          <w:szCs w:val="28"/>
          <w:highlight w:val="none"/>
          <w:lang w:val="en-US" w:eastAsia="zh-CN"/>
        </w:rPr>
        <w:br w:type="page"/>
      </w:r>
    </w:p>
    <w:p w14:paraId="72E7C8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jc w:val="center"/>
        <w:textAlignment w:val="auto"/>
        <w:outlineLvl w:val="2"/>
        <w:rPr>
          <w:rFonts w:hint="eastAsia" w:ascii="宋体" w:hAnsi="宋体" w:cs="宋体"/>
          <w:b/>
          <w:color w:val="auto"/>
          <w:sz w:val="28"/>
          <w:szCs w:val="28"/>
          <w:highlight w:val="none"/>
          <w:lang w:val="en-US" w:eastAsia="zh-CN"/>
        </w:rPr>
        <w:sectPr>
          <w:pgSz w:w="16838" w:h="11905" w:orient="landscape"/>
          <w:pgMar w:top="1803" w:right="1440" w:bottom="1803" w:left="1440" w:header="850"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141631A1">
      <w:pPr>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投标货物主要技术指标和运行性能的详细描述或同投标货物型号</w:t>
      </w:r>
    </w:p>
    <w:p w14:paraId="47E81D5B">
      <w:pPr>
        <w:jc w:val="center"/>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一致的产品资料；</w:t>
      </w:r>
    </w:p>
    <w:p w14:paraId="139B96AA">
      <w:pPr>
        <w:rPr>
          <w:rFonts w:hint="eastAsia" w:ascii="宋体" w:hAnsi="宋体" w:cs="宋体"/>
          <w:b/>
          <w:color w:val="auto"/>
          <w:sz w:val="28"/>
          <w:szCs w:val="28"/>
          <w:highlight w:val="none"/>
          <w:lang w:val="en-US" w:eastAsia="zh-CN"/>
        </w:rPr>
      </w:pPr>
    </w:p>
    <w:p w14:paraId="3A944A5D">
      <w:pPr>
        <w:rPr>
          <w:rFonts w:hint="eastAsia" w:ascii="宋体" w:hAnsi="宋体" w:cs="宋体"/>
          <w:b/>
          <w:color w:val="auto"/>
          <w:sz w:val="28"/>
          <w:szCs w:val="28"/>
          <w:highlight w:val="none"/>
          <w:lang w:val="en-US" w:eastAsia="zh-CN"/>
        </w:rPr>
      </w:pPr>
    </w:p>
    <w:p w14:paraId="4D3CA75E">
      <w:pPr>
        <w:rPr>
          <w:rFonts w:hint="eastAsia" w:ascii="宋体" w:hAnsi="宋体" w:cs="宋体"/>
          <w:b/>
          <w:color w:val="auto"/>
          <w:sz w:val="28"/>
          <w:szCs w:val="28"/>
          <w:highlight w:val="none"/>
          <w:lang w:val="en-US" w:eastAsia="zh-CN"/>
        </w:rPr>
      </w:pPr>
    </w:p>
    <w:p w14:paraId="13EC8826">
      <w:pPr>
        <w:jc w:val="center"/>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格式自拟</w:t>
      </w:r>
    </w:p>
    <w:p w14:paraId="7C6F1B07">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14:paraId="49588C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jc w:val="center"/>
        <w:textAlignment w:val="auto"/>
        <w:outlineLvl w:val="2"/>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近三年类似项目业绩</w:t>
      </w:r>
      <w:r>
        <w:rPr>
          <w:rFonts w:hint="eastAsia" w:ascii="宋体" w:hAnsi="宋体" w:eastAsia="宋体" w:cs="宋体"/>
          <w:b/>
          <w:color w:val="auto"/>
          <w:sz w:val="28"/>
          <w:szCs w:val="28"/>
          <w:highlight w:val="none"/>
          <w:lang w:val="en-US" w:eastAsia="zh-CN"/>
        </w:rPr>
        <w:t>（格式）</w:t>
      </w:r>
    </w:p>
    <w:p w14:paraId="3AF3FAE8">
      <w:pPr>
        <w:widowControl w:val="0"/>
        <w:spacing w:line="460" w:lineRule="atLeast"/>
        <w:jc w:val="left"/>
        <w:rPr>
          <w:rFonts w:hint="eastAsia" w:ascii="宋体" w:hAnsi="宋体" w:eastAsia="宋体" w:cs="宋体"/>
          <w:snapToGrid w:val="0"/>
          <w:color w:val="auto"/>
          <w:kern w:val="0"/>
          <w:sz w:val="24"/>
          <w:szCs w:val="24"/>
          <w:highlight w:val="none"/>
          <w:lang w:val="en-US" w:eastAsia="zh-CN" w:bidi="ar-SA"/>
        </w:rPr>
      </w:pPr>
    </w:p>
    <w:tbl>
      <w:tblPr>
        <w:tblStyle w:val="5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577"/>
        <w:gridCol w:w="2199"/>
        <w:gridCol w:w="1873"/>
        <w:gridCol w:w="1350"/>
        <w:gridCol w:w="866"/>
      </w:tblGrid>
      <w:tr w14:paraId="04E2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3" w:type="pct"/>
            <w:vAlign w:val="center"/>
          </w:tcPr>
          <w:p w14:paraId="4B7BA7AC">
            <w:pPr>
              <w:widowControl w:val="0"/>
              <w:spacing w:line="460" w:lineRule="atLeast"/>
              <w:jc w:val="center"/>
              <w:rPr>
                <w:rFonts w:hint="eastAsia" w:ascii="宋体" w:hAnsi="宋体" w:eastAsia="宋体" w:cs="宋体"/>
                <w:b/>
                <w:snapToGrid w:val="0"/>
                <w:color w:val="auto"/>
                <w:kern w:val="2"/>
                <w:sz w:val="24"/>
                <w:szCs w:val="24"/>
                <w:highlight w:val="none"/>
                <w:lang w:val="en-US" w:eastAsia="zh-CN" w:bidi="ar-SA"/>
              </w:rPr>
            </w:pPr>
            <w:r>
              <w:rPr>
                <w:rFonts w:hint="eastAsia" w:ascii="宋体" w:hAnsi="宋体" w:eastAsia="宋体" w:cs="宋体"/>
                <w:b/>
                <w:snapToGrid w:val="0"/>
                <w:color w:val="auto"/>
                <w:kern w:val="2"/>
                <w:sz w:val="24"/>
                <w:szCs w:val="24"/>
                <w:highlight w:val="none"/>
                <w:lang w:val="en-US" w:eastAsia="zh-CN" w:bidi="ar-SA"/>
              </w:rPr>
              <w:t>序号</w:t>
            </w:r>
          </w:p>
        </w:tc>
        <w:tc>
          <w:tcPr>
            <w:tcW w:w="925" w:type="pct"/>
            <w:vAlign w:val="center"/>
          </w:tcPr>
          <w:p w14:paraId="2D2A2506">
            <w:pPr>
              <w:widowControl w:val="0"/>
              <w:spacing w:line="460" w:lineRule="atLeast"/>
              <w:jc w:val="center"/>
              <w:rPr>
                <w:rFonts w:hint="eastAsia" w:ascii="宋体" w:hAnsi="宋体" w:eastAsia="宋体" w:cs="宋体"/>
                <w:b/>
                <w:snapToGrid w:val="0"/>
                <w:color w:val="auto"/>
                <w:kern w:val="2"/>
                <w:sz w:val="24"/>
                <w:szCs w:val="24"/>
                <w:highlight w:val="none"/>
                <w:lang w:val="en-US" w:eastAsia="zh-CN" w:bidi="ar-SA"/>
              </w:rPr>
            </w:pPr>
            <w:r>
              <w:rPr>
                <w:rFonts w:hint="eastAsia" w:ascii="宋体" w:hAnsi="宋体" w:eastAsia="宋体" w:cs="宋体"/>
                <w:b/>
                <w:snapToGrid w:val="0"/>
                <w:color w:val="auto"/>
                <w:kern w:val="2"/>
                <w:sz w:val="24"/>
                <w:szCs w:val="24"/>
                <w:highlight w:val="none"/>
                <w:lang w:val="en-US" w:eastAsia="zh-CN" w:bidi="ar-SA"/>
              </w:rPr>
              <w:t>委托人</w:t>
            </w:r>
          </w:p>
        </w:tc>
        <w:tc>
          <w:tcPr>
            <w:tcW w:w="1290" w:type="pct"/>
            <w:vAlign w:val="center"/>
          </w:tcPr>
          <w:p w14:paraId="160A89BB">
            <w:pPr>
              <w:widowControl w:val="0"/>
              <w:spacing w:line="460" w:lineRule="atLeast"/>
              <w:jc w:val="center"/>
              <w:rPr>
                <w:rFonts w:hint="eastAsia" w:ascii="宋体" w:hAnsi="宋体" w:eastAsia="宋体" w:cs="宋体"/>
                <w:b/>
                <w:snapToGrid w:val="0"/>
                <w:color w:val="auto"/>
                <w:kern w:val="2"/>
                <w:sz w:val="24"/>
                <w:szCs w:val="24"/>
                <w:highlight w:val="none"/>
                <w:lang w:val="en-US" w:eastAsia="zh-CN" w:bidi="ar-SA"/>
              </w:rPr>
            </w:pPr>
            <w:r>
              <w:rPr>
                <w:rFonts w:hint="eastAsia" w:ascii="宋体" w:hAnsi="宋体" w:eastAsia="宋体" w:cs="宋体"/>
                <w:b/>
                <w:snapToGrid w:val="0"/>
                <w:color w:val="auto"/>
                <w:kern w:val="2"/>
                <w:sz w:val="24"/>
                <w:szCs w:val="24"/>
                <w:highlight w:val="none"/>
                <w:lang w:val="en-US" w:eastAsia="zh-CN" w:bidi="ar-SA"/>
              </w:rPr>
              <w:t>项目名称</w:t>
            </w:r>
          </w:p>
        </w:tc>
        <w:tc>
          <w:tcPr>
            <w:tcW w:w="1099" w:type="pct"/>
            <w:vAlign w:val="center"/>
          </w:tcPr>
          <w:p w14:paraId="48BA5685">
            <w:pPr>
              <w:widowControl w:val="0"/>
              <w:spacing w:line="460" w:lineRule="atLeast"/>
              <w:jc w:val="center"/>
              <w:rPr>
                <w:rFonts w:hint="eastAsia" w:ascii="宋体" w:hAnsi="宋体" w:eastAsia="宋体" w:cs="宋体"/>
                <w:b/>
                <w:snapToGrid w:val="0"/>
                <w:color w:val="auto"/>
                <w:kern w:val="2"/>
                <w:sz w:val="24"/>
                <w:szCs w:val="24"/>
                <w:highlight w:val="none"/>
                <w:lang w:val="en-US" w:eastAsia="zh-CN" w:bidi="ar-SA"/>
              </w:rPr>
            </w:pPr>
            <w:r>
              <w:rPr>
                <w:rFonts w:hint="eastAsia" w:ascii="宋体" w:hAnsi="宋体" w:eastAsia="宋体" w:cs="宋体"/>
                <w:b/>
                <w:snapToGrid w:val="0"/>
                <w:color w:val="auto"/>
                <w:kern w:val="2"/>
                <w:sz w:val="24"/>
                <w:szCs w:val="24"/>
                <w:highlight w:val="none"/>
                <w:lang w:val="en-US" w:eastAsia="zh-CN" w:bidi="ar-SA"/>
              </w:rPr>
              <w:t>签订时间</w:t>
            </w:r>
          </w:p>
        </w:tc>
        <w:tc>
          <w:tcPr>
            <w:tcW w:w="792" w:type="pct"/>
            <w:vAlign w:val="center"/>
          </w:tcPr>
          <w:p w14:paraId="5C0F922B">
            <w:pPr>
              <w:widowControl w:val="0"/>
              <w:spacing w:line="460" w:lineRule="atLeast"/>
              <w:jc w:val="center"/>
              <w:rPr>
                <w:rFonts w:hint="eastAsia" w:ascii="宋体" w:hAnsi="宋体" w:eastAsia="宋体" w:cs="宋体"/>
                <w:b/>
                <w:snapToGrid w:val="0"/>
                <w:color w:val="auto"/>
                <w:kern w:val="2"/>
                <w:sz w:val="24"/>
                <w:szCs w:val="24"/>
                <w:highlight w:val="none"/>
                <w:lang w:val="en-US" w:eastAsia="zh-CN" w:bidi="ar-SA"/>
              </w:rPr>
            </w:pPr>
            <w:r>
              <w:rPr>
                <w:rFonts w:hint="eastAsia" w:ascii="宋体" w:hAnsi="宋体" w:cs="宋体"/>
                <w:b/>
                <w:snapToGrid w:val="0"/>
                <w:color w:val="auto"/>
                <w:kern w:val="2"/>
                <w:sz w:val="24"/>
                <w:szCs w:val="24"/>
                <w:highlight w:val="none"/>
                <w:lang w:val="en-US" w:eastAsia="zh-CN" w:bidi="ar-SA"/>
              </w:rPr>
              <w:t>合同金额</w:t>
            </w:r>
          </w:p>
        </w:tc>
        <w:tc>
          <w:tcPr>
            <w:tcW w:w="508" w:type="pct"/>
            <w:vAlign w:val="center"/>
          </w:tcPr>
          <w:p w14:paraId="0FA808B2">
            <w:pPr>
              <w:widowControl w:val="0"/>
              <w:spacing w:line="460" w:lineRule="atLeast"/>
              <w:jc w:val="center"/>
              <w:rPr>
                <w:rFonts w:hint="eastAsia" w:ascii="宋体" w:hAnsi="宋体" w:eastAsia="宋体" w:cs="宋体"/>
                <w:b/>
                <w:snapToGrid w:val="0"/>
                <w:color w:val="auto"/>
                <w:kern w:val="2"/>
                <w:sz w:val="24"/>
                <w:szCs w:val="24"/>
                <w:highlight w:val="none"/>
                <w:lang w:val="en-US" w:eastAsia="zh-CN" w:bidi="ar-SA"/>
              </w:rPr>
            </w:pPr>
            <w:r>
              <w:rPr>
                <w:rFonts w:hint="eastAsia" w:ascii="宋体" w:hAnsi="宋体" w:eastAsia="宋体" w:cs="宋体"/>
                <w:b/>
                <w:snapToGrid w:val="0"/>
                <w:color w:val="auto"/>
                <w:kern w:val="2"/>
                <w:sz w:val="24"/>
                <w:szCs w:val="24"/>
                <w:highlight w:val="none"/>
                <w:lang w:val="en-US" w:eastAsia="zh-CN" w:bidi="ar-SA"/>
              </w:rPr>
              <w:t>备注</w:t>
            </w:r>
          </w:p>
        </w:tc>
      </w:tr>
      <w:tr w14:paraId="1517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83" w:type="pct"/>
            <w:vAlign w:val="center"/>
          </w:tcPr>
          <w:p w14:paraId="2CC2C375">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w:t>
            </w:r>
          </w:p>
        </w:tc>
        <w:tc>
          <w:tcPr>
            <w:tcW w:w="925" w:type="pct"/>
            <w:vAlign w:val="center"/>
          </w:tcPr>
          <w:p w14:paraId="7959E6E8">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1290" w:type="pct"/>
            <w:vAlign w:val="center"/>
          </w:tcPr>
          <w:p w14:paraId="11A4C914">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1099" w:type="pct"/>
            <w:vAlign w:val="center"/>
          </w:tcPr>
          <w:p w14:paraId="7B7C5232">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792" w:type="pct"/>
            <w:vAlign w:val="top"/>
          </w:tcPr>
          <w:p w14:paraId="20FFB293">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508" w:type="pct"/>
            <w:vAlign w:val="center"/>
          </w:tcPr>
          <w:p w14:paraId="58648D6C">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r>
      <w:tr w14:paraId="462B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383" w:type="pct"/>
            <w:vAlign w:val="center"/>
          </w:tcPr>
          <w:p w14:paraId="03D90251">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2</w:t>
            </w:r>
          </w:p>
        </w:tc>
        <w:tc>
          <w:tcPr>
            <w:tcW w:w="925" w:type="pct"/>
            <w:vAlign w:val="center"/>
          </w:tcPr>
          <w:p w14:paraId="63B7C79D">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1290" w:type="pct"/>
            <w:vAlign w:val="center"/>
          </w:tcPr>
          <w:p w14:paraId="4AEF22BB">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1099" w:type="pct"/>
            <w:vAlign w:val="center"/>
          </w:tcPr>
          <w:p w14:paraId="35C08C7E">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792" w:type="pct"/>
            <w:vAlign w:val="top"/>
          </w:tcPr>
          <w:p w14:paraId="47258702">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508" w:type="pct"/>
            <w:vAlign w:val="center"/>
          </w:tcPr>
          <w:p w14:paraId="27A9C826">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r>
      <w:tr w14:paraId="11F0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383" w:type="pct"/>
            <w:vAlign w:val="center"/>
          </w:tcPr>
          <w:p w14:paraId="397786B5">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3</w:t>
            </w:r>
          </w:p>
        </w:tc>
        <w:tc>
          <w:tcPr>
            <w:tcW w:w="925" w:type="pct"/>
            <w:vAlign w:val="center"/>
          </w:tcPr>
          <w:p w14:paraId="56A84A81">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1290" w:type="pct"/>
            <w:vAlign w:val="center"/>
          </w:tcPr>
          <w:p w14:paraId="5729E427">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1099" w:type="pct"/>
            <w:vAlign w:val="center"/>
          </w:tcPr>
          <w:p w14:paraId="17088F3D">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792" w:type="pct"/>
            <w:vAlign w:val="top"/>
          </w:tcPr>
          <w:p w14:paraId="160B94F8">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508" w:type="pct"/>
            <w:vAlign w:val="center"/>
          </w:tcPr>
          <w:p w14:paraId="00AE8C2E">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r>
      <w:tr w14:paraId="1C9D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383" w:type="pct"/>
            <w:vAlign w:val="center"/>
          </w:tcPr>
          <w:p w14:paraId="48005ACA">
            <w:pPr>
              <w:widowControl w:val="0"/>
              <w:spacing w:line="460" w:lineRule="atLeast"/>
              <w:jc w:val="both"/>
              <w:rPr>
                <w:rFonts w:hint="eastAsia" w:ascii="宋体" w:hAnsi="宋体" w:eastAsia="宋体" w:cs="宋体"/>
                <w:b/>
                <w:snapToGrid w:val="0"/>
                <w:color w:val="auto"/>
                <w:kern w:val="2"/>
                <w:sz w:val="24"/>
                <w:szCs w:val="24"/>
                <w:highlight w:val="none"/>
                <w:lang w:val="en-US" w:eastAsia="zh-CN" w:bidi="ar-SA"/>
              </w:rPr>
            </w:pPr>
            <w:r>
              <w:rPr>
                <w:rFonts w:hint="eastAsia" w:ascii="宋体" w:hAnsi="宋体" w:eastAsia="宋体" w:cs="宋体"/>
                <w:b/>
                <w:snapToGrid w:val="0"/>
                <w:color w:val="auto"/>
                <w:kern w:val="2"/>
                <w:sz w:val="24"/>
                <w:szCs w:val="24"/>
                <w:highlight w:val="none"/>
                <w:lang w:val="en-US" w:eastAsia="zh-CN" w:bidi="ar-SA"/>
              </w:rPr>
              <w:t>...</w:t>
            </w:r>
          </w:p>
        </w:tc>
        <w:tc>
          <w:tcPr>
            <w:tcW w:w="925" w:type="pct"/>
            <w:vAlign w:val="center"/>
          </w:tcPr>
          <w:p w14:paraId="6F4AA1A9">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1290" w:type="pct"/>
            <w:vAlign w:val="center"/>
          </w:tcPr>
          <w:p w14:paraId="70D3E6A8">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1099" w:type="pct"/>
            <w:vAlign w:val="center"/>
          </w:tcPr>
          <w:p w14:paraId="2FB84B6E">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792" w:type="pct"/>
            <w:vAlign w:val="top"/>
          </w:tcPr>
          <w:p w14:paraId="00373F09">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c>
          <w:tcPr>
            <w:tcW w:w="508" w:type="pct"/>
            <w:vAlign w:val="center"/>
          </w:tcPr>
          <w:p w14:paraId="7B9F8C6A">
            <w:pPr>
              <w:widowControl w:val="0"/>
              <w:spacing w:line="460" w:lineRule="atLeast"/>
              <w:jc w:val="center"/>
              <w:rPr>
                <w:rFonts w:hint="eastAsia" w:ascii="宋体" w:hAnsi="宋体" w:eastAsia="宋体" w:cs="宋体"/>
                <w:snapToGrid w:val="0"/>
                <w:color w:val="auto"/>
                <w:kern w:val="2"/>
                <w:sz w:val="24"/>
                <w:szCs w:val="24"/>
                <w:highlight w:val="none"/>
                <w:lang w:val="en-US" w:eastAsia="zh-CN" w:bidi="ar-SA"/>
              </w:rPr>
            </w:pPr>
          </w:p>
        </w:tc>
      </w:tr>
    </w:tbl>
    <w:p w14:paraId="2689FD84">
      <w:pPr>
        <w:pageBreakBefore w:val="0"/>
        <w:kinsoku/>
        <w:overflowPunct/>
        <w:bidi w:val="0"/>
        <w:adjustRightInd w:val="0"/>
        <w:snapToGrid w:val="0"/>
        <w:spacing w:line="360" w:lineRule="auto"/>
        <w:ind w:firstLine="482" w:firstLineChars="200"/>
        <w:rPr>
          <w:rFonts w:hint="eastAsia" w:ascii="Times New Roman" w:hAnsi="宋体" w:eastAsia="宋体" w:cs="宋体"/>
          <w:b/>
          <w:snapToGrid w:val="0"/>
          <w:color w:val="auto"/>
          <w:sz w:val="24"/>
          <w:szCs w:val="24"/>
          <w:highlight w:val="none"/>
          <w:lang w:eastAsia="zh-CN"/>
        </w:rPr>
      </w:pPr>
      <w:r>
        <w:rPr>
          <w:rFonts w:hint="eastAsia" w:ascii="Times New Roman" w:hAnsi="宋体" w:eastAsia="宋体" w:cs="宋体"/>
          <w:b/>
          <w:snapToGrid w:val="0"/>
          <w:color w:val="auto"/>
          <w:sz w:val="24"/>
          <w:szCs w:val="24"/>
          <w:highlight w:val="none"/>
        </w:rPr>
        <w:t>备注：</w:t>
      </w:r>
      <w:r>
        <w:rPr>
          <w:rFonts w:hint="eastAsia" w:ascii="Times New Roman" w:hAnsi="宋体" w:eastAsia="宋体" w:cs="宋体"/>
          <w:b/>
          <w:snapToGrid w:val="0"/>
          <w:color w:val="auto"/>
          <w:sz w:val="24"/>
          <w:szCs w:val="24"/>
          <w:highlight w:val="none"/>
          <w:lang w:val="en-US" w:eastAsia="zh-CN"/>
        </w:rPr>
        <w:t>提供与最终用户签订的合同首页、合同金额所在页、签字盖章页复印件作为证明</w:t>
      </w:r>
      <w:r>
        <w:rPr>
          <w:rFonts w:hint="eastAsia" w:hAnsi="宋体" w:cs="宋体"/>
          <w:b/>
          <w:snapToGrid w:val="0"/>
          <w:color w:val="auto"/>
          <w:sz w:val="24"/>
          <w:szCs w:val="24"/>
          <w:highlight w:val="none"/>
          <w:lang w:val="en-US" w:eastAsia="zh-CN"/>
        </w:rPr>
        <w:t>。</w:t>
      </w:r>
    </w:p>
    <w:p w14:paraId="55742E47">
      <w:pPr>
        <w:widowControl/>
        <w:tabs>
          <w:tab w:val="left" w:pos="4000"/>
        </w:tabs>
        <w:snapToGrid w:val="0"/>
        <w:spacing w:line="360" w:lineRule="auto"/>
        <w:ind w:firstLine="4417" w:firstLineChars="2008"/>
        <w:jc w:val="left"/>
        <w:rPr>
          <w:rFonts w:hint="eastAsia" w:ascii="宋体" w:hAnsi="宋体" w:eastAsia="宋体" w:cs="宋体"/>
          <w:color w:val="auto"/>
          <w:kern w:val="0"/>
          <w:sz w:val="22"/>
          <w:szCs w:val="22"/>
          <w:highlight w:val="none"/>
        </w:rPr>
      </w:pPr>
    </w:p>
    <w:p w14:paraId="6535A571">
      <w:pPr>
        <w:widowControl/>
        <w:tabs>
          <w:tab w:val="left" w:pos="4000"/>
        </w:tabs>
        <w:snapToGrid w:val="0"/>
        <w:spacing w:line="360" w:lineRule="auto"/>
        <w:ind w:firstLine="4417" w:firstLineChars="2008"/>
        <w:jc w:val="left"/>
        <w:rPr>
          <w:rFonts w:hint="eastAsia" w:ascii="宋体" w:hAnsi="宋体" w:eastAsia="宋体" w:cs="宋体"/>
          <w:color w:val="auto"/>
          <w:kern w:val="0"/>
          <w:sz w:val="22"/>
          <w:szCs w:val="22"/>
          <w:highlight w:val="none"/>
        </w:rPr>
      </w:pPr>
    </w:p>
    <w:p w14:paraId="0F8171F4">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4975BA60">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法定代表人或投标人</w:t>
      </w:r>
      <w:r>
        <w:rPr>
          <w:rFonts w:hint="eastAsia" w:ascii="宋体" w:hAnsi="宋体" w:eastAsia="宋体" w:cs="宋体"/>
          <w:snapToGrid w:val="0"/>
          <w:color w:val="auto"/>
          <w:kern w:val="0"/>
          <w:sz w:val="24"/>
          <w:szCs w:val="24"/>
          <w:highlight w:val="none"/>
        </w:rPr>
        <w:t>代表(签字或盖章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p>
    <w:p w14:paraId="5AF0BDCA">
      <w:pPr>
        <w:tabs>
          <w:tab w:val="left" w:pos="4000"/>
        </w:tabs>
        <w:overflowPunct w:val="0"/>
        <w:topLinePunct/>
        <w:autoSpaceDN w:val="0"/>
        <w:adjustRightInd w:val="0"/>
        <w:snapToGrid w:val="0"/>
        <w:spacing w:line="480" w:lineRule="auto"/>
        <w:rPr>
          <w:rFonts w:hint="default"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cs="宋体"/>
          <w:snapToGrid w:val="0"/>
          <w:color w:val="auto"/>
          <w:kern w:val="0"/>
          <w:sz w:val="24"/>
          <w:szCs w:val="24"/>
          <w:highlight w:val="none"/>
          <w:u w:val="single"/>
          <w:lang w:val="en-US" w:eastAsia="zh-CN"/>
        </w:rPr>
        <w:t xml:space="preserve">  </w:t>
      </w:r>
    </w:p>
    <w:p w14:paraId="66BE7A83">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E6AE1C8">
      <w:pPr>
        <w:pStyle w:val="239"/>
        <w:spacing w:line="240" w:lineRule="auto"/>
        <w:jc w:val="both"/>
        <w:outlineLvl w:val="9"/>
        <w:rPr>
          <w:rFonts w:hint="eastAsia" w:asciiTheme="minorEastAsia" w:hAnsiTheme="minorEastAsia" w:eastAsiaTheme="minorEastAsia" w:cstheme="minorEastAsia"/>
          <w:b/>
          <w:bCs/>
          <w:color w:val="auto"/>
          <w:kern w:val="2"/>
          <w:sz w:val="2"/>
          <w:szCs w:val="2"/>
          <w:highlight w:val="none"/>
          <w:lang w:val="en-US" w:eastAsia="zh-CN" w:bidi="ar-SA"/>
        </w:rPr>
      </w:pPr>
    </w:p>
    <w:p w14:paraId="30659462">
      <w:pPr>
        <w:snapToGrid w:val="0"/>
        <w:ind w:firstLine="562" w:firstLineChars="200"/>
        <w:jc w:val="center"/>
        <w:rPr>
          <w:rFonts w:hint="default" w:ascii="Times New Roman" w:hAnsi="Times New Roman" w:eastAsia="宋体" w:cs="Times New Roman"/>
          <w:b/>
          <w:sz w:val="28"/>
          <w:szCs w:val="28"/>
          <w:highlight w:val="none"/>
          <w:lang w:val="en-US" w:eastAsia="zh-CN"/>
        </w:rPr>
      </w:pPr>
      <w:r>
        <w:rPr>
          <w:rFonts w:hint="eastAsia" w:cs="Times New Roman"/>
          <w:b/>
          <w:sz w:val="28"/>
          <w:szCs w:val="28"/>
          <w:highlight w:val="none"/>
          <w:lang w:val="en-US" w:eastAsia="zh-CN"/>
        </w:rPr>
        <w:t>供货方案及承诺</w:t>
      </w:r>
    </w:p>
    <w:p w14:paraId="4AD978CE">
      <w:pPr>
        <w:snapToGrid w:val="0"/>
        <w:ind w:firstLine="562" w:firstLineChars="200"/>
        <w:jc w:val="center"/>
        <w:rPr>
          <w:rFonts w:hint="eastAsia"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（格式</w:t>
      </w:r>
      <w:r>
        <w:rPr>
          <w:rFonts w:hint="eastAsia" w:ascii="Times New Roman" w:hAnsi="Times New Roman" w:eastAsia="宋体" w:cs="Times New Roman"/>
          <w:b/>
          <w:sz w:val="28"/>
          <w:szCs w:val="28"/>
          <w:highlight w:val="none"/>
          <w:lang w:val="en-US" w:eastAsia="zh-CN"/>
        </w:rPr>
        <w:t>自拟</w:t>
      </w:r>
      <w:r>
        <w:rPr>
          <w:rFonts w:hint="eastAsia" w:ascii="Times New Roman" w:hAnsi="Times New Roman" w:eastAsia="宋体" w:cs="Times New Roman"/>
          <w:b/>
          <w:sz w:val="28"/>
          <w:szCs w:val="28"/>
          <w:highlight w:val="none"/>
        </w:rPr>
        <w:t>）</w:t>
      </w:r>
    </w:p>
    <w:p w14:paraId="707739E3">
      <w:pPr>
        <w:rPr>
          <w:rFonts w:ascii="Times New Roman" w:hAnsi="Times New Roman" w:eastAsia="宋体" w:cs="Times New Roman"/>
          <w:b/>
          <w:sz w:val="28"/>
          <w:szCs w:val="28"/>
          <w:highlight w:val="none"/>
        </w:rPr>
      </w:pPr>
      <w:r>
        <w:rPr>
          <w:rFonts w:ascii="Times New Roman" w:hAnsi="Times New Roman" w:eastAsia="宋体" w:cs="Times New Roman"/>
          <w:b/>
          <w:sz w:val="28"/>
          <w:szCs w:val="28"/>
          <w:highlight w:val="none"/>
        </w:rPr>
        <w:br w:type="page"/>
      </w:r>
    </w:p>
    <w:p w14:paraId="0DE473C4">
      <w:pPr>
        <w:snapToGrid w:val="0"/>
        <w:ind w:firstLine="562" w:firstLineChars="200"/>
        <w:jc w:val="center"/>
        <w:rPr>
          <w:rFonts w:hint="eastAsia" w:ascii="Times New Roman" w:hAnsi="Times New Roman" w:eastAsia="宋体" w:cs="Times New Roman"/>
          <w:b/>
          <w:sz w:val="28"/>
          <w:szCs w:val="28"/>
          <w:highlight w:val="none"/>
          <w:lang w:eastAsia="zh-CN"/>
        </w:rPr>
      </w:pPr>
      <w:r>
        <w:rPr>
          <w:rFonts w:ascii="Times New Roman" w:hAnsi="Times New Roman" w:eastAsia="宋体" w:cs="Times New Roman"/>
          <w:b/>
          <w:sz w:val="28"/>
          <w:szCs w:val="28"/>
          <w:highlight w:val="none"/>
        </w:rPr>
        <w:t>商务</w:t>
      </w:r>
      <w:r>
        <w:rPr>
          <w:rFonts w:hint="eastAsia" w:cs="Times New Roman"/>
          <w:b/>
          <w:sz w:val="28"/>
          <w:szCs w:val="28"/>
          <w:highlight w:val="none"/>
          <w:lang w:val="en-US" w:eastAsia="zh-CN"/>
        </w:rPr>
        <w:t>条款偏离表</w:t>
      </w:r>
    </w:p>
    <w:p w14:paraId="3484DA76">
      <w:pPr>
        <w:widowControl w:val="0"/>
        <w:ind w:left="420" w:leftChars="200"/>
        <w:jc w:val="both"/>
        <w:rPr>
          <w:rFonts w:ascii="Times New Roman" w:hAnsi="Times New Roman" w:eastAsia="宋体" w:cs="Times New Roman"/>
          <w:kern w:val="2"/>
          <w:sz w:val="21"/>
          <w:szCs w:val="24"/>
          <w:highlight w:val="none"/>
          <w:lang w:val="en-US" w:eastAsia="zh-CN" w:bidi="ar-SA"/>
        </w:rPr>
      </w:pPr>
    </w:p>
    <w:p w14:paraId="6B8EB1D4">
      <w:pPr>
        <w:spacing w:line="480" w:lineRule="exac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项目名称：</w:t>
      </w:r>
    </w:p>
    <w:p w14:paraId="7446FE4D">
      <w:pPr>
        <w:spacing w:line="48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项目编号：</w:t>
      </w:r>
    </w:p>
    <w:p w14:paraId="0A02ED57">
      <w:pPr>
        <w:widowControl/>
        <w:spacing w:line="330" w:lineRule="atLeast"/>
        <w:jc w:val="left"/>
        <w:rPr>
          <w:rFonts w:ascii="Times New Roman" w:hAnsi="Times New Roman" w:eastAsia="宋体" w:cs="Times New Roman"/>
          <w:kern w:val="0"/>
          <w:sz w:val="20"/>
          <w:szCs w:val="20"/>
          <w:highlight w:val="none"/>
          <w:lang w:val="en-US" w:eastAsia="zh-CN" w:bidi="ar-SA"/>
        </w:rPr>
      </w:pPr>
    </w:p>
    <w:tbl>
      <w:tblPr>
        <w:tblStyle w:val="5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572"/>
        <w:gridCol w:w="2861"/>
        <w:gridCol w:w="1396"/>
        <w:gridCol w:w="854"/>
      </w:tblGrid>
      <w:tr w14:paraId="73F6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90" w:type="pct"/>
            <w:noWrap w:val="0"/>
            <w:vAlign w:val="center"/>
          </w:tcPr>
          <w:p w14:paraId="6865B75B">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序号</w:t>
            </w:r>
          </w:p>
        </w:tc>
        <w:tc>
          <w:tcPr>
            <w:tcW w:w="1509" w:type="pct"/>
            <w:noWrap w:val="0"/>
            <w:vAlign w:val="center"/>
          </w:tcPr>
          <w:p w14:paraId="3688CB2D">
            <w:pPr>
              <w:snapToGrid w:val="0"/>
              <w:spacing w:line="420" w:lineRule="exact"/>
              <w:jc w:val="center"/>
              <w:rPr>
                <w:rFonts w:ascii="Times New Roman" w:hAnsi="Times New Roman" w:eastAsia="宋体" w:cs="Times New Roman"/>
                <w:sz w:val="24"/>
                <w:szCs w:val="24"/>
                <w:highlight w:val="none"/>
              </w:rPr>
            </w:pPr>
            <w:r>
              <w:rPr>
                <w:rFonts w:hint="eastAsia" w:cs="Times New Roman"/>
                <w:sz w:val="24"/>
                <w:szCs w:val="24"/>
                <w:highlight w:val="none"/>
                <w:lang w:eastAsia="zh-CN"/>
              </w:rPr>
              <w:t>招标文件</w:t>
            </w:r>
            <w:r>
              <w:rPr>
                <w:rFonts w:ascii="Times New Roman" w:hAnsi="Times New Roman" w:eastAsia="宋体" w:cs="Times New Roman"/>
                <w:sz w:val="24"/>
                <w:szCs w:val="24"/>
                <w:highlight w:val="none"/>
              </w:rPr>
              <w:t>商务要求</w:t>
            </w:r>
          </w:p>
        </w:tc>
        <w:tc>
          <w:tcPr>
            <w:tcW w:w="1679" w:type="pct"/>
            <w:noWrap w:val="0"/>
            <w:vAlign w:val="center"/>
          </w:tcPr>
          <w:p w14:paraId="1CD7EC3B">
            <w:pPr>
              <w:snapToGrid w:val="0"/>
              <w:jc w:val="center"/>
              <w:rPr>
                <w:rFonts w:ascii="Times New Roman" w:hAnsi="Times New Roman" w:eastAsia="宋体" w:cs="Times New Roman"/>
                <w:sz w:val="24"/>
                <w:szCs w:val="24"/>
                <w:highlight w:val="none"/>
              </w:rPr>
            </w:pPr>
            <w:r>
              <w:rPr>
                <w:rFonts w:hint="eastAsia" w:cs="Times New Roman"/>
                <w:sz w:val="24"/>
                <w:szCs w:val="24"/>
                <w:highlight w:val="none"/>
                <w:lang w:eastAsia="zh-CN"/>
              </w:rPr>
              <w:t>投标文件</w:t>
            </w:r>
            <w:r>
              <w:rPr>
                <w:rFonts w:ascii="Times New Roman" w:hAnsi="Times New Roman" w:eastAsia="宋体" w:cs="Times New Roman"/>
                <w:sz w:val="24"/>
                <w:szCs w:val="24"/>
                <w:highlight w:val="none"/>
              </w:rPr>
              <w:t>的对应响应</w:t>
            </w:r>
          </w:p>
        </w:tc>
        <w:tc>
          <w:tcPr>
            <w:tcW w:w="819" w:type="pct"/>
            <w:noWrap w:val="0"/>
            <w:vAlign w:val="center"/>
          </w:tcPr>
          <w:p w14:paraId="563E4F0E">
            <w:pPr>
              <w:snapToGrid w:val="0"/>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偏离情况</w:t>
            </w:r>
          </w:p>
        </w:tc>
        <w:tc>
          <w:tcPr>
            <w:tcW w:w="501" w:type="pct"/>
            <w:noWrap w:val="0"/>
            <w:vAlign w:val="center"/>
          </w:tcPr>
          <w:p w14:paraId="00056F05">
            <w:pPr>
              <w:snapToGrid w:val="0"/>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备注</w:t>
            </w:r>
          </w:p>
        </w:tc>
      </w:tr>
      <w:tr w14:paraId="4E1B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90" w:type="pct"/>
            <w:noWrap w:val="0"/>
            <w:vAlign w:val="center"/>
          </w:tcPr>
          <w:p w14:paraId="34F975AF">
            <w:pPr>
              <w:snapToGrid w:val="0"/>
              <w:spacing w:line="48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1509" w:type="pct"/>
            <w:noWrap w:val="0"/>
            <w:vAlign w:val="center"/>
          </w:tcPr>
          <w:p w14:paraId="7FF19509">
            <w:pPr>
              <w:snapToGrid w:val="0"/>
              <w:spacing w:line="420" w:lineRule="exact"/>
              <w:jc w:val="left"/>
              <w:rPr>
                <w:rFonts w:ascii="Times New Roman" w:hAnsi="Times New Roman" w:eastAsia="宋体" w:cs="Times New Roman"/>
                <w:sz w:val="24"/>
                <w:szCs w:val="24"/>
                <w:highlight w:val="none"/>
              </w:rPr>
            </w:pPr>
          </w:p>
        </w:tc>
        <w:tc>
          <w:tcPr>
            <w:tcW w:w="1679" w:type="pct"/>
            <w:noWrap w:val="0"/>
            <w:vAlign w:val="center"/>
          </w:tcPr>
          <w:p w14:paraId="60DA144F">
            <w:pPr>
              <w:snapToGrid w:val="0"/>
              <w:jc w:val="center"/>
              <w:rPr>
                <w:rFonts w:ascii="Times New Roman" w:hAnsi="Times New Roman" w:eastAsia="宋体" w:cs="Times New Roman"/>
                <w:sz w:val="24"/>
                <w:szCs w:val="24"/>
                <w:highlight w:val="none"/>
              </w:rPr>
            </w:pPr>
          </w:p>
        </w:tc>
        <w:tc>
          <w:tcPr>
            <w:tcW w:w="819" w:type="pct"/>
            <w:noWrap w:val="0"/>
            <w:vAlign w:val="center"/>
          </w:tcPr>
          <w:p w14:paraId="07E2CFCF">
            <w:pPr>
              <w:snapToGrid w:val="0"/>
              <w:jc w:val="center"/>
              <w:rPr>
                <w:rFonts w:ascii="Times New Roman" w:hAnsi="Times New Roman" w:eastAsia="宋体" w:cs="Times New Roman"/>
                <w:sz w:val="24"/>
                <w:szCs w:val="24"/>
                <w:highlight w:val="none"/>
              </w:rPr>
            </w:pPr>
          </w:p>
        </w:tc>
        <w:tc>
          <w:tcPr>
            <w:tcW w:w="501" w:type="pct"/>
            <w:noWrap w:val="0"/>
            <w:vAlign w:val="center"/>
          </w:tcPr>
          <w:p w14:paraId="1D3D67F1">
            <w:pPr>
              <w:snapToGrid w:val="0"/>
              <w:jc w:val="center"/>
              <w:rPr>
                <w:rFonts w:ascii="Times New Roman" w:hAnsi="Times New Roman" w:eastAsia="宋体" w:cs="Times New Roman"/>
                <w:sz w:val="24"/>
                <w:szCs w:val="24"/>
                <w:highlight w:val="none"/>
              </w:rPr>
            </w:pPr>
          </w:p>
        </w:tc>
      </w:tr>
      <w:tr w14:paraId="593E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90" w:type="pct"/>
            <w:noWrap w:val="0"/>
            <w:vAlign w:val="center"/>
          </w:tcPr>
          <w:p w14:paraId="7130EBCE">
            <w:pPr>
              <w:snapToGrid w:val="0"/>
              <w:spacing w:line="48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w:t>
            </w:r>
          </w:p>
        </w:tc>
        <w:tc>
          <w:tcPr>
            <w:tcW w:w="1509" w:type="pct"/>
            <w:noWrap w:val="0"/>
            <w:vAlign w:val="center"/>
          </w:tcPr>
          <w:p w14:paraId="3043250B">
            <w:pPr>
              <w:snapToGrid w:val="0"/>
              <w:spacing w:line="420" w:lineRule="exact"/>
              <w:rPr>
                <w:rFonts w:ascii="Times New Roman" w:hAnsi="Times New Roman" w:eastAsia="宋体" w:cs="Times New Roman"/>
                <w:kern w:val="0"/>
                <w:sz w:val="24"/>
                <w:szCs w:val="24"/>
                <w:highlight w:val="none"/>
              </w:rPr>
            </w:pPr>
          </w:p>
        </w:tc>
        <w:tc>
          <w:tcPr>
            <w:tcW w:w="1679" w:type="pct"/>
            <w:noWrap w:val="0"/>
            <w:vAlign w:val="top"/>
          </w:tcPr>
          <w:p w14:paraId="0C2695FA">
            <w:pPr>
              <w:snapToGrid w:val="0"/>
              <w:spacing w:line="480" w:lineRule="exact"/>
              <w:jc w:val="center"/>
              <w:rPr>
                <w:rFonts w:ascii="Times New Roman" w:hAnsi="Times New Roman" w:eastAsia="宋体" w:cs="Times New Roman"/>
                <w:sz w:val="24"/>
                <w:szCs w:val="24"/>
                <w:highlight w:val="none"/>
              </w:rPr>
            </w:pPr>
          </w:p>
        </w:tc>
        <w:tc>
          <w:tcPr>
            <w:tcW w:w="819" w:type="pct"/>
            <w:noWrap w:val="0"/>
            <w:vAlign w:val="top"/>
          </w:tcPr>
          <w:p w14:paraId="76083E2B">
            <w:pPr>
              <w:snapToGrid w:val="0"/>
              <w:spacing w:line="480" w:lineRule="exact"/>
              <w:jc w:val="center"/>
              <w:rPr>
                <w:rFonts w:ascii="Times New Roman" w:hAnsi="Times New Roman" w:eastAsia="宋体" w:cs="Times New Roman"/>
                <w:sz w:val="24"/>
                <w:szCs w:val="24"/>
                <w:highlight w:val="none"/>
              </w:rPr>
            </w:pPr>
          </w:p>
        </w:tc>
        <w:tc>
          <w:tcPr>
            <w:tcW w:w="501" w:type="pct"/>
            <w:noWrap w:val="0"/>
            <w:vAlign w:val="top"/>
          </w:tcPr>
          <w:p w14:paraId="23DD0D7B">
            <w:pPr>
              <w:snapToGrid w:val="0"/>
              <w:spacing w:line="480" w:lineRule="exact"/>
              <w:jc w:val="center"/>
              <w:rPr>
                <w:rFonts w:ascii="Times New Roman" w:hAnsi="Times New Roman" w:eastAsia="宋体" w:cs="Times New Roman"/>
                <w:sz w:val="24"/>
                <w:szCs w:val="24"/>
                <w:highlight w:val="none"/>
              </w:rPr>
            </w:pPr>
          </w:p>
        </w:tc>
      </w:tr>
      <w:tr w14:paraId="3E1D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0" w:type="pct"/>
            <w:noWrap w:val="0"/>
            <w:vAlign w:val="center"/>
          </w:tcPr>
          <w:p w14:paraId="54919D4F">
            <w:pPr>
              <w:snapToGrid w:val="0"/>
              <w:spacing w:line="48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w:t>
            </w:r>
          </w:p>
        </w:tc>
        <w:tc>
          <w:tcPr>
            <w:tcW w:w="1509" w:type="pct"/>
            <w:noWrap w:val="0"/>
            <w:vAlign w:val="center"/>
          </w:tcPr>
          <w:p w14:paraId="4D4C41A1">
            <w:pPr>
              <w:spacing w:line="360" w:lineRule="auto"/>
              <w:rPr>
                <w:rFonts w:ascii="Times New Roman" w:hAnsi="Times New Roman" w:eastAsia="宋体" w:cs="Times New Roman"/>
                <w:kern w:val="0"/>
                <w:sz w:val="24"/>
                <w:szCs w:val="24"/>
                <w:highlight w:val="none"/>
              </w:rPr>
            </w:pPr>
          </w:p>
        </w:tc>
        <w:tc>
          <w:tcPr>
            <w:tcW w:w="1679" w:type="pct"/>
            <w:noWrap w:val="0"/>
            <w:vAlign w:val="top"/>
          </w:tcPr>
          <w:p w14:paraId="5D141AAF">
            <w:pPr>
              <w:snapToGrid w:val="0"/>
              <w:spacing w:line="480" w:lineRule="exact"/>
              <w:jc w:val="center"/>
              <w:rPr>
                <w:rFonts w:ascii="Times New Roman" w:hAnsi="Times New Roman" w:eastAsia="宋体" w:cs="Times New Roman"/>
                <w:sz w:val="24"/>
                <w:szCs w:val="24"/>
                <w:highlight w:val="none"/>
              </w:rPr>
            </w:pPr>
          </w:p>
        </w:tc>
        <w:tc>
          <w:tcPr>
            <w:tcW w:w="819" w:type="pct"/>
            <w:noWrap w:val="0"/>
            <w:vAlign w:val="top"/>
          </w:tcPr>
          <w:p w14:paraId="60F71C5E">
            <w:pPr>
              <w:snapToGrid w:val="0"/>
              <w:spacing w:line="480" w:lineRule="exact"/>
              <w:jc w:val="center"/>
              <w:rPr>
                <w:rFonts w:ascii="Times New Roman" w:hAnsi="Times New Roman" w:eastAsia="宋体" w:cs="Times New Roman"/>
                <w:sz w:val="24"/>
                <w:szCs w:val="24"/>
                <w:highlight w:val="none"/>
              </w:rPr>
            </w:pPr>
          </w:p>
        </w:tc>
        <w:tc>
          <w:tcPr>
            <w:tcW w:w="501" w:type="pct"/>
            <w:noWrap w:val="0"/>
            <w:vAlign w:val="top"/>
          </w:tcPr>
          <w:p w14:paraId="098D6E2A">
            <w:pPr>
              <w:snapToGrid w:val="0"/>
              <w:spacing w:line="480" w:lineRule="exact"/>
              <w:jc w:val="center"/>
              <w:rPr>
                <w:rFonts w:ascii="Times New Roman" w:hAnsi="Times New Roman" w:eastAsia="宋体" w:cs="Times New Roman"/>
                <w:sz w:val="24"/>
                <w:szCs w:val="24"/>
                <w:highlight w:val="none"/>
              </w:rPr>
            </w:pPr>
          </w:p>
        </w:tc>
      </w:tr>
      <w:tr w14:paraId="0382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90" w:type="pct"/>
            <w:noWrap w:val="0"/>
            <w:vAlign w:val="center"/>
          </w:tcPr>
          <w:p w14:paraId="2A6442B8">
            <w:pPr>
              <w:snapToGrid w:val="0"/>
              <w:spacing w:line="48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w:t>
            </w:r>
          </w:p>
        </w:tc>
        <w:tc>
          <w:tcPr>
            <w:tcW w:w="1509" w:type="pct"/>
            <w:noWrap w:val="0"/>
            <w:vAlign w:val="center"/>
          </w:tcPr>
          <w:p w14:paraId="3FFDD527">
            <w:pPr>
              <w:tabs>
                <w:tab w:val="left" w:pos="474"/>
              </w:tabs>
              <w:snapToGrid w:val="0"/>
              <w:spacing w:line="420" w:lineRule="exact"/>
              <w:rPr>
                <w:rFonts w:ascii="Times New Roman" w:hAnsi="Times New Roman" w:eastAsia="宋体" w:cs="Times New Roman"/>
                <w:kern w:val="0"/>
                <w:sz w:val="24"/>
                <w:szCs w:val="24"/>
                <w:highlight w:val="none"/>
              </w:rPr>
            </w:pPr>
          </w:p>
        </w:tc>
        <w:tc>
          <w:tcPr>
            <w:tcW w:w="1679" w:type="pct"/>
            <w:noWrap w:val="0"/>
            <w:vAlign w:val="top"/>
          </w:tcPr>
          <w:p w14:paraId="56A19737">
            <w:pPr>
              <w:snapToGrid w:val="0"/>
              <w:spacing w:line="480" w:lineRule="exact"/>
              <w:jc w:val="center"/>
              <w:rPr>
                <w:rFonts w:ascii="Times New Roman" w:hAnsi="Times New Roman" w:eastAsia="宋体" w:cs="Times New Roman"/>
                <w:sz w:val="24"/>
                <w:szCs w:val="24"/>
                <w:highlight w:val="none"/>
              </w:rPr>
            </w:pPr>
          </w:p>
        </w:tc>
        <w:tc>
          <w:tcPr>
            <w:tcW w:w="819" w:type="pct"/>
            <w:noWrap w:val="0"/>
            <w:vAlign w:val="top"/>
          </w:tcPr>
          <w:p w14:paraId="5FB79332">
            <w:pPr>
              <w:snapToGrid w:val="0"/>
              <w:spacing w:line="480" w:lineRule="exact"/>
              <w:jc w:val="center"/>
              <w:rPr>
                <w:rFonts w:ascii="Times New Roman" w:hAnsi="Times New Roman" w:eastAsia="宋体" w:cs="Times New Roman"/>
                <w:sz w:val="24"/>
                <w:szCs w:val="24"/>
                <w:highlight w:val="none"/>
              </w:rPr>
            </w:pPr>
          </w:p>
        </w:tc>
        <w:tc>
          <w:tcPr>
            <w:tcW w:w="501" w:type="pct"/>
            <w:noWrap w:val="0"/>
            <w:vAlign w:val="top"/>
          </w:tcPr>
          <w:p w14:paraId="14A2A714">
            <w:pPr>
              <w:snapToGrid w:val="0"/>
              <w:spacing w:line="480" w:lineRule="exact"/>
              <w:jc w:val="center"/>
              <w:rPr>
                <w:rFonts w:ascii="Times New Roman" w:hAnsi="Times New Roman" w:eastAsia="宋体" w:cs="Times New Roman"/>
                <w:sz w:val="24"/>
                <w:szCs w:val="24"/>
                <w:highlight w:val="none"/>
              </w:rPr>
            </w:pPr>
          </w:p>
        </w:tc>
      </w:tr>
      <w:tr w14:paraId="76D1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90" w:type="pct"/>
            <w:noWrap w:val="0"/>
            <w:vAlign w:val="center"/>
          </w:tcPr>
          <w:p w14:paraId="0BDBC78F">
            <w:pPr>
              <w:snapToGrid w:val="0"/>
              <w:spacing w:line="40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w:t>
            </w:r>
          </w:p>
        </w:tc>
        <w:tc>
          <w:tcPr>
            <w:tcW w:w="1509" w:type="pct"/>
            <w:noWrap w:val="0"/>
            <w:vAlign w:val="top"/>
          </w:tcPr>
          <w:p w14:paraId="1B9BBCFA">
            <w:pPr>
              <w:snapToGrid w:val="0"/>
              <w:spacing w:line="420" w:lineRule="exact"/>
              <w:rPr>
                <w:rFonts w:ascii="Times New Roman" w:hAnsi="Times New Roman" w:eastAsia="宋体" w:cs="Times New Roman"/>
                <w:kern w:val="0"/>
                <w:sz w:val="24"/>
                <w:szCs w:val="24"/>
                <w:highlight w:val="none"/>
              </w:rPr>
            </w:pPr>
          </w:p>
        </w:tc>
        <w:tc>
          <w:tcPr>
            <w:tcW w:w="1679" w:type="pct"/>
            <w:noWrap w:val="0"/>
            <w:vAlign w:val="top"/>
          </w:tcPr>
          <w:p w14:paraId="685025F7">
            <w:pPr>
              <w:snapToGrid w:val="0"/>
              <w:spacing w:line="400" w:lineRule="exact"/>
              <w:jc w:val="center"/>
              <w:rPr>
                <w:rFonts w:ascii="Times New Roman" w:hAnsi="Times New Roman" w:eastAsia="宋体" w:cs="Times New Roman"/>
                <w:sz w:val="24"/>
                <w:szCs w:val="24"/>
                <w:highlight w:val="none"/>
              </w:rPr>
            </w:pPr>
          </w:p>
        </w:tc>
        <w:tc>
          <w:tcPr>
            <w:tcW w:w="819" w:type="pct"/>
            <w:noWrap w:val="0"/>
            <w:vAlign w:val="top"/>
          </w:tcPr>
          <w:p w14:paraId="7591156C">
            <w:pPr>
              <w:snapToGrid w:val="0"/>
              <w:spacing w:line="400" w:lineRule="exact"/>
              <w:jc w:val="center"/>
              <w:rPr>
                <w:rFonts w:ascii="Times New Roman" w:hAnsi="Times New Roman" w:eastAsia="宋体" w:cs="Times New Roman"/>
                <w:sz w:val="24"/>
                <w:szCs w:val="24"/>
                <w:highlight w:val="none"/>
              </w:rPr>
            </w:pPr>
          </w:p>
        </w:tc>
        <w:tc>
          <w:tcPr>
            <w:tcW w:w="501" w:type="pct"/>
            <w:noWrap w:val="0"/>
            <w:vAlign w:val="top"/>
          </w:tcPr>
          <w:p w14:paraId="6CA8FC6B">
            <w:pPr>
              <w:snapToGrid w:val="0"/>
              <w:spacing w:line="400" w:lineRule="exact"/>
              <w:jc w:val="center"/>
              <w:rPr>
                <w:rFonts w:ascii="Times New Roman" w:hAnsi="Times New Roman" w:eastAsia="宋体" w:cs="Times New Roman"/>
                <w:sz w:val="24"/>
                <w:szCs w:val="24"/>
                <w:highlight w:val="none"/>
              </w:rPr>
            </w:pPr>
          </w:p>
        </w:tc>
      </w:tr>
    </w:tbl>
    <w:p w14:paraId="31FD7EEE">
      <w:pPr>
        <w:snapToGrid w:val="0"/>
        <w:rPr>
          <w:rFonts w:ascii="Times New Roman" w:hAnsi="Times New Roman" w:eastAsia="宋体" w:cs="Times New Roman"/>
          <w:sz w:val="22"/>
          <w:szCs w:val="22"/>
          <w:highlight w:val="none"/>
          <w:u w:val="single"/>
        </w:rPr>
      </w:pPr>
    </w:p>
    <w:p w14:paraId="48E6D92D">
      <w:pPr>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注：若无偏离，可直接在偏离情况中填写“无”</w:t>
      </w:r>
      <w:r>
        <w:rPr>
          <w:rFonts w:hint="eastAsia" w:ascii="Times New Roman" w:hAnsi="Times New Roman" w:eastAsia="宋体" w:cs="Times New Roman"/>
          <w:sz w:val="22"/>
          <w:szCs w:val="22"/>
          <w:highlight w:val="none"/>
        </w:rPr>
        <w:t>。</w:t>
      </w:r>
    </w:p>
    <w:p w14:paraId="34921A39">
      <w:pPr>
        <w:rPr>
          <w:rFonts w:hint="eastAsia" w:ascii="Times New Roman" w:hAnsi="Times New Roman" w:eastAsia="宋体" w:cs="Times New Roman"/>
          <w:sz w:val="22"/>
          <w:szCs w:val="22"/>
          <w:highlight w:val="none"/>
        </w:rPr>
      </w:pPr>
    </w:p>
    <w:p w14:paraId="5E2E2338">
      <w:pPr>
        <w:rPr>
          <w:rFonts w:hint="eastAsia" w:ascii="Times New Roman" w:hAnsi="Times New Roman" w:eastAsia="宋体" w:cs="Times New Roman"/>
          <w:sz w:val="22"/>
          <w:szCs w:val="22"/>
          <w:highlight w:val="none"/>
        </w:rPr>
      </w:pPr>
    </w:p>
    <w:p w14:paraId="51D1C07D">
      <w:pPr>
        <w:rPr>
          <w:rFonts w:hint="eastAsia" w:ascii="Times New Roman" w:hAnsi="Times New Roman" w:eastAsia="宋体" w:cs="Times New Roman"/>
          <w:sz w:val="22"/>
          <w:szCs w:val="22"/>
          <w:highlight w:val="none"/>
        </w:rPr>
      </w:pPr>
    </w:p>
    <w:p w14:paraId="2FD7DF6B">
      <w:pPr>
        <w:rPr>
          <w:rFonts w:hint="eastAsia" w:ascii="Times New Roman" w:hAnsi="Times New Roman" w:eastAsia="宋体" w:cs="Times New Roman"/>
          <w:sz w:val="22"/>
          <w:szCs w:val="22"/>
          <w:highlight w:val="none"/>
        </w:rPr>
      </w:pPr>
    </w:p>
    <w:p w14:paraId="0FB43BC7">
      <w:pPr>
        <w:pStyle w:val="45"/>
        <w:rPr>
          <w:rFonts w:hint="eastAsia" w:ascii="Times New Roman" w:hAnsi="Times New Roman" w:eastAsia="宋体" w:cs="Times New Roman"/>
          <w:sz w:val="22"/>
          <w:szCs w:val="22"/>
          <w:highlight w:val="none"/>
        </w:rPr>
      </w:pPr>
    </w:p>
    <w:p w14:paraId="5F8EE87A">
      <w:pPr>
        <w:rPr>
          <w:rFonts w:hint="eastAsia" w:ascii="Times New Roman" w:hAnsi="Times New Roman" w:eastAsia="宋体" w:cs="Times New Roman"/>
          <w:sz w:val="22"/>
          <w:szCs w:val="22"/>
          <w:highlight w:val="none"/>
        </w:rPr>
      </w:pPr>
    </w:p>
    <w:p w14:paraId="4BE57DD5">
      <w:pPr>
        <w:pStyle w:val="45"/>
        <w:rPr>
          <w:rFonts w:hint="eastAsia"/>
          <w:highlight w:val="none"/>
        </w:rPr>
      </w:pPr>
    </w:p>
    <w:p w14:paraId="6937484E">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45DB3288">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法定代表人或投标人</w:t>
      </w:r>
      <w:r>
        <w:rPr>
          <w:rFonts w:hint="eastAsia" w:ascii="宋体" w:hAnsi="宋体" w:eastAsia="宋体" w:cs="宋体"/>
          <w:snapToGrid w:val="0"/>
          <w:color w:val="auto"/>
          <w:kern w:val="0"/>
          <w:sz w:val="24"/>
          <w:szCs w:val="24"/>
          <w:highlight w:val="none"/>
        </w:rPr>
        <w:t>代表(签字或盖章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p>
    <w:p w14:paraId="38533EE6">
      <w:pPr>
        <w:rPr>
          <w:rFonts w:hint="eastAsia" w:ascii="宋体" w:hAnsi="宋体" w:eastAsia="宋体" w:cs="宋体"/>
          <w:snapToGrid w:val="0"/>
          <w:color w:val="auto"/>
          <w:kern w:val="0"/>
          <w:sz w:val="24"/>
          <w:szCs w:val="24"/>
          <w:highlight w:val="none"/>
          <w:u w:val="single"/>
          <w:lang w:eastAsia="zh-CN"/>
        </w:rPr>
      </w:pPr>
      <w:r>
        <w:rPr>
          <w:rFonts w:hint="eastAsia" w:ascii="宋体" w:hAnsi="宋体" w:eastAsia="宋体" w:cs="宋体"/>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p>
    <w:p w14:paraId="244A6FC5">
      <w:pPr>
        <w:rPr>
          <w:rFonts w:hint="eastAsia" w:ascii="宋体" w:hAnsi="宋体" w:eastAsia="宋体" w:cs="宋体"/>
          <w:snapToGrid w:val="0"/>
          <w:color w:val="auto"/>
          <w:kern w:val="0"/>
          <w:sz w:val="24"/>
          <w:szCs w:val="24"/>
          <w:highlight w:val="none"/>
          <w:u w:val="single"/>
          <w:lang w:eastAsia="zh-CN"/>
        </w:rPr>
      </w:pPr>
      <w:r>
        <w:rPr>
          <w:rFonts w:hint="eastAsia" w:ascii="宋体" w:hAnsi="宋体" w:eastAsia="宋体" w:cs="宋体"/>
          <w:snapToGrid w:val="0"/>
          <w:color w:val="auto"/>
          <w:kern w:val="0"/>
          <w:sz w:val="24"/>
          <w:szCs w:val="24"/>
          <w:highlight w:val="none"/>
          <w:u w:val="single"/>
          <w:lang w:eastAsia="zh-CN"/>
        </w:rPr>
        <w:br w:type="page"/>
      </w:r>
    </w:p>
    <w:p w14:paraId="0BB3CB9E">
      <w:pPr>
        <w:snapToGrid w:val="0"/>
        <w:ind w:firstLine="562" w:firstLineChars="200"/>
        <w:jc w:val="center"/>
        <w:rPr>
          <w:rFonts w:hint="eastAsia" w:ascii="Times New Roman" w:hAnsi="Times New Roman" w:eastAsia="宋体" w:cs="Times New Roman"/>
          <w:b/>
          <w:sz w:val="28"/>
          <w:szCs w:val="28"/>
          <w:highlight w:val="none"/>
          <w:lang w:eastAsia="zh-CN"/>
        </w:rPr>
      </w:pPr>
      <w:r>
        <w:rPr>
          <w:rFonts w:hint="eastAsia" w:ascii="Times New Roman" w:hAnsi="Times New Roman" w:eastAsia="宋体" w:cs="Times New Roman"/>
          <w:b/>
          <w:sz w:val="28"/>
          <w:szCs w:val="28"/>
          <w:highlight w:val="none"/>
          <w:lang w:val="en-US" w:eastAsia="zh-CN"/>
        </w:rPr>
        <w:t>技术规范偏离表</w:t>
      </w:r>
    </w:p>
    <w:p w14:paraId="67903772">
      <w:pPr>
        <w:widowControl w:val="0"/>
        <w:ind w:left="420" w:leftChars="200"/>
        <w:jc w:val="both"/>
        <w:rPr>
          <w:rFonts w:ascii="Times New Roman" w:hAnsi="Times New Roman" w:eastAsia="宋体" w:cs="Times New Roman"/>
          <w:kern w:val="2"/>
          <w:sz w:val="21"/>
          <w:szCs w:val="24"/>
          <w:highlight w:val="none"/>
          <w:lang w:val="en-US" w:eastAsia="zh-CN" w:bidi="ar-SA"/>
        </w:rPr>
      </w:pPr>
    </w:p>
    <w:p w14:paraId="225BFD8A">
      <w:pPr>
        <w:spacing w:line="480" w:lineRule="exac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项目名称：</w:t>
      </w:r>
    </w:p>
    <w:p w14:paraId="73E5BF93">
      <w:pPr>
        <w:spacing w:line="48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项目编号：</w:t>
      </w:r>
    </w:p>
    <w:p w14:paraId="3C3B7523">
      <w:pPr>
        <w:widowControl/>
        <w:spacing w:line="330" w:lineRule="atLeast"/>
        <w:jc w:val="left"/>
        <w:rPr>
          <w:rFonts w:ascii="Times New Roman" w:hAnsi="Times New Roman" w:eastAsia="宋体" w:cs="Times New Roman"/>
          <w:kern w:val="0"/>
          <w:sz w:val="20"/>
          <w:szCs w:val="20"/>
          <w:highlight w:val="none"/>
          <w:lang w:val="en-US" w:eastAsia="zh-CN" w:bidi="ar-SA"/>
        </w:rPr>
      </w:pPr>
    </w:p>
    <w:tbl>
      <w:tblPr>
        <w:tblStyle w:val="5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572"/>
        <w:gridCol w:w="2861"/>
        <w:gridCol w:w="1414"/>
        <w:gridCol w:w="836"/>
      </w:tblGrid>
      <w:tr w14:paraId="0DE6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90" w:type="pct"/>
            <w:noWrap w:val="0"/>
            <w:vAlign w:val="center"/>
          </w:tcPr>
          <w:p w14:paraId="62B4CC80">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序号</w:t>
            </w:r>
          </w:p>
        </w:tc>
        <w:tc>
          <w:tcPr>
            <w:tcW w:w="1509" w:type="pct"/>
            <w:noWrap w:val="0"/>
            <w:vAlign w:val="center"/>
          </w:tcPr>
          <w:p w14:paraId="610F8808">
            <w:pPr>
              <w:snapToGrid w:val="0"/>
              <w:spacing w:line="420" w:lineRule="exact"/>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招标文件</w:t>
            </w:r>
            <w:r>
              <w:rPr>
                <w:rFonts w:hint="eastAsia" w:ascii="Times New Roman" w:hAnsi="Times New Roman" w:eastAsia="宋体" w:cs="Times New Roman"/>
                <w:sz w:val="24"/>
                <w:szCs w:val="24"/>
                <w:highlight w:val="none"/>
                <w:lang w:val="en-US" w:eastAsia="zh-CN"/>
              </w:rPr>
              <w:t>技术</w:t>
            </w:r>
            <w:r>
              <w:rPr>
                <w:rFonts w:ascii="Times New Roman" w:hAnsi="Times New Roman" w:eastAsia="宋体" w:cs="Times New Roman"/>
                <w:sz w:val="24"/>
                <w:szCs w:val="24"/>
                <w:highlight w:val="none"/>
              </w:rPr>
              <w:t>要求</w:t>
            </w:r>
          </w:p>
        </w:tc>
        <w:tc>
          <w:tcPr>
            <w:tcW w:w="1679" w:type="pct"/>
            <w:noWrap w:val="0"/>
            <w:vAlign w:val="center"/>
          </w:tcPr>
          <w:p w14:paraId="47AC68E4">
            <w:pPr>
              <w:snapToGrid w:val="0"/>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投标文件</w:t>
            </w:r>
            <w:r>
              <w:rPr>
                <w:rFonts w:ascii="Times New Roman" w:hAnsi="Times New Roman" w:eastAsia="宋体" w:cs="Times New Roman"/>
                <w:sz w:val="24"/>
                <w:szCs w:val="24"/>
                <w:highlight w:val="none"/>
              </w:rPr>
              <w:t>的对应响应</w:t>
            </w:r>
          </w:p>
        </w:tc>
        <w:tc>
          <w:tcPr>
            <w:tcW w:w="830" w:type="pct"/>
            <w:noWrap w:val="0"/>
            <w:vAlign w:val="center"/>
          </w:tcPr>
          <w:p w14:paraId="264D14D0">
            <w:pPr>
              <w:snapToGrid w:val="0"/>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偏离情况</w:t>
            </w:r>
          </w:p>
        </w:tc>
        <w:tc>
          <w:tcPr>
            <w:tcW w:w="490" w:type="pct"/>
            <w:noWrap w:val="0"/>
            <w:vAlign w:val="center"/>
          </w:tcPr>
          <w:p w14:paraId="16F81143">
            <w:pPr>
              <w:snapToGrid w:val="0"/>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备注</w:t>
            </w:r>
          </w:p>
        </w:tc>
      </w:tr>
      <w:tr w14:paraId="05AF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90" w:type="pct"/>
            <w:noWrap w:val="0"/>
            <w:vAlign w:val="center"/>
          </w:tcPr>
          <w:p w14:paraId="7EDE42A8">
            <w:pPr>
              <w:snapToGrid w:val="0"/>
              <w:spacing w:line="48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1509" w:type="pct"/>
            <w:noWrap w:val="0"/>
            <w:vAlign w:val="center"/>
          </w:tcPr>
          <w:p w14:paraId="190C0F2D">
            <w:pPr>
              <w:snapToGrid w:val="0"/>
              <w:spacing w:line="420" w:lineRule="exact"/>
              <w:jc w:val="left"/>
              <w:rPr>
                <w:rFonts w:ascii="Times New Roman" w:hAnsi="Times New Roman" w:eastAsia="宋体" w:cs="Times New Roman"/>
                <w:sz w:val="24"/>
                <w:szCs w:val="24"/>
                <w:highlight w:val="none"/>
              </w:rPr>
            </w:pPr>
          </w:p>
        </w:tc>
        <w:tc>
          <w:tcPr>
            <w:tcW w:w="1679" w:type="pct"/>
            <w:noWrap w:val="0"/>
            <w:vAlign w:val="center"/>
          </w:tcPr>
          <w:p w14:paraId="5F8564F5">
            <w:pPr>
              <w:snapToGrid w:val="0"/>
              <w:jc w:val="center"/>
              <w:rPr>
                <w:rFonts w:ascii="Times New Roman" w:hAnsi="Times New Roman" w:eastAsia="宋体" w:cs="Times New Roman"/>
                <w:sz w:val="24"/>
                <w:szCs w:val="24"/>
                <w:highlight w:val="none"/>
              </w:rPr>
            </w:pPr>
          </w:p>
        </w:tc>
        <w:tc>
          <w:tcPr>
            <w:tcW w:w="830" w:type="pct"/>
            <w:noWrap w:val="0"/>
            <w:vAlign w:val="center"/>
          </w:tcPr>
          <w:p w14:paraId="4B0D339D">
            <w:pPr>
              <w:snapToGrid w:val="0"/>
              <w:jc w:val="center"/>
              <w:rPr>
                <w:rFonts w:ascii="Times New Roman" w:hAnsi="Times New Roman" w:eastAsia="宋体" w:cs="Times New Roman"/>
                <w:sz w:val="24"/>
                <w:szCs w:val="24"/>
                <w:highlight w:val="none"/>
              </w:rPr>
            </w:pPr>
          </w:p>
        </w:tc>
        <w:tc>
          <w:tcPr>
            <w:tcW w:w="490" w:type="pct"/>
            <w:noWrap w:val="0"/>
            <w:vAlign w:val="center"/>
          </w:tcPr>
          <w:p w14:paraId="66E05F1C">
            <w:pPr>
              <w:snapToGrid w:val="0"/>
              <w:jc w:val="center"/>
              <w:rPr>
                <w:rFonts w:ascii="Times New Roman" w:hAnsi="Times New Roman" w:eastAsia="宋体" w:cs="Times New Roman"/>
                <w:sz w:val="24"/>
                <w:szCs w:val="24"/>
                <w:highlight w:val="none"/>
              </w:rPr>
            </w:pPr>
          </w:p>
        </w:tc>
      </w:tr>
      <w:tr w14:paraId="200B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90" w:type="pct"/>
            <w:noWrap w:val="0"/>
            <w:vAlign w:val="center"/>
          </w:tcPr>
          <w:p w14:paraId="2FCAF09B">
            <w:pPr>
              <w:snapToGrid w:val="0"/>
              <w:spacing w:line="48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w:t>
            </w:r>
          </w:p>
        </w:tc>
        <w:tc>
          <w:tcPr>
            <w:tcW w:w="1509" w:type="pct"/>
            <w:noWrap w:val="0"/>
            <w:vAlign w:val="center"/>
          </w:tcPr>
          <w:p w14:paraId="63D373C4">
            <w:pPr>
              <w:snapToGrid w:val="0"/>
              <w:spacing w:line="420" w:lineRule="exact"/>
              <w:rPr>
                <w:rFonts w:ascii="Times New Roman" w:hAnsi="Times New Roman" w:eastAsia="宋体" w:cs="Times New Roman"/>
                <w:kern w:val="0"/>
                <w:sz w:val="24"/>
                <w:szCs w:val="24"/>
                <w:highlight w:val="none"/>
              </w:rPr>
            </w:pPr>
          </w:p>
        </w:tc>
        <w:tc>
          <w:tcPr>
            <w:tcW w:w="1679" w:type="pct"/>
            <w:noWrap w:val="0"/>
            <w:vAlign w:val="top"/>
          </w:tcPr>
          <w:p w14:paraId="67D720C1">
            <w:pPr>
              <w:snapToGrid w:val="0"/>
              <w:spacing w:line="480" w:lineRule="exact"/>
              <w:jc w:val="center"/>
              <w:rPr>
                <w:rFonts w:ascii="Times New Roman" w:hAnsi="Times New Roman" w:eastAsia="宋体" w:cs="Times New Roman"/>
                <w:sz w:val="24"/>
                <w:szCs w:val="24"/>
                <w:highlight w:val="none"/>
              </w:rPr>
            </w:pPr>
          </w:p>
        </w:tc>
        <w:tc>
          <w:tcPr>
            <w:tcW w:w="830" w:type="pct"/>
            <w:noWrap w:val="0"/>
            <w:vAlign w:val="top"/>
          </w:tcPr>
          <w:p w14:paraId="3FD1C322">
            <w:pPr>
              <w:snapToGrid w:val="0"/>
              <w:spacing w:line="480" w:lineRule="exact"/>
              <w:jc w:val="center"/>
              <w:rPr>
                <w:rFonts w:ascii="Times New Roman" w:hAnsi="Times New Roman" w:eastAsia="宋体" w:cs="Times New Roman"/>
                <w:sz w:val="24"/>
                <w:szCs w:val="24"/>
                <w:highlight w:val="none"/>
              </w:rPr>
            </w:pPr>
          </w:p>
        </w:tc>
        <w:tc>
          <w:tcPr>
            <w:tcW w:w="490" w:type="pct"/>
            <w:noWrap w:val="0"/>
            <w:vAlign w:val="top"/>
          </w:tcPr>
          <w:p w14:paraId="730DB78E">
            <w:pPr>
              <w:snapToGrid w:val="0"/>
              <w:spacing w:line="480" w:lineRule="exact"/>
              <w:jc w:val="center"/>
              <w:rPr>
                <w:rFonts w:ascii="Times New Roman" w:hAnsi="Times New Roman" w:eastAsia="宋体" w:cs="Times New Roman"/>
                <w:sz w:val="24"/>
                <w:szCs w:val="24"/>
                <w:highlight w:val="none"/>
              </w:rPr>
            </w:pPr>
          </w:p>
        </w:tc>
      </w:tr>
      <w:tr w14:paraId="2D41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0" w:type="pct"/>
            <w:noWrap w:val="0"/>
            <w:vAlign w:val="center"/>
          </w:tcPr>
          <w:p w14:paraId="0ECAD688">
            <w:pPr>
              <w:snapToGrid w:val="0"/>
              <w:spacing w:line="48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w:t>
            </w:r>
          </w:p>
        </w:tc>
        <w:tc>
          <w:tcPr>
            <w:tcW w:w="1509" w:type="pct"/>
            <w:noWrap w:val="0"/>
            <w:vAlign w:val="center"/>
          </w:tcPr>
          <w:p w14:paraId="734B9D1D">
            <w:pPr>
              <w:spacing w:line="360" w:lineRule="auto"/>
              <w:rPr>
                <w:rFonts w:ascii="Times New Roman" w:hAnsi="Times New Roman" w:eastAsia="宋体" w:cs="Times New Roman"/>
                <w:kern w:val="0"/>
                <w:sz w:val="24"/>
                <w:szCs w:val="24"/>
                <w:highlight w:val="none"/>
              </w:rPr>
            </w:pPr>
          </w:p>
        </w:tc>
        <w:tc>
          <w:tcPr>
            <w:tcW w:w="1679" w:type="pct"/>
            <w:noWrap w:val="0"/>
            <w:vAlign w:val="top"/>
          </w:tcPr>
          <w:p w14:paraId="3AC133D8">
            <w:pPr>
              <w:snapToGrid w:val="0"/>
              <w:spacing w:line="480" w:lineRule="exact"/>
              <w:jc w:val="center"/>
              <w:rPr>
                <w:rFonts w:ascii="Times New Roman" w:hAnsi="Times New Roman" w:eastAsia="宋体" w:cs="Times New Roman"/>
                <w:sz w:val="24"/>
                <w:szCs w:val="24"/>
                <w:highlight w:val="none"/>
              </w:rPr>
            </w:pPr>
          </w:p>
        </w:tc>
        <w:tc>
          <w:tcPr>
            <w:tcW w:w="830" w:type="pct"/>
            <w:noWrap w:val="0"/>
            <w:vAlign w:val="top"/>
          </w:tcPr>
          <w:p w14:paraId="75FAD251">
            <w:pPr>
              <w:snapToGrid w:val="0"/>
              <w:spacing w:line="480" w:lineRule="exact"/>
              <w:jc w:val="center"/>
              <w:rPr>
                <w:rFonts w:ascii="Times New Roman" w:hAnsi="Times New Roman" w:eastAsia="宋体" w:cs="Times New Roman"/>
                <w:sz w:val="24"/>
                <w:szCs w:val="24"/>
                <w:highlight w:val="none"/>
              </w:rPr>
            </w:pPr>
          </w:p>
        </w:tc>
        <w:tc>
          <w:tcPr>
            <w:tcW w:w="490" w:type="pct"/>
            <w:noWrap w:val="0"/>
            <w:vAlign w:val="top"/>
          </w:tcPr>
          <w:p w14:paraId="0E937814">
            <w:pPr>
              <w:snapToGrid w:val="0"/>
              <w:spacing w:line="480" w:lineRule="exact"/>
              <w:jc w:val="center"/>
              <w:rPr>
                <w:rFonts w:ascii="Times New Roman" w:hAnsi="Times New Roman" w:eastAsia="宋体" w:cs="Times New Roman"/>
                <w:sz w:val="24"/>
                <w:szCs w:val="24"/>
                <w:highlight w:val="none"/>
              </w:rPr>
            </w:pPr>
          </w:p>
        </w:tc>
      </w:tr>
      <w:tr w14:paraId="030A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90" w:type="pct"/>
            <w:noWrap w:val="0"/>
            <w:vAlign w:val="center"/>
          </w:tcPr>
          <w:p w14:paraId="124CB52F">
            <w:pPr>
              <w:snapToGrid w:val="0"/>
              <w:spacing w:line="48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w:t>
            </w:r>
          </w:p>
        </w:tc>
        <w:tc>
          <w:tcPr>
            <w:tcW w:w="1509" w:type="pct"/>
            <w:noWrap w:val="0"/>
            <w:vAlign w:val="center"/>
          </w:tcPr>
          <w:p w14:paraId="445746A6">
            <w:pPr>
              <w:tabs>
                <w:tab w:val="left" w:pos="474"/>
              </w:tabs>
              <w:snapToGrid w:val="0"/>
              <w:spacing w:line="420" w:lineRule="exact"/>
              <w:rPr>
                <w:rFonts w:ascii="Times New Roman" w:hAnsi="Times New Roman" w:eastAsia="宋体" w:cs="Times New Roman"/>
                <w:kern w:val="0"/>
                <w:sz w:val="24"/>
                <w:szCs w:val="24"/>
                <w:highlight w:val="none"/>
              </w:rPr>
            </w:pPr>
          </w:p>
        </w:tc>
        <w:tc>
          <w:tcPr>
            <w:tcW w:w="1679" w:type="pct"/>
            <w:noWrap w:val="0"/>
            <w:vAlign w:val="top"/>
          </w:tcPr>
          <w:p w14:paraId="0096D890">
            <w:pPr>
              <w:snapToGrid w:val="0"/>
              <w:spacing w:line="480" w:lineRule="exact"/>
              <w:jc w:val="center"/>
              <w:rPr>
                <w:rFonts w:ascii="Times New Roman" w:hAnsi="Times New Roman" w:eastAsia="宋体" w:cs="Times New Roman"/>
                <w:sz w:val="24"/>
                <w:szCs w:val="24"/>
                <w:highlight w:val="none"/>
              </w:rPr>
            </w:pPr>
          </w:p>
        </w:tc>
        <w:tc>
          <w:tcPr>
            <w:tcW w:w="830" w:type="pct"/>
            <w:noWrap w:val="0"/>
            <w:vAlign w:val="top"/>
          </w:tcPr>
          <w:p w14:paraId="0D0E9AE8">
            <w:pPr>
              <w:snapToGrid w:val="0"/>
              <w:spacing w:line="480" w:lineRule="exact"/>
              <w:jc w:val="center"/>
              <w:rPr>
                <w:rFonts w:ascii="Times New Roman" w:hAnsi="Times New Roman" w:eastAsia="宋体" w:cs="Times New Roman"/>
                <w:sz w:val="24"/>
                <w:szCs w:val="24"/>
                <w:highlight w:val="none"/>
              </w:rPr>
            </w:pPr>
          </w:p>
        </w:tc>
        <w:tc>
          <w:tcPr>
            <w:tcW w:w="490" w:type="pct"/>
            <w:noWrap w:val="0"/>
            <w:vAlign w:val="top"/>
          </w:tcPr>
          <w:p w14:paraId="1D4969BD">
            <w:pPr>
              <w:snapToGrid w:val="0"/>
              <w:spacing w:line="480" w:lineRule="exact"/>
              <w:jc w:val="center"/>
              <w:rPr>
                <w:rFonts w:ascii="Times New Roman" w:hAnsi="Times New Roman" w:eastAsia="宋体" w:cs="Times New Roman"/>
                <w:sz w:val="24"/>
                <w:szCs w:val="24"/>
                <w:highlight w:val="none"/>
              </w:rPr>
            </w:pPr>
          </w:p>
        </w:tc>
      </w:tr>
      <w:tr w14:paraId="6EA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90" w:type="pct"/>
            <w:noWrap w:val="0"/>
            <w:vAlign w:val="center"/>
          </w:tcPr>
          <w:p w14:paraId="023BFB3A">
            <w:pPr>
              <w:snapToGrid w:val="0"/>
              <w:spacing w:line="40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w:t>
            </w:r>
          </w:p>
        </w:tc>
        <w:tc>
          <w:tcPr>
            <w:tcW w:w="1509" w:type="pct"/>
            <w:noWrap w:val="0"/>
            <w:vAlign w:val="top"/>
          </w:tcPr>
          <w:p w14:paraId="27AD2FD5">
            <w:pPr>
              <w:snapToGrid w:val="0"/>
              <w:spacing w:line="420" w:lineRule="exact"/>
              <w:rPr>
                <w:rFonts w:ascii="Times New Roman" w:hAnsi="Times New Roman" w:eastAsia="宋体" w:cs="Times New Roman"/>
                <w:kern w:val="0"/>
                <w:sz w:val="24"/>
                <w:szCs w:val="24"/>
                <w:highlight w:val="none"/>
              </w:rPr>
            </w:pPr>
          </w:p>
        </w:tc>
        <w:tc>
          <w:tcPr>
            <w:tcW w:w="1679" w:type="pct"/>
            <w:noWrap w:val="0"/>
            <w:vAlign w:val="top"/>
          </w:tcPr>
          <w:p w14:paraId="23B30329">
            <w:pPr>
              <w:snapToGrid w:val="0"/>
              <w:spacing w:line="400" w:lineRule="exact"/>
              <w:jc w:val="center"/>
              <w:rPr>
                <w:rFonts w:ascii="Times New Roman" w:hAnsi="Times New Roman" w:eastAsia="宋体" w:cs="Times New Roman"/>
                <w:sz w:val="24"/>
                <w:szCs w:val="24"/>
                <w:highlight w:val="none"/>
              </w:rPr>
            </w:pPr>
          </w:p>
        </w:tc>
        <w:tc>
          <w:tcPr>
            <w:tcW w:w="830" w:type="pct"/>
            <w:noWrap w:val="0"/>
            <w:vAlign w:val="top"/>
          </w:tcPr>
          <w:p w14:paraId="55FFEB5D">
            <w:pPr>
              <w:snapToGrid w:val="0"/>
              <w:spacing w:line="400" w:lineRule="exact"/>
              <w:jc w:val="center"/>
              <w:rPr>
                <w:rFonts w:ascii="Times New Roman" w:hAnsi="Times New Roman" w:eastAsia="宋体" w:cs="Times New Roman"/>
                <w:sz w:val="24"/>
                <w:szCs w:val="24"/>
                <w:highlight w:val="none"/>
              </w:rPr>
            </w:pPr>
          </w:p>
        </w:tc>
        <w:tc>
          <w:tcPr>
            <w:tcW w:w="490" w:type="pct"/>
            <w:noWrap w:val="0"/>
            <w:vAlign w:val="top"/>
          </w:tcPr>
          <w:p w14:paraId="6E8B8387">
            <w:pPr>
              <w:snapToGrid w:val="0"/>
              <w:spacing w:line="400" w:lineRule="exact"/>
              <w:jc w:val="center"/>
              <w:rPr>
                <w:rFonts w:ascii="Times New Roman" w:hAnsi="Times New Roman" w:eastAsia="宋体" w:cs="Times New Roman"/>
                <w:sz w:val="24"/>
                <w:szCs w:val="24"/>
                <w:highlight w:val="none"/>
              </w:rPr>
            </w:pPr>
          </w:p>
        </w:tc>
      </w:tr>
    </w:tbl>
    <w:p w14:paraId="097AD30A">
      <w:pPr>
        <w:snapToGrid w:val="0"/>
        <w:rPr>
          <w:rFonts w:ascii="Times New Roman" w:hAnsi="Times New Roman" w:eastAsia="宋体" w:cs="Times New Roman"/>
          <w:sz w:val="22"/>
          <w:szCs w:val="22"/>
          <w:highlight w:val="none"/>
          <w:u w:val="single"/>
        </w:rPr>
      </w:pPr>
    </w:p>
    <w:p w14:paraId="08316B63">
      <w:pPr>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注：若无偏离，可直接在偏离情况中填写“无”</w:t>
      </w:r>
      <w:r>
        <w:rPr>
          <w:rFonts w:hint="eastAsia" w:ascii="Times New Roman" w:hAnsi="Times New Roman" w:eastAsia="宋体" w:cs="Times New Roman"/>
          <w:sz w:val="22"/>
          <w:szCs w:val="22"/>
          <w:highlight w:val="none"/>
        </w:rPr>
        <w:t>。</w:t>
      </w:r>
    </w:p>
    <w:p w14:paraId="15BCA3F9">
      <w:pPr>
        <w:rPr>
          <w:rFonts w:hint="eastAsia" w:ascii="Times New Roman" w:hAnsi="Times New Roman" w:eastAsia="宋体" w:cs="Times New Roman"/>
          <w:sz w:val="22"/>
          <w:szCs w:val="22"/>
          <w:highlight w:val="none"/>
        </w:rPr>
      </w:pPr>
    </w:p>
    <w:p w14:paraId="3F0B35BD">
      <w:pPr>
        <w:rPr>
          <w:rFonts w:hint="eastAsia" w:ascii="Times New Roman" w:hAnsi="Times New Roman" w:eastAsia="宋体" w:cs="Times New Roman"/>
          <w:sz w:val="22"/>
          <w:szCs w:val="22"/>
          <w:highlight w:val="none"/>
        </w:rPr>
      </w:pPr>
    </w:p>
    <w:p w14:paraId="7D6C4743">
      <w:pPr>
        <w:rPr>
          <w:rFonts w:hint="eastAsia" w:ascii="Times New Roman" w:hAnsi="Times New Roman" w:eastAsia="宋体" w:cs="Times New Roman"/>
          <w:sz w:val="22"/>
          <w:szCs w:val="22"/>
          <w:highlight w:val="none"/>
        </w:rPr>
      </w:pPr>
    </w:p>
    <w:p w14:paraId="067B3C21">
      <w:pPr>
        <w:rPr>
          <w:rFonts w:hint="eastAsia" w:ascii="Times New Roman" w:hAnsi="Times New Roman" w:eastAsia="宋体" w:cs="Times New Roman"/>
          <w:sz w:val="22"/>
          <w:szCs w:val="22"/>
          <w:highlight w:val="none"/>
        </w:rPr>
      </w:pPr>
    </w:p>
    <w:p w14:paraId="710019C4">
      <w:pPr>
        <w:widowControl w:val="0"/>
        <w:spacing w:line="360" w:lineRule="auto"/>
        <w:ind w:firstLine="107" w:firstLineChars="49"/>
        <w:jc w:val="left"/>
        <w:rPr>
          <w:rFonts w:hint="eastAsia" w:ascii="Times New Roman" w:hAnsi="Times New Roman" w:eastAsia="宋体" w:cs="Times New Roman"/>
          <w:smallCaps/>
          <w:kern w:val="2"/>
          <w:sz w:val="22"/>
          <w:szCs w:val="22"/>
          <w:highlight w:val="none"/>
          <w:lang w:val="en-US" w:eastAsia="zh-CN" w:bidi="ar-SA"/>
        </w:rPr>
      </w:pPr>
    </w:p>
    <w:p w14:paraId="2F43BD62">
      <w:pPr>
        <w:rPr>
          <w:rFonts w:hint="eastAsia" w:ascii="Times New Roman" w:hAnsi="Times New Roman" w:eastAsia="宋体" w:cs="Times New Roman"/>
          <w:sz w:val="22"/>
          <w:szCs w:val="22"/>
          <w:highlight w:val="none"/>
        </w:rPr>
      </w:pPr>
    </w:p>
    <w:p w14:paraId="3CD0057C">
      <w:pPr>
        <w:widowControl w:val="0"/>
        <w:spacing w:line="360" w:lineRule="auto"/>
        <w:ind w:firstLine="98" w:firstLineChars="49"/>
        <w:jc w:val="left"/>
        <w:rPr>
          <w:rFonts w:hint="eastAsia" w:ascii="Times New Roman" w:hAnsi="Times New Roman" w:eastAsia="宋体" w:cs="Times New Roman"/>
          <w:smallCaps/>
          <w:kern w:val="2"/>
          <w:sz w:val="20"/>
          <w:szCs w:val="20"/>
          <w:highlight w:val="none"/>
          <w:lang w:val="en-US" w:eastAsia="zh-CN" w:bidi="ar-SA"/>
        </w:rPr>
      </w:pPr>
    </w:p>
    <w:p w14:paraId="4B436D0E">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0008787F">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法定代表人或投标人</w:t>
      </w:r>
      <w:r>
        <w:rPr>
          <w:rFonts w:hint="eastAsia" w:ascii="宋体" w:hAnsi="宋体" w:eastAsia="宋体" w:cs="宋体"/>
          <w:snapToGrid w:val="0"/>
          <w:color w:val="auto"/>
          <w:kern w:val="0"/>
          <w:sz w:val="24"/>
          <w:szCs w:val="24"/>
          <w:highlight w:val="none"/>
        </w:rPr>
        <w:t>代表(签字或盖章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p>
    <w:p w14:paraId="43FB259A">
      <w:pPr>
        <w:rPr>
          <w:rFonts w:hint="eastAsia"/>
          <w:b/>
          <w:bCs/>
          <w:color w:val="auto"/>
          <w:sz w:val="32"/>
          <w:szCs w:val="32"/>
          <w:highlight w:val="none"/>
          <w:lang w:val="en-US" w:eastAsia="zh-CN"/>
        </w:rPr>
      </w:pPr>
      <w:r>
        <w:rPr>
          <w:rFonts w:hint="eastAsia" w:ascii="宋体" w:hAnsi="宋体" w:eastAsia="宋体" w:cs="宋体"/>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b/>
          <w:bCs/>
          <w:color w:val="auto"/>
          <w:sz w:val="32"/>
          <w:szCs w:val="32"/>
          <w:highlight w:val="none"/>
          <w:lang w:val="en-US" w:eastAsia="zh-CN"/>
        </w:rPr>
        <w:br w:type="page"/>
      </w:r>
    </w:p>
    <w:p w14:paraId="373AD3B4">
      <w:pPr>
        <w:keepNext w:val="0"/>
        <w:keepLines w:val="0"/>
        <w:pageBreakBefore w:val="0"/>
        <w:widowControl w:val="0"/>
        <w:tabs>
          <w:tab w:val="left" w:pos="1077"/>
        </w:tabs>
        <w:kinsoku/>
        <w:wordWrap/>
        <w:overflowPunct/>
        <w:topLinePunct w:val="0"/>
        <w:autoSpaceDE/>
        <w:autoSpaceDN/>
        <w:bidi w:val="0"/>
        <w:adjustRightInd w:val="0"/>
        <w:snapToGrid/>
        <w:jc w:val="center"/>
        <w:textAlignment w:val="baseline"/>
        <w:outlineLvl w:val="9"/>
        <w:rPr>
          <w:rFonts w:hint="eastAsia" w:ascii="Times New Roman" w:hAnsi="Times New Roman" w:eastAsia="宋体" w:cs="Times New Roman"/>
          <w:b/>
          <w:color w:val="auto"/>
          <w:kern w:val="2"/>
          <w:sz w:val="28"/>
          <w:szCs w:val="28"/>
          <w:highlight w:val="none"/>
          <w:lang w:val="en-US" w:eastAsia="zh-CN" w:bidi="ar-SA"/>
        </w:rPr>
      </w:pPr>
      <w:r>
        <w:rPr>
          <w:rFonts w:hint="eastAsia" w:ascii="Times New Roman" w:hAnsi="Times New Roman" w:eastAsia="宋体" w:cs="Times New Roman"/>
          <w:b/>
          <w:color w:val="auto"/>
          <w:kern w:val="2"/>
          <w:sz w:val="28"/>
          <w:szCs w:val="28"/>
          <w:highlight w:val="none"/>
          <w:lang w:val="en-US" w:eastAsia="zh-CN" w:bidi="ar-SA"/>
        </w:rPr>
        <w:t>供应商认为需要提供的其他商务、技术材料</w:t>
      </w:r>
    </w:p>
    <w:p w14:paraId="73A9F0F0">
      <w:pPr>
        <w:rPr>
          <w:rFonts w:hint="default" w:ascii="Times New Roman" w:hAnsi="Times New Roman" w:eastAsia="宋体" w:cs="Times New Roman"/>
          <w:b/>
          <w:color w:val="auto"/>
          <w:kern w:val="2"/>
          <w:sz w:val="28"/>
          <w:szCs w:val="28"/>
          <w:highlight w:val="none"/>
          <w:lang w:val="en-US" w:eastAsia="zh-CN" w:bidi="ar-SA"/>
        </w:rPr>
      </w:pPr>
    </w:p>
    <w:sectPr>
      <w:pgSz w:w="11905" w:h="16838"/>
      <w:pgMar w:top="1440" w:right="1800" w:bottom="1440" w:left="1800" w:header="850" w:footer="85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EB74B59-5D42-4F7E-A2F5-5C2FBFC3B67A}"/>
  </w:font>
  <w:font w:name="Arial">
    <w:panose1 w:val="020B0604020202020204"/>
    <w:charset w:val="01"/>
    <w:family w:val="swiss"/>
    <w:pitch w:val="default"/>
    <w:sig w:usb0="E0002EFF" w:usb1="C000785B" w:usb2="00000009" w:usb3="00000000" w:csb0="400001FF" w:csb1="FFFF0000"/>
    <w:embedRegular r:id="rId2" w:fontKey="{8222F2C7-7A80-4ACB-B5CC-09F3AB081FE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EC258C3-972E-4307-AE60-8E9E8362A8C3}"/>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7B5CF1B0-D66B-4D4C-BEC9-9D3E5F3DC874}"/>
  </w:font>
  <w:font w:name="Arial Narrow">
    <w:altName w:val="Arial"/>
    <w:panose1 w:val="020B0606020202030204"/>
    <w:charset w:val="00"/>
    <w:family w:val="swiss"/>
    <w:pitch w:val="default"/>
    <w:sig w:usb0="00000000" w:usb1="00000000" w:usb2="00000000" w:usb3="00000000" w:csb0="2000009F" w:csb1="DFD7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UniversS 45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D92F6EA4-89CE-489D-AB59-88BC83E62BA9}"/>
  </w:font>
  <w:font w:name="华文中宋">
    <w:panose1 w:val="02010600040101010101"/>
    <w:charset w:val="86"/>
    <w:family w:val="auto"/>
    <w:pitch w:val="default"/>
    <w:sig w:usb0="00000287" w:usb1="080F0000" w:usb2="00000000" w:usb3="00000000" w:csb0="0004009F" w:csb1="DFD70000"/>
    <w:embedRegular r:id="rId6" w:fontKey="{9395ABC1-B9DC-4CE4-A932-777BD5DC0DE1}"/>
  </w:font>
  <w:font w:name="华文楷体">
    <w:altName w:val="宋体"/>
    <w:panose1 w:val="02010600040101010101"/>
    <w:charset w:val="86"/>
    <w:family w:val="auto"/>
    <w:pitch w:val="default"/>
    <w:sig w:usb0="00000000" w:usb1="00000000" w:usb2="00000016" w:usb3="00000000" w:csb0="6006009F" w:csb1="DFD7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B4D3">
    <w:pPr>
      <w:pStyle w:val="36"/>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0EB3D">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90EB3D">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BC27">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0A541">
                          <w:pPr>
                            <w:pStyle w:val="3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50A541">
                    <w:pPr>
                      <w:pStyle w:val="3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DFA0">
    <w:pPr>
      <w:kinsoku w:val="0"/>
      <w:autoSpaceDE w:val="0"/>
      <w:autoSpaceDN w:val="0"/>
      <w:adjustRightInd w:val="0"/>
      <w:snapToGrid w:val="0"/>
      <w:spacing w:line="240" w:lineRule="atLeast"/>
      <w:jc w:val="left"/>
      <w:textAlignment w:val="baseline"/>
      <w:rPr>
        <w:rFonts w:hint="eastAsia" w:ascii="Arial" w:hAnsi="Arial" w:eastAsia="Arial" w:cs="Arial"/>
        <w:snapToGrid w:val="0"/>
        <w:color w:val="000000"/>
        <w:kern w:val="0"/>
        <w:sz w:val="18"/>
        <w:szCs w:val="18"/>
        <w:lang w:val="en-US" w:eastAsia="en-US" w:bidi="ar-SA"/>
      </w:rPr>
    </w:pPr>
    <w:r>
      <w:rPr>
        <w:rFonts w:ascii="Arial" w:hAnsi="Arial" w:eastAsia="Arial" w:cs="Arial"/>
        <w:snapToGrid w:val="0"/>
        <w:color w:val="000000"/>
        <w:kern w:val="0"/>
        <w:sz w:val="18"/>
        <w:szCs w:val="18"/>
        <w:lang w:val="en-US" w:eastAsia="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851BDC1">
                          <w:pPr>
                            <w:kinsoku w:val="0"/>
                            <w:autoSpaceDE w:val="0"/>
                            <w:autoSpaceDN w:val="0"/>
                            <w:adjustRightInd w:val="0"/>
                            <w:snapToGrid w:val="0"/>
                            <w:spacing w:line="240" w:lineRule="atLeast"/>
                            <w:jc w:val="left"/>
                            <w:textAlignment w:val="baseline"/>
                            <w:rPr>
                              <w:rFonts w:ascii="Arial" w:hAnsi="Arial" w:eastAsia="Arial" w:cs="Arial"/>
                              <w:snapToGrid w:val="0"/>
                              <w:color w:val="000000"/>
                              <w:kern w:val="0"/>
                              <w:sz w:val="18"/>
                              <w:szCs w:val="18"/>
                              <w:lang w:val="en-US" w:eastAsia="en-US" w:bidi="ar-SA"/>
                            </w:rPr>
                          </w:pPr>
                          <w:r>
                            <w:rPr>
                              <w:rFonts w:ascii="Arial" w:hAnsi="Arial" w:eastAsia="Arial" w:cs="Arial"/>
                              <w:snapToGrid w:val="0"/>
                              <w:color w:val="000000"/>
                              <w:kern w:val="0"/>
                              <w:sz w:val="18"/>
                              <w:szCs w:val="18"/>
                              <w:lang w:val="en-US" w:eastAsia="en-US" w:bidi="ar-SA"/>
                            </w:rPr>
                            <w:fldChar w:fldCharType="begin"/>
                          </w:r>
                          <w:r>
                            <w:rPr>
                              <w:rFonts w:ascii="Arial" w:hAnsi="Arial" w:eastAsia="Arial" w:cs="Arial"/>
                              <w:snapToGrid w:val="0"/>
                              <w:color w:val="000000"/>
                              <w:kern w:val="0"/>
                              <w:sz w:val="18"/>
                              <w:szCs w:val="18"/>
                              <w:lang w:val="en-US" w:eastAsia="en-US" w:bidi="ar-SA"/>
                            </w:rPr>
                            <w:instrText xml:space="preserve"> PAGE  \* MERGEFORMAT </w:instrText>
                          </w:r>
                          <w:r>
                            <w:rPr>
                              <w:rFonts w:ascii="Arial" w:hAnsi="Arial" w:eastAsia="Arial" w:cs="Arial"/>
                              <w:snapToGrid w:val="0"/>
                              <w:color w:val="000000"/>
                              <w:kern w:val="0"/>
                              <w:sz w:val="18"/>
                              <w:szCs w:val="18"/>
                              <w:lang w:val="en-US" w:eastAsia="en-US" w:bidi="ar-SA"/>
                            </w:rPr>
                            <w:fldChar w:fldCharType="separate"/>
                          </w:r>
                          <w:r>
                            <w:rPr>
                              <w:rFonts w:ascii="Arial" w:hAnsi="Arial" w:eastAsia="Arial" w:cs="Arial"/>
                              <w:snapToGrid w:val="0"/>
                              <w:color w:val="000000"/>
                              <w:kern w:val="0"/>
                              <w:sz w:val="18"/>
                              <w:szCs w:val="18"/>
                              <w:lang w:val="en-US" w:eastAsia="en-US" w:bidi="ar-SA"/>
                            </w:rPr>
                            <w:t>2</w:t>
                          </w:r>
                          <w:r>
                            <w:rPr>
                              <w:rFonts w:ascii="Arial" w:hAnsi="Arial" w:eastAsia="Arial" w:cs="Arial"/>
                              <w:snapToGrid w:val="0"/>
                              <w:color w:val="000000"/>
                              <w:kern w:val="0"/>
                              <w:sz w:val="18"/>
                              <w:szCs w:val="18"/>
                              <w:lang w:val="en-US" w:eastAsia="en-US"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5851BDC1">
                    <w:pPr>
                      <w:kinsoku w:val="0"/>
                      <w:autoSpaceDE w:val="0"/>
                      <w:autoSpaceDN w:val="0"/>
                      <w:adjustRightInd w:val="0"/>
                      <w:snapToGrid w:val="0"/>
                      <w:spacing w:line="240" w:lineRule="atLeast"/>
                      <w:jc w:val="left"/>
                      <w:textAlignment w:val="baseline"/>
                      <w:rPr>
                        <w:rFonts w:ascii="Arial" w:hAnsi="Arial" w:eastAsia="Arial" w:cs="Arial"/>
                        <w:snapToGrid w:val="0"/>
                        <w:color w:val="000000"/>
                        <w:kern w:val="0"/>
                        <w:sz w:val="18"/>
                        <w:szCs w:val="18"/>
                        <w:lang w:val="en-US" w:eastAsia="en-US" w:bidi="ar-SA"/>
                      </w:rPr>
                    </w:pPr>
                    <w:r>
                      <w:rPr>
                        <w:rFonts w:ascii="Arial" w:hAnsi="Arial" w:eastAsia="Arial" w:cs="Arial"/>
                        <w:snapToGrid w:val="0"/>
                        <w:color w:val="000000"/>
                        <w:kern w:val="0"/>
                        <w:sz w:val="18"/>
                        <w:szCs w:val="18"/>
                        <w:lang w:val="en-US" w:eastAsia="en-US" w:bidi="ar-SA"/>
                      </w:rPr>
                      <w:fldChar w:fldCharType="begin"/>
                    </w:r>
                    <w:r>
                      <w:rPr>
                        <w:rFonts w:ascii="Arial" w:hAnsi="Arial" w:eastAsia="Arial" w:cs="Arial"/>
                        <w:snapToGrid w:val="0"/>
                        <w:color w:val="000000"/>
                        <w:kern w:val="0"/>
                        <w:sz w:val="18"/>
                        <w:szCs w:val="18"/>
                        <w:lang w:val="en-US" w:eastAsia="en-US" w:bidi="ar-SA"/>
                      </w:rPr>
                      <w:instrText xml:space="preserve"> PAGE  \* MERGEFORMAT </w:instrText>
                    </w:r>
                    <w:r>
                      <w:rPr>
                        <w:rFonts w:ascii="Arial" w:hAnsi="Arial" w:eastAsia="Arial" w:cs="Arial"/>
                        <w:snapToGrid w:val="0"/>
                        <w:color w:val="000000"/>
                        <w:kern w:val="0"/>
                        <w:sz w:val="18"/>
                        <w:szCs w:val="18"/>
                        <w:lang w:val="en-US" w:eastAsia="en-US" w:bidi="ar-SA"/>
                      </w:rPr>
                      <w:fldChar w:fldCharType="separate"/>
                    </w:r>
                    <w:r>
                      <w:rPr>
                        <w:rFonts w:ascii="Arial" w:hAnsi="Arial" w:eastAsia="Arial" w:cs="Arial"/>
                        <w:snapToGrid w:val="0"/>
                        <w:color w:val="000000"/>
                        <w:kern w:val="0"/>
                        <w:sz w:val="18"/>
                        <w:szCs w:val="18"/>
                        <w:lang w:val="en-US" w:eastAsia="en-US" w:bidi="ar-SA"/>
                      </w:rPr>
                      <w:t>2</w:t>
                    </w:r>
                    <w:r>
                      <w:rPr>
                        <w:rFonts w:ascii="Arial" w:hAnsi="Arial" w:eastAsia="Arial" w:cs="Arial"/>
                        <w:snapToGrid w:val="0"/>
                        <w:color w:val="000000"/>
                        <w:kern w:val="0"/>
                        <w:sz w:val="18"/>
                        <w:szCs w:val="18"/>
                        <w:lang w:val="en-US" w:eastAsia="en-US"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206B9">
    <w:pPr>
      <w:pStyle w:val="36"/>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62ACA">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462ACA">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9B65">
    <w:pPr>
      <w:pStyle w:val="37"/>
      <w:widowControl/>
      <w:pBdr>
        <w:bottom w:val="none" w:color="auto" w:sz="0" w:space="0"/>
      </w:pBdr>
      <w:snapToGrid w:val="0"/>
      <w:jc w:val="both"/>
      <w:textAlignment w:val="baseline"/>
      <w:rPr>
        <w:rStyle w:val="392"/>
        <w:kern w:val="2"/>
        <w:sz w:val="18"/>
        <w:lang w:val="en-US" w:eastAsia="zh-CN"/>
      </w:rPr>
    </w:pPr>
  </w:p>
  <w:p w14:paraId="245AD0C4">
    <w:pPr>
      <w:pStyle w:val="355"/>
      <w:pBdr>
        <w:bottom w:val="none" w:color="auto" w:sz="0" w:space="1"/>
      </w:pBdr>
      <w:jc w:val="both"/>
      <w:rPr>
        <w:rFonts w:hint="default" w:asciiTheme="minorEastAsia" w:hAnsiTheme="minorEastAsia" w:eastAsiaTheme="minorEastAsia" w:cstheme="minorEastAsia"/>
        <w:b/>
        <w:bCs/>
        <w:sz w:val="22"/>
        <w:szCs w:val="22"/>
        <w:highlight w:val="none"/>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CBBED">
    <w:pPr>
      <w:pStyle w:val="37"/>
      <w:pBdr>
        <w:bottom w:val="none" w:color="auto" w:sz="0" w:space="1"/>
      </w:pBdr>
      <w:rPr>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167A2601"/>
    <w:multiLevelType w:val="singleLevel"/>
    <w:tmpl w:val="167A2601"/>
    <w:lvl w:ilvl="0" w:tentative="0">
      <w:start w:val="2"/>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YTA5YTBlYzkxNDBiNWQ2OTQ2MmYyYzkwNDU2MGUifQ=="/>
  </w:docVars>
  <w:rsids>
    <w:rsidRoot w:val="00000000"/>
    <w:rsid w:val="001D61EC"/>
    <w:rsid w:val="002E6728"/>
    <w:rsid w:val="00561F13"/>
    <w:rsid w:val="007007DA"/>
    <w:rsid w:val="007312A8"/>
    <w:rsid w:val="007F6C6F"/>
    <w:rsid w:val="0088747E"/>
    <w:rsid w:val="00BB5262"/>
    <w:rsid w:val="00D418EF"/>
    <w:rsid w:val="00F223B4"/>
    <w:rsid w:val="00FF315A"/>
    <w:rsid w:val="014A3A81"/>
    <w:rsid w:val="014C2715"/>
    <w:rsid w:val="016D4D19"/>
    <w:rsid w:val="01804A4C"/>
    <w:rsid w:val="019329D2"/>
    <w:rsid w:val="01B85F94"/>
    <w:rsid w:val="023B0973"/>
    <w:rsid w:val="024E2EF9"/>
    <w:rsid w:val="02AE1145"/>
    <w:rsid w:val="02B06743"/>
    <w:rsid w:val="036208AE"/>
    <w:rsid w:val="038B07DC"/>
    <w:rsid w:val="03F434D0"/>
    <w:rsid w:val="03F921E6"/>
    <w:rsid w:val="042C1FA8"/>
    <w:rsid w:val="04842AA6"/>
    <w:rsid w:val="048B7990"/>
    <w:rsid w:val="04BA3565"/>
    <w:rsid w:val="04EE4311"/>
    <w:rsid w:val="04EE7F1F"/>
    <w:rsid w:val="04F33787"/>
    <w:rsid w:val="05065269"/>
    <w:rsid w:val="050D05F6"/>
    <w:rsid w:val="051C683A"/>
    <w:rsid w:val="05293B3D"/>
    <w:rsid w:val="05A058D5"/>
    <w:rsid w:val="05AE57EB"/>
    <w:rsid w:val="05FD666C"/>
    <w:rsid w:val="062A31D9"/>
    <w:rsid w:val="06366858"/>
    <w:rsid w:val="066E1317"/>
    <w:rsid w:val="06761D63"/>
    <w:rsid w:val="06B7455B"/>
    <w:rsid w:val="06BF64E6"/>
    <w:rsid w:val="06DA4BFF"/>
    <w:rsid w:val="071130BE"/>
    <w:rsid w:val="071A5537"/>
    <w:rsid w:val="071E2D3E"/>
    <w:rsid w:val="072D11D3"/>
    <w:rsid w:val="074A174E"/>
    <w:rsid w:val="074B1659"/>
    <w:rsid w:val="07580B37"/>
    <w:rsid w:val="07660241"/>
    <w:rsid w:val="07AD5E6F"/>
    <w:rsid w:val="07B92A66"/>
    <w:rsid w:val="07D51325"/>
    <w:rsid w:val="07FC6546"/>
    <w:rsid w:val="07FE2B6F"/>
    <w:rsid w:val="08251EAA"/>
    <w:rsid w:val="083640B7"/>
    <w:rsid w:val="085D1644"/>
    <w:rsid w:val="086660D1"/>
    <w:rsid w:val="08F21BC0"/>
    <w:rsid w:val="08FD4BD5"/>
    <w:rsid w:val="092C0E78"/>
    <w:rsid w:val="098A46BA"/>
    <w:rsid w:val="09C17C17"/>
    <w:rsid w:val="09E87633"/>
    <w:rsid w:val="09EA33AB"/>
    <w:rsid w:val="09EF6C13"/>
    <w:rsid w:val="09F13DF4"/>
    <w:rsid w:val="0A033230"/>
    <w:rsid w:val="0A0B1D7B"/>
    <w:rsid w:val="0A2220C1"/>
    <w:rsid w:val="0A3637BC"/>
    <w:rsid w:val="0A6E5D8A"/>
    <w:rsid w:val="0A716B07"/>
    <w:rsid w:val="0A9123E5"/>
    <w:rsid w:val="0A9615EB"/>
    <w:rsid w:val="0A9926DB"/>
    <w:rsid w:val="0AF11759"/>
    <w:rsid w:val="0AF52007"/>
    <w:rsid w:val="0B1F443B"/>
    <w:rsid w:val="0B310B66"/>
    <w:rsid w:val="0B52270F"/>
    <w:rsid w:val="0B8A79C3"/>
    <w:rsid w:val="0C06543C"/>
    <w:rsid w:val="0C300C10"/>
    <w:rsid w:val="0C5114BF"/>
    <w:rsid w:val="0C5A4558"/>
    <w:rsid w:val="0C5B0590"/>
    <w:rsid w:val="0CC9374C"/>
    <w:rsid w:val="0CD63D78"/>
    <w:rsid w:val="0CEE20B0"/>
    <w:rsid w:val="0D0E5602"/>
    <w:rsid w:val="0D3A3426"/>
    <w:rsid w:val="0D821B4C"/>
    <w:rsid w:val="0D833348"/>
    <w:rsid w:val="0DD46EE4"/>
    <w:rsid w:val="0E0013EF"/>
    <w:rsid w:val="0E4E1A06"/>
    <w:rsid w:val="0E52151F"/>
    <w:rsid w:val="0E552DBD"/>
    <w:rsid w:val="0E663F55"/>
    <w:rsid w:val="0E6B1786"/>
    <w:rsid w:val="0E7B4D63"/>
    <w:rsid w:val="0EA301F7"/>
    <w:rsid w:val="0EC60018"/>
    <w:rsid w:val="0EE632F1"/>
    <w:rsid w:val="0F0E18EA"/>
    <w:rsid w:val="0F197602"/>
    <w:rsid w:val="0F692FC4"/>
    <w:rsid w:val="0F73174D"/>
    <w:rsid w:val="0FC71A98"/>
    <w:rsid w:val="10072822"/>
    <w:rsid w:val="10337A3B"/>
    <w:rsid w:val="10853E2D"/>
    <w:rsid w:val="108B6A10"/>
    <w:rsid w:val="108D683E"/>
    <w:rsid w:val="10BE0E6B"/>
    <w:rsid w:val="118D7121"/>
    <w:rsid w:val="118F51CC"/>
    <w:rsid w:val="119F0F1F"/>
    <w:rsid w:val="11A622AD"/>
    <w:rsid w:val="11DC2C5C"/>
    <w:rsid w:val="11E46932"/>
    <w:rsid w:val="12103BCB"/>
    <w:rsid w:val="12352BEA"/>
    <w:rsid w:val="12417F76"/>
    <w:rsid w:val="127A7296"/>
    <w:rsid w:val="12826170"/>
    <w:rsid w:val="12AF5192"/>
    <w:rsid w:val="12B04A66"/>
    <w:rsid w:val="12B24E77"/>
    <w:rsid w:val="12C22544"/>
    <w:rsid w:val="12C76F94"/>
    <w:rsid w:val="12E0079A"/>
    <w:rsid w:val="12FB2ED7"/>
    <w:rsid w:val="13622204"/>
    <w:rsid w:val="136230D9"/>
    <w:rsid w:val="137141F5"/>
    <w:rsid w:val="13A24CF6"/>
    <w:rsid w:val="13C74BBE"/>
    <w:rsid w:val="13D23D1A"/>
    <w:rsid w:val="140908D1"/>
    <w:rsid w:val="14107EB2"/>
    <w:rsid w:val="141A15E2"/>
    <w:rsid w:val="143C5FF9"/>
    <w:rsid w:val="14465682"/>
    <w:rsid w:val="144C07BE"/>
    <w:rsid w:val="149A777C"/>
    <w:rsid w:val="14A405FA"/>
    <w:rsid w:val="14AF5969"/>
    <w:rsid w:val="14B06F9F"/>
    <w:rsid w:val="14E87EBD"/>
    <w:rsid w:val="15206D18"/>
    <w:rsid w:val="15436065"/>
    <w:rsid w:val="15455939"/>
    <w:rsid w:val="156B0C4C"/>
    <w:rsid w:val="158733C4"/>
    <w:rsid w:val="159352D7"/>
    <w:rsid w:val="15CC1008"/>
    <w:rsid w:val="15DB44F0"/>
    <w:rsid w:val="15EA789A"/>
    <w:rsid w:val="15F53C16"/>
    <w:rsid w:val="16221FAB"/>
    <w:rsid w:val="16511E5F"/>
    <w:rsid w:val="165431D1"/>
    <w:rsid w:val="166C09FE"/>
    <w:rsid w:val="167069E6"/>
    <w:rsid w:val="168F6536"/>
    <w:rsid w:val="16976668"/>
    <w:rsid w:val="16983ABF"/>
    <w:rsid w:val="169A0EAB"/>
    <w:rsid w:val="16AB2114"/>
    <w:rsid w:val="16AD3457"/>
    <w:rsid w:val="16B74615"/>
    <w:rsid w:val="16F5513D"/>
    <w:rsid w:val="171831E2"/>
    <w:rsid w:val="174A116E"/>
    <w:rsid w:val="176542CA"/>
    <w:rsid w:val="17C57205"/>
    <w:rsid w:val="17C63D75"/>
    <w:rsid w:val="18045DC2"/>
    <w:rsid w:val="184243B2"/>
    <w:rsid w:val="18425057"/>
    <w:rsid w:val="18A1708F"/>
    <w:rsid w:val="18AC4015"/>
    <w:rsid w:val="18DE40D8"/>
    <w:rsid w:val="1921046B"/>
    <w:rsid w:val="193F1F60"/>
    <w:rsid w:val="19532D65"/>
    <w:rsid w:val="197E141A"/>
    <w:rsid w:val="19D4440C"/>
    <w:rsid w:val="19DE010A"/>
    <w:rsid w:val="1A0538E9"/>
    <w:rsid w:val="1A1B674D"/>
    <w:rsid w:val="1A254888"/>
    <w:rsid w:val="1A3A17E5"/>
    <w:rsid w:val="1A3B28F2"/>
    <w:rsid w:val="1A40242E"/>
    <w:rsid w:val="1A475CB0"/>
    <w:rsid w:val="1A835F7A"/>
    <w:rsid w:val="1ACB13C2"/>
    <w:rsid w:val="1AE16104"/>
    <w:rsid w:val="1AF20311"/>
    <w:rsid w:val="1B026FDC"/>
    <w:rsid w:val="1B4072CF"/>
    <w:rsid w:val="1B7E3953"/>
    <w:rsid w:val="1B8A49A5"/>
    <w:rsid w:val="1B9A62B3"/>
    <w:rsid w:val="1BBE6445"/>
    <w:rsid w:val="1BE0016A"/>
    <w:rsid w:val="1BF81957"/>
    <w:rsid w:val="1C1B73F4"/>
    <w:rsid w:val="1C224C26"/>
    <w:rsid w:val="1C2F2E9F"/>
    <w:rsid w:val="1C5341C9"/>
    <w:rsid w:val="1C6074FD"/>
    <w:rsid w:val="1C7A55E2"/>
    <w:rsid w:val="1C874776"/>
    <w:rsid w:val="1C9A0D8C"/>
    <w:rsid w:val="1CF55E97"/>
    <w:rsid w:val="1D097B94"/>
    <w:rsid w:val="1D5B6BC1"/>
    <w:rsid w:val="1DF63C75"/>
    <w:rsid w:val="1E605592"/>
    <w:rsid w:val="1E8976CC"/>
    <w:rsid w:val="1F193B9D"/>
    <w:rsid w:val="1FAF7DA6"/>
    <w:rsid w:val="200F0203"/>
    <w:rsid w:val="202A28FB"/>
    <w:rsid w:val="20451CEE"/>
    <w:rsid w:val="20915B0C"/>
    <w:rsid w:val="20BE7CBA"/>
    <w:rsid w:val="20D9162C"/>
    <w:rsid w:val="20E0290C"/>
    <w:rsid w:val="20E93F65"/>
    <w:rsid w:val="210743EB"/>
    <w:rsid w:val="210E639D"/>
    <w:rsid w:val="21755571"/>
    <w:rsid w:val="21791542"/>
    <w:rsid w:val="21A97250"/>
    <w:rsid w:val="21BD3A87"/>
    <w:rsid w:val="21BF0E96"/>
    <w:rsid w:val="21CB0981"/>
    <w:rsid w:val="21CC31CC"/>
    <w:rsid w:val="21E866AA"/>
    <w:rsid w:val="21EA1D42"/>
    <w:rsid w:val="21ED5502"/>
    <w:rsid w:val="221D30A5"/>
    <w:rsid w:val="225C2514"/>
    <w:rsid w:val="227B5129"/>
    <w:rsid w:val="22806203"/>
    <w:rsid w:val="22AD6E83"/>
    <w:rsid w:val="22CC03F4"/>
    <w:rsid w:val="22E20C6B"/>
    <w:rsid w:val="235D6544"/>
    <w:rsid w:val="2378512C"/>
    <w:rsid w:val="237A63C1"/>
    <w:rsid w:val="23812E9C"/>
    <w:rsid w:val="23F72873"/>
    <w:rsid w:val="24232A58"/>
    <w:rsid w:val="2442018A"/>
    <w:rsid w:val="24D27B98"/>
    <w:rsid w:val="24DE57D6"/>
    <w:rsid w:val="252E606C"/>
    <w:rsid w:val="255816B9"/>
    <w:rsid w:val="257302A1"/>
    <w:rsid w:val="258D6542"/>
    <w:rsid w:val="25B51178"/>
    <w:rsid w:val="25BB2151"/>
    <w:rsid w:val="26127ABA"/>
    <w:rsid w:val="263C68E5"/>
    <w:rsid w:val="264A5807"/>
    <w:rsid w:val="267C00AD"/>
    <w:rsid w:val="26B50445"/>
    <w:rsid w:val="26BB3CCE"/>
    <w:rsid w:val="26C32B62"/>
    <w:rsid w:val="26C80178"/>
    <w:rsid w:val="26D751C9"/>
    <w:rsid w:val="26DD103B"/>
    <w:rsid w:val="26E72CF4"/>
    <w:rsid w:val="26EC20B9"/>
    <w:rsid w:val="26F04229"/>
    <w:rsid w:val="2769342A"/>
    <w:rsid w:val="27872CDC"/>
    <w:rsid w:val="27A337DE"/>
    <w:rsid w:val="27AF30E6"/>
    <w:rsid w:val="27B90D8F"/>
    <w:rsid w:val="27D50D9F"/>
    <w:rsid w:val="27E54A80"/>
    <w:rsid w:val="28006B6A"/>
    <w:rsid w:val="280506A4"/>
    <w:rsid w:val="28143B68"/>
    <w:rsid w:val="28186EDD"/>
    <w:rsid w:val="28261594"/>
    <w:rsid w:val="282762F9"/>
    <w:rsid w:val="28377363"/>
    <w:rsid w:val="287E4ED6"/>
    <w:rsid w:val="28E374EB"/>
    <w:rsid w:val="28E84ED5"/>
    <w:rsid w:val="28FD3D87"/>
    <w:rsid w:val="2903193C"/>
    <w:rsid w:val="2904218B"/>
    <w:rsid w:val="297D349C"/>
    <w:rsid w:val="29945BE6"/>
    <w:rsid w:val="29C23085"/>
    <w:rsid w:val="29D97CA1"/>
    <w:rsid w:val="29E77529"/>
    <w:rsid w:val="29FD5826"/>
    <w:rsid w:val="2A18604A"/>
    <w:rsid w:val="2A3641AA"/>
    <w:rsid w:val="2A415F90"/>
    <w:rsid w:val="2A4346E5"/>
    <w:rsid w:val="2A4656B9"/>
    <w:rsid w:val="2A7B2623"/>
    <w:rsid w:val="2A8E5901"/>
    <w:rsid w:val="2A9E7B6E"/>
    <w:rsid w:val="2AB260C1"/>
    <w:rsid w:val="2ACA3ADD"/>
    <w:rsid w:val="2B1C5559"/>
    <w:rsid w:val="2B302501"/>
    <w:rsid w:val="2B4B6448"/>
    <w:rsid w:val="2BA07916"/>
    <w:rsid w:val="2BED3731"/>
    <w:rsid w:val="2C532592"/>
    <w:rsid w:val="2C5D1363"/>
    <w:rsid w:val="2C5F2B9B"/>
    <w:rsid w:val="2C814D8D"/>
    <w:rsid w:val="2C9875B8"/>
    <w:rsid w:val="2CAA2BF1"/>
    <w:rsid w:val="2CC413E2"/>
    <w:rsid w:val="2CD12AC6"/>
    <w:rsid w:val="2D636E4D"/>
    <w:rsid w:val="2D7453B7"/>
    <w:rsid w:val="2D9E7E85"/>
    <w:rsid w:val="2DA76D39"/>
    <w:rsid w:val="2DB964EC"/>
    <w:rsid w:val="2DDD09AD"/>
    <w:rsid w:val="2E0F2B31"/>
    <w:rsid w:val="2E5F5866"/>
    <w:rsid w:val="2E921798"/>
    <w:rsid w:val="2EB86DDD"/>
    <w:rsid w:val="2EBA1882"/>
    <w:rsid w:val="2ECA4C10"/>
    <w:rsid w:val="2EE96C4F"/>
    <w:rsid w:val="2EEC208E"/>
    <w:rsid w:val="2EFE3AA4"/>
    <w:rsid w:val="2F3161D1"/>
    <w:rsid w:val="2F7B047E"/>
    <w:rsid w:val="2F8310F0"/>
    <w:rsid w:val="2F9061DA"/>
    <w:rsid w:val="2F974B8C"/>
    <w:rsid w:val="2FB7522E"/>
    <w:rsid w:val="2FC5794B"/>
    <w:rsid w:val="2FE149E3"/>
    <w:rsid w:val="301A00DA"/>
    <w:rsid w:val="306A22A0"/>
    <w:rsid w:val="307B44AD"/>
    <w:rsid w:val="30963095"/>
    <w:rsid w:val="30C45E54"/>
    <w:rsid w:val="30E16A06"/>
    <w:rsid w:val="30E450F8"/>
    <w:rsid w:val="31655C4E"/>
    <w:rsid w:val="31662A68"/>
    <w:rsid w:val="316B4522"/>
    <w:rsid w:val="31B055E6"/>
    <w:rsid w:val="31C3435E"/>
    <w:rsid w:val="31CC4FC0"/>
    <w:rsid w:val="31DA343D"/>
    <w:rsid w:val="31DB314B"/>
    <w:rsid w:val="3215048F"/>
    <w:rsid w:val="323D1A1A"/>
    <w:rsid w:val="32933ECB"/>
    <w:rsid w:val="32FD40E6"/>
    <w:rsid w:val="33226E62"/>
    <w:rsid w:val="33462B51"/>
    <w:rsid w:val="337201A6"/>
    <w:rsid w:val="33832C7B"/>
    <w:rsid w:val="33966BFC"/>
    <w:rsid w:val="33AF7384"/>
    <w:rsid w:val="33C65A3F"/>
    <w:rsid w:val="33CA6F23"/>
    <w:rsid w:val="33D22636"/>
    <w:rsid w:val="346317C9"/>
    <w:rsid w:val="34715C93"/>
    <w:rsid w:val="34945B3E"/>
    <w:rsid w:val="349911CD"/>
    <w:rsid w:val="34DA79F4"/>
    <w:rsid w:val="34E95524"/>
    <w:rsid w:val="34F34F5A"/>
    <w:rsid w:val="35131158"/>
    <w:rsid w:val="359C0020"/>
    <w:rsid w:val="35C366DA"/>
    <w:rsid w:val="35D2691D"/>
    <w:rsid w:val="360D46CB"/>
    <w:rsid w:val="3699743B"/>
    <w:rsid w:val="36B66676"/>
    <w:rsid w:val="36BA6993"/>
    <w:rsid w:val="36F30B75"/>
    <w:rsid w:val="377A101B"/>
    <w:rsid w:val="37DC7F27"/>
    <w:rsid w:val="38514471"/>
    <w:rsid w:val="38735D2A"/>
    <w:rsid w:val="38F66DC7"/>
    <w:rsid w:val="39665CFB"/>
    <w:rsid w:val="397F2096"/>
    <w:rsid w:val="39D367DC"/>
    <w:rsid w:val="39ED1F78"/>
    <w:rsid w:val="39FA6443"/>
    <w:rsid w:val="3A175247"/>
    <w:rsid w:val="3A481AC0"/>
    <w:rsid w:val="3A4A4A58"/>
    <w:rsid w:val="3A8A77C7"/>
    <w:rsid w:val="3AB036D9"/>
    <w:rsid w:val="3AB26D1E"/>
    <w:rsid w:val="3ABC20FF"/>
    <w:rsid w:val="3ABE56C2"/>
    <w:rsid w:val="3AC5307C"/>
    <w:rsid w:val="3AC9498B"/>
    <w:rsid w:val="3ACB55B3"/>
    <w:rsid w:val="3ADB40F3"/>
    <w:rsid w:val="3AF26FC9"/>
    <w:rsid w:val="3B0C0B24"/>
    <w:rsid w:val="3B1D549B"/>
    <w:rsid w:val="3B2A71FC"/>
    <w:rsid w:val="3B343BD6"/>
    <w:rsid w:val="3B42292E"/>
    <w:rsid w:val="3B561D9F"/>
    <w:rsid w:val="3B6E70E8"/>
    <w:rsid w:val="3B866E0A"/>
    <w:rsid w:val="3B8E778B"/>
    <w:rsid w:val="3B950B19"/>
    <w:rsid w:val="3B975DB5"/>
    <w:rsid w:val="3BAB41E5"/>
    <w:rsid w:val="3BB058DF"/>
    <w:rsid w:val="3C0C409C"/>
    <w:rsid w:val="3C131A3E"/>
    <w:rsid w:val="3C1C7DAA"/>
    <w:rsid w:val="3C4410D6"/>
    <w:rsid w:val="3C961F7A"/>
    <w:rsid w:val="3C991F43"/>
    <w:rsid w:val="3CCF6288"/>
    <w:rsid w:val="3CE06632"/>
    <w:rsid w:val="3CEA09F1"/>
    <w:rsid w:val="3D201B51"/>
    <w:rsid w:val="3DA212CB"/>
    <w:rsid w:val="3DF125CF"/>
    <w:rsid w:val="3E103AE2"/>
    <w:rsid w:val="3E2B10AF"/>
    <w:rsid w:val="3E3D1EF7"/>
    <w:rsid w:val="3E587BDC"/>
    <w:rsid w:val="3E6F5651"/>
    <w:rsid w:val="3E846C23"/>
    <w:rsid w:val="3E86221E"/>
    <w:rsid w:val="3E9A6446"/>
    <w:rsid w:val="3E9E1A93"/>
    <w:rsid w:val="3EAF11A1"/>
    <w:rsid w:val="3EB017C6"/>
    <w:rsid w:val="3EE00BA8"/>
    <w:rsid w:val="3EE6168C"/>
    <w:rsid w:val="3EEA2247"/>
    <w:rsid w:val="3F0253DA"/>
    <w:rsid w:val="3F275F2C"/>
    <w:rsid w:val="3F980E7B"/>
    <w:rsid w:val="3FD25FA2"/>
    <w:rsid w:val="3FF937BF"/>
    <w:rsid w:val="40356427"/>
    <w:rsid w:val="40673BE1"/>
    <w:rsid w:val="40730CFD"/>
    <w:rsid w:val="40864ED4"/>
    <w:rsid w:val="408F27F7"/>
    <w:rsid w:val="40957296"/>
    <w:rsid w:val="40A4535A"/>
    <w:rsid w:val="40A6795C"/>
    <w:rsid w:val="40D47F63"/>
    <w:rsid w:val="40D55514"/>
    <w:rsid w:val="41171FD0"/>
    <w:rsid w:val="41296BFC"/>
    <w:rsid w:val="412B15D8"/>
    <w:rsid w:val="41566655"/>
    <w:rsid w:val="41596145"/>
    <w:rsid w:val="418C273B"/>
    <w:rsid w:val="41B75EDF"/>
    <w:rsid w:val="41BD2B78"/>
    <w:rsid w:val="41D42812"/>
    <w:rsid w:val="41DF5995"/>
    <w:rsid w:val="41FB36A0"/>
    <w:rsid w:val="42022339"/>
    <w:rsid w:val="421D53C4"/>
    <w:rsid w:val="4224760F"/>
    <w:rsid w:val="4228784A"/>
    <w:rsid w:val="426D634C"/>
    <w:rsid w:val="42976F25"/>
    <w:rsid w:val="42A258CA"/>
    <w:rsid w:val="42D36040"/>
    <w:rsid w:val="43036368"/>
    <w:rsid w:val="43040332"/>
    <w:rsid w:val="430D011F"/>
    <w:rsid w:val="435412BA"/>
    <w:rsid w:val="4363194B"/>
    <w:rsid w:val="43850CFF"/>
    <w:rsid w:val="43D45F57"/>
    <w:rsid w:val="43FB4A19"/>
    <w:rsid w:val="44110F59"/>
    <w:rsid w:val="441824C4"/>
    <w:rsid w:val="44270501"/>
    <w:rsid w:val="442E1B0B"/>
    <w:rsid w:val="44557B02"/>
    <w:rsid w:val="44613C8E"/>
    <w:rsid w:val="446B0669"/>
    <w:rsid w:val="44823C05"/>
    <w:rsid w:val="44B262E2"/>
    <w:rsid w:val="44BF3881"/>
    <w:rsid w:val="44DD1BBC"/>
    <w:rsid w:val="45124F88"/>
    <w:rsid w:val="45437DA9"/>
    <w:rsid w:val="4545710C"/>
    <w:rsid w:val="45466415"/>
    <w:rsid w:val="45C049E4"/>
    <w:rsid w:val="45D576F3"/>
    <w:rsid w:val="45DE7127"/>
    <w:rsid w:val="45FE550D"/>
    <w:rsid w:val="46045C96"/>
    <w:rsid w:val="4613720A"/>
    <w:rsid w:val="46610A04"/>
    <w:rsid w:val="467712F2"/>
    <w:rsid w:val="46C2653A"/>
    <w:rsid w:val="46CE3131"/>
    <w:rsid w:val="46F5246C"/>
    <w:rsid w:val="473C62ED"/>
    <w:rsid w:val="47697EA4"/>
    <w:rsid w:val="48075B51"/>
    <w:rsid w:val="481D611E"/>
    <w:rsid w:val="482A3D47"/>
    <w:rsid w:val="4843441C"/>
    <w:rsid w:val="487321E2"/>
    <w:rsid w:val="48914416"/>
    <w:rsid w:val="48C22822"/>
    <w:rsid w:val="48F72F2F"/>
    <w:rsid w:val="48FF5824"/>
    <w:rsid w:val="490270C2"/>
    <w:rsid w:val="49125648"/>
    <w:rsid w:val="4941408E"/>
    <w:rsid w:val="49417046"/>
    <w:rsid w:val="494616A5"/>
    <w:rsid w:val="49521DF7"/>
    <w:rsid w:val="49697CBC"/>
    <w:rsid w:val="49717777"/>
    <w:rsid w:val="497D499A"/>
    <w:rsid w:val="498A23AF"/>
    <w:rsid w:val="499D2497"/>
    <w:rsid w:val="499E240C"/>
    <w:rsid w:val="49A02CC1"/>
    <w:rsid w:val="49C03205"/>
    <w:rsid w:val="49D7681A"/>
    <w:rsid w:val="49E90023"/>
    <w:rsid w:val="49ED7DE9"/>
    <w:rsid w:val="49FC7FB5"/>
    <w:rsid w:val="4A315EB1"/>
    <w:rsid w:val="4A363C75"/>
    <w:rsid w:val="4A45627E"/>
    <w:rsid w:val="4A5D766A"/>
    <w:rsid w:val="4A683B2E"/>
    <w:rsid w:val="4A6E48D8"/>
    <w:rsid w:val="4A9432E5"/>
    <w:rsid w:val="4AA64DBF"/>
    <w:rsid w:val="4ABC1023"/>
    <w:rsid w:val="4AC24D5B"/>
    <w:rsid w:val="4AE12CD8"/>
    <w:rsid w:val="4AEB2504"/>
    <w:rsid w:val="4AF33166"/>
    <w:rsid w:val="4B0709C0"/>
    <w:rsid w:val="4B117A90"/>
    <w:rsid w:val="4B1F21AD"/>
    <w:rsid w:val="4B4C724E"/>
    <w:rsid w:val="4B5F6A4E"/>
    <w:rsid w:val="4BA13D17"/>
    <w:rsid w:val="4BC04353"/>
    <w:rsid w:val="4BDF193C"/>
    <w:rsid w:val="4BF03B4A"/>
    <w:rsid w:val="4C017B05"/>
    <w:rsid w:val="4C1A34BB"/>
    <w:rsid w:val="4C547C35"/>
    <w:rsid w:val="4C5C2A4D"/>
    <w:rsid w:val="4C8C3872"/>
    <w:rsid w:val="4CB64E91"/>
    <w:rsid w:val="4CC30F5D"/>
    <w:rsid w:val="4CC50B32"/>
    <w:rsid w:val="4D37475F"/>
    <w:rsid w:val="4D381304"/>
    <w:rsid w:val="4D6E2F78"/>
    <w:rsid w:val="4D9648C9"/>
    <w:rsid w:val="4D971074"/>
    <w:rsid w:val="4DCF3E4F"/>
    <w:rsid w:val="4DDE75A9"/>
    <w:rsid w:val="4DE1199C"/>
    <w:rsid w:val="4DFE254E"/>
    <w:rsid w:val="4E1C6034"/>
    <w:rsid w:val="4E2B0E69"/>
    <w:rsid w:val="4E4D13DF"/>
    <w:rsid w:val="4E725168"/>
    <w:rsid w:val="4E9B7D9D"/>
    <w:rsid w:val="4EAD4A8B"/>
    <w:rsid w:val="4EC20D1D"/>
    <w:rsid w:val="4F105D44"/>
    <w:rsid w:val="4F231B40"/>
    <w:rsid w:val="4F3D0BFC"/>
    <w:rsid w:val="4F4064F2"/>
    <w:rsid w:val="4F773901"/>
    <w:rsid w:val="4FA64C4B"/>
    <w:rsid w:val="4FAB2261"/>
    <w:rsid w:val="4FBD7FDB"/>
    <w:rsid w:val="50144062"/>
    <w:rsid w:val="501D1BC6"/>
    <w:rsid w:val="50743BFD"/>
    <w:rsid w:val="50B319E6"/>
    <w:rsid w:val="50C34C91"/>
    <w:rsid w:val="50CF1F80"/>
    <w:rsid w:val="50F446D7"/>
    <w:rsid w:val="5109193C"/>
    <w:rsid w:val="5114570D"/>
    <w:rsid w:val="51234079"/>
    <w:rsid w:val="51635A39"/>
    <w:rsid w:val="51890380"/>
    <w:rsid w:val="51A74CAA"/>
    <w:rsid w:val="51BC69A8"/>
    <w:rsid w:val="51E27A91"/>
    <w:rsid w:val="521B4778"/>
    <w:rsid w:val="524904A8"/>
    <w:rsid w:val="525E7A5F"/>
    <w:rsid w:val="52D53C46"/>
    <w:rsid w:val="52FB705C"/>
    <w:rsid w:val="534E19ED"/>
    <w:rsid w:val="536A5F90"/>
    <w:rsid w:val="536C61AC"/>
    <w:rsid w:val="542B1BC3"/>
    <w:rsid w:val="543D5D65"/>
    <w:rsid w:val="545D7674"/>
    <w:rsid w:val="54631D99"/>
    <w:rsid w:val="547B371B"/>
    <w:rsid w:val="54806B30"/>
    <w:rsid w:val="54AE2A63"/>
    <w:rsid w:val="54F25AF1"/>
    <w:rsid w:val="54FC579D"/>
    <w:rsid w:val="550B3AAD"/>
    <w:rsid w:val="55736F6E"/>
    <w:rsid w:val="55D01AE4"/>
    <w:rsid w:val="55E1119E"/>
    <w:rsid w:val="56025050"/>
    <w:rsid w:val="560501F2"/>
    <w:rsid w:val="56074FB1"/>
    <w:rsid w:val="56116B96"/>
    <w:rsid w:val="561F5B08"/>
    <w:rsid w:val="563F3703"/>
    <w:rsid w:val="56847368"/>
    <w:rsid w:val="56A22C81"/>
    <w:rsid w:val="56B714EC"/>
    <w:rsid w:val="56C072C1"/>
    <w:rsid w:val="56EA1292"/>
    <w:rsid w:val="57007337"/>
    <w:rsid w:val="571A1A7B"/>
    <w:rsid w:val="571A2819"/>
    <w:rsid w:val="571E7AE2"/>
    <w:rsid w:val="57A71560"/>
    <w:rsid w:val="57AA516B"/>
    <w:rsid w:val="57C2639A"/>
    <w:rsid w:val="57C32112"/>
    <w:rsid w:val="5849678B"/>
    <w:rsid w:val="58556DFB"/>
    <w:rsid w:val="58716BE9"/>
    <w:rsid w:val="58993102"/>
    <w:rsid w:val="58AF6A06"/>
    <w:rsid w:val="58E457AA"/>
    <w:rsid w:val="58ED38EB"/>
    <w:rsid w:val="59012EF2"/>
    <w:rsid w:val="5909444D"/>
    <w:rsid w:val="5915340C"/>
    <w:rsid w:val="5932754F"/>
    <w:rsid w:val="59607764"/>
    <w:rsid w:val="596F2A33"/>
    <w:rsid w:val="597F1642"/>
    <w:rsid w:val="59B22A1B"/>
    <w:rsid w:val="59FA62BF"/>
    <w:rsid w:val="5A68795C"/>
    <w:rsid w:val="5A702373"/>
    <w:rsid w:val="5A8D178D"/>
    <w:rsid w:val="5ACD5782"/>
    <w:rsid w:val="5AF80325"/>
    <w:rsid w:val="5B23320E"/>
    <w:rsid w:val="5B285C7C"/>
    <w:rsid w:val="5B431DB8"/>
    <w:rsid w:val="5B501F0F"/>
    <w:rsid w:val="5B701CEE"/>
    <w:rsid w:val="5B767FCF"/>
    <w:rsid w:val="5BA7703F"/>
    <w:rsid w:val="5C295257"/>
    <w:rsid w:val="5C6914DA"/>
    <w:rsid w:val="5C9D73D6"/>
    <w:rsid w:val="5CA00C74"/>
    <w:rsid w:val="5CAF704B"/>
    <w:rsid w:val="5CCD7CBB"/>
    <w:rsid w:val="5D0B433F"/>
    <w:rsid w:val="5D467A6D"/>
    <w:rsid w:val="5D8210A3"/>
    <w:rsid w:val="5DB8393B"/>
    <w:rsid w:val="5DCF69F8"/>
    <w:rsid w:val="5E0F32DF"/>
    <w:rsid w:val="5E0F3F65"/>
    <w:rsid w:val="5E516B2C"/>
    <w:rsid w:val="5E5B12F6"/>
    <w:rsid w:val="5EA6559F"/>
    <w:rsid w:val="5EA70DDA"/>
    <w:rsid w:val="5EE70DDC"/>
    <w:rsid w:val="5F04373C"/>
    <w:rsid w:val="5F2660BA"/>
    <w:rsid w:val="5F381638"/>
    <w:rsid w:val="5F4C0C3F"/>
    <w:rsid w:val="5F57386C"/>
    <w:rsid w:val="5F607DBD"/>
    <w:rsid w:val="5F920D48"/>
    <w:rsid w:val="5FBB18C8"/>
    <w:rsid w:val="5FD72BFF"/>
    <w:rsid w:val="5FDC0215"/>
    <w:rsid w:val="5FF437B1"/>
    <w:rsid w:val="60317E77"/>
    <w:rsid w:val="606D1789"/>
    <w:rsid w:val="608B73CF"/>
    <w:rsid w:val="608E59B3"/>
    <w:rsid w:val="6098593E"/>
    <w:rsid w:val="60C80A36"/>
    <w:rsid w:val="6114793B"/>
    <w:rsid w:val="61A94127"/>
    <w:rsid w:val="61D54F1C"/>
    <w:rsid w:val="622E0FA5"/>
    <w:rsid w:val="623F6839"/>
    <w:rsid w:val="624A702D"/>
    <w:rsid w:val="626568B6"/>
    <w:rsid w:val="626A5FAC"/>
    <w:rsid w:val="626B28D1"/>
    <w:rsid w:val="62814F09"/>
    <w:rsid w:val="62FD472A"/>
    <w:rsid w:val="631F4AB7"/>
    <w:rsid w:val="63514A76"/>
    <w:rsid w:val="637075F2"/>
    <w:rsid w:val="639A7632"/>
    <w:rsid w:val="63D2259E"/>
    <w:rsid w:val="64047D3A"/>
    <w:rsid w:val="64405216"/>
    <w:rsid w:val="645214B2"/>
    <w:rsid w:val="648D5F82"/>
    <w:rsid w:val="648D7ED8"/>
    <w:rsid w:val="64A16656"/>
    <w:rsid w:val="64A82DBC"/>
    <w:rsid w:val="64C36E72"/>
    <w:rsid w:val="64EF2799"/>
    <w:rsid w:val="654F4FE5"/>
    <w:rsid w:val="656C5B97"/>
    <w:rsid w:val="65D976D1"/>
    <w:rsid w:val="66330475"/>
    <w:rsid w:val="66486604"/>
    <w:rsid w:val="66735072"/>
    <w:rsid w:val="66AD6467"/>
    <w:rsid w:val="671B49D9"/>
    <w:rsid w:val="677671A1"/>
    <w:rsid w:val="678676C4"/>
    <w:rsid w:val="67A555FF"/>
    <w:rsid w:val="67C73559"/>
    <w:rsid w:val="681D79A2"/>
    <w:rsid w:val="682D7860"/>
    <w:rsid w:val="6845021D"/>
    <w:rsid w:val="686A23AC"/>
    <w:rsid w:val="68727968"/>
    <w:rsid w:val="68817BAC"/>
    <w:rsid w:val="689A2A1B"/>
    <w:rsid w:val="68AA017E"/>
    <w:rsid w:val="68BA526B"/>
    <w:rsid w:val="68E32614"/>
    <w:rsid w:val="693A1558"/>
    <w:rsid w:val="6945507D"/>
    <w:rsid w:val="69482C0B"/>
    <w:rsid w:val="698D2350"/>
    <w:rsid w:val="698E23DB"/>
    <w:rsid w:val="69A24E48"/>
    <w:rsid w:val="69DD3507"/>
    <w:rsid w:val="69F745C9"/>
    <w:rsid w:val="69FB4AEF"/>
    <w:rsid w:val="6A3D5D54"/>
    <w:rsid w:val="6A3F7D1E"/>
    <w:rsid w:val="6A96318B"/>
    <w:rsid w:val="6AF43D4C"/>
    <w:rsid w:val="6AF6446A"/>
    <w:rsid w:val="6B4D1FC7"/>
    <w:rsid w:val="6B5E2426"/>
    <w:rsid w:val="6B767770"/>
    <w:rsid w:val="6B8E4D79"/>
    <w:rsid w:val="6BA167E5"/>
    <w:rsid w:val="6BC33888"/>
    <w:rsid w:val="6C267F0E"/>
    <w:rsid w:val="6C354F35"/>
    <w:rsid w:val="6C550E54"/>
    <w:rsid w:val="6C5A2DE0"/>
    <w:rsid w:val="6C5E53D1"/>
    <w:rsid w:val="6C7F6FA8"/>
    <w:rsid w:val="6C90660F"/>
    <w:rsid w:val="6C9C4FB4"/>
    <w:rsid w:val="6CC45116"/>
    <w:rsid w:val="6CF334BC"/>
    <w:rsid w:val="6D332F2B"/>
    <w:rsid w:val="6D6D06FE"/>
    <w:rsid w:val="6D7D2B1B"/>
    <w:rsid w:val="6D8048D6"/>
    <w:rsid w:val="6D8D0DA1"/>
    <w:rsid w:val="6D8E6FF3"/>
    <w:rsid w:val="6DC85C87"/>
    <w:rsid w:val="6DE76703"/>
    <w:rsid w:val="6E2039C3"/>
    <w:rsid w:val="6E2507BE"/>
    <w:rsid w:val="6EA91C0A"/>
    <w:rsid w:val="6EB87F4D"/>
    <w:rsid w:val="6F084B83"/>
    <w:rsid w:val="6F661755"/>
    <w:rsid w:val="6FC57F53"/>
    <w:rsid w:val="6FF46EB5"/>
    <w:rsid w:val="70052E70"/>
    <w:rsid w:val="70207CAA"/>
    <w:rsid w:val="70224AD3"/>
    <w:rsid w:val="7027728A"/>
    <w:rsid w:val="703025E3"/>
    <w:rsid w:val="704B508B"/>
    <w:rsid w:val="70551132"/>
    <w:rsid w:val="70685ACC"/>
    <w:rsid w:val="707149AA"/>
    <w:rsid w:val="708A15C7"/>
    <w:rsid w:val="70A145E2"/>
    <w:rsid w:val="70E707C8"/>
    <w:rsid w:val="71072ED5"/>
    <w:rsid w:val="712D08D1"/>
    <w:rsid w:val="71567D12"/>
    <w:rsid w:val="71A6418D"/>
    <w:rsid w:val="71D00959"/>
    <w:rsid w:val="71D15700"/>
    <w:rsid w:val="71D37DBD"/>
    <w:rsid w:val="71EC3480"/>
    <w:rsid w:val="71F4319C"/>
    <w:rsid w:val="7238577F"/>
    <w:rsid w:val="725F212A"/>
    <w:rsid w:val="726E2F4F"/>
    <w:rsid w:val="72723E32"/>
    <w:rsid w:val="72756735"/>
    <w:rsid w:val="72783DCD"/>
    <w:rsid w:val="729866D8"/>
    <w:rsid w:val="72D60AF4"/>
    <w:rsid w:val="730A1BFE"/>
    <w:rsid w:val="7349576A"/>
    <w:rsid w:val="735E1215"/>
    <w:rsid w:val="736206C6"/>
    <w:rsid w:val="73893DB8"/>
    <w:rsid w:val="73CD68E4"/>
    <w:rsid w:val="740A4EF9"/>
    <w:rsid w:val="742D6E39"/>
    <w:rsid w:val="747A2948"/>
    <w:rsid w:val="7493587C"/>
    <w:rsid w:val="74B72D89"/>
    <w:rsid w:val="74BB2697"/>
    <w:rsid w:val="74E4497B"/>
    <w:rsid w:val="74F11515"/>
    <w:rsid w:val="75177CE7"/>
    <w:rsid w:val="75295853"/>
    <w:rsid w:val="7533222E"/>
    <w:rsid w:val="755E374E"/>
    <w:rsid w:val="755F0C93"/>
    <w:rsid w:val="75652790"/>
    <w:rsid w:val="757B4F0B"/>
    <w:rsid w:val="75B3511C"/>
    <w:rsid w:val="75CB1FD1"/>
    <w:rsid w:val="75E04B1D"/>
    <w:rsid w:val="7608190C"/>
    <w:rsid w:val="7640478E"/>
    <w:rsid w:val="764F3E18"/>
    <w:rsid w:val="765A1CB3"/>
    <w:rsid w:val="76684159"/>
    <w:rsid w:val="76D161A2"/>
    <w:rsid w:val="76E060E7"/>
    <w:rsid w:val="77003109"/>
    <w:rsid w:val="77237C16"/>
    <w:rsid w:val="772D082F"/>
    <w:rsid w:val="773407FB"/>
    <w:rsid w:val="77640DC4"/>
    <w:rsid w:val="778E4093"/>
    <w:rsid w:val="77D63978"/>
    <w:rsid w:val="77D8544A"/>
    <w:rsid w:val="77DA1086"/>
    <w:rsid w:val="77E23F4F"/>
    <w:rsid w:val="77EC44D6"/>
    <w:rsid w:val="77F74F31"/>
    <w:rsid w:val="78886D34"/>
    <w:rsid w:val="789D7B19"/>
    <w:rsid w:val="78AD6945"/>
    <w:rsid w:val="79135D98"/>
    <w:rsid w:val="793541D8"/>
    <w:rsid w:val="79507AB6"/>
    <w:rsid w:val="79A229A8"/>
    <w:rsid w:val="79DC2E94"/>
    <w:rsid w:val="79E656B6"/>
    <w:rsid w:val="7A72681F"/>
    <w:rsid w:val="7A735A72"/>
    <w:rsid w:val="7A8C499D"/>
    <w:rsid w:val="7AAE6AEF"/>
    <w:rsid w:val="7AE069B4"/>
    <w:rsid w:val="7B100802"/>
    <w:rsid w:val="7B1468FB"/>
    <w:rsid w:val="7B2233BA"/>
    <w:rsid w:val="7B530F64"/>
    <w:rsid w:val="7B682705"/>
    <w:rsid w:val="7B6C0849"/>
    <w:rsid w:val="7B6E0F52"/>
    <w:rsid w:val="7B900EAA"/>
    <w:rsid w:val="7BC167E5"/>
    <w:rsid w:val="7BC90FF1"/>
    <w:rsid w:val="7BCD518A"/>
    <w:rsid w:val="7BDF0AA2"/>
    <w:rsid w:val="7BE7011C"/>
    <w:rsid w:val="7C0C09DA"/>
    <w:rsid w:val="7C237CA5"/>
    <w:rsid w:val="7C736635"/>
    <w:rsid w:val="7C833087"/>
    <w:rsid w:val="7C947A56"/>
    <w:rsid w:val="7CA95D92"/>
    <w:rsid w:val="7CDF1821"/>
    <w:rsid w:val="7CEF01AA"/>
    <w:rsid w:val="7D061B9B"/>
    <w:rsid w:val="7D510FE8"/>
    <w:rsid w:val="7DA11D12"/>
    <w:rsid w:val="7DC07555"/>
    <w:rsid w:val="7DE44A0D"/>
    <w:rsid w:val="7E054B7B"/>
    <w:rsid w:val="7E776FFE"/>
    <w:rsid w:val="7E987B34"/>
    <w:rsid w:val="7EDD6378"/>
    <w:rsid w:val="7F966C81"/>
    <w:rsid w:val="7F97149A"/>
    <w:rsid w:val="7FC248DA"/>
    <w:rsid w:val="7FCB016C"/>
    <w:rsid w:val="7FE92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autoRedefine/>
    <w:qFormat/>
    <w:uiPriority w:val="0"/>
    <w:pPr>
      <w:tabs>
        <w:tab w:val="left" w:pos="1077"/>
      </w:tabs>
      <w:adjustRightInd w:val="0"/>
      <w:spacing w:line="400" w:lineRule="exact"/>
      <w:jc w:val="center"/>
      <w:textAlignment w:val="baseline"/>
      <w:outlineLvl w:val="0"/>
    </w:pPr>
    <w:rPr>
      <w:rFonts w:ascii="宋体" w:hAnsi="宋体" w:cs="Arial"/>
      <w:b/>
      <w:color w:val="000000"/>
      <w:kern w:val="0"/>
      <w:sz w:val="24"/>
    </w:rPr>
  </w:style>
  <w:style w:type="paragraph" w:styleId="3">
    <w:name w:val="heading 2"/>
    <w:basedOn w:val="1"/>
    <w:next w:val="1"/>
    <w:link w:val="75"/>
    <w:autoRedefine/>
    <w:qFormat/>
    <w:uiPriority w:val="0"/>
    <w:pPr>
      <w:keepNext/>
      <w:keepLines/>
      <w:spacing w:before="260" w:after="260" w:line="413" w:lineRule="auto"/>
      <w:outlineLvl w:val="1"/>
    </w:pPr>
    <w:rPr>
      <w:rFonts w:ascii="Arial" w:hAnsi="Arial" w:eastAsia="黑体"/>
      <w:b/>
      <w:sz w:val="32"/>
      <w:szCs w:val="20"/>
    </w:rPr>
  </w:style>
  <w:style w:type="paragraph" w:styleId="4">
    <w:name w:val="heading 3"/>
    <w:basedOn w:val="1"/>
    <w:next w:val="1"/>
    <w:link w:val="124"/>
    <w:autoRedefine/>
    <w:qFormat/>
    <w:uiPriority w:val="0"/>
    <w:pPr>
      <w:keepNext/>
      <w:keepLines/>
      <w:adjustRightInd w:val="0"/>
      <w:spacing w:before="260" w:after="260" w:line="416" w:lineRule="atLeast"/>
      <w:textAlignment w:val="baseline"/>
      <w:outlineLvl w:val="2"/>
    </w:pPr>
    <w:rPr>
      <w:b/>
      <w:kern w:val="0"/>
      <w:sz w:val="24"/>
      <w:szCs w:val="20"/>
    </w:rPr>
  </w:style>
  <w:style w:type="paragraph" w:styleId="5">
    <w:name w:val="heading 4"/>
    <w:basedOn w:val="1"/>
    <w:next w:val="6"/>
    <w:link w:val="126"/>
    <w:autoRedefine/>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7">
    <w:name w:val="heading 5"/>
    <w:basedOn w:val="1"/>
    <w:next w:val="1"/>
    <w:link w:val="129"/>
    <w:autoRedefine/>
    <w:qFormat/>
    <w:uiPriority w:val="0"/>
    <w:pPr>
      <w:keepNext/>
      <w:keepLines/>
      <w:adjustRightInd w:val="0"/>
      <w:spacing w:before="280" w:after="290" w:line="376" w:lineRule="atLeast"/>
      <w:textAlignment w:val="baseline"/>
      <w:outlineLvl w:val="4"/>
    </w:pPr>
    <w:rPr>
      <w:b/>
      <w:sz w:val="28"/>
    </w:rPr>
  </w:style>
  <w:style w:type="paragraph" w:styleId="8">
    <w:name w:val="heading 6"/>
    <w:basedOn w:val="1"/>
    <w:next w:val="1"/>
    <w:link w:val="131"/>
    <w:autoRedefine/>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9">
    <w:name w:val="heading 7"/>
    <w:basedOn w:val="1"/>
    <w:next w:val="1"/>
    <w:link w:val="134"/>
    <w:autoRedefine/>
    <w:qFormat/>
    <w:uiPriority w:val="0"/>
    <w:pPr>
      <w:keepNext/>
      <w:keepLines/>
      <w:adjustRightInd w:val="0"/>
      <w:spacing w:before="240" w:after="64" w:line="320" w:lineRule="atLeast"/>
      <w:textAlignment w:val="baseline"/>
      <w:outlineLvl w:val="6"/>
    </w:pPr>
    <w:rPr>
      <w:b/>
      <w:sz w:val="24"/>
    </w:rPr>
  </w:style>
  <w:style w:type="paragraph" w:styleId="10">
    <w:name w:val="heading 8"/>
    <w:basedOn w:val="1"/>
    <w:next w:val="1"/>
    <w:link w:val="136"/>
    <w:autoRedefine/>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1">
    <w:name w:val="heading 9"/>
    <w:basedOn w:val="1"/>
    <w:next w:val="1"/>
    <w:link w:val="138"/>
    <w:autoRedefine/>
    <w:qFormat/>
    <w:uiPriority w:val="0"/>
    <w:pPr>
      <w:keepNext/>
      <w:keepLines/>
      <w:adjustRightInd w:val="0"/>
      <w:spacing w:before="240" w:after="64" w:line="320" w:lineRule="atLeast"/>
      <w:textAlignment w:val="baseline"/>
      <w:outlineLvl w:val="8"/>
    </w:pPr>
    <w:rPr>
      <w:rFonts w:ascii="Arial" w:hAnsi="Arial" w:eastAsia="黑体"/>
    </w:rPr>
  </w:style>
  <w:style w:type="character" w:default="1" w:styleId="58">
    <w:name w:val="Default Paragraph Font"/>
    <w:autoRedefine/>
    <w:unhideWhenUsed/>
    <w:qFormat/>
    <w:uiPriority w:val="1"/>
  </w:style>
  <w:style w:type="table" w:default="1" w:styleId="56">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link w:val="120"/>
    <w:autoRedefine/>
    <w:qFormat/>
    <w:uiPriority w:val="0"/>
    <w:pPr>
      <w:ind w:firstLine="420" w:firstLineChars="200"/>
    </w:pPr>
  </w:style>
  <w:style w:type="paragraph" w:styleId="12">
    <w:name w:val="List 3"/>
    <w:basedOn w:val="13"/>
    <w:next w:val="13"/>
    <w:autoRedefine/>
    <w:qFormat/>
    <w:uiPriority w:val="0"/>
    <w:rPr>
      <w:szCs w:val="24"/>
    </w:rPr>
  </w:style>
  <w:style w:type="paragraph" w:customStyle="1" w:styleId="13">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14">
    <w:name w:val="toc 7"/>
    <w:basedOn w:val="1"/>
    <w:next w:val="1"/>
    <w:autoRedefine/>
    <w:qFormat/>
    <w:uiPriority w:val="39"/>
    <w:pPr>
      <w:ind w:left="1260"/>
      <w:jc w:val="left"/>
    </w:pPr>
    <w:rPr>
      <w:sz w:val="18"/>
      <w:szCs w:val="18"/>
    </w:rPr>
  </w:style>
  <w:style w:type="paragraph" w:styleId="15">
    <w:name w:val="table of authorities"/>
    <w:basedOn w:val="1"/>
    <w:next w:val="1"/>
    <w:autoRedefine/>
    <w:qFormat/>
    <w:uiPriority w:val="0"/>
    <w:pPr>
      <w:spacing w:line="360" w:lineRule="auto"/>
      <w:ind w:left="420" w:leftChars="200" w:firstLine="640" w:firstLineChars="200"/>
    </w:pPr>
    <w:rPr>
      <w:rFonts w:ascii="宋体" w:hAnsi="宋体"/>
      <w:sz w:val="24"/>
    </w:rPr>
  </w:style>
  <w:style w:type="paragraph" w:styleId="16">
    <w:name w:val="Document Map"/>
    <w:basedOn w:val="1"/>
    <w:link w:val="83"/>
    <w:autoRedefine/>
    <w:qFormat/>
    <w:uiPriority w:val="0"/>
    <w:pPr>
      <w:shd w:val="clear" w:color="auto" w:fill="000080"/>
    </w:pPr>
  </w:style>
  <w:style w:type="paragraph" w:styleId="17">
    <w:name w:val="toa heading"/>
    <w:basedOn w:val="1"/>
    <w:next w:val="1"/>
    <w:autoRedefine/>
    <w:unhideWhenUsed/>
    <w:qFormat/>
    <w:uiPriority w:val="99"/>
    <w:pPr>
      <w:spacing w:before="120"/>
    </w:pPr>
    <w:rPr>
      <w:rFonts w:ascii="Arial" w:hAnsi="Arial" w:cs="Arial"/>
      <w:sz w:val="24"/>
    </w:rPr>
  </w:style>
  <w:style w:type="paragraph" w:styleId="18">
    <w:name w:val="annotation text"/>
    <w:basedOn w:val="1"/>
    <w:next w:val="1"/>
    <w:link w:val="191"/>
    <w:autoRedefine/>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196"/>
    <w:autoRedefine/>
    <w:qFormat/>
    <w:uiPriority w:val="0"/>
    <w:rPr>
      <w:szCs w:val="20"/>
    </w:rPr>
  </w:style>
  <w:style w:type="paragraph" w:styleId="20">
    <w:name w:val="Body Text 3"/>
    <w:basedOn w:val="1"/>
    <w:link w:val="207"/>
    <w:autoRedefine/>
    <w:qFormat/>
    <w:uiPriority w:val="0"/>
    <w:pPr>
      <w:spacing w:after="120"/>
    </w:pPr>
    <w:rPr>
      <w:sz w:val="16"/>
      <w:szCs w:val="16"/>
    </w:rPr>
  </w:style>
  <w:style w:type="paragraph" w:styleId="21">
    <w:name w:val="Closing"/>
    <w:basedOn w:val="1"/>
    <w:link w:val="84"/>
    <w:autoRedefine/>
    <w:qFormat/>
    <w:uiPriority w:val="0"/>
    <w:pPr>
      <w:widowControl/>
      <w:ind w:left="2100" w:leftChars="2100"/>
    </w:pPr>
    <w:rPr>
      <w:kern w:val="0"/>
      <w:sz w:val="24"/>
      <w:szCs w:val="20"/>
    </w:rPr>
  </w:style>
  <w:style w:type="paragraph" w:styleId="22">
    <w:name w:val="Body Text"/>
    <w:basedOn w:val="1"/>
    <w:link w:val="137"/>
    <w:autoRedefine/>
    <w:qFormat/>
    <w:uiPriority w:val="0"/>
    <w:pPr>
      <w:spacing w:line="360" w:lineRule="auto"/>
    </w:pPr>
    <w:rPr>
      <w:rFonts w:ascii="宋体" w:hAnsi="宋体"/>
      <w:color w:val="000000"/>
      <w:sz w:val="24"/>
    </w:rPr>
  </w:style>
  <w:style w:type="paragraph" w:styleId="23">
    <w:name w:val="Body Text Indent"/>
    <w:basedOn w:val="1"/>
    <w:next w:val="24"/>
    <w:link w:val="186"/>
    <w:autoRedefine/>
    <w:qFormat/>
    <w:uiPriority w:val="0"/>
    <w:pPr>
      <w:ind w:firstLine="420" w:firstLineChars="200"/>
    </w:pPr>
    <w:rPr>
      <w:rFonts w:ascii="宋体" w:hAnsi="宋体"/>
    </w:rPr>
  </w:style>
  <w:style w:type="paragraph" w:styleId="24">
    <w:name w:val="envelope retur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5">
    <w:name w:val="List 2"/>
    <w:basedOn w:val="1"/>
    <w:autoRedefine/>
    <w:qFormat/>
    <w:uiPriority w:val="0"/>
    <w:pPr>
      <w:widowControl/>
      <w:ind w:left="840" w:hanging="420"/>
      <w:jc w:val="left"/>
    </w:pPr>
    <w:rPr>
      <w:kern w:val="0"/>
      <w:sz w:val="20"/>
      <w:szCs w:val="20"/>
    </w:rPr>
  </w:style>
  <w:style w:type="paragraph" w:styleId="26">
    <w:name w:val="List Continue"/>
    <w:basedOn w:val="1"/>
    <w:autoRedefine/>
    <w:qFormat/>
    <w:uiPriority w:val="0"/>
    <w:pPr>
      <w:spacing w:after="120"/>
      <w:ind w:left="420" w:leftChars="200"/>
    </w:pPr>
    <w:rPr>
      <w:sz w:val="28"/>
    </w:rPr>
  </w:style>
  <w:style w:type="paragraph" w:styleId="27">
    <w:name w:val="Block Text"/>
    <w:basedOn w:val="1"/>
    <w:autoRedefine/>
    <w:qFormat/>
    <w:uiPriority w:val="0"/>
    <w:pPr>
      <w:adjustRightInd w:val="0"/>
      <w:ind w:left="420" w:right="33"/>
      <w:jc w:val="left"/>
      <w:textAlignment w:val="baseline"/>
    </w:pPr>
    <w:rPr>
      <w:kern w:val="0"/>
      <w:sz w:val="24"/>
      <w:szCs w:val="20"/>
    </w:rPr>
  </w:style>
  <w:style w:type="paragraph" w:styleId="28">
    <w:name w:val="toc 5"/>
    <w:basedOn w:val="1"/>
    <w:next w:val="1"/>
    <w:autoRedefine/>
    <w:qFormat/>
    <w:uiPriority w:val="39"/>
    <w:pPr>
      <w:ind w:left="840"/>
      <w:jc w:val="left"/>
    </w:pPr>
    <w:rPr>
      <w:sz w:val="18"/>
      <w:szCs w:val="18"/>
    </w:rPr>
  </w:style>
  <w:style w:type="paragraph" w:styleId="29">
    <w:name w:val="toc 3"/>
    <w:basedOn w:val="1"/>
    <w:next w:val="1"/>
    <w:autoRedefine/>
    <w:qFormat/>
    <w:uiPriority w:val="39"/>
    <w:pPr>
      <w:ind w:left="420"/>
      <w:jc w:val="left"/>
    </w:pPr>
    <w:rPr>
      <w:i/>
      <w:iCs/>
      <w:sz w:val="20"/>
      <w:szCs w:val="20"/>
    </w:rPr>
  </w:style>
  <w:style w:type="paragraph" w:styleId="30">
    <w:name w:val="Plain Text"/>
    <w:basedOn w:val="1"/>
    <w:link w:val="154"/>
    <w:autoRedefine/>
    <w:qFormat/>
    <w:uiPriority w:val="0"/>
    <w:rPr>
      <w:rFonts w:ascii="宋体" w:hAnsi="Courier New"/>
      <w:szCs w:val="20"/>
    </w:rPr>
  </w:style>
  <w:style w:type="paragraph" w:styleId="31">
    <w:name w:val="toc 8"/>
    <w:basedOn w:val="1"/>
    <w:next w:val="1"/>
    <w:autoRedefine/>
    <w:qFormat/>
    <w:uiPriority w:val="39"/>
    <w:pPr>
      <w:ind w:left="1470"/>
      <w:jc w:val="left"/>
    </w:pPr>
    <w:rPr>
      <w:sz w:val="18"/>
      <w:szCs w:val="18"/>
    </w:rPr>
  </w:style>
  <w:style w:type="paragraph" w:styleId="32">
    <w:name w:val="Date"/>
    <w:basedOn w:val="1"/>
    <w:next w:val="1"/>
    <w:link w:val="171"/>
    <w:autoRedefine/>
    <w:qFormat/>
    <w:uiPriority w:val="0"/>
    <w:pPr>
      <w:ind w:left="100" w:leftChars="2500"/>
    </w:pPr>
    <w:rPr>
      <w:rFonts w:ascii="宋体"/>
    </w:rPr>
  </w:style>
  <w:style w:type="paragraph" w:styleId="33">
    <w:name w:val="Body Text Indent 2"/>
    <w:basedOn w:val="1"/>
    <w:link w:val="174"/>
    <w:autoRedefine/>
    <w:qFormat/>
    <w:uiPriority w:val="0"/>
    <w:pPr>
      <w:spacing w:line="360" w:lineRule="auto"/>
      <w:ind w:left="180"/>
    </w:pPr>
    <w:rPr>
      <w:sz w:val="24"/>
    </w:rPr>
  </w:style>
  <w:style w:type="paragraph" w:styleId="34">
    <w:name w:val="endnote text"/>
    <w:basedOn w:val="1"/>
    <w:link w:val="91"/>
    <w:autoRedefine/>
    <w:qFormat/>
    <w:uiPriority w:val="0"/>
    <w:pPr>
      <w:snapToGrid w:val="0"/>
      <w:jc w:val="left"/>
    </w:pPr>
  </w:style>
  <w:style w:type="paragraph" w:styleId="35">
    <w:name w:val="Balloon Text"/>
    <w:basedOn w:val="1"/>
    <w:link w:val="189"/>
    <w:autoRedefine/>
    <w:qFormat/>
    <w:uiPriority w:val="0"/>
    <w:pPr>
      <w:overflowPunct w:val="0"/>
      <w:snapToGrid w:val="0"/>
      <w:spacing w:line="480" w:lineRule="exact"/>
      <w:ind w:firstLine="567"/>
    </w:pPr>
    <w:rPr>
      <w:rFonts w:ascii="Arial" w:hAnsi="Arial" w:eastAsia="仿宋_GB2312"/>
      <w:sz w:val="18"/>
      <w:szCs w:val="18"/>
    </w:rPr>
  </w:style>
  <w:style w:type="paragraph" w:styleId="36">
    <w:name w:val="footer"/>
    <w:basedOn w:val="1"/>
    <w:link w:val="143"/>
    <w:autoRedefine/>
    <w:qFormat/>
    <w:uiPriority w:val="0"/>
    <w:pPr>
      <w:tabs>
        <w:tab w:val="center" w:pos="4153"/>
        <w:tab w:val="right" w:pos="8306"/>
      </w:tabs>
      <w:snapToGrid w:val="0"/>
      <w:jc w:val="left"/>
    </w:pPr>
    <w:rPr>
      <w:sz w:val="18"/>
      <w:szCs w:val="18"/>
    </w:rPr>
  </w:style>
  <w:style w:type="paragraph" w:styleId="37">
    <w:name w:val="header"/>
    <w:basedOn w:val="1"/>
    <w:link w:val="108"/>
    <w:autoRedefine/>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autoRedefine/>
    <w:qFormat/>
    <w:uiPriority w:val="39"/>
    <w:pPr>
      <w:spacing w:before="120" w:after="120"/>
      <w:jc w:val="left"/>
    </w:pPr>
    <w:rPr>
      <w:b/>
      <w:bCs/>
      <w:caps/>
      <w:sz w:val="20"/>
      <w:szCs w:val="20"/>
    </w:rPr>
  </w:style>
  <w:style w:type="paragraph" w:styleId="39">
    <w:name w:val="toc 4"/>
    <w:basedOn w:val="1"/>
    <w:next w:val="1"/>
    <w:autoRedefine/>
    <w:qFormat/>
    <w:uiPriority w:val="39"/>
    <w:pPr>
      <w:ind w:left="630"/>
      <w:jc w:val="left"/>
    </w:pPr>
    <w:rPr>
      <w:sz w:val="18"/>
      <w:szCs w:val="18"/>
    </w:rPr>
  </w:style>
  <w:style w:type="paragraph" w:styleId="40">
    <w:name w:val="Subtitle"/>
    <w:basedOn w:val="1"/>
    <w:next w:val="1"/>
    <w:link w:val="125"/>
    <w:autoRedefine/>
    <w:qFormat/>
    <w:uiPriority w:val="0"/>
    <w:pPr>
      <w:spacing w:line="500" w:lineRule="exact"/>
      <w:ind w:firstLine="200" w:firstLineChars="200"/>
      <w:outlineLvl w:val="3"/>
    </w:pPr>
    <w:rPr>
      <w:b/>
      <w:bCs/>
      <w:sz w:val="24"/>
      <w:szCs w:val="32"/>
    </w:rPr>
  </w:style>
  <w:style w:type="paragraph" w:styleId="41">
    <w:name w:val="List"/>
    <w:basedOn w:val="1"/>
    <w:autoRedefine/>
    <w:qFormat/>
    <w:uiPriority w:val="0"/>
    <w:pPr>
      <w:adjustRightInd w:val="0"/>
      <w:ind w:left="420" w:hanging="420"/>
      <w:textAlignment w:val="baseline"/>
    </w:pPr>
    <w:rPr>
      <w:sz w:val="28"/>
      <w:szCs w:val="20"/>
    </w:rPr>
  </w:style>
  <w:style w:type="paragraph" w:styleId="42">
    <w:name w:val="footnote text"/>
    <w:basedOn w:val="1"/>
    <w:autoRedefine/>
    <w:qFormat/>
    <w:uiPriority w:val="0"/>
    <w:pPr>
      <w:snapToGrid w:val="0"/>
      <w:jc w:val="left"/>
    </w:pPr>
    <w:rPr>
      <w:sz w:val="18"/>
      <w:szCs w:val="18"/>
    </w:rPr>
  </w:style>
  <w:style w:type="paragraph" w:styleId="43">
    <w:name w:val="toc 6"/>
    <w:basedOn w:val="1"/>
    <w:next w:val="1"/>
    <w:autoRedefine/>
    <w:qFormat/>
    <w:uiPriority w:val="39"/>
    <w:pPr>
      <w:ind w:left="1050"/>
      <w:jc w:val="left"/>
    </w:pPr>
    <w:rPr>
      <w:sz w:val="18"/>
      <w:szCs w:val="18"/>
    </w:rPr>
  </w:style>
  <w:style w:type="paragraph" w:styleId="44">
    <w:name w:val="Body Text Indent 3"/>
    <w:basedOn w:val="1"/>
    <w:link w:val="172"/>
    <w:autoRedefine/>
    <w:qFormat/>
    <w:uiPriority w:val="0"/>
    <w:pPr>
      <w:ind w:left="899" w:leftChars="428"/>
    </w:pPr>
    <w:rPr>
      <w:sz w:val="36"/>
    </w:rPr>
  </w:style>
  <w:style w:type="paragraph" w:styleId="45">
    <w:name w:val="toc 2"/>
    <w:basedOn w:val="1"/>
    <w:next w:val="1"/>
    <w:autoRedefine/>
    <w:qFormat/>
    <w:uiPriority w:val="39"/>
    <w:pPr>
      <w:tabs>
        <w:tab w:val="right" w:leader="dot" w:pos="9403"/>
      </w:tabs>
      <w:spacing w:line="360" w:lineRule="auto"/>
      <w:ind w:firstLine="98" w:firstLineChars="49"/>
      <w:jc w:val="left"/>
    </w:pPr>
    <w:rPr>
      <w:smallCaps/>
      <w:sz w:val="20"/>
      <w:szCs w:val="20"/>
    </w:rPr>
  </w:style>
  <w:style w:type="paragraph" w:styleId="46">
    <w:name w:val="toc 9"/>
    <w:basedOn w:val="1"/>
    <w:next w:val="1"/>
    <w:autoRedefine/>
    <w:qFormat/>
    <w:uiPriority w:val="39"/>
    <w:pPr>
      <w:ind w:left="1680"/>
      <w:jc w:val="left"/>
    </w:pPr>
    <w:rPr>
      <w:sz w:val="18"/>
      <w:szCs w:val="18"/>
    </w:rPr>
  </w:style>
  <w:style w:type="paragraph" w:styleId="47">
    <w:name w:val="Body Text 2"/>
    <w:basedOn w:val="1"/>
    <w:link w:val="147"/>
    <w:autoRedefine/>
    <w:qFormat/>
    <w:uiPriority w:val="0"/>
    <w:rPr>
      <w:b/>
      <w:sz w:val="28"/>
      <w:szCs w:val="20"/>
    </w:rPr>
  </w:style>
  <w:style w:type="paragraph" w:styleId="48">
    <w:name w:val="List 4"/>
    <w:basedOn w:val="13"/>
    <w:next w:val="13"/>
    <w:autoRedefine/>
    <w:qFormat/>
    <w:uiPriority w:val="0"/>
    <w:rPr>
      <w:szCs w:val="24"/>
    </w:rPr>
  </w:style>
  <w:style w:type="paragraph" w:styleId="4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1">
    <w:name w:val="index 1"/>
    <w:basedOn w:val="1"/>
    <w:next w:val="1"/>
    <w:autoRedefine/>
    <w:qFormat/>
    <w:uiPriority w:val="0"/>
    <w:pPr>
      <w:adjustRightInd w:val="0"/>
      <w:spacing w:line="440" w:lineRule="atLeast"/>
      <w:ind w:left="12" w:hanging="12"/>
      <w:jc w:val="center"/>
    </w:pPr>
    <w:rPr>
      <w:sz w:val="24"/>
      <w:szCs w:val="20"/>
    </w:rPr>
  </w:style>
  <w:style w:type="paragraph" w:styleId="52">
    <w:name w:val="Title"/>
    <w:basedOn w:val="1"/>
    <w:next w:val="1"/>
    <w:link w:val="166"/>
    <w:autoRedefine/>
    <w:qFormat/>
    <w:uiPriority w:val="0"/>
    <w:pPr>
      <w:spacing w:before="240" w:after="60"/>
      <w:jc w:val="center"/>
      <w:outlineLvl w:val="0"/>
    </w:pPr>
    <w:rPr>
      <w:rFonts w:ascii="Arial" w:hAnsi="Arial" w:cs="Arial"/>
      <w:b/>
      <w:bCs/>
      <w:sz w:val="32"/>
      <w:szCs w:val="32"/>
    </w:rPr>
  </w:style>
  <w:style w:type="paragraph" w:styleId="53">
    <w:name w:val="annotation subject"/>
    <w:basedOn w:val="18"/>
    <w:next w:val="18"/>
    <w:autoRedefine/>
    <w:qFormat/>
    <w:uiPriority w:val="0"/>
    <w:pPr>
      <w:adjustRightInd/>
      <w:spacing w:line="240" w:lineRule="auto"/>
      <w:textAlignment w:val="auto"/>
    </w:pPr>
    <w:rPr>
      <w:b/>
      <w:bCs/>
      <w:kern w:val="2"/>
      <w:sz w:val="21"/>
      <w:szCs w:val="24"/>
    </w:rPr>
  </w:style>
  <w:style w:type="paragraph" w:styleId="54">
    <w:name w:val="Body Text First Indent"/>
    <w:basedOn w:val="22"/>
    <w:link w:val="139"/>
    <w:autoRedefine/>
    <w:qFormat/>
    <w:uiPriority w:val="0"/>
    <w:pPr>
      <w:widowControl/>
      <w:spacing w:after="220" w:line="220" w:lineRule="atLeast"/>
      <w:ind w:firstLine="420"/>
    </w:pPr>
    <w:rPr>
      <w:rFonts w:ascii="Arial" w:hAnsi="Arial"/>
      <w:spacing w:val="-5"/>
    </w:rPr>
  </w:style>
  <w:style w:type="paragraph" w:styleId="55">
    <w:name w:val="Body Text First Indent 2"/>
    <w:basedOn w:val="23"/>
    <w:link w:val="199"/>
    <w:autoRedefine/>
    <w:qFormat/>
    <w:uiPriority w:val="0"/>
    <w:pPr>
      <w:spacing w:after="120" w:line="500" w:lineRule="exact"/>
      <w:ind w:left="420" w:leftChars="200" w:firstLine="200"/>
    </w:pPr>
    <w:rPr>
      <w:rFonts w:ascii="Calibri" w:hAnsi="Calibri" w:cs="宋体"/>
      <w:szCs w:val="22"/>
    </w:rPr>
  </w:style>
  <w:style w:type="table" w:styleId="57">
    <w:name w:val="Table Grid"/>
    <w:basedOn w:val="5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endnote reference"/>
    <w:autoRedefine/>
    <w:qFormat/>
    <w:uiPriority w:val="0"/>
    <w:rPr>
      <w:vertAlign w:val="superscript"/>
    </w:rPr>
  </w:style>
  <w:style w:type="character" w:styleId="61">
    <w:name w:val="page number"/>
    <w:basedOn w:val="58"/>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i/>
      <w:iCs/>
    </w:rPr>
  </w:style>
  <w:style w:type="character" w:styleId="64">
    <w:name w:val="HTML Definition"/>
    <w:basedOn w:val="58"/>
    <w:autoRedefine/>
    <w:qFormat/>
    <w:uiPriority w:val="0"/>
  </w:style>
  <w:style w:type="character" w:styleId="65">
    <w:name w:val="HTML Acronym"/>
    <w:basedOn w:val="58"/>
    <w:autoRedefine/>
    <w:qFormat/>
    <w:uiPriority w:val="0"/>
  </w:style>
  <w:style w:type="character" w:styleId="66">
    <w:name w:val="HTML Variable"/>
    <w:basedOn w:val="58"/>
    <w:autoRedefine/>
    <w:qFormat/>
    <w:uiPriority w:val="0"/>
  </w:style>
  <w:style w:type="character" w:styleId="67">
    <w:name w:val="Hyperlink"/>
    <w:basedOn w:val="58"/>
    <w:autoRedefine/>
    <w:qFormat/>
    <w:uiPriority w:val="99"/>
    <w:rPr>
      <w:color w:val="0000FF"/>
      <w:u w:val="single"/>
    </w:rPr>
  </w:style>
  <w:style w:type="character" w:styleId="68">
    <w:name w:val="HTML Code"/>
    <w:basedOn w:val="58"/>
    <w:autoRedefine/>
    <w:qFormat/>
    <w:uiPriority w:val="0"/>
    <w:rPr>
      <w:rFonts w:ascii="Courier New" w:hAnsi="Courier New"/>
      <w:sz w:val="20"/>
    </w:rPr>
  </w:style>
  <w:style w:type="character" w:styleId="69">
    <w:name w:val="annotation reference"/>
    <w:autoRedefine/>
    <w:qFormat/>
    <w:uiPriority w:val="0"/>
    <w:rPr>
      <w:sz w:val="21"/>
      <w:szCs w:val="21"/>
    </w:rPr>
  </w:style>
  <w:style w:type="character" w:styleId="70">
    <w:name w:val="HTML Cite"/>
    <w:basedOn w:val="58"/>
    <w:autoRedefine/>
    <w:qFormat/>
    <w:uiPriority w:val="0"/>
  </w:style>
  <w:style w:type="character" w:styleId="71">
    <w:name w:val="footnote reference"/>
    <w:autoRedefine/>
    <w:qFormat/>
    <w:uiPriority w:val="0"/>
    <w:rPr>
      <w:vertAlign w:val="superscript"/>
    </w:rPr>
  </w:style>
  <w:style w:type="character" w:styleId="72">
    <w:name w:val="HTML Sample"/>
    <w:basedOn w:val="58"/>
    <w:qFormat/>
    <w:uiPriority w:val="0"/>
    <w:rPr>
      <w:rFonts w:ascii="Courier New" w:hAnsi="Courier New"/>
    </w:rPr>
  </w:style>
  <w:style w:type="character" w:customStyle="1" w:styleId="73">
    <w:name w:val="标题 1 Char"/>
    <w:link w:val="2"/>
    <w:autoRedefine/>
    <w:qFormat/>
    <w:uiPriority w:val="0"/>
    <w:rPr>
      <w:rFonts w:ascii="宋体" w:hAnsi="宋体" w:eastAsia="宋体" w:cs="Arial"/>
      <w:b/>
      <w:color w:val="000000"/>
      <w:sz w:val="24"/>
      <w:szCs w:val="24"/>
      <w:lang w:val="en-US" w:eastAsia="zh-CN" w:bidi="ar-SA"/>
    </w:rPr>
  </w:style>
  <w:style w:type="paragraph" w:customStyle="1" w:styleId="74">
    <w:name w:val="样式 首行缩进:  2 字符"/>
    <w:basedOn w:val="1"/>
    <w:autoRedefine/>
    <w:qFormat/>
    <w:uiPriority w:val="0"/>
    <w:pPr>
      <w:spacing w:line="480" w:lineRule="exact"/>
      <w:ind w:firstLine="510"/>
    </w:pPr>
    <w:rPr>
      <w:rFonts w:cs="宋体"/>
      <w:sz w:val="28"/>
      <w:szCs w:val="20"/>
    </w:rPr>
  </w:style>
  <w:style w:type="character" w:customStyle="1" w:styleId="75">
    <w:name w:val="标题 2 Char"/>
    <w:link w:val="3"/>
    <w:autoRedefine/>
    <w:qFormat/>
    <w:uiPriority w:val="0"/>
    <w:rPr>
      <w:rFonts w:ascii="Arial" w:hAnsi="Arial" w:eastAsia="黑体"/>
      <w:b/>
      <w:kern w:val="2"/>
      <w:sz w:val="32"/>
      <w:lang w:val="en-US" w:eastAsia="zh-CN" w:bidi="ar-SA"/>
    </w:rPr>
  </w:style>
  <w:style w:type="paragraph" w:customStyle="1" w:styleId="76">
    <w:name w:val="Char Char Char Char Char Char Char Char Char"/>
    <w:basedOn w:val="1"/>
    <w:autoRedefine/>
    <w:qFormat/>
    <w:uiPriority w:val="0"/>
    <w:pPr>
      <w:spacing w:line="360" w:lineRule="auto"/>
      <w:ind w:right="33" w:firstLine="200" w:firstLineChars="200"/>
      <w:jc w:val="left"/>
    </w:pPr>
    <w:rPr>
      <w:sz w:val="28"/>
      <w:szCs w:val="28"/>
    </w:rPr>
  </w:style>
  <w:style w:type="character" w:customStyle="1" w:styleId="77">
    <w:name w:val="zw正文 Char Char"/>
    <w:link w:val="78"/>
    <w:autoRedefine/>
    <w:qFormat/>
    <w:uiPriority w:val="0"/>
    <w:rPr>
      <w:rFonts w:ascii="宋体" w:eastAsia="宋体"/>
      <w:b/>
      <w:spacing w:val="10"/>
      <w:kern w:val="2"/>
      <w:sz w:val="24"/>
      <w:lang w:val="en-US" w:eastAsia="zh-CN" w:bidi="ar-SA"/>
    </w:rPr>
  </w:style>
  <w:style w:type="paragraph" w:customStyle="1" w:styleId="78">
    <w:name w:val="zw正文"/>
    <w:basedOn w:val="1"/>
    <w:link w:val="77"/>
    <w:autoRedefine/>
    <w:qFormat/>
    <w:uiPriority w:val="0"/>
    <w:pPr>
      <w:spacing w:line="360" w:lineRule="auto"/>
      <w:ind w:firstLine="200" w:firstLineChars="200"/>
      <w:jc w:val="left"/>
    </w:pPr>
    <w:rPr>
      <w:rFonts w:ascii="宋体"/>
      <w:b/>
      <w:spacing w:val="10"/>
      <w:sz w:val="24"/>
      <w:szCs w:val="20"/>
    </w:rPr>
  </w:style>
  <w:style w:type="character" w:customStyle="1" w:styleId="79">
    <w:name w:val="一级 Char Char"/>
    <w:link w:val="80"/>
    <w:autoRedefine/>
    <w:qFormat/>
    <w:uiPriority w:val="0"/>
    <w:rPr>
      <w:rFonts w:ascii="Arial Narrow" w:hAnsi="Arial Narrow" w:eastAsia="宋体"/>
      <w:b/>
      <w:spacing w:val="14"/>
      <w:kern w:val="2"/>
      <w:sz w:val="24"/>
      <w:szCs w:val="24"/>
      <w:lang w:bidi="ar-SA"/>
    </w:rPr>
  </w:style>
  <w:style w:type="paragraph" w:customStyle="1" w:styleId="80">
    <w:name w:val="一级"/>
    <w:basedOn w:val="81"/>
    <w:link w:val="79"/>
    <w:autoRedefine/>
    <w:qFormat/>
    <w:uiPriority w:val="0"/>
    <w:pPr>
      <w:ind w:left="794" w:hanging="794"/>
      <w:jc w:val="left"/>
    </w:pPr>
    <w:rPr>
      <w:rFonts w:ascii="Arial Narrow" w:hAnsi="Arial Narrow"/>
      <w:b/>
    </w:rPr>
  </w:style>
  <w:style w:type="paragraph" w:customStyle="1" w:styleId="81">
    <w:name w:val="内容"/>
    <w:basedOn w:val="1"/>
    <w:link w:val="92"/>
    <w:autoRedefine/>
    <w:qFormat/>
    <w:uiPriority w:val="0"/>
    <w:pPr>
      <w:spacing w:line="500" w:lineRule="exact"/>
      <w:ind w:left="851" w:hanging="851"/>
    </w:pPr>
    <w:rPr>
      <w:rFonts w:ascii="黑体" w:hAnsi="黑体"/>
      <w:spacing w:val="14"/>
      <w:sz w:val="24"/>
    </w:rPr>
  </w:style>
  <w:style w:type="character" w:customStyle="1" w:styleId="82">
    <w:name w:val="纯文本 Char Char Char"/>
    <w:autoRedefine/>
    <w:qFormat/>
    <w:uiPriority w:val="0"/>
    <w:rPr>
      <w:rFonts w:ascii="宋体" w:hAnsi="Courier New" w:eastAsia="宋体" w:cs="Courier New"/>
      <w:kern w:val="2"/>
      <w:sz w:val="21"/>
      <w:szCs w:val="21"/>
      <w:lang w:val="en-US" w:eastAsia="zh-CN" w:bidi="ar-SA"/>
    </w:rPr>
  </w:style>
  <w:style w:type="character" w:customStyle="1" w:styleId="83">
    <w:name w:val="文档结构图 Char"/>
    <w:link w:val="16"/>
    <w:autoRedefine/>
    <w:qFormat/>
    <w:uiPriority w:val="0"/>
    <w:rPr>
      <w:rFonts w:eastAsia="宋体"/>
      <w:kern w:val="2"/>
      <w:sz w:val="21"/>
      <w:szCs w:val="24"/>
      <w:lang w:val="en-US" w:eastAsia="zh-CN" w:bidi="ar-SA"/>
    </w:rPr>
  </w:style>
  <w:style w:type="character" w:customStyle="1" w:styleId="84">
    <w:name w:val="结束语 Char"/>
    <w:link w:val="21"/>
    <w:autoRedefine/>
    <w:qFormat/>
    <w:uiPriority w:val="0"/>
    <w:rPr>
      <w:sz w:val="24"/>
    </w:rPr>
  </w:style>
  <w:style w:type="character" w:customStyle="1" w:styleId="85">
    <w:name w:val="Char Char1211"/>
    <w:autoRedefine/>
    <w:qFormat/>
    <w:uiPriority w:val="0"/>
    <w:rPr>
      <w:rFonts w:ascii="宋体" w:hAnsi="Courier New" w:eastAsia="宋体" w:cs="Courier New"/>
      <w:szCs w:val="21"/>
    </w:rPr>
  </w:style>
  <w:style w:type="character" w:customStyle="1" w:styleId="86">
    <w:name w:val="小标题 Char Char"/>
    <w:link w:val="87"/>
    <w:autoRedefine/>
    <w:qFormat/>
    <w:uiPriority w:val="0"/>
    <w:rPr>
      <w:rFonts w:eastAsia="宋体"/>
      <w:b/>
      <w:kern w:val="2"/>
      <w:sz w:val="24"/>
      <w:szCs w:val="24"/>
      <w:lang w:val="en-US" w:eastAsia="zh-CN" w:bidi="ar-SA"/>
    </w:rPr>
  </w:style>
  <w:style w:type="paragraph" w:customStyle="1" w:styleId="87">
    <w:name w:val="小标题"/>
    <w:basedOn w:val="1"/>
    <w:link w:val="86"/>
    <w:autoRedefine/>
    <w:qFormat/>
    <w:uiPriority w:val="0"/>
    <w:pPr>
      <w:spacing w:line="500" w:lineRule="exact"/>
      <w:ind w:firstLine="482" w:firstLineChars="200"/>
    </w:pPr>
    <w:rPr>
      <w:b/>
      <w:sz w:val="24"/>
    </w:rPr>
  </w:style>
  <w:style w:type="character" w:customStyle="1" w:styleId="88">
    <w:name w:val="上标"/>
    <w:autoRedefine/>
    <w:qFormat/>
    <w:uiPriority w:val="0"/>
    <w:rPr>
      <w:u w:val="none"/>
      <w:vertAlign w:val="superscript"/>
    </w:rPr>
  </w:style>
  <w:style w:type="character" w:customStyle="1" w:styleId="89">
    <w:name w:val="样式2 Char Char"/>
    <w:link w:val="90"/>
    <w:autoRedefine/>
    <w:qFormat/>
    <w:uiPriority w:val="0"/>
    <w:rPr>
      <w:rFonts w:ascii="黑体" w:hAnsi="黑体" w:eastAsia="宋体"/>
      <w:spacing w:val="14"/>
      <w:kern w:val="2"/>
      <w:sz w:val="28"/>
      <w:szCs w:val="24"/>
      <w:lang w:val="en-US" w:eastAsia="zh-CN" w:bidi="ar-SA"/>
    </w:rPr>
  </w:style>
  <w:style w:type="paragraph" w:customStyle="1" w:styleId="90">
    <w:name w:val="样式2"/>
    <w:basedOn w:val="1"/>
    <w:link w:val="89"/>
    <w:autoRedefine/>
    <w:qFormat/>
    <w:uiPriority w:val="0"/>
    <w:pPr>
      <w:spacing w:line="360" w:lineRule="auto"/>
    </w:pPr>
    <w:rPr>
      <w:sz w:val="28"/>
    </w:rPr>
  </w:style>
  <w:style w:type="character" w:customStyle="1" w:styleId="91">
    <w:name w:val="尾注文本 Char"/>
    <w:link w:val="34"/>
    <w:autoRedefine/>
    <w:qFormat/>
    <w:uiPriority w:val="0"/>
    <w:rPr>
      <w:kern w:val="2"/>
      <w:sz w:val="21"/>
      <w:szCs w:val="24"/>
    </w:rPr>
  </w:style>
  <w:style w:type="character" w:customStyle="1" w:styleId="92">
    <w:name w:val="内容 Char Char"/>
    <w:link w:val="81"/>
    <w:autoRedefine/>
    <w:qFormat/>
    <w:uiPriority w:val="0"/>
    <w:rPr>
      <w:rFonts w:ascii="黑体" w:hAnsi="黑体" w:eastAsia="宋体"/>
      <w:spacing w:val="14"/>
      <w:kern w:val="2"/>
      <w:sz w:val="24"/>
      <w:szCs w:val="24"/>
      <w:lang w:bidi="ar-SA"/>
    </w:rPr>
  </w:style>
  <w:style w:type="character" w:customStyle="1" w:styleId="93">
    <w:name w:val="样式 宋体 小四 加粗1"/>
    <w:autoRedefine/>
    <w:qFormat/>
    <w:uiPriority w:val="0"/>
    <w:rPr>
      <w:rFonts w:ascii="宋体" w:hAnsi="宋体"/>
      <w:b/>
      <w:bCs/>
      <w:kern w:val="28"/>
      <w:sz w:val="28"/>
    </w:rPr>
  </w:style>
  <w:style w:type="character" w:customStyle="1" w:styleId="94">
    <w:name w:val="内容1 Char Char"/>
    <w:link w:val="95"/>
    <w:autoRedefine/>
    <w:qFormat/>
    <w:uiPriority w:val="0"/>
    <w:rPr>
      <w:rFonts w:ascii="仿宋" w:hAnsi="仿宋" w:eastAsia="宋体"/>
      <w:spacing w:val="14"/>
      <w:kern w:val="2"/>
      <w:sz w:val="24"/>
      <w:szCs w:val="24"/>
      <w:lang w:bidi="ar-SA"/>
    </w:rPr>
  </w:style>
  <w:style w:type="paragraph" w:customStyle="1" w:styleId="95">
    <w:name w:val="内容1"/>
    <w:basedOn w:val="81"/>
    <w:link w:val="94"/>
    <w:autoRedefine/>
    <w:qFormat/>
    <w:uiPriority w:val="0"/>
    <w:pPr>
      <w:ind w:left="304" w:leftChars="304" w:firstLine="536" w:firstLineChars="200"/>
    </w:pPr>
    <w:rPr>
      <w:rFonts w:ascii="仿宋" w:hAnsi="仿宋"/>
    </w:rPr>
  </w:style>
  <w:style w:type="character" w:customStyle="1" w:styleId="96">
    <w:name w:val="Char Char121"/>
    <w:autoRedefine/>
    <w:qFormat/>
    <w:uiPriority w:val="0"/>
    <w:rPr>
      <w:rFonts w:ascii="宋体" w:eastAsia="宋体" w:cs="Courier New"/>
      <w:szCs w:val="21"/>
    </w:rPr>
  </w:style>
  <w:style w:type="character" w:customStyle="1" w:styleId="97">
    <w:name w:val="二级标题 Char"/>
    <w:autoRedefine/>
    <w:qFormat/>
    <w:uiPriority w:val="0"/>
    <w:rPr>
      <w:rFonts w:eastAsia="黑体"/>
      <w:b/>
      <w:kern w:val="2"/>
      <w:sz w:val="32"/>
      <w:szCs w:val="32"/>
    </w:rPr>
  </w:style>
  <w:style w:type="character" w:customStyle="1" w:styleId="98">
    <w:name w:val="font21"/>
    <w:autoRedefine/>
    <w:qFormat/>
    <w:uiPriority w:val="0"/>
    <w:rPr>
      <w:rFonts w:hint="eastAsia" w:ascii="宋体" w:hAnsi="宋体" w:eastAsia="宋体"/>
      <w:color w:val="000000"/>
      <w:sz w:val="20"/>
      <w:szCs w:val="20"/>
      <w:u w:val="none"/>
      <w:vertAlign w:val="superscript"/>
    </w:rPr>
  </w:style>
  <w:style w:type="character" w:customStyle="1" w:styleId="99">
    <w:name w:val="样式 说明书正文 + 宋体 左 首行缩进:  2 字符 Char Char"/>
    <w:link w:val="100"/>
    <w:autoRedefine/>
    <w:qFormat/>
    <w:uiPriority w:val="0"/>
    <w:rPr>
      <w:rFonts w:ascii="宋体" w:hAnsi="宋体" w:eastAsia="宋体"/>
      <w:spacing w:val="10"/>
      <w:kern w:val="2"/>
      <w:sz w:val="24"/>
      <w:lang w:val="en-US" w:eastAsia="zh-CN" w:bidi="ar-SA"/>
    </w:rPr>
  </w:style>
  <w:style w:type="paragraph" w:customStyle="1" w:styleId="100">
    <w:name w:val="样式 说明书正文 + 宋体 左 首行缩进:  2 字符"/>
    <w:basedOn w:val="1"/>
    <w:link w:val="99"/>
    <w:autoRedefine/>
    <w:qFormat/>
    <w:uiPriority w:val="0"/>
    <w:pPr>
      <w:spacing w:line="480" w:lineRule="exact"/>
      <w:ind w:firstLine="600" w:firstLineChars="200"/>
      <w:jc w:val="left"/>
    </w:pPr>
    <w:rPr>
      <w:rFonts w:ascii="宋体" w:hAnsi="宋体"/>
      <w:spacing w:val="10"/>
      <w:sz w:val="24"/>
      <w:szCs w:val="20"/>
    </w:rPr>
  </w:style>
  <w:style w:type="character" w:customStyle="1" w:styleId="101">
    <w:name w:val="正文 Char Char Char Char Char Char"/>
    <w:link w:val="102"/>
    <w:autoRedefine/>
    <w:qFormat/>
    <w:uiPriority w:val="0"/>
    <w:rPr>
      <w:rFonts w:ascii="Arial Narrow" w:hAnsi="Arial Narrow"/>
      <w:spacing w:val="14"/>
      <w:kern w:val="2"/>
      <w:sz w:val="28"/>
      <w:lang w:bidi="ar-SA"/>
    </w:rPr>
  </w:style>
  <w:style w:type="paragraph" w:customStyle="1" w:styleId="102">
    <w:name w:val="正文[858D7CFB-ED40-4347-BF05-701D383B685F][858D7CFB-ED40-4347-BF05-701D383B685F]"/>
    <w:basedOn w:val="1"/>
    <w:link w:val="101"/>
    <w:autoRedefine/>
    <w:qFormat/>
    <w:uiPriority w:val="0"/>
    <w:pPr>
      <w:spacing w:line="460" w:lineRule="exact"/>
      <w:ind w:left="706" w:leftChars="252" w:firstLine="779" w:firstLineChars="253"/>
    </w:pPr>
    <w:rPr>
      <w:rFonts w:ascii="Arial Narrow" w:hAnsi="Arial Narrow"/>
      <w:spacing w:val="14"/>
      <w:sz w:val="28"/>
    </w:rPr>
  </w:style>
  <w:style w:type="character" w:customStyle="1" w:styleId="103">
    <w:name w:val="font91"/>
    <w:autoRedefine/>
    <w:qFormat/>
    <w:uiPriority w:val="0"/>
    <w:rPr>
      <w:rFonts w:hint="eastAsia" w:ascii="宋体" w:hAnsi="宋体" w:eastAsia="宋体"/>
      <w:color w:val="000000"/>
      <w:sz w:val="20"/>
      <w:szCs w:val="20"/>
      <w:u w:val="none"/>
      <w:vertAlign w:val="subscript"/>
    </w:rPr>
  </w:style>
  <w:style w:type="character" w:customStyle="1" w:styleId="104">
    <w:name w:val="Char Char18"/>
    <w:autoRedefine/>
    <w:qFormat/>
    <w:uiPriority w:val="0"/>
    <w:rPr>
      <w:rFonts w:ascii="Arial" w:hAnsi="Arial" w:eastAsia="黑体" w:cs="Times New Roman"/>
      <w:b/>
      <w:kern w:val="0"/>
      <w:sz w:val="24"/>
      <w:szCs w:val="20"/>
    </w:rPr>
  </w:style>
  <w:style w:type="character" w:customStyle="1" w:styleId="105">
    <w:name w:val="font01"/>
    <w:basedOn w:val="58"/>
    <w:autoRedefine/>
    <w:qFormat/>
    <w:uiPriority w:val="0"/>
    <w:rPr>
      <w:rFonts w:hint="eastAsia" w:ascii="宋体" w:hAnsi="宋体" w:eastAsia="宋体"/>
      <w:color w:val="000000"/>
      <w:sz w:val="24"/>
      <w:szCs w:val="24"/>
      <w:u w:val="none"/>
    </w:rPr>
  </w:style>
  <w:style w:type="character" w:customStyle="1" w:styleId="106">
    <w:name w:val="样式 标题 2Title Header2标题 2XW + 加粗 Char Char"/>
    <w:autoRedefine/>
    <w:qFormat/>
    <w:uiPriority w:val="0"/>
    <w:rPr>
      <w:rFonts w:eastAsia="宋体"/>
      <w:b/>
      <w:bCs/>
      <w:kern w:val="2"/>
      <w:sz w:val="28"/>
      <w:szCs w:val="24"/>
      <w:lang w:val="en-US" w:eastAsia="zh-CN" w:bidi="ar-SA"/>
    </w:rPr>
  </w:style>
  <w:style w:type="character" w:customStyle="1" w:styleId="107">
    <w:name w:val="font31"/>
    <w:basedOn w:val="58"/>
    <w:autoRedefine/>
    <w:qFormat/>
    <w:uiPriority w:val="0"/>
    <w:rPr>
      <w:rFonts w:hint="eastAsia" w:ascii="华文新魏" w:eastAsia="华文新魏"/>
      <w:color w:val="000000"/>
      <w:sz w:val="18"/>
      <w:szCs w:val="18"/>
      <w:u w:val="none"/>
    </w:rPr>
  </w:style>
  <w:style w:type="character" w:customStyle="1" w:styleId="108">
    <w:name w:val="页眉 Char"/>
    <w:link w:val="37"/>
    <w:autoRedefine/>
    <w:qFormat/>
    <w:uiPriority w:val="0"/>
    <w:rPr>
      <w:rFonts w:eastAsia="宋体"/>
      <w:kern w:val="2"/>
      <w:sz w:val="18"/>
      <w:szCs w:val="18"/>
      <w:lang w:val="en-US" w:eastAsia="zh-CN" w:bidi="ar-SA"/>
    </w:rPr>
  </w:style>
  <w:style w:type="character" w:customStyle="1" w:styleId="109">
    <w:name w:val="Char Char20"/>
    <w:autoRedefine/>
    <w:qFormat/>
    <w:uiPriority w:val="0"/>
    <w:rPr>
      <w:rFonts w:ascii="Arial" w:hAnsi="Arial" w:eastAsia="黑体" w:cs="Times New Roman"/>
      <w:b/>
      <w:kern w:val="0"/>
      <w:sz w:val="28"/>
      <w:szCs w:val="20"/>
    </w:rPr>
  </w:style>
  <w:style w:type="character" w:customStyle="1" w:styleId="110">
    <w:name w:val="正文格式 Char Char"/>
    <w:link w:val="111"/>
    <w:autoRedefine/>
    <w:qFormat/>
    <w:uiPriority w:val="0"/>
    <w:rPr>
      <w:rFonts w:eastAsia="仿宋_GB2312"/>
      <w:kern w:val="2"/>
      <w:sz w:val="28"/>
      <w:szCs w:val="24"/>
    </w:rPr>
  </w:style>
  <w:style w:type="paragraph" w:customStyle="1" w:styleId="111">
    <w:name w:val="正文格式"/>
    <w:basedOn w:val="1"/>
    <w:link w:val="110"/>
    <w:autoRedefine/>
    <w:qFormat/>
    <w:uiPriority w:val="0"/>
    <w:pPr>
      <w:spacing w:line="480" w:lineRule="exact"/>
      <w:ind w:firstLine="567"/>
    </w:pPr>
    <w:rPr>
      <w:rFonts w:eastAsia="仿宋_GB2312"/>
      <w:sz w:val="28"/>
    </w:rPr>
  </w:style>
  <w:style w:type="character" w:customStyle="1" w:styleId="112">
    <w:name w:val="1219正文样式 Char Char"/>
    <w:link w:val="113"/>
    <w:autoRedefine/>
    <w:qFormat/>
    <w:uiPriority w:val="0"/>
    <w:rPr>
      <w:rFonts w:ascii="宋体" w:hAnsi="宋体"/>
      <w:bCs/>
      <w:kern w:val="2"/>
      <w:sz w:val="28"/>
      <w:szCs w:val="28"/>
      <w:lang w:val="en-US" w:eastAsia="zh-CN" w:bidi="ar-SA"/>
    </w:rPr>
  </w:style>
  <w:style w:type="paragraph" w:customStyle="1" w:styleId="113">
    <w:name w:val="1219正文样式"/>
    <w:link w:val="112"/>
    <w:autoRedefine/>
    <w:qFormat/>
    <w:uiPriority w:val="0"/>
    <w:pPr>
      <w:widowControl w:val="0"/>
      <w:adjustRightInd w:val="0"/>
      <w:snapToGrid w:val="0"/>
      <w:spacing w:line="336" w:lineRule="auto"/>
      <w:ind w:firstLine="560" w:firstLineChars="200"/>
      <w:jc w:val="both"/>
    </w:pPr>
    <w:rPr>
      <w:rFonts w:ascii="宋体" w:hAnsi="宋体" w:eastAsia="宋体" w:cs="Times New Roman"/>
      <w:bCs/>
      <w:kern w:val="2"/>
      <w:sz w:val="28"/>
      <w:szCs w:val="28"/>
      <w:lang w:val="en-US" w:eastAsia="zh-CN" w:bidi="ar-SA"/>
    </w:rPr>
  </w:style>
  <w:style w:type="character" w:customStyle="1" w:styleId="114">
    <w:name w:val="正文文本缩进 3 Char1"/>
    <w:autoRedefine/>
    <w:qFormat/>
    <w:uiPriority w:val="0"/>
    <w:rPr>
      <w:kern w:val="2"/>
      <w:sz w:val="16"/>
      <w:szCs w:val="16"/>
    </w:rPr>
  </w:style>
  <w:style w:type="character" w:customStyle="1" w:styleId="115">
    <w:name w:val="样式 宋体 小四 加粗"/>
    <w:autoRedefine/>
    <w:qFormat/>
    <w:uiPriority w:val="0"/>
    <w:rPr>
      <w:rFonts w:ascii="宋体" w:hAnsi="宋体" w:eastAsia="宋体"/>
      <w:b/>
      <w:bCs/>
      <w:sz w:val="28"/>
    </w:rPr>
  </w:style>
  <w:style w:type="character" w:customStyle="1" w:styleId="116">
    <w:name w:val="Para head"/>
    <w:autoRedefine/>
    <w:qFormat/>
    <w:uiPriority w:val="0"/>
    <w:rPr>
      <w:rFonts w:ascii="Arial" w:hAnsi="Arial" w:eastAsia="Times New Roman"/>
      <w:sz w:val="20"/>
    </w:rPr>
  </w:style>
  <w:style w:type="character" w:customStyle="1" w:styleId="117">
    <w:name w:val="表格名 Char Char"/>
    <w:link w:val="118"/>
    <w:autoRedefine/>
    <w:qFormat/>
    <w:uiPriority w:val="0"/>
    <w:rPr>
      <w:rFonts w:eastAsia="黑体"/>
      <w:spacing w:val="10"/>
      <w:kern w:val="2"/>
      <w:sz w:val="24"/>
      <w:lang w:val="en-US" w:eastAsia="zh-CN" w:bidi="ar-SA"/>
    </w:rPr>
  </w:style>
  <w:style w:type="paragraph" w:customStyle="1" w:styleId="118">
    <w:name w:val="表格名"/>
    <w:basedOn w:val="1"/>
    <w:link w:val="117"/>
    <w:autoRedefine/>
    <w:qFormat/>
    <w:uiPriority w:val="0"/>
    <w:pPr>
      <w:adjustRightInd w:val="0"/>
      <w:spacing w:line="240" w:lineRule="atLeast"/>
      <w:jc w:val="center"/>
    </w:pPr>
    <w:rPr>
      <w:rFonts w:eastAsia="黑体"/>
      <w:spacing w:val="10"/>
      <w:sz w:val="24"/>
      <w:szCs w:val="20"/>
    </w:rPr>
  </w:style>
  <w:style w:type="character" w:customStyle="1" w:styleId="119">
    <w:name w:val="apple-style-span"/>
    <w:basedOn w:val="58"/>
    <w:autoRedefine/>
    <w:qFormat/>
    <w:uiPriority w:val="0"/>
  </w:style>
  <w:style w:type="character" w:customStyle="1" w:styleId="120">
    <w:name w:val="正文缩进 Char"/>
    <w:link w:val="6"/>
    <w:autoRedefine/>
    <w:qFormat/>
    <w:uiPriority w:val="0"/>
    <w:rPr>
      <w:rFonts w:eastAsia="宋体"/>
      <w:kern w:val="2"/>
      <w:sz w:val="21"/>
      <w:szCs w:val="24"/>
      <w:lang w:val="en-US" w:eastAsia="zh-CN" w:bidi="ar-SA"/>
    </w:rPr>
  </w:style>
  <w:style w:type="character" w:customStyle="1" w:styleId="121">
    <w:name w:val="正文格式 Char Char1"/>
    <w:link w:val="122"/>
    <w:autoRedefine/>
    <w:qFormat/>
    <w:uiPriority w:val="0"/>
    <w:rPr>
      <w:rFonts w:eastAsia="仿宋_GB2312"/>
      <w:kern w:val="2"/>
      <w:sz w:val="28"/>
      <w:szCs w:val="24"/>
      <w:lang w:val="en-US" w:eastAsia="zh-CN" w:bidi="ar-SA"/>
    </w:rPr>
  </w:style>
  <w:style w:type="paragraph" w:customStyle="1" w:styleId="122">
    <w:name w:val="正文格式1"/>
    <w:basedOn w:val="1"/>
    <w:link w:val="121"/>
    <w:autoRedefine/>
    <w:qFormat/>
    <w:uiPriority w:val="0"/>
    <w:pPr>
      <w:spacing w:line="480" w:lineRule="exact"/>
      <w:ind w:firstLine="567"/>
    </w:pPr>
    <w:rPr>
      <w:rFonts w:eastAsia="仿宋_GB2312"/>
      <w:sz w:val="28"/>
    </w:rPr>
  </w:style>
  <w:style w:type="character" w:customStyle="1" w:styleId="123">
    <w:name w:val="1219正文样式 Char Char Char"/>
    <w:autoRedefine/>
    <w:qFormat/>
    <w:uiPriority w:val="0"/>
    <w:rPr>
      <w:rFonts w:ascii="宋体" w:hAnsi="宋体"/>
      <w:bCs/>
      <w:kern w:val="2"/>
      <w:sz w:val="28"/>
      <w:szCs w:val="28"/>
      <w:lang w:val="en-US" w:eastAsia="zh-CN" w:bidi="ar-SA"/>
    </w:rPr>
  </w:style>
  <w:style w:type="character" w:customStyle="1" w:styleId="124">
    <w:name w:val="标题 3 Char"/>
    <w:link w:val="4"/>
    <w:autoRedefine/>
    <w:qFormat/>
    <w:uiPriority w:val="0"/>
    <w:rPr>
      <w:rFonts w:eastAsia="宋体"/>
      <w:b/>
      <w:sz w:val="24"/>
      <w:lang w:val="en-US" w:eastAsia="zh-CN" w:bidi="ar-SA"/>
    </w:rPr>
  </w:style>
  <w:style w:type="character" w:customStyle="1" w:styleId="125">
    <w:name w:val="副标题 Char"/>
    <w:link w:val="40"/>
    <w:autoRedefine/>
    <w:qFormat/>
    <w:uiPriority w:val="0"/>
    <w:rPr>
      <w:b/>
      <w:bCs/>
      <w:sz w:val="24"/>
      <w:szCs w:val="32"/>
    </w:rPr>
  </w:style>
  <w:style w:type="character" w:customStyle="1" w:styleId="126">
    <w:name w:val="标题 4 Char"/>
    <w:link w:val="5"/>
    <w:autoRedefine/>
    <w:qFormat/>
    <w:uiPriority w:val="0"/>
    <w:rPr>
      <w:rFonts w:ascii="Arial" w:hAnsi="Arial" w:eastAsia="黑体"/>
      <w:b/>
      <w:kern w:val="2"/>
      <w:sz w:val="28"/>
      <w:szCs w:val="24"/>
      <w:lang w:val="en-US" w:eastAsia="zh-CN" w:bidi="ar-SA"/>
    </w:rPr>
  </w:style>
  <w:style w:type="character" w:customStyle="1" w:styleId="127">
    <w:name w:val="内容123 Char Char"/>
    <w:link w:val="128"/>
    <w:autoRedefine/>
    <w:qFormat/>
    <w:uiPriority w:val="0"/>
    <w:rPr>
      <w:rFonts w:ascii="Arial Narrow" w:hAnsi="Arial Narrow"/>
      <w:spacing w:val="14"/>
      <w:kern w:val="2"/>
      <w:sz w:val="24"/>
      <w:lang w:bidi="ar-SA"/>
    </w:rPr>
  </w:style>
  <w:style w:type="paragraph" w:customStyle="1" w:styleId="128">
    <w:name w:val="内容123"/>
    <w:basedOn w:val="102"/>
    <w:link w:val="127"/>
    <w:autoRedefine/>
    <w:qFormat/>
    <w:uiPriority w:val="0"/>
    <w:pPr>
      <w:ind w:firstLine="568" w:firstLineChars="212"/>
    </w:pPr>
    <w:rPr>
      <w:sz w:val="24"/>
    </w:rPr>
  </w:style>
  <w:style w:type="character" w:customStyle="1" w:styleId="129">
    <w:name w:val="标题 5 Char"/>
    <w:link w:val="7"/>
    <w:autoRedefine/>
    <w:qFormat/>
    <w:uiPriority w:val="0"/>
    <w:rPr>
      <w:rFonts w:eastAsia="宋体"/>
      <w:b/>
      <w:kern w:val="2"/>
      <w:sz w:val="28"/>
      <w:szCs w:val="24"/>
      <w:lang w:val="en-US" w:eastAsia="zh-CN" w:bidi="ar-SA"/>
    </w:rPr>
  </w:style>
  <w:style w:type="character" w:customStyle="1" w:styleId="130">
    <w:name w:val="font201"/>
    <w:autoRedefine/>
    <w:qFormat/>
    <w:uiPriority w:val="0"/>
  </w:style>
  <w:style w:type="character" w:customStyle="1" w:styleId="131">
    <w:name w:val="标题 6 Char"/>
    <w:link w:val="8"/>
    <w:autoRedefine/>
    <w:qFormat/>
    <w:uiPriority w:val="0"/>
    <w:rPr>
      <w:rFonts w:ascii="Arial" w:hAnsi="Arial" w:eastAsia="黑体"/>
      <w:b/>
      <w:kern w:val="2"/>
      <w:sz w:val="24"/>
      <w:szCs w:val="24"/>
      <w:lang w:val="en-US" w:eastAsia="zh-CN" w:bidi="ar-SA"/>
    </w:rPr>
  </w:style>
  <w:style w:type="character" w:customStyle="1" w:styleId="132">
    <w:name w:val="一级标题 Char Char"/>
    <w:link w:val="133"/>
    <w:autoRedefine/>
    <w:qFormat/>
    <w:uiPriority w:val="0"/>
    <w:rPr>
      <w:rFonts w:eastAsia="黑体"/>
      <w:b/>
      <w:kern w:val="2"/>
      <w:sz w:val="44"/>
      <w:szCs w:val="44"/>
      <w:lang w:val="en-US" w:eastAsia="zh-CN" w:bidi="ar-SA"/>
    </w:rPr>
  </w:style>
  <w:style w:type="paragraph" w:customStyle="1" w:styleId="133">
    <w:name w:val="一级标题"/>
    <w:basedOn w:val="1"/>
    <w:link w:val="132"/>
    <w:autoRedefine/>
    <w:qFormat/>
    <w:uiPriority w:val="0"/>
    <w:pPr>
      <w:tabs>
        <w:tab w:val="left" w:pos="6480"/>
        <w:tab w:val="left" w:pos="8232"/>
        <w:tab w:val="left" w:pos="8280"/>
      </w:tabs>
      <w:spacing w:beforeLines="200" w:afterLines="200"/>
      <w:jc w:val="center"/>
      <w:outlineLvl w:val="0"/>
    </w:pPr>
    <w:rPr>
      <w:rFonts w:eastAsia="黑体"/>
      <w:b/>
      <w:sz w:val="44"/>
      <w:szCs w:val="44"/>
    </w:rPr>
  </w:style>
  <w:style w:type="character" w:customStyle="1" w:styleId="134">
    <w:name w:val="标题 7 Char"/>
    <w:link w:val="9"/>
    <w:autoRedefine/>
    <w:qFormat/>
    <w:uiPriority w:val="0"/>
    <w:rPr>
      <w:rFonts w:eastAsia="宋体"/>
      <w:b/>
      <w:kern w:val="2"/>
      <w:sz w:val="24"/>
      <w:szCs w:val="24"/>
      <w:lang w:val="en-US" w:eastAsia="zh-CN" w:bidi="ar-SA"/>
    </w:rPr>
  </w:style>
  <w:style w:type="character" w:customStyle="1" w:styleId="135">
    <w:name w:val="正文缩进 Char Char2"/>
    <w:autoRedefine/>
    <w:qFormat/>
    <w:uiPriority w:val="0"/>
    <w:rPr>
      <w:rFonts w:eastAsia="宋体"/>
      <w:kern w:val="2"/>
      <w:sz w:val="21"/>
      <w:szCs w:val="24"/>
      <w:lang w:val="en-US" w:eastAsia="zh-CN" w:bidi="ar-SA"/>
    </w:rPr>
  </w:style>
  <w:style w:type="character" w:customStyle="1" w:styleId="136">
    <w:name w:val="标题 8 Char"/>
    <w:link w:val="10"/>
    <w:autoRedefine/>
    <w:qFormat/>
    <w:uiPriority w:val="0"/>
    <w:rPr>
      <w:rFonts w:ascii="Arial" w:hAnsi="Arial" w:eastAsia="黑体"/>
      <w:kern w:val="2"/>
      <w:sz w:val="24"/>
      <w:szCs w:val="24"/>
      <w:lang w:val="en-US" w:eastAsia="zh-CN" w:bidi="ar-SA"/>
    </w:rPr>
  </w:style>
  <w:style w:type="character" w:customStyle="1" w:styleId="137">
    <w:name w:val="正文文本 Char"/>
    <w:link w:val="22"/>
    <w:autoRedefine/>
    <w:qFormat/>
    <w:uiPriority w:val="0"/>
    <w:rPr>
      <w:rFonts w:ascii="宋体" w:hAnsi="宋体" w:eastAsia="宋体"/>
      <w:color w:val="000000"/>
      <w:kern w:val="2"/>
      <w:sz w:val="24"/>
      <w:szCs w:val="24"/>
      <w:lang w:val="en-US" w:eastAsia="zh-CN" w:bidi="ar-SA"/>
    </w:rPr>
  </w:style>
  <w:style w:type="character" w:customStyle="1" w:styleId="138">
    <w:name w:val="标题 9 Char"/>
    <w:link w:val="11"/>
    <w:autoRedefine/>
    <w:qFormat/>
    <w:uiPriority w:val="0"/>
    <w:rPr>
      <w:rFonts w:ascii="Arial" w:hAnsi="Arial" w:eastAsia="黑体"/>
      <w:kern w:val="2"/>
      <w:sz w:val="21"/>
      <w:szCs w:val="24"/>
      <w:lang w:val="en-US" w:eastAsia="zh-CN" w:bidi="ar-SA"/>
    </w:rPr>
  </w:style>
  <w:style w:type="character" w:customStyle="1" w:styleId="139">
    <w:name w:val="正文首行缩进 Char"/>
    <w:link w:val="54"/>
    <w:autoRedefine/>
    <w:qFormat/>
    <w:uiPriority w:val="0"/>
    <w:rPr>
      <w:rFonts w:ascii="Arial" w:hAnsi="Arial" w:eastAsia="宋体"/>
      <w:color w:val="000000"/>
      <w:spacing w:val="-5"/>
      <w:kern w:val="2"/>
      <w:sz w:val="24"/>
      <w:szCs w:val="24"/>
      <w:lang w:val="en-US" w:eastAsia="zh-CN" w:bidi="ar-SA"/>
    </w:rPr>
  </w:style>
  <w:style w:type="character" w:customStyle="1" w:styleId="140">
    <w:name w:val="Header Char"/>
    <w:autoRedefine/>
    <w:qFormat/>
    <w:uiPriority w:val="0"/>
    <w:rPr>
      <w:rFonts w:eastAsia="宋体"/>
      <w:sz w:val="18"/>
      <w:lang w:val="en-US" w:eastAsia="zh-CN" w:bidi="ar-SA"/>
    </w:rPr>
  </w:style>
  <w:style w:type="character" w:customStyle="1" w:styleId="141">
    <w:name w:val="表格内容小5 Char Char"/>
    <w:link w:val="142"/>
    <w:autoRedefine/>
    <w:qFormat/>
    <w:uiPriority w:val="0"/>
    <w:rPr>
      <w:rFonts w:ascii="宋体" w:hAnsi="宋体" w:eastAsia="宋体"/>
      <w:color w:val="000000"/>
      <w:sz w:val="18"/>
      <w:szCs w:val="21"/>
      <w:lang w:bidi="ar-SA"/>
    </w:rPr>
  </w:style>
  <w:style w:type="paragraph" w:customStyle="1" w:styleId="142">
    <w:name w:val="表格内容小5"/>
    <w:basedOn w:val="1"/>
    <w:link w:val="141"/>
    <w:autoRedefine/>
    <w:qFormat/>
    <w:uiPriority w:val="0"/>
    <w:pPr>
      <w:widowControl/>
      <w:spacing w:line="240" w:lineRule="exact"/>
      <w:jc w:val="center"/>
    </w:pPr>
    <w:rPr>
      <w:rFonts w:ascii="宋体" w:hAnsi="宋体"/>
      <w:color w:val="000000"/>
      <w:kern w:val="0"/>
      <w:sz w:val="18"/>
      <w:szCs w:val="21"/>
    </w:rPr>
  </w:style>
  <w:style w:type="character" w:customStyle="1" w:styleId="143">
    <w:name w:val="页脚 Char"/>
    <w:link w:val="36"/>
    <w:autoRedefine/>
    <w:qFormat/>
    <w:uiPriority w:val="0"/>
    <w:rPr>
      <w:rFonts w:eastAsia="宋体"/>
      <w:kern w:val="2"/>
      <w:sz w:val="18"/>
      <w:szCs w:val="18"/>
      <w:lang w:val="en-US" w:eastAsia="zh-CN" w:bidi="ar-SA"/>
    </w:rPr>
  </w:style>
  <w:style w:type="character" w:customStyle="1" w:styleId="144">
    <w:name w:val="列出段落 Char"/>
    <w:link w:val="145"/>
    <w:autoRedefine/>
    <w:qFormat/>
    <w:uiPriority w:val="0"/>
    <w:rPr>
      <w:rFonts w:eastAsia="宋体"/>
      <w:kern w:val="2"/>
      <w:sz w:val="21"/>
      <w:lang w:val="en-US" w:eastAsia="zh-CN" w:bidi="ar-SA"/>
    </w:rPr>
  </w:style>
  <w:style w:type="paragraph" w:customStyle="1" w:styleId="145">
    <w:name w:val="List Paragraph"/>
    <w:basedOn w:val="1"/>
    <w:link w:val="144"/>
    <w:autoRedefine/>
    <w:qFormat/>
    <w:uiPriority w:val="0"/>
    <w:pPr>
      <w:ind w:firstLine="420" w:firstLineChars="200"/>
    </w:pPr>
    <w:rPr>
      <w:szCs w:val="20"/>
    </w:rPr>
  </w:style>
  <w:style w:type="character" w:customStyle="1" w:styleId="146">
    <w:name w:val="样式 宋体 四号"/>
    <w:autoRedefine/>
    <w:qFormat/>
    <w:uiPriority w:val="0"/>
    <w:rPr>
      <w:rFonts w:ascii="宋体" w:hAnsi="宋体"/>
      <w:sz w:val="28"/>
    </w:rPr>
  </w:style>
  <w:style w:type="character" w:customStyle="1" w:styleId="147">
    <w:name w:val="正文文本 2 Char"/>
    <w:link w:val="47"/>
    <w:autoRedefine/>
    <w:qFormat/>
    <w:uiPriority w:val="0"/>
    <w:rPr>
      <w:rFonts w:eastAsia="宋体"/>
      <w:b/>
      <w:kern w:val="2"/>
      <w:sz w:val="28"/>
      <w:lang w:val="en-US" w:eastAsia="zh-CN" w:bidi="ar-SA"/>
    </w:rPr>
  </w:style>
  <w:style w:type="character" w:customStyle="1" w:styleId="148">
    <w:name w:val="正文 Char Char Char Char Char"/>
    <w:link w:val="149"/>
    <w:autoRedefine/>
    <w:qFormat/>
    <w:uiPriority w:val="0"/>
    <w:rPr>
      <w:rFonts w:ascii="宋体" w:hAnsi="宋体" w:eastAsia="宋体" w:cs="宋体"/>
      <w:kern w:val="2"/>
      <w:sz w:val="21"/>
      <w:szCs w:val="21"/>
      <w:lang w:val="zh-CN" w:eastAsia="zh-CN" w:bidi="ar-SA"/>
    </w:rPr>
  </w:style>
  <w:style w:type="paragraph" w:customStyle="1" w:styleId="149">
    <w:name w:val="正文 Char Char"/>
    <w:basedOn w:val="1"/>
    <w:link w:val="148"/>
    <w:autoRedefine/>
    <w:qFormat/>
    <w:uiPriority w:val="0"/>
    <w:pPr>
      <w:widowControl/>
      <w:tabs>
        <w:tab w:val="left" w:pos="4660"/>
      </w:tabs>
      <w:spacing w:line="360" w:lineRule="auto"/>
      <w:ind w:firstLine="420" w:firstLineChars="200"/>
    </w:pPr>
    <w:rPr>
      <w:rFonts w:ascii="宋体" w:hAnsi="宋体" w:cs="宋体"/>
      <w:szCs w:val="21"/>
      <w:lang w:val="zh-CN"/>
    </w:rPr>
  </w:style>
  <w:style w:type="character" w:customStyle="1" w:styleId="150">
    <w:name w:val="表格标题 Char Char"/>
    <w:link w:val="151"/>
    <w:autoRedefine/>
    <w:qFormat/>
    <w:uiPriority w:val="0"/>
    <w:rPr>
      <w:rFonts w:ascii="Arial" w:hAnsi="Arial" w:eastAsia="仿宋_GB2312"/>
      <w:b/>
      <w:sz w:val="24"/>
      <w:lang w:val="en-US" w:eastAsia="zh-CN" w:bidi="ar-SA"/>
    </w:rPr>
  </w:style>
  <w:style w:type="paragraph" w:customStyle="1" w:styleId="151">
    <w:name w:val="表格标题"/>
    <w:basedOn w:val="1"/>
    <w:next w:val="152"/>
    <w:link w:val="150"/>
    <w:autoRedefine/>
    <w:qFormat/>
    <w:uiPriority w:val="0"/>
    <w:pPr>
      <w:keepNext/>
      <w:widowControl/>
      <w:overflowPunct w:val="0"/>
      <w:adjustRightInd w:val="0"/>
      <w:snapToGrid w:val="0"/>
      <w:spacing w:before="360" w:after="120" w:line="480" w:lineRule="exact"/>
      <w:jc w:val="center"/>
      <w:textAlignment w:val="baseline"/>
    </w:pPr>
    <w:rPr>
      <w:rFonts w:ascii="Arial" w:hAnsi="Arial" w:eastAsia="仿宋_GB2312"/>
      <w:b/>
      <w:kern w:val="0"/>
      <w:sz w:val="24"/>
      <w:szCs w:val="20"/>
    </w:rPr>
  </w:style>
  <w:style w:type="paragraph" w:customStyle="1" w:styleId="152">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character" w:customStyle="1" w:styleId="153">
    <w:name w:val="标题 1 Char1"/>
    <w:autoRedefine/>
    <w:qFormat/>
    <w:uiPriority w:val="0"/>
    <w:rPr>
      <w:rFonts w:ascii="Arial" w:hAnsi="Arial"/>
      <w:b/>
      <w:kern w:val="28"/>
      <w:sz w:val="28"/>
    </w:rPr>
  </w:style>
  <w:style w:type="character" w:customStyle="1" w:styleId="154">
    <w:name w:val="纯文本 Char"/>
    <w:link w:val="30"/>
    <w:autoRedefine/>
    <w:qFormat/>
    <w:uiPriority w:val="0"/>
    <w:rPr>
      <w:rFonts w:ascii="宋体" w:hAnsi="Courier New" w:eastAsia="宋体"/>
      <w:kern w:val="2"/>
      <w:sz w:val="21"/>
      <w:lang w:val="en-US" w:eastAsia="zh-CN" w:bidi="ar-SA"/>
    </w:rPr>
  </w:style>
  <w:style w:type="character" w:customStyle="1" w:styleId="155">
    <w:name w:val="ttitle Char Char"/>
    <w:link w:val="156"/>
    <w:autoRedefine/>
    <w:qFormat/>
    <w:uiPriority w:val="0"/>
    <w:rPr>
      <w:rFonts w:ascii="宋体" w:hAnsi="宋体" w:eastAsia="宋体"/>
      <w:spacing w:val="120"/>
      <w:sz w:val="21"/>
      <w:lang w:bidi="ar-SA"/>
    </w:rPr>
  </w:style>
  <w:style w:type="paragraph" w:customStyle="1" w:styleId="156">
    <w:name w:val="ttitle"/>
    <w:basedOn w:val="1"/>
    <w:next w:val="38"/>
    <w:link w:val="155"/>
    <w:autoRedefine/>
    <w:qFormat/>
    <w:uiPriority w:val="0"/>
    <w:pPr>
      <w:widowControl/>
      <w:spacing w:before="100" w:beforeAutospacing="1" w:after="100" w:afterAutospacing="1"/>
      <w:jc w:val="left"/>
    </w:pPr>
    <w:rPr>
      <w:rFonts w:ascii="宋体" w:hAnsi="宋体"/>
      <w:spacing w:val="120"/>
      <w:kern w:val="0"/>
      <w:szCs w:val="20"/>
    </w:rPr>
  </w:style>
  <w:style w:type="character" w:customStyle="1" w:styleId="157">
    <w:name w:val="一级1 Char Char"/>
    <w:basedOn w:val="79"/>
    <w:link w:val="158"/>
    <w:autoRedefine/>
    <w:qFormat/>
    <w:uiPriority w:val="0"/>
    <w:rPr>
      <w:rFonts w:ascii="Arial Narrow" w:hAnsi="Arial Narrow" w:eastAsia="宋体"/>
      <w:spacing w:val="14"/>
      <w:kern w:val="2"/>
      <w:sz w:val="24"/>
      <w:szCs w:val="24"/>
      <w:lang w:bidi="ar-SA"/>
    </w:rPr>
  </w:style>
  <w:style w:type="paragraph" w:customStyle="1" w:styleId="158">
    <w:name w:val="一级1"/>
    <w:basedOn w:val="80"/>
    <w:link w:val="157"/>
    <w:autoRedefine/>
    <w:qFormat/>
    <w:uiPriority w:val="0"/>
    <w:pPr>
      <w:spacing w:line="460" w:lineRule="exact"/>
    </w:pPr>
  </w:style>
  <w:style w:type="character" w:customStyle="1" w:styleId="159">
    <w:name w:val="样式 标题 2Title Header2标题 2XW + 加粗 Char1"/>
    <w:autoRedefine/>
    <w:qFormat/>
    <w:uiPriority w:val="0"/>
    <w:rPr>
      <w:rFonts w:ascii="宋体" w:hAnsi="宋体" w:eastAsia="宋体"/>
      <w:b/>
      <w:bCs/>
      <w:color w:val="FF0000"/>
      <w:kern w:val="2"/>
      <w:sz w:val="28"/>
      <w:szCs w:val="24"/>
      <w:lang w:val="en-US" w:eastAsia="zh-CN" w:bidi="ar-SA"/>
    </w:rPr>
  </w:style>
  <w:style w:type="character" w:customStyle="1" w:styleId="160">
    <w:name w:val="分项说明 Char Char"/>
    <w:link w:val="161"/>
    <w:autoRedefine/>
    <w:qFormat/>
    <w:uiPriority w:val="0"/>
    <w:rPr>
      <w:rFonts w:eastAsia="宋体"/>
      <w:kern w:val="2"/>
      <w:sz w:val="24"/>
      <w:szCs w:val="24"/>
      <w:lang w:val="en-US" w:eastAsia="zh-CN" w:bidi="ar-SA"/>
    </w:rPr>
  </w:style>
  <w:style w:type="paragraph" w:customStyle="1" w:styleId="161">
    <w:name w:val="分项说明"/>
    <w:basedOn w:val="145"/>
    <w:link w:val="160"/>
    <w:autoRedefine/>
    <w:qFormat/>
    <w:uiPriority w:val="0"/>
    <w:pPr>
      <w:spacing w:line="500" w:lineRule="exact"/>
      <w:ind w:firstLine="480"/>
    </w:pPr>
    <w:rPr>
      <w:sz w:val="24"/>
      <w:szCs w:val="24"/>
    </w:rPr>
  </w:style>
  <w:style w:type="character" w:customStyle="1" w:styleId="162">
    <w:name w:val="正文 Char Char Char Char"/>
    <w:autoRedefine/>
    <w:qFormat/>
    <w:uiPriority w:val="0"/>
    <w:rPr>
      <w:rFonts w:ascii="黑体" w:hAnsi="宋体" w:eastAsia="宋体" w:cs="Courier New"/>
      <w:b/>
      <w:sz w:val="24"/>
      <w:szCs w:val="24"/>
      <w:lang w:val="en-US" w:eastAsia="zh-CN" w:bidi="ar-SA"/>
    </w:rPr>
  </w:style>
  <w:style w:type="character" w:customStyle="1" w:styleId="163">
    <w:name w:val="Major Char"/>
    <w:autoRedefine/>
    <w:qFormat/>
    <w:uiPriority w:val="0"/>
    <w:rPr>
      <w:rFonts w:ascii="宋体" w:hAnsi="宋体" w:eastAsia="宋体"/>
      <w:b/>
      <w:bCs/>
      <w:color w:val="FF0000"/>
      <w:kern w:val="32"/>
      <w:sz w:val="28"/>
      <w:szCs w:val="28"/>
      <w:lang w:val="en-US" w:eastAsia="zh-CN" w:bidi="ar-SA"/>
    </w:rPr>
  </w:style>
  <w:style w:type="character" w:customStyle="1" w:styleId="164">
    <w:name w:val="Footer1 Char Char"/>
    <w:autoRedefine/>
    <w:qFormat/>
    <w:uiPriority w:val="0"/>
    <w:rPr>
      <w:rFonts w:ascii="宋体" w:hAnsi="宋体" w:eastAsia="宋体"/>
      <w:sz w:val="18"/>
      <w:szCs w:val="21"/>
      <w:lang w:val="en-US" w:eastAsia="zh-CN" w:bidi="ar-SA"/>
    </w:rPr>
  </w:style>
  <w:style w:type="character" w:customStyle="1" w:styleId="165">
    <w:name w:val="Char Char2"/>
    <w:autoRedefine/>
    <w:qFormat/>
    <w:uiPriority w:val="0"/>
    <w:rPr>
      <w:rFonts w:ascii="Arial" w:eastAsia="宋体"/>
      <w:b/>
      <w:bCs/>
      <w:kern w:val="28"/>
      <w:sz w:val="28"/>
      <w:lang w:val="en-US" w:eastAsia="zh-CN" w:bidi="ar-SA"/>
    </w:rPr>
  </w:style>
  <w:style w:type="character" w:customStyle="1" w:styleId="166">
    <w:name w:val="标题 Char"/>
    <w:link w:val="52"/>
    <w:autoRedefine/>
    <w:qFormat/>
    <w:uiPriority w:val="0"/>
    <w:rPr>
      <w:rFonts w:ascii="Arial" w:hAnsi="Arial" w:eastAsia="宋体" w:cs="Arial"/>
      <w:b/>
      <w:bCs/>
      <w:kern w:val="2"/>
      <w:sz w:val="32"/>
      <w:szCs w:val="32"/>
      <w:lang w:val="en-US" w:eastAsia="zh-CN" w:bidi="ar-SA"/>
    </w:rPr>
  </w:style>
  <w:style w:type="character" w:customStyle="1" w:styleId="167">
    <w:name w:val="表头ZY Char Char"/>
    <w:link w:val="168"/>
    <w:autoRedefine/>
    <w:qFormat/>
    <w:uiPriority w:val="0"/>
    <w:rPr>
      <w:rFonts w:ascii="Arial" w:hAnsi="Arial"/>
      <w:b/>
      <w:kern w:val="2"/>
      <w:sz w:val="24"/>
      <w:szCs w:val="24"/>
      <w:lang w:bidi="ar-SA"/>
    </w:rPr>
  </w:style>
  <w:style w:type="paragraph" w:customStyle="1" w:styleId="168">
    <w:name w:val="表头ZY"/>
    <w:basedOn w:val="1"/>
    <w:link w:val="167"/>
    <w:autoRedefine/>
    <w:qFormat/>
    <w:uiPriority w:val="0"/>
    <w:pPr>
      <w:spacing w:line="500" w:lineRule="exact"/>
      <w:jc w:val="center"/>
    </w:pPr>
    <w:rPr>
      <w:rFonts w:ascii="Arial" w:hAnsi="Arial"/>
      <w:b/>
      <w:sz w:val="24"/>
    </w:rPr>
  </w:style>
  <w:style w:type="character" w:customStyle="1" w:styleId="169">
    <w:name w:val="一、二 Char Char"/>
    <w:link w:val="170"/>
    <w:autoRedefine/>
    <w:qFormat/>
    <w:uiPriority w:val="0"/>
    <w:rPr>
      <w:rFonts w:eastAsia="黑体"/>
      <w:b/>
      <w:spacing w:val="10"/>
      <w:kern w:val="2"/>
      <w:sz w:val="28"/>
      <w:lang w:val="en-US" w:eastAsia="zh-CN" w:bidi="ar-SA"/>
    </w:rPr>
  </w:style>
  <w:style w:type="paragraph" w:customStyle="1" w:styleId="170">
    <w:name w:val="一、二"/>
    <w:basedOn w:val="1"/>
    <w:link w:val="169"/>
    <w:autoRedefine/>
    <w:qFormat/>
    <w:uiPriority w:val="0"/>
    <w:pPr>
      <w:keepLines/>
      <w:tabs>
        <w:tab w:val="left" w:pos="2550"/>
        <w:tab w:val="center" w:pos="4153"/>
      </w:tabs>
      <w:spacing w:beforeLines="50"/>
      <w:ind w:firstLine="200" w:firstLineChars="200"/>
      <w:jc w:val="left"/>
      <w:outlineLvl w:val="3"/>
    </w:pPr>
    <w:rPr>
      <w:rFonts w:eastAsia="黑体"/>
      <w:b/>
      <w:spacing w:val="10"/>
      <w:sz w:val="28"/>
      <w:szCs w:val="20"/>
    </w:rPr>
  </w:style>
  <w:style w:type="character" w:customStyle="1" w:styleId="171">
    <w:name w:val="日期 Char"/>
    <w:link w:val="32"/>
    <w:autoRedefine/>
    <w:qFormat/>
    <w:uiPriority w:val="0"/>
    <w:rPr>
      <w:rFonts w:ascii="宋体" w:eastAsia="宋体"/>
      <w:kern w:val="2"/>
      <w:sz w:val="21"/>
      <w:szCs w:val="24"/>
      <w:lang w:val="en-US" w:eastAsia="zh-CN" w:bidi="ar-SA"/>
    </w:rPr>
  </w:style>
  <w:style w:type="character" w:customStyle="1" w:styleId="172">
    <w:name w:val="正文文本缩进 3 Char"/>
    <w:link w:val="44"/>
    <w:autoRedefine/>
    <w:qFormat/>
    <w:uiPriority w:val="0"/>
    <w:rPr>
      <w:rFonts w:eastAsia="宋体"/>
      <w:kern w:val="2"/>
      <w:sz w:val="36"/>
      <w:szCs w:val="24"/>
      <w:lang w:val="en-US" w:eastAsia="zh-CN" w:bidi="ar-SA"/>
    </w:rPr>
  </w:style>
  <w:style w:type="character" w:customStyle="1" w:styleId="173">
    <w:name w:val="正文文字缩进 Char Char1"/>
    <w:autoRedefine/>
    <w:qFormat/>
    <w:uiPriority w:val="0"/>
    <w:rPr>
      <w:rFonts w:ascii="宋体" w:hAnsi="宋体" w:eastAsia="宋体"/>
      <w:kern w:val="2"/>
      <w:sz w:val="21"/>
      <w:szCs w:val="24"/>
      <w:lang w:val="en-US" w:eastAsia="zh-CN" w:bidi="ar-SA"/>
    </w:rPr>
  </w:style>
  <w:style w:type="character" w:customStyle="1" w:styleId="174">
    <w:name w:val="正文文本缩进 2 Char"/>
    <w:link w:val="33"/>
    <w:autoRedefine/>
    <w:qFormat/>
    <w:uiPriority w:val="0"/>
    <w:rPr>
      <w:rFonts w:eastAsia="宋体"/>
      <w:kern w:val="2"/>
      <w:sz w:val="24"/>
      <w:szCs w:val="24"/>
      <w:lang w:val="en-US" w:eastAsia="zh-CN" w:bidi="ar-SA"/>
    </w:rPr>
  </w:style>
  <w:style w:type="character" w:customStyle="1" w:styleId="175">
    <w:name w:val="不明显参考1"/>
    <w:autoRedefine/>
    <w:qFormat/>
    <w:uiPriority w:val="0"/>
    <w:rPr>
      <w:rFonts w:hAnsi="宋体"/>
      <w:color w:val="C00000"/>
      <w:kern w:val="0"/>
      <w:szCs w:val="21"/>
      <w:u w:val="double"/>
    </w:rPr>
  </w:style>
  <w:style w:type="character" w:customStyle="1" w:styleId="176">
    <w:name w:val="提纲ZY Char Char"/>
    <w:link w:val="177"/>
    <w:autoRedefine/>
    <w:qFormat/>
    <w:uiPriority w:val="0"/>
    <w:rPr>
      <w:rFonts w:ascii="Arial" w:hAnsi="Arial" w:eastAsia="黑体"/>
      <w:bCs/>
      <w:spacing w:val="10"/>
      <w:kern w:val="2"/>
      <w:sz w:val="24"/>
      <w:szCs w:val="24"/>
      <w:lang w:bidi="ar-SA"/>
    </w:rPr>
  </w:style>
  <w:style w:type="paragraph" w:customStyle="1" w:styleId="177">
    <w:name w:val="提纲ZY"/>
    <w:basedOn w:val="178"/>
    <w:link w:val="176"/>
    <w:autoRedefine/>
    <w:qFormat/>
    <w:uiPriority w:val="0"/>
    <w:pPr>
      <w:spacing w:beforeLines="50" w:afterLines="50"/>
      <w:ind w:firstLine="0" w:firstLineChars="0"/>
    </w:pPr>
    <w:rPr>
      <w:rFonts w:eastAsia="黑体"/>
    </w:rPr>
  </w:style>
  <w:style w:type="paragraph" w:customStyle="1" w:styleId="178">
    <w:name w:val="内容ZY"/>
    <w:basedOn w:val="1"/>
    <w:link w:val="180"/>
    <w:autoRedefine/>
    <w:qFormat/>
    <w:uiPriority w:val="0"/>
    <w:pPr>
      <w:spacing w:line="500" w:lineRule="exact"/>
      <w:ind w:firstLine="520" w:firstLineChars="200"/>
    </w:pPr>
    <w:rPr>
      <w:rFonts w:ascii="Arial" w:hAnsi="Arial"/>
      <w:bCs/>
      <w:spacing w:val="10"/>
      <w:sz w:val="24"/>
    </w:rPr>
  </w:style>
  <w:style w:type="character" w:customStyle="1" w:styleId="179">
    <w:name w:val="占位符文本1"/>
    <w:autoRedefine/>
    <w:qFormat/>
    <w:uiPriority w:val="0"/>
    <w:rPr>
      <w:color w:val="808080"/>
    </w:rPr>
  </w:style>
  <w:style w:type="character" w:customStyle="1" w:styleId="180">
    <w:name w:val="内容ZY Char Char"/>
    <w:link w:val="178"/>
    <w:autoRedefine/>
    <w:qFormat/>
    <w:uiPriority w:val="0"/>
    <w:rPr>
      <w:rFonts w:ascii="Arial" w:hAnsi="Arial"/>
      <w:bCs/>
      <w:spacing w:val="10"/>
      <w:kern w:val="2"/>
      <w:sz w:val="24"/>
      <w:szCs w:val="24"/>
      <w:lang w:bidi="ar-SA"/>
    </w:rPr>
  </w:style>
  <w:style w:type="character" w:customStyle="1" w:styleId="181">
    <w:name w:val="+正文 Char4"/>
    <w:link w:val="182"/>
    <w:autoRedefine/>
    <w:qFormat/>
    <w:uiPriority w:val="0"/>
    <w:rPr>
      <w:kern w:val="2"/>
      <w:sz w:val="28"/>
    </w:rPr>
  </w:style>
  <w:style w:type="paragraph" w:customStyle="1" w:styleId="182">
    <w:name w:val="+正文"/>
    <w:basedOn w:val="1"/>
    <w:link w:val="181"/>
    <w:autoRedefine/>
    <w:qFormat/>
    <w:uiPriority w:val="0"/>
    <w:pPr>
      <w:adjustRightInd w:val="0"/>
      <w:spacing w:line="360" w:lineRule="auto"/>
      <w:ind w:firstLine="200"/>
      <w:textAlignment w:val="baseline"/>
    </w:pPr>
    <w:rPr>
      <w:sz w:val="28"/>
      <w:szCs w:val="20"/>
    </w:rPr>
  </w:style>
  <w:style w:type="character" w:customStyle="1" w:styleId="183">
    <w:name w:val="Footer Char"/>
    <w:autoRedefine/>
    <w:qFormat/>
    <w:uiPriority w:val="0"/>
    <w:rPr>
      <w:rFonts w:eastAsia="宋体"/>
      <w:kern w:val="2"/>
      <w:sz w:val="18"/>
      <w:szCs w:val="18"/>
      <w:lang w:val="en-US" w:eastAsia="zh-CN" w:bidi="ar-SA"/>
    </w:rPr>
  </w:style>
  <w:style w:type="character" w:customStyle="1" w:styleId="184">
    <w:name w:val="正文28磅 Char1"/>
    <w:link w:val="185"/>
    <w:autoRedefine/>
    <w:qFormat/>
    <w:uiPriority w:val="0"/>
    <w:rPr>
      <w:bCs/>
      <w:sz w:val="28"/>
      <w:szCs w:val="28"/>
      <w:u w:color="000000"/>
      <w:lang w:val="en-GB" w:bidi="ar-SA"/>
    </w:rPr>
  </w:style>
  <w:style w:type="paragraph" w:customStyle="1" w:styleId="185">
    <w:name w:val="正文28磅"/>
    <w:link w:val="184"/>
    <w:autoRedefine/>
    <w:qFormat/>
    <w:uiPriority w:val="0"/>
    <w:pPr>
      <w:ind w:firstLine="560" w:firstLineChars="200"/>
      <w:jc w:val="both"/>
    </w:pPr>
    <w:rPr>
      <w:rFonts w:ascii="Times New Roman" w:hAnsi="Times New Roman" w:eastAsia="宋体" w:cs="Times New Roman"/>
      <w:bCs/>
      <w:sz w:val="28"/>
      <w:szCs w:val="28"/>
      <w:u w:color="000000"/>
      <w:lang w:val="en-GB" w:eastAsia="zh-CN" w:bidi="ar-SA"/>
    </w:rPr>
  </w:style>
  <w:style w:type="character" w:customStyle="1" w:styleId="186">
    <w:name w:val="正文文本缩进 Char"/>
    <w:link w:val="23"/>
    <w:autoRedefine/>
    <w:qFormat/>
    <w:uiPriority w:val="0"/>
    <w:rPr>
      <w:rFonts w:ascii="宋体" w:hAnsi="宋体" w:eastAsia="宋体"/>
      <w:kern w:val="2"/>
      <w:sz w:val="21"/>
      <w:szCs w:val="24"/>
      <w:lang w:val="en-US" w:eastAsia="zh-CN" w:bidi="ar-SA"/>
    </w:rPr>
  </w:style>
  <w:style w:type="character" w:customStyle="1" w:styleId="187">
    <w:name w:val="样式 样式1 + 首行缩进:  2 字符 Char"/>
    <w:link w:val="188"/>
    <w:autoRedefine/>
    <w:qFormat/>
    <w:uiPriority w:val="0"/>
    <w:rPr>
      <w:rFonts w:ascii="宋体" w:hAnsi="宋体" w:cs="宋体"/>
      <w:kern w:val="2"/>
      <w:sz w:val="28"/>
      <w:szCs w:val="28"/>
    </w:rPr>
  </w:style>
  <w:style w:type="paragraph" w:customStyle="1" w:styleId="188">
    <w:name w:val="样式 样式1 + 首行缩进:  2 字符"/>
    <w:basedOn w:val="1"/>
    <w:link w:val="187"/>
    <w:autoRedefine/>
    <w:qFormat/>
    <w:uiPriority w:val="0"/>
    <w:pPr>
      <w:spacing w:line="360" w:lineRule="auto"/>
      <w:ind w:firstLine="600" w:firstLineChars="200"/>
    </w:pPr>
    <w:rPr>
      <w:rFonts w:ascii="宋体" w:hAnsi="宋体"/>
      <w:sz w:val="28"/>
      <w:szCs w:val="28"/>
    </w:rPr>
  </w:style>
  <w:style w:type="character" w:customStyle="1" w:styleId="189">
    <w:name w:val="批注框文本 Char"/>
    <w:link w:val="35"/>
    <w:autoRedefine/>
    <w:qFormat/>
    <w:uiPriority w:val="0"/>
    <w:rPr>
      <w:rFonts w:ascii="Arial" w:hAnsi="Arial" w:eastAsia="仿宋_GB2312"/>
      <w:kern w:val="2"/>
      <w:sz w:val="18"/>
      <w:szCs w:val="18"/>
      <w:lang w:val="en-US" w:eastAsia="zh-CN" w:bidi="ar-SA"/>
    </w:rPr>
  </w:style>
  <w:style w:type="character" w:customStyle="1" w:styleId="190">
    <w:name w:val="font51"/>
    <w:basedOn w:val="58"/>
    <w:autoRedefine/>
    <w:qFormat/>
    <w:uiPriority w:val="0"/>
    <w:rPr>
      <w:rFonts w:hint="eastAsia" w:ascii="宋体" w:hAnsi="宋体" w:eastAsia="宋体"/>
      <w:color w:val="000000"/>
      <w:sz w:val="20"/>
      <w:szCs w:val="20"/>
      <w:u w:val="none"/>
    </w:rPr>
  </w:style>
  <w:style w:type="character" w:customStyle="1" w:styleId="191">
    <w:name w:val="批注文字 Char"/>
    <w:link w:val="18"/>
    <w:autoRedefine/>
    <w:qFormat/>
    <w:uiPriority w:val="0"/>
    <w:rPr>
      <w:rFonts w:eastAsia="宋体"/>
      <w:sz w:val="24"/>
      <w:lang w:val="en-US" w:eastAsia="zh-CN" w:bidi="ar-SA"/>
    </w:rPr>
  </w:style>
  <w:style w:type="character" w:customStyle="1" w:styleId="192">
    <w:name w:val="font41"/>
    <w:basedOn w:val="58"/>
    <w:autoRedefine/>
    <w:qFormat/>
    <w:uiPriority w:val="0"/>
    <w:rPr>
      <w:rFonts w:hint="eastAsia" w:ascii="宋体" w:hAnsi="宋体" w:eastAsia="宋体"/>
      <w:color w:val="000000"/>
      <w:sz w:val="22"/>
      <w:szCs w:val="22"/>
      <w:u w:val="none"/>
    </w:rPr>
  </w:style>
  <w:style w:type="character" w:customStyle="1" w:styleId="193">
    <w:name w:val="说明书正文 Char Char"/>
    <w:link w:val="194"/>
    <w:autoRedefine/>
    <w:qFormat/>
    <w:uiPriority w:val="0"/>
    <w:rPr>
      <w:rFonts w:eastAsia="宋体"/>
      <w:kern w:val="2"/>
      <w:sz w:val="28"/>
      <w:lang w:val="en-US" w:eastAsia="zh-CN" w:bidi="ar-SA"/>
    </w:rPr>
  </w:style>
  <w:style w:type="paragraph" w:customStyle="1" w:styleId="194">
    <w:name w:val="说明书正文"/>
    <w:basedOn w:val="1"/>
    <w:link w:val="193"/>
    <w:autoRedefine/>
    <w:qFormat/>
    <w:uiPriority w:val="0"/>
    <w:pPr>
      <w:spacing w:line="480" w:lineRule="exact"/>
      <w:ind w:firstLine="200" w:firstLineChars="200"/>
    </w:pPr>
    <w:rPr>
      <w:sz w:val="28"/>
      <w:szCs w:val="20"/>
    </w:rPr>
  </w:style>
  <w:style w:type="character" w:customStyle="1" w:styleId="195">
    <w:name w:val="font71"/>
    <w:autoRedefine/>
    <w:qFormat/>
    <w:uiPriority w:val="0"/>
    <w:rPr>
      <w:rFonts w:hint="default" w:ascii="Times New Roman" w:hAnsi="Times New Roman" w:cs="Times New Roman"/>
      <w:color w:val="000000"/>
      <w:sz w:val="24"/>
      <w:szCs w:val="24"/>
      <w:u w:val="none"/>
    </w:rPr>
  </w:style>
  <w:style w:type="character" w:customStyle="1" w:styleId="196">
    <w:name w:val="称呼 Char"/>
    <w:link w:val="19"/>
    <w:autoRedefine/>
    <w:qFormat/>
    <w:uiPriority w:val="0"/>
    <w:rPr>
      <w:rFonts w:eastAsia="宋体"/>
      <w:kern w:val="2"/>
      <w:sz w:val="21"/>
      <w:lang w:val="en-US" w:eastAsia="zh-CN" w:bidi="ar-SA"/>
    </w:rPr>
  </w:style>
  <w:style w:type="character" w:customStyle="1" w:styleId="197">
    <w:name w:val="样式 宋体 小四1"/>
    <w:autoRedefine/>
    <w:qFormat/>
    <w:uiPriority w:val="0"/>
    <w:rPr>
      <w:rFonts w:ascii="宋体" w:hAnsi="宋体" w:eastAsia="宋体"/>
      <w:kern w:val="28"/>
      <w:sz w:val="28"/>
    </w:rPr>
  </w:style>
  <w:style w:type="character" w:customStyle="1" w:styleId="198">
    <w:name w:val="条标题1.1.1 Char"/>
    <w:autoRedefine/>
    <w:qFormat/>
    <w:uiPriority w:val="0"/>
    <w:rPr>
      <w:rFonts w:eastAsia="宋体"/>
      <w:b/>
      <w:sz w:val="24"/>
      <w:lang w:val="en-US" w:eastAsia="zh-CN" w:bidi="ar-SA"/>
    </w:rPr>
  </w:style>
  <w:style w:type="character" w:customStyle="1" w:styleId="199">
    <w:name w:val="正文首行缩进 2 Char"/>
    <w:link w:val="55"/>
    <w:autoRedefine/>
    <w:qFormat/>
    <w:uiPriority w:val="0"/>
    <w:rPr>
      <w:rFonts w:ascii="Calibri" w:hAnsi="Calibri" w:eastAsia="宋体" w:cs="宋体"/>
      <w:kern w:val="2"/>
      <w:sz w:val="21"/>
      <w:szCs w:val="22"/>
      <w:lang w:val="en-US" w:eastAsia="zh-CN" w:bidi="ar-SA"/>
    </w:rPr>
  </w:style>
  <w:style w:type="character" w:customStyle="1" w:styleId="200">
    <w:name w:val="四级标题 Char Char"/>
    <w:link w:val="201"/>
    <w:autoRedefine/>
    <w:qFormat/>
    <w:uiPriority w:val="0"/>
    <w:rPr>
      <w:rFonts w:eastAsia="宋体"/>
      <w:b/>
      <w:kern w:val="2"/>
      <w:sz w:val="24"/>
      <w:szCs w:val="24"/>
      <w:lang w:val="en-US" w:eastAsia="zh-CN" w:bidi="ar-SA"/>
    </w:rPr>
  </w:style>
  <w:style w:type="paragraph" w:customStyle="1" w:styleId="201">
    <w:name w:val="四级标题"/>
    <w:basedOn w:val="1"/>
    <w:link w:val="200"/>
    <w:autoRedefine/>
    <w:qFormat/>
    <w:uiPriority w:val="0"/>
    <w:pPr>
      <w:spacing w:line="500" w:lineRule="exact"/>
      <w:ind w:firstLine="482" w:firstLineChars="200"/>
      <w:outlineLvl w:val="3"/>
    </w:pPr>
    <w:rPr>
      <w:b/>
      <w:sz w:val="24"/>
    </w:rPr>
  </w:style>
  <w:style w:type="character" w:customStyle="1" w:styleId="202">
    <w:name w:val="样式 标题 2Title Header2标题 2XW + 加粗 Char Char Char"/>
    <w:autoRedefine/>
    <w:qFormat/>
    <w:uiPriority w:val="0"/>
    <w:rPr>
      <w:rFonts w:eastAsia="宋体"/>
      <w:b/>
      <w:bCs/>
      <w:kern w:val="2"/>
      <w:sz w:val="28"/>
      <w:szCs w:val="24"/>
      <w:lang w:val="en-US" w:eastAsia="zh-CN" w:bidi="ar-SA"/>
    </w:rPr>
  </w:style>
  <w:style w:type="character" w:customStyle="1" w:styleId="203">
    <w:name w:val="Char Char17"/>
    <w:autoRedefine/>
    <w:qFormat/>
    <w:uiPriority w:val="0"/>
    <w:rPr>
      <w:rFonts w:ascii="Times New Roman" w:hAnsi="Times New Roman" w:eastAsia="宋体" w:cs="Times New Roman"/>
      <w:b/>
      <w:kern w:val="0"/>
      <w:sz w:val="24"/>
      <w:szCs w:val="20"/>
    </w:rPr>
  </w:style>
  <w:style w:type="character" w:customStyle="1" w:styleId="204">
    <w:name w:val="Char Char6"/>
    <w:autoRedefine/>
    <w:qFormat/>
    <w:uiPriority w:val="0"/>
    <w:rPr>
      <w:sz w:val="18"/>
      <w:szCs w:val="18"/>
    </w:rPr>
  </w:style>
  <w:style w:type="character" w:customStyle="1" w:styleId="205">
    <w:name w:val="apple-converted-space"/>
    <w:basedOn w:val="58"/>
    <w:autoRedefine/>
    <w:qFormat/>
    <w:uiPriority w:val="0"/>
  </w:style>
  <w:style w:type="character" w:customStyle="1" w:styleId="206">
    <w:name w:val="页眉1 Char"/>
    <w:autoRedefine/>
    <w:qFormat/>
    <w:uiPriority w:val="0"/>
    <w:rPr>
      <w:rFonts w:ascii="宋体" w:hAnsi="宋体" w:eastAsia="宋体"/>
      <w:kern w:val="2"/>
      <w:sz w:val="18"/>
      <w:szCs w:val="18"/>
      <w:lang w:val="en-US" w:eastAsia="zh-CN" w:bidi="ar-SA"/>
    </w:rPr>
  </w:style>
  <w:style w:type="character" w:customStyle="1" w:styleId="207">
    <w:name w:val="正文文本 3 Char"/>
    <w:link w:val="20"/>
    <w:autoRedefine/>
    <w:qFormat/>
    <w:uiPriority w:val="0"/>
    <w:rPr>
      <w:rFonts w:eastAsia="宋体"/>
      <w:kern w:val="2"/>
      <w:sz w:val="16"/>
      <w:szCs w:val="16"/>
      <w:lang w:val="en-US" w:eastAsia="zh-CN" w:bidi="ar-SA"/>
    </w:rPr>
  </w:style>
  <w:style w:type="character" w:customStyle="1" w:styleId="208">
    <w:name w:val="表格内容5号 Char Char"/>
    <w:link w:val="209"/>
    <w:autoRedefine/>
    <w:qFormat/>
    <w:uiPriority w:val="0"/>
    <w:rPr>
      <w:rFonts w:ascii="宋体" w:hAnsi="宋体" w:eastAsia="宋体"/>
      <w:color w:val="000000"/>
      <w:sz w:val="21"/>
      <w:szCs w:val="21"/>
      <w:lang w:val="en-US" w:eastAsia="zh-CN" w:bidi="ar-SA"/>
    </w:rPr>
  </w:style>
  <w:style w:type="paragraph" w:customStyle="1" w:styleId="209">
    <w:name w:val="表格内容5号"/>
    <w:basedOn w:val="1"/>
    <w:link w:val="208"/>
    <w:autoRedefine/>
    <w:qFormat/>
    <w:uiPriority w:val="0"/>
    <w:pPr>
      <w:widowControl/>
      <w:spacing w:line="300" w:lineRule="exact"/>
      <w:jc w:val="center"/>
    </w:pPr>
    <w:rPr>
      <w:rFonts w:ascii="宋体" w:hAnsi="宋体"/>
      <w:color w:val="000000"/>
      <w:kern w:val="0"/>
      <w:szCs w:val="21"/>
    </w:rPr>
  </w:style>
  <w:style w:type="character" w:customStyle="1" w:styleId="210">
    <w:name w:val="unnamed31"/>
    <w:autoRedefine/>
    <w:qFormat/>
    <w:uiPriority w:val="0"/>
    <w:rPr>
      <w:sz w:val="18"/>
      <w:szCs w:val="18"/>
    </w:rPr>
  </w:style>
  <w:style w:type="character" w:customStyle="1" w:styleId="211">
    <w:name w:val="Char Char19"/>
    <w:autoRedefine/>
    <w:qFormat/>
    <w:uiPriority w:val="0"/>
    <w:rPr>
      <w:rFonts w:ascii="Times New Roman" w:hAnsi="Times New Roman" w:eastAsia="宋体" w:cs="Times New Roman"/>
      <w:b/>
      <w:kern w:val="0"/>
      <w:sz w:val="28"/>
      <w:szCs w:val="20"/>
    </w:rPr>
  </w:style>
  <w:style w:type="paragraph" w:customStyle="1" w:styleId="212">
    <w:name w:val="样式一"/>
    <w:basedOn w:val="1"/>
    <w:autoRedefine/>
    <w:qFormat/>
    <w:uiPriority w:val="0"/>
    <w:pPr>
      <w:autoSpaceDE w:val="0"/>
      <w:autoSpaceDN w:val="0"/>
      <w:adjustRightInd w:val="0"/>
      <w:spacing w:line="360" w:lineRule="auto"/>
      <w:ind w:firstLine="480" w:firstLineChars="200"/>
      <w:textAlignment w:val="baseline"/>
    </w:pPr>
    <w:rPr>
      <w:rFonts w:ascii="宋体" w:hAnsi="宋体"/>
      <w:kern w:val="0"/>
      <w:sz w:val="24"/>
      <w:szCs w:val="20"/>
      <w:lang w:val="en-GB"/>
    </w:rPr>
  </w:style>
  <w:style w:type="paragraph" w:customStyle="1" w:styleId="213">
    <w:name w:val="p18"/>
    <w:basedOn w:val="1"/>
    <w:autoRedefine/>
    <w:qFormat/>
    <w:uiPriority w:val="0"/>
    <w:pPr>
      <w:widowControl/>
    </w:pPr>
    <w:rPr>
      <w:rFonts w:ascii="宋体" w:hAnsi="宋体" w:cs="宋体"/>
      <w:kern w:val="0"/>
      <w:szCs w:val="21"/>
    </w:rPr>
  </w:style>
  <w:style w:type="paragraph" w:customStyle="1" w:styleId="214">
    <w:name w:val="样式 宋体 小四 加粗 黑色 行距: 多倍行距 1.4 字行"/>
    <w:basedOn w:val="1"/>
    <w:autoRedefine/>
    <w:qFormat/>
    <w:uiPriority w:val="0"/>
    <w:pPr>
      <w:spacing w:line="336" w:lineRule="auto"/>
    </w:pPr>
    <w:rPr>
      <w:rFonts w:ascii="宋体" w:hAnsi="宋体"/>
      <w:b/>
      <w:bCs/>
      <w:color w:val="000000"/>
      <w:sz w:val="28"/>
      <w:szCs w:val="20"/>
    </w:rPr>
  </w:style>
  <w:style w:type="paragraph" w:customStyle="1" w:styleId="215">
    <w:name w:val="font14"/>
    <w:basedOn w:val="1"/>
    <w:autoRedefine/>
    <w:qFormat/>
    <w:uiPriority w:val="0"/>
    <w:pPr>
      <w:widowControl/>
      <w:spacing w:before="100" w:beforeAutospacing="1" w:after="100" w:afterAutospacing="1"/>
      <w:jc w:val="left"/>
    </w:pPr>
    <w:rPr>
      <w:color w:val="FF0000"/>
      <w:kern w:val="0"/>
      <w:sz w:val="32"/>
      <w:szCs w:val="20"/>
    </w:rPr>
  </w:style>
  <w:style w:type="paragraph" w:customStyle="1" w:styleId="216">
    <w:name w:val="表1-1"/>
    <w:basedOn w:val="1"/>
    <w:autoRedefine/>
    <w:qFormat/>
    <w:uiPriority w:val="0"/>
    <w:pPr>
      <w:autoSpaceDE w:val="0"/>
      <w:autoSpaceDN w:val="0"/>
      <w:adjustRightInd w:val="0"/>
      <w:snapToGrid w:val="0"/>
      <w:spacing w:line="240" w:lineRule="atLeast"/>
      <w:jc w:val="left"/>
    </w:pPr>
    <w:rPr>
      <w:rFonts w:ascii="Arial Narrow" w:hAnsi="Arial Narrow"/>
      <w:lang w:val="zh-CN"/>
    </w:rPr>
  </w:style>
  <w:style w:type="paragraph" w:customStyle="1" w:styleId="217">
    <w:name w:val="p0"/>
    <w:basedOn w:val="1"/>
    <w:autoRedefine/>
    <w:qFormat/>
    <w:uiPriority w:val="0"/>
    <w:pPr>
      <w:widowControl/>
    </w:pPr>
    <w:rPr>
      <w:kern w:val="0"/>
      <w:szCs w:val="21"/>
    </w:rPr>
  </w:style>
  <w:style w:type="paragraph" w:customStyle="1" w:styleId="218">
    <w:name w:val="xl2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19">
    <w:name w:val="样式5"/>
    <w:basedOn w:val="1"/>
    <w:autoRedefine/>
    <w:qFormat/>
    <w:uiPriority w:val="0"/>
    <w:pPr>
      <w:pBdr>
        <w:bottom w:val="single" w:color="auto" w:sz="4" w:space="1"/>
      </w:pBdr>
      <w:jc w:val="center"/>
    </w:pPr>
    <w:rPr>
      <w:sz w:val="18"/>
      <w:szCs w:val="18"/>
    </w:rPr>
  </w:style>
  <w:style w:type="paragraph" w:customStyle="1" w:styleId="220">
    <w:name w:val="样式 宋体 小四 加粗 左侧:  0 厘米 悬挂缩进: 4 字符 行距: 1.5 倍行距"/>
    <w:basedOn w:val="1"/>
    <w:autoRedefine/>
    <w:qFormat/>
    <w:uiPriority w:val="0"/>
    <w:pPr>
      <w:spacing w:line="360" w:lineRule="auto"/>
      <w:ind w:left="964" w:hanging="964" w:hangingChars="400"/>
    </w:pPr>
    <w:rPr>
      <w:rFonts w:ascii="宋体" w:hAnsi="宋体"/>
      <w:b/>
      <w:bCs/>
      <w:sz w:val="28"/>
      <w:szCs w:val="20"/>
    </w:rPr>
  </w:style>
  <w:style w:type="paragraph" w:customStyle="1" w:styleId="221">
    <w:name w:val="样式 标题 1Document Header1 + 居中"/>
    <w:basedOn w:val="2"/>
    <w:autoRedefine/>
    <w:qFormat/>
    <w:uiPriority w:val="0"/>
    <w:pPr>
      <w:keepNext/>
      <w:keepLines/>
      <w:tabs>
        <w:tab w:val="clear" w:pos="1077"/>
      </w:tabs>
      <w:adjustRightInd/>
      <w:spacing w:before="340" w:after="330" w:line="576" w:lineRule="auto"/>
      <w:textAlignment w:val="auto"/>
    </w:pPr>
    <w:rPr>
      <w:rFonts w:ascii="Times New Roman" w:hAnsi="Times New Roman"/>
      <w:bCs/>
      <w:kern w:val="44"/>
      <w:sz w:val="44"/>
      <w:szCs w:val="20"/>
    </w:rPr>
  </w:style>
  <w:style w:type="paragraph" w:customStyle="1" w:styleId="222">
    <w:name w:val="（1）正文缩进"/>
    <w:basedOn w:val="6"/>
    <w:autoRedefine/>
    <w:qFormat/>
    <w:uiPriority w:val="0"/>
    <w:pPr>
      <w:tabs>
        <w:tab w:val="left" w:pos="564"/>
        <w:tab w:val="left" w:pos="893"/>
      </w:tabs>
      <w:ind w:left="564" w:hanging="420" w:firstLineChars="0"/>
    </w:pPr>
    <w:rPr>
      <w:sz w:val="28"/>
      <w:szCs w:val="20"/>
    </w:rPr>
  </w:style>
  <w:style w:type="paragraph" w:customStyle="1" w:styleId="223">
    <w:name w:val="xl49"/>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24">
    <w:name w:val="标题3"/>
    <w:basedOn w:val="4"/>
    <w:autoRedefine/>
    <w:qFormat/>
    <w:uiPriority w:val="0"/>
    <w:pPr>
      <w:keepLines w:val="0"/>
      <w:tabs>
        <w:tab w:val="left" w:pos="814"/>
        <w:tab w:val="left" w:pos="851"/>
      </w:tabs>
      <w:spacing w:before="0" w:after="0" w:line="360" w:lineRule="auto"/>
      <w:ind w:left="425" w:firstLine="29"/>
      <w:textAlignment w:val="auto"/>
    </w:pPr>
    <w:rPr>
      <w:b w:val="0"/>
    </w:rPr>
  </w:style>
  <w:style w:type="paragraph" w:customStyle="1" w:styleId="22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26">
    <w:name w:val="Char Char Char Char Char"/>
    <w:basedOn w:val="1"/>
    <w:autoRedefine/>
    <w:qFormat/>
    <w:uiPriority w:val="0"/>
    <w:rPr>
      <w:rFonts w:ascii="Tahoma" w:hAnsi="Tahoma"/>
      <w:sz w:val="24"/>
      <w:szCs w:val="20"/>
    </w:rPr>
  </w:style>
  <w:style w:type="paragraph" w:customStyle="1" w:styleId="227">
    <w:name w:val="xl5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28">
    <w:name w:val="xl2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29">
    <w:name w:val="样式 标题 2Title Header2标题 2XW + 加粗"/>
    <w:basedOn w:val="3"/>
    <w:autoRedefine/>
    <w:qFormat/>
    <w:uiPriority w:val="0"/>
    <w:pPr>
      <w:adjustRightInd w:val="0"/>
      <w:spacing w:before="0" w:after="0" w:line="400" w:lineRule="exact"/>
      <w:jc w:val="center"/>
      <w:textAlignment w:val="baseline"/>
    </w:pPr>
    <w:rPr>
      <w:rFonts w:ascii="Times New Roman" w:hAnsi="Times New Roman" w:eastAsia="仿宋_GB2312" w:cs="Arial"/>
      <w:b w:val="0"/>
      <w:color w:val="FF0000"/>
      <w:sz w:val="24"/>
      <w:szCs w:val="24"/>
    </w:rPr>
  </w:style>
  <w:style w:type="paragraph" w:customStyle="1" w:styleId="230">
    <w:name w:val="TOC 标题1"/>
    <w:basedOn w:val="2"/>
    <w:next w:val="1"/>
    <w:autoRedefine/>
    <w:qFormat/>
    <w:uiPriority w:val="0"/>
    <w:pPr>
      <w:keepNext/>
      <w:keepLines/>
      <w:widowControl/>
      <w:tabs>
        <w:tab w:val="clear" w:pos="1077"/>
      </w:tabs>
      <w:adjustRightInd/>
      <w:spacing w:before="480" w:line="276" w:lineRule="auto"/>
      <w:jc w:val="left"/>
      <w:textAlignment w:val="auto"/>
      <w:outlineLvl w:val="9"/>
    </w:pPr>
    <w:rPr>
      <w:rFonts w:ascii="Cambria" w:hAnsi="Cambria" w:cs="Times New Roman"/>
      <w:bCs/>
      <w:color w:val="365F91"/>
      <w:spacing w:val="14"/>
      <w:sz w:val="28"/>
      <w:szCs w:val="28"/>
    </w:rPr>
  </w:style>
  <w:style w:type="paragraph" w:customStyle="1" w:styleId="231">
    <w:name w:val="样式 宋体 小四 加粗 行距: 多倍行距 1.4 字行1"/>
    <w:basedOn w:val="1"/>
    <w:autoRedefine/>
    <w:qFormat/>
    <w:uiPriority w:val="0"/>
    <w:pPr>
      <w:spacing w:line="336" w:lineRule="auto"/>
    </w:pPr>
    <w:rPr>
      <w:rFonts w:ascii="宋体" w:hAnsi="宋体"/>
      <w:b/>
      <w:bCs/>
      <w:sz w:val="28"/>
      <w:szCs w:val="20"/>
    </w:rPr>
  </w:style>
  <w:style w:type="paragraph" w:customStyle="1" w:styleId="23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32"/>
      <w:szCs w:val="20"/>
    </w:rPr>
  </w:style>
  <w:style w:type="paragraph" w:customStyle="1" w:styleId="233">
    <w:name w:val="表样式1"/>
    <w:basedOn w:val="1"/>
    <w:autoRedefine/>
    <w:qFormat/>
    <w:uiPriority w:val="0"/>
    <w:pPr>
      <w:ind w:firstLine="1968" w:firstLineChars="700"/>
    </w:pPr>
    <w:rPr>
      <w:rFonts w:ascii="黑体" w:eastAsia="黑体"/>
      <w:b/>
      <w:bCs/>
      <w:sz w:val="28"/>
    </w:rPr>
  </w:style>
  <w:style w:type="paragraph" w:customStyle="1" w:styleId="234">
    <w:name w:val="CM60"/>
    <w:basedOn w:val="13"/>
    <w:next w:val="13"/>
    <w:autoRedefine/>
    <w:qFormat/>
    <w:uiPriority w:val="0"/>
    <w:rPr>
      <w:rFonts w:ascii="Times New Roman"/>
      <w:sz w:val="24"/>
      <w:szCs w:val="24"/>
    </w:rPr>
  </w:style>
  <w:style w:type="paragraph" w:customStyle="1" w:styleId="235">
    <w:name w:val="xl5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236">
    <w:name w:val="xl24"/>
    <w:basedOn w:val="1"/>
    <w:autoRedefine/>
    <w:qFormat/>
    <w:uiPriority w:val="0"/>
    <w:pPr>
      <w:widowControl/>
      <w:spacing w:before="100" w:beforeAutospacing="1" w:after="100" w:afterAutospacing="1"/>
      <w:jc w:val="center"/>
    </w:pPr>
    <w:rPr>
      <w:rFonts w:ascii="宋体" w:hAnsi="宋体"/>
      <w:kern w:val="0"/>
      <w:sz w:val="32"/>
      <w:szCs w:val="20"/>
    </w:rPr>
  </w:style>
  <w:style w:type="paragraph" w:customStyle="1" w:styleId="237">
    <w:name w:val="font5"/>
    <w:basedOn w:val="1"/>
    <w:autoRedefine/>
    <w:qFormat/>
    <w:uiPriority w:val="0"/>
    <w:pPr>
      <w:widowControl/>
      <w:spacing w:before="100" w:beforeAutospacing="1" w:after="100" w:afterAutospacing="1"/>
      <w:jc w:val="left"/>
    </w:pPr>
    <w:rPr>
      <w:rFonts w:hint="eastAsia" w:ascii="宋体" w:hAnsi="宋体"/>
      <w:kern w:val="0"/>
      <w:sz w:val="18"/>
      <w:szCs w:val="20"/>
    </w:rPr>
  </w:style>
  <w:style w:type="paragraph" w:customStyle="1" w:styleId="238">
    <w:name w:val="正文 + 首行缩进:  2 字符"/>
    <w:basedOn w:val="1"/>
    <w:autoRedefine/>
    <w:qFormat/>
    <w:uiPriority w:val="0"/>
    <w:pPr>
      <w:adjustRightInd w:val="0"/>
      <w:spacing w:line="360" w:lineRule="auto"/>
      <w:ind w:firstLine="480" w:firstLineChars="200"/>
    </w:pPr>
    <w:rPr>
      <w:rFonts w:ascii="宋体"/>
      <w:sz w:val="24"/>
    </w:rPr>
  </w:style>
  <w:style w:type="paragraph" w:customStyle="1" w:styleId="23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customStyle="1" w:styleId="240">
    <w:name w:val="Char1"/>
    <w:basedOn w:val="1"/>
    <w:autoRedefine/>
    <w:qFormat/>
    <w:uiPriority w:val="0"/>
  </w:style>
  <w:style w:type="paragraph" w:customStyle="1" w:styleId="241">
    <w:name w:val="部分题目"/>
    <w:basedOn w:val="52"/>
    <w:autoRedefine/>
    <w:qFormat/>
    <w:uiPriority w:val="0"/>
    <w:pPr>
      <w:keepNext/>
      <w:keepLines/>
      <w:widowControl/>
      <w:spacing w:before="140" w:after="0"/>
      <w:outlineLvl w:val="9"/>
    </w:pPr>
    <w:rPr>
      <w:rFonts w:ascii="Garamond" w:hAnsi="Garamond" w:cs="Times New Roman"/>
      <w:b w:val="0"/>
      <w:bCs w:val="0"/>
      <w:caps/>
      <w:spacing w:val="60"/>
      <w:kern w:val="20"/>
      <w:sz w:val="44"/>
      <w:szCs w:val="20"/>
    </w:rPr>
  </w:style>
  <w:style w:type="paragraph" w:customStyle="1" w:styleId="242">
    <w:name w:val="space"/>
    <w:basedOn w:val="1"/>
    <w:autoRedefine/>
    <w:qFormat/>
    <w:uiPriority w:val="0"/>
    <w:pPr>
      <w:keepNext/>
      <w:tabs>
        <w:tab w:val="right" w:pos="6379"/>
        <w:tab w:val="left" w:pos="6521"/>
      </w:tabs>
      <w:spacing w:after="40" w:line="288" w:lineRule="exact"/>
      <w:ind w:left="425" w:right="6" w:hanging="425"/>
      <w:jc w:val="left"/>
    </w:pPr>
    <w:rPr>
      <w:rFonts w:ascii="UniversS 45 Light" w:hAnsi="UniversS 45 Light"/>
      <w:kern w:val="0"/>
      <w:sz w:val="24"/>
      <w:szCs w:val="20"/>
      <w:lang w:eastAsia="en-US"/>
    </w:rPr>
  </w:style>
  <w:style w:type="paragraph" w:customStyle="1" w:styleId="243">
    <w:name w:val="日期1"/>
    <w:basedOn w:val="1"/>
    <w:next w:val="1"/>
    <w:autoRedefine/>
    <w:qFormat/>
    <w:uiPriority w:val="0"/>
    <w:pPr>
      <w:adjustRightInd w:val="0"/>
      <w:spacing w:line="360" w:lineRule="atLeast"/>
      <w:textAlignment w:val="baseline"/>
    </w:pPr>
    <w:rPr>
      <w:rFonts w:ascii="宋体"/>
      <w:kern w:val="0"/>
      <w:sz w:val="28"/>
      <w:szCs w:val="20"/>
    </w:rPr>
  </w:style>
  <w:style w:type="paragraph" w:customStyle="1" w:styleId="244">
    <w:name w:val="Char Char12"/>
    <w:basedOn w:val="1"/>
    <w:autoRedefine/>
    <w:qFormat/>
    <w:uiPriority w:val="0"/>
    <w:pPr>
      <w:widowControl/>
      <w:spacing w:after="160" w:line="240" w:lineRule="exact"/>
      <w:jc w:val="left"/>
    </w:pPr>
    <w:rPr>
      <w:rFonts w:ascii="Verdana" w:hAnsi="Verdana" w:cs="Verdana"/>
      <w:kern w:val="0"/>
      <w:sz w:val="20"/>
      <w:szCs w:val="20"/>
      <w:lang w:eastAsia="en-US"/>
    </w:rPr>
  </w:style>
  <w:style w:type="paragraph" w:customStyle="1" w:styleId="245">
    <w:name w:val="菲页2"/>
    <w:basedOn w:val="4"/>
    <w:autoRedefine/>
    <w:qFormat/>
    <w:uiPriority w:val="0"/>
    <w:pPr>
      <w:widowControl/>
      <w:tabs>
        <w:tab w:val="left" w:pos="814"/>
      </w:tabs>
      <w:adjustRightInd/>
      <w:spacing w:before="120" w:after="120" w:line="360" w:lineRule="auto"/>
      <w:ind w:left="425" w:firstLine="29"/>
      <w:jc w:val="center"/>
      <w:textAlignment w:val="auto"/>
    </w:pPr>
    <w:rPr>
      <w:rFonts w:ascii="黑体" w:hAnsi="宋体" w:eastAsia="黑体"/>
      <w:b w:val="0"/>
      <w:sz w:val="44"/>
    </w:rPr>
  </w:style>
  <w:style w:type="paragraph" w:customStyle="1" w:styleId="246">
    <w:name w:val="正文dh"/>
    <w:basedOn w:val="1"/>
    <w:autoRedefine/>
    <w:qFormat/>
    <w:uiPriority w:val="0"/>
    <w:pPr>
      <w:spacing w:line="520" w:lineRule="exact"/>
      <w:ind w:firstLine="482"/>
    </w:pPr>
    <w:rPr>
      <w:rFonts w:ascii="宋体"/>
      <w:sz w:val="24"/>
      <w:szCs w:val="20"/>
    </w:rPr>
  </w:style>
  <w:style w:type="paragraph" w:customStyle="1" w:styleId="247">
    <w:name w:val="xl5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8">
    <w:name w:val="基准标题"/>
    <w:basedOn w:val="22"/>
    <w:next w:val="22"/>
    <w:autoRedefine/>
    <w:qFormat/>
    <w:uiPriority w:val="0"/>
    <w:pPr>
      <w:keepNext/>
      <w:keepLines/>
      <w:widowControl/>
      <w:spacing w:line="240" w:lineRule="atLeast"/>
      <w:jc w:val="left"/>
    </w:pPr>
    <w:rPr>
      <w:rFonts w:ascii="Garamond" w:hAnsi="Garamond"/>
      <w:color w:val="auto"/>
      <w:kern w:val="20"/>
      <w:sz w:val="21"/>
      <w:szCs w:val="20"/>
    </w:rPr>
  </w:style>
  <w:style w:type="paragraph" w:customStyle="1" w:styleId="249">
    <w:name w:val="font12"/>
    <w:basedOn w:val="1"/>
    <w:autoRedefine/>
    <w:qFormat/>
    <w:uiPriority w:val="0"/>
    <w:pPr>
      <w:widowControl/>
      <w:spacing w:before="100" w:beforeAutospacing="1" w:after="100" w:afterAutospacing="1"/>
      <w:jc w:val="left"/>
    </w:pPr>
    <w:rPr>
      <w:rFonts w:hint="eastAsia" w:ascii="宋体" w:hAnsi="宋体"/>
      <w:kern w:val="0"/>
      <w:sz w:val="32"/>
      <w:szCs w:val="20"/>
    </w:rPr>
  </w:style>
  <w:style w:type="paragraph" w:customStyle="1" w:styleId="250">
    <w:name w:val="正文11"/>
    <w:autoRedefine/>
    <w:qFormat/>
    <w:uiPriority w:val="0"/>
    <w:pPr>
      <w:widowControl w:val="0"/>
      <w:adjustRightInd w:val="0"/>
      <w:spacing w:line="312" w:lineRule="atLeast"/>
      <w:jc w:val="both"/>
      <w:textAlignment w:val="baseline"/>
    </w:pPr>
    <w:rPr>
      <w:rFonts w:ascii="宋体" w:hAnsi="宋体" w:eastAsia="宋体" w:cs="Times New Roman"/>
      <w:sz w:val="34"/>
      <w:szCs w:val="28"/>
      <w:lang w:val="en-US" w:eastAsia="zh-CN" w:bidi="ar-SA"/>
    </w:rPr>
  </w:style>
  <w:style w:type="paragraph" w:customStyle="1" w:styleId="251">
    <w:name w:val="菲页1"/>
    <w:basedOn w:val="3"/>
    <w:autoRedefine/>
    <w:qFormat/>
    <w:uiPriority w:val="0"/>
    <w:pPr>
      <w:widowControl/>
      <w:jc w:val="center"/>
    </w:pPr>
    <w:rPr>
      <w:rFonts w:ascii="黑体" w:hAnsi="宋体"/>
      <w:b w:val="0"/>
      <w:kern w:val="0"/>
      <w:sz w:val="52"/>
    </w:rPr>
  </w:style>
  <w:style w:type="paragraph" w:customStyle="1" w:styleId="252">
    <w:name w:val="样式 宋体 小四 加粗 悬挂缩进: 2 字符 行距: 1.5 倍行距"/>
    <w:basedOn w:val="1"/>
    <w:autoRedefine/>
    <w:qFormat/>
    <w:uiPriority w:val="0"/>
    <w:pPr>
      <w:spacing w:line="360" w:lineRule="auto"/>
      <w:ind w:left="961" w:leftChars="228" w:hanging="482" w:hangingChars="200"/>
    </w:pPr>
    <w:rPr>
      <w:rFonts w:ascii="宋体" w:hAnsi="宋体"/>
      <w:b/>
      <w:bCs/>
      <w:sz w:val="28"/>
      <w:szCs w:val="20"/>
    </w:rPr>
  </w:style>
  <w:style w:type="paragraph" w:customStyle="1" w:styleId="253">
    <w:name w:val="xl4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eastAsia="Arial Unicode MS"/>
      <w:color w:val="000000"/>
      <w:kern w:val="0"/>
      <w:sz w:val="24"/>
      <w:szCs w:val="20"/>
    </w:rPr>
  </w:style>
  <w:style w:type="paragraph" w:customStyle="1" w:styleId="254">
    <w:name w:val="font9"/>
    <w:basedOn w:val="1"/>
    <w:autoRedefine/>
    <w:qFormat/>
    <w:uiPriority w:val="0"/>
    <w:pPr>
      <w:widowControl/>
      <w:spacing w:before="100" w:beforeAutospacing="1" w:after="100" w:afterAutospacing="1"/>
      <w:jc w:val="left"/>
    </w:pPr>
    <w:rPr>
      <w:rFonts w:eastAsia="Arial Unicode MS"/>
      <w:b/>
      <w:bCs/>
      <w:kern w:val="0"/>
      <w:sz w:val="24"/>
      <w:u w:val="single"/>
    </w:rPr>
  </w:style>
  <w:style w:type="paragraph" w:customStyle="1" w:styleId="255">
    <w:name w:val="朱吉茂之正文"/>
    <w:basedOn w:val="1"/>
    <w:autoRedefine/>
    <w:qFormat/>
    <w:uiPriority w:val="0"/>
    <w:pPr>
      <w:spacing w:line="360" w:lineRule="auto"/>
      <w:ind w:firstLine="560" w:firstLineChars="200"/>
    </w:pPr>
    <w:rPr>
      <w:rFonts w:ascii="仿宋_GB2312" w:hAnsi="宋体" w:eastAsia="仿宋_GB2312"/>
      <w:sz w:val="28"/>
      <w:szCs w:val="28"/>
    </w:rPr>
  </w:style>
  <w:style w:type="paragraph" w:customStyle="1" w:styleId="256">
    <w:name w:val="CM56"/>
    <w:basedOn w:val="13"/>
    <w:next w:val="13"/>
    <w:autoRedefine/>
    <w:qFormat/>
    <w:uiPriority w:val="0"/>
    <w:rPr>
      <w:rFonts w:ascii="Times New Roman"/>
      <w:sz w:val="24"/>
      <w:szCs w:val="24"/>
    </w:rPr>
  </w:style>
  <w:style w:type="paragraph" w:customStyle="1" w:styleId="257">
    <w:name w:val="p17"/>
    <w:basedOn w:val="1"/>
    <w:autoRedefine/>
    <w:qFormat/>
    <w:uiPriority w:val="0"/>
    <w:pPr>
      <w:widowControl/>
      <w:spacing w:line="500" w:lineRule="atLeast"/>
      <w:ind w:left="1419"/>
    </w:pPr>
    <w:rPr>
      <w:rFonts w:ascii="Cambria" w:hAnsi="Cambria" w:cs="宋体"/>
      <w:kern w:val="0"/>
      <w:sz w:val="24"/>
    </w:rPr>
  </w:style>
  <w:style w:type="paragraph" w:customStyle="1" w:styleId="258">
    <w:name w:val="样式 宋体 小四 加粗 右侧:  -1.54 厘米"/>
    <w:basedOn w:val="1"/>
    <w:autoRedefine/>
    <w:qFormat/>
    <w:uiPriority w:val="0"/>
    <w:pPr>
      <w:ind w:right="-874"/>
    </w:pPr>
    <w:rPr>
      <w:rFonts w:ascii="宋体" w:hAnsi="宋体"/>
      <w:b/>
      <w:bCs/>
      <w:sz w:val="28"/>
      <w:szCs w:val="20"/>
    </w:rPr>
  </w:style>
  <w:style w:type="paragraph" w:customStyle="1" w:styleId="259">
    <w:name w:val="样式 样式 宋体 小四 行距: 多倍行距 1.4 字行 + 首行缩进:  2 字符"/>
    <w:basedOn w:val="1"/>
    <w:autoRedefine/>
    <w:qFormat/>
    <w:uiPriority w:val="0"/>
    <w:pPr>
      <w:spacing w:line="360" w:lineRule="auto"/>
      <w:ind w:firstLine="200" w:firstLineChars="200"/>
    </w:pPr>
    <w:rPr>
      <w:rFonts w:ascii="宋体" w:hAnsi="宋体"/>
      <w:kern w:val="28"/>
      <w:sz w:val="28"/>
      <w:szCs w:val="20"/>
    </w:rPr>
  </w:style>
  <w:style w:type="paragraph" w:customStyle="1" w:styleId="260">
    <w:name w:val="xl66"/>
    <w:basedOn w:val="1"/>
    <w:autoRedefine/>
    <w:qFormat/>
    <w:uiPriority w:val="0"/>
    <w:pPr>
      <w:widowControl/>
      <w:spacing w:before="100" w:beforeAutospacing="1" w:after="100" w:afterAutospacing="1"/>
      <w:jc w:val="center"/>
    </w:pPr>
    <w:rPr>
      <w:rFonts w:ascii="Arial" w:hAnsi="Arial" w:cs="Arial"/>
      <w:spacing w:val="14"/>
      <w:kern w:val="0"/>
      <w:sz w:val="22"/>
      <w:szCs w:val="22"/>
    </w:rPr>
  </w:style>
  <w:style w:type="paragraph" w:customStyle="1" w:styleId="261">
    <w:name w:val="2"/>
    <w:basedOn w:val="1"/>
    <w:next w:val="6"/>
    <w:autoRedefine/>
    <w:qFormat/>
    <w:uiPriority w:val="0"/>
    <w:pPr>
      <w:ind w:firstLine="420"/>
    </w:pPr>
    <w:rPr>
      <w:rFonts w:ascii="Arial Narrow" w:hAnsi="Arial Narrow" w:eastAsia="仿宋_GB2312"/>
      <w:spacing w:val="14"/>
      <w:kern w:val="0"/>
      <w:sz w:val="20"/>
      <w:szCs w:val="28"/>
    </w:rPr>
  </w:style>
  <w:style w:type="paragraph" w:customStyle="1" w:styleId="262">
    <w:name w:val="et24"/>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263">
    <w:name w:val="正式文本"/>
    <w:basedOn w:val="1"/>
    <w:autoRedefine/>
    <w:qFormat/>
    <w:uiPriority w:val="0"/>
    <w:pPr>
      <w:spacing w:line="500" w:lineRule="exact"/>
      <w:ind w:firstLine="480" w:firstLineChars="200"/>
    </w:pPr>
    <w:rPr>
      <w:sz w:val="24"/>
    </w:rPr>
  </w:style>
  <w:style w:type="paragraph" w:customStyle="1" w:styleId="264">
    <w:name w:val="xl3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32"/>
      <w:szCs w:val="20"/>
    </w:rPr>
  </w:style>
  <w:style w:type="paragraph" w:customStyle="1" w:styleId="265">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266">
    <w:name w:val="xl32"/>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67">
    <w:name w:val="xl35"/>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32"/>
      <w:szCs w:val="20"/>
    </w:rPr>
  </w:style>
  <w:style w:type="paragraph" w:customStyle="1" w:styleId="268">
    <w:name w:val="YZM段落"/>
    <w:basedOn w:val="1"/>
    <w:autoRedefine/>
    <w:qFormat/>
    <w:uiPriority w:val="0"/>
    <w:pPr>
      <w:spacing w:line="500" w:lineRule="exact"/>
      <w:ind w:firstLine="200" w:firstLineChars="200"/>
    </w:pPr>
    <w:rPr>
      <w:rFonts w:ascii="宋体"/>
      <w:color w:val="000000"/>
      <w:kern w:val="0"/>
      <w:sz w:val="24"/>
      <w:szCs w:val="20"/>
      <w:lang w:val="zh-CN"/>
    </w:rPr>
  </w:style>
  <w:style w:type="paragraph" w:customStyle="1" w:styleId="269">
    <w:name w:val="CM2"/>
    <w:basedOn w:val="13"/>
    <w:next w:val="13"/>
    <w:qFormat/>
    <w:uiPriority w:val="0"/>
    <w:pPr>
      <w:spacing w:line="188" w:lineRule="atLeast"/>
    </w:pPr>
    <w:rPr>
      <w:rFonts w:ascii="Times New Roman"/>
      <w:sz w:val="24"/>
      <w:szCs w:val="24"/>
    </w:rPr>
  </w:style>
  <w:style w:type="paragraph" w:customStyle="1" w:styleId="270">
    <w:name w:val="表头"/>
    <w:basedOn w:val="1"/>
    <w:autoRedefine/>
    <w:qFormat/>
    <w:uiPriority w:val="0"/>
    <w:pPr>
      <w:spacing w:line="360" w:lineRule="auto"/>
      <w:jc w:val="center"/>
    </w:pPr>
    <w:rPr>
      <w:b/>
      <w:sz w:val="28"/>
      <w:szCs w:val="28"/>
    </w:rPr>
  </w:style>
  <w:style w:type="paragraph" w:customStyle="1" w:styleId="271">
    <w:name w:val="目录 11"/>
    <w:basedOn w:val="13"/>
    <w:next w:val="13"/>
    <w:autoRedefine/>
    <w:qFormat/>
    <w:uiPriority w:val="0"/>
  </w:style>
  <w:style w:type="paragraph" w:customStyle="1" w:styleId="272">
    <w:name w:val="样式3"/>
    <w:basedOn w:val="36"/>
    <w:autoRedefine/>
    <w:qFormat/>
    <w:uiPriority w:val="0"/>
    <w:pPr>
      <w:pBdr>
        <w:top w:val="single" w:color="auto" w:sz="4" w:space="1"/>
      </w:pBdr>
      <w:jc w:val="center"/>
    </w:pPr>
  </w:style>
  <w:style w:type="paragraph" w:customStyle="1" w:styleId="273">
    <w:name w:val="正文文本缩进1"/>
    <w:basedOn w:val="13"/>
    <w:next w:val="13"/>
    <w:autoRedefine/>
    <w:qFormat/>
    <w:uiPriority w:val="0"/>
  </w:style>
  <w:style w:type="paragraph" w:customStyle="1" w:styleId="274">
    <w:name w:val="简单回函地址"/>
    <w:basedOn w:val="1"/>
    <w:autoRedefine/>
    <w:qFormat/>
    <w:uiPriority w:val="0"/>
  </w:style>
  <w:style w:type="paragraph" w:customStyle="1" w:styleId="275">
    <w:name w:val="CM5"/>
    <w:basedOn w:val="13"/>
    <w:next w:val="13"/>
    <w:autoRedefine/>
    <w:qFormat/>
    <w:uiPriority w:val="0"/>
    <w:pPr>
      <w:spacing w:line="180" w:lineRule="atLeast"/>
    </w:pPr>
    <w:rPr>
      <w:rFonts w:ascii="Times New Roman"/>
      <w:sz w:val="24"/>
      <w:szCs w:val="24"/>
    </w:rPr>
  </w:style>
  <w:style w:type="paragraph" w:customStyle="1" w:styleId="276">
    <w:name w:val="Bullet 3"/>
    <w:basedOn w:val="1"/>
    <w:next w:val="1"/>
    <w:autoRedefine/>
    <w:qFormat/>
    <w:uiPriority w:val="0"/>
    <w:pPr>
      <w:widowControl/>
      <w:tabs>
        <w:tab w:val="left" w:pos="1440"/>
      </w:tabs>
      <w:ind w:left="3600" w:hanging="720"/>
      <w:jc w:val="left"/>
    </w:pPr>
    <w:rPr>
      <w:rFonts w:ascii="Arial" w:hAnsi="Arial"/>
      <w:kern w:val="0"/>
      <w:sz w:val="20"/>
      <w:szCs w:val="20"/>
      <w:lang w:eastAsia="en-US"/>
    </w:rPr>
  </w:style>
  <w:style w:type="paragraph" w:customStyle="1" w:styleId="277">
    <w:name w:val="font10"/>
    <w:basedOn w:val="1"/>
    <w:autoRedefine/>
    <w:qFormat/>
    <w:uiPriority w:val="0"/>
    <w:pPr>
      <w:widowControl/>
      <w:spacing w:before="100" w:beforeAutospacing="1" w:after="100" w:afterAutospacing="1"/>
      <w:jc w:val="left"/>
    </w:pPr>
    <w:rPr>
      <w:kern w:val="0"/>
      <w:sz w:val="36"/>
      <w:szCs w:val="20"/>
    </w:rPr>
  </w:style>
  <w:style w:type="paragraph" w:customStyle="1" w:styleId="278">
    <w:name w:val="CM57"/>
    <w:basedOn w:val="13"/>
    <w:next w:val="13"/>
    <w:autoRedefine/>
    <w:qFormat/>
    <w:uiPriority w:val="0"/>
    <w:rPr>
      <w:rFonts w:ascii="Times New Roman"/>
      <w:sz w:val="24"/>
      <w:szCs w:val="24"/>
    </w:rPr>
  </w:style>
  <w:style w:type="paragraph" w:customStyle="1" w:styleId="279">
    <w:name w:val="样式 小四 加粗 行距: 多倍行距 1.4 字行"/>
    <w:basedOn w:val="1"/>
    <w:autoRedefine/>
    <w:qFormat/>
    <w:uiPriority w:val="0"/>
    <w:pPr>
      <w:spacing w:line="336" w:lineRule="auto"/>
    </w:pPr>
    <w:rPr>
      <w:b/>
      <w:bCs/>
      <w:sz w:val="28"/>
      <w:szCs w:val="20"/>
    </w:rPr>
  </w:style>
  <w:style w:type="paragraph" w:customStyle="1" w:styleId="280">
    <w:name w:val="Char3"/>
    <w:basedOn w:val="1"/>
    <w:autoRedefine/>
    <w:qFormat/>
    <w:uiPriority w:val="0"/>
    <w:pPr>
      <w:spacing w:beforeLines="100"/>
    </w:pPr>
    <w:rPr>
      <w:szCs w:val="21"/>
    </w:rPr>
  </w:style>
  <w:style w:type="paragraph" w:customStyle="1" w:styleId="281">
    <w:name w:val="表格文字1"/>
    <w:basedOn w:val="1"/>
    <w:autoRedefine/>
    <w:qFormat/>
    <w:uiPriority w:val="0"/>
    <w:pPr>
      <w:jc w:val="center"/>
    </w:pPr>
    <w:rPr>
      <w:rFonts w:ascii="宋体" w:hAnsi="宋体"/>
    </w:rPr>
  </w:style>
  <w:style w:type="paragraph" w:customStyle="1" w:styleId="282">
    <w:name w:val="μ÷.D.úèY"/>
    <w:basedOn w:val="13"/>
    <w:next w:val="13"/>
    <w:autoRedefine/>
    <w:qFormat/>
    <w:uiPriority w:val="0"/>
  </w:style>
  <w:style w:type="paragraph" w:customStyle="1" w:styleId="283">
    <w:name w:val="xl39"/>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32"/>
      <w:szCs w:val="20"/>
    </w:rPr>
  </w:style>
  <w:style w:type="paragraph" w:customStyle="1" w:styleId="284">
    <w:name w:val="font7"/>
    <w:basedOn w:val="1"/>
    <w:autoRedefine/>
    <w:qFormat/>
    <w:uiPriority w:val="0"/>
    <w:pPr>
      <w:widowControl/>
      <w:spacing w:before="100" w:beforeAutospacing="1" w:after="100" w:afterAutospacing="1"/>
      <w:jc w:val="left"/>
    </w:pPr>
    <w:rPr>
      <w:kern w:val="0"/>
      <w:sz w:val="32"/>
      <w:szCs w:val="20"/>
    </w:rPr>
  </w:style>
  <w:style w:type="paragraph" w:customStyle="1" w:styleId="285">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86">
    <w:name w:val="列出段落1"/>
    <w:basedOn w:val="1"/>
    <w:autoRedefine/>
    <w:qFormat/>
    <w:uiPriority w:val="0"/>
    <w:pPr>
      <w:spacing w:line="500" w:lineRule="exact"/>
      <w:ind w:firstLine="420" w:firstLineChars="200"/>
    </w:pPr>
    <w:rPr>
      <w:sz w:val="24"/>
    </w:rPr>
  </w:style>
  <w:style w:type="paragraph" w:customStyle="1" w:styleId="287">
    <w:name w:val="样式1"/>
    <w:basedOn w:val="36"/>
    <w:qFormat/>
    <w:uiPriority w:val="0"/>
    <w:pPr>
      <w:tabs>
        <w:tab w:val="left" w:pos="1077"/>
        <w:tab w:val="left" w:pos="1134"/>
        <w:tab w:val="clear" w:pos="4153"/>
        <w:tab w:val="clear" w:pos="8306"/>
      </w:tabs>
      <w:adjustRightInd w:val="0"/>
      <w:spacing w:before="60" w:after="60" w:line="440" w:lineRule="atLeast"/>
      <w:ind w:left="1980" w:hanging="360"/>
    </w:pPr>
    <w:rPr>
      <w:sz w:val="24"/>
      <w:szCs w:val="20"/>
    </w:rPr>
  </w:style>
  <w:style w:type="paragraph" w:customStyle="1" w:styleId="28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spacing w:val="14"/>
      <w:kern w:val="0"/>
      <w:sz w:val="20"/>
      <w:szCs w:val="20"/>
    </w:rPr>
  </w:style>
  <w:style w:type="paragraph" w:customStyle="1" w:styleId="289">
    <w:name w:val="xl2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color w:val="000000"/>
      <w:kern w:val="0"/>
      <w:sz w:val="24"/>
      <w:szCs w:val="20"/>
    </w:rPr>
  </w:style>
  <w:style w:type="paragraph" w:customStyle="1" w:styleId="290">
    <w:name w:val="xl40"/>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1">
    <w:name w:val="样式 宋体 小四 行距: 1.5 倍行距"/>
    <w:basedOn w:val="1"/>
    <w:autoRedefine/>
    <w:qFormat/>
    <w:uiPriority w:val="0"/>
    <w:pPr>
      <w:spacing w:line="360" w:lineRule="auto"/>
      <w:ind w:firstLine="480" w:firstLineChars="200"/>
    </w:pPr>
    <w:rPr>
      <w:rFonts w:ascii="宋体" w:hAnsi="宋体"/>
      <w:kern w:val="28"/>
      <w:sz w:val="28"/>
      <w:szCs w:val="20"/>
    </w:rPr>
  </w:style>
  <w:style w:type="paragraph" w:customStyle="1" w:styleId="292">
    <w:name w:val="xl41"/>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4">
    <w:name w:val="xl2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32"/>
      <w:szCs w:val="20"/>
    </w:rPr>
  </w:style>
  <w:style w:type="paragraph" w:customStyle="1" w:styleId="295">
    <w:name w:val="表格文字"/>
    <w:basedOn w:val="1"/>
    <w:autoRedefine/>
    <w:qFormat/>
    <w:uiPriority w:val="0"/>
    <w:pPr>
      <w:adjustRightInd w:val="0"/>
      <w:spacing w:line="420" w:lineRule="atLeast"/>
      <w:jc w:val="left"/>
      <w:textAlignment w:val="baseline"/>
    </w:pPr>
    <w:rPr>
      <w:kern w:val="0"/>
      <w:szCs w:val="20"/>
    </w:rPr>
  </w:style>
  <w:style w:type="paragraph" w:customStyle="1" w:styleId="296">
    <w:name w:val="Char Char Char Char Char Char Char Char Char Char Char Char Char"/>
    <w:basedOn w:val="1"/>
    <w:autoRedefine/>
    <w:qFormat/>
    <w:uiPriority w:val="0"/>
    <w:rPr>
      <w:szCs w:val="20"/>
    </w:rPr>
  </w:style>
  <w:style w:type="paragraph" w:customStyle="1" w:styleId="297">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98">
    <w:name w:val="勘察报告正文"/>
    <w:basedOn w:val="1"/>
    <w:autoRedefine/>
    <w:qFormat/>
    <w:uiPriority w:val="0"/>
    <w:pPr>
      <w:adjustRightInd w:val="0"/>
      <w:snapToGrid w:val="0"/>
      <w:spacing w:line="580" w:lineRule="exact"/>
      <w:ind w:firstLine="476"/>
    </w:pPr>
    <w:rPr>
      <w:sz w:val="24"/>
      <w:szCs w:val="21"/>
    </w:rPr>
  </w:style>
  <w:style w:type="paragraph" w:customStyle="1" w:styleId="299">
    <w:name w:val="xl42"/>
    <w:basedOn w:val="1"/>
    <w:autoRedefine/>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300">
    <w:name w:val="font1"/>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301">
    <w:name w:val="CM7"/>
    <w:basedOn w:val="13"/>
    <w:next w:val="13"/>
    <w:autoRedefine/>
    <w:qFormat/>
    <w:uiPriority w:val="0"/>
    <w:pPr>
      <w:spacing w:line="191" w:lineRule="atLeast"/>
    </w:pPr>
    <w:rPr>
      <w:rFonts w:ascii="Times New Roman"/>
      <w:sz w:val="24"/>
      <w:szCs w:val="24"/>
    </w:rPr>
  </w:style>
  <w:style w:type="paragraph" w:customStyle="1" w:styleId="302">
    <w:name w:val="表样式"/>
    <w:basedOn w:val="1"/>
    <w:autoRedefine/>
    <w:qFormat/>
    <w:uiPriority w:val="0"/>
    <w:pPr>
      <w:jc w:val="center"/>
    </w:pPr>
    <w:rPr>
      <w:rFonts w:ascii="黑体" w:eastAsia="黑体"/>
      <w:sz w:val="28"/>
      <w:szCs w:val="28"/>
    </w:rPr>
  </w:style>
  <w:style w:type="paragraph" w:customStyle="1" w:styleId="303">
    <w:name w:val="xl25"/>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04">
    <w:name w:val="xl5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eastAsia="Arial Unicode MS"/>
      <w:color w:val="000000"/>
      <w:kern w:val="0"/>
      <w:sz w:val="24"/>
      <w:szCs w:val="20"/>
    </w:rPr>
  </w:style>
  <w:style w:type="paragraph" w:customStyle="1" w:styleId="305">
    <w:name w:val="节1"/>
    <w:basedOn w:val="3"/>
    <w:autoRedefine/>
    <w:qFormat/>
    <w:uiPriority w:val="0"/>
    <w:pPr>
      <w:tabs>
        <w:tab w:val="left" w:pos="1200"/>
      </w:tabs>
      <w:adjustRightInd w:val="0"/>
      <w:spacing w:before="120" w:after="120" w:line="360" w:lineRule="auto"/>
      <w:textAlignment w:val="baseline"/>
    </w:pPr>
    <w:rPr>
      <w:rFonts w:ascii="Arial Narrow" w:hAnsi="Arial Narrow"/>
      <w:b w:val="0"/>
      <w:bCs/>
      <w:spacing w:val="14"/>
      <w:kern w:val="0"/>
      <w:sz w:val="28"/>
      <w:szCs w:val="30"/>
      <w:lang w:val="zh-CN"/>
    </w:rPr>
  </w:style>
  <w:style w:type="paragraph" w:customStyle="1" w:styleId="306">
    <w:name w:val="xl5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307">
    <w:name w:val="font6"/>
    <w:basedOn w:val="1"/>
    <w:autoRedefine/>
    <w:qFormat/>
    <w:uiPriority w:val="0"/>
    <w:pPr>
      <w:widowControl/>
      <w:spacing w:before="100" w:beforeAutospacing="1" w:after="100" w:afterAutospacing="1"/>
      <w:jc w:val="left"/>
    </w:pPr>
    <w:rPr>
      <w:rFonts w:hint="eastAsia" w:ascii="宋体" w:hAnsi="宋体"/>
      <w:kern w:val="0"/>
      <w:sz w:val="32"/>
      <w:szCs w:val="20"/>
    </w:rPr>
  </w:style>
  <w:style w:type="paragraph" w:customStyle="1" w:styleId="308">
    <w:name w:val="样式4"/>
    <w:basedOn w:val="36"/>
    <w:autoRedefine/>
    <w:qFormat/>
    <w:uiPriority w:val="0"/>
    <w:pPr>
      <w:pBdr>
        <w:top w:val="single" w:color="auto" w:sz="4" w:space="1"/>
      </w:pBdr>
      <w:jc w:val="center"/>
    </w:pPr>
  </w:style>
  <w:style w:type="paragraph" w:customStyle="1" w:styleId="309">
    <w:name w:val="font13"/>
    <w:basedOn w:val="1"/>
    <w:autoRedefine/>
    <w:qFormat/>
    <w:uiPriority w:val="0"/>
    <w:pPr>
      <w:widowControl/>
      <w:spacing w:before="100" w:beforeAutospacing="1" w:after="100" w:afterAutospacing="1"/>
      <w:jc w:val="left"/>
    </w:pPr>
    <w:rPr>
      <w:rFonts w:hint="eastAsia" w:ascii="宋体" w:hAnsi="宋体"/>
      <w:color w:val="FF0000"/>
      <w:kern w:val="0"/>
      <w:sz w:val="32"/>
      <w:szCs w:val="20"/>
    </w:rPr>
  </w:style>
  <w:style w:type="paragraph" w:customStyle="1" w:styleId="310">
    <w:name w:val="Bullet 5"/>
    <w:basedOn w:val="1"/>
    <w:next w:val="1"/>
    <w:autoRedefine/>
    <w:qFormat/>
    <w:uiPriority w:val="0"/>
    <w:pPr>
      <w:widowControl/>
      <w:tabs>
        <w:tab w:val="left" w:pos="1440"/>
      </w:tabs>
      <w:ind w:left="5041" w:hanging="720"/>
      <w:jc w:val="left"/>
    </w:pPr>
    <w:rPr>
      <w:rFonts w:ascii="Arial" w:hAnsi="Arial"/>
      <w:kern w:val="0"/>
      <w:sz w:val="20"/>
      <w:szCs w:val="20"/>
      <w:lang w:eastAsia="en-US"/>
    </w:rPr>
  </w:style>
  <w:style w:type="paragraph" w:customStyle="1" w:styleId="311">
    <w:name w:val="CM37"/>
    <w:basedOn w:val="13"/>
    <w:next w:val="13"/>
    <w:autoRedefine/>
    <w:qFormat/>
    <w:uiPriority w:val="0"/>
    <w:rPr>
      <w:rFonts w:ascii="Times New Roman"/>
      <w:sz w:val="24"/>
      <w:szCs w:val="24"/>
    </w:rPr>
  </w:style>
  <w:style w:type="paragraph" w:customStyle="1" w:styleId="312">
    <w:name w:val="1"/>
    <w:basedOn w:val="1"/>
    <w:autoRedefine/>
    <w:qFormat/>
    <w:uiPriority w:val="0"/>
    <w:pPr>
      <w:adjustRightInd w:val="0"/>
      <w:spacing w:before="360" w:after="240" w:line="420" w:lineRule="atLeast"/>
      <w:ind w:firstLine="454"/>
      <w:textAlignment w:val="baseline"/>
    </w:pPr>
    <w:rPr>
      <w:b/>
      <w:kern w:val="0"/>
      <w:szCs w:val="20"/>
    </w:rPr>
  </w:style>
  <w:style w:type="paragraph" w:customStyle="1" w:styleId="313">
    <w:name w:val="无间隔1"/>
    <w:autoRedefine/>
    <w:qFormat/>
    <w:uiPriority w:val="0"/>
    <w:pPr>
      <w:widowControl w:val="0"/>
      <w:ind w:firstLine="200" w:firstLineChars="200"/>
      <w:jc w:val="both"/>
    </w:pPr>
    <w:rPr>
      <w:rFonts w:ascii="Calibri" w:hAnsi="Calibri" w:eastAsia="宋体" w:cs="Times New Roman"/>
      <w:sz w:val="24"/>
      <w:szCs w:val="21"/>
      <w:lang w:val="en-US" w:eastAsia="zh-CN" w:bidi="ar-SA"/>
    </w:rPr>
  </w:style>
  <w:style w:type="paragraph" w:customStyle="1" w:styleId="314">
    <w:name w:val="样式 Arial 小四 行距: 1.5 倍行距"/>
    <w:basedOn w:val="1"/>
    <w:autoRedefine/>
    <w:qFormat/>
    <w:uiPriority w:val="0"/>
    <w:pPr>
      <w:spacing w:line="360" w:lineRule="auto"/>
      <w:outlineLvl w:val="0"/>
    </w:pPr>
    <w:rPr>
      <w:rFonts w:ascii="Arial" w:hAnsi="Arial"/>
      <w:sz w:val="24"/>
      <w:szCs w:val="20"/>
    </w:rPr>
  </w:style>
  <w:style w:type="paragraph" w:customStyle="1" w:styleId="315">
    <w:name w:val="标题dh2"/>
    <w:basedOn w:val="1"/>
    <w:autoRedefine/>
    <w:qFormat/>
    <w:uiPriority w:val="0"/>
    <w:pPr>
      <w:spacing w:line="520" w:lineRule="exact"/>
      <w:ind w:firstLine="482"/>
    </w:pPr>
    <w:rPr>
      <w:rFonts w:ascii="宋体"/>
      <w:b/>
      <w:sz w:val="28"/>
      <w:szCs w:val="20"/>
    </w:rPr>
  </w:style>
  <w:style w:type="paragraph" w:customStyle="1" w:styleId="316">
    <w:name w:val="Char Char Char2 Char Char Char Char"/>
    <w:basedOn w:val="1"/>
    <w:autoRedefine/>
    <w:qFormat/>
    <w:uiPriority w:val="0"/>
    <w:pPr>
      <w:spacing w:line="360" w:lineRule="auto"/>
      <w:ind w:firstLine="200" w:firstLineChars="200"/>
    </w:pPr>
    <w:rPr>
      <w:rFonts w:ascii="宋体" w:hAnsi="宋体" w:cs="宋体"/>
      <w:sz w:val="24"/>
    </w:rPr>
  </w:style>
  <w:style w:type="paragraph" w:customStyle="1" w:styleId="317">
    <w:name w:val="Bullet 2"/>
    <w:basedOn w:val="1"/>
    <w:next w:val="1"/>
    <w:autoRedefine/>
    <w:qFormat/>
    <w:uiPriority w:val="0"/>
    <w:pPr>
      <w:widowControl/>
      <w:tabs>
        <w:tab w:val="left" w:pos="1440"/>
      </w:tabs>
      <w:ind w:left="2880" w:hanging="720"/>
      <w:jc w:val="left"/>
    </w:pPr>
    <w:rPr>
      <w:rFonts w:ascii="Arial" w:hAnsi="Arial"/>
      <w:kern w:val="0"/>
      <w:sz w:val="20"/>
      <w:szCs w:val="20"/>
      <w:lang w:eastAsia="en-US"/>
    </w:rPr>
  </w:style>
  <w:style w:type="paragraph" w:customStyle="1" w:styleId="318">
    <w:name w:val="章1"/>
    <w:basedOn w:val="2"/>
    <w:autoRedefine/>
    <w:qFormat/>
    <w:uiPriority w:val="0"/>
    <w:pPr>
      <w:keepNext/>
      <w:tabs>
        <w:tab w:val="clear" w:pos="1077"/>
      </w:tabs>
      <w:adjustRightInd/>
      <w:spacing w:beforeLines="50" w:afterLines="50" w:line="360" w:lineRule="auto"/>
      <w:jc w:val="left"/>
      <w:textAlignment w:val="auto"/>
    </w:pPr>
    <w:rPr>
      <w:rFonts w:ascii="Arial Narrow" w:hAnsi="Arial Narrow" w:eastAsia="黑体" w:cs="Times New Roman"/>
      <w:color w:val="auto"/>
      <w:spacing w:val="20"/>
      <w:kern w:val="2"/>
      <w:sz w:val="32"/>
      <w:szCs w:val="36"/>
    </w:rPr>
  </w:style>
  <w:style w:type="paragraph" w:customStyle="1" w:styleId="319">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20">
    <w:name w:val="xl44"/>
    <w:basedOn w:val="1"/>
    <w:autoRedefine/>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321">
    <w:name w:val="Bullet 1"/>
    <w:basedOn w:val="1"/>
    <w:next w:val="1"/>
    <w:autoRedefine/>
    <w:qFormat/>
    <w:uiPriority w:val="0"/>
    <w:pPr>
      <w:widowControl/>
      <w:tabs>
        <w:tab w:val="left" w:pos="1440"/>
      </w:tabs>
      <w:ind w:left="2160" w:hanging="720"/>
      <w:jc w:val="left"/>
    </w:pPr>
    <w:rPr>
      <w:rFonts w:ascii="Arial" w:hAnsi="Arial"/>
      <w:kern w:val="0"/>
      <w:sz w:val="20"/>
      <w:szCs w:val="20"/>
      <w:lang w:eastAsia="en-US"/>
    </w:rPr>
  </w:style>
  <w:style w:type="paragraph" w:customStyle="1" w:styleId="322">
    <w:name w:val="默认段落字体 Para Char"/>
    <w:basedOn w:val="47"/>
    <w:next w:val="1"/>
    <w:autoRedefine/>
    <w:qFormat/>
    <w:uiPriority w:val="0"/>
    <w:pPr>
      <w:adjustRightInd w:val="0"/>
      <w:snapToGrid w:val="0"/>
      <w:spacing w:after="120" w:line="360" w:lineRule="exact"/>
    </w:pPr>
    <w:rPr>
      <w:rFonts w:ascii="宋体" w:hAnsi="宋体" w:cs="宋体"/>
      <w:b w:val="0"/>
      <w:sz w:val="24"/>
      <w:szCs w:val="24"/>
    </w:rPr>
  </w:style>
  <w:style w:type="paragraph" w:customStyle="1" w:styleId="323">
    <w:name w:val="Char Char1 Char Char Char"/>
    <w:basedOn w:val="1"/>
    <w:autoRedefine/>
    <w:qFormat/>
    <w:uiPriority w:val="0"/>
    <w:rPr>
      <w:kern w:val="0"/>
      <w:sz w:val="20"/>
      <w:szCs w:val="20"/>
    </w:rPr>
  </w:style>
  <w:style w:type="paragraph" w:customStyle="1" w:styleId="324">
    <w:name w:val="目录"/>
    <w:basedOn w:val="1"/>
    <w:autoRedefine/>
    <w:qFormat/>
    <w:uiPriority w:val="0"/>
    <w:pPr>
      <w:widowControl/>
      <w:jc w:val="center"/>
    </w:pPr>
    <w:rPr>
      <w:rFonts w:ascii="宋体"/>
      <w:b/>
      <w:kern w:val="0"/>
      <w:sz w:val="36"/>
      <w:szCs w:val="20"/>
    </w:rPr>
  </w:style>
  <w:style w:type="paragraph" w:customStyle="1" w:styleId="325">
    <w:name w:val="font8"/>
    <w:basedOn w:val="1"/>
    <w:autoRedefine/>
    <w:qFormat/>
    <w:uiPriority w:val="0"/>
    <w:pPr>
      <w:widowControl/>
      <w:spacing w:before="100" w:beforeAutospacing="1" w:after="100" w:afterAutospacing="1"/>
      <w:jc w:val="left"/>
    </w:pPr>
    <w:rPr>
      <w:rFonts w:hint="eastAsia" w:ascii="宋体" w:hAnsi="宋体"/>
      <w:b/>
      <w:color w:val="000000"/>
      <w:kern w:val="0"/>
      <w:sz w:val="28"/>
      <w:szCs w:val="20"/>
    </w:rPr>
  </w:style>
  <w:style w:type="paragraph" w:customStyle="1" w:styleId="326">
    <w:name w:val="标题 41"/>
    <w:basedOn w:val="13"/>
    <w:next w:val="13"/>
    <w:autoRedefine/>
    <w:qFormat/>
    <w:uiPriority w:val="0"/>
  </w:style>
  <w:style w:type="paragraph" w:customStyle="1" w:styleId="32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32"/>
      <w:szCs w:val="20"/>
    </w:rPr>
  </w:style>
  <w:style w:type="paragraph" w:customStyle="1" w:styleId="328">
    <w:name w:val="默认段落字体 Para Char Char Char Char"/>
    <w:basedOn w:val="1"/>
    <w:autoRedefine/>
    <w:qFormat/>
    <w:uiPriority w:val="0"/>
  </w:style>
  <w:style w:type="paragraph" w:customStyle="1" w:styleId="329">
    <w:name w:val="Char Char3 Char Char"/>
    <w:basedOn w:val="1"/>
    <w:autoRedefine/>
    <w:qFormat/>
    <w:uiPriority w:val="0"/>
    <w:rPr>
      <w:szCs w:val="21"/>
    </w:rPr>
  </w:style>
  <w:style w:type="paragraph" w:customStyle="1" w:styleId="330">
    <w:name w:val="样式 宋体 小四 行距: 多倍行距 1.4 字行2"/>
    <w:basedOn w:val="1"/>
    <w:autoRedefine/>
    <w:qFormat/>
    <w:uiPriority w:val="0"/>
    <w:pPr>
      <w:spacing w:line="336" w:lineRule="auto"/>
      <w:ind w:firstLine="480" w:firstLineChars="200"/>
    </w:pPr>
    <w:rPr>
      <w:rFonts w:ascii="宋体" w:hAnsi="宋体"/>
      <w:sz w:val="28"/>
      <w:szCs w:val="20"/>
    </w:rPr>
  </w:style>
  <w:style w:type="paragraph" w:customStyle="1" w:styleId="331">
    <w:name w:val="Bullet 4"/>
    <w:basedOn w:val="1"/>
    <w:next w:val="1"/>
    <w:autoRedefine/>
    <w:qFormat/>
    <w:uiPriority w:val="0"/>
    <w:pPr>
      <w:widowControl/>
      <w:tabs>
        <w:tab w:val="left" w:pos="1440"/>
      </w:tabs>
      <w:ind w:left="4320" w:hanging="720"/>
      <w:jc w:val="left"/>
    </w:pPr>
    <w:rPr>
      <w:rFonts w:ascii="Arial" w:hAnsi="Arial"/>
      <w:kern w:val="0"/>
      <w:sz w:val="20"/>
      <w:szCs w:val="20"/>
      <w:lang w:eastAsia="en-US"/>
    </w:rPr>
  </w:style>
  <w:style w:type="paragraph" w:customStyle="1" w:styleId="332">
    <w:name w:val="基准页眉样式"/>
    <w:basedOn w:val="22"/>
    <w:autoRedefine/>
    <w:qFormat/>
    <w:uiPriority w:val="0"/>
    <w:pPr>
      <w:keepLines/>
      <w:widowControl/>
      <w:tabs>
        <w:tab w:val="center" w:pos="-18551"/>
        <w:tab w:val="right" w:pos="4320"/>
      </w:tabs>
      <w:spacing w:line="240" w:lineRule="atLeast"/>
      <w:jc w:val="center"/>
    </w:pPr>
    <w:rPr>
      <w:rFonts w:ascii="Garamond" w:hAnsi="Garamond"/>
      <w:smallCaps/>
      <w:color w:val="auto"/>
      <w:spacing w:val="15"/>
      <w:kern w:val="0"/>
      <w:sz w:val="21"/>
      <w:szCs w:val="20"/>
    </w:rPr>
  </w:style>
  <w:style w:type="paragraph" w:customStyle="1" w:styleId="333">
    <w:name w:val="xl3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 w:val="32"/>
      <w:szCs w:val="20"/>
    </w:rPr>
  </w:style>
  <w:style w:type="paragraph" w:customStyle="1" w:styleId="334">
    <w:name w:val="Char Char Char Char Char Char"/>
    <w:basedOn w:val="1"/>
    <w:autoRedefine/>
    <w:qFormat/>
    <w:uiPriority w:val="0"/>
  </w:style>
  <w:style w:type="paragraph" w:customStyle="1" w:styleId="335">
    <w:name w:val="样式8"/>
    <w:basedOn w:val="1"/>
    <w:autoRedefine/>
    <w:qFormat/>
    <w:uiPriority w:val="0"/>
    <w:pPr>
      <w:spacing w:before="120" w:after="120" w:line="500" w:lineRule="exact"/>
    </w:pPr>
    <w:rPr>
      <w:rFonts w:ascii="宋体" w:hAnsi="宋体"/>
      <w:b/>
      <w:sz w:val="28"/>
      <w:szCs w:val="20"/>
    </w:rPr>
  </w:style>
  <w:style w:type="paragraph" w:customStyle="1" w:styleId="336">
    <w:name w:val="样式 Arial 四号"/>
    <w:basedOn w:val="1"/>
    <w:autoRedefine/>
    <w:qFormat/>
    <w:uiPriority w:val="0"/>
    <w:pPr>
      <w:ind w:firstLine="560" w:firstLineChars="200"/>
    </w:pPr>
    <w:rPr>
      <w:rFonts w:ascii="Arial" w:hAnsi="Arial"/>
      <w:kern w:val="0"/>
      <w:sz w:val="28"/>
      <w:szCs w:val="20"/>
    </w:rPr>
  </w:style>
  <w:style w:type="paragraph" w:customStyle="1" w:styleId="337">
    <w:name w:val="xl3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32"/>
      <w:szCs w:val="20"/>
    </w:rPr>
  </w:style>
  <w:style w:type="paragraph" w:customStyle="1" w:styleId="338">
    <w:name w:val="xl29"/>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3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40">
    <w:name w:val="Char"/>
    <w:basedOn w:val="1"/>
    <w:autoRedefine/>
    <w:qFormat/>
    <w:uiPriority w:val="0"/>
    <w:pPr>
      <w:widowControl/>
      <w:spacing w:after="160" w:line="240" w:lineRule="exact"/>
      <w:jc w:val="center"/>
    </w:pPr>
    <w:rPr>
      <w:rFonts w:ascii="宋体" w:hAnsi="宋体"/>
      <w:bCs/>
      <w:kern w:val="0"/>
      <w:szCs w:val="21"/>
    </w:rPr>
  </w:style>
  <w:style w:type="paragraph" w:customStyle="1" w:styleId="341">
    <w:name w:val="CM3"/>
    <w:basedOn w:val="13"/>
    <w:next w:val="13"/>
    <w:autoRedefine/>
    <w:qFormat/>
    <w:uiPriority w:val="0"/>
    <w:rPr>
      <w:rFonts w:ascii="Times New Roman"/>
      <w:sz w:val="24"/>
      <w:szCs w:val="24"/>
    </w:rPr>
  </w:style>
  <w:style w:type="paragraph" w:customStyle="1" w:styleId="342">
    <w:name w:val="样式 宋体 小四 加粗 行距: 多倍行距 1.4 字行"/>
    <w:basedOn w:val="1"/>
    <w:autoRedefine/>
    <w:qFormat/>
    <w:uiPriority w:val="0"/>
    <w:pPr>
      <w:spacing w:line="336" w:lineRule="auto"/>
    </w:pPr>
    <w:rPr>
      <w:rFonts w:ascii="宋体" w:hAnsi="宋体"/>
      <w:b/>
      <w:bCs/>
      <w:kern w:val="28"/>
      <w:sz w:val="28"/>
      <w:szCs w:val="20"/>
    </w:rPr>
  </w:style>
  <w:style w:type="paragraph" w:customStyle="1" w:styleId="343">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44">
    <w:name w:val="菲页(卷)"/>
    <w:basedOn w:val="2"/>
    <w:next w:val="345"/>
    <w:autoRedefine/>
    <w:qFormat/>
    <w:uiPriority w:val="0"/>
    <w:pPr>
      <w:keepNext/>
      <w:widowControl/>
      <w:tabs>
        <w:tab w:val="left" w:pos="814"/>
        <w:tab w:val="clear" w:pos="1077"/>
      </w:tabs>
      <w:adjustRightInd/>
      <w:spacing w:line="240" w:lineRule="auto"/>
      <w:ind w:left="425" w:firstLine="29"/>
      <w:textAlignment w:val="auto"/>
      <w:outlineLvl w:val="1"/>
    </w:pPr>
    <w:rPr>
      <w:rFonts w:ascii="黑体" w:hAnsi="Times New Roman" w:eastAsia="黑体"/>
      <w:b w:val="0"/>
      <w:sz w:val="52"/>
    </w:rPr>
  </w:style>
  <w:style w:type="paragraph" w:customStyle="1" w:styleId="34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6">
    <w:name w:val="xl43"/>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347">
    <w:name w:val="font11"/>
    <w:basedOn w:val="1"/>
    <w:autoRedefine/>
    <w:qFormat/>
    <w:uiPriority w:val="0"/>
    <w:pPr>
      <w:widowControl/>
      <w:spacing w:before="100" w:beforeAutospacing="1" w:after="100" w:afterAutospacing="1"/>
      <w:jc w:val="left"/>
    </w:pPr>
    <w:rPr>
      <w:kern w:val="0"/>
      <w:sz w:val="32"/>
      <w:szCs w:val="20"/>
    </w:rPr>
  </w:style>
  <w:style w:type="paragraph" w:customStyle="1" w:styleId="348">
    <w:name w:val="xl45"/>
    <w:basedOn w:val="1"/>
    <w:autoRedefine/>
    <w:qFormat/>
    <w:uiPriority w:val="0"/>
    <w:pPr>
      <w:widowControl/>
      <w:pBdr>
        <w:bottom w:val="single" w:color="auto" w:sz="8" w:space="0"/>
      </w:pBdr>
      <w:shd w:val="clear" w:color="auto" w:fill="FFFFFF"/>
      <w:spacing w:before="100" w:beforeAutospacing="1" w:after="100" w:afterAutospacing="1"/>
      <w:jc w:val="left"/>
      <w:textAlignment w:val="center"/>
    </w:pPr>
    <w:rPr>
      <w:b/>
      <w:color w:val="000000"/>
      <w:kern w:val="0"/>
      <w:sz w:val="28"/>
      <w:szCs w:val="20"/>
    </w:rPr>
  </w:style>
  <w:style w:type="paragraph" w:customStyle="1" w:styleId="349">
    <w:name w:val="样式 样式 宋体 小四 行距: 1.5 倍行距 + 首行缩进:  2 字符"/>
    <w:basedOn w:val="291"/>
    <w:autoRedefine/>
    <w:qFormat/>
    <w:uiPriority w:val="0"/>
    <w:pPr>
      <w:ind w:firstLine="560"/>
    </w:pPr>
  </w:style>
  <w:style w:type="paragraph" w:customStyle="1" w:styleId="350">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35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352">
    <w:name w:val="fg"/>
    <w:basedOn w:val="1"/>
    <w:autoRedefine/>
    <w:qFormat/>
    <w:uiPriority w:val="0"/>
    <w:pPr>
      <w:adjustRightInd w:val="0"/>
      <w:spacing w:line="360" w:lineRule="auto"/>
      <w:jc w:val="left"/>
      <w:textAlignment w:val="baseline"/>
    </w:pPr>
    <w:rPr>
      <w:rFonts w:ascii="楷体_GB2312" w:eastAsia="楷体_GB2312"/>
      <w:kern w:val="0"/>
      <w:sz w:val="30"/>
      <w:szCs w:val="20"/>
    </w:rPr>
  </w:style>
  <w:style w:type="paragraph" w:customStyle="1" w:styleId="353">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354">
    <w:name w:val="样式 标题 3 + (中文) 黑体 小四 非加粗 段前: 7.8 磅 段后: 0 磅 行距: 固定值 20 磅"/>
    <w:basedOn w:val="4"/>
    <w:autoRedefine/>
    <w:qFormat/>
    <w:uiPriority w:val="0"/>
    <w:pPr>
      <w:adjustRightInd/>
      <w:spacing w:before="0" w:after="0" w:line="400" w:lineRule="exact"/>
      <w:textAlignment w:val="auto"/>
    </w:pPr>
    <w:rPr>
      <w:rFonts w:eastAsia="黑体" w:cs="宋体"/>
      <w:b w:val="0"/>
      <w:kern w:val="2"/>
    </w:rPr>
  </w:style>
  <w:style w:type="paragraph" w:customStyle="1" w:styleId="355">
    <w:name w:val="样式6"/>
    <w:basedOn w:val="219"/>
    <w:autoRedefine/>
    <w:qFormat/>
    <w:uiPriority w:val="0"/>
  </w:style>
  <w:style w:type="paragraph" w:customStyle="1" w:styleId="356">
    <w:name w:val="正文表格"/>
    <w:basedOn w:val="1"/>
    <w:autoRedefine/>
    <w:qFormat/>
    <w:uiPriority w:val="0"/>
    <w:pPr>
      <w:keepNext/>
      <w:keepLines/>
      <w:tabs>
        <w:tab w:val="center" w:pos="6804"/>
      </w:tabs>
      <w:overflowPunct w:val="0"/>
      <w:adjustRightInd w:val="0"/>
      <w:spacing w:before="80"/>
      <w:jc w:val="center"/>
      <w:textAlignment w:val="bottom"/>
    </w:pPr>
    <w:rPr>
      <w:kern w:val="0"/>
      <w:sz w:val="28"/>
      <w:szCs w:val="20"/>
    </w:rPr>
  </w:style>
  <w:style w:type="paragraph" w:customStyle="1" w:styleId="35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8">
    <w:name w:val="xl57"/>
    <w:basedOn w:val="1"/>
    <w:autoRedefine/>
    <w:qFormat/>
    <w:uiPriority w:val="0"/>
    <w:pPr>
      <w:widowControl/>
      <w:pBdr>
        <w:left w:val="single" w:color="auto" w:sz="4" w:space="0"/>
      </w:pBdr>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35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60">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1">
    <w:name w:val="xl46"/>
    <w:basedOn w:val="1"/>
    <w:autoRedefine/>
    <w:qFormat/>
    <w:uiPriority w:val="0"/>
    <w:pPr>
      <w:widowControl/>
      <w:pBdr>
        <w:bottom w:val="single" w:color="auto" w:sz="8" w:space="0"/>
      </w:pBdr>
      <w:shd w:val="clear" w:color="auto" w:fill="FFFFFF"/>
      <w:spacing w:before="100" w:beforeAutospacing="1" w:after="100" w:afterAutospacing="1"/>
      <w:jc w:val="left"/>
      <w:textAlignment w:val="center"/>
    </w:pPr>
    <w:rPr>
      <w:rFonts w:ascii="宋体" w:hAnsi="宋体"/>
      <w:b/>
      <w:color w:val="000000"/>
      <w:kern w:val="0"/>
      <w:sz w:val="28"/>
      <w:szCs w:val="20"/>
    </w:rPr>
  </w:style>
  <w:style w:type="paragraph" w:customStyle="1" w:styleId="362">
    <w:name w:val="修订1"/>
    <w:autoRedefine/>
    <w:qFormat/>
    <w:uiPriority w:val="0"/>
    <w:rPr>
      <w:rFonts w:ascii="Calibri" w:hAnsi="Calibri" w:eastAsia="宋体" w:cs="Times New Roman"/>
      <w:kern w:val="2"/>
      <w:sz w:val="21"/>
      <w:szCs w:val="22"/>
      <w:lang w:val="en-US" w:eastAsia="zh-CN" w:bidi="ar-SA"/>
    </w:rPr>
  </w:style>
  <w:style w:type="paragraph" w:customStyle="1" w:styleId="363">
    <w:name w:val="p15"/>
    <w:basedOn w:val="1"/>
    <w:autoRedefine/>
    <w:qFormat/>
    <w:uiPriority w:val="0"/>
    <w:pPr>
      <w:widowControl/>
      <w:spacing w:line="500" w:lineRule="atLeast"/>
      <w:ind w:firstLine="420"/>
    </w:pPr>
    <w:rPr>
      <w:rFonts w:ascii="宋体" w:hAnsi="宋体" w:cs="宋体"/>
      <w:kern w:val="0"/>
      <w:sz w:val="24"/>
    </w:rPr>
  </w:style>
  <w:style w:type="paragraph" w:customStyle="1" w:styleId="364">
    <w:name w:val="p16"/>
    <w:basedOn w:val="1"/>
    <w:autoRedefine/>
    <w:qFormat/>
    <w:uiPriority w:val="0"/>
    <w:pPr>
      <w:widowControl/>
      <w:spacing w:before="624" w:after="624"/>
      <w:jc w:val="center"/>
    </w:pPr>
    <w:rPr>
      <w:rFonts w:ascii="黑体" w:hAnsi="宋体" w:eastAsia="黑体" w:cs="宋体"/>
      <w:b/>
      <w:bCs/>
      <w:kern w:val="0"/>
      <w:sz w:val="44"/>
      <w:szCs w:val="44"/>
    </w:rPr>
  </w:style>
  <w:style w:type="paragraph" w:customStyle="1" w:styleId="365">
    <w:name w:val="－列表2"/>
    <w:basedOn w:val="1"/>
    <w:autoRedefine/>
    <w:qFormat/>
    <w:uiPriority w:val="0"/>
    <w:pPr>
      <w:jc w:val="left"/>
    </w:pPr>
    <w:rPr>
      <w:rFonts w:hAnsi="Arial"/>
      <w:sz w:val="24"/>
      <w:szCs w:val="20"/>
    </w:rPr>
  </w:style>
  <w:style w:type="paragraph" w:customStyle="1" w:styleId="366">
    <w:name w:val="1.1"/>
    <w:basedOn w:val="1"/>
    <w:autoRedefine/>
    <w:qFormat/>
    <w:uiPriority w:val="0"/>
    <w:pPr>
      <w:keepNext/>
      <w:overflowPunct w:val="0"/>
      <w:autoSpaceDE w:val="0"/>
      <w:autoSpaceDN w:val="0"/>
      <w:adjustRightInd w:val="0"/>
      <w:spacing w:before="240"/>
      <w:jc w:val="left"/>
    </w:pPr>
    <w:rPr>
      <w:rFonts w:ascii="宋体"/>
      <w:b/>
      <w:kern w:val="0"/>
      <w:sz w:val="24"/>
      <w:szCs w:val="20"/>
    </w:rPr>
  </w:style>
  <w:style w:type="paragraph" w:customStyle="1" w:styleId="367">
    <w:name w:val="font4"/>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68">
    <w:name w:val="et5"/>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69">
    <w:name w:val="et6"/>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70">
    <w:name w:val="et7"/>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71">
    <w:name w:val="et8"/>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2">
    <w:name w:val="et9"/>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3">
    <w:name w:val="et10"/>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4">
    <w:name w:val="et11"/>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5">
    <w:name w:val="et12"/>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6">
    <w:name w:val="et13"/>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7">
    <w:name w:val="et14"/>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8">
    <w:name w:val="et15"/>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9">
    <w:name w:val="et16"/>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0">
    <w:name w:val="et17"/>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81">
    <w:name w:val="et18"/>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2">
    <w:name w:val="et19"/>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3">
    <w:name w:val="et20"/>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4">
    <w:name w:val="et21"/>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5">
    <w:name w:val="et22"/>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6">
    <w:name w:val="et23"/>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7">
    <w:name w:val="Char1 Char Char"/>
    <w:basedOn w:val="1"/>
    <w:autoRedefine/>
    <w:qFormat/>
    <w:uiPriority w:val="0"/>
  </w:style>
  <w:style w:type="character" w:customStyle="1" w:styleId="388">
    <w:name w:val="info"/>
    <w:basedOn w:val="58"/>
    <w:autoRedefine/>
    <w:qFormat/>
    <w:uiPriority w:val="0"/>
    <w:rPr>
      <w:color w:val="999999"/>
      <w:sz w:val="21"/>
      <w:szCs w:val="21"/>
    </w:rPr>
  </w:style>
  <w:style w:type="character" w:customStyle="1" w:styleId="389">
    <w:name w:val="info1"/>
    <w:basedOn w:val="58"/>
    <w:autoRedefine/>
    <w:qFormat/>
    <w:uiPriority w:val="0"/>
    <w:rPr>
      <w:color w:val="999999"/>
      <w:sz w:val="21"/>
      <w:szCs w:val="21"/>
    </w:rPr>
  </w:style>
  <w:style w:type="paragraph" w:customStyle="1" w:styleId="390">
    <w:name w:val="样式 标题 1 + 四号 居中 段前: 12 磅 段后: 12 磅 行距: 单倍行距"/>
    <w:basedOn w:val="2"/>
    <w:autoRedefine/>
    <w:qFormat/>
    <w:uiPriority w:val="0"/>
    <w:pPr>
      <w:adjustRightInd w:val="0"/>
      <w:spacing w:before="240" w:after="240" w:line="240" w:lineRule="auto"/>
      <w:ind w:firstLine="288"/>
      <w:jc w:val="center"/>
      <w:textAlignment w:val="baseline"/>
    </w:pPr>
    <w:rPr>
      <w:rFonts w:cs="宋体"/>
      <w:sz w:val="28"/>
      <w:szCs w:val="20"/>
    </w:rPr>
  </w:style>
  <w:style w:type="character" w:customStyle="1" w:styleId="391">
    <w:name w:val="表文"/>
    <w:basedOn w:val="58"/>
    <w:autoRedefine/>
    <w:qFormat/>
    <w:uiPriority w:val="0"/>
    <w:rPr>
      <w:rFonts w:ascii="宋体" w:hAnsi="宋体" w:eastAsia="宋体"/>
      <w:sz w:val="21"/>
      <w:szCs w:val="21"/>
    </w:rPr>
  </w:style>
  <w:style w:type="character" w:customStyle="1" w:styleId="392">
    <w:name w:val="NormalCharacter"/>
    <w:link w:val="1"/>
    <w:autoRedefine/>
    <w:qFormat/>
    <w:uiPriority w:val="0"/>
    <w:rPr>
      <w:rFonts w:ascii="Times New Roman" w:hAnsi="Times New Roman" w:eastAsia="宋体" w:cs="Times New Roman"/>
      <w:kern w:val="2"/>
      <w:sz w:val="21"/>
      <w:szCs w:val="24"/>
      <w:lang w:val="en-US" w:eastAsia="zh-CN" w:bidi="ar-SA"/>
    </w:rPr>
  </w:style>
  <w:style w:type="character" w:customStyle="1" w:styleId="393">
    <w:name w:val="PageNumber"/>
    <w:basedOn w:val="392"/>
    <w:link w:val="1"/>
    <w:autoRedefine/>
    <w:qFormat/>
    <w:uiPriority w:val="0"/>
  </w:style>
  <w:style w:type="paragraph" w:customStyle="1" w:styleId="394">
    <w:name w:val="No Spacing"/>
    <w:autoRedefine/>
    <w:qFormat/>
    <w:uiPriority w:val="1"/>
    <w:pPr>
      <w:widowControl w:val="0"/>
      <w:adjustRightInd w:val="0"/>
      <w:snapToGrid w:val="0"/>
      <w:jc w:val="center"/>
    </w:pPr>
    <w:rPr>
      <w:rFonts w:ascii="宋体" w:hAnsi="宋体" w:eastAsia="宋体" w:cs="宋体"/>
      <w:kern w:val="2"/>
      <w:sz w:val="24"/>
      <w:szCs w:val="24"/>
      <w:lang w:val="en-US" w:eastAsia="zh-CN" w:bidi="ar-SA"/>
    </w:rPr>
  </w:style>
  <w:style w:type="paragraph" w:customStyle="1" w:styleId="395">
    <w:name w:val="第二"/>
    <w:autoRedefine/>
    <w:qFormat/>
    <w:uiPriority w:val="0"/>
    <w:pPr>
      <w:widowControl w:val="0"/>
      <w:spacing w:line="360" w:lineRule="atLeast"/>
      <w:ind w:left="225" w:leftChars="225"/>
      <w:jc w:val="both"/>
    </w:pPr>
    <w:rPr>
      <w:rFonts w:ascii="宋体" w:hAnsi="Times New Roman" w:eastAsia="宋体" w:cs="Times New Roman"/>
      <w:kern w:val="2"/>
      <w:sz w:val="21"/>
      <w:szCs w:val="24"/>
      <w:lang w:val="en-US" w:eastAsia="zh-CN" w:bidi="ar-SA"/>
    </w:rPr>
  </w:style>
  <w:style w:type="paragraph" w:customStyle="1" w:styleId="396">
    <w:name w:val="reader-word-layer reader-word-s12-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7">
    <w:name w:val=" Char Char Char"/>
    <w:autoRedefine/>
    <w:qFormat/>
    <w:uiPriority w:val="0"/>
    <w:pPr>
      <w:widowControl w:val="0"/>
      <w:snapToGrid w:val="0"/>
      <w:spacing w:line="360" w:lineRule="auto"/>
      <w:ind w:firstLine="200" w:firstLineChars="200"/>
      <w:jc w:val="both"/>
    </w:pPr>
    <w:rPr>
      <w:rFonts w:ascii="Tahoma" w:hAnsi="Tahoma" w:eastAsia="华文中宋" w:cs="Times New Roman"/>
      <w:kern w:val="2"/>
      <w:sz w:val="24"/>
      <w:szCs w:val="20"/>
      <w:lang w:val="en-US" w:eastAsia="zh-CN" w:bidi="ar-SA"/>
    </w:rPr>
  </w:style>
  <w:style w:type="paragraph" w:customStyle="1" w:styleId="398">
    <w:name w:val="内容块-04-a"/>
    <w:basedOn w:val="1"/>
    <w:next w:val="1"/>
    <w:link w:val="399"/>
    <w:qFormat/>
    <w:uiPriority w:val="0"/>
    <w:pPr>
      <w:pBdr>
        <w:top w:val="dashed" w:color="C0504D" w:themeColor="accent2" w:sz="12" w:space="10"/>
        <w:bottom w:val="dashed" w:color="C0504D" w:themeColor="accent2" w:sz="12" w:space="10"/>
      </w:pBdr>
      <w:tabs>
        <w:tab w:val="left" w:pos="0"/>
      </w:tabs>
      <w:textAlignment w:val="center"/>
    </w:pPr>
    <w:rPr>
      <w:szCs w:val="21"/>
    </w:rPr>
  </w:style>
  <w:style w:type="character" w:customStyle="1" w:styleId="399">
    <w:name w:val="内容块-04-a Char"/>
    <w:link w:val="398"/>
    <w:qFormat/>
    <w:uiPriority w:val="0"/>
    <w:rPr>
      <w:szCs w:val="21"/>
    </w:rPr>
  </w:style>
  <w:style w:type="paragraph" w:customStyle="1" w:styleId="40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1">
    <w:name w:val="Table Paragraph"/>
    <w:basedOn w:val="1"/>
    <w:qFormat/>
    <w:uiPriority w:val="1"/>
    <w:rPr>
      <w:rFonts w:ascii="宋体" w:hAnsi="宋体" w:eastAsia="宋体" w:cs="宋体"/>
      <w:lang w:val="zh-CN" w:eastAsia="zh-CN" w:bidi="zh-CN"/>
    </w:rPr>
  </w:style>
  <w:style w:type="paragraph" w:customStyle="1" w:styleId="402">
    <w:name w:val="Table Text"/>
    <w:basedOn w:val="1"/>
    <w:semiHidden/>
    <w:qFormat/>
    <w:uiPriority w:val="0"/>
    <w:rPr>
      <w:rFonts w:ascii="宋体" w:hAnsi="宋体" w:eastAsia="宋体" w:cs="宋体"/>
      <w:sz w:val="24"/>
      <w:szCs w:val="24"/>
      <w:lang w:val="en-US" w:eastAsia="en-US" w:bidi="ar-SA"/>
    </w:rPr>
  </w:style>
  <w:style w:type="table" w:customStyle="1" w:styleId="403">
    <w:name w:val="Table Normal"/>
    <w:semiHidden/>
    <w:unhideWhenUsed/>
    <w:qFormat/>
    <w:uiPriority w:val="0"/>
    <w:tblPr>
      <w:tblCellMar>
        <w:top w:w="0" w:type="dxa"/>
        <w:left w:w="0" w:type="dxa"/>
        <w:bottom w:w="0" w:type="dxa"/>
        <w:right w:w="0" w:type="dxa"/>
      </w:tblCellMar>
    </w:tblPr>
  </w:style>
  <w:style w:type="character" w:customStyle="1" w:styleId="404">
    <w:name w:val="font81"/>
    <w:basedOn w:val="58"/>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35989</Words>
  <Characters>38047</Characters>
  <Lines>470</Lines>
  <Paragraphs>132</Paragraphs>
  <TotalTime>1</TotalTime>
  <ScaleCrop>false</ScaleCrop>
  <LinksUpToDate>false</LinksUpToDate>
  <CharactersWithSpaces>63827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2019-01-08T14:15:00Z</dcterms:created>
  <dc:creator>A</dc:creator>
  <cp:lastModifiedBy>WPS_1758681759</cp:lastModifiedBy>
  <cp:lastPrinted>2026-05-15T07:21:00Z</cp:lastPrinted>
  <dcterms:modified xsi:type="dcterms:W3CDTF">2026-06-04T07:14:53Z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CD3154FA81EB49A9A8692FA6AD385FF7_13</vt:lpwstr>
  </property>
  <property fmtid="{D5CDD505-2E9C-101B-9397-08002B2CF9AE}" pid="4" name="commondata">
    <vt:lpwstr>eyJoZGlkIjoiN2U0NTg0MjU1YTQ1ODE5NTdkM2UyMTQ2Yjg4NDVlNjkifQ==</vt:lpwstr>
  </property>
  <property fmtid="{D5CDD505-2E9C-101B-9397-08002B2CF9AE}" pid="5" name="KSOTemplateDocerSaveRecord">
    <vt:lpwstr>eyJoZGlkIjoiNjVkZDc1ZDFmOWM1ODI2ZmQ1ZGQzYTZlM2U1NzdmZGQiLCJ1c2VySWQiOiIxNzQ5MDc2MjA4In0=</vt:lpwstr>
  </property>
</Properties>
</file>