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04D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lang w:val="en-US" w:eastAsia="zh-CN"/>
        </w:rPr>
        <w:t>新疆共建恒业信息咨询有限责任公司关于泽普县维吾尔医医院中药饮片及包装材料采购项目（二次）废标</w:t>
      </w:r>
      <w:r>
        <w:rPr>
          <w:rFonts w:hint="eastAsia" w:ascii="微软雅黑" w:hAnsi="微软雅黑" w:eastAsia="微软雅黑" w:cs="微软雅黑"/>
          <w:b/>
          <w:bCs/>
          <w:color w:val="auto"/>
          <w:kern w:val="0"/>
          <w:sz w:val="32"/>
          <w:szCs w:val="32"/>
        </w:rPr>
        <w:t>公告</w:t>
      </w:r>
    </w:p>
    <w:p w14:paraId="0F3CAA1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新疆共建恒业信息咨询有限责任公司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0"/>
          <w:sz w:val="24"/>
          <w:szCs w:val="24"/>
          <w:lang w:eastAsia="zh-CN"/>
        </w:rPr>
        <w:t>泽普县维吾尔医医院</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color w:val="auto"/>
          <w:sz w:val="24"/>
          <w:szCs w:val="24"/>
          <w:highlight w:val="none"/>
          <w:lang w:eastAsia="zh-CN"/>
        </w:rPr>
        <w:t>泽普县维吾尔医医院中药饮片及包装材料采购项目（二次）</w:t>
      </w:r>
      <w:r>
        <w:rPr>
          <w:rFonts w:hint="eastAsia" w:ascii="微软雅黑" w:hAnsi="微软雅黑" w:eastAsia="微软雅黑" w:cs="微软雅黑"/>
          <w:kern w:val="0"/>
          <w:sz w:val="24"/>
          <w:szCs w:val="24"/>
          <w:lang w:val="en-US" w:eastAsia="zh-CN"/>
        </w:rPr>
        <w:t>”</w:t>
      </w:r>
      <w:r>
        <w:rPr>
          <w:rFonts w:hint="eastAsia" w:ascii="微软雅黑" w:hAnsi="微软雅黑" w:eastAsia="微软雅黑" w:cs="微软雅黑"/>
          <w:kern w:val="0"/>
          <w:sz w:val="24"/>
          <w:szCs w:val="24"/>
        </w:rPr>
        <w:t>进行</w:t>
      </w:r>
      <w:r>
        <w:rPr>
          <w:rFonts w:hint="eastAsia" w:ascii="微软雅黑" w:hAnsi="微软雅黑" w:eastAsia="微软雅黑" w:cs="微软雅黑"/>
          <w:kern w:val="0"/>
          <w:sz w:val="24"/>
          <w:szCs w:val="24"/>
          <w:lang w:eastAsia="zh-CN"/>
        </w:rPr>
        <w:t>公开招标</w:t>
      </w:r>
      <w:r>
        <w:rPr>
          <w:rFonts w:hint="eastAsia" w:ascii="微软雅黑" w:hAnsi="微软雅黑" w:eastAsia="微软雅黑" w:cs="微软雅黑"/>
          <w:kern w:val="0"/>
          <w:sz w:val="24"/>
          <w:szCs w:val="24"/>
        </w:rPr>
        <w:t>，现将结果公告如下：</w:t>
      </w:r>
    </w:p>
    <w:p w14:paraId="1FA9562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一、采购人名称：</w:t>
      </w:r>
      <w:r>
        <w:rPr>
          <w:rFonts w:hint="eastAsia" w:ascii="微软雅黑" w:hAnsi="微软雅黑" w:eastAsia="微软雅黑" w:cs="微软雅黑"/>
          <w:color w:val="auto"/>
          <w:kern w:val="0"/>
          <w:sz w:val="24"/>
          <w:szCs w:val="24"/>
          <w:highlight w:val="none"/>
          <w:lang w:eastAsia="zh-CN"/>
        </w:rPr>
        <w:t>泽普县维吾尔医医院</w:t>
      </w:r>
    </w:p>
    <w:p w14:paraId="7281FF5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val="0"/>
          <w:bCs w:val="0"/>
          <w:color w:val="auto"/>
          <w:w w:val="90"/>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二、采购项目名称：</w:t>
      </w:r>
      <w:r>
        <w:rPr>
          <w:rFonts w:hint="eastAsia" w:ascii="微软雅黑" w:hAnsi="微软雅黑" w:eastAsia="微软雅黑" w:cs="微软雅黑"/>
          <w:color w:val="auto"/>
          <w:sz w:val="24"/>
          <w:szCs w:val="24"/>
          <w:highlight w:val="none"/>
          <w:lang w:eastAsia="zh-CN"/>
        </w:rPr>
        <w:t>泽普县维吾尔医医院中药饮片及包装材料采购项目（二次）</w:t>
      </w:r>
    </w:p>
    <w:p w14:paraId="28EF74EA">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三、采购项目编号：</w:t>
      </w:r>
      <w:r>
        <w:rPr>
          <w:rFonts w:hint="eastAsia" w:ascii="微软雅黑" w:hAnsi="微软雅黑" w:eastAsia="微软雅黑" w:cs="微软雅黑"/>
          <w:color w:val="auto"/>
          <w:sz w:val="24"/>
          <w:szCs w:val="24"/>
          <w:highlight w:val="none"/>
          <w:lang w:eastAsia="zh-CN"/>
        </w:rPr>
        <w:t>ZPDL(2026)018-2</w:t>
      </w:r>
      <w:r>
        <w:rPr>
          <w:rFonts w:hint="eastAsia" w:ascii="微软雅黑" w:hAnsi="微软雅黑" w:eastAsia="微软雅黑" w:cs="微软雅黑"/>
          <w:color w:val="auto"/>
          <w:kern w:val="0"/>
          <w:sz w:val="24"/>
          <w:szCs w:val="24"/>
          <w:lang w:val="en-US" w:eastAsia="zh-CN" w:bidi="ar-SA"/>
        </w:rPr>
        <w:t xml:space="preserve">          </w:t>
      </w:r>
    </w:p>
    <w:p w14:paraId="546DC776">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四、采购组织类型：</w:t>
      </w:r>
      <w:r>
        <w:rPr>
          <w:rFonts w:hint="eastAsia" w:ascii="微软雅黑" w:hAnsi="微软雅黑" w:eastAsia="微软雅黑" w:cs="微软雅黑"/>
          <w:b w:val="0"/>
          <w:bCs w:val="0"/>
          <w:color w:val="auto"/>
          <w:kern w:val="0"/>
          <w:sz w:val="24"/>
          <w:szCs w:val="24"/>
          <w:lang w:val="en-US" w:eastAsia="zh-CN" w:bidi="ar-SA"/>
        </w:rPr>
        <w:t>分散采购-分散委托中介</w:t>
      </w:r>
      <w:r>
        <w:rPr>
          <w:rFonts w:hint="eastAsia" w:ascii="微软雅黑" w:hAnsi="微软雅黑" w:eastAsia="微软雅黑" w:cs="微软雅黑"/>
          <w:b/>
          <w:bCs/>
          <w:color w:val="auto"/>
          <w:kern w:val="0"/>
          <w:sz w:val="24"/>
          <w:szCs w:val="24"/>
          <w:lang w:val="en-US" w:eastAsia="zh-CN" w:bidi="ar-SA"/>
        </w:rPr>
        <w:t> </w:t>
      </w:r>
      <w:r>
        <w:rPr>
          <w:rFonts w:hint="eastAsia" w:ascii="微软雅黑" w:hAnsi="微软雅黑" w:eastAsia="微软雅黑" w:cs="微软雅黑"/>
          <w:color w:val="auto"/>
          <w:kern w:val="0"/>
          <w:sz w:val="24"/>
          <w:szCs w:val="24"/>
          <w:lang w:val="en-US" w:eastAsia="zh-CN" w:bidi="ar-SA"/>
        </w:rPr>
        <w:t xml:space="preserve">       </w:t>
      </w:r>
    </w:p>
    <w:p w14:paraId="178EE806">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五、采购方式：</w:t>
      </w:r>
      <w:r>
        <w:rPr>
          <w:rFonts w:hint="eastAsia" w:ascii="微软雅黑" w:hAnsi="微软雅黑" w:eastAsia="微软雅黑" w:cs="微软雅黑"/>
          <w:color w:val="auto"/>
          <w:sz w:val="24"/>
          <w:szCs w:val="24"/>
          <w:highlight w:val="none"/>
          <w:lang w:val="en-US" w:eastAsia="zh-CN"/>
        </w:rPr>
        <w:t>公开招标</w:t>
      </w:r>
      <w:r>
        <w:rPr>
          <w:rFonts w:hint="eastAsia" w:ascii="微软雅黑" w:hAnsi="微软雅黑" w:eastAsia="微软雅黑" w:cs="微软雅黑"/>
          <w:color w:val="auto"/>
          <w:kern w:val="0"/>
          <w:sz w:val="24"/>
          <w:szCs w:val="24"/>
          <w:lang w:val="en-US" w:eastAsia="zh-CN" w:bidi="ar-SA"/>
        </w:rPr>
        <w:t>        </w:t>
      </w:r>
    </w:p>
    <w:p w14:paraId="07D218D0">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六、采购公告发布日期：</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20</w:t>
      </w:r>
      <w:r>
        <w:rPr>
          <w:rFonts w:hint="eastAsia" w:ascii="微软雅黑" w:hAnsi="微软雅黑" w:eastAsia="微软雅黑" w:cs="微软雅黑"/>
          <w:color w:val="auto"/>
          <w:sz w:val="24"/>
          <w:szCs w:val="24"/>
          <w:highlight w:val="none"/>
          <w:lang w:val="en-US" w:eastAsia="zh-CN"/>
        </w:rPr>
        <w:t>26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5月7日</w:t>
      </w:r>
      <w:r>
        <w:rPr>
          <w:rFonts w:hint="eastAsia" w:ascii="微软雅黑" w:hAnsi="微软雅黑" w:eastAsia="微软雅黑" w:cs="微软雅黑"/>
          <w:color w:val="auto"/>
          <w:kern w:val="0"/>
          <w:sz w:val="24"/>
          <w:szCs w:val="24"/>
          <w:lang w:val="en-US" w:eastAsia="zh-CN" w:bidi="ar-SA"/>
        </w:rPr>
        <w:t>      </w:t>
      </w:r>
    </w:p>
    <w:p w14:paraId="6E7ED0F2">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七、预算总金额：</w:t>
      </w:r>
      <w:r>
        <w:rPr>
          <w:rFonts w:hint="eastAsia" w:ascii="微软雅黑" w:hAnsi="微软雅黑" w:eastAsia="微软雅黑" w:cs="微软雅黑"/>
          <w:color w:val="auto"/>
          <w:sz w:val="24"/>
          <w:szCs w:val="24"/>
          <w:highlight w:val="none"/>
          <w:lang w:val="en-US" w:eastAsia="zh-CN"/>
        </w:rPr>
        <w:t>230350</w:t>
      </w:r>
      <w:r>
        <w:rPr>
          <w:rFonts w:hint="eastAsia" w:ascii="微软雅黑" w:hAnsi="微软雅黑" w:eastAsia="微软雅黑" w:cs="微软雅黑"/>
          <w:b w:val="0"/>
          <w:bCs w:val="0"/>
          <w:color w:val="auto"/>
          <w:kern w:val="0"/>
          <w:sz w:val="24"/>
          <w:szCs w:val="24"/>
          <w:lang w:val="en-US" w:eastAsia="zh-CN" w:bidi="ar-SA"/>
        </w:rPr>
        <w:t>.00元</w:t>
      </w:r>
      <w:r>
        <w:rPr>
          <w:rFonts w:hint="eastAsia" w:ascii="微软雅黑" w:hAnsi="微软雅黑" w:eastAsia="微软雅黑" w:cs="微软雅黑"/>
          <w:color w:val="auto"/>
          <w:kern w:val="0"/>
          <w:sz w:val="24"/>
          <w:szCs w:val="24"/>
          <w:lang w:val="en-US" w:eastAsia="zh-CN" w:bidi="ar-SA"/>
        </w:rPr>
        <w:t>   </w:t>
      </w:r>
    </w:p>
    <w:p w14:paraId="184CEFD5">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八、废标理由：</w:t>
      </w:r>
    </w:p>
    <w:p w14:paraId="0695B98A">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val="0"/>
          <w:bCs w:val="0"/>
          <w:color w:val="auto"/>
          <w:kern w:val="0"/>
          <w:sz w:val="24"/>
          <w:szCs w:val="24"/>
          <w:lang w:val="en-US" w:eastAsia="zh-CN" w:bidi="ar-SA"/>
        </w:rPr>
        <w:t>标项1：有效供应商不足三家</w:t>
      </w:r>
      <w:r>
        <w:rPr>
          <w:rFonts w:hint="eastAsia" w:ascii="微软雅黑" w:hAnsi="微软雅黑" w:eastAsia="微软雅黑" w:cs="微软雅黑"/>
          <w:b/>
          <w:bCs/>
          <w:color w:val="auto"/>
          <w:kern w:val="0"/>
          <w:sz w:val="24"/>
          <w:szCs w:val="24"/>
          <w:lang w:val="en-US" w:eastAsia="zh-CN" w:bidi="ar-SA"/>
        </w:rPr>
        <w:t>             </w:t>
      </w:r>
      <w:r>
        <w:rPr>
          <w:rFonts w:hint="eastAsia" w:ascii="微软雅黑" w:hAnsi="微软雅黑" w:eastAsia="微软雅黑" w:cs="微软雅黑"/>
          <w:color w:val="auto"/>
          <w:kern w:val="0"/>
          <w:sz w:val="24"/>
          <w:szCs w:val="24"/>
          <w:lang w:val="en-US" w:eastAsia="zh-CN" w:bidi="ar-SA"/>
        </w:rPr>
        <w:t xml:space="preserve">  </w:t>
      </w:r>
    </w:p>
    <w:p w14:paraId="6BD8000C">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评审小组成员名单：</w:t>
      </w:r>
    </w:p>
    <w:p w14:paraId="5CA5C06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无</w:t>
      </w:r>
    </w:p>
    <w:p w14:paraId="1545A4EB">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十、其</w:t>
      </w:r>
      <w:r>
        <w:rPr>
          <w:rFonts w:hint="eastAsia" w:ascii="微软雅黑" w:hAnsi="微软雅黑" w:eastAsia="微软雅黑" w:cs="微软雅黑"/>
          <w:b/>
          <w:bCs/>
          <w:color w:val="auto"/>
          <w:kern w:val="0"/>
          <w:sz w:val="24"/>
          <w:szCs w:val="24"/>
          <w:lang w:val="en-US" w:eastAsia="zh-CN" w:bidi="ar-SA"/>
        </w:rPr>
        <w:t>它事项</w:t>
      </w:r>
    </w:p>
    <w:p w14:paraId="60C5413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14:paraId="293DBE2B">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b/>
          <w:bCs/>
          <w:color w:val="auto"/>
          <w:kern w:val="0"/>
          <w:sz w:val="24"/>
          <w:szCs w:val="24"/>
          <w:u w:val="none"/>
          <w:lang w:val="en-US" w:eastAsia="zh-CN" w:bidi="ar-SA"/>
        </w:rPr>
      </w:pPr>
      <w:r>
        <w:rPr>
          <w:rFonts w:hint="eastAsia" w:ascii="微软雅黑" w:hAnsi="微软雅黑" w:eastAsia="微软雅黑" w:cs="微软雅黑"/>
          <w:b/>
          <w:bCs/>
          <w:color w:val="auto"/>
          <w:kern w:val="0"/>
          <w:sz w:val="24"/>
          <w:szCs w:val="24"/>
          <w:u w:val="none"/>
          <w:lang w:val="en-US" w:eastAsia="zh-CN" w:bidi="ar-SA"/>
        </w:rPr>
        <w:t>其他事项</w:t>
      </w:r>
    </w:p>
    <w:p w14:paraId="6D9DD6D2">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sz w:val="24"/>
          <w:szCs w:val="24"/>
          <w:lang w:val="en-US" w:eastAsia="zh-CN"/>
        </w:rPr>
      </w:pPr>
      <w:r>
        <w:rPr>
          <w:rFonts w:hint="eastAsia" w:ascii="微软雅黑" w:hAnsi="微软雅黑" w:eastAsia="微软雅黑" w:cs="微软雅黑"/>
          <w:color w:val="auto"/>
          <w:kern w:val="0"/>
          <w:sz w:val="24"/>
          <w:szCs w:val="24"/>
          <w:u w:val="none"/>
          <w:lang w:val="en-US" w:eastAsia="zh-CN" w:bidi="ar-SA"/>
        </w:rPr>
        <w:t>无     </w:t>
      </w:r>
    </w:p>
    <w:p w14:paraId="11365E9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b/>
          <w:bCs/>
          <w:color w:val="auto"/>
          <w:sz w:val="24"/>
          <w:szCs w:val="24"/>
          <w:highlight w:val="none"/>
          <w:u w:val="none"/>
          <w:lang w:val="en-US" w:eastAsia="zh-CN"/>
        </w:rPr>
        <w:t>十一、对本次招标提出询问，请按以下方式联系</w:t>
      </w:r>
    </w:p>
    <w:p w14:paraId="7FB3D20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1.采购人信息</w:t>
      </w:r>
    </w:p>
    <w:p w14:paraId="5A26E0C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名 称：泽普县维吾尔医医院</w:t>
      </w:r>
    </w:p>
    <w:p w14:paraId="786CF1A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 xml:space="preserve">地 址：泽普县泽普镇和谐大街027号院（南环路与和谐大街交汇处） </w:t>
      </w:r>
    </w:p>
    <w:p w14:paraId="2D63ED2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 xml:space="preserve">联系方式：阿布都萨塔尔·阿不力米提  13779713057  </w:t>
      </w:r>
    </w:p>
    <w:p w14:paraId="4F9B07F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2.采购代理机构信息</w:t>
      </w:r>
    </w:p>
    <w:p w14:paraId="6960C0D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名 称：新疆共建恒业信息咨询有限责任公司</w:t>
      </w:r>
    </w:p>
    <w:p w14:paraId="260AB8E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 xml:space="preserve">地 址：喀什经济开发区深喀大道陕西大厦12楼1208室 </w:t>
      </w:r>
    </w:p>
    <w:p w14:paraId="7347713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联系方式：朱萍 18209987338</w:t>
      </w:r>
    </w:p>
    <w:p w14:paraId="68D9C5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3.项目联系方式</w:t>
      </w:r>
    </w:p>
    <w:p w14:paraId="562F7CA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项目联系人：朱萍</w:t>
      </w:r>
    </w:p>
    <w:p w14:paraId="59C7539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电 话：18209987338</w:t>
      </w:r>
    </w:p>
    <w:p w14:paraId="2932690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p>
    <w:p w14:paraId="2AFEE66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p>
    <w:p w14:paraId="42735B4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SA"/>
        </w:rPr>
      </w:pPr>
    </w:p>
    <w:p w14:paraId="36FBF1DF">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微软雅黑" w:hAnsi="微软雅黑" w:eastAsia="微软雅黑" w:cs="微软雅黑"/>
          <w:color w:val="auto"/>
          <w:kern w:val="0"/>
          <w:sz w:val="24"/>
          <w:szCs w:val="24"/>
          <w:lang w:val="en-US" w:eastAsia="zh-CN"/>
        </w:rPr>
      </w:pPr>
    </w:p>
    <w:p w14:paraId="2C2EBE24">
      <w:pPr>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新疆共建恒业信息咨询有限责任公司</w:t>
      </w:r>
    </w:p>
    <w:p w14:paraId="174DA1AA">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kern w:val="0"/>
          <w:sz w:val="24"/>
          <w:szCs w:val="24"/>
          <w:highlight w:val="yellow"/>
          <w:lang w:val="en-US" w:eastAsia="zh-CN"/>
        </w:rPr>
      </w:pP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kern w:val="0"/>
          <w:sz w:val="24"/>
          <w:szCs w:val="24"/>
          <w:highlight w:val="none"/>
          <w:lang w:val="en-US" w:eastAsia="zh-CN"/>
        </w:rPr>
        <w:t xml:space="preserve">        </w:t>
      </w: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06</w:t>
      </w:r>
      <w:r>
        <w:rPr>
          <w:rFonts w:hint="eastAsia" w:ascii="微软雅黑" w:hAnsi="微软雅黑" w:eastAsia="微软雅黑" w:cs="微软雅黑"/>
          <w:sz w:val="24"/>
          <w:szCs w:val="24"/>
          <w:highlight w:val="none"/>
          <w:lang w:eastAsia="zh-CN"/>
        </w:rPr>
        <w:t>月</w:t>
      </w:r>
      <w:r>
        <w:rPr>
          <w:rFonts w:hint="eastAsia" w:ascii="微软雅黑" w:hAnsi="微软雅黑" w:eastAsia="微软雅黑" w:cs="微软雅黑"/>
          <w:sz w:val="24"/>
          <w:szCs w:val="24"/>
          <w:highlight w:val="none"/>
          <w:lang w:val="en-US" w:eastAsia="zh-CN"/>
        </w:rPr>
        <w:t>02</w:t>
      </w:r>
      <w:bookmarkStart w:id="0" w:name="_GoBack"/>
      <w:bookmarkEnd w:id="0"/>
      <w:r>
        <w:rPr>
          <w:rFonts w:hint="eastAsia" w:ascii="微软雅黑" w:hAnsi="微软雅黑" w:eastAsia="微软雅黑" w:cs="微软雅黑"/>
          <w:sz w:val="24"/>
          <w:szCs w:val="24"/>
          <w:highlight w:val="none"/>
        </w:rPr>
        <w:t>日</w:t>
      </w:r>
    </w:p>
    <w:p w14:paraId="17A61A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auto"/>
          <w:kern w:val="0"/>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50099"/>
    <w:multiLevelType w:val="singleLevel"/>
    <w:tmpl w:val="87B50099"/>
    <w:lvl w:ilvl="0" w:tentative="0">
      <w:start w:val="2"/>
      <w:numFmt w:val="decimal"/>
      <w:suff w:val="nothing"/>
      <w:lvlText w:val="%1、"/>
      <w:lvlJc w:val="left"/>
    </w:lvl>
  </w:abstractNum>
  <w:abstractNum w:abstractNumId="1">
    <w:nsid w:val="7A6B7AEA"/>
    <w:multiLevelType w:val="singleLevel"/>
    <w:tmpl w:val="7A6B7AEA"/>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42437505"/>
    <w:rsid w:val="000E3FC3"/>
    <w:rsid w:val="000E6790"/>
    <w:rsid w:val="001A7C25"/>
    <w:rsid w:val="00207852"/>
    <w:rsid w:val="003D4B84"/>
    <w:rsid w:val="006709E5"/>
    <w:rsid w:val="00793B1B"/>
    <w:rsid w:val="008B73C2"/>
    <w:rsid w:val="00D72729"/>
    <w:rsid w:val="01213078"/>
    <w:rsid w:val="01286531"/>
    <w:rsid w:val="029702A0"/>
    <w:rsid w:val="02D91F8C"/>
    <w:rsid w:val="02F20765"/>
    <w:rsid w:val="031A67DB"/>
    <w:rsid w:val="03302D2C"/>
    <w:rsid w:val="034D095E"/>
    <w:rsid w:val="03863E70"/>
    <w:rsid w:val="03FA6D38"/>
    <w:rsid w:val="04105047"/>
    <w:rsid w:val="04557A41"/>
    <w:rsid w:val="048C1887"/>
    <w:rsid w:val="049975B9"/>
    <w:rsid w:val="04BA0275"/>
    <w:rsid w:val="04C25439"/>
    <w:rsid w:val="04DC4690"/>
    <w:rsid w:val="068C2711"/>
    <w:rsid w:val="06A7180A"/>
    <w:rsid w:val="06A748F6"/>
    <w:rsid w:val="06C673A5"/>
    <w:rsid w:val="075E313A"/>
    <w:rsid w:val="078E3B5C"/>
    <w:rsid w:val="07C240D9"/>
    <w:rsid w:val="07D71CEE"/>
    <w:rsid w:val="08844845"/>
    <w:rsid w:val="089937A1"/>
    <w:rsid w:val="091E5E11"/>
    <w:rsid w:val="0942695B"/>
    <w:rsid w:val="097C5132"/>
    <w:rsid w:val="0A043AF1"/>
    <w:rsid w:val="0A203BFD"/>
    <w:rsid w:val="0A2B2193"/>
    <w:rsid w:val="0A3E04B6"/>
    <w:rsid w:val="0AF66480"/>
    <w:rsid w:val="0B567671"/>
    <w:rsid w:val="0B985095"/>
    <w:rsid w:val="0BA20207"/>
    <w:rsid w:val="0BA47589"/>
    <w:rsid w:val="0C084BD0"/>
    <w:rsid w:val="0C16390A"/>
    <w:rsid w:val="0C833643"/>
    <w:rsid w:val="0CD80939"/>
    <w:rsid w:val="0CE51C08"/>
    <w:rsid w:val="0D4433A2"/>
    <w:rsid w:val="0D7C0BBB"/>
    <w:rsid w:val="0DB4522E"/>
    <w:rsid w:val="0DB75782"/>
    <w:rsid w:val="0DD83494"/>
    <w:rsid w:val="0DDD6D83"/>
    <w:rsid w:val="0DE34399"/>
    <w:rsid w:val="0E0B7D94"/>
    <w:rsid w:val="0E71409B"/>
    <w:rsid w:val="0E79419B"/>
    <w:rsid w:val="0E8B6923"/>
    <w:rsid w:val="0E94682C"/>
    <w:rsid w:val="0EAA3109"/>
    <w:rsid w:val="0EAF7927"/>
    <w:rsid w:val="0EB126E9"/>
    <w:rsid w:val="0EB37F7B"/>
    <w:rsid w:val="0F030445"/>
    <w:rsid w:val="0FA436DB"/>
    <w:rsid w:val="0FD4257E"/>
    <w:rsid w:val="0FD50EDA"/>
    <w:rsid w:val="100568C6"/>
    <w:rsid w:val="10386560"/>
    <w:rsid w:val="108A31F2"/>
    <w:rsid w:val="10911655"/>
    <w:rsid w:val="10DA08EE"/>
    <w:rsid w:val="111365F3"/>
    <w:rsid w:val="115B06EA"/>
    <w:rsid w:val="117F722E"/>
    <w:rsid w:val="11923334"/>
    <w:rsid w:val="119C47AE"/>
    <w:rsid w:val="12027690"/>
    <w:rsid w:val="12EA71A4"/>
    <w:rsid w:val="1328528F"/>
    <w:rsid w:val="1377258B"/>
    <w:rsid w:val="13C609E5"/>
    <w:rsid w:val="140B464A"/>
    <w:rsid w:val="14407462"/>
    <w:rsid w:val="15267605"/>
    <w:rsid w:val="15284D87"/>
    <w:rsid w:val="15971008"/>
    <w:rsid w:val="159E5049"/>
    <w:rsid w:val="159F2EC5"/>
    <w:rsid w:val="161377E5"/>
    <w:rsid w:val="161F286C"/>
    <w:rsid w:val="162775A2"/>
    <w:rsid w:val="162A0FF6"/>
    <w:rsid w:val="16CD208A"/>
    <w:rsid w:val="17356A1D"/>
    <w:rsid w:val="179F160C"/>
    <w:rsid w:val="17C927EA"/>
    <w:rsid w:val="17CD5F48"/>
    <w:rsid w:val="17FF65E3"/>
    <w:rsid w:val="181409F9"/>
    <w:rsid w:val="183D0622"/>
    <w:rsid w:val="184C012E"/>
    <w:rsid w:val="18703FA3"/>
    <w:rsid w:val="1878306F"/>
    <w:rsid w:val="18953075"/>
    <w:rsid w:val="18CE0259"/>
    <w:rsid w:val="18EF1EE5"/>
    <w:rsid w:val="18F67FC8"/>
    <w:rsid w:val="19017E7F"/>
    <w:rsid w:val="19B47531"/>
    <w:rsid w:val="19CA567D"/>
    <w:rsid w:val="19CC6629"/>
    <w:rsid w:val="19FA176A"/>
    <w:rsid w:val="1A130D60"/>
    <w:rsid w:val="1A361CF4"/>
    <w:rsid w:val="1A4D4F72"/>
    <w:rsid w:val="1A887232"/>
    <w:rsid w:val="1B0E5294"/>
    <w:rsid w:val="1B4B5C73"/>
    <w:rsid w:val="1B53042F"/>
    <w:rsid w:val="1B584D83"/>
    <w:rsid w:val="1B5B5EB7"/>
    <w:rsid w:val="1B8A679C"/>
    <w:rsid w:val="1BE03434"/>
    <w:rsid w:val="1C581085"/>
    <w:rsid w:val="1C6D51C2"/>
    <w:rsid w:val="1CBD5EC6"/>
    <w:rsid w:val="1CD05449"/>
    <w:rsid w:val="1CF262DF"/>
    <w:rsid w:val="1D1916B0"/>
    <w:rsid w:val="1D247C3B"/>
    <w:rsid w:val="1D526E45"/>
    <w:rsid w:val="1D62138A"/>
    <w:rsid w:val="1DA6457A"/>
    <w:rsid w:val="1DFF5664"/>
    <w:rsid w:val="1E132305"/>
    <w:rsid w:val="1E366995"/>
    <w:rsid w:val="1E6A01BF"/>
    <w:rsid w:val="1E976826"/>
    <w:rsid w:val="1ECC667A"/>
    <w:rsid w:val="1ED241CF"/>
    <w:rsid w:val="1ED67C6E"/>
    <w:rsid w:val="1EDD216A"/>
    <w:rsid w:val="1F122D30"/>
    <w:rsid w:val="1F2158E8"/>
    <w:rsid w:val="1F8F4381"/>
    <w:rsid w:val="1FB57891"/>
    <w:rsid w:val="1FEC17D3"/>
    <w:rsid w:val="1FF55889"/>
    <w:rsid w:val="206A38C3"/>
    <w:rsid w:val="206C021E"/>
    <w:rsid w:val="20BC1BF5"/>
    <w:rsid w:val="21076199"/>
    <w:rsid w:val="215533A8"/>
    <w:rsid w:val="2186530F"/>
    <w:rsid w:val="223B20EE"/>
    <w:rsid w:val="22586835"/>
    <w:rsid w:val="22625D04"/>
    <w:rsid w:val="22930BD5"/>
    <w:rsid w:val="23005595"/>
    <w:rsid w:val="230E580F"/>
    <w:rsid w:val="23105704"/>
    <w:rsid w:val="231F6A45"/>
    <w:rsid w:val="232C638A"/>
    <w:rsid w:val="236A35AD"/>
    <w:rsid w:val="2374484C"/>
    <w:rsid w:val="23751ADF"/>
    <w:rsid w:val="23843AD1"/>
    <w:rsid w:val="23847577"/>
    <w:rsid w:val="23906919"/>
    <w:rsid w:val="23C72931"/>
    <w:rsid w:val="24386FCE"/>
    <w:rsid w:val="24416675"/>
    <w:rsid w:val="24464BDF"/>
    <w:rsid w:val="24540016"/>
    <w:rsid w:val="246B1FF4"/>
    <w:rsid w:val="2550613A"/>
    <w:rsid w:val="25666432"/>
    <w:rsid w:val="257D4C7B"/>
    <w:rsid w:val="258978DB"/>
    <w:rsid w:val="2629180B"/>
    <w:rsid w:val="262A5FF5"/>
    <w:rsid w:val="26937C58"/>
    <w:rsid w:val="275634F5"/>
    <w:rsid w:val="27E350D0"/>
    <w:rsid w:val="28212236"/>
    <w:rsid w:val="286E35C2"/>
    <w:rsid w:val="28B80DB7"/>
    <w:rsid w:val="28C52BC1"/>
    <w:rsid w:val="290E5C8A"/>
    <w:rsid w:val="294855A0"/>
    <w:rsid w:val="294C32E2"/>
    <w:rsid w:val="29744C63"/>
    <w:rsid w:val="297D539A"/>
    <w:rsid w:val="2A0140CD"/>
    <w:rsid w:val="2A3D6AD3"/>
    <w:rsid w:val="2A5F2BA2"/>
    <w:rsid w:val="2ABC2A4E"/>
    <w:rsid w:val="2AF715E5"/>
    <w:rsid w:val="2B03342D"/>
    <w:rsid w:val="2B5F288A"/>
    <w:rsid w:val="2B74642C"/>
    <w:rsid w:val="2B7663F5"/>
    <w:rsid w:val="2B8107B4"/>
    <w:rsid w:val="2B8F3460"/>
    <w:rsid w:val="2BBA758F"/>
    <w:rsid w:val="2BE80DE3"/>
    <w:rsid w:val="2C30560B"/>
    <w:rsid w:val="2C450AC1"/>
    <w:rsid w:val="2C750476"/>
    <w:rsid w:val="2CF9108B"/>
    <w:rsid w:val="2D6706EB"/>
    <w:rsid w:val="2D8342D8"/>
    <w:rsid w:val="2DF64C72"/>
    <w:rsid w:val="2E217D1F"/>
    <w:rsid w:val="2E552C39"/>
    <w:rsid w:val="2E676978"/>
    <w:rsid w:val="2EAF6E60"/>
    <w:rsid w:val="2ED3590C"/>
    <w:rsid w:val="2F1B721B"/>
    <w:rsid w:val="2F1D1242"/>
    <w:rsid w:val="2F7E7F6E"/>
    <w:rsid w:val="2F9575B9"/>
    <w:rsid w:val="2FA81A36"/>
    <w:rsid w:val="2FE21FE5"/>
    <w:rsid w:val="303074BA"/>
    <w:rsid w:val="325B46E9"/>
    <w:rsid w:val="326106AC"/>
    <w:rsid w:val="32851811"/>
    <w:rsid w:val="32CC2D9E"/>
    <w:rsid w:val="32F50547"/>
    <w:rsid w:val="33400ED5"/>
    <w:rsid w:val="334F300E"/>
    <w:rsid w:val="336121F2"/>
    <w:rsid w:val="336E20A7"/>
    <w:rsid w:val="33756465"/>
    <w:rsid w:val="338F799E"/>
    <w:rsid w:val="33C76EF4"/>
    <w:rsid w:val="33E77B21"/>
    <w:rsid w:val="34637732"/>
    <w:rsid w:val="347D02D0"/>
    <w:rsid w:val="351F7895"/>
    <w:rsid w:val="35406133"/>
    <w:rsid w:val="35453BA4"/>
    <w:rsid w:val="35522A6A"/>
    <w:rsid w:val="35765CEF"/>
    <w:rsid w:val="35A32BB2"/>
    <w:rsid w:val="35C616E0"/>
    <w:rsid w:val="35F928AD"/>
    <w:rsid w:val="375A306E"/>
    <w:rsid w:val="37673A15"/>
    <w:rsid w:val="37D20707"/>
    <w:rsid w:val="38193362"/>
    <w:rsid w:val="3848251C"/>
    <w:rsid w:val="38F10351"/>
    <w:rsid w:val="3925554F"/>
    <w:rsid w:val="397728B2"/>
    <w:rsid w:val="39972053"/>
    <w:rsid w:val="39E57806"/>
    <w:rsid w:val="3A6B7341"/>
    <w:rsid w:val="3AAB598F"/>
    <w:rsid w:val="3B185805"/>
    <w:rsid w:val="3B2A2188"/>
    <w:rsid w:val="3B6A03E0"/>
    <w:rsid w:val="3B743474"/>
    <w:rsid w:val="3B797602"/>
    <w:rsid w:val="3BBA232E"/>
    <w:rsid w:val="3BBA7668"/>
    <w:rsid w:val="3BBB109D"/>
    <w:rsid w:val="3BD3228A"/>
    <w:rsid w:val="3BD52575"/>
    <w:rsid w:val="3C2459F9"/>
    <w:rsid w:val="3C274618"/>
    <w:rsid w:val="3C374241"/>
    <w:rsid w:val="3C400CC3"/>
    <w:rsid w:val="3C4430FA"/>
    <w:rsid w:val="3C6A3D54"/>
    <w:rsid w:val="3CB52107"/>
    <w:rsid w:val="3CB64CD3"/>
    <w:rsid w:val="3CBF4526"/>
    <w:rsid w:val="3CF67395"/>
    <w:rsid w:val="3D4E56FC"/>
    <w:rsid w:val="3D562FD2"/>
    <w:rsid w:val="3DC0511D"/>
    <w:rsid w:val="3DCA0369"/>
    <w:rsid w:val="3E791EC4"/>
    <w:rsid w:val="3E7C0AF5"/>
    <w:rsid w:val="3E9504D9"/>
    <w:rsid w:val="3EDE7D6C"/>
    <w:rsid w:val="3F6D6CC7"/>
    <w:rsid w:val="3F854A01"/>
    <w:rsid w:val="3FA97E71"/>
    <w:rsid w:val="3FB47094"/>
    <w:rsid w:val="3FB5548E"/>
    <w:rsid w:val="3FBD419A"/>
    <w:rsid w:val="3FC64404"/>
    <w:rsid w:val="3FE916A8"/>
    <w:rsid w:val="40166922"/>
    <w:rsid w:val="405355B1"/>
    <w:rsid w:val="40544365"/>
    <w:rsid w:val="41037FBF"/>
    <w:rsid w:val="4109371C"/>
    <w:rsid w:val="41986C6D"/>
    <w:rsid w:val="41A51250"/>
    <w:rsid w:val="42221FDA"/>
    <w:rsid w:val="42437505"/>
    <w:rsid w:val="42470693"/>
    <w:rsid w:val="428642DF"/>
    <w:rsid w:val="42AC7364"/>
    <w:rsid w:val="42AE233D"/>
    <w:rsid w:val="42BA70B7"/>
    <w:rsid w:val="42CC3CE3"/>
    <w:rsid w:val="42F46DEB"/>
    <w:rsid w:val="43301A17"/>
    <w:rsid w:val="439B7661"/>
    <w:rsid w:val="439F7ECC"/>
    <w:rsid w:val="43CA157C"/>
    <w:rsid w:val="43DC70B4"/>
    <w:rsid w:val="43DD305D"/>
    <w:rsid w:val="440B01B3"/>
    <w:rsid w:val="44501A81"/>
    <w:rsid w:val="447A6AFE"/>
    <w:rsid w:val="448C5AFF"/>
    <w:rsid w:val="44A578BE"/>
    <w:rsid w:val="44DB7F8A"/>
    <w:rsid w:val="44DC1567"/>
    <w:rsid w:val="44FA38FF"/>
    <w:rsid w:val="450F3D80"/>
    <w:rsid w:val="45360E7A"/>
    <w:rsid w:val="45561319"/>
    <w:rsid w:val="456B4699"/>
    <w:rsid w:val="45790B64"/>
    <w:rsid w:val="45AC718B"/>
    <w:rsid w:val="45D1274E"/>
    <w:rsid w:val="45D43FEC"/>
    <w:rsid w:val="45D74950"/>
    <w:rsid w:val="461B475B"/>
    <w:rsid w:val="461D4326"/>
    <w:rsid w:val="463C0801"/>
    <w:rsid w:val="465F41FD"/>
    <w:rsid w:val="4698770F"/>
    <w:rsid w:val="46D66022"/>
    <w:rsid w:val="47144F5E"/>
    <w:rsid w:val="47524C24"/>
    <w:rsid w:val="48042D55"/>
    <w:rsid w:val="481608EC"/>
    <w:rsid w:val="486E0837"/>
    <w:rsid w:val="48DD06C9"/>
    <w:rsid w:val="490911C9"/>
    <w:rsid w:val="49F904C5"/>
    <w:rsid w:val="4A0F1A96"/>
    <w:rsid w:val="4A416740"/>
    <w:rsid w:val="4A6E632D"/>
    <w:rsid w:val="4A737E87"/>
    <w:rsid w:val="4A8B3BCE"/>
    <w:rsid w:val="4B7C7920"/>
    <w:rsid w:val="4B7E1687"/>
    <w:rsid w:val="4B8A22A9"/>
    <w:rsid w:val="4B8D7117"/>
    <w:rsid w:val="4B90394D"/>
    <w:rsid w:val="4BB723E6"/>
    <w:rsid w:val="4C8F62CE"/>
    <w:rsid w:val="4CAD3FDE"/>
    <w:rsid w:val="4CBC7AF3"/>
    <w:rsid w:val="4D0A4797"/>
    <w:rsid w:val="4D1D271C"/>
    <w:rsid w:val="4D576065"/>
    <w:rsid w:val="4D9D2BF2"/>
    <w:rsid w:val="4DA8528F"/>
    <w:rsid w:val="4E2808B1"/>
    <w:rsid w:val="4E3A12B1"/>
    <w:rsid w:val="4E6E2E65"/>
    <w:rsid w:val="4E8A3DE2"/>
    <w:rsid w:val="4E951BCB"/>
    <w:rsid w:val="4EBF15FC"/>
    <w:rsid w:val="4EC52582"/>
    <w:rsid w:val="4F13528D"/>
    <w:rsid w:val="4F1363C8"/>
    <w:rsid w:val="4F1E0E5F"/>
    <w:rsid w:val="4F3B1580"/>
    <w:rsid w:val="4F626B0C"/>
    <w:rsid w:val="4F7F55C6"/>
    <w:rsid w:val="508E02CF"/>
    <w:rsid w:val="50AB294A"/>
    <w:rsid w:val="50D5461A"/>
    <w:rsid w:val="511942B6"/>
    <w:rsid w:val="5127027F"/>
    <w:rsid w:val="51275C5B"/>
    <w:rsid w:val="515C7EA0"/>
    <w:rsid w:val="515E5D01"/>
    <w:rsid w:val="517B3EB5"/>
    <w:rsid w:val="51A21AE1"/>
    <w:rsid w:val="51F13A7D"/>
    <w:rsid w:val="523313CB"/>
    <w:rsid w:val="523F4125"/>
    <w:rsid w:val="52441899"/>
    <w:rsid w:val="52AB1D72"/>
    <w:rsid w:val="52E53CDC"/>
    <w:rsid w:val="52F96982"/>
    <w:rsid w:val="530F48B5"/>
    <w:rsid w:val="533F6E7B"/>
    <w:rsid w:val="537D2333"/>
    <w:rsid w:val="53A5521A"/>
    <w:rsid w:val="53FB6154"/>
    <w:rsid w:val="54843081"/>
    <w:rsid w:val="54AF0B1C"/>
    <w:rsid w:val="54B465EE"/>
    <w:rsid w:val="54F80632"/>
    <w:rsid w:val="55542495"/>
    <w:rsid w:val="558E757F"/>
    <w:rsid w:val="55A01F2F"/>
    <w:rsid w:val="561F3061"/>
    <w:rsid w:val="56476FD8"/>
    <w:rsid w:val="566716A3"/>
    <w:rsid w:val="56781CD3"/>
    <w:rsid w:val="56850EE8"/>
    <w:rsid w:val="56D8518A"/>
    <w:rsid w:val="56E42329"/>
    <w:rsid w:val="57085AFA"/>
    <w:rsid w:val="574504A8"/>
    <w:rsid w:val="583B266C"/>
    <w:rsid w:val="588D4690"/>
    <w:rsid w:val="591D70DA"/>
    <w:rsid w:val="596516D1"/>
    <w:rsid w:val="59926BC5"/>
    <w:rsid w:val="59F842F5"/>
    <w:rsid w:val="5A985194"/>
    <w:rsid w:val="5AA4092B"/>
    <w:rsid w:val="5AA85270"/>
    <w:rsid w:val="5AF0321E"/>
    <w:rsid w:val="5B29057F"/>
    <w:rsid w:val="5B70610D"/>
    <w:rsid w:val="5B7A6264"/>
    <w:rsid w:val="5BC00E43"/>
    <w:rsid w:val="5BDC01A7"/>
    <w:rsid w:val="5BF63C0C"/>
    <w:rsid w:val="5C25577C"/>
    <w:rsid w:val="5C5679F9"/>
    <w:rsid w:val="5C5A3075"/>
    <w:rsid w:val="5C940C5B"/>
    <w:rsid w:val="5CA660E2"/>
    <w:rsid w:val="5D117786"/>
    <w:rsid w:val="5D4132E2"/>
    <w:rsid w:val="5DBD0E87"/>
    <w:rsid w:val="5DC00B84"/>
    <w:rsid w:val="5DFF67A7"/>
    <w:rsid w:val="5E0953BC"/>
    <w:rsid w:val="5E515D32"/>
    <w:rsid w:val="5EC76A1D"/>
    <w:rsid w:val="5F1F0FA8"/>
    <w:rsid w:val="5F6614E6"/>
    <w:rsid w:val="5F795A1F"/>
    <w:rsid w:val="5F7D12BA"/>
    <w:rsid w:val="5F816B3B"/>
    <w:rsid w:val="5F9B571C"/>
    <w:rsid w:val="5FBC7B73"/>
    <w:rsid w:val="5FCB4D69"/>
    <w:rsid w:val="5FD34F2A"/>
    <w:rsid w:val="5FFA069B"/>
    <w:rsid w:val="5FFE63DD"/>
    <w:rsid w:val="600804BD"/>
    <w:rsid w:val="606D70BF"/>
    <w:rsid w:val="606F5574"/>
    <w:rsid w:val="60AE1334"/>
    <w:rsid w:val="60BE5721"/>
    <w:rsid w:val="616E1CFF"/>
    <w:rsid w:val="617701F5"/>
    <w:rsid w:val="61B1559B"/>
    <w:rsid w:val="61BD7B3C"/>
    <w:rsid w:val="625358B0"/>
    <w:rsid w:val="628517D7"/>
    <w:rsid w:val="62A710E0"/>
    <w:rsid w:val="63323757"/>
    <w:rsid w:val="63DA6C8F"/>
    <w:rsid w:val="63DC4FC8"/>
    <w:rsid w:val="63F13CBB"/>
    <w:rsid w:val="640F6E0B"/>
    <w:rsid w:val="64340117"/>
    <w:rsid w:val="64680AA0"/>
    <w:rsid w:val="64967CE6"/>
    <w:rsid w:val="64A35BD2"/>
    <w:rsid w:val="64D724A4"/>
    <w:rsid w:val="64E060B2"/>
    <w:rsid w:val="650E3364"/>
    <w:rsid w:val="651867BC"/>
    <w:rsid w:val="6524333C"/>
    <w:rsid w:val="653547DC"/>
    <w:rsid w:val="65364712"/>
    <w:rsid w:val="65711CFD"/>
    <w:rsid w:val="65844072"/>
    <w:rsid w:val="658B0DE8"/>
    <w:rsid w:val="65900A2A"/>
    <w:rsid w:val="65971E77"/>
    <w:rsid w:val="65AD6319"/>
    <w:rsid w:val="66233F9D"/>
    <w:rsid w:val="663761A5"/>
    <w:rsid w:val="66477584"/>
    <w:rsid w:val="66940E16"/>
    <w:rsid w:val="66D554A3"/>
    <w:rsid w:val="6727446C"/>
    <w:rsid w:val="673B1CC5"/>
    <w:rsid w:val="677F7E04"/>
    <w:rsid w:val="67992B8D"/>
    <w:rsid w:val="67E67E83"/>
    <w:rsid w:val="67F54042"/>
    <w:rsid w:val="67FB753F"/>
    <w:rsid w:val="68143A7A"/>
    <w:rsid w:val="686C1B92"/>
    <w:rsid w:val="68EB3277"/>
    <w:rsid w:val="698F00A6"/>
    <w:rsid w:val="69A7163E"/>
    <w:rsid w:val="69C2339C"/>
    <w:rsid w:val="69E86C89"/>
    <w:rsid w:val="69EA7FA1"/>
    <w:rsid w:val="6A634CC0"/>
    <w:rsid w:val="6A682DD1"/>
    <w:rsid w:val="6AB30948"/>
    <w:rsid w:val="6AFE7291"/>
    <w:rsid w:val="6B0F7187"/>
    <w:rsid w:val="6B6F63E1"/>
    <w:rsid w:val="6BDA7CFF"/>
    <w:rsid w:val="6C9F5377"/>
    <w:rsid w:val="6CD93C3C"/>
    <w:rsid w:val="6D1620E0"/>
    <w:rsid w:val="6D3C6797"/>
    <w:rsid w:val="6D4D67ED"/>
    <w:rsid w:val="6D7918CC"/>
    <w:rsid w:val="6D986B24"/>
    <w:rsid w:val="6D9D5488"/>
    <w:rsid w:val="6DBE12A8"/>
    <w:rsid w:val="6DEA65E3"/>
    <w:rsid w:val="6E126D65"/>
    <w:rsid w:val="6E2A2B33"/>
    <w:rsid w:val="6E3D4575"/>
    <w:rsid w:val="6EC875C0"/>
    <w:rsid w:val="6FEF16BE"/>
    <w:rsid w:val="6FFE7663"/>
    <w:rsid w:val="700B4278"/>
    <w:rsid w:val="704D0F8D"/>
    <w:rsid w:val="70BC76E5"/>
    <w:rsid w:val="70DF65E3"/>
    <w:rsid w:val="71784846"/>
    <w:rsid w:val="717D364D"/>
    <w:rsid w:val="719F0D8E"/>
    <w:rsid w:val="71AC1664"/>
    <w:rsid w:val="71C94755"/>
    <w:rsid w:val="71F53884"/>
    <w:rsid w:val="7252285D"/>
    <w:rsid w:val="72B069D5"/>
    <w:rsid w:val="72C6148C"/>
    <w:rsid w:val="733C5D20"/>
    <w:rsid w:val="73970283"/>
    <w:rsid w:val="73A26C0A"/>
    <w:rsid w:val="73B508E2"/>
    <w:rsid w:val="744228E5"/>
    <w:rsid w:val="74542618"/>
    <w:rsid w:val="74596451"/>
    <w:rsid w:val="74B51309"/>
    <w:rsid w:val="74EB2052"/>
    <w:rsid w:val="759622C6"/>
    <w:rsid w:val="75D01D33"/>
    <w:rsid w:val="76062C2E"/>
    <w:rsid w:val="762D32C2"/>
    <w:rsid w:val="7649336F"/>
    <w:rsid w:val="767945B8"/>
    <w:rsid w:val="769636F2"/>
    <w:rsid w:val="76AB5604"/>
    <w:rsid w:val="76AE0F44"/>
    <w:rsid w:val="76F36118"/>
    <w:rsid w:val="774E0755"/>
    <w:rsid w:val="77672662"/>
    <w:rsid w:val="77E13575"/>
    <w:rsid w:val="77E308D9"/>
    <w:rsid w:val="78224EC4"/>
    <w:rsid w:val="783B7D77"/>
    <w:rsid w:val="78403988"/>
    <w:rsid w:val="784262EB"/>
    <w:rsid w:val="78602026"/>
    <w:rsid w:val="78B611AB"/>
    <w:rsid w:val="78E64A20"/>
    <w:rsid w:val="78F0047F"/>
    <w:rsid w:val="792238A9"/>
    <w:rsid w:val="79347226"/>
    <w:rsid w:val="795424B2"/>
    <w:rsid w:val="79557EA0"/>
    <w:rsid w:val="7976110F"/>
    <w:rsid w:val="79A67472"/>
    <w:rsid w:val="79AD45D2"/>
    <w:rsid w:val="7A00453D"/>
    <w:rsid w:val="7A3A786A"/>
    <w:rsid w:val="7A8F2A0F"/>
    <w:rsid w:val="7A911450"/>
    <w:rsid w:val="7AD06D05"/>
    <w:rsid w:val="7AD718AD"/>
    <w:rsid w:val="7AEE4D39"/>
    <w:rsid w:val="7BB16BF1"/>
    <w:rsid w:val="7C653614"/>
    <w:rsid w:val="7C662EE9"/>
    <w:rsid w:val="7C79694C"/>
    <w:rsid w:val="7CAA2EAE"/>
    <w:rsid w:val="7CAF663E"/>
    <w:rsid w:val="7CC4169E"/>
    <w:rsid w:val="7CD204F8"/>
    <w:rsid w:val="7CD55767"/>
    <w:rsid w:val="7CFC55FB"/>
    <w:rsid w:val="7D0D5F4A"/>
    <w:rsid w:val="7DA268C0"/>
    <w:rsid w:val="7DBA434B"/>
    <w:rsid w:val="7E1255B5"/>
    <w:rsid w:val="7E213BF0"/>
    <w:rsid w:val="7E773448"/>
    <w:rsid w:val="7E806E7B"/>
    <w:rsid w:val="7E9067B7"/>
    <w:rsid w:val="7E9A331D"/>
    <w:rsid w:val="7ED60599"/>
    <w:rsid w:val="7ED84F48"/>
    <w:rsid w:val="7EDB0D9E"/>
    <w:rsid w:val="7F054CCC"/>
    <w:rsid w:val="7F3D424A"/>
    <w:rsid w:val="7F6E0F84"/>
    <w:rsid w:val="7F7C2E6D"/>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4"/>
    <w:autoRedefine/>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4">
    <w:name w:val="Default Paragraph Font"/>
    <w:autoRedefine/>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style>
  <w:style w:type="paragraph" w:styleId="5">
    <w:name w:val="toa heading"/>
    <w:basedOn w:val="1"/>
    <w:next w:val="1"/>
    <w:autoRedefine/>
    <w:qFormat/>
    <w:uiPriority w:val="0"/>
    <w:pPr>
      <w:spacing w:before="120"/>
    </w:pPr>
    <w:rPr>
      <w:rFonts w:ascii="Cambria" w:hAnsi="Cambria"/>
      <w:sz w:val="24"/>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styleId="7">
    <w:name w:val="Body Text First Indent"/>
    <w:basedOn w:val="6"/>
    <w:next w:val="1"/>
    <w:autoRedefine/>
    <w:qFormat/>
    <w:uiPriority w:val="0"/>
    <w:pPr>
      <w:spacing w:after="120" w:line="240" w:lineRule="auto"/>
      <w:ind w:firstLine="420" w:firstLineChars="100"/>
    </w:pPr>
    <w:rPr>
      <w:rFonts w:ascii="Calibri" w:hAnsi="Calibri"/>
      <w:sz w:val="18"/>
      <w:szCs w:val="18"/>
    </w:rPr>
  </w:style>
  <w:style w:type="paragraph" w:styleId="8">
    <w:name w:val="Body Text Indent"/>
    <w:basedOn w:val="1"/>
    <w:next w:val="9"/>
    <w:autoRedefine/>
    <w:qFormat/>
    <w:uiPriority w:val="0"/>
    <w:pPr>
      <w:spacing w:line="360" w:lineRule="auto"/>
      <w:ind w:firstLine="570"/>
    </w:pPr>
    <w:rPr>
      <w:sz w:val="24"/>
    </w:rPr>
  </w:style>
  <w:style w:type="paragraph" w:styleId="9">
    <w:name w:val="Body Text First Indent 2"/>
    <w:basedOn w:val="8"/>
    <w:next w:val="4"/>
    <w:autoRedefine/>
    <w:qFormat/>
    <w:uiPriority w:val="0"/>
    <w:pPr>
      <w:ind w:firstLine="420" w:firstLineChars="200"/>
    </w:pPr>
    <w:rPr>
      <w:rFonts w:ascii="Times New Roman" w:hAnsi="Times New Roman" w:eastAsia="宋体" w:cs="Times New Roman"/>
      <w:szCs w:val="24"/>
    </w:rPr>
  </w:style>
  <w:style w:type="paragraph" w:styleId="10">
    <w:name w:val="footnote text"/>
    <w:basedOn w:val="1"/>
    <w:next w:val="6"/>
    <w:autoRedefine/>
    <w:qFormat/>
    <w:uiPriority w:val="0"/>
    <w:pPr>
      <w:snapToGrid w:val="0"/>
      <w:jc w:val="left"/>
    </w:pPr>
    <w:rPr>
      <w:rFonts w:ascii="Times New Roman" w:hAnsi="Times New Roman"/>
      <w:sz w:val="18"/>
    </w:rPr>
  </w:style>
  <w:style w:type="paragraph" w:styleId="11">
    <w:name w:val="Normal (Web)"/>
    <w:basedOn w:val="1"/>
    <w:autoRedefine/>
    <w:unhideWhenUsed/>
    <w:qFormat/>
    <w:uiPriority w:val="99"/>
    <w:rPr>
      <w:sz w:val="24"/>
      <w:szCs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p1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font101"/>
    <w:basedOn w:val="14"/>
    <w:autoRedefine/>
    <w:qFormat/>
    <w:uiPriority w:val="0"/>
    <w:rPr>
      <w:rFonts w:hint="default" w:ascii="Times New Roman" w:hAnsi="Times New Roman" w:cs="Times New Roman"/>
      <w:color w:val="000000"/>
      <w:sz w:val="24"/>
      <w:szCs w:val="24"/>
      <w:u w:val="none"/>
    </w:rPr>
  </w:style>
  <w:style w:type="character" w:customStyle="1" w:styleId="19">
    <w:name w:val="font71"/>
    <w:basedOn w:val="14"/>
    <w:autoRedefine/>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652</Words>
  <Characters>721</Characters>
  <Lines>7</Lines>
  <Paragraphs>2</Paragraphs>
  <TotalTime>175</TotalTime>
  <ScaleCrop>false</ScaleCrop>
  <LinksUpToDate>false</LinksUpToDate>
  <CharactersWithSpaces>843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虾仁不眨眼</cp:lastModifiedBy>
  <cp:lastPrinted>2025-11-21T09:13:00Z</cp:lastPrinted>
  <dcterms:modified xsi:type="dcterms:W3CDTF">2026-06-02T02:44:19Z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57225BB9D98540A3B3DD3F4DDB3E55DF_13</vt:lpwstr>
  </property>
  <property fmtid="{D5CDD505-2E9C-101B-9397-08002B2CF9AE}" pid="4" name="KSOTemplateDocerSaveRecord">
    <vt:lpwstr>eyJoZGlkIjoiMDY5OGVjMGY2OWE5YzBiMzJmNmY0YjAxYTAwZDBkNzQiLCJ1c2VySWQiOiIxNTk5NDEwOTQyIn0=</vt:lpwstr>
  </property>
</Properties>
</file>